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D12" w:rsidRPr="00577D12" w:rsidRDefault="00577D12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77D1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Министерство здравоохранения Иркутской области </w:t>
      </w:r>
    </w:p>
    <w:p w:rsidR="00577D12" w:rsidRPr="00577D12" w:rsidRDefault="00577D12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77D1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Областное государственное бюджетное профессиональное </w:t>
      </w:r>
    </w:p>
    <w:p w:rsidR="00577D12" w:rsidRPr="00577D12" w:rsidRDefault="00577D12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77D1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образовательное учреждение </w:t>
      </w:r>
    </w:p>
    <w:p w:rsidR="00577D12" w:rsidRPr="00577D12" w:rsidRDefault="00577D12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77D1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«Иркутский базовый медицинский колледж»</w:t>
      </w:r>
    </w:p>
    <w:p w:rsidR="00577D12" w:rsidRPr="00577D12" w:rsidRDefault="00577D12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D12" w:rsidRPr="00577D12" w:rsidRDefault="00577D12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160" w:vertAnchor="text" w:horzAnchor="margin" w:tblpY="23"/>
        <w:tblW w:w="10740" w:type="dxa"/>
        <w:tblLayout w:type="fixed"/>
        <w:tblLook w:val="00A0" w:firstRow="1" w:lastRow="0" w:firstColumn="1" w:lastColumn="0" w:noHBand="0" w:noVBand="0"/>
      </w:tblPr>
      <w:tblGrid>
        <w:gridCol w:w="5070"/>
        <w:gridCol w:w="5670"/>
      </w:tblGrid>
      <w:tr w:rsidR="00F867D1" w:rsidRPr="00F867D1" w:rsidTr="00D15304">
        <w:trPr>
          <w:trHeight w:val="1696"/>
        </w:trPr>
        <w:tc>
          <w:tcPr>
            <w:tcW w:w="5070" w:type="dxa"/>
            <w:vMerge w:val="restart"/>
          </w:tcPr>
          <w:p w:rsidR="00F867D1" w:rsidRPr="00F867D1" w:rsidRDefault="00F867D1" w:rsidP="00F867D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F8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РАССМОТРЕНА </w:t>
            </w:r>
          </w:p>
          <w:p w:rsidR="00F867D1" w:rsidRPr="00F867D1" w:rsidRDefault="00F867D1" w:rsidP="00F867D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заседании ЦМК ПМ</w:t>
            </w:r>
          </w:p>
          <w:p w:rsidR="00F867D1" w:rsidRPr="00F867D1" w:rsidRDefault="00E221A7" w:rsidP="00F867D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«_16</w:t>
            </w:r>
            <w:r w:rsidR="00F867D1" w:rsidRPr="00F8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_»_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июня</w:t>
            </w:r>
            <w:r w:rsidR="00F867D1" w:rsidRPr="00F8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867D1" w:rsidRPr="00F8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F867D1" w:rsidRPr="00F867D1" w:rsidRDefault="00E221A7" w:rsidP="00F867D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 № __10</w:t>
            </w:r>
            <w:r w:rsidR="00F867D1" w:rsidRPr="00F8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  <w:p w:rsidR="00F867D1" w:rsidRPr="00F867D1" w:rsidRDefault="00E221A7" w:rsidP="00F867D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  <w:r w:rsidR="00F867D1" w:rsidRPr="00F8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867D1" w:rsidRPr="00E2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Капустина Г.С.</w:t>
            </w:r>
          </w:p>
          <w:p w:rsidR="00F867D1" w:rsidRPr="00F867D1" w:rsidRDefault="00F867D1" w:rsidP="00F867D1">
            <w:pPr>
              <w:spacing w:after="160" w:line="252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tbl>
            <w:tblPr>
              <w:tblW w:w="8220" w:type="dxa"/>
              <w:tblLayout w:type="fixed"/>
              <w:tblLook w:val="01E0" w:firstRow="1" w:lastRow="1" w:firstColumn="1" w:lastColumn="1" w:noHBand="0" w:noVBand="0"/>
            </w:tblPr>
            <w:tblGrid>
              <w:gridCol w:w="4608"/>
              <w:gridCol w:w="3612"/>
            </w:tblGrid>
            <w:tr w:rsidR="00F867D1" w:rsidRPr="00F867D1" w:rsidTr="00E14B72">
              <w:trPr>
                <w:trHeight w:val="2131"/>
              </w:trPr>
              <w:tc>
                <w:tcPr>
                  <w:tcW w:w="4609" w:type="dxa"/>
                  <w:hideMark/>
                </w:tcPr>
                <w:p w:rsidR="00F867D1" w:rsidRPr="00F867D1" w:rsidRDefault="00F867D1" w:rsidP="00E221A7">
                  <w:pPr>
                    <w:framePr w:hSpace="180" w:wrap="around" w:vAnchor="text" w:hAnchor="margin" w:y="23"/>
                    <w:spacing w:after="160" w:line="25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867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СОГЛАСОВАНО</w:t>
                  </w:r>
                </w:p>
                <w:p w:rsidR="00F867D1" w:rsidRPr="00DC6902" w:rsidRDefault="00F867D1" w:rsidP="00E221A7">
                  <w:pPr>
                    <w:framePr w:hSpace="180" w:wrap="around" w:vAnchor="text" w:hAnchor="margin" w:y="23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DC69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Главная медсестра </w:t>
                  </w:r>
                  <w:r w:rsidR="00DC6902" w:rsidRPr="00DC6902">
                    <w:rPr>
                      <w:rFonts w:ascii="Times New Roman" w:hAnsi="Times New Roman" w:cs="Times New Roman"/>
                    </w:rPr>
                    <w:t xml:space="preserve">ГБУЗ </w:t>
                  </w:r>
                  <w:r w:rsidR="00DC6902" w:rsidRPr="00DC6902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 Иркутская государственная областная детская клиническая больница"</w:t>
                  </w:r>
                  <w:r w:rsidR="00DC6902" w:rsidRPr="00DC6902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F867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____________________/</w:t>
                  </w:r>
                  <w:r w:rsidR="00DC69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Радикевич О.В./</w:t>
                  </w:r>
                </w:p>
                <w:p w:rsidR="00F867D1" w:rsidRPr="00E221A7" w:rsidRDefault="00E221A7" w:rsidP="00E221A7">
                  <w:pPr>
                    <w:framePr w:hSpace="180" w:wrap="around" w:vAnchor="text" w:hAnchor="margin" w:y="23"/>
                    <w:spacing w:after="160" w:line="25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17 июн</w:t>
                  </w:r>
                  <w:r w:rsidR="00F867D1" w:rsidRPr="00E221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я 202</w:t>
                  </w:r>
                  <w:r w:rsidRPr="00E221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1</w:t>
                  </w:r>
                  <w:r w:rsidR="00F867D1" w:rsidRPr="00E221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 xml:space="preserve"> г</w:t>
                  </w:r>
                </w:p>
              </w:tc>
              <w:tc>
                <w:tcPr>
                  <w:tcW w:w="3613" w:type="dxa"/>
                </w:tcPr>
                <w:p w:rsidR="00F867D1" w:rsidRPr="00F867D1" w:rsidRDefault="00F867D1" w:rsidP="00E221A7">
                  <w:pPr>
                    <w:framePr w:hSpace="180" w:wrap="around" w:vAnchor="text" w:hAnchor="margin" w:y="23"/>
                    <w:spacing w:after="160" w:line="252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F867D1" w:rsidRPr="00F867D1" w:rsidRDefault="00F867D1" w:rsidP="00F867D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67D1" w:rsidRPr="00F867D1" w:rsidTr="00D15304">
        <w:trPr>
          <w:trHeight w:val="1390"/>
        </w:trPr>
        <w:tc>
          <w:tcPr>
            <w:tcW w:w="5070" w:type="dxa"/>
            <w:vMerge/>
            <w:vAlign w:val="center"/>
            <w:hideMark/>
          </w:tcPr>
          <w:p w:rsidR="00F867D1" w:rsidRPr="00F867D1" w:rsidRDefault="00F867D1" w:rsidP="00F867D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hideMark/>
          </w:tcPr>
          <w:p w:rsidR="00F867D1" w:rsidRPr="00F867D1" w:rsidRDefault="00F867D1" w:rsidP="00F867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УТВЕРЖДАЮ</w:t>
            </w:r>
          </w:p>
          <w:p w:rsidR="00F867D1" w:rsidRPr="00F867D1" w:rsidRDefault="00F867D1" w:rsidP="00F867D1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 директора по производственному  обучению</w:t>
            </w:r>
          </w:p>
          <w:p w:rsidR="00F867D1" w:rsidRPr="00F867D1" w:rsidRDefault="00F867D1" w:rsidP="00F867D1">
            <w:p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7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 /Е.Ф. Моргулис/</w:t>
            </w:r>
          </w:p>
          <w:p w:rsidR="00F867D1" w:rsidRPr="00E221A7" w:rsidRDefault="00E221A7" w:rsidP="00F867D1">
            <w:p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18 июн</w:t>
            </w:r>
            <w:r w:rsidR="00F867D1" w:rsidRPr="00E2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я 202</w:t>
            </w:r>
            <w:r w:rsidRPr="00E2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</w:t>
            </w:r>
            <w:r w:rsidR="00F867D1" w:rsidRPr="00E22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г</w:t>
            </w:r>
          </w:p>
          <w:p w:rsidR="00F867D1" w:rsidRPr="00F867D1" w:rsidRDefault="00F867D1" w:rsidP="00F867D1">
            <w:pPr>
              <w:spacing w:after="160" w:line="360" w:lineRule="auto"/>
              <w:ind w:firstLine="17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67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</w:t>
            </w:r>
          </w:p>
        </w:tc>
      </w:tr>
    </w:tbl>
    <w:p w:rsidR="004C106C" w:rsidRPr="00577D12" w:rsidRDefault="004C106C" w:rsidP="00F86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P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7D12" w:rsidRPr="00E221A7" w:rsidRDefault="00577D12" w:rsidP="00DC6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  <w:r w:rsidR="00DC6902" w:rsidRPr="00E22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22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производственной практики</w:t>
      </w:r>
    </w:p>
    <w:p w:rsidR="00577D12" w:rsidRPr="00E221A7" w:rsidRDefault="00577D12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243D0C" w:rsidRPr="00E221A7" w:rsidRDefault="00243D0C" w:rsidP="00243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1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</w:t>
      </w:r>
      <w:r w:rsidR="002D3C8B" w:rsidRPr="00E221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ДК</w:t>
      </w:r>
      <w:r w:rsidRPr="00E221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 03</w:t>
      </w:r>
      <w:r w:rsidR="002D3C8B" w:rsidRPr="00E221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.01</w:t>
      </w:r>
      <w:r w:rsidR="00577D12" w:rsidRPr="00E221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2D3C8B" w:rsidRPr="00E221A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Основы реаниматологии</w:t>
      </w:r>
      <w:r w:rsidRPr="00E22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43D0C" w:rsidRPr="00F867D1" w:rsidRDefault="00243D0C" w:rsidP="00243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D0C" w:rsidRPr="00F867D1" w:rsidRDefault="00243D0C" w:rsidP="00243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D12" w:rsidRPr="00F867D1" w:rsidRDefault="00577D12" w:rsidP="00243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7D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специальности</w:t>
      </w:r>
    </w:p>
    <w:p w:rsidR="00577D12" w:rsidRPr="00E221A7" w:rsidRDefault="00577D12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2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34.02.01. Сестринское дело</w:t>
      </w:r>
    </w:p>
    <w:p w:rsidR="00577D12" w:rsidRPr="00577D12" w:rsidRDefault="00DC6902" w:rsidP="00DC6902">
      <w:pPr>
        <w:overflowPunct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базовая подготовка</w:t>
      </w:r>
    </w:p>
    <w:p w:rsidR="00577D12" w:rsidRPr="00577D12" w:rsidRDefault="00577D12" w:rsidP="00577D12">
      <w:pPr>
        <w:overflowPunct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Pr="00577D12" w:rsidRDefault="00577D12" w:rsidP="00577D12">
      <w:pPr>
        <w:widowControl w:val="0"/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577D12" w:rsidRPr="00577D12" w:rsidRDefault="00577D12" w:rsidP="00577D12">
      <w:pPr>
        <w:widowControl w:val="0"/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577D12" w:rsidRPr="00577D12" w:rsidRDefault="00577D12" w:rsidP="00F867D1">
      <w:pPr>
        <w:widowControl w:val="0"/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577D12" w:rsidRPr="00577D12" w:rsidRDefault="00577D12" w:rsidP="00577D12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7D12" w:rsidRPr="00577D12" w:rsidRDefault="00577D12" w:rsidP="00577D1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77D12" w:rsidRPr="00577D12" w:rsidRDefault="00577D12" w:rsidP="00577D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577D12" w:rsidRP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P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06C" w:rsidRDefault="004C106C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417" w:rsidRPr="00577D12" w:rsidRDefault="00043417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8F1" w:rsidRPr="00577D12" w:rsidRDefault="000508F1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Pr="00577D12" w:rsidRDefault="004C106C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</w:t>
      </w:r>
      <w:r w:rsidR="00577D12" w:rsidRPr="00577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E221A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bookmarkStart w:id="0" w:name="_GoBack"/>
      <w:bookmarkEnd w:id="0"/>
      <w:r w:rsidR="00577D12" w:rsidRPr="00577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D7985" w:rsidRDefault="004D7985"/>
    <w:p w:rsidR="00577D12" w:rsidRDefault="00577D12" w:rsidP="00577D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304" w:rsidRDefault="00D15304" w:rsidP="00577D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304" w:rsidRDefault="00D15304" w:rsidP="00577D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304" w:rsidRDefault="00D15304" w:rsidP="00577D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304" w:rsidRDefault="00D15304" w:rsidP="00577D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304" w:rsidRDefault="00D15304" w:rsidP="00577D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304" w:rsidRDefault="00D15304" w:rsidP="00577D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304" w:rsidRDefault="00D15304" w:rsidP="00577D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304" w:rsidRDefault="00D15304" w:rsidP="00577D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304" w:rsidRDefault="00D15304" w:rsidP="00577D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304" w:rsidRDefault="00D15304" w:rsidP="00577D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304" w:rsidRDefault="00D15304" w:rsidP="00577D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304" w:rsidRDefault="00D15304" w:rsidP="00577D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304" w:rsidRDefault="00D15304" w:rsidP="00577D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304" w:rsidRPr="00043417" w:rsidRDefault="00D15304" w:rsidP="00577D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D12" w:rsidRPr="00043417" w:rsidRDefault="00577D12" w:rsidP="00E14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4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производственной</w:t>
      </w:r>
      <w:r w:rsidRPr="0057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3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практики  </w:t>
      </w:r>
      <w:r w:rsidR="00043417" w:rsidRPr="00043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ПМ. 03 </w:t>
      </w:r>
      <w:r w:rsidR="00043417" w:rsidRPr="000434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Оказание доврачебной медицинской помощи при неотложных и экстремальных состояниях</w:t>
      </w:r>
      <w:r w:rsidR="00043417" w:rsidRPr="00043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7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434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в соответствии с Федеральным государственным образовательным стандартом среднего профессионального  образования по специальности 34.02.01 Сестринское дело (базовая подготовка), утверждённого  приказом Министерства образования и науки Российской Федерации от 12 мая 2014 г. №</w:t>
      </w:r>
      <w:r w:rsidR="00280CCD" w:rsidRPr="00043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3417">
        <w:rPr>
          <w:rFonts w:ascii="Times New Roman" w:eastAsia="Times New Roman" w:hAnsi="Times New Roman" w:cs="Times New Roman"/>
          <w:sz w:val="24"/>
          <w:szCs w:val="24"/>
          <w:lang w:eastAsia="ru-RU"/>
        </w:rPr>
        <w:t>502.</w:t>
      </w:r>
    </w:p>
    <w:p w:rsidR="00577D12" w:rsidRPr="00043417" w:rsidRDefault="00577D12" w:rsidP="00577D12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4341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04341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 xml:space="preserve">                                       </w:t>
      </w:r>
      <w:r w:rsidRPr="0004341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577D12" w:rsidRP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D12" w:rsidRP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D12" w:rsidRP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D12" w:rsidRPr="00043417" w:rsidRDefault="00577D12" w:rsidP="00577D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41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– разработчик: ОГБПОУ «Иркутский базовый медицинский колледж»</w:t>
      </w:r>
    </w:p>
    <w:p w:rsidR="00577D12" w:rsidRPr="00043417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Pr="00043417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Pr="00043417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Pr="00043417" w:rsidRDefault="00243D0C" w:rsidP="00577D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41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 Малмалаев В</w:t>
      </w:r>
      <w:r w:rsidR="004C106C" w:rsidRPr="000434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43417">
        <w:rPr>
          <w:rFonts w:ascii="Times New Roman" w:eastAsia="Times New Roman" w:hAnsi="Times New Roman" w:cs="Times New Roman"/>
          <w:sz w:val="24"/>
          <w:szCs w:val="24"/>
          <w:lang w:eastAsia="ru-RU"/>
        </w:rPr>
        <w:t>Ю.</w:t>
      </w:r>
      <w:r w:rsidR="004C106C" w:rsidRPr="0004341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преподаватель  ОГБПОУ ИБМК</w:t>
      </w:r>
      <w:r w:rsidR="00577D12" w:rsidRPr="000434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7D12" w:rsidRPr="00043417" w:rsidRDefault="00577D12" w:rsidP="00577D12">
      <w:pPr>
        <w:spacing w:after="0" w:line="240" w:lineRule="auto"/>
        <w:ind w:left="1350" w:hanging="1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4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577D12" w:rsidRPr="00043417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749" w:rsidRPr="00577D12" w:rsidRDefault="00457749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417" w:rsidRDefault="00043417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417" w:rsidRDefault="00043417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417" w:rsidRDefault="00043417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417" w:rsidRDefault="00043417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417" w:rsidRDefault="00043417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417" w:rsidRDefault="00043417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417" w:rsidRDefault="00043417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417" w:rsidRDefault="00043417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417" w:rsidRDefault="00043417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417" w:rsidRDefault="00043417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417" w:rsidRDefault="00043417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417" w:rsidRDefault="00043417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417" w:rsidRDefault="00043417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417" w:rsidRDefault="00043417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417" w:rsidRDefault="00043417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417" w:rsidRDefault="00043417" w:rsidP="00D153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4B72" w:rsidRDefault="00E14B72" w:rsidP="00D153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417" w:rsidRDefault="00043417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3417" w:rsidRDefault="00043417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600E" w:rsidRDefault="00E14B72" w:rsidP="00E14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F436A6" w:rsidRPr="0036600E" w:rsidRDefault="00F436A6" w:rsidP="00F436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3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66"/>
        <w:gridCol w:w="8078"/>
        <w:gridCol w:w="959"/>
      </w:tblGrid>
      <w:tr w:rsidR="00E14B72" w:rsidRPr="0036600E" w:rsidTr="00EF1FAA">
        <w:tc>
          <w:tcPr>
            <w:tcW w:w="722" w:type="pct"/>
            <w:gridSpan w:val="2"/>
          </w:tcPr>
          <w:p w:rsidR="00E14B72" w:rsidRPr="0036600E" w:rsidRDefault="00E14B72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8"/>
                <w:lang w:eastAsia="ru-RU"/>
              </w:rPr>
            </w:pPr>
          </w:p>
        </w:tc>
        <w:tc>
          <w:tcPr>
            <w:tcW w:w="3824" w:type="pct"/>
          </w:tcPr>
          <w:p w:rsidR="00E14B72" w:rsidRPr="0036600E" w:rsidRDefault="00E14B72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8"/>
                <w:lang w:eastAsia="ru-RU"/>
              </w:rPr>
            </w:pPr>
          </w:p>
        </w:tc>
        <w:tc>
          <w:tcPr>
            <w:tcW w:w="454" w:type="pct"/>
            <w:hideMark/>
          </w:tcPr>
          <w:p w:rsidR="00E14B72" w:rsidRPr="0036600E" w:rsidRDefault="00E14B72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600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стр.</w:t>
            </w:r>
          </w:p>
        </w:tc>
      </w:tr>
      <w:tr w:rsidR="00EF1FAA" w:rsidRPr="0036600E" w:rsidTr="00EF1FAA">
        <w:tc>
          <w:tcPr>
            <w:tcW w:w="454" w:type="pct"/>
          </w:tcPr>
          <w:p w:rsidR="00EF1FAA" w:rsidRPr="00EF1FAA" w:rsidRDefault="00EF1FAA" w:rsidP="00EF1FAA">
            <w:pPr>
              <w:pStyle w:val="a3"/>
              <w:numPr>
                <w:ilvl w:val="0"/>
                <w:numId w:val="40"/>
              </w:numPr>
              <w:shd w:val="clear" w:color="auto" w:fill="FFFFFF"/>
              <w:tabs>
                <w:tab w:val="left" w:pos="142"/>
              </w:tabs>
              <w:spacing w:after="0" w:line="240" w:lineRule="auto"/>
              <w:ind w:left="142" w:right="31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2" w:type="pct"/>
            <w:gridSpan w:val="2"/>
          </w:tcPr>
          <w:p w:rsidR="00EF1FAA" w:rsidRPr="00662B35" w:rsidRDefault="00EF1FAA" w:rsidP="00E14B72">
            <w:pPr>
              <w:pStyle w:val="a3"/>
              <w:shd w:val="clear" w:color="auto" w:fill="FFFFFF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РАБОЧЕЙ ПРОГРАММЫ ПРОИЗВОДСТВЕННОЙ ПРАКТИКИ</w:t>
            </w:r>
          </w:p>
        </w:tc>
        <w:tc>
          <w:tcPr>
            <w:tcW w:w="454" w:type="pct"/>
          </w:tcPr>
          <w:p w:rsidR="00EF1FAA" w:rsidRPr="0036600E" w:rsidRDefault="00EF1FAA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4</w:t>
            </w:r>
          </w:p>
        </w:tc>
      </w:tr>
      <w:tr w:rsidR="00E14B72" w:rsidRPr="0036600E" w:rsidTr="00EF1FAA">
        <w:trPr>
          <w:trHeight w:val="228"/>
        </w:trPr>
        <w:tc>
          <w:tcPr>
            <w:tcW w:w="454" w:type="pct"/>
          </w:tcPr>
          <w:p w:rsidR="00E14B72" w:rsidRPr="00662B35" w:rsidRDefault="00E14B72" w:rsidP="00EF1FAA">
            <w:pPr>
              <w:pStyle w:val="a3"/>
              <w:keepNext/>
              <w:numPr>
                <w:ilvl w:val="0"/>
                <w:numId w:val="4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42" w:right="316" w:firstLine="0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092" w:type="pct"/>
            <w:gridSpan w:val="2"/>
          </w:tcPr>
          <w:p w:rsidR="00E14B72" w:rsidRPr="00662B35" w:rsidRDefault="00E14B72" w:rsidP="00E14B72">
            <w:pPr>
              <w:pStyle w:val="a3"/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142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B3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результаты освоения ПРОГРАММЫ ПРОИЗВОДСТВЕННОЙ ПРАКТИКИ </w:t>
            </w:r>
          </w:p>
        </w:tc>
        <w:tc>
          <w:tcPr>
            <w:tcW w:w="454" w:type="pct"/>
          </w:tcPr>
          <w:p w:rsidR="00E14B72" w:rsidRPr="0036600E" w:rsidRDefault="00E14B72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4</w:t>
            </w:r>
          </w:p>
        </w:tc>
      </w:tr>
      <w:tr w:rsidR="00E14B72" w:rsidRPr="0036600E" w:rsidTr="00EF1FAA">
        <w:tc>
          <w:tcPr>
            <w:tcW w:w="454" w:type="pct"/>
          </w:tcPr>
          <w:p w:rsidR="00E14B72" w:rsidRPr="00662B35" w:rsidRDefault="00E14B72" w:rsidP="00EF1FAA">
            <w:pPr>
              <w:pStyle w:val="a3"/>
              <w:numPr>
                <w:ilvl w:val="0"/>
                <w:numId w:val="40"/>
              </w:numPr>
              <w:tabs>
                <w:tab w:val="left" w:pos="900"/>
              </w:tabs>
              <w:spacing w:after="0" w:line="240" w:lineRule="auto"/>
              <w:ind w:left="142" w:right="3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2" w:type="pct"/>
            <w:gridSpan w:val="2"/>
            <w:hideMark/>
          </w:tcPr>
          <w:p w:rsidR="00E14B72" w:rsidRPr="00662B35" w:rsidRDefault="00E14B72" w:rsidP="00E14B72">
            <w:pPr>
              <w:pStyle w:val="a3"/>
              <w:tabs>
                <w:tab w:val="left" w:pos="900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И СОДЕРЖАНИЕ ПРОИЗВОДСТВЕННОЙ ПРАКТИКИ</w:t>
            </w:r>
          </w:p>
        </w:tc>
        <w:tc>
          <w:tcPr>
            <w:tcW w:w="454" w:type="pct"/>
          </w:tcPr>
          <w:p w:rsidR="00E14B72" w:rsidRPr="0036600E" w:rsidRDefault="00E14B72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6</w:t>
            </w:r>
          </w:p>
        </w:tc>
      </w:tr>
      <w:tr w:rsidR="00E14B72" w:rsidRPr="0036600E" w:rsidTr="00EF1FAA">
        <w:tc>
          <w:tcPr>
            <w:tcW w:w="454" w:type="pct"/>
          </w:tcPr>
          <w:p w:rsidR="00E14B72" w:rsidRPr="00662B35" w:rsidRDefault="00E14B72" w:rsidP="00EF1FAA">
            <w:pPr>
              <w:pStyle w:val="a3"/>
              <w:keepNext/>
              <w:numPr>
                <w:ilvl w:val="0"/>
                <w:numId w:val="40"/>
              </w:numPr>
              <w:autoSpaceDE w:val="0"/>
              <w:autoSpaceDN w:val="0"/>
              <w:spacing w:after="0" w:line="360" w:lineRule="auto"/>
              <w:ind w:left="142" w:right="316" w:firstLine="0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092" w:type="pct"/>
            <w:gridSpan w:val="2"/>
          </w:tcPr>
          <w:p w:rsidR="00E14B72" w:rsidRPr="00662B35" w:rsidRDefault="00E14B72" w:rsidP="00E14B72">
            <w:pPr>
              <w:pStyle w:val="a3"/>
              <w:keepNext/>
              <w:autoSpaceDE w:val="0"/>
              <w:autoSpaceDN w:val="0"/>
              <w:spacing w:after="0" w:line="360" w:lineRule="auto"/>
              <w:ind w:left="142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62B3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условия реализации ПРОИЗВОДСТВЕННОЙ ПРАКТИКИ</w:t>
            </w:r>
          </w:p>
        </w:tc>
        <w:tc>
          <w:tcPr>
            <w:tcW w:w="454" w:type="pct"/>
          </w:tcPr>
          <w:p w:rsidR="00E14B72" w:rsidRPr="0036600E" w:rsidRDefault="00E14B72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6</w:t>
            </w:r>
          </w:p>
        </w:tc>
      </w:tr>
      <w:tr w:rsidR="00E14B72" w:rsidRPr="0036600E" w:rsidTr="00EF1FAA">
        <w:tc>
          <w:tcPr>
            <w:tcW w:w="454" w:type="pct"/>
          </w:tcPr>
          <w:p w:rsidR="00E14B72" w:rsidRPr="00662B35" w:rsidRDefault="00E14B72" w:rsidP="00EF1FAA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142" w:right="316" w:firstLine="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092" w:type="pct"/>
            <w:gridSpan w:val="2"/>
          </w:tcPr>
          <w:p w:rsidR="00E14B72" w:rsidRPr="00662B35" w:rsidRDefault="00E14B72" w:rsidP="00E14B72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2B3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Контроль и оценка результатов освоения видА 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                </w:t>
            </w:r>
            <w:r w:rsidRPr="00662B3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профессиональной деятельности</w:t>
            </w:r>
          </w:p>
        </w:tc>
        <w:tc>
          <w:tcPr>
            <w:tcW w:w="454" w:type="pct"/>
          </w:tcPr>
          <w:p w:rsidR="00E14B72" w:rsidRPr="0036600E" w:rsidRDefault="00E14B72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7</w:t>
            </w:r>
          </w:p>
        </w:tc>
      </w:tr>
      <w:tr w:rsidR="00E14B72" w:rsidRPr="0036600E" w:rsidTr="00EF1FAA">
        <w:tc>
          <w:tcPr>
            <w:tcW w:w="454" w:type="pct"/>
          </w:tcPr>
          <w:p w:rsidR="00E14B72" w:rsidRPr="00662B35" w:rsidRDefault="00E14B72" w:rsidP="00EF1FAA">
            <w:pPr>
              <w:pStyle w:val="a3"/>
              <w:numPr>
                <w:ilvl w:val="0"/>
                <w:numId w:val="40"/>
              </w:numPr>
              <w:shd w:val="clear" w:color="auto" w:fill="FFFFFF"/>
              <w:spacing w:after="0" w:line="230" w:lineRule="auto"/>
              <w:ind w:left="142" w:right="316"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92" w:type="pct"/>
            <w:gridSpan w:val="2"/>
          </w:tcPr>
          <w:p w:rsidR="00E14B72" w:rsidRPr="00662B35" w:rsidRDefault="00E14B72" w:rsidP="00E14B72">
            <w:pPr>
              <w:pStyle w:val="a3"/>
              <w:shd w:val="clear" w:color="auto" w:fill="FFFFFF"/>
              <w:spacing w:after="0" w:line="23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2B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ОТЧЕТНОСТЬ ПО ПРОИЗВОДСТВЕННОЙ ПРАКТИКЕ</w:t>
            </w:r>
          </w:p>
        </w:tc>
        <w:tc>
          <w:tcPr>
            <w:tcW w:w="454" w:type="pct"/>
          </w:tcPr>
          <w:p w:rsidR="00E14B72" w:rsidRPr="0036600E" w:rsidRDefault="00E14B72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8</w:t>
            </w:r>
          </w:p>
        </w:tc>
      </w:tr>
      <w:tr w:rsidR="00E14B72" w:rsidRPr="0036600E" w:rsidTr="00EF1FAA">
        <w:tc>
          <w:tcPr>
            <w:tcW w:w="454" w:type="pct"/>
          </w:tcPr>
          <w:p w:rsidR="00E14B72" w:rsidRDefault="00E14B72" w:rsidP="00EF1FAA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142" w:right="3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2" w:type="pct"/>
            <w:gridSpan w:val="2"/>
          </w:tcPr>
          <w:p w:rsidR="00E14B72" w:rsidRPr="00662B35" w:rsidRDefault="00E14B72" w:rsidP="00E14B72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1   </w:t>
            </w:r>
            <w:r w:rsidRPr="00662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</w:t>
            </w:r>
          </w:p>
        </w:tc>
        <w:tc>
          <w:tcPr>
            <w:tcW w:w="454" w:type="pct"/>
          </w:tcPr>
          <w:p w:rsidR="00E14B72" w:rsidRPr="0036600E" w:rsidRDefault="00E14B72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9</w:t>
            </w:r>
          </w:p>
        </w:tc>
      </w:tr>
      <w:tr w:rsidR="00E14B72" w:rsidRPr="0036600E" w:rsidTr="00EF1FAA">
        <w:tc>
          <w:tcPr>
            <w:tcW w:w="454" w:type="pct"/>
          </w:tcPr>
          <w:p w:rsidR="00E14B72" w:rsidRPr="00D15304" w:rsidRDefault="00E14B72" w:rsidP="00EF1FAA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142" w:right="3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2" w:type="pct"/>
            <w:gridSpan w:val="2"/>
            <w:hideMark/>
          </w:tcPr>
          <w:p w:rsidR="00E14B72" w:rsidRPr="00D15304" w:rsidRDefault="00E14B72" w:rsidP="00E14B72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15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</w:t>
            </w:r>
            <w:r w:rsidRPr="00D15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ОТЧЁТ</w:t>
            </w:r>
          </w:p>
        </w:tc>
        <w:tc>
          <w:tcPr>
            <w:tcW w:w="454" w:type="pct"/>
          </w:tcPr>
          <w:p w:rsidR="00E14B72" w:rsidRPr="0036600E" w:rsidRDefault="00E14B72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10</w:t>
            </w:r>
          </w:p>
        </w:tc>
      </w:tr>
      <w:tr w:rsidR="00E14B72" w:rsidRPr="0036600E" w:rsidTr="00EF1FAA">
        <w:tc>
          <w:tcPr>
            <w:tcW w:w="454" w:type="pct"/>
          </w:tcPr>
          <w:p w:rsidR="00E14B72" w:rsidRDefault="00E14B72" w:rsidP="00EF1FAA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142" w:right="3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2" w:type="pct"/>
            <w:gridSpan w:val="2"/>
          </w:tcPr>
          <w:p w:rsidR="00E14B72" w:rsidRPr="00D15304" w:rsidRDefault="00E14B72" w:rsidP="00E14B72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Pr="00D1530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3 </w:t>
            </w:r>
            <w:r w:rsidRPr="00D1530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Характеристика </w:t>
            </w:r>
          </w:p>
        </w:tc>
        <w:tc>
          <w:tcPr>
            <w:tcW w:w="454" w:type="pct"/>
          </w:tcPr>
          <w:p w:rsidR="00E14B72" w:rsidRPr="0036600E" w:rsidRDefault="00E14B72" w:rsidP="00662B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12</w:t>
            </w:r>
          </w:p>
        </w:tc>
      </w:tr>
      <w:tr w:rsidR="00E14B72" w:rsidRPr="0036600E" w:rsidTr="00EF1FAA">
        <w:tc>
          <w:tcPr>
            <w:tcW w:w="454" w:type="pct"/>
          </w:tcPr>
          <w:p w:rsidR="00E14B72" w:rsidRDefault="00E14B72" w:rsidP="00EF1FAA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142" w:right="31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2" w:type="pct"/>
            <w:gridSpan w:val="2"/>
          </w:tcPr>
          <w:p w:rsidR="00E14B72" w:rsidRPr="00D15304" w:rsidRDefault="00E14B72" w:rsidP="00E14B72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 w:rsidRPr="00D1530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4 </w:t>
            </w:r>
            <w:r w:rsidRPr="00D1530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Аттестационный лист</w:t>
            </w:r>
          </w:p>
        </w:tc>
        <w:tc>
          <w:tcPr>
            <w:tcW w:w="454" w:type="pct"/>
          </w:tcPr>
          <w:p w:rsidR="00E14B72" w:rsidRPr="0036600E" w:rsidRDefault="00E14B72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13</w:t>
            </w:r>
          </w:p>
        </w:tc>
      </w:tr>
    </w:tbl>
    <w:p w:rsidR="00577D12" w:rsidRP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P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6A9" w:rsidRDefault="005D16A9" w:rsidP="00B906D0"/>
    <w:p w:rsidR="00243D0C" w:rsidRDefault="00243D0C" w:rsidP="00B906D0"/>
    <w:p w:rsidR="00243D0C" w:rsidRDefault="00243D0C" w:rsidP="00B906D0"/>
    <w:p w:rsidR="00243D0C" w:rsidRDefault="00243D0C" w:rsidP="00B906D0"/>
    <w:p w:rsidR="00243D0C" w:rsidRDefault="00243D0C" w:rsidP="00B906D0"/>
    <w:p w:rsidR="00243D0C" w:rsidRDefault="00243D0C" w:rsidP="00B906D0"/>
    <w:p w:rsidR="00243D0C" w:rsidRDefault="00243D0C" w:rsidP="00B906D0"/>
    <w:p w:rsidR="00243D0C" w:rsidRDefault="00243D0C" w:rsidP="00B906D0"/>
    <w:p w:rsidR="00243D0C" w:rsidRDefault="00243D0C" w:rsidP="00B906D0"/>
    <w:p w:rsidR="00243D0C" w:rsidRDefault="00243D0C" w:rsidP="00B906D0"/>
    <w:p w:rsidR="00243D0C" w:rsidRDefault="00243D0C" w:rsidP="00B906D0"/>
    <w:p w:rsidR="00243D0C" w:rsidRDefault="00243D0C" w:rsidP="00B906D0"/>
    <w:p w:rsidR="00662B35" w:rsidRDefault="00662B35" w:rsidP="00B906D0"/>
    <w:p w:rsidR="00043417" w:rsidRDefault="00043417" w:rsidP="00B906D0"/>
    <w:p w:rsidR="00043417" w:rsidRDefault="00043417" w:rsidP="00B906D0"/>
    <w:p w:rsidR="00043417" w:rsidRDefault="00043417" w:rsidP="00B906D0"/>
    <w:p w:rsidR="00043417" w:rsidRDefault="00043417" w:rsidP="00B906D0"/>
    <w:p w:rsidR="00EF1FAA" w:rsidRDefault="00EF1FAA" w:rsidP="00B906D0"/>
    <w:p w:rsidR="00243D0C" w:rsidRDefault="00243D0C" w:rsidP="00B906D0"/>
    <w:p w:rsidR="00243D0C" w:rsidRPr="00243D0C" w:rsidRDefault="00243D0C" w:rsidP="00243D0C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ПАСПОРТ РАБОЧЕЙ ПРОГРАММЫ ПРОИЗВОДСТВЕННОЙ ПРАКТИКИ</w:t>
      </w:r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Область применения программы</w:t>
      </w:r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производственной практики является частью образовательной</w:t>
      </w:r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среднего профессионального образования в соответствии с ФГОС СПО по</w:t>
      </w:r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профессии 34.02.01 Сестринское дело в части освоения основного вида профессиональной</w:t>
      </w:r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доврачебной медицинской помощи при неотложных и</w:t>
      </w:r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экстремальных состояниях и соответствующих профессиональных компетенций (ПК):</w:t>
      </w:r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3.1. Оказывать доврачебную помощь при неотложных состояниях и травмах.</w:t>
      </w:r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3.2. Участвовать в оказании медицинской помощи при чрезвычайных ситуациях.</w:t>
      </w:r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3.3. Взаимодействовать с членами профессиональной бригады и добровольными</w:t>
      </w:r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помощниками в условиях чрезвычайных ситуаций.</w:t>
      </w:r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1.2. Цели и задачи производственной практики профессионального модуля</w:t>
      </w:r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производственной практики:</w:t>
      </w:r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обучающихся практических профессиональных умений, приобретение</w:t>
      </w:r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дальнейшего практического опыта работы по специальности в части освоения основного вида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профессиональной деятельности: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доврачебной медицинской помощи при</w:t>
      </w:r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неотложных и экстремальных состояниях</w:t>
      </w:r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программы производственной практик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студент должен</w:t>
      </w:r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практический опыт:</w:t>
      </w:r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оказания доврачебной помощи при неотложных состояниях;</w:t>
      </w:r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243D0C" w:rsidRPr="00243D0C" w:rsidRDefault="00243D0C" w:rsidP="00243D0C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мероприятия по восстановлению и поддержанию жизнедеятельности организма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неотложных состояниях самостоятельно и в бригаде;</w:t>
      </w:r>
    </w:p>
    <w:p w:rsidR="00243D0C" w:rsidRPr="00243D0C" w:rsidRDefault="00243D0C" w:rsidP="00243D0C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помощь при воздействии на организм токсических и ядовитых веществ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и в бригаде;</w:t>
      </w:r>
    </w:p>
    <w:p w:rsidR="00243D0C" w:rsidRPr="00243D0C" w:rsidRDefault="00243D0C" w:rsidP="00243D0C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мероприятия по защите пациентов от негативных воздействий при чрезвычайных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ситуациях;</w:t>
      </w:r>
    </w:p>
    <w:p w:rsidR="00243D0C" w:rsidRPr="00243D0C" w:rsidRDefault="00243D0C" w:rsidP="00243D0C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действовать в составе сортировочной бригады;</w:t>
      </w:r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1.3. Количество часов на освоение программы </w:t>
      </w:r>
      <w:r w:rsidR="00AB7A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производственной практики</w:t>
      </w:r>
      <w:r w:rsidRPr="00243D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243D0C" w:rsidRPr="00243D0C" w:rsidRDefault="00243D0C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на освоение рабочей программы производственной практики по</w:t>
      </w:r>
    </w:p>
    <w:p w:rsidR="00243D0C" w:rsidRPr="00243D0C" w:rsidRDefault="000508F1" w:rsidP="00243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профилю специальности – 7</w:t>
      </w:r>
      <w:r w:rsidR="00243D0C" w:rsidRPr="00243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часа (2 недели).</w:t>
      </w:r>
    </w:p>
    <w:p w:rsidR="00243D0C" w:rsidRDefault="00243D0C" w:rsidP="00243D0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01094" w:rsidRPr="00801094" w:rsidRDefault="00801094" w:rsidP="00243D0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09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2. результаты освоения ПРОГРАММЫ ПРОИЗВОДСТВЕННОЙ ПРАКТИКИ </w:t>
      </w:r>
    </w:p>
    <w:p w:rsidR="00801094" w:rsidRPr="00801094" w:rsidRDefault="00801094" w:rsidP="008010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D0C" w:rsidRDefault="00243D0C" w:rsidP="00DD6E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освоения программы практики</w:t>
      </w:r>
      <w:r w:rsidRPr="00243D0C">
        <w:rPr>
          <w:rFonts w:ascii="Times New Roman" w:hAnsi="Times New Roman" w:cs="Times New Roman"/>
          <w:sz w:val="24"/>
          <w:szCs w:val="24"/>
        </w:rPr>
        <w:t xml:space="preserve"> является овладение обучающимися видом профессиональной деятельности </w:t>
      </w:r>
      <w:r w:rsidR="00DD6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доврачебной медицинской помощи при неотложных и экстремальных состояниях</w:t>
      </w:r>
      <w:r w:rsidRPr="00243D0C">
        <w:rPr>
          <w:rFonts w:ascii="Times New Roman" w:hAnsi="Times New Roman" w:cs="Times New Roman"/>
          <w:sz w:val="24"/>
          <w:szCs w:val="24"/>
        </w:rPr>
        <w:t>, в том числе общими (ОК) и профессиональными (ПК) компетенциями:</w:t>
      </w:r>
    </w:p>
    <w:p w:rsidR="00915F7B" w:rsidRDefault="00915F7B" w:rsidP="00DD6E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F7B" w:rsidRDefault="00915F7B" w:rsidP="00915F7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3.1. Оказывать доврачебную помощь при неотложных состояниях и травмах.</w:t>
      </w:r>
    </w:p>
    <w:p w:rsidR="00915F7B" w:rsidRDefault="00915F7B" w:rsidP="00915F7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3.2. Участвовать в оказании медицинской помощи при чрезвычайных ситуациях.</w:t>
      </w:r>
    </w:p>
    <w:p w:rsidR="00915F7B" w:rsidRPr="00915F7B" w:rsidRDefault="00915F7B" w:rsidP="00915F7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3.3. Взаимодействовать с членами профессиональной бригады и добровольными помощниками в условиях чрезвычайных ситуаций.</w:t>
      </w:r>
    </w:p>
    <w:p w:rsidR="00243D0C" w:rsidRPr="00243D0C" w:rsidRDefault="00243D0C" w:rsidP="00243D0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3D0C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243D0C" w:rsidRPr="00243D0C" w:rsidRDefault="00243D0C" w:rsidP="00243D0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3D0C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</w:r>
    </w:p>
    <w:p w:rsidR="00243D0C" w:rsidRPr="00243D0C" w:rsidRDefault="00243D0C" w:rsidP="00243D0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3D0C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243D0C" w:rsidRPr="00243D0C" w:rsidRDefault="00243D0C" w:rsidP="00243D0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3D0C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43D0C" w:rsidRPr="00243D0C" w:rsidRDefault="00243D0C" w:rsidP="00243D0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3D0C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243D0C" w:rsidRPr="00243D0C" w:rsidRDefault="00243D0C" w:rsidP="00243D0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3D0C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243D0C" w:rsidRPr="00243D0C" w:rsidRDefault="00243D0C" w:rsidP="00243D0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3D0C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243D0C" w:rsidRPr="00243D0C" w:rsidRDefault="00243D0C" w:rsidP="00243D0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3D0C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</w:r>
    </w:p>
    <w:p w:rsidR="00243D0C" w:rsidRPr="00243D0C" w:rsidRDefault="00243D0C" w:rsidP="00243D0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3D0C">
        <w:rPr>
          <w:rFonts w:ascii="Times New Roman" w:hAnsi="Times New Roman" w:cs="Times New Roman"/>
          <w:sz w:val="24"/>
          <w:szCs w:val="24"/>
        </w:rPr>
        <w:t>ОК 9. Ориентироваться в условиях смены технологий в профессиональной деятельности.</w:t>
      </w:r>
    </w:p>
    <w:p w:rsidR="00243D0C" w:rsidRPr="00243D0C" w:rsidRDefault="00243D0C" w:rsidP="00243D0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3D0C">
        <w:rPr>
          <w:rFonts w:ascii="Times New Roman" w:hAnsi="Times New Roman" w:cs="Times New Roman"/>
          <w:sz w:val="24"/>
          <w:szCs w:val="24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243D0C" w:rsidRPr="00243D0C" w:rsidRDefault="00243D0C" w:rsidP="00243D0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3D0C">
        <w:rPr>
          <w:rFonts w:ascii="Times New Roman" w:hAnsi="Times New Roman" w:cs="Times New Roman"/>
          <w:sz w:val="24"/>
          <w:szCs w:val="24"/>
        </w:rPr>
        <w:t>ОК 11. Быть готовым брать на себя нравственные обязательства по отношению к природе, обществу и человеку.</w:t>
      </w:r>
    </w:p>
    <w:p w:rsidR="00243D0C" w:rsidRPr="00243D0C" w:rsidRDefault="00243D0C" w:rsidP="00243D0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3D0C">
        <w:rPr>
          <w:rFonts w:ascii="Times New Roman" w:hAnsi="Times New Roman" w:cs="Times New Roman"/>
          <w:sz w:val="24"/>
          <w:szCs w:val="24"/>
        </w:rPr>
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243D0C" w:rsidRPr="00243D0C" w:rsidRDefault="00243D0C" w:rsidP="00243D0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3D0C">
        <w:rPr>
          <w:rFonts w:ascii="Times New Roman" w:hAnsi="Times New Roman" w:cs="Times New Roman"/>
          <w:sz w:val="24"/>
          <w:szCs w:val="24"/>
        </w:rPr>
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243D0C" w:rsidRPr="00243D0C" w:rsidRDefault="00243D0C" w:rsidP="00243D0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3D0C" w:rsidRPr="00243D0C" w:rsidRDefault="00243D0C" w:rsidP="00243D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3D0C" w:rsidRPr="00243D0C" w:rsidRDefault="00243D0C" w:rsidP="00243D0C">
      <w:pPr>
        <w:pStyle w:val="23"/>
        <w:spacing w:after="0" w:line="240" w:lineRule="auto"/>
        <w:ind w:left="0" w:firstLine="709"/>
        <w:jc w:val="both"/>
      </w:pPr>
    </w:p>
    <w:p w:rsidR="00243D0C" w:rsidRPr="00243D0C" w:rsidRDefault="00243D0C" w:rsidP="00243D0C">
      <w:pPr>
        <w:rPr>
          <w:rFonts w:ascii="Times New Roman" w:hAnsi="Times New Roman" w:cs="Times New Roman"/>
          <w:sz w:val="24"/>
          <w:szCs w:val="24"/>
        </w:rPr>
        <w:sectPr w:rsidR="00243D0C" w:rsidRPr="00243D0C">
          <w:pgSz w:w="11906" w:h="16838"/>
          <w:pgMar w:top="1134" w:right="1134" w:bottom="1134" w:left="1134" w:header="709" w:footer="454" w:gutter="0"/>
          <w:cols w:space="720"/>
        </w:sectPr>
      </w:pPr>
    </w:p>
    <w:p w:rsidR="00801094" w:rsidRDefault="00801094" w:rsidP="00801094">
      <w:pPr>
        <w:tabs>
          <w:tab w:val="num" w:pos="720"/>
          <w:tab w:val="left" w:pos="90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1094" w:rsidRPr="00F765FB" w:rsidRDefault="00801094" w:rsidP="00F765FB">
      <w:pPr>
        <w:pStyle w:val="a3"/>
        <w:numPr>
          <w:ilvl w:val="0"/>
          <w:numId w:val="25"/>
        </w:numPr>
        <w:tabs>
          <w:tab w:val="num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6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СТРУКТУРА И СОДЕРЖАНИЕ ПРОИЗВОДСТВЕННОЙ ПРАКТИКИ </w:t>
      </w:r>
    </w:p>
    <w:p w:rsidR="00801094" w:rsidRPr="00801094" w:rsidRDefault="00801094" w:rsidP="00801094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1094" w:rsidRPr="00801094" w:rsidRDefault="00801094" w:rsidP="00801094">
      <w:pPr>
        <w:tabs>
          <w:tab w:val="left" w:pos="0"/>
          <w:tab w:val="left" w:pos="1134"/>
        </w:tabs>
        <w:spacing w:after="0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1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 производственной практики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6536"/>
        <w:gridCol w:w="1119"/>
      </w:tblGrid>
      <w:tr w:rsidR="00801094" w:rsidRPr="00DD6ED1" w:rsidTr="001A13FF">
        <w:trPr>
          <w:trHeight w:val="873"/>
        </w:trPr>
        <w:tc>
          <w:tcPr>
            <w:tcW w:w="1843" w:type="dxa"/>
          </w:tcPr>
          <w:p w:rsidR="00801094" w:rsidRPr="00DD6ED1" w:rsidRDefault="00801094" w:rsidP="008010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D6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01094" w:rsidRPr="00DD6ED1" w:rsidRDefault="00801094" w:rsidP="008010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D6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 практики</w:t>
            </w:r>
          </w:p>
        </w:tc>
        <w:tc>
          <w:tcPr>
            <w:tcW w:w="6536" w:type="dxa"/>
          </w:tcPr>
          <w:p w:rsidR="00801094" w:rsidRPr="00DD6ED1" w:rsidRDefault="00801094" w:rsidP="008010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01094" w:rsidRPr="00DD6ED1" w:rsidRDefault="00801094" w:rsidP="008010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D6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Виды работ</w:t>
            </w:r>
          </w:p>
        </w:tc>
        <w:tc>
          <w:tcPr>
            <w:tcW w:w="1119" w:type="dxa"/>
          </w:tcPr>
          <w:p w:rsidR="00801094" w:rsidRPr="00DD6ED1" w:rsidRDefault="00801094" w:rsidP="008010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01094" w:rsidRPr="00DD6ED1" w:rsidRDefault="001A13FF" w:rsidP="008010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D6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</w:t>
            </w:r>
            <w:r w:rsidR="00801094" w:rsidRPr="00DD6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во дней\часов</w:t>
            </w:r>
          </w:p>
          <w:p w:rsidR="00801094" w:rsidRPr="00DD6ED1" w:rsidRDefault="00801094" w:rsidP="008010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D6ED1" w:rsidRPr="00DD6ED1" w:rsidTr="00AB7A3D">
        <w:trPr>
          <w:trHeight w:val="87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ED1" w:rsidRPr="00DD6ED1" w:rsidRDefault="00DD6ED1" w:rsidP="00DD6E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6E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Отделение</w:t>
            </w:r>
          </w:p>
          <w:p w:rsidR="00DD6ED1" w:rsidRPr="00DD6ED1" w:rsidRDefault="00DD6ED1" w:rsidP="00DD6E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6E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реанимации и</w:t>
            </w:r>
          </w:p>
          <w:p w:rsidR="00DD6ED1" w:rsidRPr="00DD6ED1" w:rsidRDefault="00DD6ED1" w:rsidP="00DD6E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6E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интенсивной</w:t>
            </w:r>
          </w:p>
          <w:p w:rsidR="00DD6ED1" w:rsidRPr="00DD6ED1" w:rsidRDefault="00DD6ED1" w:rsidP="00DD6E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6E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терапии</w:t>
            </w:r>
          </w:p>
          <w:p w:rsidR="00DD6ED1" w:rsidRPr="00DD6ED1" w:rsidRDefault="00DD6ED1" w:rsidP="008010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1" w:rsidRPr="00DD6ED1" w:rsidRDefault="00DD6ED1" w:rsidP="00DD6E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общего и вводного инструктажей по охране</w:t>
            </w:r>
          </w:p>
          <w:p w:rsidR="00DD6ED1" w:rsidRPr="00DD6ED1" w:rsidRDefault="00DD6ED1" w:rsidP="00DD6E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труда, противопожарной и инфекционной безопасности.</w:t>
            </w:r>
          </w:p>
          <w:p w:rsidR="00DD6ED1" w:rsidRPr="00DD6ED1" w:rsidRDefault="00DD6ED1" w:rsidP="00DD6E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со структурой учреждения здравоохранения</w:t>
            </w:r>
          </w:p>
          <w:p w:rsidR="00DD6ED1" w:rsidRPr="00DD6ED1" w:rsidRDefault="00DD6ED1" w:rsidP="00DD6E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правилами внутреннего распорядка.</w:t>
            </w:r>
          </w:p>
          <w:p w:rsidR="00DD6ED1" w:rsidRPr="00DD6ED1" w:rsidRDefault="00DD6ED1" w:rsidP="00A72E49">
            <w:pPr>
              <w:suppressAutoHyphens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1" w:rsidRPr="00DD6ED1" w:rsidRDefault="000508F1" w:rsidP="008010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1/6</w:t>
            </w:r>
          </w:p>
        </w:tc>
      </w:tr>
      <w:tr w:rsidR="00DD6ED1" w:rsidRPr="00DD6ED1" w:rsidTr="00AB7A3D">
        <w:trPr>
          <w:trHeight w:val="416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1" w:rsidRPr="00DD6ED1" w:rsidRDefault="00DD6ED1" w:rsidP="008010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1" w:rsidRPr="00DD6ED1" w:rsidRDefault="00DD6ED1" w:rsidP="00DD6E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восстановлению и</w:t>
            </w:r>
          </w:p>
          <w:p w:rsidR="00DD6ED1" w:rsidRPr="00DD6ED1" w:rsidRDefault="00DD6ED1" w:rsidP="00DD6E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поддержанию жизнедеятельности организма при</w:t>
            </w:r>
          </w:p>
          <w:p w:rsidR="00DD6ED1" w:rsidRPr="00DD6ED1" w:rsidRDefault="00DD6ED1" w:rsidP="00DD6E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6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неотложных состояниях</w:t>
            </w:r>
          </w:p>
          <w:p w:rsidR="00DD6ED1" w:rsidRPr="00DD6ED1" w:rsidRDefault="00DD6ED1" w:rsidP="00DD6E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D1" w:rsidRPr="00DD6ED1" w:rsidRDefault="000508F1" w:rsidP="008010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11/66</w:t>
            </w:r>
          </w:p>
        </w:tc>
      </w:tr>
      <w:tr w:rsidR="00801094" w:rsidRPr="00DD6ED1" w:rsidTr="001A13FF">
        <w:trPr>
          <w:trHeight w:val="3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94" w:rsidRPr="00DD6ED1" w:rsidRDefault="00801094" w:rsidP="008010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D6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94" w:rsidRPr="00DD6ED1" w:rsidRDefault="00801094" w:rsidP="008010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94" w:rsidRPr="00DD6ED1" w:rsidRDefault="000508F1" w:rsidP="008010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12/7</w:t>
            </w:r>
            <w:r w:rsidR="00801094" w:rsidRPr="00DD6E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</w:tr>
    </w:tbl>
    <w:p w:rsidR="00A72E49" w:rsidRPr="00A72E49" w:rsidRDefault="00A72E49" w:rsidP="00A72E49">
      <w:pPr>
        <w:pStyle w:val="a3"/>
        <w:keepNext/>
        <w:numPr>
          <w:ilvl w:val="0"/>
          <w:numId w:val="25"/>
        </w:numPr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условия реализации ПРОИЗВОДСТВЕННОЙ ПРАКТИКИ</w:t>
      </w:r>
    </w:p>
    <w:p w:rsidR="00DD6ED1" w:rsidRPr="00DD6ED1" w:rsidRDefault="00DD6ED1" w:rsidP="00DD6ED1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E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практика проводиться в медицинских организациях, независимо от их организационно-правовых форм собственности. Базы практики предоставляют места для про</w:t>
      </w:r>
      <w:r w:rsidRPr="00DD6E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хождения практики студентам и обеспечивают полный объем отработки навыков со</w:t>
      </w:r>
      <w:r w:rsidRPr="00DD6ED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гласно ФГОС. </w:t>
      </w:r>
    </w:p>
    <w:p w:rsidR="00DD6ED1" w:rsidRDefault="00DD6ED1" w:rsidP="00DD6ED1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производственной практике по профилю специальности допускаются обучающиеся, выполнившие программу профессионального модуля  ПМ. 03. </w:t>
      </w:r>
      <w:r w:rsidRPr="00DD6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доврачебной медицинской помощи при неотложных и экстремальных состояниях</w:t>
      </w:r>
    </w:p>
    <w:p w:rsidR="00DD6ED1" w:rsidRPr="00DD6ED1" w:rsidRDefault="00DD6ED1" w:rsidP="00DD6ED1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ED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практике, допускаются обучающиеся, успешно прошедшие предварительный и периодический медицинские осмотры в порядке, утвержденном действующими приказами.</w:t>
      </w:r>
    </w:p>
    <w:p w:rsidR="00DD6ED1" w:rsidRPr="00DD6ED1" w:rsidRDefault="00DD6ED1" w:rsidP="00DD6ED1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E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прохождения производственной практики  на обучающихся распространяются требования охраны труда и правила внутреннего распорядка, действующие в лечебно-профилактическом учреждении, а также трудовое законодательство в части государственного социального страхования.</w:t>
      </w:r>
    </w:p>
    <w:p w:rsidR="00DD6ED1" w:rsidRPr="00DD6ED1" w:rsidRDefault="00DD6ED1" w:rsidP="00DD6ED1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Руководство производственной практикой осуществляют методические руководители практики – преподаватели колледжа, а также непосредственные руководители – медицинские сёстры или  врачи, закреплённые за студентами. Общим руководителем практики является лицо, назначаемое главным врачом МО.</w:t>
      </w:r>
    </w:p>
    <w:p w:rsidR="00DD6ED1" w:rsidRPr="00DD6ED1" w:rsidRDefault="00DD6ED1" w:rsidP="00DD6ED1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Методические руководители должны иметь профессиональное образование по профилю специальности, проходить обязательную стажировку в профильных организациях не реже 1-го раза в 5 лет.</w:t>
      </w:r>
    </w:p>
    <w:p w:rsidR="00DD6ED1" w:rsidRPr="00DD6ED1" w:rsidRDefault="00DD6ED1" w:rsidP="00DD6ED1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переходе на дистанционный формат обучения</w:t>
      </w:r>
      <w:r w:rsidRPr="00DD6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D6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использованием электронного обучения и информационных образовательных технологий используются платформы:</w:t>
      </w:r>
      <w:r w:rsidRPr="00DD6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D6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Zoom, Skype, Duo, Nearpod, технология и служба по пересылке и получению электронных сообщений, мессенджеры Viber, WhatsApp, платформы с предоставлением материала в презентациях, интернет ресурсы.</w:t>
      </w:r>
    </w:p>
    <w:p w:rsidR="00DD6ED1" w:rsidRPr="00DD6ED1" w:rsidRDefault="00DD6ED1" w:rsidP="00DD6ED1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6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Проверка знаний проводится на всех указанных платформах в форме устного опроса, деловых игр, тестирования, решения задач, заданий, упражнений, проверки заполнения рабочих тетрадей, создания презентаций, сообщений, видео-роликов при выполнении манипуляций.</w:t>
      </w:r>
    </w:p>
    <w:p w:rsidR="00A72E49" w:rsidRPr="00A72E49" w:rsidRDefault="00A72E49" w:rsidP="00A72E49">
      <w:pPr>
        <w:tabs>
          <w:tab w:val="left" w:pos="709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E49" w:rsidRPr="00A72E49" w:rsidRDefault="00A72E49" w:rsidP="00A72E49">
      <w:pPr>
        <w:numPr>
          <w:ilvl w:val="0"/>
          <w:numId w:val="25"/>
        </w:numPr>
        <w:tabs>
          <w:tab w:val="num" w:pos="36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Контроль и оценка результатов освоения вида профессиональной деятельности</w:t>
      </w:r>
    </w:p>
    <w:p w:rsidR="00A72E49" w:rsidRPr="00A72E49" w:rsidRDefault="00A72E49" w:rsidP="00A72E49">
      <w:pPr>
        <w:tabs>
          <w:tab w:val="left" w:pos="709"/>
        </w:tabs>
        <w:spacing w:after="0" w:line="237" w:lineRule="auto"/>
        <w:ind w:left="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7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за выполнением программы производственной практики и графика работы студентов осуществляют: методический руководитель от учебного заведения и непосредственные руководители практики-представители медицинской организации. </w:t>
      </w:r>
      <w:r w:rsidRPr="00A72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72E49" w:rsidRPr="00A72E49" w:rsidRDefault="00A72E49" w:rsidP="00A72E49">
      <w:pPr>
        <w:tabs>
          <w:tab w:val="left" w:pos="709"/>
        </w:tabs>
        <w:spacing w:after="0" w:line="237" w:lineRule="auto"/>
        <w:ind w:left="10" w:firstLine="69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результатов освоения производственной практики осуществляется методическим руководителем в форме дифференцированного зачета по завершению практики.</w:t>
      </w:r>
    </w:p>
    <w:p w:rsidR="00A72E49" w:rsidRPr="002D0DAB" w:rsidRDefault="00A72E49" w:rsidP="002D0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Результаты освоения  профессиональных компетенций </w:t>
      </w:r>
      <w:r w:rsidR="002D0D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фиксируются в </w:t>
      </w:r>
      <w:r w:rsidRPr="00A72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аттестационном листе.</w:t>
      </w:r>
    </w:p>
    <w:tbl>
      <w:tblPr>
        <w:tblStyle w:val="7"/>
        <w:tblW w:w="0" w:type="auto"/>
        <w:tblInd w:w="10" w:type="dxa"/>
        <w:tblLook w:val="04A0" w:firstRow="1" w:lastRow="0" w:firstColumn="1" w:lastColumn="0" w:noHBand="0" w:noVBand="1"/>
      </w:tblPr>
      <w:tblGrid>
        <w:gridCol w:w="1091"/>
        <w:gridCol w:w="5330"/>
        <w:gridCol w:w="3140"/>
      </w:tblGrid>
      <w:tr w:rsidR="00A72E49" w:rsidRPr="00A72E49" w:rsidTr="002D0DAB">
        <w:tc>
          <w:tcPr>
            <w:tcW w:w="1091" w:type="dxa"/>
          </w:tcPr>
          <w:p w:rsidR="00A72E49" w:rsidRPr="00A72E49" w:rsidRDefault="00A72E49" w:rsidP="00A72E49">
            <w:pPr>
              <w:tabs>
                <w:tab w:val="left" w:pos="709"/>
              </w:tabs>
              <w:spacing w:line="23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5330" w:type="dxa"/>
          </w:tcPr>
          <w:p w:rsidR="00A72E49" w:rsidRPr="00A72E49" w:rsidRDefault="00A72E49" w:rsidP="00A72E49">
            <w:pPr>
              <w:tabs>
                <w:tab w:val="left" w:pos="709"/>
              </w:tabs>
              <w:spacing w:line="237" w:lineRule="auto"/>
              <w:jc w:val="center"/>
              <w:rPr>
                <w:sz w:val="24"/>
                <w:szCs w:val="24"/>
              </w:rPr>
            </w:pPr>
            <w:r w:rsidRPr="00A72E49">
              <w:rPr>
                <w:sz w:val="24"/>
                <w:szCs w:val="24"/>
              </w:rPr>
              <w:t>Результаты обучения</w:t>
            </w:r>
          </w:p>
          <w:p w:rsidR="00A72E49" w:rsidRPr="00A72E49" w:rsidRDefault="00A72E49" w:rsidP="00A72E49">
            <w:pPr>
              <w:tabs>
                <w:tab w:val="left" w:pos="709"/>
              </w:tabs>
              <w:spacing w:line="237" w:lineRule="auto"/>
              <w:jc w:val="center"/>
              <w:rPr>
                <w:sz w:val="24"/>
                <w:szCs w:val="24"/>
              </w:rPr>
            </w:pPr>
            <w:r w:rsidRPr="00A72E49">
              <w:rPr>
                <w:sz w:val="24"/>
                <w:szCs w:val="24"/>
              </w:rPr>
              <w:t>(освоение профессиональных компетенций)</w:t>
            </w:r>
          </w:p>
        </w:tc>
        <w:tc>
          <w:tcPr>
            <w:tcW w:w="3140" w:type="dxa"/>
          </w:tcPr>
          <w:p w:rsidR="00A72E49" w:rsidRPr="00A72E49" w:rsidRDefault="00A72E49" w:rsidP="00A72E49">
            <w:pPr>
              <w:tabs>
                <w:tab w:val="left" w:pos="709"/>
              </w:tabs>
              <w:spacing w:line="237" w:lineRule="auto"/>
              <w:jc w:val="both"/>
              <w:rPr>
                <w:sz w:val="24"/>
                <w:szCs w:val="24"/>
              </w:rPr>
            </w:pPr>
            <w:r w:rsidRPr="00A72E49">
              <w:rPr>
                <w:sz w:val="24"/>
                <w:szCs w:val="24"/>
              </w:rPr>
              <w:t xml:space="preserve">     Формы и методы контроля</w:t>
            </w:r>
          </w:p>
        </w:tc>
      </w:tr>
      <w:tr w:rsidR="002D0DAB" w:rsidRPr="00A72E49" w:rsidTr="002D0DAB">
        <w:tc>
          <w:tcPr>
            <w:tcW w:w="1091" w:type="dxa"/>
          </w:tcPr>
          <w:p w:rsidR="002D0DAB" w:rsidRDefault="002D0DAB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1.1.</w:t>
            </w:r>
          </w:p>
        </w:tc>
        <w:tc>
          <w:tcPr>
            <w:tcW w:w="5330" w:type="dxa"/>
          </w:tcPr>
          <w:p w:rsidR="002D0DAB" w:rsidRPr="002D0DAB" w:rsidRDefault="002D0DAB" w:rsidP="002D0DAB">
            <w:pPr>
              <w:shd w:val="clear" w:color="auto" w:fill="FFFFFF"/>
              <w:ind w:left="34"/>
              <w:rPr>
                <w:rFonts w:ascii="YS Text" w:hAnsi="YS Text"/>
                <w:color w:val="000000"/>
                <w:sz w:val="23"/>
                <w:szCs w:val="23"/>
              </w:rPr>
            </w:pPr>
            <w:r w:rsidRPr="00A72E49">
              <w:rPr>
                <w:sz w:val="24"/>
                <w:szCs w:val="24"/>
              </w:rPr>
              <w:t xml:space="preserve"> </w:t>
            </w: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Оказывать доврачебную помощь при</w:t>
            </w:r>
          </w:p>
          <w:p w:rsidR="002D0DAB" w:rsidRPr="002D0DAB" w:rsidRDefault="002D0DAB" w:rsidP="002D0DAB">
            <w:pPr>
              <w:shd w:val="clear" w:color="auto" w:fill="FFFFFF"/>
              <w:ind w:left="34"/>
              <w:rPr>
                <w:rFonts w:ascii="YS Text" w:hAnsi="YS Text"/>
                <w:color w:val="000000"/>
                <w:sz w:val="23"/>
                <w:szCs w:val="23"/>
              </w:rPr>
            </w:pP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неотложных состояниях и травмах.</w:t>
            </w:r>
          </w:p>
          <w:p w:rsidR="002D0DAB" w:rsidRPr="00A72E49" w:rsidRDefault="002D0DAB" w:rsidP="002D0DAB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3140" w:type="dxa"/>
            <w:vMerge w:val="restart"/>
          </w:tcPr>
          <w:p w:rsidR="002D0DAB" w:rsidRPr="002D0DAB" w:rsidRDefault="002D0DAB" w:rsidP="002D0DAB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Наблюдение за работой студента во</w:t>
            </w:r>
          </w:p>
          <w:p w:rsidR="002D0DAB" w:rsidRPr="002D0DAB" w:rsidRDefault="002D0DAB" w:rsidP="002D0DAB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время практики</w:t>
            </w:r>
          </w:p>
          <w:p w:rsidR="002D0DAB" w:rsidRPr="002D0DAB" w:rsidRDefault="002D0DAB" w:rsidP="002D0DAB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Ежедневная проверка дневников</w:t>
            </w:r>
          </w:p>
          <w:p w:rsidR="002D0DAB" w:rsidRPr="002D0DAB" w:rsidRDefault="002D0DAB" w:rsidP="002D0DAB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Дифференцированный зачёт:</w:t>
            </w:r>
          </w:p>
          <w:p w:rsidR="002D0DAB" w:rsidRPr="002D0DAB" w:rsidRDefault="002D0DAB" w:rsidP="002D0DAB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- защита дневника</w:t>
            </w:r>
          </w:p>
          <w:p w:rsidR="002D0DAB" w:rsidRPr="002D0DAB" w:rsidRDefault="002D0DAB" w:rsidP="002D0DAB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- выполнение манипуляции</w:t>
            </w:r>
          </w:p>
          <w:p w:rsidR="002D0DAB" w:rsidRPr="002D0DAB" w:rsidRDefault="002D0DAB" w:rsidP="002D0DAB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- экспертиза формирования</w:t>
            </w:r>
          </w:p>
          <w:p w:rsidR="002D0DAB" w:rsidRPr="002D0DAB" w:rsidRDefault="002D0DAB" w:rsidP="002D0DAB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профессиональных компетенций</w:t>
            </w:r>
          </w:p>
          <w:p w:rsidR="002D0DAB" w:rsidRPr="002D0DAB" w:rsidRDefault="002D0DAB" w:rsidP="002D0DAB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Предоставление следующих</w:t>
            </w:r>
          </w:p>
          <w:p w:rsidR="002D0DAB" w:rsidRPr="002D0DAB" w:rsidRDefault="002D0DAB" w:rsidP="002D0DAB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документов:</w:t>
            </w:r>
          </w:p>
          <w:p w:rsidR="002D0DAB" w:rsidRPr="002D0DAB" w:rsidRDefault="002D0DAB" w:rsidP="002D0DAB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- о</w:t>
            </w: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тчет о прохождении практики;</w:t>
            </w:r>
          </w:p>
          <w:p w:rsidR="002D0DAB" w:rsidRPr="002D0DAB" w:rsidRDefault="002D0DAB" w:rsidP="002D0DAB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- х</w:t>
            </w: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арактеристика;</w:t>
            </w:r>
          </w:p>
          <w:p w:rsidR="002D0DAB" w:rsidRPr="002D0DAB" w:rsidRDefault="002D0DAB" w:rsidP="002D0DAB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- аттестационный лист.</w:t>
            </w:r>
          </w:p>
          <w:p w:rsidR="002D0DAB" w:rsidRPr="00A72E49" w:rsidRDefault="002D0DAB" w:rsidP="00A72E49">
            <w:pPr>
              <w:tabs>
                <w:tab w:val="left" w:pos="709"/>
              </w:tabs>
              <w:spacing w:line="237" w:lineRule="auto"/>
              <w:jc w:val="both"/>
              <w:rPr>
                <w:sz w:val="24"/>
                <w:szCs w:val="24"/>
              </w:rPr>
            </w:pPr>
          </w:p>
        </w:tc>
      </w:tr>
      <w:tr w:rsidR="002D0DAB" w:rsidRPr="00A72E49" w:rsidTr="002D0DAB">
        <w:tc>
          <w:tcPr>
            <w:tcW w:w="1091" w:type="dxa"/>
          </w:tcPr>
          <w:p w:rsidR="002D0DAB" w:rsidRDefault="002D0DAB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1.2.</w:t>
            </w:r>
          </w:p>
        </w:tc>
        <w:tc>
          <w:tcPr>
            <w:tcW w:w="5330" w:type="dxa"/>
          </w:tcPr>
          <w:p w:rsidR="002D0DAB" w:rsidRPr="002D0DAB" w:rsidRDefault="002D0DAB" w:rsidP="002D0DAB">
            <w:pPr>
              <w:shd w:val="clear" w:color="auto" w:fill="FFFFFF"/>
              <w:ind w:left="34"/>
              <w:rPr>
                <w:rFonts w:ascii="YS Text" w:hAnsi="YS Text"/>
                <w:color w:val="000000"/>
                <w:sz w:val="23"/>
                <w:szCs w:val="23"/>
              </w:rPr>
            </w:pPr>
            <w:r w:rsidRPr="00A72E49">
              <w:rPr>
                <w:sz w:val="24"/>
                <w:szCs w:val="24"/>
              </w:rPr>
              <w:t xml:space="preserve"> </w:t>
            </w: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Участвовать в оказании медицинской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помощи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при</w:t>
            </w:r>
          </w:p>
          <w:p w:rsidR="002D0DAB" w:rsidRPr="002D0DAB" w:rsidRDefault="002D0DAB" w:rsidP="002D0DAB">
            <w:pPr>
              <w:shd w:val="clear" w:color="auto" w:fill="FFFFFF"/>
              <w:ind w:left="34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 w:hint="eastAsia"/>
                <w:color w:val="000000"/>
                <w:sz w:val="23"/>
                <w:szCs w:val="23"/>
              </w:rPr>
              <w:t>ч</w:t>
            </w: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резвычайных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ситуациях.</w:t>
            </w:r>
          </w:p>
          <w:p w:rsidR="002D0DAB" w:rsidRPr="00A72E49" w:rsidRDefault="002D0DAB" w:rsidP="002D0DAB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3140" w:type="dxa"/>
            <w:vMerge/>
          </w:tcPr>
          <w:p w:rsidR="002D0DAB" w:rsidRPr="00A72E49" w:rsidRDefault="002D0DAB" w:rsidP="00A72E49">
            <w:pPr>
              <w:tabs>
                <w:tab w:val="left" w:pos="709"/>
              </w:tabs>
              <w:spacing w:line="237" w:lineRule="auto"/>
              <w:jc w:val="both"/>
              <w:rPr>
                <w:sz w:val="24"/>
                <w:szCs w:val="24"/>
              </w:rPr>
            </w:pPr>
          </w:p>
        </w:tc>
      </w:tr>
      <w:tr w:rsidR="002D0DAB" w:rsidRPr="00A72E49" w:rsidTr="002D0DAB">
        <w:tc>
          <w:tcPr>
            <w:tcW w:w="1091" w:type="dxa"/>
          </w:tcPr>
          <w:p w:rsidR="002D0DAB" w:rsidRDefault="002D0DAB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1.3.</w:t>
            </w:r>
          </w:p>
        </w:tc>
        <w:tc>
          <w:tcPr>
            <w:tcW w:w="5330" w:type="dxa"/>
          </w:tcPr>
          <w:p w:rsidR="002D0DAB" w:rsidRPr="002D0DAB" w:rsidRDefault="002D0DAB" w:rsidP="002D0DAB">
            <w:pPr>
              <w:shd w:val="clear" w:color="auto" w:fill="FFFFFF"/>
              <w:ind w:left="34"/>
              <w:rPr>
                <w:rFonts w:ascii="YS Text" w:hAnsi="YS Text"/>
                <w:color w:val="000000"/>
                <w:sz w:val="23"/>
                <w:szCs w:val="23"/>
              </w:rPr>
            </w:pPr>
            <w:r w:rsidRPr="00A72E49">
              <w:rPr>
                <w:sz w:val="24"/>
                <w:szCs w:val="24"/>
              </w:rPr>
              <w:t xml:space="preserve"> </w:t>
            </w: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Взаимодействовать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с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членами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профессиональной</w:t>
            </w:r>
          </w:p>
          <w:p w:rsidR="002D0DAB" w:rsidRPr="002D0DAB" w:rsidRDefault="002D0DAB" w:rsidP="002D0DAB">
            <w:pPr>
              <w:shd w:val="clear" w:color="auto" w:fill="FFFFFF"/>
              <w:ind w:left="34"/>
              <w:rPr>
                <w:rFonts w:ascii="YS Text" w:hAnsi="YS Text"/>
                <w:color w:val="000000"/>
                <w:sz w:val="23"/>
                <w:szCs w:val="23"/>
              </w:rPr>
            </w:pPr>
            <w:r w:rsidRPr="002D0DAB">
              <w:rPr>
                <w:rFonts w:ascii="YS Text" w:hAnsi="YS Text" w:hint="eastAsia"/>
                <w:color w:val="000000"/>
                <w:sz w:val="23"/>
                <w:szCs w:val="23"/>
              </w:rPr>
              <w:t>Б</w:t>
            </w: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ригады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и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добровольными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помощниками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в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2D0DAB">
              <w:rPr>
                <w:rFonts w:ascii="YS Text" w:hAnsi="YS Text"/>
                <w:color w:val="000000"/>
                <w:sz w:val="23"/>
                <w:szCs w:val="23"/>
              </w:rPr>
              <w:t>условиях чрезвычайных ситуаций.</w:t>
            </w:r>
          </w:p>
          <w:p w:rsidR="002D0DAB" w:rsidRPr="00A72E49" w:rsidRDefault="002D0DAB" w:rsidP="002D0DAB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3140" w:type="dxa"/>
            <w:vMerge/>
          </w:tcPr>
          <w:p w:rsidR="002D0DAB" w:rsidRPr="00A72E49" w:rsidRDefault="002D0DAB" w:rsidP="00A72E49">
            <w:pPr>
              <w:tabs>
                <w:tab w:val="left" w:pos="709"/>
              </w:tabs>
              <w:spacing w:line="237" w:lineRule="auto"/>
              <w:jc w:val="both"/>
              <w:rPr>
                <w:sz w:val="24"/>
                <w:szCs w:val="24"/>
              </w:rPr>
            </w:pPr>
          </w:p>
        </w:tc>
      </w:tr>
    </w:tbl>
    <w:p w:rsidR="00A72E49" w:rsidRPr="00A72E49" w:rsidRDefault="00A72E49" w:rsidP="00A72E49">
      <w:pPr>
        <w:shd w:val="clear" w:color="auto" w:fill="FFFFFF"/>
        <w:spacing w:after="0" w:line="232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49" w:rsidRPr="00A72E49" w:rsidRDefault="00A72E49" w:rsidP="00A72E49">
      <w:pPr>
        <w:shd w:val="clear" w:color="auto" w:fill="FFFFFF"/>
        <w:spacing w:after="0" w:line="232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ОТЧЕТНОСТЬ ПО ПРОИЗВОДСТВЕННОЙ ПРАКТИКЕ</w:t>
      </w:r>
    </w:p>
    <w:p w:rsidR="00A72E49" w:rsidRPr="00A72E49" w:rsidRDefault="00A72E49" w:rsidP="00A72E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окончании практики студент должен сдать методическому руководителю следующие документы:</w:t>
      </w:r>
    </w:p>
    <w:p w:rsidR="00A72E49" w:rsidRPr="00A72E49" w:rsidRDefault="00A72E49" w:rsidP="00A72E49">
      <w:pPr>
        <w:numPr>
          <w:ilvl w:val="0"/>
          <w:numId w:val="29"/>
        </w:numPr>
        <w:shd w:val="clear" w:color="auto" w:fill="FFFFFF"/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дневник, заверенный печатью и подписью руководителя уч</w:t>
      </w: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реждения;  </w:t>
      </w:r>
    </w:p>
    <w:p w:rsidR="00A72E49" w:rsidRPr="00A72E49" w:rsidRDefault="00A72E49" w:rsidP="00A72E49">
      <w:pPr>
        <w:numPr>
          <w:ilvl w:val="0"/>
          <w:numId w:val="29"/>
        </w:numPr>
        <w:shd w:val="clear" w:color="auto" w:fill="FFFFFF"/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отчет о проделанной работе;  </w:t>
      </w:r>
    </w:p>
    <w:p w:rsidR="00A72E49" w:rsidRPr="00A72E49" w:rsidRDefault="00A72E49" w:rsidP="00A72E49">
      <w:pPr>
        <w:numPr>
          <w:ilvl w:val="0"/>
          <w:numId w:val="29"/>
        </w:numPr>
        <w:shd w:val="clear" w:color="auto" w:fill="FFFFFF"/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характеристику;</w:t>
      </w:r>
    </w:p>
    <w:p w:rsidR="00A72E49" w:rsidRPr="00A72E49" w:rsidRDefault="00A72E49" w:rsidP="00A72E49">
      <w:pPr>
        <w:numPr>
          <w:ilvl w:val="0"/>
          <w:numId w:val="29"/>
        </w:numPr>
        <w:shd w:val="clear" w:color="auto" w:fill="FFFFFF"/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sz w:val="24"/>
          <w:szCs w:val="24"/>
          <w:lang w:eastAsia="x-none"/>
        </w:rPr>
        <w:t>аттестационный лист;</w:t>
      </w:r>
    </w:p>
    <w:p w:rsidR="00A72E49" w:rsidRPr="00A72E49" w:rsidRDefault="00A72E49" w:rsidP="00A72E49">
      <w:pPr>
        <w:numPr>
          <w:ilvl w:val="0"/>
          <w:numId w:val="29"/>
        </w:numPr>
        <w:shd w:val="clear" w:color="auto" w:fill="FFFFFF"/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путёвка с оценкой  </w:t>
      </w:r>
    </w:p>
    <w:p w:rsidR="00A72E49" w:rsidRPr="00A72E49" w:rsidRDefault="00A72E49" w:rsidP="00A72E49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Все документы должны быть заверены подписью руководителя практики от медицинской организации и печатью учреждения.</w:t>
      </w:r>
    </w:p>
    <w:p w:rsidR="00A72E49" w:rsidRPr="00A72E49" w:rsidRDefault="00A72E49" w:rsidP="00A72E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Дневник про</w:t>
      </w: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изводственной практики - официальный документ, который каж</w:t>
      </w: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дый студент обязан представить по окончании практики в колледж. </w:t>
      </w:r>
    </w:p>
    <w:p w:rsidR="00A72E49" w:rsidRPr="00A72E49" w:rsidRDefault="00A72E49" w:rsidP="00A72E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Заполнение дневника ведется ежедневно по окончании рабоче</w:t>
      </w: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го дня.</w:t>
      </w:r>
    </w:p>
    <w:p w:rsidR="00A72E49" w:rsidRPr="00A72E49" w:rsidRDefault="00A72E49" w:rsidP="00A72E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Дневник производственной практики начинается с графика распределения ра</w:t>
      </w: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бочего времени практиканта.  Порядок прохождения практики по разделам может быть изменен в соответствии с производственными условиями и требованиями медицинской организации - базы практики. </w:t>
      </w:r>
    </w:p>
    <w:p w:rsidR="00A72E49" w:rsidRPr="00A1172D" w:rsidRDefault="00A72E49" w:rsidP="00A72E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Обязательным условием ведения дневника является записи инструктажа по технике безопасности, должностная инструкция на рабочем месте, действующие СанПиНы и приказы; состав аварийной аптечки  Анти - СПИД (действия при возникновении аварийных ситуаций), противошоковой аптечки (действия при возникновении анафилактического шока).</w:t>
      </w:r>
    </w:p>
    <w:p w:rsidR="00A72E49" w:rsidRDefault="00A72E49" w:rsidP="00A72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дневника заполняется лист ежедневного учёта проведённых манипуляций (количественные показатели).</w:t>
      </w:r>
    </w:p>
    <w:p w:rsidR="00A72E49" w:rsidRPr="00F44411" w:rsidRDefault="00A72E49" w:rsidP="00A72E49">
      <w:pPr>
        <w:spacing w:after="0" w:line="288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44411">
        <w:rPr>
          <w:rFonts w:ascii="Times New Roman" w:eastAsia="Times New Roman" w:hAnsi="Times New Roman" w:cs="Times New Roman"/>
          <w:sz w:val="24"/>
          <w:szCs w:val="24"/>
          <w:lang w:eastAsia="ru-RU"/>
        </w:rPr>
        <w:t>. Ежедневно в графе "Содержание и объем проведенной работы" регистрируется проведенная обучающимися самостоятельная работа в соответствии с программой практики и указанием непосредственного руководителя, а также заносятся подробные описания применения манипуляции, предметов ухода и мед. техники, проведения инъекций, пропи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 рецептов, </w:t>
      </w:r>
      <w:r w:rsidRPr="00F444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анализов, микропрепаратов и т.д., впервые применявших на данной практике.</w:t>
      </w:r>
    </w:p>
    <w:p w:rsidR="00A72E49" w:rsidRPr="00A1172D" w:rsidRDefault="00A72E49" w:rsidP="00A72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 заполняется либо в компьютерном варианте, распечатывается, подписывается, либо пишется от руки понятным почерком, чисто, без исправлений.</w:t>
      </w:r>
    </w:p>
    <w:p w:rsidR="00A72E49" w:rsidRPr="00A1172D" w:rsidRDefault="00A72E49" w:rsidP="00A72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за дневник:</w:t>
      </w:r>
    </w:p>
    <w:p w:rsidR="00A72E49" w:rsidRPr="00A1172D" w:rsidRDefault="00A72E49" w:rsidP="00A72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>«5» - дневник оформлен соответствующим образом, подписан всеми руководителями практики, заверен печатью медицинского учреждения; соблюдены все обязательные пункты для заполнения, проведён анализ выполняемой работы, объём работы достаточный, что подтверждается ежедневными оценками за практику.</w:t>
      </w:r>
    </w:p>
    <w:p w:rsidR="00A72E49" w:rsidRPr="00A1172D" w:rsidRDefault="00A72E49" w:rsidP="00A72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>«4» -  дневник оформлен соответствующим образом, подписан всеми руководителями практики, заверен печатью медицинского учреждения; соблюдены все обязательные пункты для заполнения, анализ выполненной работы не полный, есть незначительные ошибки в выделении проблем и составлении плана сестринских вмешательств, объём работы достаточный.</w:t>
      </w:r>
    </w:p>
    <w:p w:rsidR="00A72E49" w:rsidRPr="00A1172D" w:rsidRDefault="00A72E49" w:rsidP="00A72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>«3» - дневник оформлен соответствующим образом, подписан всеми руководителями практики, заверен печатью медицинского учреждения; соблюдены все обязательные пункты для заполнения, анализ проведён плохо, допущено много ошибок.</w:t>
      </w:r>
    </w:p>
    <w:p w:rsidR="00A72E49" w:rsidRPr="00A1172D" w:rsidRDefault="00A72E49" w:rsidP="00A72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«2» - дневник не оформлен соответствующим образом. Практика не засчитывается.</w:t>
      </w:r>
    </w:p>
    <w:p w:rsidR="001A13FF" w:rsidRPr="001A13FF" w:rsidRDefault="001A13FF" w:rsidP="001A1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оценка за практику складывается из оценки за работу</w:t>
      </w:r>
      <w:r w:rsidR="002D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 производственной практики</w:t>
      </w: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оценки за дневник и оценки за атт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естацию практической подготовки:</w:t>
      </w: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13FF" w:rsidRPr="00A1172D" w:rsidRDefault="001A13FF" w:rsidP="001A13F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освоения практических компетенций </w:t>
      </w:r>
    </w:p>
    <w:p w:rsidR="001A13FF" w:rsidRPr="00A1172D" w:rsidRDefault="001A13FF" w:rsidP="001A13F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навыки </w:t>
      </w:r>
    </w:p>
    <w:p w:rsidR="001A13FF" w:rsidRPr="00A1172D" w:rsidRDefault="001A13FF" w:rsidP="001A13F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Теоретическая подготовка</w:t>
      </w:r>
    </w:p>
    <w:p w:rsidR="001A13FF" w:rsidRPr="00A1172D" w:rsidRDefault="001A13FF" w:rsidP="001A13F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внутреннего распорядка подразделения и соблюдение графика работы.</w:t>
      </w:r>
    </w:p>
    <w:p w:rsidR="00A72E49" w:rsidRPr="00A1172D" w:rsidRDefault="00A72E49" w:rsidP="00A72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72E49" w:rsidRPr="00A1172D" w:rsidRDefault="00A72E49" w:rsidP="00A72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72E49" w:rsidRPr="00A72E49" w:rsidRDefault="00A72E49" w:rsidP="00A72E4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72E49" w:rsidRPr="00A72E49" w:rsidRDefault="00A72E49" w:rsidP="00A72E4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72E49" w:rsidRPr="00A72E49" w:rsidRDefault="00A72E49" w:rsidP="00A72E4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72E49" w:rsidRPr="00A72E49" w:rsidRDefault="00A72E49" w:rsidP="00A72E4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9386B" w:rsidRDefault="00496609" w:rsidP="00496609">
      <w:r w:rsidRPr="0049660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 w:type="page"/>
      </w:r>
    </w:p>
    <w:p w:rsidR="00D503AB" w:rsidRPr="00D503AB" w:rsidRDefault="00D503AB" w:rsidP="00D50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3AB" w:rsidRPr="00D503AB" w:rsidRDefault="00F021EF" w:rsidP="00F02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457749" w:rsidRDefault="00457749" w:rsidP="00D50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1EF" w:rsidRPr="00F021EF" w:rsidRDefault="00F021EF" w:rsidP="00F02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ОГБПОУ «Иркутский базовый медицинский колледж»</w:t>
      </w:r>
    </w:p>
    <w:p w:rsidR="00F021EF" w:rsidRPr="00F021EF" w:rsidRDefault="00F021EF" w:rsidP="00F02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1EF" w:rsidRPr="00F021EF" w:rsidRDefault="00F021EF" w:rsidP="00F02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Дневник прохождения производственной практики</w:t>
      </w:r>
    </w:p>
    <w:p w:rsidR="00F021EF" w:rsidRPr="00F021EF" w:rsidRDefault="00F021EF" w:rsidP="00F02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6520"/>
        <w:gridCol w:w="1383"/>
      </w:tblGrid>
      <w:tr w:rsidR="00F021EF" w:rsidRPr="00F021EF" w:rsidTr="00AB7A3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21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ПМ 03</w:t>
            </w:r>
          </w:p>
        </w:tc>
        <w:tc>
          <w:tcPr>
            <w:tcW w:w="7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021EF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Оказание доврачебной медицинской помощи при неотложных и экстремальных состояниях</w:t>
            </w:r>
          </w:p>
        </w:tc>
      </w:tr>
      <w:tr w:rsidR="00F021EF" w:rsidRPr="00F021EF" w:rsidTr="00AB7A3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По профилю специальности</w:t>
            </w:r>
          </w:p>
        </w:tc>
        <w:tc>
          <w:tcPr>
            <w:tcW w:w="7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1E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021E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34.02.01 Сестринское дело (базовая подготовка)</w:t>
            </w:r>
          </w:p>
          <w:p w:rsidR="00F021EF" w:rsidRPr="00F021EF" w:rsidRDefault="00F021EF" w:rsidP="00F021EF">
            <w:pPr>
              <w:overflowPunct w:val="0"/>
              <w:spacing w:after="0" w:line="240" w:lineRule="auto"/>
              <w:rPr>
                <w:rFonts w:ascii="Times New Roman" w:eastAsia="Calibri" w:hAnsi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Группа, курс</w:t>
            </w:r>
          </w:p>
        </w:tc>
        <w:tc>
          <w:tcPr>
            <w:tcW w:w="7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Сроки прохождения</w:t>
            </w:r>
          </w:p>
        </w:tc>
        <w:tc>
          <w:tcPr>
            <w:tcW w:w="7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7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База прохождения практики</w:t>
            </w:r>
          </w:p>
        </w:tc>
        <w:tc>
          <w:tcPr>
            <w:tcW w:w="7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1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021EF" w:rsidRPr="00F021EF" w:rsidTr="00AB7A3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Методический руководитель от ОО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21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Общий руководитель практики от МО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F021EF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</w:p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МП</w:t>
            </w:r>
          </w:p>
        </w:tc>
      </w:tr>
      <w:tr w:rsidR="00F021EF" w:rsidRPr="00F021EF" w:rsidTr="00AB7A3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Непосредственный руководитель (ФИО, должность)от МО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</w:p>
        </w:tc>
      </w:tr>
    </w:tbl>
    <w:p w:rsidR="00F021EF" w:rsidRPr="00F021EF" w:rsidRDefault="00F021EF" w:rsidP="00F02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1EF" w:rsidRPr="00F021EF" w:rsidRDefault="00F021EF" w:rsidP="00F02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1EF" w:rsidRPr="00F021EF" w:rsidRDefault="00F021EF" w:rsidP="00F02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ПРАКТИКИ</w:t>
      </w: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512"/>
        <w:gridCol w:w="1419"/>
      </w:tblGrid>
      <w:tr w:rsidR="00F021EF" w:rsidRPr="00F021EF" w:rsidTr="00AB7A3D">
        <w:trPr>
          <w:trHeight w:val="13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1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21EF" w:rsidRPr="00F021EF" w:rsidRDefault="00F021EF" w:rsidP="00F02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1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и содержание выполненных работ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1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и подпись непосредственного руководителя</w:t>
            </w:r>
          </w:p>
        </w:tc>
      </w:tr>
      <w:tr w:rsidR="00F021EF" w:rsidRPr="00F021EF" w:rsidTr="00AB7A3D">
        <w:trPr>
          <w:trHeight w:val="7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1EF" w:rsidRPr="00F021EF" w:rsidTr="00AB7A3D">
        <w:trPr>
          <w:trHeight w:val="7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1EF" w:rsidRPr="00F021EF" w:rsidTr="00AB7A3D">
        <w:trPr>
          <w:trHeight w:val="7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21EF" w:rsidRPr="00F021EF" w:rsidRDefault="00F021EF" w:rsidP="00F021EF">
      <w:pPr>
        <w:spacing w:after="0" w:line="240" w:lineRule="auto"/>
        <w:jc w:val="both"/>
        <w:rPr>
          <w:rFonts w:ascii="Times New Roman" w:eastAsia="Times New Roman" w:hAnsi="Times New Roman" w:cs="Verdana"/>
          <w:color w:val="000000"/>
          <w:sz w:val="28"/>
          <w:szCs w:val="28"/>
          <w:lang w:eastAsia="ru-RU"/>
        </w:rPr>
      </w:pPr>
    </w:p>
    <w:p w:rsidR="00F021EF" w:rsidRPr="00F021EF" w:rsidRDefault="00F021EF" w:rsidP="00F021EF">
      <w:pPr>
        <w:spacing w:after="0" w:line="240" w:lineRule="auto"/>
        <w:jc w:val="both"/>
        <w:rPr>
          <w:rFonts w:ascii="Times New Roman" w:eastAsia="Times New Roman" w:hAnsi="Times New Roman" w:cs="Verdana"/>
          <w:color w:val="000000"/>
          <w:sz w:val="28"/>
          <w:szCs w:val="28"/>
          <w:lang w:eastAsia="ru-RU"/>
        </w:rPr>
      </w:pPr>
    </w:p>
    <w:p w:rsidR="005532DE" w:rsidRDefault="005532DE" w:rsidP="00D50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2DE" w:rsidRDefault="005532DE" w:rsidP="00D50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2DE" w:rsidRDefault="005532DE" w:rsidP="00D50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749" w:rsidRDefault="00457749" w:rsidP="00D50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3AB" w:rsidRPr="00D503AB" w:rsidRDefault="00D503AB" w:rsidP="00D503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6A9" w:rsidRPr="00D503AB" w:rsidRDefault="005D16A9">
      <w:pPr>
        <w:rPr>
          <w:rFonts w:ascii="Times New Roman" w:hAnsi="Times New Roman" w:cs="Times New Roman"/>
          <w:sz w:val="28"/>
          <w:szCs w:val="28"/>
        </w:rPr>
      </w:pPr>
    </w:p>
    <w:p w:rsidR="00D90B50" w:rsidRDefault="00D90B50" w:rsidP="00D90B50">
      <w:pPr>
        <w:jc w:val="center"/>
        <w:rPr>
          <w:b/>
          <w:color w:val="000000"/>
          <w:spacing w:val="-1"/>
        </w:rPr>
        <w:sectPr w:rsidR="00D90B50" w:rsidSect="00D503AB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7D040F" w:rsidRDefault="007D040F" w:rsidP="00F021EF">
      <w:pPr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D04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21EF">
        <w:rPr>
          <w:rFonts w:ascii="Times New Roman" w:eastAsia="Calibri" w:hAnsi="Times New Roman" w:cs="Times New Roman"/>
          <w:sz w:val="24"/>
          <w:szCs w:val="24"/>
        </w:rPr>
        <w:t>Приложение 2</w:t>
      </w:r>
    </w:p>
    <w:p w:rsidR="00F021EF" w:rsidRDefault="00F021EF" w:rsidP="00B8663F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021EF" w:rsidRPr="00F021EF" w:rsidRDefault="00F021EF" w:rsidP="00F02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ОГБПОУ «Иркутский базовый медицинский колледж»</w:t>
      </w:r>
    </w:p>
    <w:p w:rsidR="00F021EF" w:rsidRPr="00F021EF" w:rsidRDefault="00F021EF" w:rsidP="00F02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Т Ч Е Т</w:t>
      </w:r>
    </w:p>
    <w:p w:rsidR="00F021EF" w:rsidRPr="00F021EF" w:rsidRDefault="00F021EF" w:rsidP="00F021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проделанной работе во время производственной практики </w:t>
      </w: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2"/>
        <w:gridCol w:w="7686"/>
      </w:tblGrid>
      <w:tr w:rsidR="00F021EF" w:rsidRPr="00F021EF" w:rsidTr="00AB7A3D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</w:pPr>
            <w:r w:rsidRPr="00F021EF"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ПМ 03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1E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Оказание доврачебной медицинской помощи при неотложных и экстремальных состояниях</w:t>
            </w:r>
          </w:p>
        </w:tc>
      </w:tr>
      <w:tr w:rsidR="00F021EF" w:rsidRPr="00F021EF" w:rsidTr="00AB7A3D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По профилю специальности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1EF">
              <w:rPr>
                <w:rFonts w:ascii="Times New Roman" w:eastAsia="Times New Roman" w:hAnsi="Times New Roman" w:cs="Times New Roman"/>
                <w:sz w:val="24"/>
                <w:szCs w:val="24"/>
              </w:rPr>
              <w:t>34.02.01 Сестринское дело</w:t>
            </w:r>
          </w:p>
          <w:p w:rsidR="00F021EF" w:rsidRPr="00F021EF" w:rsidRDefault="00F021EF" w:rsidP="00F021EF">
            <w:pPr>
              <w:overflowPunct w:val="0"/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</w:tr>
      <w:tr w:rsidR="00F021EF" w:rsidRPr="00F021EF" w:rsidTr="00AB7A3D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Группа, курс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21EF" w:rsidRPr="00F021EF" w:rsidTr="00AB7A3D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Сроки прохождения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21EF" w:rsidRPr="00F021EF" w:rsidTr="00AB7A3D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ФИО студента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</w:tr>
      <w:tr w:rsidR="00F021EF" w:rsidRPr="00F021EF" w:rsidTr="00AB7A3D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База прохождения практики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 xml:space="preserve"> </w:t>
            </w:r>
          </w:p>
        </w:tc>
      </w:tr>
    </w:tbl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2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Цифровой отчёт</w:t>
      </w: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9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6804"/>
        <w:gridCol w:w="1134"/>
        <w:gridCol w:w="1270"/>
      </w:tblGrid>
      <w:tr w:rsidR="00F021EF" w:rsidRPr="00F021EF" w:rsidTr="00AB7A3D">
        <w:tc>
          <w:tcPr>
            <w:tcW w:w="851" w:type="dxa"/>
            <w:vMerge w:val="restart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  <w:r w:rsidRPr="00F021EF">
              <w:rPr>
                <w:b/>
                <w:szCs w:val="24"/>
                <w:lang w:eastAsia="ru-RU"/>
              </w:rPr>
              <w:t>№ п/п</w:t>
            </w:r>
          </w:p>
        </w:tc>
        <w:tc>
          <w:tcPr>
            <w:tcW w:w="6804" w:type="dxa"/>
            <w:vMerge w:val="restart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  <w:r w:rsidRPr="00F021EF">
              <w:rPr>
                <w:b/>
                <w:szCs w:val="24"/>
                <w:lang w:eastAsia="ru-RU"/>
              </w:rPr>
              <w:t>Наименование практических работ</w:t>
            </w:r>
          </w:p>
        </w:tc>
        <w:tc>
          <w:tcPr>
            <w:tcW w:w="2404" w:type="dxa"/>
            <w:gridSpan w:val="2"/>
          </w:tcPr>
          <w:p w:rsidR="00F021EF" w:rsidRPr="00F021EF" w:rsidRDefault="00F021EF" w:rsidP="00F021EF">
            <w:pPr>
              <w:jc w:val="center"/>
              <w:rPr>
                <w:b/>
                <w:szCs w:val="24"/>
                <w:lang w:eastAsia="ru-RU"/>
              </w:rPr>
            </w:pPr>
            <w:r w:rsidRPr="00F021EF">
              <w:rPr>
                <w:b/>
                <w:szCs w:val="24"/>
                <w:lang w:eastAsia="ru-RU"/>
              </w:rPr>
              <w:t>Количество</w:t>
            </w:r>
          </w:p>
        </w:tc>
      </w:tr>
      <w:tr w:rsidR="00F021EF" w:rsidRPr="00F021EF" w:rsidTr="00AB7A3D">
        <w:tc>
          <w:tcPr>
            <w:tcW w:w="851" w:type="dxa"/>
            <w:vMerge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  <w:vMerge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  <w:r w:rsidRPr="00F021EF">
              <w:rPr>
                <w:szCs w:val="24"/>
                <w:lang w:eastAsia="ru-RU"/>
              </w:rPr>
              <w:t>Самостоятельно</w:t>
            </w: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  <w:r w:rsidRPr="00F021EF">
              <w:rPr>
                <w:szCs w:val="24"/>
                <w:lang w:eastAsia="ru-RU"/>
              </w:rPr>
              <w:t>Участвовал</w:t>
            </w: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  <w:r w:rsidRPr="00F021EF">
              <w:rPr>
                <w:b/>
                <w:szCs w:val="24"/>
                <w:lang w:eastAsia="ru-RU"/>
              </w:rPr>
              <w:t xml:space="preserve">1. </w:t>
            </w: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Транспортировка и перекладывание пациента с дренажами и инфузионными системами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rPr>
          <w:trHeight w:val="331"/>
        </w:trPr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  <w:r w:rsidRPr="00F021EF">
              <w:rPr>
                <w:b/>
                <w:szCs w:val="24"/>
                <w:lang w:eastAsia="ru-RU"/>
              </w:rPr>
              <w:t>2.</w:t>
            </w: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szCs w:val="24"/>
                <w:lang w:eastAsia="ru-RU"/>
              </w:rPr>
              <w:t>Смена нательного и постельного белья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szCs w:val="24"/>
                <w:lang w:eastAsia="ru-RU"/>
              </w:rPr>
            </w:pPr>
            <w:r w:rsidRPr="00F021EF">
              <w:rPr>
                <w:szCs w:val="24"/>
                <w:lang w:eastAsia="ru-RU"/>
              </w:rPr>
              <w:t>Перемещение и размещения пациента в постели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szCs w:val="24"/>
                <w:lang w:eastAsia="ru-RU"/>
              </w:rPr>
            </w:pPr>
            <w:r w:rsidRPr="00F021EF">
              <w:rPr>
                <w:szCs w:val="24"/>
                <w:lang w:eastAsia="ru-RU"/>
              </w:rPr>
              <w:t>Уход за кожей и видимыми слизистыми оболочками пациента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  <w:r w:rsidRPr="00F021EF">
              <w:rPr>
                <w:b/>
                <w:szCs w:val="24"/>
                <w:lang w:eastAsia="ru-RU"/>
              </w:rPr>
              <w:t>п</w:t>
            </w: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szCs w:val="24"/>
                <w:lang w:eastAsia="ru-RU"/>
              </w:rPr>
            </w:pPr>
            <w:r w:rsidRPr="00F021EF">
              <w:rPr>
                <w:szCs w:val="24"/>
                <w:lang w:eastAsia="ru-RU"/>
              </w:rPr>
              <w:t>Подмывание пациента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  <w:r w:rsidRPr="00F021EF">
              <w:rPr>
                <w:b/>
                <w:szCs w:val="24"/>
                <w:lang w:eastAsia="ru-RU"/>
              </w:rPr>
              <w:t>С</w:t>
            </w: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szCs w:val="24"/>
                <w:lang w:eastAsia="ru-RU"/>
              </w:rPr>
            </w:pPr>
            <w:r w:rsidRPr="00F021EF">
              <w:rPr>
                <w:szCs w:val="24"/>
                <w:lang w:eastAsia="ru-RU"/>
              </w:rPr>
              <w:t>Смена памперсов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szCs w:val="24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Обработка пролежней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Подача  кислорода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Уход и наблюдение за дренажами, оценка отделяемого по дренажам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Уход за мочевым катетером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  <w:r w:rsidRPr="00F021EF">
              <w:rPr>
                <w:b/>
                <w:szCs w:val="24"/>
                <w:lang w:eastAsia="ru-RU"/>
              </w:rPr>
              <w:t>У</w:t>
            </w: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Постановка постоянного мочевого катетера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 w:hint="eastAsia"/>
                <w:color w:val="000000"/>
                <w:sz w:val="23"/>
                <w:szCs w:val="23"/>
                <w:lang w:eastAsia="ru-RU"/>
              </w:rPr>
              <w:t>О</w:t>
            </w: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ценка почасового, суточного диуреза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Постановка очистительной клизмы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Санация трахео-бронхеального дерева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Кормление тяжёлых пациентов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Кормление пациента через назогастральный зонд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Уход за назогастральным зондом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021EF">
              <w:rPr>
                <w:szCs w:val="24"/>
              </w:rPr>
              <w:t>Подсчёт ЧДД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color w:val="000000"/>
                <w:szCs w:val="24"/>
                <w:lang w:eastAsia="ru-RU"/>
              </w:rPr>
            </w:pPr>
            <w:r w:rsidRPr="00F021EF">
              <w:rPr>
                <w:color w:val="000000"/>
                <w:szCs w:val="24"/>
                <w:lang w:eastAsia="ru-RU"/>
              </w:rPr>
              <w:t>Определение сутурации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color w:val="000000"/>
                <w:szCs w:val="24"/>
                <w:lang w:eastAsia="ru-RU"/>
              </w:rPr>
            </w:pPr>
            <w:r w:rsidRPr="00F021EF">
              <w:rPr>
                <w:color w:val="000000"/>
                <w:szCs w:val="24"/>
                <w:lang w:eastAsia="ru-RU"/>
              </w:rPr>
              <w:t>Измерение АД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color w:val="000000"/>
                <w:szCs w:val="24"/>
                <w:lang w:eastAsia="ru-RU"/>
              </w:rPr>
            </w:pPr>
            <w:r w:rsidRPr="00F021EF">
              <w:rPr>
                <w:color w:val="000000"/>
                <w:szCs w:val="24"/>
                <w:lang w:eastAsia="ru-RU"/>
              </w:rPr>
              <w:t>Исследование пульса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Ведения листа динамического наблюдения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Уход за трахеостомой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Уход за подключичным катетером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Проведение инфузии через подключичный катетер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Постановка периферического катетера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Уход за периферическим катетером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Проведение инфузий через периферический катетер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Уход за интубационной трубкой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Оценка сознания по шкале Глазго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Работа с листом врачебных  назначений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Выполнение внутривенных инфузий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Выполнение внутривенных инъекций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Выполнение внутримышечных инъекций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Выполнение подкожных инъекций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Разведение антибиотиков и набор заданной дозы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szCs w:val="24"/>
                <w:lang w:eastAsia="ru-RU"/>
              </w:rPr>
              <w:t>Введение инсулина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Промывание желудка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szCs w:val="24"/>
                <w:lang w:eastAsia="ru-RU"/>
              </w:rPr>
              <w:t>Подача лекарственный препаратов через турбухалер (небулайзер, спейсер, карманный ингалятор)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szCs w:val="24"/>
                <w:lang w:eastAsia="ru-RU"/>
              </w:rPr>
              <w:t>Помощь при рвоте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szCs w:val="24"/>
                <w:lang w:eastAsia="ru-RU"/>
              </w:rPr>
              <w:t>Сбор мочи для анализа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szCs w:val="24"/>
                <w:lang w:eastAsia="ru-RU"/>
              </w:rPr>
              <w:t>Забор материала из носа и зева для бактериологического исследования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Забор крови из вены на биохимию и др. анализы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Транспортировка биологического материала в лабораторию</w:t>
            </w: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851" w:type="dxa"/>
          </w:tcPr>
          <w:p w:rsidR="00F021EF" w:rsidRPr="00F021EF" w:rsidRDefault="00F021EF" w:rsidP="00F021EF">
            <w:pPr>
              <w:numPr>
                <w:ilvl w:val="0"/>
                <w:numId w:val="34"/>
              </w:numPr>
              <w:contextualSpacing/>
              <w:rPr>
                <w:b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F021EF" w:rsidRPr="00F021EF" w:rsidRDefault="00F021EF" w:rsidP="00F021E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F021EF" w:rsidRPr="00F021EF" w:rsidRDefault="00F021EF" w:rsidP="00F021EF">
            <w:pPr>
              <w:rPr>
                <w:b/>
                <w:szCs w:val="24"/>
                <w:lang w:eastAsia="ru-RU"/>
              </w:rPr>
            </w:pPr>
          </w:p>
        </w:tc>
      </w:tr>
    </w:tbl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1EF" w:rsidRPr="00F021EF" w:rsidRDefault="00F021EF" w:rsidP="00F021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F021EF" w:rsidRPr="00F021EF" w:rsidRDefault="00F021EF" w:rsidP="00F021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F021EF" w:rsidRPr="00F021EF" w:rsidRDefault="00F021EF" w:rsidP="00F021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F021EF" w:rsidRPr="00F021EF" w:rsidRDefault="00F021EF" w:rsidP="00F021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F021EF" w:rsidRPr="00F021EF" w:rsidRDefault="00F021EF" w:rsidP="00F021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tbl>
      <w:tblPr>
        <w:tblStyle w:val="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021EF" w:rsidRPr="00F021EF" w:rsidTr="00AB7A3D">
        <w:tc>
          <w:tcPr>
            <w:tcW w:w="2336" w:type="dxa"/>
          </w:tcPr>
          <w:p w:rsidR="00F021EF" w:rsidRPr="00F021EF" w:rsidRDefault="00F021EF" w:rsidP="00F021EF">
            <w:pPr>
              <w:rPr>
                <w:color w:val="000000"/>
                <w:szCs w:val="24"/>
                <w:lang w:eastAsia="ru-RU"/>
              </w:rPr>
            </w:pPr>
            <w:r w:rsidRPr="00F021EF">
              <w:rPr>
                <w:color w:val="000000"/>
                <w:szCs w:val="24"/>
                <w:lang w:eastAsia="ru-RU"/>
              </w:rPr>
              <w:t>Непосредственный руководитель практики</w:t>
            </w:r>
          </w:p>
          <w:p w:rsidR="00F021EF" w:rsidRPr="00F021EF" w:rsidRDefault="00F021EF" w:rsidP="00F021EF">
            <w:pPr>
              <w:rPr>
                <w:color w:val="000000"/>
                <w:szCs w:val="24"/>
                <w:lang w:eastAsia="ru-RU"/>
              </w:rPr>
            </w:pPr>
          </w:p>
          <w:p w:rsidR="00F021EF" w:rsidRPr="00F021EF" w:rsidRDefault="00F021EF" w:rsidP="00F021EF">
            <w:pP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jc w:val="center"/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336" w:type="dxa"/>
          </w:tcPr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jc w:val="center"/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37" w:type="dxa"/>
          </w:tcPr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jc w:val="center"/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(</w:t>
            </w:r>
            <w:r w:rsidRPr="00F021EF">
              <w:rPr>
                <w:rFonts w:ascii="YS Text" w:hAnsi="YS Text" w:hint="eastAsia"/>
                <w:color w:val="000000"/>
                <w:sz w:val="16"/>
                <w:szCs w:val="16"/>
                <w:lang w:eastAsia="ru-RU"/>
              </w:rPr>
              <w:t>р</w:t>
            </w:r>
            <w:r w:rsidRPr="00F021EF"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асшифровка подписи)</w:t>
            </w:r>
          </w:p>
        </w:tc>
      </w:tr>
      <w:tr w:rsidR="00F021EF" w:rsidRPr="00F021EF" w:rsidTr="00AB7A3D">
        <w:tc>
          <w:tcPr>
            <w:tcW w:w="2336" w:type="dxa"/>
          </w:tcPr>
          <w:p w:rsidR="00F021EF" w:rsidRPr="00F021EF" w:rsidRDefault="00F021EF" w:rsidP="00F021EF">
            <w:pPr>
              <w:rPr>
                <w:color w:val="000000"/>
                <w:szCs w:val="24"/>
                <w:lang w:eastAsia="ru-RU"/>
              </w:rPr>
            </w:pPr>
            <w:r w:rsidRPr="00F021EF">
              <w:rPr>
                <w:color w:val="000000"/>
                <w:szCs w:val="24"/>
                <w:lang w:eastAsia="ru-RU"/>
              </w:rPr>
              <w:t>Общий руководитель практики</w:t>
            </w:r>
          </w:p>
          <w:p w:rsidR="00F021EF" w:rsidRPr="00F021EF" w:rsidRDefault="00F021EF" w:rsidP="00F021EF">
            <w:pPr>
              <w:rPr>
                <w:color w:val="000000"/>
                <w:szCs w:val="24"/>
                <w:lang w:eastAsia="ru-RU"/>
              </w:rPr>
            </w:pPr>
          </w:p>
          <w:p w:rsidR="00F021EF" w:rsidRPr="00F021EF" w:rsidRDefault="00F021EF" w:rsidP="00F021EF">
            <w:pPr>
              <w:rPr>
                <w:rFonts w:ascii="YS Text" w:hAnsi="YS Text"/>
                <w:b/>
                <w:color w:val="000000"/>
                <w:lang w:eastAsia="ru-RU"/>
              </w:rPr>
            </w:pPr>
            <w:r w:rsidRPr="00F021EF">
              <w:rPr>
                <w:b/>
                <w:color w:val="000000"/>
                <w:lang w:eastAsia="ru-RU"/>
              </w:rPr>
              <w:t>МП</w:t>
            </w:r>
          </w:p>
        </w:tc>
        <w:tc>
          <w:tcPr>
            <w:tcW w:w="2336" w:type="dxa"/>
          </w:tcPr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336" w:type="dxa"/>
          </w:tcPr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37" w:type="dxa"/>
          </w:tcPr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(</w:t>
            </w:r>
            <w:r w:rsidRPr="00F021EF">
              <w:rPr>
                <w:rFonts w:ascii="YS Text" w:hAnsi="YS Text" w:hint="eastAsia"/>
                <w:color w:val="000000"/>
                <w:sz w:val="16"/>
                <w:szCs w:val="16"/>
                <w:lang w:eastAsia="ru-RU"/>
              </w:rPr>
              <w:t>р</w:t>
            </w:r>
            <w:r w:rsidRPr="00F021EF"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асшифровка подписи)</w:t>
            </w:r>
          </w:p>
        </w:tc>
      </w:tr>
    </w:tbl>
    <w:p w:rsidR="00F021EF" w:rsidRDefault="00F021EF" w:rsidP="00F021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06FF5" w:rsidRDefault="00906FF5" w:rsidP="00F021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06FF5" w:rsidRDefault="00906FF5" w:rsidP="00F021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06FF5" w:rsidRDefault="00906FF5" w:rsidP="00F021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06FF5" w:rsidRDefault="00906FF5" w:rsidP="00F021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06FF5" w:rsidRDefault="00906FF5" w:rsidP="00F021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06FF5" w:rsidRDefault="00906FF5" w:rsidP="00F021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06FF5" w:rsidRDefault="00906FF5" w:rsidP="00F021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06FF5" w:rsidRDefault="00906FF5" w:rsidP="00F021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06FF5" w:rsidRDefault="00906FF5" w:rsidP="00F021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06FF5" w:rsidRDefault="00906FF5" w:rsidP="00F021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06FF5" w:rsidRDefault="00906FF5" w:rsidP="00F021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906FF5" w:rsidRPr="00F021EF" w:rsidRDefault="00906FF5" w:rsidP="00F021E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F021EF" w:rsidRDefault="00F021EF" w:rsidP="00F021EF">
      <w:pPr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3</w:t>
      </w:r>
    </w:p>
    <w:p w:rsidR="00F021EF" w:rsidRPr="00F021EF" w:rsidRDefault="00F021EF" w:rsidP="00F02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ОГБПОУ «Иркутский базовый медицинский колледж»</w:t>
      </w:r>
    </w:p>
    <w:p w:rsidR="00F021EF" w:rsidRPr="00F021EF" w:rsidRDefault="00F021EF" w:rsidP="00F02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</w:t>
      </w:r>
    </w:p>
    <w:p w:rsidR="00F021EF" w:rsidRPr="00F021EF" w:rsidRDefault="00F021EF" w:rsidP="00F021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время прохождения производственной практики</w:t>
      </w:r>
    </w:p>
    <w:p w:rsidR="00F021EF" w:rsidRPr="00F021EF" w:rsidRDefault="00F021EF" w:rsidP="00F021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41"/>
        <w:tblW w:w="0" w:type="auto"/>
        <w:tblInd w:w="-5" w:type="dxa"/>
        <w:tblLook w:val="04A0" w:firstRow="1" w:lastRow="0" w:firstColumn="1" w:lastColumn="0" w:noHBand="0" w:noVBand="1"/>
      </w:tblPr>
      <w:tblGrid>
        <w:gridCol w:w="1786"/>
        <w:gridCol w:w="7564"/>
      </w:tblGrid>
      <w:tr w:rsidR="00F021EF" w:rsidRPr="00F021EF" w:rsidTr="00AB7A3D">
        <w:tc>
          <w:tcPr>
            <w:tcW w:w="1786" w:type="dxa"/>
          </w:tcPr>
          <w:p w:rsidR="00F021EF" w:rsidRPr="00F021EF" w:rsidRDefault="00F021EF" w:rsidP="00F021EF">
            <w:pPr>
              <w:rPr>
                <w:rFonts w:cs="Times New Roman"/>
                <w:bCs/>
                <w:szCs w:val="24"/>
                <w:lang w:eastAsia="ru-RU"/>
              </w:rPr>
            </w:pPr>
            <w:r w:rsidRPr="00F021EF">
              <w:rPr>
                <w:rFonts w:cs="Times New Roman"/>
                <w:bCs/>
                <w:szCs w:val="24"/>
                <w:lang w:eastAsia="ru-RU"/>
              </w:rPr>
              <w:t>ПМ 03</w:t>
            </w:r>
          </w:p>
        </w:tc>
        <w:tc>
          <w:tcPr>
            <w:tcW w:w="7564" w:type="dxa"/>
          </w:tcPr>
          <w:p w:rsidR="00F021EF" w:rsidRPr="00F021EF" w:rsidRDefault="00F021EF" w:rsidP="00F021EF">
            <w:pPr>
              <w:rPr>
                <w:rFonts w:cs="Times New Roman"/>
                <w:bCs/>
                <w:szCs w:val="24"/>
                <w:lang w:eastAsia="ru-RU"/>
              </w:rPr>
            </w:pPr>
            <w:r w:rsidRPr="00F021EF">
              <w:rPr>
                <w:b/>
                <w:iCs/>
              </w:rPr>
              <w:t>Оказание доврачебной медицинской помощи при неотложных и экстремальных состояниях</w:t>
            </w:r>
          </w:p>
        </w:tc>
      </w:tr>
      <w:tr w:rsidR="00F021EF" w:rsidRPr="00F021EF" w:rsidTr="00AB7A3D">
        <w:tc>
          <w:tcPr>
            <w:tcW w:w="1786" w:type="dxa"/>
          </w:tcPr>
          <w:p w:rsidR="00F021EF" w:rsidRPr="00F021EF" w:rsidRDefault="00F021EF" w:rsidP="00F021EF">
            <w:pPr>
              <w:rPr>
                <w:rFonts w:cs="Times New Roman"/>
                <w:bCs/>
                <w:szCs w:val="24"/>
                <w:lang w:eastAsia="ru-RU"/>
              </w:rPr>
            </w:pPr>
            <w:r w:rsidRPr="00F021EF">
              <w:rPr>
                <w:rFonts w:cs="Times New Roman"/>
                <w:bCs/>
                <w:szCs w:val="24"/>
                <w:lang w:eastAsia="ru-RU"/>
              </w:rPr>
              <w:t>По профилю специальности</w:t>
            </w:r>
          </w:p>
        </w:tc>
        <w:tc>
          <w:tcPr>
            <w:tcW w:w="7564" w:type="dxa"/>
          </w:tcPr>
          <w:p w:rsidR="00F021EF" w:rsidRPr="00F021EF" w:rsidRDefault="00F021EF" w:rsidP="00F021EF">
            <w:pPr>
              <w:rPr>
                <w:rFonts w:cs="Times New Roman"/>
                <w:bCs/>
                <w:szCs w:val="24"/>
                <w:lang w:eastAsia="ru-RU"/>
              </w:rPr>
            </w:pPr>
            <w:r w:rsidRPr="00F021EF">
              <w:rPr>
                <w:rFonts w:cs="Times New Roman"/>
                <w:bCs/>
                <w:szCs w:val="24"/>
                <w:lang w:eastAsia="ru-RU"/>
              </w:rPr>
              <w:t>34.02.01 «Сестринское дело»</w:t>
            </w:r>
          </w:p>
        </w:tc>
      </w:tr>
      <w:tr w:rsidR="00F021EF" w:rsidRPr="00F021EF" w:rsidTr="00AB7A3D">
        <w:tc>
          <w:tcPr>
            <w:tcW w:w="1786" w:type="dxa"/>
          </w:tcPr>
          <w:p w:rsidR="00F021EF" w:rsidRPr="00F021EF" w:rsidRDefault="00F021EF" w:rsidP="00F021EF">
            <w:pPr>
              <w:rPr>
                <w:rFonts w:cs="Times New Roman"/>
                <w:bCs/>
                <w:szCs w:val="24"/>
                <w:lang w:eastAsia="ru-RU"/>
              </w:rPr>
            </w:pPr>
            <w:r w:rsidRPr="00F021EF">
              <w:rPr>
                <w:rFonts w:cs="Times New Roman"/>
                <w:bCs/>
                <w:szCs w:val="24"/>
                <w:lang w:eastAsia="ru-RU"/>
              </w:rPr>
              <w:t>Группа, курс</w:t>
            </w:r>
          </w:p>
        </w:tc>
        <w:tc>
          <w:tcPr>
            <w:tcW w:w="7564" w:type="dxa"/>
          </w:tcPr>
          <w:p w:rsidR="00F021EF" w:rsidRPr="00F021EF" w:rsidRDefault="00F021EF" w:rsidP="00F021EF">
            <w:pPr>
              <w:rPr>
                <w:rFonts w:cs="Times New Roman"/>
                <w:bCs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1786" w:type="dxa"/>
          </w:tcPr>
          <w:p w:rsidR="00F021EF" w:rsidRPr="00F021EF" w:rsidRDefault="00F021EF" w:rsidP="00F021EF">
            <w:pPr>
              <w:rPr>
                <w:rFonts w:cs="Times New Roman"/>
                <w:bCs/>
                <w:szCs w:val="24"/>
                <w:lang w:eastAsia="ru-RU"/>
              </w:rPr>
            </w:pPr>
            <w:r w:rsidRPr="00F021EF">
              <w:rPr>
                <w:rFonts w:cs="Times New Roman"/>
                <w:bCs/>
                <w:szCs w:val="24"/>
                <w:lang w:eastAsia="ru-RU"/>
              </w:rPr>
              <w:t>Сроки прохождения</w:t>
            </w:r>
          </w:p>
        </w:tc>
        <w:tc>
          <w:tcPr>
            <w:tcW w:w="7564" w:type="dxa"/>
          </w:tcPr>
          <w:p w:rsidR="00F021EF" w:rsidRPr="00F021EF" w:rsidRDefault="00F021EF" w:rsidP="00F021EF">
            <w:pPr>
              <w:rPr>
                <w:rFonts w:cs="Times New Roman"/>
                <w:bCs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1786" w:type="dxa"/>
          </w:tcPr>
          <w:p w:rsidR="00F021EF" w:rsidRPr="00F021EF" w:rsidRDefault="00F021EF" w:rsidP="00F021EF">
            <w:pPr>
              <w:rPr>
                <w:rFonts w:cs="Times New Roman"/>
                <w:bCs/>
                <w:szCs w:val="24"/>
                <w:lang w:eastAsia="ru-RU"/>
              </w:rPr>
            </w:pPr>
            <w:r w:rsidRPr="00F021EF">
              <w:rPr>
                <w:rFonts w:cs="Times New Roman"/>
                <w:bCs/>
                <w:szCs w:val="24"/>
                <w:lang w:eastAsia="ru-RU"/>
              </w:rPr>
              <w:t>ФИО студента</w:t>
            </w:r>
          </w:p>
        </w:tc>
        <w:tc>
          <w:tcPr>
            <w:tcW w:w="7564" w:type="dxa"/>
          </w:tcPr>
          <w:p w:rsidR="00F021EF" w:rsidRPr="00F021EF" w:rsidRDefault="00F021EF" w:rsidP="00F021EF">
            <w:pPr>
              <w:rPr>
                <w:rFonts w:cs="Times New Roman"/>
                <w:bCs/>
                <w:szCs w:val="24"/>
                <w:lang w:eastAsia="ru-RU"/>
              </w:rPr>
            </w:pPr>
          </w:p>
          <w:p w:rsidR="00F021EF" w:rsidRPr="00F021EF" w:rsidRDefault="00F021EF" w:rsidP="00F021EF">
            <w:pPr>
              <w:rPr>
                <w:rFonts w:cs="Times New Roman"/>
                <w:b/>
                <w:bCs/>
                <w:szCs w:val="24"/>
                <w:lang w:eastAsia="ru-RU"/>
              </w:rPr>
            </w:pPr>
          </w:p>
        </w:tc>
      </w:tr>
      <w:tr w:rsidR="00F021EF" w:rsidRPr="00F021EF" w:rsidTr="00AB7A3D">
        <w:tc>
          <w:tcPr>
            <w:tcW w:w="1786" w:type="dxa"/>
          </w:tcPr>
          <w:p w:rsidR="00F021EF" w:rsidRPr="00F021EF" w:rsidRDefault="00F021EF" w:rsidP="00F021EF">
            <w:pPr>
              <w:rPr>
                <w:rFonts w:cs="Times New Roman"/>
                <w:bCs/>
                <w:szCs w:val="24"/>
                <w:lang w:eastAsia="ru-RU"/>
              </w:rPr>
            </w:pPr>
            <w:r w:rsidRPr="00F021EF">
              <w:rPr>
                <w:rFonts w:cs="Times New Roman"/>
                <w:bCs/>
                <w:szCs w:val="24"/>
                <w:lang w:eastAsia="ru-RU"/>
              </w:rPr>
              <w:t>База прохождения практики</w:t>
            </w:r>
          </w:p>
        </w:tc>
        <w:tc>
          <w:tcPr>
            <w:tcW w:w="7564" w:type="dxa"/>
          </w:tcPr>
          <w:p w:rsidR="00F021EF" w:rsidRPr="00F021EF" w:rsidRDefault="00F021EF" w:rsidP="00F021EF">
            <w:pPr>
              <w:rPr>
                <w:rFonts w:cs="Times New Roman"/>
                <w:bCs/>
                <w:szCs w:val="24"/>
                <w:lang w:eastAsia="ru-RU"/>
              </w:rPr>
            </w:pPr>
          </w:p>
        </w:tc>
      </w:tr>
    </w:tbl>
    <w:p w:rsidR="00F021EF" w:rsidRPr="00F021EF" w:rsidRDefault="00F021EF" w:rsidP="00F02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mallCaps/>
          <w:spacing w:val="20"/>
          <w:lang w:eastAsia="ru-RU"/>
        </w:rPr>
      </w:pP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Работал (а) по программе или нет </w:t>
      </w: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_______________________________________________</w:t>
      </w: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Теоретическая подготовка, умение применять теорию на практике __________________</w:t>
      </w: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дисциплина и прилежание_______________________________________</w:t>
      </w: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вид  студента_________________________________________________________</w:t>
      </w: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Регулярное ведение дневника ____________________________________________________ </w:t>
      </w: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манипуляциями______________________________________________________</w:t>
      </w: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рабочее место____________________________________________</w:t>
      </w: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заполнять медицинскую документацию____________________________________</w:t>
      </w: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эффективно работать в коллективе и команде_______________________________</w:t>
      </w: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эффективно общаться с пациентами________________________________________</w:t>
      </w: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особенности: инициативность, уравновешенность, доброжелательность, ответственность  и т.д. _________________________________________________________</w:t>
      </w: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Практику прошел (ла) с оценкой</w:t>
      </w: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</w:t>
      </w:r>
    </w:p>
    <w:p w:rsidR="00F021EF" w:rsidRPr="00F021EF" w:rsidRDefault="00F021EF" w:rsidP="00F021EF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1EF" w:rsidRPr="00F021EF" w:rsidRDefault="00F021EF" w:rsidP="00F021EF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021EF" w:rsidRPr="00F021EF" w:rsidTr="00AB7A3D">
        <w:tc>
          <w:tcPr>
            <w:tcW w:w="2336" w:type="dxa"/>
          </w:tcPr>
          <w:p w:rsidR="00F021EF" w:rsidRPr="00F021EF" w:rsidRDefault="00F021EF" w:rsidP="00F021EF">
            <w:pPr>
              <w:rPr>
                <w:rFonts w:ascii="Times New Roman" w:hAnsi="Times New Roman" w:cs="Times New Roman"/>
                <w:color w:val="000000"/>
              </w:rPr>
            </w:pPr>
            <w:r w:rsidRPr="00F021EF">
              <w:rPr>
                <w:rFonts w:ascii="Times New Roman" w:hAnsi="Times New Roman" w:cs="Times New Roman"/>
                <w:color w:val="000000"/>
              </w:rPr>
              <w:t>Непосредственный руководитель практики</w:t>
            </w:r>
          </w:p>
          <w:p w:rsidR="00F021EF" w:rsidRPr="00F021EF" w:rsidRDefault="00F021EF" w:rsidP="00F021EF">
            <w:pPr>
              <w:rPr>
                <w:rFonts w:ascii="Times New Roman" w:hAnsi="Times New Roman" w:cs="Times New Roman"/>
                <w:color w:val="000000"/>
              </w:rPr>
            </w:pPr>
          </w:p>
          <w:p w:rsidR="00F021EF" w:rsidRPr="00F021EF" w:rsidRDefault="00F021EF" w:rsidP="00F021EF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336" w:type="dxa"/>
          </w:tcPr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F021EF" w:rsidRPr="00F021EF" w:rsidRDefault="00F021EF" w:rsidP="00F021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21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F021EF" w:rsidRPr="00F021EF" w:rsidRDefault="00F021EF" w:rsidP="00F021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21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F021EF" w:rsidRPr="00F021EF" w:rsidRDefault="00F021EF" w:rsidP="00F021E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021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F021EF" w:rsidRPr="00F021EF" w:rsidTr="00AB7A3D">
        <w:tc>
          <w:tcPr>
            <w:tcW w:w="2336" w:type="dxa"/>
          </w:tcPr>
          <w:p w:rsidR="00F021EF" w:rsidRPr="00F021EF" w:rsidRDefault="00F021EF" w:rsidP="00F02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1EF">
              <w:rPr>
                <w:rFonts w:ascii="Times New Roman" w:hAnsi="Times New Roman" w:cs="Times New Roman"/>
                <w:color w:val="000000"/>
              </w:rPr>
              <w:t>Общий руководитель практики</w:t>
            </w:r>
          </w:p>
          <w:p w:rsidR="00F021EF" w:rsidRPr="00F021EF" w:rsidRDefault="00F021EF" w:rsidP="00F021EF">
            <w:pPr>
              <w:rPr>
                <w:rFonts w:ascii="Times New Roman" w:hAnsi="Times New Roman" w:cs="Times New Roman"/>
                <w:color w:val="000000"/>
              </w:rPr>
            </w:pPr>
          </w:p>
          <w:p w:rsidR="00F021EF" w:rsidRPr="00F021EF" w:rsidRDefault="00F021EF" w:rsidP="00F021E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21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2336" w:type="dxa"/>
          </w:tcPr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F021EF" w:rsidRPr="00F021EF" w:rsidRDefault="00F021EF" w:rsidP="00F021E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021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F021EF" w:rsidRPr="00F021EF" w:rsidRDefault="00F021EF" w:rsidP="00F021E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021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F021EF" w:rsidRPr="00F021EF" w:rsidRDefault="00F021EF" w:rsidP="00F021EF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021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(расшифровка подписи)</w:t>
            </w:r>
          </w:p>
        </w:tc>
      </w:tr>
    </w:tbl>
    <w:p w:rsidR="00F021EF" w:rsidRPr="007D040F" w:rsidRDefault="00F021EF" w:rsidP="00F021EF">
      <w:pPr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4</w:t>
      </w:r>
    </w:p>
    <w:p w:rsidR="00F021EF" w:rsidRDefault="00F021EF" w:rsidP="007D0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21EF" w:rsidRPr="00F021EF" w:rsidRDefault="00F021EF" w:rsidP="00F021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1EF">
        <w:rPr>
          <w:rFonts w:ascii="Times New Roman" w:hAnsi="Times New Roman" w:cs="Times New Roman"/>
          <w:b/>
          <w:sz w:val="28"/>
          <w:szCs w:val="28"/>
        </w:rPr>
        <w:t>ОГБПОУ «Иркутский базовый медицинский колледж»</w:t>
      </w:r>
    </w:p>
    <w:p w:rsidR="00F021EF" w:rsidRPr="00F021EF" w:rsidRDefault="00F021EF" w:rsidP="00F02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АТТЕСТАЦИОННЫЙ ЛИСТ</w:t>
      </w:r>
    </w:p>
    <w:p w:rsidR="00F021EF" w:rsidRPr="00F021EF" w:rsidRDefault="00F021EF" w:rsidP="00F021EF">
      <w:pPr>
        <w:spacing w:after="0" w:line="240" w:lineRule="auto"/>
        <w:ind w:left="567" w:hanging="99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21EF">
        <w:rPr>
          <w:rFonts w:ascii="Times New Roman" w:eastAsia="Calibri" w:hAnsi="Times New Roman" w:cs="Times New Roman"/>
          <w:b/>
          <w:sz w:val="24"/>
          <w:szCs w:val="24"/>
        </w:rPr>
        <w:t>производственной практики по освоению студентом профессиональных компетенций</w:t>
      </w:r>
    </w:p>
    <w:p w:rsidR="00F021EF" w:rsidRPr="00F021EF" w:rsidRDefault="00F021EF" w:rsidP="00F021EF">
      <w:pPr>
        <w:spacing w:after="0" w:line="240" w:lineRule="auto"/>
        <w:ind w:left="567" w:hanging="99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7"/>
        <w:gridCol w:w="8230"/>
      </w:tblGrid>
      <w:tr w:rsidR="00F021EF" w:rsidRPr="00F021EF" w:rsidTr="00AB7A3D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906FF5" w:rsidP="00F021EF">
            <w:pPr>
              <w:spacing w:after="0" w:line="254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</w:rPr>
              <w:t>МДК 03.01</w:t>
            </w:r>
          </w:p>
        </w:tc>
        <w:tc>
          <w:tcPr>
            <w:tcW w:w="8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906FF5" w:rsidP="00F02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Основы реаниматологии</w:t>
            </w:r>
          </w:p>
        </w:tc>
      </w:tr>
      <w:tr w:rsidR="00F021EF" w:rsidRPr="00F021EF" w:rsidTr="00AB7A3D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По профилю специальности</w:t>
            </w:r>
          </w:p>
        </w:tc>
        <w:tc>
          <w:tcPr>
            <w:tcW w:w="8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21EF">
              <w:rPr>
                <w:rFonts w:ascii="Times New Roman" w:eastAsia="Times New Roman" w:hAnsi="Times New Roman" w:cs="Times New Roman"/>
                <w:sz w:val="24"/>
                <w:szCs w:val="24"/>
              </w:rPr>
              <w:t>34.02.01 Сестринское дело</w:t>
            </w:r>
          </w:p>
          <w:p w:rsidR="00F021EF" w:rsidRPr="00F021EF" w:rsidRDefault="00F021EF" w:rsidP="00F021EF">
            <w:pPr>
              <w:overflowPunct w:val="0"/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</w:tr>
      <w:tr w:rsidR="00F021EF" w:rsidRPr="00F021EF" w:rsidTr="00AB7A3D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Группа, курс</w:t>
            </w:r>
          </w:p>
        </w:tc>
        <w:tc>
          <w:tcPr>
            <w:tcW w:w="8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21EF" w:rsidRPr="00F021EF" w:rsidTr="00AB7A3D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Сроки прохождения</w:t>
            </w:r>
          </w:p>
        </w:tc>
        <w:tc>
          <w:tcPr>
            <w:tcW w:w="8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21EF" w:rsidRPr="00F021EF" w:rsidTr="00AB7A3D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ФИО студента</w:t>
            </w:r>
          </w:p>
        </w:tc>
        <w:tc>
          <w:tcPr>
            <w:tcW w:w="8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</w:tc>
      </w:tr>
      <w:tr w:rsidR="00F021EF" w:rsidRPr="00F021EF" w:rsidTr="00AB7A3D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База прохождения практики</w:t>
            </w:r>
          </w:p>
        </w:tc>
        <w:tc>
          <w:tcPr>
            <w:tcW w:w="8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spacing w:after="0" w:line="254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F021EF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220"/>
        <w:tblpPr w:leftFromText="180" w:rightFromText="180" w:vertAnchor="text" w:horzAnchor="margin" w:tblpXSpec="center" w:tblpY="128"/>
        <w:tblW w:w="10206" w:type="dxa"/>
        <w:tblLayout w:type="fixed"/>
        <w:tblLook w:val="04A0" w:firstRow="1" w:lastRow="0" w:firstColumn="1" w:lastColumn="0" w:noHBand="0" w:noVBand="1"/>
      </w:tblPr>
      <w:tblGrid>
        <w:gridCol w:w="964"/>
        <w:gridCol w:w="6520"/>
        <w:gridCol w:w="851"/>
        <w:gridCol w:w="850"/>
        <w:gridCol w:w="1021"/>
      </w:tblGrid>
      <w:tr w:rsidR="00F021EF" w:rsidRPr="00F021EF" w:rsidTr="00AB7A3D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rPr>
                <w:b/>
                <w:szCs w:val="24"/>
              </w:rPr>
            </w:pPr>
            <w:r w:rsidRPr="00F021EF">
              <w:rPr>
                <w:b/>
                <w:bCs/>
                <w:color w:val="161616"/>
                <w:kern w:val="24"/>
                <w:szCs w:val="24"/>
              </w:rPr>
              <w:t>Код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jc w:val="center"/>
              <w:rPr>
                <w:szCs w:val="24"/>
              </w:rPr>
            </w:pPr>
            <w:r w:rsidRPr="00F021EF">
              <w:rPr>
                <w:b/>
                <w:bCs/>
                <w:color w:val="161616"/>
                <w:kern w:val="24"/>
                <w:szCs w:val="24"/>
              </w:rPr>
              <w:t>Наименование</w:t>
            </w:r>
            <w:r w:rsidRPr="00F021EF">
              <w:rPr>
                <w:b/>
                <w:bCs/>
                <w:color w:val="161616"/>
                <w:kern w:val="24"/>
                <w:position w:val="1"/>
                <w:szCs w:val="24"/>
              </w:rPr>
              <w:t xml:space="preserve"> результата обучения</w:t>
            </w:r>
          </w:p>
          <w:p w:rsidR="00F021EF" w:rsidRPr="00F021EF" w:rsidRDefault="00F021EF" w:rsidP="00F021EF">
            <w:pPr>
              <w:jc w:val="center"/>
              <w:rPr>
                <w:b/>
                <w:szCs w:val="24"/>
              </w:rPr>
            </w:pPr>
            <w:r w:rsidRPr="00F021EF">
              <w:rPr>
                <w:b/>
                <w:szCs w:val="24"/>
              </w:rPr>
              <w:t>(профессиональные компетенции)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jc w:val="center"/>
              <w:rPr>
                <w:b/>
              </w:rPr>
            </w:pPr>
            <w:r w:rsidRPr="00F021EF">
              <w:rPr>
                <w:b/>
              </w:rPr>
              <w:t>Уровень освоения</w:t>
            </w:r>
          </w:p>
        </w:tc>
      </w:tr>
      <w:tr w:rsidR="00F021EF" w:rsidRPr="00F021EF" w:rsidTr="00AB7A3D"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rPr>
                <w:b/>
                <w:szCs w:val="24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jc w:val="center"/>
              <w:rPr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jc w:val="center"/>
              <w:rPr>
                <w:b/>
              </w:rPr>
            </w:pPr>
            <w:r w:rsidRPr="00F021EF">
              <w:rPr>
                <w:b/>
              </w:rPr>
              <w:t>1</w:t>
            </w:r>
          </w:p>
          <w:p w:rsidR="00F021EF" w:rsidRPr="00F021EF" w:rsidRDefault="00F021EF" w:rsidP="00F021EF">
            <w:pPr>
              <w:jc w:val="center"/>
              <w:rPr>
                <w:sz w:val="16"/>
                <w:szCs w:val="16"/>
              </w:rPr>
            </w:pPr>
            <w:r w:rsidRPr="00F021EF">
              <w:rPr>
                <w:sz w:val="16"/>
                <w:szCs w:val="16"/>
              </w:rPr>
              <w:t>ознакомительный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jc w:val="center"/>
              <w:rPr>
                <w:b/>
              </w:rPr>
            </w:pPr>
            <w:r w:rsidRPr="00F021EF">
              <w:rPr>
                <w:b/>
              </w:rPr>
              <w:t>2</w:t>
            </w:r>
          </w:p>
          <w:p w:rsidR="00F021EF" w:rsidRPr="00F021EF" w:rsidRDefault="00F021EF" w:rsidP="00F021EF">
            <w:pPr>
              <w:jc w:val="center"/>
              <w:rPr>
                <w:sz w:val="16"/>
                <w:szCs w:val="16"/>
              </w:rPr>
            </w:pPr>
            <w:r w:rsidRPr="00F021EF">
              <w:rPr>
                <w:sz w:val="16"/>
                <w:szCs w:val="16"/>
              </w:rPr>
              <w:t>репродуктивный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1EF" w:rsidRPr="00F021EF" w:rsidRDefault="00F021EF" w:rsidP="00F021EF">
            <w:pPr>
              <w:jc w:val="center"/>
              <w:rPr>
                <w:b/>
              </w:rPr>
            </w:pPr>
            <w:r w:rsidRPr="00F021EF">
              <w:rPr>
                <w:b/>
              </w:rPr>
              <w:t>3</w:t>
            </w:r>
          </w:p>
          <w:p w:rsidR="00F021EF" w:rsidRPr="00F021EF" w:rsidRDefault="00F021EF" w:rsidP="00F021EF">
            <w:pPr>
              <w:jc w:val="center"/>
              <w:rPr>
                <w:sz w:val="16"/>
                <w:szCs w:val="16"/>
              </w:rPr>
            </w:pPr>
            <w:r w:rsidRPr="00F021EF">
              <w:rPr>
                <w:sz w:val="16"/>
                <w:szCs w:val="16"/>
              </w:rPr>
              <w:t>продуктивный</w:t>
            </w:r>
          </w:p>
        </w:tc>
      </w:tr>
      <w:tr w:rsidR="00F021EF" w:rsidRPr="00F021EF" w:rsidTr="00AB7A3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rPr>
                <w:szCs w:val="24"/>
              </w:rPr>
            </w:pPr>
            <w:r w:rsidRPr="00F021EF">
              <w:t>ПК 3.1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ind w:left="34"/>
              <w:jc w:val="both"/>
            </w:pPr>
            <w:r w:rsidRPr="00F021EF">
              <w:t>Оказывать доврачебную помощь при неотложных состояниях и травмах.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rPr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rPr>
                <w:szCs w:val="24"/>
              </w:rPr>
            </w:pPr>
          </w:p>
        </w:tc>
      </w:tr>
      <w:tr w:rsidR="00F021EF" w:rsidRPr="00F021EF" w:rsidTr="00AB7A3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rPr>
                <w:szCs w:val="24"/>
              </w:rPr>
            </w:pPr>
            <w:r w:rsidRPr="00F021EF">
              <w:t>ПК 3.2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ind w:left="34"/>
              <w:rPr>
                <w:szCs w:val="24"/>
              </w:rPr>
            </w:pPr>
            <w:r w:rsidRPr="00F021EF">
              <w:t>Участвовать в оказании медицинской помощи при чрезвычайных ситуациях.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rPr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rPr>
                <w:szCs w:val="24"/>
              </w:rPr>
            </w:pPr>
          </w:p>
        </w:tc>
      </w:tr>
      <w:tr w:rsidR="00F021EF" w:rsidRPr="00F021EF" w:rsidTr="00AB7A3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rPr>
                <w:szCs w:val="24"/>
              </w:rPr>
            </w:pPr>
            <w:r w:rsidRPr="00F021EF">
              <w:t>ПК 3.3.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ind w:left="34"/>
              <w:jc w:val="both"/>
            </w:pPr>
            <w:r w:rsidRPr="00F021EF">
              <w:t>Взаимодействовать с членами профессиональной бригады и добровольными помощниками в условиях чрезвычайных ситуаций.</w:t>
            </w:r>
          </w:p>
          <w:p w:rsidR="00F021EF" w:rsidRPr="00F021EF" w:rsidRDefault="00F021EF" w:rsidP="00F021EF">
            <w:pPr>
              <w:ind w:left="34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rPr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1EF" w:rsidRPr="00F021EF" w:rsidRDefault="00F021EF" w:rsidP="00F021EF">
            <w:pPr>
              <w:rPr>
                <w:szCs w:val="24"/>
              </w:rPr>
            </w:pPr>
          </w:p>
        </w:tc>
      </w:tr>
    </w:tbl>
    <w:p w:rsidR="00F021EF" w:rsidRPr="00F021EF" w:rsidRDefault="00F021EF" w:rsidP="00F021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21EF" w:rsidRPr="00F021EF" w:rsidRDefault="00F021EF" w:rsidP="00F021EF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21EF" w:rsidRPr="00F021EF" w:rsidRDefault="00F021EF" w:rsidP="00F021EF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21EF" w:rsidRPr="00F021EF" w:rsidRDefault="00F021EF" w:rsidP="00F021EF">
      <w:pPr>
        <w:spacing w:after="0" w:line="240" w:lineRule="auto"/>
        <w:ind w:left="-284" w:firstLine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1EF">
        <w:rPr>
          <w:rFonts w:ascii="Times New Roman" w:eastAsia="Times New Roman" w:hAnsi="Times New Roman" w:cs="Times New Roman"/>
          <w:b/>
          <w:sz w:val="24"/>
          <w:szCs w:val="24"/>
        </w:rPr>
        <w:t xml:space="preserve"> Заключение:</w:t>
      </w:r>
      <w:r w:rsidRPr="00F021E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06FF5">
        <w:rPr>
          <w:rFonts w:ascii="Times New Roman" w:eastAsia="Times New Roman" w:hAnsi="Times New Roman" w:cs="Times New Roman"/>
          <w:sz w:val="24"/>
          <w:szCs w:val="24"/>
        </w:rPr>
        <w:t>ПП МДК 03.01</w:t>
      </w:r>
      <w:r w:rsidRPr="00F021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FF5">
        <w:rPr>
          <w:rFonts w:ascii="Times New Roman" w:hAnsi="Times New Roman" w:cs="Times New Roman"/>
          <w:sz w:val="24"/>
          <w:szCs w:val="24"/>
        </w:rPr>
        <w:t xml:space="preserve">Основы реаниматологии </w:t>
      </w:r>
      <w:r w:rsidRPr="00F02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F02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освоен  (не освоен) </w:t>
      </w:r>
    </w:p>
    <w:p w:rsidR="00F021EF" w:rsidRPr="00F021EF" w:rsidRDefault="00F021EF" w:rsidP="00F021EF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021E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="00906FF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</w:t>
      </w:r>
      <w:r w:rsidRPr="00F021EF">
        <w:rPr>
          <w:rFonts w:ascii="Times New Roman" w:eastAsia="Times New Roman" w:hAnsi="Times New Roman" w:cs="Times New Roman"/>
          <w:sz w:val="16"/>
          <w:szCs w:val="16"/>
        </w:rPr>
        <w:t xml:space="preserve">(нужное подчеркнуть)  </w:t>
      </w:r>
      <w:r w:rsidRPr="00F02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F021EF" w:rsidRPr="00F021EF" w:rsidRDefault="00906FF5" w:rsidP="00F021EF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</w:p>
    <w:p w:rsidR="00F021EF" w:rsidRPr="00F021EF" w:rsidRDefault="00F021EF" w:rsidP="00F021EF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21EF" w:rsidRPr="00F021EF" w:rsidRDefault="00F021EF" w:rsidP="00F021EF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21EF" w:rsidRPr="00F021EF" w:rsidRDefault="00F021EF" w:rsidP="00906F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21EF" w:rsidRPr="00F021EF" w:rsidRDefault="00F021EF" w:rsidP="00F021EF">
      <w:pPr>
        <w:spacing w:after="0" w:line="240" w:lineRule="auto"/>
        <w:ind w:left="-567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F021E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F021EF" w:rsidRPr="00F021EF" w:rsidRDefault="00F021EF" w:rsidP="00F021EF">
      <w:pPr>
        <w:spacing w:after="0" w:line="240" w:lineRule="auto"/>
        <w:ind w:left="-1134" w:hanging="709"/>
        <w:rPr>
          <w:rFonts w:ascii="Times New Roman" w:eastAsia="Times New Roman" w:hAnsi="Times New Roman" w:cs="Times New Roman"/>
          <w:sz w:val="16"/>
          <w:szCs w:val="16"/>
        </w:rPr>
      </w:pPr>
      <w:r w:rsidRPr="00F021EF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021EF" w:rsidRPr="00F021EF" w:rsidTr="00AB7A3D">
        <w:tc>
          <w:tcPr>
            <w:tcW w:w="2336" w:type="dxa"/>
          </w:tcPr>
          <w:p w:rsidR="00F021EF" w:rsidRPr="00F021EF" w:rsidRDefault="00F021EF" w:rsidP="00F021E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021EF">
              <w:rPr>
                <w:rFonts w:eastAsia="Times New Roman"/>
                <w:color w:val="000000"/>
                <w:szCs w:val="24"/>
                <w:lang w:eastAsia="ru-RU"/>
              </w:rPr>
              <w:t>Методический руководитель практики</w:t>
            </w:r>
          </w:p>
          <w:p w:rsidR="00F021EF" w:rsidRPr="00F021EF" w:rsidRDefault="00F021EF" w:rsidP="00F021E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F021EF" w:rsidRPr="00F021EF" w:rsidRDefault="00F021EF" w:rsidP="00F021EF">
            <w:pP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jc w:val="center"/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</w:pPr>
            <w:r w:rsidRPr="00F021EF"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336" w:type="dxa"/>
          </w:tcPr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jc w:val="center"/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</w:pPr>
            <w:r w:rsidRPr="00F021EF"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37" w:type="dxa"/>
          </w:tcPr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pBdr>
                <w:bottom w:val="single" w:sz="12" w:space="1" w:color="auto"/>
              </w:pBd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jc w:val="center"/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</w:pPr>
            <w:r w:rsidRPr="00F021EF"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  <w:t>(</w:t>
            </w:r>
            <w:r w:rsidRPr="00F021EF">
              <w:rPr>
                <w:rFonts w:ascii="YS Text" w:eastAsia="Times New Roman" w:hAnsi="YS Text" w:hint="eastAsia"/>
                <w:color w:val="000000"/>
                <w:sz w:val="16"/>
                <w:szCs w:val="16"/>
                <w:lang w:eastAsia="ru-RU"/>
              </w:rPr>
              <w:t>р</w:t>
            </w:r>
            <w:r w:rsidRPr="00F021EF"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  <w:t>асшифровка подписи)</w:t>
            </w:r>
          </w:p>
        </w:tc>
      </w:tr>
      <w:tr w:rsidR="00F021EF" w:rsidRPr="00F021EF" w:rsidTr="00AB7A3D">
        <w:tc>
          <w:tcPr>
            <w:tcW w:w="2336" w:type="dxa"/>
          </w:tcPr>
          <w:p w:rsidR="00F021EF" w:rsidRPr="00F021EF" w:rsidRDefault="00F021EF" w:rsidP="00F021EF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021EF">
              <w:rPr>
                <w:rFonts w:eastAsia="Times New Roman"/>
                <w:color w:val="000000"/>
                <w:szCs w:val="24"/>
                <w:lang w:eastAsia="ru-RU"/>
              </w:rPr>
              <w:t>Общий руководитель практики</w:t>
            </w:r>
          </w:p>
          <w:p w:rsidR="00F021EF" w:rsidRPr="00F021EF" w:rsidRDefault="00F021EF" w:rsidP="00F021EF">
            <w:pPr>
              <w:rPr>
                <w:rFonts w:ascii="YS Text" w:eastAsia="Times New Roman" w:hAnsi="YS Text"/>
                <w:b/>
                <w:color w:val="000000"/>
                <w:sz w:val="20"/>
                <w:szCs w:val="20"/>
                <w:lang w:eastAsia="ru-RU"/>
              </w:rPr>
            </w:pPr>
            <w:r w:rsidRPr="00F021EF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2336" w:type="dxa"/>
          </w:tcPr>
          <w:p w:rsidR="00F021EF" w:rsidRPr="00F021EF" w:rsidRDefault="00F021EF" w:rsidP="00F021EF">
            <w:pPr>
              <w:pBdr>
                <w:bottom w:val="single" w:sz="12" w:space="1" w:color="auto"/>
              </w:pBd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pBdr>
                <w:bottom w:val="single" w:sz="12" w:space="1" w:color="auto"/>
              </w:pBd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336" w:type="dxa"/>
          </w:tcPr>
          <w:p w:rsidR="00F021EF" w:rsidRPr="00F021EF" w:rsidRDefault="00F021EF" w:rsidP="00F021EF">
            <w:pPr>
              <w:pBdr>
                <w:bottom w:val="single" w:sz="12" w:space="1" w:color="auto"/>
              </w:pBd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pBdr>
                <w:bottom w:val="single" w:sz="12" w:space="1" w:color="auto"/>
              </w:pBd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37" w:type="dxa"/>
          </w:tcPr>
          <w:p w:rsidR="00F021EF" w:rsidRPr="00F021EF" w:rsidRDefault="00F021EF" w:rsidP="00F021EF">
            <w:pPr>
              <w:pBdr>
                <w:bottom w:val="single" w:sz="12" w:space="1" w:color="auto"/>
              </w:pBd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pBdr>
                <w:bottom w:val="single" w:sz="12" w:space="1" w:color="auto"/>
              </w:pBd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F021EF" w:rsidRPr="00F021EF" w:rsidRDefault="00F021EF" w:rsidP="00F021EF">
            <w:pP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F021EF"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  <w:t>(</w:t>
            </w:r>
            <w:r w:rsidRPr="00F021EF">
              <w:rPr>
                <w:rFonts w:ascii="YS Text" w:eastAsia="Times New Roman" w:hAnsi="YS Text" w:hint="eastAsia"/>
                <w:color w:val="000000"/>
                <w:sz w:val="16"/>
                <w:szCs w:val="16"/>
                <w:lang w:eastAsia="ru-RU"/>
              </w:rPr>
              <w:t>р</w:t>
            </w:r>
            <w:r w:rsidRPr="00F021EF"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  <w:t>асшифровка подписи)</w:t>
            </w:r>
          </w:p>
        </w:tc>
      </w:tr>
    </w:tbl>
    <w:p w:rsidR="00F021EF" w:rsidRPr="00F021EF" w:rsidRDefault="00F021EF" w:rsidP="00F021EF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F021EF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:rsidR="00F021EF" w:rsidRDefault="00F021EF" w:rsidP="007D0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21EF" w:rsidRDefault="00F021EF" w:rsidP="007D0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F021EF" w:rsidSect="00D503A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09D" w:rsidRDefault="0038609D" w:rsidP="00D90B50">
      <w:pPr>
        <w:spacing w:after="0" w:line="240" w:lineRule="auto"/>
      </w:pPr>
      <w:r>
        <w:separator/>
      </w:r>
    </w:p>
  </w:endnote>
  <w:endnote w:type="continuationSeparator" w:id="0">
    <w:p w:rsidR="0038609D" w:rsidRDefault="0038609D" w:rsidP="00D90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09D" w:rsidRDefault="0038609D" w:rsidP="00D90B50">
      <w:pPr>
        <w:spacing w:after="0" w:line="240" w:lineRule="auto"/>
      </w:pPr>
      <w:r>
        <w:separator/>
      </w:r>
    </w:p>
  </w:footnote>
  <w:footnote w:type="continuationSeparator" w:id="0">
    <w:p w:rsidR="0038609D" w:rsidRDefault="0038609D" w:rsidP="00D90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2931"/>
    <w:multiLevelType w:val="hybridMultilevel"/>
    <w:tmpl w:val="67E66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3A15"/>
    <w:multiLevelType w:val="hybridMultilevel"/>
    <w:tmpl w:val="F320C0F2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C07F0"/>
    <w:multiLevelType w:val="hybridMultilevel"/>
    <w:tmpl w:val="6542E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33341"/>
    <w:multiLevelType w:val="hybridMultilevel"/>
    <w:tmpl w:val="058AECD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09F653DA"/>
    <w:multiLevelType w:val="hybridMultilevel"/>
    <w:tmpl w:val="11426CA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C1943"/>
    <w:multiLevelType w:val="hybridMultilevel"/>
    <w:tmpl w:val="2D766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C64F9"/>
    <w:multiLevelType w:val="hybridMultilevel"/>
    <w:tmpl w:val="2F8C90F2"/>
    <w:lvl w:ilvl="0" w:tplc="2BD287C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19064184"/>
    <w:multiLevelType w:val="hybridMultilevel"/>
    <w:tmpl w:val="673E1E5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210278F6"/>
    <w:multiLevelType w:val="hybridMultilevel"/>
    <w:tmpl w:val="7B864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752459"/>
    <w:multiLevelType w:val="hybridMultilevel"/>
    <w:tmpl w:val="99305CB8"/>
    <w:lvl w:ilvl="0" w:tplc="81A86A32">
      <w:start w:val="1"/>
      <w:numFmt w:val="decimal"/>
      <w:lvlText w:val="%1."/>
      <w:lvlJc w:val="left"/>
      <w:pPr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2343723E"/>
    <w:multiLevelType w:val="hybridMultilevel"/>
    <w:tmpl w:val="0EFC5318"/>
    <w:lvl w:ilvl="0" w:tplc="8C9CA1FA">
      <w:start w:val="1"/>
      <w:numFmt w:val="bullet"/>
      <w:lvlText w:val="—"/>
      <w:lvlJc w:val="left"/>
      <w:pPr>
        <w:ind w:left="720" w:hanging="360"/>
      </w:pPr>
      <w:rPr>
        <w:rFonts w:ascii="Goudy Old Style" w:hAnsi="Goudy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473F9B"/>
    <w:multiLevelType w:val="hybridMultilevel"/>
    <w:tmpl w:val="A43AB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12BD1"/>
    <w:multiLevelType w:val="hybridMultilevel"/>
    <w:tmpl w:val="F316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C5D55"/>
    <w:multiLevelType w:val="multilevel"/>
    <w:tmpl w:val="435C8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470142E8"/>
    <w:multiLevelType w:val="hybridMultilevel"/>
    <w:tmpl w:val="0D62C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204D1B"/>
    <w:multiLevelType w:val="hybridMultilevel"/>
    <w:tmpl w:val="B164B852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48C874C6"/>
    <w:multiLevelType w:val="hybridMultilevel"/>
    <w:tmpl w:val="3B3E176E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4B8A204D"/>
    <w:multiLevelType w:val="hybridMultilevel"/>
    <w:tmpl w:val="F850A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3B55D1"/>
    <w:multiLevelType w:val="hybridMultilevel"/>
    <w:tmpl w:val="6A1AEB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5027CCB"/>
    <w:multiLevelType w:val="hybridMultilevel"/>
    <w:tmpl w:val="AA2E3EBE"/>
    <w:lvl w:ilvl="0" w:tplc="A1E2EBAA">
      <w:start w:val="1"/>
      <w:numFmt w:val="bullet"/>
      <w:lvlText w:val="­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3104EF"/>
    <w:multiLevelType w:val="hybridMultilevel"/>
    <w:tmpl w:val="2932B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A8666B"/>
    <w:multiLevelType w:val="hybridMultilevel"/>
    <w:tmpl w:val="B114D4D0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1B2EA2"/>
    <w:multiLevelType w:val="hybridMultilevel"/>
    <w:tmpl w:val="83ACE19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035D35"/>
    <w:multiLevelType w:val="hybridMultilevel"/>
    <w:tmpl w:val="F2BCDE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C2124C"/>
    <w:multiLevelType w:val="hybridMultilevel"/>
    <w:tmpl w:val="280CC2E4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5" w15:restartNumberingAfterBreak="0">
    <w:nsid w:val="660A515F"/>
    <w:multiLevelType w:val="hybridMultilevel"/>
    <w:tmpl w:val="DE2CBF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F62625"/>
    <w:multiLevelType w:val="hybridMultilevel"/>
    <w:tmpl w:val="3182AA3C"/>
    <w:lvl w:ilvl="0" w:tplc="8C9CA1FA">
      <w:start w:val="1"/>
      <w:numFmt w:val="bullet"/>
      <w:lvlText w:val="—"/>
      <w:lvlJc w:val="left"/>
      <w:pPr>
        <w:ind w:left="720" w:hanging="360"/>
      </w:pPr>
      <w:rPr>
        <w:rFonts w:ascii="Goudy Old Style" w:hAnsi="Goudy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C152F7"/>
    <w:multiLevelType w:val="hybridMultilevel"/>
    <w:tmpl w:val="99305CB8"/>
    <w:lvl w:ilvl="0" w:tplc="81A86A32">
      <w:start w:val="1"/>
      <w:numFmt w:val="decimal"/>
      <w:lvlText w:val="%1."/>
      <w:lvlJc w:val="left"/>
      <w:pPr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 w15:restartNumberingAfterBreak="0">
    <w:nsid w:val="6A603A8E"/>
    <w:multiLevelType w:val="hybridMultilevel"/>
    <w:tmpl w:val="4A1A4808"/>
    <w:lvl w:ilvl="0" w:tplc="8C9CA1FA">
      <w:start w:val="1"/>
      <w:numFmt w:val="bullet"/>
      <w:lvlText w:val="—"/>
      <w:lvlJc w:val="left"/>
      <w:pPr>
        <w:ind w:left="720" w:hanging="360"/>
      </w:pPr>
      <w:rPr>
        <w:rFonts w:ascii="Goudy Old Style" w:hAnsi="Goudy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7A1DA3"/>
    <w:multiLevelType w:val="hybridMultilevel"/>
    <w:tmpl w:val="3870A64E"/>
    <w:lvl w:ilvl="0" w:tplc="94342B3E">
      <w:start w:val="1"/>
      <w:numFmt w:val="bullet"/>
      <w:lvlText w:val="­"/>
      <w:lvlJc w:val="left"/>
      <w:pPr>
        <w:ind w:left="1004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4761663"/>
    <w:multiLevelType w:val="hybridMultilevel"/>
    <w:tmpl w:val="011C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FC45B8"/>
    <w:multiLevelType w:val="multilevel"/>
    <w:tmpl w:val="C3EA59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2" w15:restartNumberingAfterBreak="0">
    <w:nsid w:val="7BD32858"/>
    <w:multiLevelType w:val="hybridMultilevel"/>
    <w:tmpl w:val="22A4503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7CB172BD"/>
    <w:multiLevelType w:val="hybridMultilevel"/>
    <w:tmpl w:val="03786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F8369B"/>
    <w:multiLevelType w:val="hybridMultilevel"/>
    <w:tmpl w:val="0FACAB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20"/>
  </w:num>
  <w:num w:numId="3">
    <w:abstractNumId w:val="23"/>
  </w:num>
  <w:num w:numId="4">
    <w:abstractNumId w:val="18"/>
  </w:num>
  <w:num w:numId="5">
    <w:abstractNumId w:val="14"/>
  </w:num>
  <w:num w:numId="6">
    <w:abstractNumId w:val="24"/>
  </w:num>
  <w:num w:numId="7">
    <w:abstractNumId w:val="0"/>
  </w:num>
  <w:num w:numId="8">
    <w:abstractNumId w:val="7"/>
  </w:num>
  <w:num w:numId="9">
    <w:abstractNumId w:val="8"/>
  </w:num>
  <w:num w:numId="10">
    <w:abstractNumId w:val="11"/>
  </w:num>
  <w:num w:numId="11">
    <w:abstractNumId w:val="17"/>
  </w:num>
  <w:num w:numId="12">
    <w:abstractNumId w:val="13"/>
  </w:num>
  <w:num w:numId="13">
    <w:abstractNumId w:val="19"/>
  </w:num>
  <w:num w:numId="14">
    <w:abstractNumId w:val="3"/>
  </w:num>
  <w:num w:numId="15">
    <w:abstractNumId w:val="16"/>
  </w:num>
  <w:num w:numId="16">
    <w:abstractNumId w:val="5"/>
  </w:num>
  <w:num w:numId="17">
    <w:abstractNumId w:val="28"/>
  </w:num>
  <w:num w:numId="18">
    <w:abstractNumId w:val="10"/>
  </w:num>
  <w:num w:numId="19">
    <w:abstractNumId w:val="26"/>
  </w:num>
  <w:num w:numId="20">
    <w:abstractNumId w:val="21"/>
  </w:num>
  <w:num w:numId="21">
    <w:abstractNumId w:val="4"/>
  </w:num>
  <w:num w:numId="22">
    <w:abstractNumId w:val="22"/>
  </w:num>
  <w:num w:numId="23">
    <w:abstractNumId w:val="31"/>
  </w:num>
  <w:num w:numId="24">
    <w:abstractNumId w:val="29"/>
  </w:num>
  <w:num w:numId="25">
    <w:abstractNumId w:val="1"/>
  </w:num>
  <w:num w:numId="26">
    <w:abstractNumId w:val="24"/>
  </w:num>
  <w:num w:numId="27">
    <w:abstractNumId w:val="3"/>
  </w:num>
  <w:num w:numId="28">
    <w:abstractNumId w:val="16"/>
  </w:num>
  <w:num w:numId="29">
    <w:abstractNumId w:val="6"/>
  </w:num>
  <w:num w:numId="30">
    <w:abstractNumId w:val="2"/>
  </w:num>
  <w:num w:numId="31">
    <w:abstractNumId w:val="25"/>
  </w:num>
  <w:num w:numId="32">
    <w:abstractNumId w:val="27"/>
  </w:num>
  <w:num w:numId="33">
    <w:abstractNumId w:val="9"/>
  </w:num>
  <w:num w:numId="34">
    <w:abstractNumId w:val="33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15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0A8"/>
    <w:rsid w:val="00043417"/>
    <w:rsid w:val="000508F1"/>
    <w:rsid w:val="00077E1A"/>
    <w:rsid w:val="00087C4F"/>
    <w:rsid w:val="000D1CCE"/>
    <w:rsid w:val="00105A66"/>
    <w:rsid w:val="0015696B"/>
    <w:rsid w:val="00173A8F"/>
    <w:rsid w:val="001A13FF"/>
    <w:rsid w:val="001F6556"/>
    <w:rsid w:val="0022019E"/>
    <w:rsid w:val="00243D0C"/>
    <w:rsid w:val="00271922"/>
    <w:rsid w:val="00280CCD"/>
    <w:rsid w:val="002D0DAB"/>
    <w:rsid w:val="002D3C8B"/>
    <w:rsid w:val="00330A38"/>
    <w:rsid w:val="0036600E"/>
    <w:rsid w:val="0038609D"/>
    <w:rsid w:val="003C6422"/>
    <w:rsid w:val="003F1105"/>
    <w:rsid w:val="00411525"/>
    <w:rsid w:val="00457749"/>
    <w:rsid w:val="00491BE2"/>
    <w:rsid w:val="00496609"/>
    <w:rsid w:val="004C106C"/>
    <w:rsid w:val="004C756E"/>
    <w:rsid w:val="004D7985"/>
    <w:rsid w:val="005532DE"/>
    <w:rsid w:val="00577D12"/>
    <w:rsid w:val="005828E6"/>
    <w:rsid w:val="00584B24"/>
    <w:rsid w:val="0059252E"/>
    <w:rsid w:val="005C1307"/>
    <w:rsid w:val="005D16A9"/>
    <w:rsid w:val="00662B35"/>
    <w:rsid w:val="00687287"/>
    <w:rsid w:val="006B446C"/>
    <w:rsid w:val="006F23E9"/>
    <w:rsid w:val="006F5FDB"/>
    <w:rsid w:val="00721E19"/>
    <w:rsid w:val="007266C9"/>
    <w:rsid w:val="00776BF3"/>
    <w:rsid w:val="0079386B"/>
    <w:rsid w:val="007D040F"/>
    <w:rsid w:val="007E70A8"/>
    <w:rsid w:val="00801094"/>
    <w:rsid w:val="00906FF5"/>
    <w:rsid w:val="00915F7B"/>
    <w:rsid w:val="00936017"/>
    <w:rsid w:val="009E11DB"/>
    <w:rsid w:val="009E5554"/>
    <w:rsid w:val="009F1363"/>
    <w:rsid w:val="00A1172D"/>
    <w:rsid w:val="00A379A5"/>
    <w:rsid w:val="00A47E76"/>
    <w:rsid w:val="00A537F7"/>
    <w:rsid w:val="00A72E49"/>
    <w:rsid w:val="00AB7A3D"/>
    <w:rsid w:val="00B1780E"/>
    <w:rsid w:val="00B33B1B"/>
    <w:rsid w:val="00B52F27"/>
    <w:rsid w:val="00B8663F"/>
    <w:rsid w:val="00B906D0"/>
    <w:rsid w:val="00BA30FA"/>
    <w:rsid w:val="00BA5F45"/>
    <w:rsid w:val="00BF0941"/>
    <w:rsid w:val="00C240C3"/>
    <w:rsid w:val="00C52969"/>
    <w:rsid w:val="00C62897"/>
    <w:rsid w:val="00C86A72"/>
    <w:rsid w:val="00C96F1B"/>
    <w:rsid w:val="00CE5FB8"/>
    <w:rsid w:val="00D15304"/>
    <w:rsid w:val="00D2661A"/>
    <w:rsid w:val="00D503AB"/>
    <w:rsid w:val="00D66970"/>
    <w:rsid w:val="00D76F47"/>
    <w:rsid w:val="00D873EC"/>
    <w:rsid w:val="00D90B50"/>
    <w:rsid w:val="00DC6902"/>
    <w:rsid w:val="00DC7348"/>
    <w:rsid w:val="00DD6ED1"/>
    <w:rsid w:val="00DF6E3C"/>
    <w:rsid w:val="00E14B72"/>
    <w:rsid w:val="00E221A7"/>
    <w:rsid w:val="00E321D7"/>
    <w:rsid w:val="00E4335D"/>
    <w:rsid w:val="00E43F19"/>
    <w:rsid w:val="00E6235B"/>
    <w:rsid w:val="00EE1FEE"/>
    <w:rsid w:val="00EF1FAA"/>
    <w:rsid w:val="00EF5A6B"/>
    <w:rsid w:val="00F021EF"/>
    <w:rsid w:val="00F436A6"/>
    <w:rsid w:val="00F44411"/>
    <w:rsid w:val="00F765FB"/>
    <w:rsid w:val="00F867D1"/>
    <w:rsid w:val="00F90FD1"/>
    <w:rsid w:val="00F92F9F"/>
    <w:rsid w:val="00FA2BF8"/>
    <w:rsid w:val="00FF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324D08-726B-48D5-8AB8-99DD9D1F9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B906D0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22019E"/>
    <w:pPr>
      <w:ind w:left="720"/>
      <w:contextualSpacing/>
    </w:pPr>
  </w:style>
  <w:style w:type="character" w:customStyle="1" w:styleId="highlighthighlightactive">
    <w:name w:val="highlight highlight_active"/>
    <w:basedOn w:val="a0"/>
    <w:rsid w:val="0022019E"/>
  </w:style>
  <w:style w:type="table" w:styleId="a4">
    <w:name w:val="Table Grid"/>
    <w:basedOn w:val="a1"/>
    <w:uiPriority w:val="59"/>
    <w:rsid w:val="00330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"/>
    <w:basedOn w:val="a"/>
    <w:uiPriority w:val="99"/>
    <w:semiHidden/>
    <w:unhideWhenUsed/>
    <w:rsid w:val="00330A38"/>
    <w:pPr>
      <w:ind w:left="283" w:hanging="283"/>
      <w:contextualSpacing/>
    </w:pPr>
  </w:style>
  <w:style w:type="paragraph" w:customStyle="1" w:styleId="20">
    <w:name w:val="Знак2"/>
    <w:basedOn w:val="a"/>
    <w:rsid w:val="00330A3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F4441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">
    <w:name w:val="Сетка таблицы1"/>
    <w:basedOn w:val="a1"/>
    <w:next w:val="a4"/>
    <w:uiPriority w:val="59"/>
    <w:rsid w:val="006B446C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4"/>
    <w:uiPriority w:val="59"/>
    <w:rsid w:val="006B446C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6B446C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7D040F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7D040F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7D040F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90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0B50"/>
  </w:style>
  <w:style w:type="paragraph" w:styleId="a8">
    <w:name w:val="footer"/>
    <w:basedOn w:val="a"/>
    <w:link w:val="a9"/>
    <w:uiPriority w:val="99"/>
    <w:unhideWhenUsed/>
    <w:rsid w:val="00D90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0B50"/>
  </w:style>
  <w:style w:type="paragraph" w:styleId="aa">
    <w:name w:val="Balloon Text"/>
    <w:basedOn w:val="a"/>
    <w:link w:val="ab"/>
    <w:uiPriority w:val="99"/>
    <w:semiHidden/>
    <w:unhideWhenUsed/>
    <w:rsid w:val="00592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252E"/>
    <w:rPr>
      <w:rFonts w:ascii="Tahoma" w:hAnsi="Tahoma" w:cs="Tahoma"/>
      <w:sz w:val="16"/>
      <w:szCs w:val="16"/>
    </w:rPr>
  </w:style>
  <w:style w:type="table" w:customStyle="1" w:styleId="6">
    <w:name w:val="Сетка таблицы6"/>
    <w:basedOn w:val="a1"/>
    <w:next w:val="a4"/>
    <w:uiPriority w:val="59"/>
    <w:rsid w:val="00801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A72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uiPriority w:val="59"/>
    <w:rsid w:val="00C62897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C62897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semiHidden/>
    <w:unhideWhenUsed/>
    <w:rsid w:val="00243D0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243D0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9">
    <w:name w:val="Сетка таблицы9"/>
    <w:basedOn w:val="a1"/>
    <w:next w:val="a4"/>
    <w:uiPriority w:val="39"/>
    <w:rsid w:val="00F021EF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4"/>
    <w:uiPriority w:val="59"/>
    <w:rsid w:val="00F021EF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4"/>
    <w:uiPriority w:val="39"/>
    <w:rsid w:val="00F02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4"/>
    <w:uiPriority w:val="59"/>
    <w:rsid w:val="00F021EF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4"/>
    <w:uiPriority w:val="39"/>
    <w:rsid w:val="00F021EF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6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2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5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3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13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8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4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7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9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3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8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3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4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86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1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4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9FAAC-E451-4774-AAEF-3C9DAA20D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13</Pages>
  <Words>2888</Words>
  <Characters>16462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Дмитрий Кадников</cp:lastModifiedBy>
  <cp:revision>14</cp:revision>
  <cp:lastPrinted>2022-09-23T08:30:00Z</cp:lastPrinted>
  <dcterms:created xsi:type="dcterms:W3CDTF">2021-11-15T08:14:00Z</dcterms:created>
  <dcterms:modified xsi:type="dcterms:W3CDTF">2023-12-11T10:01:00Z</dcterms:modified>
</cp:coreProperties>
</file>