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Министерство здравоохранения Иркутской области</w:t>
      </w:r>
    </w:p>
    <w:p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 xml:space="preserve">Областное государственное бюджетное профессиональное образовательное учреждение  </w:t>
      </w:r>
    </w:p>
    <w:p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«Иркутский базовый медицинский колледж»</w:t>
      </w:r>
    </w:p>
    <w:p w:rsidR="00295BFA" w:rsidRPr="00295BFA" w:rsidRDefault="00295BFA" w:rsidP="00295BFA">
      <w:pPr>
        <w:suppressAutoHyphens/>
        <w:spacing w:after="0" w:line="240" w:lineRule="auto"/>
        <w:jc w:val="center"/>
        <w:rPr>
          <w:rFonts w:ascii="Times New Roman" w:eastAsia="Times New Roman" w:hAnsi="Times New Roman" w:cs="Times New Roman"/>
          <w:color w:val="000000"/>
          <w:sz w:val="28"/>
          <w:szCs w:val="28"/>
          <w:lang w:eastAsia="ar-SA"/>
        </w:rPr>
      </w:pPr>
      <w:r w:rsidRPr="00295BFA">
        <w:rPr>
          <w:rFonts w:ascii="Times New Roman" w:eastAsia="Times New Roman" w:hAnsi="Times New Roman" w:cs="Times New Roman"/>
          <w:color w:val="000000"/>
          <w:sz w:val="28"/>
          <w:szCs w:val="28"/>
          <w:lang w:eastAsia="ar-SA"/>
        </w:rPr>
        <w:t>(ОГБПОУ ИБМК)</w:t>
      </w:r>
    </w:p>
    <w:p w:rsidR="00295BFA" w:rsidRPr="00295BFA" w:rsidRDefault="00295BFA" w:rsidP="00295BFA">
      <w:pPr>
        <w:spacing w:after="0" w:line="276" w:lineRule="auto"/>
        <w:jc w:val="center"/>
        <w:rPr>
          <w:rFonts w:ascii="Times New Roman" w:eastAsia="Times New Roman" w:hAnsi="Times New Roman" w:cs="Times New Roman"/>
          <w:b/>
          <w:bCs/>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D2E90">
      <w:pPr>
        <w:spacing w:after="0" w:line="240" w:lineRule="auto"/>
        <w:jc w:val="center"/>
        <w:rPr>
          <w:rFonts w:ascii="Times New Roman" w:eastAsia="Times New Roman" w:hAnsi="Times New Roman" w:cs="Times New Roman"/>
          <w:b/>
          <w:iCs/>
          <w:snapToGrid w:val="0"/>
          <w:sz w:val="28"/>
          <w:szCs w:val="28"/>
          <w:lang w:eastAsia="ru-RU"/>
        </w:rPr>
      </w:pPr>
      <w:r w:rsidRPr="00295BFA">
        <w:rPr>
          <w:rFonts w:ascii="Times New Roman" w:eastAsia="Times New Roman" w:hAnsi="Times New Roman" w:cs="Times New Roman"/>
          <w:b/>
          <w:iCs/>
          <w:snapToGrid w:val="0"/>
          <w:sz w:val="28"/>
          <w:szCs w:val="28"/>
          <w:lang w:eastAsia="ru-RU"/>
        </w:rPr>
        <w:t>Рабочая программа</w:t>
      </w:r>
    </w:p>
    <w:p w:rsidR="00295BFA" w:rsidRDefault="00295BFA" w:rsidP="00295BFA">
      <w:pPr>
        <w:spacing w:after="0" w:line="240" w:lineRule="auto"/>
        <w:jc w:val="center"/>
        <w:rPr>
          <w:rFonts w:ascii="Times New Roman" w:eastAsia="Times New Roman" w:hAnsi="Times New Roman" w:cs="Times New Roman"/>
          <w:b/>
          <w:iCs/>
          <w:snapToGrid w:val="0"/>
          <w:sz w:val="28"/>
          <w:szCs w:val="28"/>
          <w:lang w:eastAsia="ru-RU"/>
        </w:rPr>
      </w:pPr>
      <w:r w:rsidRPr="00295BFA">
        <w:rPr>
          <w:rFonts w:ascii="Times New Roman" w:eastAsia="Times New Roman" w:hAnsi="Times New Roman" w:cs="Times New Roman"/>
          <w:b/>
          <w:iCs/>
          <w:snapToGrid w:val="0"/>
          <w:sz w:val="28"/>
          <w:szCs w:val="28"/>
          <w:lang w:eastAsia="ru-RU"/>
        </w:rPr>
        <w:t>профессионального модуля</w:t>
      </w:r>
      <w:bookmarkStart w:id="0" w:name="_GoBack"/>
      <w:bookmarkEnd w:id="0"/>
    </w:p>
    <w:p w:rsidR="002D2E90" w:rsidRPr="00295BFA" w:rsidRDefault="002D2E90" w:rsidP="00295BFA">
      <w:pPr>
        <w:spacing w:after="0" w:line="240" w:lineRule="auto"/>
        <w:jc w:val="center"/>
        <w:rPr>
          <w:rFonts w:ascii="Times New Roman" w:eastAsia="Times New Roman" w:hAnsi="Times New Roman" w:cs="Times New Roman"/>
          <w:b/>
          <w:iCs/>
          <w:caps/>
          <w:snapToGrid w:val="0"/>
          <w:sz w:val="28"/>
          <w:szCs w:val="28"/>
          <w:lang w:eastAsia="ru-RU"/>
        </w:rPr>
      </w:pPr>
    </w:p>
    <w:p w:rsidR="00295BFA" w:rsidRPr="002D2E90" w:rsidRDefault="00295BFA" w:rsidP="002D2E90">
      <w:pPr>
        <w:spacing w:after="200" w:line="276" w:lineRule="auto"/>
        <w:jc w:val="center"/>
        <w:rPr>
          <w:rFonts w:ascii="Times New Roman" w:eastAsia="Times New Roman" w:hAnsi="Times New Roman" w:cs="Times New Roman"/>
          <w:b/>
          <w:sz w:val="32"/>
          <w:szCs w:val="32"/>
          <w:lang w:eastAsia="ru-RU"/>
        </w:rPr>
      </w:pPr>
      <w:proofErr w:type="spellStart"/>
      <w:proofErr w:type="gramStart"/>
      <w:r w:rsidRPr="002D2E90">
        <w:rPr>
          <w:rFonts w:ascii="Times New Roman" w:eastAsia="Times New Roman" w:hAnsi="Times New Roman" w:cs="Times New Roman"/>
          <w:b/>
          <w:sz w:val="32"/>
          <w:szCs w:val="32"/>
          <w:lang w:eastAsia="ru-RU"/>
        </w:rPr>
        <w:t>ПМ.05</w:t>
      </w:r>
      <w:proofErr w:type="spellEnd"/>
      <w:r w:rsidR="002D2E90" w:rsidRPr="002D2E90">
        <w:rPr>
          <w:rFonts w:ascii="Times New Roman" w:eastAsia="Times New Roman" w:hAnsi="Times New Roman" w:cs="Times New Roman"/>
          <w:b/>
          <w:sz w:val="32"/>
          <w:szCs w:val="32"/>
          <w:lang w:eastAsia="ru-RU"/>
        </w:rPr>
        <w:t xml:space="preserve"> </w:t>
      </w:r>
      <w:r w:rsidRPr="002D2E90">
        <w:rPr>
          <w:rFonts w:ascii="Times New Roman" w:eastAsia="Times New Roman" w:hAnsi="Times New Roman" w:cs="Times New Roman"/>
          <w:b/>
          <w:sz w:val="32"/>
          <w:szCs w:val="32"/>
          <w:lang w:eastAsia="ru-RU"/>
        </w:rPr>
        <w:t xml:space="preserve">Оказание скорой медицинской помощи в экстренной и неотложной формах, в том числе вне медицинской </w:t>
      </w:r>
      <w:r w:rsidR="002A397C" w:rsidRPr="002D2E90">
        <w:rPr>
          <w:rFonts w:ascii="Times New Roman" w:eastAsia="Times New Roman" w:hAnsi="Times New Roman" w:cs="Times New Roman"/>
          <w:b/>
          <w:sz w:val="32"/>
          <w:szCs w:val="32"/>
          <w:lang w:eastAsia="ru-RU"/>
        </w:rPr>
        <w:t>организации</w:t>
      </w:r>
      <w:r w:rsidRPr="002D2E90">
        <w:rPr>
          <w:rFonts w:ascii="Times New Roman" w:eastAsia="Times New Roman" w:hAnsi="Times New Roman" w:cs="Times New Roman"/>
          <w:b/>
          <w:sz w:val="32"/>
          <w:szCs w:val="32"/>
          <w:lang w:eastAsia="ru-RU"/>
        </w:rPr>
        <w:t xml:space="preserve"> </w:t>
      </w:r>
      <w:proofErr w:type="gramEnd"/>
    </w:p>
    <w:p w:rsidR="00295BFA" w:rsidRPr="00295BFA" w:rsidRDefault="00295BFA" w:rsidP="00295BFA">
      <w:pPr>
        <w:pStyle w:val="3"/>
        <w:jc w:val="center"/>
        <w:rPr>
          <w:rFonts w:ascii="Times New Roman" w:hAnsi="Times New Roman"/>
          <w:iCs/>
          <w:sz w:val="28"/>
          <w:szCs w:val="28"/>
        </w:rPr>
      </w:pPr>
      <w:r w:rsidRPr="00295BFA">
        <w:rPr>
          <w:rFonts w:ascii="Times New Roman" w:hAnsi="Times New Roman"/>
          <w:iCs/>
          <w:sz w:val="28"/>
          <w:szCs w:val="28"/>
        </w:rPr>
        <w:t>для специальности</w:t>
      </w:r>
    </w:p>
    <w:p w:rsidR="00295BFA" w:rsidRPr="00295BFA" w:rsidRDefault="00295BFA" w:rsidP="00295BFA">
      <w:pPr>
        <w:spacing w:after="200" w:line="240" w:lineRule="auto"/>
        <w:rPr>
          <w:rFonts w:ascii="Calibri" w:eastAsia="Times New Roman" w:hAnsi="Calibri" w:cs="Times New Roman"/>
          <w:sz w:val="28"/>
          <w:szCs w:val="28"/>
          <w:lang w:eastAsia="ru-RU"/>
        </w:rPr>
      </w:pPr>
    </w:p>
    <w:p w:rsidR="00295BFA" w:rsidRPr="00295BFA" w:rsidRDefault="00295BFA" w:rsidP="00295BFA">
      <w:pPr>
        <w:pStyle w:val="3"/>
        <w:jc w:val="center"/>
        <w:rPr>
          <w:rFonts w:ascii="Times New Roman" w:hAnsi="Times New Roman"/>
          <w:sz w:val="28"/>
          <w:szCs w:val="28"/>
        </w:rPr>
      </w:pPr>
      <w:r w:rsidRPr="00295BFA">
        <w:rPr>
          <w:rFonts w:ascii="Times New Roman" w:hAnsi="Times New Roman"/>
          <w:sz w:val="28"/>
          <w:szCs w:val="28"/>
        </w:rPr>
        <w:t>31.02.01 Лечебное дело</w:t>
      </w: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D2E90" w:rsidRDefault="002D2E90" w:rsidP="002D2E90">
      <w:pPr>
        <w:spacing w:after="200" w:line="276" w:lineRule="auto"/>
        <w:jc w:val="center"/>
        <w:rPr>
          <w:rFonts w:ascii="Times New Roman" w:eastAsia="Times New Roman" w:hAnsi="Times New Roman" w:cs="Times New Roman"/>
          <w:sz w:val="24"/>
          <w:szCs w:val="24"/>
          <w:lang w:eastAsia="ru-RU"/>
        </w:rPr>
        <w:sectPr w:rsidR="00295BFA" w:rsidRPr="002D2E90" w:rsidSect="00295BFA">
          <w:footerReference w:type="even" r:id="rId9"/>
          <w:footerReference w:type="default" r:id="rId10"/>
          <w:pgSz w:w="11907" w:h="16840"/>
          <w:pgMar w:top="1134" w:right="851" w:bottom="992" w:left="1418" w:header="709" w:footer="709" w:gutter="0"/>
          <w:cols w:space="720"/>
        </w:sectPr>
      </w:pPr>
      <w:r>
        <w:rPr>
          <w:rFonts w:ascii="Times New Roman" w:eastAsia="Times New Roman" w:hAnsi="Times New Roman" w:cs="Times New Roman"/>
          <w:bCs/>
          <w:sz w:val="24"/>
          <w:szCs w:val="24"/>
          <w:lang w:eastAsia="ru-RU"/>
        </w:rPr>
        <w:t>Иркутск 2023</w:t>
      </w:r>
    </w:p>
    <w:tbl>
      <w:tblPr>
        <w:tblW w:w="0" w:type="auto"/>
        <w:tblLook w:val="01E0" w:firstRow="1" w:lastRow="1" w:firstColumn="1" w:lastColumn="1" w:noHBand="0" w:noVBand="0"/>
      </w:tblPr>
      <w:tblGrid>
        <w:gridCol w:w="4734"/>
        <w:gridCol w:w="4837"/>
      </w:tblGrid>
      <w:tr w:rsidR="002D2E90" w:rsidTr="002D2E90">
        <w:tc>
          <w:tcPr>
            <w:tcW w:w="4734" w:type="dxa"/>
          </w:tcPr>
          <w:p w:rsidR="002D2E90" w:rsidRDefault="002D2E90">
            <w:pPr>
              <w:suppressAutoHyphens/>
              <w:autoSpaceDE w:val="0"/>
              <w:autoSpaceDN w:val="0"/>
              <w:adjustRightInd w:val="0"/>
              <w:spacing w:after="0"/>
              <w:rPr>
                <w:rFonts w:ascii="Times New Roman" w:eastAsia="Times New Roman" w:hAnsi="Times New Roman"/>
                <w:color w:val="000000"/>
                <w:sz w:val="24"/>
                <w:szCs w:val="24"/>
              </w:rPr>
            </w:pPr>
            <w:r>
              <w:rPr>
                <w:rFonts w:ascii="Times New Roman" w:hAnsi="Times New Roman"/>
                <w:sz w:val="24"/>
                <w:szCs w:val="24"/>
                <w:lang w:eastAsia="ar-SA"/>
              </w:rPr>
              <w:lastRenderedPageBreak/>
              <w:br w:type="page"/>
            </w:r>
            <w:r>
              <w:rPr>
                <w:rFonts w:ascii="Times New Roman" w:hAnsi="Times New Roman"/>
                <w:color w:val="000000"/>
                <w:sz w:val="24"/>
                <w:szCs w:val="24"/>
              </w:rPr>
              <w:t xml:space="preserve">РАССМОТРЕНА </w:t>
            </w:r>
          </w:p>
          <w:p w:rsidR="002D2E90" w:rsidRDefault="002D2E90">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на заседании ЦМК </w:t>
            </w:r>
            <w:r>
              <w:rPr>
                <w:rFonts w:ascii="Times New Roman" w:hAnsi="Times New Roman"/>
                <w:color w:val="000000"/>
                <w:sz w:val="24"/>
                <w:szCs w:val="24"/>
              </w:rPr>
              <w:t>ПМ</w:t>
            </w:r>
          </w:p>
          <w:p w:rsidR="002D2E90" w:rsidRDefault="002D2E90">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«14» июня 2023 г.</w:t>
            </w:r>
          </w:p>
          <w:p w:rsidR="002D2E90" w:rsidRDefault="002D2E90">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Протокол № 10</w:t>
            </w:r>
          </w:p>
          <w:p w:rsidR="002D2E90" w:rsidRDefault="002D2E90">
            <w:pPr>
              <w:suppressAutoHyphen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Председатель </w:t>
            </w:r>
            <w:r>
              <w:rPr>
                <w:rFonts w:ascii="Times New Roman" w:hAnsi="Times New Roman"/>
                <w:color w:val="000000"/>
                <w:sz w:val="24"/>
                <w:szCs w:val="24"/>
              </w:rPr>
              <w:t xml:space="preserve">Капустина </w:t>
            </w:r>
            <w:proofErr w:type="spellStart"/>
            <w:r>
              <w:rPr>
                <w:rFonts w:ascii="Times New Roman" w:hAnsi="Times New Roman"/>
                <w:color w:val="000000"/>
                <w:sz w:val="24"/>
                <w:szCs w:val="24"/>
              </w:rPr>
              <w:t>Г.С</w:t>
            </w:r>
            <w:proofErr w:type="spellEnd"/>
            <w:r>
              <w:rPr>
                <w:rFonts w:ascii="Times New Roman" w:hAnsi="Times New Roman"/>
                <w:color w:val="000000"/>
                <w:sz w:val="24"/>
                <w:szCs w:val="24"/>
              </w:rPr>
              <w:t>.</w:t>
            </w:r>
            <w:r>
              <w:rPr>
                <w:rFonts w:ascii="Times New Roman" w:hAnsi="Times New Roman"/>
                <w:color w:val="000000"/>
                <w:sz w:val="24"/>
                <w:szCs w:val="24"/>
              </w:rPr>
              <w:t xml:space="preserve">  </w:t>
            </w:r>
          </w:p>
          <w:p w:rsidR="002D2E90" w:rsidRDefault="002D2E90">
            <w:pPr>
              <w:suppressAutoHyphens/>
              <w:autoSpaceDE w:val="0"/>
              <w:autoSpaceDN w:val="0"/>
              <w:adjustRightInd w:val="0"/>
              <w:spacing w:after="0"/>
              <w:rPr>
                <w:rFonts w:ascii="Times New Roman" w:hAnsi="Times New Roman"/>
                <w:b/>
                <w:bCs/>
                <w:color w:val="000000"/>
                <w:sz w:val="24"/>
                <w:szCs w:val="24"/>
              </w:rPr>
            </w:pPr>
          </w:p>
          <w:p w:rsidR="002D2E90" w:rsidRDefault="002D2E90">
            <w:pPr>
              <w:widowControl w:val="0"/>
              <w:suppressAutoHyphens/>
              <w:autoSpaceDE w:val="0"/>
              <w:autoSpaceDN w:val="0"/>
              <w:adjustRightInd w:val="0"/>
              <w:spacing w:after="0" w:line="276" w:lineRule="auto"/>
              <w:jc w:val="center"/>
              <w:rPr>
                <w:rFonts w:ascii="Arial" w:eastAsia="Times New Roman" w:hAnsi="Arial" w:cs="Arial"/>
                <w:sz w:val="28"/>
                <w:szCs w:val="28"/>
              </w:rPr>
            </w:pPr>
          </w:p>
        </w:tc>
        <w:tc>
          <w:tcPr>
            <w:tcW w:w="4837" w:type="dxa"/>
          </w:tcPr>
          <w:p w:rsidR="002D2E90" w:rsidRDefault="002D2E90">
            <w:pPr>
              <w:suppressAutoHyphens/>
              <w:autoSpaceDE w:val="0"/>
              <w:autoSpaceDN w:val="0"/>
              <w:adjustRightInd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УТВЕРЖДАЮ</w:t>
            </w:r>
          </w:p>
          <w:p w:rsidR="002D2E90" w:rsidRDefault="002D2E90">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Заместитель директора </w:t>
            </w:r>
            <w:proofErr w:type="gramStart"/>
            <w:r>
              <w:rPr>
                <w:rFonts w:ascii="Times New Roman" w:hAnsi="Times New Roman"/>
                <w:color w:val="000000"/>
                <w:sz w:val="24"/>
                <w:szCs w:val="24"/>
                <w:lang w:eastAsia="ar-SA"/>
              </w:rPr>
              <w:t>по</w:t>
            </w:r>
            <w:proofErr w:type="gramEnd"/>
          </w:p>
          <w:p w:rsidR="002D2E90" w:rsidRDefault="002D2E90">
            <w:pPr>
              <w:suppressAutoHyphens/>
              <w:autoSpaceDE w:val="0"/>
              <w:autoSpaceDN w:val="0"/>
              <w:adjustRightInd w:val="0"/>
              <w:spacing w:after="0" w:line="240" w:lineRule="auto"/>
              <w:rPr>
                <w:rFonts w:ascii="Times New Roman" w:hAnsi="Times New Roman"/>
                <w:color w:val="000000"/>
                <w:sz w:val="20"/>
                <w:szCs w:val="20"/>
                <w:lang w:eastAsia="ar-SA"/>
              </w:rPr>
            </w:pPr>
            <w:r>
              <w:rPr>
                <w:rFonts w:ascii="Times New Roman" w:hAnsi="Times New Roman"/>
                <w:color w:val="000000"/>
                <w:sz w:val="24"/>
                <w:szCs w:val="24"/>
                <w:lang w:eastAsia="ar-SA"/>
              </w:rPr>
              <w:t xml:space="preserve"> учебной работе </w:t>
            </w:r>
            <w:proofErr w:type="spellStart"/>
            <w:r>
              <w:rPr>
                <w:rFonts w:ascii="Times New Roman" w:hAnsi="Times New Roman"/>
                <w:color w:val="000000"/>
                <w:sz w:val="24"/>
                <w:szCs w:val="24"/>
                <w:lang w:eastAsia="ar-SA"/>
              </w:rPr>
              <w:t>А.А</w:t>
            </w:r>
            <w:proofErr w:type="spellEnd"/>
            <w:r>
              <w:rPr>
                <w:rFonts w:ascii="Times New Roman" w:hAnsi="Times New Roman"/>
                <w:color w:val="000000"/>
                <w:sz w:val="24"/>
                <w:szCs w:val="24"/>
                <w:lang w:eastAsia="ar-SA"/>
              </w:rPr>
              <w:t>. Николаева</w:t>
            </w:r>
          </w:p>
          <w:p w:rsidR="002D2E90" w:rsidRDefault="002D2E90">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«15»  июня 2023  г.</w:t>
            </w:r>
          </w:p>
          <w:p w:rsidR="002D2E90" w:rsidRDefault="002D2E90">
            <w:pPr>
              <w:widowControl w:val="0"/>
              <w:suppressAutoHyphens/>
              <w:autoSpaceDE w:val="0"/>
              <w:autoSpaceDN w:val="0"/>
              <w:adjustRightInd w:val="0"/>
              <w:spacing w:after="0" w:line="276" w:lineRule="auto"/>
              <w:jc w:val="both"/>
              <w:rPr>
                <w:rFonts w:ascii="Arial" w:eastAsia="Times New Roman" w:hAnsi="Arial" w:cs="Arial"/>
                <w:sz w:val="28"/>
                <w:szCs w:val="28"/>
              </w:rPr>
            </w:pPr>
          </w:p>
        </w:tc>
      </w:tr>
    </w:tbl>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p>
    <w:p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r w:rsidRPr="00295BFA">
        <w:rPr>
          <w:rFonts w:ascii="Times New Roman" w:eastAsia="Times New Roman" w:hAnsi="Times New Roman" w:cs="Times New Roman"/>
          <w:snapToGrid w:val="0"/>
          <w:sz w:val="28"/>
          <w:szCs w:val="28"/>
          <w:lang w:eastAsia="ru-RU"/>
        </w:rPr>
        <w:t xml:space="preserve">Разработчики: </w:t>
      </w:r>
    </w:p>
    <w:p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Фарафонова С.Б.</w:t>
      </w:r>
      <w:r w:rsidRPr="00295BFA">
        <w:rPr>
          <w:rFonts w:ascii="Times New Roman" w:eastAsia="Times New Roman" w:hAnsi="Times New Roman" w:cs="Times New Roman"/>
          <w:snapToGrid w:val="0"/>
          <w:sz w:val="28"/>
          <w:szCs w:val="28"/>
          <w:lang w:eastAsia="ru-RU"/>
        </w:rPr>
        <w:t xml:space="preserve">., </w:t>
      </w:r>
      <w:bookmarkStart w:id="1" w:name="_Hlk140425149"/>
      <w:r w:rsidRPr="00295BFA">
        <w:rPr>
          <w:rFonts w:ascii="Times New Roman" w:eastAsia="Times New Roman" w:hAnsi="Times New Roman" w:cs="Times New Roman"/>
          <w:snapToGrid w:val="0"/>
          <w:sz w:val="28"/>
          <w:szCs w:val="28"/>
          <w:lang w:eastAsia="ru-RU"/>
        </w:rPr>
        <w:t>преподаватель высшей квалификационной категории ОГБПОУ ИБМК.</w:t>
      </w:r>
    </w:p>
    <w:bookmarkEnd w:id="1"/>
    <w:p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proofErr w:type="spellStart"/>
      <w:r w:rsidRPr="00295BFA">
        <w:rPr>
          <w:rFonts w:ascii="Times New Roman" w:eastAsia="Times New Roman" w:hAnsi="Times New Roman" w:cs="Times New Roman"/>
          <w:snapToGrid w:val="0"/>
          <w:sz w:val="28"/>
          <w:szCs w:val="28"/>
          <w:lang w:eastAsia="ru-RU"/>
        </w:rPr>
        <w:t>Малмалаев</w:t>
      </w:r>
      <w:proofErr w:type="spellEnd"/>
      <w:r w:rsidRPr="00295BFA">
        <w:rPr>
          <w:rFonts w:ascii="Times New Roman" w:eastAsia="Times New Roman" w:hAnsi="Times New Roman" w:cs="Times New Roman"/>
          <w:snapToGrid w:val="0"/>
          <w:sz w:val="28"/>
          <w:szCs w:val="28"/>
          <w:lang w:eastAsia="ru-RU"/>
        </w:rPr>
        <w:t xml:space="preserve"> </w:t>
      </w:r>
      <w:proofErr w:type="spellStart"/>
      <w:r w:rsidRPr="00295BFA">
        <w:rPr>
          <w:rFonts w:ascii="Times New Roman" w:eastAsia="Times New Roman" w:hAnsi="Times New Roman" w:cs="Times New Roman"/>
          <w:snapToGrid w:val="0"/>
          <w:sz w:val="28"/>
          <w:szCs w:val="28"/>
          <w:lang w:eastAsia="ru-RU"/>
        </w:rPr>
        <w:t>В.Ю</w:t>
      </w:r>
      <w:proofErr w:type="spellEnd"/>
      <w:r w:rsidRPr="00295BFA">
        <w:rPr>
          <w:rFonts w:ascii="Times New Roman" w:eastAsia="Times New Roman" w:hAnsi="Times New Roman" w:cs="Times New Roman"/>
          <w:snapToGrid w:val="0"/>
          <w:sz w:val="28"/>
          <w:szCs w:val="28"/>
          <w:lang w:eastAsia="ru-RU"/>
        </w:rPr>
        <w:t>. преподаватель ОГБПОУ ИБМК.</w:t>
      </w:r>
    </w:p>
    <w:p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proofErr w:type="spellStart"/>
      <w:r w:rsidRPr="00295BFA">
        <w:rPr>
          <w:rFonts w:ascii="Times New Roman" w:eastAsia="Times New Roman" w:hAnsi="Times New Roman" w:cs="Times New Roman"/>
          <w:snapToGrid w:val="0"/>
          <w:sz w:val="28"/>
          <w:szCs w:val="28"/>
          <w:lang w:eastAsia="ru-RU"/>
        </w:rPr>
        <w:t>Окснер</w:t>
      </w:r>
      <w:proofErr w:type="spellEnd"/>
      <w:r w:rsidRPr="00295BFA">
        <w:rPr>
          <w:rFonts w:ascii="Times New Roman" w:eastAsia="Times New Roman" w:hAnsi="Times New Roman" w:cs="Times New Roman"/>
          <w:snapToGrid w:val="0"/>
          <w:sz w:val="28"/>
          <w:szCs w:val="28"/>
          <w:lang w:eastAsia="ru-RU"/>
        </w:rPr>
        <w:t xml:space="preserve"> </w:t>
      </w:r>
      <w:proofErr w:type="spellStart"/>
      <w:r w:rsidRPr="00295BFA">
        <w:rPr>
          <w:rFonts w:ascii="Times New Roman" w:eastAsia="Times New Roman" w:hAnsi="Times New Roman" w:cs="Times New Roman"/>
          <w:snapToGrid w:val="0"/>
          <w:sz w:val="28"/>
          <w:szCs w:val="28"/>
          <w:lang w:eastAsia="ru-RU"/>
        </w:rPr>
        <w:t>С.А</w:t>
      </w:r>
      <w:proofErr w:type="spellEnd"/>
      <w:r w:rsidRPr="00295BFA">
        <w:rPr>
          <w:rFonts w:ascii="Times New Roman" w:eastAsia="Times New Roman" w:hAnsi="Times New Roman" w:cs="Times New Roman"/>
          <w:snapToGrid w:val="0"/>
          <w:sz w:val="28"/>
          <w:szCs w:val="28"/>
          <w:lang w:eastAsia="ru-RU"/>
        </w:rPr>
        <w:t>., преподаватель высшей квалификационной категории ОГБПОУ ИБМК.</w:t>
      </w:r>
    </w:p>
    <w:p w:rsidR="00295BFA" w:rsidRPr="00295BFA" w:rsidRDefault="00295BFA" w:rsidP="00295BFA">
      <w:pPr>
        <w:spacing w:after="0" w:line="240" w:lineRule="auto"/>
        <w:jc w:val="both"/>
        <w:rPr>
          <w:rFonts w:ascii="Times New Roman" w:eastAsia="Times New Roman" w:hAnsi="Times New Roman" w:cs="Times New Roman"/>
          <w:snapToGrid w:val="0"/>
          <w:sz w:val="28"/>
          <w:szCs w:val="28"/>
          <w:lang w:eastAsia="ru-RU"/>
        </w:rPr>
      </w:pPr>
      <w:r w:rsidRPr="00295BFA">
        <w:rPr>
          <w:rFonts w:ascii="Times New Roman" w:eastAsia="Times New Roman" w:hAnsi="Times New Roman" w:cs="Times New Roman"/>
          <w:snapToGrid w:val="0"/>
          <w:sz w:val="28"/>
          <w:szCs w:val="28"/>
          <w:lang w:eastAsia="ru-RU"/>
        </w:rPr>
        <w:t>Нижегородцева Е.А., преподаватель высшей квалификационной категории ОГБПОУ ИБМК.</w:t>
      </w:r>
    </w:p>
    <w:p w:rsidR="00295BFA" w:rsidRDefault="00295BFA" w:rsidP="00295BFA">
      <w:pPr>
        <w:spacing w:after="200" w:line="276" w:lineRule="auto"/>
        <w:jc w:val="both"/>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D2E90" w:rsidRDefault="002D2E90" w:rsidP="00295BFA">
      <w:pPr>
        <w:spacing w:after="200" w:line="276" w:lineRule="auto"/>
        <w:jc w:val="center"/>
        <w:rPr>
          <w:rFonts w:ascii="Times New Roman" w:eastAsia="Times New Roman" w:hAnsi="Times New Roman" w:cs="Times New Roman"/>
          <w:b/>
          <w:sz w:val="24"/>
          <w:szCs w:val="24"/>
          <w:lang w:eastAsia="ru-RU"/>
        </w:rPr>
      </w:pPr>
    </w:p>
    <w:p w:rsidR="002D2E90" w:rsidRDefault="002D2E90"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353CE9" w:rsidRDefault="00353CE9" w:rsidP="00295BFA">
      <w:pPr>
        <w:spacing w:after="200" w:line="276" w:lineRule="auto"/>
        <w:jc w:val="center"/>
        <w:rPr>
          <w:rFonts w:ascii="Times New Roman" w:eastAsia="Times New Roman" w:hAnsi="Times New Roman" w:cs="Times New Roman"/>
          <w:b/>
          <w:sz w:val="24"/>
          <w:szCs w:val="24"/>
          <w:lang w:eastAsia="ru-RU"/>
        </w:rPr>
      </w:pPr>
    </w:p>
    <w:p w:rsidR="00295BFA" w:rsidRDefault="00295BFA" w:rsidP="00295BFA">
      <w:pPr>
        <w:spacing w:after="200" w:line="276" w:lineRule="auto"/>
        <w:jc w:val="center"/>
        <w:rPr>
          <w:rFonts w:ascii="Times New Roman" w:eastAsia="Times New Roman" w:hAnsi="Times New Roman" w:cs="Times New Roman"/>
          <w:b/>
          <w:sz w:val="24"/>
          <w:szCs w:val="24"/>
          <w:lang w:eastAsia="ru-RU"/>
        </w:rPr>
      </w:pPr>
    </w:p>
    <w:p w:rsidR="00295BFA" w:rsidRPr="00295BFA" w:rsidRDefault="00295BFA" w:rsidP="00D25378">
      <w:pPr>
        <w:spacing w:after="200" w:line="276"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СОДЕРЖАНИЕ</w:t>
      </w:r>
    </w:p>
    <w:p w:rsidR="00295BFA" w:rsidRPr="00295BFA" w:rsidRDefault="00295BFA" w:rsidP="00D25378">
      <w:pPr>
        <w:spacing w:after="200" w:line="276"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295BFA" w:rsidRPr="00295BFA" w:rsidTr="00295BFA">
        <w:tc>
          <w:tcPr>
            <w:tcW w:w="7501" w:type="dxa"/>
          </w:tcPr>
          <w:p w:rsidR="00295BFA" w:rsidRPr="00295BFA" w:rsidRDefault="00295BFA" w:rsidP="00F07968">
            <w:pPr>
              <w:numPr>
                <w:ilvl w:val="0"/>
                <w:numId w:val="7"/>
              </w:numPr>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ОБЩАЯ ХАРАКТЕРИСТИКА  ПРИМЕРНОЙ РАБОЧЕЙ ПРОГРАММЫ ПРОФЕССИОНАЛЬНОГО МОДУЛЯ</w:t>
            </w:r>
          </w:p>
        </w:tc>
        <w:tc>
          <w:tcPr>
            <w:tcW w:w="1854" w:type="dxa"/>
            <w:vAlign w:val="center"/>
          </w:tcPr>
          <w:p w:rsidR="00295BFA" w:rsidRPr="00295BFA" w:rsidRDefault="00D25378" w:rsidP="00D25378">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295BFA" w:rsidRPr="00295BFA" w:rsidTr="00295BFA">
        <w:trPr>
          <w:trHeight w:val="691"/>
        </w:trPr>
        <w:tc>
          <w:tcPr>
            <w:tcW w:w="7501" w:type="dxa"/>
          </w:tcPr>
          <w:p w:rsidR="00295BFA" w:rsidRPr="00295BFA" w:rsidRDefault="00295BFA" w:rsidP="00F07968">
            <w:pPr>
              <w:numPr>
                <w:ilvl w:val="0"/>
                <w:numId w:val="7"/>
              </w:numPr>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СТРУКТУРА И СОДЕРЖАНИЕ ПРОФЕССИОНАЛЬНОГО МОДУЛЯ</w:t>
            </w:r>
          </w:p>
        </w:tc>
        <w:tc>
          <w:tcPr>
            <w:tcW w:w="1854" w:type="dxa"/>
            <w:vAlign w:val="center"/>
          </w:tcPr>
          <w:p w:rsidR="00295BFA" w:rsidRPr="00295BFA" w:rsidRDefault="00D25378" w:rsidP="00D25378">
            <w:pPr>
              <w:spacing w:after="200" w:line="276" w:lineRule="auto"/>
              <w:ind w:left="1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295BFA" w:rsidRPr="00295BFA" w:rsidTr="00295BFA">
        <w:trPr>
          <w:trHeight w:val="979"/>
        </w:trPr>
        <w:tc>
          <w:tcPr>
            <w:tcW w:w="7501" w:type="dxa"/>
          </w:tcPr>
          <w:p w:rsidR="00295BFA" w:rsidRPr="00295BFA" w:rsidRDefault="00295BFA" w:rsidP="00F07968">
            <w:pPr>
              <w:numPr>
                <w:ilvl w:val="0"/>
                <w:numId w:val="7"/>
              </w:numPr>
              <w:tabs>
                <w:tab w:val="num" w:pos="284"/>
              </w:tabs>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УСЛОВИЯ РЕАЛИЗАЦИИ ПРОФЕССИОНАЛЬНОГО МОДУЛЯ</w:t>
            </w:r>
          </w:p>
        </w:tc>
        <w:tc>
          <w:tcPr>
            <w:tcW w:w="1854" w:type="dxa"/>
            <w:vAlign w:val="center"/>
          </w:tcPr>
          <w:p w:rsidR="00295BFA" w:rsidRPr="00295BFA" w:rsidRDefault="00D25378" w:rsidP="00D25378">
            <w:pPr>
              <w:spacing w:after="200" w:line="276" w:lineRule="auto"/>
              <w:ind w:left="1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r>
      <w:tr w:rsidR="00295BFA" w:rsidRPr="00295BFA" w:rsidTr="00295BFA">
        <w:tc>
          <w:tcPr>
            <w:tcW w:w="7501" w:type="dxa"/>
          </w:tcPr>
          <w:p w:rsidR="00295BFA" w:rsidRPr="00295BFA" w:rsidRDefault="00295BFA" w:rsidP="00F07968">
            <w:pPr>
              <w:numPr>
                <w:ilvl w:val="0"/>
                <w:numId w:val="7"/>
              </w:numPr>
              <w:suppressAutoHyphens/>
              <w:spacing w:after="200" w:line="276"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rsidR="00295BFA" w:rsidRPr="00295BFA" w:rsidRDefault="00295BFA" w:rsidP="00D25378">
            <w:pPr>
              <w:suppressAutoHyphens/>
              <w:spacing w:after="200" w:line="276" w:lineRule="auto"/>
              <w:rPr>
                <w:rFonts w:ascii="Times New Roman" w:eastAsia="Times New Roman" w:hAnsi="Times New Roman" w:cs="Times New Roman"/>
                <w:b/>
                <w:sz w:val="24"/>
                <w:szCs w:val="24"/>
                <w:lang w:eastAsia="ru-RU"/>
              </w:rPr>
            </w:pPr>
          </w:p>
        </w:tc>
        <w:tc>
          <w:tcPr>
            <w:tcW w:w="1854" w:type="dxa"/>
            <w:vAlign w:val="center"/>
          </w:tcPr>
          <w:p w:rsidR="00295BFA" w:rsidRPr="00295BFA" w:rsidRDefault="00D25378" w:rsidP="00D25378">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r>
    </w:tbl>
    <w:p w:rsidR="00295BFA" w:rsidRPr="00295BFA" w:rsidRDefault="00295BFA" w:rsidP="00295BFA">
      <w:pPr>
        <w:spacing w:after="200" w:line="276" w:lineRule="auto"/>
        <w:rPr>
          <w:rFonts w:ascii="Times New Roman" w:eastAsia="Times New Roman" w:hAnsi="Times New Roman" w:cs="Times New Roman"/>
          <w:b/>
          <w:sz w:val="24"/>
          <w:szCs w:val="24"/>
          <w:lang w:eastAsia="ru-RU"/>
        </w:rPr>
        <w:sectPr w:rsidR="00295BFA" w:rsidRPr="00295BFA" w:rsidSect="00295BFA">
          <w:pgSz w:w="11907" w:h="16840"/>
          <w:pgMar w:top="1134" w:right="851" w:bottom="992" w:left="1418" w:header="709" w:footer="709" w:gutter="0"/>
          <w:cols w:space="720"/>
        </w:sectPr>
      </w:pP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1. ОБЩАЯ ХАРАКТЕРИСТИКА РАБОЧЕЙ ПРОГРАММЫ</w:t>
      </w: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ПРОФЕССИОНАЛЬНОГО МОДУЛЯ</w:t>
      </w:r>
    </w:p>
    <w:p w:rsidR="00295BFA" w:rsidRPr="00295BFA" w:rsidRDefault="00295BFA" w:rsidP="00295BFA">
      <w:pPr>
        <w:spacing w:after="200" w:line="276"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ПМ. 05 Оказание скорой медицинской помощи в экстренной и неотложной формах, в том числе вне медицинской организации</w:t>
      </w:r>
    </w:p>
    <w:p w:rsidR="00295BFA" w:rsidRPr="00295BFA" w:rsidRDefault="00295BFA" w:rsidP="00295BFA">
      <w:pPr>
        <w:suppressAutoHyphens/>
        <w:spacing w:after="200" w:line="276" w:lineRule="auto"/>
        <w:ind w:firstLine="709"/>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295BFA" w:rsidRPr="00295BFA" w:rsidRDefault="00295BFA" w:rsidP="00295BFA">
      <w:pPr>
        <w:suppressAutoHyphens/>
        <w:spacing w:after="200" w:line="276" w:lineRule="auto"/>
        <w:ind w:firstLine="709"/>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 результате изучения профессионального модуля обучающихся должен освоить основной вид деятельности Оказание скорой медицинской помощи в экстренной и неотложной формах, в том числе вне медицинской организации и соответствующие ему общие компетенции и профессиональные компетенции:</w:t>
      </w:r>
    </w:p>
    <w:p w:rsidR="00295BFA" w:rsidRPr="00295BFA" w:rsidRDefault="00295BFA" w:rsidP="00295BFA">
      <w:pPr>
        <w:suppressAutoHyphens/>
        <w:spacing w:after="200" w:line="276" w:lineRule="auto"/>
        <w:ind w:firstLine="709"/>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1.1.1. Перечень общих компетенций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295BFA" w:rsidRPr="00295BFA" w:rsidTr="00295BFA">
        <w:trPr>
          <w:trHeight w:val="654"/>
        </w:trPr>
        <w:tc>
          <w:tcPr>
            <w:tcW w:w="1135" w:type="dxa"/>
            <w:vAlign w:val="center"/>
          </w:tcPr>
          <w:p w:rsidR="00295BFA" w:rsidRPr="00295BFA" w:rsidRDefault="00295BFA" w:rsidP="00295BFA">
            <w:pPr>
              <w:autoSpaceDE w:val="0"/>
              <w:autoSpaceDN w:val="0"/>
              <w:adjustRightInd w:val="0"/>
              <w:spacing w:after="0" w:line="240" w:lineRule="auto"/>
              <w:ind w:right="-108"/>
              <w:jc w:val="center"/>
              <w:rPr>
                <w:rFonts w:ascii="Times New Roman" w:eastAsia="Times New Roman" w:hAnsi="Times New Roman" w:cs="Times New Roman"/>
                <w:b/>
                <w:bCs/>
                <w:sz w:val="24"/>
                <w:szCs w:val="24"/>
              </w:rPr>
            </w:pPr>
            <w:r w:rsidRPr="00295BFA">
              <w:rPr>
                <w:rFonts w:ascii="Times New Roman" w:eastAsia="Times New Roman" w:hAnsi="Times New Roman" w:cs="Times New Roman"/>
                <w:b/>
                <w:sz w:val="24"/>
                <w:szCs w:val="24"/>
              </w:rPr>
              <w:t>Код</w:t>
            </w:r>
          </w:p>
        </w:tc>
        <w:tc>
          <w:tcPr>
            <w:tcW w:w="8646" w:type="dxa"/>
            <w:vAlign w:val="center"/>
          </w:tcPr>
          <w:p w:rsidR="00295BFA" w:rsidRPr="00295BFA" w:rsidRDefault="00295BFA" w:rsidP="00295BFA">
            <w:pPr>
              <w:autoSpaceDE w:val="0"/>
              <w:autoSpaceDN w:val="0"/>
              <w:adjustRightInd w:val="0"/>
              <w:spacing w:after="0" w:line="240" w:lineRule="auto"/>
              <w:ind w:left="-1668" w:right="-1843"/>
              <w:jc w:val="center"/>
              <w:rPr>
                <w:rFonts w:ascii="Times New Roman" w:eastAsia="Times New Roman" w:hAnsi="Times New Roman" w:cs="Times New Roman"/>
                <w:b/>
                <w:bCs/>
                <w:sz w:val="24"/>
                <w:szCs w:val="24"/>
              </w:rPr>
            </w:pPr>
            <w:r w:rsidRPr="00295BFA">
              <w:rPr>
                <w:rFonts w:ascii="Times New Roman" w:eastAsia="Times New Roman" w:hAnsi="Times New Roman" w:cs="Times New Roman"/>
                <w:b/>
                <w:sz w:val="24"/>
                <w:szCs w:val="24"/>
              </w:rPr>
              <w:t>Наименование общих компетенций</w:t>
            </w:r>
          </w:p>
        </w:tc>
      </w:tr>
      <w:tr w:rsidR="00295BFA" w:rsidRPr="00295BFA" w:rsidTr="00295BFA">
        <w:tc>
          <w:tcPr>
            <w:tcW w:w="1135" w:type="dxa"/>
          </w:tcPr>
          <w:p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r w:rsidRPr="00295BFA">
              <w:rPr>
                <w:rFonts w:ascii="Times New Roman" w:eastAsia="Times New Roman" w:hAnsi="Times New Roman" w:cs="Times New Roman"/>
                <w:b/>
                <w:bCs/>
                <w:sz w:val="24"/>
                <w:szCs w:val="24"/>
              </w:rPr>
              <w:t>ОК 01</w:t>
            </w:r>
          </w:p>
        </w:tc>
        <w:tc>
          <w:tcPr>
            <w:tcW w:w="8646" w:type="dxa"/>
          </w:tcPr>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295BFA" w:rsidRPr="00295BFA" w:rsidTr="00295BFA">
        <w:tc>
          <w:tcPr>
            <w:tcW w:w="1135" w:type="dxa"/>
          </w:tcPr>
          <w:p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r w:rsidRPr="00295BFA">
              <w:rPr>
                <w:rFonts w:ascii="Times New Roman" w:eastAsia="Times New Roman" w:hAnsi="Times New Roman" w:cs="Times New Roman"/>
                <w:b/>
                <w:bCs/>
                <w:sz w:val="24"/>
                <w:szCs w:val="24"/>
              </w:rPr>
              <w:t>ОК 02</w:t>
            </w:r>
          </w:p>
        </w:tc>
        <w:tc>
          <w:tcPr>
            <w:tcW w:w="8646" w:type="dxa"/>
          </w:tcPr>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95BFA" w:rsidRPr="00295BFA" w:rsidTr="00295BFA">
        <w:tc>
          <w:tcPr>
            <w:tcW w:w="1135" w:type="dxa"/>
          </w:tcPr>
          <w:p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r w:rsidRPr="00295BFA">
              <w:rPr>
                <w:rFonts w:ascii="Times New Roman" w:eastAsia="Times New Roman" w:hAnsi="Times New Roman" w:cs="Times New Roman"/>
                <w:b/>
                <w:bCs/>
                <w:sz w:val="24"/>
                <w:szCs w:val="24"/>
              </w:rPr>
              <w:t>ОК 04</w:t>
            </w:r>
          </w:p>
        </w:tc>
        <w:tc>
          <w:tcPr>
            <w:tcW w:w="8646" w:type="dxa"/>
          </w:tcPr>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Эффективно взаимодействовать и работать в коллективе и команде</w:t>
            </w:r>
          </w:p>
        </w:tc>
      </w:tr>
      <w:tr w:rsidR="00295BFA" w:rsidRPr="00295BFA" w:rsidTr="00295BFA">
        <w:tc>
          <w:tcPr>
            <w:tcW w:w="1135" w:type="dxa"/>
          </w:tcPr>
          <w:p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r w:rsidRPr="00295BFA">
              <w:rPr>
                <w:rFonts w:ascii="Times New Roman" w:eastAsia="Times New Roman" w:hAnsi="Times New Roman" w:cs="Times New Roman"/>
                <w:b/>
                <w:bCs/>
                <w:sz w:val="24"/>
                <w:szCs w:val="24"/>
              </w:rPr>
              <w:t>ОК 05</w:t>
            </w:r>
          </w:p>
        </w:tc>
        <w:tc>
          <w:tcPr>
            <w:tcW w:w="8646" w:type="dxa"/>
          </w:tcPr>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95BFA" w:rsidRPr="00295BFA" w:rsidTr="00295BFA">
        <w:tc>
          <w:tcPr>
            <w:tcW w:w="1135" w:type="dxa"/>
          </w:tcPr>
          <w:p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r w:rsidRPr="00295BFA">
              <w:rPr>
                <w:rFonts w:ascii="Times New Roman" w:eastAsia="Times New Roman" w:hAnsi="Times New Roman" w:cs="Times New Roman"/>
                <w:b/>
                <w:bCs/>
                <w:sz w:val="24"/>
                <w:szCs w:val="24"/>
              </w:rPr>
              <w:t>ОК 06</w:t>
            </w:r>
          </w:p>
        </w:tc>
        <w:tc>
          <w:tcPr>
            <w:tcW w:w="8646" w:type="dxa"/>
          </w:tcPr>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95BFA" w:rsidRPr="00295BFA" w:rsidTr="00295BFA">
        <w:tc>
          <w:tcPr>
            <w:tcW w:w="1135" w:type="dxa"/>
          </w:tcPr>
          <w:p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r w:rsidRPr="00295BFA">
              <w:rPr>
                <w:rFonts w:ascii="Times New Roman" w:eastAsia="Times New Roman" w:hAnsi="Times New Roman" w:cs="Times New Roman"/>
                <w:b/>
                <w:bCs/>
                <w:sz w:val="24"/>
                <w:szCs w:val="24"/>
              </w:rPr>
              <w:t>ОК 07</w:t>
            </w:r>
          </w:p>
        </w:tc>
        <w:tc>
          <w:tcPr>
            <w:tcW w:w="8646" w:type="dxa"/>
          </w:tcPr>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95BFA" w:rsidRPr="00295BFA" w:rsidTr="00295BFA">
        <w:tc>
          <w:tcPr>
            <w:tcW w:w="1135" w:type="dxa"/>
          </w:tcPr>
          <w:p w:rsidR="00295BFA" w:rsidRPr="00295BFA" w:rsidRDefault="00295BFA" w:rsidP="00295BFA">
            <w:pPr>
              <w:autoSpaceDE w:val="0"/>
              <w:autoSpaceDN w:val="0"/>
              <w:adjustRightInd w:val="0"/>
              <w:spacing w:after="0" w:line="240" w:lineRule="auto"/>
              <w:ind w:right="-1843"/>
              <w:rPr>
                <w:rFonts w:ascii="Times New Roman" w:eastAsia="Times New Roman" w:hAnsi="Times New Roman" w:cs="Times New Roman"/>
                <w:b/>
                <w:bCs/>
                <w:sz w:val="24"/>
                <w:szCs w:val="24"/>
              </w:rPr>
            </w:pPr>
            <w:r w:rsidRPr="00295BFA">
              <w:rPr>
                <w:rFonts w:ascii="Times New Roman" w:eastAsia="Times New Roman" w:hAnsi="Times New Roman" w:cs="Times New Roman"/>
                <w:b/>
                <w:bCs/>
                <w:sz w:val="24"/>
                <w:szCs w:val="24"/>
              </w:rPr>
              <w:t>ОК 09</w:t>
            </w:r>
          </w:p>
        </w:tc>
        <w:tc>
          <w:tcPr>
            <w:tcW w:w="8646" w:type="dxa"/>
          </w:tcPr>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295BFA" w:rsidRPr="00295BFA" w:rsidRDefault="00295BFA" w:rsidP="00622D7E">
      <w:pPr>
        <w:rPr>
          <w:rFonts w:ascii="Times New Roman" w:eastAsia="Times New Roman" w:hAnsi="Times New Roman" w:cs="Times New Roman"/>
          <w:b/>
          <w:sz w:val="24"/>
          <w:szCs w:val="24"/>
          <w:lang w:eastAsia="ru-RU"/>
        </w:rPr>
      </w:pPr>
    </w:p>
    <w:p w:rsidR="00295BFA" w:rsidRPr="00622D7E" w:rsidRDefault="00295BFA" w:rsidP="00622D7E">
      <w:pPr>
        <w:rPr>
          <w:rFonts w:ascii="Times New Roman" w:eastAsia="Times New Roman" w:hAnsi="Times New Roman" w:cs="Times New Roman"/>
          <w:sz w:val="24"/>
          <w:szCs w:val="24"/>
          <w:lang w:val="x-none" w:eastAsia="x-none"/>
        </w:rPr>
      </w:pPr>
      <w:bookmarkStart w:id="2" w:name="_Toc132208098"/>
      <w:r w:rsidRPr="00295BFA">
        <w:rPr>
          <w:rFonts w:ascii="Times New Roman" w:eastAsia="Times New Roman" w:hAnsi="Times New Roman" w:cs="Times New Roman"/>
          <w:sz w:val="24"/>
          <w:szCs w:val="24"/>
          <w:lang w:val="x-none" w:eastAsia="x-none"/>
        </w:rPr>
        <w:t>1.1.2. Перечень профессиональных компетенций</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295BFA" w:rsidRPr="00295BFA" w:rsidTr="00622D7E">
        <w:trPr>
          <w:trHeight w:val="90"/>
        </w:trPr>
        <w:tc>
          <w:tcPr>
            <w:tcW w:w="1184" w:type="dxa"/>
          </w:tcPr>
          <w:p w:rsidR="00295BFA" w:rsidRPr="00295BFA" w:rsidRDefault="00295BFA" w:rsidP="00295BFA">
            <w:pPr>
              <w:keepNext/>
              <w:spacing w:after="0" w:line="240" w:lineRule="auto"/>
              <w:jc w:val="both"/>
              <w:outlineLvl w:val="1"/>
              <w:rPr>
                <w:rFonts w:ascii="Times New Roman" w:eastAsia="Times New Roman" w:hAnsi="Times New Roman" w:cs="Times New Roman"/>
                <w:b/>
                <w:bCs/>
                <w:sz w:val="24"/>
                <w:szCs w:val="24"/>
                <w:lang w:val="x-none" w:eastAsia="x-none"/>
              </w:rPr>
            </w:pPr>
            <w:bookmarkStart w:id="3" w:name="_Toc132208099"/>
            <w:r w:rsidRPr="00295BFA">
              <w:rPr>
                <w:rFonts w:ascii="Times New Roman" w:eastAsia="Times New Roman" w:hAnsi="Times New Roman" w:cs="Times New Roman"/>
                <w:b/>
                <w:bCs/>
                <w:sz w:val="24"/>
                <w:szCs w:val="24"/>
                <w:lang w:val="x-none" w:eastAsia="x-none"/>
              </w:rPr>
              <w:lastRenderedPageBreak/>
              <w:t>Код</w:t>
            </w:r>
            <w:bookmarkEnd w:id="3"/>
          </w:p>
        </w:tc>
        <w:tc>
          <w:tcPr>
            <w:tcW w:w="8161" w:type="dxa"/>
          </w:tcPr>
          <w:p w:rsidR="00295BFA" w:rsidRPr="00295BFA" w:rsidRDefault="00295BFA" w:rsidP="00295BFA">
            <w:pPr>
              <w:keepNext/>
              <w:spacing w:after="0" w:line="240" w:lineRule="auto"/>
              <w:jc w:val="both"/>
              <w:outlineLvl w:val="1"/>
              <w:rPr>
                <w:rFonts w:ascii="Times New Roman" w:eastAsia="Times New Roman" w:hAnsi="Times New Roman" w:cs="Times New Roman"/>
                <w:b/>
                <w:bCs/>
                <w:sz w:val="24"/>
                <w:szCs w:val="24"/>
                <w:lang w:val="x-none" w:eastAsia="x-none"/>
              </w:rPr>
            </w:pPr>
            <w:bookmarkStart w:id="4" w:name="_Toc132208100"/>
            <w:r w:rsidRPr="00295BFA">
              <w:rPr>
                <w:rFonts w:ascii="Times New Roman" w:eastAsia="Times New Roman" w:hAnsi="Times New Roman" w:cs="Times New Roman"/>
                <w:b/>
                <w:bCs/>
                <w:sz w:val="24"/>
                <w:szCs w:val="24"/>
                <w:lang w:val="x-none" w:eastAsia="x-none"/>
              </w:rPr>
              <w:t>Наименование видов деятельности и профессиональных компетенций</w:t>
            </w:r>
            <w:bookmarkEnd w:id="4"/>
          </w:p>
        </w:tc>
      </w:tr>
      <w:tr w:rsidR="00295BFA" w:rsidRPr="00295BFA" w:rsidTr="00295BFA">
        <w:tc>
          <w:tcPr>
            <w:tcW w:w="1184" w:type="dxa"/>
          </w:tcPr>
          <w:p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5" w:name="_Toc132208101"/>
            <w:r w:rsidRPr="00295BFA">
              <w:rPr>
                <w:rFonts w:ascii="Times New Roman" w:eastAsia="Times New Roman" w:hAnsi="Times New Roman" w:cs="Times New Roman"/>
                <w:b/>
                <w:sz w:val="24"/>
                <w:szCs w:val="24"/>
                <w:lang w:val="x-none" w:eastAsia="x-none"/>
              </w:rPr>
              <w:t>ВД 5</w:t>
            </w:r>
            <w:bookmarkEnd w:id="5"/>
          </w:p>
        </w:tc>
        <w:tc>
          <w:tcPr>
            <w:tcW w:w="8161" w:type="dxa"/>
          </w:tcPr>
          <w:p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Оказание скорой медицинской помощи в экстренной и неотложной формах, в том числе вне медицинской организации</w:t>
            </w:r>
          </w:p>
        </w:tc>
      </w:tr>
      <w:tr w:rsidR="00295BFA" w:rsidRPr="00295BFA" w:rsidTr="00295BFA">
        <w:trPr>
          <w:trHeight w:val="787"/>
        </w:trPr>
        <w:tc>
          <w:tcPr>
            <w:tcW w:w="1184" w:type="dxa"/>
          </w:tcPr>
          <w:p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6" w:name="_Toc132208102"/>
            <w:r w:rsidRPr="00295BFA">
              <w:rPr>
                <w:rFonts w:ascii="Times New Roman" w:eastAsia="Times New Roman" w:hAnsi="Times New Roman" w:cs="Times New Roman"/>
                <w:b/>
                <w:sz w:val="24"/>
                <w:szCs w:val="24"/>
                <w:lang w:val="x-none" w:eastAsia="x-none"/>
              </w:rPr>
              <w:t>ПК 5. 1</w:t>
            </w:r>
            <w:bookmarkEnd w:id="6"/>
          </w:p>
        </w:tc>
        <w:tc>
          <w:tcPr>
            <w:tcW w:w="8161" w:type="dxa"/>
          </w:tcPr>
          <w:p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tc>
      </w:tr>
      <w:tr w:rsidR="00295BFA" w:rsidRPr="00295BFA" w:rsidTr="00295BFA">
        <w:trPr>
          <w:trHeight w:val="820"/>
        </w:trPr>
        <w:tc>
          <w:tcPr>
            <w:tcW w:w="1184" w:type="dxa"/>
          </w:tcPr>
          <w:p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7" w:name="_Toc132208103"/>
            <w:r w:rsidRPr="00295BFA">
              <w:rPr>
                <w:rFonts w:ascii="Times New Roman" w:eastAsia="Times New Roman" w:hAnsi="Times New Roman" w:cs="Times New Roman"/>
                <w:b/>
                <w:sz w:val="24"/>
                <w:szCs w:val="24"/>
                <w:lang w:val="x-none" w:eastAsia="x-none"/>
              </w:rPr>
              <w:t>ПК 5.2</w:t>
            </w:r>
            <w:bookmarkEnd w:id="7"/>
          </w:p>
        </w:tc>
        <w:tc>
          <w:tcPr>
            <w:tcW w:w="8161" w:type="dxa"/>
          </w:tcPr>
          <w:p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tc>
      </w:tr>
      <w:tr w:rsidR="00295BFA" w:rsidRPr="00295BFA" w:rsidTr="00295BFA">
        <w:tc>
          <w:tcPr>
            <w:tcW w:w="1184" w:type="dxa"/>
          </w:tcPr>
          <w:p w:rsidR="00295BFA" w:rsidRPr="00295BFA" w:rsidRDefault="00295BFA" w:rsidP="00295BFA">
            <w:pPr>
              <w:keepNext/>
              <w:spacing w:after="0" w:line="240" w:lineRule="auto"/>
              <w:jc w:val="both"/>
              <w:outlineLvl w:val="1"/>
              <w:rPr>
                <w:rFonts w:ascii="Times New Roman" w:eastAsia="Times New Roman" w:hAnsi="Times New Roman" w:cs="Times New Roman"/>
                <w:b/>
                <w:sz w:val="24"/>
                <w:szCs w:val="24"/>
                <w:lang w:val="x-none" w:eastAsia="x-none"/>
              </w:rPr>
            </w:pPr>
            <w:bookmarkStart w:id="8" w:name="_Toc132208104"/>
            <w:r w:rsidRPr="00295BFA">
              <w:rPr>
                <w:rFonts w:ascii="Times New Roman" w:eastAsia="Times New Roman" w:hAnsi="Times New Roman" w:cs="Times New Roman"/>
                <w:b/>
                <w:sz w:val="24"/>
                <w:szCs w:val="24"/>
                <w:lang w:val="x-none" w:eastAsia="x-none"/>
              </w:rPr>
              <w:t>ПК 5.3</w:t>
            </w:r>
            <w:bookmarkEnd w:id="8"/>
          </w:p>
        </w:tc>
        <w:tc>
          <w:tcPr>
            <w:tcW w:w="8161" w:type="dxa"/>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bl>
    <w:p w:rsidR="00295BFA" w:rsidRDefault="00295BFA" w:rsidP="00295BFA">
      <w:pPr>
        <w:spacing w:after="0" w:line="240" w:lineRule="auto"/>
        <w:ind w:firstLine="709"/>
        <w:rPr>
          <w:rFonts w:ascii="Times New Roman" w:eastAsia="Times New Roman" w:hAnsi="Times New Roman" w:cs="Times New Roman"/>
          <w:bCs/>
          <w:sz w:val="24"/>
          <w:szCs w:val="24"/>
          <w:lang w:eastAsia="ar-SA"/>
        </w:rPr>
      </w:pPr>
    </w:p>
    <w:p w:rsidR="00295BFA" w:rsidRDefault="00295BFA" w:rsidP="00295BFA">
      <w:pPr>
        <w:spacing w:after="0" w:line="240" w:lineRule="auto"/>
        <w:ind w:firstLine="709"/>
        <w:rPr>
          <w:rFonts w:ascii="Times New Roman" w:eastAsia="Times New Roman" w:hAnsi="Times New Roman" w:cs="Times New Roman"/>
          <w:bCs/>
          <w:sz w:val="24"/>
          <w:szCs w:val="24"/>
          <w:lang w:eastAsia="ar-SA"/>
        </w:rPr>
      </w:pPr>
    </w:p>
    <w:p w:rsidR="00295BFA" w:rsidRPr="00295BFA" w:rsidRDefault="00295BFA" w:rsidP="00295BFA">
      <w:pPr>
        <w:spacing w:after="0" w:line="240" w:lineRule="auto"/>
        <w:ind w:firstLine="709"/>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ar-SA"/>
        </w:rPr>
        <w:t xml:space="preserve">1.1.3 </w:t>
      </w:r>
      <w:r w:rsidRPr="00295BFA">
        <w:rPr>
          <w:rFonts w:ascii="Times New Roman" w:eastAsia="Times New Roman" w:hAnsi="Times New Roman" w:cs="Times New Roman"/>
          <w:bCs/>
          <w:sz w:val="24"/>
          <w:szCs w:val="24"/>
          <w:lang w:eastAsia="ru-RU"/>
        </w:rPr>
        <w:t xml:space="preserve">Личностные результаты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139"/>
      </w:tblGrid>
      <w:tr w:rsidR="00295BFA" w:rsidRPr="00295BFA" w:rsidTr="00295BFA">
        <w:tc>
          <w:tcPr>
            <w:tcW w:w="2206" w:type="dxa"/>
            <w:vAlign w:val="center"/>
          </w:tcPr>
          <w:p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Код </w:t>
            </w:r>
          </w:p>
        </w:tc>
        <w:tc>
          <w:tcPr>
            <w:tcW w:w="7139" w:type="dxa"/>
          </w:tcPr>
          <w:p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Наименование видов деятельности и профессиональных компетенций</w:t>
            </w:r>
          </w:p>
        </w:tc>
      </w:tr>
      <w:tr w:rsidR="00295BFA" w:rsidRPr="00295BFA" w:rsidTr="00295BFA">
        <w:tc>
          <w:tcPr>
            <w:tcW w:w="2206" w:type="dxa"/>
            <w:tcBorders>
              <w:top w:val="single" w:sz="4" w:space="0" w:color="auto"/>
              <w:left w:val="single" w:sz="4" w:space="0" w:color="auto"/>
              <w:bottom w:val="single" w:sz="4" w:space="0" w:color="auto"/>
              <w:right w:val="single" w:sz="4" w:space="0" w:color="auto"/>
            </w:tcBorders>
            <w:vAlign w:val="center"/>
          </w:tcPr>
          <w:p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ЛР 4</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295BFA" w:rsidRPr="00295BFA" w:rsidRDefault="00295BFA" w:rsidP="00295BFA">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295BFA" w:rsidRPr="00295BFA" w:rsidTr="00295BFA">
        <w:tc>
          <w:tcPr>
            <w:tcW w:w="2206" w:type="dxa"/>
            <w:tcBorders>
              <w:top w:val="single" w:sz="4" w:space="0" w:color="auto"/>
              <w:left w:val="single" w:sz="4" w:space="0" w:color="auto"/>
              <w:bottom w:val="single" w:sz="4" w:space="0" w:color="auto"/>
              <w:right w:val="single" w:sz="4" w:space="0" w:color="auto"/>
            </w:tcBorders>
            <w:vAlign w:val="center"/>
          </w:tcPr>
          <w:p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ЛР 6</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295BFA" w:rsidRPr="00295BFA" w:rsidRDefault="00295BFA" w:rsidP="00295BFA">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r>
      <w:tr w:rsidR="00295BFA" w:rsidRPr="00295BFA" w:rsidTr="00295BFA">
        <w:trPr>
          <w:trHeight w:val="268"/>
        </w:trPr>
        <w:tc>
          <w:tcPr>
            <w:tcW w:w="2206" w:type="dxa"/>
            <w:tcBorders>
              <w:top w:val="single" w:sz="4" w:space="0" w:color="auto"/>
              <w:left w:val="single" w:sz="4" w:space="0" w:color="auto"/>
              <w:bottom w:val="single" w:sz="4" w:space="0" w:color="auto"/>
              <w:right w:val="single" w:sz="4" w:space="0" w:color="auto"/>
            </w:tcBorders>
            <w:vAlign w:val="center"/>
          </w:tcPr>
          <w:p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ЛР 7</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295BFA" w:rsidRPr="00295BFA" w:rsidRDefault="00295BFA" w:rsidP="00295BFA">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295BFA" w:rsidRPr="00295BFA" w:rsidTr="00295BFA">
        <w:trPr>
          <w:trHeight w:val="652"/>
        </w:trPr>
        <w:tc>
          <w:tcPr>
            <w:tcW w:w="2206" w:type="dxa"/>
            <w:tcBorders>
              <w:top w:val="single" w:sz="4" w:space="0" w:color="auto"/>
              <w:left w:val="single" w:sz="4" w:space="0" w:color="auto"/>
              <w:bottom w:val="single" w:sz="4" w:space="0" w:color="auto"/>
              <w:right w:val="single" w:sz="4" w:space="0" w:color="auto"/>
            </w:tcBorders>
            <w:vAlign w:val="center"/>
          </w:tcPr>
          <w:p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sz w:val="24"/>
                <w:szCs w:val="24"/>
                <w:lang w:eastAsia="ru-RU"/>
              </w:rPr>
              <w:t>ЛР 15</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Соблюдающий врачебную тайну, принципы медицинской этики в работе с пациентами, их законными представителями и коллегами</w:t>
            </w:r>
          </w:p>
        </w:tc>
      </w:tr>
      <w:tr w:rsidR="00295BFA" w:rsidRPr="00295BFA" w:rsidTr="00295BFA">
        <w:trPr>
          <w:trHeight w:val="652"/>
        </w:trPr>
        <w:tc>
          <w:tcPr>
            <w:tcW w:w="2206" w:type="dxa"/>
            <w:tcBorders>
              <w:top w:val="single" w:sz="4" w:space="0" w:color="auto"/>
              <w:left w:val="single" w:sz="4" w:space="0" w:color="auto"/>
              <w:bottom w:val="single" w:sz="4" w:space="0" w:color="auto"/>
              <w:right w:val="single" w:sz="4" w:space="0" w:color="auto"/>
            </w:tcBorders>
            <w:vAlign w:val="center"/>
          </w:tcPr>
          <w:p w:rsidR="00295BFA" w:rsidRPr="00295BFA" w:rsidRDefault="00295BFA" w:rsidP="00295BFA">
            <w:pPr>
              <w:spacing w:after="0" w:line="240" w:lineRule="auto"/>
              <w:jc w:val="center"/>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sz w:val="24"/>
                <w:szCs w:val="24"/>
                <w:lang w:eastAsia="ru-RU"/>
              </w:rPr>
              <w:t>ЛР 17</w:t>
            </w:r>
          </w:p>
        </w:tc>
        <w:tc>
          <w:tcPr>
            <w:tcW w:w="7139" w:type="dxa"/>
            <w:tcBorders>
              <w:top w:val="single" w:sz="4" w:space="0" w:color="auto"/>
              <w:left w:val="single" w:sz="4" w:space="0" w:color="auto"/>
              <w:bottom w:val="single" w:sz="4" w:space="0" w:color="auto"/>
              <w:right w:val="single" w:sz="4" w:space="0" w:color="auto"/>
            </w:tcBorders>
            <w:shd w:val="clear" w:color="auto" w:fill="auto"/>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Соблюдающий нормы медицинской этики, морали, права и профессионального общения</w:t>
            </w:r>
          </w:p>
        </w:tc>
      </w:tr>
    </w:tbl>
    <w:p w:rsidR="00295BFA" w:rsidRPr="00295BFA" w:rsidRDefault="00295BFA" w:rsidP="00622D7E">
      <w:pPr>
        <w:spacing w:after="200" w:line="276" w:lineRule="auto"/>
        <w:rPr>
          <w:rFonts w:ascii="Times New Roman" w:eastAsia="Times New Roman" w:hAnsi="Times New Roman" w:cs="Times New Roman"/>
          <w:b/>
          <w:bCs/>
          <w:sz w:val="24"/>
          <w:szCs w:val="24"/>
          <w:lang w:eastAsia="ru-RU"/>
        </w:rPr>
      </w:pPr>
    </w:p>
    <w:p w:rsidR="00295BFA" w:rsidRPr="00295BFA" w:rsidRDefault="00295BFA" w:rsidP="00F07968">
      <w:pPr>
        <w:numPr>
          <w:ilvl w:val="2"/>
          <w:numId w:val="1"/>
        </w:numPr>
        <w:spacing w:after="0" w:line="276"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 результате освоения профессионального модуля обучающийся должен: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295BFA" w:rsidRPr="00295BFA" w:rsidTr="00295BFA">
        <w:tc>
          <w:tcPr>
            <w:tcW w:w="2775" w:type="dxa"/>
          </w:tcPr>
          <w:p w:rsidR="00295BFA" w:rsidRPr="00295BFA" w:rsidRDefault="00295BFA" w:rsidP="00295BFA">
            <w:pPr>
              <w:spacing w:after="200" w:line="276" w:lineRule="auto"/>
              <w:rPr>
                <w:rFonts w:ascii="Times New Roman" w:eastAsia="Times New Roman" w:hAnsi="Times New Roman" w:cs="Times New Roman"/>
                <w:bCs/>
                <w:sz w:val="24"/>
                <w:szCs w:val="24"/>
              </w:rPr>
            </w:pPr>
            <w:r w:rsidRPr="00295BFA">
              <w:rPr>
                <w:rFonts w:ascii="Times New Roman" w:eastAsia="Times New Roman" w:hAnsi="Times New Roman" w:cs="Times New Roman"/>
                <w:bCs/>
                <w:sz w:val="24"/>
                <w:szCs w:val="24"/>
              </w:rPr>
              <w:t>Владеть навыками</w:t>
            </w:r>
          </w:p>
        </w:tc>
        <w:tc>
          <w:tcPr>
            <w:tcW w:w="6570" w:type="dxa"/>
          </w:tcPr>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eastAsia="x-none"/>
              </w:rPr>
              <w:t>оценка состояния, требующего оказания медицинской помощи в экстренной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выявление клинических признаков состояний, требующих оказания медицинской помощи в неотложной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val="x-none" w:eastAsia="x-none"/>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r w:rsidRPr="00295BFA">
              <w:rPr>
                <w:rFonts w:ascii="Times New Roman" w:eastAsia="Times New Roman" w:hAnsi="Times New Roman" w:cs="Times New Roman"/>
                <w:sz w:val="24"/>
                <w:szCs w:val="24"/>
                <w:lang w:eastAsia="x-none"/>
              </w:rPr>
              <w:t>;</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оказание медицинской помощи при внезапных острых заболеваниях и (или </w:t>
            </w:r>
            <w:r w:rsidRPr="00295BFA">
              <w:rPr>
                <w:rFonts w:ascii="Times New Roman" w:eastAsia="Times New Roman" w:hAnsi="Times New Roman" w:cs="Times New Roman"/>
                <w:sz w:val="24"/>
                <w:szCs w:val="24"/>
                <w:lang w:eastAsia="ru-RU"/>
              </w:rPr>
              <w:br/>
              <w:t>состояниях без явных признаков угрозы жизни пациента, требующих</w:t>
            </w:r>
            <w:r w:rsidRPr="00295BFA">
              <w:rPr>
                <w:rFonts w:ascii="Times New Roman" w:eastAsia="Times New Roman" w:hAnsi="Times New Roman" w:cs="Times New Roman"/>
                <w:sz w:val="24"/>
                <w:szCs w:val="24"/>
                <w:lang w:eastAsia="ru-RU"/>
              </w:rPr>
              <w:br/>
              <w:t>оказания медицинской помощи в неотложной форме, в том числе несовершеннолетним;</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 xml:space="preserve">оказание медицинской помощи при внезапных острых </w:t>
            </w:r>
            <w:r w:rsidRPr="00295BFA">
              <w:rPr>
                <w:rFonts w:ascii="Times New Roman" w:eastAsia="Times New Roman" w:hAnsi="Times New Roman" w:cs="Times New Roman"/>
                <w:sz w:val="24"/>
                <w:szCs w:val="24"/>
                <w:lang w:val="x-none" w:eastAsia="x-none"/>
              </w:rPr>
              <w:lastRenderedPageBreak/>
              <w:t>заболеваниях и (или) состояниях в неотложной форме, в том числе несовершеннолетним;</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val="x-none" w:eastAsia="x-none"/>
              </w:rPr>
              <w:t>проведение мероприятий базовой сердечно-легочной реанимации</w:t>
            </w:r>
            <w:r w:rsidRPr="00295BFA">
              <w:rPr>
                <w:rFonts w:ascii="Times New Roman" w:eastAsia="Times New Roman" w:hAnsi="Times New Roman" w:cs="Times New Roman"/>
                <w:sz w:val="24"/>
                <w:szCs w:val="24"/>
                <w:lang w:eastAsia="x-none"/>
              </w:rPr>
              <w:t>;</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применение лекарственных препаратов и медицинских изделий при оказании медицинской помощи в экстренной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x-none"/>
              </w:rPr>
            </w:pPr>
            <w:r w:rsidRPr="00295BFA">
              <w:rPr>
                <w:rFonts w:ascii="Times New Roman" w:eastAsia="Times New Roman" w:hAnsi="Times New Roman" w:cs="Times New Roman"/>
                <w:sz w:val="24"/>
                <w:szCs w:val="24"/>
                <w:lang w:val="x-none" w:eastAsia="x-none"/>
              </w:rPr>
              <w:t>проведение мероприятий по организации оказания первой помощи до прибытия бригады скорой медицинской помощи населению при</w:t>
            </w:r>
            <w:r w:rsidRPr="00295BFA">
              <w:rPr>
                <w:rFonts w:ascii="Times New Roman" w:eastAsia="Times New Roman" w:hAnsi="Times New Roman" w:cs="Times New Roman"/>
                <w:sz w:val="24"/>
                <w:szCs w:val="24"/>
                <w:lang w:eastAsia="x-none"/>
              </w:rPr>
              <w:t xml:space="preserve"> </w:t>
            </w:r>
            <w:r w:rsidRPr="00295BFA">
              <w:rPr>
                <w:rFonts w:ascii="Times New Roman" w:eastAsia="Times New Roman" w:hAnsi="Times New Roman" w:cs="Times New Roman"/>
                <w:sz w:val="24"/>
                <w:szCs w:val="24"/>
                <w:lang w:val="x-none" w:eastAsia="x-none"/>
              </w:rPr>
              <w:t>угрожающих жизни состояниях и (или) заболеваниях</w:t>
            </w:r>
            <w:r w:rsidRPr="00295BFA">
              <w:rPr>
                <w:rFonts w:ascii="Times New Roman" w:eastAsia="Times New Roman" w:hAnsi="Times New Roman" w:cs="Times New Roman"/>
                <w:sz w:val="24"/>
                <w:szCs w:val="24"/>
                <w:lang w:eastAsia="x-none"/>
              </w:rPr>
              <w:t>.</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медицинской сортировки и медицинской эвакуации при оказании медицинской помощи в чрезвычайных ситуациях;</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проведение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r w:rsidRPr="00295BFA">
              <w:rPr>
                <w:rFonts w:ascii="Times New Roman" w:eastAsia="Times New Roman" w:hAnsi="Times New Roman" w:cs="Times New Roman"/>
                <w:sz w:val="24"/>
                <w:szCs w:val="24"/>
                <w:lang w:eastAsia="x-none"/>
              </w:rPr>
              <w:t>.</w:t>
            </w:r>
          </w:p>
        </w:tc>
      </w:tr>
      <w:tr w:rsidR="00295BFA" w:rsidRPr="00295BFA" w:rsidTr="00295BFA">
        <w:tc>
          <w:tcPr>
            <w:tcW w:w="2775" w:type="dxa"/>
          </w:tcPr>
          <w:p w:rsidR="00295BFA" w:rsidRPr="00295BFA" w:rsidRDefault="00295BFA" w:rsidP="00295BFA">
            <w:pPr>
              <w:spacing w:after="200" w:line="276" w:lineRule="auto"/>
              <w:rPr>
                <w:rFonts w:ascii="Times New Roman" w:eastAsia="Times New Roman" w:hAnsi="Times New Roman" w:cs="Times New Roman"/>
                <w:bCs/>
                <w:sz w:val="24"/>
                <w:szCs w:val="24"/>
              </w:rPr>
            </w:pPr>
            <w:r w:rsidRPr="00295BFA">
              <w:rPr>
                <w:rFonts w:ascii="Times New Roman" w:eastAsia="Times New Roman" w:hAnsi="Times New Roman" w:cs="Times New Roman"/>
                <w:bCs/>
                <w:sz w:val="24"/>
                <w:szCs w:val="24"/>
              </w:rPr>
              <w:lastRenderedPageBreak/>
              <w:t>Уметь</w:t>
            </w:r>
          </w:p>
        </w:tc>
        <w:tc>
          <w:tcPr>
            <w:tcW w:w="6570" w:type="dxa"/>
          </w:tcPr>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выявлять клинические признаки состояний, требующих оказания медицинской помощи в неотложной форме;</w:t>
            </w:r>
          </w:p>
          <w:p w:rsidR="00295BFA" w:rsidRPr="00295BFA" w:rsidRDefault="00295BFA" w:rsidP="00295BFA">
            <w:pPr>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оказывать медицинскую помощь в неотложной форме при состояниях, не представляющих угрозу жизни;</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выполнять мероприятия базовой сердечно-легочной реанимации</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применять лекарственные препараты и медицинские изделия при оказании медицинской помощи в экстренной форме;</w:t>
            </w:r>
          </w:p>
          <w:p w:rsidR="00295BFA" w:rsidRPr="00295BFA" w:rsidRDefault="00295BFA" w:rsidP="00295BFA">
            <w:pPr>
              <w:widowControl w:val="0"/>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rsidR="00295BFA" w:rsidRPr="00295BFA" w:rsidRDefault="00295BFA" w:rsidP="00295BFA">
            <w:pPr>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w:t>
            </w:r>
            <w:r w:rsidRPr="00295BFA">
              <w:rPr>
                <w:rFonts w:ascii="Times New Roman" w:eastAsia="Times New Roman" w:hAnsi="Times New Roman" w:cs="Times New Roman"/>
                <w:sz w:val="24"/>
                <w:szCs w:val="24"/>
                <w:lang w:eastAsia="ru-RU"/>
              </w:rPr>
              <w:lastRenderedPageBreak/>
              <w:t>медицинской организации;</w:t>
            </w:r>
          </w:p>
          <w:p w:rsidR="00295BFA" w:rsidRPr="00295BFA" w:rsidRDefault="00295BFA" w:rsidP="00295BFA">
            <w:pPr>
              <w:spacing w:after="0" w:line="240" w:lineRule="auto"/>
              <w:ind w:firstLine="1"/>
              <w:jc w:val="both"/>
              <w:rPr>
                <w:rFonts w:ascii="Times New Roman" w:eastAsia="Times New Roman" w:hAnsi="Times New Roman" w:cs="Times New Roman"/>
                <w:bCs/>
                <w:sz w:val="24"/>
                <w:szCs w:val="24"/>
              </w:rPr>
            </w:pPr>
            <w:r w:rsidRPr="00295BFA">
              <w:rPr>
                <w:rFonts w:ascii="Times New Roman" w:eastAsia="Times New Roman" w:hAnsi="Times New Roman" w:cs="Times New Roman"/>
                <w:sz w:val="24"/>
                <w:szCs w:val="24"/>
                <w:lang w:eastAsia="ru-RU"/>
              </w:rPr>
              <w:t>осуществлять контроль состояния пациента.</w:t>
            </w:r>
          </w:p>
        </w:tc>
      </w:tr>
      <w:tr w:rsidR="00295BFA" w:rsidRPr="00295BFA" w:rsidTr="00295BFA">
        <w:trPr>
          <w:trHeight w:val="985"/>
        </w:trPr>
        <w:tc>
          <w:tcPr>
            <w:tcW w:w="2775" w:type="dxa"/>
          </w:tcPr>
          <w:p w:rsidR="00295BFA" w:rsidRPr="00295BFA" w:rsidRDefault="00295BFA" w:rsidP="00295BFA">
            <w:pPr>
              <w:spacing w:after="200" w:line="276" w:lineRule="auto"/>
              <w:rPr>
                <w:rFonts w:ascii="Times New Roman" w:eastAsia="Times New Roman" w:hAnsi="Times New Roman" w:cs="Times New Roman"/>
                <w:bCs/>
                <w:sz w:val="24"/>
                <w:szCs w:val="24"/>
              </w:rPr>
            </w:pPr>
            <w:r w:rsidRPr="00295BFA">
              <w:rPr>
                <w:rFonts w:ascii="Times New Roman" w:eastAsia="Times New Roman" w:hAnsi="Times New Roman" w:cs="Times New Roman"/>
                <w:bCs/>
                <w:sz w:val="24"/>
                <w:szCs w:val="24"/>
              </w:rPr>
              <w:lastRenderedPageBreak/>
              <w:t>Знать</w:t>
            </w:r>
          </w:p>
        </w:tc>
        <w:tc>
          <w:tcPr>
            <w:tcW w:w="6570" w:type="dxa"/>
          </w:tcPr>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методика сбора жалоб и анамнеза жизни и заболевания у пациентов (их законных представителей);</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методика физикального исследования пациентов (осмотр, пальпация, перкуссия, аускультация);</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оценка состояния, требующего оказания медицинской помощи в экстренной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клинические признаки состояний, требующих оказания медицинской помощи в неотложной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клинические признаки состояний, требующих оказания медицинской помощи в экстренной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клиническая картина при осложнениях беременности, угрожающая жизни женщины;</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клинические признаки внезапного прекращения кровообращения и (или) дыхания; </w:t>
            </w:r>
          </w:p>
          <w:p w:rsidR="00295BFA" w:rsidRPr="00295BFA" w:rsidRDefault="00295BFA" w:rsidP="00295BFA">
            <w:pPr>
              <w:tabs>
                <w:tab w:val="left" w:pos="33"/>
              </w:tabs>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клинические признаки заболеваний и (или) состояний, представляющих угрозу жизни и здоровью человека;</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правила проведения базовой сердечно-легочной реанимации;</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порядок применения лекарственных препаратов и медицинских изделий при оказании медицинской помощи в экстренной форме;</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медицинские показания для оказания скорой, в том числе скорой специализированной, медицинской помощи;</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rsidR="00295BFA" w:rsidRPr="00295BFA" w:rsidRDefault="00295BFA" w:rsidP="00295BFA">
            <w:pPr>
              <w:widowControl w:val="0"/>
              <w:tabs>
                <w:tab w:val="left" w:pos="2835"/>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rsidR="00295BFA" w:rsidRPr="00295BFA" w:rsidRDefault="00295BFA" w:rsidP="00295BFA">
            <w:pPr>
              <w:tabs>
                <w:tab w:val="left" w:pos="33"/>
              </w:tabs>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порядок организации медицинской эвакуации в режиме чрезвычайной;</w:t>
            </w:r>
          </w:p>
          <w:p w:rsidR="00295BFA" w:rsidRPr="00295BFA" w:rsidRDefault="00295BFA" w:rsidP="00295BFA">
            <w:pPr>
              <w:tabs>
                <w:tab w:val="left" w:pos="33"/>
              </w:tabs>
              <w:spacing w:after="0" w:line="240" w:lineRule="auto"/>
              <w:ind w:firstLine="1"/>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bl>
    <w:p w:rsidR="00295BFA" w:rsidRPr="00295BFA" w:rsidRDefault="00295BFA" w:rsidP="00295BFA">
      <w:pPr>
        <w:spacing w:after="200" w:line="276" w:lineRule="auto"/>
        <w:rPr>
          <w:rFonts w:ascii="Times New Roman" w:eastAsia="Times New Roman" w:hAnsi="Times New Roman" w:cs="Times New Roman"/>
          <w:b/>
          <w:sz w:val="24"/>
          <w:szCs w:val="24"/>
          <w:lang w:eastAsia="ru-RU"/>
        </w:rPr>
      </w:pPr>
    </w:p>
    <w:p w:rsidR="00295BFA" w:rsidRPr="00295BFA" w:rsidRDefault="00295BFA" w:rsidP="00295BFA">
      <w:pPr>
        <w:spacing w:after="0" w:line="240" w:lineRule="auto"/>
        <w:ind w:firstLine="709"/>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295BFA" w:rsidRPr="00295BFA" w:rsidRDefault="00295BFA" w:rsidP="00295BFA">
      <w:pPr>
        <w:spacing w:after="0" w:line="240" w:lineRule="auto"/>
        <w:rPr>
          <w:rFonts w:ascii="Times New Roman" w:eastAsia="Times New Roman" w:hAnsi="Times New Roman" w:cs="Times New Roman"/>
          <w:sz w:val="24"/>
          <w:szCs w:val="24"/>
          <w:lang w:eastAsia="ru-RU"/>
        </w:rPr>
      </w:pPr>
    </w:p>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Всего часов </w:t>
      </w:r>
      <w:r w:rsidR="00622D7E">
        <w:rPr>
          <w:rFonts w:ascii="Times New Roman" w:eastAsia="Times New Roman" w:hAnsi="Times New Roman" w:cs="Times New Roman"/>
          <w:b/>
          <w:bCs/>
          <w:sz w:val="24"/>
          <w:szCs w:val="24"/>
          <w:lang w:eastAsia="ru-RU"/>
        </w:rPr>
        <w:t>330</w:t>
      </w:r>
      <w:r w:rsidRPr="00295BFA">
        <w:rPr>
          <w:rFonts w:ascii="Times New Roman" w:eastAsia="Times New Roman" w:hAnsi="Times New Roman" w:cs="Times New Roman"/>
          <w:b/>
          <w:bCs/>
          <w:sz w:val="24"/>
          <w:szCs w:val="24"/>
          <w:lang w:eastAsia="ru-RU"/>
        </w:rPr>
        <w:t xml:space="preserve"> часов</w:t>
      </w:r>
      <w:r w:rsidRPr="00295BFA">
        <w:rPr>
          <w:rFonts w:ascii="Times New Roman" w:eastAsia="Times New Roman" w:hAnsi="Times New Roman" w:cs="Times New Roman"/>
          <w:sz w:val="24"/>
          <w:szCs w:val="24"/>
          <w:lang w:eastAsia="ru-RU"/>
        </w:rPr>
        <w:t xml:space="preserve">                  </w:t>
      </w:r>
    </w:p>
    <w:p w:rsidR="00295BFA" w:rsidRPr="00295BFA" w:rsidRDefault="00295BFA" w:rsidP="00295BFA">
      <w:pPr>
        <w:spacing w:after="0" w:line="240" w:lineRule="auto"/>
        <w:ind w:firstLine="70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 том числе в форме практической подготовки </w:t>
      </w:r>
      <w:r w:rsidR="00622D7E">
        <w:rPr>
          <w:rFonts w:ascii="Times New Roman" w:eastAsia="Times New Roman" w:hAnsi="Times New Roman" w:cs="Times New Roman"/>
          <w:b/>
          <w:bCs/>
          <w:sz w:val="24"/>
          <w:szCs w:val="24"/>
          <w:lang w:eastAsia="ru-RU"/>
        </w:rPr>
        <w:t>264</w:t>
      </w:r>
      <w:r w:rsidR="00622D7E">
        <w:rPr>
          <w:rFonts w:ascii="Times New Roman" w:eastAsia="Times New Roman" w:hAnsi="Times New Roman" w:cs="Times New Roman"/>
          <w:b/>
          <w:sz w:val="24"/>
          <w:szCs w:val="24"/>
          <w:lang w:eastAsia="ru-RU"/>
        </w:rPr>
        <w:t xml:space="preserve"> часа</w:t>
      </w:r>
      <w:r w:rsidRPr="00295BFA">
        <w:rPr>
          <w:rFonts w:ascii="Times New Roman" w:eastAsia="Times New Roman" w:hAnsi="Times New Roman" w:cs="Times New Roman"/>
          <w:sz w:val="24"/>
          <w:szCs w:val="24"/>
          <w:lang w:eastAsia="ru-RU"/>
        </w:rPr>
        <w:t xml:space="preserve">   </w:t>
      </w:r>
    </w:p>
    <w:p w:rsidR="00295BFA" w:rsidRPr="00295BFA" w:rsidRDefault="00295BFA" w:rsidP="00295BFA">
      <w:pPr>
        <w:spacing w:after="0" w:line="240" w:lineRule="auto"/>
        <w:rPr>
          <w:rFonts w:ascii="Times New Roman" w:eastAsia="Times New Roman" w:hAnsi="Times New Roman" w:cs="Times New Roman"/>
          <w:sz w:val="24"/>
          <w:szCs w:val="24"/>
          <w:lang w:eastAsia="ru-RU"/>
        </w:rPr>
      </w:pPr>
    </w:p>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Из них на освоение МДК </w:t>
      </w:r>
      <w:r w:rsidR="00622D7E">
        <w:rPr>
          <w:rFonts w:ascii="Times New Roman" w:eastAsia="Times New Roman" w:hAnsi="Times New Roman" w:cs="Times New Roman"/>
          <w:b/>
          <w:sz w:val="24"/>
          <w:szCs w:val="24"/>
          <w:lang w:eastAsia="ru-RU"/>
        </w:rPr>
        <w:t>1</w:t>
      </w:r>
      <w:r w:rsidR="00D9132A">
        <w:rPr>
          <w:rFonts w:ascii="Times New Roman" w:eastAsia="Times New Roman" w:hAnsi="Times New Roman" w:cs="Times New Roman"/>
          <w:b/>
          <w:sz w:val="24"/>
          <w:szCs w:val="24"/>
          <w:lang w:eastAsia="ru-RU"/>
        </w:rPr>
        <w:t>80</w:t>
      </w:r>
      <w:r w:rsidRPr="00295BFA">
        <w:rPr>
          <w:rFonts w:ascii="Times New Roman" w:eastAsia="Times New Roman" w:hAnsi="Times New Roman" w:cs="Times New Roman"/>
          <w:b/>
          <w:sz w:val="24"/>
          <w:szCs w:val="24"/>
          <w:lang w:eastAsia="ru-RU"/>
        </w:rPr>
        <w:t xml:space="preserve"> часов</w:t>
      </w:r>
      <w:r w:rsidRPr="00295BFA">
        <w:rPr>
          <w:rFonts w:ascii="Times New Roman" w:eastAsia="Times New Roman" w:hAnsi="Times New Roman" w:cs="Times New Roman"/>
          <w:sz w:val="24"/>
          <w:szCs w:val="24"/>
          <w:lang w:eastAsia="ru-RU"/>
        </w:rPr>
        <w:t xml:space="preserve"> </w:t>
      </w:r>
    </w:p>
    <w:p w:rsidR="00295BFA" w:rsidRPr="00295BFA" w:rsidRDefault="00295BFA" w:rsidP="00295BFA">
      <w:pPr>
        <w:spacing w:after="0" w:line="240" w:lineRule="auto"/>
        <w:ind w:firstLine="70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 том числе самостоятельная работа </w:t>
      </w:r>
      <w:r w:rsidR="00D9132A">
        <w:rPr>
          <w:rFonts w:ascii="Times New Roman" w:eastAsia="Times New Roman" w:hAnsi="Times New Roman" w:cs="Times New Roman"/>
          <w:sz w:val="24"/>
          <w:szCs w:val="24"/>
          <w:lang w:eastAsia="ru-RU"/>
        </w:rPr>
        <w:t>–</w:t>
      </w:r>
      <w:r w:rsidRPr="00295BFA">
        <w:rPr>
          <w:rFonts w:ascii="Times New Roman" w:eastAsia="Times New Roman" w:hAnsi="Times New Roman" w:cs="Times New Roman"/>
          <w:sz w:val="24"/>
          <w:szCs w:val="24"/>
          <w:lang w:eastAsia="ru-RU"/>
        </w:rPr>
        <w:t xml:space="preserve"> </w:t>
      </w:r>
      <w:r w:rsidR="00D9132A" w:rsidRPr="00D9132A">
        <w:rPr>
          <w:rFonts w:ascii="Times New Roman" w:eastAsia="Times New Roman" w:hAnsi="Times New Roman" w:cs="Times New Roman"/>
          <w:b/>
          <w:sz w:val="24"/>
          <w:szCs w:val="24"/>
          <w:lang w:eastAsia="ru-RU"/>
        </w:rPr>
        <w:t>24 часа</w:t>
      </w:r>
    </w:p>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практики, в том числе учебная </w:t>
      </w:r>
      <w:r w:rsidRPr="00295BFA">
        <w:rPr>
          <w:rFonts w:ascii="Times New Roman" w:eastAsia="Times New Roman" w:hAnsi="Times New Roman" w:cs="Times New Roman"/>
          <w:b/>
          <w:sz w:val="24"/>
          <w:szCs w:val="24"/>
          <w:lang w:eastAsia="ru-RU"/>
        </w:rPr>
        <w:t>36 часов</w:t>
      </w:r>
      <w:r w:rsidRPr="00295BFA">
        <w:rPr>
          <w:rFonts w:ascii="Times New Roman" w:eastAsia="Times New Roman" w:hAnsi="Times New Roman" w:cs="Times New Roman"/>
          <w:sz w:val="24"/>
          <w:szCs w:val="24"/>
          <w:lang w:eastAsia="ru-RU"/>
        </w:rPr>
        <w:t xml:space="preserve"> </w:t>
      </w:r>
    </w:p>
    <w:p w:rsidR="00295BFA" w:rsidRPr="00295BFA" w:rsidRDefault="00295BFA" w:rsidP="00295BFA">
      <w:pPr>
        <w:spacing w:after="0" w:line="240" w:lineRule="auto"/>
        <w:ind w:firstLine="70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   производственная    </w:t>
      </w:r>
      <w:r w:rsidRPr="00295BFA">
        <w:rPr>
          <w:rFonts w:ascii="Times New Roman" w:eastAsia="Times New Roman" w:hAnsi="Times New Roman" w:cs="Times New Roman"/>
          <w:b/>
          <w:sz w:val="24"/>
          <w:szCs w:val="24"/>
          <w:lang w:eastAsia="ru-RU"/>
        </w:rPr>
        <w:t>108 часов</w:t>
      </w:r>
      <w:r w:rsidRPr="00295BFA">
        <w:rPr>
          <w:rFonts w:ascii="Times New Roman" w:eastAsia="Times New Roman" w:hAnsi="Times New Roman" w:cs="Times New Roman"/>
          <w:sz w:val="24"/>
          <w:szCs w:val="24"/>
          <w:lang w:eastAsia="ru-RU"/>
        </w:rPr>
        <w:t xml:space="preserve"> </w:t>
      </w:r>
    </w:p>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Промежуточная </w:t>
      </w:r>
      <w:r w:rsidR="00622D7E" w:rsidRPr="00295BFA">
        <w:rPr>
          <w:rFonts w:ascii="Times New Roman" w:eastAsia="Times New Roman" w:hAnsi="Times New Roman" w:cs="Times New Roman"/>
          <w:sz w:val="24"/>
          <w:szCs w:val="24"/>
          <w:lang w:eastAsia="ru-RU"/>
        </w:rPr>
        <w:t>аттестация экзамен</w:t>
      </w:r>
      <w:r w:rsidRPr="00295BFA">
        <w:rPr>
          <w:rFonts w:ascii="Times New Roman" w:eastAsia="Times New Roman" w:hAnsi="Times New Roman" w:cs="Times New Roman"/>
          <w:sz w:val="24"/>
          <w:szCs w:val="24"/>
          <w:lang w:eastAsia="ru-RU"/>
        </w:rPr>
        <w:t xml:space="preserve"> квалификационный </w:t>
      </w:r>
      <w:r w:rsidRPr="00D9132A">
        <w:rPr>
          <w:rFonts w:ascii="Times New Roman" w:eastAsia="Times New Roman" w:hAnsi="Times New Roman" w:cs="Times New Roman"/>
          <w:b/>
          <w:sz w:val="24"/>
          <w:szCs w:val="24"/>
          <w:lang w:eastAsia="ru-RU"/>
        </w:rPr>
        <w:t>6 часов</w:t>
      </w:r>
    </w:p>
    <w:p w:rsidR="00295BFA" w:rsidRPr="00295BFA" w:rsidRDefault="00295BFA" w:rsidP="00295BFA">
      <w:pPr>
        <w:spacing w:after="200" w:line="276" w:lineRule="auto"/>
        <w:rPr>
          <w:rFonts w:ascii="Times New Roman" w:eastAsia="Times New Roman" w:hAnsi="Times New Roman" w:cs="Times New Roman"/>
          <w:sz w:val="24"/>
          <w:szCs w:val="24"/>
          <w:lang w:eastAsia="ru-RU"/>
        </w:rPr>
        <w:sectPr w:rsidR="00295BFA" w:rsidRPr="00295BFA" w:rsidSect="00295BFA">
          <w:footerReference w:type="even" r:id="rId11"/>
          <w:footerReference w:type="default" r:id="rId12"/>
          <w:pgSz w:w="11906" w:h="16838"/>
          <w:pgMar w:top="851" w:right="850" w:bottom="1134" w:left="1701" w:header="708" w:footer="708" w:gutter="0"/>
          <w:cols w:space="708"/>
          <w:titlePg/>
          <w:docGrid w:linePitch="360"/>
        </w:sectPr>
      </w:pPr>
    </w:p>
    <w:p w:rsidR="00295BFA" w:rsidRPr="00295BFA" w:rsidRDefault="00295BFA" w:rsidP="00295BFA">
      <w:pPr>
        <w:spacing w:after="200" w:line="276" w:lineRule="auto"/>
        <w:jc w:val="center"/>
        <w:rPr>
          <w:rFonts w:ascii="Times New Roman" w:eastAsia="Times New Roman" w:hAnsi="Times New Roman" w:cs="Times New Roman"/>
          <w:b/>
          <w:caps/>
          <w:sz w:val="24"/>
          <w:szCs w:val="24"/>
          <w:lang w:eastAsia="ru-RU"/>
        </w:rPr>
      </w:pPr>
      <w:r w:rsidRPr="00295BFA">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295BFA" w:rsidRPr="00295BFA" w:rsidRDefault="00295BFA" w:rsidP="00295BFA">
      <w:pPr>
        <w:tabs>
          <w:tab w:val="left" w:pos="10269"/>
        </w:tabs>
        <w:spacing w:after="200" w:line="276" w:lineRule="auto"/>
        <w:ind w:firstLine="851"/>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2.1. Структура профессионального модуля</w:t>
      </w:r>
      <w:r w:rsidRPr="00295BFA">
        <w:rPr>
          <w:rFonts w:ascii="Times New Roman" w:eastAsia="Times New Roman" w:hAnsi="Times New Roman" w:cs="Times New Roman"/>
          <w:sz w:val="24"/>
          <w:szCs w:val="24"/>
          <w:lang w:eastAsia="ru-RU"/>
        </w:rPr>
        <w:t xml:space="preserve"> </w:t>
      </w:r>
      <w:r w:rsidRPr="00295BFA">
        <w:rPr>
          <w:rFonts w:ascii="Times New Roman" w:eastAsia="Times New Roman" w:hAnsi="Times New Roman" w:cs="Times New Roman"/>
          <w:sz w:val="24"/>
          <w:szCs w:val="24"/>
          <w:lang w:eastAsia="ru-RU"/>
        </w:rPr>
        <w:tab/>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764"/>
        <w:gridCol w:w="1137"/>
        <w:gridCol w:w="773"/>
        <w:gridCol w:w="783"/>
        <w:gridCol w:w="1649"/>
        <w:gridCol w:w="1364"/>
        <w:gridCol w:w="1329"/>
        <w:gridCol w:w="1051"/>
        <w:gridCol w:w="144"/>
        <w:gridCol w:w="1048"/>
        <w:gridCol w:w="1492"/>
      </w:tblGrid>
      <w:tr w:rsidR="00295BFA" w:rsidRPr="00295BFA" w:rsidTr="002C5806">
        <w:trPr>
          <w:trHeight w:val="299"/>
        </w:trPr>
        <w:tc>
          <w:tcPr>
            <w:tcW w:w="764" w:type="pct"/>
            <w:vMerge w:val="restart"/>
            <w:tcBorders>
              <w:bottom w:val="single" w:sz="4" w:space="0" w:color="auto"/>
            </w:tcBorders>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Коды профессиональных  и общих компетенций</w:t>
            </w:r>
          </w:p>
        </w:tc>
        <w:tc>
          <w:tcPr>
            <w:tcW w:w="865" w:type="pct"/>
            <w:vMerge w:val="restart"/>
            <w:tcBorders>
              <w:bottom w:val="single" w:sz="4" w:space="0" w:color="auto"/>
            </w:tcBorders>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Наименования разделов профессионального модуля</w:t>
            </w:r>
          </w:p>
        </w:tc>
        <w:tc>
          <w:tcPr>
            <w:tcW w:w="356" w:type="pct"/>
            <w:vMerge w:val="restart"/>
            <w:tcBorders>
              <w:bottom w:val="single" w:sz="4" w:space="0" w:color="auto"/>
            </w:tcBorders>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Всего, час.</w:t>
            </w:r>
          </w:p>
        </w:tc>
        <w:tc>
          <w:tcPr>
            <w:tcW w:w="242" w:type="pct"/>
            <w:vMerge w:val="restart"/>
            <w:tcBorders>
              <w:bottom w:val="single" w:sz="4" w:space="0" w:color="auto"/>
            </w:tcBorders>
            <w:textDirection w:val="btLr"/>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В </w:t>
            </w:r>
            <w:proofErr w:type="spellStart"/>
            <w:r w:rsidRPr="00295BFA">
              <w:rPr>
                <w:rFonts w:ascii="Times New Roman" w:eastAsia="Times New Roman" w:hAnsi="Times New Roman" w:cs="Times New Roman"/>
                <w:sz w:val="24"/>
                <w:szCs w:val="24"/>
                <w:lang w:eastAsia="ru-RU"/>
              </w:rPr>
              <w:t>т.ч</w:t>
            </w:r>
            <w:proofErr w:type="spellEnd"/>
            <w:r w:rsidRPr="00295BFA">
              <w:rPr>
                <w:rFonts w:ascii="Times New Roman" w:eastAsia="Times New Roman" w:hAnsi="Times New Roman" w:cs="Times New Roman"/>
                <w:sz w:val="24"/>
                <w:szCs w:val="24"/>
                <w:lang w:eastAsia="ru-RU"/>
              </w:rPr>
              <w:t xml:space="preserve">. в форме </w:t>
            </w:r>
            <w:proofErr w:type="spellStart"/>
            <w:r w:rsidRPr="00295BFA">
              <w:rPr>
                <w:rFonts w:ascii="Times New Roman" w:eastAsia="Times New Roman" w:hAnsi="Times New Roman" w:cs="Times New Roman"/>
                <w:sz w:val="24"/>
                <w:szCs w:val="24"/>
                <w:lang w:eastAsia="ru-RU"/>
              </w:rPr>
              <w:t>практ</w:t>
            </w:r>
            <w:proofErr w:type="spellEnd"/>
            <w:r w:rsidRPr="00295BFA">
              <w:rPr>
                <w:rFonts w:ascii="Times New Roman" w:eastAsia="Times New Roman" w:hAnsi="Times New Roman" w:cs="Times New Roman"/>
                <w:sz w:val="24"/>
                <w:szCs w:val="24"/>
                <w:lang w:eastAsia="ru-RU"/>
              </w:rPr>
              <w:t xml:space="preserve"> подготовки</w:t>
            </w:r>
          </w:p>
        </w:tc>
        <w:tc>
          <w:tcPr>
            <w:tcW w:w="2774" w:type="pct"/>
            <w:gridSpan w:val="8"/>
            <w:tcBorders>
              <w:bottom w:val="single" w:sz="4" w:space="0" w:color="auto"/>
            </w:tcBorders>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Объем профессионального модуля, </w:t>
            </w:r>
            <w:proofErr w:type="spellStart"/>
            <w:r w:rsidRPr="00295BFA">
              <w:rPr>
                <w:rFonts w:ascii="Times New Roman" w:eastAsia="Times New Roman" w:hAnsi="Times New Roman" w:cs="Times New Roman"/>
                <w:sz w:val="24"/>
                <w:szCs w:val="24"/>
                <w:lang w:eastAsia="ru-RU"/>
              </w:rPr>
              <w:t>ак</w:t>
            </w:r>
            <w:proofErr w:type="spellEnd"/>
            <w:r w:rsidRPr="00295BFA">
              <w:rPr>
                <w:rFonts w:ascii="Times New Roman" w:eastAsia="Times New Roman" w:hAnsi="Times New Roman" w:cs="Times New Roman"/>
                <w:sz w:val="24"/>
                <w:szCs w:val="24"/>
                <w:lang w:eastAsia="ru-RU"/>
              </w:rPr>
              <w:t>. час.</w:t>
            </w:r>
          </w:p>
        </w:tc>
      </w:tr>
      <w:tr w:rsidR="00295BFA" w:rsidRPr="00295BFA" w:rsidTr="002C5806">
        <w:trPr>
          <w:trHeight w:val="58"/>
        </w:trPr>
        <w:tc>
          <w:tcPr>
            <w:tcW w:w="764" w:type="pct"/>
            <w:vMerge/>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vMerge/>
            <w:vAlign w:val="center"/>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356" w:type="pct"/>
            <w:vMerge/>
            <w:vAlign w:val="center"/>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242" w:type="pct"/>
            <w:vMerge/>
            <w:shd w:val="clear" w:color="auto" w:fill="FFFF00"/>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1978" w:type="pct"/>
            <w:gridSpan w:val="6"/>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Обучение по МДК</w:t>
            </w:r>
          </w:p>
        </w:tc>
        <w:tc>
          <w:tcPr>
            <w:tcW w:w="795" w:type="pct"/>
            <w:gridSpan w:val="2"/>
            <w:vMerge w:val="restart"/>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Практики</w:t>
            </w:r>
          </w:p>
        </w:tc>
      </w:tr>
      <w:tr w:rsidR="00295BFA" w:rsidRPr="00295BFA" w:rsidTr="002C5806">
        <w:tc>
          <w:tcPr>
            <w:tcW w:w="764" w:type="pct"/>
            <w:vMerge/>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vMerge/>
            <w:vAlign w:val="center"/>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356" w:type="pct"/>
            <w:vMerge/>
            <w:vAlign w:val="center"/>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242" w:type="pct"/>
            <w:vMerge/>
            <w:shd w:val="clear" w:color="auto" w:fill="FFFF00"/>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245" w:type="pct"/>
            <w:vMerge w:val="restart"/>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Всего</w:t>
            </w:r>
          </w:p>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1733" w:type="pct"/>
            <w:gridSpan w:val="5"/>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 том числе</w:t>
            </w:r>
          </w:p>
        </w:tc>
        <w:tc>
          <w:tcPr>
            <w:tcW w:w="795" w:type="pct"/>
            <w:gridSpan w:val="2"/>
            <w:vMerge/>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r>
      <w:tr w:rsidR="00295BFA" w:rsidRPr="00295BFA" w:rsidTr="002C5806">
        <w:trPr>
          <w:cantSplit/>
          <w:trHeight w:val="1415"/>
        </w:trPr>
        <w:tc>
          <w:tcPr>
            <w:tcW w:w="764" w:type="pct"/>
            <w:vMerge/>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vMerge/>
            <w:vAlign w:val="center"/>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356" w:type="pct"/>
            <w:vMerge/>
            <w:vAlign w:val="center"/>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242" w:type="pct"/>
            <w:vMerge/>
            <w:shd w:val="clear" w:color="auto" w:fill="FFFF00"/>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245" w:type="pct"/>
            <w:vMerge/>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516" w:type="pct"/>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Лабораторных и практических. занятий</w:t>
            </w:r>
          </w:p>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427" w:type="pct"/>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Курсовых работ (проектов)</w:t>
            </w:r>
            <w:r w:rsidRPr="00295BFA">
              <w:rPr>
                <w:rFonts w:ascii="Times New Roman" w:eastAsia="Times New Roman" w:hAnsi="Times New Roman" w:cs="Times New Roman"/>
                <w:sz w:val="24"/>
                <w:szCs w:val="24"/>
                <w:vertAlign w:val="superscript"/>
                <w:lang w:eastAsia="ru-RU"/>
              </w:rPr>
              <w:footnoteReference w:id="1"/>
            </w:r>
          </w:p>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416" w:type="pct"/>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Самостоятельная работа</w:t>
            </w:r>
            <w:r w:rsidRPr="00295BFA">
              <w:rPr>
                <w:rFonts w:ascii="Times New Roman" w:eastAsia="Times New Roman" w:hAnsi="Times New Roman" w:cs="Times New Roman"/>
                <w:sz w:val="24"/>
                <w:szCs w:val="24"/>
                <w:vertAlign w:val="superscript"/>
                <w:lang w:eastAsia="ru-RU"/>
              </w:rPr>
              <w:footnoteReference w:id="2"/>
            </w:r>
          </w:p>
        </w:tc>
        <w:tc>
          <w:tcPr>
            <w:tcW w:w="374" w:type="pct"/>
            <w:gridSpan w:val="2"/>
            <w:textDirection w:val="btLr"/>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Промежуточная аттестация</w:t>
            </w:r>
          </w:p>
        </w:tc>
        <w:tc>
          <w:tcPr>
            <w:tcW w:w="328" w:type="pct"/>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Учебная</w:t>
            </w:r>
          </w:p>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c>
          <w:tcPr>
            <w:tcW w:w="467" w:type="pct"/>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Производственная</w:t>
            </w:r>
          </w:p>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p>
        </w:tc>
      </w:tr>
      <w:tr w:rsidR="00295BFA" w:rsidRPr="00295BFA" w:rsidTr="002C5806">
        <w:trPr>
          <w:trHeight w:val="415"/>
        </w:trPr>
        <w:tc>
          <w:tcPr>
            <w:tcW w:w="764"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p>
        </w:tc>
        <w:tc>
          <w:tcPr>
            <w:tcW w:w="865"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2</w:t>
            </w:r>
          </w:p>
        </w:tc>
        <w:tc>
          <w:tcPr>
            <w:tcW w:w="356"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3</w:t>
            </w:r>
          </w:p>
        </w:tc>
        <w:tc>
          <w:tcPr>
            <w:tcW w:w="242"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4</w:t>
            </w:r>
          </w:p>
        </w:tc>
        <w:tc>
          <w:tcPr>
            <w:tcW w:w="245"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5</w:t>
            </w:r>
          </w:p>
        </w:tc>
        <w:tc>
          <w:tcPr>
            <w:tcW w:w="516"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6</w:t>
            </w:r>
          </w:p>
        </w:tc>
        <w:tc>
          <w:tcPr>
            <w:tcW w:w="427"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7</w:t>
            </w:r>
          </w:p>
        </w:tc>
        <w:tc>
          <w:tcPr>
            <w:tcW w:w="416"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8</w:t>
            </w:r>
          </w:p>
        </w:tc>
        <w:tc>
          <w:tcPr>
            <w:tcW w:w="374" w:type="pct"/>
            <w:gridSpan w:val="2"/>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9</w:t>
            </w:r>
          </w:p>
        </w:tc>
        <w:tc>
          <w:tcPr>
            <w:tcW w:w="328"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10</w:t>
            </w:r>
          </w:p>
        </w:tc>
        <w:tc>
          <w:tcPr>
            <w:tcW w:w="467" w:type="pct"/>
            <w:vAlign w:val="center"/>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11</w:t>
            </w:r>
          </w:p>
        </w:tc>
      </w:tr>
      <w:tr w:rsidR="00295BFA" w:rsidRPr="00295BFA" w:rsidTr="002C5806">
        <w:tc>
          <w:tcPr>
            <w:tcW w:w="764" w:type="pct"/>
          </w:tcPr>
          <w:p w:rsidR="00295BFA" w:rsidRP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295BFA" w:rsidRDefault="00295BFA"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2C5806" w:rsidRPr="00295BFA" w:rsidRDefault="002C5806" w:rsidP="00295BFA">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295BFA" w:rsidRPr="00295BFA" w:rsidRDefault="00295BFA" w:rsidP="00295BFA">
            <w:pPr>
              <w:spacing w:after="0" w:line="240" w:lineRule="auto"/>
              <w:rPr>
                <w:rFonts w:ascii="Times New Roman" w:eastAsia="Times New Roman" w:hAnsi="Times New Roman" w:cs="Times New Roman"/>
                <w:sz w:val="24"/>
                <w:szCs w:val="24"/>
                <w:lang w:eastAsia="ru-RU"/>
              </w:rPr>
            </w:pPr>
          </w:p>
        </w:tc>
        <w:tc>
          <w:tcPr>
            <w:tcW w:w="865" w:type="pct"/>
          </w:tcPr>
          <w:p w:rsidR="00295BFA" w:rsidRPr="00295BFA" w:rsidRDefault="00622D7E" w:rsidP="00295B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МДК 05.01 </w:t>
            </w:r>
            <w:r w:rsidRPr="00622D7E">
              <w:rPr>
                <w:rFonts w:ascii="Times New Roman" w:eastAsia="Times New Roman" w:hAnsi="Times New Roman" w:cs="Times New Roman"/>
                <w:sz w:val="24"/>
                <w:szCs w:val="24"/>
                <w:lang w:eastAsia="ru-RU"/>
              </w:rPr>
              <w:t>Осуществление скрой медицинской помощи в экстренной и неотложной формах</w:t>
            </w:r>
            <w:r w:rsidRPr="00622D7E">
              <w:rPr>
                <w:rFonts w:ascii="Times New Roman" w:eastAsia="Times New Roman" w:hAnsi="Times New Roman" w:cs="Times New Roman"/>
                <w:sz w:val="24"/>
                <w:szCs w:val="24"/>
                <w:lang w:eastAsia="ru-RU"/>
              </w:rPr>
              <w:tab/>
            </w:r>
            <w:r w:rsidRPr="00622D7E">
              <w:rPr>
                <w:rFonts w:ascii="Times New Roman" w:eastAsia="Times New Roman" w:hAnsi="Times New Roman" w:cs="Times New Roman"/>
                <w:sz w:val="24"/>
                <w:szCs w:val="24"/>
                <w:lang w:eastAsia="ru-RU"/>
              </w:rPr>
              <w:tab/>
            </w:r>
          </w:p>
        </w:tc>
        <w:tc>
          <w:tcPr>
            <w:tcW w:w="356" w:type="pct"/>
          </w:tcPr>
          <w:p w:rsidR="00295BFA" w:rsidRPr="00295BFA" w:rsidRDefault="00D9132A" w:rsidP="00295BF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242" w:type="pct"/>
          </w:tcPr>
          <w:p w:rsidR="00295BFA" w:rsidRPr="00295BFA" w:rsidRDefault="00D9132A" w:rsidP="00295B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5" w:type="pct"/>
          </w:tcPr>
          <w:p w:rsidR="00295BFA" w:rsidRPr="00295BFA" w:rsidRDefault="00D9132A" w:rsidP="00295BF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w:t>
            </w:r>
          </w:p>
        </w:tc>
        <w:tc>
          <w:tcPr>
            <w:tcW w:w="516" w:type="pct"/>
          </w:tcPr>
          <w:p w:rsidR="00295BFA" w:rsidRPr="002C5806" w:rsidRDefault="00D9132A" w:rsidP="00295BFA">
            <w:pPr>
              <w:spacing w:after="0" w:line="240" w:lineRule="auto"/>
              <w:jc w:val="center"/>
              <w:rPr>
                <w:rFonts w:ascii="Times New Roman" w:eastAsia="Times New Roman" w:hAnsi="Times New Roman" w:cs="Times New Roman"/>
                <w:bCs/>
                <w:sz w:val="24"/>
                <w:szCs w:val="24"/>
                <w:lang w:eastAsia="ru-RU"/>
              </w:rPr>
            </w:pPr>
            <w:r w:rsidRPr="002C5806">
              <w:rPr>
                <w:rFonts w:ascii="Times New Roman" w:eastAsia="Times New Roman" w:hAnsi="Times New Roman" w:cs="Times New Roman"/>
                <w:bCs/>
                <w:sz w:val="24"/>
                <w:szCs w:val="24"/>
                <w:lang w:eastAsia="ru-RU"/>
              </w:rPr>
              <w:t>24</w:t>
            </w:r>
          </w:p>
        </w:tc>
        <w:tc>
          <w:tcPr>
            <w:tcW w:w="427" w:type="pct"/>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416" w:type="pct"/>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374" w:type="pct"/>
            <w:gridSpan w:val="2"/>
          </w:tcPr>
          <w:p w:rsidR="00295BFA" w:rsidRPr="00295BFA" w:rsidRDefault="00295BFA" w:rsidP="00295BFA">
            <w:pPr>
              <w:spacing w:after="0" w:line="240" w:lineRule="auto"/>
              <w:jc w:val="center"/>
              <w:rPr>
                <w:rFonts w:ascii="Times New Roman" w:eastAsia="Times New Roman" w:hAnsi="Times New Roman" w:cs="Times New Roman"/>
                <w:sz w:val="24"/>
                <w:szCs w:val="24"/>
                <w:lang w:eastAsia="ru-RU"/>
              </w:rPr>
            </w:pPr>
          </w:p>
        </w:tc>
        <w:tc>
          <w:tcPr>
            <w:tcW w:w="328" w:type="pct"/>
          </w:tcPr>
          <w:p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p>
        </w:tc>
        <w:tc>
          <w:tcPr>
            <w:tcW w:w="467" w:type="pct"/>
          </w:tcPr>
          <w:p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p>
        </w:tc>
      </w:tr>
      <w:tr w:rsidR="002C5806" w:rsidRPr="00295BFA" w:rsidTr="002C5806">
        <w:tc>
          <w:tcPr>
            <w:tcW w:w="764" w:type="pct"/>
          </w:tcPr>
          <w:p w:rsidR="002C5806" w:rsidRPr="00295BFA" w:rsidRDefault="002C5806" w:rsidP="002C5806">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2C5806" w:rsidRDefault="002C5806" w:rsidP="002C5806">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2C5806" w:rsidRPr="00295BFA" w:rsidRDefault="002C5806" w:rsidP="002C5806">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2C5806" w:rsidRPr="00295BFA" w:rsidRDefault="002C5806" w:rsidP="002C5806">
            <w:pPr>
              <w:spacing w:after="0" w:line="240" w:lineRule="auto"/>
              <w:rPr>
                <w:rFonts w:ascii="Times New Roman" w:eastAsia="Times New Roman" w:hAnsi="Times New Roman" w:cs="Times New Roman"/>
                <w:sz w:val="24"/>
                <w:szCs w:val="24"/>
                <w:lang w:eastAsia="ru-RU"/>
              </w:rPr>
            </w:pPr>
          </w:p>
        </w:tc>
        <w:tc>
          <w:tcPr>
            <w:tcW w:w="865" w:type="pct"/>
          </w:tcPr>
          <w:p w:rsidR="002C5806" w:rsidRPr="00295BFA" w:rsidRDefault="002C5806" w:rsidP="002C58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МДК 05.02 </w:t>
            </w:r>
            <w:r w:rsidRPr="00622D7E">
              <w:rPr>
                <w:rFonts w:ascii="Times New Roman" w:eastAsia="Times New Roman" w:hAnsi="Times New Roman" w:cs="Times New Roman"/>
                <w:sz w:val="24"/>
                <w:szCs w:val="24"/>
                <w:lang w:eastAsia="ru-RU"/>
              </w:rPr>
              <w:t>Диагностика неотложных и терминальных состояний , оказание скорой медицинской помощи пациентам на догоспитальном этапе, в том числе</w:t>
            </w:r>
            <w:r w:rsidRPr="00622D7E">
              <w:rPr>
                <w:rFonts w:ascii="Times New Roman" w:eastAsia="Times New Roman" w:hAnsi="Times New Roman" w:cs="Times New Roman"/>
                <w:sz w:val="24"/>
                <w:szCs w:val="24"/>
                <w:lang w:eastAsia="ru-RU"/>
              </w:rPr>
              <w:tab/>
            </w:r>
            <w:r w:rsidRPr="00622D7E">
              <w:rPr>
                <w:rFonts w:ascii="Times New Roman" w:eastAsia="Times New Roman" w:hAnsi="Times New Roman" w:cs="Times New Roman"/>
                <w:sz w:val="24"/>
                <w:szCs w:val="24"/>
                <w:lang w:eastAsia="ru-RU"/>
              </w:rPr>
              <w:tab/>
            </w:r>
          </w:p>
        </w:tc>
        <w:tc>
          <w:tcPr>
            <w:tcW w:w="356" w:type="pct"/>
          </w:tcPr>
          <w:p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174</w:t>
            </w:r>
          </w:p>
        </w:tc>
        <w:tc>
          <w:tcPr>
            <w:tcW w:w="242" w:type="pct"/>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245" w:type="pct"/>
          </w:tcPr>
          <w:p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114</w:t>
            </w:r>
          </w:p>
        </w:tc>
        <w:tc>
          <w:tcPr>
            <w:tcW w:w="516" w:type="pct"/>
          </w:tcPr>
          <w:p w:rsidR="002C5806" w:rsidRPr="002C5806" w:rsidRDefault="002C5806" w:rsidP="002C5806">
            <w:pPr>
              <w:spacing w:after="0" w:line="240" w:lineRule="auto"/>
              <w:jc w:val="center"/>
              <w:rPr>
                <w:rFonts w:ascii="Times New Roman" w:eastAsia="Times New Roman" w:hAnsi="Times New Roman" w:cs="Times New Roman"/>
                <w:sz w:val="24"/>
                <w:szCs w:val="24"/>
                <w:lang w:eastAsia="ru-RU"/>
              </w:rPr>
            </w:pPr>
            <w:r w:rsidRPr="002C5806">
              <w:rPr>
                <w:rFonts w:ascii="Times New Roman" w:eastAsia="Times New Roman" w:hAnsi="Times New Roman" w:cs="Times New Roman"/>
                <w:sz w:val="24"/>
                <w:szCs w:val="24"/>
                <w:lang w:eastAsia="ru-RU"/>
              </w:rPr>
              <w:t>96</w:t>
            </w:r>
          </w:p>
        </w:tc>
        <w:tc>
          <w:tcPr>
            <w:tcW w:w="427" w:type="pct"/>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p>
        </w:tc>
        <w:tc>
          <w:tcPr>
            <w:tcW w:w="416" w:type="pct"/>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74" w:type="pct"/>
            <w:gridSpan w:val="2"/>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328" w:type="pct"/>
          </w:tcPr>
          <w:p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36</w:t>
            </w:r>
          </w:p>
        </w:tc>
        <w:tc>
          <w:tcPr>
            <w:tcW w:w="467" w:type="pct"/>
          </w:tcPr>
          <w:p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p>
        </w:tc>
      </w:tr>
      <w:tr w:rsidR="002C5806" w:rsidRPr="00295BFA" w:rsidTr="002C5806">
        <w:tc>
          <w:tcPr>
            <w:tcW w:w="764" w:type="pct"/>
          </w:tcPr>
          <w:p w:rsidR="002C5806" w:rsidRPr="00295BFA" w:rsidRDefault="002C5806" w:rsidP="002C5806">
            <w:pPr>
              <w:spacing w:after="0" w:line="240" w:lineRule="auto"/>
              <w:rPr>
                <w:rFonts w:ascii="Times New Roman" w:eastAsia="Times New Roman" w:hAnsi="Times New Roman" w:cs="Times New Roman"/>
                <w:sz w:val="24"/>
                <w:szCs w:val="24"/>
                <w:lang w:eastAsia="ru-RU"/>
              </w:rPr>
            </w:pPr>
          </w:p>
        </w:tc>
        <w:tc>
          <w:tcPr>
            <w:tcW w:w="865" w:type="pct"/>
          </w:tcPr>
          <w:p w:rsidR="002C5806" w:rsidRPr="00295BFA" w:rsidRDefault="002C5806" w:rsidP="002C5806">
            <w:pPr>
              <w:suppressAutoHyphens/>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Производственная </w:t>
            </w:r>
            <w:r w:rsidRPr="00295BFA">
              <w:rPr>
                <w:rFonts w:ascii="Times New Roman" w:eastAsia="Times New Roman" w:hAnsi="Times New Roman" w:cs="Times New Roman"/>
                <w:sz w:val="24"/>
                <w:szCs w:val="24"/>
                <w:lang w:eastAsia="ru-RU"/>
              </w:rPr>
              <w:lastRenderedPageBreak/>
              <w:t>практика , часов (если предусмотрена итоговая (концентрированная практика)</w:t>
            </w:r>
          </w:p>
        </w:tc>
        <w:tc>
          <w:tcPr>
            <w:tcW w:w="356" w:type="pct"/>
          </w:tcPr>
          <w:p w:rsidR="002C5806" w:rsidRPr="00295BFA" w:rsidRDefault="002C5806" w:rsidP="002C5806">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108</w:t>
            </w:r>
          </w:p>
        </w:tc>
        <w:tc>
          <w:tcPr>
            <w:tcW w:w="242" w:type="pct"/>
            <w:shd w:val="clear" w:color="auto" w:fill="C0C0C0"/>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245" w:type="pct"/>
            <w:shd w:val="clear" w:color="auto" w:fill="C0C0C0"/>
          </w:tcPr>
          <w:p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p>
        </w:tc>
        <w:tc>
          <w:tcPr>
            <w:tcW w:w="516" w:type="pct"/>
            <w:shd w:val="clear" w:color="auto" w:fill="C0C0C0"/>
          </w:tcPr>
          <w:p w:rsidR="002C5806" w:rsidRPr="00295BFA" w:rsidRDefault="002C5806" w:rsidP="002C5806">
            <w:pPr>
              <w:spacing w:after="0" w:line="240" w:lineRule="auto"/>
              <w:jc w:val="center"/>
              <w:rPr>
                <w:rFonts w:ascii="Times New Roman" w:eastAsia="Times New Roman" w:hAnsi="Times New Roman" w:cs="Times New Roman"/>
                <w:b/>
                <w:bCs/>
                <w:sz w:val="24"/>
                <w:szCs w:val="24"/>
                <w:lang w:eastAsia="ru-RU"/>
              </w:rPr>
            </w:pPr>
          </w:p>
        </w:tc>
        <w:tc>
          <w:tcPr>
            <w:tcW w:w="1545" w:type="pct"/>
            <w:gridSpan w:val="5"/>
            <w:shd w:val="clear" w:color="auto" w:fill="C0C0C0"/>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467" w:type="pct"/>
          </w:tcPr>
          <w:p w:rsidR="002C5806" w:rsidRPr="00295BFA" w:rsidRDefault="002C5806" w:rsidP="002C5806">
            <w:pPr>
              <w:suppressAutoHyphens/>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108</w:t>
            </w:r>
          </w:p>
          <w:p w:rsidR="002C5806" w:rsidRPr="00295BFA" w:rsidRDefault="002C5806" w:rsidP="002C5806">
            <w:pPr>
              <w:suppressAutoHyphens/>
              <w:spacing w:after="0" w:line="240" w:lineRule="auto"/>
              <w:jc w:val="center"/>
              <w:rPr>
                <w:rFonts w:ascii="Times New Roman" w:eastAsia="Times New Roman" w:hAnsi="Times New Roman" w:cs="Times New Roman"/>
                <w:sz w:val="24"/>
                <w:szCs w:val="24"/>
                <w:lang w:eastAsia="ru-RU"/>
              </w:rPr>
            </w:pPr>
          </w:p>
        </w:tc>
      </w:tr>
      <w:tr w:rsidR="002C5806" w:rsidRPr="00295BFA" w:rsidTr="002C5806">
        <w:tc>
          <w:tcPr>
            <w:tcW w:w="764" w:type="pct"/>
          </w:tcPr>
          <w:p w:rsidR="002C5806" w:rsidRPr="00295BFA" w:rsidRDefault="002C5806" w:rsidP="002C5806">
            <w:pPr>
              <w:spacing w:after="0" w:line="240" w:lineRule="auto"/>
              <w:rPr>
                <w:rFonts w:ascii="Times New Roman" w:eastAsia="Times New Roman" w:hAnsi="Times New Roman" w:cs="Times New Roman"/>
                <w:sz w:val="24"/>
                <w:szCs w:val="24"/>
                <w:lang w:eastAsia="ru-RU"/>
              </w:rPr>
            </w:pPr>
          </w:p>
        </w:tc>
        <w:tc>
          <w:tcPr>
            <w:tcW w:w="865" w:type="pct"/>
          </w:tcPr>
          <w:p w:rsidR="002C5806" w:rsidRPr="00295BFA" w:rsidRDefault="002C5806" w:rsidP="002C5806">
            <w:pPr>
              <w:suppressAutoHyphens/>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Промежуточная аттестация</w:t>
            </w:r>
          </w:p>
        </w:tc>
        <w:tc>
          <w:tcPr>
            <w:tcW w:w="356" w:type="pct"/>
          </w:tcPr>
          <w:p w:rsidR="002C5806" w:rsidRPr="00295BFA" w:rsidRDefault="002C5806" w:rsidP="002C5806">
            <w:pPr>
              <w:suppressAutoHyphens/>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6</w:t>
            </w:r>
          </w:p>
        </w:tc>
        <w:tc>
          <w:tcPr>
            <w:tcW w:w="242" w:type="pct"/>
            <w:shd w:val="clear" w:color="auto" w:fill="C0C0C0"/>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Х</w:t>
            </w:r>
          </w:p>
        </w:tc>
        <w:tc>
          <w:tcPr>
            <w:tcW w:w="245" w:type="pct"/>
            <w:shd w:val="clear" w:color="auto" w:fill="C0C0C0"/>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516" w:type="pct"/>
            <w:shd w:val="clear" w:color="auto" w:fill="C0C0C0"/>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1545" w:type="pct"/>
            <w:gridSpan w:val="5"/>
            <w:shd w:val="clear" w:color="auto" w:fill="C0C0C0"/>
          </w:tcPr>
          <w:p w:rsidR="002C5806" w:rsidRPr="00295BFA" w:rsidRDefault="002C5806" w:rsidP="002C5806">
            <w:pPr>
              <w:spacing w:after="0" w:line="240" w:lineRule="auto"/>
              <w:jc w:val="center"/>
              <w:rPr>
                <w:rFonts w:ascii="Times New Roman" w:eastAsia="Times New Roman" w:hAnsi="Times New Roman" w:cs="Times New Roman"/>
                <w:sz w:val="24"/>
                <w:szCs w:val="24"/>
                <w:lang w:eastAsia="ru-RU"/>
              </w:rPr>
            </w:pPr>
          </w:p>
        </w:tc>
        <w:tc>
          <w:tcPr>
            <w:tcW w:w="467" w:type="pct"/>
          </w:tcPr>
          <w:p w:rsidR="002C5806" w:rsidRPr="00295BFA" w:rsidRDefault="002C5806" w:rsidP="002C5806">
            <w:pPr>
              <w:suppressAutoHyphens/>
              <w:spacing w:after="0" w:line="240" w:lineRule="auto"/>
              <w:jc w:val="center"/>
              <w:rPr>
                <w:rFonts w:ascii="Times New Roman" w:eastAsia="Times New Roman" w:hAnsi="Times New Roman" w:cs="Times New Roman"/>
                <w:sz w:val="24"/>
                <w:szCs w:val="24"/>
                <w:lang w:eastAsia="ru-RU"/>
              </w:rPr>
            </w:pPr>
          </w:p>
        </w:tc>
      </w:tr>
      <w:tr w:rsidR="002C5806" w:rsidRPr="00295BFA" w:rsidTr="002C5806">
        <w:tc>
          <w:tcPr>
            <w:tcW w:w="764" w:type="pct"/>
          </w:tcPr>
          <w:p w:rsidR="002C5806" w:rsidRPr="00295BFA" w:rsidRDefault="002C5806" w:rsidP="002C5806">
            <w:pPr>
              <w:spacing w:after="0" w:line="240" w:lineRule="auto"/>
              <w:rPr>
                <w:rFonts w:ascii="Times New Roman" w:eastAsia="Times New Roman" w:hAnsi="Times New Roman" w:cs="Times New Roman"/>
                <w:b/>
                <w:sz w:val="24"/>
                <w:szCs w:val="24"/>
                <w:lang w:eastAsia="ru-RU"/>
              </w:rPr>
            </w:pPr>
          </w:p>
        </w:tc>
        <w:tc>
          <w:tcPr>
            <w:tcW w:w="865" w:type="pct"/>
          </w:tcPr>
          <w:p w:rsidR="002C5806" w:rsidRPr="00295BFA" w:rsidRDefault="002C5806" w:rsidP="002C5806">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Всего:</w:t>
            </w:r>
          </w:p>
        </w:tc>
        <w:tc>
          <w:tcPr>
            <w:tcW w:w="356" w:type="pct"/>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c>
          <w:tcPr>
            <w:tcW w:w="242" w:type="pct"/>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c>
          <w:tcPr>
            <w:tcW w:w="245" w:type="pct"/>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156</w:t>
            </w:r>
          </w:p>
        </w:tc>
        <w:tc>
          <w:tcPr>
            <w:tcW w:w="516" w:type="pct"/>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120</w:t>
            </w:r>
          </w:p>
        </w:tc>
        <w:tc>
          <w:tcPr>
            <w:tcW w:w="427" w:type="pct"/>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Х</w:t>
            </w:r>
          </w:p>
        </w:tc>
        <w:tc>
          <w:tcPr>
            <w:tcW w:w="416" w:type="pct"/>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c>
          <w:tcPr>
            <w:tcW w:w="329" w:type="pct"/>
          </w:tcPr>
          <w:p w:rsidR="002C5806" w:rsidRPr="00295BFA" w:rsidRDefault="002C5806" w:rsidP="002C5806">
            <w:pPr>
              <w:spacing w:after="0" w:line="240" w:lineRule="auto"/>
              <w:jc w:val="center"/>
              <w:rPr>
                <w:rFonts w:ascii="Times New Roman" w:eastAsia="Times New Roman" w:hAnsi="Times New Roman" w:cs="Times New Roman"/>
                <w:b/>
                <w:sz w:val="24"/>
                <w:szCs w:val="24"/>
                <w:vertAlign w:val="superscript"/>
                <w:lang w:eastAsia="ru-RU"/>
              </w:rPr>
            </w:pPr>
          </w:p>
        </w:tc>
        <w:tc>
          <w:tcPr>
            <w:tcW w:w="373" w:type="pct"/>
            <w:gridSpan w:val="2"/>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36</w:t>
            </w:r>
          </w:p>
        </w:tc>
        <w:tc>
          <w:tcPr>
            <w:tcW w:w="467" w:type="pct"/>
          </w:tcPr>
          <w:p w:rsidR="002C5806" w:rsidRPr="00295BFA" w:rsidRDefault="002C5806" w:rsidP="002C5806">
            <w:pPr>
              <w:spacing w:after="0" w:line="240" w:lineRule="auto"/>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108</w:t>
            </w:r>
          </w:p>
        </w:tc>
      </w:tr>
    </w:tbl>
    <w:p w:rsidR="00295BFA" w:rsidRPr="00295BFA" w:rsidRDefault="00295BFA" w:rsidP="00295B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exact"/>
        <w:ind w:left="284"/>
        <w:outlineLvl w:val="0"/>
        <w:rPr>
          <w:rFonts w:ascii="Times New Roman" w:eastAsia="Times New Roman" w:hAnsi="Times New Roman" w:cs="Times New Roman"/>
          <w:bCs/>
          <w:kern w:val="32"/>
          <w:sz w:val="24"/>
          <w:szCs w:val="24"/>
          <w:lang w:val="x-none" w:eastAsia="x-none"/>
        </w:rPr>
      </w:pPr>
      <w:r w:rsidRPr="00295BFA">
        <w:rPr>
          <w:rFonts w:ascii="Times New Roman" w:eastAsia="Times New Roman" w:hAnsi="Times New Roman" w:cs="Times New Roman"/>
          <w:b/>
          <w:bCs/>
          <w:kern w:val="32"/>
          <w:sz w:val="24"/>
          <w:szCs w:val="24"/>
          <w:lang w:val="x-none" w:eastAsia="x-none"/>
        </w:rPr>
        <w:br w:type="page"/>
      </w:r>
      <w:bookmarkStart w:id="9" w:name="_Toc132208105"/>
      <w:r w:rsidRPr="00295BFA">
        <w:rPr>
          <w:rFonts w:ascii="Times New Roman" w:eastAsia="Times New Roman" w:hAnsi="Times New Roman" w:cs="Times New Roman"/>
          <w:b/>
          <w:bCs/>
          <w:kern w:val="32"/>
          <w:sz w:val="24"/>
          <w:szCs w:val="24"/>
          <w:lang w:val="x-none" w:eastAsia="x-none"/>
        </w:rPr>
        <w:lastRenderedPageBreak/>
        <w:t>2.2. Тематический план и содержание профессионального модуля (ПМ)</w:t>
      </w:r>
      <w:bookmarkEnd w:id="9"/>
      <w:r w:rsidRPr="00295BFA">
        <w:rPr>
          <w:rFonts w:ascii="Times New Roman" w:eastAsia="Times New Roman" w:hAnsi="Times New Roman" w:cs="Times New Roman"/>
          <w:b/>
          <w:bCs/>
          <w:kern w:val="32"/>
          <w:sz w:val="24"/>
          <w:szCs w:val="24"/>
          <w:lang w:val="x-none" w:eastAsia="x-none"/>
        </w:rPr>
        <w:t xml:space="preserve"> </w:t>
      </w:r>
    </w:p>
    <w:tbl>
      <w:tblPr>
        <w:tblW w:w="157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9214"/>
        <w:gridCol w:w="2551"/>
        <w:gridCol w:w="1560"/>
      </w:tblGrid>
      <w:tr w:rsidR="0074116C" w:rsidRPr="00295BFA" w:rsidTr="00A81C89">
        <w:tc>
          <w:tcPr>
            <w:tcW w:w="2439" w:type="dxa"/>
          </w:tcPr>
          <w:p w:rsidR="0074116C" w:rsidRPr="00295BFA" w:rsidRDefault="0074116C" w:rsidP="00295BFA">
            <w:pPr>
              <w:spacing w:after="0" w:line="240" w:lineRule="auto"/>
              <w:ind w:firstLine="318"/>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9214" w:type="dxa"/>
          </w:tcPr>
          <w:p w:rsidR="0074116C" w:rsidRPr="00295BFA" w:rsidRDefault="0074116C" w:rsidP="00295BFA">
            <w:pPr>
              <w:suppressAutoHyphens/>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Содержание учебного материала,</w:t>
            </w:r>
          </w:p>
          <w:p w:rsidR="0074116C" w:rsidRPr="00295BFA" w:rsidRDefault="0074116C" w:rsidP="00295BFA">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p>
        </w:tc>
        <w:tc>
          <w:tcPr>
            <w:tcW w:w="2551" w:type="dxa"/>
            <w:vAlign w:val="center"/>
          </w:tcPr>
          <w:p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1560" w:type="dxa"/>
          </w:tcPr>
          <w:p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p>
        </w:tc>
      </w:tr>
      <w:tr w:rsidR="0074116C" w:rsidRPr="00295BFA" w:rsidTr="00A81C89">
        <w:tc>
          <w:tcPr>
            <w:tcW w:w="2439" w:type="dxa"/>
          </w:tcPr>
          <w:p w:rsidR="0074116C" w:rsidRPr="00295BFA" w:rsidRDefault="0074116C" w:rsidP="00295BFA">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w:t>
            </w:r>
          </w:p>
        </w:tc>
        <w:tc>
          <w:tcPr>
            <w:tcW w:w="9214" w:type="dxa"/>
          </w:tcPr>
          <w:p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2</w:t>
            </w:r>
          </w:p>
        </w:tc>
        <w:tc>
          <w:tcPr>
            <w:tcW w:w="2551" w:type="dxa"/>
          </w:tcPr>
          <w:p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3</w:t>
            </w:r>
          </w:p>
        </w:tc>
        <w:tc>
          <w:tcPr>
            <w:tcW w:w="1560" w:type="dxa"/>
          </w:tcPr>
          <w:p w:rsidR="0074116C" w:rsidRPr="00295BFA" w:rsidRDefault="0074116C" w:rsidP="00295BFA">
            <w:pPr>
              <w:spacing w:after="0" w:line="240" w:lineRule="auto"/>
              <w:ind w:firstLine="318"/>
              <w:jc w:val="center"/>
              <w:rPr>
                <w:rFonts w:ascii="Times New Roman" w:eastAsia="Times New Roman" w:hAnsi="Times New Roman" w:cs="Times New Roman"/>
                <w:b/>
                <w:bCs/>
                <w:sz w:val="24"/>
                <w:szCs w:val="24"/>
                <w:lang w:eastAsia="ru-RU"/>
              </w:rPr>
            </w:pPr>
          </w:p>
        </w:tc>
      </w:tr>
      <w:tr w:rsidR="0074116C" w:rsidRPr="00295BFA" w:rsidTr="007048B2">
        <w:tc>
          <w:tcPr>
            <w:tcW w:w="11653" w:type="dxa"/>
            <w:gridSpan w:val="2"/>
          </w:tcPr>
          <w:p w:rsidR="0074116C" w:rsidRPr="00295BFA" w:rsidRDefault="0074116C" w:rsidP="00295BFA">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МДК</w:t>
            </w:r>
            <w:r w:rsidRPr="00295BFA">
              <w:rPr>
                <w:rFonts w:ascii="Times New Roman" w:eastAsia="Times New Roman" w:hAnsi="Times New Roman" w:cs="Times New Roman"/>
                <w:b/>
                <w:sz w:val="24"/>
                <w:szCs w:val="24"/>
                <w:lang w:eastAsia="ru-RU"/>
              </w:rPr>
              <w:t xml:space="preserve"> 05.01 </w:t>
            </w:r>
            <w:r w:rsidRPr="00295BFA">
              <w:rPr>
                <w:rFonts w:ascii="Times New Roman" w:eastAsia="Times New Roman" w:hAnsi="Times New Roman" w:cs="Times New Roman"/>
                <w:b/>
                <w:bCs/>
                <w:sz w:val="24"/>
                <w:szCs w:val="24"/>
                <w:lang w:eastAsia="ru-RU"/>
              </w:rPr>
              <w:t>Осуществление скорой медицинской помощи в экстренной  и неотложной формах</w:t>
            </w:r>
          </w:p>
        </w:tc>
        <w:tc>
          <w:tcPr>
            <w:tcW w:w="2551" w:type="dxa"/>
            <w:shd w:val="clear" w:color="auto" w:fill="FFFFFF" w:themeFill="background1"/>
          </w:tcPr>
          <w:p w:rsidR="0074116C" w:rsidRPr="00295BFA" w:rsidRDefault="0074116C" w:rsidP="00295BFA">
            <w:pPr>
              <w:suppressAutoHyphens/>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18/24</w:t>
            </w:r>
          </w:p>
        </w:tc>
        <w:tc>
          <w:tcPr>
            <w:tcW w:w="1560" w:type="dxa"/>
          </w:tcPr>
          <w:p w:rsidR="0074116C" w:rsidRPr="00295BFA" w:rsidRDefault="0074116C" w:rsidP="00295BFA">
            <w:pPr>
              <w:suppressAutoHyphens/>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c>
          <w:tcPr>
            <w:tcW w:w="2439" w:type="dxa"/>
            <w:vMerge w:val="restart"/>
          </w:tcPr>
          <w:p w:rsidR="00A81C89" w:rsidRPr="00295BFA" w:rsidRDefault="00A81C89"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1.1. </w:t>
            </w:r>
            <w:r w:rsidRPr="00295BFA">
              <w:rPr>
                <w:rFonts w:ascii="Times New Roman" w:eastAsia="Times New Roman" w:hAnsi="Times New Roman" w:cs="Times New Roman"/>
                <w:b/>
                <w:bCs/>
                <w:sz w:val="24"/>
                <w:szCs w:val="24"/>
                <w:lang w:eastAsia="ru-RU"/>
              </w:rPr>
              <w:t>Организация оказания скорой медицинской помощи в экстренной и неотложной формах</w:t>
            </w:r>
          </w:p>
          <w:p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 xml:space="preserve">Содержание </w:t>
            </w:r>
          </w:p>
        </w:tc>
        <w:tc>
          <w:tcPr>
            <w:tcW w:w="2551" w:type="dxa"/>
            <w:vAlign w:val="center"/>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2</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Норм</w:t>
            </w:r>
            <w:r>
              <w:rPr>
                <w:rFonts w:ascii="Times New Roman" w:eastAsia="Times New Roman" w:hAnsi="Times New Roman" w:cs="Times New Roman"/>
                <w:sz w:val="24"/>
                <w:szCs w:val="24"/>
                <w:shd w:val="clear" w:color="auto" w:fill="FFFFFF"/>
                <w:lang w:eastAsia="ru-RU"/>
              </w:rPr>
              <w:t>ативно-правовое регулирование во</w:t>
            </w:r>
            <w:r w:rsidRPr="00295BFA">
              <w:rPr>
                <w:rFonts w:ascii="Times New Roman" w:eastAsia="Times New Roman" w:hAnsi="Times New Roman" w:cs="Times New Roman"/>
                <w:sz w:val="24"/>
                <w:szCs w:val="24"/>
                <w:shd w:val="clear" w:color="auto" w:fill="FFFFFF"/>
                <w:lang w:eastAsia="ru-RU"/>
              </w:rPr>
              <w:t xml:space="preserve">просов оказания скорой медицинской помощи в экстренной и неотложной формах. Организация неотложной медицинской помощи лицам, обратившимся с признаками неотложных состояний, в амбулаторных условиях. Организация экстренной медицинской помощи в амбулаторных условиях, требований к комплектации лекарственными препаратами и медицинскими изделиями укладок и наборов для оказания скорой медицинской помощи. Правила проведения </w:t>
            </w:r>
            <w:proofErr w:type="spellStart"/>
            <w:r w:rsidRPr="00295BFA">
              <w:rPr>
                <w:rFonts w:ascii="Times New Roman" w:eastAsia="Times New Roman" w:hAnsi="Times New Roman" w:cs="Times New Roman"/>
                <w:sz w:val="24"/>
                <w:szCs w:val="24"/>
                <w:shd w:val="clear" w:color="auto" w:fill="FFFFFF"/>
                <w:lang w:eastAsia="ru-RU"/>
              </w:rPr>
              <w:t>инфузионно-трансфузионной</w:t>
            </w:r>
            <w:proofErr w:type="spellEnd"/>
            <w:r w:rsidRPr="00295BFA">
              <w:rPr>
                <w:rFonts w:ascii="Times New Roman" w:eastAsia="Times New Roman" w:hAnsi="Times New Roman" w:cs="Times New Roman"/>
                <w:sz w:val="24"/>
                <w:szCs w:val="24"/>
                <w:shd w:val="clear" w:color="auto" w:fill="FFFFFF"/>
                <w:lang w:eastAsia="ru-RU"/>
              </w:rPr>
              <w:t xml:space="preserve"> терапии и респираторной поддержки при экстренных и неотложных состояниях.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 Шкалы общей оценки тяжести состояний у детей и взрослых.</w:t>
            </w:r>
          </w:p>
          <w:p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Организация оказания скорой медицинской помощи вне медицинской организации - по месту вызова бригады скорой медицинской помощи, а также в транспортном средстве при медицинской эвакуации.</w:t>
            </w:r>
          </w:p>
          <w:p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Медицинские показания для оказания скорой, в том числе скорой</w:t>
            </w:r>
            <w:r w:rsidRPr="00295BFA">
              <w:rPr>
                <w:rFonts w:ascii="Times New Roman" w:eastAsia="Times New Roman" w:hAnsi="Times New Roman" w:cs="Times New Roman"/>
                <w:sz w:val="24"/>
                <w:szCs w:val="24"/>
                <w:shd w:val="clear" w:color="auto" w:fill="FFFFFF"/>
                <w:lang w:eastAsia="ru-RU"/>
              </w:rPr>
              <w:br/>
              <w:t>специализированной, медицинской помощи.</w:t>
            </w:r>
          </w:p>
          <w:p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A81C89" w:rsidRPr="00295BFA" w:rsidRDefault="00A81C89" w:rsidP="00A81C89">
            <w:pPr>
              <w:tabs>
                <w:tab w:val="left" w:pos="33"/>
              </w:tabs>
              <w:spacing w:after="0" w:line="240" w:lineRule="auto"/>
              <w:ind w:firstLine="318"/>
              <w:jc w:val="both"/>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 xml:space="preserve">Методика сбора жалоб и анамнеза жизни и заболевания у пациентов (их законных представителей), методика физикального исследования пациентов (осмотр, пальпация, перкуссия, аускультация) при состояниях, представляющих угрозу жизни. </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Cs/>
                <w:sz w:val="24"/>
                <w:szCs w:val="24"/>
                <w:lang w:eastAsia="ru-RU"/>
              </w:rPr>
            </w:pPr>
          </w:p>
        </w:tc>
      </w:tr>
      <w:tr w:rsidR="00A81C89" w:rsidRPr="00295BFA" w:rsidTr="00A81C89">
        <w:trPr>
          <w:trHeight w:val="246"/>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rPr>
            </w:pPr>
            <w:r w:rsidRPr="00295BFA">
              <w:rPr>
                <w:rFonts w:ascii="Times New Roman" w:eastAsia="Times New Roman" w:hAnsi="Times New Roman" w:cs="Times New Roman"/>
                <w:b/>
                <w:bCs/>
                <w:sz w:val="24"/>
                <w:szCs w:val="24"/>
              </w:rPr>
              <w:t>В том числе практических занятий и лабораторных работ</w:t>
            </w:r>
          </w:p>
        </w:tc>
        <w:tc>
          <w:tcPr>
            <w:tcW w:w="2551" w:type="dxa"/>
            <w:vAlign w:val="center"/>
          </w:tcPr>
          <w:p w:rsidR="00A81C89" w:rsidRPr="00295BFA" w:rsidRDefault="00A81C89" w:rsidP="00A81C89">
            <w:pPr>
              <w:suppressAutoHyphens/>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w:t>
            </w:r>
          </w:p>
        </w:tc>
        <w:tc>
          <w:tcPr>
            <w:tcW w:w="1560" w:type="dxa"/>
            <w:vMerge/>
          </w:tcPr>
          <w:p w:rsidR="00A81C89" w:rsidRPr="00295BFA" w:rsidRDefault="00A81C89" w:rsidP="00A81C89">
            <w:pPr>
              <w:suppressAutoHyphens/>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209"/>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uppressAutoHyphens/>
              <w:spacing w:after="0" w:line="240" w:lineRule="auto"/>
              <w:ind w:firstLine="318"/>
              <w:jc w:val="both"/>
              <w:rPr>
                <w:rFonts w:ascii="Times New Roman" w:eastAsia="Times New Roman" w:hAnsi="Times New Roman" w:cs="Times New Roman"/>
                <w:bCs/>
                <w:sz w:val="24"/>
                <w:szCs w:val="24"/>
                <w:lang w:eastAsia="ru-RU"/>
              </w:rPr>
            </w:pP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r>
      <w:tr w:rsidR="00A81C89" w:rsidRPr="00295BFA" w:rsidTr="00A81C89">
        <w:trPr>
          <w:trHeight w:val="338"/>
        </w:trPr>
        <w:tc>
          <w:tcPr>
            <w:tcW w:w="2439" w:type="dxa"/>
            <w:vMerge w:val="restart"/>
          </w:tcPr>
          <w:p w:rsidR="00A81C89" w:rsidRPr="00295BFA" w:rsidRDefault="00A81C89" w:rsidP="00417DDB">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Тема 1.4. </w:t>
            </w:r>
          </w:p>
          <w:p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Ост</w:t>
            </w:r>
            <w:r w:rsidR="006C39BB">
              <w:rPr>
                <w:rFonts w:ascii="Times New Roman" w:eastAsia="Times New Roman" w:hAnsi="Times New Roman" w:cs="Times New Roman"/>
                <w:b/>
                <w:sz w:val="24"/>
                <w:szCs w:val="24"/>
                <w:lang w:eastAsia="ru-RU"/>
              </w:rPr>
              <w:t>рая сосудистая недостаточность</w:t>
            </w:r>
          </w:p>
          <w:p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lastRenderedPageBreak/>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ПК 5.1, ПК </w:t>
            </w:r>
            <w:r w:rsidRPr="00295BFA">
              <w:rPr>
                <w:rFonts w:ascii="Times New Roman" w:eastAsia="Times New Roman" w:hAnsi="Times New Roman" w:cs="Times New Roman"/>
                <w:sz w:val="24"/>
                <w:szCs w:val="24"/>
                <w:lang w:eastAsia="ru-RU"/>
              </w:rPr>
              <w:lastRenderedPageBreak/>
              <w:t>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rPr>
          <w:trHeight w:val="340"/>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417DDB">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sz w:val="24"/>
                <w:szCs w:val="24"/>
                <w:lang w:eastAsia="ru-RU"/>
              </w:rPr>
              <w:t xml:space="preserve">Определение понятий обморок, коллапс, шок. Основные причины и патогенез обморока, коллапса и шока. Клинические признаки, дифференциальный диагноз, принципы оказания скорой медицинской помощи в экстренной и неотложной формах. Расчет шокового индекса. Лекарственные препараты и медицинские изделия, применяемы при оказании скорой медицинской помощи, мониторинг состояния пациента, контроль эффективности и безопасности проводимого лечения. </w:t>
            </w:r>
            <w:r w:rsidRPr="00295BFA">
              <w:rPr>
                <w:rFonts w:ascii="Times New Roman" w:eastAsia="Times New Roman" w:hAnsi="Times New Roman" w:cs="Times New Roman"/>
                <w:bCs/>
                <w:sz w:val="24"/>
                <w:szCs w:val="24"/>
                <w:lang w:eastAsia="ru-RU"/>
              </w:rPr>
              <w:t>Показания к оказанию специализированной медицинской помощи в стационарных условиях.</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340"/>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340"/>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1.Оказание скорой медицинской помощи в экстренной и неотложной формах при острой сосудистой недостаточности. </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326"/>
        </w:trPr>
        <w:tc>
          <w:tcPr>
            <w:tcW w:w="2439" w:type="dxa"/>
            <w:vMerge w:val="restart"/>
          </w:tcPr>
          <w:p w:rsidR="00A81C89" w:rsidRPr="00295BFA" w:rsidRDefault="00A81C89" w:rsidP="00417DDB">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sz w:val="24"/>
                <w:szCs w:val="24"/>
                <w:lang w:eastAsia="ru-RU"/>
              </w:rPr>
              <w:t>Тема 1.5.</w:t>
            </w:r>
          </w:p>
          <w:p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Острая сердечная недостаточность </w:t>
            </w:r>
          </w:p>
          <w:p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Острая сердечная недостаточность. Причины, клинические проявления, классификация и патогенез острой сердечной недостаточности,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w:t>
            </w:r>
            <w:r w:rsidR="00417DDB" w:rsidRPr="00295BFA">
              <w:rPr>
                <w:rFonts w:ascii="Times New Roman" w:eastAsia="Times New Roman" w:hAnsi="Times New Roman" w:cs="Times New Roman"/>
                <w:sz w:val="24"/>
                <w:szCs w:val="24"/>
                <w:lang w:eastAsia="ru-RU"/>
              </w:rPr>
              <w:t>и мониторинг</w:t>
            </w:r>
            <w:r w:rsidRPr="00295BFA">
              <w:rPr>
                <w:rFonts w:ascii="Times New Roman" w:eastAsia="Times New Roman" w:hAnsi="Times New Roman" w:cs="Times New Roman"/>
                <w:sz w:val="24"/>
                <w:szCs w:val="24"/>
                <w:lang w:eastAsia="ru-RU"/>
              </w:rPr>
              <w:t xml:space="preserve">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Показания к оказанию специализированной медицинской помощи в стационарных условиях.</w:t>
            </w:r>
          </w:p>
        </w:tc>
        <w:tc>
          <w:tcPr>
            <w:tcW w:w="2551" w:type="dxa"/>
          </w:tcPr>
          <w:p w:rsidR="00A81C89" w:rsidRPr="00A77D9E" w:rsidRDefault="00A81C89" w:rsidP="00A81C89">
            <w:pPr>
              <w:spacing w:after="0" w:line="240" w:lineRule="auto"/>
              <w:ind w:firstLine="318"/>
              <w:jc w:val="center"/>
              <w:rPr>
                <w:rFonts w:ascii="Times New Roman" w:eastAsia="Times New Roman" w:hAnsi="Times New Roman" w:cs="Times New Roman"/>
                <w:sz w:val="24"/>
                <w:szCs w:val="24"/>
                <w:lang w:eastAsia="ru-RU"/>
              </w:rPr>
            </w:pPr>
            <w:r w:rsidRPr="00A77D9E">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94"/>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both"/>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1. Оказание скорой  медицинской помощи в экстренной и неотложной формах при  острой сердечной недостаточности.</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c>
          <w:tcPr>
            <w:tcW w:w="2439" w:type="dxa"/>
            <w:vMerge w:val="restart"/>
          </w:tcPr>
          <w:p w:rsidR="00A81C89" w:rsidRPr="00295BFA" w:rsidRDefault="00A81C89"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Тема 1.6.</w:t>
            </w:r>
          </w:p>
          <w:p w:rsidR="00A81C89" w:rsidRPr="00295BFA" w:rsidRDefault="00AF4D34"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Острый коронарный</w:t>
            </w:r>
            <w:r w:rsidR="00A81C89" w:rsidRPr="00295BFA">
              <w:rPr>
                <w:rFonts w:ascii="Times New Roman" w:eastAsia="Times New Roman" w:hAnsi="Times New Roman" w:cs="Times New Roman"/>
                <w:b/>
                <w:bCs/>
                <w:sz w:val="24"/>
                <w:szCs w:val="24"/>
                <w:lang w:eastAsia="ru-RU"/>
              </w:rPr>
              <w:t xml:space="preserve"> синдром </w:t>
            </w:r>
          </w:p>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p>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rPr>
          <w:trHeight w:val="2311"/>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417DDB">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Острый коронарный синдром. Причины, клинические проявления, классификация и патогенез острого коронарного синдрома,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174"/>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174"/>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1. Оказание скорой медицинской помощи в экстренной и неотложной формах при  </w:t>
            </w:r>
            <w:r w:rsidRPr="00295BFA">
              <w:rPr>
                <w:rFonts w:ascii="Times New Roman" w:eastAsia="Times New Roman" w:hAnsi="Times New Roman" w:cs="Times New Roman"/>
                <w:sz w:val="24"/>
                <w:szCs w:val="24"/>
                <w:lang w:eastAsia="ru-RU"/>
              </w:rPr>
              <w:lastRenderedPageBreak/>
              <w:t>остром коронарном синдроме.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c>
          <w:tcPr>
            <w:tcW w:w="2439" w:type="dxa"/>
            <w:vMerge w:val="restart"/>
          </w:tcPr>
          <w:p w:rsidR="00A81C89" w:rsidRPr="00295BFA" w:rsidRDefault="00A81C89" w:rsidP="00417DDB">
            <w:pPr>
              <w:spacing w:after="0" w:line="240" w:lineRule="auto"/>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lastRenderedPageBreak/>
              <w:t>Тема 1.7.</w:t>
            </w:r>
          </w:p>
          <w:p w:rsidR="00A81C89" w:rsidRPr="00295BFA" w:rsidRDefault="00A81C89"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sz w:val="24"/>
                <w:szCs w:val="24"/>
                <w:lang w:eastAsia="ru-RU"/>
              </w:rPr>
              <w:t>Нарушения сердечного ритма и проводимости. Гипертонический  криз</w:t>
            </w: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Нарушения сердечного ритма и проводимости. Гипертонический криз. Причины, клинические проявления, классификация и патогенез различных нарушений ритма и проводимости, гипертонического криза,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AF4D34"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360"/>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1.Оказание скорой медицинской помощи в экстренной и неотложной формах при нарушениях сердечного ритма и проводимости и гипертоническом кризе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c>
          <w:tcPr>
            <w:tcW w:w="2439" w:type="dxa"/>
            <w:vMerge w:val="restart"/>
          </w:tcPr>
          <w:p w:rsidR="00A81C89" w:rsidRPr="00295BFA" w:rsidRDefault="00A81C89" w:rsidP="00417DDB">
            <w:pPr>
              <w:spacing w:after="0" w:line="240" w:lineRule="auto"/>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Тема 1.9.</w:t>
            </w:r>
          </w:p>
          <w:p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Острая дыхательная недостаточность</w:t>
            </w:r>
            <w:r w:rsidR="006C39BB">
              <w:rPr>
                <w:rFonts w:ascii="Times New Roman" w:eastAsia="Times New Roman" w:hAnsi="Times New Roman" w:cs="Times New Roman"/>
                <w:b/>
                <w:sz w:val="24"/>
                <w:szCs w:val="24"/>
                <w:lang w:eastAsia="ru-RU"/>
              </w:rPr>
              <w:t>. Обострения бронхиальной астмы</w:t>
            </w:r>
          </w:p>
          <w:p w:rsidR="00A81C89" w:rsidRPr="00295BFA" w:rsidRDefault="00A81C89" w:rsidP="00A81C89">
            <w:pPr>
              <w:spacing w:after="0" w:line="240" w:lineRule="auto"/>
              <w:ind w:firstLine="318"/>
              <w:jc w:val="both"/>
              <w:rPr>
                <w:rFonts w:ascii="Times New Roman" w:eastAsia="Times New Roman" w:hAnsi="Times New Roman" w:cs="Times New Roman"/>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Острая дыхательная недостаточность.</w:t>
            </w:r>
            <w:r w:rsidRPr="00295BFA">
              <w:rPr>
                <w:rFonts w:ascii="Times New Roman" w:eastAsia="Times New Roman" w:hAnsi="Times New Roman" w:cs="Times New Roman"/>
                <w:sz w:val="24"/>
                <w:szCs w:val="24"/>
                <w:lang w:eastAsia="ru-RU"/>
              </w:rPr>
              <w:t xml:space="preserve"> Причины, клинические проявления, классификация и патогенез острой дыхательной недостаточности, порядок проведения осмотра, физикального обследования, Дополнительные методы диагностики, интерпретация результатов.  </w:t>
            </w:r>
            <w:r w:rsidRPr="00295BFA">
              <w:rPr>
                <w:rFonts w:ascii="Times New Roman" w:eastAsia="Times New Roman" w:hAnsi="Times New Roman" w:cs="Times New Roman"/>
                <w:bCs/>
                <w:sz w:val="24"/>
                <w:szCs w:val="24"/>
                <w:lang w:eastAsia="ru-RU"/>
              </w:rPr>
              <w:t>Диагностические критерии обострения бронхиальной астмы</w:t>
            </w:r>
            <w:r w:rsidRPr="00295BFA">
              <w:rPr>
                <w:rFonts w:ascii="Times New Roman" w:eastAsia="Times New Roman" w:hAnsi="Times New Roman" w:cs="Times New Roman"/>
                <w:sz w:val="24"/>
                <w:szCs w:val="24"/>
                <w:lang w:eastAsia="ru-RU"/>
              </w:rPr>
              <w:t xml:space="preserve">, клиническая картина тяжелого обострения бронхиальной астмы у детей и взрослых.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r w:rsidRPr="00295BFA">
              <w:rPr>
                <w:rFonts w:ascii="Times New Roman" w:eastAsia="Times New Roman" w:hAnsi="Times New Roman" w:cs="Times New Roman"/>
                <w:bCs/>
                <w:sz w:val="24"/>
                <w:szCs w:val="24"/>
                <w:lang w:eastAsia="ru-RU"/>
              </w:rPr>
              <w:t xml:space="preserve"> </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278"/>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В том числе практических занятий и лабораторных работ </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338"/>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острой дыхательной недостаточности и обострении бронхиальной астмы.</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280"/>
        </w:trPr>
        <w:tc>
          <w:tcPr>
            <w:tcW w:w="2439" w:type="dxa"/>
            <w:vMerge w:val="restart"/>
          </w:tcPr>
          <w:p w:rsidR="00A81C89" w:rsidRPr="00295BFA" w:rsidRDefault="00A81C89" w:rsidP="00417DDB">
            <w:pPr>
              <w:spacing w:after="0" w:line="240" w:lineRule="auto"/>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Тема 1.10.</w:t>
            </w:r>
          </w:p>
          <w:p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lastRenderedPageBreak/>
              <w:t>Острые нарушения мозгового кро</w:t>
            </w:r>
            <w:r w:rsidR="006C39BB">
              <w:rPr>
                <w:rFonts w:ascii="Times New Roman" w:eastAsia="Times New Roman" w:hAnsi="Times New Roman" w:cs="Times New Roman"/>
                <w:b/>
                <w:sz w:val="24"/>
                <w:szCs w:val="24"/>
                <w:lang w:eastAsia="ru-RU"/>
              </w:rPr>
              <w:t>вообращения. Судорожный синдром</w:t>
            </w:r>
          </w:p>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lastRenderedPageBreak/>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ПК 5.1, ПК </w:t>
            </w:r>
            <w:r w:rsidRPr="00295BFA">
              <w:rPr>
                <w:rFonts w:ascii="Times New Roman" w:eastAsia="Times New Roman" w:hAnsi="Times New Roman" w:cs="Times New Roman"/>
                <w:sz w:val="24"/>
                <w:szCs w:val="24"/>
                <w:lang w:eastAsia="ru-RU"/>
              </w:rPr>
              <w:lastRenderedPageBreak/>
              <w:t>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rPr>
          <w:trHeight w:val="2639"/>
        </w:trPr>
        <w:tc>
          <w:tcPr>
            <w:tcW w:w="2439" w:type="dxa"/>
            <w:vMerge/>
          </w:tcPr>
          <w:p w:rsidR="00A81C89" w:rsidRPr="00295BFA" w:rsidRDefault="00A81C89" w:rsidP="00A81C89">
            <w:pPr>
              <w:spacing w:after="0" w:line="240" w:lineRule="auto"/>
              <w:ind w:firstLine="318"/>
              <w:jc w:val="both"/>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Острые нарушения мозгового кровообращения. Судорожный синдром. Причины, клинические проявления, классификация и патогенез острых нарушений мозгового кровообращения, судорожного синдрома, порядок проведения осмотра, физикального обследования, оценка неврологического статуса,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206"/>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282"/>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остром нарушении мозгового кровообращения, судорожном синдроме.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303"/>
        </w:trPr>
        <w:tc>
          <w:tcPr>
            <w:tcW w:w="2439" w:type="dxa"/>
            <w:vMerge w:val="restart"/>
          </w:tcPr>
          <w:p w:rsidR="00A81C89" w:rsidRPr="00295BFA" w:rsidRDefault="00A81C89" w:rsidP="00417DDB">
            <w:pPr>
              <w:spacing w:after="0" w:line="240" w:lineRule="auto"/>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Тема 1.11. </w:t>
            </w:r>
          </w:p>
          <w:p w:rsidR="00A81C89" w:rsidRPr="00295BFA" w:rsidRDefault="006C39BB" w:rsidP="00417D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Комы</w:t>
            </w:r>
          </w:p>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rPr>
          <w:trHeight w:val="2566"/>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Комы. Причины, клинические проявления, классификация и патогенез коматозных состояний у детей и взрослых. Шкала Глазго для Определения степени угнетения сознания.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rPr>
          <w:trHeight w:val="252"/>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bCs/>
                <w:sz w:val="24"/>
                <w:szCs w:val="24"/>
                <w:lang w:eastAsia="ru-RU"/>
              </w:rPr>
            </w:pP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c>
          <w:tcPr>
            <w:tcW w:w="2439" w:type="dxa"/>
            <w:vMerge w:val="restart"/>
          </w:tcPr>
          <w:p w:rsidR="00A81C89" w:rsidRPr="00295BFA" w:rsidRDefault="00A81C89" w:rsidP="00417DDB">
            <w:pPr>
              <w:spacing w:after="0" w:line="240" w:lineRule="auto"/>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Тема 1.13.</w:t>
            </w:r>
          </w:p>
          <w:p w:rsidR="00A81C89" w:rsidRPr="00295BFA" w:rsidRDefault="00A81C89"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Экстренные и неотложные состояния при инфекционных заболев</w:t>
            </w:r>
            <w:r w:rsidR="006C39BB">
              <w:rPr>
                <w:rFonts w:ascii="Times New Roman" w:eastAsia="Times New Roman" w:hAnsi="Times New Roman" w:cs="Times New Roman"/>
                <w:b/>
                <w:sz w:val="24"/>
                <w:szCs w:val="24"/>
                <w:lang w:eastAsia="ru-RU"/>
              </w:rPr>
              <w:t>аниях. Гипертермический синдром</w:t>
            </w:r>
          </w:p>
          <w:p w:rsidR="00A81C89" w:rsidRPr="00295BFA" w:rsidRDefault="00A81C89" w:rsidP="00417DDB">
            <w:pPr>
              <w:spacing w:after="0" w:line="240" w:lineRule="auto"/>
              <w:ind w:firstLine="318"/>
              <w:rPr>
                <w:rFonts w:ascii="Times New Roman" w:eastAsia="Times New Roman" w:hAnsi="Times New Roman" w:cs="Times New Roman"/>
                <w:b/>
                <w:sz w:val="24"/>
                <w:szCs w:val="24"/>
                <w:lang w:eastAsia="ru-RU"/>
              </w:rPr>
            </w:pPr>
          </w:p>
          <w:p w:rsidR="00A81C89" w:rsidRPr="00295BFA" w:rsidRDefault="00A81C89"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val="restart"/>
          </w:tcPr>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A81C89"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A81C89" w:rsidRPr="00295BFA" w:rsidRDefault="00A81C89" w:rsidP="00A81C89">
            <w:pPr>
              <w:spacing w:after="0" w:line="240" w:lineRule="auto"/>
              <w:rPr>
                <w:rFonts w:ascii="Times New Roman" w:eastAsia="Times New Roman" w:hAnsi="Times New Roman" w:cs="Times New Roman"/>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Неотложные состояния при инфекционных заболеваниях. Инфекционно-токсический шок. </w:t>
            </w:r>
            <w:r w:rsidR="00417DDB" w:rsidRPr="00295BFA">
              <w:rPr>
                <w:rFonts w:ascii="Times New Roman" w:eastAsia="Times New Roman" w:hAnsi="Times New Roman" w:cs="Times New Roman"/>
                <w:sz w:val="24"/>
                <w:szCs w:val="24"/>
                <w:lang w:eastAsia="ru-RU"/>
              </w:rPr>
              <w:t>Острые лихорадки</w:t>
            </w:r>
            <w:r w:rsidRPr="00295BFA">
              <w:rPr>
                <w:rFonts w:ascii="Times New Roman" w:eastAsia="Times New Roman" w:hAnsi="Times New Roman" w:cs="Times New Roman"/>
                <w:sz w:val="24"/>
                <w:szCs w:val="24"/>
                <w:lang w:eastAsia="ru-RU"/>
              </w:rPr>
              <w:t xml:space="preserve">, причины, клинические проявления, классификация и патогенез острых лихорадочных </w:t>
            </w:r>
            <w:r w:rsidR="00417DDB" w:rsidRPr="00295BFA">
              <w:rPr>
                <w:rFonts w:ascii="Times New Roman" w:eastAsia="Times New Roman" w:hAnsi="Times New Roman" w:cs="Times New Roman"/>
                <w:sz w:val="24"/>
                <w:szCs w:val="24"/>
                <w:lang w:eastAsia="ru-RU"/>
              </w:rPr>
              <w:t>состояний у</w:t>
            </w:r>
            <w:r w:rsidRPr="00295BFA">
              <w:rPr>
                <w:rFonts w:ascii="Times New Roman" w:eastAsia="Times New Roman" w:hAnsi="Times New Roman" w:cs="Times New Roman"/>
                <w:sz w:val="24"/>
                <w:szCs w:val="24"/>
                <w:lang w:eastAsia="ru-RU"/>
              </w:rPr>
              <w:t xml:space="preserve"> детей и взрослых.</w:t>
            </w:r>
          </w:p>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w:t>
            </w:r>
            <w:r w:rsidRPr="00295BFA">
              <w:rPr>
                <w:rFonts w:ascii="Times New Roman" w:eastAsia="Times New Roman" w:hAnsi="Times New Roman" w:cs="Times New Roman"/>
                <w:sz w:val="24"/>
                <w:szCs w:val="24"/>
                <w:lang w:eastAsia="ru-RU"/>
              </w:rPr>
              <w:lastRenderedPageBreak/>
              <w:t>оказанию специализированной медицинской помощи в стационарных условиях.</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vAlign w:val="center"/>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81C89">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r>
      <w:tr w:rsidR="00A81C89" w:rsidRPr="00295BFA" w:rsidTr="00A81C89">
        <w:trPr>
          <w:trHeight w:val="113"/>
        </w:trPr>
        <w:tc>
          <w:tcPr>
            <w:tcW w:w="2439" w:type="dxa"/>
            <w:vMerge/>
          </w:tcPr>
          <w:p w:rsidR="00A81C89" w:rsidRPr="00295BFA" w:rsidRDefault="00A81C89"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A81C89" w:rsidRPr="00295BFA" w:rsidRDefault="00A81C89" w:rsidP="00A81C89">
            <w:pPr>
              <w:spacing w:after="0" w:line="240" w:lineRule="auto"/>
              <w:ind w:firstLine="318"/>
              <w:jc w:val="both"/>
              <w:rPr>
                <w:rFonts w:ascii="Times New Roman" w:eastAsia="Times New Roman" w:hAnsi="Times New Roman" w:cs="Times New Roman"/>
                <w:sz w:val="24"/>
                <w:szCs w:val="24"/>
                <w:lang w:eastAsia="ru-RU"/>
              </w:rPr>
            </w:pP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vMerge/>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77D9E">
        <w:trPr>
          <w:trHeight w:val="113"/>
        </w:trPr>
        <w:tc>
          <w:tcPr>
            <w:tcW w:w="11653" w:type="dxa"/>
            <w:gridSpan w:val="2"/>
          </w:tcPr>
          <w:p w:rsidR="00A81C89" w:rsidRPr="0074116C" w:rsidRDefault="00A81C89" w:rsidP="00A81C89">
            <w:pPr>
              <w:spacing w:after="0" w:line="240" w:lineRule="auto"/>
              <w:ind w:firstLine="318"/>
              <w:jc w:val="both"/>
              <w:rPr>
                <w:rFonts w:ascii="Times New Roman" w:eastAsia="Times New Roman" w:hAnsi="Times New Roman" w:cs="Times New Roman"/>
                <w:b/>
                <w:sz w:val="24"/>
                <w:szCs w:val="24"/>
                <w:lang w:eastAsia="ru-RU"/>
              </w:rPr>
            </w:pPr>
            <w:r w:rsidRPr="0074116C">
              <w:rPr>
                <w:rFonts w:ascii="Times New Roman" w:eastAsia="Times New Roman" w:hAnsi="Times New Roman" w:cs="Times New Roman"/>
                <w:b/>
                <w:sz w:val="24"/>
                <w:szCs w:val="24"/>
                <w:lang w:eastAsia="ru-RU"/>
              </w:rPr>
              <w:t>МДК 05.02 Диагностика неотложных и терминальных состояний , оказание скорой медицинской помощи пациентам на догоспитальном этапе</w:t>
            </w:r>
          </w:p>
        </w:tc>
        <w:tc>
          <w:tcPr>
            <w:tcW w:w="2551" w:type="dxa"/>
          </w:tcPr>
          <w:p w:rsidR="00A81C89" w:rsidRPr="004F4FF9" w:rsidRDefault="004F4FF9" w:rsidP="00A81C89">
            <w:pPr>
              <w:spacing w:after="0" w:line="240" w:lineRule="auto"/>
              <w:ind w:firstLine="318"/>
              <w:jc w:val="center"/>
              <w:rPr>
                <w:rFonts w:ascii="Times New Roman" w:eastAsia="Times New Roman" w:hAnsi="Times New Roman" w:cs="Times New Roman"/>
                <w:b/>
                <w:sz w:val="24"/>
                <w:szCs w:val="24"/>
                <w:lang w:eastAsia="ru-RU"/>
              </w:rPr>
            </w:pPr>
            <w:r w:rsidRPr="004F4FF9">
              <w:rPr>
                <w:rFonts w:ascii="Times New Roman" w:eastAsia="Times New Roman" w:hAnsi="Times New Roman" w:cs="Times New Roman"/>
                <w:b/>
                <w:sz w:val="24"/>
                <w:szCs w:val="24"/>
                <w:lang w:eastAsia="ru-RU"/>
              </w:rPr>
              <w:t>18/96</w:t>
            </w:r>
          </w:p>
        </w:tc>
        <w:tc>
          <w:tcPr>
            <w:tcW w:w="1560" w:type="dxa"/>
          </w:tcPr>
          <w:p w:rsidR="00A81C89" w:rsidRPr="00295BFA" w:rsidRDefault="00A81C89"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val="restart"/>
          </w:tcPr>
          <w:p w:rsidR="007048B2" w:rsidRPr="00A81C89" w:rsidRDefault="007048B2"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2.1</w:t>
            </w:r>
            <w:r w:rsidRPr="00A81C89">
              <w:rPr>
                <w:rFonts w:ascii="Times New Roman" w:eastAsia="Times New Roman" w:hAnsi="Times New Roman" w:cs="Times New Roman"/>
                <w:b/>
                <w:bCs/>
                <w:sz w:val="24"/>
                <w:szCs w:val="24"/>
                <w:lang w:eastAsia="ru-RU"/>
              </w:rPr>
              <w:t xml:space="preserve">. </w:t>
            </w:r>
          </w:p>
          <w:p w:rsidR="007048B2" w:rsidRPr="0074116C" w:rsidRDefault="007048B2" w:rsidP="00417DDB">
            <w:pPr>
              <w:spacing w:after="0" w:line="240" w:lineRule="auto"/>
              <w:jc w:val="both"/>
              <w:rPr>
                <w:rFonts w:ascii="Times New Roman" w:eastAsia="Times New Roman" w:hAnsi="Times New Roman" w:cs="Times New Roman"/>
                <w:b/>
                <w:sz w:val="24"/>
                <w:szCs w:val="24"/>
                <w:lang w:eastAsia="ru-RU"/>
              </w:rPr>
            </w:pPr>
            <w:r w:rsidRPr="00A81C89">
              <w:rPr>
                <w:rFonts w:ascii="Times New Roman" w:eastAsia="Times New Roman" w:hAnsi="Times New Roman" w:cs="Times New Roman"/>
                <w:b/>
                <w:sz w:val="24"/>
                <w:szCs w:val="24"/>
                <w:lang w:eastAsia="ru-RU"/>
              </w:rPr>
              <w:t>Организация оказания первой помощи</w:t>
            </w:r>
          </w:p>
        </w:tc>
        <w:tc>
          <w:tcPr>
            <w:tcW w:w="9214" w:type="dxa"/>
          </w:tcPr>
          <w:p w:rsidR="007048B2" w:rsidRPr="005E0623"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rsidR="007048B2" w:rsidRPr="003C57DB"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2</w:t>
            </w:r>
          </w:p>
        </w:tc>
        <w:tc>
          <w:tcPr>
            <w:tcW w:w="1560" w:type="dxa"/>
            <w:vMerge w:val="restart"/>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A81C89">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Calibri" w:hAnsi="Times New Roman" w:cs="Times New Roman"/>
                <w:bCs/>
                <w:sz w:val="24"/>
                <w:szCs w:val="24"/>
                <w:lang w:eastAsia="ru-RU"/>
              </w:rPr>
              <w:t xml:space="preserve">Нормативные правовые акты, регламентирующие оказание первой помощи. </w:t>
            </w:r>
            <w:r w:rsidRPr="005E0623">
              <w:rPr>
                <w:rFonts w:ascii="Times New Roman" w:eastAsia="Times New Roman" w:hAnsi="Times New Roman" w:cs="Times New Roman"/>
                <w:sz w:val="24"/>
                <w:szCs w:val="24"/>
                <w:lang w:eastAsia="ru-RU"/>
              </w:rPr>
              <w:t xml:space="preserve">Организация оказания первой помощи до прибытия бригады скорой медицинской помощи населению при угрожающих жизни состояниях. </w:t>
            </w:r>
            <w:r w:rsidRPr="005E0623">
              <w:rPr>
                <w:rFonts w:ascii="Times New Roman" w:eastAsia="Calibri" w:hAnsi="Times New Roman" w:cs="Times New Roman"/>
                <w:bCs/>
                <w:sz w:val="24"/>
                <w:szCs w:val="24"/>
                <w:lang w:eastAsia="ru-RU"/>
              </w:rPr>
              <w:t xml:space="preserve"> Состав аптечки первой помощи. Очередность оказания первой помощи. Порядок взаимодействия с медицинскими и другими организациями, с экстренными оперативными службами в интересах пострадавшего.</w:t>
            </w:r>
            <w:r w:rsidRPr="005E0623">
              <w:rPr>
                <w:rFonts w:ascii="Times New Roman" w:eastAsia="Times New Roman" w:hAnsi="Times New Roman" w:cs="Times New Roman"/>
                <w:sz w:val="24"/>
                <w:szCs w:val="24"/>
                <w:lang w:eastAsia="ru-RU"/>
              </w:rPr>
              <w:t xml:space="preserve"> Информирование населения о домохозяйстве, оказывающем первую помощь и обучение ответственных лиц домохозяйства навыкам оказания первой помощи.</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A81C89">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A81C89">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A81C89">
            <w:pPr>
              <w:spacing w:after="0" w:line="240" w:lineRule="auto"/>
              <w:ind w:firstLine="318"/>
              <w:rPr>
                <w:rFonts w:ascii="Times New Roman" w:eastAsia="Times New Roman" w:hAnsi="Times New Roman" w:cs="Times New Roman"/>
                <w:sz w:val="24"/>
                <w:szCs w:val="24"/>
                <w:lang w:eastAsia="ru-RU"/>
              </w:rPr>
            </w:pP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val="restart"/>
          </w:tcPr>
          <w:p w:rsidR="007048B2" w:rsidRPr="003C57DB" w:rsidRDefault="007048B2" w:rsidP="00417DD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2.2</w:t>
            </w:r>
            <w:r w:rsidRPr="003C57DB">
              <w:rPr>
                <w:rFonts w:ascii="Times New Roman" w:eastAsia="Times New Roman" w:hAnsi="Times New Roman" w:cs="Times New Roman"/>
                <w:b/>
                <w:bCs/>
                <w:sz w:val="24"/>
                <w:szCs w:val="24"/>
                <w:lang w:eastAsia="ru-RU"/>
              </w:rPr>
              <w:t>.</w:t>
            </w:r>
          </w:p>
          <w:p w:rsidR="007048B2" w:rsidRPr="003C57DB" w:rsidRDefault="007048B2" w:rsidP="00417DDB">
            <w:pPr>
              <w:spacing w:after="0" w:line="240" w:lineRule="auto"/>
              <w:jc w:val="both"/>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Острые аллергические</w:t>
            </w:r>
            <w:r>
              <w:rPr>
                <w:rFonts w:ascii="Times New Roman" w:eastAsia="Times New Roman" w:hAnsi="Times New Roman" w:cs="Times New Roman"/>
                <w:b/>
                <w:sz w:val="24"/>
                <w:szCs w:val="24"/>
                <w:lang w:eastAsia="ru-RU"/>
              </w:rPr>
              <w:t xml:space="preserve"> реакции. Анафилаксия</w:t>
            </w:r>
          </w:p>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rsidR="007048B2" w:rsidRPr="003C57DB" w:rsidRDefault="007048B2" w:rsidP="003C57DB">
            <w:pPr>
              <w:spacing w:after="0" w:line="240" w:lineRule="auto"/>
              <w:ind w:firstLine="318"/>
              <w:jc w:val="center"/>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8</w:t>
            </w:r>
          </w:p>
        </w:tc>
        <w:tc>
          <w:tcPr>
            <w:tcW w:w="1560" w:type="dxa"/>
            <w:vMerge w:val="restart"/>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6C39BB">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Borders>
              <w:bottom w:val="single" w:sz="4" w:space="0" w:color="auto"/>
            </w:tcBorders>
          </w:tcPr>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 xml:space="preserve">Анафилаксия. Причины, клинические проявления, классификация и патогенез </w:t>
            </w:r>
            <w:proofErr w:type="spellStart"/>
            <w:r w:rsidRPr="005E0623">
              <w:rPr>
                <w:rFonts w:ascii="Times New Roman" w:eastAsia="Times New Roman" w:hAnsi="Times New Roman" w:cs="Times New Roman"/>
                <w:sz w:val="24"/>
                <w:szCs w:val="24"/>
                <w:lang w:eastAsia="ru-RU"/>
              </w:rPr>
              <w:t>жизнеугрожающих</w:t>
            </w:r>
            <w:proofErr w:type="spellEnd"/>
            <w:r w:rsidRPr="005E0623">
              <w:rPr>
                <w:rFonts w:ascii="Times New Roman" w:eastAsia="Times New Roman" w:hAnsi="Times New Roman" w:cs="Times New Roman"/>
                <w:sz w:val="24"/>
                <w:szCs w:val="24"/>
                <w:lang w:eastAsia="ru-RU"/>
              </w:rPr>
              <w:t xml:space="preserve"> системных реакций гиперчувствительности,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tc>
        <w:tc>
          <w:tcPr>
            <w:tcW w:w="2551" w:type="dxa"/>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pacing w:after="0" w:line="240" w:lineRule="auto"/>
              <w:ind w:firstLine="318"/>
              <w:rPr>
                <w:rFonts w:ascii="Times New Roman" w:eastAsia="Times New Roman" w:hAnsi="Times New Roman" w:cs="Times New Roman"/>
                <w:b/>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1.Оказание скорой медицинской помощи в экстренной и неотложной формах при анафилаксии</w:t>
            </w:r>
          </w:p>
        </w:tc>
        <w:tc>
          <w:tcPr>
            <w:tcW w:w="2551" w:type="dxa"/>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val="restart"/>
          </w:tcPr>
          <w:p w:rsidR="007048B2" w:rsidRPr="003C57DB" w:rsidRDefault="007048B2" w:rsidP="00417DD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2.3</w:t>
            </w:r>
            <w:r w:rsidRPr="003C57DB">
              <w:rPr>
                <w:rFonts w:ascii="Times New Roman" w:eastAsia="Times New Roman" w:hAnsi="Times New Roman" w:cs="Times New Roman"/>
                <w:b/>
                <w:sz w:val="24"/>
                <w:szCs w:val="24"/>
                <w:lang w:eastAsia="ru-RU"/>
              </w:rPr>
              <w:t>.</w:t>
            </w:r>
          </w:p>
          <w:p w:rsidR="007048B2" w:rsidRDefault="007048B2" w:rsidP="00417DDB">
            <w:pPr>
              <w:spacing w:after="0" w:line="240" w:lineRule="auto"/>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Оказание медицинской помощи в чрезвычайных ситуациях</w:t>
            </w:r>
          </w:p>
        </w:tc>
        <w:tc>
          <w:tcPr>
            <w:tcW w:w="9214" w:type="dxa"/>
          </w:tcPr>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rsidR="007048B2" w:rsidRPr="004F4FF9" w:rsidRDefault="007048B2" w:rsidP="003C57DB">
            <w:pPr>
              <w:spacing w:after="0" w:line="240" w:lineRule="auto"/>
              <w:ind w:firstLine="318"/>
              <w:jc w:val="center"/>
              <w:rPr>
                <w:rFonts w:ascii="Times New Roman" w:eastAsia="Times New Roman" w:hAnsi="Times New Roman" w:cs="Times New Roman"/>
                <w:b/>
                <w:sz w:val="24"/>
                <w:szCs w:val="24"/>
                <w:lang w:eastAsia="ru-RU"/>
              </w:rPr>
            </w:pPr>
            <w:r w:rsidRPr="004F4FF9">
              <w:rPr>
                <w:rFonts w:ascii="Times New Roman" w:eastAsia="Times New Roman" w:hAnsi="Times New Roman" w:cs="Times New Roman"/>
                <w:b/>
                <w:sz w:val="24"/>
                <w:szCs w:val="24"/>
                <w:lang w:eastAsia="ru-RU"/>
              </w:rPr>
              <w:t>8</w:t>
            </w:r>
          </w:p>
        </w:tc>
        <w:tc>
          <w:tcPr>
            <w:tcW w:w="1560" w:type="dxa"/>
            <w:vMerge w:val="restart"/>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lastRenderedPageBreak/>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Организация и оказание медицинской помощи населению при чрезвычайных ситуациях в соответствии с действующими нормативными, правовыми актами и иными документами.</w:t>
            </w:r>
          </w:p>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 xml:space="preserve">Классификация, общая характеристика чрезвычайных ситуаций, их поражающие факторы, величина и структура санитарных потерь. Медико-тактическая </w:t>
            </w:r>
            <w:r w:rsidRPr="005E0623">
              <w:rPr>
                <w:rFonts w:ascii="Times New Roman" w:eastAsia="Times New Roman" w:hAnsi="Times New Roman" w:cs="Times New Roman"/>
                <w:sz w:val="24"/>
                <w:szCs w:val="24"/>
                <w:lang w:eastAsia="ru-RU"/>
              </w:rPr>
              <w:lastRenderedPageBreak/>
              <w:t>характеристика очагов поражения при чрезвычайных ситуациях.</w:t>
            </w:r>
          </w:p>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Принципы проведения медицинской сортировки и медицинской эвакуации при оказании медицинской помощи в чрезвычайных ситуациях.</w:t>
            </w:r>
          </w:p>
        </w:tc>
        <w:tc>
          <w:tcPr>
            <w:tcW w:w="2551" w:type="dxa"/>
          </w:tcPr>
          <w:p w:rsidR="007048B2"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pacing w:after="0" w:line="240" w:lineRule="auto"/>
              <w:ind w:firstLine="318"/>
              <w:jc w:val="both"/>
              <w:rPr>
                <w:rFonts w:ascii="Times New Roman" w:eastAsia="Times New Roman" w:hAnsi="Times New Roman" w:cs="Times New Roman"/>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7048B2" w:rsidRDefault="007048B2" w:rsidP="00F07968">
            <w:pPr>
              <w:pStyle w:val="ae"/>
              <w:numPr>
                <w:ilvl w:val="0"/>
                <w:numId w:val="10"/>
              </w:numPr>
              <w:spacing w:after="0"/>
              <w:jc w:val="both"/>
              <w:rPr>
                <w:bCs/>
                <w:lang w:eastAsia="ru-RU"/>
              </w:rPr>
            </w:pPr>
            <w:r>
              <w:rPr>
                <w:bCs/>
                <w:lang w:val="ru-RU" w:eastAsia="ru-RU"/>
              </w:rPr>
              <w:t>Работа с нормативными документами по медицинской сортировке и медицинской эвакуации</w:t>
            </w:r>
          </w:p>
        </w:tc>
        <w:tc>
          <w:tcPr>
            <w:tcW w:w="2551" w:type="dxa"/>
          </w:tcPr>
          <w:p w:rsidR="007048B2"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val="restart"/>
          </w:tcPr>
          <w:p w:rsidR="007048B2" w:rsidRPr="003C57DB" w:rsidRDefault="007048B2"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2.4</w:t>
            </w:r>
            <w:r w:rsidRPr="003C57DB">
              <w:rPr>
                <w:rFonts w:ascii="Times New Roman" w:eastAsia="Times New Roman" w:hAnsi="Times New Roman" w:cs="Times New Roman"/>
                <w:b/>
                <w:bCs/>
                <w:sz w:val="24"/>
                <w:szCs w:val="24"/>
                <w:lang w:eastAsia="ru-RU"/>
              </w:rPr>
              <w:t xml:space="preserve">. </w:t>
            </w:r>
          </w:p>
          <w:p w:rsidR="007048B2" w:rsidRPr="003C57DB" w:rsidRDefault="007048B2" w:rsidP="00417DDB">
            <w:pPr>
              <w:spacing w:after="0" w:line="240" w:lineRule="auto"/>
              <w:rPr>
                <w:rFonts w:ascii="Times New Roman" w:eastAsia="Times New Roman" w:hAnsi="Times New Roman" w:cs="Times New Roman"/>
                <w:b/>
                <w:bCs/>
                <w:sz w:val="24"/>
                <w:szCs w:val="24"/>
                <w:lang w:eastAsia="ru-RU"/>
              </w:rPr>
            </w:pPr>
            <w:r w:rsidRPr="003C57DB">
              <w:rPr>
                <w:rFonts w:ascii="Times New Roman" w:eastAsia="Times New Roman" w:hAnsi="Times New Roman" w:cs="Times New Roman"/>
                <w:b/>
                <w:bCs/>
                <w:sz w:val="24"/>
                <w:szCs w:val="24"/>
                <w:lang w:eastAsia="ru-RU"/>
              </w:rPr>
              <w:t>Терминальные состояния. Базовая сердечно-легочная реанимация</w:t>
            </w:r>
          </w:p>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b/>
                <w:bCs/>
                <w:sz w:val="24"/>
                <w:szCs w:val="24"/>
                <w:lang w:eastAsia="ru-RU"/>
              </w:rPr>
              <w:t>Содержание</w:t>
            </w:r>
          </w:p>
        </w:tc>
        <w:tc>
          <w:tcPr>
            <w:tcW w:w="2551" w:type="dxa"/>
          </w:tcPr>
          <w:p w:rsidR="007048B2" w:rsidRPr="003C57DB" w:rsidRDefault="007048B2" w:rsidP="003C57DB">
            <w:pPr>
              <w:spacing w:after="0" w:line="240" w:lineRule="auto"/>
              <w:ind w:firstLine="318"/>
              <w:jc w:val="center"/>
              <w:rPr>
                <w:rFonts w:ascii="Times New Roman" w:eastAsia="Times New Roman" w:hAnsi="Times New Roman" w:cs="Times New Roman"/>
                <w:b/>
                <w:sz w:val="24"/>
                <w:szCs w:val="24"/>
                <w:lang w:eastAsia="ru-RU"/>
              </w:rPr>
            </w:pPr>
            <w:r w:rsidRPr="003C57DB">
              <w:rPr>
                <w:rFonts w:ascii="Times New Roman" w:eastAsia="Times New Roman" w:hAnsi="Times New Roman" w:cs="Times New Roman"/>
                <w:b/>
                <w:sz w:val="24"/>
                <w:szCs w:val="24"/>
                <w:lang w:eastAsia="ru-RU"/>
              </w:rPr>
              <w:t>8</w:t>
            </w:r>
          </w:p>
        </w:tc>
        <w:tc>
          <w:tcPr>
            <w:tcW w:w="1560" w:type="dxa"/>
            <w:vMerge w:val="restart"/>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Понятие «терминальное состояние». Виды и клинические проявления терминальных состояний.</w:t>
            </w:r>
          </w:p>
          <w:p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 xml:space="preserve">Физиологические показатели жизненно важных функций организма взрослого и ребенка.  </w:t>
            </w:r>
          </w:p>
          <w:p w:rsidR="007048B2" w:rsidRPr="005E0623" w:rsidRDefault="007048B2" w:rsidP="003C57DB">
            <w:pPr>
              <w:tabs>
                <w:tab w:val="left" w:pos="33"/>
              </w:tabs>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Клинические признаки внезапного прекращения кровообращения и (или) дыхания. Методы восстановления проходимости дыхательных путей.</w:t>
            </w:r>
          </w:p>
          <w:p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Показания и противопоказания к сердечно-легочной реанимации.</w:t>
            </w:r>
          </w:p>
          <w:p w:rsidR="007048B2" w:rsidRPr="005E0623" w:rsidRDefault="007048B2" w:rsidP="003C57DB">
            <w:pPr>
              <w:tabs>
                <w:tab w:val="left" w:pos="33"/>
              </w:tabs>
              <w:spacing w:after="0" w:line="240" w:lineRule="auto"/>
              <w:ind w:firstLine="318"/>
              <w:jc w:val="both"/>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Правила проведения базовой сердечно-легочной реанимации у пациентов различного возраста.</w:t>
            </w:r>
          </w:p>
          <w:p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Составляющие первичного и специализированного реанимационного комплекса</w:t>
            </w:r>
          </w:p>
          <w:p w:rsidR="007048B2" w:rsidRPr="005E0623" w:rsidRDefault="007048B2" w:rsidP="003C57DB">
            <w:pPr>
              <w:spacing w:after="0" w:line="240" w:lineRule="auto"/>
              <w:ind w:firstLine="318"/>
              <w:rPr>
                <w:rFonts w:ascii="Times New Roman" w:eastAsia="Times New Roman" w:hAnsi="Times New Roman" w:cs="Times New Roman"/>
                <w:sz w:val="24"/>
                <w:szCs w:val="24"/>
                <w:lang w:eastAsia="ru-RU"/>
              </w:rPr>
            </w:pPr>
            <w:r w:rsidRPr="005E0623">
              <w:rPr>
                <w:rFonts w:ascii="Times New Roman" w:eastAsia="Times New Roman" w:hAnsi="Times New Roman" w:cs="Times New Roman"/>
                <w:sz w:val="24"/>
                <w:szCs w:val="24"/>
                <w:lang w:eastAsia="ru-RU"/>
              </w:rPr>
              <w:t>Критерии эффективности реанимационных мероприятий. Ошибки при проведении сердечно-легочной реанимации.</w:t>
            </w:r>
          </w:p>
        </w:tc>
        <w:tc>
          <w:tcPr>
            <w:tcW w:w="2551" w:type="dxa"/>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5E0623" w:rsidRDefault="007048B2" w:rsidP="003C57DB">
            <w:pPr>
              <w:suppressAutoHyphens/>
              <w:spacing w:after="0" w:line="240" w:lineRule="auto"/>
              <w:ind w:firstLine="318"/>
              <w:jc w:val="both"/>
              <w:rPr>
                <w:rFonts w:ascii="Times New Roman" w:eastAsia="Times New Roman" w:hAnsi="Times New Roman" w:cs="Times New Roman"/>
                <w:b/>
                <w:bCs/>
                <w:sz w:val="24"/>
                <w:szCs w:val="24"/>
                <w:lang w:eastAsia="ru-RU"/>
              </w:rPr>
            </w:pPr>
            <w:r w:rsidRPr="005E0623">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rPr>
          <w:trHeight w:val="113"/>
        </w:trPr>
        <w:tc>
          <w:tcPr>
            <w:tcW w:w="2439" w:type="dxa"/>
            <w:vMerge/>
          </w:tcPr>
          <w:p w:rsidR="007048B2" w:rsidRPr="0074116C" w:rsidRDefault="007048B2" w:rsidP="003C57DB">
            <w:pPr>
              <w:spacing w:after="0" w:line="240" w:lineRule="auto"/>
              <w:ind w:firstLine="318"/>
              <w:jc w:val="both"/>
              <w:rPr>
                <w:rFonts w:ascii="Times New Roman" w:eastAsia="Times New Roman" w:hAnsi="Times New Roman" w:cs="Times New Roman"/>
                <w:b/>
                <w:sz w:val="24"/>
                <w:szCs w:val="24"/>
                <w:lang w:eastAsia="ru-RU"/>
              </w:rPr>
            </w:pPr>
          </w:p>
        </w:tc>
        <w:tc>
          <w:tcPr>
            <w:tcW w:w="9214" w:type="dxa"/>
          </w:tcPr>
          <w:p w:rsidR="007048B2" w:rsidRPr="007048B2" w:rsidRDefault="007048B2" w:rsidP="00F07968">
            <w:pPr>
              <w:pStyle w:val="ae"/>
              <w:numPr>
                <w:ilvl w:val="0"/>
                <w:numId w:val="9"/>
              </w:numPr>
              <w:spacing w:after="0"/>
              <w:rPr>
                <w:bCs/>
                <w:lang w:eastAsia="ru-RU"/>
              </w:rPr>
            </w:pPr>
            <w:r w:rsidRPr="007048B2">
              <w:rPr>
                <w:bCs/>
                <w:lang w:eastAsia="ru-RU"/>
              </w:rPr>
              <w:t>Проведение базовой сердечно-легочной реанимации</w:t>
            </w:r>
          </w:p>
        </w:tc>
        <w:tc>
          <w:tcPr>
            <w:tcW w:w="2551" w:type="dxa"/>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3C57DB">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val="restart"/>
          </w:tcPr>
          <w:p w:rsidR="007048B2" w:rsidRPr="00295BFA" w:rsidRDefault="007048B2" w:rsidP="00417DD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2.5</w:t>
            </w:r>
            <w:r w:rsidRPr="00295BFA">
              <w:rPr>
                <w:rFonts w:ascii="Times New Roman" w:eastAsia="Times New Roman" w:hAnsi="Times New Roman" w:cs="Times New Roman"/>
                <w:b/>
                <w:bCs/>
                <w:sz w:val="24"/>
                <w:szCs w:val="24"/>
                <w:lang w:eastAsia="ru-RU"/>
              </w:rPr>
              <w:t>.</w:t>
            </w:r>
          </w:p>
          <w:p w:rsidR="007048B2" w:rsidRPr="00295BFA" w:rsidRDefault="007048B2"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Острая</w:t>
            </w:r>
            <w:r w:rsidR="000003E2">
              <w:rPr>
                <w:rFonts w:ascii="Times New Roman" w:eastAsia="Times New Roman" w:hAnsi="Times New Roman" w:cs="Times New Roman"/>
                <w:b/>
                <w:sz w:val="24"/>
                <w:szCs w:val="24"/>
                <w:lang w:eastAsia="ru-RU"/>
              </w:rPr>
              <w:t xml:space="preserve"> боль в животе. Почечная колика</w:t>
            </w:r>
          </w:p>
          <w:p w:rsidR="007048B2" w:rsidRPr="00295BFA" w:rsidRDefault="007048B2"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560" w:type="dxa"/>
            <w:vMerge w:val="restart"/>
            <w:vAlign w:val="center"/>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rPr>
          <w:trHeight w:val="3666"/>
        </w:trPr>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Основные причины острой боли в животе.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Особенности применения лекарственных препаратов и медицинских изделий при острой боли в </w:t>
            </w:r>
            <w:r w:rsidR="00417DDB" w:rsidRPr="00295BFA">
              <w:rPr>
                <w:rFonts w:ascii="Times New Roman" w:eastAsia="Times New Roman" w:hAnsi="Times New Roman" w:cs="Times New Roman"/>
                <w:sz w:val="24"/>
                <w:szCs w:val="24"/>
                <w:lang w:eastAsia="ru-RU"/>
              </w:rPr>
              <w:t>животе,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p w:rsidR="007048B2" w:rsidRPr="00295BFA"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Почечная колика: этиология, клиническая картина, диагностика, дифференциальная диагностика.</w:t>
            </w:r>
          </w:p>
          <w:p w:rsidR="007048B2" w:rsidRPr="00295BFA" w:rsidRDefault="007048B2"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Особенности клинической картины и </w:t>
            </w:r>
            <w:r w:rsidR="00417DDB" w:rsidRPr="00295BFA">
              <w:rPr>
                <w:rFonts w:ascii="Times New Roman" w:eastAsia="Times New Roman" w:hAnsi="Times New Roman" w:cs="Times New Roman"/>
                <w:sz w:val="24"/>
                <w:szCs w:val="24"/>
                <w:lang w:eastAsia="ru-RU"/>
              </w:rPr>
              <w:t>диагностики почечной</w:t>
            </w:r>
            <w:r w:rsidRPr="00295BFA">
              <w:rPr>
                <w:rFonts w:ascii="Times New Roman" w:eastAsia="Times New Roman" w:hAnsi="Times New Roman" w:cs="Times New Roman"/>
                <w:sz w:val="24"/>
                <w:szCs w:val="24"/>
                <w:lang w:eastAsia="ru-RU"/>
              </w:rPr>
              <w:t xml:space="preserve"> </w:t>
            </w:r>
            <w:r w:rsidR="00417DDB" w:rsidRPr="00295BFA">
              <w:rPr>
                <w:rFonts w:ascii="Times New Roman" w:eastAsia="Times New Roman" w:hAnsi="Times New Roman" w:cs="Times New Roman"/>
                <w:sz w:val="24"/>
                <w:szCs w:val="24"/>
                <w:lang w:eastAsia="ru-RU"/>
              </w:rPr>
              <w:t>колики у</w:t>
            </w:r>
            <w:r w:rsidRPr="00295BFA">
              <w:rPr>
                <w:rFonts w:ascii="Times New Roman" w:eastAsia="Times New Roman" w:hAnsi="Times New Roman" w:cs="Times New Roman"/>
                <w:sz w:val="24"/>
                <w:szCs w:val="24"/>
                <w:lang w:eastAsia="ru-RU"/>
              </w:rPr>
              <w:t xml:space="preserve"> детей </w:t>
            </w:r>
            <w:r w:rsidR="00417DDB" w:rsidRPr="00295BFA">
              <w:rPr>
                <w:rFonts w:ascii="Times New Roman" w:eastAsia="Times New Roman" w:hAnsi="Times New Roman" w:cs="Times New Roman"/>
                <w:sz w:val="24"/>
                <w:szCs w:val="24"/>
                <w:lang w:eastAsia="ru-RU"/>
              </w:rPr>
              <w:t>и беременных</w:t>
            </w:r>
            <w:r w:rsidRPr="00295BFA">
              <w:rPr>
                <w:rFonts w:ascii="Times New Roman" w:eastAsia="Times New Roman" w:hAnsi="Times New Roman" w:cs="Times New Roman"/>
                <w:sz w:val="24"/>
                <w:szCs w:val="24"/>
                <w:lang w:eastAsia="ru-RU"/>
              </w:rPr>
              <w:t xml:space="preserve"> женщин.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lastRenderedPageBreak/>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Pr="004F4FF9" w:rsidRDefault="007048B2" w:rsidP="00A81C89">
            <w:pPr>
              <w:spacing w:after="0" w:line="240" w:lineRule="auto"/>
              <w:ind w:firstLine="318"/>
              <w:jc w:val="center"/>
              <w:rPr>
                <w:rFonts w:ascii="Times New Roman" w:eastAsia="Times New Roman" w:hAnsi="Times New Roman" w:cs="Times New Roman"/>
                <w:sz w:val="24"/>
                <w:szCs w:val="24"/>
                <w:lang w:eastAsia="ru-RU"/>
              </w:rPr>
            </w:pPr>
            <w:r w:rsidRPr="004F4FF9">
              <w:rPr>
                <w:rFonts w:ascii="Times New Roman" w:eastAsia="Times New Roman" w:hAnsi="Times New Roman" w:cs="Times New Roman"/>
                <w:sz w:val="24"/>
                <w:szCs w:val="24"/>
                <w:lang w:eastAsia="ru-RU"/>
              </w:rPr>
              <w:t>12</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0003E2">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1.Оказание скорой медицинской помощи в экстренной и неотложной формах при острой боли в животе.</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4F4FF9" w:rsidRDefault="007048B2" w:rsidP="00F07968">
            <w:pPr>
              <w:pStyle w:val="ae"/>
              <w:numPr>
                <w:ilvl w:val="0"/>
                <w:numId w:val="1"/>
              </w:numPr>
              <w:tabs>
                <w:tab w:val="left" w:pos="599"/>
              </w:tabs>
              <w:spacing w:after="0"/>
              <w:ind w:left="315" w:firstLine="45"/>
              <w:rPr>
                <w:bCs/>
                <w:lang w:eastAsia="ru-RU"/>
              </w:rPr>
            </w:pPr>
            <w:r w:rsidRPr="007048B2">
              <w:rPr>
                <w:bCs/>
                <w:lang w:eastAsia="ru-RU"/>
              </w:rPr>
              <w:t xml:space="preserve">Оказание скорой медицинской помощи в экстренной и неотложной формах при </w:t>
            </w:r>
            <w:r w:rsidR="000003E2">
              <w:rPr>
                <w:bCs/>
                <w:lang w:eastAsia="ru-RU"/>
              </w:rPr>
              <w:t>коликах</w:t>
            </w:r>
            <w:r w:rsidRPr="007048B2">
              <w:rPr>
                <w:bCs/>
                <w:lang w:eastAsia="ru-RU"/>
              </w:rPr>
              <w:t>.</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rsidTr="00A81C89">
        <w:trPr>
          <w:trHeight w:val="230"/>
        </w:trPr>
        <w:tc>
          <w:tcPr>
            <w:tcW w:w="2439" w:type="dxa"/>
            <w:vMerge w:val="restart"/>
          </w:tcPr>
          <w:p w:rsidR="006C39BB" w:rsidRPr="00295BFA" w:rsidRDefault="006C39BB" w:rsidP="00417DD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2.6</w:t>
            </w:r>
            <w:r w:rsidRPr="00295BFA">
              <w:rPr>
                <w:rFonts w:ascii="Times New Roman" w:eastAsia="Times New Roman" w:hAnsi="Times New Roman" w:cs="Times New Roman"/>
                <w:b/>
                <w:bCs/>
                <w:sz w:val="24"/>
                <w:szCs w:val="24"/>
                <w:lang w:eastAsia="ru-RU"/>
              </w:rPr>
              <w:t>.</w:t>
            </w:r>
          </w:p>
          <w:p w:rsidR="006C39BB" w:rsidRPr="00295BFA" w:rsidRDefault="006C39BB" w:rsidP="00417DDB">
            <w:pPr>
              <w:spacing w:after="0" w:line="240" w:lineRule="auto"/>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Экстренные и неотложные состояния, </w:t>
            </w:r>
            <w:r w:rsidR="00AF4D34" w:rsidRPr="00295BFA">
              <w:rPr>
                <w:rFonts w:ascii="Times New Roman" w:eastAsia="Times New Roman" w:hAnsi="Times New Roman" w:cs="Times New Roman"/>
                <w:b/>
                <w:sz w:val="24"/>
                <w:szCs w:val="24"/>
                <w:lang w:eastAsia="ru-RU"/>
              </w:rPr>
              <w:t>вызванные воздействием</w:t>
            </w:r>
            <w:r w:rsidRPr="00295BFA">
              <w:rPr>
                <w:rFonts w:ascii="Times New Roman" w:eastAsia="Times New Roman" w:hAnsi="Times New Roman" w:cs="Times New Roman"/>
                <w:b/>
                <w:sz w:val="24"/>
                <w:szCs w:val="24"/>
                <w:lang w:eastAsia="ru-RU"/>
              </w:rPr>
              <w:t xml:space="preserve"> внешних причин</w:t>
            </w:r>
          </w:p>
          <w:p w:rsidR="006C39BB" w:rsidRPr="00295BFA" w:rsidRDefault="006C39BB"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6C39BB" w:rsidRPr="00295BFA" w:rsidRDefault="006C39BB"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6C39BB" w:rsidRPr="00295BFA" w:rsidRDefault="006C39BB"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560" w:type="dxa"/>
            <w:vMerge w:val="restart"/>
            <w:vAlign w:val="bottom"/>
          </w:tcPr>
          <w:p w:rsidR="006C39BB" w:rsidRPr="00295BFA" w:rsidRDefault="006C39BB"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6C39BB" w:rsidRDefault="006C39BB"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6C39BB" w:rsidRPr="00295BFA" w:rsidRDefault="006C39BB"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6C39BB" w:rsidRPr="00295BFA" w:rsidRDefault="006C39BB" w:rsidP="00A81C89">
            <w:pPr>
              <w:spacing w:after="0" w:line="240" w:lineRule="auto"/>
              <w:ind w:firstLine="318"/>
              <w:jc w:val="center"/>
              <w:rPr>
                <w:rFonts w:ascii="Times New Roman" w:eastAsia="Times New Roman" w:hAnsi="Times New Roman" w:cs="Times New Roman"/>
                <w:b/>
                <w:sz w:val="24"/>
                <w:szCs w:val="24"/>
                <w:lang w:eastAsia="ru-RU"/>
              </w:rPr>
            </w:pPr>
          </w:p>
        </w:tc>
      </w:tr>
      <w:tr w:rsidR="006C39BB" w:rsidRPr="00295BFA" w:rsidTr="00A81C89">
        <w:trPr>
          <w:trHeight w:val="848"/>
        </w:trPr>
        <w:tc>
          <w:tcPr>
            <w:tcW w:w="2439" w:type="dxa"/>
            <w:vMerge/>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6C39BB" w:rsidRPr="00295BFA" w:rsidRDefault="006C39BB" w:rsidP="00364B65">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rsidR="006C39BB" w:rsidRPr="00295BFA" w:rsidRDefault="006C39BB"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Травмы и ранения груди и органов средостения, живота и органов брюшной полости, травмы позвоночника и спинного мозга, черепно-мозговая травма. </w:t>
            </w:r>
          </w:p>
          <w:p w:rsidR="006C39BB" w:rsidRPr="00295BFA" w:rsidRDefault="006C39BB"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Термические и химические ожоги. Классификация по глубине и площади поражения кожи. Определение площади ожогов у детей и взрослых. Ингаляционная травма при ожогах. Признаки отравления продуктами горения. Ожоговый шок. Прогноз ожогового шока. </w:t>
            </w:r>
            <w:proofErr w:type="spellStart"/>
            <w:r w:rsidRPr="00295BFA">
              <w:rPr>
                <w:rFonts w:ascii="Times New Roman" w:eastAsia="Times New Roman" w:hAnsi="Times New Roman" w:cs="Times New Roman"/>
                <w:sz w:val="24"/>
                <w:szCs w:val="24"/>
                <w:lang w:eastAsia="ru-RU"/>
              </w:rPr>
              <w:t>Электротравма</w:t>
            </w:r>
            <w:proofErr w:type="spellEnd"/>
            <w:r w:rsidRPr="00295BFA">
              <w:rPr>
                <w:rFonts w:ascii="Times New Roman" w:eastAsia="Times New Roman" w:hAnsi="Times New Roman" w:cs="Times New Roman"/>
                <w:sz w:val="24"/>
                <w:szCs w:val="24"/>
                <w:lang w:eastAsia="ru-RU"/>
              </w:rPr>
              <w:t xml:space="preserve">. Отморожения. Порядок проведения осмотра, физикального обследования, Дополнительные методы диагностики, интерпретация результатов.  Принципы оказания скорой медицинской помощи в экстренной и неотложной формах. Лекарственные препараты и медицинские изделия, применяемы </w:t>
            </w:r>
            <w:r w:rsidRPr="00295BFA">
              <w:rPr>
                <w:rFonts w:ascii="Times New Roman" w:eastAsia="Times New Roman" w:hAnsi="Times New Roman" w:cs="Times New Roman"/>
                <w:sz w:val="24"/>
                <w:szCs w:val="24"/>
                <w:lang w:eastAsia="ru-RU"/>
              </w:rPr>
              <w:lastRenderedPageBreak/>
              <w:t xml:space="preserve">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p w:rsidR="006C39BB" w:rsidRPr="00295BFA" w:rsidRDefault="006C39BB" w:rsidP="00A81C89">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Отравления. Классификация ядов. Клиническая картина отравлений некоторыми ядами. </w:t>
            </w:r>
            <w:r w:rsidR="00417DDB" w:rsidRPr="00295BFA">
              <w:rPr>
                <w:rFonts w:ascii="Times New Roman" w:eastAsia="Times New Roman" w:hAnsi="Times New Roman" w:cs="Times New Roman"/>
                <w:sz w:val="24"/>
                <w:szCs w:val="24"/>
                <w:lang w:eastAsia="ru-RU"/>
              </w:rPr>
              <w:t>Особенности проведения</w:t>
            </w:r>
            <w:r w:rsidRPr="00295BFA">
              <w:rPr>
                <w:rFonts w:ascii="Times New Roman" w:eastAsia="Times New Roman" w:hAnsi="Times New Roman" w:cs="Times New Roman"/>
                <w:sz w:val="24"/>
                <w:szCs w:val="24"/>
                <w:lang w:eastAsia="ru-RU"/>
              </w:rPr>
              <w:t xml:space="preserve"> осмотра, физикального обследования при отравлениях, Дополнительные методы диагностики, интерпретация результатов.  Принципы оказания скорой медицинской помощи в экстренной и неотложной формах, </w:t>
            </w:r>
            <w:proofErr w:type="spellStart"/>
            <w:r w:rsidRPr="00295BFA">
              <w:rPr>
                <w:rFonts w:ascii="Times New Roman" w:eastAsia="Times New Roman" w:hAnsi="Times New Roman" w:cs="Times New Roman"/>
                <w:sz w:val="24"/>
                <w:szCs w:val="24"/>
                <w:lang w:eastAsia="ru-RU"/>
              </w:rPr>
              <w:t>антидотная</w:t>
            </w:r>
            <w:proofErr w:type="spellEnd"/>
            <w:r w:rsidRPr="00295BFA">
              <w:rPr>
                <w:rFonts w:ascii="Times New Roman" w:eastAsia="Times New Roman" w:hAnsi="Times New Roman" w:cs="Times New Roman"/>
                <w:sz w:val="24"/>
                <w:szCs w:val="24"/>
                <w:lang w:eastAsia="ru-RU"/>
              </w:rPr>
              <w:t xml:space="preserve"> терапия.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560" w:type="dxa"/>
            <w:vMerge/>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rsidTr="00A81C89">
        <w:tc>
          <w:tcPr>
            <w:tcW w:w="2439" w:type="dxa"/>
            <w:vMerge/>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6C39BB" w:rsidRPr="00295BFA" w:rsidRDefault="006C39BB"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24</w:t>
            </w:r>
          </w:p>
        </w:tc>
        <w:tc>
          <w:tcPr>
            <w:tcW w:w="1560" w:type="dxa"/>
            <w:vMerge/>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r>
      <w:tr w:rsidR="006C39BB" w:rsidRPr="00295BFA" w:rsidTr="00A81C89">
        <w:tc>
          <w:tcPr>
            <w:tcW w:w="2439" w:type="dxa"/>
            <w:vMerge/>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6C39BB" w:rsidRPr="00295BFA" w:rsidRDefault="006C39BB" w:rsidP="006C39BB">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1.</w:t>
            </w:r>
            <w:r>
              <w:t xml:space="preserve"> </w:t>
            </w:r>
            <w:r w:rsidRPr="006C39BB">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экстренных и неотложных состояниях при травмах и ранениях груди и органов средостения, ж</w:t>
            </w:r>
            <w:r>
              <w:rPr>
                <w:rFonts w:ascii="Times New Roman" w:eastAsia="Times New Roman" w:hAnsi="Times New Roman" w:cs="Times New Roman"/>
                <w:bCs/>
                <w:sz w:val="24"/>
                <w:szCs w:val="24"/>
                <w:lang w:eastAsia="ru-RU"/>
              </w:rPr>
              <w:t>ивота и органов брюшной полости</w:t>
            </w:r>
          </w:p>
        </w:tc>
        <w:tc>
          <w:tcPr>
            <w:tcW w:w="2551" w:type="dxa"/>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rsidTr="00A81C89">
        <w:tc>
          <w:tcPr>
            <w:tcW w:w="2439" w:type="dxa"/>
            <w:vMerge/>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6C39BB" w:rsidRPr="00295BFA" w:rsidRDefault="006C39BB" w:rsidP="006C39BB">
            <w:pPr>
              <w:spacing w:after="0" w:line="240" w:lineRule="auto"/>
              <w:ind w:firstLine="31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t xml:space="preserve"> </w:t>
            </w:r>
            <w:r w:rsidRPr="006C39BB">
              <w:rPr>
                <w:rFonts w:ascii="Times New Roman" w:eastAsia="Times New Roman" w:hAnsi="Times New Roman" w:cs="Times New Roman"/>
                <w:bCs/>
                <w:sz w:val="24"/>
                <w:szCs w:val="24"/>
                <w:lang w:eastAsia="ru-RU"/>
              </w:rPr>
              <w:t xml:space="preserve">Оказание скорой медицинской помощи в экстренной и неотложной формах при </w:t>
            </w:r>
            <w:r>
              <w:rPr>
                <w:rFonts w:ascii="Times New Roman" w:eastAsia="Times New Roman" w:hAnsi="Times New Roman" w:cs="Times New Roman"/>
                <w:sz w:val="24"/>
                <w:szCs w:val="24"/>
                <w:lang w:eastAsia="ru-RU"/>
              </w:rPr>
              <w:t>травмах</w:t>
            </w:r>
            <w:r w:rsidRPr="00295BFA">
              <w:rPr>
                <w:rFonts w:ascii="Times New Roman" w:eastAsia="Times New Roman" w:hAnsi="Times New Roman" w:cs="Times New Roman"/>
                <w:sz w:val="24"/>
                <w:szCs w:val="24"/>
                <w:lang w:eastAsia="ru-RU"/>
              </w:rPr>
              <w:t xml:space="preserve"> позвоночника и </w:t>
            </w:r>
            <w:r>
              <w:rPr>
                <w:rFonts w:ascii="Times New Roman" w:eastAsia="Times New Roman" w:hAnsi="Times New Roman" w:cs="Times New Roman"/>
                <w:sz w:val="24"/>
                <w:szCs w:val="24"/>
                <w:lang w:eastAsia="ru-RU"/>
              </w:rPr>
              <w:t>спинного мозга, черепно-мозговой травме</w:t>
            </w:r>
          </w:p>
        </w:tc>
        <w:tc>
          <w:tcPr>
            <w:tcW w:w="2551" w:type="dxa"/>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rsidTr="00A81C89">
        <w:tc>
          <w:tcPr>
            <w:tcW w:w="2439" w:type="dxa"/>
            <w:vMerge/>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6C39BB" w:rsidRPr="00295BFA" w:rsidRDefault="006C39BB" w:rsidP="00A81C89">
            <w:pPr>
              <w:spacing w:after="0" w:line="240" w:lineRule="auto"/>
              <w:ind w:firstLine="31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t xml:space="preserve"> </w:t>
            </w:r>
            <w:r w:rsidRPr="006C39BB">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экстренных и неотложных состояниях</w:t>
            </w:r>
            <w:r>
              <w:rPr>
                <w:rFonts w:ascii="Times New Roman" w:eastAsia="Times New Roman" w:hAnsi="Times New Roman" w:cs="Times New Roman"/>
                <w:bCs/>
                <w:sz w:val="24"/>
                <w:szCs w:val="24"/>
                <w:lang w:eastAsia="ru-RU"/>
              </w:rPr>
              <w:t xml:space="preserve"> при ожогах</w:t>
            </w:r>
          </w:p>
        </w:tc>
        <w:tc>
          <w:tcPr>
            <w:tcW w:w="2551" w:type="dxa"/>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6C39BB" w:rsidRPr="00295BFA" w:rsidTr="00A81C89">
        <w:tc>
          <w:tcPr>
            <w:tcW w:w="2439" w:type="dxa"/>
          </w:tcPr>
          <w:p w:rsidR="006C39BB" w:rsidRPr="00295BFA" w:rsidRDefault="006C39BB"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6C39BB" w:rsidRDefault="006C39BB" w:rsidP="00A81C89">
            <w:pPr>
              <w:spacing w:after="0" w:line="240" w:lineRule="auto"/>
              <w:ind w:firstLine="31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t xml:space="preserve"> </w:t>
            </w:r>
            <w:r w:rsidRPr="006C39BB">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экстренных и неотложных состояниях</w:t>
            </w:r>
            <w:r>
              <w:rPr>
                <w:rFonts w:ascii="Times New Roman" w:eastAsia="Times New Roman" w:hAnsi="Times New Roman" w:cs="Times New Roman"/>
                <w:bCs/>
                <w:sz w:val="24"/>
                <w:szCs w:val="24"/>
                <w:lang w:eastAsia="ru-RU"/>
              </w:rPr>
              <w:t xml:space="preserve"> при отравлениях</w:t>
            </w:r>
          </w:p>
        </w:tc>
        <w:tc>
          <w:tcPr>
            <w:tcW w:w="2551" w:type="dxa"/>
          </w:tcPr>
          <w:p w:rsidR="006C39BB"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6C39BB"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val="restart"/>
          </w:tcPr>
          <w:p w:rsidR="007048B2" w:rsidRPr="00295BFA" w:rsidRDefault="007048B2" w:rsidP="00417D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2.7</w:t>
            </w:r>
          </w:p>
          <w:p w:rsidR="007048B2" w:rsidRPr="00295BFA" w:rsidRDefault="007048B2" w:rsidP="00417DDB">
            <w:pPr>
              <w:spacing w:after="0" w:line="240" w:lineRule="auto"/>
              <w:jc w:val="both"/>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Кровотечения</w:t>
            </w:r>
          </w:p>
        </w:tc>
        <w:tc>
          <w:tcPr>
            <w:tcW w:w="9214" w:type="dxa"/>
          </w:tcPr>
          <w:p w:rsidR="007048B2" w:rsidRPr="00295BFA" w:rsidRDefault="007048B2"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560" w:type="dxa"/>
            <w:vMerge w:val="restart"/>
            <w:vAlign w:val="center"/>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rPr>
          <w:trHeight w:val="2178"/>
        </w:trPr>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Этиология и классификация кровотечений. Клинические проявления, степень тяжести и осложнения кровотечений. </w:t>
            </w:r>
            <w:r w:rsidR="00417DDB" w:rsidRPr="00295BFA">
              <w:rPr>
                <w:rFonts w:ascii="Times New Roman" w:eastAsia="Times New Roman" w:hAnsi="Times New Roman" w:cs="Times New Roman"/>
                <w:sz w:val="24"/>
                <w:szCs w:val="24"/>
                <w:lang w:eastAsia="ru-RU"/>
              </w:rPr>
              <w:t>Способы определения величины</w:t>
            </w:r>
            <w:r w:rsidRPr="00295BFA">
              <w:rPr>
                <w:rFonts w:ascii="Times New Roman" w:eastAsia="Times New Roman" w:hAnsi="Times New Roman" w:cs="Times New Roman"/>
                <w:sz w:val="24"/>
                <w:szCs w:val="24"/>
                <w:lang w:eastAsia="ru-RU"/>
              </w:rPr>
              <w:t xml:space="preserve"> кровопотери и </w:t>
            </w:r>
            <w:r w:rsidR="00417DDB" w:rsidRPr="00295BFA">
              <w:rPr>
                <w:rFonts w:ascii="Times New Roman" w:eastAsia="Times New Roman" w:hAnsi="Times New Roman" w:cs="Times New Roman"/>
                <w:sz w:val="24"/>
                <w:szCs w:val="24"/>
                <w:lang w:eastAsia="ru-RU"/>
              </w:rPr>
              <w:t>способы временной</w:t>
            </w:r>
            <w:r w:rsidRPr="00295BFA">
              <w:rPr>
                <w:rFonts w:ascii="Times New Roman" w:eastAsia="Times New Roman" w:hAnsi="Times New Roman" w:cs="Times New Roman"/>
                <w:sz w:val="24"/>
                <w:szCs w:val="24"/>
                <w:lang w:eastAsia="ru-RU"/>
              </w:rPr>
              <w:t xml:space="preserve"> остановки наружного кровотечения. Геморрагический шок.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417DDB" w:rsidRPr="00295BFA">
              <w:rPr>
                <w:rFonts w:ascii="Times New Roman" w:eastAsia="Times New Roman" w:hAnsi="Times New Roman" w:cs="Times New Roman"/>
                <w:sz w:val="24"/>
                <w:szCs w:val="24"/>
                <w:lang w:eastAsia="ru-RU"/>
              </w:rPr>
              <w:t>помощи, транспортировка</w:t>
            </w:r>
            <w:r w:rsidRPr="00295BFA">
              <w:rPr>
                <w:rFonts w:ascii="Times New Roman" w:eastAsia="Times New Roman" w:hAnsi="Times New Roman" w:cs="Times New Roman"/>
                <w:sz w:val="24"/>
                <w:szCs w:val="24"/>
                <w:lang w:eastAsia="ru-RU"/>
              </w:rPr>
              <w:t xml:space="preserve"> и мониторинг состояния </w:t>
            </w:r>
            <w:r w:rsidR="00417DDB" w:rsidRPr="00295BFA">
              <w:rPr>
                <w:rFonts w:ascii="Times New Roman" w:eastAsia="Times New Roman" w:hAnsi="Times New Roman" w:cs="Times New Roman"/>
                <w:sz w:val="24"/>
                <w:szCs w:val="24"/>
                <w:lang w:eastAsia="ru-RU"/>
              </w:rPr>
              <w:t>пациента, контроль</w:t>
            </w:r>
            <w:r w:rsidRPr="00295BFA">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Оказание скорой медицинской помощи в экстренной и неотложной формах при кровотечениях.</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val="restart"/>
          </w:tcPr>
          <w:p w:rsidR="007048B2" w:rsidRPr="00295BFA" w:rsidRDefault="007048B2" w:rsidP="00417DD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2.8</w:t>
            </w:r>
            <w:r w:rsidRPr="00295BFA">
              <w:rPr>
                <w:rFonts w:ascii="Times New Roman" w:eastAsia="Times New Roman" w:hAnsi="Times New Roman" w:cs="Times New Roman"/>
                <w:b/>
                <w:bCs/>
                <w:sz w:val="24"/>
                <w:szCs w:val="24"/>
                <w:lang w:eastAsia="ru-RU"/>
              </w:rPr>
              <w:t xml:space="preserve">. </w:t>
            </w:r>
          </w:p>
          <w:p w:rsidR="007048B2" w:rsidRPr="00295BFA" w:rsidRDefault="007048B2" w:rsidP="00417DDB">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sz w:val="24"/>
                <w:szCs w:val="24"/>
                <w:lang w:eastAsia="ru-RU"/>
              </w:rPr>
              <w:lastRenderedPageBreak/>
              <w:t xml:space="preserve">Экстренные и неотложные состояния </w:t>
            </w:r>
            <w:r w:rsidRPr="00295BFA">
              <w:rPr>
                <w:rFonts w:ascii="Times New Roman" w:eastAsia="Times New Roman" w:hAnsi="Times New Roman" w:cs="Times New Roman"/>
                <w:b/>
                <w:bCs/>
                <w:sz w:val="24"/>
                <w:szCs w:val="24"/>
                <w:lang w:eastAsia="ru-RU"/>
              </w:rPr>
              <w:t>в акушерстве и гинекологии</w:t>
            </w:r>
          </w:p>
          <w:p w:rsidR="007048B2" w:rsidRPr="00295BFA" w:rsidRDefault="007048B2" w:rsidP="00417DDB">
            <w:pPr>
              <w:spacing w:after="0" w:line="240" w:lineRule="auto"/>
              <w:ind w:firstLine="318"/>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lastRenderedPageBreak/>
              <w:t>Содержание</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560" w:type="dxa"/>
            <w:vMerge w:val="restart"/>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ПК 5.1, ПК </w:t>
            </w:r>
            <w:r w:rsidRPr="00295BFA">
              <w:rPr>
                <w:rFonts w:ascii="Times New Roman" w:eastAsia="Times New Roman" w:hAnsi="Times New Roman" w:cs="Times New Roman"/>
                <w:sz w:val="24"/>
                <w:szCs w:val="24"/>
                <w:lang w:eastAsia="ru-RU"/>
              </w:rPr>
              <w:lastRenderedPageBreak/>
              <w:t>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6C39BB">
        <w:trPr>
          <w:trHeight w:val="870"/>
        </w:trPr>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shd w:val="clear" w:color="auto" w:fill="FFFFFF" w:themeFill="background1"/>
          </w:tcPr>
          <w:p w:rsidR="007048B2" w:rsidRPr="006C39BB"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6C39BB">
              <w:rPr>
                <w:rFonts w:ascii="Times New Roman" w:eastAsia="Times New Roman" w:hAnsi="Times New Roman" w:cs="Times New Roman"/>
                <w:sz w:val="24"/>
                <w:szCs w:val="24"/>
                <w:lang w:eastAsia="ru-RU"/>
              </w:rPr>
              <w:t xml:space="preserve">Экстренные и неотложные состояния, связанные с беременностью и родами. </w:t>
            </w:r>
            <w:proofErr w:type="spellStart"/>
            <w:r w:rsidRPr="006C39BB">
              <w:rPr>
                <w:rFonts w:ascii="Times New Roman" w:eastAsia="Times New Roman" w:hAnsi="Times New Roman" w:cs="Times New Roman"/>
                <w:sz w:val="24"/>
                <w:szCs w:val="24"/>
                <w:lang w:eastAsia="ru-RU"/>
              </w:rPr>
              <w:t>Преэклампсия</w:t>
            </w:r>
            <w:proofErr w:type="spellEnd"/>
            <w:r w:rsidRPr="006C39BB">
              <w:rPr>
                <w:rFonts w:ascii="Times New Roman" w:eastAsia="Times New Roman" w:hAnsi="Times New Roman" w:cs="Times New Roman"/>
                <w:sz w:val="24"/>
                <w:szCs w:val="24"/>
                <w:lang w:eastAsia="ru-RU"/>
              </w:rPr>
              <w:t xml:space="preserve"> и эклампсия. Преждевременная отслойка нормально расположенной плаценты. Акушерские кровотечения. Роды вне медицинской организации. Ведение родов вне медицинской организации.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6C39BB" w:rsidRPr="006C39BB">
              <w:rPr>
                <w:rFonts w:ascii="Times New Roman" w:eastAsia="Times New Roman" w:hAnsi="Times New Roman" w:cs="Times New Roman"/>
                <w:sz w:val="24"/>
                <w:szCs w:val="24"/>
                <w:lang w:eastAsia="ru-RU"/>
              </w:rPr>
              <w:t>помощи, транспортировка</w:t>
            </w:r>
            <w:r w:rsidRPr="006C39BB">
              <w:rPr>
                <w:rFonts w:ascii="Times New Roman" w:eastAsia="Times New Roman" w:hAnsi="Times New Roman" w:cs="Times New Roman"/>
                <w:sz w:val="24"/>
                <w:szCs w:val="24"/>
                <w:lang w:eastAsia="ru-RU"/>
              </w:rPr>
              <w:t xml:space="preserve"> и мониторинг состояния пациентки и </w:t>
            </w:r>
            <w:r w:rsidR="006C39BB" w:rsidRPr="006C39BB">
              <w:rPr>
                <w:rFonts w:ascii="Times New Roman" w:eastAsia="Times New Roman" w:hAnsi="Times New Roman" w:cs="Times New Roman"/>
                <w:sz w:val="24"/>
                <w:szCs w:val="24"/>
                <w:lang w:eastAsia="ru-RU"/>
              </w:rPr>
              <w:t>новорожденного, контроль</w:t>
            </w:r>
            <w:r w:rsidRPr="006C39BB">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w:t>
            </w:r>
          </w:p>
          <w:p w:rsidR="007048B2" w:rsidRPr="006C39BB"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6C39BB">
              <w:rPr>
                <w:rFonts w:ascii="Times New Roman" w:eastAsia="Times New Roman" w:hAnsi="Times New Roman" w:cs="Times New Roman"/>
                <w:sz w:val="24"/>
                <w:szCs w:val="24"/>
                <w:lang w:eastAsia="ru-RU"/>
              </w:rPr>
              <w:t xml:space="preserve">Экстренные и неотложные состояния в гинекологии.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w:t>
            </w:r>
            <w:r w:rsidR="006C39BB" w:rsidRPr="006C39BB">
              <w:rPr>
                <w:rFonts w:ascii="Times New Roman" w:eastAsia="Times New Roman" w:hAnsi="Times New Roman" w:cs="Times New Roman"/>
                <w:sz w:val="24"/>
                <w:szCs w:val="24"/>
                <w:lang w:eastAsia="ru-RU"/>
              </w:rPr>
              <w:t>помощи, транспортировка</w:t>
            </w:r>
            <w:r w:rsidRPr="006C39BB">
              <w:rPr>
                <w:rFonts w:ascii="Times New Roman" w:eastAsia="Times New Roman" w:hAnsi="Times New Roman" w:cs="Times New Roman"/>
                <w:sz w:val="24"/>
                <w:szCs w:val="24"/>
                <w:lang w:eastAsia="ru-RU"/>
              </w:rPr>
              <w:t xml:space="preserve"> и мониторинг состояния </w:t>
            </w:r>
            <w:r w:rsidR="006C39BB" w:rsidRPr="006C39BB">
              <w:rPr>
                <w:rFonts w:ascii="Times New Roman" w:eastAsia="Times New Roman" w:hAnsi="Times New Roman" w:cs="Times New Roman"/>
                <w:sz w:val="24"/>
                <w:szCs w:val="24"/>
                <w:lang w:eastAsia="ru-RU"/>
              </w:rPr>
              <w:t>пациента, контроль</w:t>
            </w:r>
            <w:r w:rsidRPr="006C39BB">
              <w:rPr>
                <w:rFonts w:ascii="Times New Roman" w:eastAsia="Times New Roman" w:hAnsi="Times New Roman" w:cs="Times New Roman"/>
                <w:sz w:val="24"/>
                <w:szCs w:val="24"/>
                <w:lang w:eastAsia="ru-RU"/>
              </w:rPr>
              <w:t xml:space="preserve">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vAlign w:val="center"/>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1.Оказание скорой медицинской помощи при экстренных и неотложных состояниях в акушерстве и гинекологии.</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6C39BB">
            <w:pPr>
              <w:spacing w:after="0" w:line="240" w:lineRule="auto"/>
              <w:ind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6C39BB">
              <w:t xml:space="preserve"> </w:t>
            </w:r>
            <w:r w:rsidR="006C39BB" w:rsidRPr="006C39BB">
              <w:rPr>
                <w:rFonts w:ascii="Times New Roman" w:eastAsia="Times New Roman" w:hAnsi="Times New Roman" w:cs="Times New Roman"/>
                <w:bCs/>
                <w:sz w:val="24"/>
                <w:szCs w:val="24"/>
                <w:lang w:eastAsia="ru-RU"/>
              </w:rPr>
              <w:t>Оказание скорой медицинской помощи при экстренных и неотложных состояниях в  гинекологии</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6C39BB">
              <w:rPr>
                <w:rFonts w:ascii="Times New Roman" w:eastAsia="Times New Roman" w:hAnsi="Times New Roman" w:cs="Times New Roman"/>
                <w:bCs/>
                <w:sz w:val="24"/>
                <w:szCs w:val="24"/>
                <w:lang w:eastAsia="ru-RU"/>
              </w:rPr>
              <w:t>Роды вне медицинской организации</w:t>
            </w:r>
          </w:p>
        </w:tc>
        <w:tc>
          <w:tcPr>
            <w:tcW w:w="2551" w:type="dxa"/>
          </w:tcPr>
          <w:p w:rsidR="007048B2"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val="restart"/>
          </w:tcPr>
          <w:p w:rsidR="007048B2" w:rsidRPr="00295BFA" w:rsidRDefault="007048B2" w:rsidP="00417D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2.9</w:t>
            </w:r>
            <w:r w:rsidRPr="00295BFA">
              <w:rPr>
                <w:rFonts w:ascii="Times New Roman" w:eastAsia="Times New Roman" w:hAnsi="Times New Roman" w:cs="Times New Roman"/>
                <w:b/>
                <w:sz w:val="24"/>
                <w:szCs w:val="24"/>
                <w:lang w:eastAsia="ru-RU"/>
              </w:rPr>
              <w:t>.</w:t>
            </w:r>
          </w:p>
          <w:p w:rsidR="007048B2" w:rsidRPr="00295BFA" w:rsidRDefault="007048B2" w:rsidP="00417DDB">
            <w:pPr>
              <w:spacing w:after="0" w:line="240" w:lineRule="auto"/>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sz w:val="24"/>
                <w:szCs w:val="24"/>
                <w:lang w:eastAsia="ru-RU"/>
              </w:rPr>
              <w:t xml:space="preserve">Экстренные и неотложные состояния </w:t>
            </w:r>
            <w:r>
              <w:rPr>
                <w:rFonts w:ascii="Times New Roman" w:eastAsia="Times New Roman" w:hAnsi="Times New Roman" w:cs="Times New Roman"/>
                <w:b/>
                <w:bCs/>
                <w:sz w:val="24"/>
                <w:szCs w:val="24"/>
                <w:lang w:eastAsia="ru-RU"/>
              </w:rPr>
              <w:t>в педиатрии</w:t>
            </w: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Содержание</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w:t>
            </w:r>
          </w:p>
        </w:tc>
        <w:tc>
          <w:tcPr>
            <w:tcW w:w="1560" w:type="dxa"/>
            <w:vMerge w:val="restart"/>
            <w:vAlign w:val="center"/>
          </w:tcPr>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ПК 5.2, ПК 5.3</w:t>
            </w:r>
          </w:p>
          <w:p w:rsidR="007048B2"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1, ОК 2, ОК 4, ОК 5, ОК 6, ОК 7, ОК 9</w:t>
            </w:r>
          </w:p>
          <w:p w:rsidR="007048B2" w:rsidRPr="00295BFA" w:rsidRDefault="007048B2" w:rsidP="007048B2">
            <w:pPr>
              <w:spacing w:after="0" w:line="240" w:lineRule="auto"/>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ЛР 4</w:t>
            </w:r>
            <w:r>
              <w:rPr>
                <w:rFonts w:ascii="Times New Roman" w:eastAsia="Times New Roman" w:hAnsi="Times New Roman" w:cs="Times New Roman"/>
                <w:bCs/>
                <w:sz w:val="24"/>
                <w:szCs w:val="24"/>
                <w:lang w:eastAsia="ru-RU"/>
              </w:rPr>
              <w:t>, ЛР 6,</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7,</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15,</w:t>
            </w:r>
            <w:r w:rsidRPr="00295BF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17</w:t>
            </w:r>
          </w:p>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rPr>
          <w:trHeight w:val="2268"/>
        </w:trPr>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417DDB">
            <w:pPr>
              <w:spacing w:after="0" w:line="240" w:lineRule="auto"/>
              <w:ind w:firstLine="318"/>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Экстренные и неотложные состояния у детей. Особенности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2551" w:type="dxa"/>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1.Оказание скорой медицинской помощи при экстренных и неотложных состояниях в педиатрии</w:t>
            </w:r>
          </w:p>
        </w:tc>
        <w:tc>
          <w:tcPr>
            <w:tcW w:w="2551" w:type="dxa"/>
          </w:tcPr>
          <w:p w:rsidR="007048B2"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6C39BB">
            <w:pPr>
              <w:spacing w:after="0" w:line="240" w:lineRule="auto"/>
              <w:ind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6C39BB">
              <w:t xml:space="preserve"> </w:t>
            </w:r>
            <w:r w:rsidR="006C39BB" w:rsidRPr="006C39BB">
              <w:rPr>
                <w:rFonts w:ascii="Times New Roman" w:eastAsia="Times New Roman" w:hAnsi="Times New Roman" w:cs="Times New Roman"/>
                <w:bCs/>
                <w:sz w:val="24"/>
                <w:szCs w:val="24"/>
                <w:lang w:eastAsia="ru-RU"/>
              </w:rPr>
              <w:t xml:space="preserve">Оказание скорой медицинской помощи при </w:t>
            </w:r>
            <w:r w:rsidR="006C39BB">
              <w:rPr>
                <w:rFonts w:ascii="Times New Roman" w:eastAsia="Times New Roman" w:hAnsi="Times New Roman" w:cs="Times New Roman"/>
                <w:bCs/>
                <w:sz w:val="24"/>
                <w:szCs w:val="24"/>
                <w:lang w:eastAsia="ru-RU"/>
              </w:rPr>
              <w:t>гипертермическом синдроме у детей</w:t>
            </w:r>
          </w:p>
        </w:tc>
        <w:tc>
          <w:tcPr>
            <w:tcW w:w="2551" w:type="dxa"/>
          </w:tcPr>
          <w:p w:rsidR="007048B2"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7048B2" w:rsidRPr="00295BFA" w:rsidTr="00A81C89">
        <w:tc>
          <w:tcPr>
            <w:tcW w:w="2439" w:type="dxa"/>
            <w:vMerge/>
          </w:tcPr>
          <w:p w:rsidR="007048B2" w:rsidRPr="00295BFA" w:rsidRDefault="007048B2" w:rsidP="00A81C89">
            <w:pPr>
              <w:spacing w:after="0" w:line="240" w:lineRule="auto"/>
              <w:ind w:firstLine="318"/>
              <w:jc w:val="center"/>
              <w:rPr>
                <w:rFonts w:ascii="Times New Roman" w:eastAsia="Times New Roman" w:hAnsi="Times New Roman" w:cs="Times New Roman"/>
                <w:b/>
                <w:bCs/>
                <w:sz w:val="24"/>
                <w:szCs w:val="24"/>
                <w:lang w:eastAsia="ru-RU"/>
              </w:rPr>
            </w:pPr>
          </w:p>
        </w:tc>
        <w:tc>
          <w:tcPr>
            <w:tcW w:w="9214" w:type="dxa"/>
          </w:tcPr>
          <w:p w:rsidR="007048B2" w:rsidRPr="00295BFA" w:rsidRDefault="007048B2" w:rsidP="00A81C89">
            <w:pPr>
              <w:spacing w:after="0" w:line="240" w:lineRule="auto"/>
              <w:ind w:firstLine="31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6C39BB">
              <w:t xml:space="preserve"> </w:t>
            </w:r>
            <w:r w:rsidR="006C39BB" w:rsidRPr="006C39BB">
              <w:rPr>
                <w:rFonts w:ascii="Times New Roman" w:eastAsia="Times New Roman" w:hAnsi="Times New Roman" w:cs="Times New Roman"/>
                <w:bCs/>
                <w:sz w:val="24"/>
                <w:szCs w:val="24"/>
                <w:lang w:eastAsia="ru-RU"/>
              </w:rPr>
              <w:t>Оказание скорой медицинской помощи при</w:t>
            </w:r>
            <w:r w:rsidR="006C39BB">
              <w:rPr>
                <w:rFonts w:ascii="Times New Roman" w:eastAsia="Times New Roman" w:hAnsi="Times New Roman" w:cs="Times New Roman"/>
                <w:bCs/>
                <w:sz w:val="24"/>
                <w:szCs w:val="24"/>
                <w:lang w:eastAsia="ru-RU"/>
              </w:rPr>
              <w:t xml:space="preserve"> болевом синдроме у детей</w:t>
            </w:r>
          </w:p>
        </w:tc>
        <w:tc>
          <w:tcPr>
            <w:tcW w:w="2551" w:type="dxa"/>
          </w:tcPr>
          <w:p w:rsidR="007048B2" w:rsidRPr="00295BFA" w:rsidRDefault="006C39BB" w:rsidP="00A81C89">
            <w:pPr>
              <w:spacing w:after="0" w:line="240" w:lineRule="auto"/>
              <w:ind w:firstLine="3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560" w:type="dxa"/>
            <w:vMerge/>
          </w:tcPr>
          <w:p w:rsidR="007048B2" w:rsidRPr="00295BFA" w:rsidRDefault="007048B2" w:rsidP="00A81C89">
            <w:pPr>
              <w:spacing w:after="0" w:line="240" w:lineRule="auto"/>
              <w:ind w:firstLine="318"/>
              <w:jc w:val="center"/>
              <w:rPr>
                <w:rFonts w:ascii="Times New Roman" w:eastAsia="Times New Roman" w:hAnsi="Times New Roman" w:cs="Times New Roman"/>
                <w:sz w:val="24"/>
                <w:szCs w:val="24"/>
                <w:lang w:eastAsia="ru-RU"/>
              </w:rPr>
            </w:pPr>
          </w:p>
        </w:tc>
      </w:tr>
      <w:tr w:rsidR="00A81C89" w:rsidRPr="00295BFA" w:rsidTr="00A77D9E">
        <w:tc>
          <w:tcPr>
            <w:tcW w:w="11653" w:type="dxa"/>
            <w:gridSpan w:val="2"/>
          </w:tcPr>
          <w:p w:rsidR="00A81C89" w:rsidRPr="00295BFA" w:rsidRDefault="00A81C89" w:rsidP="00A81C89">
            <w:pPr>
              <w:tabs>
                <w:tab w:val="left" w:pos="426"/>
              </w:tabs>
              <w:spacing w:after="0" w:line="240" w:lineRule="auto"/>
              <w:ind w:firstLine="318"/>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 xml:space="preserve"> тематика самостоятельной учебной работы </w:t>
            </w:r>
            <w:r w:rsidRPr="00295BFA">
              <w:rPr>
                <w:rFonts w:ascii="Times New Roman" w:eastAsia="Times New Roman" w:hAnsi="Times New Roman" w:cs="Times New Roman"/>
                <w:bCs/>
                <w:sz w:val="24"/>
                <w:szCs w:val="24"/>
                <w:lang w:eastAsia="ru-RU"/>
              </w:rPr>
              <w:t xml:space="preserve"> </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w:t>
            </w:r>
          </w:p>
        </w:tc>
      </w:tr>
      <w:tr w:rsidR="00A81C89" w:rsidRPr="00295BFA" w:rsidTr="00A77D9E">
        <w:tc>
          <w:tcPr>
            <w:tcW w:w="11653" w:type="dxa"/>
            <w:gridSpan w:val="2"/>
          </w:tcPr>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Учебная практика </w:t>
            </w:r>
          </w:p>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Виды работ </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 xml:space="preserve">Проведение первичного осмотра пациента (пострадавшего) при оказании медицинской помощи в экстренной форме при состояниях, </w:t>
            </w:r>
            <w:r w:rsidR="00417DDB" w:rsidRPr="00295BFA">
              <w:rPr>
                <w:rFonts w:ascii="Times New Roman" w:eastAsia="Times New Roman" w:hAnsi="Times New Roman" w:cs="Times New Roman"/>
                <w:sz w:val="24"/>
                <w:szCs w:val="24"/>
                <w:shd w:val="clear" w:color="auto" w:fill="FFFFFF"/>
                <w:lang w:eastAsia="ru-RU"/>
              </w:rPr>
              <w:t>представляющих и</w:t>
            </w:r>
            <w:r w:rsidRPr="00295BFA">
              <w:rPr>
                <w:rFonts w:ascii="Times New Roman" w:eastAsia="Times New Roman" w:hAnsi="Times New Roman" w:cs="Times New Roman"/>
                <w:sz w:val="24"/>
                <w:szCs w:val="24"/>
                <w:shd w:val="clear" w:color="auto" w:fill="FFFFFF"/>
                <w:lang w:eastAsia="ru-RU"/>
              </w:rPr>
              <w:t xml:space="preserve"> не представляющих угрозу жизни.</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Сбора жалоб и анамнеза жизни и заболевания у пациентов (их законных представителей).</w:t>
            </w:r>
          </w:p>
          <w:p w:rsidR="00A81C89" w:rsidRPr="00295BFA" w:rsidRDefault="00417DDB"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Проведение физикального</w:t>
            </w:r>
            <w:r w:rsidR="00A81C89" w:rsidRPr="00295BFA">
              <w:rPr>
                <w:rFonts w:ascii="Times New Roman" w:eastAsia="Times New Roman" w:hAnsi="Times New Roman" w:cs="Times New Roman"/>
                <w:sz w:val="24"/>
                <w:szCs w:val="24"/>
                <w:shd w:val="clear" w:color="auto" w:fill="FFFFFF"/>
                <w:lang w:eastAsia="ru-RU"/>
              </w:rPr>
              <w:t xml:space="preserve"> исследования пациентов (осмотр, пальпация, перкуссия, </w:t>
            </w:r>
            <w:r w:rsidR="00AF4D34" w:rsidRPr="00295BFA">
              <w:rPr>
                <w:rFonts w:ascii="Times New Roman" w:eastAsia="Times New Roman" w:hAnsi="Times New Roman" w:cs="Times New Roman"/>
                <w:sz w:val="24"/>
                <w:szCs w:val="24"/>
                <w:shd w:val="clear" w:color="auto" w:fill="FFFFFF"/>
                <w:lang w:eastAsia="ru-RU"/>
              </w:rPr>
              <w:t>аускультация) при</w:t>
            </w:r>
            <w:r w:rsidR="00A81C89" w:rsidRPr="00295BFA">
              <w:rPr>
                <w:rFonts w:ascii="Times New Roman" w:eastAsia="Times New Roman" w:hAnsi="Times New Roman" w:cs="Times New Roman"/>
                <w:sz w:val="24"/>
                <w:szCs w:val="24"/>
                <w:shd w:val="clear" w:color="auto" w:fill="FFFFFF"/>
                <w:lang w:eastAsia="ru-RU"/>
              </w:rPr>
              <w:t xml:space="preserve"> состояниях, представляющих и не представляющих угрозу жизни. </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базовой сердечно-легочной реанимации</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Проведение мониторинга состояния пациента по показателям ЭКГ, АД, </w:t>
            </w:r>
            <w:proofErr w:type="spellStart"/>
            <w:r w:rsidRPr="00295BFA">
              <w:rPr>
                <w:rFonts w:ascii="Times New Roman" w:eastAsia="Times New Roman" w:hAnsi="Times New Roman" w:cs="Times New Roman"/>
                <w:sz w:val="24"/>
                <w:szCs w:val="24"/>
                <w:lang w:eastAsia="ru-RU"/>
              </w:rPr>
              <w:t>ЧСС</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пульсоксиметрии</w:t>
            </w:r>
            <w:proofErr w:type="spellEnd"/>
            <w:r w:rsidRPr="00295BFA">
              <w:rPr>
                <w:rFonts w:ascii="Times New Roman" w:eastAsia="Times New Roman" w:hAnsi="Times New Roman" w:cs="Times New Roman"/>
                <w:sz w:val="24"/>
                <w:szCs w:val="24"/>
                <w:lang w:eastAsia="ru-RU"/>
              </w:rPr>
              <w:t>, температуры</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Временная остановка кровотечения</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Выполнение транспортной иммобилизации</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Наложение повязок при различных видах повреждений</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Ведение родов вне медицинской организации в симулированных условиях</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Применение лекарственных препаратов и медицинских изделий при оказании медицинской помощи в экстренной и неотложной формах.</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Оформление медицинской документации</w:t>
            </w:r>
          </w:p>
          <w:p w:rsidR="00A81C89" w:rsidRPr="00295BFA" w:rsidRDefault="00A81C89" w:rsidP="00F07968">
            <w:pPr>
              <w:numPr>
                <w:ilvl w:val="0"/>
                <w:numId w:val="6"/>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медицинской сортировки и медицинской эвакуации</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36</w:t>
            </w:r>
          </w:p>
        </w:tc>
      </w:tr>
      <w:tr w:rsidR="00A81C89" w:rsidRPr="00295BFA" w:rsidTr="00A77D9E">
        <w:tc>
          <w:tcPr>
            <w:tcW w:w="11653" w:type="dxa"/>
            <w:gridSpan w:val="2"/>
          </w:tcPr>
          <w:p w:rsidR="00A81C89" w:rsidRPr="00295BFA" w:rsidRDefault="00A81C89"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Производственная практика </w:t>
            </w:r>
          </w:p>
          <w:p w:rsidR="00A81C89" w:rsidRPr="00295BFA" w:rsidRDefault="00A81C89"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 xml:space="preserve">Виды работ </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shd w:val="clear" w:color="auto" w:fill="FFFFFF"/>
                <w:lang w:eastAsia="ru-RU"/>
              </w:rPr>
            </w:pPr>
            <w:r w:rsidRPr="00295BFA">
              <w:rPr>
                <w:rFonts w:ascii="Times New Roman" w:eastAsia="Times New Roman" w:hAnsi="Times New Roman" w:cs="Times New Roman"/>
                <w:sz w:val="24"/>
                <w:szCs w:val="24"/>
                <w:shd w:val="clear" w:color="auto" w:fill="FFFFFF"/>
                <w:lang w:eastAsia="ru-RU"/>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Сбора жалоб и анамнеза жизни и заболевания у пациентов (их законных представителей).</w:t>
            </w:r>
          </w:p>
          <w:p w:rsidR="00A81C89" w:rsidRPr="00295BFA" w:rsidRDefault="00417DDB"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shd w:val="clear" w:color="auto" w:fill="FFFFFF"/>
                <w:lang w:eastAsia="ru-RU"/>
              </w:rPr>
              <w:t>Проведение физикального</w:t>
            </w:r>
            <w:r w:rsidR="00A81C89" w:rsidRPr="00295BFA">
              <w:rPr>
                <w:rFonts w:ascii="Times New Roman" w:eastAsia="Times New Roman" w:hAnsi="Times New Roman" w:cs="Times New Roman"/>
                <w:sz w:val="24"/>
                <w:szCs w:val="24"/>
                <w:shd w:val="clear" w:color="auto" w:fill="FFFFFF"/>
                <w:lang w:eastAsia="ru-RU"/>
              </w:rPr>
              <w:t xml:space="preserve"> исследования пациентов (осмотр, пальпация, перкуссия, </w:t>
            </w:r>
            <w:r w:rsidRPr="00295BFA">
              <w:rPr>
                <w:rFonts w:ascii="Times New Roman" w:eastAsia="Times New Roman" w:hAnsi="Times New Roman" w:cs="Times New Roman"/>
                <w:sz w:val="24"/>
                <w:szCs w:val="24"/>
                <w:shd w:val="clear" w:color="auto" w:fill="FFFFFF"/>
                <w:lang w:eastAsia="ru-RU"/>
              </w:rPr>
              <w:t>аускультация) при</w:t>
            </w:r>
            <w:r w:rsidR="00A81C89" w:rsidRPr="00295BFA">
              <w:rPr>
                <w:rFonts w:ascii="Times New Roman" w:eastAsia="Times New Roman" w:hAnsi="Times New Roman" w:cs="Times New Roman"/>
                <w:sz w:val="24"/>
                <w:szCs w:val="24"/>
                <w:shd w:val="clear" w:color="auto" w:fill="FFFFFF"/>
                <w:lang w:eastAsia="ru-RU"/>
              </w:rPr>
              <w:t xml:space="preserve"> состояниях, представляющих и не представляющих угрозу жизни. </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Проведение базовой сердечно-легочной реанимации</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Проведение мониторинга состояния пациента по показателям ЭКГ, АД, </w:t>
            </w:r>
            <w:proofErr w:type="spellStart"/>
            <w:r w:rsidRPr="00295BFA">
              <w:rPr>
                <w:rFonts w:ascii="Times New Roman" w:eastAsia="Times New Roman" w:hAnsi="Times New Roman" w:cs="Times New Roman"/>
                <w:sz w:val="24"/>
                <w:szCs w:val="24"/>
                <w:lang w:eastAsia="ru-RU"/>
              </w:rPr>
              <w:t>ЧСС</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пульсоксиметрии</w:t>
            </w:r>
            <w:proofErr w:type="spellEnd"/>
            <w:r w:rsidRPr="00295BFA">
              <w:rPr>
                <w:rFonts w:ascii="Times New Roman" w:eastAsia="Times New Roman" w:hAnsi="Times New Roman" w:cs="Times New Roman"/>
                <w:sz w:val="24"/>
                <w:szCs w:val="24"/>
                <w:lang w:eastAsia="ru-RU"/>
              </w:rPr>
              <w:t>, температуры</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Временная остановка кровотечения</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Выполнение транспортной иммобилизации</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Наложение повязок при различных видах повреждений</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Ведение родов вне медицинской организации в симулированных условиях</w:t>
            </w:r>
          </w:p>
          <w:p w:rsidR="00A81C89" w:rsidRPr="00295BFA" w:rsidRDefault="00A81C89" w:rsidP="00F07968">
            <w:pPr>
              <w:numPr>
                <w:ilvl w:val="0"/>
                <w:numId w:val="5"/>
              </w:numPr>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Применение лекарственных препаратов и медицинских изделий при оказании медицинской помощи в экстренной и неотложной формах.</w:t>
            </w:r>
          </w:p>
          <w:p w:rsidR="00A81C89" w:rsidRPr="00295BFA" w:rsidRDefault="00A81C89" w:rsidP="00F07968">
            <w:pPr>
              <w:numPr>
                <w:ilvl w:val="0"/>
                <w:numId w:val="5"/>
              </w:numPr>
              <w:tabs>
                <w:tab w:val="left" w:pos="227"/>
              </w:tabs>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Проведение медицинской сортировки и медицинской </w:t>
            </w:r>
            <w:proofErr w:type="spellStart"/>
            <w:r w:rsidRPr="00295BFA">
              <w:rPr>
                <w:rFonts w:ascii="Times New Roman" w:eastAsia="Times New Roman" w:hAnsi="Times New Roman" w:cs="Times New Roman"/>
                <w:sz w:val="24"/>
                <w:szCs w:val="24"/>
                <w:lang w:eastAsia="ru-RU"/>
              </w:rPr>
              <w:t>эвакуаци</w:t>
            </w:r>
            <w:proofErr w:type="spellEnd"/>
          </w:p>
          <w:p w:rsidR="00A81C89" w:rsidRPr="00295BFA" w:rsidRDefault="00A81C89" w:rsidP="00F07968">
            <w:pPr>
              <w:numPr>
                <w:ilvl w:val="0"/>
                <w:numId w:val="5"/>
              </w:numPr>
              <w:tabs>
                <w:tab w:val="left" w:pos="227"/>
              </w:tabs>
              <w:spacing w:after="0" w:line="240" w:lineRule="auto"/>
              <w:ind w:firstLine="318"/>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Оформление медицинской документации</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108</w:t>
            </w:r>
          </w:p>
        </w:tc>
      </w:tr>
      <w:tr w:rsidR="00A81C89" w:rsidRPr="00295BFA" w:rsidTr="00A77D9E">
        <w:tc>
          <w:tcPr>
            <w:tcW w:w="11653" w:type="dxa"/>
            <w:gridSpan w:val="2"/>
          </w:tcPr>
          <w:p w:rsidR="00A81C89" w:rsidRPr="00295BFA" w:rsidRDefault="00A81C89"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lastRenderedPageBreak/>
              <w:t>Промежуточная аттестация</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6</w:t>
            </w:r>
          </w:p>
        </w:tc>
      </w:tr>
      <w:tr w:rsidR="00AF4D34" w:rsidRPr="00295BFA" w:rsidTr="00A77D9E">
        <w:tc>
          <w:tcPr>
            <w:tcW w:w="11653" w:type="dxa"/>
            <w:gridSpan w:val="2"/>
          </w:tcPr>
          <w:p w:rsidR="00AF4D34" w:rsidRPr="00295BFA" w:rsidRDefault="00AF4D34" w:rsidP="00A81C89">
            <w:pPr>
              <w:suppressAutoHyphens/>
              <w:spacing w:after="0" w:line="240" w:lineRule="auto"/>
              <w:ind w:firstLine="31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работы</w:t>
            </w:r>
          </w:p>
        </w:tc>
        <w:tc>
          <w:tcPr>
            <w:tcW w:w="2551" w:type="dxa"/>
          </w:tcPr>
          <w:p w:rsidR="00AF4D34" w:rsidRPr="00295BFA" w:rsidRDefault="00AF4D34"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rsidR="00AF4D34" w:rsidRPr="00295BFA" w:rsidRDefault="00AF4D34"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A81C89" w:rsidRPr="00295BFA" w:rsidTr="00A77D9E">
        <w:tc>
          <w:tcPr>
            <w:tcW w:w="11653" w:type="dxa"/>
            <w:gridSpan w:val="2"/>
          </w:tcPr>
          <w:p w:rsidR="00A81C89" w:rsidRPr="00295BFA" w:rsidRDefault="00A81C89" w:rsidP="00A81C89">
            <w:pPr>
              <w:spacing w:after="0" w:line="240" w:lineRule="auto"/>
              <w:ind w:firstLine="318"/>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Всего</w:t>
            </w:r>
          </w:p>
        </w:tc>
        <w:tc>
          <w:tcPr>
            <w:tcW w:w="2551" w:type="dxa"/>
          </w:tcPr>
          <w:p w:rsidR="00A81C89" w:rsidRPr="00295BFA" w:rsidRDefault="00A81C89" w:rsidP="00A81C89">
            <w:pPr>
              <w:spacing w:after="0" w:line="240" w:lineRule="auto"/>
              <w:ind w:firstLine="318"/>
              <w:jc w:val="center"/>
              <w:rPr>
                <w:rFonts w:ascii="Times New Roman" w:eastAsia="Times New Roman" w:hAnsi="Times New Roman" w:cs="Times New Roman"/>
                <w:b/>
                <w:sz w:val="24"/>
                <w:szCs w:val="24"/>
                <w:lang w:eastAsia="ru-RU"/>
              </w:rPr>
            </w:pPr>
          </w:p>
        </w:tc>
        <w:tc>
          <w:tcPr>
            <w:tcW w:w="1560" w:type="dxa"/>
          </w:tcPr>
          <w:p w:rsidR="00A81C89" w:rsidRPr="00295BFA" w:rsidRDefault="00AF4D34" w:rsidP="00A81C89">
            <w:pPr>
              <w:spacing w:after="0" w:line="240" w:lineRule="auto"/>
              <w:ind w:firstLine="31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330</w:t>
            </w:r>
          </w:p>
        </w:tc>
      </w:tr>
    </w:tbl>
    <w:p w:rsidR="00295BFA" w:rsidRPr="00295BFA" w:rsidRDefault="00295BFA" w:rsidP="00295BFA">
      <w:pPr>
        <w:spacing w:after="200" w:line="276" w:lineRule="auto"/>
        <w:rPr>
          <w:rFonts w:ascii="Calibri" w:eastAsia="Times New Roman" w:hAnsi="Calibri" w:cs="Times New Roman"/>
          <w:sz w:val="24"/>
          <w:szCs w:val="24"/>
          <w:lang w:eastAsia="ru-RU"/>
        </w:rPr>
      </w:pPr>
    </w:p>
    <w:p w:rsidR="00295BFA" w:rsidRPr="00295BFA" w:rsidRDefault="00295BFA" w:rsidP="00295BFA">
      <w:pPr>
        <w:spacing w:after="200" w:line="276" w:lineRule="auto"/>
        <w:rPr>
          <w:rFonts w:ascii="Calibri" w:eastAsia="Times New Roman" w:hAnsi="Calibri" w:cs="Times New Roman"/>
          <w:sz w:val="24"/>
          <w:szCs w:val="24"/>
          <w:lang w:eastAsia="ru-RU"/>
        </w:rPr>
      </w:pPr>
    </w:p>
    <w:p w:rsidR="00295BFA" w:rsidRPr="00295BFA" w:rsidRDefault="00295BFA" w:rsidP="00295BFA">
      <w:pPr>
        <w:spacing w:after="200" w:line="276" w:lineRule="auto"/>
        <w:rPr>
          <w:rFonts w:ascii="Times New Roman" w:eastAsia="Times New Roman" w:hAnsi="Times New Roman" w:cs="Times New Roman"/>
          <w:sz w:val="24"/>
          <w:szCs w:val="24"/>
          <w:lang w:eastAsia="ru-RU"/>
        </w:rPr>
        <w:sectPr w:rsidR="00295BFA" w:rsidRPr="00295BFA" w:rsidSect="00295BFA">
          <w:pgSz w:w="16838" w:h="11906" w:orient="landscape"/>
          <w:pgMar w:top="720" w:right="720" w:bottom="720" w:left="720" w:header="708" w:footer="708" w:gutter="0"/>
          <w:cols w:space="708"/>
          <w:docGrid w:linePitch="360"/>
        </w:sectPr>
      </w:pPr>
    </w:p>
    <w:p w:rsidR="00295BFA" w:rsidRPr="00295BFA" w:rsidRDefault="00295BFA" w:rsidP="00295BFA">
      <w:pPr>
        <w:spacing w:after="0" w:line="240" w:lineRule="auto"/>
        <w:jc w:val="center"/>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295BFA" w:rsidRPr="00295BFA" w:rsidRDefault="00295BFA" w:rsidP="00295BFA">
      <w:pPr>
        <w:spacing w:after="0" w:line="240" w:lineRule="auto"/>
        <w:ind w:firstLine="709"/>
        <w:rPr>
          <w:rFonts w:ascii="Times New Roman" w:eastAsia="Times New Roman" w:hAnsi="Times New Roman" w:cs="Times New Roman"/>
          <w:b/>
          <w:bCs/>
          <w:sz w:val="24"/>
          <w:szCs w:val="24"/>
          <w:lang w:eastAsia="ru-RU"/>
        </w:rPr>
      </w:pPr>
    </w:p>
    <w:p w:rsidR="00295BFA" w:rsidRPr="00295BFA" w:rsidRDefault="00295BFA" w:rsidP="00295BFA">
      <w:pPr>
        <w:spacing w:after="0" w:line="240" w:lineRule="auto"/>
        <w:ind w:firstLine="709"/>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295BFA" w:rsidRPr="00295BFA" w:rsidRDefault="00295BFA" w:rsidP="00295BFA">
      <w:pPr>
        <w:suppressAutoHyphens/>
        <w:spacing w:after="0" w:line="276" w:lineRule="auto"/>
        <w:ind w:firstLine="709"/>
        <w:jc w:val="both"/>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Кабинет с</w:t>
      </w:r>
      <w:r w:rsidRPr="00295BFA">
        <w:rPr>
          <w:rFonts w:ascii="Times New Roman" w:eastAsia="Times New Roman" w:hAnsi="Times New Roman" w:cs="Times New Roman"/>
          <w:sz w:val="24"/>
          <w:szCs w:val="24"/>
          <w:lang w:eastAsia="ru-RU"/>
        </w:rPr>
        <w:t xml:space="preserve">корой медицинской </w:t>
      </w:r>
      <w:proofErr w:type="gramStart"/>
      <w:r w:rsidRPr="00295BFA">
        <w:rPr>
          <w:rFonts w:ascii="Times New Roman" w:eastAsia="Times New Roman" w:hAnsi="Times New Roman" w:cs="Times New Roman"/>
          <w:sz w:val="24"/>
          <w:szCs w:val="24"/>
          <w:lang w:eastAsia="ru-RU"/>
        </w:rPr>
        <w:t>помощи</w:t>
      </w:r>
      <w:proofErr w:type="gramEnd"/>
      <w:r w:rsidRPr="00295BFA">
        <w:rPr>
          <w:rFonts w:ascii="Times New Roman" w:eastAsia="Times New Roman" w:hAnsi="Times New Roman" w:cs="Times New Roman"/>
          <w:bCs/>
          <w:sz w:val="24"/>
          <w:szCs w:val="24"/>
          <w:lang w:eastAsia="ru-RU"/>
        </w:rPr>
        <w:t xml:space="preserve"> оснащенный </w:t>
      </w:r>
      <w:r w:rsidR="005B6026">
        <w:rPr>
          <w:rFonts w:ascii="Times New Roman" w:eastAsia="Times New Roman" w:hAnsi="Times New Roman" w:cs="Times New Roman"/>
          <w:bCs/>
          <w:sz w:val="24"/>
          <w:szCs w:val="24"/>
          <w:lang w:eastAsia="ru-RU"/>
        </w:rPr>
        <w:t>для реализации</w:t>
      </w:r>
      <w:r w:rsidRPr="00295BFA">
        <w:rPr>
          <w:rFonts w:ascii="Times New Roman" w:eastAsia="Times New Roman" w:hAnsi="Times New Roman" w:cs="Times New Roman"/>
          <w:bCs/>
          <w:sz w:val="24"/>
          <w:szCs w:val="24"/>
          <w:lang w:eastAsia="ru-RU"/>
        </w:rPr>
        <w:t xml:space="preserve"> образовательной программы по специальности 31.02.01 Лечебное дело </w:t>
      </w:r>
    </w:p>
    <w:p w:rsidR="00295BFA" w:rsidRDefault="00295BFA" w:rsidP="00295BFA">
      <w:pPr>
        <w:spacing w:after="200" w:line="276" w:lineRule="auto"/>
        <w:ind w:firstLine="709"/>
        <w:rPr>
          <w:rFonts w:ascii="Times New Roman" w:eastAsia="Times New Roman" w:hAnsi="Times New Roman" w:cs="Times New Roman"/>
          <w:bCs/>
          <w:sz w:val="24"/>
          <w:szCs w:val="24"/>
          <w:lang w:eastAsia="ru-RU"/>
        </w:rPr>
      </w:pPr>
      <w:r w:rsidRPr="00295BFA">
        <w:rPr>
          <w:rFonts w:ascii="Times New Roman" w:eastAsia="Times New Roman" w:hAnsi="Times New Roman" w:cs="Times New Roman"/>
          <w:bCs/>
          <w:sz w:val="24"/>
          <w:szCs w:val="24"/>
          <w:lang w:eastAsia="ru-RU"/>
        </w:rPr>
        <w:t xml:space="preserve">Оснащенные базы практики, в соответствии с п 6.1.2.5 примерной образовательной </w:t>
      </w:r>
      <w:r w:rsidR="00AF4D34" w:rsidRPr="00295BFA">
        <w:rPr>
          <w:rFonts w:ascii="Times New Roman" w:eastAsia="Times New Roman" w:hAnsi="Times New Roman" w:cs="Times New Roman"/>
          <w:bCs/>
          <w:sz w:val="24"/>
          <w:szCs w:val="24"/>
          <w:lang w:eastAsia="ru-RU"/>
        </w:rPr>
        <w:t>программы по</w:t>
      </w:r>
      <w:r w:rsidRPr="00295BFA">
        <w:rPr>
          <w:rFonts w:ascii="Times New Roman" w:eastAsia="Times New Roman" w:hAnsi="Times New Roman" w:cs="Times New Roman"/>
          <w:bCs/>
          <w:sz w:val="24"/>
          <w:szCs w:val="24"/>
          <w:lang w:eastAsia="ru-RU"/>
        </w:rPr>
        <w:t xml:space="preserve"> специальности 31.02.01 Лечебное дело</w:t>
      </w:r>
    </w:p>
    <w:p w:rsidR="005B6026" w:rsidRPr="005B6026" w:rsidRDefault="005B6026" w:rsidP="005B6026">
      <w:pPr>
        <w:spacing w:after="0" w:line="240" w:lineRule="auto"/>
        <w:ind w:firstLine="357"/>
        <w:jc w:val="both"/>
        <w:rPr>
          <w:rFonts w:ascii="Times New Roman" w:eastAsia="Times New Roman" w:hAnsi="Times New Roman" w:cs="Times New Roman"/>
          <w:b/>
          <w:sz w:val="24"/>
          <w:szCs w:val="24"/>
          <w:lang w:eastAsia="ru-RU"/>
        </w:rPr>
      </w:pPr>
      <w:r w:rsidRPr="005B6026">
        <w:rPr>
          <w:rFonts w:ascii="Times New Roman" w:eastAsia="Times New Roman" w:hAnsi="Times New Roman" w:cs="Times New Roman"/>
          <w:bCs/>
          <w:sz w:val="24"/>
          <w:szCs w:val="24"/>
          <w:lang w:eastAsia="ru-RU"/>
        </w:rPr>
        <w:t>Кабинет с</w:t>
      </w:r>
      <w:r w:rsidRPr="005B6026">
        <w:rPr>
          <w:rFonts w:ascii="Times New Roman" w:eastAsia="Times New Roman" w:hAnsi="Times New Roman" w:cs="Times New Roman"/>
          <w:b/>
          <w:sz w:val="24"/>
          <w:szCs w:val="24"/>
          <w:lang w:eastAsia="ru-RU"/>
        </w:rPr>
        <w:t>корой медицинской помощи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3978"/>
        <w:gridCol w:w="4973"/>
      </w:tblGrid>
      <w:tr w:rsidR="005B6026" w:rsidRPr="005B6026" w:rsidTr="00D25378">
        <w:tc>
          <w:tcPr>
            <w:tcW w:w="273" w:type="pct"/>
            <w:shd w:val="clear" w:color="auto" w:fill="auto"/>
            <w:vAlign w:val="center"/>
          </w:tcPr>
          <w:p w:rsidR="005B6026" w:rsidRPr="005B6026" w:rsidRDefault="005B6026" w:rsidP="005B6026">
            <w:pPr>
              <w:snapToGrid w:val="0"/>
              <w:spacing w:after="0" w:line="240" w:lineRule="auto"/>
              <w:jc w:val="center"/>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w:t>
            </w:r>
          </w:p>
        </w:tc>
        <w:tc>
          <w:tcPr>
            <w:tcW w:w="2101" w:type="pct"/>
            <w:shd w:val="clear" w:color="auto" w:fill="auto"/>
            <w:vAlign w:val="center"/>
          </w:tcPr>
          <w:p w:rsidR="005B6026" w:rsidRPr="005B6026" w:rsidRDefault="005B6026" w:rsidP="005B6026">
            <w:pPr>
              <w:snapToGrid w:val="0"/>
              <w:spacing w:after="0" w:line="240" w:lineRule="auto"/>
              <w:jc w:val="center"/>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Наименование оборудования</w:t>
            </w:r>
          </w:p>
        </w:tc>
        <w:tc>
          <w:tcPr>
            <w:tcW w:w="2626" w:type="pct"/>
            <w:shd w:val="clear" w:color="auto" w:fill="auto"/>
            <w:vAlign w:val="center"/>
          </w:tcPr>
          <w:p w:rsidR="005B6026" w:rsidRPr="005B6026" w:rsidRDefault="005B6026" w:rsidP="005B6026">
            <w:pPr>
              <w:snapToGrid w:val="0"/>
              <w:spacing w:after="0" w:line="240" w:lineRule="auto"/>
              <w:jc w:val="center"/>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Техническое описание</w:t>
            </w:r>
          </w:p>
        </w:tc>
      </w:tr>
      <w:tr w:rsidR="005B6026" w:rsidRPr="005B6026" w:rsidTr="00353CE9">
        <w:trPr>
          <w:trHeight w:val="278"/>
        </w:trPr>
        <w:tc>
          <w:tcPr>
            <w:tcW w:w="5000" w:type="pct"/>
            <w:gridSpan w:val="3"/>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b/>
                <w:bCs/>
                <w:sz w:val="24"/>
                <w:szCs w:val="24"/>
              </w:rPr>
            </w:pPr>
            <w:r w:rsidRPr="005B6026">
              <w:rPr>
                <w:rFonts w:ascii="Times New Roman" w:eastAsia="Times New Roman" w:hAnsi="Times New Roman" w:cs="Times New Roman"/>
                <w:b/>
                <w:bCs/>
                <w:sz w:val="24"/>
                <w:szCs w:val="24"/>
                <w:lang w:val="en-US"/>
              </w:rPr>
              <w:t>I</w:t>
            </w:r>
            <w:r w:rsidRPr="005B6026">
              <w:rPr>
                <w:rFonts w:ascii="Times New Roman" w:eastAsia="Times New Roman" w:hAnsi="Times New Roman" w:cs="Times New Roman"/>
                <w:b/>
                <w:bCs/>
                <w:sz w:val="24"/>
                <w:szCs w:val="24"/>
              </w:rPr>
              <w:t xml:space="preserve"> Специализированная мебель и системы хранения</w:t>
            </w:r>
          </w:p>
        </w:tc>
      </w:tr>
      <w:tr w:rsidR="005B6026" w:rsidRPr="005B6026" w:rsidTr="00353CE9">
        <w:trPr>
          <w:trHeight w:val="277"/>
        </w:trPr>
        <w:tc>
          <w:tcPr>
            <w:tcW w:w="5000" w:type="pct"/>
            <w:gridSpan w:val="3"/>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b/>
                <w:bCs/>
                <w:sz w:val="24"/>
                <w:szCs w:val="24"/>
              </w:rPr>
            </w:pPr>
            <w:r w:rsidRPr="005B6026">
              <w:rPr>
                <w:rFonts w:ascii="Times New Roman" w:eastAsia="Times New Roman" w:hAnsi="Times New Roman" w:cs="Times New Roman"/>
                <w:b/>
                <w:bCs/>
                <w:sz w:val="24"/>
                <w:szCs w:val="24"/>
              </w:rPr>
              <w:t>Основное оборудование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функциональная мебель для обеспечения посадочных мест по количеству обучающихся</w:t>
            </w:r>
          </w:p>
        </w:tc>
        <w:tc>
          <w:tcPr>
            <w:tcW w:w="2626"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столов+16 стульев</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функциональная мебель для оборудования рабочего места преподавателя</w:t>
            </w:r>
          </w:p>
        </w:tc>
        <w:tc>
          <w:tcPr>
            <w:tcW w:w="2626"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стол+2 стула</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столик манипуляционный</w:t>
            </w:r>
          </w:p>
        </w:tc>
        <w:tc>
          <w:tcPr>
            <w:tcW w:w="2626"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Столик процедурный А-СМ.03_00  Ящик, полки нержавейка</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столик инструментальный</w:t>
            </w:r>
          </w:p>
        </w:tc>
        <w:tc>
          <w:tcPr>
            <w:tcW w:w="2626"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 xml:space="preserve">Столик медицинский </w:t>
            </w:r>
            <w:proofErr w:type="spellStart"/>
            <w:r w:rsidRPr="005B6026">
              <w:rPr>
                <w:rFonts w:ascii="Times New Roman" w:eastAsia="Times New Roman" w:hAnsi="Times New Roman" w:cs="Times New Roman"/>
                <w:sz w:val="24"/>
                <w:szCs w:val="24"/>
              </w:rPr>
              <w:t>подкатной</w:t>
            </w:r>
            <w:proofErr w:type="spellEnd"/>
            <w:r w:rsidRPr="005B6026">
              <w:rPr>
                <w:rFonts w:ascii="Times New Roman" w:eastAsia="Times New Roman" w:hAnsi="Times New Roman" w:cs="Times New Roman"/>
                <w:sz w:val="24"/>
                <w:szCs w:val="24"/>
              </w:rPr>
              <w:t xml:space="preserve"> </w:t>
            </w:r>
            <w:proofErr w:type="spellStart"/>
            <w:r w:rsidRPr="005B6026">
              <w:rPr>
                <w:rFonts w:ascii="Times New Roman" w:eastAsia="Times New Roman" w:hAnsi="Times New Roman" w:cs="Times New Roman"/>
                <w:sz w:val="24"/>
                <w:szCs w:val="24"/>
              </w:rPr>
              <w:t>СИ2С</w:t>
            </w:r>
            <w:proofErr w:type="spellEnd"/>
          </w:p>
          <w:p w:rsidR="005B6026" w:rsidRPr="005B6026" w:rsidRDefault="005B6026"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Pr="005B6026">
              <w:rPr>
                <w:rFonts w:ascii="Times New Roman" w:eastAsia="Times New Roman" w:hAnsi="Times New Roman" w:cs="Times New Roman"/>
                <w:sz w:val="24"/>
                <w:szCs w:val="24"/>
              </w:rPr>
              <w:t xml:space="preserve">  оснащение врачебных, смотровых кабинетов, перевязочных, операционных, клиник, больниц и лечебно-профилактических учреждений</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5</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ширма медицинская</w:t>
            </w:r>
          </w:p>
        </w:tc>
        <w:tc>
          <w:tcPr>
            <w:tcW w:w="2626"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 xml:space="preserve">Ширма медицинская предназначена для деления (зонирования) помещения при проведении осмотра или других процедур в медицинских, лечебно-профилактических учреждениях, широко используется в массажных кабинетах и в салонах красоты. В тех случаях, когда нужно </w:t>
            </w:r>
            <w:proofErr w:type="spellStart"/>
            <w:r w:rsidRPr="005B6026">
              <w:rPr>
                <w:rFonts w:ascii="Times New Roman" w:eastAsia="Times New Roman" w:hAnsi="Times New Roman" w:cs="Times New Roman"/>
                <w:sz w:val="24"/>
                <w:szCs w:val="24"/>
              </w:rPr>
              <w:t>зонировать</w:t>
            </w:r>
            <w:proofErr w:type="spellEnd"/>
            <w:r w:rsidRPr="005B6026">
              <w:rPr>
                <w:rFonts w:ascii="Times New Roman" w:eastAsia="Times New Roman" w:hAnsi="Times New Roman" w:cs="Times New Roman"/>
                <w:sz w:val="24"/>
                <w:szCs w:val="24"/>
              </w:rPr>
              <w:t xml:space="preserve"> пространство, защитить пациента от посторонних глаз, организовать работу нескольких специалистов</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6</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кушетка медицинская</w:t>
            </w:r>
          </w:p>
        </w:tc>
        <w:tc>
          <w:tcPr>
            <w:tcW w:w="2626"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КМС-01-"МСК" (МСК-203) Кушетка медицинская смотровая</w:t>
            </w:r>
          </w:p>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Р</w:t>
            </w:r>
            <w:r w:rsidR="00BE24E2">
              <w:rPr>
                <w:rFonts w:ascii="Times New Roman" w:eastAsia="Times New Roman" w:hAnsi="Times New Roman" w:cs="Times New Roman"/>
                <w:sz w:val="24"/>
                <w:szCs w:val="24"/>
              </w:rPr>
              <w:t>азмеры (Ш×Г×В): 1950x650x520 мм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7</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носилки-бескаркасные</w:t>
            </w:r>
          </w:p>
        </w:tc>
        <w:tc>
          <w:tcPr>
            <w:tcW w:w="2626" w:type="pct"/>
            <w:shd w:val="clear" w:color="auto" w:fill="auto"/>
          </w:tcPr>
          <w:p w:rsidR="005B6026" w:rsidRPr="005B6026" w:rsidRDefault="00BE24E2" w:rsidP="005B6026">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Носилки бескаркасные предназначены для транспортировки пациента при работе в тесном помещении и ограниченном пространстве - там, где по габаритам не входят обычные "жесткие" носилки</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8</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штатив для </w:t>
            </w:r>
            <w:proofErr w:type="spellStart"/>
            <w:r w:rsidRPr="005B6026">
              <w:rPr>
                <w:rFonts w:ascii="Times New Roman" w:eastAsia="Times New Roman" w:hAnsi="Times New Roman" w:cs="Times New Roman"/>
                <w:bCs/>
                <w:sz w:val="24"/>
                <w:szCs w:val="24"/>
              </w:rPr>
              <w:t>инфузий</w:t>
            </w:r>
            <w:proofErr w:type="spellEnd"/>
          </w:p>
        </w:tc>
        <w:tc>
          <w:tcPr>
            <w:tcW w:w="2626" w:type="pct"/>
            <w:shd w:val="clear" w:color="auto" w:fill="auto"/>
          </w:tcPr>
          <w:p w:rsidR="00BE24E2" w:rsidRPr="00BE24E2" w:rsidRDefault="00BE24E2" w:rsidP="00BE24E2">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 xml:space="preserve">Стойка </w:t>
            </w:r>
            <w:proofErr w:type="spellStart"/>
            <w:r w:rsidRPr="00BE24E2">
              <w:rPr>
                <w:rFonts w:ascii="Times New Roman" w:eastAsia="Times New Roman" w:hAnsi="Times New Roman" w:cs="Times New Roman"/>
                <w:sz w:val="24"/>
                <w:szCs w:val="24"/>
              </w:rPr>
              <w:t>инфузионная</w:t>
            </w:r>
            <w:proofErr w:type="spellEnd"/>
            <w:r w:rsidRPr="00BE24E2">
              <w:rPr>
                <w:rFonts w:ascii="Times New Roman" w:eastAsia="Times New Roman" w:hAnsi="Times New Roman" w:cs="Times New Roman"/>
                <w:sz w:val="24"/>
                <w:szCs w:val="24"/>
              </w:rPr>
              <w:t xml:space="preserve"> фиксированная предназначена для дл</w:t>
            </w:r>
            <w:r>
              <w:rPr>
                <w:rFonts w:ascii="Times New Roman" w:eastAsia="Times New Roman" w:hAnsi="Times New Roman" w:cs="Times New Roman"/>
                <w:sz w:val="24"/>
                <w:szCs w:val="24"/>
              </w:rPr>
              <w:t>ительных внутривенных вливаний.</w:t>
            </w:r>
          </w:p>
          <w:p w:rsidR="00BE24E2" w:rsidRPr="00BE24E2" w:rsidRDefault="00BE24E2" w:rsidP="00BE24E2">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Используется в медицинских учреждения</w:t>
            </w:r>
            <w:r>
              <w:rPr>
                <w:rFonts w:ascii="Times New Roman" w:eastAsia="Times New Roman" w:hAnsi="Times New Roman" w:cs="Times New Roman"/>
                <w:sz w:val="24"/>
                <w:szCs w:val="24"/>
              </w:rPr>
              <w:t>х и в домашних условиях.</w:t>
            </w:r>
          </w:p>
          <w:p w:rsidR="005B6026" w:rsidRPr="005B6026" w:rsidRDefault="00BE24E2" w:rsidP="00BE24E2">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Стойка (штатив для вливаний) изготовлена из круглой трубы с порошковым покрытием.</w:t>
            </w:r>
            <w:r>
              <w:rPr>
                <w:rFonts w:ascii="Times New Roman" w:eastAsia="Times New Roman" w:hAnsi="Times New Roman" w:cs="Times New Roman"/>
                <w:sz w:val="24"/>
                <w:szCs w:val="24"/>
              </w:rPr>
              <w:t xml:space="preserve"> </w:t>
            </w:r>
            <w:r w:rsidRPr="00BE24E2">
              <w:rPr>
                <w:rFonts w:ascii="Times New Roman" w:eastAsia="Times New Roman" w:hAnsi="Times New Roman" w:cs="Times New Roman"/>
                <w:sz w:val="24"/>
                <w:szCs w:val="24"/>
              </w:rPr>
              <w:t xml:space="preserve">Для подвешивания флаконов и систем с </w:t>
            </w:r>
            <w:r w:rsidRPr="00BE24E2">
              <w:rPr>
                <w:rFonts w:ascii="Times New Roman" w:eastAsia="Times New Roman" w:hAnsi="Times New Roman" w:cs="Times New Roman"/>
                <w:sz w:val="24"/>
                <w:szCs w:val="24"/>
              </w:rPr>
              <w:lastRenderedPageBreak/>
              <w:t>лекарством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9</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емкости для дезинфекции</w:t>
            </w:r>
          </w:p>
        </w:tc>
        <w:tc>
          <w:tcPr>
            <w:tcW w:w="2626" w:type="pct"/>
            <w:shd w:val="clear" w:color="auto" w:fill="auto"/>
          </w:tcPr>
          <w:p w:rsidR="005B6026" w:rsidRPr="005B6026" w:rsidRDefault="00BE24E2" w:rsidP="00BE24E2">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Емкость-</w:t>
            </w:r>
            <w:proofErr w:type="spellStart"/>
            <w:r>
              <w:rPr>
                <w:rFonts w:ascii="Times New Roman" w:eastAsia="Times New Roman" w:hAnsi="Times New Roman" w:cs="Times New Roman"/>
                <w:sz w:val="24"/>
                <w:szCs w:val="24"/>
              </w:rPr>
              <w:t>контецнеры</w:t>
            </w:r>
            <w:proofErr w:type="spellEnd"/>
            <w:r>
              <w:rPr>
                <w:rFonts w:ascii="Times New Roman" w:eastAsia="Times New Roman" w:hAnsi="Times New Roman" w:cs="Times New Roman"/>
                <w:sz w:val="24"/>
                <w:szCs w:val="24"/>
              </w:rPr>
              <w:t xml:space="preserve"> для дезинфекции и стерилизации </w:t>
            </w:r>
            <w:r w:rsidRPr="00BE24E2">
              <w:rPr>
                <w:rFonts w:ascii="Times New Roman" w:eastAsia="Times New Roman" w:hAnsi="Times New Roman" w:cs="Times New Roman"/>
                <w:sz w:val="24"/>
                <w:szCs w:val="24"/>
              </w:rPr>
              <w:t>"КДС", "ЕДПО"</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10</w:t>
            </w:r>
          </w:p>
        </w:tc>
        <w:tc>
          <w:tcPr>
            <w:tcW w:w="2101"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lang w:eastAsia="ru-RU"/>
              </w:rPr>
              <w:t>емкости для мед. отходов</w:t>
            </w:r>
          </w:p>
        </w:tc>
        <w:tc>
          <w:tcPr>
            <w:tcW w:w="2626" w:type="pct"/>
            <w:shd w:val="clear" w:color="auto" w:fill="auto"/>
          </w:tcPr>
          <w:p w:rsidR="005B6026" w:rsidRPr="005B6026" w:rsidRDefault="00BE24E2" w:rsidP="005B6026">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Контейнер одноразовый для сбора острого инструментария класса "Б" МК-01 (1 литр)</w:t>
            </w:r>
            <w:r>
              <w:rPr>
                <w:rFonts w:ascii="Times New Roman" w:eastAsia="Times New Roman" w:hAnsi="Times New Roman" w:cs="Times New Roman"/>
                <w:sz w:val="24"/>
                <w:szCs w:val="24"/>
              </w:rPr>
              <w:t xml:space="preserve">, </w:t>
            </w:r>
            <w:r w:rsidRPr="00BE24E2">
              <w:rPr>
                <w:rFonts w:ascii="Times New Roman" w:eastAsia="Times New Roman" w:hAnsi="Times New Roman" w:cs="Times New Roman"/>
                <w:sz w:val="24"/>
                <w:szCs w:val="24"/>
              </w:rPr>
              <w:t>Контейнер для утилизации медицинских отходов многоразовый КМ-Проект класс Б МК-05 30 л высота 48 см желтый с педалью</w:t>
            </w:r>
          </w:p>
        </w:tc>
      </w:tr>
      <w:tr w:rsidR="005B6026" w:rsidRPr="005B6026" w:rsidTr="00353CE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rPr>
              <w:t>Дополнительное оборудование</w:t>
            </w:r>
          </w:p>
        </w:tc>
      </w:tr>
      <w:tr w:rsidR="005B6026" w:rsidRPr="005B6026"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5B6026" w:rsidRPr="005B6026" w:rsidRDefault="00BE24E2" w:rsidP="005B6026">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Шкаф медицинский для хранения инструментов</w:t>
            </w:r>
          </w:p>
        </w:tc>
        <w:tc>
          <w:tcPr>
            <w:tcW w:w="2626" w:type="pct"/>
            <w:tcBorders>
              <w:top w:val="single" w:sz="4" w:space="0" w:color="auto"/>
              <w:left w:val="single" w:sz="4" w:space="0" w:color="auto"/>
              <w:bottom w:val="single" w:sz="4" w:space="0" w:color="auto"/>
              <w:right w:val="single" w:sz="4" w:space="0" w:color="auto"/>
            </w:tcBorders>
            <w:shd w:val="clear" w:color="auto" w:fill="auto"/>
          </w:tcPr>
          <w:p w:rsidR="005B6026" w:rsidRPr="005B6026" w:rsidRDefault="00BE24E2" w:rsidP="00BE24E2">
            <w:pPr>
              <w:snapToGrid w:val="0"/>
              <w:spacing w:after="0" w:line="240" w:lineRule="auto"/>
              <w:rPr>
                <w:rFonts w:ascii="Times New Roman" w:eastAsia="Times New Roman" w:hAnsi="Times New Roman" w:cs="Times New Roman"/>
                <w:sz w:val="24"/>
                <w:szCs w:val="24"/>
              </w:rPr>
            </w:pPr>
            <w:r w:rsidRPr="00BE24E2">
              <w:rPr>
                <w:rFonts w:ascii="Times New Roman" w:eastAsia="Times New Roman" w:hAnsi="Times New Roman" w:cs="Times New Roman"/>
                <w:sz w:val="24"/>
                <w:szCs w:val="24"/>
              </w:rPr>
              <w:t>М2 175.80.40 C Шкаф медицинский</w:t>
            </w:r>
            <w:r>
              <w:t xml:space="preserve"> </w:t>
            </w:r>
            <w:r w:rsidRPr="00BE24E2">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азмеры (Ш×Г×В): 800x400x1750 мм</w:t>
            </w:r>
            <w:r w:rsidRPr="00BE24E2">
              <w:rPr>
                <w:rFonts w:ascii="Times New Roman" w:eastAsia="Times New Roman" w:hAnsi="Times New Roman" w:cs="Times New Roman"/>
                <w:sz w:val="24"/>
                <w:szCs w:val="24"/>
              </w:rPr>
              <w:t xml:space="preserve"> </w:t>
            </w:r>
          </w:p>
        </w:tc>
      </w:tr>
      <w:tr w:rsidR="00BE24E2" w:rsidRPr="005B6026"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rsidR="00BE24E2" w:rsidRPr="005B6026" w:rsidRDefault="00BE24E2"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BE24E2" w:rsidRDefault="00BE24E2"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Тумбочка медицинская</w:t>
            </w:r>
          </w:p>
        </w:tc>
        <w:tc>
          <w:tcPr>
            <w:tcW w:w="2626" w:type="pct"/>
            <w:tcBorders>
              <w:top w:val="single" w:sz="4" w:space="0" w:color="auto"/>
              <w:left w:val="single" w:sz="4" w:space="0" w:color="auto"/>
              <w:bottom w:val="single" w:sz="4" w:space="0" w:color="auto"/>
              <w:right w:val="single" w:sz="4" w:space="0" w:color="auto"/>
            </w:tcBorders>
            <w:shd w:val="clear" w:color="auto" w:fill="auto"/>
          </w:tcPr>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Медицинская тумба прикроватная может использоваться для медкабинетов и больничных палат, а также в санаториях, детских оздо</w:t>
            </w:r>
            <w:r>
              <w:rPr>
                <w:rFonts w:ascii="Times New Roman" w:eastAsia="Times New Roman" w:hAnsi="Times New Roman" w:cs="Times New Roman"/>
                <w:sz w:val="24"/>
                <w:szCs w:val="24"/>
              </w:rPr>
              <w:t>ровительных учреждениях.</w:t>
            </w:r>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Тумба медицинская прикроватная АСК с нишей 214 мм и отделением с дверкой и полкой применяется для хранения различных вещей и инструментов.</w:t>
            </w:r>
            <w:r>
              <w:t xml:space="preserve"> </w:t>
            </w:r>
            <w:r w:rsidRPr="005F684B">
              <w:rPr>
                <w:rFonts w:ascii="Times New Roman" w:eastAsia="Times New Roman" w:hAnsi="Times New Roman" w:cs="Times New Roman"/>
                <w:sz w:val="24"/>
                <w:szCs w:val="24"/>
              </w:rPr>
              <w:t>Габаритные размеры (</w:t>
            </w:r>
            <w:proofErr w:type="spellStart"/>
            <w:r w:rsidRPr="005F684B">
              <w:rPr>
                <w:rFonts w:ascii="Times New Roman" w:eastAsia="Times New Roman" w:hAnsi="Times New Roman" w:cs="Times New Roman"/>
                <w:sz w:val="24"/>
                <w:szCs w:val="24"/>
              </w:rPr>
              <w:t>ШхГхВ</w:t>
            </w:r>
            <w:proofErr w:type="spellEnd"/>
            <w:r w:rsidRPr="005F684B">
              <w:rPr>
                <w:rFonts w:ascii="Times New Roman" w:eastAsia="Times New Roman" w:hAnsi="Times New Roman" w:cs="Times New Roman"/>
                <w:sz w:val="24"/>
                <w:szCs w:val="24"/>
              </w:rPr>
              <w:t xml:space="preserve">), мм: </w:t>
            </w:r>
            <w:proofErr w:type="spellStart"/>
            <w:r w:rsidRPr="005F684B">
              <w:rPr>
                <w:rFonts w:ascii="Times New Roman" w:eastAsia="Times New Roman" w:hAnsi="Times New Roman" w:cs="Times New Roman"/>
                <w:sz w:val="24"/>
                <w:szCs w:val="24"/>
              </w:rPr>
              <w:t>454х456х723</w:t>
            </w:r>
            <w:proofErr w:type="spellEnd"/>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Габаритные размеры (с упаковкой), мм: 690х470х140</w:t>
            </w:r>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Объем, м3: 0,045</w:t>
            </w:r>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Масса (с упаковкой): 20 кг.</w:t>
            </w:r>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ЛДСП 16 мм, кромка ПВХ 0,45 мм, на столешнице 2 мм</w:t>
            </w:r>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Нагрузка, кг, не более 25 кг</w:t>
            </w:r>
          </w:p>
          <w:p w:rsidR="00BE24E2" w:rsidRPr="005B6026"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Цвет белый</w:t>
            </w:r>
          </w:p>
        </w:tc>
      </w:tr>
      <w:tr w:rsidR="00BE24E2" w:rsidRPr="005B6026"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rsidR="00BE24E2" w:rsidRPr="005B6026" w:rsidRDefault="00BE24E2"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BE24E2" w:rsidRDefault="00BE24E2"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Столик для забора анализов крови</w:t>
            </w:r>
          </w:p>
        </w:tc>
        <w:tc>
          <w:tcPr>
            <w:tcW w:w="2626" w:type="pct"/>
            <w:tcBorders>
              <w:top w:val="single" w:sz="4" w:space="0" w:color="auto"/>
              <w:left w:val="single" w:sz="4" w:space="0" w:color="auto"/>
              <w:bottom w:val="single" w:sz="4" w:space="0" w:color="auto"/>
              <w:right w:val="single" w:sz="4" w:space="0" w:color="auto"/>
            </w:tcBorders>
            <w:shd w:val="clear" w:color="auto" w:fill="auto"/>
          </w:tcPr>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Столик для забора крови СЗК</w:t>
            </w:r>
            <w:r>
              <w:t xml:space="preserve"> </w:t>
            </w:r>
            <w:r w:rsidRPr="005F684B">
              <w:rPr>
                <w:rFonts w:ascii="Times New Roman" w:eastAsia="Times New Roman" w:hAnsi="Times New Roman" w:cs="Times New Roman"/>
                <w:sz w:val="24"/>
                <w:szCs w:val="24"/>
              </w:rPr>
              <w:t>Производитель — АО "ДЗМО"</w:t>
            </w:r>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Номинальная нагрузка, кг — 30</w:t>
            </w:r>
          </w:p>
          <w:p w:rsidR="005F684B" w:rsidRPr="005F684B"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Глубина, мм — 370</w:t>
            </w:r>
          </w:p>
          <w:p w:rsidR="00BE24E2" w:rsidRPr="005B6026"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Длина, мм — 550</w:t>
            </w:r>
          </w:p>
        </w:tc>
      </w:tr>
      <w:tr w:rsidR="00BE24E2" w:rsidRPr="005B6026" w:rsidTr="00D25378">
        <w:tc>
          <w:tcPr>
            <w:tcW w:w="273" w:type="pct"/>
            <w:tcBorders>
              <w:top w:val="single" w:sz="4" w:space="0" w:color="auto"/>
              <w:left w:val="single" w:sz="4" w:space="0" w:color="auto"/>
              <w:bottom w:val="single" w:sz="4" w:space="0" w:color="auto"/>
              <w:right w:val="single" w:sz="4" w:space="0" w:color="auto"/>
            </w:tcBorders>
            <w:shd w:val="clear" w:color="auto" w:fill="auto"/>
          </w:tcPr>
          <w:p w:rsidR="00BE24E2" w:rsidRPr="005B6026" w:rsidRDefault="00BE24E2" w:rsidP="005B6026">
            <w:pPr>
              <w:snapToGrid w:val="0"/>
              <w:spacing w:after="0" w:line="240" w:lineRule="auto"/>
              <w:rPr>
                <w:rFonts w:ascii="Times New Roman" w:eastAsia="Times New Roman" w:hAnsi="Times New Roman" w:cs="Times New Roman"/>
                <w:sz w:val="24"/>
                <w:szCs w:val="24"/>
              </w:rPr>
            </w:pPr>
          </w:p>
        </w:tc>
        <w:tc>
          <w:tcPr>
            <w:tcW w:w="2101" w:type="pct"/>
            <w:tcBorders>
              <w:top w:val="single" w:sz="4" w:space="0" w:color="auto"/>
              <w:left w:val="single" w:sz="4" w:space="0" w:color="auto"/>
              <w:bottom w:val="single" w:sz="4" w:space="0" w:color="auto"/>
              <w:right w:val="single" w:sz="4" w:space="0" w:color="auto"/>
            </w:tcBorders>
            <w:shd w:val="clear" w:color="auto" w:fill="auto"/>
          </w:tcPr>
          <w:p w:rsidR="00BE24E2" w:rsidRDefault="00BE24E2"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Шкаф для бумаг</w:t>
            </w:r>
          </w:p>
        </w:tc>
        <w:tc>
          <w:tcPr>
            <w:tcW w:w="2626" w:type="pct"/>
            <w:tcBorders>
              <w:top w:val="single" w:sz="4" w:space="0" w:color="auto"/>
              <w:left w:val="single" w:sz="4" w:space="0" w:color="auto"/>
              <w:bottom w:val="single" w:sz="4" w:space="0" w:color="auto"/>
              <w:right w:val="single" w:sz="4" w:space="0" w:color="auto"/>
            </w:tcBorders>
            <w:shd w:val="clear" w:color="auto" w:fill="auto"/>
          </w:tcPr>
          <w:p w:rsidR="00BE24E2" w:rsidRPr="005B6026" w:rsidRDefault="005F684B" w:rsidP="005B6026">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Шкаф для бумаг ШД 1/07 полуоткрытый-предназначен для </w:t>
            </w:r>
            <w:proofErr w:type="spellStart"/>
            <w:r w:rsidRPr="005F684B">
              <w:rPr>
                <w:rFonts w:ascii="Times New Roman" w:eastAsia="Times New Roman" w:hAnsi="Times New Roman" w:cs="Times New Roman"/>
                <w:sz w:val="24"/>
                <w:szCs w:val="24"/>
              </w:rPr>
              <w:t>каинета</w:t>
            </w:r>
            <w:proofErr w:type="spellEnd"/>
            <w:r w:rsidRPr="005F684B">
              <w:rPr>
                <w:rFonts w:ascii="Times New Roman" w:eastAsia="Times New Roman" w:hAnsi="Times New Roman" w:cs="Times New Roman"/>
                <w:sz w:val="24"/>
                <w:szCs w:val="24"/>
              </w:rPr>
              <w:t xml:space="preserve"> врача, для офиса, служит для размещения </w:t>
            </w:r>
            <w:proofErr w:type="spellStart"/>
            <w:r w:rsidRPr="005F684B">
              <w:rPr>
                <w:rFonts w:ascii="Times New Roman" w:eastAsia="Times New Roman" w:hAnsi="Times New Roman" w:cs="Times New Roman"/>
                <w:sz w:val="24"/>
                <w:szCs w:val="24"/>
              </w:rPr>
              <w:t>медикаментов,медицинских</w:t>
            </w:r>
            <w:proofErr w:type="spellEnd"/>
            <w:r w:rsidRPr="005F684B">
              <w:rPr>
                <w:rFonts w:ascii="Times New Roman" w:eastAsia="Times New Roman" w:hAnsi="Times New Roman" w:cs="Times New Roman"/>
                <w:sz w:val="24"/>
                <w:szCs w:val="24"/>
              </w:rPr>
              <w:t xml:space="preserve"> </w:t>
            </w:r>
            <w:proofErr w:type="spellStart"/>
            <w:r w:rsidRPr="005F684B">
              <w:rPr>
                <w:rFonts w:ascii="Times New Roman" w:eastAsia="Times New Roman" w:hAnsi="Times New Roman" w:cs="Times New Roman"/>
                <w:sz w:val="24"/>
                <w:szCs w:val="24"/>
              </w:rPr>
              <w:t>инструментов,историй</w:t>
            </w:r>
            <w:proofErr w:type="spellEnd"/>
            <w:r w:rsidRPr="005F684B">
              <w:rPr>
                <w:rFonts w:ascii="Times New Roman" w:eastAsia="Times New Roman" w:hAnsi="Times New Roman" w:cs="Times New Roman"/>
                <w:sz w:val="24"/>
                <w:szCs w:val="24"/>
              </w:rPr>
              <w:t xml:space="preserve"> болезни </w:t>
            </w:r>
            <w:proofErr w:type="spellStart"/>
            <w:r w:rsidRPr="005F684B">
              <w:rPr>
                <w:rFonts w:ascii="Times New Roman" w:eastAsia="Times New Roman" w:hAnsi="Times New Roman" w:cs="Times New Roman"/>
                <w:sz w:val="24"/>
                <w:szCs w:val="24"/>
              </w:rPr>
              <w:t>пациентов,бухгалтерской</w:t>
            </w:r>
            <w:proofErr w:type="spellEnd"/>
            <w:r w:rsidRPr="005F684B">
              <w:rPr>
                <w:rFonts w:ascii="Times New Roman" w:eastAsia="Times New Roman" w:hAnsi="Times New Roman" w:cs="Times New Roman"/>
                <w:sz w:val="24"/>
                <w:szCs w:val="24"/>
              </w:rPr>
              <w:t xml:space="preserve"> документации.</w:t>
            </w:r>
          </w:p>
        </w:tc>
      </w:tr>
      <w:tr w:rsidR="005B6026" w:rsidRPr="005B6026" w:rsidTr="00353CE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lang w:val="en-US"/>
              </w:rPr>
              <w:t xml:space="preserve">II </w:t>
            </w:r>
            <w:r w:rsidRPr="005B6026">
              <w:rPr>
                <w:rFonts w:ascii="Times New Roman" w:eastAsia="Times New Roman" w:hAnsi="Times New Roman" w:cs="Times New Roman"/>
                <w:b/>
                <w:bCs/>
                <w:sz w:val="24"/>
                <w:szCs w:val="24"/>
              </w:rPr>
              <w:t>Технические средства</w:t>
            </w:r>
          </w:p>
        </w:tc>
      </w:tr>
      <w:tr w:rsidR="005B6026" w:rsidRPr="005B6026" w:rsidTr="00353CE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rPr>
              <w:t>Основное оборудование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электрокардиограф</w:t>
            </w:r>
          </w:p>
        </w:tc>
        <w:tc>
          <w:tcPr>
            <w:tcW w:w="2626" w:type="pct"/>
            <w:shd w:val="clear" w:color="auto" w:fill="auto"/>
          </w:tcPr>
          <w:p w:rsidR="005B6026" w:rsidRPr="005B6026" w:rsidRDefault="005F684B" w:rsidP="005F684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Электрокардиограф трехканальный </w:t>
            </w:r>
            <w:r w:rsidRPr="005F684B">
              <w:rPr>
                <w:rFonts w:ascii="Times New Roman" w:eastAsia="Times New Roman" w:hAnsi="Times New Roman" w:cs="Times New Roman"/>
                <w:sz w:val="24"/>
                <w:szCs w:val="24"/>
              </w:rPr>
              <w:t>02 «АКСИОН»</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тонометры</w:t>
            </w:r>
          </w:p>
        </w:tc>
        <w:tc>
          <w:tcPr>
            <w:tcW w:w="2626" w:type="pct"/>
            <w:shd w:val="clear" w:color="auto" w:fill="auto"/>
          </w:tcPr>
          <w:p w:rsidR="005F684B" w:rsidRDefault="005F684B" w:rsidP="005F684B">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5F684B">
              <w:rPr>
                <w:rFonts w:ascii="Times New Roman" w:eastAsia="Times New Roman" w:hAnsi="Times New Roman" w:cs="Times New Roman"/>
                <w:sz w:val="24"/>
                <w:szCs w:val="24"/>
              </w:rPr>
              <w:t>рибор для фиксации показателей а</w:t>
            </w:r>
            <w:r>
              <w:rPr>
                <w:rFonts w:ascii="Times New Roman" w:eastAsia="Times New Roman" w:hAnsi="Times New Roman" w:cs="Times New Roman"/>
                <w:sz w:val="24"/>
                <w:szCs w:val="24"/>
              </w:rPr>
              <w:t>ртериального давления человека. Оснащен</w:t>
            </w:r>
            <w:r w:rsidRPr="005F684B">
              <w:rPr>
                <w:rFonts w:ascii="Times New Roman" w:eastAsia="Times New Roman" w:hAnsi="Times New Roman" w:cs="Times New Roman"/>
                <w:sz w:val="24"/>
                <w:szCs w:val="24"/>
              </w:rPr>
              <w:t xml:space="preserve"> дополнительными функциями измерения частоты сокращений сердца и определения правильности ритма. Слот памяти </w:t>
            </w:r>
            <w:r>
              <w:rPr>
                <w:rFonts w:ascii="Times New Roman" w:eastAsia="Times New Roman" w:hAnsi="Times New Roman" w:cs="Times New Roman"/>
                <w:sz w:val="24"/>
                <w:szCs w:val="24"/>
              </w:rPr>
              <w:t>сохраняет до 100 обследований</w:t>
            </w:r>
            <w:r w:rsidRPr="005F684B">
              <w:rPr>
                <w:rFonts w:ascii="Times New Roman" w:eastAsia="Times New Roman" w:hAnsi="Times New Roman" w:cs="Times New Roman"/>
                <w:sz w:val="24"/>
                <w:szCs w:val="24"/>
              </w:rPr>
              <w:t xml:space="preserve">. </w:t>
            </w:r>
          </w:p>
          <w:p w:rsidR="005B6026" w:rsidRPr="005B6026" w:rsidRDefault="005F684B" w:rsidP="005F684B">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Полуавтоматический тонометр оснащен адаптером для питания от электросети. </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фонендоскопы</w:t>
            </w:r>
          </w:p>
        </w:tc>
        <w:tc>
          <w:tcPr>
            <w:tcW w:w="2626" w:type="pct"/>
            <w:shd w:val="clear" w:color="auto" w:fill="auto"/>
          </w:tcPr>
          <w:p w:rsidR="005B6026" w:rsidRPr="005B6026" w:rsidRDefault="005F684B" w:rsidP="005B6026">
            <w:pPr>
              <w:snapToGrid w:val="0"/>
              <w:spacing w:after="0" w:line="240" w:lineRule="auto"/>
              <w:rPr>
                <w:rFonts w:ascii="Times New Roman" w:eastAsia="Times New Roman" w:hAnsi="Times New Roman" w:cs="Times New Roman"/>
                <w:sz w:val="24"/>
                <w:szCs w:val="24"/>
              </w:rPr>
            </w:pPr>
            <w:r w:rsidRPr="005F684B">
              <w:rPr>
                <w:rFonts w:ascii="Times New Roman" w:eastAsia="Times New Roman" w:hAnsi="Times New Roman" w:cs="Times New Roman"/>
                <w:sz w:val="24"/>
                <w:szCs w:val="24"/>
              </w:rPr>
              <w:t xml:space="preserve">Фонендоскоп CS-404 предназначен для </w:t>
            </w:r>
            <w:r w:rsidRPr="005F684B">
              <w:rPr>
                <w:rFonts w:ascii="Times New Roman" w:eastAsia="Times New Roman" w:hAnsi="Times New Roman" w:cs="Times New Roman"/>
                <w:sz w:val="24"/>
                <w:szCs w:val="24"/>
              </w:rPr>
              <w:lastRenderedPageBreak/>
              <w:t xml:space="preserve">прослушивания тонов Короткова при измерении артериального давления </w:t>
            </w:r>
            <w:proofErr w:type="spellStart"/>
            <w:r w:rsidRPr="005F684B">
              <w:rPr>
                <w:rFonts w:ascii="Times New Roman" w:eastAsia="Times New Roman" w:hAnsi="Times New Roman" w:cs="Times New Roman"/>
                <w:sz w:val="24"/>
                <w:szCs w:val="24"/>
              </w:rPr>
              <w:t>аускультативным</w:t>
            </w:r>
            <w:proofErr w:type="spellEnd"/>
            <w:r w:rsidRPr="005F684B">
              <w:rPr>
                <w:rFonts w:ascii="Times New Roman" w:eastAsia="Times New Roman" w:hAnsi="Times New Roman" w:cs="Times New Roman"/>
                <w:sz w:val="24"/>
                <w:szCs w:val="24"/>
              </w:rPr>
              <w:t xml:space="preserve"> методом. Прибор может быть использован для аускультации сердечно-сосудистой системы, органов дыхания, внутренних органов брюшной полости.</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4</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спирометр (</w:t>
            </w:r>
            <w:proofErr w:type="spellStart"/>
            <w:r w:rsidRPr="005B6026">
              <w:rPr>
                <w:rFonts w:ascii="Times New Roman" w:eastAsia="Times New Roman" w:hAnsi="Times New Roman" w:cs="Times New Roman"/>
                <w:bCs/>
                <w:sz w:val="24"/>
                <w:szCs w:val="24"/>
              </w:rPr>
              <w:t>пикфлоуметр</w:t>
            </w:r>
            <w:proofErr w:type="spellEnd"/>
            <w:r w:rsidRPr="005B6026">
              <w:rPr>
                <w:rFonts w:ascii="Times New Roman" w:eastAsia="Times New Roman" w:hAnsi="Times New Roman" w:cs="Times New Roman"/>
                <w:bCs/>
                <w:sz w:val="24"/>
                <w:szCs w:val="24"/>
              </w:rPr>
              <w:t>)</w:t>
            </w:r>
          </w:p>
        </w:tc>
        <w:tc>
          <w:tcPr>
            <w:tcW w:w="2626" w:type="pct"/>
            <w:shd w:val="clear" w:color="auto" w:fill="auto"/>
          </w:tcPr>
          <w:p w:rsidR="005B6026" w:rsidRPr="005B6026" w:rsidRDefault="005F684B"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F684B">
              <w:rPr>
                <w:rFonts w:ascii="Times New Roman" w:eastAsia="Times New Roman" w:hAnsi="Times New Roman" w:cs="Times New Roman"/>
                <w:sz w:val="24"/>
                <w:szCs w:val="24"/>
              </w:rPr>
              <w:t>пирометр (</w:t>
            </w:r>
            <w:proofErr w:type="spellStart"/>
            <w:r w:rsidRPr="005F684B">
              <w:rPr>
                <w:rFonts w:ascii="Times New Roman" w:eastAsia="Times New Roman" w:hAnsi="Times New Roman" w:cs="Times New Roman"/>
                <w:sz w:val="24"/>
                <w:szCs w:val="24"/>
              </w:rPr>
              <w:t>пикфлоуметр</w:t>
            </w:r>
            <w:proofErr w:type="spellEnd"/>
            <w:r w:rsidRPr="005F684B">
              <w:rPr>
                <w:rFonts w:ascii="Times New Roman" w:eastAsia="Times New Roman" w:hAnsi="Times New Roman" w:cs="Times New Roman"/>
                <w:sz w:val="24"/>
                <w:szCs w:val="24"/>
              </w:rPr>
              <w:t xml:space="preserve">) </w:t>
            </w:r>
            <w:proofErr w:type="spellStart"/>
            <w:r w:rsidRPr="005F684B">
              <w:rPr>
                <w:rFonts w:ascii="Times New Roman" w:eastAsia="Times New Roman" w:hAnsi="Times New Roman" w:cs="Times New Roman"/>
                <w:sz w:val="24"/>
                <w:szCs w:val="24"/>
              </w:rPr>
              <w:t>MicroPeak</w:t>
            </w:r>
            <w:proofErr w:type="spellEnd"/>
            <w:r w:rsidRPr="005F684B">
              <w:rPr>
                <w:rFonts w:ascii="Times New Roman" w:eastAsia="Times New Roman" w:hAnsi="Times New Roman" w:cs="Times New Roman"/>
                <w:sz w:val="24"/>
                <w:szCs w:val="24"/>
              </w:rPr>
              <w:t xml:space="preserve"> - прибор для определения пиковой скорости выдоха (ПСВ, PEF), для контроля течения бронхиальной астмы и эффективности проводимой терапии.  </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5</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Глюкометр</w:t>
            </w:r>
            <w:proofErr w:type="spellEnd"/>
          </w:p>
        </w:tc>
        <w:tc>
          <w:tcPr>
            <w:tcW w:w="2626" w:type="pct"/>
            <w:shd w:val="clear" w:color="auto" w:fill="auto"/>
          </w:tcPr>
          <w:p w:rsidR="00BA442E" w:rsidRPr="00BA442E" w:rsidRDefault="00BA442E" w:rsidP="00BA442E">
            <w:pPr>
              <w:snapToGri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w:t>
            </w:r>
            <w:r w:rsidRPr="00BA442E">
              <w:rPr>
                <w:rFonts w:ascii="Times New Roman" w:eastAsia="Times New Roman" w:hAnsi="Times New Roman" w:cs="Times New Roman"/>
                <w:sz w:val="24"/>
                <w:szCs w:val="24"/>
              </w:rPr>
              <w:t>кку</w:t>
            </w:r>
            <w:proofErr w:type="spellEnd"/>
            <w:r w:rsidRPr="00BA442E">
              <w:rPr>
                <w:rFonts w:ascii="Times New Roman" w:eastAsia="Times New Roman" w:hAnsi="Times New Roman" w:cs="Times New Roman"/>
                <w:sz w:val="24"/>
                <w:szCs w:val="24"/>
              </w:rPr>
              <w:t xml:space="preserve"> Чек Актив используется для исследования концентрации глюкозы в пери</w:t>
            </w:r>
            <w:r>
              <w:rPr>
                <w:rFonts w:ascii="Times New Roman" w:eastAsia="Times New Roman" w:hAnsi="Times New Roman" w:cs="Times New Roman"/>
                <w:sz w:val="24"/>
                <w:szCs w:val="24"/>
              </w:rPr>
              <w:t>ферической (капиллярной) крови.</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Основные технические характеристики анализатора:</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Дисплей</w:t>
            </w:r>
            <w:r w:rsidRPr="00BA442E">
              <w:rPr>
                <w:rFonts w:ascii="Times New Roman" w:eastAsia="Times New Roman" w:hAnsi="Times New Roman" w:cs="Times New Roman"/>
                <w:sz w:val="24"/>
                <w:szCs w:val="24"/>
              </w:rPr>
              <w:tab/>
              <w:t>ЖК-дисплей с 96 сегментами</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В*Ш*Т</w:t>
            </w:r>
            <w:r w:rsidRPr="00BA442E">
              <w:rPr>
                <w:rFonts w:ascii="Times New Roman" w:eastAsia="Times New Roman" w:hAnsi="Times New Roman" w:cs="Times New Roman"/>
                <w:sz w:val="24"/>
                <w:szCs w:val="24"/>
              </w:rPr>
              <w:tab/>
              <w:t>9,78 x 4,68 x 1,91 см</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Вес</w:t>
            </w:r>
            <w:r w:rsidRPr="00BA442E">
              <w:rPr>
                <w:rFonts w:ascii="Times New Roman" w:eastAsia="Times New Roman" w:hAnsi="Times New Roman" w:cs="Times New Roman"/>
                <w:sz w:val="24"/>
                <w:szCs w:val="24"/>
              </w:rPr>
              <w:tab/>
              <w:t>50 г</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proofErr w:type="spellStart"/>
            <w:r w:rsidRPr="00BA442E">
              <w:rPr>
                <w:rFonts w:ascii="Times New Roman" w:eastAsia="Times New Roman" w:hAnsi="Times New Roman" w:cs="Times New Roman"/>
                <w:sz w:val="24"/>
                <w:szCs w:val="24"/>
              </w:rPr>
              <w:t>Тайминг</w:t>
            </w:r>
            <w:proofErr w:type="spellEnd"/>
            <w:r w:rsidRPr="00BA442E">
              <w:rPr>
                <w:rFonts w:ascii="Times New Roman" w:eastAsia="Times New Roman" w:hAnsi="Times New Roman" w:cs="Times New Roman"/>
                <w:sz w:val="24"/>
                <w:szCs w:val="24"/>
              </w:rPr>
              <w:tab/>
              <w:t>5 с</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Объем крови</w:t>
            </w:r>
            <w:r w:rsidRPr="00BA442E">
              <w:rPr>
                <w:rFonts w:ascii="Times New Roman" w:eastAsia="Times New Roman" w:hAnsi="Times New Roman" w:cs="Times New Roman"/>
                <w:sz w:val="24"/>
                <w:szCs w:val="24"/>
              </w:rPr>
              <w:tab/>
              <w:t xml:space="preserve">1-2 </w:t>
            </w:r>
            <w:proofErr w:type="spellStart"/>
            <w:r w:rsidRPr="00BA442E">
              <w:rPr>
                <w:rFonts w:ascii="Times New Roman" w:eastAsia="Times New Roman" w:hAnsi="Times New Roman" w:cs="Times New Roman"/>
                <w:sz w:val="24"/>
                <w:szCs w:val="24"/>
              </w:rPr>
              <w:t>мкл</w:t>
            </w:r>
            <w:proofErr w:type="spellEnd"/>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Мето</w:t>
            </w:r>
            <w:r>
              <w:rPr>
                <w:rFonts w:ascii="Times New Roman" w:eastAsia="Times New Roman" w:hAnsi="Times New Roman" w:cs="Times New Roman"/>
                <w:sz w:val="24"/>
                <w:szCs w:val="24"/>
              </w:rPr>
              <w:t xml:space="preserve">дика измерения </w:t>
            </w:r>
            <w:r w:rsidRPr="00BA442E">
              <w:rPr>
                <w:rFonts w:ascii="Times New Roman" w:eastAsia="Times New Roman" w:hAnsi="Times New Roman" w:cs="Times New Roman"/>
                <w:sz w:val="24"/>
                <w:szCs w:val="24"/>
              </w:rPr>
              <w:t>Фотометрический</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Диапазон</w:t>
            </w:r>
            <w:r w:rsidRPr="00BA442E">
              <w:rPr>
                <w:rFonts w:ascii="Times New Roman" w:eastAsia="Times New Roman" w:hAnsi="Times New Roman" w:cs="Times New Roman"/>
                <w:sz w:val="24"/>
                <w:szCs w:val="24"/>
              </w:rPr>
              <w:tab/>
              <w:t xml:space="preserve">0,6-33,3 </w:t>
            </w:r>
            <w:proofErr w:type="spellStart"/>
            <w:r w:rsidRPr="00BA442E">
              <w:rPr>
                <w:rFonts w:ascii="Times New Roman" w:eastAsia="Times New Roman" w:hAnsi="Times New Roman" w:cs="Times New Roman"/>
                <w:sz w:val="24"/>
                <w:szCs w:val="24"/>
              </w:rPr>
              <w:t>ммоль</w:t>
            </w:r>
            <w:proofErr w:type="spellEnd"/>
            <w:r w:rsidRPr="00BA442E">
              <w:rPr>
                <w:rFonts w:ascii="Times New Roman" w:eastAsia="Times New Roman" w:hAnsi="Times New Roman" w:cs="Times New Roman"/>
                <w:sz w:val="24"/>
                <w:szCs w:val="24"/>
              </w:rPr>
              <w:t>/л</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Объем памяти</w:t>
            </w:r>
            <w:r w:rsidRPr="00BA442E">
              <w:rPr>
                <w:rFonts w:ascii="Times New Roman" w:eastAsia="Times New Roman" w:hAnsi="Times New Roman" w:cs="Times New Roman"/>
                <w:sz w:val="24"/>
                <w:szCs w:val="24"/>
              </w:rPr>
              <w:tab/>
              <w:t>500 значений с указанием даты и времени (+ выведение средних значений за последнюю неделю, месяц и 3 месяца)</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Длительность работы батарейки</w:t>
            </w:r>
            <w:r w:rsidRPr="00BA442E">
              <w:rPr>
                <w:rFonts w:ascii="Times New Roman" w:eastAsia="Times New Roman" w:hAnsi="Times New Roman" w:cs="Times New Roman"/>
                <w:sz w:val="24"/>
                <w:szCs w:val="24"/>
              </w:rPr>
              <w:tab/>
              <w:t>≈1000 измерений (около 1 года)</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Какие нужны батарейки</w:t>
            </w:r>
            <w:r w:rsidRPr="00BA442E">
              <w:rPr>
                <w:rFonts w:ascii="Times New Roman" w:eastAsia="Times New Roman" w:hAnsi="Times New Roman" w:cs="Times New Roman"/>
                <w:sz w:val="24"/>
                <w:szCs w:val="24"/>
              </w:rPr>
              <w:tab/>
            </w:r>
            <w:proofErr w:type="spellStart"/>
            <w:r w:rsidRPr="00BA442E">
              <w:rPr>
                <w:rFonts w:ascii="Times New Roman" w:eastAsia="Times New Roman" w:hAnsi="Times New Roman" w:cs="Times New Roman"/>
                <w:sz w:val="24"/>
                <w:szCs w:val="24"/>
              </w:rPr>
              <w:t>батарейкa</w:t>
            </w:r>
            <w:proofErr w:type="spellEnd"/>
            <w:r w:rsidRPr="00BA442E">
              <w:rPr>
                <w:rFonts w:ascii="Times New Roman" w:eastAsia="Times New Roman" w:hAnsi="Times New Roman" w:cs="Times New Roman"/>
                <w:sz w:val="24"/>
                <w:szCs w:val="24"/>
              </w:rPr>
              <w:t xml:space="preserve"> типа </w:t>
            </w:r>
            <w:proofErr w:type="spellStart"/>
            <w:r w:rsidRPr="00BA442E">
              <w:rPr>
                <w:rFonts w:ascii="Times New Roman" w:eastAsia="Times New Roman" w:hAnsi="Times New Roman" w:cs="Times New Roman"/>
                <w:sz w:val="24"/>
                <w:szCs w:val="24"/>
              </w:rPr>
              <w:t>CR2032</w:t>
            </w:r>
            <w:proofErr w:type="spellEnd"/>
            <w:r w:rsidRPr="00BA442E">
              <w:rPr>
                <w:rFonts w:ascii="Times New Roman" w:eastAsia="Times New Roman" w:hAnsi="Times New Roman" w:cs="Times New Roman"/>
                <w:sz w:val="24"/>
                <w:szCs w:val="24"/>
              </w:rPr>
              <w:t xml:space="preserve"> – 1 шт.</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Напоминание о проведении измерения</w:t>
            </w:r>
            <w:r w:rsidRPr="00BA442E">
              <w:rPr>
                <w:rFonts w:ascii="Times New Roman" w:eastAsia="Times New Roman" w:hAnsi="Times New Roman" w:cs="Times New Roman"/>
                <w:sz w:val="24"/>
                <w:szCs w:val="24"/>
              </w:rPr>
              <w:tab/>
              <w:t>+</w:t>
            </w:r>
          </w:p>
          <w:p w:rsidR="005B6026" w:rsidRPr="005B6026"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Переда</w:t>
            </w:r>
            <w:r>
              <w:rPr>
                <w:rFonts w:ascii="Times New Roman" w:eastAsia="Times New Roman" w:hAnsi="Times New Roman" w:cs="Times New Roman"/>
                <w:sz w:val="24"/>
                <w:szCs w:val="24"/>
              </w:rPr>
              <w:t xml:space="preserve">ча данных на ПК через </w:t>
            </w:r>
            <w:proofErr w:type="spellStart"/>
            <w:r>
              <w:rPr>
                <w:rFonts w:ascii="Times New Roman" w:eastAsia="Times New Roman" w:hAnsi="Times New Roman" w:cs="Times New Roman"/>
                <w:sz w:val="24"/>
                <w:szCs w:val="24"/>
              </w:rPr>
              <w:t>micro-USB</w:t>
            </w:r>
            <w:proofErr w:type="spellEnd"/>
            <w:r>
              <w:rPr>
                <w:rFonts w:ascii="Times New Roman" w:eastAsia="Times New Roman" w:hAnsi="Times New Roman" w:cs="Times New Roman"/>
                <w:sz w:val="24"/>
                <w:szCs w:val="24"/>
              </w:rPr>
              <w:t xml:space="preserve"> </w:t>
            </w:r>
            <w:r w:rsidRPr="00BA442E">
              <w:rPr>
                <w:rFonts w:ascii="Times New Roman" w:eastAsia="Times New Roman" w:hAnsi="Times New Roman" w:cs="Times New Roman"/>
                <w:sz w:val="24"/>
                <w:szCs w:val="24"/>
              </w:rPr>
              <w:t>+</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6</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небулайзер</w:t>
            </w:r>
            <w:proofErr w:type="spellEnd"/>
          </w:p>
        </w:tc>
        <w:tc>
          <w:tcPr>
            <w:tcW w:w="2626" w:type="pct"/>
            <w:shd w:val="clear" w:color="auto" w:fill="auto"/>
          </w:tcPr>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Вместительность емкости для раствора, предназначенного для ингаляций – от 5 мл и выше.</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Скорость распыления лекарственных препаратов в среднем составляет 0,6 мл/мин.</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Величина образованных микрочастиц – от 2 до 10 мкм.</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Здесь все будет зависеть от модели компрессорного распылителя, его функций. На данный момент многие производители предлагают </w:t>
            </w:r>
            <w:proofErr w:type="spellStart"/>
            <w:r w:rsidRPr="00BA442E">
              <w:rPr>
                <w:rFonts w:ascii="Times New Roman" w:eastAsia="Times New Roman" w:hAnsi="Times New Roman" w:cs="Times New Roman"/>
                <w:sz w:val="24"/>
                <w:szCs w:val="24"/>
              </w:rPr>
              <w:t>нейбулайзеры</w:t>
            </w:r>
            <w:proofErr w:type="spellEnd"/>
            <w:r w:rsidRPr="00BA442E">
              <w:rPr>
                <w:rFonts w:ascii="Times New Roman" w:eastAsia="Times New Roman" w:hAnsi="Times New Roman" w:cs="Times New Roman"/>
                <w:sz w:val="24"/>
                <w:szCs w:val="24"/>
              </w:rPr>
              <w:t>, что производят распыление в нескольких режимах. Если размер частиц, которые будут производиться устройством будет достигать 10 мкм и выше, допускается проводить лечение верхних дыхательных путей.</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Микрочастицы, с размером 2-6 мкм. </w:t>
            </w:r>
            <w:r w:rsidRPr="00BA442E">
              <w:rPr>
                <w:rFonts w:ascii="Times New Roman" w:eastAsia="Times New Roman" w:hAnsi="Times New Roman" w:cs="Times New Roman"/>
                <w:sz w:val="24"/>
                <w:szCs w:val="24"/>
              </w:rPr>
              <w:lastRenderedPageBreak/>
              <w:t xml:space="preserve">помогают справиться с воспалительными процессами, что происходят в трахеях, бронхах. Тем, кто часто болеет воспалительными заболеваниями дыхательной системы, имеет какие-либо хронические патологии в аспекте дыхания, компрессорный </w:t>
            </w:r>
            <w:proofErr w:type="spellStart"/>
            <w:r w:rsidRPr="00BA442E">
              <w:rPr>
                <w:rFonts w:ascii="Times New Roman" w:eastAsia="Times New Roman" w:hAnsi="Times New Roman" w:cs="Times New Roman"/>
                <w:sz w:val="24"/>
                <w:szCs w:val="24"/>
              </w:rPr>
              <w:t>небулайзер</w:t>
            </w:r>
            <w:proofErr w:type="spellEnd"/>
            <w:r w:rsidRPr="00BA442E">
              <w:rPr>
                <w:rFonts w:ascii="Times New Roman" w:eastAsia="Times New Roman" w:hAnsi="Times New Roman" w:cs="Times New Roman"/>
                <w:sz w:val="24"/>
                <w:szCs w:val="24"/>
              </w:rPr>
              <w:t xml:space="preserve"> будет лучшим выбором.</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При приготовлении раствора для компрессорных </w:t>
            </w:r>
            <w:proofErr w:type="spellStart"/>
            <w:r w:rsidRPr="00BA442E">
              <w:rPr>
                <w:rFonts w:ascii="Times New Roman" w:eastAsia="Times New Roman" w:hAnsi="Times New Roman" w:cs="Times New Roman"/>
                <w:sz w:val="24"/>
                <w:szCs w:val="24"/>
              </w:rPr>
              <w:t>небулайзеров</w:t>
            </w:r>
            <w:proofErr w:type="spellEnd"/>
            <w:r w:rsidRPr="00BA442E">
              <w:rPr>
                <w:rFonts w:ascii="Times New Roman" w:eastAsia="Times New Roman" w:hAnsi="Times New Roman" w:cs="Times New Roman"/>
                <w:sz w:val="24"/>
                <w:szCs w:val="24"/>
              </w:rPr>
              <w:t xml:space="preserve"> можно использовать гормональные препараты/антибиотики. Это является положительным моментом устройств, — проведенное лечение будет более плодотворным.</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Вес устройства. В среднем этот показатель составляет 2-2,5 кг.</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Шумность. Является одним из недостатков данных медицинских приборов. Показатель шумности у разных </w:t>
            </w:r>
            <w:proofErr w:type="spellStart"/>
            <w:r w:rsidRPr="00BA442E">
              <w:rPr>
                <w:rFonts w:ascii="Times New Roman" w:eastAsia="Times New Roman" w:hAnsi="Times New Roman" w:cs="Times New Roman"/>
                <w:sz w:val="24"/>
                <w:szCs w:val="24"/>
              </w:rPr>
              <w:t>небулайзеров</w:t>
            </w:r>
            <w:proofErr w:type="spellEnd"/>
            <w:r w:rsidRPr="00BA442E">
              <w:rPr>
                <w:rFonts w:ascii="Times New Roman" w:eastAsia="Times New Roman" w:hAnsi="Times New Roman" w:cs="Times New Roman"/>
                <w:sz w:val="24"/>
                <w:szCs w:val="24"/>
              </w:rPr>
              <w:t xml:space="preserve"> отличается, однако в среднем составляет 60 ДБ.</w:t>
            </w:r>
          </w:p>
          <w:p w:rsidR="005B6026" w:rsidRPr="005B6026"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Продолжительность работы в рамках одной процедуры – от 40 мин. до 1 часа. Зачастую перерыв между процедурами должен составлять не менее 40 мин.</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7</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пульсоксиметр</w:t>
            </w:r>
            <w:proofErr w:type="spellEnd"/>
          </w:p>
        </w:tc>
        <w:tc>
          <w:tcPr>
            <w:tcW w:w="2626" w:type="pct"/>
            <w:shd w:val="clear" w:color="auto" w:fill="auto"/>
          </w:tcPr>
          <w:p w:rsidR="00BA442E" w:rsidRPr="00BA442E" w:rsidRDefault="00BA442E" w:rsidP="00BA442E">
            <w:pPr>
              <w:snapToGrid w:val="0"/>
              <w:spacing w:after="0" w:line="240" w:lineRule="auto"/>
              <w:rPr>
                <w:rFonts w:ascii="Times New Roman" w:eastAsia="Times New Roman" w:hAnsi="Times New Roman" w:cs="Times New Roman"/>
                <w:sz w:val="24"/>
                <w:szCs w:val="24"/>
              </w:rPr>
            </w:pPr>
            <w:proofErr w:type="spellStart"/>
            <w:r w:rsidRPr="00BA442E">
              <w:rPr>
                <w:rFonts w:ascii="Times New Roman" w:eastAsia="Times New Roman" w:hAnsi="Times New Roman" w:cs="Times New Roman"/>
                <w:sz w:val="24"/>
                <w:szCs w:val="24"/>
              </w:rPr>
              <w:t>Пульсоксиметр</w:t>
            </w:r>
            <w:proofErr w:type="spellEnd"/>
            <w:r w:rsidRPr="00BA442E">
              <w:rPr>
                <w:rFonts w:ascii="Times New Roman" w:eastAsia="Times New Roman" w:hAnsi="Times New Roman" w:cs="Times New Roman"/>
                <w:sz w:val="24"/>
                <w:szCs w:val="24"/>
              </w:rPr>
              <w:t xml:space="preserve"> медицинский </w:t>
            </w:r>
            <w:proofErr w:type="spellStart"/>
            <w:r w:rsidRPr="00BA442E">
              <w:rPr>
                <w:rFonts w:ascii="Times New Roman" w:eastAsia="Times New Roman" w:hAnsi="Times New Roman" w:cs="Times New Roman"/>
                <w:sz w:val="24"/>
                <w:szCs w:val="24"/>
              </w:rPr>
              <w:t>Armed</w:t>
            </w:r>
            <w:proofErr w:type="spellEnd"/>
            <w:r w:rsidRPr="00BA442E">
              <w:rPr>
                <w:rFonts w:ascii="Times New Roman" w:eastAsia="Times New Roman" w:hAnsi="Times New Roman" w:cs="Times New Roman"/>
                <w:sz w:val="24"/>
                <w:szCs w:val="24"/>
              </w:rPr>
              <w:t xml:space="preserve"> </w:t>
            </w:r>
            <w:proofErr w:type="spellStart"/>
            <w:r w:rsidRPr="00BA442E">
              <w:rPr>
                <w:rFonts w:ascii="Times New Roman" w:eastAsia="Times New Roman" w:hAnsi="Times New Roman" w:cs="Times New Roman"/>
                <w:sz w:val="24"/>
                <w:szCs w:val="24"/>
              </w:rPr>
              <w:t>YX200</w:t>
            </w:r>
            <w:proofErr w:type="spellEnd"/>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Двухцветный ЖК-дисплей для отображения параметров</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Удобная кнопка на панели для управления</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Габариты и минимальный вес для ношения с собой</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Энергопотребление специально снижено</w:t>
            </w:r>
          </w:p>
          <w:p w:rsidR="00BA442E" w:rsidRPr="00BA442E"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Автоматическое отключение через восемь секунд</w:t>
            </w:r>
          </w:p>
          <w:p w:rsidR="005B6026" w:rsidRPr="005B6026" w:rsidRDefault="00BA442E" w:rsidP="00BA442E">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Отдельный индикатор уровня заряда батареи</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8</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укладка для оказания  скорой медицинской помощи </w:t>
            </w:r>
            <w:proofErr w:type="spellStart"/>
            <w:r w:rsidRPr="005B6026">
              <w:rPr>
                <w:rFonts w:ascii="Times New Roman" w:eastAsia="Times New Roman" w:hAnsi="Times New Roman" w:cs="Times New Roman"/>
                <w:bCs/>
                <w:sz w:val="24"/>
                <w:szCs w:val="24"/>
              </w:rPr>
              <w:t>общепрофильная</w:t>
            </w:r>
            <w:proofErr w:type="spellEnd"/>
          </w:p>
        </w:tc>
        <w:tc>
          <w:tcPr>
            <w:tcW w:w="2626" w:type="pct"/>
            <w:shd w:val="clear" w:color="auto" w:fill="auto"/>
          </w:tcPr>
          <w:p w:rsidR="005B6026" w:rsidRPr="005B6026" w:rsidRDefault="00BA442E"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w:t>
            </w:r>
            <w:r>
              <w:t xml:space="preserve"> п</w:t>
            </w:r>
            <w:r w:rsidRPr="00BA442E">
              <w:rPr>
                <w:rFonts w:ascii="Times New Roman" w:eastAsia="Times New Roman" w:hAnsi="Times New Roman" w:cs="Times New Roman"/>
                <w:sz w:val="24"/>
                <w:szCs w:val="24"/>
              </w:rPr>
              <w:t>риказ</w:t>
            </w:r>
            <w:r>
              <w:rPr>
                <w:rFonts w:ascii="Times New Roman" w:eastAsia="Times New Roman" w:hAnsi="Times New Roman" w:cs="Times New Roman"/>
                <w:sz w:val="24"/>
                <w:szCs w:val="24"/>
              </w:rPr>
              <w:t>ом</w:t>
            </w:r>
            <w:r w:rsidRPr="00BA442E">
              <w:rPr>
                <w:rFonts w:ascii="Times New Roman" w:eastAsia="Times New Roman" w:hAnsi="Times New Roman" w:cs="Times New Roman"/>
                <w:sz w:val="24"/>
                <w:szCs w:val="24"/>
              </w:rPr>
              <w:t xml:space="preserve"> Министерства здравоохранения РФ от 28 октября 2020 г. № 1165н</w:t>
            </w:r>
            <w:r>
              <w:t xml:space="preserve"> </w:t>
            </w:r>
            <w:r w:rsidRPr="00BA442E">
              <w:rPr>
                <w:rFonts w:ascii="Times New Roman" w:eastAsia="Times New Roman" w:hAnsi="Times New Roman" w:cs="Times New Roman"/>
                <w:sz w:val="24"/>
                <w:szCs w:val="24"/>
              </w:rPr>
              <w:t>Об утверждении требований к комплектации лекарственными препаратами и медицинскими изделиями укладок и наборов для оказания скорой медицинской помощи</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9</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набор акушерский для оказания  скорой медицинской помощи</w:t>
            </w:r>
          </w:p>
        </w:tc>
        <w:tc>
          <w:tcPr>
            <w:tcW w:w="2626" w:type="pct"/>
            <w:shd w:val="clear" w:color="auto" w:fill="auto"/>
          </w:tcPr>
          <w:p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Артикул: 1582-1583Набор акушерский для оказания скорой медицинской помощи НАСМП-02-"МЕДПЛАНТ", укомплект</w:t>
            </w:r>
            <w:r>
              <w:rPr>
                <w:rFonts w:ascii="Times New Roman" w:eastAsia="Times New Roman" w:hAnsi="Times New Roman" w:cs="Times New Roman"/>
                <w:sz w:val="24"/>
                <w:szCs w:val="24"/>
              </w:rPr>
              <w:t>ованный по приказу № 1165н МЗРФ</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10</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набор  для оказания помощи при экзогенных отравлениях</w:t>
            </w:r>
          </w:p>
        </w:tc>
        <w:tc>
          <w:tcPr>
            <w:tcW w:w="2626" w:type="pct"/>
            <w:shd w:val="clear" w:color="auto" w:fill="auto"/>
          </w:tcPr>
          <w:p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Укладка токсикологическая НИСМПт-01-«Мединт-М»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11</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аптечка «Анти-ВИЧ»</w:t>
            </w:r>
          </w:p>
        </w:tc>
        <w:tc>
          <w:tcPr>
            <w:tcW w:w="2626" w:type="pct"/>
            <w:shd w:val="clear" w:color="auto" w:fill="auto"/>
          </w:tcPr>
          <w:p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Аптечка </w:t>
            </w:r>
            <w:proofErr w:type="spellStart"/>
            <w:r w:rsidRPr="00BA442E">
              <w:rPr>
                <w:rFonts w:ascii="Times New Roman" w:eastAsia="Times New Roman" w:hAnsi="Times New Roman" w:cs="Times New Roman"/>
                <w:sz w:val="24"/>
                <w:szCs w:val="24"/>
              </w:rPr>
              <w:t>АнтиСпид</w:t>
            </w:r>
            <w:proofErr w:type="spellEnd"/>
            <w:r w:rsidRPr="00BA442E">
              <w:rPr>
                <w:rFonts w:ascii="Times New Roman" w:eastAsia="Times New Roman" w:hAnsi="Times New Roman" w:cs="Times New Roman"/>
                <w:sz w:val="24"/>
                <w:szCs w:val="24"/>
              </w:rPr>
              <w:t xml:space="preserve"> (Комплектация 3) МК-83-3</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12</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комплект шин </w:t>
            </w:r>
            <w:proofErr w:type="spellStart"/>
            <w:r w:rsidRPr="005B6026">
              <w:rPr>
                <w:rFonts w:ascii="Times New Roman" w:eastAsia="Times New Roman" w:hAnsi="Times New Roman" w:cs="Times New Roman"/>
                <w:bCs/>
                <w:sz w:val="24"/>
                <w:szCs w:val="24"/>
              </w:rPr>
              <w:t>иммобилизационных</w:t>
            </w:r>
            <w:proofErr w:type="spellEnd"/>
            <w:r w:rsidRPr="005B6026">
              <w:rPr>
                <w:rFonts w:ascii="Times New Roman" w:eastAsia="Times New Roman" w:hAnsi="Times New Roman" w:cs="Times New Roman"/>
                <w:bCs/>
                <w:sz w:val="24"/>
                <w:szCs w:val="24"/>
              </w:rPr>
              <w:t xml:space="preserve"> </w:t>
            </w:r>
            <w:r w:rsidRPr="005B6026">
              <w:rPr>
                <w:rFonts w:ascii="Times New Roman" w:eastAsia="Times New Roman" w:hAnsi="Times New Roman" w:cs="Times New Roman"/>
                <w:bCs/>
                <w:sz w:val="24"/>
                <w:szCs w:val="24"/>
              </w:rPr>
              <w:lastRenderedPageBreak/>
              <w:t>транспортных</w:t>
            </w:r>
          </w:p>
        </w:tc>
        <w:tc>
          <w:tcPr>
            <w:tcW w:w="2626" w:type="pct"/>
            <w:shd w:val="clear" w:color="auto" w:fill="auto"/>
          </w:tcPr>
          <w:p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lastRenderedPageBreak/>
              <w:t xml:space="preserve">Комплект шин транспортных </w:t>
            </w:r>
            <w:proofErr w:type="spellStart"/>
            <w:r w:rsidRPr="00BA442E">
              <w:rPr>
                <w:rFonts w:ascii="Times New Roman" w:eastAsia="Times New Roman" w:hAnsi="Times New Roman" w:cs="Times New Roman"/>
                <w:sz w:val="24"/>
                <w:szCs w:val="24"/>
              </w:rPr>
              <w:lastRenderedPageBreak/>
              <w:t>иммобилизационных</w:t>
            </w:r>
            <w:proofErr w:type="spellEnd"/>
            <w:r w:rsidRPr="00BA442E">
              <w:rPr>
                <w:rFonts w:ascii="Times New Roman" w:eastAsia="Times New Roman" w:hAnsi="Times New Roman" w:cs="Times New Roman"/>
                <w:sz w:val="24"/>
                <w:szCs w:val="24"/>
              </w:rPr>
              <w:t xml:space="preserve"> складных </w:t>
            </w:r>
            <w:proofErr w:type="spellStart"/>
            <w:r w:rsidRPr="00BA442E">
              <w:rPr>
                <w:rFonts w:ascii="Times New Roman" w:eastAsia="Times New Roman" w:hAnsi="Times New Roman" w:cs="Times New Roman"/>
                <w:sz w:val="24"/>
                <w:szCs w:val="24"/>
              </w:rPr>
              <w:t>КШТИ</w:t>
            </w:r>
            <w:proofErr w:type="spellEnd"/>
            <w:r w:rsidRPr="00BA442E">
              <w:rPr>
                <w:rFonts w:ascii="Times New Roman" w:eastAsia="Times New Roman" w:hAnsi="Times New Roman" w:cs="Times New Roman"/>
                <w:sz w:val="24"/>
                <w:szCs w:val="24"/>
              </w:rPr>
              <w:t>-02</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13</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комплект </w:t>
            </w:r>
            <w:proofErr w:type="spellStart"/>
            <w:r w:rsidRPr="005B6026">
              <w:rPr>
                <w:rFonts w:ascii="Times New Roman" w:eastAsia="Times New Roman" w:hAnsi="Times New Roman" w:cs="Times New Roman"/>
                <w:bCs/>
                <w:sz w:val="24"/>
                <w:szCs w:val="24"/>
              </w:rPr>
              <w:t>иммобилизационных</w:t>
            </w:r>
            <w:proofErr w:type="spellEnd"/>
            <w:r w:rsidRPr="005B6026">
              <w:rPr>
                <w:rFonts w:ascii="Times New Roman" w:eastAsia="Times New Roman" w:hAnsi="Times New Roman" w:cs="Times New Roman"/>
                <w:bCs/>
                <w:sz w:val="24"/>
                <w:szCs w:val="24"/>
              </w:rPr>
              <w:t xml:space="preserve"> </w:t>
            </w:r>
            <w:proofErr w:type="spellStart"/>
            <w:r w:rsidRPr="005B6026">
              <w:rPr>
                <w:rFonts w:ascii="Times New Roman" w:eastAsia="Times New Roman" w:hAnsi="Times New Roman" w:cs="Times New Roman"/>
                <w:bCs/>
                <w:sz w:val="24"/>
                <w:szCs w:val="24"/>
              </w:rPr>
              <w:t>головодержателей</w:t>
            </w:r>
            <w:proofErr w:type="spellEnd"/>
            <w:r w:rsidRPr="005B6026">
              <w:rPr>
                <w:rFonts w:ascii="Times New Roman" w:eastAsia="Times New Roman" w:hAnsi="Times New Roman" w:cs="Times New Roman"/>
                <w:bCs/>
                <w:sz w:val="24"/>
                <w:szCs w:val="24"/>
              </w:rPr>
              <w:t xml:space="preserve"> </w:t>
            </w:r>
          </w:p>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электрокардиограф портативный</w:t>
            </w:r>
          </w:p>
        </w:tc>
        <w:tc>
          <w:tcPr>
            <w:tcW w:w="2626" w:type="pct"/>
            <w:shd w:val="clear" w:color="auto" w:fill="auto"/>
          </w:tcPr>
          <w:p w:rsidR="005B6026" w:rsidRPr="005B6026" w:rsidRDefault="00BA442E" w:rsidP="005B6026">
            <w:pPr>
              <w:snapToGrid w:val="0"/>
              <w:spacing w:after="0" w:line="240" w:lineRule="auto"/>
              <w:rPr>
                <w:rFonts w:ascii="Times New Roman" w:eastAsia="Times New Roman" w:hAnsi="Times New Roman" w:cs="Times New Roman"/>
                <w:sz w:val="24"/>
                <w:szCs w:val="24"/>
              </w:rPr>
            </w:pPr>
            <w:r w:rsidRPr="00BA442E">
              <w:rPr>
                <w:rFonts w:ascii="Times New Roman" w:eastAsia="Times New Roman" w:hAnsi="Times New Roman" w:cs="Times New Roman"/>
                <w:sz w:val="24"/>
                <w:szCs w:val="24"/>
              </w:rPr>
              <w:t xml:space="preserve">Фиксатор головы складной </w:t>
            </w:r>
            <w:proofErr w:type="spellStart"/>
            <w:r w:rsidRPr="00BA442E">
              <w:rPr>
                <w:rFonts w:ascii="Times New Roman" w:eastAsia="Times New Roman" w:hAnsi="Times New Roman" w:cs="Times New Roman"/>
                <w:sz w:val="24"/>
                <w:szCs w:val="24"/>
              </w:rPr>
              <w:t>иммобилизационный</w:t>
            </w:r>
            <w:proofErr w:type="spellEnd"/>
            <w:r w:rsidRPr="00BA442E">
              <w:rPr>
                <w:rFonts w:ascii="Times New Roman" w:eastAsia="Times New Roman" w:hAnsi="Times New Roman" w:cs="Times New Roman"/>
                <w:sz w:val="24"/>
                <w:szCs w:val="24"/>
              </w:rPr>
              <w:t xml:space="preserve"> </w:t>
            </w:r>
            <w:proofErr w:type="spellStart"/>
            <w:r w:rsidRPr="00BA442E">
              <w:rPr>
                <w:rFonts w:ascii="Times New Roman" w:eastAsia="Times New Roman" w:hAnsi="Times New Roman" w:cs="Times New Roman"/>
                <w:sz w:val="24"/>
                <w:szCs w:val="24"/>
              </w:rPr>
              <w:t>ФГС</w:t>
            </w:r>
            <w:proofErr w:type="spellEnd"/>
            <w:r w:rsidRPr="00BA442E">
              <w:rPr>
                <w:rFonts w:ascii="Times New Roman" w:eastAsia="Times New Roman" w:hAnsi="Times New Roman" w:cs="Times New Roman"/>
                <w:sz w:val="24"/>
                <w:szCs w:val="24"/>
              </w:rPr>
              <w:t>-01-«</w:t>
            </w:r>
            <w:proofErr w:type="spellStart"/>
            <w:r w:rsidRPr="00BA442E">
              <w:rPr>
                <w:rFonts w:ascii="Times New Roman" w:eastAsia="Times New Roman" w:hAnsi="Times New Roman" w:cs="Times New Roman"/>
                <w:sz w:val="24"/>
                <w:szCs w:val="24"/>
              </w:rPr>
              <w:t>Медплант</w:t>
            </w:r>
            <w:proofErr w:type="spellEnd"/>
            <w:r w:rsidRPr="00BA442E">
              <w:rPr>
                <w:rFonts w:ascii="Times New Roman" w:eastAsia="Times New Roman" w:hAnsi="Times New Roman" w:cs="Times New Roman"/>
                <w:sz w:val="24"/>
                <w:szCs w:val="24"/>
              </w:rPr>
              <w:t>»</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14</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аппарат искусственной вентиляции легких ручной (мешок </w:t>
            </w:r>
            <w:proofErr w:type="spellStart"/>
            <w:r w:rsidRPr="005B6026">
              <w:rPr>
                <w:rFonts w:ascii="Times New Roman" w:eastAsia="Times New Roman" w:hAnsi="Times New Roman" w:cs="Times New Roman"/>
                <w:bCs/>
                <w:sz w:val="24"/>
                <w:szCs w:val="24"/>
              </w:rPr>
              <w:t>Амбу</w:t>
            </w:r>
            <w:proofErr w:type="spellEnd"/>
            <w:r w:rsidRPr="005B6026">
              <w:rPr>
                <w:rFonts w:ascii="Times New Roman" w:eastAsia="Times New Roman" w:hAnsi="Times New Roman" w:cs="Times New Roman"/>
                <w:bCs/>
                <w:sz w:val="24"/>
                <w:szCs w:val="24"/>
              </w:rPr>
              <w:t>)</w:t>
            </w:r>
          </w:p>
        </w:tc>
        <w:tc>
          <w:tcPr>
            <w:tcW w:w="2626" w:type="pct"/>
            <w:shd w:val="clear" w:color="auto" w:fill="auto"/>
          </w:tcPr>
          <w:p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Аппараты </w:t>
            </w:r>
            <w:proofErr w:type="spellStart"/>
            <w:r w:rsidRPr="00E2594C">
              <w:rPr>
                <w:rFonts w:ascii="Times New Roman" w:eastAsia="Times New Roman" w:hAnsi="Times New Roman" w:cs="Times New Roman"/>
                <w:sz w:val="24"/>
                <w:szCs w:val="24"/>
              </w:rPr>
              <w:t>Амбу</w:t>
            </w:r>
            <w:proofErr w:type="spellEnd"/>
            <w:r w:rsidRPr="00E2594C">
              <w:rPr>
                <w:rFonts w:ascii="Times New Roman" w:eastAsia="Times New Roman" w:hAnsi="Times New Roman" w:cs="Times New Roman"/>
                <w:sz w:val="24"/>
                <w:szCs w:val="24"/>
              </w:rPr>
              <w:t xml:space="preserve"> в трех размерах:</w:t>
            </w:r>
          </w:p>
          <w:p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взрослые (объем мешка 1500 мл, вес пациента свыше 15 кг);</w:t>
            </w:r>
          </w:p>
          <w:p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педиатрические (550 мл, вес пациента 4–15 кг);</w:t>
            </w:r>
          </w:p>
          <w:p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неонатальные (280–300 мл, вес пациента до 4 кг).</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15</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жгуты кровоостанавливающие</w:t>
            </w:r>
          </w:p>
        </w:tc>
        <w:tc>
          <w:tcPr>
            <w:tcW w:w="2626" w:type="pct"/>
            <w:shd w:val="clear" w:color="auto" w:fill="auto"/>
          </w:tcPr>
          <w:p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Взрослый:</w:t>
            </w:r>
          </w:p>
          <w:p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длина 400 мм (</w:t>
            </w:r>
            <w:r>
              <w:rPr>
                <w:rFonts w:ascii="Times New Roman" w:eastAsia="Times New Roman" w:hAnsi="Times New Roman" w:cs="Times New Roman"/>
                <w:sz w:val="24"/>
                <w:szCs w:val="24"/>
              </w:rPr>
              <w:t xml:space="preserve">производства MEDEREN - 460 мм); </w:t>
            </w:r>
            <w:r w:rsidRPr="00E2594C">
              <w:rPr>
                <w:rFonts w:ascii="Times New Roman" w:eastAsia="Times New Roman" w:hAnsi="Times New Roman" w:cs="Times New Roman"/>
                <w:sz w:val="24"/>
                <w:szCs w:val="24"/>
              </w:rPr>
              <w:t>ширина 25 мм;</w:t>
            </w:r>
          </w:p>
          <w:p w:rsidR="005B6026" w:rsidRPr="005B6026" w:rsidRDefault="00E2594C" w:rsidP="00E2594C">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Детский: длина 350 мм; </w:t>
            </w:r>
            <w:r w:rsidRPr="00E2594C">
              <w:rPr>
                <w:rFonts w:ascii="Times New Roman" w:eastAsia="Times New Roman" w:hAnsi="Times New Roman" w:cs="Times New Roman"/>
                <w:sz w:val="24"/>
                <w:szCs w:val="24"/>
              </w:rPr>
              <w:t>ширина 25 мм.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16</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фиксирующий воротник Шанца для взрослых и детей</w:t>
            </w:r>
          </w:p>
        </w:tc>
        <w:tc>
          <w:tcPr>
            <w:tcW w:w="2626" w:type="pct"/>
            <w:shd w:val="clear" w:color="auto" w:fill="auto"/>
          </w:tcPr>
          <w:p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Высота взрослых моделей</w:t>
            </w:r>
            <w:r>
              <w:rPr>
                <w:rFonts w:ascii="Times New Roman" w:eastAsia="Times New Roman" w:hAnsi="Times New Roman" w:cs="Times New Roman"/>
                <w:sz w:val="24"/>
                <w:szCs w:val="24"/>
              </w:rPr>
              <w:t>11 и 12 см</w:t>
            </w:r>
          </w:p>
          <w:p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Высота детских моделей: 6 и 7 см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17</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аспиратор портативный</w:t>
            </w:r>
          </w:p>
        </w:tc>
        <w:tc>
          <w:tcPr>
            <w:tcW w:w="2626" w:type="pct"/>
            <w:shd w:val="clear" w:color="auto" w:fill="auto"/>
          </w:tcPr>
          <w:p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Аспиратор портативный с механическим приводом АПМ-МП-1</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18</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пищеводно-</w:t>
            </w:r>
            <w:proofErr w:type="spellStart"/>
            <w:r w:rsidRPr="005B6026">
              <w:rPr>
                <w:rFonts w:ascii="Times New Roman" w:eastAsia="Times New Roman" w:hAnsi="Times New Roman" w:cs="Times New Roman"/>
                <w:bCs/>
                <w:sz w:val="24"/>
                <w:szCs w:val="24"/>
              </w:rPr>
              <w:t>ларингеальные</w:t>
            </w:r>
            <w:proofErr w:type="spellEnd"/>
            <w:r w:rsidRPr="005B6026">
              <w:rPr>
                <w:rFonts w:ascii="Times New Roman" w:eastAsia="Times New Roman" w:hAnsi="Times New Roman" w:cs="Times New Roman"/>
                <w:bCs/>
                <w:sz w:val="24"/>
                <w:szCs w:val="24"/>
              </w:rPr>
              <w:t xml:space="preserve"> трубки (типа «</w:t>
            </w:r>
            <w:proofErr w:type="spellStart"/>
            <w:r w:rsidRPr="005B6026">
              <w:rPr>
                <w:rFonts w:ascii="Times New Roman" w:eastAsia="Times New Roman" w:hAnsi="Times New Roman" w:cs="Times New Roman"/>
                <w:bCs/>
                <w:sz w:val="24"/>
                <w:szCs w:val="24"/>
              </w:rPr>
              <w:t>Combitub</w:t>
            </w:r>
            <w:proofErr w:type="spellEnd"/>
            <w:r w:rsidRPr="005B6026">
              <w:rPr>
                <w:rFonts w:ascii="Times New Roman" w:eastAsia="Times New Roman" w:hAnsi="Times New Roman" w:cs="Times New Roman"/>
                <w:bCs/>
                <w:sz w:val="24"/>
                <w:szCs w:val="24"/>
              </w:rPr>
              <w:t xml:space="preserve">») </w:t>
            </w:r>
          </w:p>
        </w:tc>
        <w:tc>
          <w:tcPr>
            <w:tcW w:w="2626" w:type="pct"/>
            <w:shd w:val="clear" w:color="auto" w:fill="auto"/>
          </w:tcPr>
          <w:p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РАЗМЕРЫ</w:t>
            </w:r>
            <w:r>
              <w:rPr>
                <w:rFonts w:ascii="Times New Roman" w:eastAsia="Times New Roman" w:hAnsi="Times New Roman" w:cs="Times New Roman"/>
                <w:sz w:val="24"/>
                <w:szCs w:val="24"/>
              </w:rPr>
              <w:t xml:space="preserve">: </w:t>
            </w:r>
            <w:r w:rsidRPr="00E2594C">
              <w:rPr>
                <w:rFonts w:ascii="Times New Roman" w:eastAsia="Times New Roman" w:hAnsi="Times New Roman" w:cs="Times New Roman"/>
                <w:sz w:val="24"/>
                <w:szCs w:val="24"/>
              </w:rPr>
              <w:t>для детей весом 12-25 кг (зеленый к</w:t>
            </w:r>
            <w:r>
              <w:rPr>
                <w:rFonts w:ascii="Times New Roman" w:eastAsia="Times New Roman" w:hAnsi="Times New Roman" w:cs="Times New Roman"/>
                <w:sz w:val="24"/>
                <w:szCs w:val="24"/>
              </w:rPr>
              <w:t xml:space="preserve">оннектор и метка на шприце) </w:t>
            </w:r>
            <w:r w:rsidRPr="00E2594C">
              <w:rPr>
                <w:rFonts w:ascii="Times New Roman" w:eastAsia="Times New Roman" w:hAnsi="Times New Roman" w:cs="Times New Roman"/>
                <w:sz w:val="24"/>
                <w:szCs w:val="24"/>
              </w:rPr>
              <w:t>для взрослых ростом 155-180 см (красный коннектор и метка на шприце)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19</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ларенгиальные</w:t>
            </w:r>
            <w:proofErr w:type="spellEnd"/>
            <w:r w:rsidRPr="005B6026">
              <w:rPr>
                <w:rFonts w:ascii="Times New Roman" w:eastAsia="Times New Roman" w:hAnsi="Times New Roman" w:cs="Times New Roman"/>
                <w:bCs/>
                <w:sz w:val="24"/>
                <w:szCs w:val="24"/>
              </w:rPr>
              <w:t xml:space="preserve"> маски для взрослых и детей </w:t>
            </w:r>
          </w:p>
        </w:tc>
        <w:tc>
          <w:tcPr>
            <w:tcW w:w="2626" w:type="pct"/>
            <w:shd w:val="clear" w:color="auto" w:fill="auto"/>
          </w:tcPr>
          <w:p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РАЗМЕРЫ: для детей весом 12-25 кг (зеленый коннектор и метка на шприце) для взрослых ростом 155-180 см (красный коннектор и метка на шприце)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20</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proofErr w:type="spellStart"/>
            <w:r w:rsidRPr="005B6026">
              <w:rPr>
                <w:rFonts w:ascii="Times New Roman" w:eastAsia="Times New Roman" w:hAnsi="Times New Roman" w:cs="Times New Roman"/>
                <w:bCs/>
                <w:sz w:val="24"/>
                <w:szCs w:val="24"/>
              </w:rPr>
              <w:t>коникотом</w:t>
            </w:r>
            <w:proofErr w:type="spellEnd"/>
            <w:r w:rsidRPr="005B6026">
              <w:rPr>
                <w:rFonts w:ascii="Times New Roman" w:eastAsia="Times New Roman" w:hAnsi="Times New Roman" w:cs="Times New Roman"/>
                <w:bCs/>
                <w:sz w:val="24"/>
                <w:szCs w:val="24"/>
              </w:rPr>
              <w:t xml:space="preserve">/набор для </w:t>
            </w:r>
            <w:proofErr w:type="spellStart"/>
            <w:r w:rsidRPr="005B6026">
              <w:rPr>
                <w:rFonts w:ascii="Times New Roman" w:eastAsia="Times New Roman" w:hAnsi="Times New Roman" w:cs="Times New Roman"/>
                <w:bCs/>
                <w:sz w:val="24"/>
                <w:szCs w:val="24"/>
              </w:rPr>
              <w:t>коникотомии</w:t>
            </w:r>
            <w:proofErr w:type="spellEnd"/>
          </w:p>
        </w:tc>
        <w:tc>
          <w:tcPr>
            <w:tcW w:w="2626" w:type="pct"/>
            <w:shd w:val="clear" w:color="auto" w:fill="auto"/>
          </w:tcPr>
          <w:p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Набор для </w:t>
            </w:r>
            <w:proofErr w:type="spellStart"/>
            <w:r w:rsidRPr="00E2594C">
              <w:rPr>
                <w:rFonts w:ascii="Times New Roman" w:eastAsia="Times New Roman" w:hAnsi="Times New Roman" w:cs="Times New Roman"/>
                <w:sz w:val="24"/>
                <w:szCs w:val="24"/>
              </w:rPr>
              <w:t>трахеостомии</w:t>
            </w:r>
            <w:proofErr w:type="spellEnd"/>
            <w:r w:rsidRPr="00E2594C">
              <w:rPr>
                <w:rFonts w:ascii="Times New Roman" w:eastAsia="Times New Roman" w:hAnsi="Times New Roman" w:cs="Times New Roman"/>
                <w:sz w:val="24"/>
                <w:szCs w:val="24"/>
              </w:rPr>
              <w:t xml:space="preserve"> (</w:t>
            </w:r>
            <w:proofErr w:type="spellStart"/>
            <w:r w:rsidRPr="00E2594C">
              <w:rPr>
                <w:rFonts w:ascii="Times New Roman" w:eastAsia="Times New Roman" w:hAnsi="Times New Roman" w:cs="Times New Roman"/>
                <w:sz w:val="24"/>
                <w:szCs w:val="24"/>
              </w:rPr>
              <w:t>коникотомии</w:t>
            </w:r>
            <w:proofErr w:type="spellEnd"/>
            <w:r w:rsidRPr="00E2594C">
              <w:rPr>
                <w:rFonts w:ascii="Times New Roman" w:eastAsia="Times New Roman" w:hAnsi="Times New Roman" w:cs="Times New Roman"/>
                <w:sz w:val="24"/>
                <w:szCs w:val="24"/>
              </w:rPr>
              <w:t xml:space="preserve">) по методике </w:t>
            </w:r>
            <w:proofErr w:type="spellStart"/>
            <w:r w:rsidRPr="00E2594C">
              <w:rPr>
                <w:rFonts w:ascii="Times New Roman" w:eastAsia="Times New Roman" w:hAnsi="Times New Roman" w:cs="Times New Roman"/>
                <w:sz w:val="24"/>
                <w:szCs w:val="24"/>
              </w:rPr>
              <w:t>Селдингера</w:t>
            </w:r>
            <w:proofErr w:type="spellEnd"/>
            <w:r w:rsidRPr="00E2594C">
              <w:rPr>
                <w:rFonts w:ascii="Times New Roman" w:eastAsia="Times New Roman" w:hAnsi="Times New Roman" w:cs="Times New Roman"/>
                <w:sz w:val="24"/>
                <w:szCs w:val="24"/>
              </w:rPr>
              <w:t xml:space="preserve"> </w:t>
            </w:r>
            <w:proofErr w:type="spellStart"/>
            <w:r w:rsidRPr="00E2594C">
              <w:rPr>
                <w:rFonts w:ascii="Times New Roman" w:eastAsia="Times New Roman" w:hAnsi="Times New Roman" w:cs="Times New Roman"/>
                <w:sz w:val="24"/>
                <w:szCs w:val="24"/>
              </w:rPr>
              <w:t>MINI-TRACH</w:t>
            </w:r>
            <w:proofErr w:type="spellEnd"/>
            <w:r w:rsidRPr="00E2594C">
              <w:rPr>
                <w:rFonts w:ascii="Times New Roman" w:eastAsia="Times New Roman" w:hAnsi="Times New Roman" w:cs="Times New Roman"/>
                <w:sz w:val="24"/>
                <w:szCs w:val="24"/>
              </w:rPr>
              <w:t xml:space="preserve"> </w:t>
            </w:r>
            <w:proofErr w:type="spellStart"/>
            <w:r w:rsidRPr="00E2594C">
              <w:rPr>
                <w:rFonts w:ascii="Times New Roman" w:eastAsia="Times New Roman" w:hAnsi="Times New Roman" w:cs="Times New Roman"/>
                <w:sz w:val="24"/>
                <w:szCs w:val="24"/>
              </w:rPr>
              <w:t>II</w:t>
            </w:r>
            <w:proofErr w:type="spellEnd"/>
            <w:r w:rsidRPr="00E2594C">
              <w:rPr>
                <w:rFonts w:ascii="Times New Roman" w:eastAsia="Times New Roman" w:hAnsi="Times New Roman" w:cs="Times New Roman"/>
                <w:sz w:val="24"/>
                <w:szCs w:val="24"/>
              </w:rPr>
              <w:t xml:space="preserve"> с канюлей 4.0 мм и коннектором 15 мм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21</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фантомы для отработки навыков </w:t>
            </w:r>
            <w:proofErr w:type="spellStart"/>
            <w:r w:rsidRPr="005B6026">
              <w:rPr>
                <w:rFonts w:ascii="Times New Roman" w:eastAsia="Times New Roman" w:hAnsi="Times New Roman" w:cs="Times New Roman"/>
                <w:bCs/>
                <w:sz w:val="24"/>
                <w:szCs w:val="24"/>
              </w:rPr>
              <w:t>коникотомии</w:t>
            </w:r>
            <w:proofErr w:type="spellEnd"/>
            <w:r w:rsidRPr="005B6026">
              <w:rPr>
                <w:rFonts w:ascii="Times New Roman" w:eastAsia="Times New Roman" w:hAnsi="Times New Roman" w:cs="Times New Roman"/>
                <w:bCs/>
                <w:sz w:val="24"/>
                <w:szCs w:val="24"/>
              </w:rPr>
              <w:t>, постановки воздуховода/пищеводно-</w:t>
            </w:r>
            <w:proofErr w:type="spellStart"/>
            <w:r w:rsidRPr="005B6026">
              <w:rPr>
                <w:rFonts w:ascii="Times New Roman" w:eastAsia="Times New Roman" w:hAnsi="Times New Roman" w:cs="Times New Roman"/>
                <w:bCs/>
                <w:sz w:val="24"/>
                <w:szCs w:val="24"/>
              </w:rPr>
              <w:t>ларингеальных</w:t>
            </w:r>
            <w:proofErr w:type="spellEnd"/>
            <w:r w:rsidRPr="005B6026">
              <w:rPr>
                <w:rFonts w:ascii="Times New Roman" w:eastAsia="Times New Roman" w:hAnsi="Times New Roman" w:cs="Times New Roman"/>
                <w:bCs/>
                <w:sz w:val="24"/>
                <w:szCs w:val="24"/>
              </w:rPr>
              <w:t xml:space="preserve"> трубок (типа «</w:t>
            </w:r>
            <w:proofErr w:type="spellStart"/>
            <w:r w:rsidRPr="005B6026">
              <w:rPr>
                <w:rFonts w:ascii="Times New Roman" w:eastAsia="Times New Roman" w:hAnsi="Times New Roman" w:cs="Times New Roman"/>
                <w:bCs/>
                <w:sz w:val="24"/>
                <w:szCs w:val="24"/>
              </w:rPr>
              <w:t>Combitub</w:t>
            </w:r>
            <w:proofErr w:type="spellEnd"/>
            <w:r w:rsidRPr="005B6026">
              <w:rPr>
                <w:rFonts w:ascii="Times New Roman" w:eastAsia="Times New Roman" w:hAnsi="Times New Roman" w:cs="Times New Roman"/>
                <w:bCs/>
                <w:sz w:val="24"/>
                <w:szCs w:val="24"/>
              </w:rPr>
              <w:t xml:space="preserve">») </w:t>
            </w:r>
          </w:p>
        </w:tc>
        <w:tc>
          <w:tcPr>
            <w:tcW w:w="2626" w:type="pct"/>
            <w:shd w:val="clear" w:color="auto" w:fill="auto"/>
          </w:tcPr>
          <w:p w:rsidR="00E2594C" w:rsidRPr="00E2594C"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Фантом для отработки </w:t>
            </w:r>
            <w:proofErr w:type="spellStart"/>
            <w:r w:rsidRPr="00E2594C">
              <w:rPr>
                <w:rFonts w:ascii="Times New Roman" w:eastAsia="Times New Roman" w:hAnsi="Times New Roman" w:cs="Times New Roman"/>
                <w:sz w:val="24"/>
                <w:szCs w:val="24"/>
              </w:rPr>
              <w:t>крикотиреотомии</w:t>
            </w:r>
            <w:proofErr w:type="spellEnd"/>
          </w:p>
          <w:p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Артикул: М1133</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22</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воздуховоды</w:t>
            </w:r>
          </w:p>
        </w:tc>
        <w:tc>
          <w:tcPr>
            <w:tcW w:w="2626" w:type="pct"/>
            <w:shd w:val="clear" w:color="auto" w:fill="auto"/>
          </w:tcPr>
          <w:p w:rsidR="00E2594C" w:rsidRPr="00E2594C" w:rsidRDefault="00E2594C" w:rsidP="00E2594C">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2594C">
              <w:rPr>
                <w:rFonts w:ascii="Times New Roman" w:eastAsia="Times New Roman" w:hAnsi="Times New Roman" w:cs="Times New Roman"/>
                <w:sz w:val="24"/>
                <w:szCs w:val="24"/>
              </w:rPr>
              <w:t>олимерный ротовой воздуховод изготовлен из двух совместимых материалов с разными свойствами, соединенными при литье, с различными физическими характеристиками: внутренний твердый для придания жесткости конструкции и наружный пластичный для предотвращения повреждения зубов. Кроме того жесткая вставка (загубник) промаркирована определенным цветом, соответствующим размерам от №00 до №6 (от 50 мм до 120 мм), что обеспечивает быструю и комфортную работу медперсонала.</w:t>
            </w:r>
          </w:p>
          <w:p w:rsidR="00E2594C" w:rsidRPr="00E2594C" w:rsidRDefault="00E2594C" w:rsidP="00E2594C">
            <w:pPr>
              <w:snapToGrid w:val="0"/>
              <w:spacing w:after="0" w:line="240" w:lineRule="auto"/>
              <w:rPr>
                <w:rFonts w:ascii="Times New Roman" w:eastAsia="Times New Roman" w:hAnsi="Times New Roman" w:cs="Times New Roman"/>
                <w:sz w:val="24"/>
                <w:szCs w:val="24"/>
              </w:rPr>
            </w:pPr>
          </w:p>
          <w:p w:rsidR="005B6026" w:rsidRPr="005B6026" w:rsidRDefault="00E2594C" w:rsidP="00E2594C">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 xml:space="preserve">Форма воздуховода анатомически изогнутая, что позволяет во время анестезии дышать пациенту свободно без попадания в </w:t>
            </w:r>
            <w:r w:rsidRPr="00E2594C">
              <w:rPr>
                <w:rFonts w:ascii="Times New Roman" w:eastAsia="Times New Roman" w:hAnsi="Times New Roman" w:cs="Times New Roman"/>
                <w:sz w:val="24"/>
                <w:szCs w:val="24"/>
              </w:rPr>
              <w:lastRenderedPageBreak/>
              <w:t>дыхательные пути слюней или языка, а гладкая поверхность и закругленные края уменьшают травму слизистой оболочки</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lastRenderedPageBreak/>
              <w:t>23</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кислородный ингалятор</w:t>
            </w:r>
          </w:p>
        </w:tc>
        <w:tc>
          <w:tcPr>
            <w:tcW w:w="2626" w:type="pct"/>
            <w:shd w:val="clear" w:color="auto" w:fill="auto"/>
          </w:tcPr>
          <w:p w:rsidR="005B6026" w:rsidRPr="005B6026" w:rsidRDefault="00E2594C" w:rsidP="005B6026">
            <w:pPr>
              <w:snapToGrid w:val="0"/>
              <w:spacing w:after="0" w:line="240" w:lineRule="auto"/>
              <w:rPr>
                <w:rFonts w:ascii="Times New Roman" w:eastAsia="Times New Roman" w:hAnsi="Times New Roman" w:cs="Times New Roman"/>
                <w:sz w:val="24"/>
                <w:szCs w:val="24"/>
              </w:rPr>
            </w:pPr>
            <w:r w:rsidRPr="00E2594C">
              <w:rPr>
                <w:rFonts w:ascii="Times New Roman" w:eastAsia="Times New Roman" w:hAnsi="Times New Roman" w:cs="Times New Roman"/>
                <w:sz w:val="24"/>
                <w:szCs w:val="24"/>
              </w:rPr>
              <w:t>Ингалятор кислорода КИ-5</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24</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аспиратор портативный</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 выше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25</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Манекены (или фантомы или тренажеры) для отработки практических манипуляций</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п/к, в/м, в/в вливаний, для СЛР</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26</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тестовые полоски для </w:t>
            </w:r>
            <w:proofErr w:type="spellStart"/>
            <w:r w:rsidRPr="005B6026">
              <w:rPr>
                <w:rFonts w:ascii="Times New Roman" w:eastAsia="Times New Roman" w:hAnsi="Times New Roman" w:cs="Times New Roman"/>
                <w:bCs/>
                <w:sz w:val="24"/>
                <w:szCs w:val="24"/>
              </w:rPr>
              <w:t>глюкометра</w:t>
            </w:r>
            <w:proofErr w:type="spellEnd"/>
          </w:p>
        </w:tc>
        <w:tc>
          <w:tcPr>
            <w:tcW w:w="2626" w:type="pct"/>
            <w:shd w:val="clear" w:color="auto" w:fill="auto"/>
          </w:tcPr>
          <w:p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Артикул: </w:t>
            </w:r>
            <w:r w:rsidRPr="00D66075">
              <w:rPr>
                <w:rFonts w:ascii="Times New Roman" w:eastAsia="Times New Roman" w:hAnsi="Times New Roman" w:cs="Times New Roman"/>
                <w:sz w:val="24"/>
                <w:szCs w:val="24"/>
              </w:rPr>
              <w:t>10012386</w:t>
            </w:r>
          </w:p>
          <w:p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Производитель: </w:t>
            </w:r>
            <w:proofErr w:type="spellStart"/>
            <w:r w:rsidRPr="00D66075">
              <w:rPr>
                <w:rFonts w:ascii="Times New Roman" w:eastAsia="Times New Roman" w:hAnsi="Times New Roman" w:cs="Times New Roman"/>
                <w:sz w:val="24"/>
                <w:szCs w:val="24"/>
              </w:rPr>
              <w:t>Roche</w:t>
            </w:r>
            <w:proofErr w:type="spellEnd"/>
            <w:r w:rsidRPr="00D66075">
              <w:rPr>
                <w:rFonts w:ascii="Times New Roman" w:eastAsia="Times New Roman" w:hAnsi="Times New Roman" w:cs="Times New Roman"/>
                <w:sz w:val="24"/>
                <w:szCs w:val="24"/>
              </w:rPr>
              <w:t xml:space="preserve"> </w:t>
            </w:r>
            <w:proofErr w:type="spellStart"/>
            <w:r w:rsidRPr="00D66075">
              <w:rPr>
                <w:rFonts w:ascii="Times New Roman" w:eastAsia="Times New Roman" w:hAnsi="Times New Roman" w:cs="Times New Roman"/>
                <w:sz w:val="24"/>
                <w:szCs w:val="24"/>
              </w:rPr>
              <w:t>Diagnostics</w:t>
            </w:r>
            <w:proofErr w:type="spellEnd"/>
            <w:r w:rsidRPr="00D66075">
              <w:rPr>
                <w:rFonts w:ascii="Times New Roman" w:eastAsia="Times New Roman" w:hAnsi="Times New Roman" w:cs="Times New Roman"/>
                <w:sz w:val="24"/>
                <w:szCs w:val="24"/>
              </w:rPr>
              <w:t xml:space="preserve"> </w:t>
            </w:r>
            <w:proofErr w:type="spellStart"/>
            <w:r w:rsidRPr="00D66075">
              <w:rPr>
                <w:rFonts w:ascii="Times New Roman" w:eastAsia="Times New Roman" w:hAnsi="Times New Roman" w:cs="Times New Roman"/>
                <w:sz w:val="24"/>
                <w:szCs w:val="24"/>
              </w:rPr>
              <w:t>GmbH</w:t>
            </w:r>
            <w:proofErr w:type="spellEnd"/>
          </w:p>
          <w:p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Бренд: </w:t>
            </w:r>
            <w:r w:rsidRPr="00D66075">
              <w:rPr>
                <w:rFonts w:ascii="Times New Roman" w:eastAsia="Times New Roman" w:hAnsi="Times New Roman" w:cs="Times New Roman"/>
                <w:sz w:val="24"/>
                <w:szCs w:val="24"/>
              </w:rPr>
              <w:t>ACCU-CHEK</w:t>
            </w:r>
          </w:p>
          <w:p w:rsidR="00D66075" w:rsidRPr="00D66075" w:rsidRDefault="00D66075" w:rsidP="00D66075">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выпуска: </w:t>
            </w:r>
            <w:r w:rsidRPr="00D66075">
              <w:rPr>
                <w:rFonts w:ascii="Times New Roman" w:eastAsia="Times New Roman" w:hAnsi="Times New Roman" w:cs="Times New Roman"/>
                <w:sz w:val="24"/>
                <w:szCs w:val="24"/>
              </w:rPr>
              <w:t>тест-полоски</w:t>
            </w:r>
          </w:p>
          <w:p w:rsidR="005B6026" w:rsidRPr="005B6026" w:rsidRDefault="00D66075" w:rsidP="00D66075">
            <w:pPr>
              <w:snapToGrid w:val="0"/>
              <w:spacing w:after="0" w:line="240" w:lineRule="auto"/>
              <w:rPr>
                <w:rFonts w:ascii="Times New Roman" w:eastAsia="Times New Roman" w:hAnsi="Times New Roman" w:cs="Times New Roman"/>
                <w:sz w:val="24"/>
                <w:szCs w:val="24"/>
              </w:rPr>
            </w:pPr>
            <w:r w:rsidRPr="00D66075">
              <w:rPr>
                <w:rFonts w:ascii="Times New Roman" w:eastAsia="Times New Roman" w:hAnsi="Times New Roman" w:cs="Times New Roman"/>
                <w:sz w:val="24"/>
                <w:szCs w:val="24"/>
              </w:rPr>
              <w:t xml:space="preserve">Тест-полоски к </w:t>
            </w:r>
            <w:proofErr w:type="spellStart"/>
            <w:r w:rsidRPr="00D66075">
              <w:rPr>
                <w:rFonts w:ascii="Times New Roman" w:eastAsia="Times New Roman" w:hAnsi="Times New Roman" w:cs="Times New Roman"/>
                <w:sz w:val="24"/>
                <w:szCs w:val="24"/>
              </w:rPr>
              <w:t>глюкометрам</w:t>
            </w:r>
            <w:proofErr w:type="spellEnd"/>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27</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ножницы</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sidRPr="00D66075">
              <w:rPr>
                <w:rFonts w:ascii="Times New Roman" w:eastAsia="Times New Roman" w:hAnsi="Times New Roman" w:cs="Times New Roman"/>
                <w:sz w:val="24"/>
                <w:szCs w:val="24"/>
              </w:rPr>
              <w:t>Ножницы тупоконечные с твердым сплавом, прямые 170 мм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28</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пинцет</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sidRPr="00D66075">
              <w:rPr>
                <w:rFonts w:ascii="Times New Roman" w:eastAsia="Times New Roman" w:hAnsi="Times New Roman" w:cs="Times New Roman"/>
                <w:sz w:val="24"/>
                <w:szCs w:val="24"/>
              </w:rPr>
              <w:t>Ножницы тупоконечные с твердым сплавом, прямые 170 мм</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29</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штатив для систем</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 выше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30</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жгут</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См выше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31</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посуда для сбора материала на исследования</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sidRPr="00D66075">
              <w:rPr>
                <w:rFonts w:ascii="Times New Roman" w:eastAsia="Times New Roman" w:hAnsi="Times New Roman" w:cs="Times New Roman"/>
                <w:sz w:val="24"/>
                <w:szCs w:val="24"/>
              </w:rPr>
              <w:t>Контейнер для сбора анализов с лопаткой, стерильный</w:t>
            </w:r>
            <w:r>
              <w:rPr>
                <w:rFonts w:ascii="Times New Roman" w:eastAsia="Times New Roman" w:hAnsi="Times New Roman" w:cs="Times New Roman"/>
                <w:sz w:val="24"/>
                <w:szCs w:val="24"/>
              </w:rPr>
              <w:t xml:space="preserve">, </w:t>
            </w:r>
            <w:r w:rsidRPr="00D66075">
              <w:rPr>
                <w:rFonts w:ascii="Times New Roman" w:eastAsia="Times New Roman" w:hAnsi="Times New Roman" w:cs="Times New Roman"/>
                <w:sz w:val="24"/>
                <w:szCs w:val="24"/>
              </w:rPr>
              <w:t xml:space="preserve">Контейнер для анализа </w:t>
            </w:r>
            <w:proofErr w:type="spellStart"/>
            <w:r w:rsidRPr="00D66075">
              <w:rPr>
                <w:rFonts w:ascii="Times New Roman" w:eastAsia="Times New Roman" w:hAnsi="Times New Roman" w:cs="Times New Roman"/>
                <w:sz w:val="24"/>
                <w:szCs w:val="24"/>
              </w:rPr>
              <w:t>НЕстерильный</w:t>
            </w:r>
            <w:proofErr w:type="spellEnd"/>
            <w:r w:rsidRPr="00D66075">
              <w:rPr>
                <w:rFonts w:ascii="Times New Roman" w:eastAsia="Times New Roman" w:hAnsi="Times New Roman" w:cs="Times New Roman"/>
                <w:sz w:val="24"/>
                <w:szCs w:val="24"/>
              </w:rPr>
              <w:t>, с конусовидным дном и юбкой устойчивости</w:t>
            </w:r>
            <w:r>
              <w:rPr>
                <w:rFonts w:ascii="Times New Roman" w:eastAsia="Times New Roman" w:hAnsi="Times New Roman" w:cs="Times New Roman"/>
                <w:sz w:val="24"/>
                <w:szCs w:val="24"/>
              </w:rPr>
              <w:t xml:space="preserve">, </w:t>
            </w:r>
            <w:r w:rsidRPr="00D66075">
              <w:rPr>
                <w:rFonts w:ascii="Times New Roman" w:eastAsia="Times New Roman" w:hAnsi="Times New Roman" w:cs="Times New Roman"/>
                <w:sz w:val="24"/>
                <w:szCs w:val="24"/>
              </w:rPr>
              <w:t>Контейнер для сбора биологической жидкости, стерильный</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32</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термометр</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 </w:t>
            </w:r>
            <w:r>
              <w:rPr>
                <w:rFonts w:ascii="Times New Roman" w:eastAsia="Times New Roman" w:hAnsi="Times New Roman" w:cs="Times New Roman"/>
                <w:sz w:val="24"/>
                <w:szCs w:val="24"/>
                <w:lang w:val="en-US"/>
              </w:rPr>
              <w:t>DT</w:t>
            </w:r>
            <w:r>
              <w:rPr>
                <w:rFonts w:ascii="Times New Roman" w:eastAsia="Times New Roman" w:hAnsi="Times New Roman" w:cs="Times New Roman"/>
                <w:sz w:val="24"/>
                <w:szCs w:val="24"/>
              </w:rPr>
              <w:t>-88006</w:t>
            </w:r>
            <w:r>
              <w:rPr>
                <w:rFonts w:ascii="Times New Roman" w:eastAsia="Times New Roman" w:hAnsi="Times New Roman" w:cs="Times New Roman"/>
                <w:sz w:val="24"/>
                <w:szCs w:val="24"/>
                <w:lang w:val="en-US"/>
              </w:rPr>
              <w:t>S</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33</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резиновые перчатки</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Латекс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w:t>
            </w:r>
            <w:r w:rsidRPr="00D660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w:t>
            </w:r>
            <w:r w:rsidRPr="00D660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w:t>
            </w:r>
            <w:r>
              <w:rPr>
                <w:rFonts w:ascii="Times New Roman" w:eastAsia="Times New Roman" w:hAnsi="Times New Roman" w:cs="Times New Roman"/>
                <w:sz w:val="24"/>
                <w:szCs w:val="24"/>
              </w:rPr>
              <w:t xml:space="preserve"> размеры</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34</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шприцы одноразовые</w:t>
            </w:r>
          </w:p>
        </w:tc>
        <w:tc>
          <w:tcPr>
            <w:tcW w:w="2626" w:type="pct"/>
            <w:shd w:val="clear" w:color="auto" w:fill="auto"/>
          </w:tcPr>
          <w:p w:rsidR="005B6026" w:rsidRPr="005B6026" w:rsidRDefault="00D66075"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2,5,10,20 мл, инсулиновые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35</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системы одноразовые</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sidRPr="00D25378">
              <w:rPr>
                <w:rFonts w:ascii="Times New Roman" w:eastAsia="Times New Roman" w:hAnsi="Times New Roman" w:cs="Times New Roman"/>
                <w:sz w:val="24"/>
                <w:szCs w:val="24"/>
              </w:rPr>
              <w:t xml:space="preserve">Система для вливания </w:t>
            </w:r>
            <w:proofErr w:type="spellStart"/>
            <w:r w:rsidRPr="00D25378">
              <w:rPr>
                <w:rFonts w:ascii="Times New Roman" w:eastAsia="Times New Roman" w:hAnsi="Times New Roman" w:cs="Times New Roman"/>
                <w:sz w:val="24"/>
                <w:szCs w:val="24"/>
              </w:rPr>
              <w:t>инфузионных</w:t>
            </w:r>
            <w:proofErr w:type="spellEnd"/>
            <w:r w:rsidRPr="00D25378">
              <w:rPr>
                <w:rFonts w:ascii="Times New Roman" w:eastAsia="Times New Roman" w:hAnsi="Times New Roman" w:cs="Times New Roman"/>
                <w:sz w:val="24"/>
                <w:szCs w:val="24"/>
              </w:rPr>
              <w:t xml:space="preserve"> растворов одноразовая 140 см 1311100А</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36</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наборы лабораторного инструментария и посуды для забора биологического материала;</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Одноразовые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37</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наборы для определения в моче ацетона, глюкозы экспресс-методом</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Одноразовые </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38</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антисептики</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Имеющиеся в наличии </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39</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бахилы</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proofErr w:type="gramStart"/>
            <w:r w:rsidRPr="00D25378">
              <w:rPr>
                <w:rFonts w:ascii="Times New Roman" w:eastAsia="Times New Roman" w:hAnsi="Times New Roman" w:cs="Times New Roman"/>
                <w:sz w:val="24"/>
                <w:szCs w:val="24"/>
              </w:rPr>
              <w:t>Толщина от 8 до 100 микрон (микрометры) от эконом до суперпрочных Вес от 0.9 до 10 грамм.</w:t>
            </w:r>
            <w:proofErr w:type="gramEnd"/>
            <w:r w:rsidRPr="00D25378">
              <w:rPr>
                <w:rFonts w:ascii="Times New Roman" w:eastAsia="Times New Roman" w:hAnsi="Times New Roman" w:cs="Times New Roman"/>
                <w:sz w:val="24"/>
                <w:szCs w:val="24"/>
              </w:rPr>
              <w:t xml:space="preserve"> Размеры (ширина × длина) 13 × 34 или 20 × 50 см летняя / зимняя обувь.</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40</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детская присыпка</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41</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жидкое мыло</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42</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маски медицинские</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упаковка</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43</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медицинские перчатки</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sidRPr="00D25378">
              <w:rPr>
                <w:rFonts w:ascii="Times New Roman" w:eastAsia="Times New Roman" w:hAnsi="Times New Roman" w:cs="Times New Roman"/>
                <w:sz w:val="24"/>
                <w:szCs w:val="24"/>
              </w:rPr>
              <w:t>S, M, L размеры</w:t>
            </w:r>
            <w:r>
              <w:rPr>
                <w:rFonts w:ascii="Times New Roman" w:eastAsia="Times New Roman" w:hAnsi="Times New Roman" w:cs="Times New Roman"/>
                <w:sz w:val="24"/>
                <w:szCs w:val="24"/>
              </w:rPr>
              <w:t xml:space="preserve"> по упаковке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44</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компьютер (ноутбук) с лицензионным программным обеспечением</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Hp</w:t>
            </w:r>
            <w:proofErr w:type="spellEnd"/>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45</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оборудование для отображения графической информации и ее коллективного просмотра</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Мультимедийный проектор</w:t>
            </w:r>
          </w:p>
        </w:tc>
      </w:tr>
      <w:tr w:rsidR="005B6026" w:rsidRPr="005B6026" w:rsidTr="00353CE9">
        <w:tc>
          <w:tcPr>
            <w:tcW w:w="5000" w:type="pct"/>
            <w:gridSpan w:val="3"/>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sz w:val="24"/>
                <w:szCs w:val="24"/>
              </w:rPr>
              <w:t>Дополнительное оборудование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p>
        </w:tc>
        <w:tc>
          <w:tcPr>
            <w:tcW w:w="2101"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p>
        </w:tc>
        <w:tc>
          <w:tcPr>
            <w:tcW w:w="2626"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p>
        </w:tc>
      </w:tr>
      <w:tr w:rsidR="005B6026" w:rsidRPr="005B6026" w:rsidTr="00353CE9">
        <w:tc>
          <w:tcPr>
            <w:tcW w:w="5000" w:type="pct"/>
            <w:gridSpan w:val="3"/>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lang w:val="en-US"/>
              </w:rPr>
              <w:lastRenderedPageBreak/>
              <w:t>III</w:t>
            </w:r>
            <w:r w:rsidRPr="005B6026">
              <w:rPr>
                <w:rFonts w:ascii="Times New Roman" w:eastAsia="Times New Roman" w:hAnsi="Times New Roman" w:cs="Times New Roman"/>
                <w:b/>
                <w:bCs/>
                <w:sz w:val="24"/>
                <w:szCs w:val="24"/>
              </w:rPr>
              <w:t xml:space="preserve"> Демонстрационные учебно-наглядные пособия</w:t>
            </w:r>
          </w:p>
        </w:tc>
      </w:tr>
      <w:tr w:rsidR="005B6026" w:rsidRPr="005B6026" w:rsidTr="00353CE9">
        <w:tc>
          <w:tcPr>
            <w:tcW w:w="5000" w:type="pct"/>
            <w:gridSpan w:val="3"/>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
                <w:bCs/>
                <w:sz w:val="24"/>
                <w:szCs w:val="24"/>
              </w:rPr>
              <w:t>Основное оборудование</w:t>
            </w:r>
          </w:p>
        </w:tc>
      </w:tr>
      <w:tr w:rsidR="005B6026" w:rsidRPr="005B6026" w:rsidTr="00D25378">
        <w:tc>
          <w:tcPr>
            <w:tcW w:w="273" w:type="pct"/>
            <w:shd w:val="clear" w:color="auto" w:fill="auto"/>
          </w:tcPr>
          <w:p w:rsidR="005B6026" w:rsidRPr="005B6026" w:rsidRDefault="005B6026" w:rsidP="005B6026">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1</w:t>
            </w:r>
          </w:p>
        </w:tc>
        <w:tc>
          <w:tcPr>
            <w:tcW w:w="2101" w:type="pct"/>
            <w:shd w:val="clear" w:color="auto" w:fill="auto"/>
          </w:tcPr>
          <w:p w:rsidR="005B6026" w:rsidRPr="005B6026" w:rsidRDefault="005B6026" w:rsidP="005B6026">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2626" w:type="pct"/>
            <w:shd w:val="clear" w:color="auto" w:fill="auto"/>
          </w:tcPr>
          <w:p w:rsidR="005B6026" w:rsidRPr="005B6026" w:rsidRDefault="00D25378" w:rsidP="005B6026">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2</w:t>
            </w:r>
          </w:p>
        </w:tc>
        <w:tc>
          <w:tcPr>
            <w:tcW w:w="2101" w:type="pct"/>
            <w:shd w:val="clear" w:color="auto" w:fill="auto"/>
          </w:tcPr>
          <w:p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Информированное добровольное согласие гражданина на медицинское вмешательство</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3</w:t>
            </w:r>
          </w:p>
        </w:tc>
        <w:tc>
          <w:tcPr>
            <w:tcW w:w="2101" w:type="pct"/>
            <w:shd w:val="clear" w:color="auto" w:fill="auto"/>
          </w:tcPr>
          <w:p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Отказ от осмотра </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4</w:t>
            </w:r>
          </w:p>
        </w:tc>
        <w:tc>
          <w:tcPr>
            <w:tcW w:w="2101" w:type="pct"/>
            <w:shd w:val="clear" w:color="auto" w:fill="auto"/>
          </w:tcPr>
          <w:p w:rsidR="00D25378" w:rsidRPr="005B6026" w:rsidRDefault="00D25378" w:rsidP="00D25378">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 xml:space="preserve">Отказ от медицинского вмешательства </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5</w:t>
            </w:r>
          </w:p>
        </w:tc>
        <w:tc>
          <w:tcPr>
            <w:tcW w:w="2101" w:type="pct"/>
            <w:shd w:val="clear" w:color="auto" w:fill="auto"/>
          </w:tcPr>
          <w:p w:rsidR="00D25378" w:rsidRPr="005B6026" w:rsidRDefault="00D25378" w:rsidP="00D25378">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 xml:space="preserve">Отказ от госпитализации </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6</w:t>
            </w:r>
          </w:p>
        </w:tc>
        <w:tc>
          <w:tcPr>
            <w:tcW w:w="2101" w:type="pct"/>
            <w:shd w:val="clear" w:color="auto" w:fill="auto"/>
          </w:tcPr>
          <w:p w:rsidR="00D25378" w:rsidRPr="005B6026" w:rsidRDefault="00D25378" w:rsidP="00D25378">
            <w:pPr>
              <w:spacing w:after="0" w:line="240" w:lineRule="auto"/>
              <w:jc w:val="both"/>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 xml:space="preserve">Журнал записи вызовов скорой медицинской помощи  - учётная форма N 109/у </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7</w:t>
            </w:r>
          </w:p>
        </w:tc>
        <w:tc>
          <w:tcPr>
            <w:tcW w:w="2101" w:type="pct"/>
            <w:shd w:val="clear" w:color="auto" w:fill="auto"/>
          </w:tcPr>
          <w:p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Карта вызова скорой медицинской помощи учётная форма N 110/у </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8</w:t>
            </w:r>
          </w:p>
        </w:tc>
        <w:tc>
          <w:tcPr>
            <w:tcW w:w="2101" w:type="pct"/>
            <w:shd w:val="clear" w:color="auto" w:fill="auto"/>
          </w:tcPr>
          <w:p w:rsidR="00D25378" w:rsidRPr="005B6026" w:rsidRDefault="00D25378" w:rsidP="00D25378">
            <w:pPr>
              <w:spacing w:after="0" w:line="240" w:lineRule="auto"/>
              <w:jc w:val="both"/>
              <w:rPr>
                <w:rFonts w:ascii="Times New Roman" w:eastAsia="Times New Roman" w:hAnsi="Times New Roman" w:cs="Times New Roman"/>
                <w:bCs/>
                <w:sz w:val="24"/>
                <w:szCs w:val="24"/>
              </w:rPr>
            </w:pPr>
            <w:r w:rsidRPr="005B6026">
              <w:rPr>
                <w:rFonts w:ascii="Times New Roman" w:eastAsia="Times New Roman" w:hAnsi="Times New Roman" w:cs="Times New Roman"/>
                <w:bCs/>
                <w:sz w:val="24"/>
                <w:szCs w:val="24"/>
              </w:rPr>
              <w:t xml:space="preserve">Сопроводительный лист станции (отделения) скорой медицинской помощи и талон к нему- учётная форма  N 114/у </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r w:rsidR="00D25378" w:rsidRPr="005B6026" w:rsidTr="00D25378">
        <w:tc>
          <w:tcPr>
            <w:tcW w:w="273"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sz w:val="24"/>
                <w:szCs w:val="24"/>
              </w:rPr>
              <w:t>9</w:t>
            </w:r>
          </w:p>
        </w:tc>
        <w:tc>
          <w:tcPr>
            <w:tcW w:w="2101"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sidRPr="005B6026">
              <w:rPr>
                <w:rFonts w:ascii="Times New Roman" w:eastAsia="Times New Roman" w:hAnsi="Times New Roman" w:cs="Times New Roman"/>
                <w:bCs/>
                <w:sz w:val="24"/>
                <w:szCs w:val="24"/>
              </w:rPr>
              <w:t>Дневник работы станции скорой медицинской помощи -учётная форма - N </w:t>
            </w:r>
            <w:r w:rsidRPr="005B6026">
              <w:rPr>
                <w:rFonts w:ascii="Times New Roman" w:eastAsia="Times New Roman" w:hAnsi="Times New Roman" w:cs="Times New Roman"/>
                <w:bCs/>
                <w:sz w:val="24"/>
                <w:szCs w:val="24"/>
                <w:lang w:eastAsia="ru-RU"/>
              </w:rPr>
              <w:t>115/у</w:t>
            </w:r>
          </w:p>
        </w:tc>
        <w:tc>
          <w:tcPr>
            <w:tcW w:w="2626" w:type="pct"/>
            <w:shd w:val="clear" w:color="auto" w:fill="auto"/>
          </w:tcPr>
          <w:p w:rsidR="00D25378" w:rsidRPr="005B6026" w:rsidRDefault="00D25378" w:rsidP="00D25378">
            <w:pPr>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наличии </w:t>
            </w:r>
          </w:p>
        </w:tc>
      </w:tr>
    </w:tbl>
    <w:p w:rsidR="00295BFA" w:rsidRPr="00295BFA" w:rsidRDefault="00295BFA" w:rsidP="00295BFA">
      <w:pPr>
        <w:spacing w:after="0" w:line="240" w:lineRule="auto"/>
        <w:ind w:firstLine="709"/>
        <w:jc w:val="both"/>
        <w:rPr>
          <w:rFonts w:ascii="Times New Roman" w:eastAsia="Times New Roman" w:hAnsi="Times New Roman" w:cs="Times New Roman"/>
          <w:bCs/>
          <w:sz w:val="24"/>
          <w:szCs w:val="24"/>
          <w:lang w:eastAsia="ru-RU"/>
        </w:rPr>
      </w:pPr>
    </w:p>
    <w:p w:rsidR="00295BFA" w:rsidRPr="00295BFA" w:rsidRDefault="00295BFA" w:rsidP="00295BFA">
      <w:pPr>
        <w:spacing w:after="200" w:line="276" w:lineRule="auto"/>
        <w:ind w:firstLine="709"/>
        <w:rPr>
          <w:rFonts w:ascii="Times New Roman" w:eastAsia="Times New Roman" w:hAnsi="Times New Roman" w:cs="Times New Roman"/>
          <w:b/>
          <w:bCs/>
          <w:sz w:val="24"/>
          <w:szCs w:val="24"/>
          <w:lang w:eastAsia="ru-RU"/>
        </w:rPr>
      </w:pPr>
      <w:r w:rsidRPr="00295BFA">
        <w:rPr>
          <w:rFonts w:ascii="Times New Roman" w:eastAsia="Times New Roman" w:hAnsi="Times New Roman" w:cs="Times New Roman"/>
          <w:b/>
          <w:bCs/>
          <w:sz w:val="24"/>
          <w:szCs w:val="24"/>
          <w:lang w:eastAsia="ru-RU"/>
        </w:rPr>
        <w:t>3.2. Информационное обеспечение реализации программы</w:t>
      </w:r>
    </w:p>
    <w:p w:rsidR="00D25378" w:rsidRDefault="00295BFA" w:rsidP="00D25378">
      <w:pPr>
        <w:suppressAutoHyphens/>
        <w:spacing w:after="200" w:line="276" w:lineRule="auto"/>
        <w:ind w:firstLine="709"/>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bCs/>
          <w:sz w:val="24"/>
          <w:szCs w:val="24"/>
          <w:lang w:eastAsia="ru-RU"/>
        </w:rPr>
        <w:t>Для реализации программы библиотечный фо</w:t>
      </w:r>
      <w:r w:rsidR="00D25378">
        <w:rPr>
          <w:rFonts w:ascii="Times New Roman" w:eastAsia="Times New Roman" w:hAnsi="Times New Roman" w:cs="Times New Roman"/>
          <w:bCs/>
          <w:sz w:val="24"/>
          <w:szCs w:val="24"/>
          <w:lang w:eastAsia="ru-RU"/>
        </w:rPr>
        <w:t xml:space="preserve">нд образовательной организации </w:t>
      </w:r>
      <w:r w:rsidRPr="00295BFA">
        <w:rPr>
          <w:rFonts w:ascii="Times New Roman" w:eastAsia="Times New Roman" w:hAnsi="Times New Roman" w:cs="Times New Roman"/>
          <w:bCs/>
          <w:sz w:val="24"/>
          <w:szCs w:val="24"/>
          <w:lang w:eastAsia="ru-RU"/>
        </w:rPr>
        <w:t>име</w:t>
      </w:r>
      <w:r w:rsidR="00D25378">
        <w:rPr>
          <w:rFonts w:ascii="Times New Roman" w:eastAsia="Times New Roman" w:hAnsi="Times New Roman" w:cs="Times New Roman"/>
          <w:bCs/>
          <w:sz w:val="24"/>
          <w:szCs w:val="24"/>
          <w:lang w:eastAsia="ru-RU"/>
        </w:rPr>
        <w:t xml:space="preserve">ет </w:t>
      </w:r>
      <w:r w:rsidRPr="00295BFA">
        <w:rPr>
          <w:rFonts w:ascii="Times New Roman" w:eastAsia="Times New Roman" w:hAnsi="Times New Roman" w:cs="Times New Roman"/>
          <w:bCs/>
          <w:sz w:val="24"/>
          <w:szCs w:val="24"/>
          <w:lang w:eastAsia="ru-RU"/>
        </w:rPr>
        <w:t>п</w:t>
      </w:r>
      <w:r w:rsidR="00D25378">
        <w:rPr>
          <w:rFonts w:ascii="Times New Roman" w:eastAsia="Times New Roman" w:hAnsi="Times New Roman" w:cs="Times New Roman"/>
          <w:sz w:val="24"/>
          <w:szCs w:val="24"/>
          <w:lang w:eastAsia="ru-RU"/>
        </w:rPr>
        <w:t>ечатные и</w:t>
      </w:r>
      <w:r w:rsidRPr="00295BFA">
        <w:rPr>
          <w:rFonts w:ascii="Times New Roman" w:eastAsia="Times New Roman" w:hAnsi="Times New Roman" w:cs="Times New Roman"/>
          <w:sz w:val="24"/>
          <w:szCs w:val="24"/>
          <w:lang w:eastAsia="ru-RU"/>
        </w:rPr>
        <w:t xml:space="preserve"> электронные образовательные и информационные ресурсы</w:t>
      </w:r>
      <w:r w:rsidR="00D25378">
        <w:rPr>
          <w:rFonts w:ascii="Times New Roman" w:eastAsia="Times New Roman" w:hAnsi="Times New Roman" w:cs="Times New Roman"/>
          <w:sz w:val="24"/>
          <w:szCs w:val="24"/>
          <w:lang w:eastAsia="ru-RU"/>
        </w:rPr>
        <w:t xml:space="preserve"> (библиотека студента)</w:t>
      </w:r>
      <w:r w:rsidRPr="00295BFA">
        <w:rPr>
          <w:rFonts w:ascii="Times New Roman" w:eastAsia="Times New Roman" w:hAnsi="Times New Roman" w:cs="Times New Roman"/>
          <w:sz w:val="24"/>
          <w:szCs w:val="24"/>
          <w:lang w:eastAsia="ru-RU"/>
        </w:rPr>
        <w:t xml:space="preserve">, для использования в образовательном процессе. </w:t>
      </w:r>
    </w:p>
    <w:p w:rsidR="00295BFA" w:rsidRPr="00295BFA" w:rsidRDefault="00295BFA" w:rsidP="00D25378">
      <w:pPr>
        <w:suppressAutoHyphens/>
        <w:spacing w:after="200" w:line="276" w:lineRule="auto"/>
        <w:ind w:firstLine="709"/>
        <w:jc w:val="both"/>
        <w:rPr>
          <w:rFonts w:ascii="Times New Roman" w:eastAsia="Times New Roman" w:hAnsi="Times New Roman" w:cs="Times New Roman"/>
          <w:b/>
          <w:sz w:val="24"/>
          <w:szCs w:val="24"/>
          <w:lang w:val="x-none" w:eastAsia="x-none"/>
        </w:rPr>
      </w:pPr>
      <w:r w:rsidRPr="00295BFA">
        <w:rPr>
          <w:rFonts w:ascii="Times New Roman" w:eastAsia="Times New Roman" w:hAnsi="Times New Roman" w:cs="Times New Roman"/>
          <w:b/>
          <w:sz w:val="24"/>
          <w:szCs w:val="24"/>
          <w:lang w:val="x-none" w:eastAsia="x-none"/>
        </w:rPr>
        <w:t xml:space="preserve">Основные печатные издания  </w:t>
      </w:r>
    </w:p>
    <w:p w:rsidR="00295BFA" w:rsidRPr="00295BFA" w:rsidRDefault="00295BFA" w:rsidP="00295BFA">
      <w:pPr>
        <w:spacing w:after="200" w:line="276" w:lineRule="auto"/>
        <w:ind w:firstLine="709"/>
        <w:contextualSpacing/>
        <w:rPr>
          <w:rFonts w:ascii="Times New Roman" w:eastAsia="Times New Roman" w:hAnsi="Times New Roman" w:cs="Times New Roman"/>
          <w:b/>
          <w:sz w:val="24"/>
          <w:szCs w:val="24"/>
          <w:lang w:eastAsia="ru-RU"/>
        </w:rPr>
      </w:pPr>
    </w:p>
    <w:p w:rsidR="00295BFA" w:rsidRPr="00295BFA" w:rsidRDefault="00295BFA" w:rsidP="00F07968">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sz w:val="24"/>
          <w:szCs w:val="24"/>
          <w:lang w:eastAsia="ru-RU"/>
        </w:rPr>
        <w:t>Вёрткин</w:t>
      </w:r>
      <w:proofErr w:type="spellEnd"/>
      <w:r w:rsidRPr="00295BFA">
        <w:rPr>
          <w:rFonts w:ascii="Times New Roman" w:eastAsia="Times New Roman" w:hAnsi="Times New Roman" w:cs="Times New Roman"/>
          <w:sz w:val="24"/>
          <w:szCs w:val="24"/>
          <w:lang w:eastAsia="ru-RU"/>
        </w:rPr>
        <w:t>, А. Л. Неотложная медицинская помощь на догоспитальном этапе</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учебник / А. Л. </w:t>
      </w:r>
      <w:proofErr w:type="spellStart"/>
      <w:r w:rsidRPr="00295BFA">
        <w:rPr>
          <w:rFonts w:ascii="Times New Roman" w:eastAsia="Times New Roman" w:hAnsi="Times New Roman" w:cs="Times New Roman"/>
          <w:sz w:val="24"/>
          <w:szCs w:val="24"/>
          <w:lang w:eastAsia="ru-RU"/>
        </w:rPr>
        <w:t>Вёрткин</w:t>
      </w:r>
      <w:proofErr w:type="spellEnd"/>
      <w:r w:rsidRPr="00295BFA">
        <w:rPr>
          <w:rFonts w:ascii="Times New Roman" w:eastAsia="Times New Roman" w:hAnsi="Times New Roman" w:cs="Times New Roman"/>
          <w:sz w:val="24"/>
          <w:szCs w:val="24"/>
          <w:lang w:eastAsia="ru-RU"/>
        </w:rPr>
        <w:t xml:space="preserve">, Л. А. </w:t>
      </w:r>
      <w:proofErr w:type="spellStart"/>
      <w:r w:rsidRPr="00295BFA">
        <w:rPr>
          <w:rFonts w:ascii="Times New Roman" w:eastAsia="Times New Roman" w:hAnsi="Times New Roman" w:cs="Times New Roman"/>
          <w:sz w:val="24"/>
          <w:szCs w:val="24"/>
          <w:lang w:eastAsia="ru-RU"/>
        </w:rPr>
        <w:t>Алексанян</w:t>
      </w:r>
      <w:proofErr w:type="spellEnd"/>
      <w:r w:rsidRPr="00295BFA">
        <w:rPr>
          <w:rFonts w:ascii="Times New Roman" w:eastAsia="Times New Roman" w:hAnsi="Times New Roman" w:cs="Times New Roman"/>
          <w:sz w:val="24"/>
          <w:szCs w:val="24"/>
          <w:lang w:eastAsia="ru-RU"/>
        </w:rPr>
        <w:t xml:space="preserve">, М. В. Балабанова [и др. ] ; под ред. А. Л. </w:t>
      </w:r>
      <w:proofErr w:type="spellStart"/>
      <w:r w:rsidRPr="00295BFA">
        <w:rPr>
          <w:rFonts w:ascii="Times New Roman" w:eastAsia="Times New Roman" w:hAnsi="Times New Roman" w:cs="Times New Roman"/>
          <w:sz w:val="24"/>
          <w:szCs w:val="24"/>
          <w:lang w:eastAsia="ru-RU"/>
        </w:rPr>
        <w:t>Вёрткина</w:t>
      </w:r>
      <w:proofErr w:type="spellEnd"/>
      <w:r w:rsidRPr="00295BFA">
        <w:rPr>
          <w:rFonts w:ascii="Times New Roman" w:eastAsia="Times New Roman" w:hAnsi="Times New Roman" w:cs="Times New Roman"/>
          <w:sz w:val="24"/>
          <w:szCs w:val="24"/>
          <w:lang w:eastAsia="ru-RU"/>
        </w:rPr>
        <w:t>. - Москва</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ГЭОТАР-Медиа, 2021. - 544 с. - ISBN 978-5-9704-6614-8. - Текст</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непосредственный</w:t>
      </w:r>
    </w:p>
    <w:p w:rsidR="00295BFA" w:rsidRPr="00295BFA" w:rsidRDefault="00295BFA" w:rsidP="00F07968">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Рогозина, И. В. Медицина катастроф : учебное пособие / И. В. Рогозина. - 2-е изд.</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перераб</w:t>
      </w:r>
      <w:proofErr w:type="spellEnd"/>
      <w:r w:rsidRPr="00295BFA">
        <w:rPr>
          <w:rFonts w:ascii="Times New Roman" w:eastAsia="Times New Roman" w:hAnsi="Times New Roman" w:cs="Times New Roman"/>
          <w:sz w:val="24"/>
          <w:szCs w:val="24"/>
          <w:lang w:eastAsia="ru-RU"/>
        </w:rPr>
        <w:t>. и доп. - Москва : ГЭОТАР-Медиа, 2022. - 176 с.</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ил. - 176 с. - ISBN 978-5-9704-6815-9. - Текст : непосредственный</w:t>
      </w:r>
    </w:p>
    <w:p w:rsidR="00295BFA" w:rsidRPr="00295BFA" w:rsidRDefault="00295BFA" w:rsidP="00F07968">
      <w:pPr>
        <w:numPr>
          <w:ilvl w:val="0"/>
          <w:numId w:val="3"/>
        </w:numPr>
        <w:shd w:val="clear" w:color="auto" w:fill="FFFFFF"/>
        <w:spacing w:after="0" w:line="240" w:lineRule="auto"/>
        <w:ind w:left="426" w:hanging="426"/>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Красильникова, И. М. Неотложная доврачебная медицинская помощь</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 Красильникова И. М. , Моисеева Е. Г. - Москва : ГЭОТАР-Медиа, 2020. - 192 с. - ISBN 978-5-9704-5288-2. - Текст</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непосредственный</w:t>
      </w:r>
    </w:p>
    <w:p w:rsidR="00295BFA" w:rsidRPr="00295BFA" w:rsidRDefault="00295BFA" w:rsidP="00295BFA">
      <w:pPr>
        <w:shd w:val="clear" w:color="auto" w:fill="FFFFFF"/>
        <w:spacing w:after="200" w:line="276" w:lineRule="auto"/>
        <w:ind w:left="1134"/>
        <w:jc w:val="both"/>
        <w:rPr>
          <w:rFonts w:ascii="Times New Roman" w:eastAsia="Times New Roman" w:hAnsi="Times New Roman" w:cs="Times New Roman"/>
          <w:sz w:val="24"/>
          <w:szCs w:val="24"/>
          <w:lang w:eastAsia="ru-RU"/>
        </w:rPr>
      </w:pPr>
    </w:p>
    <w:p w:rsidR="00295BFA" w:rsidRPr="00295BFA" w:rsidRDefault="00295BFA" w:rsidP="00295BFA">
      <w:pPr>
        <w:spacing w:after="200" w:line="276" w:lineRule="auto"/>
        <w:ind w:firstLine="709"/>
        <w:contextualSpacing/>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3.2.2. Основные электронные издания</w:t>
      </w:r>
    </w:p>
    <w:p w:rsidR="00295BFA" w:rsidRPr="00295BFA" w:rsidRDefault="00295BFA" w:rsidP="00295BFA">
      <w:pPr>
        <w:spacing w:after="200" w:line="276" w:lineRule="auto"/>
        <w:ind w:firstLine="709"/>
        <w:contextualSpacing/>
        <w:rPr>
          <w:rFonts w:ascii="Times New Roman" w:eastAsia="Times New Roman" w:hAnsi="Times New Roman" w:cs="Times New Roman"/>
          <w:b/>
          <w:sz w:val="24"/>
          <w:szCs w:val="24"/>
          <w:lang w:eastAsia="ru-RU"/>
        </w:rPr>
      </w:pPr>
    </w:p>
    <w:p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Борисова, С. Ю. Неотложные состояния в травматологии. Тактика ведения пациентов на догоспитальном этапе</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для СПО / С. Ю. </w:t>
      </w:r>
      <w:r w:rsidRPr="00295BFA">
        <w:rPr>
          <w:rFonts w:ascii="Times New Roman" w:eastAsia="Times New Roman" w:hAnsi="Times New Roman" w:cs="Times New Roman"/>
          <w:sz w:val="24"/>
          <w:szCs w:val="24"/>
          <w:lang w:eastAsia="ru-RU"/>
        </w:rPr>
        <w:lastRenderedPageBreak/>
        <w:t>Борисова. — 3-е изд., стер. — Санкт-Петербург</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Лань, 2021. — 156 с. — ISBN 978-5-8114-7994-8.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https://e.lanbook.com/book/171880 (дата обращения: 13.01.2022).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пользователей.</w:t>
      </w:r>
    </w:p>
    <w:p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Логвина, В. К. Неотложная медицинская помощь на догоспитальном этапе. Синдромная патология и дифференциальная диагностика</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для СПО / В. К. Логвина, А. Ф. </w:t>
      </w:r>
      <w:proofErr w:type="spellStart"/>
      <w:r w:rsidRPr="00295BFA">
        <w:rPr>
          <w:rFonts w:ascii="Times New Roman" w:eastAsia="Times New Roman" w:hAnsi="Times New Roman" w:cs="Times New Roman"/>
          <w:sz w:val="24"/>
          <w:szCs w:val="24"/>
          <w:lang w:eastAsia="ru-RU"/>
        </w:rPr>
        <w:t>Купреенкова</w:t>
      </w:r>
      <w:proofErr w:type="spellEnd"/>
      <w:r w:rsidRPr="00295BFA">
        <w:rPr>
          <w:rFonts w:ascii="Times New Roman" w:eastAsia="Times New Roman" w:hAnsi="Times New Roman" w:cs="Times New Roman"/>
          <w:sz w:val="24"/>
          <w:szCs w:val="24"/>
          <w:lang w:eastAsia="ru-RU"/>
        </w:rPr>
        <w:t>. — 3-е изд., стер. — Санкт-Петербург</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Лань, 2022. — 284 с. — ISBN 978-5-8114-9089-9.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https://e.lanbook.com/book/184140 (дата обращения: 12.01.2022).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пользователей.</w:t>
      </w:r>
    </w:p>
    <w:p w:rsidR="00295BFA" w:rsidRPr="00295BFA" w:rsidRDefault="002D2E90" w:rsidP="00F0796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hyperlink r:id="rId13" w:history="1">
        <w:r w:rsidR="00295BFA" w:rsidRPr="00295BFA">
          <w:rPr>
            <w:rFonts w:ascii="Times New Roman" w:eastAsia="Times New Roman" w:hAnsi="Times New Roman" w:cs="Times New Roman"/>
            <w:sz w:val="24"/>
            <w:szCs w:val="24"/>
            <w:lang w:eastAsia="ru-RU"/>
          </w:rPr>
          <w:t>Неотложная и скорая медицинская помощь при острой инфекционной патологии</w:t>
        </w:r>
      </w:hyperlink>
      <w:r w:rsidR="00295BFA" w:rsidRPr="00295BFA">
        <w:rPr>
          <w:rFonts w:ascii="Times New Roman" w:eastAsia="Times New Roman" w:hAnsi="Times New Roman" w:cs="Times New Roman"/>
          <w:sz w:val="24"/>
          <w:szCs w:val="24"/>
          <w:lang w:eastAsia="ru-RU"/>
        </w:rPr>
        <w:t xml:space="preserve"> под редакцией </w:t>
      </w:r>
      <w:proofErr w:type="spellStart"/>
      <w:r w:rsidR="00295BFA" w:rsidRPr="00295BFA">
        <w:rPr>
          <w:rFonts w:ascii="Times New Roman" w:eastAsia="Times New Roman" w:hAnsi="Times New Roman" w:cs="Times New Roman"/>
          <w:sz w:val="24"/>
          <w:szCs w:val="24"/>
          <w:lang w:eastAsia="ru-RU"/>
        </w:rPr>
        <w:t>Н.Ф</w:t>
      </w:r>
      <w:proofErr w:type="spellEnd"/>
      <w:r w:rsidR="00295BFA" w:rsidRPr="00295BFA">
        <w:rPr>
          <w:rFonts w:ascii="Times New Roman" w:eastAsia="Times New Roman" w:hAnsi="Times New Roman" w:cs="Times New Roman"/>
          <w:sz w:val="24"/>
          <w:szCs w:val="24"/>
          <w:lang w:eastAsia="ru-RU"/>
        </w:rPr>
        <w:t xml:space="preserve">. </w:t>
      </w:r>
      <w:proofErr w:type="spellStart"/>
      <w:r w:rsidR="00295BFA" w:rsidRPr="00295BFA">
        <w:rPr>
          <w:rFonts w:ascii="Times New Roman" w:eastAsia="Times New Roman" w:hAnsi="Times New Roman" w:cs="Times New Roman"/>
          <w:sz w:val="24"/>
          <w:szCs w:val="24"/>
          <w:lang w:eastAsia="ru-RU"/>
        </w:rPr>
        <w:t>Плавунова</w:t>
      </w:r>
      <w:proofErr w:type="spellEnd"/>
      <w:r w:rsidR="00295BFA" w:rsidRPr="00295BFA">
        <w:rPr>
          <w:rFonts w:ascii="Times New Roman" w:eastAsia="Times New Roman" w:hAnsi="Times New Roman" w:cs="Times New Roman"/>
          <w:sz w:val="24"/>
          <w:szCs w:val="24"/>
          <w:lang w:eastAsia="ru-RU"/>
        </w:rPr>
        <w:t>. Руководство / Москва: ГЭОТАР-Медиа, 2021. – 512 с.</w:t>
      </w:r>
    </w:p>
    <w:p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sz w:val="24"/>
          <w:szCs w:val="24"/>
          <w:lang w:eastAsia="ru-RU"/>
        </w:rPr>
        <w:t>Папаян</w:t>
      </w:r>
      <w:proofErr w:type="spellEnd"/>
      <w:r w:rsidRPr="00295BFA">
        <w:rPr>
          <w:rFonts w:ascii="Times New Roman" w:eastAsia="Times New Roman" w:hAnsi="Times New Roman" w:cs="Times New Roman"/>
          <w:sz w:val="24"/>
          <w:szCs w:val="24"/>
          <w:lang w:eastAsia="ru-RU"/>
        </w:rPr>
        <w:t>, Е. Г. Оказание неотложной медицинской помощи детям на догоспитальном этапе</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для ВУЗов / Е. Г. </w:t>
      </w:r>
      <w:proofErr w:type="spellStart"/>
      <w:r w:rsidRPr="00295BFA">
        <w:rPr>
          <w:rFonts w:ascii="Times New Roman" w:eastAsia="Times New Roman" w:hAnsi="Times New Roman" w:cs="Times New Roman"/>
          <w:sz w:val="24"/>
          <w:szCs w:val="24"/>
          <w:lang w:eastAsia="ru-RU"/>
        </w:rPr>
        <w:t>Папаян</w:t>
      </w:r>
      <w:proofErr w:type="spellEnd"/>
      <w:r w:rsidRPr="00295BFA">
        <w:rPr>
          <w:rFonts w:ascii="Times New Roman" w:eastAsia="Times New Roman" w:hAnsi="Times New Roman" w:cs="Times New Roman"/>
          <w:sz w:val="24"/>
          <w:szCs w:val="24"/>
          <w:lang w:eastAsia="ru-RU"/>
        </w:rPr>
        <w:t>, О. Л. Ежова. — 5-е изд., стер. — Санкт-Петербург</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Лань, 2021. — 116 с. — ISBN 978-5-8114-7056-3.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https://e.lanbook.com/book/154394 (дата обращения: 12.01.2022).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xml:space="preserve">. пользователей.    </w:t>
      </w:r>
    </w:p>
    <w:p w:rsidR="00295BFA" w:rsidRPr="00295BFA" w:rsidRDefault="00295BFA" w:rsidP="00F07968">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Рубан, Э. Д. Глазные болезни: профессиональная переподготовка</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учебное пособие / Э. Д. Рубан. — Ростов-на-Дону</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Феникс, 2020. — 399 с. — ISBN 978-5-222-35191-8. — Текст</w:t>
      </w:r>
      <w:proofErr w:type="gramStart"/>
      <w:r w:rsidRPr="00295BFA">
        <w:rPr>
          <w:rFonts w:ascii="Times New Roman" w:eastAsia="Times New Roman" w:hAnsi="Times New Roman" w:cs="Times New Roman"/>
          <w:sz w:val="24"/>
          <w:szCs w:val="24"/>
          <w:lang w:eastAsia="ru-RU"/>
        </w:rPr>
        <w:t> :</w:t>
      </w:r>
      <w:proofErr w:type="gramEnd"/>
      <w:r w:rsidRPr="00295BFA">
        <w:rPr>
          <w:rFonts w:ascii="Times New Roman" w:eastAsia="Times New Roman" w:hAnsi="Times New Roman" w:cs="Times New Roman"/>
          <w:sz w:val="24"/>
          <w:szCs w:val="24"/>
          <w:lang w:eastAsia="ru-RU"/>
        </w:rPr>
        <w:t xml:space="preserve"> электронный // Лань : электронно-библиотечная система. — URL: https://e.lanbook.com/book/164676 (дата обращения: 13.01.2022). — Режим доступа: для </w:t>
      </w:r>
      <w:proofErr w:type="spellStart"/>
      <w:r w:rsidRPr="00295BFA">
        <w:rPr>
          <w:rFonts w:ascii="Times New Roman" w:eastAsia="Times New Roman" w:hAnsi="Times New Roman" w:cs="Times New Roman"/>
          <w:sz w:val="24"/>
          <w:szCs w:val="24"/>
          <w:lang w:eastAsia="ru-RU"/>
        </w:rPr>
        <w:t>авториз</w:t>
      </w:r>
      <w:proofErr w:type="spellEnd"/>
      <w:r w:rsidRPr="00295BFA">
        <w:rPr>
          <w:rFonts w:ascii="Times New Roman" w:eastAsia="Times New Roman" w:hAnsi="Times New Roman" w:cs="Times New Roman"/>
          <w:sz w:val="24"/>
          <w:szCs w:val="24"/>
          <w:lang w:eastAsia="ru-RU"/>
        </w:rPr>
        <w:t>. пользователей.</w:t>
      </w:r>
    </w:p>
    <w:p w:rsidR="00295BFA" w:rsidRPr="00295BFA" w:rsidRDefault="00295BFA" w:rsidP="00295BFA">
      <w:pPr>
        <w:spacing w:after="200" w:line="276" w:lineRule="auto"/>
        <w:contextualSpacing/>
        <w:jc w:val="both"/>
        <w:rPr>
          <w:rFonts w:ascii="Times New Roman" w:eastAsia="Times New Roman" w:hAnsi="Times New Roman" w:cs="Times New Roman"/>
          <w:sz w:val="24"/>
          <w:szCs w:val="24"/>
          <w:lang w:eastAsia="ru-RU"/>
        </w:rPr>
      </w:pPr>
    </w:p>
    <w:p w:rsidR="00295BFA" w:rsidRPr="00295BFA" w:rsidRDefault="00295BFA" w:rsidP="00F07968">
      <w:pPr>
        <w:numPr>
          <w:ilvl w:val="2"/>
          <w:numId w:val="3"/>
        </w:numPr>
        <w:suppressAutoHyphens/>
        <w:spacing w:after="0" w:line="240" w:lineRule="auto"/>
        <w:contextualSpacing/>
        <w:rPr>
          <w:rFonts w:ascii="Times New Roman" w:eastAsia="Times New Roman" w:hAnsi="Times New Roman" w:cs="Times New Roman"/>
          <w:b/>
          <w:sz w:val="24"/>
          <w:szCs w:val="24"/>
          <w:lang w:eastAsia="ru-RU"/>
        </w:rPr>
      </w:pPr>
      <w:r w:rsidRPr="00295BFA">
        <w:rPr>
          <w:rFonts w:ascii="Times New Roman" w:eastAsia="Times New Roman" w:hAnsi="Times New Roman" w:cs="Times New Roman"/>
          <w:b/>
          <w:sz w:val="24"/>
          <w:szCs w:val="24"/>
          <w:lang w:eastAsia="ru-RU"/>
        </w:rPr>
        <w:t>Дополнительные источники</w:t>
      </w:r>
    </w:p>
    <w:p w:rsidR="00295BFA" w:rsidRPr="00295BFA" w:rsidRDefault="00295BFA" w:rsidP="00295BFA">
      <w:pPr>
        <w:suppressAutoHyphens/>
        <w:spacing w:after="200" w:line="276" w:lineRule="auto"/>
        <w:contextualSpacing/>
        <w:rPr>
          <w:rFonts w:ascii="Times New Roman" w:eastAsia="Times New Roman" w:hAnsi="Times New Roman" w:cs="Times New Roman"/>
          <w:sz w:val="24"/>
          <w:szCs w:val="24"/>
          <w:lang w:eastAsia="ru-RU"/>
        </w:rPr>
      </w:pPr>
    </w:p>
    <w:p w:rsidR="00295BFA" w:rsidRPr="00295BFA" w:rsidRDefault="00295BFA" w:rsidP="00F07968">
      <w:pPr>
        <w:numPr>
          <w:ilvl w:val="0"/>
          <w:numId w:val="8"/>
        </w:numPr>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val="x-none" w:eastAsia="x-none"/>
        </w:rPr>
        <w:t xml:space="preserve">Российская Федерация. Законы. Об основах охраны здоровья граждан в Российской Федерации Федеральный закон № 323-ФЗ от 21 ноября 2011 года </w:t>
      </w:r>
      <w:r w:rsidRPr="00295BFA">
        <w:rPr>
          <w:rFonts w:ascii="Times New Roman" w:eastAsia="Times New Roman" w:hAnsi="Times New Roman" w:cs="Times New Roman"/>
          <w:color w:val="353535"/>
          <w:sz w:val="24"/>
          <w:szCs w:val="24"/>
          <w:shd w:val="clear" w:color="auto" w:fill="FFFFFF"/>
          <w:lang w:val="x-none" w:eastAsia="x-none"/>
        </w:rPr>
        <w:t> [</w:t>
      </w:r>
      <w:r w:rsidRPr="00295BFA">
        <w:rPr>
          <w:rFonts w:ascii="Times New Roman" w:eastAsia="Times New Roman" w:hAnsi="Times New Roman" w:cs="Times New Roman"/>
          <w:bCs/>
          <w:color w:val="22272F"/>
          <w:sz w:val="24"/>
          <w:szCs w:val="24"/>
          <w:lang w:val="x-none" w:eastAsia="x-none"/>
        </w:rPr>
        <w:t>Принят Государственной Думой 1 ноября 2011 года,  Одобрен Советом Федерации 9 ноября 2011 года</w:t>
      </w:r>
      <w:r w:rsidRPr="00295BFA">
        <w:rPr>
          <w:rFonts w:ascii="Times New Roman" w:eastAsia="Times New Roman" w:hAnsi="Times New Roman" w:cs="Times New Roman"/>
          <w:color w:val="353535"/>
          <w:sz w:val="24"/>
          <w:szCs w:val="24"/>
          <w:shd w:val="clear" w:color="auto" w:fill="FFFFFF"/>
          <w:lang w:val="x-none" w:eastAsia="x-none"/>
        </w:rPr>
        <w:t>].</w:t>
      </w:r>
      <w:r w:rsidRPr="00295BFA">
        <w:rPr>
          <w:rFonts w:ascii="Times New Roman" w:eastAsia="Times New Roman" w:hAnsi="Times New Roman" w:cs="Times New Roman"/>
          <w:sz w:val="24"/>
          <w:szCs w:val="24"/>
          <w:lang w:val="x-none" w:eastAsia="x-none"/>
        </w:rPr>
        <w:t>– URL: https://base.garant.ru/12191967/ Режим доступа: ГАРАНТ.РУ: информационно-правовой портал - Текст: электронный</w:t>
      </w:r>
    </w:p>
    <w:p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eastAsia="ru-RU"/>
        </w:rPr>
        <w:t xml:space="preserve">Об утверждении Порядка оказания скорой, в том числе специализированной медицинской помощи» (с изменениями и дополнениями) : Приказ Министерства здравоохранения РФ от 20 июня 2013 г. № 388н </w:t>
      </w:r>
      <w:r w:rsidRPr="00295BFA">
        <w:rPr>
          <w:rFonts w:ascii="Times New Roman" w:eastAsia="Times New Roman" w:hAnsi="Times New Roman" w:cs="Times New Roman"/>
          <w:color w:val="353535"/>
          <w:sz w:val="24"/>
          <w:szCs w:val="24"/>
          <w:shd w:val="clear" w:color="auto" w:fill="FFFFFF"/>
          <w:lang w:val="x-none" w:eastAsia="x-none"/>
        </w:rPr>
        <w:t>.</w:t>
      </w:r>
      <w:r w:rsidRPr="00295BFA">
        <w:rPr>
          <w:rFonts w:ascii="Times New Roman" w:eastAsia="Times New Roman" w:hAnsi="Times New Roman" w:cs="Times New Roman"/>
          <w:sz w:val="24"/>
          <w:szCs w:val="24"/>
          <w:lang w:val="x-none" w:eastAsia="x-none"/>
        </w:rPr>
        <w:t xml:space="preserve">– </w:t>
      </w:r>
      <w:r w:rsidRPr="00295BFA">
        <w:rPr>
          <w:rFonts w:ascii="Times New Roman" w:eastAsia="Times New Roman" w:hAnsi="Times New Roman" w:cs="Times New Roman"/>
          <w:sz w:val="24"/>
          <w:szCs w:val="24"/>
          <w:lang w:eastAsia="ru-RU"/>
        </w:rPr>
        <w:t xml:space="preserve">URL: </w:t>
      </w:r>
      <w:hyperlink r:id="rId14" w:history="1">
        <w:r w:rsidRPr="00295BFA">
          <w:rPr>
            <w:rFonts w:ascii="Times New Roman" w:eastAsia="Times New Roman" w:hAnsi="Times New Roman" w:cs="Times New Roman"/>
            <w:sz w:val="24"/>
            <w:szCs w:val="24"/>
            <w:lang w:eastAsia="ru-RU"/>
          </w:rPr>
          <w:t>https://base.garant.ru/70438200/</w:t>
        </w:r>
      </w:hyperlink>
      <w:r w:rsidRPr="00295BFA">
        <w:rPr>
          <w:rFonts w:ascii="Times New Roman" w:eastAsia="Times New Roman" w:hAnsi="Times New Roman" w:cs="Times New Roman"/>
          <w:sz w:val="24"/>
          <w:szCs w:val="24"/>
          <w:lang w:eastAsia="ru-RU"/>
        </w:rPr>
        <w:t xml:space="preserve"> (дата обращения: 20.01.2022) </w:t>
      </w:r>
      <w:r w:rsidRPr="00295BFA">
        <w:rPr>
          <w:rFonts w:ascii="Times New Roman" w:eastAsia="Times New Roman" w:hAnsi="Times New Roman" w:cs="Times New Roman"/>
          <w:sz w:val="24"/>
          <w:szCs w:val="24"/>
          <w:lang w:val="x-none" w:eastAsia="x-none"/>
        </w:rPr>
        <w:t>Режим доступа: ГАРАНТ.РУ: информационно-правовой портал - Текст: электронный</w:t>
      </w:r>
    </w:p>
    <w:p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eastAsia="ru-RU"/>
        </w:rPr>
        <w:t xml:space="preserve">Об утверждении профессионального стандарта «Фельдшер скорой медицинской помощи : Приказ Министерства труда и социальной защиты РФ от 13.01.2021 № 3н - URL: </w:t>
      </w:r>
      <w:hyperlink r:id="rId15" w:history="1">
        <w:r w:rsidRPr="00295BFA">
          <w:rPr>
            <w:rFonts w:ascii="Times New Roman" w:eastAsia="Times New Roman" w:hAnsi="Times New Roman" w:cs="Times New Roman"/>
            <w:sz w:val="24"/>
            <w:szCs w:val="24"/>
            <w:lang w:eastAsia="ru-RU"/>
          </w:rPr>
          <w:t>https://docs.cntd.ru/document/573663497</w:t>
        </w:r>
      </w:hyperlink>
      <w:r w:rsidRPr="00295BFA">
        <w:rPr>
          <w:rFonts w:ascii="Times New Roman" w:eastAsia="Times New Roman" w:hAnsi="Times New Roman" w:cs="Times New Roman"/>
          <w:sz w:val="24"/>
          <w:szCs w:val="24"/>
          <w:lang w:eastAsia="ru-RU"/>
        </w:rPr>
        <w:t xml:space="preserve"> (дата обращения: 20.01.2022) </w:t>
      </w:r>
      <w:r w:rsidRPr="00295BFA">
        <w:rPr>
          <w:rFonts w:ascii="Times New Roman" w:eastAsia="Times New Roman" w:hAnsi="Times New Roman" w:cs="Times New Roman"/>
          <w:sz w:val="24"/>
          <w:szCs w:val="24"/>
          <w:lang w:val="x-none" w:eastAsia="x-none"/>
        </w:rPr>
        <w:t>Режим доступа: ГАРАНТ.РУ: информационно-правовой портал - Текст: электронный</w:t>
      </w:r>
    </w:p>
    <w:p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val="x-none" w:eastAsia="x-none"/>
        </w:rPr>
      </w:pPr>
      <w:r w:rsidRPr="00295BFA">
        <w:rPr>
          <w:rFonts w:ascii="Times New Roman" w:eastAsia="Times New Roman" w:hAnsi="Times New Roman" w:cs="Times New Roman"/>
          <w:sz w:val="24"/>
          <w:szCs w:val="24"/>
          <w:lang w:eastAsia="ru-RU"/>
        </w:rPr>
        <w:t xml:space="preserve">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 : Приказ Министерства здравоохранения РФ от 30.10.2020 № 1183н </w:t>
      </w:r>
      <w:r w:rsidRPr="00295BFA">
        <w:rPr>
          <w:rFonts w:ascii="Times New Roman" w:eastAsia="Times New Roman" w:hAnsi="Times New Roman" w:cs="Times New Roman"/>
          <w:color w:val="353535"/>
          <w:sz w:val="24"/>
          <w:szCs w:val="24"/>
          <w:shd w:val="clear" w:color="auto" w:fill="FFFFFF"/>
          <w:lang w:val="x-none" w:eastAsia="x-none"/>
        </w:rPr>
        <w:t>.</w:t>
      </w:r>
      <w:r w:rsidRPr="00295BFA">
        <w:rPr>
          <w:rFonts w:ascii="Times New Roman" w:eastAsia="Times New Roman" w:hAnsi="Times New Roman" w:cs="Times New Roman"/>
          <w:sz w:val="24"/>
          <w:szCs w:val="24"/>
          <w:lang w:val="x-none" w:eastAsia="x-none"/>
        </w:rPr>
        <w:t xml:space="preserve">– </w:t>
      </w:r>
      <w:r w:rsidRPr="00295BFA">
        <w:rPr>
          <w:rFonts w:ascii="Times New Roman" w:eastAsia="Times New Roman" w:hAnsi="Times New Roman" w:cs="Times New Roman"/>
          <w:sz w:val="24"/>
          <w:szCs w:val="24"/>
          <w:lang w:eastAsia="ru-RU"/>
        </w:rPr>
        <w:t xml:space="preserve">URL: </w:t>
      </w:r>
      <w:hyperlink r:id="rId16" w:history="1">
        <w:r w:rsidRPr="00295BFA">
          <w:rPr>
            <w:rFonts w:ascii="Times New Roman" w:eastAsia="Times New Roman" w:hAnsi="Times New Roman" w:cs="Times New Roman"/>
            <w:sz w:val="24"/>
            <w:szCs w:val="24"/>
            <w:lang w:eastAsia="ru-RU"/>
          </w:rPr>
          <w:t>https://docs.cntd.ru/document/566405188</w:t>
        </w:r>
      </w:hyperlink>
      <w:r w:rsidRPr="00295BFA">
        <w:rPr>
          <w:rFonts w:ascii="Times New Roman" w:eastAsia="Times New Roman" w:hAnsi="Times New Roman" w:cs="Times New Roman"/>
          <w:sz w:val="24"/>
          <w:szCs w:val="24"/>
          <w:lang w:eastAsia="ru-RU"/>
        </w:rPr>
        <w:t xml:space="preserve"> (дата обращения: 20.01.2022) </w:t>
      </w:r>
      <w:r w:rsidRPr="00295BFA">
        <w:rPr>
          <w:rFonts w:ascii="Times New Roman" w:eastAsia="Times New Roman" w:hAnsi="Times New Roman" w:cs="Times New Roman"/>
          <w:sz w:val="24"/>
          <w:szCs w:val="24"/>
          <w:lang w:val="x-none" w:eastAsia="x-none"/>
        </w:rPr>
        <w:t>Режим доступа: ГАРАНТ.РУ: информационно-правовой портал - Текст: электронный</w:t>
      </w:r>
    </w:p>
    <w:p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spellStart"/>
      <w:r w:rsidRPr="00295BFA">
        <w:rPr>
          <w:rFonts w:ascii="Times New Roman" w:eastAsia="Times New Roman" w:hAnsi="Times New Roman" w:cs="Times New Roman"/>
          <w:sz w:val="24"/>
          <w:szCs w:val="24"/>
          <w:lang w:eastAsia="ru-RU"/>
        </w:rPr>
        <w:t>Мкртумян</w:t>
      </w:r>
      <w:proofErr w:type="spellEnd"/>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А.М</w:t>
      </w:r>
      <w:proofErr w:type="spellEnd"/>
      <w:r w:rsidRPr="00295BFA">
        <w:rPr>
          <w:rFonts w:ascii="Times New Roman" w:eastAsia="Times New Roman" w:hAnsi="Times New Roman" w:cs="Times New Roman"/>
          <w:sz w:val="24"/>
          <w:szCs w:val="24"/>
          <w:lang w:eastAsia="ru-RU"/>
        </w:rPr>
        <w:t xml:space="preserve">. Неотложная эндокринология. / </w:t>
      </w:r>
      <w:proofErr w:type="spellStart"/>
      <w:r w:rsidRPr="00295BFA">
        <w:rPr>
          <w:rFonts w:ascii="Times New Roman" w:eastAsia="Times New Roman" w:hAnsi="Times New Roman" w:cs="Times New Roman"/>
          <w:sz w:val="24"/>
          <w:szCs w:val="24"/>
          <w:lang w:eastAsia="ru-RU"/>
        </w:rPr>
        <w:t>А.М</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Мкртумян</w:t>
      </w:r>
      <w:proofErr w:type="spellEnd"/>
      <w:r w:rsidRPr="00295BFA">
        <w:rPr>
          <w:rFonts w:ascii="Times New Roman" w:eastAsia="Times New Roman" w:hAnsi="Times New Roman" w:cs="Times New Roman"/>
          <w:sz w:val="24"/>
          <w:szCs w:val="24"/>
          <w:lang w:eastAsia="ru-RU"/>
        </w:rPr>
        <w:t xml:space="preserve">, </w:t>
      </w:r>
      <w:proofErr w:type="spellStart"/>
      <w:r w:rsidRPr="00295BFA">
        <w:rPr>
          <w:rFonts w:ascii="Times New Roman" w:eastAsia="Times New Roman" w:hAnsi="Times New Roman" w:cs="Times New Roman"/>
          <w:sz w:val="24"/>
          <w:szCs w:val="24"/>
          <w:lang w:eastAsia="ru-RU"/>
        </w:rPr>
        <w:t>А.А.Нелаева</w:t>
      </w:r>
      <w:proofErr w:type="spellEnd"/>
      <w:r w:rsidRPr="00295BFA">
        <w:rPr>
          <w:rFonts w:ascii="Times New Roman" w:eastAsia="Times New Roman" w:hAnsi="Times New Roman" w:cs="Times New Roman"/>
          <w:sz w:val="24"/>
          <w:szCs w:val="24"/>
          <w:lang w:eastAsia="ru-RU"/>
        </w:rPr>
        <w:t xml:space="preserve"> Москва: </w:t>
      </w:r>
      <w:proofErr w:type="spellStart"/>
      <w:r w:rsidRPr="00295BFA">
        <w:rPr>
          <w:rFonts w:ascii="Times New Roman" w:eastAsia="Times New Roman" w:hAnsi="Times New Roman" w:cs="Times New Roman"/>
          <w:sz w:val="24"/>
          <w:szCs w:val="24"/>
          <w:lang w:eastAsia="ru-RU"/>
        </w:rPr>
        <w:t>ГЭОТАР</w:t>
      </w:r>
      <w:proofErr w:type="spellEnd"/>
      <w:r w:rsidRPr="00295BFA">
        <w:rPr>
          <w:rFonts w:ascii="Times New Roman" w:eastAsia="Times New Roman" w:hAnsi="Times New Roman" w:cs="Times New Roman"/>
          <w:sz w:val="24"/>
          <w:szCs w:val="24"/>
          <w:lang w:eastAsia="ru-RU"/>
        </w:rPr>
        <w:t>-Медиа, 2020. - Текст</w:t>
      </w:r>
      <w:proofErr w:type="gramStart"/>
      <w:r w:rsidRPr="00295BFA">
        <w:rPr>
          <w:rFonts w:ascii="Times New Roman" w:eastAsia="Times New Roman" w:hAnsi="Times New Roman" w:cs="Times New Roman"/>
          <w:sz w:val="24"/>
          <w:szCs w:val="24"/>
          <w:lang w:eastAsia="ru-RU"/>
        </w:rPr>
        <w:t xml:space="preserve"> :</w:t>
      </w:r>
      <w:proofErr w:type="gramEnd"/>
      <w:r w:rsidRPr="00295BFA">
        <w:rPr>
          <w:rFonts w:ascii="Times New Roman" w:eastAsia="Times New Roman" w:hAnsi="Times New Roman" w:cs="Times New Roman"/>
          <w:sz w:val="24"/>
          <w:szCs w:val="24"/>
          <w:lang w:eastAsia="ru-RU"/>
        </w:rPr>
        <w:t xml:space="preserve"> непосредственный</w:t>
      </w:r>
    </w:p>
    <w:p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Скорая медицинская помощь: информационный портал [сайт]. </w:t>
      </w:r>
      <w:hyperlink r:id="rId17" w:history="1">
        <w:r w:rsidRPr="00295BFA">
          <w:rPr>
            <w:rFonts w:ascii="Times New Roman" w:eastAsia="Times New Roman" w:hAnsi="Times New Roman" w:cs="Times New Roman"/>
            <w:sz w:val="24"/>
            <w:szCs w:val="24"/>
            <w:lang w:eastAsia="ru-RU"/>
          </w:rPr>
          <w:t>URL: http://www.ambu03.ru/</w:t>
        </w:r>
      </w:hyperlink>
      <w:r w:rsidRPr="00295BFA">
        <w:rPr>
          <w:rFonts w:ascii="Times New Roman" w:eastAsia="Times New Roman" w:hAnsi="Times New Roman" w:cs="Times New Roman"/>
          <w:sz w:val="24"/>
          <w:szCs w:val="24"/>
          <w:lang w:eastAsia="ru-RU"/>
        </w:rPr>
        <w:t xml:space="preserve">  (дата обращения 18.01.2022). - Текст: электронный.</w:t>
      </w:r>
    </w:p>
    <w:p w:rsidR="00295BFA" w:rsidRPr="00295BFA" w:rsidRDefault="00295BFA" w:rsidP="00F07968">
      <w:pPr>
        <w:numPr>
          <w:ilvl w:val="0"/>
          <w:numId w:val="8"/>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Скорая медицинская помощь: научно-практический журнал: официальный сайт. – URL: </w:t>
      </w:r>
      <w:hyperlink r:id="rId18" w:history="1">
        <w:r w:rsidRPr="00295BFA">
          <w:rPr>
            <w:rFonts w:ascii="Times New Roman" w:eastAsia="Times New Roman" w:hAnsi="Times New Roman" w:cs="Times New Roman"/>
            <w:sz w:val="24"/>
            <w:szCs w:val="24"/>
            <w:lang w:eastAsia="ru-RU"/>
          </w:rPr>
          <w:t>https://smp.spb.ru/jour/index</w:t>
        </w:r>
      </w:hyperlink>
      <w:r w:rsidRPr="00295BFA">
        <w:rPr>
          <w:rFonts w:ascii="Times New Roman" w:eastAsia="Times New Roman" w:hAnsi="Times New Roman" w:cs="Times New Roman"/>
          <w:sz w:val="24"/>
          <w:szCs w:val="24"/>
          <w:lang w:eastAsia="ru-RU"/>
        </w:rPr>
        <w:t xml:space="preserve"> (дата обращения: 20.01.2022). - Текст: электронный</w:t>
      </w:r>
    </w:p>
    <w:p w:rsidR="00295BFA" w:rsidRPr="00295BFA" w:rsidRDefault="00295BFA" w:rsidP="00295BFA">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295BFA" w:rsidRPr="00295BFA" w:rsidRDefault="00295BFA" w:rsidP="00295BFA">
      <w:pPr>
        <w:spacing w:after="0" w:line="240" w:lineRule="auto"/>
        <w:ind w:left="360"/>
        <w:jc w:val="both"/>
        <w:rPr>
          <w:rFonts w:ascii="Times New Roman" w:eastAsia="Times New Roman" w:hAnsi="Times New Roman" w:cs="Times New Roman"/>
          <w:sz w:val="24"/>
          <w:szCs w:val="24"/>
          <w:lang w:eastAsia="ru-RU"/>
        </w:rPr>
      </w:pPr>
    </w:p>
    <w:p w:rsidR="00295BFA" w:rsidRPr="00295BFA" w:rsidRDefault="00295BFA" w:rsidP="00F07968">
      <w:pPr>
        <w:numPr>
          <w:ilvl w:val="0"/>
          <w:numId w:val="3"/>
        </w:numPr>
        <w:spacing w:after="0" w:line="240" w:lineRule="auto"/>
        <w:ind w:left="714" w:hanging="357"/>
        <w:jc w:val="center"/>
        <w:rPr>
          <w:rFonts w:ascii="Times New Roman" w:eastAsia="Times New Roman" w:hAnsi="Times New Roman" w:cs="Times New Roman"/>
          <w:b/>
          <w:bCs/>
          <w:kern w:val="32"/>
          <w:sz w:val="24"/>
          <w:szCs w:val="24"/>
          <w:lang w:eastAsia="ru-RU"/>
        </w:rPr>
      </w:pPr>
      <w:r w:rsidRPr="00295BFA">
        <w:rPr>
          <w:rFonts w:ascii="Times New Roman" w:eastAsia="Times New Roman" w:hAnsi="Times New Roman" w:cs="Times New Roman"/>
          <w:bCs/>
          <w:sz w:val="24"/>
          <w:szCs w:val="24"/>
          <w:lang w:eastAsia="ru-RU"/>
        </w:rPr>
        <w:br w:type="page"/>
      </w:r>
      <w:r w:rsidRPr="00295BFA">
        <w:rPr>
          <w:rFonts w:ascii="Times New Roman" w:eastAsia="Times New Roman" w:hAnsi="Times New Roman" w:cs="Times New Roman"/>
          <w:b/>
          <w:bCs/>
          <w:kern w:val="32"/>
          <w:sz w:val="24"/>
          <w:szCs w:val="24"/>
          <w:lang w:eastAsia="ru-RU"/>
        </w:rPr>
        <w:lastRenderedPageBreak/>
        <w:t xml:space="preserve">КОНТРОЛЬ И ОЦЕНКА РЕЗУЛЬТАТОВ ОСВОЕНИЯ </w:t>
      </w:r>
      <w:r w:rsidRPr="00295BFA">
        <w:rPr>
          <w:rFonts w:ascii="Times New Roman" w:eastAsia="Times New Roman" w:hAnsi="Times New Roman" w:cs="Times New Roman"/>
          <w:b/>
          <w:bCs/>
          <w:kern w:val="32"/>
          <w:sz w:val="24"/>
          <w:szCs w:val="24"/>
          <w:lang w:eastAsia="ru-RU"/>
        </w:rPr>
        <w:br/>
        <w:t>ПРОФЕССИОНАЛЬНОГО МОДУЛЯ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536"/>
        <w:gridCol w:w="2580"/>
      </w:tblGrid>
      <w:tr w:rsidR="00295BFA" w:rsidRPr="00295BFA" w:rsidTr="00295BFA">
        <w:trPr>
          <w:trHeight w:val="1098"/>
          <w:tblHeader/>
        </w:trPr>
        <w:tc>
          <w:tcPr>
            <w:tcW w:w="2552" w:type="dxa"/>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highlight w:val="yellow"/>
                <w:lang w:eastAsia="ru-RU"/>
              </w:rPr>
            </w:pPr>
            <w:r w:rsidRPr="00295BFA">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p>
        </w:tc>
        <w:tc>
          <w:tcPr>
            <w:tcW w:w="4536" w:type="dxa"/>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Критерии оценки</w:t>
            </w:r>
          </w:p>
        </w:tc>
        <w:tc>
          <w:tcPr>
            <w:tcW w:w="2580" w:type="dxa"/>
            <w:vAlign w:val="center"/>
          </w:tcPr>
          <w:p w:rsidR="00295BFA" w:rsidRPr="00295BFA" w:rsidRDefault="00295BFA" w:rsidP="00295BFA">
            <w:pPr>
              <w:suppressAutoHyphens/>
              <w:spacing w:after="0" w:line="240" w:lineRule="auto"/>
              <w:jc w:val="center"/>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Методы оценки</w:t>
            </w:r>
          </w:p>
        </w:tc>
      </w:tr>
      <w:tr w:rsidR="00295BFA" w:rsidRPr="00295BFA" w:rsidTr="00295BFA">
        <w:tc>
          <w:tcPr>
            <w:tcW w:w="2552" w:type="dxa"/>
          </w:tcPr>
          <w:p w:rsidR="00295BFA" w:rsidRPr="00295BFA" w:rsidRDefault="00295BFA" w:rsidP="00295BFA">
            <w:pPr>
              <w:tabs>
                <w:tab w:val="left" w:pos="2835"/>
              </w:tabs>
              <w:spacing w:after="200" w:line="276"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 xml:space="preserve">ОК 04, </w:t>
            </w:r>
            <w:r w:rsidR="00D25378" w:rsidRPr="00295BFA">
              <w:rPr>
                <w:rFonts w:ascii="Times New Roman" w:eastAsia="Times New Roman" w:hAnsi="Times New Roman" w:cs="Times New Roman"/>
                <w:sz w:val="24"/>
                <w:szCs w:val="24"/>
              </w:rPr>
              <w:t>эффективно</w:t>
            </w:r>
            <w:r w:rsidRPr="00295BFA">
              <w:rPr>
                <w:rFonts w:ascii="Times New Roman" w:eastAsia="Times New Roman" w:hAnsi="Times New Roman" w:cs="Times New Roman"/>
                <w:sz w:val="24"/>
                <w:szCs w:val="24"/>
              </w:rPr>
              <w:t xml:space="preserve"> взаимодействовать и работать в коллективе и команде</w:t>
            </w:r>
          </w:p>
          <w:p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05</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w:t>
            </w:r>
            <w:r w:rsidRPr="00295BFA">
              <w:rPr>
                <w:rFonts w:ascii="Times New Roman" w:eastAsia="Times New Roman" w:hAnsi="Times New Roman" w:cs="Times New Roman"/>
                <w:sz w:val="24"/>
                <w:szCs w:val="24"/>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ОК 09</w:t>
            </w:r>
          </w:p>
          <w:p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p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p>
        </w:tc>
        <w:tc>
          <w:tcPr>
            <w:tcW w:w="4536" w:type="dxa"/>
          </w:tcPr>
          <w:p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последовательность, точность опроса, проверки </w:t>
            </w:r>
            <w:proofErr w:type="spellStart"/>
            <w:r w:rsidRPr="00295BFA">
              <w:rPr>
                <w:rFonts w:ascii="Times New Roman" w:eastAsia="Times New Roman" w:hAnsi="Times New Roman" w:cs="Times New Roman"/>
                <w:sz w:val="24"/>
                <w:szCs w:val="24"/>
                <w:lang w:eastAsia="ru-RU"/>
              </w:rPr>
              <w:t>физикальных</w:t>
            </w:r>
            <w:proofErr w:type="spellEnd"/>
            <w:r w:rsidRPr="00295BFA">
              <w:rPr>
                <w:rFonts w:ascii="Times New Roman" w:eastAsia="Times New Roman" w:hAnsi="Times New Roman" w:cs="Times New Roman"/>
                <w:sz w:val="24"/>
                <w:szCs w:val="24"/>
                <w:lang w:eastAsia="ru-RU"/>
              </w:rPr>
              <w:t xml:space="preserve"> и инструментальных показателей с учетом конкретной ситуации тяжести течения и в соответствии с принятой классификацией заболеваний и состояний, в соответствии с принятыми клиническими рекомендациями, алгоритмами и протоколами, </w:t>
            </w:r>
          </w:p>
          <w:p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правильность выбора тактики оказания неотложной помощи, последовательность, точность и соответствие ее компонентов диагнозу</w:t>
            </w:r>
          </w:p>
          <w:p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правильность формулировки диагноза и его обоснования</w:t>
            </w:r>
          </w:p>
        </w:tc>
        <w:tc>
          <w:tcPr>
            <w:tcW w:w="2580" w:type="dxa"/>
            <w:vMerge w:val="restart"/>
          </w:tcPr>
          <w:p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 xml:space="preserve">Оценка решения </w:t>
            </w:r>
            <w:proofErr w:type="spellStart"/>
            <w:r w:rsidRPr="00295BFA">
              <w:rPr>
                <w:rFonts w:ascii="Times New Roman" w:eastAsia="Calibri" w:hAnsi="Times New Roman" w:cs="Times New Roman"/>
                <w:sz w:val="24"/>
                <w:szCs w:val="24"/>
                <w:lang w:eastAsia="ru-RU"/>
              </w:rPr>
              <w:t>практикоориентированных</w:t>
            </w:r>
            <w:proofErr w:type="spellEnd"/>
            <w:r w:rsidRPr="00295BFA">
              <w:rPr>
                <w:rFonts w:ascii="Times New Roman" w:eastAsia="Calibri" w:hAnsi="Times New Roman" w:cs="Times New Roman"/>
                <w:sz w:val="24"/>
                <w:szCs w:val="24"/>
                <w:lang w:eastAsia="ru-RU"/>
              </w:rPr>
              <w:t xml:space="preserve"> профессиональных ситуационных задач.</w:t>
            </w:r>
          </w:p>
          <w:p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p>
          <w:p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 xml:space="preserve">Оценка анализа конкретных ситуаций </w:t>
            </w:r>
          </w:p>
          <w:p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p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Экспертное наблюдение выполнения практических работ</w:t>
            </w:r>
          </w:p>
          <w:p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p>
          <w:p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Проверка дневника и отчета учебной/ производственной практик</w:t>
            </w:r>
          </w:p>
          <w:p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p>
          <w:p w:rsidR="00295BFA" w:rsidRPr="00295BFA" w:rsidRDefault="00295BFA" w:rsidP="00295BFA">
            <w:pPr>
              <w:spacing w:after="0" w:line="240" w:lineRule="auto"/>
              <w:contextualSpacing/>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 xml:space="preserve">Экспертное наблюдение </w:t>
            </w:r>
          </w:p>
          <w:p w:rsidR="00295BFA" w:rsidRPr="00295BFA" w:rsidRDefault="00295BFA" w:rsidP="00295BFA">
            <w:pPr>
              <w:spacing w:after="0" w:line="240" w:lineRule="auto"/>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и характеристика руководителя учебной /производственной практик</w:t>
            </w:r>
          </w:p>
          <w:p w:rsidR="00295BFA" w:rsidRPr="00295BFA" w:rsidRDefault="00295BFA" w:rsidP="00295BFA">
            <w:pPr>
              <w:spacing w:after="0" w:line="240" w:lineRule="auto"/>
              <w:jc w:val="both"/>
              <w:rPr>
                <w:rFonts w:ascii="Times New Roman" w:eastAsia="Calibri" w:hAnsi="Times New Roman" w:cs="Times New Roman"/>
                <w:sz w:val="24"/>
                <w:szCs w:val="24"/>
                <w:lang w:eastAsia="ru-RU"/>
              </w:rPr>
            </w:pPr>
          </w:p>
          <w:p w:rsidR="00295BFA" w:rsidRPr="00295BFA" w:rsidRDefault="00295BFA" w:rsidP="00295BFA">
            <w:pPr>
              <w:spacing w:after="0" w:line="240" w:lineRule="auto"/>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Проверка оценочного листа освоенных компетенций</w:t>
            </w:r>
          </w:p>
          <w:p w:rsidR="00295BFA" w:rsidRPr="00295BFA" w:rsidRDefault="00295BFA" w:rsidP="00295BFA">
            <w:pPr>
              <w:suppressAutoHyphens/>
              <w:spacing w:after="0" w:line="240" w:lineRule="auto"/>
              <w:jc w:val="both"/>
              <w:rPr>
                <w:rFonts w:ascii="Times New Roman" w:eastAsia="Calibri" w:hAnsi="Times New Roman" w:cs="Times New Roman"/>
                <w:sz w:val="24"/>
                <w:szCs w:val="24"/>
                <w:lang w:eastAsia="ru-RU"/>
              </w:rPr>
            </w:pPr>
          </w:p>
          <w:p w:rsidR="00295BFA" w:rsidRPr="00295BFA" w:rsidRDefault="00295BFA" w:rsidP="00295BFA">
            <w:pPr>
              <w:suppressAutoHyphens/>
              <w:spacing w:after="0" w:line="240" w:lineRule="auto"/>
              <w:jc w:val="both"/>
              <w:rPr>
                <w:rFonts w:ascii="Times New Roman" w:eastAsia="Calibri" w:hAnsi="Times New Roman" w:cs="Times New Roman"/>
                <w:sz w:val="24"/>
                <w:szCs w:val="24"/>
                <w:lang w:eastAsia="ru-RU"/>
              </w:rPr>
            </w:pPr>
            <w:r w:rsidRPr="00295BFA">
              <w:rPr>
                <w:rFonts w:ascii="Times New Roman" w:eastAsia="Calibri" w:hAnsi="Times New Roman" w:cs="Times New Roman"/>
                <w:sz w:val="24"/>
                <w:szCs w:val="24"/>
                <w:lang w:eastAsia="ru-RU"/>
              </w:rPr>
              <w:t>Оценка материалов портфолио достижений обучающегося</w:t>
            </w:r>
          </w:p>
          <w:p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tc>
      </w:tr>
      <w:tr w:rsidR="00295BFA" w:rsidRPr="00295BFA" w:rsidTr="00295BFA">
        <w:tc>
          <w:tcPr>
            <w:tcW w:w="2552" w:type="dxa"/>
          </w:tcPr>
          <w:p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295BFA">
              <w:rPr>
                <w:rFonts w:ascii="Times New Roman" w:eastAsia="Times New Roman" w:hAnsi="Times New Roman" w:cs="Times New Roman"/>
                <w:sz w:val="24"/>
                <w:szCs w:val="24"/>
              </w:rPr>
              <w:lastRenderedPageBreak/>
              <w:t>деятельности</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 xml:space="preserve">ОК 04, </w:t>
            </w:r>
            <w:r w:rsidR="00D25378" w:rsidRPr="00295BFA">
              <w:rPr>
                <w:rFonts w:ascii="Times New Roman" w:eastAsia="Times New Roman" w:hAnsi="Times New Roman" w:cs="Times New Roman"/>
                <w:sz w:val="24"/>
                <w:szCs w:val="24"/>
              </w:rPr>
              <w:t>эффективно</w:t>
            </w:r>
            <w:r w:rsidRPr="00295BFA">
              <w:rPr>
                <w:rFonts w:ascii="Times New Roman" w:eastAsia="Times New Roman" w:hAnsi="Times New Roman" w:cs="Times New Roman"/>
                <w:sz w:val="24"/>
                <w:szCs w:val="24"/>
              </w:rPr>
              <w:t xml:space="preserve"> взаимодействовать и работать в коллективе и команде</w:t>
            </w:r>
          </w:p>
          <w:p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ОК 05</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iCs/>
                <w:sz w:val="24"/>
                <w:szCs w:val="24"/>
              </w:rPr>
              <w:t xml:space="preserve">ОК 07 </w:t>
            </w:r>
            <w:r w:rsidRPr="00295BFA">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p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ОК 09, </w:t>
            </w:r>
            <w:r w:rsidR="00D25378" w:rsidRPr="00295BFA">
              <w:rPr>
                <w:rFonts w:ascii="Times New Roman" w:eastAsia="Times New Roman" w:hAnsi="Times New Roman" w:cs="Times New Roman"/>
                <w:sz w:val="24"/>
                <w:szCs w:val="24"/>
                <w:lang w:eastAsia="ru-RU"/>
              </w:rPr>
              <w:t>пользоваться</w:t>
            </w:r>
            <w:r w:rsidRPr="00295BFA">
              <w:rPr>
                <w:rFonts w:ascii="Times New Roman" w:eastAsia="Times New Roman" w:hAnsi="Times New Roman" w:cs="Times New Roman"/>
                <w:sz w:val="24"/>
                <w:szCs w:val="24"/>
                <w:lang w:eastAsia="ru-RU"/>
              </w:rPr>
              <w:t xml:space="preserve"> профессиональной документацией на государственном и иностранном языках</w:t>
            </w:r>
          </w:p>
          <w:p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p>
          <w:p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 </w:t>
            </w:r>
          </w:p>
        </w:tc>
        <w:tc>
          <w:tcPr>
            <w:tcW w:w="4536" w:type="dxa"/>
          </w:tcPr>
          <w:p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правильность и обоснованность выбора лечебных вмешательств </w:t>
            </w:r>
          </w:p>
          <w:p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полнота и точность вмешательств в соответствии с принятыми клиническими </w:t>
            </w:r>
            <w:r w:rsidR="00D25378" w:rsidRPr="00295BFA">
              <w:rPr>
                <w:rFonts w:ascii="Times New Roman" w:eastAsia="Times New Roman" w:hAnsi="Times New Roman" w:cs="Times New Roman"/>
                <w:sz w:val="24"/>
                <w:szCs w:val="24"/>
                <w:lang w:eastAsia="ru-RU"/>
              </w:rPr>
              <w:t>рекомендациями, стандартами</w:t>
            </w:r>
            <w:r w:rsidRPr="00295BFA">
              <w:rPr>
                <w:rFonts w:ascii="Times New Roman" w:eastAsia="Times New Roman" w:hAnsi="Times New Roman" w:cs="Times New Roman"/>
                <w:sz w:val="24"/>
                <w:szCs w:val="24"/>
                <w:lang w:eastAsia="ru-RU"/>
              </w:rPr>
              <w:t xml:space="preserve">, алгоритмами оказания неотложной помощи, алгоритмами манипуляций </w:t>
            </w:r>
          </w:p>
          <w:p w:rsidR="00295BFA" w:rsidRPr="00295BFA" w:rsidRDefault="00295BFA" w:rsidP="00295BFA">
            <w:pPr>
              <w:suppressAutoHyphens/>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последовательность, полнота, точность в  оказании неотложной и экстренной помощи на догоспитальном этапе в соответствии с утвержденными алгоритмами, протоколами и клиническими рекомендациями </w:t>
            </w:r>
          </w:p>
        </w:tc>
        <w:tc>
          <w:tcPr>
            <w:tcW w:w="2580" w:type="dxa"/>
            <w:vMerge/>
          </w:tcPr>
          <w:p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p>
        </w:tc>
      </w:tr>
      <w:tr w:rsidR="00295BFA" w:rsidRPr="00295BFA" w:rsidTr="00295BFA">
        <w:tc>
          <w:tcPr>
            <w:tcW w:w="2552" w:type="dxa"/>
          </w:tcPr>
          <w:p w:rsidR="00295BFA" w:rsidRPr="00295BFA" w:rsidRDefault="00295BFA" w:rsidP="00295BFA">
            <w:pPr>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 xml:space="preserve">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w:t>
            </w:r>
            <w:r w:rsidRPr="00295BFA">
              <w:rPr>
                <w:rFonts w:ascii="Times New Roman" w:eastAsia="Times New Roman" w:hAnsi="Times New Roman" w:cs="Times New Roman"/>
                <w:sz w:val="24"/>
                <w:szCs w:val="24"/>
                <w:lang w:eastAsia="ru-RU"/>
              </w:rPr>
              <w:lastRenderedPageBreak/>
              <w:t>медицинской организации,</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95BFA" w:rsidRPr="00295BFA" w:rsidRDefault="00295BFA" w:rsidP="00295BFA">
            <w:pPr>
              <w:autoSpaceDE w:val="0"/>
              <w:autoSpaceDN w:val="0"/>
              <w:adjustRightInd w:val="0"/>
              <w:spacing w:after="0" w:line="240" w:lineRule="auto"/>
              <w:ind w:right="33"/>
              <w:jc w:val="both"/>
              <w:rPr>
                <w:rFonts w:ascii="Times New Roman" w:eastAsia="Times New Roman" w:hAnsi="Times New Roman" w:cs="Times New Roman"/>
                <w:sz w:val="24"/>
                <w:szCs w:val="24"/>
              </w:rPr>
            </w:pPr>
            <w:r w:rsidRPr="00295BFA">
              <w:rPr>
                <w:rFonts w:ascii="Times New Roman" w:eastAsia="Times New Roman" w:hAnsi="Times New Roman" w:cs="Times New Roman"/>
                <w:sz w:val="24"/>
                <w:szCs w:val="24"/>
              </w:rPr>
              <w:t xml:space="preserve">ОК 04, </w:t>
            </w:r>
            <w:r w:rsidR="00D25378" w:rsidRPr="00295BFA">
              <w:rPr>
                <w:rFonts w:ascii="Times New Roman" w:eastAsia="Times New Roman" w:hAnsi="Times New Roman" w:cs="Times New Roman"/>
                <w:sz w:val="24"/>
                <w:szCs w:val="24"/>
              </w:rPr>
              <w:t>эффективно</w:t>
            </w:r>
            <w:r w:rsidRPr="00295BFA">
              <w:rPr>
                <w:rFonts w:ascii="Times New Roman" w:eastAsia="Times New Roman" w:hAnsi="Times New Roman" w:cs="Times New Roman"/>
                <w:sz w:val="24"/>
                <w:szCs w:val="24"/>
              </w:rPr>
              <w:t xml:space="preserve"> взаимодействовать и работать в коллективе и команде</w:t>
            </w:r>
          </w:p>
          <w:p w:rsidR="00295BFA" w:rsidRPr="00295BFA" w:rsidRDefault="00295BFA" w:rsidP="00295BFA">
            <w:pPr>
              <w:suppressAutoHyphens/>
              <w:spacing w:after="0" w:line="240" w:lineRule="auto"/>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ОК 09, </w:t>
            </w:r>
            <w:r w:rsidR="00D25378" w:rsidRPr="00295BFA">
              <w:rPr>
                <w:rFonts w:ascii="Times New Roman" w:eastAsia="Times New Roman" w:hAnsi="Times New Roman" w:cs="Times New Roman"/>
                <w:sz w:val="24"/>
                <w:szCs w:val="24"/>
                <w:lang w:eastAsia="ru-RU"/>
              </w:rPr>
              <w:t>пользоваться</w:t>
            </w:r>
            <w:r w:rsidRPr="00295BFA">
              <w:rPr>
                <w:rFonts w:ascii="Times New Roman" w:eastAsia="Times New Roman" w:hAnsi="Times New Roman" w:cs="Times New Roman"/>
                <w:sz w:val="24"/>
                <w:szCs w:val="24"/>
                <w:lang w:eastAsia="ru-RU"/>
              </w:rPr>
              <w:t xml:space="preserve"> профессиональной документацией на государственном и иностранном языках</w:t>
            </w:r>
          </w:p>
          <w:p w:rsidR="00295BFA" w:rsidRPr="00295BFA" w:rsidRDefault="00295BFA" w:rsidP="00295BFA">
            <w:pPr>
              <w:tabs>
                <w:tab w:val="left" w:pos="2835"/>
              </w:tabs>
              <w:spacing w:after="0" w:line="240" w:lineRule="auto"/>
              <w:jc w:val="both"/>
              <w:rPr>
                <w:rFonts w:ascii="Times New Roman" w:eastAsia="Times New Roman" w:hAnsi="Times New Roman" w:cs="Times New Roman"/>
                <w:sz w:val="24"/>
                <w:szCs w:val="24"/>
                <w:lang w:eastAsia="ru-RU"/>
              </w:rPr>
            </w:pPr>
          </w:p>
          <w:p w:rsidR="00295BFA" w:rsidRPr="00295BFA" w:rsidRDefault="00295BFA" w:rsidP="00295BFA">
            <w:pPr>
              <w:spacing w:after="0" w:line="240" w:lineRule="auto"/>
              <w:jc w:val="both"/>
              <w:rPr>
                <w:rFonts w:ascii="Times New Roman" w:eastAsia="Times New Roman" w:hAnsi="Times New Roman" w:cs="Times New Roman"/>
                <w:sz w:val="24"/>
                <w:szCs w:val="24"/>
                <w:highlight w:val="yellow"/>
                <w:lang w:eastAsia="ru-RU"/>
              </w:rPr>
            </w:pPr>
          </w:p>
        </w:tc>
        <w:tc>
          <w:tcPr>
            <w:tcW w:w="4536" w:type="dxa"/>
          </w:tcPr>
          <w:p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lastRenderedPageBreak/>
              <w:t>полнота и правильность проведения контроля эффективности лечения</w:t>
            </w:r>
          </w:p>
          <w:p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проведение контроля состояния пациента и обоснованность выбора методов контроля в соответствии </w:t>
            </w:r>
            <w:r w:rsidR="00D25378" w:rsidRPr="00295BFA">
              <w:rPr>
                <w:rFonts w:ascii="Times New Roman" w:eastAsia="Times New Roman" w:hAnsi="Times New Roman" w:cs="Times New Roman"/>
                <w:sz w:val="24"/>
                <w:szCs w:val="24"/>
                <w:lang w:eastAsia="ru-RU"/>
              </w:rPr>
              <w:t>с утвержденными</w:t>
            </w:r>
            <w:r w:rsidRPr="00295BFA">
              <w:rPr>
                <w:rFonts w:ascii="Times New Roman" w:eastAsia="Times New Roman" w:hAnsi="Times New Roman" w:cs="Times New Roman"/>
                <w:sz w:val="24"/>
                <w:szCs w:val="24"/>
                <w:lang w:eastAsia="ru-RU"/>
              </w:rPr>
              <w:t xml:space="preserve"> алгоритмами, протоколами и клиническими рекомендациями </w:t>
            </w:r>
          </w:p>
          <w:p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правильность интерпретации результатов проведенных мероприятий в </w:t>
            </w:r>
            <w:r w:rsidRPr="00295BFA">
              <w:rPr>
                <w:rFonts w:ascii="Times New Roman" w:eastAsia="Times New Roman" w:hAnsi="Times New Roman" w:cs="Times New Roman"/>
                <w:sz w:val="24"/>
                <w:szCs w:val="24"/>
                <w:lang w:eastAsia="ru-RU"/>
              </w:rPr>
              <w:lastRenderedPageBreak/>
              <w:t xml:space="preserve">соответствии утвержденными алгоритмами, протоколами и клиническими рекомендациями </w:t>
            </w:r>
          </w:p>
          <w:p w:rsidR="00295BFA" w:rsidRPr="00295BFA" w:rsidRDefault="00295BFA" w:rsidP="00295BFA">
            <w:pPr>
              <w:spacing w:after="0" w:line="240" w:lineRule="auto"/>
              <w:ind w:firstLine="317"/>
              <w:jc w:val="both"/>
              <w:rPr>
                <w:rFonts w:ascii="Times New Roman" w:eastAsia="Times New Roman" w:hAnsi="Times New Roman" w:cs="Times New Roman"/>
                <w:sz w:val="24"/>
                <w:szCs w:val="24"/>
                <w:lang w:eastAsia="ru-RU"/>
              </w:rPr>
            </w:pPr>
            <w:r w:rsidRPr="00295BFA">
              <w:rPr>
                <w:rFonts w:ascii="Times New Roman" w:eastAsia="Times New Roman" w:hAnsi="Times New Roman" w:cs="Times New Roman"/>
                <w:sz w:val="24"/>
                <w:szCs w:val="24"/>
                <w:lang w:eastAsia="ru-RU"/>
              </w:rPr>
              <w:t xml:space="preserve">полнота, </w:t>
            </w:r>
            <w:r w:rsidRPr="00295BFA">
              <w:rPr>
                <w:rFonts w:ascii="Times New Roman" w:eastAsia="Calibri" w:hAnsi="Times New Roman" w:cs="Times New Roman"/>
                <w:sz w:val="24"/>
                <w:szCs w:val="24"/>
                <w:lang w:eastAsia="ru-RU"/>
              </w:rPr>
              <w:t xml:space="preserve">правильность и грамотность заполнения медицинской документации </w:t>
            </w:r>
          </w:p>
        </w:tc>
        <w:tc>
          <w:tcPr>
            <w:tcW w:w="2580" w:type="dxa"/>
            <w:vMerge/>
          </w:tcPr>
          <w:p w:rsidR="00295BFA" w:rsidRPr="00295BFA" w:rsidRDefault="00295BFA" w:rsidP="00295BFA">
            <w:pPr>
              <w:spacing w:after="0" w:line="240" w:lineRule="auto"/>
              <w:contextualSpacing/>
              <w:jc w:val="both"/>
              <w:rPr>
                <w:rFonts w:ascii="Times New Roman" w:eastAsia="Times New Roman" w:hAnsi="Times New Roman" w:cs="Times New Roman"/>
                <w:sz w:val="24"/>
                <w:szCs w:val="24"/>
                <w:lang w:eastAsia="ru-RU"/>
              </w:rPr>
            </w:pPr>
          </w:p>
        </w:tc>
      </w:tr>
    </w:tbl>
    <w:p w:rsidR="00720244" w:rsidRDefault="00720244"/>
    <w:p w:rsidR="00417DDB" w:rsidRDefault="00417DDB"/>
    <w:p w:rsidR="00D25378" w:rsidRDefault="00D25378"/>
    <w:p w:rsidR="00D25378" w:rsidRDefault="00D25378"/>
    <w:p w:rsidR="00D25378" w:rsidRDefault="00D25378"/>
    <w:p w:rsidR="00D25378" w:rsidRDefault="00D25378"/>
    <w:p w:rsidR="00D25378" w:rsidRDefault="00D25378"/>
    <w:p w:rsidR="00D25378" w:rsidRDefault="00D25378"/>
    <w:p w:rsidR="00D25378" w:rsidRDefault="00D25378"/>
    <w:p w:rsidR="00D25378" w:rsidRDefault="00D25378"/>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lastRenderedPageBreak/>
        <w:t xml:space="preserve">Тематический план теоретических занятий </w:t>
      </w:r>
    </w:p>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b/>
          <w:sz w:val="24"/>
          <w:szCs w:val="24"/>
        </w:rPr>
        <w:t>МДК05.01 Осуществление скрой медицинской помощи в экстренной и неотложной формах</w:t>
      </w:r>
    </w:p>
    <w:tbl>
      <w:tblPr>
        <w:tblStyle w:val="69"/>
        <w:tblW w:w="9345" w:type="dxa"/>
        <w:tblLook w:val="04A0" w:firstRow="1" w:lastRow="0" w:firstColumn="1" w:lastColumn="0" w:noHBand="0" w:noVBand="1"/>
      </w:tblPr>
      <w:tblGrid>
        <w:gridCol w:w="704"/>
        <w:gridCol w:w="6379"/>
        <w:gridCol w:w="2262"/>
      </w:tblGrid>
      <w:tr w:rsidR="00417DDB" w:rsidRPr="00417DDB" w:rsidTr="00417DDB">
        <w:tc>
          <w:tcPr>
            <w:tcW w:w="704"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w:t>
            </w:r>
          </w:p>
        </w:tc>
        <w:tc>
          <w:tcPr>
            <w:tcW w:w="6379"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Тема</w:t>
            </w:r>
          </w:p>
        </w:tc>
        <w:tc>
          <w:tcPr>
            <w:tcW w:w="2262"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Кол-во часов</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Организация оказания скорой медицинской помощи в экстренной и неотложной формах</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сосудистая недостаточность</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сердечная недостаточность</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Острый  коронарный синдром</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Нарушения сердечного ритма и проводимости. Гипертонический  криз</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дыхательная недостаточность. Обострения бронхиальной астмы</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нарушения мозгового кровообращения. Судорожный синдром</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Комы</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1"/>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Экстренные и неотложные состояния при инфекционных заболеваниях. Гипертермический синдром</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417DDB">
            <w:pPr>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18</w:t>
            </w:r>
          </w:p>
        </w:tc>
      </w:tr>
    </w:tbl>
    <w:p w:rsidR="00417DDB" w:rsidRPr="00417DDB" w:rsidRDefault="00417DDB" w:rsidP="00417DDB">
      <w:pPr>
        <w:jc w:val="center"/>
        <w:rPr>
          <w:rFonts w:ascii="Times New Roman" w:hAnsi="Times New Roman" w:cs="Times New Roman"/>
          <w:sz w:val="24"/>
          <w:szCs w:val="24"/>
        </w:rPr>
      </w:pPr>
    </w:p>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 xml:space="preserve">Тематический план </w:t>
      </w:r>
      <w:r w:rsidR="003E3FB2" w:rsidRPr="00417DDB">
        <w:rPr>
          <w:rFonts w:ascii="Times New Roman" w:hAnsi="Times New Roman" w:cs="Times New Roman"/>
          <w:sz w:val="24"/>
          <w:szCs w:val="24"/>
        </w:rPr>
        <w:t>практических</w:t>
      </w:r>
      <w:r w:rsidRPr="00417DDB">
        <w:rPr>
          <w:rFonts w:ascii="Times New Roman" w:hAnsi="Times New Roman" w:cs="Times New Roman"/>
          <w:sz w:val="24"/>
          <w:szCs w:val="24"/>
        </w:rPr>
        <w:t xml:space="preserve"> занятий </w:t>
      </w:r>
    </w:p>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МДК05.01 Осуществление скрой медицинской помощи в экстренной и неотложной формах</w:t>
      </w:r>
    </w:p>
    <w:p w:rsidR="00417DDB" w:rsidRPr="00417DDB" w:rsidRDefault="00417DDB" w:rsidP="00417DDB">
      <w:pPr>
        <w:jc w:val="center"/>
        <w:rPr>
          <w:rFonts w:ascii="Times New Roman" w:hAnsi="Times New Roman" w:cs="Times New Roman"/>
          <w:sz w:val="24"/>
          <w:szCs w:val="24"/>
        </w:rPr>
      </w:pPr>
    </w:p>
    <w:tbl>
      <w:tblPr>
        <w:tblStyle w:val="69"/>
        <w:tblW w:w="9345" w:type="dxa"/>
        <w:tblLook w:val="04A0" w:firstRow="1" w:lastRow="0" w:firstColumn="1" w:lastColumn="0" w:noHBand="0" w:noVBand="1"/>
      </w:tblPr>
      <w:tblGrid>
        <w:gridCol w:w="704"/>
        <w:gridCol w:w="6379"/>
        <w:gridCol w:w="2262"/>
      </w:tblGrid>
      <w:tr w:rsidR="00417DDB" w:rsidRPr="00417DDB" w:rsidTr="00417DDB">
        <w:tc>
          <w:tcPr>
            <w:tcW w:w="704"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w:t>
            </w:r>
          </w:p>
        </w:tc>
        <w:tc>
          <w:tcPr>
            <w:tcW w:w="6379"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Тема</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Кол-во часов</w:t>
            </w:r>
          </w:p>
        </w:tc>
      </w:tr>
      <w:tr w:rsidR="00417DDB" w:rsidRPr="00417DDB" w:rsidTr="00417DDB">
        <w:tc>
          <w:tcPr>
            <w:tcW w:w="704" w:type="dxa"/>
          </w:tcPr>
          <w:p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сосудистая недостаточность. Острая дыхательная недостаточность. Обострения бронхиальной астмы</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сердечная недостаточность.</w:t>
            </w:r>
            <w:r w:rsidRPr="00417DDB">
              <w:t xml:space="preserve"> </w:t>
            </w:r>
            <w:r w:rsidRPr="00417DDB">
              <w:rPr>
                <w:rFonts w:ascii="Times New Roman" w:hAnsi="Times New Roman" w:cs="Times New Roman"/>
                <w:sz w:val="24"/>
                <w:szCs w:val="24"/>
              </w:rPr>
              <w:t>Острый  коронарный синдром. Гипертонический  криз</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Нарушения сердечного ритма и проводимости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2"/>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нарушения мозгового кровообращения. Судорожный синдром</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417DDB">
            <w:pPr>
              <w:contextualSpacing/>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24</w:t>
            </w:r>
          </w:p>
        </w:tc>
      </w:tr>
    </w:tbl>
    <w:p w:rsidR="00417DDB" w:rsidRPr="00417DDB" w:rsidRDefault="00417DDB" w:rsidP="00417DDB">
      <w:pPr>
        <w:jc w:val="center"/>
        <w:rPr>
          <w:rFonts w:ascii="Times New Roman" w:hAnsi="Times New Roman" w:cs="Times New Roman"/>
          <w:sz w:val="24"/>
          <w:szCs w:val="24"/>
        </w:rPr>
      </w:pPr>
    </w:p>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 xml:space="preserve">Тематический план теоретических занятий </w:t>
      </w:r>
    </w:p>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b/>
          <w:sz w:val="24"/>
          <w:szCs w:val="24"/>
        </w:rPr>
        <w:t>МДК 05.02 Диагностика неотложных и терминальных состояний, оказание скорой медицинской помощи пациентам на догоспитальном этапе</w:t>
      </w:r>
    </w:p>
    <w:tbl>
      <w:tblPr>
        <w:tblStyle w:val="69"/>
        <w:tblW w:w="9345" w:type="dxa"/>
        <w:tblLook w:val="04A0" w:firstRow="1" w:lastRow="0" w:firstColumn="1" w:lastColumn="0" w:noHBand="0" w:noVBand="1"/>
      </w:tblPr>
      <w:tblGrid>
        <w:gridCol w:w="704"/>
        <w:gridCol w:w="6379"/>
        <w:gridCol w:w="2262"/>
      </w:tblGrid>
      <w:tr w:rsidR="00417DDB" w:rsidRPr="00417DDB" w:rsidTr="00417DDB">
        <w:tc>
          <w:tcPr>
            <w:tcW w:w="704"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w:t>
            </w:r>
          </w:p>
        </w:tc>
        <w:tc>
          <w:tcPr>
            <w:tcW w:w="6379"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Тема</w:t>
            </w:r>
          </w:p>
        </w:tc>
        <w:tc>
          <w:tcPr>
            <w:tcW w:w="2262"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Кол-во часов</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Организация оказания первой помощи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аллергические реакции. Анафилаксия</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медицинской помощи в чрезвычайных ситуациях</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Терминальные состояния. Базовая сердечно-легочная реанимация</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Острая боль в животе. Почечная колика</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 xml:space="preserve">Экстренные и неотложные состояния, вызванные  </w:t>
            </w:r>
            <w:r w:rsidRPr="00417DDB">
              <w:rPr>
                <w:rFonts w:ascii="Times New Roman" w:hAnsi="Times New Roman" w:cs="Times New Roman"/>
                <w:sz w:val="24"/>
                <w:szCs w:val="24"/>
              </w:rPr>
              <w:lastRenderedPageBreak/>
              <w:t>воздействием внешних причин</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lastRenderedPageBreak/>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Кровотечения</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Экстренные и неотложные состояния в акушерстве и гинекологии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F07968">
            <w:pPr>
              <w:numPr>
                <w:ilvl w:val="0"/>
                <w:numId w:val="13"/>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Экстренные и неотложные состояния в педиатрии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2</w:t>
            </w:r>
          </w:p>
        </w:tc>
      </w:tr>
      <w:tr w:rsidR="00417DDB" w:rsidRPr="00417DDB" w:rsidTr="00417DDB">
        <w:tc>
          <w:tcPr>
            <w:tcW w:w="704" w:type="dxa"/>
          </w:tcPr>
          <w:p w:rsidR="00417DDB" w:rsidRPr="00417DDB" w:rsidRDefault="00417DDB" w:rsidP="00417DDB">
            <w:pPr>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18</w:t>
            </w:r>
          </w:p>
        </w:tc>
      </w:tr>
    </w:tbl>
    <w:p w:rsidR="00417DDB" w:rsidRPr="00417DDB" w:rsidRDefault="00417DDB" w:rsidP="00417DDB">
      <w:pPr>
        <w:jc w:val="center"/>
        <w:rPr>
          <w:rFonts w:ascii="Times New Roman" w:hAnsi="Times New Roman" w:cs="Times New Roman"/>
          <w:sz w:val="24"/>
          <w:szCs w:val="24"/>
        </w:rPr>
      </w:pPr>
    </w:p>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 xml:space="preserve">Тематический план практических занятий </w:t>
      </w:r>
    </w:p>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b/>
          <w:sz w:val="24"/>
          <w:szCs w:val="24"/>
        </w:rPr>
        <w:t>МДК 05.02 Диагностика неотложных и терминальных состояний, оказание скорой медицинской помощи пациентам на догоспитальном этапе</w:t>
      </w:r>
    </w:p>
    <w:p w:rsidR="00417DDB" w:rsidRPr="00417DDB" w:rsidRDefault="00417DDB" w:rsidP="00417DDB">
      <w:pPr>
        <w:jc w:val="center"/>
        <w:rPr>
          <w:rFonts w:ascii="Times New Roman" w:hAnsi="Times New Roman" w:cs="Times New Roman"/>
          <w:sz w:val="24"/>
          <w:szCs w:val="24"/>
        </w:rPr>
      </w:pPr>
    </w:p>
    <w:tbl>
      <w:tblPr>
        <w:tblStyle w:val="69"/>
        <w:tblW w:w="9345" w:type="dxa"/>
        <w:tblLook w:val="04A0" w:firstRow="1" w:lastRow="0" w:firstColumn="1" w:lastColumn="0" w:noHBand="0" w:noVBand="1"/>
      </w:tblPr>
      <w:tblGrid>
        <w:gridCol w:w="704"/>
        <w:gridCol w:w="6379"/>
        <w:gridCol w:w="2262"/>
      </w:tblGrid>
      <w:tr w:rsidR="00417DDB" w:rsidRPr="00417DDB" w:rsidTr="00417DDB">
        <w:tc>
          <w:tcPr>
            <w:tcW w:w="704"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w:t>
            </w:r>
          </w:p>
        </w:tc>
        <w:tc>
          <w:tcPr>
            <w:tcW w:w="6379"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Тема</w:t>
            </w:r>
          </w:p>
        </w:tc>
        <w:tc>
          <w:tcPr>
            <w:tcW w:w="2262"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Кол-во часов</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Острые аллергические реакции. Анафилаксия</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медицинской помощи в чрезвычайных ситуациях</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Терминальные состояния. Базовая сердечно-легочная реанимация</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острой боли в животе</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коликах</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экстренных и неотложных состояниях при травмах и ранениях груди и органов средостения, живота и органов брюшной полости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травмах позвоночника и спинного мозга, черепно-мозговой травме</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экстренных и неотложных состояниях при ожогах</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экстренных и неотложных состояниях при отравлениях</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в экстренной и неотложной формах при кровотечениях</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экстренных и неотложных состояниях в акушерстве и гинекологии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экстренных и неотложных состояниях в  гинекологии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Роды вне медицинской организации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экстренных и неотложных состояниях в педиатрии</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eastAsia="Times New Roman" w:hAnsi="Times New Roman" w:cs="Times New Roman"/>
                <w:bCs/>
                <w:sz w:val="24"/>
                <w:szCs w:val="24"/>
                <w:lang w:eastAsia="ru-RU"/>
              </w:rPr>
            </w:pPr>
            <w:r w:rsidRPr="00417DDB">
              <w:rPr>
                <w:rFonts w:ascii="Times New Roman" w:eastAsia="Times New Roman" w:hAnsi="Times New Roman" w:cs="Times New Roman"/>
                <w:bCs/>
                <w:sz w:val="24"/>
                <w:szCs w:val="24"/>
                <w:lang w:eastAsia="ru-RU"/>
              </w:rPr>
              <w:t>Оказание скорой медицинской помощи при гипертермическом синдроме у детей</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F07968">
            <w:pPr>
              <w:numPr>
                <w:ilvl w:val="0"/>
                <w:numId w:val="14"/>
              </w:numPr>
              <w:ind w:left="0" w:firstLine="0"/>
              <w:contextualSpacing/>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sz w:val="24"/>
                <w:szCs w:val="24"/>
              </w:rPr>
            </w:pPr>
            <w:r w:rsidRPr="00417DDB">
              <w:rPr>
                <w:rFonts w:ascii="Times New Roman" w:hAnsi="Times New Roman" w:cs="Times New Roman"/>
                <w:sz w:val="24"/>
                <w:szCs w:val="24"/>
              </w:rPr>
              <w:t>Оказание скорой медицинской помощи при болевом синдроме у детей</w:t>
            </w:r>
          </w:p>
        </w:tc>
        <w:tc>
          <w:tcPr>
            <w:tcW w:w="2262" w:type="dxa"/>
          </w:tcPr>
          <w:p w:rsidR="00417DDB" w:rsidRPr="00417DDB" w:rsidRDefault="00417DDB" w:rsidP="00417DDB">
            <w:pPr>
              <w:jc w:val="center"/>
              <w:rPr>
                <w:rFonts w:ascii="Times New Roman" w:hAnsi="Times New Roman" w:cs="Times New Roman"/>
                <w:sz w:val="24"/>
                <w:szCs w:val="24"/>
              </w:rPr>
            </w:pPr>
            <w:r w:rsidRPr="00417DDB">
              <w:rPr>
                <w:rFonts w:ascii="Times New Roman" w:hAnsi="Times New Roman" w:cs="Times New Roman"/>
                <w:sz w:val="24"/>
                <w:szCs w:val="24"/>
              </w:rPr>
              <w:t>6</w:t>
            </w:r>
          </w:p>
        </w:tc>
      </w:tr>
      <w:tr w:rsidR="00417DDB" w:rsidRPr="00417DDB" w:rsidTr="00417DDB">
        <w:tc>
          <w:tcPr>
            <w:tcW w:w="704" w:type="dxa"/>
          </w:tcPr>
          <w:p w:rsidR="00417DDB" w:rsidRPr="00417DDB" w:rsidRDefault="00417DDB" w:rsidP="00417DDB">
            <w:pPr>
              <w:jc w:val="center"/>
              <w:rPr>
                <w:rFonts w:ascii="Times New Roman" w:hAnsi="Times New Roman" w:cs="Times New Roman"/>
                <w:sz w:val="24"/>
                <w:szCs w:val="24"/>
              </w:rPr>
            </w:pPr>
          </w:p>
        </w:tc>
        <w:tc>
          <w:tcPr>
            <w:tcW w:w="6379" w:type="dxa"/>
          </w:tcPr>
          <w:p w:rsidR="00417DDB" w:rsidRPr="00417DDB" w:rsidRDefault="00417DDB" w:rsidP="00417DDB">
            <w:pPr>
              <w:jc w:val="both"/>
              <w:rPr>
                <w:rFonts w:ascii="Times New Roman" w:hAnsi="Times New Roman" w:cs="Times New Roman"/>
                <w:b/>
                <w:sz w:val="24"/>
                <w:szCs w:val="24"/>
              </w:rPr>
            </w:pPr>
            <w:r w:rsidRPr="00417DDB">
              <w:rPr>
                <w:rFonts w:ascii="Times New Roman" w:hAnsi="Times New Roman" w:cs="Times New Roman"/>
                <w:b/>
                <w:sz w:val="24"/>
                <w:szCs w:val="24"/>
              </w:rPr>
              <w:t xml:space="preserve">Итого </w:t>
            </w:r>
          </w:p>
        </w:tc>
        <w:tc>
          <w:tcPr>
            <w:tcW w:w="2262" w:type="dxa"/>
          </w:tcPr>
          <w:p w:rsidR="00417DDB" w:rsidRPr="00417DDB" w:rsidRDefault="00417DDB" w:rsidP="00417DDB">
            <w:pPr>
              <w:jc w:val="center"/>
              <w:rPr>
                <w:rFonts w:ascii="Times New Roman" w:hAnsi="Times New Roman" w:cs="Times New Roman"/>
                <w:b/>
                <w:sz w:val="24"/>
                <w:szCs w:val="24"/>
              </w:rPr>
            </w:pPr>
            <w:r w:rsidRPr="00417DDB">
              <w:rPr>
                <w:rFonts w:ascii="Times New Roman" w:hAnsi="Times New Roman" w:cs="Times New Roman"/>
                <w:b/>
                <w:sz w:val="24"/>
                <w:szCs w:val="24"/>
              </w:rPr>
              <w:t>96</w:t>
            </w:r>
          </w:p>
        </w:tc>
      </w:tr>
    </w:tbl>
    <w:p w:rsidR="00417DDB" w:rsidRPr="00417DDB" w:rsidRDefault="00417DDB" w:rsidP="00417DDB">
      <w:pPr>
        <w:jc w:val="center"/>
        <w:rPr>
          <w:rFonts w:ascii="Times New Roman" w:hAnsi="Times New Roman" w:cs="Times New Roman"/>
          <w:sz w:val="24"/>
          <w:szCs w:val="24"/>
        </w:rPr>
      </w:pPr>
    </w:p>
    <w:p w:rsidR="0042408A" w:rsidRDefault="0042408A" w:rsidP="0042408A">
      <w:pPr>
        <w:jc w:val="center"/>
        <w:rPr>
          <w:rFonts w:ascii="Times New Roman" w:hAnsi="Times New Roman" w:cs="Times New Roman"/>
          <w:b/>
          <w:sz w:val="24"/>
          <w:szCs w:val="24"/>
        </w:rPr>
      </w:pPr>
      <w:r w:rsidRPr="00417DDB">
        <w:rPr>
          <w:rFonts w:ascii="Times New Roman" w:hAnsi="Times New Roman" w:cs="Times New Roman"/>
          <w:b/>
          <w:sz w:val="24"/>
          <w:szCs w:val="24"/>
        </w:rPr>
        <w:lastRenderedPageBreak/>
        <w:t xml:space="preserve">Тематический план </w:t>
      </w:r>
      <w:r>
        <w:rPr>
          <w:rFonts w:ascii="Times New Roman" w:hAnsi="Times New Roman" w:cs="Times New Roman"/>
          <w:b/>
          <w:sz w:val="24"/>
          <w:szCs w:val="24"/>
        </w:rPr>
        <w:t>учебных практик</w:t>
      </w:r>
    </w:p>
    <w:tbl>
      <w:tblPr>
        <w:tblStyle w:val="700"/>
        <w:tblW w:w="0" w:type="auto"/>
        <w:tblLook w:val="04A0" w:firstRow="1" w:lastRow="0" w:firstColumn="1" w:lastColumn="0" w:noHBand="0" w:noVBand="1"/>
      </w:tblPr>
      <w:tblGrid>
        <w:gridCol w:w="704"/>
        <w:gridCol w:w="6379"/>
        <w:gridCol w:w="2262"/>
      </w:tblGrid>
      <w:tr w:rsidR="0042408A" w:rsidRPr="0042408A" w:rsidTr="0042408A">
        <w:tc>
          <w:tcPr>
            <w:tcW w:w="704" w:type="dxa"/>
          </w:tcPr>
          <w:p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w:t>
            </w:r>
          </w:p>
        </w:tc>
        <w:tc>
          <w:tcPr>
            <w:tcW w:w="6379" w:type="dxa"/>
          </w:tcPr>
          <w:p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Тема</w:t>
            </w:r>
          </w:p>
        </w:tc>
        <w:tc>
          <w:tcPr>
            <w:tcW w:w="2262" w:type="dxa"/>
          </w:tcPr>
          <w:p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Кол-во часов</w:t>
            </w:r>
          </w:p>
        </w:tc>
      </w:tr>
      <w:tr w:rsidR="0042408A" w:rsidRPr="0042408A" w:rsidTr="0042408A">
        <w:tc>
          <w:tcPr>
            <w:tcW w:w="704"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1</w:t>
            </w:r>
            <w:r>
              <w:rPr>
                <w:rFonts w:ascii="Times New Roman" w:hAnsi="Times New Roman" w:cs="Times New Roman"/>
                <w:sz w:val="24"/>
                <w:szCs w:val="24"/>
              </w:rPr>
              <w:t>.</w:t>
            </w:r>
          </w:p>
        </w:tc>
        <w:tc>
          <w:tcPr>
            <w:tcW w:w="6379"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 xml:space="preserve">Проведение осмотра, физикального исследования, мониторинга состояния пациента по показателям ЭКГ, АД, </w:t>
            </w:r>
            <w:proofErr w:type="spellStart"/>
            <w:r w:rsidRPr="0042408A">
              <w:rPr>
                <w:rFonts w:ascii="Times New Roman" w:hAnsi="Times New Roman" w:cs="Times New Roman"/>
                <w:sz w:val="24"/>
                <w:szCs w:val="24"/>
              </w:rPr>
              <w:t>ЧСС</w:t>
            </w:r>
            <w:proofErr w:type="spellEnd"/>
            <w:r w:rsidRPr="0042408A">
              <w:rPr>
                <w:rFonts w:ascii="Times New Roman" w:hAnsi="Times New Roman" w:cs="Times New Roman"/>
                <w:sz w:val="24"/>
                <w:szCs w:val="24"/>
              </w:rPr>
              <w:t xml:space="preserve">, </w:t>
            </w:r>
            <w:proofErr w:type="spellStart"/>
            <w:r w:rsidRPr="0042408A">
              <w:rPr>
                <w:rFonts w:ascii="Times New Roman" w:hAnsi="Times New Roman" w:cs="Times New Roman"/>
                <w:sz w:val="24"/>
                <w:szCs w:val="24"/>
              </w:rPr>
              <w:t>пульсоксиметрии</w:t>
            </w:r>
            <w:proofErr w:type="spellEnd"/>
            <w:r w:rsidRPr="0042408A">
              <w:rPr>
                <w:rFonts w:ascii="Times New Roman" w:hAnsi="Times New Roman" w:cs="Times New Roman"/>
                <w:sz w:val="24"/>
                <w:szCs w:val="24"/>
              </w:rPr>
              <w:t>, температуры при состояниях, представляющих и не представляющих угрозу жизни</w:t>
            </w:r>
          </w:p>
        </w:tc>
        <w:tc>
          <w:tcPr>
            <w:tcW w:w="2262" w:type="dxa"/>
          </w:tcPr>
          <w:p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rsidTr="0042408A">
        <w:tc>
          <w:tcPr>
            <w:tcW w:w="704"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2</w:t>
            </w:r>
            <w:r>
              <w:rPr>
                <w:rFonts w:ascii="Times New Roman" w:hAnsi="Times New Roman" w:cs="Times New Roman"/>
                <w:sz w:val="24"/>
                <w:szCs w:val="24"/>
              </w:rPr>
              <w:t>.</w:t>
            </w:r>
          </w:p>
        </w:tc>
        <w:tc>
          <w:tcPr>
            <w:tcW w:w="6379"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Проведение базовой сердечно-легочной реанимации у взрослых и детей</w:t>
            </w:r>
          </w:p>
        </w:tc>
        <w:tc>
          <w:tcPr>
            <w:tcW w:w="2262" w:type="dxa"/>
          </w:tcPr>
          <w:p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rsidTr="0042408A">
        <w:tc>
          <w:tcPr>
            <w:tcW w:w="704"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3</w:t>
            </w:r>
            <w:r>
              <w:rPr>
                <w:rFonts w:ascii="Times New Roman" w:hAnsi="Times New Roman" w:cs="Times New Roman"/>
                <w:sz w:val="24"/>
                <w:szCs w:val="24"/>
              </w:rPr>
              <w:t>.</w:t>
            </w:r>
          </w:p>
        </w:tc>
        <w:tc>
          <w:tcPr>
            <w:tcW w:w="6379"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Транспортная иммобилизация, остановка кровотечения</w:t>
            </w:r>
          </w:p>
        </w:tc>
        <w:tc>
          <w:tcPr>
            <w:tcW w:w="2262" w:type="dxa"/>
          </w:tcPr>
          <w:p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rsidTr="0042408A">
        <w:tc>
          <w:tcPr>
            <w:tcW w:w="704"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4</w:t>
            </w:r>
            <w:r>
              <w:rPr>
                <w:rFonts w:ascii="Times New Roman" w:hAnsi="Times New Roman" w:cs="Times New Roman"/>
                <w:sz w:val="24"/>
                <w:szCs w:val="24"/>
              </w:rPr>
              <w:t>.</w:t>
            </w:r>
          </w:p>
        </w:tc>
        <w:tc>
          <w:tcPr>
            <w:tcW w:w="6379"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Применение лекарственных препаратов и медицинских изделий при оказании медицинской помощи в экстренной и неотложной формах</w:t>
            </w:r>
          </w:p>
        </w:tc>
        <w:tc>
          <w:tcPr>
            <w:tcW w:w="2262" w:type="dxa"/>
          </w:tcPr>
          <w:p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rsidTr="0042408A">
        <w:tc>
          <w:tcPr>
            <w:tcW w:w="704"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5</w:t>
            </w:r>
            <w:r>
              <w:rPr>
                <w:rFonts w:ascii="Times New Roman" w:hAnsi="Times New Roman" w:cs="Times New Roman"/>
                <w:sz w:val="24"/>
                <w:szCs w:val="24"/>
              </w:rPr>
              <w:t>.</w:t>
            </w:r>
          </w:p>
        </w:tc>
        <w:tc>
          <w:tcPr>
            <w:tcW w:w="6379"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 xml:space="preserve">Оформление медицинской документации при оказании скорой медицинской помощи в экстренной и неотложной формах, в том числе вне медицинской организации </w:t>
            </w:r>
          </w:p>
        </w:tc>
        <w:tc>
          <w:tcPr>
            <w:tcW w:w="2262" w:type="dxa"/>
          </w:tcPr>
          <w:p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rsidTr="0042408A">
        <w:tc>
          <w:tcPr>
            <w:tcW w:w="704"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6</w:t>
            </w:r>
            <w:r>
              <w:rPr>
                <w:rFonts w:ascii="Times New Roman" w:hAnsi="Times New Roman" w:cs="Times New Roman"/>
                <w:sz w:val="24"/>
                <w:szCs w:val="24"/>
              </w:rPr>
              <w:t>.</w:t>
            </w:r>
          </w:p>
        </w:tc>
        <w:tc>
          <w:tcPr>
            <w:tcW w:w="6379" w:type="dxa"/>
          </w:tcPr>
          <w:p w:rsidR="0042408A" w:rsidRPr="0042408A" w:rsidRDefault="0042408A" w:rsidP="0042408A">
            <w:pPr>
              <w:rPr>
                <w:rFonts w:ascii="Times New Roman" w:hAnsi="Times New Roman" w:cs="Times New Roman"/>
                <w:sz w:val="24"/>
                <w:szCs w:val="24"/>
              </w:rPr>
            </w:pPr>
            <w:r w:rsidRPr="0042408A">
              <w:rPr>
                <w:rFonts w:ascii="Times New Roman" w:hAnsi="Times New Roman" w:cs="Times New Roman"/>
                <w:sz w:val="24"/>
                <w:szCs w:val="24"/>
              </w:rPr>
              <w:t>Проведение медицинской сортировки и медицинской эвакуации</w:t>
            </w:r>
          </w:p>
        </w:tc>
        <w:tc>
          <w:tcPr>
            <w:tcW w:w="2262" w:type="dxa"/>
          </w:tcPr>
          <w:p w:rsidR="0042408A" w:rsidRPr="0042408A" w:rsidRDefault="0042408A" w:rsidP="0042408A">
            <w:pPr>
              <w:jc w:val="center"/>
              <w:rPr>
                <w:rFonts w:ascii="Times New Roman" w:hAnsi="Times New Roman" w:cs="Times New Roman"/>
                <w:sz w:val="24"/>
                <w:szCs w:val="24"/>
              </w:rPr>
            </w:pPr>
            <w:r>
              <w:rPr>
                <w:rFonts w:ascii="Times New Roman" w:hAnsi="Times New Roman" w:cs="Times New Roman"/>
                <w:sz w:val="24"/>
                <w:szCs w:val="24"/>
              </w:rPr>
              <w:t>6</w:t>
            </w:r>
          </w:p>
        </w:tc>
      </w:tr>
      <w:tr w:rsidR="0042408A" w:rsidRPr="0042408A" w:rsidTr="00353CE9">
        <w:tc>
          <w:tcPr>
            <w:tcW w:w="7083" w:type="dxa"/>
            <w:gridSpan w:val="2"/>
          </w:tcPr>
          <w:p w:rsidR="0042408A" w:rsidRPr="0042408A" w:rsidRDefault="0042408A" w:rsidP="0042408A">
            <w:pPr>
              <w:rPr>
                <w:rFonts w:ascii="Times New Roman" w:hAnsi="Times New Roman" w:cs="Times New Roman"/>
                <w:b/>
                <w:sz w:val="24"/>
                <w:szCs w:val="24"/>
              </w:rPr>
            </w:pPr>
            <w:r w:rsidRPr="0042408A">
              <w:rPr>
                <w:rFonts w:ascii="Times New Roman" w:hAnsi="Times New Roman" w:cs="Times New Roman"/>
                <w:b/>
                <w:sz w:val="24"/>
                <w:szCs w:val="24"/>
              </w:rPr>
              <w:t>Итого</w:t>
            </w:r>
          </w:p>
        </w:tc>
        <w:tc>
          <w:tcPr>
            <w:tcW w:w="2262" w:type="dxa"/>
          </w:tcPr>
          <w:p w:rsidR="0042408A" w:rsidRPr="0042408A" w:rsidRDefault="0042408A" w:rsidP="0042408A">
            <w:pPr>
              <w:jc w:val="center"/>
              <w:rPr>
                <w:rFonts w:ascii="Times New Roman" w:hAnsi="Times New Roman" w:cs="Times New Roman"/>
                <w:b/>
                <w:sz w:val="24"/>
                <w:szCs w:val="24"/>
              </w:rPr>
            </w:pPr>
            <w:r w:rsidRPr="0042408A">
              <w:rPr>
                <w:rFonts w:ascii="Times New Roman" w:hAnsi="Times New Roman" w:cs="Times New Roman"/>
                <w:b/>
                <w:sz w:val="24"/>
                <w:szCs w:val="24"/>
              </w:rPr>
              <w:t>36</w:t>
            </w:r>
          </w:p>
        </w:tc>
      </w:tr>
    </w:tbl>
    <w:p w:rsidR="0042408A" w:rsidRPr="00417DDB" w:rsidRDefault="0042408A" w:rsidP="0042408A">
      <w:pPr>
        <w:jc w:val="center"/>
        <w:rPr>
          <w:rFonts w:ascii="Times New Roman" w:hAnsi="Times New Roman" w:cs="Times New Roman"/>
          <w:b/>
          <w:sz w:val="24"/>
          <w:szCs w:val="24"/>
        </w:rPr>
      </w:pPr>
      <w:r w:rsidRPr="00417DDB">
        <w:rPr>
          <w:rFonts w:ascii="Times New Roman" w:hAnsi="Times New Roman" w:cs="Times New Roman"/>
          <w:b/>
          <w:sz w:val="24"/>
          <w:szCs w:val="24"/>
        </w:rPr>
        <w:t xml:space="preserve"> </w:t>
      </w:r>
    </w:p>
    <w:p w:rsidR="00417DDB" w:rsidRDefault="00417DDB"/>
    <w:sectPr w:rsidR="00417D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CF" w:rsidRDefault="00C235CF" w:rsidP="00295BFA">
      <w:pPr>
        <w:spacing w:after="0" w:line="240" w:lineRule="auto"/>
      </w:pPr>
      <w:r>
        <w:separator/>
      </w:r>
    </w:p>
  </w:endnote>
  <w:endnote w:type="continuationSeparator" w:id="0">
    <w:p w:rsidR="00C235CF" w:rsidRDefault="00C235CF" w:rsidP="002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E9" w:rsidRDefault="00353CE9" w:rsidP="00295BF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53CE9" w:rsidRDefault="00353CE9" w:rsidP="00295BF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E9" w:rsidRDefault="00353CE9">
    <w:pPr>
      <w:pStyle w:val="a6"/>
      <w:jc w:val="center"/>
    </w:pPr>
    <w:r>
      <w:fldChar w:fldCharType="begin"/>
    </w:r>
    <w:r>
      <w:instrText>PAGE   \* MERGEFORMAT</w:instrText>
    </w:r>
    <w:r>
      <w:fldChar w:fldCharType="separate"/>
    </w:r>
    <w:r w:rsidR="002D2E90" w:rsidRPr="002D2E90">
      <w:rPr>
        <w:noProof/>
        <w:lang w:val="ru-RU"/>
      </w:rPr>
      <w:t>3</w:t>
    </w:r>
    <w:r>
      <w:fldChar w:fldCharType="end"/>
    </w:r>
  </w:p>
  <w:p w:rsidR="00353CE9" w:rsidRDefault="00353CE9" w:rsidP="00295BFA">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E9" w:rsidRDefault="00353CE9" w:rsidP="00295BF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53CE9" w:rsidRDefault="00353CE9" w:rsidP="00295BFA">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CE9" w:rsidRDefault="00353CE9" w:rsidP="00295BF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D2E90">
      <w:rPr>
        <w:rStyle w:val="a8"/>
        <w:noProof/>
      </w:rPr>
      <w:t>6</w:t>
    </w:r>
    <w:r>
      <w:rPr>
        <w:rStyle w:val="a8"/>
      </w:rPr>
      <w:fldChar w:fldCharType="end"/>
    </w:r>
  </w:p>
  <w:p w:rsidR="00353CE9" w:rsidRDefault="00353CE9" w:rsidP="00295BFA">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CF" w:rsidRDefault="00C235CF" w:rsidP="00295BFA">
      <w:pPr>
        <w:spacing w:after="0" w:line="240" w:lineRule="auto"/>
      </w:pPr>
      <w:r>
        <w:separator/>
      </w:r>
    </w:p>
  </w:footnote>
  <w:footnote w:type="continuationSeparator" w:id="0">
    <w:p w:rsidR="00C235CF" w:rsidRDefault="00C235CF" w:rsidP="00295BFA">
      <w:pPr>
        <w:spacing w:after="0" w:line="240" w:lineRule="auto"/>
      </w:pPr>
      <w:r>
        <w:continuationSeparator/>
      </w:r>
    </w:p>
  </w:footnote>
  <w:footnote w:id="1">
    <w:p w:rsidR="00353CE9" w:rsidRPr="006A31E3" w:rsidRDefault="00353CE9" w:rsidP="00295BFA">
      <w:pPr>
        <w:pStyle w:val="aa"/>
        <w:jc w:val="both"/>
        <w:rPr>
          <w:i/>
          <w:lang w:val="ru-RU"/>
        </w:rPr>
      </w:pPr>
      <w:r w:rsidRPr="00645845">
        <w:rPr>
          <w:rStyle w:val="ac"/>
          <w:i/>
        </w:rPr>
        <w:footnoteRef/>
      </w:r>
      <w:r w:rsidRPr="006A31E3">
        <w:rPr>
          <w:i/>
          <w:lang w:val="ru-RU"/>
        </w:rPr>
        <w:t xml:space="preserve"> Данная колонка указывается только для специальностей СПО.</w:t>
      </w:r>
    </w:p>
  </w:footnote>
  <w:footnote w:id="2">
    <w:p w:rsidR="00353CE9" w:rsidRPr="006A31E3" w:rsidRDefault="00353CE9" w:rsidP="00295BFA">
      <w:pPr>
        <w:pStyle w:val="aa"/>
        <w:jc w:val="both"/>
        <w:rPr>
          <w:lang w:val="ru-RU"/>
        </w:rPr>
      </w:pPr>
      <w:r>
        <w:rPr>
          <w:rStyle w:val="ac"/>
        </w:rPr>
        <w:footnoteRef/>
      </w:r>
      <w:r w:rsidRPr="006A31E3">
        <w:rPr>
          <w:lang w:val="ru-RU"/>
        </w:rPr>
        <w:t xml:space="preserve"> </w:t>
      </w:r>
      <w:r w:rsidRPr="006A31E3">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C6C"/>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11B94"/>
    <w:multiLevelType w:val="hybridMultilevel"/>
    <w:tmpl w:val="91D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4772B5"/>
    <w:multiLevelType w:val="hybridMultilevel"/>
    <w:tmpl w:val="9EBE90FE"/>
    <w:lvl w:ilvl="0" w:tplc="AF169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9147BD"/>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F3DCE"/>
    <w:multiLevelType w:val="hybridMultilevel"/>
    <w:tmpl w:val="7736E51E"/>
    <w:lvl w:ilvl="0" w:tplc="94E454D8">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6160A4"/>
    <w:multiLevelType w:val="multilevel"/>
    <w:tmpl w:val="5092613C"/>
    <w:lvl w:ilvl="0">
      <w:start w:val="1"/>
      <w:numFmt w:val="decimal"/>
      <w:lvlText w:val="%1."/>
      <w:lvlJc w:val="left"/>
      <w:pPr>
        <w:ind w:left="720" w:hanging="360"/>
      </w:pPr>
      <w:rPr>
        <w:rFonts w:cs="Times New Roman"/>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
    <w:nsid w:val="49D244CE"/>
    <w:multiLevelType w:val="hybridMultilevel"/>
    <w:tmpl w:val="B8307ABE"/>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EF834D9"/>
    <w:multiLevelType w:val="hybridMultilevel"/>
    <w:tmpl w:val="9182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01101"/>
    <w:multiLevelType w:val="multilevel"/>
    <w:tmpl w:val="DEA61FEC"/>
    <w:lvl w:ilvl="0">
      <w:start w:val="1"/>
      <w:numFmt w:val="decimal"/>
      <w:lvlText w:val="%1."/>
      <w:lvlJc w:val="left"/>
      <w:pPr>
        <w:ind w:left="720" w:hanging="360"/>
      </w:pPr>
      <w:rPr>
        <w:rFonts w:hint="default"/>
      </w:rPr>
    </w:lvl>
    <w:lvl w:ilvl="1">
      <w:start w:val="1"/>
      <w:numFmt w:val="decimal"/>
      <w:isLgl/>
      <w:lvlText w:val="%1.%2."/>
      <w:lvlJc w:val="left"/>
      <w:pPr>
        <w:ind w:left="1086" w:hanging="552"/>
      </w:pPr>
      <w:rPr>
        <w:rFonts w:hint="default"/>
        <w:b/>
      </w:rPr>
    </w:lvl>
    <w:lvl w:ilvl="2">
      <w:start w:val="4"/>
      <w:numFmt w:val="decimal"/>
      <w:isLgl/>
      <w:lvlText w:val="%1.%2.%3."/>
      <w:lvlJc w:val="left"/>
      <w:pPr>
        <w:ind w:left="1428" w:hanging="720"/>
      </w:pPr>
      <w:rPr>
        <w:rFonts w:hint="default"/>
        <w:b w:val="0"/>
        <w:bCs/>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10">
    <w:nsid w:val="579413CF"/>
    <w:multiLevelType w:val="hybridMultilevel"/>
    <w:tmpl w:val="105850A6"/>
    <w:lvl w:ilvl="0" w:tplc="46AC993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1">
    <w:nsid w:val="63EE7303"/>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24338B"/>
    <w:multiLevelType w:val="hybridMultilevel"/>
    <w:tmpl w:val="24CA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130ACC"/>
    <w:multiLevelType w:val="hybridMultilevel"/>
    <w:tmpl w:val="D812B97E"/>
    <w:lvl w:ilvl="0" w:tplc="0419000F">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9"/>
  </w:num>
  <w:num w:numId="2">
    <w:abstractNumId w:val="5"/>
  </w:num>
  <w:num w:numId="3">
    <w:abstractNumId w:val="6"/>
  </w:num>
  <w:num w:numId="4">
    <w:abstractNumId w:val="2"/>
  </w:num>
  <w:num w:numId="5">
    <w:abstractNumId w:val="13"/>
  </w:num>
  <w:num w:numId="6">
    <w:abstractNumId w:val="8"/>
  </w:num>
  <w:num w:numId="7">
    <w:abstractNumId w:val="7"/>
  </w:num>
  <w:num w:numId="8">
    <w:abstractNumId w:val="1"/>
  </w:num>
  <w:num w:numId="9">
    <w:abstractNumId w:val="4"/>
  </w:num>
  <w:num w:numId="10">
    <w:abstractNumId w:val="10"/>
  </w:num>
  <w:num w:numId="11">
    <w:abstractNumId w:val="12"/>
  </w:num>
  <w:num w:numId="12">
    <w:abstractNumId w:val="11"/>
  </w:num>
  <w:num w:numId="13">
    <w:abstractNumId w:val="3"/>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FA"/>
    <w:rsid w:val="000003E2"/>
    <w:rsid w:val="00295BFA"/>
    <w:rsid w:val="002A397C"/>
    <w:rsid w:val="002C5806"/>
    <w:rsid w:val="002D2E90"/>
    <w:rsid w:val="0032329F"/>
    <w:rsid w:val="00353CE9"/>
    <w:rsid w:val="00364B65"/>
    <w:rsid w:val="003C57DB"/>
    <w:rsid w:val="003E3FB2"/>
    <w:rsid w:val="00417DDB"/>
    <w:rsid w:val="0042408A"/>
    <w:rsid w:val="004F4FF9"/>
    <w:rsid w:val="005B6026"/>
    <w:rsid w:val="005F684B"/>
    <w:rsid w:val="00622D7E"/>
    <w:rsid w:val="006C39BB"/>
    <w:rsid w:val="007048B2"/>
    <w:rsid w:val="00720244"/>
    <w:rsid w:val="0074116C"/>
    <w:rsid w:val="00A77D9E"/>
    <w:rsid w:val="00A81C89"/>
    <w:rsid w:val="00AF4D34"/>
    <w:rsid w:val="00BA442E"/>
    <w:rsid w:val="00BE24E2"/>
    <w:rsid w:val="00C235CF"/>
    <w:rsid w:val="00CD2E06"/>
    <w:rsid w:val="00D25378"/>
    <w:rsid w:val="00D66075"/>
    <w:rsid w:val="00D9132A"/>
    <w:rsid w:val="00E2594C"/>
    <w:rsid w:val="00F0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08A"/>
  </w:style>
  <w:style w:type="paragraph" w:styleId="1">
    <w:name w:val="heading 1"/>
    <w:basedOn w:val="a0"/>
    <w:next w:val="a0"/>
    <w:link w:val="10"/>
    <w:uiPriority w:val="9"/>
    <w:qFormat/>
    <w:rsid w:val="00295BF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295BF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295BF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295BF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95BFA"/>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95BFA"/>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295BFA"/>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295BF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95BFA"/>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95BFA"/>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295BF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295BF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295BFA"/>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295BF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95BFA"/>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295BFA"/>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295BF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95BFA"/>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295BFA"/>
  </w:style>
  <w:style w:type="paragraph" w:styleId="a4">
    <w:name w:val="Body Text"/>
    <w:basedOn w:val="a0"/>
    <w:link w:val="a5"/>
    <w:rsid w:val="00295BFA"/>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295BFA"/>
    <w:rPr>
      <w:rFonts w:ascii="Times New Roman" w:eastAsia="Times New Roman" w:hAnsi="Times New Roman" w:cs="Times New Roman"/>
      <w:sz w:val="24"/>
      <w:szCs w:val="24"/>
      <w:lang w:val="x-none" w:eastAsia="x-none"/>
    </w:rPr>
  </w:style>
  <w:style w:type="paragraph" w:styleId="21">
    <w:name w:val="Body Text 2"/>
    <w:basedOn w:val="a0"/>
    <w:link w:val="22"/>
    <w:rsid w:val="00295BF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295BFA"/>
    <w:rPr>
      <w:rFonts w:ascii="Times New Roman" w:eastAsia="Times New Roman" w:hAnsi="Times New Roman" w:cs="Times New Roman"/>
      <w:sz w:val="24"/>
      <w:szCs w:val="24"/>
      <w:lang w:val="x-none" w:eastAsia="x-none"/>
    </w:rPr>
  </w:style>
  <w:style w:type="character" w:customStyle="1" w:styleId="blk">
    <w:name w:val="blk"/>
    <w:rsid w:val="00295BFA"/>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295BF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95BFA"/>
    <w:rPr>
      <w:rFonts w:ascii="Times New Roman" w:eastAsia="Times New Roman" w:hAnsi="Times New Roman" w:cs="Times New Roman"/>
      <w:sz w:val="24"/>
      <w:szCs w:val="24"/>
      <w:lang w:val="x-none" w:eastAsia="x-none"/>
    </w:rPr>
  </w:style>
  <w:style w:type="character" w:styleId="a8">
    <w:name w:val="page number"/>
    <w:rsid w:val="00295BFA"/>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295BF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295BF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295BFA"/>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295BF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95BFA"/>
    <w:rPr>
      <w:rFonts w:cs="Times New Roman"/>
      <w:vertAlign w:val="superscript"/>
    </w:rPr>
  </w:style>
  <w:style w:type="paragraph" w:styleId="24">
    <w:name w:val="List 2"/>
    <w:basedOn w:val="a0"/>
    <w:rsid w:val="00295BFA"/>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95BFA"/>
    <w:rPr>
      <w:rFonts w:cs="Times New Roman"/>
      <w:color w:val="0000FF"/>
      <w:u w:val="single"/>
    </w:rPr>
  </w:style>
  <w:style w:type="paragraph" w:styleId="12">
    <w:name w:val="toc 1"/>
    <w:basedOn w:val="a0"/>
    <w:next w:val="a0"/>
    <w:autoRedefine/>
    <w:uiPriority w:val="39"/>
    <w:rsid w:val="00295BFA"/>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295BF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295BF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95BFA"/>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295BFA"/>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295BFA"/>
    <w:rPr>
      <w:rFonts w:ascii="Times New Roman" w:eastAsia="Times New Roman" w:hAnsi="Times New Roman" w:cs="Times New Roman"/>
      <w:sz w:val="24"/>
      <w:szCs w:val="24"/>
      <w:lang w:val="x-none" w:eastAsia="x-none"/>
    </w:rPr>
  </w:style>
  <w:style w:type="character" w:styleId="af0">
    <w:name w:val="Emphasis"/>
    <w:qFormat/>
    <w:rsid w:val="00295BFA"/>
    <w:rPr>
      <w:rFonts w:cs="Times New Roman"/>
      <w:i/>
    </w:rPr>
  </w:style>
  <w:style w:type="paragraph" w:styleId="af1">
    <w:name w:val="Balloon Text"/>
    <w:basedOn w:val="a0"/>
    <w:link w:val="af2"/>
    <w:uiPriority w:val="99"/>
    <w:rsid w:val="00295BFA"/>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295BFA"/>
    <w:rPr>
      <w:rFonts w:ascii="Segoe UI" w:eastAsia="Times New Roman" w:hAnsi="Segoe UI" w:cs="Times New Roman"/>
      <w:sz w:val="18"/>
      <w:szCs w:val="18"/>
      <w:lang w:val="x-none" w:eastAsia="x-none"/>
    </w:rPr>
  </w:style>
  <w:style w:type="paragraph" w:customStyle="1" w:styleId="ConsPlusNormal">
    <w:name w:val="ConsPlusNormal"/>
    <w:qFormat/>
    <w:rsid w:val="00295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295BF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295BF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95BFA"/>
    <w:rPr>
      <w:rFonts w:cs="Times New Roman"/>
      <w:sz w:val="20"/>
      <w:szCs w:val="20"/>
    </w:rPr>
  </w:style>
  <w:style w:type="paragraph" w:styleId="af5">
    <w:name w:val="annotation text"/>
    <w:basedOn w:val="a0"/>
    <w:link w:val="af6"/>
    <w:uiPriority w:val="99"/>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295BF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95BFA"/>
    <w:rPr>
      <w:rFonts w:cs="Times New Roman"/>
      <w:sz w:val="20"/>
      <w:szCs w:val="20"/>
    </w:rPr>
  </w:style>
  <w:style w:type="character" w:customStyle="1" w:styleId="111">
    <w:name w:val="Тема примечания Знак11"/>
    <w:uiPriority w:val="99"/>
    <w:rsid w:val="00295BFA"/>
    <w:rPr>
      <w:rFonts w:cs="Times New Roman"/>
      <w:b/>
      <w:bCs/>
      <w:sz w:val="20"/>
      <w:szCs w:val="20"/>
    </w:rPr>
  </w:style>
  <w:style w:type="paragraph" w:styleId="af7">
    <w:name w:val="annotation subject"/>
    <w:basedOn w:val="af5"/>
    <w:next w:val="af5"/>
    <w:link w:val="af8"/>
    <w:uiPriority w:val="99"/>
    <w:unhideWhenUsed/>
    <w:rsid w:val="00295BFA"/>
    <w:rPr>
      <w:rFonts w:ascii="Times New Roman" w:hAnsi="Times New Roman"/>
      <w:b/>
      <w:bCs/>
    </w:rPr>
  </w:style>
  <w:style w:type="character" w:customStyle="1" w:styleId="af8">
    <w:name w:val="Тема примечания Знак"/>
    <w:basedOn w:val="af6"/>
    <w:link w:val="af7"/>
    <w:uiPriority w:val="99"/>
    <w:rsid w:val="00295BF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95BFA"/>
    <w:rPr>
      <w:rFonts w:cs="Times New Roman"/>
      <w:b/>
      <w:bCs/>
      <w:sz w:val="20"/>
      <w:szCs w:val="20"/>
    </w:rPr>
  </w:style>
  <w:style w:type="paragraph" w:styleId="26">
    <w:name w:val="Body Text Indent 2"/>
    <w:basedOn w:val="a0"/>
    <w:link w:val="27"/>
    <w:rsid w:val="00295BF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295BF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295BFA"/>
  </w:style>
  <w:style w:type="character" w:customStyle="1" w:styleId="af9">
    <w:name w:val="Цветовое выделение"/>
    <w:uiPriority w:val="99"/>
    <w:rsid w:val="00295BFA"/>
    <w:rPr>
      <w:b/>
      <w:color w:val="26282F"/>
    </w:rPr>
  </w:style>
  <w:style w:type="character" w:customStyle="1" w:styleId="afa">
    <w:name w:val="Гипертекстовая ссылка"/>
    <w:uiPriority w:val="99"/>
    <w:rsid w:val="00295BFA"/>
    <w:rPr>
      <w:b/>
      <w:color w:val="106BBE"/>
    </w:rPr>
  </w:style>
  <w:style w:type="character" w:customStyle="1" w:styleId="afb">
    <w:name w:val="Активная гипертекстовая ссылка"/>
    <w:uiPriority w:val="99"/>
    <w:rsid w:val="00295BFA"/>
    <w:rPr>
      <w:b/>
      <w:color w:val="106BBE"/>
      <w:u w:val="single"/>
    </w:rPr>
  </w:style>
  <w:style w:type="paragraph" w:customStyle="1" w:styleId="afc">
    <w:name w:val="Внимание"/>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295BFA"/>
  </w:style>
  <w:style w:type="paragraph" w:customStyle="1" w:styleId="afe">
    <w:name w:val="Внимание: недобросовестность!"/>
    <w:basedOn w:val="afc"/>
    <w:next w:val="a0"/>
    <w:uiPriority w:val="99"/>
    <w:qFormat/>
    <w:rsid w:val="00295BFA"/>
  </w:style>
  <w:style w:type="character" w:customStyle="1" w:styleId="aff">
    <w:name w:val="Выделение для Базового Поиска"/>
    <w:uiPriority w:val="99"/>
    <w:rsid w:val="00295BFA"/>
    <w:rPr>
      <w:b/>
      <w:color w:val="0058A9"/>
    </w:rPr>
  </w:style>
  <w:style w:type="character" w:customStyle="1" w:styleId="aff0">
    <w:name w:val="Выделение для Базового Поиска (курсив)"/>
    <w:uiPriority w:val="99"/>
    <w:rsid w:val="00295BFA"/>
    <w:rPr>
      <w:b/>
      <w:i/>
      <w:color w:val="0058A9"/>
    </w:rPr>
  </w:style>
  <w:style w:type="paragraph" w:customStyle="1" w:styleId="aff1">
    <w:name w:val="Дочерний элемент списк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295BF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qFormat/>
    <w:rsid w:val="00295BFA"/>
    <w:rPr>
      <w:b/>
      <w:bCs/>
      <w:color w:val="0058A9"/>
      <w:shd w:val="clear" w:color="auto" w:fill="ECE9D8"/>
    </w:rPr>
  </w:style>
  <w:style w:type="paragraph" w:customStyle="1" w:styleId="aff3">
    <w:name w:val="Заголовок группы контролов"/>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295BF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95BFA"/>
    <w:rPr>
      <w:b/>
      <w:color w:val="26282F"/>
    </w:rPr>
  </w:style>
  <w:style w:type="paragraph" w:customStyle="1" w:styleId="aff7">
    <w:name w:val="Заголовок статьи"/>
    <w:basedOn w:val="a0"/>
    <w:next w:val="a0"/>
    <w:uiPriority w:val="99"/>
    <w:qFormat/>
    <w:rsid w:val="00295BF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95BFA"/>
    <w:rPr>
      <w:b/>
      <w:color w:val="FF0000"/>
    </w:rPr>
  </w:style>
  <w:style w:type="paragraph" w:customStyle="1" w:styleId="aff9">
    <w:name w:val="Заголовок ЭР (левое окно)"/>
    <w:basedOn w:val="a0"/>
    <w:next w:val="a0"/>
    <w:uiPriority w:val="99"/>
    <w:qFormat/>
    <w:rsid w:val="00295BF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295BFA"/>
    <w:pPr>
      <w:spacing w:after="0"/>
      <w:jc w:val="left"/>
    </w:pPr>
  </w:style>
  <w:style w:type="paragraph" w:customStyle="1" w:styleId="affb">
    <w:name w:val="Интерактивный заголовок"/>
    <w:basedOn w:val="15"/>
    <w:next w:val="a0"/>
    <w:uiPriority w:val="99"/>
    <w:qFormat/>
    <w:rsid w:val="00295BFA"/>
    <w:rPr>
      <w:u w:val="single"/>
    </w:rPr>
  </w:style>
  <w:style w:type="paragraph" w:customStyle="1" w:styleId="affc">
    <w:name w:val="Текст информации об изменениях"/>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295BFA"/>
    <w:pPr>
      <w:spacing w:before="180"/>
      <w:ind w:left="360" w:right="360" w:firstLine="0"/>
    </w:pPr>
    <w:rPr>
      <w:shd w:val="clear" w:color="auto" w:fill="EAEFED"/>
    </w:rPr>
  </w:style>
  <w:style w:type="paragraph" w:customStyle="1" w:styleId="affe">
    <w:name w:val="Текст (справка)"/>
    <w:basedOn w:val="a0"/>
    <w:next w:val="a0"/>
    <w:uiPriority w:val="99"/>
    <w:qFormat/>
    <w:rsid w:val="00295BF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295B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295BFA"/>
    <w:rPr>
      <w:i/>
      <w:iCs/>
    </w:rPr>
  </w:style>
  <w:style w:type="paragraph" w:customStyle="1" w:styleId="afff1">
    <w:name w:val="Текст (лев. подпись)"/>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295BFA"/>
    <w:rPr>
      <w:sz w:val="14"/>
      <w:szCs w:val="14"/>
    </w:rPr>
  </w:style>
  <w:style w:type="paragraph" w:customStyle="1" w:styleId="afff3">
    <w:name w:val="Текст (прав. подпись)"/>
    <w:basedOn w:val="a0"/>
    <w:next w:val="a0"/>
    <w:uiPriority w:val="99"/>
    <w:qFormat/>
    <w:rsid w:val="00295BF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295BFA"/>
    <w:rPr>
      <w:sz w:val="14"/>
      <w:szCs w:val="14"/>
    </w:rPr>
  </w:style>
  <w:style w:type="paragraph" w:customStyle="1" w:styleId="afff5">
    <w:name w:val="Комментарий пользователя"/>
    <w:basedOn w:val="afff"/>
    <w:next w:val="a0"/>
    <w:uiPriority w:val="99"/>
    <w:qFormat/>
    <w:rsid w:val="00295BFA"/>
    <w:pPr>
      <w:jc w:val="left"/>
    </w:pPr>
    <w:rPr>
      <w:shd w:val="clear" w:color="auto" w:fill="FFDFE0"/>
    </w:rPr>
  </w:style>
  <w:style w:type="paragraph" w:customStyle="1" w:styleId="afff6">
    <w:name w:val="Куда обратиться?"/>
    <w:basedOn w:val="afc"/>
    <w:next w:val="a0"/>
    <w:uiPriority w:val="99"/>
    <w:qFormat/>
    <w:rsid w:val="00295BFA"/>
  </w:style>
  <w:style w:type="paragraph" w:customStyle="1" w:styleId="afff7">
    <w:name w:val="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95BFA"/>
    <w:rPr>
      <w:b/>
      <w:color w:val="26282F"/>
      <w:shd w:val="clear" w:color="auto" w:fill="FFF580"/>
    </w:rPr>
  </w:style>
  <w:style w:type="paragraph" w:customStyle="1" w:styleId="afff9">
    <w:name w:val="Напишите нам"/>
    <w:basedOn w:val="a0"/>
    <w:next w:val="a0"/>
    <w:uiPriority w:val="99"/>
    <w:qFormat/>
    <w:rsid w:val="00295BF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95BFA"/>
    <w:rPr>
      <w:b/>
      <w:color w:val="000000"/>
      <w:shd w:val="clear" w:color="auto" w:fill="D8EDE8"/>
    </w:rPr>
  </w:style>
  <w:style w:type="paragraph" w:customStyle="1" w:styleId="afffb">
    <w:name w:val="Необходимые документы"/>
    <w:basedOn w:val="afc"/>
    <w:next w:val="a0"/>
    <w:uiPriority w:val="99"/>
    <w:qFormat/>
    <w:rsid w:val="00295BFA"/>
    <w:pPr>
      <w:ind w:firstLine="118"/>
    </w:pPr>
  </w:style>
  <w:style w:type="paragraph" w:customStyle="1" w:styleId="afffc">
    <w:name w:val="Нормальный (таблиц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295BFA"/>
    <w:pPr>
      <w:ind w:left="140"/>
    </w:pPr>
  </w:style>
  <w:style w:type="character" w:customStyle="1" w:styleId="affff">
    <w:name w:val="Опечатки"/>
    <w:uiPriority w:val="99"/>
    <w:rsid w:val="00295BFA"/>
    <w:rPr>
      <w:color w:val="FF0000"/>
    </w:rPr>
  </w:style>
  <w:style w:type="paragraph" w:customStyle="1" w:styleId="affff0">
    <w:name w:val="Переменная часть"/>
    <w:basedOn w:val="aff2"/>
    <w:next w:val="a0"/>
    <w:uiPriority w:val="99"/>
    <w:qFormat/>
    <w:rsid w:val="00295BFA"/>
    <w:rPr>
      <w:sz w:val="18"/>
      <w:szCs w:val="18"/>
    </w:rPr>
  </w:style>
  <w:style w:type="paragraph" w:customStyle="1" w:styleId="affff1">
    <w:name w:val="Подвал для информации об изменениях"/>
    <w:basedOn w:val="1"/>
    <w:next w:val="a0"/>
    <w:uiPriority w:val="99"/>
    <w:qFormat/>
    <w:rsid w:val="00295BF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295BFA"/>
    <w:rPr>
      <w:b/>
      <w:bCs/>
    </w:rPr>
  </w:style>
  <w:style w:type="paragraph" w:customStyle="1" w:styleId="affff3">
    <w:name w:val="Подчёркнуный текст"/>
    <w:basedOn w:val="a0"/>
    <w:next w:val="a0"/>
    <w:uiPriority w:val="99"/>
    <w:qFormat/>
    <w:rsid w:val="00295BF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295BFA"/>
    <w:rPr>
      <w:sz w:val="20"/>
      <w:szCs w:val="20"/>
    </w:rPr>
  </w:style>
  <w:style w:type="paragraph" w:customStyle="1" w:styleId="affff5">
    <w:name w:val="Прижатый влево"/>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295BFA"/>
  </w:style>
  <w:style w:type="paragraph" w:customStyle="1" w:styleId="affff7">
    <w:name w:val="Примечание."/>
    <w:basedOn w:val="afc"/>
    <w:next w:val="a0"/>
    <w:uiPriority w:val="99"/>
    <w:qFormat/>
    <w:rsid w:val="00295BFA"/>
  </w:style>
  <w:style w:type="character" w:customStyle="1" w:styleId="affff8">
    <w:name w:val="Продолжение ссылки"/>
    <w:uiPriority w:val="99"/>
    <w:rsid w:val="00295BFA"/>
  </w:style>
  <w:style w:type="paragraph" w:customStyle="1" w:styleId="affff9">
    <w:name w:val="Словарная статья"/>
    <w:basedOn w:val="a0"/>
    <w:next w:val="a0"/>
    <w:uiPriority w:val="99"/>
    <w:qFormat/>
    <w:rsid w:val="00295BF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95BFA"/>
    <w:rPr>
      <w:b/>
      <w:color w:val="26282F"/>
    </w:rPr>
  </w:style>
  <w:style w:type="character" w:customStyle="1" w:styleId="affffb">
    <w:name w:val="Сравнение редакций. Добавленный фрагмент"/>
    <w:uiPriority w:val="99"/>
    <w:rsid w:val="00295BFA"/>
    <w:rPr>
      <w:color w:val="000000"/>
      <w:shd w:val="clear" w:color="auto" w:fill="C1D7FF"/>
    </w:rPr>
  </w:style>
  <w:style w:type="character" w:customStyle="1" w:styleId="affffc">
    <w:name w:val="Сравнение редакций. Удаленный фрагмент"/>
    <w:uiPriority w:val="99"/>
    <w:rsid w:val="00295BFA"/>
    <w:rPr>
      <w:color w:val="000000"/>
      <w:shd w:val="clear" w:color="auto" w:fill="C4C413"/>
    </w:rPr>
  </w:style>
  <w:style w:type="paragraph" w:customStyle="1" w:styleId="affffd">
    <w:name w:val="Ссылка на официальную публикацию"/>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95BFA"/>
    <w:rPr>
      <w:b/>
      <w:color w:val="749232"/>
    </w:rPr>
  </w:style>
  <w:style w:type="paragraph" w:customStyle="1" w:styleId="afffff">
    <w:name w:val="Текст в таблице"/>
    <w:basedOn w:val="afffc"/>
    <w:next w:val="a0"/>
    <w:uiPriority w:val="99"/>
    <w:qFormat/>
    <w:rsid w:val="00295BFA"/>
    <w:pPr>
      <w:ind w:firstLine="500"/>
    </w:pPr>
  </w:style>
  <w:style w:type="paragraph" w:customStyle="1" w:styleId="afffff0">
    <w:name w:val="Текст ЭР (см. также)"/>
    <w:basedOn w:val="a0"/>
    <w:next w:val="a0"/>
    <w:uiPriority w:val="99"/>
    <w:qFormat/>
    <w:rsid w:val="00295BF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95BFA"/>
    <w:rPr>
      <w:b/>
      <w:strike/>
      <w:color w:val="666600"/>
    </w:rPr>
  </w:style>
  <w:style w:type="paragraph" w:customStyle="1" w:styleId="afffff3">
    <w:name w:val="Формула"/>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295BFA"/>
    <w:pPr>
      <w:jc w:val="center"/>
    </w:pPr>
  </w:style>
  <w:style w:type="paragraph" w:customStyle="1" w:styleId="-">
    <w:name w:val="ЭР-содержание (правое окно)"/>
    <w:basedOn w:val="a0"/>
    <w:next w:val="a0"/>
    <w:uiPriority w:val="99"/>
    <w:qFormat/>
    <w:rsid w:val="00295BF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295B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95BFA"/>
    <w:rPr>
      <w:rFonts w:cs="Times New Roman"/>
      <w:sz w:val="16"/>
    </w:rPr>
  </w:style>
  <w:style w:type="paragraph" w:styleId="41">
    <w:name w:val="toc 4"/>
    <w:basedOn w:val="a0"/>
    <w:next w:val="a0"/>
    <w:autoRedefine/>
    <w:uiPriority w:val="39"/>
    <w:rsid w:val="00295BFA"/>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295BFA"/>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295BFA"/>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295BFA"/>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295BFA"/>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295BFA"/>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295BFA"/>
    <w:rPr>
      <w:rFonts w:ascii="Calibri" w:eastAsia="Times New Roman" w:hAnsi="Calibri" w:cs="Times New Roman"/>
      <w:sz w:val="20"/>
      <w:szCs w:val="20"/>
      <w:lang w:val="x-none" w:eastAsia="x-none"/>
    </w:rPr>
  </w:style>
  <w:style w:type="character" w:styleId="afffff9">
    <w:name w:val="endnote reference"/>
    <w:uiPriority w:val="99"/>
    <w:semiHidden/>
    <w:unhideWhenUsed/>
    <w:rsid w:val="00295BFA"/>
    <w:rPr>
      <w:rFonts w:cs="Times New Roman"/>
      <w:vertAlign w:val="superscript"/>
    </w:rPr>
  </w:style>
  <w:style w:type="character" w:styleId="afffffa">
    <w:name w:val="Strong"/>
    <w:uiPriority w:val="22"/>
    <w:qFormat/>
    <w:rsid w:val="00295BFA"/>
    <w:rPr>
      <w:b/>
      <w:bCs/>
    </w:rPr>
  </w:style>
  <w:style w:type="table" w:customStyle="1" w:styleId="TableNormal">
    <w:name w:val="Table Normal"/>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95BFA"/>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95BFA"/>
    <w:rPr>
      <w:color w:val="0000FF"/>
      <w:u w:val="single"/>
    </w:rPr>
  </w:style>
  <w:style w:type="character" w:styleId="afffffc">
    <w:name w:val="Subtle Emphasis"/>
    <w:uiPriority w:val="19"/>
    <w:qFormat/>
    <w:rsid w:val="00295BFA"/>
    <w:rPr>
      <w:i/>
      <w:iCs/>
      <w:color w:val="404040"/>
    </w:rPr>
  </w:style>
  <w:style w:type="paragraph" w:styleId="afffffd">
    <w:name w:val="No Spacing"/>
    <w:basedOn w:val="a0"/>
    <w:link w:val="afffffe"/>
    <w:uiPriority w:val="99"/>
    <w:qFormat/>
    <w:rsid w:val="00295BFA"/>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295BFA"/>
    <w:rPr>
      <w:rFonts w:ascii="Times New Roman" w:eastAsia="Times New Roman" w:hAnsi="Times New Roman" w:cs="Times New Roman"/>
      <w:sz w:val="24"/>
      <w:szCs w:val="24"/>
    </w:rPr>
  </w:style>
  <w:style w:type="character" w:customStyle="1" w:styleId="affffff">
    <w:name w:val="Основной текст_"/>
    <w:link w:val="16"/>
    <w:locked/>
    <w:rsid w:val="00295BFA"/>
    <w:rPr>
      <w:rFonts w:ascii="Arial" w:hAnsi="Arial"/>
      <w:sz w:val="16"/>
      <w:shd w:val="clear" w:color="auto" w:fill="FFFFFF"/>
    </w:rPr>
  </w:style>
  <w:style w:type="paragraph" w:customStyle="1" w:styleId="16">
    <w:name w:val="Основной текст1"/>
    <w:basedOn w:val="a0"/>
    <w:link w:val="affffff"/>
    <w:rsid w:val="00295BFA"/>
    <w:pPr>
      <w:shd w:val="clear" w:color="auto" w:fill="FFFFFF"/>
      <w:spacing w:before="60" w:after="120" w:line="221" w:lineRule="exact"/>
    </w:pPr>
    <w:rPr>
      <w:rFonts w:ascii="Arial" w:hAnsi="Arial"/>
      <w:sz w:val="16"/>
    </w:rPr>
  </w:style>
  <w:style w:type="character" w:customStyle="1" w:styleId="markedcontent">
    <w:name w:val="markedcontent"/>
    <w:rsid w:val="00295BFA"/>
  </w:style>
  <w:style w:type="paragraph" w:customStyle="1" w:styleId="228bf8a64b8551e1msonormal">
    <w:name w:val="228bf8a64b8551e1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295BFA"/>
    <w:rPr>
      <w:rFonts w:ascii="Times New Roman" w:hAnsi="Times New Roman"/>
      <w:sz w:val="24"/>
      <w:szCs w:val="24"/>
      <w:lang w:val="en-US" w:eastAsia="nl-NL"/>
    </w:rPr>
  </w:style>
  <w:style w:type="character" w:customStyle="1" w:styleId="dots">
    <w:name w:val="dots"/>
    <w:rsid w:val="00295BFA"/>
  </w:style>
  <w:style w:type="paragraph" w:customStyle="1" w:styleId="c7">
    <w:name w:val="c7"/>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295BFA"/>
  </w:style>
  <w:style w:type="character" w:customStyle="1" w:styleId="c5">
    <w:name w:val="c5"/>
    <w:rsid w:val="00295BFA"/>
  </w:style>
  <w:style w:type="character" w:customStyle="1" w:styleId="extended-textshort">
    <w:name w:val="extended-text__short"/>
    <w:rsid w:val="00295BFA"/>
  </w:style>
  <w:style w:type="paragraph" w:styleId="affffff1">
    <w:name w:val="Subtitle"/>
    <w:basedOn w:val="a0"/>
    <w:next w:val="a0"/>
    <w:link w:val="affffff2"/>
    <w:uiPriority w:val="99"/>
    <w:qFormat/>
    <w:rsid w:val="00295BFA"/>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295BFA"/>
    <w:rPr>
      <w:rFonts w:ascii="Cambria" w:eastAsia="Times New Roman" w:hAnsi="Cambria" w:cs="Times New Roman"/>
      <w:sz w:val="24"/>
      <w:szCs w:val="24"/>
      <w:lang w:eastAsia="ru-RU"/>
    </w:rPr>
  </w:style>
  <w:style w:type="character" w:customStyle="1" w:styleId="highlightedsearchterm">
    <w:name w:val="highlightedsearchterm"/>
    <w:rsid w:val="00295BFA"/>
  </w:style>
  <w:style w:type="character" w:customStyle="1" w:styleId="googqs-tidbit">
    <w:name w:val="goog_qs-tidbit"/>
    <w:rsid w:val="00295BFA"/>
  </w:style>
  <w:style w:type="paragraph" w:customStyle="1" w:styleId="210">
    <w:name w:val="Основной текст 21"/>
    <w:basedOn w:val="a0"/>
    <w:qFormat/>
    <w:rsid w:val="00295BFA"/>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295BF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295BFA"/>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95BFA"/>
    <w:rPr>
      <w:rFonts w:ascii="Times New Roman" w:hAnsi="Times New Roman" w:cs="Times New Roman"/>
      <w:b/>
      <w:bCs/>
      <w:sz w:val="20"/>
      <w:szCs w:val="20"/>
    </w:rPr>
  </w:style>
  <w:style w:type="character" w:customStyle="1" w:styleId="FontStyle193">
    <w:name w:val="Font Style193"/>
    <w:uiPriority w:val="99"/>
    <w:rsid w:val="00295BFA"/>
    <w:rPr>
      <w:rFonts w:ascii="Arial" w:hAnsi="Arial"/>
      <w:b/>
      <w:sz w:val="50"/>
    </w:rPr>
  </w:style>
  <w:style w:type="character" w:customStyle="1" w:styleId="FontStyle151">
    <w:name w:val="Font Style151"/>
    <w:uiPriority w:val="99"/>
    <w:rsid w:val="00295BFA"/>
    <w:rPr>
      <w:rFonts w:ascii="Arial" w:hAnsi="Arial"/>
      <w:b/>
      <w:smallCaps/>
      <w:spacing w:val="30"/>
      <w:sz w:val="44"/>
    </w:rPr>
  </w:style>
  <w:style w:type="character" w:customStyle="1" w:styleId="apple-style-span">
    <w:name w:val="apple-style-span"/>
    <w:rsid w:val="00295BFA"/>
    <w:rPr>
      <w:rFonts w:cs="Times New Roman"/>
    </w:rPr>
  </w:style>
  <w:style w:type="character" w:customStyle="1" w:styleId="FontStyle153">
    <w:name w:val="Font Style153"/>
    <w:uiPriority w:val="99"/>
    <w:rsid w:val="00295BFA"/>
    <w:rPr>
      <w:rFonts w:ascii="Bookman Old Style" w:hAnsi="Bookman Old Style"/>
      <w:spacing w:val="10"/>
      <w:sz w:val="44"/>
    </w:rPr>
  </w:style>
  <w:style w:type="paragraph" w:customStyle="1" w:styleId="310">
    <w:name w:val="Основной текст с отступом 31"/>
    <w:basedOn w:val="a0"/>
    <w:uiPriority w:val="99"/>
    <w:qFormat/>
    <w:rsid w:val="00295BFA"/>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295BFA"/>
    <w:rPr>
      <w:rFonts w:ascii="Times New Roman" w:hAnsi="Times New Roman" w:cs="Times New Roman"/>
      <w:i/>
      <w:iCs/>
      <w:sz w:val="23"/>
      <w:szCs w:val="23"/>
      <w:u w:val="none"/>
    </w:rPr>
  </w:style>
  <w:style w:type="character" w:customStyle="1" w:styleId="17">
    <w:name w:val="Основной текст Знак1"/>
    <w:uiPriority w:val="99"/>
    <w:rsid w:val="00295BF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295BF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295BF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95BF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295BFA"/>
    <w:rPr>
      <w:rFonts w:ascii="Times New Roman" w:hAnsi="Times New Roman" w:cs="Times New Roman"/>
      <w:b/>
      <w:bCs/>
      <w:i/>
      <w:iCs/>
      <w:sz w:val="23"/>
      <w:szCs w:val="23"/>
      <w:u w:val="none"/>
      <w:shd w:val="clear" w:color="auto" w:fill="FFFFFF"/>
    </w:rPr>
  </w:style>
  <w:style w:type="paragraph" w:customStyle="1" w:styleId="affffff6">
    <w:name w:val="Базовый"/>
    <w:qFormat/>
    <w:rsid w:val="00295BFA"/>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295BFA"/>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95BFA"/>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295BFA"/>
    <w:rPr>
      <w:rFonts w:ascii="Arial" w:eastAsia="Calibri" w:hAnsi="Arial" w:cs="Times New Roman"/>
      <w:sz w:val="28"/>
      <w:szCs w:val="28"/>
      <w:lang w:val="en-GB"/>
    </w:rPr>
  </w:style>
  <w:style w:type="paragraph" w:customStyle="1" w:styleId="Doctitle">
    <w:name w:val="Doc title"/>
    <w:basedOn w:val="a0"/>
    <w:qFormat/>
    <w:rsid w:val="00295BFA"/>
    <w:pPr>
      <w:spacing w:after="0" w:line="240" w:lineRule="auto"/>
    </w:pPr>
    <w:rPr>
      <w:rFonts w:ascii="Arial" w:eastAsia="Times New Roman" w:hAnsi="Arial" w:cs="Times New Roman"/>
      <w:b/>
      <w:sz w:val="40"/>
      <w:szCs w:val="24"/>
      <w:lang w:val="en-GB"/>
    </w:rPr>
  </w:style>
  <w:style w:type="character" w:customStyle="1" w:styleId="colorgray">
    <w:name w:val="colorgray"/>
    <w:rsid w:val="00295BFA"/>
  </w:style>
  <w:style w:type="numbering" w:customStyle="1" w:styleId="112">
    <w:name w:val="Нет списка11"/>
    <w:next w:val="a3"/>
    <w:semiHidden/>
    <w:rsid w:val="00295BFA"/>
  </w:style>
  <w:style w:type="paragraph" w:styleId="affffff7">
    <w:name w:val="Body Text Indent"/>
    <w:aliases w:val="текст,Основной текст 1"/>
    <w:basedOn w:val="a0"/>
    <w:link w:val="affffff8"/>
    <w:uiPriority w:val="99"/>
    <w:rsid w:val="00295BFA"/>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295BFA"/>
    <w:rPr>
      <w:rFonts w:ascii="Times New Roman" w:eastAsia="Times New Roman" w:hAnsi="Times New Roman" w:cs="Times New Roman"/>
      <w:sz w:val="24"/>
      <w:szCs w:val="24"/>
      <w:lang w:eastAsia="ru-RU"/>
    </w:rPr>
  </w:style>
  <w:style w:type="paragraph" w:customStyle="1" w:styleId="c30">
    <w:name w:val="c30"/>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95BFA"/>
  </w:style>
  <w:style w:type="character" w:customStyle="1" w:styleId="value">
    <w:name w:val="value"/>
    <w:rsid w:val="00295BFA"/>
  </w:style>
  <w:style w:type="character" w:customStyle="1" w:styleId="28">
    <w:name w:val="Основной текст (2)_"/>
    <w:link w:val="29"/>
    <w:rsid w:val="00295BFA"/>
    <w:rPr>
      <w:rFonts w:ascii="Times New Roman" w:hAnsi="Times New Roman"/>
      <w:b/>
      <w:bCs/>
      <w:sz w:val="18"/>
      <w:szCs w:val="18"/>
      <w:shd w:val="clear" w:color="auto" w:fill="FFFFFF"/>
    </w:rPr>
  </w:style>
  <w:style w:type="character" w:customStyle="1" w:styleId="211pt">
    <w:name w:val="Основной текст (2) + 11 pt;Не полужирный"/>
    <w:rsid w:val="00295BFA"/>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295BFA"/>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295B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295BFA"/>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295BFA"/>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295BFA"/>
    <w:rPr>
      <w:rFonts w:ascii="Times New Roman" w:eastAsia="Calibri" w:hAnsi="Times New Roman" w:cs="Times New Roman"/>
      <w:sz w:val="16"/>
      <w:szCs w:val="16"/>
    </w:rPr>
  </w:style>
  <w:style w:type="paragraph" w:customStyle="1" w:styleId="affffff9">
    <w:name w:val="т"/>
    <w:rsid w:val="00295BFA"/>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29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95BFA"/>
    <w:rPr>
      <w:rFonts w:ascii="Courier New" w:eastAsia="Times New Roman" w:hAnsi="Courier New" w:cs="Courier New"/>
      <w:sz w:val="20"/>
      <w:szCs w:val="20"/>
      <w:lang w:eastAsia="ru-RU"/>
    </w:rPr>
  </w:style>
  <w:style w:type="paragraph" w:customStyle="1" w:styleId="19">
    <w:name w:val="Без интервала1"/>
    <w:link w:val="NoSpacingChar"/>
    <w:qFormat/>
    <w:rsid w:val="00295BFA"/>
    <w:pPr>
      <w:spacing w:after="0" w:line="240" w:lineRule="auto"/>
    </w:pPr>
    <w:rPr>
      <w:rFonts w:ascii="Calibri" w:eastAsia="Times New Roman" w:hAnsi="Calibri" w:cs="Times New Roman"/>
      <w:lang w:eastAsia="ru-RU"/>
    </w:rPr>
  </w:style>
  <w:style w:type="character" w:customStyle="1" w:styleId="hl">
    <w:name w:val="hl"/>
    <w:rsid w:val="00295BFA"/>
  </w:style>
  <w:style w:type="character" w:customStyle="1" w:styleId="WW8Num11z2">
    <w:name w:val="WW8Num11z2"/>
    <w:uiPriority w:val="99"/>
    <w:rsid w:val="00295BFA"/>
    <w:rPr>
      <w:rFonts w:ascii="Wingdings" w:hAnsi="Wingdings" w:cs="Wingdings"/>
    </w:rPr>
  </w:style>
  <w:style w:type="paragraph" w:customStyle="1" w:styleId="affffffa">
    <w:name w:val="Сноска"/>
    <w:basedOn w:val="a0"/>
    <w:next w:val="a0"/>
    <w:uiPriority w:val="99"/>
    <w:rsid w:val="00295BF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95BFA"/>
  </w:style>
  <w:style w:type="paragraph" w:customStyle="1" w:styleId="txt">
    <w:name w:val="txt"/>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95BFA"/>
    <w:pPr>
      <w:numPr>
        <w:numId w:val="2"/>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295BFA"/>
    <w:pPr>
      <w:spacing w:after="0" w:line="240" w:lineRule="auto"/>
      <w:jc w:val="center"/>
    </w:pPr>
    <w:rPr>
      <w:rFonts w:eastAsia="Calibri"/>
      <w:b/>
      <w:bCs/>
      <w:sz w:val="36"/>
      <w:szCs w:val="36"/>
    </w:rPr>
  </w:style>
  <w:style w:type="character" w:customStyle="1" w:styleId="affffffd">
    <w:name w:val="Название Знак"/>
    <w:link w:val="affffffb"/>
    <w:uiPriority w:val="99"/>
    <w:rsid w:val="00295BFA"/>
    <w:rPr>
      <w:rFonts w:eastAsia="Calibri"/>
      <w:b/>
      <w:bCs/>
      <w:sz w:val="36"/>
      <w:szCs w:val="36"/>
    </w:rPr>
  </w:style>
  <w:style w:type="paragraph" w:customStyle="1" w:styleId="1b">
    <w:name w:val="Знак Знак1 Знак"/>
    <w:basedOn w:val="a0"/>
    <w:uiPriority w:val="99"/>
    <w:rsid w:val="00295BFA"/>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295BFA"/>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95BFA"/>
    <w:rPr>
      <w:rFonts w:ascii="Times New Roman" w:hAnsi="Times New Roman"/>
      <w:sz w:val="20"/>
      <w:lang w:eastAsia="ru-RU"/>
    </w:rPr>
  </w:style>
  <w:style w:type="character" w:customStyle="1" w:styleId="BalloonTextChar">
    <w:name w:val="Balloon Text Char"/>
    <w:uiPriority w:val="99"/>
    <w:semiHidden/>
    <w:locked/>
    <w:rsid w:val="00295BFA"/>
    <w:rPr>
      <w:rFonts w:ascii="Tahoma" w:hAnsi="Tahoma"/>
      <w:sz w:val="16"/>
      <w:lang w:eastAsia="ru-RU"/>
    </w:rPr>
  </w:style>
  <w:style w:type="character" w:customStyle="1" w:styleId="1c">
    <w:name w:val="Название Знак1"/>
    <w:uiPriority w:val="99"/>
    <w:locked/>
    <w:rsid w:val="00295BFA"/>
    <w:rPr>
      <w:rFonts w:ascii="Calibri" w:hAnsi="Calibri"/>
      <w:b/>
      <w:sz w:val="36"/>
      <w:lang w:eastAsia="ru-RU"/>
    </w:rPr>
  </w:style>
  <w:style w:type="paragraph" w:customStyle="1" w:styleId="2b">
    <w:name w:val="Абзац списка2"/>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295BFA"/>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295B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295BFA"/>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295BFA"/>
    <w:rPr>
      <w:rFonts w:cs="Times New Roman"/>
      <w:i/>
      <w:iCs/>
    </w:rPr>
  </w:style>
  <w:style w:type="character" w:customStyle="1" w:styleId="value2">
    <w:name w:val="value2"/>
    <w:uiPriority w:val="99"/>
    <w:rsid w:val="00295BFA"/>
    <w:rPr>
      <w:rFonts w:cs="Times New Roman"/>
    </w:rPr>
  </w:style>
  <w:style w:type="paragraph" w:styleId="afffffff">
    <w:name w:val="Revision"/>
    <w:hidden/>
    <w:uiPriority w:val="99"/>
    <w:semiHidden/>
    <w:rsid w:val="00295BFA"/>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295BFA"/>
    <w:rPr>
      <w:rFonts w:cs="Times New Roman"/>
      <w:sz w:val="22"/>
      <w:szCs w:val="22"/>
    </w:rPr>
  </w:style>
  <w:style w:type="character" w:customStyle="1" w:styleId="hilight3">
    <w:name w:val="hilight3"/>
    <w:uiPriority w:val="99"/>
    <w:rsid w:val="00295BFA"/>
    <w:rPr>
      <w:rFonts w:ascii="LatoWebSemibold" w:hAnsi="LatoWebSemibold" w:cs="Times New Roman"/>
      <w:i/>
      <w:iCs/>
      <w:shd w:val="clear" w:color="auto" w:fill="DDF5EE"/>
    </w:rPr>
  </w:style>
  <w:style w:type="character" w:customStyle="1" w:styleId="head16">
    <w:name w:val="head16"/>
    <w:uiPriority w:val="99"/>
    <w:rsid w:val="00295BFA"/>
    <w:rPr>
      <w:rFonts w:ascii="LatoWebSemibold" w:hAnsi="LatoWebSemibold" w:cs="Times New Roman"/>
    </w:rPr>
  </w:style>
  <w:style w:type="character" w:customStyle="1" w:styleId="value15">
    <w:name w:val="value15"/>
    <w:uiPriority w:val="99"/>
    <w:rsid w:val="00295BFA"/>
    <w:rPr>
      <w:rFonts w:cs="Times New Roman"/>
      <w:sz w:val="22"/>
      <w:szCs w:val="22"/>
    </w:rPr>
  </w:style>
  <w:style w:type="character" w:customStyle="1" w:styleId="head17">
    <w:name w:val="head17"/>
    <w:uiPriority w:val="99"/>
    <w:rsid w:val="00295BFA"/>
    <w:rPr>
      <w:rFonts w:ascii="LatoWebSemibold" w:hAnsi="LatoWebSemibold" w:cs="Times New Roman"/>
    </w:rPr>
  </w:style>
  <w:style w:type="character" w:customStyle="1" w:styleId="value16">
    <w:name w:val="value16"/>
    <w:uiPriority w:val="99"/>
    <w:rsid w:val="00295BFA"/>
    <w:rPr>
      <w:rFonts w:cs="Times New Roman"/>
      <w:sz w:val="22"/>
      <w:szCs w:val="22"/>
    </w:rPr>
  </w:style>
  <w:style w:type="character" w:customStyle="1" w:styleId="head18">
    <w:name w:val="head18"/>
    <w:uiPriority w:val="99"/>
    <w:rsid w:val="00295BFA"/>
    <w:rPr>
      <w:rFonts w:ascii="LatoWebSemibold" w:hAnsi="LatoWebSemibold" w:cs="Times New Roman"/>
    </w:rPr>
  </w:style>
  <w:style w:type="character" w:customStyle="1" w:styleId="value17">
    <w:name w:val="value17"/>
    <w:uiPriority w:val="99"/>
    <w:rsid w:val="00295BFA"/>
    <w:rPr>
      <w:rFonts w:cs="Times New Roman"/>
      <w:sz w:val="22"/>
      <w:szCs w:val="22"/>
    </w:rPr>
  </w:style>
  <w:style w:type="character" w:customStyle="1" w:styleId="head19">
    <w:name w:val="head19"/>
    <w:uiPriority w:val="99"/>
    <w:rsid w:val="00295BFA"/>
    <w:rPr>
      <w:rFonts w:ascii="LatoWebSemibold" w:hAnsi="LatoWebSemibold" w:cs="Times New Roman"/>
    </w:rPr>
  </w:style>
  <w:style w:type="character" w:customStyle="1" w:styleId="value18">
    <w:name w:val="value18"/>
    <w:uiPriority w:val="99"/>
    <w:rsid w:val="00295BFA"/>
    <w:rPr>
      <w:rFonts w:cs="Times New Roman"/>
      <w:sz w:val="22"/>
      <w:szCs w:val="22"/>
    </w:rPr>
  </w:style>
  <w:style w:type="character" w:customStyle="1" w:styleId="fontstyle01">
    <w:name w:val="fontstyle01"/>
    <w:rsid w:val="00295BFA"/>
    <w:rPr>
      <w:rFonts w:ascii="Times New Roman" w:hAnsi="Times New Roman" w:cs="Times New Roman" w:hint="default"/>
      <w:b/>
      <w:bCs/>
      <w:i w:val="0"/>
      <w:iCs w:val="0"/>
      <w:color w:val="000000"/>
      <w:sz w:val="24"/>
      <w:szCs w:val="24"/>
    </w:rPr>
  </w:style>
  <w:style w:type="character" w:customStyle="1" w:styleId="hilight">
    <w:name w:val="hilight"/>
    <w:rsid w:val="00295BFA"/>
  </w:style>
  <w:style w:type="character" w:customStyle="1" w:styleId="Fontstyle010">
    <w:name w:val="Fontstyle01"/>
    <w:uiPriority w:val="99"/>
    <w:rsid w:val="00295BFA"/>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95BFA"/>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95BFA"/>
  </w:style>
  <w:style w:type="character" w:customStyle="1" w:styleId="Hilight0">
    <w:name w:val="Hilight"/>
    <w:uiPriority w:val="99"/>
    <w:rsid w:val="00295BFA"/>
  </w:style>
  <w:style w:type="character" w:customStyle="1" w:styleId="311">
    <w:name w:val="Основной текст 3 Знак1"/>
    <w:uiPriority w:val="99"/>
    <w:semiHidden/>
    <w:rsid w:val="00295BFA"/>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295BFA"/>
    <w:rPr>
      <w:rFonts w:ascii="Calibri" w:eastAsia="Times New Roman" w:hAnsi="Calibri" w:cs="Times New Roman"/>
      <w:lang w:eastAsia="ru-RU"/>
    </w:rPr>
  </w:style>
  <w:style w:type="character" w:customStyle="1" w:styleId="212">
    <w:name w:val="Основной текст 2 Знак1"/>
    <w:uiPriority w:val="99"/>
    <w:semiHidden/>
    <w:rsid w:val="00295BFA"/>
    <w:rPr>
      <w:rFonts w:ascii="Calibri" w:eastAsia="Times New Roman" w:hAnsi="Calibri" w:cs="Times New Roman"/>
      <w:lang w:eastAsia="ru-RU"/>
    </w:rPr>
  </w:style>
  <w:style w:type="character" w:customStyle="1" w:styleId="213">
    <w:name w:val="Основной текст с отступом 2 Знак1"/>
    <w:uiPriority w:val="99"/>
    <w:semiHidden/>
    <w:rsid w:val="00295BFA"/>
    <w:rPr>
      <w:rFonts w:ascii="Calibri" w:eastAsia="Times New Roman" w:hAnsi="Calibri" w:cs="Times New Roman"/>
      <w:lang w:eastAsia="ru-RU"/>
    </w:rPr>
  </w:style>
  <w:style w:type="character" w:customStyle="1" w:styleId="Heading1Char">
    <w:name w:val="Heading 1 Char"/>
    <w:uiPriority w:val="9"/>
    <w:rsid w:val="00295BFA"/>
    <w:rPr>
      <w:rFonts w:ascii="Cambria" w:eastAsia="Times New Roman" w:hAnsi="Cambria" w:cs="Times New Roman"/>
      <w:b/>
      <w:bCs/>
      <w:color w:val="365F91"/>
      <w:sz w:val="28"/>
      <w:szCs w:val="28"/>
    </w:rPr>
  </w:style>
  <w:style w:type="character" w:customStyle="1" w:styleId="Heading8Char">
    <w:name w:val="Heading 8 Char"/>
    <w:uiPriority w:val="9"/>
    <w:rsid w:val="00295BFA"/>
    <w:rPr>
      <w:rFonts w:ascii="Cambria" w:eastAsia="Times New Roman" w:hAnsi="Cambria" w:cs="Times New Roman"/>
      <w:color w:val="404040"/>
      <w:sz w:val="20"/>
      <w:szCs w:val="20"/>
    </w:rPr>
  </w:style>
  <w:style w:type="character" w:styleId="afffffff0">
    <w:name w:val="Intense Emphasis"/>
    <w:uiPriority w:val="21"/>
    <w:qFormat/>
    <w:rsid w:val="00295BFA"/>
    <w:rPr>
      <w:b/>
      <w:bCs/>
      <w:i/>
      <w:iCs/>
      <w:color w:val="4F81BD"/>
    </w:rPr>
  </w:style>
  <w:style w:type="paragraph" w:styleId="2c">
    <w:name w:val="Quote"/>
    <w:basedOn w:val="a0"/>
    <w:next w:val="a0"/>
    <w:link w:val="2d"/>
    <w:uiPriority w:val="29"/>
    <w:qFormat/>
    <w:rsid w:val="00295BFA"/>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295BFA"/>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295BFA"/>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295BFA"/>
    <w:rPr>
      <w:rFonts w:ascii="Calibri" w:eastAsia="Times New Roman" w:hAnsi="Calibri" w:cs="Times New Roman"/>
      <w:b/>
      <w:bCs/>
      <w:i/>
      <w:iCs/>
      <w:color w:val="4F81BD"/>
      <w:lang w:eastAsia="ru-RU"/>
    </w:rPr>
  </w:style>
  <w:style w:type="character" w:styleId="afffffff3">
    <w:name w:val="Subtle Reference"/>
    <w:uiPriority w:val="31"/>
    <w:qFormat/>
    <w:rsid w:val="00295BFA"/>
    <w:rPr>
      <w:smallCaps/>
      <w:color w:val="C0504D"/>
      <w:u w:val="single"/>
    </w:rPr>
  </w:style>
  <w:style w:type="character" w:styleId="afffffff4">
    <w:name w:val="Intense Reference"/>
    <w:uiPriority w:val="32"/>
    <w:qFormat/>
    <w:rsid w:val="00295BFA"/>
    <w:rPr>
      <w:b/>
      <w:bCs/>
      <w:smallCaps/>
      <w:color w:val="C0504D"/>
      <w:spacing w:val="5"/>
      <w:u w:val="single"/>
    </w:rPr>
  </w:style>
  <w:style w:type="character" w:styleId="afffffff5">
    <w:name w:val="Book Title"/>
    <w:uiPriority w:val="33"/>
    <w:qFormat/>
    <w:rsid w:val="00295BFA"/>
    <w:rPr>
      <w:b/>
      <w:bCs/>
      <w:smallCaps/>
      <w:spacing w:val="5"/>
    </w:rPr>
  </w:style>
  <w:style w:type="paragraph" w:styleId="afffffff6">
    <w:name w:val="Plain Text"/>
    <w:basedOn w:val="a0"/>
    <w:link w:val="afffffff7"/>
    <w:uiPriority w:val="99"/>
    <w:unhideWhenUsed/>
    <w:rsid w:val="00295BFA"/>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295BFA"/>
    <w:rPr>
      <w:rFonts w:ascii="Courier New" w:eastAsia="Times New Roman" w:hAnsi="Courier New" w:cs="Courier New"/>
      <w:sz w:val="21"/>
      <w:szCs w:val="21"/>
      <w:lang w:eastAsia="ru-RU"/>
    </w:rPr>
  </w:style>
  <w:style w:type="paragraph" w:styleId="afffffff8">
    <w:name w:val="envelope address"/>
    <w:basedOn w:val="a0"/>
    <w:uiPriority w:val="99"/>
    <w:unhideWhenUsed/>
    <w:rsid w:val="00295BFA"/>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295BFA"/>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295BFA"/>
    <w:rPr>
      <w:color w:val="605E5C"/>
      <w:shd w:val="clear" w:color="auto" w:fill="E1DFDD"/>
    </w:rPr>
  </w:style>
  <w:style w:type="character" w:customStyle="1" w:styleId="2f">
    <w:name w:val="Неразрешенное упоминание2"/>
    <w:uiPriority w:val="99"/>
    <w:semiHidden/>
    <w:unhideWhenUsed/>
    <w:rsid w:val="00295BFA"/>
    <w:rPr>
      <w:color w:val="605E5C"/>
      <w:shd w:val="clear" w:color="auto" w:fill="E1DFDD"/>
    </w:rPr>
  </w:style>
  <w:style w:type="character" w:customStyle="1" w:styleId="UnresolvedMention">
    <w:name w:val="Unresolved Mention"/>
    <w:uiPriority w:val="99"/>
    <w:semiHidden/>
    <w:unhideWhenUsed/>
    <w:rsid w:val="00295BFA"/>
    <w:rPr>
      <w:color w:val="605E5C"/>
      <w:shd w:val="clear" w:color="auto" w:fill="E1DFDD"/>
    </w:rPr>
  </w:style>
  <w:style w:type="paragraph" w:customStyle="1" w:styleId="msonormal0">
    <w:name w:val="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295BF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295BF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295BF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295B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295BF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295BF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295BF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295B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295BF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295BF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295BF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295BF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295BF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295B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295B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295B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295BF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295B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295BF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295BF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295BF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295BF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295BF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qFormat/>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295BFA"/>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295BFA"/>
    <w:rPr>
      <w:rFonts w:ascii="Calibri" w:eastAsia="Times New Roman" w:hAnsi="Calibri" w:cs="Times New Roman"/>
      <w:lang w:eastAsia="ru-RU"/>
    </w:rPr>
  </w:style>
  <w:style w:type="character" w:customStyle="1" w:styleId="0pt">
    <w:name w:val="Основной текст + Полужирный;Интервал 0 pt"/>
    <w:rsid w:val="00295BFA"/>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295BFA"/>
    <w:pPr>
      <w:snapToGrid w:val="0"/>
      <w:spacing w:after="0" w:line="240" w:lineRule="auto"/>
    </w:pPr>
    <w:rPr>
      <w:rFonts w:ascii="Times New Roman" w:eastAsia="Times New Roman" w:hAnsi="Times New Roman" w:cs="Times New Roman"/>
      <w:iCs/>
      <w:sz w:val="24"/>
      <w:szCs w:val="28"/>
      <w:lang w:eastAsia="ru-RU"/>
    </w:rPr>
  </w:style>
  <w:style w:type="table" w:customStyle="1" w:styleId="1f0">
    <w:name w:val="Сетка таблицы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295BFA"/>
  </w:style>
  <w:style w:type="paragraph" w:styleId="z-">
    <w:name w:val="HTML Bottom of Form"/>
    <w:basedOn w:val="a0"/>
    <w:next w:val="a0"/>
    <w:link w:val="z-0"/>
    <w:hidden/>
    <w:uiPriority w:val="99"/>
    <w:unhideWhenUsed/>
    <w:rsid w:val="00295BFA"/>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295BFA"/>
    <w:rPr>
      <w:rFonts w:ascii="Arial" w:eastAsia="Times New Roman" w:hAnsi="Arial" w:cs="Times New Roman"/>
      <w:vanish/>
      <w:sz w:val="16"/>
      <w:szCs w:val="16"/>
      <w:lang w:val="x-none" w:eastAsia="x-none"/>
    </w:rPr>
  </w:style>
  <w:style w:type="paragraph" w:styleId="37">
    <w:name w:val="Body Text Indent 3"/>
    <w:basedOn w:val="a0"/>
    <w:link w:val="38"/>
    <w:uiPriority w:val="99"/>
    <w:rsid w:val="00295BFA"/>
    <w:pPr>
      <w:spacing w:after="120" w:line="276" w:lineRule="auto"/>
      <w:ind w:left="283"/>
    </w:pPr>
    <w:rPr>
      <w:rFonts w:ascii="Calibri" w:eastAsia="Times New Roman" w:hAnsi="Calibri" w:cs="Times New Roman"/>
      <w:sz w:val="16"/>
      <w:szCs w:val="16"/>
      <w:lang w:val="x-none" w:eastAsia="x-none"/>
    </w:rPr>
  </w:style>
  <w:style w:type="character" w:customStyle="1" w:styleId="38">
    <w:name w:val="Основной текст с отступом 3 Знак"/>
    <w:basedOn w:val="a1"/>
    <w:link w:val="37"/>
    <w:uiPriority w:val="99"/>
    <w:rsid w:val="00295BFA"/>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295BFA"/>
  </w:style>
  <w:style w:type="table" w:customStyle="1" w:styleId="113">
    <w:name w:val="Сетка таблицы1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295BFA"/>
  </w:style>
  <w:style w:type="table" w:customStyle="1" w:styleId="2f2">
    <w:name w:val="Сетка таблицы2"/>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9">
    <w:name w:val="Нет списка3"/>
    <w:next w:val="a3"/>
    <w:uiPriority w:val="99"/>
    <w:semiHidden/>
    <w:unhideWhenUsed/>
    <w:rsid w:val="00295BFA"/>
  </w:style>
  <w:style w:type="numbering" w:customStyle="1" w:styleId="43">
    <w:name w:val="Нет списка4"/>
    <w:next w:val="a3"/>
    <w:uiPriority w:val="99"/>
    <w:semiHidden/>
    <w:unhideWhenUsed/>
    <w:rsid w:val="00295BFA"/>
  </w:style>
  <w:style w:type="table" w:customStyle="1" w:styleId="3a">
    <w:name w:val="Сетка таблицы3"/>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295BFA"/>
  </w:style>
  <w:style w:type="character" w:customStyle="1" w:styleId="FontStyle11">
    <w:name w:val="Font Style11"/>
    <w:uiPriority w:val="99"/>
    <w:rsid w:val="00295BFA"/>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295BFA"/>
  </w:style>
  <w:style w:type="paragraph" w:customStyle="1" w:styleId="c6">
    <w:name w:val="c6"/>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295BFA"/>
  </w:style>
  <w:style w:type="paragraph" w:customStyle="1" w:styleId="Style4">
    <w:name w:val="Style4"/>
    <w:basedOn w:val="a0"/>
    <w:uiPriority w:val="99"/>
    <w:qFormat/>
    <w:rsid w:val="00295BFA"/>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95BFA"/>
    <w:rPr>
      <w:rFonts w:ascii="Times New Roman" w:hAnsi="Times New Roman" w:cs="Times New Roman"/>
      <w:sz w:val="28"/>
      <w:szCs w:val="28"/>
    </w:rPr>
  </w:style>
  <w:style w:type="paragraph" w:customStyle="1" w:styleId="Style10">
    <w:name w:val="Style10"/>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295BFA"/>
    <w:rPr>
      <w:rFonts w:ascii="Times New Roman" w:hAnsi="Times New Roman" w:cs="Times New Roman"/>
      <w:sz w:val="28"/>
      <w:szCs w:val="28"/>
    </w:rPr>
  </w:style>
  <w:style w:type="character" w:customStyle="1" w:styleId="FontStyle12">
    <w:name w:val="Font Style12"/>
    <w:uiPriority w:val="99"/>
    <w:rsid w:val="00295BFA"/>
    <w:rPr>
      <w:rFonts w:ascii="Times New Roman" w:hAnsi="Times New Roman" w:cs="Times New Roman"/>
      <w:sz w:val="28"/>
      <w:szCs w:val="28"/>
    </w:rPr>
  </w:style>
  <w:style w:type="paragraph" w:customStyle="1" w:styleId="Style5">
    <w:name w:val="Style5"/>
    <w:basedOn w:val="a0"/>
    <w:uiPriority w:val="99"/>
    <w:qFormat/>
    <w:rsid w:val="00295BFA"/>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295BFA"/>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295BFA"/>
    <w:rPr>
      <w:rFonts w:ascii="Times New Roman" w:hAnsi="Times New Roman" w:cs="Times New Roman"/>
      <w:sz w:val="24"/>
      <w:szCs w:val="24"/>
    </w:rPr>
  </w:style>
  <w:style w:type="paragraph" w:customStyle="1" w:styleId="Style6">
    <w:name w:val="Style6"/>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295BFA"/>
    <w:rPr>
      <w:rFonts w:ascii="Times New Roman" w:hAnsi="Times New Roman" w:cs="Times New Roman"/>
      <w:i/>
      <w:iCs/>
      <w:smallCaps/>
      <w:spacing w:val="20"/>
      <w:sz w:val="24"/>
      <w:szCs w:val="24"/>
    </w:rPr>
  </w:style>
  <w:style w:type="character" w:customStyle="1" w:styleId="FontStyle18">
    <w:name w:val="Font Style18"/>
    <w:uiPriority w:val="99"/>
    <w:rsid w:val="00295BFA"/>
    <w:rPr>
      <w:rFonts w:ascii="Times New Roman" w:hAnsi="Times New Roman" w:cs="Times New Roman"/>
      <w:sz w:val="28"/>
      <w:szCs w:val="28"/>
    </w:rPr>
  </w:style>
  <w:style w:type="character" w:customStyle="1" w:styleId="FontStyle24">
    <w:name w:val="Font Style24"/>
    <w:uiPriority w:val="99"/>
    <w:rsid w:val="00295BFA"/>
    <w:rPr>
      <w:rFonts w:ascii="Times New Roman" w:hAnsi="Times New Roman" w:cs="Times New Roman"/>
      <w:b/>
      <w:bCs/>
      <w:smallCaps/>
      <w:sz w:val="22"/>
      <w:szCs w:val="22"/>
    </w:rPr>
  </w:style>
  <w:style w:type="paragraph" w:customStyle="1" w:styleId="Style8">
    <w:name w:val="Style8"/>
    <w:basedOn w:val="a0"/>
    <w:uiPriority w:val="99"/>
    <w:qFormat/>
    <w:rsid w:val="00295BFA"/>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295BFA"/>
    <w:rPr>
      <w:rFonts w:ascii="NewtonCSanPin" w:hAnsi="NewtonCSanPin"/>
      <w:color w:val="000000"/>
      <w:sz w:val="21"/>
      <w:szCs w:val="21"/>
    </w:rPr>
  </w:style>
  <w:style w:type="paragraph" w:customStyle="1" w:styleId="afffffffa">
    <w:name w:val="Основной"/>
    <w:basedOn w:val="a0"/>
    <w:link w:val="afffffff9"/>
    <w:qFormat/>
    <w:rsid w:val="00295BF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295BFA"/>
    <w:rPr>
      <w:color w:val="000000"/>
      <w:w w:val="100"/>
    </w:rPr>
  </w:style>
  <w:style w:type="paragraph" w:customStyle="1" w:styleId="p">
    <w:name w:val="p"/>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295BFA"/>
    <w:rPr>
      <w:rFonts w:ascii="Times New Roman" w:hAnsi="Times New Roman" w:cs="Times New Roman"/>
      <w:sz w:val="20"/>
      <w:szCs w:val="20"/>
    </w:rPr>
  </w:style>
  <w:style w:type="character" w:customStyle="1" w:styleId="FontStyle42">
    <w:name w:val="Font Style42"/>
    <w:rsid w:val="00295BFA"/>
    <w:rPr>
      <w:rFonts w:ascii="Arial Narrow" w:hAnsi="Arial Narrow" w:cs="Arial Narrow"/>
      <w:b/>
      <w:bCs/>
      <w:sz w:val="20"/>
      <w:szCs w:val="20"/>
    </w:rPr>
  </w:style>
  <w:style w:type="paragraph" w:customStyle="1" w:styleId="Style29">
    <w:name w:val="Style29"/>
    <w:basedOn w:val="a0"/>
    <w:uiPriority w:val="99"/>
    <w:qFormat/>
    <w:rsid w:val="00295BFA"/>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295BFA"/>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95BFA"/>
    <w:rPr>
      <w:rFonts w:ascii="Times New Roman" w:hAnsi="Times New Roman" w:cs="Times New Roman"/>
      <w:sz w:val="20"/>
      <w:szCs w:val="20"/>
    </w:rPr>
  </w:style>
  <w:style w:type="character" w:customStyle="1" w:styleId="FontStyle125">
    <w:name w:val="Font Style125"/>
    <w:uiPriority w:val="99"/>
    <w:rsid w:val="00295BFA"/>
    <w:rPr>
      <w:rFonts w:ascii="Times New Roman" w:hAnsi="Times New Roman" w:cs="Times New Roman"/>
      <w:b/>
      <w:bCs/>
      <w:sz w:val="20"/>
      <w:szCs w:val="20"/>
    </w:rPr>
  </w:style>
  <w:style w:type="paragraph" w:customStyle="1" w:styleId="Style27">
    <w:name w:val="Style27"/>
    <w:basedOn w:val="a0"/>
    <w:uiPriority w:val="99"/>
    <w:qFormat/>
    <w:rsid w:val="00295BF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295BFA"/>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95BFA"/>
    <w:rPr>
      <w:rFonts w:ascii="Times New Roman" w:hAnsi="Times New Roman" w:cs="Times New Roman"/>
      <w:b/>
      <w:bCs/>
      <w:sz w:val="22"/>
      <w:szCs w:val="22"/>
    </w:rPr>
  </w:style>
  <w:style w:type="character" w:customStyle="1" w:styleId="FontStyle70">
    <w:name w:val="Font Style70"/>
    <w:uiPriority w:val="99"/>
    <w:rsid w:val="00295BF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295BFA"/>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95BFA"/>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295BFA"/>
    <w:rPr>
      <w:sz w:val="24"/>
      <w:szCs w:val="24"/>
    </w:rPr>
  </w:style>
  <w:style w:type="paragraph" w:customStyle="1" w:styleId="xl130">
    <w:name w:val="xl13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295BF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295BFA"/>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295BFA"/>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295BF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2">
    <w:name w:val="Слабое выделение1"/>
    <w:rsid w:val="00295BFA"/>
    <w:rPr>
      <w:rFonts w:cs="Times New Roman"/>
      <w:i/>
      <w:iCs/>
      <w:color w:val="404040"/>
    </w:rPr>
  </w:style>
  <w:style w:type="character" w:customStyle="1" w:styleId="92">
    <w:name w:val="Основной текст + 9"/>
    <w:aliases w:val="5 pt,Не полужирный1,Интервал 0 pt2"/>
    <w:rsid w:val="00295BF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295BFA"/>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3">
    <w:name w:val="Заголовок №1_"/>
    <w:link w:val="1f4"/>
    <w:locked/>
    <w:rsid w:val="00295BFA"/>
    <w:rPr>
      <w:rFonts w:ascii="Times New Roman" w:hAnsi="Times New Roman"/>
      <w:sz w:val="31"/>
      <w:shd w:val="clear" w:color="auto" w:fill="FFFFFF"/>
    </w:rPr>
  </w:style>
  <w:style w:type="paragraph" w:customStyle="1" w:styleId="1f4">
    <w:name w:val="Заголовок №1"/>
    <w:basedOn w:val="a0"/>
    <w:link w:val="1f3"/>
    <w:qFormat/>
    <w:rsid w:val="00295BFA"/>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295BFA"/>
    <w:rPr>
      <w:rFonts w:cs="Times New Roman"/>
      <w:sz w:val="20"/>
      <w:szCs w:val="20"/>
    </w:rPr>
  </w:style>
  <w:style w:type="character" w:customStyle="1" w:styleId="123">
    <w:name w:val="Текст примечания Знак12"/>
    <w:uiPriority w:val="99"/>
    <w:semiHidden/>
    <w:rsid w:val="00295BFA"/>
    <w:rPr>
      <w:rFonts w:cs="Times New Roman"/>
      <w:sz w:val="20"/>
      <w:szCs w:val="20"/>
    </w:rPr>
  </w:style>
  <w:style w:type="character" w:customStyle="1" w:styleId="131">
    <w:name w:val="Тема примечания Знак13"/>
    <w:uiPriority w:val="99"/>
    <w:semiHidden/>
    <w:rsid w:val="00295BFA"/>
    <w:rPr>
      <w:rFonts w:ascii="Times New Roman" w:hAnsi="Times New Roman" w:cs="Times New Roman"/>
      <w:b/>
      <w:bCs/>
      <w:sz w:val="20"/>
      <w:szCs w:val="20"/>
    </w:rPr>
  </w:style>
  <w:style w:type="character" w:customStyle="1" w:styleId="124">
    <w:name w:val="Тема примечания Знак12"/>
    <w:uiPriority w:val="99"/>
    <w:semiHidden/>
    <w:rsid w:val="00295BFA"/>
    <w:rPr>
      <w:rFonts w:ascii="Times New Roman" w:hAnsi="Times New Roman" w:cs="Times New Roman"/>
      <w:b/>
      <w:bCs/>
      <w:sz w:val="20"/>
      <w:szCs w:val="20"/>
    </w:rPr>
  </w:style>
  <w:style w:type="table" w:customStyle="1" w:styleId="TableNormal3">
    <w:name w:val="Table Normal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295BFA"/>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295BFA"/>
    <w:rPr>
      <w:rFonts w:cs="Times New Roman"/>
      <w:b/>
      <w:bCs/>
    </w:rPr>
  </w:style>
  <w:style w:type="paragraph" w:customStyle="1" w:styleId="book-authors">
    <w:name w:val="book-authors"/>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295BFA"/>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295BFA"/>
    <w:rPr>
      <w:rFonts w:cs="Times New Roman"/>
    </w:rPr>
  </w:style>
  <w:style w:type="table" w:customStyle="1" w:styleId="TableGrid">
    <w:name w:val="TableGrid"/>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95BFA"/>
    <w:rPr>
      <w:rFonts w:cs="Times New Roman"/>
    </w:rPr>
  </w:style>
  <w:style w:type="character" w:customStyle="1" w:styleId="FontStyle31">
    <w:name w:val="Font Style31"/>
    <w:rsid w:val="00295BFA"/>
    <w:rPr>
      <w:rFonts w:ascii="Times New Roman" w:hAnsi="Times New Roman"/>
      <w:sz w:val="16"/>
    </w:rPr>
  </w:style>
  <w:style w:type="character" w:customStyle="1" w:styleId="l6">
    <w:name w:val="l6"/>
    <w:rsid w:val="00295BFA"/>
  </w:style>
  <w:style w:type="character" w:customStyle="1" w:styleId="small">
    <w:name w:val="small"/>
    <w:rsid w:val="00295BFA"/>
    <w:rPr>
      <w:rFonts w:cs="Times New Roman"/>
    </w:rPr>
  </w:style>
  <w:style w:type="character" w:customStyle="1" w:styleId="82">
    <w:name w:val="Основной текст (8)_"/>
    <w:link w:val="83"/>
    <w:locked/>
    <w:rsid w:val="00295BFA"/>
    <w:rPr>
      <w:rFonts w:eastAsia="Arial Unicode MS"/>
      <w:i/>
      <w:sz w:val="27"/>
      <w:shd w:val="clear" w:color="auto" w:fill="FFFFFF"/>
    </w:rPr>
  </w:style>
  <w:style w:type="paragraph" w:customStyle="1" w:styleId="83">
    <w:name w:val="Основной текст (8)"/>
    <w:basedOn w:val="a0"/>
    <w:link w:val="82"/>
    <w:qFormat/>
    <w:rsid w:val="00295BFA"/>
    <w:pPr>
      <w:shd w:val="clear" w:color="auto" w:fill="FFFFFF"/>
      <w:spacing w:after="0" w:line="240" w:lineRule="atLeast"/>
    </w:pPr>
    <w:rPr>
      <w:rFonts w:eastAsia="Arial Unicode MS"/>
      <w:i/>
      <w:sz w:val="27"/>
    </w:rPr>
  </w:style>
  <w:style w:type="character" w:customStyle="1" w:styleId="52">
    <w:name w:val="Основной текст (5)_"/>
    <w:link w:val="53"/>
    <w:locked/>
    <w:rsid w:val="00295BFA"/>
    <w:rPr>
      <w:shd w:val="clear" w:color="auto" w:fill="FFFFFF"/>
    </w:rPr>
  </w:style>
  <w:style w:type="character" w:customStyle="1" w:styleId="72">
    <w:name w:val="Основной текст (7)_"/>
    <w:link w:val="73"/>
    <w:locked/>
    <w:rsid w:val="00295BFA"/>
    <w:rPr>
      <w:sz w:val="27"/>
      <w:shd w:val="clear" w:color="auto" w:fill="FFFFFF"/>
    </w:rPr>
  </w:style>
  <w:style w:type="character" w:customStyle="1" w:styleId="3b">
    <w:name w:val="Заголовок №3_"/>
    <w:link w:val="312"/>
    <w:locked/>
    <w:rsid w:val="00295BFA"/>
    <w:rPr>
      <w:b/>
      <w:sz w:val="27"/>
      <w:shd w:val="clear" w:color="auto" w:fill="FFFFFF"/>
    </w:rPr>
  </w:style>
  <w:style w:type="character" w:customStyle="1" w:styleId="74">
    <w:name w:val="Основной текст (7) + Полужирный4"/>
    <w:rsid w:val="00295BFA"/>
    <w:rPr>
      <w:b/>
      <w:sz w:val="27"/>
    </w:rPr>
  </w:style>
  <w:style w:type="character" w:customStyle="1" w:styleId="2f3">
    <w:name w:val="Заголовок №2_"/>
    <w:link w:val="216"/>
    <w:locked/>
    <w:rsid w:val="00295BFA"/>
    <w:rPr>
      <w:b/>
      <w:sz w:val="27"/>
      <w:shd w:val="clear" w:color="auto" w:fill="FFFFFF"/>
      <w:lang w:val="en-US"/>
    </w:rPr>
  </w:style>
  <w:style w:type="character" w:customStyle="1" w:styleId="2f4">
    <w:name w:val="Заголовок №2"/>
    <w:rsid w:val="00295BFA"/>
    <w:rPr>
      <w:b/>
      <w:sz w:val="27"/>
      <w:u w:val="single"/>
      <w:lang w:val="en-US" w:eastAsia="en-US"/>
    </w:rPr>
  </w:style>
  <w:style w:type="character" w:customStyle="1" w:styleId="730">
    <w:name w:val="Основной текст (7) + Полужирный3"/>
    <w:rsid w:val="00295BFA"/>
    <w:rPr>
      <w:b/>
      <w:sz w:val="27"/>
    </w:rPr>
  </w:style>
  <w:style w:type="character" w:customStyle="1" w:styleId="710">
    <w:name w:val="Основной текст (7) + Полужирный1"/>
    <w:rsid w:val="00295BFA"/>
    <w:rPr>
      <w:b/>
      <w:sz w:val="27"/>
    </w:rPr>
  </w:style>
  <w:style w:type="paragraph" w:customStyle="1" w:styleId="53">
    <w:name w:val="Основной текст (5)"/>
    <w:basedOn w:val="a0"/>
    <w:link w:val="52"/>
    <w:qFormat/>
    <w:rsid w:val="00295BFA"/>
    <w:pPr>
      <w:shd w:val="clear" w:color="auto" w:fill="FFFFFF"/>
      <w:spacing w:after="480" w:line="274" w:lineRule="exact"/>
      <w:jc w:val="both"/>
    </w:pPr>
  </w:style>
  <w:style w:type="paragraph" w:customStyle="1" w:styleId="73">
    <w:name w:val="Основной текст (7)"/>
    <w:basedOn w:val="a0"/>
    <w:link w:val="72"/>
    <w:qFormat/>
    <w:rsid w:val="00295BFA"/>
    <w:pPr>
      <w:shd w:val="clear" w:color="auto" w:fill="FFFFFF"/>
      <w:spacing w:before="480" w:after="60" w:line="240" w:lineRule="atLeast"/>
      <w:ind w:hanging="340"/>
    </w:pPr>
    <w:rPr>
      <w:sz w:val="27"/>
    </w:rPr>
  </w:style>
  <w:style w:type="paragraph" w:customStyle="1" w:styleId="312">
    <w:name w:val="Заголовок №31"/>
    <w:basedOn w:val="a0"/>
    <w:link w:val="3b"/>
    <w:qFormat/>
    <w:rsid w:val="00295BFA"/>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295BFA"/>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295BFA"/>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95BFA"/>
    <w:rPr>
      <w:rFonts w:eastAsia="Arial Unicode MS"/>
      <w:sz w:val="19"/>
      <w:shd w:val="clear" w:color="auto" w:fill="FFFFFF"/>
    </w:rPr>
  </w:style>
  <w:style w:type="paragraph" w:customStyle="1" w:styleId="151">
    <w:name w:val="Основной текст (15)"/>
    <w:basedOn w:val="a0"/>
    <w:link w:val="150"/>
    <w:qFormat/>
    <w:rsid w:val="00295BFA"/>
    <w:pPr>
      <w:shd w:val="clear" w:color="auto" w:fill="FFFFFF"/>
      <w:spacing w:after="0" w:line="240" w:lineRule="atLeast"/>
    </w:pPr>
    <w:rPr>
      <w:rFonts w:eastAsia="Arial Unicode MS"/>
      <w:sz w:val="19"/>
    </w:rPr>
  </w:style>
  <w:style w:type="table" w:styleId="-2">
    <w:name w:val="Table Web 2"/>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95BFA"/>
    <w:rPr>
      <w:rFonts w:eastAsia="Arial Unicode MS"/>
      <w:i/>
      <w:sz w:val="23"/>
      <w:shd w:val="clear" w:color="auto" w:fill="FFFFFF"/>
    </w:rPr>
  </w:style>
  <w:style w:type="paragraph" w:customStyle="1" w:styleId="171">
    <w:name w:val="Основной текст (17)"/>
    <w:basedOn w:val="a0"/>
    <w:link w:val="170"/>
    <w:qFormat/>
    <w:rsid w:val="00295BFA"/>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295BFA"/>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95BFA"/>
    <w:rPr>
      <w:rFonts w:eastAsia="Arial Unicode MS"/>
      <w:b/>
      <w:sz w:val="19"/>
      <w:lang w:val="ru-RU" w:eastAsia="ru-RU"/>
    </w:rPr>
  </w:style>
  <w:style w:type="character" w:customStyle="1" w:styleId="160">
    <w:name w:val="Основной текст (16)_"/>
    <w:link w:val="161"/>
    <w:locked/>
    <w:rsid w:val="00295BFA"/>
    <w:rPr>
      <w:rFonts w:eastAsia="Arial Unicode MS"/>
      <w:b/>
      <w:i/>
      <w:sz w:val="19"/>
      <w:shd w:val="clear" w:color="auto" w:fill="FFFFFF"/>
    </w:rPr>
  </w:style>
  <w:style w:type="paragraph" w:customStyle="1" w:styleId="161">
    <w:name w:val="Основной текст (16)"/>
    <w:basedOn w:val="a0"/>
    <w:link w:val="160"/>
    <w:qFormat/>
    <w:rsid w:val="00295BFA"/>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295BFA"/>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6">
    <w:name w:val="Тема примечания1"/>
    <w:basedOn w:val="af5"/>
    <w:next w:val="af5"/>
    <w:uiPriority w:val="99"/>
    <w:unhideWhenUsed/>
    <w:qFormat/>
    <w:rsid w:val="00295BFA"/>
    <w:rPr>
      <w:rFonts w:eastAsia="Calibri" w:cs="Arial"/>
      <w:b/>
      <w:bCs/>
      <w:sz w:val="22"/>
      <w:szCs w:val="22"/>
      <w:lang w:val="ru-RU" w:eastAsia="en-US"/>
    </w:rPr>
  </w:style>
  <w:style w:type="table" w:customStyle="1" w:styleId="1112">
    <w:name w:val="Сетка таблицы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295BFA"/>
    <w:rPr>
      <w:rFonts w:cs="Times New Roman"/>
      <w:color w:val="800080"/>
      <w:u w:val="single"/>
    </w:rPr>
  </w:style>
  <w:style w:type="table" w:customStyle="1" w:styleId="TableNormal11">
    <w:name w:val="Table Normal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295BFA"/>
    <w:rPr>
      <w:rFonts w:ascii="Times New Roman" w:hAnsi="Times New Roman" w:cs="Times New Roman"/>
      <w:b/>
      <w:bCs/>
      <w:sz w:val="20"/>
      <w:szCs w:val="20"/>
    </w:rPr>
  </w:style>
  <w:style w:type="table" w:customStyle="1" w:styleId="1210">
    <w:name w:val="Сетка таблицы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295BF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295BFA"/>
    <w:pPr>
      <w:spacing w:before="60"/>
      <w:jc w:val="center"/>
    </w:pPr>
    <w:rPr>
      <w:bCs w:val="0"/>
      <w:spacing w:val="16"/>
      <w:sz w:val="28"/>
      <w:szCs w:val="20"/>
      <w:lang w:val="ru-RU" w:eastAsia="ru-RU"/>
    </w:rPr>
  </w:style>
  <w:style w:type="character" w:customStyle="1" w:styleId="name">
    <w:name w:val="name"/>
    <w:rsid w:val="00295BFA"/>
  </w:style>
  <w:style w:type="paragraph" w:customStyle="1" w:styleId="htmllist">
    <w:name w:val="html_list"/>
    <w:basedOn w:val="a0"/>
    <w:qFormat/>
    <w:rsid w:val="00295BFA"/>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95BFA"/>
    <w:rPr>
      <w:color w:val="0000FF"/>
      <w:u w:val="single"/>
    </w:rPr>
  </w:style>
  <w:style w:type="paragraph" w:customStyle="1" w:styleId="htmlparagraph">
    <w:name w:val="html_paragraph"/>
    <w:basedOn w:val="a0"/>
    <w:qFormat/>
    <w:rsid w:val="00295BF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295BF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295BF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295BF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295BFA"/>
    <w:rPr>
      <w:i/>
      <w:iCs/>
      <w:color w:val="404040"/>
    </w:rPr>
  </w:style>
  <w:style w:type="numbering" w:customStyle="1" w:styleId="218">
    <w:name w:val="Нет списка21"/>
    <w:next w:val="a3"/>
    <w:uiPriority w:val="99"/>
    <w:semiHidden/>
    <w:unhideWhenUsed/>
    <w:rsid w:val="00295BFA"/>
  </w:style>
  <w:style w:type="numbering" w:customStyle="1" w:styleId="1212">
    <w:name w:val="Нет списка121"/>
    <w:next w:val="a3"/>
    <w:uiPriority w:val="99"/>
    <w:semiHidden/>
    <w:unhideWhenUsed/>
    <w:rsid w:val="00295BFA"/>
  </w:style>
  <w:style w:type="table" w:customStyle="1" w:styleId="190">
    <w:name w:val="Сетка таблицы19"/>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295BFA"/>
  </w:style>
  <w:style w:type="numbering" w:customStyle="1" w:styleId="135">
    <w:name w:val="Нет списка13"/>
    <w:next w:val="a3"/>
    <w:uiPriority w:val="99"/>
    <w:semiHidden/>
    <w:unhideWhenUsed/>
    <w:rsid w:val="00295BFA"/>
  </w:style>
  <w:style w:type="table" w:customStyle="1" w:styleId="200">
    <w:name w:val="Сетка таблицы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295BF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295BFA"/>
    <w:rPr>
      <w:rFonts w:ascii="Courier New" w:hAnsi="Courier New"/>
    </w:rPr>
  </w:style>
  <w:style w:type="numbering" w:customStyle="1" w:styleId="414">
    <w:name w:val="Нет списка41"/>
    <w:next w:val="a3"/>
    <w:semiHidden/>
    <w:rsid w:val="00295BFA"/>
  </w:style>
  <w:style w:type="paragraph" w:customStyle="1" w:styleId="3c">
    <w:name w:val="Основной текст3"/>
    <w:basedOn w:val="a0"/>
    <w:qFormat/>
    <w:rsid w:val="00295BFA"/>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295BFA"/>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d">
    <w:name w:val="Абзац списка3"/>
    <w:basedOn w:val="a0"/>
    <w:link w:val="ListParagraphChar"/>
    <w:qFormat/>
    <w:rsid w:val="00295BFA"/>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d"/>
    <w:locked/>
    <w:rsid w:val="00295BFA"/>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295BFA"/>
  </w:style>
  <w:style w:type="character" w:customStyle="1" w:styleId="c0">
    <w:name w:val="c0"/>
    <w:rsid w:val="00295BFA"/>
  </w:style>
  <w:style w:type="character" w:customStyle="1" w:styleId="c3">
    <w:name w:val="c3"/>
    <w:rsid w:val="00295BFA"/>
  </w:style>
  <w:style w:type="table" w:customStyle="1" w:styleId="280">
    <w:name w:val="Сетка таблицы28"/>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295BF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295BFA"/>
  </w:style>
  <w:style w:type="character" w:customStyle="1" w:styleId="item-tabchars-value">
    <w:name w:val="item-tab__chars-value"/>
    <w:rsid w:val="00295BFA"/>
  </w:style>
  <w:style w:type="numbering" w:customStyle="1" w:styleId="77">
    <w:name w:val="Нет списка7"/>
    <w:next w:val="a3"/>
    <w:semiHidden/>
    <w:rsid w:val="00295BFA"/>
  </w:style>
  <w:style w:type="table" w:customStyle="1" w:styleId="290">
    <w:name w:val="Сетка таблицы29"/>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3"/>
    <w:basedOn w:val="a0"/>
    <w:qFormat/>
    <w:rsid w:val="00295BFA"/>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character" w:customStyle="1" w:styleId="1f9">
    <w:name w:val="Знак Знак1"/>
    <w:rsid w:val="00295BFA"/>
    <w:rPr>
      <w:sz w:val="24"/>
      <w:szCs w:val="24"/>
      <w:lang w:val="ru-RU" w:eastAsia="ru-RU" w:bidi="ar-SA"/>
    </w:rPr>
  </w:style>
  <w:style w:type="paragraph" w:customStyle="1" w:styleId="1fa">
    <w:name w:val="Знак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295BFA"/>
  </w:style>
  <w:style w:type="numbering" w:customStyle="1" w:styleId="97">
    <w:name w:val="Нет списка9"/>
    <w:next w:val="a3"/>
    <w:uiPriority w:val="99"/>
    <w:semiHidden/>
    <w:unhideWhenUsed/>
    <w:rsid w:val="00295BFA"/>
  </w:style>
  <w:style w:type="table" w:customStyle="1" w:styleId="300">
    <w:name w:val="Сетка таблицы30"/>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295BFA"/>
  </w:style>
  <w:style w:type="paragraph" w:customStyle="1" w:styleId="1fb">
    <w:name w:val="Обычный с отступом 1 см"/>
    <w:basedOn w:val="a0"/>
    <w:qFormat/>
    <w:rsid w:val="00295BFA"/>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295BFA"/>
  </w:style>
  <w:style w:type="numbering" w:customStyle="1" w:styleId="154">
    <w:name w:val="Нет списка15"/>
    <w:next w:val="a3"/>
    <w:uiPriority w:val="99"/>
    <w:semiHidden/>
    <w:unhideWhenUsed/>
    <w:rsid w:val="00295BFA"/>
  </w:style>
  <w:style w:type="table" w:customStyle="1" w:styleId="390">
    <w:name w:val="Сетка таблицы39"/>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295BF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295BFA"/>
    <w:pPr>
      <w:spacing w:after="120" w:line="240" w:lineRule="auto"/>
      <w:ind w:left="992"/>
    </w:pPr>
    <w:rPr>
      <w:rFonts w:ascii="Arial" w:eastAsia="Times New Roman" w:hAnsi="Arial" w:cs="Times New Roman"/>
      <w:color w:val="000000"/>
      <w:sz w:val="18"/>
      <w:szCs w:val="18"/>
      <w:lang w:val="en-US"/>
    </w:rPr>
  </w:style>
  <w:style w:type="character" w:customStyle="1" w:styleId="1fd">
    <w:name w:val="Стиль1 Знак"/>
    <w:link w:val="1fc"/>
    <w:rsid w:val="00295BFA"/>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295BFA"/>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295BF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295BFA"/>
  </w:style>
  <w:style w:type="numbering" w:customStyle="1" w:styleId="174">
    <w:name w:val="Нет списка17"/>
    <w:next w:val="a3"/>
    <w:uiPriority w:val="99"/>
    <w:semiHidden/>
    <w:unhideWhenUsed/>
    <w:rsid w:val="00295BFA"/>
  </w:style>
  <w:style w:type="table" w:customStyle="1" w:styleId="400">
    <w:name w:val="Сетка таблицы4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295BFA"/>
  </w:style>
  <w:style w:type="character" w:customStyle="1" w:styleId="stat-qtiphint">
    <w:name w:val="stat-qtip__hint"/>
    <w:rsid w:val="00295BFA"/>
  </w:style>
  <w:style w:type="character" w:customStyle="1" w:styleId="buying-price-text">
    <w:name w:val="buying-price-text"/>
    <w:rsid w:val="00295BFA"/>
  </w:style>
  <w:style w:type="character" w:customStyle="1" w:styleId="buying-price-val">
    <w:name w:val="buying-price-val"/>
    <w:rsid w:val="00295BFA"/>
  </w:style>
  <w:style w:type="character" w:customStyle="1" w:styleId="buying-price-val-number">
    <w:name w:val="buying-price-val-number"/>
    <w:rsid w:val="00295BFA"/>
  </w:style>
  <w:style w:type="character" w:customStyle="1" w:styleId="buying-pricenew-val-currency">
    <w:name w:val="buying-pricenew-val-currency"/>
    <w:rsid w:val="00295BFA"/>
  </w:style>
  <w:style w:type="character" w:customStyle="1" w:styleId="self">
    <w:name w:val="self"/>
    <w:rsid w:val="00295BFA"/>
  </w:style>
  <w:style w:type="character" w:customStyle="1" w:styleId="b-contents-link">
    <w:name w:val="b-contents-link"/>
    <w:rsid w:val="00295BFA"/>
  </w:style>
  <w:style w:type="character" w:customStyle="1" w:styleId="action-labeltext">
    <w:name w:val="action-label__text"/>
    <w:rsid w:val="00295BFA"/>
  </w:style>
  <w:style w:type="character" w:customStyle="1" w:styleId="action-labelspace">
    <w:name w:val="action-label__space"/>
    <w:rsid w:val="00295BFA"/>
  </w:style>
  <w:style w:type="character" w:customStyle="1" w:styleId="buying-priceold-val-number">
    <w:name w:val="buying-priceold-val-number"/>
    <w:rsid w:val="00295BFA"/>
  </w:style>
  <w:style w:type="character" w:customStyle="1" w:styleId="buying-pricenew-val-number">
    <w:name w:val="buying-pricenew-val-number"/>
    <w:rsid w:val="00295BFA"/>
  </w:style>
  <w:style w:type="character" w:customStyle="1" w:styleId="text">
    <w:name w:val="text"/>
    <w:rsid w:val="00295BFA"/>
  </w:style>
  <w:style w:type="table" w:customStyle="1" w:styleId="48">
    <w:name w:val="Сетка таблицы48"/>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295BFA"/>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95BF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295BFA"/>
  </w:style>
  <w:style w:type="numbering" w:customStyle="1" w:styleId="225">
    <w:name w:val="Нет списка22"/>
    <w:next w:val="a3"/>
    <w:uiPriority w:val="99"/>
    <w:semiHidden/>
    <w:unhideWhenUsed/>
    <w:rsid w:val="00295BFA"/>
  </w:style>
  <w:style w:type="numbering" w:customStyle="1" w:styleId="235">
    <w:name w:val="Нет списка23"/>
    <w:next w:val="a3"/>
    <w:uiPriority w:val="99"/>
    <w:semiHidden/>
    <w:unhideWhenUsed/>
    <w:rsid w:val="00295BFA"/>
  </w:style>
  <w:style w:type="table" w:customStyle="1" w:styleId="49">
    <w:name w:val="Сетка таблицы49"/>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295BFA"/>
  </w:style>
  <w:style w:type="numbering" w:customStyle="1" w:styleId="1125">
    <w:name w:val="Нет списка112"/>
    <w:next w:val="a3"/>
    <w:uiPriority w:val="99"/>
    <w:semiHidden/>
    <w:unhideWhenUsed/>
    <w:rsid w:val="00295BFA"/>
  </w:style>
  <w:style w:type="table" w:customStyle="1" w:styleId="1200">
    <w:name w:val="Сетка таблицы1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295BFA"/>
  </w:style>
  <w:style w:type="numbering" w:customStyle="1" w:styleId="1222">
    <w:name w:val="Нет списка122"/>
    <w:next w:val="a3"/>
    <w:uiPriority w:val="99"/>
    <w:semiHidden/>
    <w:unhideWhenUsed/>
    <w:rsid w:val="00295BFA"/>
  </w:style>
  <w:style w:type="table" w:customStyle="1" w:styleId="1910">
    <w:name w:val="Сетка таблицы19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295BFA"/>
  </w:style>
  <w:style w:type="numbering" w:customStyle="1" w:styleId="1315">
    <w:name w:val="Нет списка131"/>
    <w:next w:val="a3"/>
    <w:uiPriority w:val="99"/>
    <w:semiHidden/>
    <w:unhideWhenUsed/>
    <w:rsid w:val="00295BFA"/>
  </w:style>
  <w:style w:type="table" w:customStyle="1" w:styleId="2010">
    <w:name w:val="Сетка таблицы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295BFA"/>
  </w:style>
  <w:style w:type="table" w:customStyle="1" w:styleId="271">
    <w:name w:val="Сетка таблицы27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295BFA"/>
  </w:style>
  <w:style w:type="table" w:customStyle="1" w:styleId="281">
    <w:name w:val="Сетка таблицы28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295BFA"/>
  </w:style>
  <w:style w:type="numbering" w:customStyle="1" w:styleId="716">
    <w:name w:val="Нет списка71"/>
    <w:next w:val="a3"/>
    <w:semiHidden/>
    <w:rsid w:val="00295BFA"/>
  </w:style>
  <w:style w:type="table" w:customStyle="1" w:styleId="291">
    <w:name w:val="Сетка таблицы29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295BFA"/>
  </w:style>
  <w:style w:type="numbering" w:customStyle="1" w:styleId="916">
    <w:name w:val="Нет списка91"/>
    <w:next w:val="a3"/>
    <w:uiPriority w:val="99"/>
    <w:semiHidden/>
    <w:unhideWhenUsed/>
    <w:rsid w:val="00295BFA"/>
  </w:style>
  <w:style w:type="table" w:customStyle="1" w:styleId="301">
    <w:name w:val="Сетка таблицы30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295BFA"/>
  </w:style>
  <w:style w:type="table" w:customStyle="1" w:styleId="381">
    <w:name w:val="Сетка таблицы38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295BFA"/>
  </w:style>
  <w:style w:type="numbering" w:customStyle="1" w:styleId="1516">
    <w:name w:val="Нет списка151"/>
    <w:next w:val="a3"/>
    <w:uiPriority w:val="99"/>
    <w:semiHidden/>
    <w:unhideWhenUsed/>
    <w:rsid w:val="00295BFA"/>
  </w:style>
  <w:style w:type="table" w:customStyle="1" w:styleId="391">
    <w:name w:val="Сетка таблицы39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295BFA"/>
  </w:style>
  <w:style w:type="numbering" w:customStyle="1" w:styleId="262">
    <w:name w:val="Нет списка26"/>
    <w:next w:val="a3"/>
    <w:uiPriority w:val="99"/>
    <w:semiHidden/>
    <w:unhideWhenUsed/>
    <w:rsid w:val="00295BFA"/>
  </w:style>
  <w:style w:type="table" w:customStyle="1" w:styleId="500">
    <w:name w:val="Сетка таблицы5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295BFA"/>
  </w:style>
  <w:style w:type="numbering" w:customStyle="1" w:styleId="1145">
    <w:name w:val="Нет списка114"/>
    <w:next w:val="a3"/>
    <w:uiPriority w:val="99"/>
    <w:semiHidden/>
    <w:unhideWhenUsed/>
    <w:rsid w:val="00295BFA"/>
  </w:style>
  <w:style w:type="table" w:customStyle="1" w:styleId="1116">
    <w:name w:val="Сетка таблицы1116"/>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295BFA"/>
  </w:style>
  <w:style w:type="table" w:customStyle="1" w:styleId="2170">
    <w:name w:val="Сетка таблицы217"/>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295BFA"/>
  </w:style>
  <w:style w:type="numbering" w:customStyle="1" w:styleId="436">
    <w:name w:val="Нет списка43"/>
    <w:next w:val="a3"/>
    <w:uiPriority w:val="99"/>
    <w:semiHidden/>
    <w:unhideWhenUsed/>
    <w:rsid w:val="00295BFA"/>
  </w:style>
  <w:style w:type="table" w:customStyle="1" w:styleId="317">
    <w:name w:val="Сетка таблицы317"/>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295BFA"/>
  </w:style>
  <w:style w:type="numbering" w:customStyle="1" w:styleId="1111111">
    <w:name w:val="Нет списка111111"/>
    <w:next w:val="a3"/>
    <w:uiPriority w:val="99"/>
    <w:semiHidden/>
    <w:unhideWhenUsed/>
    <w:rsid w:val="00295BFA"/>
  </w:style>
  <w:style w:type="table" w:customStyle="1" w:styleId="127">
    <w:name w:val="Сетка таблицы1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295BFA"/>
  </w:style>
  <w:style w:type="numbering" w:customStyle="1" w:styleId="12112">
    <w:name w:val="Нет списка1211"/>
    <w:next w:val="a3"/>
    <w:uiPriority w:val="99"/>
    <w:semiHidden/>
    <w:unhideWhenUsed/>
    <w:rsid w:val="00295BFA"/>
  </w:style>
  <w:style w:type="table" w:customStyle="1" w:styleId="1920">
    <w:name w:val="Сетка таблицы19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295BFA"/>
  </w:style>
  <w:style w:type="numbering" w:customStyle="1" w:styleId="1323">
    <w:name w:val="Нет списка132"/>
    <w:next w:val="a3"/>
    <w:uiPriority w:val="99"/>
    <w:semiHidden/>
    <w:unhideWhenUsed/>
    <w:rsid w:val="00295BFA"/>
  </w:style>
  <w:style w:type="table" w:customStyle="1" w:styleId="202">
    <w:name w:val="Сетка таблицы20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295BFA"/>
  </w:style>
  <w:style w:type="table" w:customStyle="1" w:styleId="2720">
    <w:name w:val="Сетка таблицы27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295BFA"/>
  </w:style>
  <w:style w:type="table" w:customStyle="1" w:styleId="282">
    <w:name w:val="Сетка таблицы28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295BFA"/>
  </w:style>
  <w:style w:type="numbering" w:customStyle="1" w:styleId="727">
    <w:name w:val="Нет списка72"/>
    <w:next w:val="a3"/>
    <w:semiHidden/>
    <w:rsid w:val="00295BFA"/>
  </w:style>
  <w:style w:type="table" w:customStyle="1" w:styleId="292">
    <w:name w:val="Сетка таблицы29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295BFA"/>
  </w:style>
  <w:style w:type="numbering" w:customStyle="1" w:styleId="927">
    <w:name w:val="Нет списка92"/>
    <w:next w:val="a3"/>
    <w:uiPriority w:val="99"/>
    <w:semiHidden/>
    <w:unhideWhenUsed/>
    <w:rsid w:val="00295BFA"/>
  </w:style>
  <w:style w:type="table" w:customStyle="1" w:styleId="302">
    <w:name w:val="Сетка таблицы302"/>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295BFA"/>
  </w:style>
  <w:style w:type="table" w:customStyle="1" w:styleId="382">
    <w:name w:val="Сетка таблицы38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295BFA"/>
  </w:style>
  <w:style w:type="numbering" w:customStyle="1" w:styleId="1523">
    <w:name w:val="Нет списка152"/>
    <w:next w:val="a3"/>
    <w:uiPriority w:val="99"/>
    <w:semiHidden/>
    <w:unhideWhenUsed/>
    <w:rsid w:val="00295BFA"/>
  </w:style>
  <w:style w:type="table" w:customStyle="1" w:styleId="392">
    <w:name w:val="Сетка таблицы392"/>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295BFA"/>
  </w:style>
  <w:style w:type="numbering" w:customStyle="1" w:styleId="1713">
    <w:name w:val="Нет списка171"/>
    <w:next w:val="a3"/>
    <w:uiPriority w:val="99"/>
    <w:semiHidden/>
    <w:unhideWhenUsed/>
    <w:rsid w:val="00295BFA"/>
  </w:style>
  <w:style w:type="table" w:customStyle="1" w:styleId="401">
    <w:name w:val="Сетка таблицы40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295BFA"/>
  </w:style>
  <w:style w:type="table" w:customStyle="1" w:styleId="481">
    <w:name w:val="Сетка таблицы481"/>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295BFA"/>
  </w:style>
  <w:style w:type="numbering" w:customStyle="1" w:styleId="2011">
    <w:name w:val="Нет списка201"/>
    <w:next w:val="a3"/>
    <w:uiPriority w:val="99"/>
    <w:semiHidden/>
    <w:unhideWhenUsed/>
    <w:rsid w:val="00295BFA"/>
  </w:style>
  <w:style w:type="numbering" w:customStyle="1" w:styleId="2210">
    <w:name w:val="Нет списка221"/>
    <w:next w:val="a3"/>
    <w:uiPriority w:val="99"/>
    <w:semiHidden/>
    <w:unhideWhenUsed/>
    <w:rsid w:val="00295BFA"/>
  </w:style>
  <w:style w:type="numbering" w:customStyle="1" w:styleId="2310">
    <w:name w:val="Нет списка231"/>
    <w:next w:val="a3"/>
    <w:uiPriority w:val="99"/>
    <w:semiHidden/>
    <w:unhideWhenUsed/>
    <w:rsid w:val="00295BFA"/>
  </w:style>
  <w:style w:type="table" w:customStyle="1" w:styleId="491">
    <w:name w:val="Сетка таблицы491"/>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295BFA"/>
  </w:style>
  <w:style w:type="numbering" w:customStyle="1" w:styleId="11216">
    <w:name w:val="Нет списка1121"/>
    <w:next w:val="a3"/>
    <w:uiPriority w:val="99"/>
    <w:semiHidden/>
    <w:unhideWhenUsed/>
    <w:rsid w:val="00295BFA"/>
  </w:style>
  <w:style w:type="table" w:customStyle="1" w:styleId="1201">
    <w:name w:val="Сетка таблицы1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295BFA"/>
  </w:style>
  <w:style w:type="numbering" w:customStyle="1" w:styleId="12212">
    <w:name w:val="Нет списка1221"/>
    <w:next w:val="a3"/>
    <w:uiPriority w:val="99"/>
    <w:semiHidden/>
    <w:unhideWhenUsed/>
    <w:rsid w:val="00295BFA"/>
  </w:style>
  <w:style w:type="table" w:customStyle="1" w:styleId="19110">
    <w:name w:val="Сетка таблицы19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295BFA"/>
  </w:style>
  <w:style w:type="numbering" w:customStyle="1" w:styleId="13113">
    <w:name w:val="Нет списка1311"/>
    <w:next w:val="a3"/>
    <w:uiPriority w:val="99"/>
    <w:semiHidden/>
    <w:unhideWhenUsed/>
    <w:rsid w:val="00295BFA"/>
  </w:style>
  <w:style w:type="table" w:customStyle="1" w:styleId="20110">
    <w:name w:val="Сетка таблицы20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295BFA"/>
  </w:style>
  <w:style w:type="table" w:customStyle="1" w:styleId="2711">
    <w:name w:val="Сетка таблицы27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295BFA"/>
  </w:style>
  <w:style w:type="table" w:customStyle="1" w:styleId="2811">
    <w:name w:val="Сетка таблицы28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295BFA"/>
  </w:style>
  <w:style w:type="numbering" w:customStyle="1" w:styleId="7116">
    <w:name w:val="Нет списка711"/>
    <w:next w:val="a3"/>
    <w:semiHidden/>
    <w:rsid w:val="00295BFA"/>
  </w:style>
  <w:style w:type="table" w:customStyle="1" w:styleId="2911">
    <w:name w:val="Сетка таблицы29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295BFA"/>
  </w:style>
  <w:style w:type="numbering" w:customStyle="1" w:styleId="9110">
    <w:name w:val="Нет списка911"/>
    <w:next w:val="a3"/>
    <w:uiPriority w:val="99"/>
    <w:semiHidden/>
    <w:unhideWhenUsed/>
    <w:rsid w:val="00295BFA"/>
  </w:style>
  <w:style w:type="table" w:customStyle="1" w:styleId="3011">
    <w:name w:val="Сетка таблицы301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295BFA"/>
  </w:style>
  <w:style w:type="table" w:customStyle="1" w:styleId="3811">
    <w:name w:val="Сетка таблицы38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295BFA"/>
  </w:style>
  <w:style w:type="numbering" w:customStyle="1" w:styleId="15113">
    <w:name w:val="Нет списка1511"/>
    <w:next w:val="a3"/>
    <w:uiPriority w:val="99"/>
    <w:semiHidden/>
    <w:unhideWhenUsed/>
    <w:rsid w:val="00295BFA"/>
  </w:style>
  <w:style w:type="table" w:customStyle="1" w:styleId="3911">
    <w:name w:val="Сетка таблицы391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295BFA"/>
  </w:style>
  <w:style w:type="character" w:customStyle="1" w:styleId="717">
    <w:name w:val="Заголовок 7 Знак1"/>
    <w:uiPriority w:val="99"/>
    <w:semiHidden/>
    <w:rsid w:val="00295BFA"/>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295BFA"/>
    <w:rPr>
      <w:rFonts w:ascii="Tahoma" w:eastAsia="Times New Roman" w:hAnsi="Tahoma" w:cs="Tahoma"/>
      <w:sz w:val="16"/>
      <w:szCs w:val="16"/>
      <w:lang w:eastAsia="ru-RU"/>
    </w:rPr>
  </w:style>
  <w:style w:type="character" w:customStyle="1" w:styleId="1ff1">
    <w:name w:val="Верхний колонтитул Знак1"/>
    <w:uiPriority w:val="99"/>
    <w:semiHidden/>
    <w:rsid w:val="00295BFA"/>
    <w:rPr>
      <w:rFonts w:ascii="Calibri" w:eastAsia="Times New Roman" w:hAnsi="Calibri" w:cs="Times New Roman"/>
      <w:lang w:eastAsia="ru-RU"/>
    </w:rPr>
  </w:style>
  <w:style w:type="character" w:customStyle="1" w:styleId="1ff2">
    <w:name w:val="Текст концевой сноски Знак1"/>
    <w:uiPriority w:val="99"/>
    <w:semiHidden/>
    <w:rsid w:val="00295BF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295BFA"/>
    <w:rPr>
      <w:rFonts w:ascii="Calibri" w:eastAsia="Times New Roman" w:hAnsi="Calibri" w:cs="Times New Roman"/>
      <w:sz w:val="16"/>
      <w:szCs w:val="16"/>
      <w:lang w:eastAsia="ru-RU"/>
    </w:rPr>
  </w:style>
  <w:style w:type="character" w:customStyle="1" w:styleId="1ff3">
    <w:name w:val="Подзаголовок Знак1"/>
    <w:uiPriority w:val="11"/>
    <w:rsid w:val="00295BF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295BFA"/>
  </w:style>
  <w:style w:type="table" w:customStyle="1" w:styleId="59">
    <w:name w:val="Сетка таблицы59"/>
    <w:basedOn w:val="a2"/>
    <w:next w:val="afffff6"/>
    <w:uiPriority w:val="5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295BFA"/>
  </w:style>
  <w:style w:type="table" w:customStyle="1" w:styleId="600">
    <w:name w:val="Сетка таблицы6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295BFA"/>
  </w:style>
  <w:style w:type="character" w:customStyle="1" w:styleId="s10">
    <w:name w:val="s_10"/>
    <w:rsid w:val="00295BFA"/>
  </w:style>
  <w:style w:type="character" w:customStyle="1" w:styleId="affffffff1">
    <w:name w:val="Неразрешенное упоминание"/>
    <w:uiPriority w:val="99"/>
    <w:semiHidden/>
    <w:unhideWhenUsed/>
    <w:rsid w:val="00295BFA"/>
    <w:rPr>
      <w:color w:val="605E5C"/>
      <w:shd w:val="clear" w:color="auto" w:fill="E1DFDD"/>
    </w:rPr>
  </w:style>
  <w:style w:type="paragraph" w:styleId="affffffc">
    <w:name w:val="Title"/>
    <w:basedOn w:val="a0"/>
    <w:next w:val="a0"/>
    <w:link w:val="2f8"/>
    <w:uiPriority w:val="10"/>
    <w:qFormat/>
    <w:rsid w:val="00295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295BFA"/>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39"/>
    <w:rsid w:val="004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42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408A"/>
  </w:style>
  <w:style w:type="paragraph" w:styleId="1">
    <w:name w:val="heading 1"/>
    <w:basedOn w:val="a0"/>
    <w:next w:val="a0"/>
    <w:link w:val="10"/>
    <w:uiPriority w:val="9"/>
    <w:qFormat/>
    <w:rsid w:val="00295BF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295BF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295BF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295BF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295BFA"/>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295BFA"/>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unhideWhenUsed/>
    <w:qFormat/>
    <w:rsid w:val="00295BFA"/>
    <w:pPr>
      <w:keepNext/>
      <w:keepLines/>
      <w:spacing w:before="200" w:after="0" w:line="276" w:lineRule="auto"/>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295BFA"/>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295BFA"/>
    <w:pPr>
      <w:keepNext/>
      <w:keepLines/>
      <w:spacing w:before="200" w:after="0" w:line="276"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95BFA"/>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295BF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295BF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295BFA"/>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295BFA"/>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295BFA"/>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295BFA"/>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295BFA"/>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295BFA"/>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295BFA"/>
  </w:style>
  <w:style w:type="paragraph" w:styleId="a4">
    <w:name w:val="Body Text"/>
    <w:basedOn w:val="a0"/>
    <w:link w:val="a5"/>
    <w:rsid w:val="00295BFA"/>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295BFA"/>
    <w:rPr>
      <w:rFonts w:ascii="Times New Roman" w:eastAsia="Times New Roman" w:hAnsi="Times New Roman" w:cs="Times New Roman"/>
      <w:sz w:val="24"/>
      <w:szCs w:val="24"/>
      <w:lang w:val="x-none" w:eastAsia="x-none"/>
    </w:rPr>
  </w:style>
  <w:style w:type="paragraph" w:styleId="21">
    <w:name w:val="Body Text 2"/>
    <w:basedOn w:val="a0"/>
    <w:link w:val="22"/>
    <w:rsid w:val="00295BF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295BFA"/>
    <w:rPr>
      <w:rFonts w:ascii="Times New Roman" w:eastAsia="Times New Roman" w:hAnsi="Times New Roman" w:cs="Times New Roman"/>
      <w:sz w:val="24"/>
      <w:szCs w:val="24"/>
      <w:lang w:val="x-none" w:eastAsia="x-none"/>
    </w:rPr>
  </w:style>
  <w:style w:type="character" w:customStyle="1" w:styleId="blk">
    <w:name w:val="blk"/>
    <w:rsid w:val="00295BFA"/>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295BF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295BFA"/>
    <w:rPr>
      <w:rFonts w:ascii="Times New Roman" w:eastAsia="Times New Roman" w:hAnsi="Times New Roman" w:cs="Times New Roman"/>
      <w:sz w:val="24"/>
      <w:szCs w:val="24"/>
      <w:lang w:val="x-none" w:eastAsia="x-none"/>
    </w:rPr>
  </w:style>
  <w:style w:type="character" w:styleId="a8">
    <w:name w:val="page number"/>
    <w:rsid w:val="00295BFA"/>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295BFA"/>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295BF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295BFA"/>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295BF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295BFA"/>
    <w:rPr>
      <w:rFonts w:cs="Times New Roman"/>
      <w:vertAlign w:val="superscript"/>
    </w:rPr>
  </w:style>
  <w:style w:type="paragraph" w:styleId="24">
    <w:name w:val="List 2"/>
    <w:basedOn w:val="a0"/>
    <w:rsid w:val="00295BFA"/>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295BFA"/>
    <w:rPr>
      <w:rFonts w:cs="Times New Roman"/>
      <w:color w:val="0000FF"/>
      <w:u w:val="single"/>
    </w:rPr>
  </w:style>
  <w:style w:type="paragraph" w:styleId="12">
    <w:name w:val="toc 1"/>
    <w:basedOn w:val="a0"/>
    <w:next w:val="a0"/>
    <w:autoRedefine/>
    <w:uiPriority w:val="39"/>
    <w:rsid w:val="00295BFA"/>
    <w:pPr>
      <w:spacing w:before="240" w:after="120" w:line="240" w:lineRule="auto"/>
    </w:pPr>
    <w:rPr>
      <w:rFonts w:ascii="Calibri" w:eastAsia="Times New Roman" w:hAnsi="Calibri" w:cs="Calibri"/>
      <w:b/>
      <w:bCs/>
      <w:sz w:val="20"/>
      <w:szCs w:val="20"/>
      <w:lang w:eastAsia="ru-RU"/>
    </w:rPr>
  </w:style>
  <w:style w:type="paragraph" w:styleId="25">
    <w:name w:val="toc 2"/>
    <w:basedOn w:val="a0"/>
    <w:next w:val="a0"/>
    <w:autoRedefine/>
    <w:uiPriority w:val="39"/>
    <w:rsid w:val="00295BF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295BF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95BFA"/>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295BFA"/>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295BFA"/>
    <w:rPr>
      <w:rFonts w:ascii="Times New Roman" w:eastAsia="Times New Roman" w:hAnsi="Times New Roman" w:cs="Times New Roman"/>
      <w:sz w:val="24"/>
      <w:szCs w:val="24"/>
      <w:lang w:val="x-none" w:eastAsia="x-none"/>
    </w:rPr>
  </w:style>
  <w:style w:type="character" w:styleId="af0">
    <w:name w:val="Emphasis"/>
    <w:qFormat/>
    <w:rsid w:val="00295BFA"/>
    <w:rPr>
      <w:rFonts w:cs="Times New Roman"/>
      <w:i/>
    </w:rPr>
  </w:style>
  <w:style w:type="paragraph" w:styleId="af1">
    <w:name w:val="Balloon Text"/>
    <w:basedOn w:val="a0"/>
    <w:link w:val="af2"/>
    <w:uiPriority w:val="99"/>
    <w:rsid w:val="00295BFA"/>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1"/>
    <w:link w:val="af1"/>
    <w:uiPriority w:val="99"/>
    <w:rsid w:val="00295BFA"/>
    <w:rPr>
      <w:rFonts w:ascii="Segoe UI" w:eastAsia="Times New Roman" w:hAnsi="Segoe UI" w:cs="Times New Roman"/>
      <w:sz w:val="18"/>
      <w:szCs w:val="18"/>
      <w:lang w:val="x-none" w:eastAsia="x-none"/>
    </w:rPr>
  </w:style>
  <w:style w:type="paragraph" w:customStyle="1" w:styleId="ConsPlusNormal">
    <w:name w:val="ConsPlusNormal"/>
    <w:qFormat/>
    <w:rsid w:val="00295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295BF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1"/>
    <w:link w:val="af3"/>
    <w:uiPriority w:val="99"/>
    <w:rsid w:val="00295BF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295BFA"/>
    <w:rPr>
      <w:rFonts w:cs="Times New Roman"/>
      <w:sz w:val="20"/>
      <w:szCs w:val="20"/>
    </w:rPr>
  </w:style>
  <w:style w:type="paragraph" w:styleId="af5">
    <w:name w:val="annotation text"/>
    <w:basedOn w:val="a0"/>
    <w:link w:val="af6"/>
    <w:uiPriority w:val="99"/>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1"/>
    <w:link w:val="af5"/>
    <w:uiPriority w:val="99"/>
    <w:rsid w:val="00295BF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295BFA"/>
    <w:rPr>
      <w:rFonts w:cs="Times New Roman"/>
      <w:sz w:val="20"/>
      <w:szCs w:val="20"/>
    </w:rPr>
  </w:style>
  <w:style w:type="character" w:customStyle="1" w:styleId="111">
    <w:name w:val="Тема примечания Знак11"/>
    <w:uiPriority w:val="99"/>
    <w:rsid w:val="00295BFA"/>
    <w:rPr>
      <w:rFonts w:cs="Times New Roman"/>
      <w:b/>
      <w:bCs/>
      <w:sz w:val="20"/>
      <w:szCs w:val="20"/>
    </w:rPr>
  </w:style>
  <w:style w:type="paragraph" w:styleId="af7">
    <w:name w:val="annotation subject"/>
    <w:basedOn w:val="af5"/>
    <w:next w:val="af5"/>
    <w:link w:val="af8"/>
    <w:uiPriority w:val="99"/>
    <w:unhideWhenUsed/>
    <w:rsid w:val="00295BFA"/>
    <w:rPr>
      <w:rFonts w:ascii="Times New Roman" w:hAnsi="Times New Roman"/>
      <w:b/>
      <w:bCs/>
    </w:rPr>
  </w:style>
  <w:style w:type="character" w:customStyle="1" w:styleId="af8">
    <w:name w:val="Тема примечания Знак"/>
    <w:basedOn w:val="af6"/>
    <w:link w:val="af7"/>
    <w:uiPriority w:val="99"/>
    <w:rsid w:val="00295BF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295BFA"/>
    <w:rPr>
      <w:rFonts w:cs="Times New Roman"/>
      <w:b/>
      <w:bCs/>
      <w:sz w:val="20"/>
      <w:szCs w:val="20"/>
    </w:rPr>
  </w:style>
  <w:style w:type="paragraph" w:styleId="26">
    <w:name w:val="Body Text Indent 2"/>
    <w:basedOn w:val="a0"/>
    <w:link w:val="27"/>
    <w:rsid w:val="00295BF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1"/>
    <w:link w:val="26"/>
    <w:rsid w:val="00295BFA"/>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295BFA"/>
  </w:style>
  <w:style w:type="character" w:customStyle="1" w:styleId="af9">
    <w:name w:val="Цветовое выделение"/>
    <w:uiPriority w:val="99"/>
    <w:rsid w:val="00295BFA"/>
    <w:rPr>
      <w:b/>
      <w:color w:val="26282F"/>
    </w:rPr>
  </w:style>
  <w:style w:type="character" w:customStyle="1" w:styleId="afa">
    <w:name w:val="Гипертекстовая ссылка"/>
    <w:uiPriority w:val="99"/>
    <w:rsid w:val="00295BFA"/>
    <w:rPr>
      <w:b/>
      <w:color w:val="106BBE"/>
    </w:rPr>
  </w:style>
  <w:style w:type="character" w:customStyle="1" w:styleId="afb">
    <w:name w:val="Активная гипертекстовая ссылка"/>
    <w:uiPriority w:val="99"/>
    <w:rsid w:val="00295BFA"/>
    <w:rPr>
      <w:b/>
      <w:color w:val="106BBE"/>
      <w:u w:val="single"/>
    </w:rPr>
  </w:style>
  <w:style w:type="paragraph" w:customStyle="1" w:styleId="afc">
    <w:name w:val="Внимание"/>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0"/>
    <w:uiPriority w:val="99"/>
    <w:qFormat/>
    <w:rsid w:val="00295BFA"/>
  </w:style>
  <w:style w:type="paragraph" w:customStyle="1" w:styleId="afe">
    <w:name w:val="Внимание: недобросовестность!"/>
    <w:basedOn w:val="afc"/>
    <w:next w:val="a0"/>
    <w:uiPriority w:val="99"/>
    <w:qFormat/>
    <w:rsid w:val="00295BFA"/>
  </w:style>
  <w:style w:type="character" w:customStyle="1" w:styleId="aff">
    <w:name w:val="Выделение для Базового Поиска"/>
    <w:uiPriority w:val="99"/>
    <w:rsid w:val="00295BFA"/>
    <w:rPr>
      <w:b/>
      <w:color w:val="0058A9"/>
    </w:rPr>
  </w:style>
  <w:style w:type="character" w:customStyle="1" w:styleId="aff0">
    <w:name w:val="Выделение для Базового Поиска (курсив)"/>
    <w:uiPriority w:val="99"/>
    <w:rsid w:val="00295BFA"/>
    <w:rPr>
      <w:b/>
      <w:i/>
      <w:color w:val="0058A9"/>
    </w:rPr>
  </w:style>
  <w:style w:type="paragraph" w:customStyle="1" w:styleId="aff1">
    <w:name w:val="Дочерний элемент списк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0"/>
    <w:next w:val="a0"/>
    <w:uiPriority w:val="99"/>
    <w:qFormat/>
    <w:rsid w:val="00295BF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0"/>
    <w:uiPriority w:val="99"/>
    <w:qFormat/>
    <w:rsid w:val="00295BFA"/>
    <w:rPr>
      <w:b/>
      <w:bCs/>
      <w:color w:val="0058A9"/>
      <w:shd w:val="clear" w:color="auto" w:fill="ECE9D8"/>
    </w:rPr>
  </w:style>
  <w:style w:type="paragraph" w:customStyle="1" w:styleId="aff3">
    <w:name w:val="Заголовок группы контролов"/>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0"/>
    <w:uiPriority w:val="99"/>
    <w:qFormat/>
    <w:rsid w:val="00295BF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295BFA"/>
    <w:rPr>
      <w:b/>
      <w:color w:val="26282F"/>
    </w:rPr>
  </w:style>
  <w:style w:type="paragraph" w:customStyle="1" w:styleId="aff7">
    <w:name w:val="Заголовок статьи"/>
    <w:basedOn w:val="a0"/>
    <w:next w:val="a0"/>
    <w:uiPriority w:val="99"/>
    <w:qFormat/>
    <w:rsid w:val="00295BF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295BFA"/>
    <w:rPr>
      <w:b/>
      <w:color w:val="FF0000"/>
    </w:rPr>
  </w:style>
  <w:style w:type="paragraph" w:customStyle="1" w:styleId="aff9">
    <w:name w:val="Заголовок ЭР (левое окно)"/>
    <w:basedOn w:val="a0"/>
    <w:next w:val="a0"/>
    <w:uiPriority w:val="99"/>
    <w:qFormat/>
    <w:rsid w:val="00295BF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295BFA"/>
    <w:pPr>
      <w:spacing w:after="0"/>
      <w:jc w:val="left"/>
    </w:pPr>
  </w:style>
  <w:style w:type="paragraph" w:customStyle="1" w:styleId="affb">
    <w:name w:val="Интерактивный заголовок"/>
    <w:basedOn w:val="15"/>
    <w:next w:val="a0"/>
    <w:uiPriority w:val="99"/>
    <w:qFormat/>
    <w:rsid w:val="00295BFA"/>
    <w:rPr>
      <w:u w:val="single"/>
    </w:rPr>
  </w:style>
  <w:style w:type="paragraph" w:customStyle="1" w:styleId="affc">
    <w:name w:val="Текст информации об изменениях"/>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295BFA"/>
    <w:pPr>
      <w:spacing w:before="180"/>
      <w:ind w:left="360" w:right="360" w:firstLine="0"/>
    </w:pPr>
    <w:rPr>
      <w:shd w:val="clear" w:color="auto" w:fill="EAEFED"/>
    </w:rPr>
  </w:style>
  <w:style w:type="paragraph" w:customStyle="1" w:styleId="affe">
    <w:name w:val="Текст (справка)"/>
    <w:basedOn w:val="a0"/>
    <w:next w:val="a0"/>
    <w:uiPriority w:val="99"/>
    <w:qFormat/>
    <w:rsid w:val="00295BF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295B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295BFA"/>
    <w:rPr>
      <w:i/>
      <w:iCs/>
    </w:rPr>
  </w:style>
  <w:style w:type="paragraph" w:customStyle="1" w:styleId="afff1">
    <w:name w:val="Текст (лев. подпись)"/>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295BFA"/>
    <w:rPr>
      <w:sz w:val="14"/>
      <w:szCs w:val="14"/>
    </w:rPr>
  </w:style>
  <w:style w:type="paragraph" w:customStyle="1" w:styleId="afff3">
    <w:name w:val="Текст (прав. подпись)"/>
    <w:basedOn w:val="a0"/>
    <w:next w:val="a0"/>
    <w:uiPriority w:val="99"/>
    <w:qFormat/>
    <w:rsid w:val="00295BF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295BFA"/>
    <w:rPr>
      <w:sz w:val="14"/>
      <w:szCs w:val="14"/>
    </w:rPr>
  </w:style>
  <w:style w:type="paragraph" w:customStyle="1" w:styleId="afff5">
    <w:name w:val="Комментарий пользователя"/>
    <w:basedOn w:val="afff"/>
    <w:next w:val="a0"/>
    <w:uiPriority w:val="99"/>
    <w:qFormat/>
    <w:rsid w:val="00295BFA"/>
    <w:pPr>
      <w:jc w:val="left"/>
    </w:pPr>
    <w:rPr>
      <w:shd w:val="clear" w:color="auto" w:fill="FFDFE0"/>
    </w:rPr>
  </w:style>
  <w:style w:type="paragraph" w:customStyle="1" w:styleId="afff6">
    <w:name w:val="Куда обратиться?"/>
    <w:basedOn w:val="afc"/>
    <w:next w:val="a0"/>
    <w:uiPriority w:val="99"/>
    <w:qFormat/>
    <w:rsid w:val="00295BFA"/>
  </w:style>
  <w:style w:type="paragraph" w:customStyle="1" w:styleId="afff7">
    <w:name w:val="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295BFA"/>
    <w:rPr>
      <w:b/>
      <w:color w:val="26282F"/>
      <w:shd w:val="clear" w:color="auto" w:fill="FFF580"/>
    </w:rPr>
  </w:style>
  <w:style w:type="paragraph" w:customStyle="1" w:styleId="afff9">
    <w:name w:val="Напишите нам"/>
    <w:basedOn w:val="a0"/>
    <w:next w:val="a0"/>
    <w:uiPriority w:val="99"/>
    <w:qFormat/>
    <w:rsid w:val="00295BF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295BFA"/>
    <w:rPr>
      <w:b/>
      <w:color w:val="000000"/>
      <w:shd w:val="clear" w:color="auto" w:fill="D8EDE8"/>
    </w:rPr>
  </w:style>
  <w:style w:type="paragraph" w:customStyle="1" w:styleId="afffb">
    <w:name w:val="Необходимые документы"/>
    <w:basedOn w:val="afc"/>
    <w:next w:val="a0"/>
    <w:uiPriority w:val="99"/>
    <w:qFormat/>
    <w:rsid w:val="00295BFA"/>
    <w:pPr>
      <w:ind w:firstLine="118"/>
    </w:pPr>
  </w:style>
  <w:style w:type="paragraph" w:customStyle="1" w:styleId="afffc">
    <w:name w:val="Нормальный (таблица)"/>
    <w:basedOn w:val="a0"/>
    <w:next w:val="a0"/>
    <w:uiPriority w:val="99"/>
    <w:qFormat/>
    <w:rsid w:val="00295BF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0"/>
    <w:next w:val="a0"/>
    <w:uiPriority w:val="99"/>
    <w:qFormat/>
    <w:rsid w:val="00295B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0"/>
    <w:uiPriority w:val="99"/>
    <w:qFormat/>
    <w:rsid w:val="00295BFA"/>
    <w:pPr>
      <w:ind w:left="140"/>
    </w:pPr>
  </w:style>
  <w:style w:type="character" w:customStyle="1" w:styleId="affff">
    <w:name w:val="Опечатки"/>
    <w:uiPriority w:val="99"/>
    <w:rsid w:val="00295BFA"/>
    <w:rPr>
      <w:color w:val="FF0000"/>
    </w:rPr>
  </w:style>
  <w:style w:type="paragraph" w:customStyle="1" w:styleId="affff0">
    <w:name w:val="Переменная часть"/>
    <w:basedOn w:val="aff2"/>
    <w:next w:val="a0"/>
    <w:uiPriority w:val="99"/>
    <w:qFormat/>
    <w:rsid w:val="00295BFA"/>
    <w:rPr>
      <w:sz w:val="18"/>
      <w:szCs w:val="18"/>
    </w:rPr>
  </w:style>
  <w:style w:type="paragraph" w:customStyle="1" w:styleId="affff1">
    <w:name w:val="Подвал для информации об изменениях"/>
    <w:basedOn w:val="1"/>
    <w:next w:val="a0"/>
    <w:uiPriority w:val="99"/>
    <w:qFormat/>
    <w:rsid w:val="00295BF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295BFA"/>
    <w:rPr>
      <w:b/>
      <w:bCs/>
    </w:rPr>
  </w:style>
  <w:style w:type="paragraph" w:customStyle="1" w:styleId="affff3">
    <w:name w:val="Подчёркнуный текст"/>
    <w:basedOn w:val="a0"/>
    <w:next w:val="a0"/>
    <w:uiPriority w:val="99"/>
    <w:qFormat/>
    <w:rsid w:val="00295BF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0"/>
    <w:uiPriority w:val="99"/>
    <w:qFormat/>
    <w:rsid w:val="00295BFA"/>
    <w:rPr>
      <w:sz w:val="20"/>
      <w:szCs w:val="20"/>
    </w:rPr>
  </w:style>
  <w:style w:type="paragraph" w:customStyle="1" w:styleId="affff5">
    <w:name w:val="Прижатый влево"/>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0"/>
    <w:uiPriority w:val="99"/>
    <w:qFormat/>
    <w:rsid w:val="00295BFA"/>
  </w:style>
  <w:style w:type="paragraph" w:customStyle="1" w:styleId="affff7">
    <w:name w:val="Примечание."/>
    <w:basedOn w:val="afc"/>
    <w:next w:val="a0"/>
    <w:uiPriority w:val="99"/>
    <w:qFormat/>
    <w:rsid w:val="00295BFA"/>
  </w:style>
  <w:style w:type="character" w:customStyle="1" w:styleId="affff8">
    <w:name w:val="Продолжение ссылки"/>
    <w:uiPriority w:val="99"/>
    <w:rsid w:val="00295BFA"/>
  </w:style>
  <w:style w:type="paragraph" w:customStyle="1" w:styleId="affff9">
    <w:name w:val="Словарная статья"/>
    <w:basedOn w:val="a0"/>
    <w:next w:val="a0"/>
    <w:uiPriority w:val="99"/>
    <w:qFormat/>
    <w:rsid w:val="00295BF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295BFA"/>
    <w:rPr>
      <w:b/>
      <w:color w:val="26282F"/>
    </w:rPr>
  </w:style>
  <w:style w:type="character" w:customStyle="1" w:styleId="affffb">
    <w:name w:val="Сравнение редакций. Добавленный фрагмент"/>
    <w:uiPriority w:val="99"/>
    <w:rsid w:val="00295BFA"/>
    <w:rPr>
      <w:color w:val="000000"/>
      <w:shd w:val="clear" w:color="auto" w:fill="C1D7FF"/>
    </w:rPr>
  </w:style>
  <w:style w:type="character" w:customStyle="1" w:styleId="affffc">
    <w:name w:val="Сравнение редакций. Удаленный фрагмент"/>
    <w:uiPriority w:val="99"/>
    <w:rsid w:val="00295BFA"/>
    <w:rPr>
      <w:color w:val="000000"/>
      <w:shd w:val="clear" w:color="auto" w:fill="C4C413"/>
    </w:rPr>
  </w:style>
  <w:style w:type="paragraph" w:customStyle="1" w:styleId="affffd">
    <w:name w:val="Ссылка на официальную публикацию"/>
    <w:basedOn w:val="a0"/>
    <w:next w:val="a0"/>
    <w:uiPriority w:val="99"/>
    <w:qFormat/>
    <w:rsid w:val="00295BF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295BFA"/>
    <w:rPr>
      <w:b/>
      <w:color w:val="749232"/>
    </w:rPr>
  </w:style>
  <w:style w:type="paragraph" w:customStyle="1" w:styleId="afffff">
    <w:name w:val="Текст в таблице"/>
    <w:basedOn w:val="afffc"/>
    <w:next w:val="a0"/>
    <w:uiPriority w:val="99"/>
    <w:qFormat/>
    <w:rsid w:val="00295BFA"/>
    <w:pPr>
      <w:ind w:firstLine="500"/>
    </w:pPr>
  </w:style>
  <w:style w:type="paragraph" w:customStyle="1" w:styleId="afffff0">
    <w:name w:val="Текст ЭР (см. также)"/>
    <w:basedOn w:val="a0"/>
    <w:next w:val="a0"/>
    <w:uiPriority w:val="99"/>
    <w:qFormat/>
    <w:rsid w:val="00295BF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0"/>
    <w:next w:val="a0"/>
    <w:uiPriority w:val="99"/>
    <w:qFormat/>
    <w:rsid w:val="00295BF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295BFA"/>
    <w:rPr>
      <w:b/>
      <w:strike/>
      <w:color w:val="666600"/>
    </w:rPr>
  </w:style>
  <w:style w:type="paragraph" w:customStyle="1" w:styleId="afffff3">
    <w:name w:val="Формула"/>
    <w:basedOn w:val="a0"/>
    <w:next w:val="a0"/>
    <w:uiPriority w:val="99"/>
    <w:qFormat/>
    <w:rsid w:val="00295BF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0"/>
    <w:uiPriority w:val="99"/>
    <w:qFormat/>
    <w:rsid w:val="00295BFA"/>
    <w:pPr>
      <w:jc w:val="center"/>
    </w:pPr>
  </w:style>
  <w:style w:type="paragraph" w:customStyle="1" w:styleId="-">
    <w:name w:val="ЭР-содержание (правое окно)"/>
    <w:basedOn w:val="a0"/>
    <w:next w:val="a0"/>
    <w:uiPriority w:val="99"/>
    <w:qFormat/>
    <w:rsid w:val="00295BF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qFormat/>
    <w:rsid w:val="00295B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95BFA"/>
    <w:rPr>
      <w:rFonts w:cs="Times New Roman"/>
      <w:sz w:val="16"/>
    </w:rPr>
  </w:style>
  <w:style w:type="paragraph" w:styleId="41">
    <w:name w:val="toc 4"/>
    <w:basedOn w:val="a0"/>
    <w:next w:val="a0"/>
    <w:autoRedefine/>
    <w:uiPriority w:val="39"/>
    <w:rsid w:val="00295BFA"/>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uiPriority w:val="39"/>
    <w:rsid w:val="00295BFA"/>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uiPriority w:val="39"/>
    <w:rsid w:val="00295BFA"/>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uiPriority w:val="39"/>
    <w:rsid w:val="00295BFA"/>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uiPriority w:val="39"/>
    <w:rsid w:val="00295BFA"/>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uiPriority w:val="39"/>
    <w:rsid w:val="00295BFA"/>
    <w:pPr>
      <w:spacing w:after="0" w:line="240" w:lineRule="auto"/>
      <w:ind w:left="1920"/>
    </w:pPr>
    <w:rPr>
      <w:rFonts w:ascii="Calibri" w:eastAsia="Times New Roman" w:hAnsi="Calibri" w:cs="Calibri"/>
      <w:sz w:val="20"/>
      <w:szCs w:val="20"/>
      <w:lang w:eastAsia="ru-RU"/>
    </w:rPr>
  </w:style>
  <w:style w:type="paragraph" w:customStyle="1" w:styleId="s1">
    <w:name w:val="s_1"/>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2"/>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295BFA"/>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1"/>
    <w:link w:val="afffff7"/>
    <w:uiPriority w:val="99"/>
    <w:semiHidden/>
    <w:rsid w:val="00295BFA"/>
    <w:rPr>
      <w:rFonts w:ascii="Calibri" w:eastAsia="Times New Roman" w:hAnsi="Calibri" w:cs="Times New Roman"/>
      <w:sz w:val="20"/>
      <w:szCs w:val="20"/>
      <w:lang w:val="x-none" w:eastAsia="x-none"/>
    </w:rPr>
  </w:style>
  <w:style w:type="character" w:styleId="afffff9">
    <w:name w:val="endnote reference"/>
    <w:uiPriority w:val="99"/>
    <w:semiHidden/>
    <w:unhideWhenUsed/>
    <w:rsid w:val="00295BFA"/>
    <w:rPr>
      <w:rFonts w:cs="Times New Roman"/>
      <w:vertAlign w:val="superscript"/>
    </w:rPr>
  </w:style>
  <w:style w:type="character" w:styleId="afffffa">
    <w:name w:val="Strong"/>
    <w:uiPriority w:val="22"/>
    <w:qFormat/>
    <w:rsid w:val="00295BFA"/>
    <w:rPr>
      <w:b/>
      <w:bCs/>
    </w:rPr>
  </w:style>
  <w:style w:type="table" w:customStyle="1" w:styleId="TableNormal">
    <w:name w:val="Table Normal"/>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95BFA"/>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95BFA"/>
    <w:rPr>
      <w:color w:val="0000FF"/>
      <w:u w:val="single"/>
    </w:rPr>
  </w:style>
  <w:style w:type="character" w:styleId="afffffc">
    <w:name w:val="Subtle Emphasis"/>
    <w:uiPriority w:val="19"/>
    <w:qFormat/>
    <w:rsid w:val="00295BFA"/>
    <w:rPr>
      <w:i/>
      <w:iCs/>
      <w:color w:val="404040"/>
    </w:rPr>
  </w:style>
  <w:style w:type="paragraph" w:styleId="afffffd">
    <w:name w:val="No Spacing"/>
    <w:basedOn w:val="a0"/>
    <w:link w:val="afffffe"/>
    <w:uiPriority w:val="99"/>
    <w:qFormat/>
    <w:rsid w:val="00295BFA"/>
    <w:pPr>
      <w:spacing w:after="0" w:line="240" w:lineRule="auto"/>
      <w:jc w:val="both"/>
    </w:pPr>
    <w:rPr>
      <w:rFonts w:ascii="Times New Roman" w:eastAsia="Times New Roman" w:hAnsi="Times New Roman" w:cs="Times New Roman"/>
      <w:sz w:val="24"/>
      <w:szCs w:val="24"/>
    </w:rPr>
  </w:style>
  <w:style w:type="character" w:customStyle="1" w:styleId="afffffe">
    <w:name w:val="Без интервала Знак"/>
    <w:link w:val="afffffd"/>
    <w:uiPriority w:val="99"/>
    <w:locked/>
    <w:rsid w:val="00295BFA"/>
    <w:rPr>
      <w:rFonts w:ascii="Times New Roman" w:eastAsia="Times New Roman" w:hAnsi="Times New Roman" w:cs="Times New Roman"/>
      <w:sz w:val="24"/>
      <w:szCs w:val="24"/>
    </w:rPr>
  </w:style>
  <w:style w:type="character" w:customStyle="1" w:styleId="affffff">
    <w:name w:val="Основной текст_"/>
    <w:link w:val="16"/>
    <w:locked/>
    <w:rsid w:val="00295BFA"/>
    <w:rPr>
      <w:rFonts w:ascii="Arial" w:hAnsi="Arial"/>
      <w:sz w:val="16"/>
      <w:shd w:val="clear" w:color="auto" w:fill="FFFFFF"/>
    </w:rPr>
  </w:style>
  <w:style w:type="paragraph" w:customStyle="1" w:styleId="16">
    <w:name w:val="Основной текст1"/>
    <w:basedOn w:val="a0"/>
    <w:link w:val="affffff"/>
    <w:rsid w:val="00295BFA"/>
    <w:pPr>
      <w:shd w:val="clear" w:color="auto" w:fill="FFFFFF"/>
      <w:spacing w:before="60" w:after="120" w:line="221" w:lineRule="exact"/>
    </w:pPr>
    <w:rPr>
      <w:rFonts w:ascii="Arial" w:hAnsi="Arial"/>
      <w:sz w:val="16"/>
    </w:rPr>
  </w:style>
  <w:style w:type="character" w:customStyle="1" w:styleId="markedcontent">
    <w:name w:val="markedcontent"/>
    <w:rsid w:val="00295BFA"/>
  </w:style>
  <w:style w:type="paragraph" w:customStyle="1" w:styleId="228bf8a64b8551e1msonormal">
    <w:name w:val="228bf8a64b8551e1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295BFA"/>
    <w:rPr>
      <w:rFonts w:ascii="Times New Roman" w:hAnsi="Times New Roman"/>
      <w:sz w:val="24"/>
      <w:szCs w:val="24"/>
      <w:lang w:val="en-US" w:eastAsia="nl-NL"/>
    </w:rPr>
  </w:style>
  <w:style w:type="character" w:customStyle="1" w:styleId="dots">
    <w:name w:val="dots"/>
    <w:rsid w:val="00295BFA"/>
  </w:style>
  <w:style w:type="paragraph" w:customStyle="1" w:styleId="c7">
    <w:name w:val="c7"/>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295BFA"/>
  </w:style>
  <w:style w:type="character" w:customStyle="1" w:styleId="c5">
    <w:name w:val="c5"/>
    <w:rsid w:val="00295BFA"/>
  </w:style>
  <w:style w:type="character" w:customStyle="1" w:styleId="extended-textshort">
    <w:name w:val="extended-text__short"/>
    <w:rsid w:val="00295BFA"/>
  </w:style>
  <w:style w:type="paragraph" w:styleId="affffff1">
    <w:name w:val="Subtitle"/>
    <w:basedOn w:val="a0"/>
    <w:next w:val="a0"/>
    <w:link w:val="affffff2"/>
    <w:uiPriority w:val="99"/>
    <w:qFormat/>
    <w:rsid w:val="00295BFA"/>
    <w:pPr>
      <w:spacing w:after="60" w:line="240" w:lineRule="auto"/>
      <w:jc w:val="center"/>
      <w:outlineLvl w:val="1"/>
    </w:pPr>
    <w:rPr>
      <w:rFonts w:ascii="Cambria" w:eastAsia="Times New Roman" w:hAnsi="Cambria" w:cs="Times New Roman"/>
      <w:sz w:val="24"/>
      <w:szCs w:val="24"/>
      <w:lang w:eastAsia="ru-RU"/>
    </w:rPr>
  </w:style>
  <w:style w:type="character" w:customStyle="1" w:styleId="affffff2">
    <w:name w:val="Подзаголовок Знак"/>
    <w:basedOn w:val="a1"/>
    <w:link w:val="affffff1"/>
    <w:uiPriority w:val="99"/>
    <w:rsid w:val="00295BFA"/>
    <w:rPr>
      <w:rFonts w:ascii="Cambria" w:eastAsia="Times New Roman" w:hAnsi="Cambria" w:cs="Times New Roman"/>
      <w:sz w:val="24"/>
      <w:szCs w:val="24"/>
      <w:lang w:eastAsia="ru-RU"/>
    </w:rPr>
  </w:style>
  <w:style w:type="character" w:customStyle="1" w:styleId="highlightedsearchterm">
    <w:name w:val="highlightedsearchterm"/>
    <w:rsid w:val="00295BFA"/>
  </w:style>
  <w:style w:type="character" w:customStyle="1" w:styleId="googqs-tidbit">
    <w:name w:val="goog_qs-tidbit"/>
    <w:rsid w:val="00295BFA"/>
  </w:style>
  <w:style w:type="paragraph" w:customStyle="1" w:styleId="210">
    <w:name w:val="Основной текст 21"/>
    <w:basedOn w:val="a0"/>
    <w:qFormat/>
    <w:rsid w:val="00295BFA"/>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3">
    <w:name w:val="List"/>
    <w:basedOn w:val="a0"/>
    <w:uiPriority w:val="99"/>
    <w:rsid w:val="00295BFA"/>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qFormat/>
    <w:rsid w:val="00295BFA"/>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295BFA"/>
    <w:rPr>
      <w:rFonts w:ascii="Times New Roman" w:hAnsi="Times New Roman" w:cs="Times New Roman"/>
      <w:b/>
      <w:bCs/>
      <w:sz w:val="20"/>
      <w:szCs w:val="20"/>
    </w:rPr>
  </w:style>
  <w:style w:type="character" w:customStyle="1" w:styleId="FontStyle193">
    <w:name w:val="Font Style193"/>
    <w:uiPriority w:val="99"/>
    <w:rsid w:val="00295BFA"/>
    <w:rPr>
      <w:rFonts w:ascii="Arial" w:hAnsi="Arial"/>
      <w:b/>
      <w:sz w:val="50"/>
    </w:rPr>
  </w:style>
  <w:style w:type="character" w:customStyle="1" w:styleId="FontStyle151">
    <w:name w:val="Font Style151"/>
    <w:uiPriority w:val="99"/>
    <w:rsid w:val="00295BFA"/>
    <w:rPr>
      <w:rFonts w:ascii="Arial" w:hAnsi="Arial"/>
      <w:b/>
      <w:smallCaps/>
      <w:spacing w:val="30"/>
      <w:sz w:val="44"/>
    </w:rPr>
  </w:style>
  <w:style w:type="character" w:customStyle="1" w:styleId="apple-style-span">
    <w:name w:val="apple-style-span"/>
    <w:rsid w:val="00295BFA"/>
    <w:rPr>
      <w:rFonts w:cs="Times New Roman"/>
    </w:rPr>
  </w:style>
  <w:style w:type="character" w:customStyle="1" w:styleId="FontStyle153">
    <w:name w:val="Font Style153"/>
    <w:uiPriority w:val="99"/>
    <w:rsid w:val="00295BFA"/>
    <w:rPr>
      <w:rFonts w:ascii="Bookman Old Style" w:hAnsi="Bookman Old Style"/>
      <w:spacing w:val="10"/>
      <w:sz w:val="44"/>
    </w:rPr>
  </w:style>
  <w:style w:type="paragraph" w:customStyle="1" w:styleId="310">
    <w:name w:val="Основной текст с отступом 31"/>
    <w:basedOn w:val="a0"/>
    <w:uiPriority w:val="99"/>
    <w:qFormat/>
    <w:rsid w:val="00295BFA"/>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4">
    <w:name w:val="Основной текст + Не полужирный"/>
    <w:aliases w:val="Курсив"/>
    <w:uiPriority w:val="99"/>
    <w:rsid w:val="00295BFA"/>
    <w:rPr>
      <w:rFonts w:ascii="Times New Roman" w:hAnsi="Times New Roman" w:cs="Times New Roman"/>
      <w:i/>
      <w:iCs/>
      <w:sz w:val="23"/>
      <w:szCs w:val="23"/>
      <w:u w:val="none"/>
    </w:rPr>
  </w:style>
  <w:style w:type="character" w:customStyle="1" w:styleId="17">
    <w:name w:val="Основной текст Знак1"/>
    <w:uiPriority w:val="99"/>
    <w:rsid w:val="00295BFA"/>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295BFA"/>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295BFA"/>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295BFA"/>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295BFA"/>
    <w:rPr>
      <w:rFonts w:ascii="Times New Roman" w:hAnsi="Times New Roman" w:cs="Times New Roman"/>
      <w:b/>
      <w:bCs/>
      <w:i/>
      <w:iCs/>
      <w:sz w:val="23"/>
      <w:szCs w:val="23"/>
      <w:u w:val="none"/>
      <w:shd w:val="clear" w:color="auto" w:fill="FFFFFF"/>
    </w:rPr>
  </w:style>
  <w:style w:type="paragraph" w:customStyle="1" w:styleId="affffff6">
    <w:name w:val="Базовый"/>
    <w:qFormat/>
    <w:rsid w:val="00295BFA"/>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295BFA"/>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295BFA"/>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295BFA"/>
    <w:rPr>
      <w:rFonts w:ascii="Arial" w:eastAsia="Calibri" w:hAnsi="Arial" w:cs="Times New Roman"/>
      <w:sz w:val="28"/>
      <w:szCs w:val="28"/>
      <w:lang w:val="en-GB"/>
    </w:rPr>
  </w:style>
  <w:style w:type="paragraph" w:customStyle="1" w:styleId="Doctitle">
    <w:name w:val="Doc title"/>
    <w:basedOn w:val="a0"/>
    <w:qFormat/>
    <w:rsid w:val="00295BFA"/>
    <w:pPr>
      <w:spacing w:after="0" w:line="240" w:lineRule="auto"/>
    </w:pPr>
    <w:rPr>
      <w:rFonts w:ascii="Arial" w:eastAsia="Times New Roman" w:hAnsi="Arial" w:cs="Times New Roman"/>
      <w:b/>
      <w:sz w:val="40"/>
      <w:szCs w:val="24"/>
      <w:lang w:val="en-GB"/>
    </w:rPr>
  </w:style>
  <w:style w:type="character" w:customStyle="1" w:styleId="colorgray">
    <w:name w:val="colorgray"/>
    <w:rsid w:val="00295BFA"/>
  </w:style>
  <w:style w:type="numbering" w:customStyle="1" w:styleId="112">
    <w:name w:val="Нет списка11"/>
    <w:next w:val="a3"/>
    <w:semiHidden/>
    <w:rsid w:val="00295BFA"/>
  </w:style>
  <w:style w:type="paragraph" w:styleId="affffff7">
    <w:name w:val="Body Text Indent"/>
    <w:aliases w:val="текст,Основной текст 1"/>
    <w:basedOn w:val="a0"/>
    <w:link w:val="affffff8"/>
    <w:uiPriority w:val="99"/>
    <w:rsid w:val="00295BFA"/>
    <w:pPr>
      <w:spacing w:after="120" w:line="240" w:lineRule="auto"/>
      <w:ind w:left="283"/>
    </w:pPr>
    <w:rPr>
      <w:rFonts w:ascii="Times New Roman" w:eastAsia="Times New Roman" w:hAnsi="Times New Roman" w:cs="Times New Roman"/>
      <w:sz w:val="24"/>
      <w:szCs w:val="24"/>
      <w:lang w:eastAsia="ru-RU"/>
    </w:rPr>
  </w:style>
  <w:style w:type="character" w:customStyle="1" w:styleId="affffff8">
    <w:name w:val="Основной текст с отступом Знак"/>
    <w:aliases w:val="текст Знак,Основной текст 1 Знак"/>
    <w:basedOn w:val="a1"/>
    <w:link w:val="affffff7"/>
    <w:uiPriority w:val="99"/>
    <w:rsid w:val="00295BFA"/>
    <w:rPr>
      <w:rFonts w:ascii="Times New Roman" w:eastAsia="Times New Roman" w:hAnsi="Times New Roman" w:cs="Times New Roman"/>
      <w:sz w:val="24"/>
      <w:szCs w:val="24"/>
      <w:lang w:eastAsia="ru-RU"/>
    </w:rPr>
  </w:style>
  <w:style w:type="paragraph" w:customStyle="1" w:styleId="c30">
    <w:name w:val="c30"/>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295BFA"/>
  </w:style>
  <w:style w:type="character" w:customStyle="1" w:styleId="value">
    <w:name w:val="value"/>
    <w:rsid w:val="00295BFA"/>
  </w:style>
  <w:style w:type="character" w:customStyle="1" w:styleId="28">
    <w:name w:val="Основной текст (2)_"/>
    <w:link w:val="29"/>
    <w:rsid w:val="00295BFA"/>
    <w:rPr>
      <w:rFonts w:ascii="Times New Roman" w:hAnsi="Times New Roman"/>
      <w:b/>
      <w:bCs/>
      <w:sz w:val="18"/>
      <w:szCs w:val="18"/>
      <w:shd w:val="clear" w:color="auto" w:fill="FFFFFF"/>
    </w:rPr>
  </w:style>
  <w:style w:type="character" w:customStyle="1" w:styleId="211pt">
    <w:name w:val="Основной текст (2) + 11 pt;Не полужирный"/>
    <w:rsid w:val="00295BFA"/>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295BFA"/>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295B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295BFA"/>
    <w:pPr>
      <w:suppressAutoHyphens/>
      <w:spacing w:after="200" w:line="276" w:lineRule="auto"/>
      <w:ind w:left="720"/>
      <w:contextualSpacing/>
    </w:pPr>
    <w:rPr>
      <w:rFonts w:ascii="Calibri" w:eastAsia="Calibri" w:hAnsi="Calibri" w:cs="Times New Roman"/>
      <w:lang w:eastAsia="ar-SA"/>
    </w:rPr>
  </w:style>
  <w:style w:type="paragraph" w:styleId="34">
    <w:name w:val="Body Text 3"/>
    <w:basedOn w:val="a0"/>
    <w:link w:val="35"/>
    <w:uiPriority w:val="99"/>
    <w:rsid w:val="00295BFA"/>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295BFA"/>
    <w:rPr>
      <w:rFonts w:ascii="Times New Roman" w:eastAsia="Calibri" w:hAnsi="Times New Roman" w:cs="Times New Roman"/>
      <w:sz w:val="16"/>
      <w:szCs w:val="16"/>
    </w:rPr>
  </w:style>
  <w:style w:type="paragraph" w:customStyle="1" w:styleId="affffff9">
    <w:name w:val="т"/>
    <w:rsid w:val="00295BFA"/>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295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95BFA"/>
    <w:rPr>
      <w:rFonts w:ascii="Courier New" w:eastAsia="Times New Roman" w:hAnsi="Courier New" w:cs="Courier New"/>
      <w:sz w:val="20"/>
      <w:szCs w:val="20"/>
      <w:lang w:eastAsia="ru-RU"/>
    </w:rPr>
  </w:style>
  <w:style w:type="paragraph" w:customStyle="1" w:styleId="19">
    <w:name w:val="Без интервала1"/>
    <w:link w:val="NoSpacingChar"/>
    <w:qFormat/>
    <w:rsid w:val="00295BFA"/>
    <w:pPr>
      <w:spacing w:after="0" w:line="240" w:lineRule="auto"/>
    </w:pPr>
    <w:rPr>
      <w:rFonts w:ascii="Calibri" w:eastAsia="Times New Roman" w:hAnsi="Calibri" w:cs="Times New Roman"/>
      <w:lang w:eastAsia="ru-RU"/>
    </w:rPr>
  </w:style>
  <w:style w:type="character" w:customStyle="1" w:styleId="hl">
    <w:name w:val="hl"/>
    <w:rsid w:val="00295BFA"/>
  </w:style>
  <w:style w:type="character" w:customStyle="1" w:styleId="WW8Num11z2">
    <w:name w:val="WW8Num11z2"/>
    <w:uiPriority w:val="99"/>
    <w:rsid w:val="00295BFA"/>
    <w:rPr>
      <w:rFonts w:ascii="Wingdings" w:hAnsi="Wingdings" w:cs="Wingdings"/>
    </w:rPr>
  </w:style>
  <w:style w:type="paragraph" w:customStyle="1" w:styleId="affffffa">
    <w:name w:val="Сноска"/>
    <w:basedOn w:val="a0"/>
    <w:next w:val="a0"/>
    <w:uiPriority w:val="99"/>
    <w:rsid w:val="00295BF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295BFA"/>
  </w:style>
  <w:style w:type="paragraph" w:customStyle="1" w:styleId="txt">
    <w:name w:val="txt"/>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295BFA"/>
    <w:pPr>
      <w:numPr>
        <w:numId w:val="2"/>
      </w:numPr>
      <w:tabs>
        <w:tab w:val="left" w:pos="227"/>
      </w:tabs>
      <w:spacing w:after="0" w:line="240" w:lineRule="auto"/>
      <w:jc w:val="both"/>
    </w:pPr>
    <w:rPr>
      <w:rFonts w:ascii="Times New Roman" w:eastAsia="Times New Roman" w:hAnsi="Times New Roman" w:cs="Times New Roman"/>
      <w:lang w:eastAsia="ru-RU"/>
    </w:rPr>
  </w:style>
  <w:style w:type="paragraph" w:customStyle="1" w:styleId="affffffb">
    <w:basedOn w:val="a0"/>
    <w:next w:val="affffffc"/>
    <w:link w:val="affffffd"/>
    <w:uiPriority w:val="99"/>
    <w:qFormat/>
    <w:rsid w:val="00295BFA"/>
    <w:pPr>
      <w:spacing w:after="0" w:line="240" w:lineRule="auto"/>
      <w:jc w:val="center"/>
    </w:pPr>
    <w:rPr>
      <w:rFonts w:eastAsia="Calibri"/>
      <w:b/>
      <w:bCs/>
      <w:sz w:val="36"/>
      <w:szCs w:val="36"/>
    </w:rPr>
  </w:style>
  <w:style w:type="character" w:customStyle="1" w:styleId="affffffd">
    <w:name w:val="Название Знак"/>
    <w:link w:val="affffffb"/>
    <w:uiPriority w:val="99"/>
    <w:rsid w:val="00295BFA"/>
    <w:rPr>
      <w:rFonts w:eastAsia="Calibri"/>
      <w:b/>
      <w:bCs/>
      <w:sz w:val="36"/>
      <w:szCs w:val="36"/>
    </w:rPr>
  </w:style>
  <w:style w:type="paragraph" w:customStyle="1" w:styleId="1b">
    <w:name w:val="Знак Знак1 Знак"/>
    <w:basedOn w:val="a0"/>
    <w:uiPriority w:val="99"/>
    <w:rsid w:val="00295BFA"/>
    <w:pPr>
      <w:tabs>
        <w:tab w:val="left" w:pos="708"/>
      </w:tabs>
      <w:spacing w:line="240" w:lineRule="exact"/>
    </w:pPr>
    <w:rPr>
      <w:rFonts w:ascii="Verdana" w:eastAsia="Times New Roman" w:hAnsi="Verdana" w:cs="Verdana"/>
      <w:sz w:val="20"/>
      <w:szCs w:val="20"/>
      <w:lang w:val="en-US"/>
    </w:rPr>
  </w:style>
  <w:style w:type="paragraph" w:customStyle="1" w:styleId="2a">
    <w:name w:val="Знак2"/>
    <w:basedOn w:val="a0"/>
    <w:uiPriority w:val="99"/>
    <w:qFormat/>
    <w:rsid w:val="00295BFA"/>
    <w:pPr>
      <w:tabs>
        <w:tab w:val="left" w:pos="708"/>
      </w:tabs>
      <w:spacing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295BFA"/>
    <w:rPr>
      <w:rFonts w:ascii="Times New Roman" w:hAnsi="Times New Roman"/>
      <w:sz w:val="20"/>
      <w:lang w:eastAsia="ru-RU"/>
    </w:rPr>
  </w:style>
  <w:style w:type="character" w:customStyle="1" w:styleId="BalloonTextChar">
    <w:name w:val="Balloon Text Char"/>
    <w:uiPriority w:val="99"/>
    <w:semiHidden/>
    <w:locked/>
    <w:rsid w:val="00295BFA"/>
    <w:rPr>
      <w:rFonts w:ascii="Tahoma" w:hAnsi="Tahoma"/>
      <w:sz w:val="16"/>
      <w:lang w:eastAsia="ru-RU"/>
    </w:rPr>
  </w:style>
  <w:style w:type="character" w:customStyle="1" w:styleId="1c">
    <w:name w:val="Название Знак1"/>
    <w:uiPriority w:val="99"/>
    <w:locked/>
    <w:rsid w:val="00295BFA"/>
    <w:rPr>
      <w:rFonts w:ascii="Calibri" w:hAnsi="Calibri"/>
      <w:b/>
      <w:sz w:val="36"/>
      <w:lang w:eastAsia="ru-RU"/>
    </w:rPr>
  </w:style>
  <w:style w:type="paragraph" w:customStyle="1" w:styleId="2b">
    <w:name w:val="Абзац списка2"/>
    <w:basedOn w:val="a0"/>
    <w:uiPriority w:val="99"/>
    <w:qFormat/>
    <w:rsid w:val="00295B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qFormat/>
    <w:rsid w:val="00295BFA"/>
    <w:pPr>
      <w:spacing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295B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295BFA"/>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295BFA"/>
    <w:rPr>
      <w:rFonts w:cs="Times New Roman"/>
      <w:i/>
      <w:iCs/>
    </w:rPr>
  </w:style>
  <w:style w:type="character" w:customStyle="1" w:styleId="value2">
    <w:name w:val="value2"/>
    <w:uiPriority w:val="99"/>
    <w:rsid w:val="00295BFA"/>
    <w:rPr>
      <w:rFonts w:cs="Times New Roman"/>
    </w:rPr>
  </w:style>
  <w:style w:type="paragraph" w:styleId="afffffff">
    <w:name w:val="Revision"/>
    <w:hidden/>
    <w:uiPriority w:val="99"/>
    <w:semiHidden/>
    <w:rsid w:val="00295BFA"/>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295BFA"/>
    <w:rPr>
      <w:rFonts w:cs="Times New Roman"/>
      <w:sz w:val="22"/>
      <w:szCs w:val="22"/>
    </w:rPr>
  </w:style>
  <w:style w:type="character" w:customStyle="1" w:styleId="hilight3">
    <w:name w:val="hilight3"/>
    <w:uiPriority w:val="99"/>
    <w:rsid w:val="00295BFA"/>
    <w:rPr>
      <w:rFonts w:ascii="LatoWebSemibold" w:hAnsi="LatoWebSemibold" w:cs="Times New Roman"/>
      <w:i/>
      <w:iCs/>
      <w:shd w:val="clear" w:color="auto" w:fill="DDF5EE"/>
    </w:rPr>
  </w:style>
  <w:style w:type="character" w:customStyle="1" w:styleId="head16">
    <w:name w:val="head16"/>
    <w:uiPriority w:val="99"/>
    <w:rsid w:val="00295BFA"/>
    <w:rPr>
      <w:rFonts w:ascii="LatoWebSemibold" w:hAnsi="LatoWebSemibold" w:cs="Times New Roman"/>
    </w:rPr>
  </w:style>
  <w:style w:type="character" w:customStyle="1" w:styleId="value15">
    <w:name w:val="value15"/>
    <w:uiPriority w:val="99"/>
    <w:rsid w:val="00295BFA"/>
    <w:rPr>
      <w:rFonts w:cs="Times New Roman"/>
      <w:sz w:val="22"/>
      <w:szCs w:val="22"/>
    </w:rPr>
  </w:style>
  <w:style w:type="character" w:customStyle="1" w:styleId="head17">
    <w:name w:val="head17"/>
    <w:uiPriority w:val="99"/>
    <w:rsid w:val="00295BFA"/>
    <w:rPr>
      <w:rFonts w:ascii="LatoWebSemibold" w:hAnsi="LatoWebSemibold" w:cs="Times New Roman"/>
    </w:rPr>
  </w:style>
  <w:style w:type="character" w:customStyle="1" w:styleId="value16">
    <w:name w:val="value16"/>
    <w:uiPriority w:val="99"/>
    <w:rsid w:val="00295BFA"/>
    <w:rPr>
      <w:rFonts w:cs="Times New Roman"/>
      <w:sz w:val="22"/>
      <w:szCs w:val="22"/>
    </w:rPr>
  </w:style>
  <w:style w:type="character" w:customStyle="1" w:styleId="head18">
    <w:name w:val="head18"/>
    <w:uiPriority w:val="99"/>
    <w:rsid w:val="00295BFA"/>
    <w:rPr>
      <w:rFonts w:ascii="LatoWebSemibold" w:hAnsi="LatoWebSemibold" w:cs="Times New Roman"/>
    </w:rPr>
  </w:style>
  <w:style w:type="character" w:customStyle="1" w:styleId="value17">
    <w:name w:val="value17"/>
    <w:uiPriority w:val="99"/>
    <w:rsid w:val="00295BFA"/>
    <w:rPr>
      <w:rFonts w:cs="Times New Roman"/>
      <w:sz w:val="22"/>
      <w:szCs w:val="22"/>
    </w:rPr>
  </w:style>
  <w:style w:type="character" w:customStyle="1" w:styleId="head19">
    <w:name w:val="head19"/>
    <w:uiPriority w:val="99"/>
    <w:rsid w:val="00295BFA"/>
    <w:rPr>
      <w:rFonts w:ascii="LatoWebSemibold" w:hAnsi="LatoWebSemibold" w:cs="Times New Roman"/>
    </w:rPr>
  </w:style>
  <w:style w:type="character" w:customStyle="1" w:styleId="value18">
    <w:name w:val="value18"/>
    <w:uiPriority w:val="99"/>
    <w:rsid w:val="00295BFA"/>
    <w:rPr>
      <w:rFonts w:cs="Times New Roman"/>
      <w:sz w:val="22"/>
      <w:szCs w:val="22"/>
    </w:rPr>
  </w:style>
  <w:style w:type="character" w:customStyle="1" w:styleId="fontstyle01">
    <w:name w:val="fontstyle01"/>
    <w:rsid w:val="00295BFA"/>
    <w:rPr>
      <w:rFonts w:ascii="Times New Roman" w:hAnsi="Times New Roman" w:cs="Times New Roman" w:hint="default"/>
      <w:b/>
      <w:bCs/>
      <w:i w:val="0"/>
      <w:iCs w:val="0"/>
      <w:color w:val="000000"/>
      <w:sz w:val="24"/>
      <w:szCs w:val="24"/>
    </w:rPr>
  </w:style>
  <w:style w:type="character" w:customStyle="1" w:styleId="hilight">
    <w:name w:val="hilight"/>
    <w:rsid w:val="00295BFA"/>
  </w:style>
  <w:style w:type="character" w:customStyle="1" w:styleId="Fontstyle010">
    <w:name w:val="Fontstyle01"/>
    <w:uiPriority w:val="99"/>
    <w:rsid w:val="00295BFA"/>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295BFA"/>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295BFA"/>
  </w:style>
  <w:style w:type="character" w:customStyle="1" w:styleId="Hilight0">
    <w:name w:val="Hilight"/>
    <w:uiPriority w:val="99"/>
    <w:rsid w:val="00295BFA"/>
  </w:style>
  <w:style w:type="character" w:customStyle="1" w:styleId="311">
    <w:name w:val="Основной текст 3 Знак1"/>
    <w:uiPriority w:val="99"/>
    <w:semiHidden/>
    <w:rsid w:val="00295BFA"/>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295BFA"/>
    <w:rPr>
      <w:rFonts w:ascii="Calibri" w:eastAsia="Times New Roman" w:hAnsi="Calibri" w:cs="Times New Roman"/>
      <w:lang w:eastAsia="ru-RU"/>
    </w:rPr>
  </w:style>
  <w:style w:type="character" w:customStyle="1" w:styleId="212">
    <w:name w:val="Основной текст 2 Знак1"/>
    <w:uiPriority w:val="99"/>
    <w:semiHidden/>
    <w:rsid w:val="00295BFA"/>
    <w:rPr>
      <w:rFonts w:ascii="Calibri" w:eastAsia="Times New Roman" w:hAnsi="Calibri" w:cs="Times New Roman"/>
      <w:lang w:eastAsia="ru-RU"/>
    </w:rPr>
  </w:style>
  <w:style w:type="character" w:customStyle="1" w:styleId="213">
    <w:name w:val="Основной текст с отступом 2 Знак1"/>
    <w:uiPriority w:val="99"/>
    <w:semiHidden/>
    <w:rsid w:val="00295BFA"/>
    <w:rPr>
      <w:rFonts w:ascii="Calibri" w:eastAsia="Times New Roman" w:hAnsi="Calibri" w:cs="Times New Roman"/>
      <w:lang w:eastAsia="ru-RU"/>
    </w:rPr>
  </w:style>
  <w:style w:type="character" w:customStyle="1" w:styleId="Heading1Char">
    <w:name w:val="Heading 1 Char"/>
    <w:uiPriority w:val="9"/>
    <w:rsid w:val="00295BFA"/>
    <w:rPr>
      <w:rFonts w:ascii="Cambria" w:eastAsia="Times New Roman" w:hAnsi="Cambria" w:cs="Times New Roman"/>
      <w:b/>
      <w:bCs/>
      <w:color w:val="365F91"/>
      <w:sz w:val="28"/>
      <w:szCs w:val="28"/>
    </w:rPr>
  </w:style>
  <w:style w:type="character" w:customStyle="1" w:styleId="Heading8Char">
    <w:name w:val="Heading 8 Char"/>
    <w:uiPriority w:val="9"/>
    <w:rsid w:val="00295BFA"/>
    <w:rPr>
      <w:rFonts w:ascii="Cambria" w:eastAsia="Times New Roman" w:hAnsi="Cambria" w:cs="Times New Roman"/>
      <w:color w:val="404040"/>
      <w:sz w:val="20"/>
      <w:szCs w:val="20"/>
    </w:rPr>
  </w:style>
  <w:style w:type="character" w:styleId="afffffff0">
    <w:name w:val="Intense Emphasis"/>
    <w:uiPriority w:val="21"/>
    <w:qFormat/>
    <w:rsid w:val="00295BFA"/>
    <w:rPr>
      <w:b/>
      <w:bCs/>
      <w:i/>
      <w:iCs/>
      <w:color w:val="4F81BD"/>
    </w:rPr>
  </w:style>
  <w:style w:type="paragraph" w:styleId="2c">
    <w:name w:val="Quote"/>
    <w:basedOn w:val="a0"/>
    <w:next w:val="a0"/>
    <w:link w:val="2d"/>
    <w:uiPriority w:val="29"/>
    <w:qFormat/>
    <w:rsid w:val="00295BFA"/>
    <w:pPr>
      <w:spacing w:after="200" w:line="276" w:lineRule="auto"/>
    </w:pPr>
    <w:rPr>
      <w:rFonts w:ascii="Calibri" w:eastAsia="Times New Roman" w:hAnsi="Calibri" w:cs="Times New Roman"/>
      <w:i/>
      <w:iCs/>
      <w:color w:val="000000"/>
      <w:lang w:eastAsia="ru-RU"/>
    </w:rPr>
  </w:style>
  <w:style w:type="character" w:customStyle="1" w:styleId="2d">
    <w:name w:val="Цитата 2 Знак"/>
    <w:basedOn w:val="a1"/>
    <w:link w:val="2c"/>
    <w:uiPriority w:val="29"/>
    <w:rsid w:val="00295BFA"/>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295BFA"/>
    <w:pPr>
      <w:pBdr>
        <w:bottom w:val="single" w:sz="4" w:space="4" w:color="4F81BD"/>
      </w:pBdr>
      <w:spacing w:before="200" w:after="280" w:line="276" w:lineRule="auto"/>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295BFA"/>
    <w:rPr>
      <w:rFonts w:ascii="Calibri" w:eastAsia="Times New Roman" w:hAnsi="Calibri" w:cs="Times New Roman"/>
      <w:b/>
      <w:bCs/>
      <w:i/>
      <w:iCs/>
      <w:color w:val="4F81BD"/>
      <w:lang w:eastAsia="ru-RU"/>
    </w:rPr>
  </w:style>
  <w:style w:type="character" w:styleId="afffffff3">
    <w:name w:val="Subtle Reference"/>
    <w:uiPriority w:val="31"/>
    <w:qFormat/>
    <w:rsid w:val="00295BFA"/>
    <w:rPr>
      <w:smallCaps/>
      <w:color w:val="C0504D"/>
      <w:u w:val="single"/>
    </w:rPr>
  </w:style>
  <w:style w:type="character" w:styleId="afffffff4">
    <w:name w:val="Intense Reference"/>
    <w:uiPriority w:val="32"/>
    <w:qFormat/>
    <w:rsid w:val="00295BFA"/>
    <w:rPr>
      <w:b/>
      <w:bCs/>
      <w:smallCaps/>
      <w:color w:val="C0504D"/>
      <w:spacing w:val="5"/>
      <w:u w:val="single"/>
    </w:rPr>
  </w:style>
  <w:style w:type="character" w:styleId="afffffff5">
    <w:name w:val="Book Title"/>
    <w:uiPriority w:val="33"/>
    <w:qFormat/>
    <w:rsid w:val="00295BFA"/>
    <w:rPr>
      <w:b/>
      <w:bCs/>
      <w:smallCaps/>
      <w:spacing w:val="5"/>
    </w:rPr>
  </w:style>
  <w:style w:type="paragraph" w:styleId="afffffff6">
    <w:name w:val="Plain Text"/>
    <w:basedOn w:val="a0"/>
    <w:link w:val="afffffff7"/>
    <w:uiPriority w:val="99"/>
    <w:unhideWhenUsed/>
    <w:rsid w:val="00295BFA"/>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295BFA"/>
    <w:rPr>
      <w:rFonts w:ascii="Courier New" w:eastAsia="Times New Roman" w:hAnsi="Courier New" w:cs="Courier New"/>
      <w:sz w:val="21"/>
      <w:szCs w:val="21"/>
      <w:lang w:eastAsia="ru-RU"/>
    </w:rPr>
  </w:style>
  <w:style w:type="paragraph" w:styleId="afffffff8">
    <w:name w:val="envelope address"/>
    <w:basedOn w:val="a0"/>
    <w:uiPriority w:val="99"/>
    <w:unhideWhenUsed/>
    <w:rsid w:val="00295BFA"/>
    <w:pPr>
      <w:spacing w:after="0" w:line="240" w:lineRule="auto"/>
      <w:ind w:left="2880"/>
    </w:pPr>
    <w:rPr>
      <w:rFonts w:ascii="Cambria" w:eastAsia="Times New Roman" w:hAnsi="Cambria" w:cs="Times New Roman"/>
      <w:sz w:val="24"/>
      <w:lang w:eastAsia="ru-RU"/>
    </w:rPr>
  </w:style>
  <w:style w:type="paragraph" w:styleId="2e">
    <w:name w:val="envelope return"/>
    <w:basedOn w:val="a0"/>
    <w:uiPriority w:val="99"/>
    <w:unhideWhenUsed/>
    <w:rsid w:val="00295BFA"/>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295BFA"/>
    <w:rPr>
      <w:color w:val="605E5C"/>
      <w:shd w:val="clear" w:color="auto" w:fill="E1DFDD"/>
    </w:rPr>
  </w:style>
  <w:style w:type="character" w:customStyle="1" w:styleId="2f">
    <w:name w:val="Неразрешенное упоминание2"/>
    <w:uiPriority w:val="99"/>
    <w:semiHidden/>
    <w:unhideWhenUsed/>
    <w:rsid w:val="00295BFA"/>
    <w:rPr>
      <w:color w:val="605E5C"/>
      <w:shd w:val="clear" w:color="auto" w:fill="E1DFDD"/>
    </w:rPr>
  </w:style>
  <w:style w:type="character" w:customStyle="1" w:styleId="UnresolvedMention">
    <w:name w:val="Unresolved Mention"/>
    <w:uiPriority w:val="99"/>
    <w:semiHidden/>
    <w:unhideWhenUsed/>
    <w:rsid w:val="00295BFA"/>
    <w:rPr>
      <w:color w:val="605E5C"/>
      <w:shd w:val="clear" w:color="auto" w:fill="E1DFDD"/>
    </w:rPr>
  </w:style>
  <w:style w:type="paragraph" w:customStyle="1" w:styleId="msonormal0">
    <w:name w:val="msonormal"/>
    <w:basedOn w:val="a0"/>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qFormat/>
    <w:rsid w:val="00295BF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qFormat/>
    <w:rsid w:val="00295B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qFormat/>
    <w:rsid w:val="00295BFA"/>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qFormat/>
    <w:rsid w:val="00295B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qFormat/>
    <w:rsid w:val="00295BF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qFormat/>
    <w:rsid w:val="00295BFA"/>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qFormat/>
    <w:rsid w:val="00295BF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qFormat/>
    <w:rsid w:val="00295B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qFormat/>
    <w:rsid w:val="00295BF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qFormat/>
    <w:rsid w:val="00295BFA"/>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qFormat/>
    <w:rsid w:val="00295BF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qFormat/>
    <w:rsid w:val="00295BF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qFormat/>
    <w:rsid w:val="00295B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qFormat/>
    <w:rsid w:val="00295BF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qFormat/>
    <w:rsid w:val="00295BF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qFormat/>
    <w:rsid w:val="00295BF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qFormat/>
    <w:rsid w:val="00295BF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qFormat/>
    <w:rsid w:val="00295BF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qFormat/>
    <w:rsid w:val="00295BFA"/>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qFormat/>
    <w:rsid w:val="00295BFA"/>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qFormat/>
    <w:rsid w:val="00295BF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qFormat/>
    <w:rsid w:val="00295BF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qFormat/>
    <w:rsid w:val="00295BF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qFormat/>
    <w:rsid w:val="00295BF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qFormat/>
    <w:rsid w:val="00295BF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qFormat/>
    <w:rsid w:val="00295B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qFormat/>
    <w:rsid w:val="00295B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qFormat/>
    <w:rsid w:val="00295B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qFormat/>
    <w:rsid w:val="00295BF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qFormat/>
    <w:rsid w:val="00295BF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qFormat/>
    <w:rsid w:val="00295BF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qFormat/>
    <w:rsid w:val="00295BF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qFormat/>
    <w:rsid w:val="00295BFA"/>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qFormat/>
    <w:rsid w:val="00295BF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qFormat/>
    <w:rsid w:val="00295BF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qFormat/>
    <w:rsid w:val="00295BFA"/>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qFormat/>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295BFA"/>
    <w:pPr>
      <w:spacing w:after="0" w:line="240" w:lineRule="auto"/>
    </w:pPr>
    <w:rPr>
      <w:rFonts w:ascii="Times New Roman" w:eastAsia="Times New Roman" w:hAnsi="Times New Roman" w:cs="Times New Roman"/>
      <w:snapToGrid w:val="0"/>
      <w:sz w:val="20"/>
      <w:szCs w:val="20"/>
      <w:lang w:eastAsia="ru-RU"/>
    </w:rPr>
  </w:style>
  <w:style w:type="paragraph" w:customStyle="1" w:styleId="36">
    <w:name w:val="Обычный3"/>
    <w:rsid w:val="00295BFA"/>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295BFA"/>
    <w:rPr>
      <w:rFonts w:ascii="Calibri" w:eastAsia="Times New Roman" w:hAnsi="Calibri" w:cs="Times New Roman"/>
      <w:lang w:eastAsia="ru-RU"/>
    </w:rPr>
  </w:style>
  <w:style w:type="character" w:customStyle="1" w:styleId="0pt">
    <w:name w:val="Основной текст + Полужирный;Интервал 0 pt"/>
    <w:rsid w:val="00295BFA"/>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295BFA"/>
    <w:pPr>
      <w:snapToGrid w:val="0"/>
      <w:spacing w:after="0" w:line="240" w:lineRule="auto"/>
    </w:pPr>
    <w:rPr>
      <w:rFonts w:ascii="Times New Roman" w:eastAsia="Times New Roman" w:hAnsi="Times New Roman" w:cs="Times New Roman"/>
      <w:iCs/>
      <w:sz w:val="24"/>
      <w:szCs w:val="28"/>
      <w:lang w:eastAsia="ru-RU"/>
    </w:rPr>
  </w:style>
  <w:style w:type="table" w:customStyle="1" w:styleId="1f0">
    <w:name w:val="Сетка таблицы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3"/>
    <w:uiPriority w:val="99"/>
    <w:semiHidden/>
    <w:unhideWhenUsed/>
    <w:rsid w:val="00295BFA"/>
  </w:style>
  <w:style w:type="paragraph" w:styleId="z-">
    <w:name w:val="HTML Bottom of Form"/>
    <w:basedOn w:val="a0"/>
    <w:next w:val="a0"/>
    <w:link w:val="z-0"/>
    <w:hidden/>
    <w:uiPriority w:val="99"/>
    <w:unhideWhenUsed/>
    <w:rsid w:val="00295BFA"/>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Конец формы Знак"/>
    <w:basedOn w:val="a1"/>
    <w:link w:val="z-"/>
    <w:uiPriority w:val="99"/>
    <w:rsid w:val="00295BFA"/>
    <w:rPr>
      <w:rFonts w:ascii="Arial" w:eastAsia="Times New Roman" w:hAnsi="Arial" w:cs="Times New Roman"/>
      <w:vanish/>
      <w:sz w:val="16"/>
      <w:szCs w:val="16"/>
      <w:lang w:val="x-none" w:eastAsia="x-none"/>
    </w:rPr>
  </w:style>
  <w:style w:type="paragraph" w:styleId="37">
    <w:name w:val="Body Text Indent 3"/>
    <w:basedOn w:val="a0"/>
    <w:link w:val="38"/>
    <w:uiPriority w:val="99"/>
    <w:rsid w:val="00295BFA"/>
    <w:pPr>
      <w:spacing w:after="120" w:line="276" w:lineRule="auto"/>
      <w:ind w:left="283"/>
    </w:pPr>
    <w:rPr>
      <w:rFonts w:ascii="Calibri" w:eastAsia="Times New Roman" w:hAnsi="Calibri" w:cs="Times New Roman"/>
      <w:sz w:val="16"/>
      <w:szCs w:val="16"/>
      <w:lang w:val="x-none" w:eastAsia="x-none"/>
    </w:rPr>
  </w:style>
  <w:style w:type="character" w:customStyle="1" w:styleId="38">
    <w:name w:val="Основной текст с отступом 3 Знак"/>
    <w:basedOn w:val="a1"/>
    <w:link w:val="37"/>
    <w:uiPriority w:val="99"/>
    <w:rsid w:val="00295BFA"/>
    <w:rPr>
      <w:rFonts w:ascii="Calibri" w:eastAsia="Times New Roman" w:hAnsi="Calibri" w:cs="Times New Roman"/>
      <w:sz w:val="16"/>
      <w:szCs w:val="16"/>
      <w:lang w:val="x-none" w:eastAsia="x-none"/>
    </w:rPr>
  </w:style>
  <w:style w:type="numbering" w:customStyle="1" w:styleId="1111">
    <w:name w:val="Нет списка1111"/>
    <w:next w:val="a3"/>
    <w:uiPriority w:val="99"/>
    <w:semiHidden/>
    <w:unhideWhenUsed/>
    <w:rsid w:val="00295BFA"/>
  </w:style>
  <w:style w:type="table" w:customStyle="1" w:styleId="113">
    <w:name w:val="Сетка таблицы1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295BFA"/>
  </w:style>
  <w:style w:type="table" w:customStyle="1" w:styleId="2f2">
    <w:name w:val="Сетка таблицы2"/>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9">
    <w:name w:val="Нет списка3"/>
    <w:next w:val="a3"/>
    <w:uiPriority w:val="99"/>
    <w:semiHidden/>
    <w:unhideWhenUsed/>
    <w:rsid w:val="00295BFA"/>
  </w:style>
  <w:style w:type="numbering" w:customStyle="1" w:styleId="43">
    <w:name w:val="Нет списка4"/>
    <w:next w:val="a3"/>
    <w:uiPriority w:val="99"/>
    <w:semiHidden/>
    <w:unhideWhenUsed/>
    <w:rsid w:val="00295BFA"/>
  </w:style>
  <w:style w:type="table" w:customStyle="1" w:styleId="3a">
    <w:name w:val="Сетка таблицы3"/>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295BFA"/>
  </w:style>
  <w:style w:type="character" w:customStyle="1" w:styleId="FontStyle11">
    <w:name w:val="Font Style11"/>
    <w:uiPriority w:val="99"/>
    <w:rsid w:val="00295BFA"/>
    <w:rPr>
      <w:rFonts w:ascii="Times New Roman" w:hAnsi="Times New Roman" w:cs="Times New Roman" w:hint="default"/>
      <w:sz w:val="28"/>
      <w:szCs w:val="28"/>
    </w:rPr>
  </w:style>
  <w:style w:type="numbering" w:customStyle="1" w:styleId="11111">
    <w:name w:val="Нет списка11111"/>
    <w:next w:val="a3"/>
    <w:uiPriority w:val="99"/>
    <w:semiHidden/>
    <w:unhideWhenUsed/>
    <w:rsid w:val="00295BFA"/>
  </w:style>
  <w:style w:type="paragraph" w:customStyle="1" w:styleId="c6">
    <w:name w:val="c6"/>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table" w:customStyle="1" w:styleId="122">
    <w:name w:val="Сетка таблицы1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red">
    <w:name w:val="red"/>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lue">
    <w:name w:val="blue"/>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paragraph" w:customStyle="1" w:styleId="bpx">
    <w:name w:val="bpx"/>
    <w:basedOn w:val="a0"/>
    <w:uiPriority w:val="99"/>
    <w:qFormat/>
    <w:rsid w:val="00295BFA"/>
    <w:pPr>
      <w:widowControl w:val="0"/>
      <w:spacing w:before="100" w:beforeAutospacing="1" w:after="100" w:afterAutospacing="1" w:line="240" w:lineRule="auto"/>
      <w:jc w:val="both"/>
    </w:pPr>
    <w:rPr>
      <w:rFonts w:ascii="Times New Roman" w:eastAsia="Times New Roman" w:hAnsi="Times New Roman" w:cs="Calibri"/>
      <w:sz w:val="24"/>
      <w:szCs w:val="24"/>
      <w:lang w:eastAsia="ru-RU"/>
    </w:rPr>
  </w:style>
  <w:style w:type="character" w:customStyle="1" w:styleId="c19">
    <w:name w:val="c19"/>
    <w:uiPriority w:val="99"/>
    <w:rsid w:val="00295BFA"/>
  </w:style>
  <w:style w:type="paragraph" w:customStyle="1" w:styleId="Style4">
    <w:name w:val="Style4"/>
    <w:basedOn w:val="a0"/>
    <w:uiPriority w:val="99"/>
    <w:qFormat/>
    <w:rsid w:val="00295BFA"/>
    <w:pPr>
      <w:widowControl w:val="0"/>
      <w:autoSpaceDE w:val="0"/>
      <w:autoSpaceDN w:val="0"/>
      <w:adjustRightInd w:val="0"/>
      <w:spacing w:after="0" w:line="432" w:lineRule="exact"/>
      <w:ind w:firstLine="710"/>
      <w:jc w:val="both"/>
    </w:pPr>
    <w:rPr>
      <w:rFonts w:ascii="Times New Roman" w:eastAsia="Times New Roman" w:hAnsi="Times New Roman" w:cs="Calibri"/>
      <w:sz w:val="24"/>
      <w:szCs w:val="24"/>
      <w:lang w:eastAsia="ru-RU"/>
    </w:rPr>
  </w:style>
  <w:style w:type="character" w:customStyle="1" w:styleId="FontStyle17">
    <w:name w:val="Font Style17"/>
    <w:uiPriority w:val="99"/>
    <w:rsid w:val="00295BFA"/>
    <w:rPr>
      <w:rFonts w:ascii="Times New Roman" w:hAnsi="Times New Roman" w:cs="Times New Roman"/>
      <w:sz w:val="28"/>
      <w:szCs w:val="28"/>
    </w:rPr>
  </w:style>
  <w:style w:type="paragraph" w:customStyle="1" w:styleId="Style10">
    <w:name w:val="Style10"/>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4">
    <w:name w:val="Font Style14"/>
    <w:uiPriority w:val="99"/>
    <w:rsid w:val="00295BFA"/>
    <w:rPr>
      <w:rFonts w:ascii="Times New Roman" w:hAnsi="Times New Roman" w:cs="Times New Roman"/>
      <w:sz w:val="28"/>
      <w:szCs w:val="28"/>
    </w:rPr>
  </w:style>
  <w:style w:type="character" w:customStyle="1" w:styleId="FontStyle12">
    <w:name w:val="Font Style12"/>
    <w:uiPriority w:val="99"/>
    <w:rsid w:val="00295BFA"/>
    <w:rPr>
      <w:rFonts w:ascii="Times New Roman" w:hAnsi="Times New Roman" w:cs="Times New Roman"/>
      <w:sz w:val="28"/>
      <w:szCs w:val="28"/>
    </w:rPr>
  </w:style>
  <w:style w:type="paragraph" w:customStyle="1" w:styleId="Style5">
    <w:name w:val="Style5"/>
    <w:basedOn w:val="a0"/>
    <w:uiPriority w:val="99"/>
    <w:qFormat/>
    <w:rsid w:val="00295BFA"/>
    <w:pPr>
      <w:widowControl w:val="0"/>
      <w:autoSpaceDE w:val="0"/>
      <w:autoSpaceDN w:val="0"/>
      <w:adjustRightInd w:val="0"/>
      <w:spacing w:after="0" w:line="494" w:lineRule="exact"/>
      <w:jc w:val="right"/>
    </w:pPr>
    <w:rPr>
      <w:rFonts w:ascii="Times New Roman" w:eastAsia="Times New Roman" w:hAnsi="Times New Roman" w:cs="Calibri"/>
      <w:sz w:val="24"/>
      <w:szCs w:val="24"/>
      <w:lang w:eastAsia="ru-RU"/>
    </w:rPr>
  </w:style>
  <w:style w:type="paragraph" w:customStyle="1" w:styleId="Style2">
    <w:name w:val="Style2"/>
    <w:basedOn w:val="a0"/>
    <w:uiPriority w:val="99"/>
    <w:qFormat/>
    <w:rsid w:val="00295BFA"/>
    <w:pPr>
      <w:widowControl w:val="0"/>
      <w:autoSpaceDE w:val="0"/>
      <w:autoSpaceDN w:val="0"/>
      <w:adjustRightInd w:val="0"/>
      <w:spacing w:after="0" w:line="498" w:lineRule="exact"/>
      <w:ind w:firstLine="326"/>
      <w:jc w:val="both"/>
    </w:pPr>
    <w:rPr>
      <w:rFonts w:ascii="Times New Roman" w:eastAsia="Times New Roman" w:hAnsi="Times New Roman" w:cs="Calibri"/>
      <w:sz w:val="24"/>
      <w:szCs w:val="24"/>
      <w:lang w:eastAsia="ru-RU"/>
    </w:rPr>
  </w:style>
  <w:style w:type="character" w:customStyle="1" w:styleId="FontStyle15">
    <w:name w:val="Font Style15"/>
    <w:uiPriority w:val="99"/>
    <w:rsid w:val="00295BFA"/>
    <w:rPr>
      <w:rFonts w:ascii="Times New Roman" w:hAnsi="Times New Roman" w:cs="Times New Roman"/>
      <w:sz w:val="24"/>
      <w:szCs w:val="24"/>
    </w:rPr>
  </w:style>
  <w:style w:type="paragraph" w:customStyle="1" w:styleId="Style6">
    <w:name w:val="Style6"/>
    <w:basedOn w:val="a0"/>
    <w:uiPriority w:val="99"/>
    <w:qFormat/>
    <w:rsid w:val="00295BFA"/>
    <w:pPr>
      <w:widowControl w:val="0"/>
      <w:autoSpaceDE w:val="0"/>
      <w:autoSpaceDN w:val="0"/>
      <w:adjustRightInd w:val="0"/>
      <w:spacing w:after="0" w:line="240" w:lineRule="auto"/>
      <w:jc w:val="both"/>
    </w:pPr>
    <w:rPr>
      <w:rFonts w:ascii="Times New Roman" w:eastAsia="Times New Roman" w:hAnsi="Times New Roman" w:cs="Calibri"/>
      <w:sz w:val="24"/>
      <w:szCs w:val="24"/>
      <w:lang w:eastAsia="ru-RU"/>
    </w:rPr>
  </w:style>
  <w:style w:type="character" w:customStyle="1" w:styleId="FontStyle13">
    <w:name w:val="Font Style13"/>
    <w:uiPriority w:val="99"/>
    <w:rsid w:val="00295BFA"/>
    <w:rPr>
      <w:rFonts w:ascii="Times New Roman" w:hAnsi="Times New Roman" w:cs="Times New Roman"/>
      <w:i/>
      <w:iCs/>
      <w:smallCaps/>
      <w:spacing w:val="20"/>
      <w:sz w:val="24"/>
      <w:szCs w:val="24"/>
    </w:rPr>
  </w:style>
  <w:style w:type="character" w:customStyle="1" w:styleId="FontStyle18">
    <w:name w:val="Font Style18"/>
    <w:uiPriority w:val="99"/>
    <w:rsid w:val="00295BFA"/>
    <w:rPr>
      <w:rFonts w:ascii="Times New Roman" w:hAnsi="Times New Roman" w:cs="Times New Roman"/>
      <w:sz w:val="28"/>
      <w:szCs w:val="28"/>
    </w:rPr>
  </w:style>
  <w:style w:type="character" w:customStyle="1" w:styleId="FontStyle24">
    <w:name w:val="Font Style24"/>
    <w:uiPriority w:val="99"/>
    <w:rsid w:val="00295BFA"/>
    <w:rPr>
      <w:rFonts w:ascii="Times New Roman" w:hAnsi="Times New Roman" w:cs="Times New Roman"/>
      <w:b/>
      <w:bCs/>
      <w:smallCaps/>
      <w:sz w:val="22"/>
      <w:szCs w:val="22"/>
    </w:rPr>
  </w:style>
  <w:style w:type="paragraph" w:customStyle="1" w:styleId="Style8">
    <w:name w:val="Style8"/>
    <w:basedOn w:val="a0"/>
    <w:uiPriority w:val="99"/>
    <w:qFormat/>
    <w:rsid w:val="00295BFA"/>
    <w:pPr>
      <w:widowControl w:val="0"/>
      <w:autoSpaceDE w:val="0"/>
      <w:autoSpaceDN w:val="0"/>
      <w:adjustRightInd w:val="0"/>
      <w:spacing w:after="0" w:line="240" w:lineRule="auto"/>
      <w:jc w:val="both"/>
    </w:pPr>
    <w:rPr>
      <w:rFonts w:ascii="Georgia" w:eastAsia="Times New Roman" w:hAnsi="Georgia" w:cs="Georgia"/>
      <w:sz w:val="24"/>
      <w:szCs w:val="24"/>
      <w:lang w:eastAsia="ru-RU"/>
    </w:rPr>
  </w:style>
  <w:style w:type="character" w:customStyle="1" w:styleId="afffffff9">
    <w:name w:val="Основной Знак"/>
    <w:link w:val="afffffffa"/>
    <w:locked/>
    <w:rsid w:val="00295BFA"/>
    <w:rPr>
      <w:rFonts w:ascii="NewtonCSanPin" w:hAnsi="NewtonCSanPin"/>
      <w:color w:val="000000"/>
      <w:sz w:val="21"/>
      <w:szCs w:val="21"/>
    </w:rPr>
  </w:style>
  <w:style w:type="paragraph" w:customStyle="1" w:styleId="afffffffa">
    <w:name w:val="Основной"/>
    <w:basedOn w:val="a0"/>
    <w:link w:val="afffffff9"/>
    <w:qFormat/>
    <w:rsid w:val="00295BFA"/>
    <w:pPr>
      <w:widowControl w:val="0"/>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Zag11">
    <w:name w:val="Zag_11"/>
    <w:rsid w:val="00295BFA"/>
    <w:rPr>
      <w:color w:val="000000"/>
      <w:w w:val="100"/>
    </w:rPr>
  </w:style>
  <w:style w:type="paragraph" w:customStyle="1" w:styleId="p">
    <w:name w:val="p"/>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1">
    <w:name w:val="p1"/>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FontStyle57">
    <w:name w:val="Font Style57"/>
    <w:rsid w:val="00295BFA"/>
    <w:rPr>
      <w:rFonts w:ascii="Times New Roman" w:hAnsi="Times New Roman" w:cs="Times New Roman"/>
      <w:sz w:val="20"/>
      <w:szCs w:val="20"/>
    </w:rPr>
  </w:style>
  <w:style w:type="character" w:customStyle="1" w:styleId="FontStyle42">
    <w:name w:val="Font Style42"/>
    <w:rsid w:val="00295BFA"/>
    <w:rPr>
      <w:rFonts w:ascii="Arial Narrow" w:hAnsi="Arial Narrow" w:cs="Arial Narrow"/>
      <w:b/>
      <w:bCs/>
      <w:sz w:val="20"/>
      <w:szCs w:val="20"/>
    </w:rPr>
  </w:style>
  <w:style w:type="paragraph" w:customStyle="1" w:styleId="Style29">
    <w:name w:val="Style29"/>
    <w:basedOn w:val="a0"/>
    <w:uiPriority w:val="99"/>
    <w:qFormat/>
    <w:rsid w:val="00295BFA"/>
    <w:pPr>
      <w:widowControl w:val="0"/>
      <w:autoSpaceDE w:val="0"/>
      <w:autoSpaceDN w:val="0"/>
      <w:adjustRightInd w:val="0"/>
      <w:spacing w:after="0" w:line="258" w:lineRule="exact"/>
      <w:jc w:val="both"/>
    </w:pPr>
    <w:rPr>
      <w:rFonts w:ascii="Times New Roman" w:eastAsia="Times New Roman" w:hAnsi="Times New Roman" w:cs="Times New Roman"/>
      <w:sz w:val="24"/>
      <w:szCs w:val="24"/>
      <w:lang w:eastAsia="ru-RU"/>
    </w:rPr>
  </w:style>
  <w:style w:type="paragraph" w:customStyle="1" w:styleId="Style31">
    <w:name w:val="Style31"/>
    <w:basedOn w:val="a0"/>
    <w:uiPriority w:val="99"/>
    <w:qFormat/>
    <w:rsid w:val="00295BFA"/>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95">
    <w:name w:val="Font Style95"/>
    <w:uiPriority w:val="99"/>
    <w:rsid w:val="00295BFA"/>
    <w:rPr>
      <w:rFonts w:ascii="Times New Roman" w:hAnsi="Times New Roman" w:cs="Times New Roman"/>
      <w:sz w:val="20"/>
      <w:szCs w:val="20"/>
    </w:rPr>
  </w:style>
  <w:style w:type="character" w:customStyle="1" w:styleId="FontStyle125">
    <w:name w:val="Font Style125"/>
    <w:uiPriority w:val="99"/>
    <w:rsid w:val="00295BFA"/>
    <w:rPr>
      <w:rFonts w:ascii="Times New Roman" w:hAnsi="Times New Roman" w:cs="Times New Roman"/>
      <w:b/>
      <w:bCs/>
      <w:sz w:val="20"/>
      <w:szCs w:val="20"/>
    </w:rPr>
  </w:style>
  <w:style w:type="paragraph" w:customStyle="1" w:styleId="Style27">
    <w:name w:val="Style27"/>
    <w:basedOn w:val="a0"/>
    <w:uiPriority w:val="99"/>
    <w:qFormat/>
    <w:rsid w:val="00295BF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6">
    <w:name w:val="Style46"/>
    <w:basedOn w:val="a0"/>
    <w:uiPriority w:val="99"/>
    <w:qFormat/>
    <w:rsid w:val="00295BFA"/>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ru-RU"/>
    </w:rPr>
  </w:style>
  <w:style w:type="character" w:customStyle="1" w:styleId="FontStyle58">
    <w:name w:val="Font Style58"/>
    <w:uiPriority w:val="99"/>
    <w:rsid w:val="00295BFA"/>
    <w:rPr>
      <w:rFonts w:ascii="Times New Roman" w:hAnsi="Times New Roman" w:cs="Times New Roman"/>
      <w:b/>
      <w:bCs/>
      <w:sz w:val="22"/>
      <w:szCs w:val="22"/>
    </w:rPr>
  </w:style>
  <w:style w:type="character" w:customStyle="1" w:styleId="FontStyle70">
    <w:name w:val="Font Style70"/>
    <w:uiPriority w:val="99"/>
    <w:rsid w:val="00295BFA"/>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295BFA"/>
    <w:pPr>
      <w:widowControl w:val="0"/>
      <w:spacing w:line="240" w:lineRule="exact"/>
      <w:jc w:val="both"/>
    </w:pPr>
    <w:rPr>
      <w:rFonts w:ascii="Verdana" w:eastAsia="Times New Roman" w:hAnsi="Verdana" w:cs="Times New Roman"/>
      <w:sz w:val="20"/>
      <w:szCs w:val="20"/>
      <w:lang w:val="en-US"/>
    </w:rPr>
  </w:style>
  <w:style w:type="paragraph" w:customStyle="1" w:styleId="Textbody">
    <w:name w:val="Text body"/>
    <w:basedOn w:val="a0"/>
    <w:uiPriority w:val="99"/>
    <w:qFormat/>
    <w:rsid w:val="00295BFA"/>
    <w:pPr>
      <w:widowControl w:val="0"/>
      <w:suppressAutoHyphens/>
      <w:spacing w:after="0" w:line="240" w:lineRule="auto"/>
      <w:ind w:firstLine="850"/>
      <w:jc w:val="both"/>
      <w:textAlignment w:val="baseline"/>
    </w:pPr>
    <w:rPr>
      <w:rFonts w:ascii="Liberation Serif" w:eastAsia="Times New Roman" w:hAnsi="Liberation Serif" w:cs="Liberation Serif"/>
      <w:kern w:val="1"/>
      <w:sz w:val="24"/>
      <w:szCs w:val="24"/>
      <w:lang w:eastAsia="hi-IN" w:bidi="hi-IN"/>
    </w:rPr>
  </w:style>
  <w:style w:type="character" w:customStyle="1" w:styleId="st">
    <w:name w:val="st"/>
    <w:uiPriority w:val="99"/>
    <w:rsid w:val="00295BFA"/>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295BFA"/>
    <w:rPr>
      <w:sz w:val="24"/>
      <w:szCs w:val="24"/>
    </w:rPr>
  </w:style>
  <w:style w:type="paragraph" w:customStyle="1" w:styleId="xl130">
    <w:name w:val="xl130"/>
    <w:basedOn w:val="a0"/>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lang w:eastAsia="ru-RU"/>
    </w:rPr>
  </w:style>
  <w:style w:type="paragraph" w:customStyle="1" w:styleId="xl131">
    <w:name w:val="xl131"/>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paragraph" w:customStyle="1" w:styleId="xl132">
    <w:name w:val="xl132"/>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3">
    <w:name w:val="xl133"/>
    <w:basedOn w:val="a0"/>
    <w:qFormat/>
    <w:rsid w:val="00295BFA"/>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34">
    <w:name w:val="xl134"/>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font5">
    <w:name w:val="font5"/>
    <w:basedOn w:val="a0"/>
    <w:qFormat/>
    <w:rsid w:val="00295BFA"/>
    <w:pPr>
      <w:spacing w:before="100" w:beforeAutospacing="1" w:after="100" w:afterAutospacing="1" w:line="240" w:lineRule="auto"/>
    </w:pPr>
    <w:rPr>
      <w:rFonts w:ascii="Arial" w:eastAsia="Calibri" w:hAnsi="Arial" w:cs="Arial"/>
      <w:sz w:val="32"/>
      <w:szCs w:val="32"/>
      <w:lang w:eastAsia="ru-RU"/>
    </w:rPr>
  </w:style>
  <w:style w:type="paragraph" w:customStyle="1" w:styleId="xl135">
    <w:name w:val="xl13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6">
    <w:name w:val="xl136"/>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lang w:eastAsia="ru-RU"/>
    </w:rPr>
  </w:style>
  <w:style w:type="paragraph" w:customStyle="1" w:styleId="xl137">
    <w:name w:val="xl137"/>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lang w:eastAsia="ru-RU"/>
    </w:rPr>
  </w:style>
  <w:style w:type="paragraph" w:customStyle="1" w:styleId="xl138">
    <w:name w:val="xl138"/>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lang w:eastAsia="ru-RU"/>
    </w:rPr>
  </w:style>
  <w:style w:type="paragraph" w:customStyle="1" w:styleId="xl139">
    <w:name w:val="xl139"/>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0">
    <w:name w:val="xl140"/>
    <w:basedOn w:val="a0"/>
    <w:qFormat/>
    <w:rsid w:val="00295BF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cs="Times New Roman"/>
      <w:sz w:val="32"/>
      <w:szCs w:val="32"/>
      <w:lang w:eastAsia="ru-RU"/>
    </w:rPr>
  </w:style>
  <w:style w:type="paragraph" w:customStyle="1" w:styleId="xl141">
    <w:name w:val="xl141"/>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2">
    <w:name w:val="xl142"/>
    <w:basedOn w:val="a0"/>
    <w:qFormat/>
    <w:rsid w:val="00295BFA"/>
    <w:pPr>
      <w:spacing w:before="100" w:beforeAutospacing="1" w:after="100" w:afterAutospacing="1" w:line="240" w:lineRule="auto"/>
    </w:pPr>
    <w:rPr>
      <w:rFonts w:ascii="Times New Roman" w:eastAsia="Calibri" w:hAnsi="Times New Roman" w:cs="Times New Roman"/>
      <w:b/>
      <w:bCs/>
      <w:sz w:val="32"/>
      <w:szCs w:val="32"/>
      <w:lang w:eastAsia="ru-RU"/>
    </w:rPr>
  </w:style>
  <w:style w:type="paragraph" w:customStyle="1" w:styleId="xl143">
    <w:name w:val="xl143"/>
    <w:basedOn w:val="a0"/>
    <w:qFormat/>
    <w:rsid w:val="00295BFA"/>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lang w:eastAsia="ru-RU"/>
    </w:rPr>
  </w:style>
  <w:style w:type="paragraph" w:customStyle="1" w:styleId="xl144">
    <w:name w:val="xl144"/>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5">
    <w:name w:val="xl145"/>
    <w:basedOn w:val="a0"/>
    <w:qFormat/>
    <w:rsid w:val="00295BFA"/>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lang w:eastAsia="ru-RU"/>
    </w:rPr>
  </w:style>
  <w:style w:type="paragraph" w:customStyle="1" w:styleId="xl146">
    <w:name w:val="xl146"/>
    <w:basedOn w:val="a0"/>
    <w:qFormat/>
    <w:rsid w:val="00295BFA"/>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lang w:eastAsia="ru-RU"/>
    </w:rPr>
  </w:style>
  <w:style w:type="paragraph" w:customStyle="1" w:styleId="xl147">
    <w:name w:val="xl147"/>
    <w:basedOn w:val="a0"/>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8">
    <w:name w:val="xl148"/>
    <w:basedOn w:val="a0"/>
    <w:qFormat/>
    <w:rsid w:val="00295BF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lang w:eastAsia="ru-RU"/>
    </w:rPr>
  </w:style>
  <w:style w:type="paragraph" w:customStyle="1" w:styleId="xl149">
    <w:name w:val="xl149"/>
    <w:basedOn w:val="a0"/>
    <w:qFormat/>
    <w:rsid w:val="00295BF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lang w:eastAsia="ru-RU"/>
    </w:rPr>
  </w:style>
  <w:style w:type="paragraph" w:customStyle="1" w:styleId="xl150">
    <w:name w:val="xl150"/>
    <w:basedOn w:val="a0"/>
    <w:qFormat/>
    <w:rsid w:val="00295BFA"/>
    <w:pPr>
      <w:pBdr>
        <w:bottom w:val="single" w:sz="4" w:space="0" w:color="auto"/>
      </w:pBdr>
      <w:spacing w:before="100" w:beforeAutospacing="1" w:after="100" w:afterAutospacing="1" w:line="240" w:lineRule="auto"/>
      <w:jc w:val="center"/>
    </w:pPr>
    <w:rPr>
      <w:rFonts w:ascii="Arial" w:eastAsia="Calibri" w:hAnsi="Arial" w:cs="Arial"/>
      <w:b/>
      <w:bCs/>
      <w:sz w:val="40"/>
      <w:szCs w:val="40"/>
      <w:lang w:eastAsia="ru-RU"/>
    </w:rPr>
  </w:style>
  <w:style w:type="character" w:customStyle="1" w:styleId="1f2">
    <w:name w:val="Слабое выделение1"/>
    <w:rsid w:val="00295BFA"/>
    <w:rPr>
      <w:rFonts w:cs="Times New Roman"/>
      <w:i/>
      <w:iCs/>
      <w:color w:val="404040"/>
    </w:rPr>
  </w:style>
  <w:style w:type="character" w:customStyle="1" w:styleId="92">
    <w:name w:val="Основной текст + 9"/>
    <w:aliases w:val="5 pt,Не полужирный1,Интервал 0 pt2"/>
    <w:rsid w:val="00295BFA"/>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295BFA"/>
    <w:pPr>
      <w:widowControl w:val="0"/>
      <w:shd w:val="clear" w:color="auto" w:fill="FFFFFF"/>
      <w:spacing w:before="300" w:after="60" w:line="245" w:lineRule="exact"/>
      <w:ind w:hanging="580"/>
      <w:jc w:val="both"/>
    </w:pPr>
    <w:rPr>
      <w:rFonts w:ascii="Arial" w:eastAsia="Times New Roman" w:hAnsi="Arial" w:cs="Arial"/>
      <w:sz w:val="18"/>
      <w:szCs w:val="18"/>
    </w:rPr>
  </w:style>
  <w:style w:type="character" w:customStyle="1" w:styleId="1f3">
    <w:name w:val="Заголовок №1_"/>
    <w:link w:val="1f4"/>
    <w:locked/>
    <w:rsid w:val="00295BFA"/>
    <w:rPr>
      <w:rFonts w:ascii="Times New Roman" w:hAnsi="Times New Roman"/>
      <w:sz w:val="31"/>
      <w:shd w:val="clear" w:color="auto" w:fill="FFFFFF"/>
    </w:rPr>
  </w:style>
  <w:style w:type="paragraph" w:customStyle="1" w:styleId="1f4">
    <w:name w:val="Заголовок №1"/>
    <w:basedOn w:val="a0"/>
    <w:link w:val="1f3"/>
    <w:qFormat/>
    <w:rsid w:val="00295BFA"/>
    <w:pPr>
      <w:shd w:val="clear" w:color="auto" w:fill="FFFFFF"/>
      <w:spacing w:before="4020" w:after="480" w:line="240" w:lineRule="atLeast"/>
      <w:outlineLvl w:val="0"/>
    </w:pPr>
    <w:rPr>
      <w:rFonts w:ascii="Times New Roman" w:hAnsi="Times New Roman"/>
      <w:sz w:val="31"/>
    </w:rPr>
  </w:style>
  <w:style w:type="paragraph" w:customStyle="1" w:styleId="msonormalcxspmiddle">
    <w:name w:val="msonormalcxspmiddle"/>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0">
    <w:name w:val="Текст примечания Знак13"/>
    <w:uiPriority w:val="99"/>
    <w:semiHidden/>
    <w:rsid w:val="00295BFA"/>
    <w:rPr>
      <w:rFonts w:cs="Times New Roman"/>
      <w:sz w:val="20"/>
      <w:szCs w:val="20"/>
    </w:rPr>
  </w:style>
  <w:style w:type="character" w:customStyle="1" w:styleId="123">
    <w:name w:val="Текст примечания Знак12"/>
    <w:uiPriority w:val="99"/>
    <w:semiHidden/>
    <w:rsid w:val="00295BFA"/>
    <w:rPr>
      <w:rFonts w:cs="Times New Roman"/>
      <w:sz w:val="20"/>
      <w:szCs w:val="20"/>
    </w:rPr>
  </w:style>
  <w:style w:type="character" w:customStyle="1" w:styleId="131">
    <w:name w:val="Тема примечания Знак13"/>
    <w:uiPriority w:val="99"/>
    <w:semiHidden/>
    <w:rsid w:val="00295BFA"/>
    <w:rPr>
      <w:rFonts w:ascii="Times New Roman" w:hAnsi="Times New Roman" w:cs="Times New Roman"/>
      <w:b/>
      <w:bCs/>
      <w:sz w:val="20"/>
      <w:szCs w:val="20"/>
    </w:rPr>
  </w:style>
  <w:style w:type="character" w:customStyle="1" w:styleId="124">
    <w:name w:val="Тема примечания Знак12"/>
    <w:uiPriority w:val="99"/>
    <w:semiHidden/>
    <w:rsid w:val="00295BFA"/>
    <w:rPr>
      <w:rFonts w:ascii="Times New Roman" w:hAnsi="Times New Roman" w:cs="Times New Roman"/>
      <w:b/>
      <w:bCs/>
      <w:sz w:val="20"/>
      <w:szCs w:val="20"/>
    </w:rPr>
  </w:style>
  <w:style w:type="table" w:customStyle="1" w:styleId="TableNormal3">
    <w:name w:val="Table Normal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295BFA"/>
    <w:pPr>
      <w:keepNext/>
      <w:keepLines/>
      <w:spacing w:before="480" w:after="120" w:line="240" w:lineRule="auto"/>
      <w:contextualSpacing/>
    </w:pPr>
    <w:rPr>
      <w:rFonts w:ascii="Times New Roman" w:eastAsia="PMingLiU" w:hAnsi="Times New Roman" w:cs="Times New Roman"/>
      <w:b/>
      <w:color w:val="000000"/>
      <w:sz w:val="72"/>
      <w:szCs w:val="72"/>
      <w:lang w:eastAsia="ru-RU"/>
    </w:rPr>
  </w:style>
  <w:style w:type="character" w:customStyle="1" w:styleId="post-b1">
    <w:name w:val="post-b1"/>
    <w:rsid w:val="00295BFA"/>
    <w:rPr>
      <w:rFonts w:cs="Times New Roman"/>
      <w:b/>
      <w:bCs/>
    </w:rPr>
  </w:style>
  <w:style w:type="paragraph" w:customStyle="1" w:styleId="book-authors">
    <w:name w:val="book-authors"/>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book-summary">
    <w:name w:val="book-summary"/>
    <w:basedOn w:val="a0"/>
    <w:qFormat/>
    <w:rsid w:val="00295BFA"/>
    <w:pPr>
      <w:spacing w:before="100" w:beforeAutospacing="1" w:after="100" w:afterAutospacing="1" w:line="240" w:lineRule="auto"/>
    </w:pPr>
    <w:rPr>
      <w:rFonts w:ascii="Times New Roman" w:eastAsia="PMingLiU" w:hAnsi="Times New Roman" w:cs="Times New Roman"/>
      <w:sz w:val="24"/>
      <w:szCs w:val="24"/>
      <w:lang w:eastAsia="zh-TW"/>
    </w:rPr>
  </w:style>
  <w:style w:type="paragraph" w:customStyle="1" w:styleId="normal-p">
    <w:name w:val="normal-p"/>
    <w:basedOn w:val="a0"/>
    <w:qFormat/>
    <w:rsid w:val="00295BFA"/>
    <w:pPr>
      <w:spacing w:after="150" w:line="240" w:lineRule="auto"/>
    </w:pPr>
    <w:rPr>
      <w:rFonts w:ascii="Times New Roman" w:eastAsia="PMingLiU" w:hAnsi="Times New Roman" w:cs="Times New Roman"/>
      <w:sz w:val="24"/>
      <w:szCs w:val="24"/>
      <w:lang w:eastAsia="zh-TW"/>
    </w:rPr>
  </w:style>
  <w:style w:type="character" w:customStyle="1" w:styleId="normal-h">
    <w:name w:val="normal-h"/>
    <w:rsid w:val="00295BFA"/>
    <w:rPr>
      <w:rFonts w:cs="Times New Roman"/>
    </w:rPr>
  </w:style>
  <w:style w:type="table" w:customStyle="1" w:styleId="TableGrid">
    <w:name w:val="TableGrid"/>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295BFA"/>
    <w:rPr>
      <w:rFonts w:cs="Times New Roman"/>
    </w:rPr>
  </w:style>
  <w:style w:type="character" w:customStyle="1" w:styleId="FontStyle31">
    <w:name w:val="Font Style31"/>
    <w:rsid w:val="00295BFA"/>
    <w:rPr>
      <w:rFonts w:ascii="Times New Roman" w:hAnsi="Times New Roman"/>
      <w:sz w:val="16"/>
    </w:rPr>
  </w:style>
  <w:style w:type="character" w:customStyle="1" w:styleId="l6">
    <w:name w:val="l6"/>
    <w:rsid w:val="00295BFA"/>
  </w:style>
  <w:style w:type="character" w:customStyle="1" w:styleId="small">
    <w:name w:val="small"/>
    <w:rsid w:val="00295BFA"/>
    <w:rPr>
      <w:rFonts w:cs="Times New Roman"/>
    </w:rPr>
  </w:style>
  <w:style w:type="character" w:customStyle="1" w:styleId="82">
    <w:name w:val="Основной текст (8)_"/>
    <w:link w:val="83"/>
    <w:locked/>
    <w:rsid w:val="00295BFA"/>
    <w:rPr>
      <w:rFonts w:eastAsia="Arial Unicode MS"/>
      <w:i/>
      <w:sz w:val="27"/>
      <w:shd w:val="clear" w:color="auto" w:fill="FFFFFF"/>
    </w:rPr>
  </w:style>
  <w:style w:type="paragraph" w:customStyle="1" w:styleId="83">
    <w:name w:val="Основной текст (8)"/>
    <w:basedOn w:val="a0"/>
    <w:link w:val="82"/>
    <w:qFormat/>
    <w:rsid w:val="00295BFA"/>
    <w:pPr>
      <w:shd w:val="clear" w:color="auto" w:fill="FFFFFF"/>
      <w:spacing w:after="0" w:line="240" w:lineRule="atLeast"/>
    </w:pPr>
    <w:rPr>
      <w:rFonts w:eastAsia="Arial Unicode MS"/>
      <w:i/>
      <w:sz w:val="27"/>
    </w:rPr>
  </w:style>
  <w:style w:type="character" w:customStyle="1" w:styleId="52">
    <w:name w:val="Основной текст (5)_"/>
    <w:link w:val="53"/>
    <w:locked/>
    <w:rsid w:val="00295BFA"/>
    <w:rPr>
      <w:shd w:val="clear" w:color="auto" w:fill="FFFFFF"/>
    </w:rPr>
  </w:style>
  <w:style w:type="character" w:customStyle="1" w:styleId="72">
    <w:name w:val="Основной текст (7)_"/>
    <w:link w:val="73"/>
    <w:locked/>
    <w:rsid w:val="00295BFA"/>
    <w:rPr>
      <w:sz w:val="27"/>
      <w:shd w:val="clear" w:color="auto" w:fill="FFFFFF"/>
    </w:rPr>
  </w:style>
  <w:style w:type="character" w:customStyle="1" w:styleId="3b">
    <w:name w:val="Заголовок №3_"/>
    <w:link w:val="312"/>
    <w:locked/>
    <w:rsid w:val="00295BFA"/>
    <w:rPr>
      <w:b/>
      <w:sz w:val="27"/>
      <w:shd w:val="clear" w:color="auto" w:fill="FFFFFF"/>
    </w:rPr>
  </w:style>
  <w:style w:type="character" w:customStyle="1" w:styleId="74">
    <w:name w:val="Основной текст (7) + Полужирный4"/>
    <w:rsid w:val="00295BFA"/>
    <w:rPr>
      <w:b/>
      <w:sz w:val="27"/>
    </w:rPr>
  </w:style>
  <w:style w:type="character" w:customStyle="1" w:styleId="2f3">
    <w:name w:val="Заголовок №2_"/>
    <w:link w:val="216"/>
    <w:locked/>
    <w:rsid w:val="00295BFA"/>
    <w:rPr>
      <w:b/>
      <w:sz w:val="27"/>
      <w:shd w:val="clear" w:color="auto" w:fill="FFFFFF"/>
      <w:lang w:val="en-US"/>
    </w:rPr>
  </w:style>
  <w:style w:type="character" w:customStyle="1" w:styleId="2f4">
    <w:name w:val="Заголовок №2"/>
    <w:rsid w:val="00295BFA"/>
    <w:rPr>
      <w:b/>
      <w:sz w:val="27"/>
      <w:u w:val="single"/>
      <w:lang w:val="en-US" w:eastAsia="en-US"/>
    </w:rPr>
  </w:style>
  <w:style w:type="character" w:customStyle="1" w:styleId="730">
    <w:name w:val="Основной текст (7) + Полужирный3"/>
    <w:rsid w:val="00295BFA"/>
    <w:rPr>
      <w:b/>
      <w:sz w:val="27"/>
    </w:rPr>
  </w:style>
  <w:style w:type="character" w:customStyle="1" w:styleId="710">
    <w:name w:val="Основной текст (7) + Полужирный1"/>
    <w:rsid w:val="00295BFA"/>
    <w:rPr>
      <w:b/>
      <w:sz w:val="27"/>
    </w:rPr>
  </w:style>
  <w:style w:type="paragraph" w:customStyle="1" w:styleId="53">
    <w:name w:val="Основной текст (5)"/>
    <w:basedOn w:val="a0"/>
    <w:link w:val="52"/>
    <w:qFormat/>
    <w:rsid w:val="00295BFA"/>
    <w:pPr>
      <w:shd w:val="clear" w:color="auto" w:fill="FFFFFF"/>
      <w:spacing w:after="480" w:line="274" w:lineRule="exact"/>
      <w:jc w:val="both"/>
    </w:pPr>
  </w:style>
  <w:style w:type="paragraph" w:customStyle="1" w:styleId="73">
    <w:name w:val="Основной текст (7)"/>
    <w:basedOn w:val="a0"/>
    <w:link w:val="72"/>
    <w:qFormat/>
    <w:rsid w:val="00295BFA"/>
    <w:pPr>
      <w:shd w:val="clear" w:color="auto" w:fill="FFFFFF"/>
      <w:spacing w:before="480" w:after="60" w:line="240" w:lineRule="atLeast"/>
      <w:ind w:hanging="340"/>
    </w:pPr>
    <w:rPr>
      <w:sz w:val="27"/>
    </w:rPr>
  </w:style>
  <w:style w:type="paragraph" w:customStyle="1" w:styleId="312">
    <w:name w:val="Заголовок №31"/>
    <w:basedOn w:val="a0"/>
    <w:link w:val="3b"/>
    <w:qFormat/>
    <w:rsid w:val="00295BFA"/>
    <w:pPr>
      <w:shd w:val="clear" w:color="auto" w:fill="FFFFFF"/>
      <w:spacing w:after="300" w:line="326" w:lineRule="exact"/>
      <w:jc w:val="center"/>
      <w:outlineLvl w:val="2"/>
    </w:pPr>
    <w:rPr>
      <w:b/>
      <w:sz w:val="27"/>
    </w:rPr>
  </w:style>
  <w:style w:type="paragraph" w:customStyle="1" w:styleId="216">
    <w:name w:val="Заголовок №21"/>
    <w:basedOn w:val="a0"/>
    <w:link w:val="2f3"/>
    <w:qFormat/>
    <w:rsid w:val="00295BFA"/>
    <w:pPr>
      <w:shd w:val="clear" w:color="auto" w:fill="FFFFFF"/>
      <w:spacing w:before="60" w:after="420" w:line="240" w:lineRule="atLeast"/>
      <w:outlineLvl w:val="1"/>
    </w:pPr>
    <w:rPr>
      <w:b/>
      <w:sz w:val="27"/>
      <w:lang w:val="en-US"/>
    </w:rPr>
  </w:style>
  <w:style w:type="paragraph" w:customStyle="1" w:styleId="114">
    <w:name w:val="Заголовок №11"/>
    <w:basedOn w:val="a0"/>
    <w:qFormat/>
    <w:rsid w:val="00295BFA"/>
    <w:pPr>
      <w:shd w:val="clear" w:color="auto" w:fill="FFFFFF"/>
      <w:spacing w:after="300" w:line="322" w:lineRule="exact"/>
      <w:jc w:val="center"/>
      <w:outlineLvl w:val="0"/>
    </w:pPr>
    <w:rPr>
      <w:rFonts w:ascii="Calibri" w:eastAsia="PMingLiU" w:hAnsi="Calibri" w:cs="Times New Roman"/>
      <w:b/>
      <w:bCs/>
      <w:sz w:val="27"/>
      <w:szCs w:val="27"/>
      <w:lang w:eastAsia="ru-RU"/>
    </w:rPr>
  </w:style>
  <w:style w:type="character" w:customStyle="1" w:styleId="150">
    <w:name w:val="Основной текст (15)_"/>
    <w:link w:val="151"/>
    <w:locked/>
    <w:rsid w:val="00295BFA"/>
    <w:rPr>
      <w:rFonts w:eastAsia="Arial Unicode MS"/>
      <w:sz w:val="19"/>
      <w:shd w:val="clear" w:color="auto" w:fill="FFFFFF"/>
    </w:rPr>
  </w:style>
  <w:style w:type="paragraph" w:customStyle="1" w:styleId="151">
    <w:name w:val="Основной текст (15)"/>
    <w:basedOn w:val="a0"/>
    <w:link w:val="150"/>
    <w:qFormat/>
    <w:rsid w:val="00295BFA"/>
    <w:pPr>
      <w:shd w:val="clear" w:color="auto" w:fill="FFFFFF"/>
      <w:spacing w:after="0" w:line="240" w:lineRule="atLeast"/>
    </w:pPr>
    <w:rPr>
      <w:rFonts w:eastAsia="Arial Unicode MS"/>
      <w:sz w:val="19"/>
    </w:rPr>
  </w:style>
  <w:style w:type="table" w:styleId="-2">
    <w:name w:val="Table Web 2"/>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295BFA"/>
    <w:rPr>
      <w:rFonts w:eastAsia="Arial Unicode MS"/>
      <w:i/>
      <w:sz w:val="23"/>
      <w:shd w:val="clear" w:color="auto" w:fill="FFFFFF"/>
    </w:rPr>
  </w:style>
  <w:style w:type="paragraph" w:customStyle="1" w:styleId="171">
    <w:name w:val="Основной текст (17)"/>
    <w:basedOn w:val="a0"/>
    <w:link w:val="170"/>
    <w:qFormat/>
    <w:rsid w:val="00295BFA"/>
    <w:pPr>
      <w:shd w:val="clear" w:color="auto" w:fill="FFFFFF"/>
      <w:spacing w:after="0" w:line="240" w:lineRule="atLeast"/>
    </w:pPr>
    <w:rPr>
      <w:rFonts w:eastAsia="Arial Unicode MS"/>
      <w:i/>
      <w:sz w:val="23"/>
    </w:rPr>
  </w:style>
  <w:style w:type="paragraph" w:customStyle="1" w:styleId="510">
    <w:name w:val="Основной текст (5)1"/>
    <w:basedOn w:val="a0"/>
    <w:qFormat/>
    <w:rsid w:val="00295BFA"/>
    <w:pPr>
      <w:shd w:val="clear" w:color="auto" w:fill="FFFFFF"/>
      <w:spacing w:after="360" w:line="274" w:lineRule="exact"/>
      <w:jc w:val="both"/>
    </w:pPr>
    <w:rPr>
      <w:rFonts w:ascii="Calibri" w:eastAsia="Arial Unicode MS" w:hAnsi="Calibri" w:cs="Times New Roman"/>
      <w:lang w:eastAsia="ru-RU"/>
    </w:rPr>
  </w:style>
  <w:style w:type="character" w:customStyle="1" w:styleId="132">
    <w:name w:val="Основной текст (13)"/>
    <w:rsid w:val="00295BFA"/>
    <w:rPr>
      <w:rFonts w:eastAsia="Arial Unicode MS"/>
      <w:b/>
      <w:sz w:val="19"/>
      <w:lang w:val="ru-RU" w:eastAsia="ru-RU"/>
    </w:rPr>
  </w:style>
  <w:style w:type="character" w:customStyle="1" w:styleId="160">
    <w:name w:val="Основной текст (16)_"/>
    <w:link w:val="161"/>
    <w:locked/>
    <w:rsid w:val="00295BFA"/>
    <w:rPr>
      <w:rFonts w:eastAsia="Arial Unicode MS"/>
      <w:b/>
      <w:i/>
      <w:sz w:val="19"/>
      <w:shd w:val="clear" w:color="auto" w:fill="FFFFFF"/>
    </w:rPr>
  </w:style>
  <w:style w:type="paragraph" w:customStyle="1" w:styleId="161">
    <w:name w:val="Основной текст (16)"/>
    <w:basedOn w:val="a0"/>
    <w:link w:val="160"/>
    <w:qFormat/>
    <w:rsid w:val="00295BFA"/>
    <w:pPr>
      <w:shd w:val="clear" w:color="auto" w:fill="FFFFFF"/>
      <w:spacing w:after="0" w:line="240" w:lineRule="atLeast"/>
    </w:pPr>
    <w:rPr>
      <w:rFonts w:eastAsia="Arial Unicode MS"/>
      <w:b/>
      <w:i/>
      <w:sz w:val="19"/>
    </w:rPr>
  </w:style>
  <w:style w:type="paragraph" w:customStyle="1" w:styleId="afffffffb">
    <w:name w:val="Содержимое таблицы"/>
    <w:basedOn w:val="a0"/>
    <w:qFormat/>
    <w:rsid w:val="00295BFA"/>
    <w:pPr>
      <w:suppressLineNumbers/>
      <w:suppressAutoHyphens/>
      <w:spacing w:after="0" w:line="240" w:lineRule="auto"/>
    </w:pPr>
    <w:rPr>
      <w:rFonts w:ascii="Times New Roman" w:eastAsia="PMingLiU" w:hAnsi="Times New Roman" w:cs="Times New Roman"/>
      <w:sz w:val="24"/>
      <w:szCs w:val="24"/>
      <w:lang w:eastAsia="ar-SA"/>
    </w:rPr>
  </w:style>
  <w:style w:type="paragraph" w:customStyle="1" w:styleId="1f6">
    <w:name w:val="Тема примечания1"/>
    <w:basedOn w:val="af5"/>
    <w:next w:val="af5"/>
    <w:uiPriority w:val="99"/>
    <w:unhideWhenUsed/>
    <w:qFormat/>
    <w:rsid w:val="00295BFA"/>
    <w:rPr>
      <w:rFonts w:eastAsia="Calibri" w:cs="Arial"/>
      <w:b/>
      <w:bCs/>
      <w:sz w:val="22"/>
      <w:szCs w:val="22"/>
      <w:lang w:val="ru-RU" w:eastAsia="en-US"/>
    </w:rPr>
  </w:style>
  <w:style w:type="table" w:customStyle="1" w:styleId="1112">
    <w:name w:val="Сетка таблицы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295BFA"/>
    <w:rPr>
      <w:rFonts w:cs="Times New Roman"/>
      <w:color w:val="800080"/>
      <w:u w:val="single"/>
    </w:rPr>
  </w:style>
  <w:style w:type="table" w:customStyle="1" w:styleId="TableNormal11">
    <w:name w:val="Table Normal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295BFA"/>
    <w:rPr>
      <w:rFonts w:ascii="Times New Roman" w:hAnsi="Times New Roman" w:cs="Times New Roman"/>
      <w:b/>
      <w:bCs/>
      <w:sz w:val="20"/>
      <w:szCs w:val="20"/>
    </w:rPr>
  </w:style>
  <w:style w:type="table" w:customStyle="1" w:styleId="1210">
    <w:name w:val="Сетка таблицы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295BFA"/>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295BFA"/>
    <w:pPr>
      <w:spacing w:before="60"/>
      <w:jc w:val="center"/>
    </w:pPr>
    <w:rPr>
      <w:bCs w:val="0"/>
      <w:spacing w:val="16"/>
      <w:sz w:val="28"/>
      <w:szCs w:val="20"/>
      <w:lang w:val="ru-RU" w:eastAsia="ru-RU"/>
    </w:rPr>
  </w:style>
  <w:style w:type="character" w:customStyle="1" w:styleId="name">
    <w:name w:val="name"/>
    <w:rsid w:val="00295BFA"/>
  </w:style>
  <w:style w:type="paragraph" w:customStyle="1" w:styleId="htmllist">
    <w:name w:val="html_list"/>
    <w:basedOn w:val="a0"/>
    <w:qFormat/>
    <w:rsid w:val="00295BFA"/>
    <w:pPr>
      <w:spacing w:after="0" w:line="240" w:lineRule="auto"/>
      <w:ind w:left="360" w:hanging="360"/>
      <w:jc w:val="both"/>
    </w:pPr>
    <w:rPr>
      <w:rFonts w:ascii="Times New Roman" w:eastAsia="Times New Roman" w:hAnsi="Times New Roman" w:cs="Times New Roman"/>
      <w:sz w:val="24"/>
      <w:szCs w:val="24"/>
      <w:lang w:eastAsia="ru-RU"/>
    </w:rPr>
  </w:style>
  <w:style w:type="character" w:customStyle="1" w:styleId="linkstyle">
    <w:name w:val="link_style"/>
    <w:rsid w:val="00295BFA"/>
    <w:rPr>
      <w:color w:val="0000FF"/>
      <w:u w:val="single"/>
    </w:rPr>
  </w:style>
  <w:style w:type="paragraph" w:customStyle="1" w:styleId="htmlparagraph">
    <w:name w:val="html_paragraph"/>
    <w:basedOn w:val="a0"/>
    <w:qFormat/>
    <w:rsid w:val="00295BFA"/>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151">
    <w:name w:val="xl151"/>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2">
    <w:name w:val="xl152"/>
    <w:basedOn w:val="a0"/>
    <w:uiPriority w:val="99"/>
    <w:semiHidden/>
    <w:qFormat/>
    <w:rsid w:val="0029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3">
    <w:name w:val="xl153"/>
    <w:basedOn w:val="a0"/>
    <w:uiPriority w:val="99"/>
    <w:semiHidden/>
    <w:qFormat/>
    <w:rsid w:val="00295BF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ru-RU"/>
    </w:rPr>
  </w:style>
  <w:style w:type="paragraph" w:customStyle="1" w:styleId="xl154">
    <w:name w:val="xl154"/>
    <w:basedOn w:val="a0"/>
    <w:uiPriority w:val="99"/>
    <w:semiHidden/>
    <w:qFormat/>
    <w:rsid w:val="00295BF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5">
    <w:name w:val="xl155"/>
    <w:basedOn w:val="a0"/>
    <w:uiPriority w:val="99"/>
    <w:semiHidden/>
    <w:qFormat/>
    <w:rsid w:val="00295BF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6">
    <w:name w:val="xl156"/>
    <w:basedOn w:val="a0"/>
    <w:uiPriority w:val="99"/>
    <w:semiHidden/>
    <w:qFormat/>
    <w:rsid w:val="00295BF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paragraph" w:customStyle="1" w:styleId="xl157">
    <w:name w:val="xl157"/>
    <w:basedOn w:val="a0"/>
    <w:uiPriority w:val="99"/>
    <w:semiHidden/>
    <w:qFormat/>
    <w:rsid w:val="00295BF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32"/>
      <w:szCs w:val="32"/>
      <w:lang w:eastAsia="ru-RU"/>
    </w:rPr>
  </w:style>
  <w:style w:type="character" w:customStyle="1" w:styleId="2f6">
    <w:name w:val="Слабое выделение2"/>
    <w:uiPriority w:val="19"/>
    <w:qFormat/>
    <w:rsid w:val="00295BFA"/>
    <w:rPr>
      <w:i/>
      <w:iCs/>
      <w:color w:val="404040"/>
    </w:rPr>
  </w:style>
  <w:style w:type="numbering" w:customStyle="1" w:styleId="218">
    <w:name w:val="Нет списка21"/>
    <w:next w:val="a3"/>
    <w:uiPriority w:val="99"/>
    <w:semiHidden/>
    <w:unhideWhenUsed/>
    <w:rsid w:val="00295BFA"/>
  </w:style>
  <w:style w:type="numbering" w:customStyle="1" w:styleId="1212">
    <w:name w:val="Нет списка121"/>
    <w:next w:val="a3"/>
    <w:uiPriority w:val="99"/>
    <w:semiHidden/>
    <w:unhideWhenUsed/>
    <w:rsid w:val="00295BFA"/>
  </w:style>
  <w:style w:type="table" w:customStyle="1" w:styleId="190">
    <w:name w:val="Сетка таблицы19"/>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
    <w:name w:val="Сетка таблицы 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295BFA"/>
  </w:style>
  <w:style w:type="numbering" w:customStyle="1" w:styleId="135">
    <w:name w:val="Нет списка13"/>
    <w:next w:val="a3"/>
    <w:uiPriority w:val="99"/>
    <w:semiHidden/>
    <w:unhideWhenUsed/>
    <w:rsid w:val="00295BFA"/>
  </w:style>
  <w:style w:type="table" w:customStyle="1" w:styleId="200">
    <w:name w:val="Сетка таблицы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295BFA"/>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295BFA"/>
    <w:rPr>
      <w:rFonts w:ascii="Courier New" w:hAnsi="Courier New"/>
    </w:rPr>
  </w:style>
  <w:style w:type="numbering" w:customStyle="1" w:styleId="414">
    <w:name w:val="Нет списка41"/>
    <w:next w:val="a3"/>
    <w:semiHidden/>
    <w:rsid w:val="00295BFA"/>
  </w:style>
  <w:style w:type="paragraph" w:customStyle="1" w:styleId="3c">
    <w:name w:val="Основной текст3"/>
    <w:basedOn w:val="a0"/>
    <w:qFormat/>
    <w:rsid w:val="00295BFA"/>
    <w:pPr>
      <w:widowControl w:val="0"/>
      <w:shd w:val="clear" w:color="auto" w:fill="FFFFFF"/>
      <w:spacing w:after="120" w:line="322" w:lineRule="exact"/>
      <w:ind w:hanging="680"/>
    </w:pPr>
    <w:rPr>
      <w:rFonts w:ascii="Times New Roman" w:eastAsia="Times New Roman" w:hAnsi="Times New Roman" w:cs="Times New Roman"/>
      <w:sz w:val="29"/>
      <w:szCs w:val="29"/>
      <w:lang w:eastAsia="ru-RU"/>
    </w:rPr>
  </w:style>
  <w:style w:type="character" w:customStyle="1" w:styleId="afffffffc">
    <w:name w:val="Основной текст + Полужирный"/>
    <w:rsid w:val="00295BFA"/>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295BFA"/>
    <w:pPr>
      <w:widowControl w:val="0"/>
      <w:spacing w:before="100" w:beforeAutospacing="1" w:after="100" w:afterAutospacing="1" w:line="240" w:lineRule="auto"/>
      <w:jc w:val="both"/>
    </w:pPr>
    <w:rPr>
      <w:rFonts w:ascii="Times New Roman" w:eastAsia="Times New Roman" w:hAnsi="Times New Roman" w:cs="Times New Roman"/>
      <w:sz w:val="24"/>
      <w:szCs w:val="24"/>
      <w:lang w:val="x-none" w:eastAsia="x-none"/>
    </w:rPr>
  </w:style>
  <w:style w:type="paragraph" w:customStyle="1" w:styleId="3d">
    <w:name w:val="Абзац списка3"/>
    <w:basedOn w:val="a0"/>
    <w:link w:val="ListParagraphChar"/>
    <w:qFormat/>
    <w:rsid w:val="00295BFA"/>
    <w:pPr>
      <w:widowControl w:val="0"/>
      <w:spacing w:after="0" w:line="276" w:lineRule="auto"/>
      <w:ind w:left="720"/>
      <w:jc w:val="both"/>
    </w:pPr>
    <w:rPr>
      <w:rFonts w:ascii="Times New Roman" w:eastAsia="Times New Roman" w:hAnsi="Times New Roman" w:cs="Times New Roman"/>
      <w:sz w:val="24"/>
      <w:szCs w:val="20"/>
      <w:lang w:val="x-none"/>
    </w:rPr>
  </w:style>
  <w:style w:type="character" w:customStyle="1" w:styleId="ListParagraphChar">
    <w:name w:val="List Paragraph Char"/>
    <w:link w:val="3d"/>
    <w:locked/>
    <w:rsid w:val="00295BFA"/>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295BFA"/>
  </w:style>
  <w:style w:type="character" w:customStyle="1" w:styleId="c0">
    <w:name w:val="c0"/>
    <w:rsid w:val="00295BFA"/>
  </w:style>
  <w:style w:type="character" w:customStyle="1" w:styleId="c3">
    <w:name w:val="c3"/>
    <w:rsid w:val="00295BFA"/>
  </w:style>
  <w:style w:type="table" w:customStyle="1" w:styleId="280">
    <w:name w:val="Сетка таблицы28"/>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295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d">
    <w:name w:val="TOC Heading"/>
    <w:basedOn w:val="1"/>
    <w:next w:val="a0"/>
    <w:uiPriority w:val="39"/>
    <w:unhideWhenUsed/>
    <w:qFormat/>
    <w:rsid w:val="00295BFA"/>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295BFA"/>
  </w:style>
  <w:style w:type="character" w:customStyle="1" w:styleId="item-tabchars-value">
    <w:name w:val="item-tab__chars-value"/>
    <w:rsid w:val="00295BFA"/>
  </w:style>
  <w:style w:type="numbering" w:customStyle="1" w:styleId="77">
    <w:name w:val="Нет списка7"/>
    <w:next w:val="a3"/>
    <w:semiHidden/>
    <w:rsid w:val="00295BFA"/>
  </w:style>
  <w:style w:type="table" w:customStyle="1" w:styleId="290">
    <w:name w:val="Сетка таблицы29"/>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3"/>
    <w:basedOn w:val="a0"/>
    <w:qFormat/>
    <w:rsid w:val="00295BFA"/>
    <w:pPr>
      <w:spacing w:line="240" w:lineRule="exact"/>
      <w:ind w:left="176" w:hanging="142"/>
    </w:pPr>
    <w:rPr>
      <w:rFonts w:ascii="Verdana" w:eastAsia="Times New Roman" w:hAnsi="Verdana" w:cs="Times New Roman"/>
      <w:sz w:val="20"/>
      <w:szCs w:val="20"/>
      <w:lang w:eastAsia="ru-RU"/>
    </w:rPr>
  </w:style>
  <w:style w:type="table" w:customStyle="1" w:styleId="173">
    <w:name w:val="Сетка таблицы 17"/>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character" w:customStyle="1" w:styleId="1f9">
    <w:name w:val="Знак Знак1"/>
    <w:rsid w:val="00295BFA"/>
    <w:rPr>
      <w:sz w:val="24"/>
      <w:szCs w:val="24"/>
      <w:lang w:val="ru-RU" w:eastAsia="ru-RU" w:bidi="ar-SA"/>
    </w:rPr>
  </w:style>
  <w:style w:type="paragraph" w:customStyle="1" w:styleId="1fa">
    <w:name w:val="Знак1"/>
    <w:basedOn w:val="a0"/>
    <w:qFormat/>
    <w:rsid w:val="00295BFA"/>
    <w:pPr>
      <w:tabs>
        <w:tab w:val="left" w:pos="708"/>
      </w:tabs>
      <w:spacing w:line="240" w:lineRule="exact"/>
      <w:ind w:left="176" w:hanging="142"/>
    </w:pPr>
    <w:rPr>
      <w:rFonts w:ascii="Verdana" w:eastAsia="Times New Roman" w:hAnsi="Verdana" w:cs="Verdana"/>
      <w:sz w:val="20"/>
      <w:szCs w:val="20"/>
      <w:lang w:val="en-US"/>
    </w:rPr>
  </w:style>
  <w:style w:type="numbering" w:customStyle="1" w:styleId="87">
    <w:name w:val="Нет списка8"/>
    <w:next w:val="a3"/>
    <w:uiPriority w:val="99"/>
    <w:semiHidden/>
    <w:unhideWhenUsed/>
    <w:rsid w:val="00295BFA"/>
  </w:style>
  <w:style w:type="numbering" w:customStyle="1" w:styleId="97">
    <w:name w:val="Нет списка9"/>
    <w:next w:val="a3"/>
    <w:uiPriority w:val="99"/>
    <w:semiHidden/>
    <w:unhideWhenUsed/>
    <w:rsid w:val="00295BFA"/>
  </w:style>
  <w:style w:type="table" w:customStyle="1" w:styleId="300">
    <w:name w:val="Сетка таблицы30"/>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295BFA"/>
  </w:style>
  <w:style w:type="paragraph" w:customStyle="1" w:styleId="1fb">
    <w:name w:val="Обычный с отступом 1 см"/>
    <w:basedOn w:val="a0"/>
    <w:qFormat/>
    <w:rsid w:val="00295BFA"/>
    <w:pPr>
      <w:widowControl w:val="0"/>
      <w:spacing w:after="0" w:line="360" w:lineRule="auto"/>
      <w:ind w:firstLine="567"/>
      <w:jc w:val="both"/>
    </w:pPr>
    <w:rPr>
      <w:rFonts w:ascii="Arial" w:eastAsia="Times New Roman" w:hAnsi="Arial" w:cs="Times New Roman"/>
      <w:sz w:val="28"/>
      <w:szCs w:val="20"/>
      <w:lang w:eastAsia="ru-RU"/>
    </w:rPr>
  </w:style>
  <w:style w:type="table" w:customStyle="1" w:styleId="380">
    <w:name w:val="Сетка таблицы38"/>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295BFA"/>
  </w:style>
  <w:style w:type="numbering" w:customStyle="1" w:styleId="154">
    <w:name w:val="Нет списка15"/>
    <w:next w:val="a3"/>
    <w:uiPriority w:val="99"/>
    <w:semiHidden/>
    <w:unhideWhenUsed/>
    <w:rsid w:val="00295BFA"/>
  </w:style>
  <w:style w:type="table" w:customStyle="1" w:styleId="390">
    <w:name w:val="Сетка таблицы39"/>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295BF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295BFA"/>
    <w:pPr>
      <w:spacing w:after="120" w:line="240" w:lineRule="auto"/>
      <w:ind w:left="992"/>
    </w:pPr>
    <w:rPr>
      <w:rFonts w:ascii="Arial" w:eastAsia="Times New Roman" w:hAnsi="Arial" w:cs="Times New Roman"/>
      <w:color w:val="000000"/>
      <w:sz w:val="18"/>
      <w:szCs w:val="18"/>
      <w:lang w:val="en-US"/>
    </w:rPr>
  </w:style>
  <w:style w:type="character" w:customStyle="1" w:styleId="1fd">
    <w:name w:val="Стиль1 Знак"/>
    <w:link w:val="1fc"/>
    <w:rsid w:val="00295BFA"/>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295BFA"/>
    <w:pPr>
      <w:spacing w:after="0" w:line="240" w:lineRule="auto"/>
      <w:contextualSpacing/>
    </w:pPr>
    <w:rPr>
      <w:rFonts w:ascii="Times New Roman" w:eastAsia="PMingLiU" w:hAnsi="Times New Roman" w:cs="Times New Roman"/>
      <w:b/>
      <w:color w:val="000000"/>
      <w:sz w:val="72"/>
      <w:szCs w:val="72"/>
    </w:rPr>
  </w:style>
  <w:style w:type="character" w:customStyle="1" w:styleId="affffffff">
    <w:name w:val="Заголовок Знак"/>
    <w:uiPriority w:val="10"/>
    <w:rsid w:val="00295BFA"/>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295BFA"/>
  </w:style>
  <w:style w:type="numbering" w:customStyle="1" w:styleId="174">
    <w:name w:val="Нет списка17"/>
    <w:next w:val="a3"/>
    <w:uiPriority w:val="99"/>
    <w:semiHidden/>
    <w:unhideWhenUsed/>
    <w:rsid w:val="00295BFA"/>
  </w:style>
  <w:style w:type="table" w:customStyle="1" w:styleId="400">
    <w:name w:val="Сетка таблицы4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295BFA"/>
  </w:style>
  <w:style w:type="character" w:customStyle="1" w:styleId="stat-qtiphint">
    <w:name w:val="stat-qtip__hint"/>
    <w:rsid w:val="00295BFA"/>
  </w:style>
  <w:style w:type="character" w:customStyle="1" w:styleId="buying-price-text">
    <w:name w:val="buying-price-text"/>
    <w:rsid w:val="00295BFA"/>
  </w:style>
  <w:style w:type="character" w:customStyle="1" w:styleId="buying-price-val">
    <w:name w:val="buying-price-val"/>
    <w:rsid w:val="00295BFA"/>
  </w:style>
  <w:style w:type="character" w:customStyle="1" w:styleId="buying-price-val-number">
    <w:name w:val="buying-price-val-number"/>
    <w:rsid w:val="00295BFA"/>
  </w:style>
  <w:style w:type="character" w:customStyle="1" w:styleId="buying-pricenew-val-currency">
    <w:name w:val="buying-pricenew-val-currency"/>
    <w:rsid w:val="00295BFA"/>
  </w:style>
  <w:style w:type="character" w:customStyle="1" w:styleId="self">
    <w:name w:val="self"/>
    <w:rsid w:val="00295BFA"/>
  </w:style>
  <w:style w:type="character" w:customStyle="1" w:styleId="b-contents-link">
    <w:name w:val="b-contents-link"/>
    <w:rsid w:val="00295BFA"/>
  </w:style>
  <w:style w:type="character" w:customStyle="1" w:styleId="action-labeltext">
    <w:name w:val="action-label__text"/>
    <w:rsid w:val="00295BFA"/>
  </w:style>
  <w:style w:type="character" w:customStyle="1" w:styleId="action-labelspace">
    <w:name w:val="action-label__space"/>
    <w:rsid w:val="00295BFA"/>
  </w:style>
  <w:style w:type="character" w:customStyle="1" w:styleId="buying-priceold-val-number">
    <w:name w:val="buying-priceold-val-number"/>
    <w:rsid w:val="00295BFA"/>
  </w:style>
  <w:style w:type="character" w:customStyle="1" w:styleId="buying-pricenew-val-number">
    <w:name w:val="buying-pricenew-val-number"/>
    <w:rsid w:val="00295BFA"/>
  </w:style>
  <w:style w:type="character" w:customStyle="1" w:styleId="text">
    <w:name w:val="text"/>
    <w:rsid w:val="00295BFA"/>
  </w:style>
  <w:style w:type="table" w:customStyle="1" w:styleId="48">
    <w:name w:val="Сетка таблицы48"/>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295BFA"/>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295BFA"/>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295BFA"/>
  </w:style>
  <w:style w:type="numbering" w:customStyle="1" w:styleId="225">
    <w:name w:val="Нет списка22"/>
    <w:next w:val="a3"/>
    <w:uiPriority w:val="99"/>
    <w:semiHidden/>
    <w:unhideWhenUsed/>
    <w:rsid w:val="00295BFA"/>
  </w:style>
  <w:style w:type="numbering" w:customStyle="1" w:styleId="235">
    <w:name w:val="Нет списка23"/>
    <w:next w:val="a3"/>
    <w:uiPriority w:val="99"/>
    <w:semiHidden/>
    <w:unhideWhenUsed/>
    <w:rsid w:val="00295BFA"/>
  </w:style>
  <w:style w:type="table" w:customStyle="1" w:styleId="49">
    <w:name w:val="Сетка таблицы49"/>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295BFA"/>
  </w:style>
  <w:style w:type="numbering" w:customStyle="1" w:styleId="1125">
    <w:name w:val="Нет списка112"/>
    <w:next w:val="a3"/>
    <w:uiPriority w:val="99"/>
    <w:semiHidden/>
    <w:unhideWhenUsed/>
    <w:rsid w:val="00295BFA"/>
  </w:style>
  <w:style w:type="table" w:customStyle="1" w:styleId="1200">
    <w:name w:val="Сетка таблицы120"/>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295BFA"/>
  </w:style>
  <w:style w:type="numbering" w:customStyle="1" w:styleId="1222">
    <w:name w:val="Нет списка122"/>
    <w:next w:val="a3"/>
    <w:uiPriority w:val="99"/>
    <w:semiHidden/>
    <w:unhideWhenUsed/>
    <w:rsid w:val="00295BFA"/>
  </w:style>
  <w:style w:type="table" w:customStyle="1" w:styleId="1910">
    <w:name w:val="Сетка таблицы19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295BFA"/>
  </w:style>
  <w:style w:type="numbering" w:customStyle="1" w:styleId="1315">
    <w:name w:val="Нет списка131"/>
    <w:next w:val="a3"/>
    <w:uiPriority w:val="99"/>
    <w:semiHidden/>
    <w:unhideWhenUsed/>
    <w:rsid w:val="00295BFA"/>
  </w:style>
  <w:style w:type="table" w:customStyle="1" w:styleId="2010">
    <w:name w:val="Сетка таблицы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295BFA"/>
  </w:style>
  <w:style w:type="table" w:customStyle="1" w:styleId="271">
    <w:name w:val="Сетка таблицы27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295BFA"/>
  </w:style>
  <w:style w:type="table" w:customStyle="1" w:styleId="281">
    <w:name w:val="Сетка таблицы28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295BFA"/>
  </w:style>
  <w:style w:type="numbering" w:customStyle="1" w:styleId="716">
    <w:name w:val="Нет списка71"/>
    <w:next w:val="a3"/>
    <w:semiHidden/>
    <w:rsid w:val="00295BFA"/>
  </w:style>
  <w:style w:type="table" w:customStyle="1" w:styleId="291">
    <w:name w:val="Сетка таблицы29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295BFA"/>
  </w:style>
  <w:style w:type="numbering" w:customStyle="1" w:styleId="916">
    <w:name w:val="Нет списка91"/>
    <w:next w:val="a3"/>
    <w:uiPriority w:val="99"/>
    <w:semiHidden/>
    <w:unhideWhenUsed/>
    <w:rsid w:val="00295BFA"/>
  </w:style>
  <w:style w:type="table" w:customStyle="1" w:styleId="301">
    <w:name w:val="Сетка таблицы30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295BFA"/>
  </w:style>
  <w:style w:type="table" w:customStyle="1" w:styleId="381">
    <w:name w:val="Сетка таблицы38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295BFA"/>
  </w:style>
  <w:style w:type="numbering" w:customStyle="1" w:styleId="1516">
    <w:name w:val="Нет списка151"/>
    <w:next w:val="a3"/>
    <w:uiPriority w:val="99"/>
    <w:semiHidden/>
    <w:unhideWhenUsed/>
    <w:rsid w:val="00295BFA"/>
  </w:style>
  <w:style w:type="table" w:customStyle="1" w:styleId="391">
    <w:name w:val="Сетка таблицы39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295BFA"/>
  </w:style>
  <w:style w:type="numbering" w:customStyle="1" w:styleId="262">
    <w:name w:val="Нет списка26"/>
    <w:next w:val="a3"/>
    <w:uiPriority w:val="99"/>
    <w:semiHidden/>
    <w:unhideWhenUsed/>
    <w:rsid w:val="00295BFA"/>
  </w:style>
  <w:style w:type="table" w:customStyle="1" w:styleId="500">
    <w:name w:val="Сетка таблицы5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295BFA"/>
  </w:style>
  <w:style w:type="numbering" w:customStyle="1" w:styleId="1145">
    <w:name w:val="Нет списка114"/>
    <w:next w:val="a3"/>
    <w:uiPriority w:val="99"/>
    <w:semiHidden/>
    <w:unhideWhenUsed/>
    <w:rsid w:val="00295BFA"/>
  </w:style>
  <w:style w:type="table" w:customStyle="1" w:styleId="1116">
    <w:name w:val="Сетка таблицы1116"/>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295BFA"/>
  </w:style>
  <w:style w:type="table" w:customStyle="1" w:styleId="2170">
    <w:name w:val="Сетка таблицы217"/>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295BFA"/>
  </w:style>
  <w:style w:type="numbering" w:customStyle="1" w:styleId="436">
    <w:name w:val="Нет списка43"/>
    <w:next w:val="a3"/>
    <w:uiPriority w:val="99"/>
    <w:semiHidden/>
    <w:unhideWhenUsed/>
    <w:rsid w:val="00295BFA"/>
  </w:style>
  <w:style w:type="table" w:customStyle="1" w:styleId="317">
    <w:name w:val="Сетка таблицы317"/>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295BFA"/>
  </w:style>
  <w:style w:type="numbering" w:customStyle="1" w:styleId="1111111">
    <w:name w:val="Нет списка111111"/>
    <w:next w:val="a3"/>
    <w:uiPriority w:val="99"/>
    <w:semiHidden/>
    <w:unhideWhenUsed/>
    <w:rsid w:val="00295BFA"/>
  </w:style>
  <w:style w:type="table" w:customStyle="1" w:styleId="127">
    <w:name w:val="Сетка таблицы127"/>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295BFA"/>
  </w:style>
  <w:style w:type="numbering" w:customStyle="1" w:styleId="12112">
    <w:name w:val="Нет списка1211"/>
    <w:next w:val="a3"/>
    <w:uiPriority w:val="99"/>
    <w:semiHidden/>
    <w:unhideWhenUsed/>
    <w:rsid w:val="00295BFA"/>
  </w:style>
  <w:style w:type="table" w:customStyle="1" w:styleId="1920">
    <w:name w:val="Сетка таблицы19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2">
    <w:name w:val="Сетка таблицы 11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295BFA"/>
  </w:style>
  <w:style w:type="numbering" w:customStyle="1" w:styleId="1323">
    <w:name w:val="Нет списка132"/>
    <w:next w:val="a3"/>
    <w:uiPriority w:val="99"/>
    <w:semiHidden/>
    <w:unhideWhenUsed/>
    <w:rsid w:val="00295BFA"/>
  </w:style>
  <w:style w:type="table" w:customStyle="1" w:styleId="202">
    <w:name w:val="Сетка таблицы20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295BFA"/>
  </w:style>
  <w:style w:type="table" w:customStyle="1" w:styleId="2720">
    <w:name w:val="Сетка таблицы272"/>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295BFA"/>
  </w:style>
  <w:style w:type="table" w:customStyle="1" w:styleId="282">
    <w:name w:val="Сетка таблицы28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295BFA"/>
  </w:style>
  <w:style w:type="numbering" w:customStyle="1" w:styleId="727">
    <w:name w:val="Нет списка72"/>
    <w:next w:val="a3"/>
    <w:semiHidden/>
    <w:rsid w:val="00295BFA"/>
  </w:style>
  <w:style w:type="table" w:customStyle="1" w:styleId="292">
    <w:name w:val="Сетка таблицы292"/>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295BFA"/>
  </w:style>
  <w:style w:type="numbering" w:customStyle="1" w:styleId="927">
    <w:name w:val="Нет списка92"/>
    <w:next w:val="a3"/>
    <w:uiPriority w:val="99"/>
    <w:semiHidden/>
    <w:unhideWhenUsed/>
    <w:rsid w:val="00295BFA"/>
  </w:style>
  <w:style w:type="table" w:customStyle="1" w:styleId="302">
    <w:name w:val="Сетка таблицы302"/>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295BFA"/>
  </w:style>
  <w:style w:type="table" w:customStyle="1" w:styleId="382">
    <w:name w:val="Сетка таблицы382"/>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295BFA"/>
  </w:style>
  <w:style w:type="numbering" w:customStyle="1" w:styleId="1523">
    <w:name w:val="Нет списка152"/>
    <w:next w:val="a3"/>
    <w:uiPriority w:val="99"/>
    <w:semiHidden/>
    <w:unhideWhenUsed/>
    <w:rsid w:val="00295BFA"/>
  </w:style>
  <w:style w:type="table" w:customStyle="1" w:styleId="392">
    <w:name w:val="Сетка таблицы392"/>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295BFA"/>
  </w:style>
  <w:style w:type="numbering" w:customStyle="1" w:styleId="1713">
    <w:name w:val="Нет списка171"/>
    <w:next w:val="a3"/>
    <w:uiPriority w:val="99"/>
    <w:semiHidden/>
    <w:unhideWhenUsed/>
    <w:rsid w:val="00295BFA"/>
  </w:style>
  <w:style w:type="table" w:customStyle="1" w:styleId="401">
    <w:name w:val="Сетка таблицы401"/>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295BFA"/>
  </w:style>
  <w:style w:type="table" w:customStyle="1" w:styleId="481">
    <w:name w:val="Сетка таблицы481"/>
    <w:basedOn w:val="a2"/>
    <w:next w:val="afffff6"/>
    <w:uiPriority w:val="3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295BFA"/>
  </w:style>
  <w:style w:type="numbering" w:customStyle="1" w:styleId="2011">
    <w:name w:val="Нет списка201"/>
    <w:next w:val="a3"/>
    <w:uiPriority w:val="99"/>
    <w:semiHidden/>
    <w:unhideWhenUsed/>
    <w:rsid w:val="00295BFA"/>
  </w:style>
  <w:style w:type="numbering" w:customStyle="1" w:styleId="2210">
    <w:name w:val="Нет списка221"/>
    <w:next w:val="a3"/>
    <w:uiPriority w:val="99"/>
    <w:semiHidden/>
    <w:unhideWhenUsed/>
    <w:rsid w:val="00295BFA"/>
  </w:style>
  <w:style w:type="numbering" w:customStyle="1" w:styleId="2310">
    <w:name w:val="Нет списка231"/>
    <w:next w:val="a3"/>
    <w:uiPriority w:val="99"/>
    <w:semiHidden/>
    <w:unhideWhenUsed/>
    <w:rsid w:val="00295BFA"/>
  </w:style>
  <w:style w:type="table" w:customStyle="1" w:styleId="491">
    <w:name w:val="Сетка таблицы491"/>
    <w:basedOn w:val="a2"/>
    <w:next w:val="afffff6"/>
    <w:uiPriority w:val="9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295BFA"/>
  </w:style>
  <w:style w:type="numbering" w:customStyle="1" w:styleId="11216">
    <w:name w:val="Нет списка1121"/>
    <w:next w:val="a3"/>
    <w:uiPriority w:val="99"/>
    <w:semiHidden/>
    <w:unhideWhenUsed/>
    <w:rsid w:val="00295BFA"/>
  </w:style>
  <w:style w:type="table" w:customStyle="1" w:styleId="1201">
    <w:name w:val="Сетка таблицы120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295BFA"/>
  </w:style>
  <w:style w:type="numbering" w:customStyle="1" w:styleId="12212">
    <w:name w:val="Нет списка1221"/>
    <w:next w:val="a3"/>
    <w:uiPriority w:val="99"/>
    <w:semiHidden/>
    <w:unhideWhenUsed/>
    <w:rsid w:val="00295BFA"/>
  </w:style>
  <w:style w:type="table" w:customStyle="1" w:styleId="19110">
    <w:name w:val="Сетка таблицы19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2">
    <w:name w:val="Сетка таблицы 11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295BFA"/>
  </w:style>
  <w:style w:type="numbering" w:customStyle="1" w:styleId="13113">
    <w:name w:val="Нет списка1311"/>
    <w:next w:val="a3"/>
    <w:uiPriority w:val="99"/>
    <w:semiHidden/>
    <w:unhideWhenUsed/>
    <w:rsid w:val="00295BFA"/>
  </w:style>
  <w:style w:type="table" w:customStyle="1" w:styleId="20110">
    <w:name w:val="Сетка таблицы20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295BFA"/>
  </w:style>
  <w:style w:type="table" w:customStyle="1" w:styleId="2711">
    <w:name w:val="Сетка таблицы2711"/>
    <w:basedOn w:val="a2"/>
    <w:next w:val="afffff6"/>
    <w:uiPriority w:val="3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295BFA"/>
  </w:style>
  <w:style w:type="table" w:customStyle="1" w:styleId="2811">
    <w:name w:val="Сетка таблицы28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295BFA"/>
  </w:style>
  <w:style w:type="numbering" w:customStyle="1" w:styleId="7116">
    <w:name w:val="Нет списка711"/>
    <w:next w:val="a3"/>
    <w:semiHidden/>
    <w:rsid w:val="00295BFA"/>
  </w:style>
  <w:style w:type="table" w:customStyle="1" w:styleId="2911">
    <w:name w:val="Сетка таблицы2911"/>
    <w:basedOn w:val="a2"/>
    <w:next w:val="afffff6"/>
    <w:rsid w:val="00295B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295BF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295BFA"/>
  </w:style>
  <w:style w:type="numbering" w:customStyle="1" w:styleId="9110">
    <w:name w:val="Нет списка911"/>
    <w:next w:val="a3"/>
    <w:uiPriority w:val="99"/>
    <w:semiHidden/>
    <w:unhideWhenUsed/>
    <w:rsid w:val="00295BFA"/>
  </w:style>
  <w:style w:type="table" w:customStyle="1" w:styleId="3011">
    <w:name w:val="Сетка таблицы3011"/>
    <w:basedOn w:val="a2"/>
    <w:next w:val="afffff6"/>
    <w:rsid w:val="00295BF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295BFA"/>
  </w:style>
  <w:style w:type="table" w:customStyle="1" w:styleId="3811">
    <w:name w:val="Сетка таблицы3811"/>
    <w:basedOn w:val="a2"/>
    <w:next w:val="afffff6"/>
    <w:uiPriority w:val="59"/>
    <w:rsid w:val="00295BF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295BFA"/>
  </w:style>
  <w:style w:type="numbering" w:customStyle="1" w:styleId="15113">
    <w:name w:val="Нет списка1511"/>
    <w:next w:val="a3"/>
    <w:uiPriority w:val="99"/>
    <w:semiHidden/>
    <w:unhideWhenUsed/>
    <w:rsid w:val="00295BFA"/>
  </w:style>
  <w:style w:type="table" w:customStyle="1" w:styleId="3911">
    <w:name w:val="Сетка таблицы3911"/>
    <w:basedOn w:val="a2"/>
    <w:next w:val="afffff6"/>
    <w:uiPriority w:val="99"/>
    <w:rsid w:val="00295BFA"/>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295BFA"/>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295BFA"/>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295BFA"/>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295BFA"/>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295BFA"/>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295BFA"/>
  </w:style>
  <w:style w:type="character" w:customStyle="1" w:styleId="717">
    <w:name w:val="Заголовок 7 Знак1"/>
    <w:uiPriority w:val="99"/>
    <w:semiHidden/>
    <w:rsid w:val="00295BFA"/>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295BFA"/>
    <w:rPr>
      <w:rFonts w:ascii="Tahoma" w:eastAsia="Times New Roman" w:hAnsi="Tahoma" w:cs="Tahoma"/>
      <w:sz w:val="16"/>
      <w:szCs w:val="16"/>
      <w:lang w:eastAsia="ru-RU"/>
    </w:rPr>
  </w:style>
  <w:style w:type="character" w:customStyle="1" w:styleId="1ff1">
    <w:name w:val="Верхний колонтитул Знак1"/>
    <w:uiPriority w:val="99"/>
    <w:semiHidden/>
    <w:rsid w:val="00295BFA"/>
    <w:rPr>
      <w:rFonts w:ascii="Calibri" w:eastAsia="Times New Roman" w:hAnsi="Calibri" w:cs="Times New Roman"/>
      <w:lang w:eastAsia="ru-RU"/>
    </w:rPr>
  </w:style>
  <w:style w:type="character" w:customStyle="1" w:styleId="1ff2">
    <w:name w:val="Текст концевой сноски Знак1"/>
    <w:uiPriority w:val="99"/>
    <w:semiHidden/>
    <w:rsid w:val="00295BFA"/>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295BFA"/>
    <w:rPr>
      <w:rFonts w:ascii="Calibri" w:eastAsia="Times New Roman" w:hAnsi="Calibri" w:cs="Times New Roman"/>
      <w:sz w:val="16"/>
      <w:szCs w:val="16"/>
      <w:lang w:eastAsia="ru-RU"/>
    </w:rPr>
  </w:style>
  <w:style w:type="character" w:customStyle="1" w:styleId="1ff3">
    <w:name w:val="Подзаголовок Знак1"/>
    <w:uiPriority w:val="11"/>
    <w:rsid w:val="00295BFA"/>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295BFA"/>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295BFA"/>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295BFA"/>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295BFA"/>
  </w:style>
  <w:style w:type="table" w:customStyle="1" w:styleId="59">
    <w:name w:val="Сетка таблицы59"/>
    <w:basedOn w:val="a2"/>
    <w:next w:val="afffff6"/>
    <w:uiPriority w:val="59"/>
    <w:rsid w:val="00295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295BFA"/>
  </w:style>
  <w:style w:type="table" w:customStyle="1" w:styleId="600">
    <w:name w:val="Сетка таблицы60"/>
    <w:basedOn w:val="a2"/>
    <w:next w:val="afffff6"/>
    <w:uiPriority w:val="39"/>
    <w:rsid w:val="00295BF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295BF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295BFA"/>
  </w:style>
  <w:style w:type="character" w:customStyle="1" w:styleId="s10">
    <w:name w:val="s_10"/>
    <w:rsid w:val="00295BFA"/>
  </w:style>
  <w:style w:type="character" w:customStyle="1" w:styleId="affffffff1">
    <w:name w:val="Неразрешенное упоминание"/>
    <w:uiPriority w:val="99"/>
    <w:semiHidden/>
    <w:unhideWhenUsed/>
    <w:rsid w:val="00295BFA"/>
    <w:rPr>
      <w:color w:val="605E5C"/>
      <w:shd w:val="clear" w:color="auto" w:fill="E1DFDD"/>
    </w:rPr>
  </w:style>
  <w:style w:type="paragraph" w:styleId="affffffc">
    <w:name w:val="Title"/>
    <w:basedOn w:val="a0"/>
    <w:next w:val="a0"/>
    <w:link w:val="2f8"/>
    <w:uiPriority w:val="10"/>
    <w:qFormat/>
    <w:rsid w:val="00295B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295BFA"/>
    <w:rPr>
      <w:rFonts w:asciiTheme="majorHAnsi" w:eastAsiaTheme="majorEastAsia" w:hAnsiTheme="majorHAnsi" w:cstheme="majorBidi"/>
      <w:spacing w:val="-10"/>
      <w:kern w:val="28"/>
      <w:sz w:val="56"/>
      <w:szCs w:val="56"/>
    </w:rPr>
  </w:style>
  <w:style w:type="table" w:customStyle="1" w:styleId="69">
    <w:name w:val="Сетка таблицы69"/>
    <w:basedOn w:val="a2"/>
    <w:next w:val="afffff6"/>
    <w:uiPriority w:val="39"/>
    <w:rsid w:val="0041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424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talog.geotar.ru/lots/NF0018646.html" TargetMode="External"/><Relationship Id="rId18" Type="http://schemas.openxmlformats.org/officeDocument/2006/relationships/hyperlink" Target="https://smp.spb.ru/jour/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URL:%20http://www.ambu03.ru/" TargetMode="External"/><Relationship Id="rId2" Type="http://schemas.openxmlformats.org/officeDocument/2006/relationships/numbering" Target="numbering.xml"/><Relationship Id="rId16" Type="http://schemas.openxmlformats.org/officeDocument/2006/relationships/hyperlink" Target="https://docs.cntd.ru/document/5664051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docs.cntd.ru/document/573663497"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se.garant.ru/70438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49D7-FEEE-400B-B1D5-6E7E24D5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36</Pages>
  <Words>9116</Words>
  <Characters>51966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МЕТОДИСТ</cp:lastModifiedBy>
  <cp:revision>8</cp:revision>
  <dcterms:created xsi:type="dcterms:W3CDTF">2023-09-14T12:11:00Z</dcterms:created>
  <dcterms:modified xsi:type="dcterms:W3CDTF">2023-10-03T05:59:00Z</dcterms:modified>
</cp:coreProperties>
</file>