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F1157" w14:textId="77777777" w:rsidR="00A71065" w:rsidRPr="00A71065" w:rsidRDefault="00A71065" w:rsidP="00A71065">
      <w:pPr>
        <w:suppressAutoHyphens/>
        <w:spacing w:after="0" w:line="240" w:lineRule="auto"/>
        <w:jc w:val="center"/>
        <w:rPr>
          <w:rFonts w:ascii="Times New Roman" w:hAnsi="Times New Roman"/>
          <w:color w:val="000000"/>
          <w:sz w:val="28"/>
          <w:szCs w:val="28"/>
          <w:lang w:eastAsia="ar-SA"/>
        </w:rPr>
      </w:pPr>
      <w:bookmarkStart w:id="0" w:name="_Toc460855517"/>
      <w:bookmarkStart w:id="1" w:name="_Toc460939924"/>
      <w:r w:rsidRPr="00A71065">
        <w:rPr>
          <w:rFonts w:ascii="Times New Roman" w:hAnsi="Times New Roman"/>
          <w:color w:val="000000"/>
          <w:sz w:val="28"/>
          <w:szCs w:val="28"/>
          <w:lang w:eastAsia="ar-SA"/>
        </w:rPr>
        <w:t>Министерство здравоохранения Иркутской области</w:t>
      </w:r>
    </w:p>
    <w:p w14:paraId="7CC9050D" w14:textId="77777777" w:rsidR="00A71065" w:rsidRPr="00A71065" w:rsidRDefault="00A71065" w:rsidP="00A71065">
      <w:pPr>
        <w:suppressAutoHyphens/>
        <w:spacing w:after="0" w:line="240" w:lineRule="auto"/>
        <w:jc w:val="center"/>
        <w:rPr>
          <w:rFonts w:ascii="Times New Roman" w:hAnsi="Times New Roman"/>
          <w:color w:val="000000"/>
          <w:sz w:val="28"/>
          <w:szCs w:val="28"/>
          <w:lang w:eastAsia="ar-SA"/>
        </w:rPr>
      </w:pPr>
      <w:r w:rsidRPr="00A71065">
        <w:rPr>
          <w:rFonts w:ascii="Times New Roman" w:hAnsi="Times New Roman"/>
          <w:color w:val="000000"/>
          <w:sz w:val="28"/>
          <w:szCs w:val="28"/>
          <w:lang w:eastAsia="ar-SA"/>
        </w:rPr>
        <w:t xml:space="preserve">Областное государственное бюджетное профессиональное образовательное учреждение  </w:t>
      </w:r>
    </w:p>
    <w:p w14:paraId="46D3CABE" w14:textId="77777777" w:rsidR="00A71065" w:rsidRPr="00A71065" w:rsidRDefault="00A71065" w:rsidP="00A71065">
      <w:pPr>
        <w:suppressAutoHyphens/>
        <w:spacing w:after="0" w:line="240" w:lineRule="auto"/>
        <w:jc w:val="center"/>
        <w:rPr>
          <w:rFonts w:ascii="Times New Roman" w:hAnsi="Times New Roman"/>
          <w:color w:val="000000"/>
          <w:sz w:val="28"/>
          <w:szCs w:val="28"/>
          <w:lang w:eastAsia="ar-SA"/>
        </w:rPr>
      </w:pPr>
      <w:r w:rsidRPr="00A71065">
        <w:rPr>
          <w:rFonts w:ascii="Times New Roman" w:hAnsi="Times New Roman"/>
          <w:color w:val="000000"/>
          <w:sz w:val="28"/>
          <w:szCs w:val="28"/>
          <w:lang w:eastAsia="ar-SA"/>
        </w:rPr>
        <w:t>«Иркутский базовый медицинский колледж»</w:t>
      </w:r>
    </w:p>
    <w:p w14:paraId="4615C127" w14:textId="77777777" w:rsidR="00A71065" w:rsidRPr="00A71065" w:rsidRDefault="00A71065" w:rsidP="00A71065">
      <w:pPr>
        <w:suppressAutoHyphens/>
        <w:spacing w:after="0" w:line="240" w:lineRule="auto"/>
        <w:jc w:val="center"/>
        <w:rPr>
          <w:rFonts w:ascii="Times New Roman" w:hAnsi="Times New Roman"/>
          <w:color w:val="000000"/>
          <w:sz w:val="28"/>
          <w:szCs w:val="28"/>
          <w:lang w:eastAsia="ar-SA"/>
        </w:rPr>
      </w:pPr>
      <w:r w:rsidRPr="00A71065">
        <w:rPr>
          <w:rFonts w:ascii="Times New Roman" w:hAnsi="Times New Roman"/>
          <w:color w:val="000000"/>
          <w:sz w:val="28"/>
          <w:szCs w:val="28"/>
          <w:lang w:eastAsia="ar-SA"/>
        </w:rPr>
        <w:t>(ОГБПОУ ИБМК)</w:t>
      </w:r>
    </w:p>
    <w:p w14:paraId="4B9FBEBF" w14:textId="77777777" w:rsidR="00A71065" w:rsidRDefault="00A71065" w:rsidP="00A71065">
      <w:pPr>
        <w:pStyle w:val="5a"/>
        <w:jc w:val="center"/>
        <w:rPr>
          <w:b/>
          <w:sz w:val="28"/>
        </w:rPr>
      </w:pPr>
    </w:p>
    <w:p w14:paraId="4A658D76" w14:textId="77777777" w:rsidR="00A71065" w:rsidRDefault="00A71065" w:rsidP="00A71065">
      <w:pPr>
        <w:pStyle w:val="5a"/>
        <w:jc w:val="center"/>
        <w:rPr>
          <w:b/>
          <w:sz w:val="28"/>
        </w:rPr>
      </w:pPr>
    </w:p>
    <w:p w14:paraId="34F0CD2C" w14:textId="77777777" w:rsidR="00A71065" w:rsidRDefault="00A71065" w:rsidP="00A71065">
      <w:pPr>
        <w:pStyle w:val="5a"/>
        <w:jc w:val="center"/>
        <w:rPr>
          <w:b/>
          <w:sz w:val="28"/>
        </w:rPr>
      </w:pPr>
    </w:p>
    <w:p w14:paraId="14FBDAA4" w14:textId="77777777" w:rsidR="00A71065" w:rsidRDefault="00A71065" w:rsidP="00A71065">
      <w:pPr>
        <w:pStyle w:val="5a"/>
        <w:jc w:val="center"/>
        <w:rPr>
          <w:b/>
          <w:sz w:val="28"/>
        </w:rPr>
      </w:pPr>
    </w:p>
    <w:p w14:paraId="1CFF8E43" w14:textId="77777777" w:rsidR="00A71065" w:rsidRDefault="00A71065" w:rsidP="00A71065">
      <w:pPr>
        <w:pStyle w:val="5a"/>
        <w:jc w:val="center"/>
        <w:rPr>
          <w:b/>
          <w:iCs/>
          <w:sz w:val="44"/>
          <w:szCs w:val="44"/>
        </w:rPr>
      </w:pPr>
    </w:p>
    <w:p w14:paraId="13015B29" w14:textId="77777777" w:rsidR="00A71065" w:rsidRDefault="00A71065" w:rsidP="00A71065">
      <w:pPr>
        <w:pStyle w:val="5a"/>
        <w:jc w:val="center"/>
        <w:rPr>
          <w:b/>
          <w:iCs/>
          <w:sz w:val="44"/>
          <w:szCs w:val="44"/>
        </w:rPr>
      </w:pPr>
    </w:p>
    <w:p w14:paraId="3612FDED" w14:textId="77777777" w:rsidR="00A71065" w:rsidRPr="009037F4" w:rsidRDefault="00A71065" w:rsidP="00A71065">
      <w:pPr>
        <w:pStyle w:val="5a"/>
        <w:jc w:val="center"/>
        <w:rPr>
          <w:b/>
          <w:iCs/>
          <w:sz w:val="28"/>
          <w:szCs w:val="28"/>
        </w:rPr>
      </w:pPr>
    </w:p>
    <w:p w14:paraId="11A43242" w14:textId="77777777" w:rsidR="00A71065" w:rsidRPr="009037F4" w:rsidRDefault="00A71065" w:rsidP="00A71065">
      <w:pPr>
        <w:pStyle w:val="5a"/>
        <w:jc w:val="center"/>
        <w:rPr>
          <w:b/>
          <w:iCs/>
          <w:sz w:val="28"/>
          <w:szCs w:val="28"/>
        </w:rPr>
      </w:pPr>
      <w:r w:rsidRPr="009037F4">
        <w:rPr>
          <w:b/>
          <w:iCs/>
          <w:sz w:val="28"/>
          <w:szCs w:val="28"/>
        </w:rPr>
        <w:t>Рабочая  программа</w:t>
      </w:r>
    </w:p>
    <w:p w14:paraId="6328DA8D" w14:textId="77777777" w:rsidR="00A71065" w:rsidRPr="009037F4" w:rsidRDefault="00A71065" w:rsidP="00A71065">
      <w:pPr>
        <w:pStyle w:val="5a"/>
        <w:jc w:val="center"/>
        <w:rPr>
          <w:b/>
          <w:iCs/>
          <w:sz w:val="28"/>
          <w:szCs w:val="28"/>
        </w:rPr>
      </w:pPr>
    </w:p>
    <w:p w14:paraId="3155457D" w14:textId="77777777" w:rsidR="00A71065" w:rsidRPr="009037F4" w:rsidRDefault="00A71065" w:rsidP="00A71065">
      <w:pPr>
        <w:pStyle w:val="5a"/>
        <w:jc w:val="center"/>
        <w:rPr>
          <w:b/>
          <w:iCs/>
          <w:caps/>
          <w:sz w:val="28"/>
          <w:szCs w:val="28"/>
        </w:rPr>
      </w:pPr>
      <w:r w:rsidRPr="009037F4">
        <w:rPr>
          <w:b/>
          <w:iCs/>
          <w:sz w:val="28"/>
          <w:szCs w:val="28"/>
        </w:rPr>
        <w:t>профессионального модуля</w:t>
      </w:r>
    </w:p>
    <w:p w14:paraId="2F57A653" w14:textId="77777777" w:rsidR="00A71065" w:rsidRPr="009037F4" w:rsidRDefault="00A71065" w:rsidP="00A71065">
      <w:pPr>
        <w:pStyle w:val="5a"/>
        <w:jc w:val="center"/>
        <w:rPr>
          <w:b/>
          <w:iCs/>
          <w:sz w:val="28"/>
          <w:szCs w:val="28"/>
        </w:rPr>
      </w:pPr>
    </w:p>
    <w:p w14:paraId="46D1CB0E" w14:textId="557AB9A1" w:rsidR="00A71065" w:rsidRPr="009037F4" w:rsidRDefault="00A71065" w:rsidP="00321339">
      <w:pPr>
        <w:pStyle w:val="5a"/>
        <w:jc w:val="center"/>
        <w:rPr>
          <w:b/>
          <w:iCs/>
          <w:sz w:val="28"/>
          <w:szCs w:val="28"/>
        </w:rPr>
      </w:pPr>
      <w:r w:rsidRPr="009037F4">
        <w:rPr>
          <w:b/>
          <w:iCs/>
          <w:sz w:val="28"/>
          <w:szCs w:val="28"/>
        </w:rPr>
        <w:t>ПМ.02 Осуществление лечебно – диагностической деятельности</w:t>
      </w:r>
    </w:p>
    <w:p w14:paraId="7967A063" w14:textId="77777777" w:rsidR="00A71065" w:rsidRPr="009037F4" w:rsidRDefault="00A71065" w:rsidP="00A71065">
      <w:pPr>
        <w:pStyle w:val="3"/>
        <w:spacing w:before="0" w:after="0"/>
        <w:jc w:val="center"/>
        <w:rPr>
          <w:rFonts w:ascii="Times New Roman" w:hAnsi="Times New Roman"/>
          <w:b w:val="0"/>
          <w:iCs/>
          <w:sz w:val="28"/>
          <w:szCs w:val="28"/>
        </w:rPr>
      </w:pPr>
    </w:p>
    <w:p w14:paraId="17810109" w14:textId="77777777" w:rsidR="00A71065" w:rsidRPr="009037F4" w:rsidRDefault="00A71065" w:rsidP="00A71065">
      <w:pPr>
        <w:pStyle w:val="3"/>
        <w:spacing w:before="0" w:after="0"/>
        <w:jc w:val="center"/>
        <w:rPr>
          <w:rFonts w:ascii="Times New Roman" w:hAnsi="Times New Roman"/>
          <w:b w:val="0"/>
          <w:iCs/>
          <w:sz w:val="28"/>
          <w:szCs w:val="28"/>
        </w:rPr>
      </w:pPr>
      <w:r w:rsidRPr="009037F4">
        <w:rPr>
          <w:rFonts w:ascii="Times New Roman" w:hAnsi="Times New Roman"/>
          <w:b w:val="0"/>
          <w:iCs/>
          <w:sz w:val="28"/>
          <w:szCs w:val="28"/>
        </w:rPr>
        <w:t>для специальности</w:t>
      </w:r>
    </w:p>
    <w:p w14:paraId="4B116E8A" w14:textId="77777777" w:rsidR="00A71065" w:rsidRPr="009037F4" w:rsidRDefault="00A71065" w:rsidP="00A71065">
      <w:pPr>
        <w:spacing w:line="240" w:lineRule="auto"/>
        <w:rPr>
          <w:sz w:val="28"/>
          <w:szCs w:val="28"/>
        </w:rPr>
      </w:pPr>
    </w:p>
    <w:p w14:paraId="76CA8DC7" w14:textId="77777777" w:rsidR="00A71065" w:rsidRPr="009037F4" w:rsidRDefault="00A71065" w:rsidP="00A71065">
      <w:pPr>
        <w:pStyle w:val="3"/>
        <w:spacing w:before="0" w:after="0"/>
        <w:jc w:val="center"/>
        <w:rPr>
          <w:rFonts w:ascii="Times New Roman" w:hAnsi="Times New Roman"/>
          <w:sz w:val="28"/>
          <w:szCs w:val="28"/>
        </w:rPr>
      </w:pPr>
      <w:r w:rsidRPr="009037F4">
        <w:rPr>
          <w:rFonts w:ascii="Times New Roman" w:hAnsi="Times New Roman"/>
          <w:sz w:val="28"/>
          <w:szCs w:val="28"/>
        </w:rPr>
        <w:t>31.02.01 Лечебное дело</w:t>
      </w:r>
    </w:p>
    <w:p w14:paraId="53AE0FD7" w14:textId="77777777" w:rsidR="00A71065" w:rsidRPr="00D00C9B" w:rsidRDefault="00A71065" w:rsidP="00A71065">
      <w:pPr>
        <w:pStyle w:val="3"/>
        <w:spacing w:before="0" w:after="0"/>
        <w:jc w:val="center"/>
        <w:rPr>
          <w:rFonts w:ascii="Times New Roman" w:hAnsi="Times New Roman"/>
          <w:sz w:val="28"/>
          <w:szCs w:val="28"/>
        </w:rPr>
      </w:pPr>
    </w:p>
    <w:p w14:paraId="57A29162" w14:textId="77777777" w:rsidR="00A71065" w:rsidRPr="0035456F" w:rsidRDefault="00A71065" w:rsidP="00A71065">
      <w:pPr>
        <w:pStyle w:val="5a"/>
        <w:jc w:val="center"/>
        <w:rPr>
          <w:b/>
          <w:i/>
          <w:iCs/>
          <w:sz w:val="36"/>
        </w:rPr>
      </w:pPr>
    </w:p>
    <w:p w14:paraId="12B0341F" w14:textId="77777777" w:rsidR="00A71065" w:rsidRPr="0035456F" w:rsidRDefault="00A71065" w:rsidP="00A71065">
      <w:pPr>
        <w:pStyle w:val="5a"/>
        <w:jc w:val="center"/>
        <w:rPr>
          <w:b/>
          <w:i/>
          <w:iCs/>
          <w:sz w:val="36"/>
        </w:rPr>
      </w:pPr>
    </w:p>
    <w:p w14:paraId="0CCC42BC" w14:textId="77777777" w:rsidR="00A71065" w:rsidRPr="0035456F" w:rsidRDefault="00A71065" w:rsidP="00A71065">
      <w:pPr>
        <w:pStyle w:val="5a"/>
        <w:jc w:val="center"/>
        <w:rPr>
          <w:b/>
          <w:i/>
          <w:iCs/>
          <w:sz w:val="36"/>
        </w:rPr>
      </w:pPr>
    </w:p>
    <w:p w14:paraId="1328E5FD" w14:textId="77777777" w:rsidR="00A71065" w:rsidRPr="0035456F" w:rsidRDefault="00A71065" w:rsidP="00A71065">
      <w:pPr>
        <w:pStyle w:val="5a"/>
        <w:jc w:val="center"/>
        <w:rPr>
          <w:b/>
          <w:i/>
          <w:iCs/>
          <w:sz w:val="36"/>
        </w:rPr>
      </w:pPr>
    </w:p>
    <w:p w14:paraId="230BDD86" w14:textId="77777777" w:rsidR="00A71065" w:rsidRPr="0035456F" w:rsidRDefault="00A71065" w:rsidP="00A71065">
      <w:pPr>
        <w:pStyle w:val="5a"/>
        <w:jc w:val="center"/>
        <w:rPr>
          <w:b/>
          <w:i/>
          <w:iCs/>
          <w:sz w:val="36"/>
        </w:rPr>
      </w:pPr>
    </w:p>
    <w:p w14:paraId="193E2384" w14:textId="77777777" w:rsidR="00A71065" w:rsidRDefault="00A71065" w:rsidP="00A71065">
      <w:pPr>
        <w:pStyle w:val="5a"/>
        <w:jc w:val="center"/>
        <w:rPr>
          <w:b/>
          <w:sz w:val="28"/>
        </w:rPr>
      </w:pPr>
    </w:p>
    <w:p w14:paraId="7FE53D84" w14:textId="77777777" w:rsidR="00A71065" w:rsidRDefault="00A71065" w:rsidP="00A71065">
      <w:pPr>
        <w:pStyle w:val="5a"/>
        <w:jc w:val="center"/>
        <w:rPr>
          <w:b/>
          <w:sz w:val="28"/>
        </w:rPr>
      </w:pPr>
    </w:p>
    <w:p w14:paraId="1875E47F" w14:textId="73C01108" w:rsidR="00A71065" w:rsidRDefault="00A71065" w:rsidP="00A71065">
      <w:pPr>
        <w:pStyle w:val="5a"/>
        <w:rPr>
          <w:b/>
          <w:sz w:val="28"/>
        </w:rPr>
      </w:pPr>
    </w:p>
    <w:p w14:paraId="2A5A42F7" w14:textId="63C7B64D" w:rsidR="001172D6" w:rsidRDefault="001172D6" w:rsidP="00A71065">
      <w:pPr>
        <w:pStyle w:val="5a"/>
        <w:rPr>
          <w:b/>
          <w:sz w:val="28"/>
        </w:rPr>
      </w:pPr>
    </w:p>
    <w:p w14:paraId="7FA98721" w14:textId="25B1F10E" w:rsidR="001172D6" w:rsidRDefault="001172D6" w:rsidP="00A71065">
      <w:pPr>
        <w:pStyle w:val="5a"/>
        <w:rPr>
          <w:b/>
          <w:sz w:val="28"/>
        </w:rPr>
      </w:pPr>
    </w:p>
    <w:p w14:paraId="36796780" w14:textId="6A8462ED" w:rsidR="001172D6" w:rsidRDefault="001172D6" w:rsidP="00A71065">
      <w:pPr>
        <w:pStyle w:val="5a"/>
        <w:rPr>
          <w:b/>
          <w:sz w:val="28"/>
        </w:rPr>
      </w:pPr>
    </w:p>
    <w:p w14:paraId="73D41E99" w14:textId="2C843A66" w:rsidR="001172D6" w:rsidRDefault="001172D6" w:rsidP="00A71065">
      <w:pPr>
        <w:pStyle w:val="5a"/>
        <w:rPr>
          <w:b/>
          <w:sz w:val="28"/>
        </w:rPr>
      </w:pPr>
    </w:p>
    <w:p w14:paraId="67C11CFD" w14:textId="0A96410E" w:rsidR="001172D6" w:rsidRDefault="001172D6" w:rsidP="00A71065">
      <w:pPr>
        <w:pStyle w:val="5a"/>
        <w:rPr>
          <w:b/>
          <w:sz w:val="28"/>
        </w:rPr>
      </w:pPr>
    </w:p>
    <w:p w14:paraId="414A7EEB" w14:textId="61F3C620" w:rsidR="001172D6" w:rsidRDefault="001172D6" w:rsidP="00A71065">
      <w:pPr>
        <w:pStyle w:val="5a"/>
        <w:rPr>
          <w:b/>
          <w:sz w:val="28"/>
        </w:rPr>
      </w:pPr>
    </w:p>
    <w:p w14:paraId="6004A1C6" w14:textId="2CBF1534" w:rsidR="001172D6" w:rsidRDefault="001172D6" w:rsidP="00A71065">
      <w:pPr>
        <w:pStyle w:val="5a"/>
        <w:rPr>
          <w:b/>
          <w:sz w:val="28"/>
        </w:rPr>
      </w:pPr>
    </w:p>
    <w:p w14:paraId="399D316D" w14:textId="39A5E5D8" w:rsidR="001172D6" w:rsidRDefault="001172D6" w:rsidP="00A71065">
      <w:pPr>
        <w:pStyle w:val="5a"/>
        <w:rPr>
          <w:b/>
          <w:sz w:val="28"/>
        </w:rPr>
      </w:pPr>
    </w:p>
    <w:p w14:paraId="2C6F6410" w14:textId="77777777" w:rsidR="001172D6" w:rsidRDefault="001172D6" w:rsidP="00A71065">
      <w:pPr>
        <w:pStyle w:val="5a"/>
        <w:rPr>
          <w:b/>
          <w:sz w:val="28"/>
        </w:rPr>
      </w:pPr>
    </w:p>
    <w:p w14:paraId="05DB4581" w14:textId="19A91182" w:rsidR="00A71065" w:rsidRPr="00AE3FC6" w:rsidRDefault="00A71065" w:rsidP="00A71065">
      <w:pPr>
        <w:pStyle w:val="a4"/>
        <w:jc w:val="center"/>
        <w:rPr>
          <w:sz w:val="28"/>
          <w:szCs w:val="28"/>
          <w:lang w:val="ru-RU"/>
        </w:rPr>
      </w:pPr>
      <w:r>
        <w:rPr>
          <w:sz w:val="28"/>
          <w:szCs w:val="28"/>
        </w:rPr>
        <w:t>Иркутск</w:t>
      </w:r>
      <w:r w:rsidR="001172D6">
        <w:rPr>
          <w:sz w:val="28"/>
          <w:szCs w:val="28"/>
          <w:lang w:val="ru-RU"/>
        </w:rPr>
        <w:t xml:space="preserve"> </w:t>
      </w:r>
      <w:r>
        <w:rPr>
          <w:sz w:val="28"/>
          <w:szCs w:val="28"/>
        </w:rPr>
        <w:t xml:space="preserve"> </w:t>
      </w:r>
      <w:r w:rsidRPr="00FC5B5C">
        <w:rPr>
          <w:sz w:val="28"/>
          <w:szCs w:val="28"/>
        </w:rPr>
        <w:t>2</w:t>
      </w:r>
      <w:r w:rsidRPr="00AE3FC6">
        <w:rPr>
          <w:sz w:val="28"/>
          <w:szCs w:val="28"/>
          <w:lang w:val="ru-RU"/>
        </w:rPr>
        <w:t>023</w:t>
      </w:r>
    </w:p>
    <w:p w14:paraId="4806130B" w14:textId="77777777" w:rsidR="00A71065" w:rsidRPr="00AE3FC6" w:rsidRDefault="00A71065" w:rsidP="00A71065">
      <w:pPr>
        <w:pStyle w:val="a4"/>
        <w:jc w:val="center"/>
        <w:rPr>
          <w:sz w:val="28"/>
          <w:szCs w:val="28"/>
          <w:lang w:val="ru-RU"/>
        </w:rPr>
      </w:pPr>
    </w:p>
    <w:p w14:paraId="446624C4" w14:textId="0DE4DBA5" w:rsidR="00A71065" w:rsidRDefault="00A71065" w:rsidP="00A71065">
      <w:pPr>
        <w:pStyle w:val="a4"/>
        <w:jc w:val="center"/>
        <w:rPr>
          <w:sz w:val="28"/>
          <w:szCs w:val="32"/>
        </w:rPr>
      </w:pPr>
    </w:p>
    <w:tbl>
      <w:tblPr>
        <w:tblW w:w="0" w:type="auto"/>
        <w:tblLook w:val="01E0" w:firstRow="1" w:lastRow="1" w:firstColumn="1" w:lastColumn="1" w:noHBand="0" w:noVBand="0"/>
      </w:tblPr>
      <w:tblGrid>
        <w:gridCol w:w="4734"/>
        <w:gridCol w:w="4837"/>
      </w:tblGrid>
      <w:tr w:rsidR="002236D3" w14:paraId="0C08B25E" w14:textId="77777777" w:rsidTr="002236D3">
        <w:tc>
          <w:tcPr>
            <w:tcW w:w="4734" w:type="dxa"/>
          </w:tcPr>
          <w:p w14:paraId="3B2E8322" w14:textId="77777777" w:rsidR="002236D3" w:rsidRDefault="002236D3">
            <w:pPr>
              <w:suppressAutoHyphens/>
              <w:autoSpaceDE w:val="0"/>
              <w:autoSpaceDN w:val="0"/>
              <w:adjustRightInd w:val="0"/>
              <w:spacing w:after="0"/>
              <w:rPr>
                <w:rFonts w:ascii="Times New Roman" w:hAnsi="Times New Roman"/>
                <w:color w:val="000000"/>
                <w:sz w:val="24"/>
                <w:szCs w:val="24"/>
                <w:lang w:eastAsia="en-US"/>
              </w:rPr>
            </w:pPr>
            <w:r>
              <w:rPr>
                <w:rFonts w:ascii="Times New Roman" w:hAnsi="Times New Roman"/>
                <w:sz w:val="24"/>
                <w:szCs w:val="24"/>
                <w:lang w:eastAsia="ar-SA"/>
              </w:rPr>
              <w:br w:type="page"/>
            </w:r>
            <w:r>
              <w:rPr>
                <w:rFonts w:ascii="Times New Roman" w:hAnsi="Times New Roman"/>
                <w:color w:val="000000"/>
                <w:sz w:val="24"/>
                <w:szCs w:val="24"/>
                <w:lang w:eastAsia="en-US"/>
              </w:rPr>
              <w:t xml:space="preserve">РАССМОТРЕНА </w:t>
            </w:r>
          </w:p>
          <w:p w14:paraId="0269908A" w14:textId="77777777" w:rsidR="002236D3" w:rsidRDefault="002236D3">
            <w:pPr>
              <w:suppressAutoHyphens/>
              <w:autoSpaceDE w:val="0"/>
              <w:autoSpaceDN w:val="0"/>
              <w:adjustRightInd w:val="0"/>
              <w:spacing w:after="0"/>
              <w:rPr>
                <w:rFonts w:ascii="Times New Roman" w:hAnsi="Times New Roman"/>
                <w:color w:val="000000"/>
                <w:sz w:val="24"/>
                <w:szCs w:val="24"/>
                <w:lang w:eastAsia="en-US"/>
              </w:rPr>
            </w:pPr>
            <w:r>
              <w:rPr>
                <w:rFonts w:ascii="Times New Roman" w:hAnsi="Times New Roman"/>
                <w:color w:val="000000"/>
                <w:sz w:val="24"/>
                <w:szCs w:val="24"/>
                <w:lang w:eastAsia="en-US"/>
              </w:rPr>
              <w:t>на заседании ЦМК ПМ</w:t>
            </w:r>
          </w:p>
          <w:p w14:paraId="26DAA1CD" w14:textId="77777777" w:rsidR="002236D3" w:rsidRDefault="002236D3">
            <w:pPr>
              <w:suppressAutoHyphens/>
              <w:autoSpaceDE w:val="0"/>
              <w:autoSpaceDN w:val="0"/>
              <w:adjustRightInd w:val="0"/>
              <w:spacing w:after="0"/>
              <w:rPr>
                <w:rFonts w:ascii="Times New Roman" w:hAnsi="Times New Roman"/>
                <w:color w:val="000000"/>
                <w:sz w:val="24"/>
                <w:szCs w:val="24"/>
                <w:lang w:eastAsia="en-US"/>
              </w:rPr>
            </w:pPr>
            <w:r>
              <w:rPr>
                <w:rFonts w:ascii="Times New Roman" w:hAnsi="Times New Roman"/>
                <w:color w:val="000000"/>
                <w:sz w:val="24"/>
                <w:szCs w:val="24"/>
                <w:lang w:eastAsia="en-US"/>
              </w:rPr>
              <w:t xml:space="preserve"> «14» июня 2023 г.</w:t>
            </w:r>
          </w:p>
          <w:p w14:paraId="2C7DFAA3" w14:textId="77777777" w:rsidR="002236D3" w:rsidRDefault="002236D3">
            <w:pPr>
              <w:suppressAutoHyphens/>
              <w:autoSpaceDE w:val="0"/>
              <w:autoSpaceDN w:val="0"/>
              <w:adjustRightInd w:val="0"/>
              <w:spacing w:after="0"/>
              <w:rPr>
                <w:rFonts w:ascii="Times New Roman" w:hAnsi="Times New Roman"/>
                <w:color w:val="000000"/>
                <w:sz w:val="24"/>
                <w:szCs w:val="24"/>
                <w:lang w:eastAsia="en-US"/>
              </w:rPr>
            </w:pPr>
            <w:r>
              <w:rPr>
                <w:rFonts w:ascii="Times New Roman" w:hAnsi="Times New Roman"/>
                <w:color w:val="000000"/>
                <w:sz w:val="24"/>
                <w:szCs w:val="24"/>
                <w:lang w:eastAsia="en-US"/>
              </w:rPr>
              <w:t>Протокол № 10</w:t>
            </w:r>
          </w:p>
          <w:p w14:paraId="7804FC6E" w14:textId="62F5B74A" w:rsidR="002236D3" w:rsidRDefault="002236D3">
            <w:pPr>
              <w:suppressAutoHyphens/>
              <w:autoSpaceDE w:val="0"/>
              <w:autoSpaceDN w:val="0"/>
              <w:adjustRightInd w:val="0"/>
              <w:spacing w:after="0"/>
              <w:rPr>
                <w:rFonts w:ascii="Times New Roman" w:hAnsi="Times New Roman"/>
                <w:color w:val="000000"/>
                <w:sz w:val="24"/>
                <w:szCs w:val="24"/>
                <w:lang w:eastAsia="en-US"/>
              </w:rPr>
            </w:pPr>
            <w:r>
              <w:rPr>
                <w:rFonts w:ascii="Times New Roman" w:hAnsi="Times New Roman"/>
                <w:color w:val="000000"/>
                <w:sz w:val="24"/>
                <w:szCs w:val="24"/>
                <w:lang w:eastAsia="en-US"/>
              </w:rPr>
              <w:t xml:space="preserve">Председатель </w:t>
            </w:r>
            <w:r>
              <w:rPr>
                <w:rFonts w:ascii="Times New Roman" w:hAnsi="Times New Roman"/>
                <w:color w:val="000000"/>
                <w:sz w:val="24"/>
                <w:szCs w:val="24"/>
                <w:lang w:eastAsia="en-US"/>
              </w:rPr>
              <w:t>Капустина Г.С.</w:t>
            </w:r>
            <w:bookmarkStart w:id="2" w:name="_GoBack"/>
            <w:bookmarkEnd w:id="2"/>
            <w:r>
              <w:rPr>
                <w:rFonts w:ascii="Times New Roman" w:hAnsi="Times New Roman"/>
                <w:color w:val="000000"/>
                <w:sz w:val="24"/>
                <w:szCs w:val="24"/>
                <w:lang w:eastAsia="en-US"/>
              </w:rPr>
              <w:t xml:space="preserve">  </w:t>
            </w:r>
          </w:p>
          <w:p w14:paraId="7254F128" w14:textId="77777777" w:rsidR="002236D3" w:rsidRDefault="002236D3">
            <w:pPr>
              <w:suppressAutoHyphens/>
              <w:autoSpaceDE w:val="0"/>
              <w:autoSpaceDN w:val="0"/>
              <w:adjustRightInd w:val="0"/>
              <w:spacing w:after="0"/>
              <w:rPr>
                <w:rFonts w:ascii="Times New Roman" w:hAnsi="Times New Roman"/>
                <w:b/>
                <w:bCs/>
                <w:color w:val="000000"/>
                <w:sz w:val="24"/>
                <w:szCs w:val="24"/>
                <w:lang w:eastAsia="en-US"/>
              </w:rPr>
            </w:pPr>
          </w:p>
          <w:p w14:paraId="3FB48CA2" w14:textId="77777777" w:rsidR="002236D3" w:rsidRDefault="002236D3">
            <w:pPr>
              <w:widowControl w:val="0"/>
              <w:suppressAutoHyphens/>
              <w:autoSpaceDE w:val="0"/>
              <w:autoSpaceDN w:val="0"/>
              <w:adjustRightInd w:val="0"/>
              <w:spacing w:after="0"/>
              <w:jc w:val="center"/>
              <w:rPr>
                <w:rFonts w:ascii="Arial" w:hAnsi="Arial" w:cs="Arial"/>
                <w:sz w:val="28"/>
                <w:szCs w:val="28"/>
                <w:lang w:eastAsia="en-US"/>
              </w:rPr>
            </w:pPr>
          </w:p>
        </w:tc>
        <w:tc>
          <w:tcPr>
            <w:tcW w:w="4837" w:type="dxa"/>
          </w:tcPr>
          <w:p w14:paraId="0C83FB7F" w14:textId="77777777" w:rsidR="002236D3" w:rsidRDefault="002236D3">
            <w:pPr>
              <w:suppressAutoHyphens/>
              <w:autoSpaceDE w:val="0"/>
              <w:autoSpaceDN w:val="0"/>
              <w:adjustRightInd w:val="0"/>
              <w:spacing w:after="0" w:line="240" w:lineRule="auto"/>
              <w:rPr>
                <w:rFonts w:ascii="Times New Roman" w:hAnsi="Times New Roman"/>
                <w:sz w:val="24"/>
                <w:szCs w:val="24"/>
                <w:lang w:eastAsia="ar-SA"/>
              </w:rPr>
            </w:pPr>
            <w:r>
              <w:rPr>
                <w:rFonts w:ascii="Times New Roman" w:hAnsi="Times New Roman"/>
                <w:sz w:val="24"/>
                <w:szCs w:val="24"/>
                <w:lang w:eastAsia="ar-SA"/>
              </w:rPr>
              <w:t>УТВЕРЖДАЮ</w:t>
            </w:r>
          </w:p>
          <w:p w14:paraId="3E53E60B" w14:textId="77777777" w:rsidR="002236D3" w:rsidRDefault="002236D3">
            <w:pPr>
              <w:suppressAutoHyphens/>
              <w:autoSpaceDE w:val="0"/>
              <w:autoSpaceDN w:val="0"/>
              <w:adjustRightInd w:val="0"/>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Заместитель директора </w:t>
            </w:r>
            <w:proofErr w:type="gramStart"/>
            <w:r>
              <w:rPr>
                <w:rFonts w:ascii="Times New Roman" w:hAnsi="Times New Roman"/>
                <w:color w:val="000000"/>
                <w:sz w:val="24"/>
                <w:szCs w:val="24"/>
                <w:lang w:eastAsia="ar-SA"/>
              </w:rPr>
              <w:t>по</w:t>
            </w:r>
            <w:proofErr w:type="gramEnd"/>
          </w:p>
          <w:p w14:paraId="33AD0299" w14:textId="77777777" w:rsidR="002236D3" w:rsidRDefault="002236D3">
            <w:pPr>
              <w:suppressAutoHyphens/>
              <w:autoSpaceDE w:val="0"/>
              <w:autoSpaceDN w:val="0"/>
              <w:adjustRightInd w:val="0"/>
              <w:spacing w:after="0" w:line="240" w:lineRule="auto"/>
              <w:rPr>
                <w:rFonts w:ascii="Times New Roman" w:hAnsi="Times New Roman"/>
                <w:color w:val="000000"/>
                <w:sz w:val="20"/>
                <w:szCs w:val="20"/>
                <w:lang w:eastAsia="ar-SA"/>
              </w:rPr>
            </w:pPr>
            <w:r>
              <w:rPr>
                <w:rFonts w:ascii="Times New Roman" w:hAnsi="Times New Roman"/>
                <w:color w:val="000000"/>
                <w:sz w:val="24"/>
                <w:szCs w:val="24"/>
                <w:lang w:eastAsia="ar-SA"/>
              </w:rPr>
              <w:t xml:space="preserve"> учебной работе А.А. Николаева</w:t>
            </w:r>
          </w:p>
          <w:p w14:paraId="0F496FD1" w14:textId="77777777" w:rsidR="002236D3" w:rsidRDefault="002236D3">
            <w:pPr>
              <w:suppressAutoHyphens/>
              <w:autoSpaceDE w:val="0"/>
              <w:autoSpaceDN w:val="0"/>
              <w:adjustRightInd w:val="0"/>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«15»  июня 2023  г.</w:t>
            </w:r>
          </w:p>
          <w:p w14:paraId="0F535C4D" w14:textId="77777777" w:rsidR="002236D3" w:rsidRDefault="002236D3">
            <w:pPr>
              <w:widowControl w:val="0"/>
              <w:suppressAutoHyphens/>
              <w:autoSpaceDE w:val="0"/>
              <w:autoSpaceDN w:val="0"/>
              <w:adjustRightInd w:val="0"/>
              <w:spacing w:after="0"/>
              <w:jc w:val="both"/>
              <w:rPr>
                <w:rFonts w:ascii="Arial" w:hAnsi="Arial" w:cs="Arial"/>
                <w:sz w:val="28"/>
                <w:szCs w:val="28"/>
                <w:lang w:eastAsia="en-US"/>
              </w:rPr>
            </w:pPr>
          </w:p>
        </w:tc>
      </w:tr>
    </w:tbl>
    <w:p w14:paraId="5333EF30" w14:textId="77777777" w:rsidR="00A71065" w:rsidRPr="00A71065" w:rsidRDefault="00A71065" w:rsidP="00A71065">
      <w:pPr>
        <w:pStyle w:val="5a"/>
        <w:rPr>
          <w:sz w:val="28"/>
          <w:szCs w:val="28"/>
        </w:rPr>
      </w:pPr>
    </w:p>
    <w:p w14:paraId="0A6BD67D" w14:textId="77777777" w:rsidR="00A71065" w:rsidRPr="00A71065" w:rsidRDefault="00A71065" w:rsidP="00A71065">
      <w:pPr>
        <w:pStyle w:val="5a"/>
        <w:jc w:val="both"/>
        <w:rPr>
          <w:sz w:val="28"/>
          <w:szCs w:val="28"/>
        </w:rPr>
      </w:pPr>
    </w:p>
    <w:p w14:paraId="661028EA" w14:textId="77777777" w:rsidR="00A71065" w:rsidRPr="00A71065" w:rsidRDefault="00A71065" w:rsidP="00A71065">
      <w:pPr>
        <w:pStyle w:val="5a"/>
        <w:jc w:val="both"/>
        <w:rPr>
          <w:sz w:val="28"/>
          <w:szCs w:val="28"/>
        </w:rPr>
      </w:pPr>
    </w:p>
    <w:p w14:paraId="14FE78FE" w14:textId="77777777" w:rsidR="00A71065" w:rsidRPr="00A71065" w:rsidRDefault="00A71065" w:rsidP="00A71065">
      <w:pPr>
        <w:spacing w:line="240" w:lineRule="auto"/>
        <w:jc w:val="both"/>
        <w:rPr>
          <w:rFonts w:ascii="Times New Roman" w:hAnsi="Times New Roman"/>
          <w:bCs/>
          <w:sz w:val="28"/>
          <w:szCs w:val="28"/>
        </w:rPr>
      </w:pPr>
      <w:r w:rsidRPr="00A71065">
        <w:rPr>
          <w:rFonts w:ascii="Times New Roman" w:hAnsi="Times New Roman"/>
          <w:bCs/>
          <w:sz w:val="28"/>
          <w:szCs w:val="28"/>
        </w:rPr>
        <w:t xml:space="preserve">Рабочая программа профессионального модуля разработана на основе </w:t>
      </w:r>
      <w:r w:rsidRPr="00A71065">
        <w:rPr>
          <w:rFonts w:ascii="Times New Roman" w:hAnsi="Times New Roman"/>
          <w:sz w:val="28"/>
          <w:szCs w:val="28"/>
        </w:rPr>
        <w:t>фед</w:t>
      </w:r>
      <w:r w:rsidRPr="00A71065">
        <w:rPr>
          <w:rFonts w:ascii="Times New Roman" w:hAnsi="Times New Roman"/>
          <w:sz w:val="28"/>
          <w:szCs w:val="28"/>
        </w:rPr>
        <w:t>е</w:t>
      </w:r>
      <w:r w:rsidRPr="00A71065">
        <w:rPr>
          <w:rFonts w:ascii="Times New Roman" w:hAnsi="Times New Roman"/>
          <w:sz w:val="28"/>
          <w:szCs w:val="28"/>
        </w:rPr>
        <w:t>рального государственного образовательного стандарта среднего професси</w:t>
      </w:r>
      <w:r w:rsidRPr="00A71065">
        <w:rPr>
          <w:rFonts w:ascii="Times New Roman" w:hAnsi="Times New Roman"/>
          <w:sz w:val="28"/>
          <w:szCs w:val="28"/>
        </w:rPr>
        <w:t>о</w:t>
      </w:r>
      <w:r w:rsidRPr="00A71065">
        <w:rPr>
          <w:rFonts w:ascii="Times New Roman" w:hAnsi="Times New Roman"/>
          <w:sz w:val="28"/>
          <w:szCs w:val="28"/>
        </w:rPr>
        <w:t>нального образования по специальности 31.02.01 Лечебное дело, утвержденн</w:t>
      </w:r>
      <w:r w:rsidRPr="00A71065">
        <w:rPr>
          <w:rFonts w:ascii="Times New Roman" w:hAnsi="Times New Roman"/>
          <w:sz w:val="28"/>
          <w:szCs w:val="28"/>
        </w:rPr>
        <w:t>о</w:t>
      </w:r>
      <w:r w:rsidRPr="00A71065">
        <w:rPr>
          <w:rFonts w:ascii="Times New Roman" w:hAnsi="Times New Roman"/>
          <w:sz w:val="28"/>
          <w:szCs w:val="28"/>
        </w:rPr>
        <w:t>го приказом Министерства образования и науки Российской Федерации от 04.07.2022 N 526;</w:t>
      </w:r>
    </w:p>
    <w:p w14:paraId="017475E7" w14:textId="77777777" w:rsidR="00A71065" w:rsidRPr="00A71065" w:rsidRDefault="00A71065" w:rsidP="00A71065">
      <w:pPr>
        <w:pStyle w:val="5a"/>
        <w:jc w:val="both"/>
        <w:rPr>
          <w:sz w:val="28"/>
          <w:szCs w:val="28"/>
        </w:rPr>
      </w:pPr>
    </w:p>
    <w:p w14:paraId="6BDBD949" w14:textId="77777777" w:rsidR="00A71065" w:rsidRPr="00A71065" w:rsidRDefault="00A71065" w:rsidP="00A71065">
      <w:pPr>
        <w:pStyle w:val="5a"/>
        <w:jc w:val="both"/>
        <w:rPr>
          <w:sz w:val="28"/>
          <w:szCs w:val="28"/>
        </w:rPr>
      </w:pPr>
    </w:p>
    <w:p w14:paraId="6C2BB277" w14:textId="77777777" w:rsidR="00A71065" w:rsidRPr="00A71065" w:rsidRDefault="00A71065" w:rsidP="00A71065">
      <w:pPr>
        <w:pStyle w:val="5a"/>
        <w:jc w:val="both"/>
        <w:rPr>
          <w:sz w:val="28"/>
          <w:szCs w:val="28"/>
        </w:rPr>
      </w:pPr>
    </w:p>
    <w:p w14:paraId="4FBDAF22" w14:textId="77777777" w:rsidR="00A71065" w:rsidRPr="00A71065" w:rsidRDefault="00A71065" w:rsidP="00A71065">
      <w:pPr>
        <w:pStyle w:val="5a"/>
        <w:jc w:val="both"/>
        <w:rPr>
          <w:strike/>
          <w:sz w:val="28"/>
          <w:szCs w:val="28"/>
        </w:rPr>
      </w:pPr>
    </w:p>
    <w:p w14:paraId="3AF49D05" w14:textId="77777777" w:rsidR="00A71065" w:rsidRPr="00A71065" w:rsidRDefault="00A71065" w:rsidP="00A71065">
      <w:pPr>
        <w:pStyle w:val="5a"/>
        <w:jc w:val="both"/>
        <w:rPr>
          <w:sz w:val="28"/>
          <w:szCs w:val="28"/>
        </w:rPr>
      </w:pPr>
    </w:p>
    <w:p w14:paraId="55389159" w14:textId="77777777" w:rsidR="00A71065" w:rsidRPr="00A71065" w:rsidRDefault="00A71065" w:rsidP="00A71065">
      <w:pPr>
        <w:pStyle w:val="5a"/>
        <w:jc w:val="both"/>
        <w:rPr>
          <w:sz w:val="28"/>
          <w:szCs w:val="28"/>
        </w:rPr>
      </w:pPr>
    </w:p>
    <w:p w14:paraId="762CD693" w14:textId="77777777" w:rsidR="00A71065" w:rsidRPr="00A71065" w:rsidRDefault="00A71065" w:rsidP="00A71065">
      <w:pPr>
        <w:pStyle w:val="5a"/>
        <w:jc w:val="both"/>
        <w:rPr>
          <w:sz w:val="28"/>
          <w:szCs w:val="28"/>
        </w:rPr>
      </w:pPr>
      <w:r w:rsidRPr="00A71065">
        <w:rPr>
          <w:sz w:val="28"/>
          <w:szCs w:val="28"/>
        </w:rPr>
        <w:t xml:space="preserve">Разработчики: </w:t>
      </w:r>
    </w:p>
    <w:p w14:paraId="3130BE0A" w14:textId="3245FF7A" w:rsidR="00A71065" w:rsidRPr="00A71065" w:rsidRDefault="002E22DD" w:rsidP="00A71065">
      <w:pPr>
        <w:pStyle w:val="5a"/>
        <w:jc w:val="both"/>
        <w:rPr>
          <w:sz w:val="28"/>
          <w:szCs w:val="28"/>
        </w:rPr>
      </w:pPr>
      <w:r>
        <w:rPr>
          <w:sz w:val="28"/>
          <w:szCs w:val="28"/>
        </w:rPr>
        <w:t>Капустина Г.С.</w:t>
      </w:r>
      <w:r w:rsidR="00A71065" w:rsidRPr="00A71065">
        <w:rPr>
          <w:sz w:val="28"/>
          <w:szCs w:val="28"/>
        </w:rPr>
        <w:t xml:space="preserve">, </w:t>
      </w:r>
      <w:bookmarkStart w:id="3" w:name="_Hlk140425149"/>
      <w:r w:rsidR="00A71065" w:rsidRPr="00A71065">
        <w:rPr>
          <w:sz w:val="28"/>
          <w:szCs w:val="28"/>
        </w:rPr>
        <w:t>преподаватель высшей квалификационной категории ОГБПОУ ИБМК.</w:t>
      </w:r>
    </w:p>
    <w:bookmarkEnd w:id="3"/>
    <w:p w14:paraId="35F74A31" w14:textId="0EF49C44" w:rsidR="00A71065" w:rsidRPr="00A71065" w:rsidRDefault="002E22DD" w:rsidP="00A71065">
      <w:pPr>
        <w:pStyle w:val="5a"/>
        <w:jc w:val="both"/>
        <w:rPr>
          <w:sz w:val="28"/>
          <w:szCs w:val="28"/>
        </w:rPr>
      </w:pPr>
      <w:r>
        <w:rPr>
          <w:sz w:val="28"/>
          <w:szCs w:val="28"/>
        </w:rPr>
        <w:t>Балабанова И.Г.</w:t>
      </w:r>
      <w:r w:rsidR="00A71065" w:rsidRPr="00A71065">
        <w:rPr>
          <w:sz w:val="28"/>
          <w:szCs w:val="28"/>
        </w:rPr>
        <w:t xml:space="preserve">, </w:t>
      </w:r>
      <w:bookmarkStart w:id="4" w:name="_Hlk140424848"/>
      <w:r w:rsidR="00A71065" w:rsidRPr="00A71065">
        <w:rPr>
          <w:sz w:val="28"/>
          <w:szCs w:val="28"/>
        </w:rPr>
        <w:t>преподаватель высшей квалификационной категории ОГ</w:t>
      </w:r>
      <w:r w:rsidR="00A71065" w:rsidRPr="00A71065">
        <w:rPr>
          <w:sz w:val="28"/>
          <w:szCs w:val="28"/>
        </w:rPr>
        <w:t>Б</w:t>
      </w:r>
      <w:r w:rsidR="00A71065" w:rsidRPr="00A71065">
        <w:rPr>
          <w:sz w:val="28"/>
          <w:szCs w:val="28"/>
        </w:rPr>
        <w:t>ПОУ ИБМК.</w:t>
      </w:r>
    </w:p>
    <w:bookmarkEnd w:id="4"/>
    <w:p w14:paraId="12257814" w14:textId="393A3F6F" w:rsidR="002E22DD" w:rsidRPr="00A71065" w:rsidRDefault="002E22DD" w:rsidP="002E22DD">
      <w:pPr>
        <w:pStyle w:val="5a"/>
        <w:jc w:val="both"/>
        <w:rPr>
          <w:sz w:val="28"/>
          <w:szCs w:val="28"/>
        </w:rPr>
      </w:pPr>
      <w:r>
        <w:rPr>
          <w:sz w:val="28"/>
          <w:szCs w:val="28"/>
        </w:rPr>
        <w:t>Соркина Г.Ю</w:t>
      </w:r>
      <w:bookmarkStart w:id="5" w:name="_Hlk140425081"/>
      <w:r>
        <w:rPr>
          <w:sz w:val="28"/>
          <w:szCs w:val="28"/>
        </w:rPr>
        <w:t>.,</w:t>
      </w:r>
      <w:r w:rsidRPr="002E22DD">
        <w:rPr>
          <w:sz w:val="28"/>
          <w:szCs w:val="28"/>
        </w:rPr>
        <w:t xml:space="preserve"> </w:t>
      </w:r>
      <w:bookmarkStart w:id="6" w:name="_Hlk140424908"/>
      <w:r w:rsidRPr="00A71065">
        <w:rPr>
          <w:sz w:val="28"/>
          <w:szCs w:val="28"/>
        </w:rPr>
        <w:t>преподаватель высшей квалификационной категории ОГБПОУ ИБМК.</w:t>
      </w:r>
    </w:p>
    <w:bookmarkEnd w:id="5"/>
    <w:bookmarkEnd w:id="6"/>
    <w:p w14:paraId="3DA258E3" w14:textId="7502D6F5" w:rsidR="002E22DD" w:rsidRPr="00A71065" w:rsidRDefault="002E22DD" w:rsidP="002E22DD">
      <w:pPr>
        <w:pStyle w:val="5a"/>
        <w:jc w:val="both"/>
        <w:rPr>
          <w:sz w:val="28"/>
          <w:szCs w:val="28"/>
        </w:rPr>
      </w:pPr>
      <w:r>
        <w:rPr>
          <w:sz w:val="28"/>
          <w:szCs w:val="28"/>
        </w:rPr>
        <w:t>Малмалаев В.Ю.</w:t>
      </w:r>
      <w:r w:rsidRPr="002E22DD">
        <w:rPr>
          <w:sz w:val="28"/>
          <w:szCs w:val="28"/>
        </w:rPr>
        <w:t xml:space="preserve"> </w:t>
      </w:r>
      <w:r w:rsidRPr="00A71065">
        <w:rPr>
          <w:sz w:val="28"/>
          <w:szCs w:val="28"/>
        </w:rPr>
        <w:t xml:space="preserve">преподаватель </w:t>
      </w:r>
      <w:r w:rsidR="000152C9">
        <w:rPr>
          <w:sz w:val="28"/>
          <w:szCs w:val="28"/>
        </w:rPr>
        <w:t>первой</w:t>
      </w:r>
      <w:r w:rsidRPr="000152C9">
        <w:rPr>
          <w:sz w:val="28"/>
          <w:szCs w:val="28"/>
        </w:rPr>
        <w:t xml:space="preserve"> квалификационной категории</w:t>
      </w:r>
      <w:r>
        <w:rPr>
          <w:sz w:val="28"/>
          <w:szCs w:val="28"/>
        </w:rPr>
        <w:t xml:space="preserve"> </w:t>
      </w:r>
      <w:r w:rsidRPr="00A71065">
        <w:rPr>
          <w:sz w:val="28"/>
          <w:szCs w:val="28"/>
        </w:rPr>
        <w:t>ОГ</w:t>
      </w:r>
      <w:r>
        <w:rPr>
          <w:sz w:val="28"/>
          <w:szCs w:val="28"/>
        </w:rPr>
        <w:t>БП</w:t>
      </w:r>
      <w:r w:rsidRPr="00A71065">
        <w:rPr>
          <w:sz w:val="28"/>
          <w:szCs w:val="28"/>
        </w:rPr>
        <w:t>ОУ ИБМК.</w:t>
      </w:r>
    </w:p>
    <w:p w14:paraId="5E283B50" w14:textId="1A516351" w:rsidR="002E22DD" w:rsidRPr="00A71065" w:rsidRDefault="002E22DD" w:rsidP="002E22DD">
      <w:pPr>
        <w:pStyle w:val="5a"/>
        <w:jc w:val="both"/>
        <w:rPr>
          <w:sz w:val="28"/>
          <w:szCs w:val="28"/>
        </w:rPr>
      </w:pPr>
      <w:r>
        <w:rPr>
          <w:sz w:val="28"/>
          <w:szCs w:val="28"/>
        </w:rPr>
        <w:t>Окснер С.А.,</w:t>
      </w:r>
      <w:r w:rsidRPr="002E22DD">
        <w:rPr>
          <w:sz w:val="28"/>
          <w:szCs w:val="28"/>
        </w:rPr>
        <w:t xml:space="preserve"> </w:t>
      </w:r>
      <w:r w:rsidRPr="00A71065">
        <w:rPr>
          <w:sz w:val="28"/>
          <w:szCs w:val="28"/>
        </w:rPr>
        <w:t>преподаватель высшей квалификационной категории ОГБПОУ ИБМК.</w:t>
      </w:r>
    </w:p>
    <w:p w14:paraId="5F62370F" w14:textId="405E7950" w:rsidR="002E22DD" w:rsidRDefault="002E22DD" w:rsidP="002E22DD">
      <w:pPr>
        <w:pStyle w:val="5a"/>
        <w:jc w:val="both"/>
        <w:rPr>
          <w:sz w:val="28"/>
          <w:szCs w:val="28"/>
        </w:rPr>
      </w:pPr>
      <w:r>
        <w:rPr>
          <w:sz w:val="28"/>
          <w:szCs w:val="28"/>
        </w:rPr>
        <w:t>Нижегородцева Е.А.,</w:t>
      </w:r>
      <w:r w:rsidRPr="002E22DD">
        <w:rPr>
          <w:sz w:val="28"/>
          <w:szCs w:val="28"/>
        </w:rPr>
        <w:t xml:space="preserve"> </w:t>
      </w:r>
      <w:r w:rsidRPr="00A71065">
        <w:rPr>
          <w:sz w:val="28"/>
          <w:szCs w:val="28"/>
        </w:rPr>
        <w:t>преподаватель высшей квалификационной категории ОГБПОУ ИБМК.</w:t>
      </w:r>
    </w:p>
    <w:p w14:paraId="0360CC0E" w14:textId="31D54106" w:rsidR="000152C9" w:rsidRDefault="000152C9" w:rsidP="002E22DD">
      <w:pPr>
        <w:pStyle w:val="5a"/>
        <w:jc w:val="both"/>
        <w:rPr>
          <w:sz w:val="28"/>
          <w:szCs w:val="28"/>
        </w:rPr>
      </w:pPr>
      <w:r>
        <w:rPr>
          <w:sz w:val="28"/>
          <w:szCs w:val="28"/>
        </w:rPr>
        <w:t>Кадникова О.Ю., преподаватель высшей квалификационной категории ОГ</w:t>
      </w:r>
      <w:r>
        <w:rPr>
          <w:sz w:val="28"/>
          <w:szCs w:val="28"/>
        </w:rPr>
        <w:t>Б</w:t>
      </w:r>
      <w:r>
        <w:rPr>
          <w:sz w:val="28"/>
          <w:szCs w:val="28"/>
        </w:rPr>
        <w:t>ПОУ ИБМК.</w:t>
      </w:r>
    </w:p>
    <w:p w14:paraId="6AE61B5B" w14:textId="55E72BBD" w:rsidR="00A71065" w:rsidRPr="00A71065" w:rsidRDefault="00A71065" w:rsidP="00A71065">
      <w:pPr>
        <w:pStyle w:val="5a"/>
        <w:jc w:val="both"/>
        <w:rPr>
          <w:sz w:val="28"/>
          <w:szCs w:val="28"/>
        </w:rPr>
      </w:pPr>
    </w:p>
    <w:p w14:paraId="18B45EEF" w14:textId="77777777" w:rsidR="00A71065" w:rsidRPr="00A71065" w:rsidRDefault="00A71065" w:rsidP="00A71065">
      <w:pPr>
        <w:pStyle w:val="5a"/>
        <w:jc w:val="both"/>
        <w:rPr>
          <w:sz w:val="28"/>
          <w:szCs w:val="28"/>
        </w:rPr>
      </w:pPr>
    </w:p>
    <w:p w14:paraId="5AAAA774" w14:textId="77777777" w:rsidR="00A71065" w:rsidRPr="00A71065" w:rsidRDefault="00A71065" w:rsidP="00A71065">
      <w:pPr>
        <w:pStyle w:val="5a"/>
        <w:jc w:val="both"/>
        <w:rPr>
          <w:sz w:val="28"/>
          <w:szCs w:val="28"/>
        </w:rPr>
      </w:pPr>
    </w:p>
    <w:p w14:paraId="5FE6E28F" w14:textId="77777777" w:rsidR="00A71065" w:rsidRPr="00A71065" w:rsidRDefault="00A71065" w:rsidP="00A71065">
      <w:pPr>
        <w:pStyle w:val="5a"/>
        <w:jc w:val="both"/>
        <w:rPr>
          <w:sz w:val="28"/>
          <w:szCs w:val="28"/>
        </w:rPr>
      </w:pPr>
    </w:p>
    <w:p w14:paraId="7C6E5A89" w14:textId="6EBB762B" w:rsidR="00A71065" w:rsidRPr="00A71065" w:rsidRDefault="00A71065" w:rsidP="00A71065">
      <w:pPr>
        <w:pStyle w:val="5a"/>
        <w:jc w:val="center"/>
        <w:rPr>
          <w:sz w:val="28"/>
          <w:szCs w:val="28"/>
        </w:rPr>
      </w:pPr>
    </w:p>
    <w:p w14:paraId="30943BEC" w14:textId="77777777" w:rsidR="00A71065" w:rsidRPr="00A71065" w:rsidRDefault="00A71065" w:rsidP="00A71065">
      <w:pPr>
        <w:suppressAutoHyphens/>
        <w:spacing w:line="240" w:lineRule="auto"/>
        <w:jc w:val="center"/>
        <w:rPr>
          <w:rFonts w:ascii="Times New Roman" w:hAnsi="Times New Roman"/>
          <w:b/>
          <w:sz w:val="28"/>
          <w:szCs w:val="28"/>
          <w:lang w:eastAsia="ar-SA"/>
        </w:rPr>
      </w:pPr>
      <w:r w:rsidRPr="00A71065">
        <w:rPr>
          <w:rFonts w:ascii="Times New Roman" w:hAnsi="Times New Roman"/>
          <w:b/>
          <w:sz w:val="28"/>
          <w:szCs w:val="28"/>
          <w:lang w:eastAsia="ar-SA"/>
        </w:rPr>
        <w:lastRenderedPageBreak/>
        <w:t>СОДЕРЖАНИЕ</w:t>
      </w:r>
    </w:p>
    <w:p w14:paraId="41CB93D7" w14:textId="77777777" w:rsidR="00A71065" w:rsidRPr="00A71065" w:rsidRDefault="00A71065" w:rsidP="00A71065">
      <w:pPr>
        <w:suppressAutoHyphens/>
        <w:spacing w:line="240" w:lineRule="auto"/>
        <w:rPr>
          <w:rFonts w:ascii="Times New Roman" w:hAnsi="Times New Roman"/>
          <w:b/>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1"/>
        <w:gridCol w:w="1854"/>
      </w:tblGrid>
      <w:tr w:rsidR="00A71065" w:rsidRPr="00A71065" w14:paraId="2FED01C8" w14:textId="77777777" w:rsidTr="000152C9">
        <w:tc>
          <w:tcPr>
            <w:tcW w:w="7501" w:type="dxa"/>
            <w:hideMark/>
          </w:tcPr>
          <w:p w14:paraId="39F38768" w14:textId="77777777" w:rsidR="00A71065" w:rsidRPr="00A71065" w:rsidRDefault="00A71065" w:rsidP="00D0210A">
            <w:pPr>
              <w:numPr>
                <w:ilvl w:val="0"/>
                <w:numId w:val="53"/>
              </w:numPr>
              <w:suppressAutoHyphens/>
              <w:spacing w:line="240" w:lineRule="auto"/>
              <w:rPr>
                <w:rFonts w:ascii="Times New Roman" w:hAnsi="Times New Roman"/>
                <w:b/>
                <w:sz w:val="28"/>
                <w:szCs w:val="28"/>
                <w:lang w:eastAsia="ar-SA"/>
              </w:rPr>
            </w:pPr>
            <w:r w:rsidRPr="00A71065">
              <w:rPr>
                <w:rFonts w:ascii="Times New Roman" w:hAnsi="Times New Roman"/>
                <w:b/>
                <w:sz w:val="28"/>
                <w:szCs w:val="28"/>
                <w:lang w:eastAsia="ar-SA"/>
              </w:rPr>
              <w:t>ОБЩАЯ ХАРАКТЕРИСТИКА РАБОЧЕЙ ПРОГРАММЫ ПРОФЕССИОНАЛЬНОГО МОДУЛЯ</w:t>
            </w:r>
          </w:p>
        </w:tc>
        <w:tc>
          <w:tcPr>
            <w:tcW w:w="1854" w:type="dxa"/>
            <w:shd w:val="clear" w:color="auto" w:fill="BDD6EE" w:themeFill="accent5" w:themeFillTint="66"/>
          </w:tcPr>
          <w:p w14:paraId="4E9E74A0" w14:textId="553B6AAA" w:rsidR="00A71065" w:rsidRPr="00A71065" w:rsidRDefault="00A71065" w:rsidP="00A71065">
            <w:pPr>
              <w:suppressAutoHyphens/>
              <w:spacing w:line="240" w:lineRule="auto"/>
              <w:jc w:val="center"/>
              <w:rPr>
                <w:rFonts w:ascii="Times New Roman" w:hAnsi="Times New Roman"/>
                <w:b/>
                <w:sz w:val="28"/>
                <w:szCs w:val="28"/>
                <w:lang w:eastAsia="ar-SA"/>
              </w:rPr>
            </w:pPr>
          </w:p>
        </w:tc>
      </w:tr>
      <w:tr w:rsidR="00A71065" w:rsidRPr="00A71065" w14:paraId="0C2915FE" w14:textId="77777777" w:rsidTr="000152C9">
        <w:trPr>
          <w:trHeight w:val="614"/>
        </w:trPr>
        <w:tc>
          <w:tcPr>
            <w:tcW w:w="7501" w:type="dxa"/>
            <w:hideMark/>
          </w:tcPr>
          <w:p w14:paraId="326A1F76" w14:textId="77777777" w:rsidR="00A71065" w:rsidRPr="00A71065" w:rsidRDefault="00A71065" w:rsidP="00D0210A">
            <w:pPr>
              <w:numPr>
                <w:ilvl w:val="0"/>
                <w:numId w:val="53"/>
              </w:numPr>
              <w:suppressAutoHyphens/>
              <w:spacing w:line="240" w:lineRule="auto"/>
              <w:rPr>
                <w:rFonts w:ascii="Times New Roman" w:hAnsi="Times New Roman"/>
                <w:b/>
                <w:sz w:val="28"/>
                <w:szCs w:val="28"/>
                <w:lang w:eastAsia="ar-SA"/>
              </w:rPr>
            </w:pPr>
            <w:r w:rsidRPr="00A71065">
              <w:rPr>
                <w:rFonts w:ascii="Times New Roman" w:hAnsi="Times New Roman"/>
                <w:b/>
                <w:sz w:val="28"/>
                <w:szCs w:val="28"/>
                <w:lang w:eastAsia="ar-SA"/>
              </w:rPr>
              <w:t>СТРУКТУРА И СОДЕРЖАНИЕ ПРОФЕССИОНАЛЬНОГО МОДУЛЯ</w:t>
            </w:r>
          </w:p>
        </w:tc>
        <w:tc>
          <w:tcPr>
            <w:tcW w:w="1854" w:type="dxa"/>
            <w:shd w:val="clear" w:color="auto" w:fill="BDD6EE" w:themeFill="accent5" w:themeFillTint="66"/>
          </w:tcPr>
          <w:p w14:paraId="2C45C87C" w14:textId="6377E57B" w:rsidR="00A71065" w:rsidRPr="00A71065" w:rsidRDefault="00A71065" w:rsidP="00A71065">
            <w:pPr>
              <w:suppressAutoHyphens/>
              <w:spacing w:line="240" w:lineRule="auto"/>
              <w:ind w:left="644"/>
              <w:rPr>
                <w:rFonts w:ascii="Times New Roman" w:hAnsi="Times New Roman"/>
                <w:b/>
                <w:sz w:val="28"/>
                <w:szCs w:val="28"/>
                <w:lang w:eastAsia="ar-SA"/>
              </w:rPr>
            </w:pPr>
          </w:p>
        </w:tc>
      </w:tr>
      <w:tr w:rsidR="00A71065" w:rsidRPr="00A71065" w14:paraId="0661439B" w14:textId="77777777" w:rsidTr="000152C9">
        <w:trPr>
          <w:trHeight w:val="689"/>
        </w:trPr>
        <w:tc>
          <w:tcPr>
            <w:tcW w:w="7501" w:type="dxa"/>
          </w:tcPr>
          <w:p w14:paraId="1F3D55B1" w14:textId="77777777" w:rsidR="00A71065" w:rsidRPr="00A71065" w:rsidRDefault="00A71065" w:rsidP="00D0210A">
            <w:pPr>
              <w:numPr>
                <w:ilvl w:val="0"/>
                <w:numId w:val="53"/>
              </w:numPr>
              <w:suppressAutoHyphens/>
              <w:spacing w:line="240" w:lineRule="auto"/>
              <w:rPr>
                <w:rFonts w:ascii="Times New Roman" w:hAnsi="Times New Roman"/>
                <w:b/>
                <w:sz w:val="28"/>
                <w:szCs w:val="28"/>
                <w:lang w:eastAsia="ar-SA"/>
              </w:rPr>
            </w:pPr>
            <w:r w:rsidRPr="00A71065">
              <w:rPr>
                <w:rFonts w:ascii="Times New Roman" w:hAnsi="Times New Roman"/>
                <w:b/>
                <w:sz w:val="28"/>
                <w:szCs w:val="28"/>
                <w:lang w:eastAsia="ar-SA"/>
              </w:rPr>
              <w:t>УСЛОВИЯ РЕАЛИЗАЦИИ ПРОФЕССИОНАЛЬНОГО МОДУЛЯ</w:t>
            </w:r>
          </w:p>
        </w:tc>
        <w:tc>
          <w:tcPr>
            <w:tcW w:w="1854" w:type="dxa"/>
            <w:shd w:val="clear" w:color="auto" w:fill="BDD6EE" w:themeFill="accent5" w:themeFillTint="66"/>
          </w:tcPr>
          <w:p w14:paraId="0F0D256B" w14:textId="09AB84D7" w:rsidR="00A71065" w:rsidRPr="00A71065" w:rsidRDefault="00A71065" w:rsidP="00A71065">
            <w:pPr>
              <w:suppressAutoHyphens/>
              <w:spacing w:line="240" w:lineRule="auto"/>
              <w:ind w:left="644"/>
              <w:rPr>
                <w:rFonts w:ascii="Times New Roman" w:hAnsi="Times New Roman"/>
                <w:b/>
                <w:sz w:val="28"/>
                <w:szCs w:val="28"/>
                <w:lang w:eastAsia="ar-SA"/>
              </w:rPr>
            </w:pPr>
          </w:p>
        </w:tc>
      </w:tr>
      <w:tr w:rsidR="00A71065" w:rsidRPr="00A71065" w14:paraId="4164B28F" w14:textId="77777777" w:rsidTr="000152C9">
        <w:trPr>
          <w:trHeight w:val="701"/>
        </w:trPr>
        <w:tc>
          <w:tcPr>
            <w:tcW w:w="7501" w:type="dxa"/>
          </w:tcPr>
          <w:p w14:paraId="5C6B3A98" w14:textId="77777777" w:rsidR="00A71065" w:rsidRPr="00A71065" w:rsidRDefault="00A71065" w:rsidP="00D0210A">
            <w:pPr>
              <w:numPr>
                <w:ilvl w:val="0"/>
                <w:numId w:val="53"/>
              </w:numPr>
              <w:suppressAutoHyphens/>
              <w:spacing w:line="240" w:lineRule="auto"/>
              <w:rPr>
                <w:rFonts w:ascii="Times New Roman" w:hAnsi="Times New Roman"/>
                <w:b/>
                <w:sz w:val="28"/>
                <w:szCs w:val="28"/>
                <w:lang w:eastAsia="ar-SA"/>
              </w:rPr>
            </w:pPr>
            <w:r w:rsidRPr="00A71065">
              <w:rPr>
                <w:rFonts w:ascii="Times New Roman" w:hAnsi="Times New Roman"/>
                <w:b/>
                <w:sz w:val="28"/>
                <w:szCs w:val="28"/>
                <w:lang w:eastAsia="ar-SA"/>
              </w:rPr>
              <w:t>КОНТРОЛЬ И ОЦЕНКА РЕЗУЛЬТАТОВ ОСВОЕНИЯ ПРОФЕССИОНАЛЬНОГО МОДУЛЯ</w:t>
            </w:r>
          </w:p>
        </w:tc>
        <w:tc>
          <w:tcPr>
            <w:tcW w:w="1854" w:type="dxa"/>
            <w:shd w:val="clear" w:color="auto" w:fill="BDD6EE" w:themeFill="accent5" w:themeFillTint="66"/>
          </w:tcPr>
          <w:p w14:paraId="18B3B648" w14:textId="1413E7D4" w:rsidR="00A71065" w:rsidRPr="00A71065" w:rsidRDefault="00A71065" w:rsidP="00A71065">
            <w:pPr>
              <w:suppressAutoHyphens/>
              <w:spacing w:line="240" w:lineRule="auto"/>
              <w:jc w:val="center"/>
              <w:rPr>
                <w:rFonts w:ascii="Times New Roman" w:hAnsi="Times New Roman"/>
                <w:b/>
                <w:sz w:val="28"/>
                <w:szCs w:val="28"/>
                <w:lang w:eastAsia="ar-SA"/>
              </w:rPr>
            </w:pPr>
          </w:p>
        </w:tc>
      </w:tr>
    </w:tbl>
    <w:p w14:paraId="4F22FFF3" w14:textId="77777777" w:rsidR="00A71065" w:rsidRPr="00A71065" w:rsidRDefault="00A71065" w:rsidP="00A71065">
      <w:pPr>
        <w:pStyle w:val="5a"/>
        <w:rPr>
          <w:sz w:val="28"/>
          <w:szCs w:val="28"/>
        </w:rPr>
      </w:pPr>
    </w:p>
    <w:p w14:paraId="0CC1EB9E" w14:textId="77777777" w:rsidR="00A71065" w:rsidRPr="00A71065" w:rsidRDefault="00A71065" w:rsidP="00A71065">
      <w:pPr>
        <w:pStyle w:val="5a"/>
        <w:rPr>
          <w:sz w:val="28"/>
          <w:szCs w:val="28"/>
        </w:rPr>
      </w:pPr>
    </w:p>
    <w:p w14:paraId="0678B3D1" w14:textId="77777777" w:rsidR="00A71065" w:rsidRPr="00A71065" w:rsidRDefault="00A71065" w:rsidP="00A71065">
      <w:pPr>
        <w:pStyle w:val="5a"/>
        <w:rPr>
          <w:sz w:val="28"/>
          <w:szCs w:val="28"/>
        </w:rPr>
      </w:pPr>
    </w:p>
    <w:p w14:paraId="5F96FADE" w14:textId="77777777" w:rsidR="00A71065" w:rsidRPr="00A71065" w:rsidRDefault="00A71065" w:rsidP="00A71065">
      <w:pPr>
        <w:pStyle w:val="5a"/>
        <w:rPr>
          <w:sz w:val="28"/>
          <w:szCs w:val="28"/>
        </w:rPr>
      </w:pPr>
    </w:p>
    <w:p w14:paraId="3E22FB5A" w14:textId="77777777" w:rsidR="00A71065" w:rsidRPr="00A71065" w:rsidRDefault="00A71065" w:rsidP="00A71065">
      <w:pPr>
        <w:pStyle w:val="5a"/>
        <w:rPr>
          <w:sz w:val="28"/>
          <w:szCs w:val="28"/>
        </w:rPr>
      </w:pPr>
    </w:p>
    <w:p w14:paraId="5F118A54" w14:textId="77777777" w:rsidR="00A71065" w:rsidRPr="00A71065" w:rsidRDefault="00A71065" w:rsidP="00A71065">
      <w:pPr>
        <w:pStyle w:val="5a"/>
        <w:rPr>
          <w:sz w:val="28"/>
          <w:szCs w:val="28"/>
        </w:rPr>
      </w:pPr>
    </w:p>
    <w:p w14:paraId="3EF4A22A" w14:textId="77777777" w:rsidR="00A71065" w:rsidRPr="00A71065" w:rsidRDefault="00A71065" w:rsidP="00A71065">
      <w:pPr>
        <w:pStyle w:val="5a"/>
        <w:rPr>
          <w:sz w:val="28"/>
          <w:szCs w:val="28"/>
        </w:rPr>
      </w:pPr>
    </w:p>
    <w:p w14:paraId="49FE0371" w14:textId="77777777" w:rsidR="00A71065" w:rsidRPr="00A71065" w:rsidRDefault="00A71065" w:rsidP="00A71065">
      <w:pPr>
        <w:pStyle w:val="5a"/>
        <w:rPr>
          <w:sz w:val="28"/>
          <w:szCs w:val="28"/>
        </w:rPr>
      </w:pPr>
    </w:p>
    <w:p w14:paraId="30D6EC41" w14:textId="77777777" w:rsidR="00A71065" w:rsidRPr="00087654" w:rsidRDefault="00A71065" w:rsidP="00A71065">
      <w:pPr>
        <w:pStyle w:val="5a"/>
        <w:rPr>
          <w:sz w:val="24"/>
        </w:rPr>
      </w:pPr>
    </w:p>
    <w:p w14:paraId="40324A29" w14:textId="77777777" w:rsidR="00A71065" w:rsidRPr="00A71065" w:rsidRDefault="00A71065" w:rsidP="00A71065">
      <w:pPr>
        <w:spacing w:after="0" w:line="240" w:lineRule="auto"/>
        <w:jc w:val="center"/>
        <w:rPr>
          <w:rFonts w:ascii="Times New Roman" w:hAnsi="Times New Roman"/>
          <w:b/>
          <w:sz w:val="24"/>
          <w:szCs w:val="24"/>
          <w:lang w:eastAsia="ar-SA"/>
        </w:rPr>
      </w:pPr>
      <w:r w:rsidRPr="00087654">
        <w:br w:type="page"/>
      </w:r>
      <w:r w:rsidRPr="00A71065">
        <w:rPr>
          <w:rFonts w:ascii="Times New Roman" w:hAnsi="Times New Roman"/>
          <w:b/>
          <w:sz w:val="24"/>
          <w:szCs w:val="24"/>
          <w:lang w:eastAsia="ar-SA"/>
        </w:rPr>
        <w:lastRenderedPageBreak/>
        <w:t>1. ОБЩАЯ ХАРАКТЕРИСТИКА РАБОЧЕЙ ПРОГРАММЫ</w:t>
      </w:r>
    </w:p>
    <w:p w14:paraId="6453EAD9" w14:textId="77777777" w:rsidR="00A71065" w:rsidRPr="00A71065" w:rsidRDefault="00A71065" w:rsidP="00A71065">
      <w:pPr>
        <w:suppressAutoHyphens/>
        <w:spacing w:after="0" w:line="240" w:lineRule="auto"/>
        <w:jc w:val="center"/>
        <w:rPr>
          <w:rFonts w:ascii="Times New Roman" w:hAnsi="Times New Roman"/>
          <w:b/>
          <w:sz w:val="24"/>
          <w:szCs w:val="24"/>
          <w:lang w:eastAsia="ar-SA"/>
        </w:rPr>
      </w:pPr>
      <w:r w:rsidRPr="00A71065">
        <w:rPr>
          <w:rFonts w:ascii="Times New Roman" w:hAnsi="Times New Roman"/>
          <w:b/>
          <w:sz w:val="24"/>
          <w:szCs w:val="24"/>
          <w:lang w:eastAsia="ar-SA"/>
        </w:rPr>
        <w:t>ПРОФЕССИОНАЛЬНОГО МОДУЛЯ</w:t>
      </w:r>
    </w:p>
    <w:p w14:paraId="02656C84" w14:textId="77777777" w:rsidR="00A71065" w:rsidRPr="00A71065" w:rsidRDefault="00A71065" w:rsidP="00A71065">
      <w:pPr>
        <w:suppressAutoHyphens/>
        <w:spacing w:after="0" w:line="240" w:lineRule="auto"/>
        <w:jc w:val="center"/>
        <w:rPr>
          <w:rFonts w:ascii="Times New Roman" w:hAnsi="Times New Roman"/>
          <w:b/>
          <w:sz w:val="24"/>
          <w:szCs w:val="24"/>
          <w:lang w:eastAsia="ar-SA"/>
        </w:rPr>
      </w:pPr>
    </w:p>
    <w:p w14:paraId="0800A3BA" w14:textId="77777777" w:rsidR="00A71065" w:rsidRPr="00A71065" w:rsidRDefault="00A71065" w:rsidP="00A71065">
      <w:pPr>
        <w:pStyle w:val="5a"/>
        <w:jc w:val="center"/>
        <w:rPr>
          <w:b/>
          <w:iCs/>
          <w:sz w:val="24"/>
          <w:szCs w:val="24"/>
        </w:rPr>
      </w:pPr>
      <w:r w:rsidRPr="00A71065">
        <w:rPr>
          <w:b/>
          <w:iCs/>
          <w:sz w:val="24"/>
          <w:szCs w:val="24"/>
        </w:rPr>
        <w:t>ПМ.02 Осуществление лечебно – диагностической деятельности</w:t>
      </w:r>
    </w:p>
    <w:p w14:paraId="5C8C15FD" w14:textId="77777777" w:rsidR="00A71065" w:rsidRPr="00A71065" w:rsidRDefault="00A71065" w:rsidP="00A71065">
      <w:pPr>
        <w:suppressAutoHyphens/>
        <w:spacing w:after="0" w:line="240" w:lineRule="auto"/>
        <w:jc w:val="center"/>
        <w:rPr>
          <w:rFonts w:ascii="Times New Roman" w:hAnsi="Times New Roman"/>
          <w:b/>
          <w:sz w:val="24"/>
          <w:szCs w:val="24"/>
          <w:lang w:eastAsia="ar-SA"/>
        </w:rPr>
      </w:pPr>
    </w:p>
    <w:p w14:paraId="053477BF" w14:textId="77777777" w:rsidR="00A71065" w:rsidRPr="00A71065" w:rsidRDefault="00A71065" w:rsidP="00A71065">
      <w:pPr>
        <w:suppressAutoHyphens/>
        <w:spacing w:after="0" w:line="240" w:lineRule="auto"/>
        <w:ind w:firstLine="709"/>
        <w:jc w:val="center"/>
        <w:rPr>
          <w:rFonts w:ascii="Times New Roman" w:hAnsi="Times New Roman"/>
          <w:b/>
          <w:sz w:val="24"/>
          <w:szCs w:val="24"/>
          <w:lang w:eastAsia="ar-SA"/>
        </w:rPr>
      </w:pPr>
      <w:r w:rsidRPr="00A71065">
        <w:rPr>
          <w:rFonts w:ascii="Times New Roman" w:hAnsi="Times New Roman"/>
          <w:b/>
          <w:sz w:val="24"/>
          <w:szCs w:val="24"/>
          <w:lang w:eastAsia="ar-SA"/>
        </w:rPr>
        <w:t>1.1. Цель и планируемые результаты освоения профессионального модуля</w:t>
      </w:r>
    </w:p>
    <w:p w14:paraId="48E29AAD" w14:textId="77777777" w:rsidR="00A71065" w:rsidRPr="00A71065" w:rsidRDefault="00A71065" w:rsidP="00A71065">
      <w:pPr>
        <w:suppressAutoHyphens/>
        <w:spacing w:after="0" w:line="240" w:lineRule="auto"/>
        <w:ind w:firstLine="709"/>
        <w:jc w:val="both"/>
        <w:rPr>
          <w:rFonts w:ascii="Times New Roman" w:hAnsi="Times New Roman"/>
          <w:sz w:val="24"/>
          <w:szCs w:val="24"/>
          <w:lang w:eastAsia="ar-SA"/>
        </w:rPr>
      </w:pPr>
      <w:r w:rsidRPr="00A71065">
        <w:rPr>
          <w:rFonts w:ascii="Times New Roman" w:hAnsi="Times New Roman"/>
          <w:sz w:val="24"/>
          <w:szCs w:val="24"/>
          <w:lang w:eastAsia="ar-SA"/>
        </w:rPr>
        <w:t xml:space="preserve">В результате изучения профессионального модуля обучающихся должен освоить основной вид деятельности </w:t>
      </w:r>
      <w:bookmarkStart w:id="7" w:name="_Hlk141590574"/>
      <w:r w:rsidRPr="00A71065">
        <w:rPr>
          <w:rFonts w:ascii="Times New Roman" w:hAnsi="Times New Roman"/>
          <w:bCs/>
          <w:sz w:val="24"/>
          <w:szCs w:val="24"/>
          <w:lang w:eastAsia="ar-SA"/>
        </w:rPr>
        <w:t xml:space="preserve">ПМ. 02 </w:t>
      </w:r>
      <w:r w:rsidRPr="00A71065">
        <w:rPr>
          <w:rFonts w:ascii="Times New Roman" w:hAnsi="Times New Roman"/>
          <w:iCs/>
          <w:sz w:val="24"/>
          <w:szCs w:val="24"/>
        </w:rPr>
        <w:t>Осуществление лечебно – диагностической деятельности</w:t>
      </w:r>
      <w:r w:rsidRPr="00A71065">
        <w:rPr>
          <w:rFonts w:ascii="Times New Roman" w:hAnsi="Times New Roman"/>
          <w:sz w:val="24"/>
          <w:szCs w:val="24"/>
          <w:lang w:eastAsia="ar-SA"/>
        </w:rPr>
        <w:t xml:space="preserve"> </w:t>
      </w:r>
      <w:bookmarkEnd w:id="7"/>
      <w:r w:rsidRPr="00A71065">
        <w:rPr>
          <w:rFonts w:ascii="Times New Roman" w:hAnsi="Times New Roman"/>
          <w:sz w:val="24"/>
          <w:szCs w:val="24"/>
          <w:lang w:eastAsia="ar-SA"/>
        </w:rPr>
        <w:t>и соответствующие ему общие компетенции и профессиональные компетенции:</w:t>
      </w:r>
    </w:p>
    <w:p w14:paraId="3854B2D8" w14:textId="77777777" w:rsidR="00A71065" w:rsidRPr="00A71065" w:rsidRDefault="00A71065" w:rsidP="00A71065">
      <w:pPr>
        <w:suppressAutoHyphens/>
        <w:spacing w:after="0" w:line="240" w:lineRule="auto"/>
        <w:ind w:firstLine="709"/>
        <w:jc w:val="both"/>
        <w:rPr>
          <w:rFonts w:ascii="Times New Roman" w:hAnsi="Times New Roman"/>
          <w:sz w:val="24"/>
          <w:szCs w:val="24"/>
          <w:lang w:eastAsia="ar-SA"/>
        </w:rPr>
      </w:pPr>
    </w:p>
    <w:p w14:paraId="245DD3B3" w14:textId="77777777" w:rsidR="00A71065" w:rsidRPr="00A71065" w:rsidRDefault="00A71065" w:rsidP="00A71065">
      <w:pPr>
        <w:suppressAutoHyphens/>
        <w:spacing w:after="0" w:line="240" w:lineRule="auto"/>
        <w:ind w:firstLine="709"/>
        <w:jc w:val="both"/>
        <w:rPr>
          <w:rFonts w:ascii="Times New Roman" w:hAnsi="Times New Roman"/>
          <w:sz w:val="24"/>
          <w:szCs w:val="24"/>
          <w:lang w:eastAsia="ar-SA"/>
        </w:rPr>
      </w:pPr>
      <w:r w:rsidRPr="00A71065">
        <w:rPr>
          <w:rFonts w:ascii="Times New Roman" w:hAnsi="Times New Roman"/>
          <w:sz w:val="24"/>
          <w:szCs w:val="24"/>
          <w:lang w:eastAsia="ar-SA"/>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64"/>
      </w:tblGrid>
      <w:tr w:rsidR="00A71065" w:rsidRPr="00A71065" w14:paraId="1CCC479B" w14:textId="77777777" w:rsidTr="00A71065">
        <w:tc>
          <w:tcPr>
            <w:tcW w:w="1242" w:type="dxa"/>
            <w:tcBorders>
              <w:top w:val="single" w:sz="4" w:space="0" w:color="auto"/>
              <w:left w:val="single" w:sz="4" w:space="0" w:color="auto"/>
              <w:bottom w:val="single" w:sz="4" w:space="0" w:color="auto"/>
              <w:right w:val="single" w:sz="4" w:space="0" w:color="auto"/>
            </w:tcBorders>
            <w:hideMark/>
          </w:tcPr>
          <w:p w14:paraId="3E8F3B97" w14:textId="77777777" w:rsidR="00A71065" w:rsidRPr="00A71065" w:rsidRDefault="00A71065" w:rsidP="00A71065">
            <w:pPr>
              <w:suppressAutoHyphens/>
              <w:spacing w:after="0" w:line="240" w:lineRule="auto"/>
              <w:jc w:val="both"/>
              <w:rPr>
                <w:rFonts w:ascii="Times New Roman" w:hAnsi="Times New Roman"/>
                <w:sz w:val="24"/>
                <w:szCs w:val="24"/>
                <w:lang w:eastAsia="en-US"/>
              </w:rPr>
            </w:pPr>
            <w:proofErr w:type="gramStart"/>
            <w:r w:rsidRPr="00A71065">
              <w:rPr>
                <w:rFonts w:ascii="Times New Roman" w:hAnsi="Times New Roman"/>
                <w:sz w:val="24"/>
                <w:szCs w:val="24"/>
                <w:lang w:eastAsia="en-US"/>
              </w:rPr>
              <w:t>ОК</w:t>
            </w:r>
            <w:proofErr w:type="gramEnd"/>
            <w:r w:rsidRPr="00A71065">
              <w:rPr>
                <w:rFonts w:ascii="Times New Roman" w:hAnsi="Times New Roman"/>
                <w:sz w:val="24"/>
                <w:szCs w:val="24"/>
                <w:lang w:eastAsia="en-US"/>
              </w:rPr>
              <w:t xml:space="preserve"> 01.</w:t>
            </w:r>
          </w:p>
        </w:tc>
        <w:tc>
          <w:tcPr>
            <w:tcW w:w="8364" w:type="dxa"/>
            <w:tcBorders>
              <w:top w:val="single" w:sz="4" w:space="0" w:color="auto"/>
              <w:left w:val="single" w:sz="4" w:space="0" w:color="auto"/>
              <w:bottom w:val="single" w:sz="4" w:space="0" w:color="auto"/>
              <w:right w:val="single" w:sz="4" w:space="0" w:color="auto"/>
            </w:tcBorders>
            <w:hideMark/>
          </w:tcPr>
          <w:p w14:paraId="17EDE73A" w14:textId="77777777" w:rsidR="00A71065" w:rsidRPr="00A71065" w:rsidRDefault="00A71065" w:rsidP="00A71065">
            <w:pPr>
              <w:suppressAutoHyphens/>
              <w:spacing w:after="0" w:line="240" w:lineRule="auto"/>
              <w:jc w:val="both"/>
              <w:rPr>
                <w:rFonts w:ascii="Times New Roman" w:hAnsi="Times New Roman"/>
                <w:sz w:val="24"/>
                <w:szCs w:val="24"/>
                <w:lang w:eastAsia="en-US"/>
              </w:rPr>
            </w:pPr>
            <w:r w:rsidRPr="00A71065">
              <w:rPr>
                <w:rFonts w:ascii="Times New Roman" w:hAnsi="Times New Roman"/>
                <w:sz w:val="24"/>
                <w:szCs w:val="24"/>
                <w:lang w:eastAsia="en-US"/>
              </w:rPr>
              <w:t>Выбирать способы решения задач профессиональной деятельности применительно к различным контекстам</w:t>
            </w:r>
          </w:p>
        </w:tc>
      </w:tr>
      <w:tr w:rsidR="00A71065" w:rsidRPr="00A71065" w14:paraId="471AF3D7" w14:textId="77777777" w:rsidTr="00A71065">
        <w:tc>
          <w:tcPr>
            <w:tcW w:w="1242" w:type="dxa"/>
            <w:tcBorders>
              <w:top w:val="single" w:sz="4" w:space="0" w:color="auto"/>
              <w:left w:val="single" w:sz="4" w:space="0" w:color="auto"/>
              <w:bottom w:val="single" w:sz="4" w:space="0" w:color="auto"/>
              <w:right w:val="single" w:sz="4" w:space="0" w:color="auto"/>
            </w:tcBorders>
          </w:tcPr>
          <w:p w14:paraId="63E3CD3D" w14:textId="77777777" w:rsidR="00A71065" w:rsidRPr="00A71065" w:rsidRDefault="00A71065" w:rsidP="00A71065">
            <w:pPr>
              <w:suppressAutoHyphens/>
              <w:spacing w:after="0" w:line="240" w:lineRule="auto"/>
              <w:jc w:val="both"/>
              <w:rPr>
                <w:rFonts w:ascii="Times New Roman" w:hAnsi="Times New Roman"/>
                <w:sz w:val="24"/>
                <w:szCs w:val="24"/>
                <w:lang w:eastAsia="en-US"/>
              </w:rPr>
            </w:pPr>
            <w:proofErr w:type="gramStart"/>
            <w:r w:rsidRPr="00A71065">
              <w:rPr>
                <w:rFonts w:ascii="Times New Roman" w:hAnsi="Times New Roman"/>
                <w:sz w:val="24"/>
                <w:szCs w:val="24"/>
              </w:rPr>
              <w:t>ОК</w:t>
            </w:r>
            <w:proofErr w:type="gramEnd"/>
            <w:r w:rsidRPr="00A71065">
              <w:rPr>
                <w:rFonts w:ascii="Times New Roman" w:hAnsi="Times New Roman"/>
                <w:sz w:val="24"/>
                <w:szCs w:val="24"/>
              </w:rPr>
              <w:t xml:space="preserve"> 02.</w:t>
            </w:r>
          </w:p>
        </w:tc>
        <w:tc>
          <w:tcPr>
            <w:tcW w:w="8364" w:type="dxa"/>
            <w:tcBorders>
              <w:top w:val="single" w:sz="4" w:space="0" w:color="auto"/>
              <w:left w:val="single" w:sz="4" w:space="0" w:color="auto"/>
              <w:bottom w:val="single" w:sz="4" w:space="0" w:color="auto"/>
              <w:right w:val="single" w:sz="4" w:space="0" w:color="auto"/>
            </w:tcBorders>
          </w:tcPr>
          <w:p w14:paraId="35458563" w14:textId="77777777" w:rsidR="00A71065" w:rsidRPr="00A71065" w:rsidRDefault="00A71065" w:rsidP="00A71065">
            <w:pPr>
              <w:suppressAutoHyphens/>
              <w:spacing w:after="0" w:line="240" w:lineRule="auto"/>
              <w:jc w:val="both"/>
              <w:rPr>
                <w:rFonts w:ascii="Times New Roman" w:hAnsi="Times New Roman"/>
                <w:sz w:val="24"/>
                <w:szCs w:val="24"/>
                <w:lang w:eastAsia="en-US"/>
              </w:rPr>
            </w:pPr>
            <w:r w:rsidRPr="00A71065">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A71065" w:rsidRPr="00A71065" w14:paraId="60C14E0A" w14:textId="77777777" w:rsidTr="00A71065">
        <w:tc>
          <w:tcPr>
            <w:tcW w:w="1242" w:type="dxa"/>
            <w:tcBorders>
              <w:top w:val="single" w:sz="4" w:space="0" w:color="auto"/>
              <w:left w:val="single" w:sz="4" w:space="0" w:color="auto"/>
              <w:bottom w:val="single" w:sz="4" w:space="0" w:color="auto"/>
              <w:right w:val="single" w:sz="4" w:space="0" w:color="auto"/>
            </w:tcBorders>
          </w:tcPr>
          <w:p w14:paraId="700966E1" w14:textId="77777777" w:rsidR="00A71065" w:rsidRPr="00A71065" w:rsidRDefault="00A71065" w:rsidP="00A71065">
            <w:pPr>
              <w:suppressAutoHyphens/>
              <w:spacing w:after="0" w:line="240" w:lineRule="auto"/>
              <w:jc w:val="both"/>
              <w:rPr>
                <w:rFonts w:ascii="Times New Roman" w:hAnsi="Times New Roman"/>
                <w:sz w:val="24"/>
                <w:szCs w:val="24"/>
                <w:lang w:eastAsia="en-US"/>
              </w:rPr>
            </w:pPr>
            <w:proofErr w:type="gramStart"/>
            <w:r w:rsidRPr="00A71065">
              <w:rPr>
                <w:rFonts w:ascii="Times New Roman" w:hAnsi="Times New Roman"/>
                <w:sz w:val="24"/>
                <w:szCs w:val="24"/>
              </w:rPr>
              <w:t>ОК</w:t>
            </w:r>
            <w:proofErr w:type="gramEnd"/>
            <w:r w:rsidRPr="00A71065">
              <w:rPr>
                <w:rFonts w:ascii="Times New Roman" w:hAnsi="Times New Roman"/>
                <w:sz w:val="24"/>
                <w:szCs w:val="24"/>
              </w:rPr>
              <w:t xml:space="preserve"> 04.</w:t>
            </w:r>
          </w:p>
        </w:tc>
        <w:tc>
          <w:tcPr>
            <w:tcW w:w="8364" w:type="dxa"/>
            <w:tcBorders>
              <w:top w:val="single" w:sz="4" w:space="0" w:color="auto"/>
              <w:left w:val="single" w:sz="4" w:space="0" w:color="auto"/>
              <w:bottom w:val="single" w:sz="4" w:space="0" w:color="auto"/>
              <w:right w:val="single" w:sz="4" w:space="0" w:color="auto"/>
            </w:tcBorders>
          </w:tcPr>
          <w:p w14:paraId="33BCB588" w14:textId="77777777" w:rsidR="00A71065" w:rsidRPr="00A71065" w:rsidRDefault="00A71065" w:rsidP="00A71065">
            <w:pPr>
              <w:spacing w:after="0" w:line="240" w:lineRule="auto"/>
              <w:jc w:val="both"/>
              <w:rPr>
                <w:rFonts w:ascii="Times New Roman" w:hAnsi="Times New Roman"/>
                <w:sz w:val="24"/>
                <w:szCs w:val="24"/>
              </w:rPr>
            </w:pPr>
            <w:r w:rsidRPr="00A71065">
              <w:rPr>
                <w:rFonts w:ascii="Times New Roman" w:hAnsi="Times New Roman"/>
                <w:sz w:val="24"/>
                <w:szCs w:val="24"/>
              </w:rPr>
              <w:t xml:space="preserve">Эффективно взаимодействовать и работать в коллективе и команде; </w:t>
            </w:r>
          </w:p>
          <w:p w14:paraId="698CFC8B" w14:textId="77777777" w:rsidR="00A71065" w:rsidRPr="00A71065" w:rsidRDefault="00A71065" w:rsidP="00A71065">
            <w:pPr>
              <w:suppressAutoHyphens/>
              <w:spacing w:after="0" w:line="240" w:lineRule="auto"/>
              <w:jc w:val="both"/>
              <w:rPr>
                <w:rFonts w:ascii="Times New Roman" w:hAnsi="Times New Roman"/>
                <w:sz w:val="24"/>
                <w:szCs w:val="24"/>
                <w:lang w:eastAsia="en-US"/>
              </w:rPr>
            </w:pPr>
          </w:p>
        </w:tc>
      </w:tr>
      <w:tr w:rsidR="00A71065" w:rsidRPr="00A71065" w14:paraId="2FCEF49C" w14:textId="77777777" w:rsidTr="00A71065">
        <w:tc>
          <w:tcPr>
            <w:tcW w:w="1242" w:type="dxa"/>
            <w:tcBorders>
              <w:top w:val="single" w:sz="4" w:space="0" w:color="auto"/>
              <w:left w:val="single" w:sz="4" w:space="0" w:color="auto"/>
              <w:bottom w:val="single" w:sz="4" w:space="0" w:color="auto"/>
              <w:right w:val="single" w:sz="4" w:space="0" w:color="auto"/>
            </w:tcBorders>
          </w:tcPr>
          <w:p w14:paraId="72DBC4E6" w14:textId="77777777" w:rsidR="00A71065" w:rsidRPr="00A71065" w:rsidRDefault="00A71065" w:rsidP="00A71065">
            <w:pPr>
              <w:suppressAutoHyphens/>
              <w:spacing w:after="0" w:line="240" w:lineRule="auto"/>
              <w:jc w:val="both"/>
              <w:rPr>
                <w:rFonts w:ascii="Times New Roman" w:hAnsi="Times New Roman"/>
                <w:sz w:val="24"/>
                <w:szCs w:val="24"/>
                <w:lang w:eastAsia="en-US"/>
              </w:rPr>
            </w:pPr>
            <w:proofErr w:type="gramStart"/>
            <w:r w:rsidRPr="00A71065">
              <w:rPr>
                <w:rFonts w:ascii="Times New Roman" w:hAnsi="Times New Roman"/>
                <w:sz w:val="24"/>
                <w:szCs w:val="24"/>
              </w:rPr>
              <w:t>ОК</w:t>
            </w:r>
            <w:proofErr w:type="gramEnd"/>
            <w:r w:rsidRPr="00A71065">
              <w:rPr>
                <w:rFonts w:ascii="Times New Roman" w:hAnsi="Times New Roman"/>
                <w:sz w:val="24"/>
                <w:szCs w:val="24"/>
              </w:rPr>
              <w:t xml:space="preserve"> 05.</w:t>
            </w:r>
          </w:p>
        </w:tc>
        <w:tc>
          <w:tcPr>
            <w:tcW w:w="8364" w:type="dxa"/>
            <w:tcBorders>
              <w:top w:val="single" w:sz="4" w:space="0" w:color="auto"/>
              <w:left w:val="single" w:sz="4" w:space="0" w:color="auto"/>
              <w:bottom w:val="single" w:sz="4" w:space="0" w:color="auto"/>
              <w:right w:val="single" w:sz="4" w:space="0" w:color="auto"/>
            </w:tcBorders>
          </w:tcPr>
          <w:p w14:paraId="741DA1A4" w14:textId="77777777" w:rsidR="00A71065" w:rsidRPr="00A71065" w:rsidRDefault="00A71065" w:rsidP="00A71065">
            <w:pPr>
              <w:suppressAutoHyphens/>
              <w:spacing w:after="0" w:line="240" w:lineRule="auto"/>
              <w:jc w:val="both"/>
              <w:rPr>
                <w:rFonts w:ascii="Times New Roman" w:hAnsi="Times New Roman"/>
                <w:sz w:val="24"/>
                <w:szCs w:val="24"/>
                <w:lang w:eastAsia="en-US"/>
              </w:rPr>
            </w:pPr>
            <w:r w:rsidRPr="00A71065">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A71065" w:rsidRPr="00A71065" w14:paraId="7C317770" w14:textId="77777777" w:rsidTr="00A71065">
        <w:tc>
          <w:tcPr>
            <w:tcW w:w="1242" w:type="dxa"/>
            <w:tcBorders>
              <w:top w:val="single" w:sz="4" w:space="0" w:color="auto"/>
              <w:left w:val="single" w:sz="4" w:space="0" w:color="auto"/>
              <w:bottom w:val="single" w:sz="4" w:space="0" w:color="auto"/>
              <w:right w:val="single" w:sz="4" w:space="0" w:color="auto"/>
            </w:tcBorders>
          </w:tcPr>
          <w:p w14:paraId="318ACB08" w14:textId="77777777" w:rsidR="00A71065" w:rsidRPr="00A71065" w:rsidRDefault="00A71065" w:rsidP="00A71065">
            <w:pPr>
              <w:suppressAutoHyphens/>
              <w:spacing w:after="0" w:line="240" w:lineRule="auto"/>
              <w:jc w:val="both"/>
              <w:rPr>
                <w:rFonts w:ascii="Times New Roman" w:hAnsi="Times New Roman"/>
                <w:sz w:val="24"/>
                <w:szCs w:val="24"/>
                <w:lang w:eastAsia="en-US"/>
              </w:rPr>
            </w:pPr>
            <w:proofErr w:type="gramStart"/>
            <w:r w:rsidRPr="00A71065">
              <w:rPr>
                <w:rFonts w:ascii="Times New Roman" w:hAnsi="Times New Roman"/>
                <w:sz w:val="24"/>
                <w:szCs w:val="24"/>
              </w:rPr>
              <w:t>ОК</w:t>
            </w:r>
            <w:proofErr w:type="gramEnd"/>
            <w:r w:rsidRPr="00A71065">
              <w:rPr>
                <w:rFonts w:ascii="Times New Roman" w:hAnsi="Times New Roman"/>
                <w:sz w:val="24"/>
                <w:szCs w:val="24"/>
              </w:rPr>
              <w:t xml:space="preserve"> 07.</w:t>
            </w:r>
          </w:p>
        </w:tc>
        <w:tc>
          <w:tcPr>
            <w:tcW w:w="8364" w:type="dxa"/>
            <w:tcBorders>
              <w:top w:val="single" w:sz="4" w:space="0" w:color="auto"/>
              <w:left w:val="single" w:sz="4" w:space="0" w:color="auto"/>
              <w:bottom w:val="single" w:sz="4" w:space="0" w:color="auto"/>
              <w:right w:val="single" w:sz="4" w:space="0" w:color="auto"/>
            </w:tcBorders>
          </w:tcPr>
          <w:p w14:paraId="349BBAE3" w14:textId="77777777" w:rsidR="00A71065" w:rsidRPr="00A71065" w:rsidRDefault="00A71065" w:rsidP="00A71065">
            <w:pPr>
              <w:spacing w:after="0" w:line="240" w:lineRule="auto"/>
              <w:jc w:val="both"/>
              <w:rPr>
                <w:rFonts w:ascii="Times New Roman" w:hAnsi="Times New Roman"/>
                <w:sz w:val="24"/>
                <w:szCs w:val="24"/>
              </w:rPr>
            </w:pPr>
            <w:r w:rsidRPr="00A71065">
              <w:rPr>
                <w:rFonts w:ascii="Times New Roman" w:hAnsi="Times New Roman"/>
                <w:sz w:val="24"/>
                <w:szCs w:val="24"/>
              </w:rPr>
              <w:t>Содействовать сохранению окружающей среды, ресурсосбережению, прим</w:t>
            </w:r>
            <w:r w:rsidRPr="00A71065">
              <w:rPr>
                <w:rFonts w:ascii="Times New Roman" w:hAnsi="Times New Roman"/>
                <w:sz w:val="24"/>
                <w:szCs w:val="24"/>
              </w:rPr>
              <w:t>е</w:t>
            </w:r>
            <w:r w:rsidRPr="00A71065">
              <w:rPr>
                <w:rFonts w:ascii="Times New Roman" w:hAnsi="Times New Roman"/>
                <w:sz w:val="24"/>
                <w:szCs w:val="24"/>
              </w:rPr>
              <w:t>нять знания об изменении климата, принципы бережливого производства, э</w:t>
            </w:r>
            <w:r w:rsidRPr="00A71065">
              <w:rPr>
                <w:rFonts w:ascii="Times New Roman" w:hAnsi="Times New Roman"/>
                <w:sz w:val="24"/>
                <w:szCs w:val="24"/>
              </w:rPr>
              <w:t>ф</w:t>
            </w:r>
            <w:r w:rsidRPr="00A71065">
              <w:rPr>
                <w:rFonts w:ascii="Times New Roman" w:hAnsi="Times New Roman"/>
                <w:sz w:val="24"/>
                <w:szCs w:val="24"/>
              </w:rPr>
              <w:t xml:space="preserve">фективно действовать в чрезвычайных ситуациях; </w:t>
            </w:r>
          </w:p>
          <w:p w14:paraId="555D6D28" w14:textId="77777777" w:rsidR="00A71065" w:rsidRPr="00A71065" w:rsidRDefault="00A71065" w:rsidP="00A71065">
            <w:pPr>
              <w:suppressAutoHyphens/>
              <w:spacing w:after="0" w:line="240" w:lineRule="auto"/>
              <w:jc w:val="both"/>
              <w:rPr>
                <w:rFonts w:ascii="Times New Roman" w:hAnsi="Times New Roman"/>
                <w:sz w:val="24"/>
                <w:szCs w:val="24"/>
                <w:lang w:eastAsia="en-US"/>
              </w:rPr>
            </w:pPr>
          </w:p>
        </w:tc>
      </w:tr>
      <w:tr w:rsidR="00A71065" w:rsidRPr="00A71065" w14:paraId="542BEAC0" w14:textId="77777777" w:rsidTr="00A71065">
        <w:tc>
          <w:tcPr>
            <w:tcW w:w="1242" w:type="dxa"/>
            <w:tcBorders>
              <w:top w:val="single" w:sz="4" w:space="0" w:color="auto"/>
              <w:left w:val="single" w:sz="4" w:space="0" w:color="auto"/>
              <w:bottom w:val="single" w:sz="4" w:space="0" w:color="auto"/>
              <w:right w:val="single" w:sz="4" w:space="0" w:color="auto"/>
            </w:tcBorders>
          </w:tcPr>
          <w:p w14:paraId="10BFF0B6" w14:textId="77777777" w:rsidR="00A71065" w:rsidRPr="00A71065" w:rsidRDefault="00A71065" w:rsidP="00A71065">
            <w:pPr>
              <w:suppressAutoHyphens/>
              <w:spacing w:after="0" w:line="240" w:lineRule="auto"/>
              <w:jc w:val="both"/>
              <w:rPr>
                <w:rFonts w:ascii="Times New Roman" w:hAnsi="Times New Roman"/>
                <w:sz w:val="24"/>
                <w:szCs w:val="24"/>
              </w:rPr>
            </w:pPr>
            <w:proofErr w:type="gramStart"/>
            <w:r w:rsidRPr="00A71065">
              <w:rPr>
                <w:rFonts w:ascii="Times New Roman" w:hAnsi="Times New Roman"/>
                <w:sz w:val="24"/>
                <w:szCs w:val="24"/>
              </w:rPr>
              <w:t>ОК</w:t>
            </w:r>
            <w:proofErr w:type="gramEnd"/>
            <w:r w:rsidRPr="00A71065">
              <w:rPr>
                <w:rFonts w:ascii="Times New Roman" w:hAnsi="Times New Roman"/>
                <w:sz w:val="24"/>
                <w:szCs w:val="24"/>
              </w:rPr>
              <w:t xml:space="preserve"> 09.</w:t>
            </w:r>
          </w:p>
        </w:tc>
        <w:tc>
          <w:tcPr>
            <w:tcW w:w="8364" w:type="dxa"/>
            <w:tcBorders>
              <w:top w:val="single" w:sz="4" w:space="0" w:color="auto"/>
              <w:left w:val="single" w:sz="4" w:space="0" w:color="auto"/>
              <w:bottom w:val="single" w:sz="4" w:space="0" w:color="auto"/>
              <w:right w:val="single" w:sz="4" w:space="0" w:color="auto"/>
            </w:tcBorders>
          </w:tcPr>
          <w:p w14:paraId="2E8234AF" w14:textId="77777777" w:rsidR="00A71065" w:rsidRPr="00A71065" w:rsidRDefault="00A71065" w:rsidP="00A71065">
            <w:pPr>
              <w:spacing w:after="0" w:line="240" w:lineRule="auto"/>
              <w:jc w:val="both"/>
              <w:rPr>
                <w:rFonts w:ascii="Times New Roman" w:hAnsi="Times New Roman"/>
                <w:sz w:val="24"/>
                <w:szCs w:val="24"/>
              </w:rPr>
            </w:pPr>
            <w:r w:rsidRPr="00A71065">
              <w:rPr>
                <w:rFonts w:ascii="Times New Roman" w:hAnsi="Times New Roman"/>
                <w:sz w:val="24"/>
                <w:szCs w:val="24"/>
              </w:rPr>
              <w:t>Пользоваться профессиональной документацией на государственном и ин</w:t>
            </w:r>
            <w:r w:rsidRPr="00A71065">
              <w:rPr>
                <w:rFonts w:ascii="Times New Roman" w:hAnsi="Times New Roman"/>
                <w:sz w:val="24"/>
                <w:szCs w:val="24"/>
              </w:rPr>
              <w:t>о</w:t>
            </w:r>
            <w:r w:rsidRPr="00A71065">
              <w:rPr>
                <w:rFonts w:ascii="Times New Roman" w:hAnsi="Times New Roman"/>
                <w:sz w:val="24"/>
                <w:szCs w:val="24"/>
              </w:rPr>
              <w:t>странном языках.</w:t>
            </w:r>
          </w:p>
        </w:tc>
      </w:tr>
    </w:tbl>
    <w:p w14:paraId="33D9A509" w14:textId="77777777" w:rsidR="00A71065" w:rsidRPr="00A71065" w:rsidRDefault="00A71065" w:rsidP="00A71065">
      <w:pPr>
        <w:pStyle w:val="5a"/>
        <w:jc w:val="center"/>
        <w:rPr>
          <w:b/>
          <w:sz w:val="24"/>
          <w:szCs w:val="24"/>
        </w:rPr>
      </w:pPr>
    </w:p>
    <w:p w14:paraId="3F9D2994" w14:textId="77777777" w:rsidR="00A71065" w:rsidRPr="00A71065" w:rsidRDefault="00A71065" w:rsidP="00A71065">
      <w:pPr>
        <w:keepNext/>
        <w:spacing w:after="0" w:line="240" w:lineRule="auto"/>
        <w:ind w:firstLine="709"/>
        <w:jc w:val="both"/>
        <w:outlineLvl w:val="1"/>
        <w:rPr>
          <w:rFonts w:ascii="Times New Roman" w:hAnsi="Times New Roman"/>
          <w:bCs/>
          <w:sz w:val="24"/>
          <w:szCs w:val="24"/>
        </w:rPr>
      </w:pPr>
      <w:bookmarkStart w:id="8" w:name="_Hlk141590122"/>
      <w:r w:rsidRPr="00A71065">
        <w:rPr>
          <w:rFonts w:ascii="Times New Roman" w:hAnsi="Times New Roman"/>
          <w:bCs/>
          <w:sz w:val="24"/>
          <w:szCs w:val="24"/>
        </w:rPr>
        <w:t xml:space="preserve">1.1.2. Перечень профессиональных компетенций </w:t>
      </w:r>
    </w:p>
    <w:p w14:paraId="5FC9EE37" w14:textId="0937D08E" w:rsidR="001537D5" w:rsidRDefault="001537D5" w:rsidP="001537D5">
      <w:pPr>
        <w:pStyle w:val="2"/>
        <w:spacing w:before="0" w:after="0"/>
        <w:jc w:val="both"/>
        <w:rPr>
          <w:rFonts w:ascii="Times New Roman" w:hAnsi="Times New Roman"/>
          <w:b w:val="0"/>
          <w:i w:val="0"/>
          <w:sz w:val="24"/>
          <w:szCs w:val="24"/>
        </w:rPr>
      </w:pPr>
      <w:r>
        <w:rPr>
          <w:rStyle w:val="af0"/>
          <w:b w:val="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543"/>
      </w:tblGrid>
      <w:tr w:rsidR="001537D5" w14:paraId="5870D4D2" w14:textId="77777777" w:rsidTr="001537D5">
        <w:tc>
          <w:tcPr>
            <w:tcW w:w="1204" w:type="dxa"/>
            <w:tcBorders>
              <w:top w:val="single" w:sz="4" w:space="0" w:color="auto"/>
              <w:left w:val="single" w:sz="4" w:space="0" w:color="auto"/>
              <w:bottom w:val="single" w:sz="4" w:space="0" w:color="auto"/>
              <w:right w:val="single" w:sz="4" w:space="0" w:color="auto"/>
            </w:tcBorders>
            <w:hideMark/>
          </w:tcPr>
          <w:p w14:paraId="60C49084" w14:textId="77777777" w:rsidR="001537D5" w:rsidRPr="001537D5" w:rsidRDefault="001537D5">
            <w:pPr>
              <w:pStyle w:val="2"/>
              <w:spacing w:before="0" w:after="0"/>
              <w:jc w:val="both"/>
              <w:rPr>
                <w:rStyle w:val="af0"/>
                <w:rFonts w:ascii="Times New Roman" w:hAnsi="Times New Roman"/>
                <w:sz w:val="22"/>
                <w:szCs w:val="22"/>
                <w:lang w:eastAsia="ru-RU"/>
              </w:rPr>
            </w:pPr>
            <w:r w:rsidRPr="001537D5">
              <w:rPr>
                <w:rStyle w:val="af0"/>
                <w:rFonts w:ascii="Times New Roman" w:hAnsi="Times New Roman"/>
                <w:sz w:val="22"/>
                <w:szCs w:val="22"/>
                <w:lang w:eastAsia="ru-RU"/>
              </w:rPr>
              <w:t>Код</w:t>
            </w:r>
          </w:p>
        </w:tc>
        <w:tc>
          <w:tcPr>
            <w:tcW w:w="8543" w:type="dxa"/>
            <w:tcBorders>
              <w:top w:val="single" w:sz="4" w:space="0" w:color="auto"/>
              <w:left w:val="single" w:sz="4" w:space="0" w:color="auto"/>
              <w:bottom w:val="single" w:sz="4" w:space="0" w:color="auto"/>
              <w:right w:val="single" w:sz="4" w:space="0" w:color="auto"/>
            </w:tcBorders>
            <w:hideMark/>
          </w:tcPr>
          <w:p w14:paraId="6FE8FE4D" w14:textId="77777777" w:rsidR="001537D5" w:rsidRPr="001537D5" w:rsidRDefault="001537D5">
            <w:pPr>
              <w:pStyle w:val="2"/>
              <w:spacing w:before="0" w:after="0"/>
              <w:jc w:val="both"/>
              <w:rPr>
                <w:rStyle w:val="af0"/>
                <w:rFonts w:ascii="Times New Roman" w:hAnsi="Times New Roman"/>
                <w:sz w:val="22"/>
                <w:szCs w:val="22"/>
                <w:lang w:eastAsia="ru-RU"/>
              </w:rPr>
            </w:pPr>
            <w:r w:rsidRPr="001537D5">
              <w:rPr>
                <w:rStyle w:val="af0"/>
                <w:rFonts w:ascii="Times New Roman" w:hAnsi="Times New Roman"/>
                <w:sz w:val="22"/>
                <w:szCs w:val="22"/>
                <w:lang w:eastAsia="ru-RU"/>
              </w:rPr>
              <w:t>Наименование видов деятельности и профессиональных компетенций</w:t>
            </w:r>
          </w:p>
        </w:tc>
      </w:tr>
      <w:tr w:rsidR="001537D5" w14:paraId="1EDD4AF2" w14:textId="77777777" w:rsidTr="001537D5">
        <w:tc>
          <w:tcPr>
            <w:tcW w:w="1204" w:type="dxa"/>
            <w:tcBorders>
              <w:top w:val="single" w:sz="4" w:space="0" w:color="auto"/>
              <w:left w:val="single" w:sz="4" w:space="0" w:color="auto"/>
              <w:bottom w:val="single" w:sz="4" w:space="0" w:color="auto"/>
              <w:right w:val="single" w:sz="4" w:space="0" w:color="auto"/>
            </w:tcBorders>
            <w:hideMark/>
          </w:tcPr>
          <w:p w14:paraId="7BA15813" w14:textId="77777777" w:rsidR="001537D5" w:rsidRPr="001172D6" w:rsidRDefault="001537D5">
            <w:pPr>
              <w:pStyle w:val="2"/>
              <w:spacing w:before="0" w:after="0"/>
              <w:jc w:val="both"/>
              <w:rPr>
                <w:rStyle w:val="af0"/>
                <w:rFonts w:ascii="Times New Roman" w:hAnsi="Times New Roman"/>
                <w:b w:val="0"/>
                <w:sz w:val="24"/>
                <w:szCs w:val="24"/>
                <w:lang w:eastAsia="ru-RU"/>
              </w:rPr>
            </w:pPr>
            <w:r w:rsidRPr="001172D6">
              <w:rPr>
                <w:rStyle w:val="af0"/>
                <w:rFonts w:ascii="Times New Roman" w:hAnsi="Times New Roman"/>
                <w:b w:val="0"/>
                <w:sz w:val="24"/>
                <w:szCs w:val="24"/>
                <w:lang w:eastAsia="ru-RU"/>
              </w:rPr>
              <w:t>ВД 2</w:t>
            </w:r>
          </w:p>
        </w:tc>
        <w:tc>
          <w:tcPr>
            <w:tcW w:w="8543" w:type="dxa"/>
            <w:tcBorders>
              <w:top w:val="single" w:sz="4" w:space="0" w:color="auto"/>
              <w:left w:val="single" w:sz="4" w:space="0" w:color="auto"/>
              <w:bottom w:val="single" w:sz="4" w:space="0" w:color="auto"/>
              <w:right w:val="single" w:sz="4" w:space="0" w:color="auto"/>
            </w:tcBorders>
            <w:hideMark/>
          </w:tcPr>
          <w:p w14:paraId="77BCBE4B" w14:textId="77777777" w:rsidR="001537D5" w:rsidRDefault="001537D5">
            <w:pPr>
              <w:pStyle w:val="2"/>
              <w:spacing w:before="0" w:after="0"/>
              <w:jc w:val="both"/>
              <w:rPr>
                <w:rStyle w:val="af0"/>
                <w:b w:val="0"/>
                <w:i/>
                <w:iCs w:val="0"/>
                <w:sz w:val="24"/>
                <w:szCs w:val="24"/>
                <w:lang w:eastAsia="ru-RU"/>
              </w:rPr>
            </w:pPr>
            <w:r>
              <w:rPr>
                <w:rFonts w:ascii="Times New Roman" w:hAnsi="Times New Roman"/>
                <w:b w:val="0"/>
                <w:i w:val="0"/>
                <w:sz w:val="24"/>
                <w:szCs w:val="24"/>
                <w:lang w:eastAsia="ar-SA"/>
              </w:rPr>
              <w:t>Осуществление</w:t>
            </w:r>
            <w:r>
              <w:rPr>
                <w:rFonts w:ascii="Times New Roman" w:hAnsi="Times New Roman"/>
                <w:b w:val="0"/>
                <w:i w:val="0"/>
                <w:sz w:val="24"/>
                <w:szCs w:val="24"/>
              </w:rPr>
              <w:t xml:space="preserve"> лечебно-диагностической деятельности</w:t>
            </w:r>
          </w:p>
        </w:tc>
      </w:tr>
      <w:tr w:rsidR="001537D5" w14:paraId="01102305" w14:textId="77777777" w:rsidTr="001537D5">
        <w:tc>
          <w:tcPr>
            <w:tcW w:w="1204" w:type="dxa"/>
            <w:tcBorders>
              <w:top w:val="single" w:sz="4" w:space="0" w:color="auto"/>
              <w:left w:val="single" w:sz="4" w:space="0" w:color="auto"/>
              <w:bottom w:val="single" w:sz="4" w:space="0" w:color="auto"/>
              <w:right w:val="single" w:sz="4" w:space="0" w:color="auto"/>
            </w:tcBorders>
            <w:hideMark/>
          </w:tcPr>
          <w:p w14:paraId="2A90D798" w14:textId="77777777" w:rsidR="001537D5" w:rsidRPr="001537D5" w:rsidRDefault="001537D5">
            <w:pPr>
              <w:pStyle w:val="2"/>
              <w:spacing w:before="0" w:after="0"/>
              <w:jc w:val="both"/>
              <w:rPr>
                <w:rStyle w:val="af0"/>
                <w:rFonts w:ascii="Times New Roman" w:hAnsi="Times New Roman"/>
                <w:b w:val="0"/>
                <w:sz w:val="24"/>
                <w:szCs w:val="24"/>
                <w:lang w:eastAsia="ru-RU"/>
              </w:rPr>
            </w:pPr>
            <w:r w:rsidRPr="001537D5">
              <w:rPr>
                <w:rStyle w:val="af0"/>
                <w:rFonts w:ascii="Times New Roman" w:hAnsi="Times New Roman"/>
                <w:b w:val="0"/>
                <w:sz w:val="24"/>
                <w:szCs w:val="24"/>
                <w:lang w:eastAsia="ru-RU"/>
              </w:rPr>
              <w:t>ПК 2.1</w:t>
            </w:r>
          </w:p>
        </w:tc>
        <w:tc>
          <w:tcPr>
            <w:tcW w:w="8543" w:type="dxa"/>
            <w:tcBorders>
              <w:top w:val="single" w:sz="4" w:space="0" w:color="auto"/>
              <w:left w:val="single" w:sz="4" w:space="0" w:color="auto"/>
              <w:bottom w:val="single" w:sz="4" w:space="0" w:color="auto"/>
              <w:right w:val="single" w:sz="4" w:space="0" w:color="auto"/>
            </w:tcBorders>
            <w:hideMark/>
          </w:tcPr>
          <w:p w14:paraId="11ABA61B" w14:textId="77777777" w:rsidR="001537D5" w:rsidRDefault="001537D5">
            <w:pPr>
              <w:pStyle w:val="ConsPlusNormal"/>
              <w:tabs>
                <w:tab w:val="left" w:pos="2835"/>
              </w:tabs>
              <w:spacing w:line="276" w:lineRule="auto"/>
              <w:jc w:val="both"/>
              <w:rPr>
                <w:rStyle w:val="af0"/>
                <w:i w:val="0"/>
                <w:sz w:val="24"/>
                <w:szCs w:val="24"/>
              </w:rPr>
            </w:pPr>
            <w:r>
              <w:rPr>
                <w:rFonts w:ascii="Times New Roman" w:hAnsi="Times New Roman" w:cs="Times New Roman"/>
                <w:sz w:val="24"/>
                <w:szCs w:val="24"/>
              </w:rPr>
              <w:t>Проводить обследование пациентов с целью диагностики неосложненных ос</w:t>
            </w:r>
            <w:r>
              <w:rPr>
                <w:rFonts w:ascii="Times New Roman" w:hAnsi="Times New Roman" w:cs="Times New Roman"/>
                <w:sz w:val="24"/>
                <w:szCs w:val="24"/>
              </w:rPr>
              <w:t>т</w:t>
            </w:r>
            <w:r>
              <w:rPr>
                <w:rFonts w:ascii="Times New Roman" w:hAnsi="Times New Roman" w:cs="Times New Roman"/>
                <w:sz w:val="24"/>
                <w:szCs w:val="24"/>
              </w:rPr>
              <w:t>рых заболеваний и (или) состояний, хронических заболеваний и их обострений, травм, отравлений</w:t>
            </w:r>
          </w:p>
        </w:tc>
      </w:tr>
      <w:tr w:rsidR="001537D5" w14:paraId="017C6C4C" w14:textId="77777777" w:rsidTr="001537D5">
        <w:tc>
          <w:tcPr>
            <w:tcW w:w="1204" w:type="dxa"/>
            <w:tcBorders>
              <w:top w:val="single" w:sz="4" w:space="0" w:color="auto"/>
              <w:left w:val="single" w:sz="4" w:space="0" w:color="auto"/>
              <w:bottom w:val="single" w:sz="4" w:space="0" w:color="auto"/>
              <w:right w:val="single" w:sz="4" w:space="0" w:color="auto"/>
            </w:tcBorders>
            <w:hideMark/>
          </w:tcPr>
          <w:p w14:paraId="631C15AF" w14:textId="77777777" w:rsidR="001537D5" w:rsidRDefault="001537D5">
            <w:pPr>
              <w:pStyle w:val="2"/>
              <w:spacing w:before="0" w:after="0"/>
              <w:jc w:val="both"/>
              <w:rPr>
                <w:rStyle w:val="af0"/>
                <w:b w:val="0"/>
                <w:sz w:val="24"/>
                <w:szCs w:val="24"/>
                <w:lang w:eastAsia="ru-RU"/>
              </w:rPr>
            </w:pPr>
            <w:r>
              <w:rPr>
                <w:rFonts w:ascii="Times New Roman" w:hAnsi="Times New Roman"/>
                <w:b w:val="0"/>
                <w:i w:val="0"/>
                <w:sz w:val="24"/>
                <w:szCs w:val="24"/>
                <w:shd w:val="clear" w:color="auto" w:fill="FFFFFF"/>
              </w:rPr>
              <w:t>ПК 2.2</w:t>
            </w:r>
          </w:p>
        </w:tc>
        <w:tc>
          <w:tcPr>
            <w:tcW w:w="8543" w:type="dxa"/>
            <w:tcBorders>
              <w:top w:val="single" w:sz="4" w:space="0" w:color="auto"/>
              <w:left w:val="single" w:sz="4" w:space="0" w:color="auto"/>
              <w:bottom w:val="single" w:sz="4" w:space="0" w:color="auto"/>
              <w:right w:val="single" w:sz="4" w:space="0" w:color="auto"/>
            </w:tcBorders>
            <w:hideMark/>
          </w:tcPr>
          <w:p w14:paraId="4778D47C" w14:textId="77777777" w:rsidR="001537D5" w:rsidRDefault="001537D5">
            <w:pPr>
              <w:pStyle w:val="ConsPlusNormal"/>
              <w:tabs>
                <w:tab w:val="left" w:pos="2835"/>
              </w:tabs>
              <w:spacing w:line="276" w:lineRule="auto"/>
              <w:jc w:val="both"/>
              <w:rPr>
                <w:rStyle w:val="af0"/>
                <w:i w:val="0"/>
                <w:sz w:val="24"/>
                <w:szCs w:val="24"/>
              </w:rPr>
            </w:pPr>
            <w:r>
              <w:rPr>
                <w:rFonts w:ascii="Times New Roman" w:hAnsi="Times New Roman" w:cs="Times New Roman"/>
                <w:sz w:val="24"/>
                <w:szCs w:val="24"/>
              </w:rPr>
              <w:t>Назначать и проводить лечение неосложненных острых заболеваний и (или) с</w:t>
            </w:r>
            <w:r>
              <w:rPr>
                <w:rFonts w:ascii="Times New Roman" w:hAnsi="Times New Roman" w:cs="Times New Roman"/>
                <w:sz w:val="24"/>
                <w:szCs w:val="24"/>
              </w:rPr>
              <w:t>о</w:t>
            </w:r>
            <w:r>
              <w:rPr>
                <w:rFonts w:ascii="Times New Roman" w:hAnsi="Times New Roman" w:cs="Times New Roman"/>
                <w:sz w:val="24"/>
                <w:szCs w:val="24"/>
              </w:rPr>
              <w:t>стояний, хронических заболеваний и их обострений, травм, отравлений</w:t>
            </w:r>
          </w:p>
        </w:tc>
      </w:tr>
      <w:tr w:rsidR="001537D5" w14:paraId="4A3A4BB1" w14:textId="77777777" w:rsidTr="001537D5">
        <w:tc>
          <w:tcPr>
            <w:tcW w:w="1204" w:type="dxa"/>
            <w:tcBorders>
              <w:top w:val="single" w:sz="4" w:space="0" w:color="auto"/>
              <w:left w:val="single" w:sz="4" w:space="0" w:color="auto"/>
              <w:bottom w:val="single" w:sz="4" w:space="0" w:color="auto"/>
              <w:right w:val="single" w:sz="4" w:space="0" w:color="auto"/>
            </w:tcBorders>
            <w:hideMark/>
          </w:tcPr>
          <w:p w14:paraId="1D534B85" w14:textId="77777777" w:rsidR="001537D5" w:rsidRDefault="001537D5">
            <w:pPr>
              <w:pStyle w:val="2"/>
              <w:spacing w:before="0" w:after="0"/>
              <w:jc w:val="both"/>
              <w:rPr>
                <w:b w:val="0"/>
                <w:i w:val="0"/>
                <w:shd w:val="clear" w:color="auto" w:fill="FFFFFF"/>
              </w:rPr>
            </w:pPr>
            <w:r>
              <w:rPr>
                <w:rFonts w:ascii="Times New Roman" w:hAnsi="Times New Roman"/>
                <w:b w:val="0"/>
                <w:i w:val="0"/>
                <w:sz w:val="24"/>
                <w:szCs w:val="24"/>
              </w:rPr>
              <w:t>ПК 2.3</w:t>
            </w:r>
          </w:p>
        </w:tc>
        <w:tc>
          <w:tcPr>
            <w:tcW w:w="8543" w:type="dxa"/>
            <w:tcBorders>
              <w:top w:val="single" w:sz="4" w:space="0" w:color="auto"/>
              <w:left w:val="single" w:sz="4" w:space="0" w:color="auto"/>
              <w:bottom w:val="single" w:sz="4" w:space="0" w:color="auto"/>
              <w:right w:val="single" w:sz="4" w:space="0" w:color="auto"/>
            </w:tcBorders>
            <w:hideMark/>
          </w:tcPr>
          <w:p w14:paraId="1F84F1BB" w14:textId="77777777" w:rsidR="001537D5" w:rsidRDefault="001537D5">
            <w:pPr>
              <w:pStyle w:val="ConsPlusNormal"/>
              <w:tabs>
                <w:tab w:val="left" w:pos="2835"/>
              </w:tabs>
              <w:jc w:val="both"/>
              <w:rPr>
                <w:rFonts w:ascii="Times New Roman" w:hAnsi="Times New Roman" w:cs="Times New Roman"/>
                <w:sz w:val="24"/>
                <w:szCs w:val="24"/>
              </w:rPr>
            </w:pPr>
            <w:r>
              <w:rPr>
                <w:rFonts w:ascii="Times New Roman" w:hAnsi="Times New Roman" w:cs="Times New Roman"/>
                <w:sz w:val="24"/>
                <w:szCs w:val="24"/>
              </w:rPr>
              <w:t>Осуществлять динамическое наблюдение за пациентом при хронических заб</w:t>
            </w:r>
            <w:r>
              <w:rPr>
                <w:rFonts w:ascii="Times New Roman" w:hAnsi="Times New Roman" w:cs="Times New Roman"/>
                <w:sz w:val="24"/>
                <w:szCs w:val="24"/>
              </w:rPr>
              <w:t>о</w:t>
            </w:r>
            <w:r>
              <w:rPr>
                <w:rFonts w:ascii="Times New Roman" w:hAnsi="Times New Roman" w:cs="Times New Roman"/>
                <w:sz w:val="24"/>
                <w:szCs w:val="24"/>
              </w:rPr>
              <w:t>леваниях и (или) состояниях, не сПОПровождающихся угрозой жизни пациента</w:t>
            </w:r>
          </w:p>
        </w:tc>
      </w:tr>
      <w:tr w:rsidR="001537D5" w14:paraId="6D6329E1" w14:textId="77777777" w:rsidTr="001537D5">
        <w:trPr>
          <w:trHeight w:val="455"/>
        </w:trPr>
        <w:tc>
          <w:tcPr>
            <w:tcW w:w="1204" w:type="dxa"/>
            <w:tcBorders>
              <w:top w:val="single" w:sz="4" w:space="0" w:color="auto"/>
              <w:left w:val="single" w:sz="4" w:space="0" w:color="auto"/>
              <w:bottom w:val="single" w:sz="4" w:space="0" w:color="auto"/>
              <w:right w:val="single" w:sz="4" w:space="0" w:color="auto"/>
            </w:tcBorders>
            <w:hideMark/>
          </w:tcPr>
          <w:p w14:paraId="3976A2B3" w14:textId="77777777" w:rsidR="001537D5" w:rsidRDefault="001537D5">
            <w:pPr>
              <w:pStyle w:val="2"/>
              <w:spacing w:before="0" w:after="0"/>
              <w:jc w:val="both"/>
              <w:rPr>
                <w:rFonts w:ascii="Times New Roman" w:hAnsi="Times New Roman"/>
                <w:b w:val="0"/>
                <w:i w:val="0"/>
                <w:sz w:val="24"/>
                <w:szCs w:val="24"/>
                <w:shd w:val="clear" w:color="auto" w:fill="FFFFFF"/>
              </w:rPr>
            </w:pPr>
            <w:r>
              <w:rPr>
                <w:rFonts w:ascii="Times New Roman" w:hAnsi="Times New Roman"/>
                <w:b w:val="0"/>
                <w:i w:val="0"/>
                <w:sz w:val="24"/>
                <w:szCs w:val="24"/>
              </w:rPr>
              <w:t>ПК 2.4</w:t>
            </w:r>
          </w:p>
        </w:tc>
        <w:tc>
          <w:tcPr>
            <w:tcW w:w="8543" w:type="dxa"/>
            <w:tcBorders>
              <w:top w:val="single" w:sz="4" w:space="0" w:color="auto"/>
              <w:left w:val="single" w:sz="4" w:space="0" w:color="auto"/>
              <w:bottom w:val="single" w:sz="4" w:space="0" w:color="auto"/>
              <w:right w:val="single" w:sz="4" w:space="0" w:color="auto"/>
            </w:tcBorders>
            <w:hideMark/>
          </w:tcPr>
          <w:p w14:paraId="174C83A6" w14:textId="77777777" w:rsidR="001537D5" w:rsidRDefault="001537D5">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rPr>
              <w:t>Проводить экспертизу временной нетрудоспособности в соответствии с норм</w:t>
            </w:r>
            <w:r>
              <w:rPr>
                <w:rFonts w:ascii="Times New Roman" w:hAnsi="Times New Roman"/>
                <w:sz w:val="24"/>
                <w:szCs w:val="24"/>
              </w:rPr>
              <w:t>а</w:t>
            </w:r>
            <w:r>
              <w:rPr>
                <w:rFonts w:ascii="Times New Roman" w:hAnsi="Times New Roman"/>
                <w:sz w:val="24"/>
                <w:szCs w:val="24"/>
              </w:rPr>
              <w:t>тивными правовыми актами.</w:t>
            </w:r>
          </w:p>
        </w:tc>
      </w:tr>
      <w:bookmarkEnd w:id="8"/>
    </w:tbl>
    <w:p w14:paraId="104A8DE2" w14:textId="77777777" w:rsidR="001537D5" w:rsidRDefault="001537D5" w:rsidP="001537D5">
      <w:pPr>
        <w:spacing w:after="0" w:line="240" w:lineRule="auto"/>
        <w:rPr>
          <w:rFonts w:ascii="Times New Roman" w:hAnsi="Times New Roman"/>
          <w:bCs/>
          <w:sz w:val="24"/>
          <w:szCs w:val="24"/>
        </w:rPr>
      </w:pPr>
    </w:p>
    <w:p w14:paraId="463ABBA4" w14:textId="77777777" w:rsidR="00A71065" w:rsidRPr="00A71065" w:rsidRDefault="00A71065" w:rsidP="00A71065">
      <w:pPr>
        <w:spacing w:after="0" w:line="240" w:lineRule="auto"/>
        <w:ind w:firstLine="709"/>
        <w:rPr>
          <w:rFonts w:ascii="Times New Roman" w:hAnsi="Times New Roman"/>
          <w:bCs/>
          <w:sz w:val="24"/>
          <w:szCs w:val="24"/>
          <w:lang w:eastAsia="ar-SA"/>
        </w:rPr>
      </w:pPr>
    </w:p>
    <w:p w14:paraId="563D4A95" w14:textId="77777777" w:rsidR="00A71065" w:rsidRPr="00A71065" w:rsidRDefault="00A71065" w:rsidP="00A71065">
      <w:pPr>
        <w:spacing w:after="0" w:line="240" w:lineRule="auto"/>
        <w:ind w:firstLine="709"/>
        <w:rPr>
          <w:rFonts w:ascii="Times New Roman" w:hAnsi="Times New Roman"/>
          <w:bCs/>
          <w:sz w:val="24"/>
          <w:szCs w:val="24"/>
        </w:rPr>
      </w:pPr>
      <w:r w:rsidRPr="00A71065">
        <w:rPr>
          <w:rFonts w:ascii="Times New Roman" w:hAnsi="Times New Roman"/>
          <w:bCs/>
          <w:sz w:val="24"/>
          <w:szCs w:val="24"/>
          <w:lang w:eastAsia="ar-SA"/>
        </w:rPr>
        <w:t xml:space="preserve">1.1.3 </w:t>
      </w:r>
      <w:r w:rsidRPr="00A71065">
        <w:rPr>
          <w:rFonts w:ascii="Times New Roman" w:hAnsi="Times New Roman"/>
          <w:bCs/>
          <w:sz w:val="24"/>
          <w:szCs w:val="24"/>
        </w:rPr>
        <w:t xml:space="preserve">Личностные результаты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229"/>
      </w:tblGrid>
      <w:tr w:rsidR="00A71065" w:rsidRPr="00A71065" w14:paraId="14D2116F" w14:textId="77777777" w:rsidTr="00A71065">
        <w:tc>
          <w:tcPr>
            <w:tcW w:w="2235" w:type="dxa"/>
            <w:vAlign w:val="center"/>
          </w:tcPr>
          <w:p w14:paraId="08632554" w14:textId="77777777" w:rsidR="00A71065" w:rsidRPr="00A71065" w:rsidRDefault="00A71065" w:rsidP="00A71065">
            <w:pPr>
              <w:spacing w:after="0" w:line="240" w:lineRule="auto"/>
              <w:jc w:val="center"/>
              <w:rPr>
                <w:rFonts w:ascii="Times New Roman" w:hAnsi="Times New Roman"/>
                <w:b/>
                <w:bCs/>
                <w:sz w:val="24"/>
                <w:szCs w:val="24"/>
              </w:rPr>
            </w:pPr>
            <w:r w:rsidRPr="00A71065">
              <w:rPr>
                <w:rFonts w:ascii="Times New Roman" w:hAnsi="Times New Roman"/>
                <w:b/>
                <w:bCs/>
                <w:sz w:val="24"/>
                <w:szCs w:val="24"/>
              </w:rPr>
              <w:t xml:space="preserve">Код </w:t>
            </w:r>
          </w:p>
        </w:tc>
        <w:tc>
          <w:tcPr>
            <w:tcW w:w="7229" w:type="dxa"/>
          </w:tcPr>
          <w:p w14:paraId="5E9BA9E8" w14:textId="77777777" w:rsidR="00A71065" w:rsidRPr="00A71065" w:rsidRDefault="00A71065" w:rsidP="00A71065">
            <w:pPr>
              <w:spacing w:after="0" w:line="240" w:lineRule="auto"/>
              <w:jc w:val="center"/>
              <w:rPr>
                <w:rFonts w:ascii="Times New Roman" w:hAnsi="Times New Roman"/>
                <w:b/>
                <w:bCs/>
                <w:sz w:val="24"/>
                <w:szCs w:val="24"/>
              </w:rPr>
            </w:pPr>
            <w:r w:rsidRPr="00A71065">
              <w:rPr>
                <w:rFonts w:ascii="Times New Roman" w:hAnsi="Times New Roman"/>
                <w:b/>
                <w:bCs/>
                <w:sz w:val="24"/>
                <w:szCs w:val="24"/>
              </w:rPr>
              <w:t>Наименование видов деятельности и профессиональных ко</w:t>
            </w:r>
            <w:r w:rsidRPr="00A71065">
              <w:rPr>
                <w:rFonts w:ascii="Times New Roman" w:hAnsi="Times New Roman"/>
                <w:b/>
                <w:bCs/>
                <w:sz w:val="24"/>
                <w:szCs w:val="24"/>
              </w:rPr>
              <w:t>м</w:t>
            </w:r>
            <w:r w:rsidRPr="00A71065">
              <w:rPr>
                <w:rFonts w:ascii="Times New Roman" w:hAnsi="Times New Roman"/>
                <w:b/>
                <w:bCs/>
                <w:sz w:val="24"/>
                <w:szCs w:val="24"/>
              </w:rPr>
              <w:t>петенций</w:t>
            </w:r>
          </w:p>
        </w:tc>
      </w:tr>
      <w:tr w:rsidR="00A71065" w:rsidRPr="00A71065" w14:paraId="4D3459EF" w14:textId="77777777" w:rsidTr="00A71065">
        <w:tc>
          <w:tcPr>
            <w:tcW w:w="2235" w:type="dxa"/>
            <w:tcBorders>
              <w:top w:val="single" w:sz="4" w:space="0" w:color="auto"/>
              <w:left w:val="single" w:sz="4" w:space="0" w:color="auto"/>
              <w:bottom w:val="single" w:sz="4" w:space="0" w:color="auto"/>
              <w:right w:val="single" w:sz="4" w:space="0" w:color="auto"/>
            </w:tcBorders>
            <w:vAlign w:val="center"/>
          </w:tcPr>
          <w:p w14:paraId="59F3953B" w14:textId="77777777" w:rsidR="00A71065" w:rsidRPr="00A71065" w:rsidRDefault="00A71065" w:rsidP="00A71065">
            <w:pPr>
              <w:spacing w:after="0" w:line="240" w:lineRule="auto"/>
              <w:jc w:val="center"/>
              <w:rPr>
                <w:rFonts w:ascii="Times New Roman" w:hAnsi="Times New Roman"/>
                <w:bCs/>
                <w:sz w:val="24"/>
                <w:szCs w:val="24"/>
              </w:rPr>
            </w:pPr>
            <w:r w:rsidRPr="00A71065">
              <w:rPr>
                <w:rFonts w:ascii="Times New Roman" w:hAnsi="Times New Roman"/>
                <w:bCs/>
                <w:sz w:val="24"/>
                <w:szCs w:val="24"/>
              </w:rPr>
              <w:t>ЛР 1</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0B0E454" w14:textId="77777777" w:rsidR="00A71065" w:rsidRPr="00A71065" w:rsidRDefault="00A71065" w:rsidP="00A71065">
            <w:pPr>
              <w:spacing w:after="0" w:line="240" w:lineRule="auto"/>
              <w:rPr>
                <w:rFonts w:ascii="Times New Roman" w:hAnsi="Times New Roman"/>
                <w:b/>
                <w:bCs/>
                <w:i/>
                <w:iCs/>
                <w:sz w:val="24"/>
                <w:szCs w:val="24"/>
              </w:rPr>
            </w:pPr>
            <w:proofErr w:type="gramStart"/>
            <w:r w:rsidRPr="00A71065">
              <w:rPr>
                <w:rFonts w:ascii="Times New Roman" w:hAnsi="Times New Roman"/>
                <w:sz w:val="24"/>
                <w:szCs w:val="24"/>
              </w:rPr>
              <w:t>Осознающий</w:t>
            </w:r>
            <w:proofErr w:type="gramEnd"/>
            <w:r w:rsidRPr="00A71065">
              <w:rPr>
                <w:rFonts w:ascii="Times New Roman" w:hAnsi="Times New Roman"/>
                <w:sz w:val="24"/>
                <w:szCs w:val="24"/>
              </w:rPr>
              <w:t xml:space="preserve"> себя гражданином и защитником великой страны.</w:t>
            </w:r>
          </w:p>
        </w:tc>
      </w:tr>
      <w:tr w:rsidR="00A71065" w:rsidRPr="00A71065" w14:paraId="6CBB4DD0" w14:textId="77777777" w:rsidTr="00A71065">
        <w:tc>
          <w:tcPr>
            <w:tcW w:w="2235" w:type="dxa"/>
            <w:tcBorders>
              <w:top w:val="single" w:sz="4" w:space="0" w:color="auto"/>
              <w:left w:val="single" w:sz="4" w:space="0" w:color="auto"/>
              <w:bottom w:val="single" w:sz="4" w:space="0" w:color="auto"/>
              <w:right w:val="single" w:sz="4" w:space="0" w:color="auto"/>
            </w:tcBorders>
            <w:vAlign w:val="center"/>
          </w:tcPr>
          <w:p w14:paraId="6C6B038F" w14:textId="77777777" w:rsidR="00A71065" w:rsidRPr="00A71065" w:rsidRDefault="00A71065" w:rsidP="00A71065">
            <w:pPr>
              <w:spacing w:after="0" w:line="240" w:lineRule="auto"/>
              <w:jc w:val="center"/>
              <w:rPr>
                <w:rFonts w:ascii="Times New Roman" w:hAnsi="Times New Roman"/>
                <w:bCs/>
                <w:sz w:val="24"/>
                <w:szCs w:val="24"/>
              </w:rPr>
            </w:pPr>
            <w:r w:rsidRPr="00A71065">
              <w:rPr>
                <w:rFonts w:ascii="Times New Roman" w:hAnsi="Times New Roman"/>
                <w:bCs/>
                <w:sz w:val="24"/>
                <w:szCs w:val="24"/>
              </w:rPr>
              <w:t>ЛР 4</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07467B4" w14:textId="77777777" w:rsidR="00A71065" w:rsidRPr="00A71065" w:rsidRDefault="00A71065" w:rsidP="00A71065">
            <w:pPr>
              <w:spacing w:after="0" w:line="240" w:lineRule="auto"/>
              <w:rPr>
                <w:rFonts w:ascii="Times New Roman" w:hAnsi="Times New Roman"/>
                <w:b/>
                <w:bCs/>
                <w:sz w:val="24"/>
                <w:szCs w:val="24"/>
              </w:rPr>
            </w:pPr>
            <w:proofErr w:type="gramStart"/>
            <w:r w:rsidRPr="00A71065">
              <w:rPr>
                <w:rFonts w:ascii="Times New Roman" w:hAnsi="Times New Roman"/>
                <w:sz w:val="24"/>
                <w:szCs w:val="24"/>
              </w:rPr>
              <w:t>Проявляющий</w:t>
            </w:r>
            <w:proofErr w:type="gramEnd"/>
            <w:r w:rsidRPr="00A71065">
              <w:rPr>
                <w:rFonts w:ascii="Times New Roman" w:hAnsi="Times New Roman"/>
                <w:sz w:val="24"/>
                <w:szCs w:val="24"/>
              </w:rPr>
              <w:t xml:space="preserve"> и демонстрирующий уважение к людям труда, ос</w:t>
            </w:r>
            <w:r w:rsidRPr="00A71065">
              <w:rPr>
                <w:rFonts w:ascii="Times New Roman" w:hAnsi="Times New Roman"/>
                <w:sz w:val="24"/>
                <w:szCs w:val="24"/>
              </w:rPr>
              <w:t>о</w:t>
            </w:r>
            <w:r w:rsidRPr="00A71065">
              <w:rPr>
                <w:rFonts w:ascii="Times New Roman" w:hAnsi="Times New Roman"/>
                <w:sz w:val="24"/>
                <w:szCs w:val="24"/>
              </w:rPr>
              <w:t xml:space="preserve">знающий ценность собственного труда. </w:t>
            </w:r>
            <w:proofErr w:type="gramStart"/>
            <w:r w:rsidRPr="00A71065">
              <w:rPr>
                <w:rFonts w:ascii="Times New Roman" w:hAnsi="Times New Roman"/>
                <w:sz w:val="24"/>
                <w:szCs w:val="24"/>
              </w:rPr>
              <w:t>Стремящийся</w:t>
            </w:r>
            <w:proofErr w:type="gramEnd"/>
            <w:r w:rsidRPr="00A71065">
              <w:rPr>
                <w:rFonts w:ascii="Times New Roman" w:hAnsi="Times New Roman"/>
                <w:sz w:val="24"/>
                <w:szCs w:val="24"/>
              </w:rPr>
              <w:t xml:space="preserve"> к формир</w:t>
            </w:r>
            <w:r w:rsidRPr="00A71065">
              <w:rPr>
                <w:rFonts w:ascii="Times New Roman" w:hAnsi="Times New Roman"/>
                <w:sz w:val="24"/>
                <w:szCs w:val="24"/>
              </w:rPr>
              <w:t>о</w:t>
            </w:r>
            <w:r w:rsidRPr="00A71065">
              <w:rPr>
                <w:rFonts w:ascii="Times New Roman" w:hAnsi="Times New Roman"/>
                <w:sz w:val="24"/>
                <w:szCs w:val="24"/>
              </w:rPr>
              <w:lastRenderedPageBreak/>
              <w:t>ванию в сетевой среде личностно и профессионального констру</w:t>
            </w:r>
            <w:r w:rsidRPr="00A71065">
              <w:rPr>
                <w:rFonts w:ascii="Times New Roman" w:hAnsi="Times New Roman"/>
                <w:sz w:val="24"/>
                <w:szCs w:val="24"/>
              </w:rPr>
              <w:t>к</w:t>
            </w:r>
            <w:r w:rsidRPr="00A71065">
              <w:rPr>
                <w:rFonts w:ascii="Times New Roman" w:hAnsi="Times New Roman"/>
                <w:sz w:val="24"/>
                <w:szCs w:val="24"/>
              </w:rPr>
              <w:t>тивного «цифрового следа».</w:t>
            </w:r>
          </w:p>
        </w:tc>
      </w:tr>
      <w:tr w:rsidR="00A71065" w:rsidRPr="00A71065" w14:paraId="7B1B74AA" w14:textId="77777777" w:rsidTr="00A71065">
        <w:tc>
          <w:tcPr>
            <w:tcW w:w="2235" w:type="dxa"/>
            <w:tcBorders>
              <w:top w:val="single" w:sz="4" w:space="0" w:color="auto"/>
              <w:left w:val="single" w:sz="4" w:space="0" w:color="auto"/>
              <w:bottom w:val="single" w:sz="4" w:space="0" w:color="auto"/>
              <w:right w:val="single" w:sz="4" w:space="0" w:color="auto"/>
            </w:tcBorders>
            <w:vAlign w:val="center"/>
          </w:tcPr>
          <w:p w14:paraId="68A51434" w14:textId="77777777" w:rsidR="00A71065" w:rsidRPr="00A71065" w:rsidRDefault="00A71065" w:rsidP="00A71065">
            <w:pPr>
              <w:spacing w:after="0" w:line="240" w:lineRule="auto"/>
              <w:jc w:val="center"/>
              <w:rPr>
                <w:rFonts w:ascii="Times New Roman" w:hAnsi="Times New Roman"/>
                <w:bCs/>
                <w:sz w:val="24"/>
                <w:szCs w:val="24"/>
              </w:rPr>
            </w:pPr>
            <w:r w:rsidRPr="00A71065">
              <w:rPr>
                <w:rFonts w:ascii="Times New Roman" w:hAnsi="Times New Roman"/>
                <w:bCs/>
                <w:sz w:val="24"/>
                <w:szCs w:val="24"/>
              </w:rPr>
              <w:lastRenderedPageBreak/>
              <w:t>ЛР 6</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005019C" w14:textId="77777777" w:rsidR="00A71065" w:rsidRPr="00A71065" w:rsidRDefault="00A71065" w:rsidP="00A71065">
            <w:pPr>
              <w:spacing w:after="0" w:line="240" w:lineRule="auto"/>
              <w:rPr>
                <w:rFonts w:ascii="Times New Roman" w:hAnsi="Times New Roman"/>
                <w:b/>
                <w:bCs/>
                <w:sz w:val="24"/>
                <w:szCs w:val="24"/>
              </w:rPr>
            </w:pPr>
            <w:proofErr w:type="gramStart"/>
            <w:r w:rsidRPr="00A71065">
              <w:rPr>
                <w:rFonts w:ascii="Times New Roman" w:hAnsi="Times New Roman"/>
                <w:sz w:val="24"/>
                <w:szCs w:val="24"/>
              </w:rPr>
              <w:t>Проявляющий</w:t>
            </w:r>
            <w:proofErr w:type="gramEnd"/>
            <w:r w:rsidRPr="00A71065">
              <w:rPr>
                <w:rFonts w:ascii="Times New Roman" w:hAnsi="Times New Roman"/>
                <w:sz w:val="24"/>
                <w:szCs w:val="24"/>
              </w:rPr>
              <w:t xml:space="preserve"> уважение к людям старшего поколения и готовность к участию в социальной поддержке и волонтерских движениях.  </w:t>
            </w:r>
          </w:p>
        </w:tc>
      </w:tr>
      <w:tr w:rsidR="00A71065" w:rsidRPr="00A71065" w14:paraId="5373BABE" w14:textId="77777777" w:rsidTr="00A71065">
        <w:trPr>
          <w:trHeight w:val="268"/>
        </w:trPr>
        <w:tc>
          <w:tcPr>
            <w:tcW w:w="2235" w:type="dxa"/>
            <w:tcBorders>
              <w:top w:val="single" w:sz="4" w:space="0" w:color="auto"/>
              <w:left w:val="single" w:sz="4" w:space="0" w:color="auto"/>
              <w:bottom w:val="single" w:sz="4" w:space="0" w:color="auto"/>
              <w:right w:val="single" w:sz="4" w:space="0" w:color="auto"/>
            </w:tcBorders>
            <w:vAlign w:val="center"/>
          </w:tcPr>
          <w:p w14:paraId="6757AA65" w14:textId="77777777" w:rsidR="00A71065" w:rsidRPr="00A71065" w:rsidRDefault="00A71065" w:rsidP="00A71065">
            <w:pPr>
              <w:spacing w:after="0" w:line="240" w:lineRule="auto"/>
              <w:jc w:val="center"/>
              <w:rPr>
                <w:rFonts w:ascii="Times New Roman" w:hAnsi="Times New Roman"/>
                <w:bCs/>
                <w:sz w:val="24"/>
                <w:szCs w:val="24"/>
              </w:rPr>
            </w:pPr>
            <w:r w:rsidRPr="00A71065">
              <w:rPr>
                <w:rFonts w:ascii="Times New Roman" w:hAnsi="Times New Roman"/>
                <w:bCs/>
                <w:sz w:val="24"/>
                <w:szCs w:val="24"/>
              </w:rPr>
              <w:t>ЛР 7</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930E2A6" w14:textId="77777777" w:rsidR="00A71065" w:rsidRPr="00A71065" w:rsidRDefault="00A71065" w:rsidP="00A71065">
            <w:pPr>
              <w:spacing w:after="0" w:line="240" w:lineRule="auto"/>
              <w:rPr>
                <w:rFonts w:ascii="Times New Roman" w:hAnsi="Times New Roman"/>
                <w:b/>
                <w:bCs/>
                <w:sz w:val="24"/>
                <w:szCs w:val="24"/>
              </w:rPr>
            </w:pPr>
            <w:proofErr w:type="gramStart"/>
            <w:r w:rsidRPr="00A71065">
              <w:rPr>
                <w:rFonts w:ascii="Times New Roman" w:hAnsi="Times New Roman"/>
                <w:sz w:val="24"/>
                <w:szCs w:val="24"/>
              </w:rPr>
              <w:t>Осознающий</w:t>
            </w:r>
            <w:proofErr w:type="gramEnd"/>
            <w:r w:rsidRPr="00A71065">
              <w:rPr>
                <w:rFonts w:ascii="Times New Roman" w:hAnsi="Times New Roman"/>
                <w:sz w:val="24"/>
                <w:szCs w:val="24"/>
              </w:rPr>
              <w:t xml:space="preserve"> приоритетную ценность личности человека; уважа</w:t>
            </w:r>
            <w:r w:rsidRPr="00A71065">
              <w:rPr>
                <w:rFonts w:ascii="Times New Roman" w:hAnsi="Times New Roman"/>
                <w:sz w:val="24"/>
                <w:szCs w:val="24"/>
              </w:rPr>
              <w:t>ю</w:t>
            </w:r>
            <w:r w:rsidRPr="00A71065">
              <w:rPr>
                <w:rFonts w:ascii="Times New Roman" w:hAnsi="Times New Roman"/>
                <w:sz w:val="24"/>
                <w:szCs w:val="24"/>
              </w:rPr>
              <w:t xml:space="preserve">щий собственную и чужую уникальность в различных ситуациях, во всех формах и видах деятельности. </w:t>
            </w:r>
          </w:p>
        </w:tc>
      </w:tr>
      <w:tr w:rsidR="00A71065" w:rsidRPr="00A71065" w14:paraId="2D9E1396" w14:textId="77777777" w:rsidTr="00A71065">
        <w:trPr>
          <w:trHeight w:val="652"/>
        </w:trPr>
        <w:tc>
          <w:tcPr>
            <w:tcW w:w="2235" w:type="dxa"/>
            <w:tcBorders>
              <w:top w:val="single" w:sz="4" w:space="0" w:color="auto"/>
              <w:left w:val="single" w:sz="4" w:space="0" w:color="auto"/>
              <w:bottom w:val="single" w:sz="4" w:space="0" w:color="auto"/>
              <w:right w:val="single" w:sz="4" w:space="0" w:color="auto"/>
            </w:tcBorders>
            <w:vAlign w:val="center"/>
          </w:tcPr>
          <w:p w14:paraId="19CFECF5" w14:textId="77777777" w:rsidR="00A71065" w:rsidRPr="00A71065" w:rsidRDefault="00A71065" w:rsidP="00A71065">
            <w:pPr>
              <w:spacing w:after="0" w:line="240" w:lineRule="auto"/>
              <w:jc w:val="center"/>
              <w:rPr>
                <w:rFonts w:ascii="Times New Roman" w:hAnsi="Times New Roman"/>
                <w:bCs/>
                <w:sz w:val="24"/>
                <w:szCs w:val="24"/>
              </w:rPr>
            </w:pPr>
            <w:r w:rsidRPr="00A71065">
              <w:rPr>
                <w:rFonts w:ascii="Times New Roman" w:hAnsi="Times New Roman"/>
                <w:bCs/>
                <w:sz w:val="24"/>
                <w:szCs w:val="24"/>
              </w:rPr>
              <w:t>ЛР 10</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8C235FD" w14:textId="77777777" w:rsidR="00A71065" w:rsidRPr="00A71065" w:rsidRDefault="00A71065" w:rsidP="00A71065">
            <w:pPr>
              <w:spacing w:after="0" w:line="240" w:lineRule="auto"/>
              <w:rPr>
                <w:rFonts w:ascii="Times New Roman" w:hAnsi="Times New Roman"/>
                <w:b/>
                <w:bCs/>
                <w:sz w:val="24"/>
                <w:szCs w:val="24"/>
              </w:rPr>
            </w:pPr>
            <w:r w:rsidRPr="00A71065">
              <w:rPr>
                <w:rFonts w:ascii="Times New Roman" w:hAnsi="Times New Roman"/>
                <w:sz w:val="24"/>
                <w:szCs w:val="24"/>
              </w:rPr>
              <w:t>Заботящийся о защите окружающей среды, собственной и чужой безопасности, в том числе цифровой.</w:t>
            </w:r>
          </w:p>
        </w:tc>
      </w:tr>
      <w:tr w:rsidR="00A71065" w:rsidRPr="00A71065" w14:paraId="253F5B80" w14:textId="77777777" w:rsidTr="00A71065">
        <w:trPr>
          <w:trHeight w:val="652"/>
        </w:trPr>
        <w:tc>
          <w:tcPr>
            <w:tcW w:w="2235" w:type="dxa"/>
            <w:tcBorders>
              <w:top w:val="single" w:sz="4" w:space="0" w:color="auto"/>
              <w:left w:val="single" w:sz="4" w:space="0" w:color="auto"/>
              <w:bottom w:val="single" w:sz="4" w:space="0" w:color="auto"/>
              <w:right w:val="single" w:sz="4" w:space="0" w:color="auto"/>
            </w:tcBorders>
            <w:vAlign w:val="center"/>
          </w:tcPr>
          <w:p w14:paraId="246231D1" w14:textId="77777777" w:rsidR="00A71065" w:rsidRPr="00A71065" w:rsidRDefault="00A71065" w:rsidP="00A71065">
            <w:pPr>
              <w:spacing w:after="0" w:line="240" w:lineRule="auto"/>
              <w:jc w:val="center"/>
              <w:rPr>
                <w:rFonts w:ascii="Times New Roman" w:hAnsi="Times New Roman"/>
                <w:bCs/>
                <w:sz w:val="24"/>
                <w:szCs w:val="24"/>
              </w:rPr>
            </w:pPr>
            <w:r w:rsidRPr="00A71065">
              <w:rPr>
                <w:rFonts w:ascii="Times New Roman" w:hAnsi="Times New Roman"/>
                <w:sz w:val="24"/>
                <w:szCs w:val="24"/>
              </w:rPr>
              <w:t>ЛР 15</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61DEDF9" w14:textId="77777777" w:rsidR="00A71065" w:rsidRPr="00A71065" w:rsidRDefault="00A71065" w:rsidP="00A71065">
            <w:pPr>
              <w:spacing w:after="0" w:line="240" w:lineRule="auto"/>
              <w:rPr>
                <w:rFonts w:ascii="Times New Roman" w:hAnsi="Times New Roman"/>
                <w:sz w:val="24"/>
                <w:szCs w:val="24"/>
              </w:rPr>
            </w:pPr>
            <w:proofErr w:type="gramStart"/>
            <w:r w:rsidRPr="00A71065">
              <w:rPr>
                <w:rFonts w:ascii="Times New Roman" w:hAnsi="Times New Roman"/>
                <w:sz w:val="24"/>
                <w:szCs w:val="24"/>
              </w:rPr>
              <w:t>Соблюдающий</w:t>
            </w:r>
            <w:proofErr w:type="gramEnd"/>
            <w:r w:rsidRPr="00A71065">
              <w:rPr>
                <w:rFonts w:ascii="Times New Roman" w:hAnsi="Times New Roman"/>
                <w:sz w:val="24"/>
                <w:szCs w:val="24"/>
              </w:rPr>
              <w:t xml:space="preserve"> врачебную тайну, принципы медицинской этики в работе с пациентами, их законными представителями и коллегами</w:t>
            </w:r>
          </w:p>
        </w:tc>
      </w:tr>
      <w:tr w:rsidR="00A71065" w:rsidRPr="00A71065" w14:paraId="2DEA1D94" w14:textId="77777777" w:rsidTr="00A71065">
        <w:trPr>
          <w:trHeight w:val="652"/>
        </w:trPr>
        <w:tc>
          <w:tcPr>
            <w:tcW w:w="2235" w:type="dxa"/>
            <w:tcBorders>
              <w:top w:val="single" w:sz="4" w:space="0" w:color="auto"/>
              <w:left w:val="single" w:sz="4" w:space="0" w:color="auto"/>
              <w:bottom w:val="single" w:sz="4" w:space="0" w:color="auto"/>
              <w:right w:val="single" w:sz="4" w:space="0" w:color="auto"/>
            </w:tcBorders>
            <w:vAlign w:val="center"/>
          </w:tcPr>
          <w:p w14:paraId="0AA60283" w14:textId="77777777" w:rsidR="00A71065" w:rsidRPr="00A71065" w:rsidRDefault="00A71065" w:rsidP="00A71065">
            <w:pPr>
              <w:spacing w:after="0" w:line="240" w:lineRule="auto"/>
              <w:jc w:val="center"/>
              <w:rPr>
                <w:rFonts w:ascii="Times New Roman" w:hAnsi="Times New Roman"/>
                <w:bCs/>
                <w:sz w:val="24"/>
                <w:szCs w:val="24"/>
              </w:rPr>
            </w:pPr>
            <w:r w:rsidRPr="00A71065">
              <w:rPr>
                <w:rFonts w:ascii="Times New Roman" w:hAnsi="Times New Roman"/>
                <w:sz w:val="24"/>
                <w:szCs w:val="24"/>
              </w:rPr>
              <w:t>ЛР 17</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DBB1A3B" w14:textId="77777777" w:rsidR="00A71065" w:rsidRPr="00A71065" w:rsidRDefault="00A71065" w:rsidP="00A71065">
            <w:pPr>
              <w:spacing w:after="0" w:line="240" w:lineRule="auto"/>
              <w:rPr>
                <w:rFonts w:ascii="Times New Roman" w:hAnsi="Times New Roman"/>
                <w:sz w:val="24"/>
                <w:szCs w:val="24"/>
              </w:rPr>
            </w:pPr>
            <w:proofErr w:type="gramStart"/>
            <w:r w:rsidRPr="00A71065">
              <w:rPr>
                <w:rFonts w:ascii="Times New Roman" w:hAnsi="Times New Roman"/>
                <w:sz w:val="24"/>
                <w:szCs w:val="24"/>
              </w:rPr>
              <w:t>Соблюдающий</w:t>
            </w:r>
            <w:proofErr w:type="gramEnd"/>
            <w:r w:rsidRPr="00A71065">
              <w:rPr>
                <w:rFonts w:ascii="Times New Roman" w:hAnsi="Times New Roman"/>
                <w:sz w:val="24"/>
                <w:szCs w:val="24"/>
              </w:rPr>
              <w:t xml:space="preserve"> нормы медицинской этики, морали, права и профе</w:t>
            </w:r>
            <w:r w:rsidRPr="00A71065">
              <w:rPr>
                <w:rFonts w:ascii="Times New Roman" w:hAnsi="Times New Roman"/>
                <w:sz w:val="24"/>
                <w:szCs w:val="24"/>
              </w:rPr>
              <w:t>с</w:t>
            </w:r>
            <w:r w:rsidRPr="00A71065">
              <w:rPr>
                <w:rFonts w:ascii="Times New Roman" w:hAnsi="Times New Roman"/>
                <w:sz w:val="24"/>
                <w:szCs w:val="24"/>
              </w:rPr>
              <w:t>сионального общения</w:t>
            </w:r>
          </w:p>
        </w:tc>
      </w:tr>
    </w:tbl>
    <w:p w14:paraId="097D8FEF" w14:textId="77777777" w:rsidR="00A71065" w:rsidRPr="00A71065" w:rsidRDefault="00A71065" w:rsidP="00A71065">
      <w:pPr>
        <w:spacing w:after="0" w:line="240" w:lineRule="auto"/>
        <w:jc w:val="both"/>
        <w:rPr>
          <w:rFonts w:ascii="Times New Roman" w:hAnsi="Times New Roman"/>
          <w:sz w:val="24"/>
          <w:szCs w:val="24"/>
        </w:rPr>
      </w:pPr>
    </w:p>
    <w:p w14:paraId="31077D25" w14:textId="51AE74C3" w:rsidR="00A71065" w:rsidRPr="00A71065" w:rsidRDefault="00A71065" w:rsidP="00A71065">
      <w:pPr>
        <w:suppressAutoHyphens/>
        <w:spacing w:after="0" w:line="240" w:lineRule="auto"/>
        <w:ind w:firstLine="709"/>
        <w:rPr>
          <w:rFonts w:ascii="Times New Roman" w:hAnsi="Times New Roman"/>
          <w:bCs/>
          <w:sz w:val="24"/>
          <w:szCs w:val="24"/>
          <w:lang w:eastAsia="ar-SA"/>
        </w:rPr>
      </w:pPr>
      <w:r w:rsidRPr="00A71065">
        <w:rPr>
          <w:rFonts w:ascii="Times New Roman" w:hAnsi="Times New Roman"/>
          <w:bCs/>
          <w:sz w:val="24"/>
          <w:szCs w:val="24"/>
          <w:lang w:eastAsia="ar-SA"/>
        </w:rPr>
        <w:t>1.1.</w:t>
      </w:r>
      <w:r w:rsidR="001537D5" w:rsidRPr="00BF0009">
        <w:rPr>
          <w:rFonts w:ascii="Times New Roman" w:hAnsi="Times New Roman"/>
          <w:bCs/>
          <w:sz w:val="24"/>
          <w:szCs w:val="24"/>
          <w:lang w:eastAsia="ar-SA"/>
        </w:rPr>
        <w:t>4</w:t>
      </w:r>
      <w:r w:rsidRPr="00A71065">
        <w:rPr>
          <w:rFonts w:ascii="Times New Roman" w:hAnsi="Times New Roman"/>
          <w:bCs/>
          <w:sz w:val="24"/>
          <w:szCs w:val="24"/>
          <w:lang w:eastAsia="ar-SA"/>
        </w:rPr>
        <w:t xml:space="preserve">. В результате освоения профессионального модуля </w:t>
      </w:r>
      <w:proofErr w:type="gramStart"/>
      <w:r w:rsidRPr="00A71065">
        <w:rPr>
          <w:rFonts w:ascii="Times New Roman" w:hAnsi="Times New Roman"/>
          <w:bCs/>
          <w:sz w:val="24"/>
          <w:szCs w:val="24"/>
          <w:lang w:eastAsia="ar-SA"/>
        </w:rPr>
        <w:t>обучающийся</w:t>
      </w:r>
      <w:proofErr w:type="gramEnd"/>
      <w:r w:rsidRPr="00A71065">
        <w:rPr>
          <w:rFonts w:ascii="Times New Roman" w:hAnsi="Times New Roman"/>
          <w:bCs/>
          <w:sz w:val="24"/>
          <w:szCs w:val="24"/>
          <w:lang w:eastAsia="ar-SA"/>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222"/>
      </w:tblGrid>
      <w:tr w:rsidR="00A71065" w:rsidRPr="00A71065" w14:paraId="758E4E7D" w14:textId="77777777" w:rsidTr="006635C4">
        <w:trPr>
          <w:trHeight w:val="346"/>
        </w:trPr>
        <w:tc>
          <w:tcPr>
            <w:tcW w:w="1242" w:type="dxa"/>
          </w:tcPr>
          <w:p w14:paraId="0758CC90" w14:textId="77777777" w:rsidR="00A71065" w:rsidRPr="00A71065" w:rsidRDefault="00A71065" w:rsidP="00A71065">
            <w:pPr>
              <w:spacing w:after="0" w:line="240" w:lineRule="auto"/>
              <w:rPr>
                <w:rFonts w:ascii="Times New Roman" w:hAnsi="Times New Roman"/>
                <w:bCs/>
                <w:sz w:val="24"/>
                <w:szCs w:val="24"/>
              </w:rPr>
            </w:pPr>
            <w:r w:rsidRPr="00A71065">
              <w:rPr>
                <w:rFonts w:ascii="Times New Roman" w:hAnsi="Times New Roman"/>
                <w:bCs/>
                <w:sz w:val="24"/>
                <w:szCs w:val="24"/>
              </w:rPr>
              <w:t>Владеть навыками</w:t>
            </w:r>
          </w:p>
        </w:tc>
        <w:tc>
          <w:tcPr>
            <w:tcW w:w="8222" w:type="dxa"/>
          </w:tcPr>
          <w:p w14:paraId="6098AF50"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ведение амбулаторного приема и посещение пациентов на дому;</w:t>
            </w:r>
          </w:p>
          <w:p w14:paraId="5C8A85C6"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сбор жалоб, анамнеза заболевания и анамнеза жизни у пациентов (их</w:t>
            </w:r>
            <w:r w:rsidRPr="000152C9">
              <w:br/>
              <w:t>законных представителей);</w:t>
            </w:r>
          </w:p>
          <w:p w14:paraId="493AE47B"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w:t>
            </w:r>
            <w:r w:rsidRPr="000152C9">
              <w:rPr>
                <w:shd w:val="clear" w:color="auto" w:fill="FFFFFF"/>
              </w:rPr>
              <w:t>роведение осмотра, физикального и функционального обследования пациента, оценка состояния здоровья пациента</w:t>
            </w:r>
            <w:r w:rsidRPr="000152C9">
              <w:t>;</w:t>
            </w:r>
          </w:p>
          <w:p w14:paraId="735C1D92"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формулирование предварительного диагноза, основанного на результатах анализа жалоб, анамнеза и данных объективного обследования пациента;</w:t>
            </w:r>
          </w:p>
          <w:p w14:paraId="2FE7508B"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составления плана обследования пациента, а также направление пациента для его прохождения;</w:t>
            </w:r>
          </w:p>
          <w:p w14:paraId="5809AA8E"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pPr>
            <w:r w:rsidRPr="000152C9">
              <w:t>интерпретации информации, полученной от пациента, результатов физикального обследования, результатов инструментальных и лабораторных обследований, с учетом возрастных особенностей и наличия заболеваний</w:t>
            </w:r>
          </w:p>
          <w:p w14:paraId="05E0DD0F"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проведения диагностики и дифференциальной диагностики заболеваний и (или) состояний хронических заболеваний и их обострений, травм, отравлений;</w:t>
            </w:r>
          </w:p>
          <w:p w14:paraId="1E8D4944"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направление пациента для консультаций к участковому врачу-терапевту, врачу общей практики (семейному врачу), участковому врачу-педиатру и врачам-специалистам;</w:t>
            </w:r>
          </w:p>
          <w:p w14:paraId="2D406DC0"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проведение осмотра беременных женщин в случае физиологически</w:t>
            </w:r>
            <w:r w:rsidRPr="000152C9">
              <w:br/>
              <w:t>протекающей беременности и направление на пренатальный скрининг для формирования групп риска по хромосомным нарушениям и врожденным аномалиям (порокам развития) у плода;</w:t>
            </w:r>
          </w:p>
          <w:p w14:paraId="1BBF337F" w14:textId="023B2BA4"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Pr>
                <w:lang w:val="ru-RU"/>
              </w:rPr>
              <w:t>о</w:t>
            </w:r>
            <w:r w:rsidRPr="000152C9">
              <w:t>пределение медицинских показаний для оказания первичной</w:t>
            </w:r>
            <w:r w:rsidRPr="000152C9">
              <w:br/>
              <w:t>медико-санитарной помощи</w:t>
            </w:r>
            <w:proofErr w:type="gramStart"/>
            <w:r w:rsidRPr="000152C9">
              <w:t>,с</w:t>
            </w:r>
            <w:proofErr w:type="gramEnd"/>
            <w:r w:rsidRPr="000152C9">
              <w:t>корой медицинской помощи, а также паллиативной помощи;</w:t>
            </w:r>
          </w:p>
          <w:p w14:paraId="11275353" w14:textId="77777777" w:rsidR="000152C9" w:rsidRPr="000152C9" w:rsidRDefault="000152C9" w:rsidP="00D0210A">
            <w:pPr>
              <w:pStyle w:val="ae"/>
              <w:numPr>
                <w:ilvl w:val="0"/>
                <w:numId w:val="55"/>
              </w:numPr>
              <w:tabs>
                <w:tab w:val="left" w:pos="463"/>
              </w:tabs>
              <w:spacing w:before="0" w:after="0"/>
              <w:ind w:left="0" w:firstLine="0"/>
              <w:jc w:val="both"/>
            </w:pPr>
            <w:r w:rsidRPr="000152C9">
              <w:t>выявление предраковых заболеваний и злокачественных новообразований,</w:t>
            </w:r>
            <w:r w:rsidRPr="000152C9">
              <w:br/>
              <w:t>визуальных и пальпаторных локализаций и направление пациентов с</w:t>
            </w:r>
            <w:r w:rsidRPr="000152C9">
              <w:br/>
              <w:t>подозрением на злокачественное образование и с предраковыми</w:t>
            </w:r>
            <w:r w:rsidRPr="000152C9">
              <w:br/>
              <w:t>заболеваниями в первичный онкологический кабинет медицинской организации в соответствии с порядком оказания медицинской помощи населению по профилю "онкология";</w:t>
            </w:r>
          </w:p>
          <w:p w14:paraId="2CB455DE" w14:textId="77777777" w:rsidR="000152C9" w:rsidRPr="000152C9" w:rsidRDefault="000152C9" w:rsidP="00D0210A">
            <w:pPr>
              <w:pStyle w:val="ae"/>
              <w:widowControl w:val="0"/>
              <w:numPr>
                <w:ilvl w:val="0"/>
                <w:numId w:val="55"/>
              </w:numPr>
              <w:tabs>
                <w:tab w:val="left" w:pos="463"/>
              </w:tabs>
              <w:spacing w:before="0" w:after="0"/>
              <w:ind w:left="0" w:firstLine="0"/>
              <w:jc w:val="both"/>
              <w:rPr>
                <w:lang w:eastAsia="nl-NL"/>
              </w:rPr>
            </w:pPr>
            <w:r w:rsidRPr="000152C9">
              <w:rPr>
                <w:lang w:eastAsia="nl-NL"/>
              </w:rPr>
              <w:lastRenderedPageBreak/>
              <w:t>составление плана лечения пациентов с хроническими неосложненными заболеваниями и (или) состояниями и их обострениями, травмами, отравлениями;</w:t>
            </w:r>
          </w:p>
          <w:p w14:paraId="1D4F00C4" w14:textId="77777777" w:rsidR="000152C9" w:rsidRPr="000152C9" w:rsidRDefault="000152C9" w:rsidP="00D0210A">
            <w:pPr>
              <w:pStyle w:val="ae"/>
              <w:widowControl w:val="0"/>
              <w:numPr>
                <w:ilvl w:val="0"/>
                <w:numId w:val="55"/>
              </w:numPr>
              <w:tabs>
                <w:tab w:val="left" w:pos="463"/>
              </w:tabs>
              <w:spacing w:before="0" w:after="0"/>
              <w:ind w:left="0" w:firstLine="0"/>
              <w:jc w:val="both"/>
              <w:rPr>
                <w:lang w:eastAsia="nl-NL"/>
              </w:rPr>
            </w:pPr>
            <w:r w:rsidRPr="000152C9">
              <w:rPr>
                <w:lang w:eastAsia="nl-NL"/>
              </w:rPr>
              <w:t>назначение немедикаментозного лечения с учетом диагноза и клинической картины заболеваний и (или) состояний;</w:t>
            </w:r>
          </w:p>
          <w:p w14:paraId="7ADD0DE1" w14:textId="77777777" w:rsidR="000152C9" w:rsidRPr="000152C9" w:rsidRDefault="000152C9" w:rsidP="00D0210A">
            <w:pPr>
              <w:pStyle w:val="ae"/>
              <w:widowControl w:val="0"/>
              <w:numPr>
                <w:ilvl w:val="0"/>
                <w:numId w:val="55"/>
              </w:numPr>
              <w:tabs>
                <w:tab w:val="left" w:pos="463"/>
              </w:tabs>
              <w:spacing w:before="0" w:after="0"/>
              <w:ind w:left="0" w:firstLine="0"/>
              <w:jc w:val="both"/>
              <w:rPr>
                <w:lang w:eastAsia="nl-NL"/>
              </w:rPr>
            </w:pPr>
            <w:r w:rsidRPr="000152C9">
              <w:rPr>
                <w:lang w:eastAsia="nl-NL"/>
              </w:rPr>
              <w:t xml:space="preserve">оценка эффективности и безопасности немедикаментозного лечения; </w:t>
            </w:r>
          </w:p>
          <w:p w14:paraId="0D6A772A" w14:textId="77777777" w:rsidR="000152C9" w:rsidRPr="000152C9" w:rsidRDefault="000152C9" w:rsidP="00D0210A">
            <w:pPr>
              <w:pStyle w:val="ae"/>
              <w:widowControl w:val="0"/>
              <w:numPr>
                <w:ilvl w:val="0"/>
                <w:numId w:val="55"/>
              </w:numPr>
              <w:tabs>
                <w:tab w:val="left" w:pos="463"/>
              </w:tabs>
              <w:spacing w:before="0" w:after="0"/>
              <w:ind w:left="0" w:firstLine="0"/>
              <w:jc w:val="both"/>
              <w:rPr>
                <w:lang w:eastAsia="nl-NL"/>
              </w:rPr>
            </w:pPr>
            <w:r w:rsidRPr="000152C9">
              <w:rPr>
                <w:lang w:eastAsia="nl-NL"/>
              </w:rPr>
              <w:t>отпуска и применения лекарственных препаратов, включая 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w:t>
            </w:r>
          </w:p>
          <w:p w14:paraId="486A34A3" w14:textId="77777777" w:rsidR="000152C9" w:rsidRPr="000152C9" w:rsidRDefault="000152C9" w:rsidP="00D0210A">
            <w:pPr>
              <w:pStyle w:val="ae"/>
              <w:widowControl w:val="0"/>
              <w:numPr>
                <w:ilvl w:val="0"/>
                <w:numId w:val="55"/>
              </w:numPr>
              <w:tabs>
                <w:tab w:val="left" w:pos="463"/>
              </w:tabs>
              <w:spacing w:before="0" w:after="0"/>
              <w:ind w:left="0" w:firstLine="0"/>
              <w:jc w:val="both"/>
              <w:rPr>
                <w:lang w:eastAsia="nl-NL"/>
              </w:rPr>
            </w:pPr>
            <w:r w:rsidRPr="000152C9">
              <w:rPr>
                <w:lang w:eastAsia="nl-NL"/>
              </w:rPr>
              <w:t>реализации лекарственных препаратов и медицинских изделий при оказании первичной доврачебной медико-санитарной помощи;</w:t>
            </w:r>
          </w:p>
          <w:p w14:paraId="2D723BC4" w14:textId="77777777" w:rsidR="000152C9" w:rsidRPr="000152C9" w:rsidRDefault="000152C9" w:rsidP="00D0210A">
            <w:pPr>
              <w:pStyle w:val="ae"/>
              <w:numPr>
                <w:ilvl w:val="0"/>
                <w:numId w:val="55"/>
              </w:numPr>
              <w:tabs>
                <w:tab w:val="left" w:pos="463"/>
              </w:tabs>
              <w:spacing w:before="0" w:after="0"/>
              <w:ind w:left="0" w:firstLine="0"/>
              <w:jc w:val="both"/>
            </w:pPr>
            <w:r w:rsidRPr="000152C9">
              <w:t>направление пациентов с хроническими заболеваниями, в том числе состоящих под диспансерным наблюдением, к участковому врачу-терапевту, врачу общей практики (семейному врачу) или участковому врачу-педиатру и врачам-специалистам с целью коррекции лечения и плана диспансерного наблюдения;</w:t>
            </w:r>
          </w:p>
          <w:p w14:paraId="126B8CEC" w14:textId="77777777" w:rsidR="000152C9" w:rsidRPr="000152C9" w:rsidRDefault="000152C9" w:rsidP="00D0210A">
            <w:pPr>
              <w:pStyle w:val="ae"/>
              <w:numPr>
                <w:ilvl w:val="0"/>
                <w:numId w:val="55"/>
              </w:numPr>
              <w:tabs>
                <w:tab w:val="left" w:pos="463"/>
              </w:tabs>
              <w:spacing w:before="0" w:after="0"/>
              <w:ind w:left="0" w:firstLine="0"/>
              <w:jc w:val="both"/>
            </w:pPr>
            <w:r w:rsidRPr="000152C9">
              <w:t>обеспечение своевременной госпитализации пациентов, нуждающихся в</w:t>
            </w:r>
            <w:r w:rsidRPr="000152C9">
              <w:br/>
              <w:t>оказании стационарной медицинской помощи, в том числе женщин с</w:t>
            </w:r>
            <w:r w:rsidRPr="000152C9">
              <w:br/>
              <w:t>патологией беременности, а также медицинской эвакуации рожениц и</w:t>
            </w:r>
            <w:r w:rsidRPr="000152C9">
              <w:br/>
              <w:t>родильниц в родильное отделение;</w:t>
            </w:r>
          </w:p>
          <w:p w14:paraId="4309EE7C" w14:textId="77777777" w:rsidR="000152C9" w:rsidRPr="000152C9" w:rsidRDefault="000152C9" w:rsidP="00D0210A">
            <w:pPr>
              <w:pStyle w:val="ae"/>
              <w:numPr>
                <w:ilvl w:val="0"/>
                <w:numId w:val="55"/>
              </w:numPr>
              <w:tabs>
                <w:tab w:val="left" w:pos="463"/>
              </w:tabs>
              <w:spacing w:before="0" w:after="0"/>
              <w:ind w:left="0" w:firstLine="0"/>
              <w:jc w:val="both"/>
            </w:pPr>
            <w:r w:rsidRPr="000152C9">
              <w:t>обеспечение рецептами на лекарственные препараты;</w:t>
            </w:r>
          </w:p>
          <w:p w14:paraId="6F0EE017" w14:textId="77777777" w:rsidR="000152C9" w:rsidRPr="000152C9" w:rsidRDefault="000152C9" w:rsidP="00D0210A">
            <w:pPr>
              <w:pStyle w:val="ae"/>
              <w:numPr>
                <w:ilvl w:val="0"/>
                <w:numId w:val="55"/>
              </w:numPr>
              <w:tabs>
                <w:tab w:val="left" w:pos="463"/>
              </w:tabs>
              <w:spacing w:before="0" w:after="0"/>
              <w:ind w:left="0" w:firstLine="0"/>
              <w:jc w:val="both"/>
            </w:pPr>
            <w:r w:rsidRPr="000152C9">
              <w:t>направление пациентов в медицинскую организацию, оказывающую паллиативную медицинскую помощь в стационарных условиях, при наличии медицинских показаний;</w:t>
            </w:r>
          </w:p>
          <w:p w14:paraId="28B7B26A" w14:textId="77777777" w:rsidR="000152C9" w:rsidRPr="000152C9" w:rsidRDefault="000152C9" w:rsidP="00D0210A">
            <w:pPr>
              <w:pStyle w:val="ae"/>
              <w:numPr>
                <w:ilvl w:val="0"/>
                <w:numId w:val="55"/>
              </w:numPr>
              <w:tabs>
                <w:tab w:val="left" w:pos="463"/>
              </w:tabs>
              <w:spacing w:before="0" w:after="0"/>
              <w:ind w:left="0" w:firstLine="0"/>
              <w:jc w:val="both"/>
            </w:pPr>
            <w:r w:rsidRPr="000152C9">
              <w:t>ведение физиологических родов;</w:t>
            </w:r>
          </w:p>
          <w:p w14:paraId="2A446141"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проведение динамического наблюдения за пациентом при высоком риске развития хронических заболеваний и при хронических заболеваниях и (или) состояниях, не сопровождающихся угрозой жизни пациента, по назначению врача;</w:t>
            </w:r>
          </w:p>
          <w:p w14:paraId="1C53BECD" w14:textId="77777777" w:rsidR="000152C9" w:rsidRPr="000152C9" w:rsidRDefault="000152C9" w:rsidP="00D0210A">
            <w:pPr>
              <w:pStyle w:val="ae"/>
              <w:numPr>
                <w:ilvl w:val="0"/>
                <w:numId w:val="55"/>
              </w:numPr>
              <w:tabs>
                <w:tab w:val="left" w:pos="463"/>
              </w:tabs>
              <w:spacing w:before="0" w:after="0"/>
              <w:ind w:left="0" w:firstLine="0"/>
              <w:jc w:val="both"/>
            </w:pPr>
            <w:r w:rsidRPr="000152C9">
              <w:t>посещение пациентов на дому с целью динамического наблюдения за состоянием пациентов, течением заболевания, проведения измерения и оценки показателей жизнедеятельности пациентов в динамике, интерпретации полученных данных;</w:t>
            </w:r>
          </w:p>
          <w:p w14:paraId="53CB7D30"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проведение экспертизы временной нетрудоспособности в соответствии с нормативными правовыми актами;</w:t>
            </w:r>
          </w:p>
          <w:p w14:paraId="408E758D"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оформление и выдача пациенту листка временной нетрудоспособности, в том числе в форме электронного документа;</w:t>
            </w:r>
          </w:p>
          <w:p w14:paraId="123E27EC" w14:textId="34407744" w:rsidR="00A71065" w:rsidRPr="000152C9" w:rsidRDefault="000152C9" w:rsidP="00D0210A">
            <w:pPr>
              <w:pStyle w:val="ae"/>
              <w:widowControl w:val="0"/>
              <w:numPr>
                <w:ilvl w:val="0"/>
                <w:numId w:val="55"/>
              </w:numPr>
              <w:tabs>
                <w:tab w:val="left" w:pos="463"/>
              </w:tabs>
              <w:spacing w:before="0" w:after="0"/>
              <w:ind w:left="0" w:firstLine="0"/>
              <w:jc w:val="both"/>
              <w:rPr>
                <w:lang w:eastAsia="nl-NL"/>
              </w:rPr>
            </w:pPr>
            <w:r w:rsidRPr="000152C9">
              <w:t>подготовка документов для направления пациента на медико-социальную экспертизу в соответствии с нормативными правовыми актами.</w:t>
            </w:r>
          </w:p>
        </w:tc>
      </w:tr>
      <w:tr w:rsidR="00A71065" w:rsidRPr="00A71065" w14:paraId="5874E847" w14:textId="77777777" w:rsidTr="006635C4">
        <w:tc>
          <w:tcPr>
            <w:tcW w:w="1242" w:type="dxa"/>
          </w:tcPr>
          <w:p w14:paraId="6F6615BB" w14:textId="77777777" w:rsidR="00A71065" w:rsidRPr="00A71065" w:rsidRDefault="00A71065" w:rsidP="00A71065">
            <w:pPr>
              <w:spacing w:after="0" w:line="240" w:lineRule="auto"/>
              <w:rPr>
                <w:rFonts w:ascii="Times New Roman" w:hAnsi="Times New Roman"/>
                <w:bCs/>
                <w:sz w:val="24"/>
                <w:szCs w:val="24"/>
              </w:rPr>
            </w:pPr>
            <w:r w:rsidRPr="00A71065">
              <w:rPr>
                <w:rFonts w:ascii="Times New Roman" w:hAnsi="Times New Roman"/>
                <w:bCs/>
                <w:sz w:val="24"/>
                <w:szCs w:val="24"/>
              </w:rPr>
              <w:lastRenderedPageBreak/>
              <w:t>Уметь</w:t>
            </w:r>
          </w:p>
        </w:tc>
        <w:tc>
          <w:tcPr>
            <w:tcW w:w="8222" w:type="dxa"/>
          </w:tcPr>
          <w:p w14:paraId="6BDEB954"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осуществлять сбор жалоб, анамнеза жизни и заболевания у пациентов (их законных представителей);</w:t>
            </w:r>
          </w:p>
          <w:p w14:paraId="5A78ADF8"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интерпретировать и анализировать информацию, полученную от пациентов (их законных представителей);</w:t>
            </w:r>
          </w:p>
          <w:p w14:paraId="62B6F702"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оценивать анатомо-функциональное состояние органов и систем организма пациента с учетом возрастных особенностей;</w:t>
            </w:r>
          </w:p>
          <w:p w14:paraId="202EE17E"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проводить физикальное обследование пациента, включая:</w:t>
            </w:r>
          </w:p>
          <w:p w14:paraId="418D697A"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осмотр,</w:t>
            </w:r>
          </w:p>
          <w:p w14:paraId="69144AD4"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пальпацию,</w:t>
            </w:r>
          </w:p>
          <w:p w14:paraId="4A879B3B"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lastRenderedPageBreak/>
              <w:t>перкуссию,</w:t>
            </w:r>
          </w:p>
          <w:p w14:paraId="4F5AF5B5"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аускультацию</w:t>
            </w:r>
          </w:p>
          <w:p w14:paraId="6F910155"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оценивать состояние пациента;</w:t>
            </w:r>
          </w:p>
          <w:p w14:paraId="28ED1F41"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оценивать анатомо-функциональное состояние органов и систем организма пациента с учетом возрастных особенностей и заболевания, проводить:</w:t>
            </w:r>
          </w:p>
          <w:p w14:paraId="2BD4C061"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общий визуальный осмотр пациента,</w:t>
            </w:r>
          </w:p>
          <w:p w14:paraId="1BE512D2"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осмотр полости рта,</w:t>
            </w:r>
          </w:p>
          <w:p w14:paraId="3E0FC400"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осмотр верхних дыхательных путей с использованием дополнительных источников света, шпателя и зеркал,</w:t>
            </w:r>
          </w:p>
          <w:p w14:paraId="7DDF194D"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измерение роста,</w:t>
            </w:r>
          </w:p>
          <w:p w14:paraId="72DA8EFD"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измерение массы тела,</w:t>
            </w:r>
          </w:p>
          <w:p w14:paraId="45AC6F07"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измерение основных анатомических окружностей,</w:t>
            </w:r>
          </w:p>
          <w:p w14:paraId="032C47C6"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измерение окружности головы,</w:t>
            </w:r>
          </w:p>
          <w:p w14:paraId="54CA1D71"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измерение окружности грудной клетки,</w:t>
            </w:r>
          </w:p>
          <w:p w14:paraId="68D85FD4"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измерение толщины кожной складки (пликометрия);</w:t>
            </w:r>
          </w:p>
          <w:p w14:paraId="4FE12873"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проводить осмотр беременных женщин и направлять на пренатальный скрининг в случае физиологически протекающей беременности для формирования групп риска по хромосомным нарушениям и врожденным аномалиям (порокам развития) у плода;</w:t>
            </w:r>
          </w:p>
          <w:p w14:paraId="0BD994DA"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интерпретировать и анализировать результаты физикального обследования с учетом возрастных особенностей и заболевания:</w:t>
            </w:r>
          </w:p>
          <w:p w14:paraId="35303734"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термометрию общую,</w:t>
            </w:r>
          </w:p>
          <w:p w14:paraId="15C28EB9"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измерение частоты дыхания,</w:t>
            </w:r>
          </w:p>
          <w:p w14:paraId="63EA17F6"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измерение частоты сердцебиения,</w:t>
            </w:r>
          </w:p>
          <w:p w14:paraId="26A62085"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 xml:space="preserve">исследование пульса, исследование пульса методом мониторирования, </w:t>
            </w:r>
          </w:p>
          <w:p w14:paraId="4E3A5439"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измерение артериального давления на периферических артериях, суточное мониторирование артериального давления,</w:t>
            </w:r>
          </w:p>
          <w:p w14:paraId="2EBDFA9B"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регистрацию электрокардиограммы,</w:t>
            </w:r>
          </w:p>
          <w:p w14:paraId="4943D55D"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прикроватное мониторирование жизненных функций и параметров,</w:t>
            </w:r>
          </w:p>
          <w:p w14:paraId="4A5D2E72"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оценку поведения пациента с психическими расстройствами;</w:t>
            </w:r>
          </w:p>
          <w:p w14:paraId="73CBA733"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проводить диагностику неосложненных острых заболеваний и (или) состояний, хронических заболеваний и их обострений, травм, отравлений у взрослых и детей;</w:t>
            </w:r>
          </w:p>
          <w:p w14:paraId="66DA3CEC"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выявлять пациентов с повышенным риском развития злокачественных новообразований, с признаками предраковых заболеваний и</w:t>
            </w:r>
            <w:r w:rsidRPr="000152C9">
              <w:br/>
              <w:t>злокачественных новообразований и направлять пациентов с подозрением</w:t>
            </w:r>
            <w:r w:rsidRPr="000152C9">
              <w:br/>
              <w:t>на злокачественную опухоль и с предраковыми заболеваниями в</w:t>
            </w:r>
            <w:r w:rsidRPr="000152C9">
              <w:br/>
              <w:t>первичный онкологический кабинет медицинской организации в</w:t>
            </w:r>
            <w:r w:rsidRPr="000152C9">
              <w:br/>
              <w:t>соответствии с порядком оказания медицинской помощи населению по</w:t>
            </w:r>
            <w:r w:rsidRPr="000152C9">
              <w:br/>
              <w:t>профилю "онкология";</w:t>
            </w:r>
          </w:p>
          <w:p w14:paraId="5D600B11"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обосновывать и планировать объем инструментальных и лабораторных исследований с учетом возрастных особенностей и наличия заболеваний;</w:t>
            </w:r>
          </w:p>
          <w:p w14:paraId="48956324"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интерпретировать и анализировать  результаты инструментальных и лабораторных обследований с учетом возрастных особенностей и наличия заболеваний;</w:t>
            </w:r>
          </w:p>
          <w:p w14:paraId="26093F5C"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 xml:space="preserve">обосновывать необходимость направления пациентов к участковому врачу-терапевту, врачу общей практики (семейному врачу), участковому врачу-педиатру и врачам-специалистам с учетом возрастных особенностей и </w:t>
            </w:r>
            <w:r w:rsidRPr="000152C9">
              <w:lastRenderedPageBreak/>
              <w:t>наличия заболеваний;</w:t>
            </w:r>
          </w:p>
          <w:p w14:paraId="4BD079BF"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Определять медицинские показания для оказания медицинской помощи с учетом возрастных особенностей;</w:t>
            </w:r>
          </w:p>
          <w:p w14:paraId="17DB7F9D"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формулировать предварительный диагноз в соответствии с международной статистической классификацией болезней и проблем, связанных со здоровьем;</w:t>
            </w:r>
          </w:p>
          <w:p w14:paraId="5ABB5ABD"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разрабатывать план лечения пациентов с хроническими неосложненными заболеваниями и (или) состояниями и их обострениями, травмами, отравлениями;</w:t>
            </w:r>
          </w:p>
          <w:p w14:paraId="6094E10C"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оформлять рецепт на лекарственные препараты, медицинские изделия и специальные продукты лечебного питания;</w:t>
            </w:r>
          </w:p>
          <w:p w14:paraId="4A8A61C6"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применять лекарственные препараты, специальные продукты лечебного</w:t>
            </w:r>
            <w:r w:rsidRPr="000152C9">
              <w:br/>
              <w:t>питания и медицинские изделия при заболеваниях и (или) состояниях, не</w:t>
            </w:r>
            <w:r w:rsidRPr="000152C9">
              <w:br/>
              <w:t>сопровождающихся угрозой жизни пациента, с учетом возрастных</w:t>
            </w:r>
            <w:r w:rsidRPr="000152C9">
              <w:br/>
              <w:t>особенностей, в том числе по назначению врача;</w:t>
            </w:r>
          </w:p>
          <w:p w14:paraId="39D5CFA8"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назначать немедикаментозное лечение с учетом диагноза и клинической картины заболевания;</w:t>
            </w:r>
          </w:p>
          <w:p w14:paraId="5A8C3AFE"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проводить следующие медицинские манипуляции и процедуры:</w:t>
            </w:r>
          </w:p>
          <w:p w14:paraId="50C00FBE"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ингаляторное введение лекарственных препаратов и кислорода;</w:t>
            </w:r>
          </w:p>
          <w:p w14:paraId="7328D452"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ингаляторное введение лекарственных препаратов через небулайзер;</w:t>
            </w:r>
          </w:p>
          <w:p w14:paraId="00664800"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установка и замена инсулиновой помпы;</w:t>
            </w:r>
          </w:p>
          <w:p w14:paraId="6EE4E55D"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пособие при парентеральном введении лекарственных препаратов;</w:t>
            </w:r>
          </w:p>
          <w:p w14:paraId="5E4017EC"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пункция, катетеризация кубитальной и других периферических вен;</w:t>
            </w:r>
          </w:p>
          <w:p w14:paraId="5BE2999E"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внутривенное введение лекарственных препаратов;</w:t>
            </w:r>
          </w:p>
          <w:p w14:paraId="1F2C16EB"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непрерывное внутривенное введение лекарственных препаратов;</w:t>
            </w:r>
          </w:p>
          <w:p w14:paraId="79780B03"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внутрипросветное введение в центральный венозный катетер антисептиков и лекарственных препаратов;</w:t>
            </w:r>
          </w:p>
          <w:p w14:paraId="0D4B6389"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уход за сосудистым катетером;</w:t>
            </w:r>
          </w:p>
          <w:p w14:paraId="2036328C"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проводить введение лекарственных препаратов:</w:t>
            </w:r>
          </w:p>
          <w:p w14:paraId="5A3DEC0A"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накожно, внутрикожно, подкожно, в очаг поражения кожи;</w:t>
            </w:r>
          </w:p>
          <w:p w14:paraId="14952AE8"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внутримышечно;</w:t>
            </w:r>
          </w:p>
          <w:p w14:paraId="399BAFA4"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внутрикостно, используя специальную укладку для внутрикостного доступа, внутрисуставное, околосуставное;</w:t>
            </w:r>
          </w:p>
          <w:p w14:paraId="24AE0A9C"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интраназально, в наружный слуховой проход;</w:t>
            </w:r>
          </w:p>
          <w:p w14:paraId="43D9C8F4"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втиранием растворов в волосистую часть головы;</w:t>
            </w:r>
          </w:p>
          <w:p w14:paraId="14FF2105"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с помощью глазных ванночек с растворами лекарственных препаратов;</w:t>
            </w:r>
          </w:p>
          <w:p w14:paraId="1AA27145"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инстилляцией лекарственных препаратов в конъюнктивную полость;</w:t>
            </w:r>
          </w:p>
          <w:p w14:paraId="64E01D3C"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интравагинально, ректально, с помощью клизмы;</w:t>
            </w:r>
          </w:p>
          <w:p w14:paraId="04CE7758"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предотвращать или устранять осложнения, побочные действия, нежелательные реакции лекарственных препаратов, медицинских изделий и лечебного питания, и немедикаментозного лечения;</w:t>
            </w:r>
          </w:p>
          <w:p w14:paraId="7FC517B3"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осуществлять отпуск и применение лекарственных препаратов, включая</w:t>
            </w:r>
            <w:r w:rsidRPr="000152C9">
              <w:br/>
              <w:t>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w:t>
            </w:r>
          </w:p>
          <w:p w14:paraId="472B18BA"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направлять пациентов в медицинскую организацию, оказывающую паллиативную медицинскую помощь в стационарных условиях, при наличии медицинских показаний;</w:t>
            </w:r>
          </w:p>
          <w:p w14:paraId="5B606438"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вести физиологические роды;</w:t>
            </w:r>
          </w:p>
          <w:p w14:paraId="1BF1B195"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lastRenderedPageBreak/>
              <w:t>вести учет лекарственных препаратов;</w:t>
            </w:r>
          </w:p>
          <w:p w14:paraId="22365090"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проводить мониторинг течения заболевания, корректировать план лечения в зависимости от особенностей течения заболевания;</w:t>
            </w:r>
          </w:p>
          <w:p w14:paraId="18BD56F7"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оценивать эффективность и безопасность назначенного лечения;</w:t>
            </w:r>
          </w:p>
          <w:p w14:paraId="32BE137A"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проводить посещение пациента на дому с целью динамического</w:t>
            </w:r>
            <w:r w:rsidRPr="000152C9">
              <w:br/>
              <w:t>наблюдения за состоянием пациента, течением заболевания;</w:t>
            </w:r>
          </w:p>
          <w:p w14:paraId="40FE0FAE"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 xml:space="preserve"> проводить измерение и оценку показателей жизнедеятельности пациентов в динамике, интерпретировать полученные данные;</w:t>
            </w:r>
          </w:p>
          <w:p w14:paraId="6DAC5050"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Определять признаки временной нетрудоспособности и признаки стойкого нарушения функций организма, обусловленного заболеваниями, последствиями травм или дефектами;</w:t>
            </w:r>
          </w:p>
          <w:p w14:paraId="0691FF8F"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оформлять листок временной нетрудоспособности, в том числе, в форме электронного документа;</w:t>
            </w:r>
          </w:p>
          <w:p w14:paraId="1BD51435" w14:textId="2A05B30B" w:rsidR="00A71065" w:rsidRPr="00A71065"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оформлять документы для направления пациента на медико-социальную экспертизу в соответствии с нормативными правовыми актами.</w:t>
            </w:r>
          </w:p>
        </w:tc>
      </w:tr>
      <w:tr w:rsidR="00A71065" w:rsidRPr="007F5DC8" w14:paraId="4DEF3F79" w14:textId="77777777" w:rsidTr="006635C4">
        <w:tc>
          <w:tcPr>
            <w:tcW w:w="1242" w:type="dxa"/>
          </w:tcPr>
          <w:p w14:paraId="17FFE062" w14:textId="77777777" w:rsidR="00A71065" w:rsidRPr="00A71065" w:rsidRDefault="00A71065" w:rsidP="00A71065">
            <w:pPr>
              <w:rPr>
                <w:rFonts w:ascii="Times New Roman" w:hAnsi="Times New Roman"/>
                <w:bCs/>
                <w:sz w:val="24"/>
                <w:szCs w:val="24"/>
              </w:rPr>
            </w:pPr>
            <w:r w:rsidRPr="00A71065">
              <w:rPr>
                <w:rFonts w:ascii="Times New Roman" w:hAnsi="Times New Roman"/>
                <w:bCs/>
                <w:sz w:val="24"/>
                <w:szCs w:val="24"/>
              </w:rPr>
              <w:lastRenderedPageBreak/>
              <w:t>Знать</w:t>
            </w:r>
          </w:p>
        </w:tc>
        <w:tc>
          <w:tcPr>
            <w:tcW w:w="8222" w:type="dxa"/>
          </w:tcPr>
          <w:p w14:paraId="34EAE088" w14:textId="77777777" w:rsidR="000152C9" w:rsidRPr="000152C9" w:rsidRDefault="00A71065" w:rsidP="00D0210A">
            <w:pPr>
              <w:pStyle w:val="ae"/>
              <w:widowControl w:val="0"/>
              <w:numPr>
                <w:ilvl w:val="0"/>
                <w:numId w:val="55"/>
              </w:numPr>
              <w:tabs>
                <w:tab w:val="left" w:pos="463"/>
              </w:tabs>
              <w:autoSpaceDE w:val="0"/>
              <w:autoSpaceDN w:val="0"/>
              <w:adjustRightInd w:val="0"/>
              <w:spacing w:before="0" w:after="0"/>
              <w:ind w:left="0" w:firstLine="0"/>
              <w:jc w:val="both"/>
            </w:pPr>
            <w:r w:rsidRPr="00A71065">
              <w:t xml:space="preserve"> </w:t>
            </w:r>
            <w:r w:rsidR="000152C9" w:rsidRPr="000152C9">
              <w:t>клиническое значение и методику сбора жалоб и анамнеза у пациентов или их законных представителей;</w:t>
            </w:r>
          </w:p>
          <w:p w14:paraId="31B4897D"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 особенности регуляции функциональных систем организма человека при патологических процессах;</w:t>
            </w:r>
          </w:p>
          <w:p w14:paraId="760B5035"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правила и цели проведения амбулаторного приема и активного посещения пациентов на дому;</w:t>
            </w:r>
          </w:p>
          <w:p w14:paraId="2B10EC41"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клиническое значение методики проведения медицинских осмотров и обследования пациента;</w:t>
            </w:r>
          </w:p>
          <w:p w14:paraId="43443BC6"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методика расспроса, осмотра пациента с учетом возрастных особенностей и заболевания;</w:t>
            </w:r>
          </w:p>
          <w:p w14:paraId="2BB603AE"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клинические признаки и методы диагностики заболеваний и (или) состояний у детей и взрослых,  протекающих без явных признаков угрозы жизни и не требующих оказания медицинской помощи в неотложной форме;</w:t>
            </w:r>
          </w:p>
          <w:p w14:paraId="00B80182"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клиническое значение основных методов лабораторных и инструментальных исследований для оценки состояния здоровья, медицинские показания к проведению исследований, правила интерпретации их результатов;</w:t>
            </w:r>
          </w:p>
          <w:p w14:paraId="2E1E7CCB"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признаки физиологически нормально протекающей беременности;</w:t>
            </w:r>
          </w:p>
          <w:p w14:paraId="62A643CC"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этиологию, патогенез, клиническую картину, дифференциальную диагностику, особенности течения, осложнения и исходы наиболее распространенных острых и хронических заболеваний и (или) состояний;</w:t>
            </w:r>
          </w:p>
          <w:p w14:paraId="1F83DC77"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международную статистическую классификации болезней и проблем, связанных со здоровьем;</w:t>
            </w:r>
          </w:p>
          <w:p w14:paraId="20AD79E1"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медицинские показания к оказанию первичной медико-санитарной помощи в амбулаторных условиях или в условиях дневного стационара;</w:t>
            </w:r>
          </w:p>
          <w:p w14:paraId="3A296C81"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медицинские показания и порядок направления пациента на консультации к участковому врачу-терапевту, врачу общей практики (семейному врачу),</w:t>
            </w:r>
          </w:p>
          <w:p w14:paraId="62345A71"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участковому врачу-педиатру и врачам-специалистам;</w:t>
            </w:r>
          </w:p>
          <w:p w14:paraId="0D7E8921"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медицинские показания к оказанию специализированной медицинской помощи в стационарных условиях;</w:t>
            </w:r>
          </w:p>
          <w:p w14:paraId="4A5F75EE"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 xml:space="preserve">порядки оказания медицинской помощи, клинические рекомендации </w:t>
            </w:r>
            <w:r w:rsidRPr="000152C9">
              <w:lastRenderedPageBreak/>
              <w:t>(протоколы лечения), стандарты медицинской помощи, технологии выполнения простых медицинских услуг;</w:t>
            </w:r>
          </w:p>
          <w:p w14:paraId="4B3BF51D"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порядок назначения, учёта и хранения лекарственных препаратов, включая наркотические лекарственные препараты и психотропные лекарственные препараты, медицинских изделий и специализированных продуктов лечебного питания в соответствии с нормативными правовыми актами;</w:t>
            </w:r>
          </w:p>
          <w:p w14:paraId="56374894"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методы применения лекарственных препаратов, медицинских изделий и лечебного питания при заболеваниях и (или) состояниях у детей и взрослых;</w:t>
            </w:r>
          </w:p>
          <w:p w14:paraId="21E836F3"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 xml:space="preserve"> механизм действия лекарственных препаратов, медицинских изделий и лечебного питания, медицинские показания и медицинские противопоказания к назначению лекарственных препаратов, возможные осложнения, побочные действия, нежелательные реакции на введение лекарственных препаратов;</w:t>
            </w:r>
          </w:p>
          <w:p w14:paraId="6490D24E"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методы немедикаментозного лечения: медицинские показания и медицинские противопоказания, возможные осложнения, побочные действия, нежелательные реакции;</w:t>
            </w:r>
          </w:p>
          <w:p w14:paraId="22E0E5DC"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механизм действия немедикаментозных методов лечения (физиотерапевтическое лечение, лечебная физкультура, массаж, иглорефлексотерапия, бальнеотерапии, психотерапия);</w:t>
            </w:r>
          </w:p>
          <w:p w14:paraId="28DEF580"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нормативные правовые акты, регулирующие обращение лекарственных средств, товаров аптечного ассортимента, рецептов, отпуск лекарственных препаратов, включая наркотические лекарственные препараты и психотропные лекарственные препараты, медицинских изделий, а также их хранение;</w:t>
            </w:r>
          </w:p>
          <w:p w14:paraId="0C7CFB68"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требования к ведению предметно-количественного учета лекарственных препаратов;</w:t>
            </w:r>
          </w:p>
          <w:p w14:paraId="31C57855"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порядок ведения физиологических родов;</w:t>
            </w:r>
          </w:p>
          <w:p w14:paraId="7FA62D84"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принципы, цели и объем динамического наблюдения пациентов, с высоким риском развития или наличием заболеваний с учетом возрастных особенностей;</w:t>
            </w:r>
          </w:p>
          <w:p w14:paraId="252D1C96"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нормативно-правовые документы, регламентирующие порядок проведения экспертизы временной нетрудоспособности;</w:t>
            </w:r>
          </w:p>
          <w:p w14:paraId="4EAE753E"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критерии временной нетрудоспособности, порядок проведения экспертизы временной нетрудоспособности;</w:t>
            </w:r>
          </w:p>
          <w:p w14:paraId="15D4A1B2"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 xml:space="preserve">правила оформления и продления листка нетрудоспособности, в том числе, в форме электронного документа; </w:t>
            </w:r>
          </w:p>
          <w:p w14:paraId="0E542A81" w14:textId="194BD8CC" w:rsidR="00A71065" w:rsidRPr="00A71065"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классификация и критерии стойкого нарушения функций организма, обусловленного заболеваниями, последствиями травм или дефектами, порядок направления пациента на медико-социальную экспертизу при стойком нарушении функций организма.</w:t>
            </w:r>
          </w:p>
        </w:tc>
      </w:tr>
    </w:tbl>
    <w:p w14:paraId="649F2C09" w14:textId="77777777" w:rsidR="00A71065" w:rsidRDefault="00A71065" w:rsidP="00A71065">
      <w:pPr>
        <w:jc w:val="both"/>
      </w:pPr>
    </w:p>
    <w:p w14:paraId="496939E6" w14:textId="77777777" w:rsidR="00A71065" w:rsidRPr="006635C4" w:rsidRDefault="00A71065" w:rsidP="00A71065">
      <w:pPr>
        <w:suppressAutoHyphens/>
        <w:spacing w:after="0" w:line="240" w:lineRule="auto"/>
        <w:ind w:firstLine="709"/>
        <w:rPr>
          <w:rFonts w:ascii="Times New Roman" w:hAnsi="Times New Roman"/>
          <w:b/>
          <w:sz w:val="24"/>
          <w:szCs w:val="24"/>
          <w:lang w:eastAsia="ar-SA"/>
        </w:rPr>
      </w:pPr>
      <w:r w:rsidRPr="006635C4">
        <w:rPr>
          <w:rFonts w:ascii="Times New Roman" w:hAnsi="Times New Roman"/>
          <w:b/>
          <w:sz w:val="24"/>
          <w:szCs w:val="24"/>
          <w:lang w:eastAsia="ar-SA"/>
        </w:rPr>
        <w:t>1.2. Количество часов, отводимое на освоение профессионального модуля</w:t>
      </w:r>
    </w:p>
    <w:p w14:paraId="64DF0438" w14:textId="34D15DD3" w:rsidR="00A71065" w:rsidRPr="006635C4" w:rsidRDefault="00A71065" w:rsidP="00A71065">
      <w:pPr>
        <w:suppressAutoHyphens/>
        <w:spacing w:after="0" w:line="240" w:lineRule="auto"/>
        <w:rPr>
          <w:rFonts w:ascii="Times New Roman" w:hAnsi="Times New Roman"/>
          <w:sz w:val="24"/>
          <w:szCs w:val="24"/>
          <w:lang w:eastAsia="ar-SA"/>
        </w:rPr>
      </w:pPr>
      <w:r w:rsidRPr="006635C4">
        <w:rPr>
          <w:rFonts w:ascii="Times New Roman" w:hAnsi="Times New Roman"/>
          <w:sz w:val="24"/>
          <w:szCs w:val="24"/>
          <w:lang w:eastAsia="ar-SA"/>
        </w:rPr>
        <w:t xml:space="preserve">Всего часов </w:t>
      </w:r>
      <w:r w:rsidR="000152C9" w:rsidRPr="006635C4">
        <w:rPr>
          <w:rFonts w:ascii="Times New Roman" w:hAnsi="Times New Roman"/>
          <w:sz w:val="24"/>
          <w:szCs w:val="24"/>
          <w:lang w:eastAsia="ar-SA"/>
        </w:rPr>
        <w:t>1530</w:t>
      </w:r>
    </w:p>
    <w:p w14:paraId="5AB1C61D" w14:textId="01E48E63" w:rsidR="00A71065" w:rsidRPr="006635C4" w:rsidRDefault="00A71065" w:rsidP="00A71065">
      <w:pPr>
        <w:suppressAutoHyphens/>
        <w:spacing w:after="0" w:line="240" w:lineRule="auto"/>
        <w:ind w:firstLine="708"/>
        <w:rPr>
          <w:rFonts w:ascii="Times New Roman" w:hAnsi="Times New Roman"/>
          <w:sz w:val="24"/>
          <w:szCs w:val="24"/>
          <w:lang w:eastAsia="ar-SA"/>
        </w:rPr>
      </w:pPr>
      <w:r w:rsidRPr="006635C4">
        <w:rPr>
          <w:rFonts w:ascii="Times New Roman" w:hAnsi="Times New Roman"/>
          <w:sz w:val="24"/>
          <w:szCs w:val="24"/>
          <w:lang w:eastAsia="ar-SA"/>
        </w:rPr>
        <w:t xml:space="preserve">в том числе в форме практической подготовки - </w:t>
      </w:r>
      <w:r w:rsidR="000152C9" w:rsidRPr="006635C4">
        <w:rPr>
          <w:rFonts w:ascii="Times New Roman" w:hAnsi="Times New Roman"/>
          <w:sz w:val="24"/>
          <w:szCs w:val="24"/>
          <w:lang w:eastAsia="ar-SA"/>
        </w:rPr>
        <w:t>1170</w:t>
      </w:r>
      <w:r w:rsidRPr="006635C4">
        <w:rPr>
          <w:rFonts w:ascii="Times New Roman" w:hAnsi="Times New Roman"/>
          <w:sz w:val="24"/>
          <w:szCs w:val="24"/>
          <w:lang w:eastAsia="ar-SA"/>
        </w:rPr>
        <w:t xml:space="preserve"> час</w:t>
      </w:r>
      <w:r w:rsidR="000152C9" w:rsidRPr="006635C4">
        <w:rPr>
          <w:rFonts w:ascii="Times New Roman" w:hAnsi="Times New Roman"/>
          <w:sz w:val="24"/>
          <w:szCs w:val="24"/>
          <w:lang w:eastAsia="ar-SA"/>
        </w:rPr>
        <w:t>ов</w:t>
      </w:r>
    </w:p>
    <w:p w14:paraId="710A2458" w14:textId="4A350A60" w:rsidR="00A71065" w:rsidRPr="006635C4" w:rsidRDefault="00A71065" w:rsidP="00A71065">
      <w:pPr>
        <w:suppressAutoHyphens/>
        <w:spacing w:after="0" w:line="240" w:lineRule="auto"/>
        <w:rPr>
          <w:rFonts w:ascii="Times New Roman" w:hAnsi="Times New Roman"/>
          <w:sz w:val="24"/>
          <w:szCs w:val="24"/>
          <w:lang w:eastAsia="ar-SA"/>
        </w:rPr>
      </w:pPr>
      <w:r w:rsidRPr="006635C4">
        <w:rPr>
          <w:rFonts w:ascii="Times New Roman" w:hAnsi="Times New Roman"/>
          <w:sz w:val="24"/>
          <w:szCs w:val="24"/>
          <w:lang w:eastAsia="ar-SA"/>
        </w:rPr>
        <w:t xml:space="preserve">Из них на освоение МДК – </w:t>
      </w:r>
      <w:r w:rsidR="000152C9" w:rsidRPr="006635C4">
        <w:rPr>
          <w:rFonts w:ascii="Times New Roman" w:hAnsi="Times New Roman"/>
          <w:sz w:val="24"/>
          <w:szCs w:val="24"/>
          <w:lang w:eastAsia="ar-SA"/>
        </w:rPr>
        <w:t>890 часов</w:t>
      </w:r>
    </w:p>
    <w:p w14:paraId="2D212DB2" w14:textId="4A3A6595" w:rsidR="00A71065" w:rsidRPr="006635C4" w:rsidRDefault="00A71065" w:rsidP="00A71065">
      <w:pPr>
        <w:suppressAutoHyphens/>
        <w:spacing w:after="0" w:line="240" w:lineRule="auto"/>
        <w:rPr>
          <w:rFonts w:ascii="Times New Roman" w:hAnsi="Times New Roman"/>
          <w:sz w:val="24"/>
          <w:szCs w:val="24"/>
          <w:lang w:eastAsia="ar-SA"/>
        </w:rPr>
      </w:pPr>
      <w:r w:rsidRPr="006635C4">
        <w:rPr>
          <w:rFonts w:ascii="Times New Roman" w:hAnsi="Times New Roman"/>
          <w:sz w:val="24"/>
          <w:szCs w:val="24"/>
          <w:lang w:eastAsia="ar-SA"/>
        </w:rPr>
        <w:t xml:space="preserve">практики, в том числе </w:t>
      </w:r>
      <w:proofErr w:type="gramStart"/>
      <w:r w:rsidRPr="006635C4">
        <w:rPr>
          <w:rFonts w:ascii="Times New Roman" w:hAnsi="Times New Roman"/>
          <w:sz w:val="24"/>
          <w:szCs w:val="24"/>
          <w:lang w:eastAsia="ar-SA"/>
        </w:rPr>
        <w:t>производственная</w:t>
      </w:r>
      <w:proofErr w:type="gramEnd"/>
      <w:r w:rsidRPr="006635C4">
        <w:rPr>
          <w:rFonts w:ascii="Times New Roman" w:hAnsi="Times New Roman"/>
          <w:sz w:val="24"/>
          <w:szCs w:val="24"/>
          <w:lang w:eastAsia="ar-SA"/>
        </w:rPr>
        <w:t xml:space="preserve"> - </w:t>
      </w:r>
      <w:r w:rsidR="006635C4" w:rsidRPr="006635C4">
        <w:rPr>
          <w:rFonts w:ascii="Times New Roman" w:hAnsi="Times New Roman"/>
          <w:sz w:val="24"/>
          <w:szCs w:val="24"/>
          <w:lang w:eastAsia="ar-SA"/>
        </w:rPr>
        <w:t>510</w:t>
      </w:r>
      <w:r w:rsidRPr="006635C4">
        <w:rPr>
          <w:rFonts w:ascii="Times New Roman" w:hAnsi="Times New Roman"/>
          <w:sz w:val="24"/>
          <w:szCs w:val="24"/>
          <w:lang w:eastAsia="ar-SA"/>
        </w:rPr>
        <w:t xml:space="preserve"> час</w:t>
      </w:r>
      <w:r w:rsidR="00DE3163" w:rsidRPr="006635C4">
        <w:rPr>
          <w:rFonts w:ascii="Times New Roman" w:hAnsi="Times New Roman"/>
          <w:sz w:val="24"/>
          <w:szCs w:val="24"/>
          <w:lang w:eastAsia="ar-SA"/>
        </w:rPr>
        <w:t>ов</w:t>
      </w:r>
    </w:p>
    <w:p w14:paraId="529A5817" w14:textId="301C8DF6" w:rsidR="00A71065" w:rsidRPr="006635C4" w:rsidRDefault="00A71065" w:rsidP="00A71065">
      <w:pPr>
        <w:suppressAutoHyphens/>
        <w:spacing w:after="0" w:line="240" w:lineRule="auto"/>
        <w:rPr>
          <w:rFonts w:ascii="Times New Roman" w:hAnsi="Times New Roman"/>
          <w:sz w:val="24"/>
          <w:szCs w:val="24"/>
          <w:lang w:eastAsia="ar-SA"/>
        </w:rPr>
        <w:sectPr w:rsidR="00A71065" w:rsidRPr="006635C4">
          <w:footerReference w:type="default" r:id="rId9"/>
          <w:pgSz w:w="11907" w:h="16840"/>
          <w:pgMar w:top="1134" w:right="567" w:bottom="1134" w:left="1701" w:header="709" w:footer="709" w:gutter="0"/>
          <w:cols w:space="720"/>
        </w:sectPr>
      </w:pPr>
      <w:r w:rsidRPr="006635C4">
        <w:rPr>
          <w:rFonts w:ascii="Times New Roman" w:hAnsi="Times New Roman"/>
          <w:sz w:val="24"/>
          <w:szCs w:val="24"/>
          <w:lang w:eastAsia="ar-SA"/>
        </w:rPr>
        <w:t xml:space="preserve">Промежуточная аттестация – экзамен - </w:t>
      </w:r>
      <w:r w:rsidR="006635C4" w:rsidRPr="006635C4">
        <w:rPr>
          <w:rFonts w:ascii="Times New Roman" w:hAnsi="Times New Roman"/>
          <w:sz w:val="24"/>
          <w:szCs w:val="24"/>
          <w:lang w:eastAsia="ar-SA"/>
        </w:rPr>
        <w:t>42 часа</w:t>
      </w:r>
      <w:r w:rsidRPr="006635C4">
        <w:rPr>
          <w:rFonts w:ascii="Times New Roman" w:hAnsi="Times New Roman"/>
          <w:bCs/>
          <w:sz w:val="24"/>
          <w:szCs w:val="24"/>
          <w:lang w:eastAsia="ar-SA"/>
        </w:rPr>
        <w:t>.</w:t>
      </w:r>
    </w:p>
    <w:p w14:paraId="7E72DCD6" w14:textId="164D81D7" w:rsidR="00956995" w:rsidRPr="00956995" w:rsidRDefault="00956995" w:rsidP="00956995">
      <w:pPr>
        <w:jc w:val="center"/>
        <w:rPr>
          <w:rFonts w:ascii="Times New Roman" w:hAnsi="Times New Roman"/>
          <w:b/>
          <w:sz w:val="24"/>
          <w:szCs w:val="24"/>
        </w:rPr>
      </w:pPr>
      <w:r w:rsidRPr="00956995">
        <w:rPr>
          <w:rFonts w:ascii="Times New Roman" w:hAnsi="Times New Roman"/>
          <w:b/>
          <w:sz w:val="24"/>
          <w:szCs w:val="24"/>
        </w:rPr>
        <w:lastRenderedPageBreak/>
        <w:t xml:space="preserve">3. СТРУКТУРА И СОДЕРЖАНИЕ </w:t>
      </w:r>
      <w:r w:rsidRPr="00956995">
        <w:rPr>
          <w:rFonts w:ascii="Times New Roman" w:hAnsi="Times New Roman"/>
          <w:b/>
          <w:caps/>
          <w:sz w:val="24"/>
          <w:szCs w:val="24"/>
        </w:rPr>
        <w:t>профессионального модуля</w:t>
      </w:r>
    </w:p>
    <w:p w14:paraId="61D0F42E" w14:textId="771D1784" w:rsidR="00956995" w:rsidRPr="00D91261" w:rsidRDefault="00956995" w:rsidP="00D91261">
      <w:pPr>
        <w:spacing w:after="0" w:line="240" w:lineRule="auto"/>
        <w:rPr>
          <w:rFonts w:ascii="Times New Roman" w:hAnsi="Times New Roman"/>
          <w:b/>
          <w:sz w:val="24"/>
          <w:szCs w:val="24"/>
        </w:rPr>
      </w:pPr>
      <w:r w:rsidRPr="00956995">
        <w:rPr>
          <w:rFonts w:ascii="Times New Roman" w:hAnsi="Times New Roman"/>
          <w:b/>
          <w:sz w:val="24"/>
          <w:szCs w:val="24"/>
        </w:rPr>
        <w:t xml:space="preserve">3.1. </w:t>
      </w:r>
      <w:r w:rsidR="0056061A">
        <w:rPr>
          <w:rFonts w:ascii="Times New Roman" w:hAnsi="Times New Roman"/>
          <w:b/>
          <w:sz w:val="24"/>
          <w:szCs w:val="24"/>
        </w:rPr>
        <w:t xml:space="preserve"> Стр</w:t>
      </w:r>
      <w:r w:rsidR="00D91261">
        <w:rPr>
          <w:rFonts w:ascii="Times New Roman" w:hAnsi="Times New Roman"/>
          <w:b/>
          <w:sz w:val="24"/>
          <w:szCs w:val="24"/>
        </w:rPr>
        <w:t>уктура профессионального модуля</w:t>
      </w:r>
    </w:p>
    <w:p w14:paraId="25DF7BC0" w14:textId="5D60CA34" w:rsidR="00123FB5" w:rsidRDefault="00123FB5" w:rsidP="00123FB5">
      <w:pPr>
        <w:spacing w:after="0" w:line="240" w:lineRule="auto"/>
        <w:rPr>
          <w:rFonts w:ascii="Times New Roman" w:hAnsi="Times New Roman"/>
          <w:b/>
          <w:sz w:val="24"/>
          <w:szCs w:val="24"/>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2410"/>
        <w:gridCol w:w="949"/>
        <w:gridCol w:w="1461"/>
        <w:gridCol w:w="649"/>
        <w:gridCol w:w="61"/>
        <w:gridCol w:w="1419"/>
        <w:gridCol w:w="1131"/>
        <w:gridCol w:w="52"/>
        <w:gridCol w:w="1643"/>
        <w:gridCol w:w="6"/>
        <w:gridCol w:w="18"/>
        <w:gridCol w:w="1549"/>
        <w:gridCol w:w="21"/>
        <w:gridCol w:w="976"/>
        <w:gridCol w:w="1713"/>
      </w:tblGrid>
      <w:tr w:rsidR="005F6AED" w14:paraId="799003E5" w14:textId="77777777" w:rsidTr="00D91261">
        <w:trPr>
          <w:trHeight w:val="353"/>
        </w:trPr>
        <w:tc>
          <w:tcPr>
            <w:tcW w:w="363" w:type="pct"/>
            <w:vMerge w:val="restart"/>
            <w:tcBorders>
              <w:top w:val="single" w:sz="4" w:space="0" w:color="auto"/>
              <w:left w:val="single" w:sz="4" w:space="0" w:color="auto"/>
              <w:bottom w:val="single" w:sz="4" w:space="0" w:color="auto"/>
              <w:right w:val="single" w:sz="4" w:space="0" w:color="auto"/>
            </w:tcBorders>
            <w:vAlign w:val="center"/>
            <w:hideMark/>
          </w:tcPr>
          <w:p w14:paraId="099B441A" w14:textId="71ED3059" w:rsidR="00123FB5" w:rsidRDefault="00123FB5" w:rsidP="00510A1C">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Коды </w:t>
            </w:r>
            <w:r w:rsidR="00510A1C">
              <w:rPr>
                <w:rFonts w:ascii="Times New Roman" w:hAnsi="Times New Roman"/>
                <w:sz w:val="24"/>
                <w:szCs w:val="24"/>
              </w:rPr>
              <w:t xml:space="preserve">ПК и </w:t>
            </w:r>
            <w:proofErr w:type="gramStart"/>
            <w:r w:rsidR="00510A1C">
              <w:rPr>
                <w:rFonts w:ascii="Times New Roman" w:hAnsi="Times New Roman"/>
                <w:sz w:val="24"/>
                <w:szCs w:val="24"/>
              </w:rPr>
              <w:t>ОК</w:t>
            </w:r>
            <w:proofErr w:type="gramEnd"/>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24905AA3" w14:textId="77777777" w:rsidR="00123FB5" w:rsidRDefault="00123FB5">
            <w:pPr>
              <w:suppressAutoHyphens/>
              <w:spacing w:after="0" w:line="240" w:lineRule="auto"/>
              <w:jc w:val="center"/>
              <w:rPr>
                <w:rFonts w:ascii="Times New Roman" w:hAnsi="Times New Roman"/>
                <w:sz w:val="24"/>
                <w:szCs w:val="24"/>
              </w:rPr>
            </w:pPr>
            <w:r>
              <w:rPr>
                <w:rFonts w:ascii="Times New Roman" w:hAnsi="Times New Roman"/>
                <w:sz w:val="24"/>
                <w:szCs w:val="24"/>
              </w:rPr>
              <w:t>Наименования разделов профессионального модуля</w:t>
            </w:r>
          </w:p>
        </w:tc>
        <w:tc>
          <w:tcPr>
            <w:tcW w:w="313" w:type="pct"/>
            <w:vMerge w:val="restart"/>
            <w:tcBorders>
              <w:top w:val="single" w:sz="4" w:space="0" w:color="auto"/>
              <w:left w:val="single" w:sz="4" w:space="0" w:color="auto"/>
              <w:bottom w:val="single" w:sz="4" w:space="0" w:color="auto"/>
              <w:right w:val="single" w:sz="4" w:space="0" w:color="auto"/>
            </w:tcBorders>
            <w:vAlign w:val="center"/>
            <w:hideMark/>
          </w:tcPr>
          <w:p w14:paraId="50F1D3BD" w14:textId="77777777" w:rsidR="00123FB5" w:rsidRDefault="00123FB5">
            <w:pPr>
              <w:suppressAutoHyphens/>
              <w:spacing w:after="0" w:line="240" w:lineRule="auto"/>
              <w:jc w:val="center"/>
              <w:rPr>
                <w:rFonts w:ascii="Times New Roman" w:hAnsi="Times New Roman"/>
                <w:sz w:val="24"/>
                <w:szCs w:val="24"/>
              </w:rPr>
            </w:pPr>
            <w:r>
              <w:rPr>
                <w:rFonts w:ascii="Times New Roman" w:hAnsi="Times New Roman"/>
                <w:sz w:val="24"/>
                <w:szCs w:val="24"/>
              </w:rPr>
              <w:t>Всего, час.</w:t>
            </w:r>
          </w:p>
        </w:tc>
        <w:tc>
          <w:tcPr>
            <w:tcW w:w="482" w:type="pct"/>
            <w:tcBorders>
              <w:top w:val="single" w:sz="4" w:space="0" w:color="auto"/>
              <w:left w:val="single" w:sz="4" w:space="0" w:color="auto"/>
              <w:bottom w:val="nil"/>
              <w:right w:val="single" w:sz="4" w:space="0" w:color="auto"/>
            </w:tcBorders>
          </w:tcPr>
          <w:p w14:paraId="6854E029" w14:textId="77777777" w:rsidR="00123FB5" w:rsidRDefault="00123FB5">
            <w:pPr>
              <w:suppressAutoHyphens/>
              <w:spacing w:after="0" w:line="240" w:lineRule="auto"/>
              <w:jc w:val="center"/>
              <w:rPr>
                <w:rFonts w:ascii="Times New Roman" w:hAnsi="Times New Roman"/>
                <w:sz w:val="24"/>
                <w:szCs w:val="24"/>
              </w:rPr>
            </w:pPr>
          </w:p>
        </w:tc>
        <w:tc>
          <w:tcPr>
            <w:tcW w:w="3047" w:type="pct"/>
            <w:gridSpan w:val="12"/>
            <w:tcBorders>
              <w:top w:val="single" w:sz="4" w:space="0" w:color="auto"/>
              <w:left w:val="single" w:sz="4" w:space="0" w:color="auto"/>
              <w:bottom w:val="single" w:sz="4" w:space="0" w:color="auto"/>
              <w:right w:val="single" w:sz="4" w:space="0" w:color="auto"/>
            </w:tcBorders>
            <w:hideMark/>
          </w:tcPr>
          <w:p w14:paraId="1B287151" w14:textId="77777777" w:rsidR="00123FB5" w:rsidRDefault="00123FB5">
            <w:pPr>
              <w:suppressAutoHyphens/>
              <w:spacing w:after="0" w:line="240" w:lineRule="auto"/>
              <w:jc w:val="center"/>
              <w:rPr>
                <w:rFonts w:ascii="Times New Roman" w:hAnsi="Times New Roman"/>
                <w:sz w:val="24"/>
                <w:szCs w:val="24"/>
              </w:rPr>
            </w:pPr>
            <w:r>
              <w:rPr>
                <w:rFonts w:ascii="Times New Roman" w:hAnsi="Times New Roman"/>
                <w:sz w:val="24"/>
                <w:szCs w:val="24"/>
              </w:rPr>
              <w:t>Объем профессионального модуля, ак. час.</w:t>
            </w:r>
          </w:p>
        </w:tc>
      </w:tr>
      <w:tr w:rsidR="00510A1C" w14:paraId="281DD96E" w14:textId="77777777" w:rsidTr="00D91261">
        <w:tc>
          <w:tcPr>
            <w:tcW w:w="363" w:type="pct"/>
            <w:vMerge/>
            <w:tcBorders>
              <w:top w:val="single" w:sz="4" w:space="0" w:color="auto"/>
              <w:left w:val="single" w:sz="4" w:space="0" w:color="auto"/>
              <w:bottom w:val="single" w:sz="4" w:space="0" w:color="auto"/>
              <w:right w:val="single" w:sz="4" w:space="0" w:color="auto"/>
            </w:tcBorders>
            <w:vAlign w:val="center"/>
            <w:hideMark/>
          </w:tcPr>
          <w:p w14:paraId="24F24F5F" w14:textId="77777777" w:rsidR="00123FB5" w:rsidRDefault="00123FB5">
            <w:pPr>
              <w:spacing w:after="0" w:line="240" w:lineRule="auto"/>
              <w:rPr>
                <w:rFonts w:ascii="Times New Roman" w:hAnsi="Times New Roman"/>
                <w:sz w:val="24"/>
                <w:szCs w:val="24"/>
              </w:rPr>
            </w:pPr>
          </w:p>
        </w:tc>
        <w:tc>
          <w:tcPr>
            <w:tcW w:w="795" w:type="pct"/>
            <w:vMerge/>
            <w:tcBorders>
              <w:top w:val="single" w:sz="4" w:space="0" w:color="auto"/>
              <w:left w:val="single" w:sz="4" w:space="0" w:color="auto"/>
              <w:bottom w:val="single" w:sz="4" w:space="0" w:color="auto"/>
              <w:right w:val="single" w:sz="4" w:space="0" w:color="auto"/>
            </w:tcBorders>
            <w:vAlign w:val="center"/>
            <w:hideMark/>
          </w:tcPr>
          <w:p w14:paraId="7EDBA7A1" w14:textId="77777777" w:rsidR="00123FB5" w:rsidRDefault="00123FB5">
            <w:pPr>
              <w:spacing w:after="0" w:line="240" w:lineRule="auto"/>
              <w:rPr>
                <w:rFonts w:ascii="Times New Roman" w:hAnsi="Times New Roman"/>
                <w:sz w:val="24"/>
                <w:szCs w:val="24"/>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14:paraId="4BBACD90" w14:textId="77777777" w:rsidR="00123FB5" w:rsidRDefault="00123FB5">
            <w:pPr>
              <w:spacing w:after="0" w:line="240" w:lineRule="auto"/>
              <w:rPr>
                <w:rFonts w:ascii="Times New Roman" w:hAnsi="Times New Roman"/>
                <w:sz w:val="24"/>
                <w:szCs w:val="24"/>
              </w:rPr>
            </w:pPr>
          </w:p>
        </w:tc>
        <w:tc>
          <w:tcPr>
            <w:tcW w:w="482" w:type="pct"/>
            <w:vMerge w:val="restart"/>
            <w:tcBorders>
              <w:top w:val="nil"/>
              <w:left w:val="single" w:sz="4" w:space="0" w:color="auto"/>
              <w:bottom w:val="single" w:sz="4" w:space="0" w:color="auto"/>
              <w:right w:val="single" w:sz="4" w:space="0" w:color="auto"/>
            </w:tcBorders>
            <w:hideMark/>
          </w:tcPr>
          <w:p w14:paraId="586CF3BD" w14:textId="77777777" w:rsidR="00123FB5" w:rsidRDefault="00123FB5">
            <w:pPr>
              <w:suppressAutoHyphens/>
              <w:spacing w:after="0" w:line="240" w:lineRule="auto"/>
              <w:jc w:val="center"/>
              <w:rPr>
                <w:rFonts w:ascii="Times New Roman" w:hAnsi="Times New Roman"/>
                <w:sz w:val="24"/>
                <w:szCs w:val="24"/>
              </w:rPr>
            </w:pPr>
            <w:r>
              <w:rPr>
                <w:rFonts w:ascii="Times New Roman" w:hAnsi="Times New Roman"/>
                <w:sz w:val="24"/>
                <w:szCs w:val="24"/>
              </w:rPr>
              <w:t>В том числе, в форме практической подготовки</w:t>
            </w:r>
          </w:p>
        </w:tc>
        <w:tc>
          <w:tcPr>
            <w:tcW w:w="2160" w:type="pct"/>
            <w:gridSpan w:val="10"/>
            <w:tcBorders>
              <w:top w:val="single" w:sz="4" w:space="0" w:color="auto"/>
              <w:left w:val="single" w:sz="4" w:space="0" w:color="auto"/>
              <w:bottom w:val="single" w:sz="4" w:space="0" w:color="auto"/>
              <w:right w:val="single" w:sz="4" w:space="0" w:color="auto"/>
            </w:tcBorders>
            <w:hideMark/>
          </w:tcPr>
          <w:p w14:paraId="66CF7F1C" w14:textId="77777777" w:rsidR="00123FB5" w:rsidRDefault="00123FB5">
            <w:pPr>
              <w:suppressAutoHyphens/>
              <w:spacing w:after="0" w:line="240" w:lineRule="auto"/>
              <w:jc w:val="center"/>
              <w:rPr>
                <w:rFonts w:ascii="Times New Roman" w:hAnsi="Times New Roman"/>
                <w:sz w:val="24"/>
                <w:szCs w:val="24"/>
              </w:rPr>
            </w:pPr>
            <w:r>
              <w:rPr>
                <w:rFonts w:ascii="Times New Roman" w:hAnsi="Times New Roman"/>
                <w:sz w:val="24"/>
                <w:szCs w:val="24"/>
              </w:rPr>
              <w:t>Обучение по МДК</w:t>
            </w:r>
          </w:p>
        </w:tc>
        <w:tc>
          <w:tcPr>
            <w:tcW w:w="887"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14C5320" w14:textId="77777777" w:rsidR="00123FB5" w:rsidRDefault="00123FB5">
            <w:pPr>
              <w:suppressAutoHyphens/>
              <w:spacing w:after="0" w:line="240" w:lineRule="auto"/>
              <w:jc w:val="center"/>
              <w:rPr>
                <w:rFonts w:ascii="Times New Roman" w:hAnsi="Times New Roman"/>
                <w:sz w:val="24"/>
                <w:szCs w:val="24"/>
              </w:rPr>
            </w:pPr>
            <w:r>
              <w:rPr>
                <w:rFonts w:ascii="Times New Roman" w:hAnsi="Times New Roman"/>
                <w:sz w:val="24"/>
                <w:szCs w:val="24"/>
              </w:rPr>
              <w:t>Практики</w:t>
            </w:r>
          </w:p>
        </w:tc>
      </w:tr>
      <w:tr w:rsidR="00510A1C" w14:paraId="5503E170" w14:textId="77777777" w:rsidTr="00D91261">
        <w:tc>
          <w:tcPr>
            <w:tcW w:w="363" w:type="pct"/>
            <w:vMerge/>
            <w:tcBorders>
              <w:top w:val="single" w:sz="4" w:space="0" w:color="auto"/>
              <w:left w:val="single" w:sz="4" w:space="0" w:color="auto"/>
              <w:bottom w:val="single" w:sz="4" w:space="0" w:color="auto"/>
              <w:right w:val="single" w:sz="4" w:space="0" w:color="auto"/>
            </w:tcBorders>
            <w:vAlign w:val="center"/>
            <w:hideMark/>
          </w:tcPr>
          <w:p w14:paraId="1C2B0C88" w14:textId="77777777" w:rsidR="00123FB5" w:rsidRDefault="00123FB5">
            <w:pPr>
              <w:spacing w:after="0" w:line="240" w:lineRule="auto"/>
              <w:rPr>
                <w:rFonts w:ascii="Times New Roman" w:hAnsi="Times New Roman"/>
                <w:sz w:val="24"/>
                <w:szCs w:val="24"/>
              </w:rPr>
            </w:pPr>
          </w:p>
        </w:tc>
        <w:tc>
          <w:tcPr>
            <w:tcW w:w="795" w:type="pct"/>
            <w:vMerge/>
            <w:tcBorders>
              <w:top w:val="single" w:sz="4" w:space="0" w:color="auto"/>
              <w:left w:val="single" w:sz="4" w:space="0" w:color="auto"/>
              <w:bottom w:val="single" w:sz="4" w:space="0" w:color="auto"/>
              <w:right w:val="single" w:sz="4" w:space="0" w:color="auto"/>
            </w:tcBorders>
            <w:vAlign w:val="center"/>
            <w:hideMark/>
          </w:tcPr>
          <w:p w14:paraId="3A8C8065" w14:textId="77777777" w:rsidR="00123FB5" w:rsidRDefault="00123FB5">
            <w:pPr>
              <w:spacing w:after="0" w:line="240" w:lineRule="auto"/>
              <w:rPr>
                <w:rFonts w:ascii="Times New Roman" w:hAnsi="Times New Roman"/>
                <w:sz w:val="24"/>
                <w:szCs w:val="24"/>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14:paraId="3B266501" w14:textId="77777777" w:rsidR="00123FB5" w:rsidRDefault="00123FB5">
            <w:pPr>
              <w:spacing w:after="0" w:line="240" w:lineRule="auto"/>
              <w:rPr>
                <w:rFonts w:ascii="Times New Roman" w:hAnsi="Times New Roman"/>
                <w:sz w:val="24"/>
                <w:szCs w:val="24"/>
              </w:rPr>
            </w:pPr>
          </w:p>
        </w:tc>
        <w:tc>
          <w:tcPr>
            <w:tcW w:w="482" w:type="pct"/>
            <w:vMerge/>
            <w:tcBorders>
              <w:top w:val="nil"/>
              <w:left w:val="single" w:sz="4" w:space="0" w:color="auto"/>
              <w:bottom w:val="single" w:sz="4" w:space="0" w:color="auto"/>
              <w:right w:val="single" w:sz="4" w:space="0" w:color="auto"/>
            </w:tcBorders>
            <w:vAlign w:val="center"/>
            <w:hideMark/>
          </w:tcPr>
          <w:p w14:paraId="4AFDA7B0" w14:textId="77777777" w:rsidR="00123FB5" w:rsidRDefault="00123FB5">
            <w:pPr>
              <w:spacing w:after="0" w:line="240" w:lineRule="auto"/>
              <w:rPr>
                <w:rFonts w:ascii="Times New Roman" w:hAnsi="Times New Roman"/>
                <w:sz w:val="24"/>
                <w:szCs w:val="24"/>
              </w:rPr>
            </w:pPr>
          </w:p>
        </w:tc>
        <w:tc>
          <w:tcPr>
            <w:tcW w:w="214" w:type="pct"/>
            <w:vMerge w:val="restart"/>
            <w:tcBorders>
              <w:top w:val="single" w:sz="4" w:space="0" w:color="auto"/>
              <w:left w:val="single" w:sz="4" w:space="0" w:color="auto"/>
              <w:bottom w:val="single" w:sz="4" w:space="0" w:color="auto"/>
              <w:right w:val="single" w:sz="4" w:space="0" w:color="auto"/>
            </w:tcBorders>
            <w:vAlign w:val="center"/>
          </w:tcPr>
          <w:p w14:paraId="0016D9FE" w14:textId="77777777" w:rsidR="00123FB5" w:rsidRDefault="00123FB5">
            <w:pPr>
              <w:suppressAutoHyphens/>
              <w:spacing w:after="0" w:line="240" w:lineRule="auto"/>
              <w:jc w:val="center"/>
              <w:rPr>
                <w:rFonts w:ascii="Times New Roman" w:hAnsi="Times New Roman"/>
                <w:sz w:val="24"/>
                <w:szCs w:val="24"/>
              </w:rPr>
            </w:pPr>
            <w:r>
              <w:rPr>
                <w:rFonts w:ascii="Times New Roman" w:hAnsi="Times New Roman"/>
                <w:sz w:val="24"/>
                <w:szCs w:val="24"/>
              </w:rPr>
              <w:t>Всего</w:t>
            </w:r>
          </w:p>
          <w:p w14:paraId="07B58A97" w14:textId="77777777" w:rsidR="00123FB5" w:rsidRDefault="00123FB5">
            <w:pPr>
              <w:suppressAutoHyphens/>
              <w:spacing w:after="0" w:line="240" w:lineRule="auto"/>
              <w:jc w:val="center"/>
              <w:rPr>
                <w:rFonts w:ascii="Times New Roman" w:hAnsi="Times New Roman"/>
                <w:sz w:val="24"/>
                <w:szCs w:val="24"/>
              </w:rPr>
            </w:pPr>
          </w:p>
        </w:tc>
        <w:tc>
          <w:tcPr>
            <w:tcW w:w="1946" w:type="pct"/>
            <w:gridSpan w:val="9"/>
            <w:tcBorders>
              <w:top w:val="single" w:sz="4" w:space="0" w:color="auto"/>
              <w:left w:val="single" w:sz="4" w:space="0" w:color="auto"/>
              <w:bottom w:val="single" w:sz="4" w:space="0" w:color="auto"/>
              <w:right w:val="single" w:sz="4" w:space="0" w:color="auto"/>
            </w:tcBorders>
            <w:hideMark/>
          </w:tcPr>
          <w:p w14:paraId="5A9287DD" w14:textId="77777777" w:rsidR="00123FB5" w:rsidRDefault="00123FB5">
            <w:pPr>
              <w:suppressAutoHyphens/>
              <w:spacing w:after="0" w:line="240" w:lineRule="auto"/>
              <w:jc w:val="center"/>
              <w:rPr>
                <w:rFonts w:ascii="Times New Roman" w:hAnsi="Times New Roman"/>
                <w:sz w:val="24"/>
                <w:szCs w:val="24"/>
              </w:rPr>
            </w:pPr>
            <w:r>
              <w:rPr>
                <w:rFonts w:ascii="Times New Roman" w:hAnsi="Times New Roman"/>
                <w:sz w:val="24"/>
                <w:szCs w:val="24"/>
              </w:rPr>
              <w:t>В том числе</w:t>
            </w:r>
          </w:p>
        </w:tc>
        <w:tc>
          <w:tcPr>
            <w:tcW w:w="887" w:type="pct"/>
            <w:gridSpan w:val="2"/>
            <w:vMerge/>
            <w:tcBorders>
              <w:top w:val="single" w:sz="4" w:space="0" w:color="auto"/>
              <w:left w:val="single" w:sz="4" w:space="0" w:color="auto"/>
              <w:bottom w:val="single" w:sz="4" w:space="0" w:color="auto"/>
              <w:right w:val="single" w:sz="4" w:space="0" w:color="auto"/>
            </w:tcBorders>
            <w:vAlign w:val="center"/>
            <w:hideMark/>
          </w:tcPr>
          <w:p w14:paraId="42731BF2" w14:textId="77777777" w:rsidR="00123FB5" w:rsidRDefault="00123FB5">
            <w:pPr>
              <w:spacing w:after="0" w:line="240" w:lineRule="auto"/>
              <w:rPr>
                <w:rFonts w:ascii="Times New Roman" w:hAnsi="Times New Roman"/>
                <w:sz w:val="24"/>
                <w:szCs w:val="24"/>
              </w:rPr>
            </w:pPr>
          </w:p>
        </w:tc>
      </w:tr>
      <w:tr w:rsidR="00850B0D" w14:paraId="5CE42F53" w14:textId="77777777" w:rsidTr="00D91261">
        <w:tc>
          <w:tcPr>
            <w:tcW w:w="363" w:type="pct"/>
            <w:vMerge/>
            <w:tcBorders>
              <w:top w:val="single" w:sz="4" w:space="0" w:color="auto"/>
              <w:left w:val="single" w:sz="4" w:space="0" w:color="auto"/>
              <w:bottom w:val="single" w:sz="4" w:space="0" w:color="auto"/>
              <w:right w:val="single" w:sz="4" w:space="0" w:color="auto"/>
            </w:tcBorders>
            <w:vAlign w:val="center"/>
            <w:hideMark/>
          </w:tcPr>
          <w:p w14:paraId="10EC6D51" w14:textId="77777777" w:rsidR="00123FB5" w:rsidRDefault="00123FB5">
            <w:pPr>
              <w:spacing w:after="0" w:line="240" w:lineRule="auto"/>
              <w:rPr>
                <w:rFonts w:ascii="Times New Roman" w:hAnsi="Times New Roman"/>
                <w:sz w:val="24"/>
                <w:szCs w:val="24"/>
              </w:rPr>
            </w:pPr>
          </w:p>
        </w:tc>
        <w:tc>
          <w:tcPr>
            <w:tcW w:w="795" w:type="pct"/>
            <w:vMerge/>
            <w:tcBorders>
              <w:top w:val="single" w:sz="4" w:space="0" w:color="auto"/>
              <w:left w:val="single" w:sz="4" w:space="0" w:color="auto"/>
              <w:bottom w:val="single" w:sz="4" w:space="0" w:color="auto"/>
              <w:right w:val="single" w:sz="4" w:space="0" w:color="auto"/>
            </w:tcBorders>
            <w:vAlign w:val="center"/>
            <w:hideMark/>
          </w:tcPr>
          <w:p w14:paraId="592A77EB" w14:textId="77777777" w:rsidR="00123FB5" w:rsidRDefault="00123FB5">
            <w:pPr>
              <w:spacing w:after="0" w:line="240" w:lineRule="auto"/>
              <w:rPr>
                <w:rFonts w:ascii="Times New Roman" w:hAnsi="Times New Roman"/>
                <w:sz w:val="24"/>
                <w:szCs w:val="24"/>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14:paraId="4D4754C0" w14:textId="77777777" w:rsidR="00123FB5" w:rsidRDefault="00123FB5">
            <w:pPr>
              <w:spacing w:after="0" w:line="240" w:lineRule="auto"/>
              <w:rPr>
                <w:rFonts w:ascii="Times New Roman" w:hAnsi="Times New Roman"/>
                <w:sz w:val="24"/>
                <w:szCs w:val="24"/>
              </w:rPr>
            </w:pPr>
          </w:p>
        </w:tc>
        <w:tc>
          <w:tcPr>
            <w:tcW w:w="482" w:type="pct"/>
            <w:vMerge/>
            <w:tcBorders>
              <w:top w:val="nil"/>
              <w:left w:val="single" w:sz="4" w:space="0" w:color="auto"/>
              <w:bottom w:val="single" w:sz="4" w:space="0" w:color="auto"/>
              <w:right w:val="single" w:sz="4" w:space="0" w:color="auto"/>
            </w:tcBorders>
            <w:vAlign w:val="center"/>
            <w:hideMark/>
          </w:tcPr>
          <w:p w14:paraId="448B368C" w14:textId="77777777" w:rsidR="00123FB5" w:rsidRDefault="00123FB5">
            <w:pPr>
              <w:spacing w:after="0" w:line="240" w:lineRule="auto"/>
              <w:rPr>
                <w:rFonts w:ascii="Times New Roman" w:hAnsi="Times New Roman"/>
                <w:sz w:val="24"/>
                <w:szCs w:val="24"/>
              </w:rPr>
            </w:pPr>
          </w:p>
        </w:tc>
        <w:tc>
          <w:tcPr>
            <w:tcW w:w="214" w:type="pct"/>
            <w:vMerge/>
            <w:tcBorders>
              <w:top w:val="single" w:sz="4" w:space="0" w:color="auto"/>
              <w:left w:val="single" w:sz="4" w:space="0" w:color="auto"/>
              <w:bottom w:val="single" w:sz="4" w:space="0" w:color="auto"/>
              <w:right w:val="single" w:sz="4" w:space="0" w:color="auto"/>
            </w:tcBorders>
            <w:vAlign w:val="center"/>
            <w:hideMark/>
          </w:tcPr>
          <w:p w14:paraId="2BB868CF" w14:textId="77777777" w:rsidR="00123FB5" w:rsidRDefault="00123FB5">
            <w:pPr>
              <w:spacing w:after="0" w:line="240" w:lineRule="auto"/>
              <w:rPr>
                <w:rFonts w:ascii="Times New Roman" w:hAnsi="Times New Roman"/>
                <w:sz w:val="24"/>
                <w:szCs w:val="24"/>
              </w:rPr>
            </w:pP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5C999FC5" w14:textId="77777777" w:rsidR="00123FB5" w:rsidRDefault="00123FB5">
            <w:pPr>
              <w:suppressAutoHyphens/>
              <w:spacing w:after="0" w:line="240" w:lineRule="auto"/>
              <w:jc w:val="center"/>
              <w:rPr>
                <w:rFonts w:ascii="Times New Roman" w:hAnsi="Times New Roman"/>
                <w:sz w:val="24"/>
                <w:szCs w:val="24"/>
              </w:rPr>
            </w:pPr>
            <w:r>
              <w:rPr>
                <w:rFonts w:ascii="Times New Roman" w:hAnsi="Times New Roman"/>
                <w:sz w:val="24"/>
                <w:szCs w:val="24"/>
              </w:rPr>
              <w:t>Лабораторных и практических занятий</w:t>
            </w:r>
          </w:p>
        </w:tc>
        <w:tc>
          <w:tcPr>
            <w:tcW w:w="390" w:type="pct"/>
            <w:gridSpan w:val="2"/>
            <w:tcBorders>
              <w:top w:val="single" w:sz="4" w:space="0" w:color="auto"/>
              <w:left w:val="single" w:sz="4" w:space="0" w:color="auto"/>
              <w:bottom w:val="single" w:sz="4" w:space="0" w:color="auto"/>
              <w:right w:val="single" w:sz="4" w:space="0" w:color="auto"/>
            </w:tcBorders>
            <w:vAlign w:val="center"/>
            <w:hideMark/>
          </w:tcPr>
          <w:p w14:paraId="0C9328DA" w14:textId="4009E99D" w:rsidR="00123FB5" w:rsidRDefault="00123FB5" w:rsidP="00510A1C">
            <w:pPr>
              <w:suppressAutoHyphens/>
              <w:spacing w:after="0" w:line="240" w:lineRule="auto"/>
              <w:jc w:val="center"/>
              <w:rPr>
                <w:rFonts w:ascii="Times New Roman" w:hAnsi="Times New Roman"/>
                <w:sz w:val="24"/>
                <w:szCs w:val="24"/>
              </w:rPr>
            </w:pPr>
            <w:r>
              <w:rPr>
                <w:rFonts w:ascii="Times New Roman" w:hAnsi="Times New Roman"/>
                <w:sz w:val="24"/>
                <w:szCs w:val="24"/>
              </w:rPr>
              <w:t>Курсовых работ (проектов)</w:t>
            </w:r>
          </w:p>
        </w:tc>
        <w:tc>
          <w:tcPr>
            <w:tcW w:w="550" w:type="pct"/>
            <w:gridSpan w:val="3"/>
            <w:tcBorders>
              <w:top w:val="single" w:sz="4" w:space="0" w:color="auto"/>
              <w:left w:val="single" w:sz="4" w:space="0" w:color="auto"/>
              <w:bottom w:val="single" w:sz="4" w:space="0" w:color="auto"/>
              <w:right w:val="single" w:sz="4" w:space="0" w:color="auto"/>
            </w:tcBorders>
            <w:hideMark/>
          </w:tcPr>
          <w:p w14:paraId="0492F656" w14:textId="77777777" w:rsidR="00123FB5" w:rsidRDefault="00123FB5">
            <w:pPr>
              <w:suppressAutoHyphens/>
              <w:spacing w:after="0" w:line="240" w:lineRule="auto"/>
              <w:jc w:val="center"/>
              <w:rPr>
                <w:rFonts w:ascii="Times New Roman" w:hAnsi="Times New Roman"/>
                <w:sz w:val="24"/>
                <w:szCs w:val="24"/>
              </w:rPr>
            </w:pPr>
            <w:r>
              <w:rPr>
                <w:rFonts w:ascii="Times New Roman" w:hAnsi="Times New Roman"/>
                <w:sz w:val="24"/>
                <w:szCs w:val="24"/>
              </w:rPr>
              <w:t>Самостоятельная работа</w:t>
            </w:r>
          </w:p>
        </w:tc>
        <w:tc>
          <w:tcPr>
            <w:tcW w:w="518" w:type="pct"/>
            <w:gridSpan w:val="2"/>
            <w:tcBorders>
              <w:top w:val="single" w:sz="4" w:space="0" w:color="auto"/>
              <w:left w:val="single" w:sz="4" w:space="0" w:color="auto"/>
              <w:bottom w:val="single" w:sz="4" w:space="0" w:color="auto"/>
              <w:right w:val="single" w:sz="4" w:space="0" w:color="auto"/>
            </w:tcBorders>
            <w:hideMark/>
          </w:tcPr>
          <w:p w14:paraId="1500EB21" w14:textId="77777777" w:rsidR="00123FB5" w:rsidRDefault="00123FB5">
            <w:pPr>
              <w:suppressAutoHyphens/>
              <w:spacing w:after="0" w:line="240" w:lineRule="auto"/>
              <w:jc w:val="center"/>
              <w:rPr>
                <w:rFonts w:ascii="Times New Roman" w:hAnsi="Times New Roman"/>
                <w:sz w:val="24"/>
                <w:szCs w:val="24"/>
              </w:rPr>
            </w:pPr>
            <w:r>
              <w:rPr>
                <w:rFonts w:ascii="Times New Roman" w:hAnsi="Times New Roman"/>
                <w:sz w:val="24"/>
                <w:szCs w:val="24"/>
              </w:rPr>
              <w:t>Промежуточная аттестация</w:t>
            </w:r>
          </w:p>
        </w:tc>
        <w:tc>
          <w:tcPr>
            <w:tcW w:w="322" w:type="pct"/>
            <w:tcBorders>
              <w:top w:val="single" w:sz="4" w:space="0" w:color="auto"/>
              <w:left w:val="single" w:sz="4" w:space="0" w:color="auto"/>
              <w:bottom w:val="single" w:sz="4" w:space="0" w:color="auto"/>
              <w:right w:val="single" w:sz="4" w:space="0" w:color="auto"/>
            </w:tcBorders>
            <w:vAlign w:val="center"/>
          </w:tcPr>
          <w:p w14:paraId="5F491911" w14:textId="77777777" w:rsidR="00123FB5" w:rsidRDefault="00123FB5">
            <w:pPr>
              <w:suppressAutoHyphens/>
              <w:spacing w:after="0" w:line="240" w:lineRule="auto"/>
              <w:jc w:val="center"/>
              <w:rPr>
                <w:rFonts w:ascii="Times New Roman" w:hAnsi="Times New Roman"/>
                <w:sz w:val="24"/>
                <w:szCs w:val="24"/>
              </w:rPr>
            </w:pPr>
            <w:r>
              <w:rPr>
                <w:rFonts w:ascii="Times New Roman" w:hAnsi="Times New Roman"/>
                <w:sz w:val="24"/>
                <w:szCs w:val="24"/>
              </w:rPr>
              <w:t>Учебная</w:t>
            </w:r>
          </w:p>
          <w:p w14:paraId="12539757" w14:textId="77777777" w:rsidR="00123FB5" w:rsidRDefault="00123FB5">
            <w:pPr>
              <w:suppressAutoHyphens/>
              <w:spacing w:after="0" w:line="240" w:lineRule="auto"/>
              <w:jc w:val="center"/>
              <w:rPr>
                <w:rFonts w:ascii="Times New Roman" w:hAnsi="Times New Roman"/>
                <w:sz w:val="24"/>
                <w:szCs w:val="24"/>
              </w:rPr>
            </w:pPr>
          </w:p>
        </w:tc>
        <w:tc>
          <w:tcPr>
            <w:tcW w:w="565" w:type="pct"/>
            <w:tcBorders>
              <w:top w:val="single" w:sz="4" w:space="0" w:color="auto"/>
              <w:left w:val="single" w:sz="4" w:space="0" w:color="auto"/>
              <w:bottom w:val="single" w:sz="4" w:space="0" w:color="auto"/>
              <w:right w:val="single" w:sz="4" w:space="0" w:color="auto"/>
            </w:tcBorders>
            <w:vAlign w:val="center"/>
          </w:tcPr>
          <w:p w14:paraId="2BE1A93E" w14:textId="77777777" w:rsidR="00123FB5" w:rsidRDefault="00123FB5">
            <w:pPr>
              <w:suppressAutoHyphens/>
              <w:spacing w:after="0" w:line="240" w:lineRule="auto"/>
              <w:jc w:val="center"/>
              <w:rPr>
                <w:rFonts w:ascii="Times New Roman" w:hAnsi="Times New Roman"/>
                <w:sz w:val="24"/>
                <w:szCs w:val="24"/>
              </w:rPr>
            </w:pPr>
            <w:r>
              <w:rPr>
                <w:rFonts w:ascii="Times New Roman" w:hAnsi="Times New Roman"/>
                <w:sz w:val="24"/>
                <w:szCs w:val="24"/>
              </w:rPr>
              <w:t>Производственная</w:t>
            </w:r>
          </w:p>
          <w:p w14:paraId="0B2671B0" w14:textId="77777777" w:rsidR="00123FB5" w:rsidRDefault="00123FB5">
            <w:pPr>
              <w:suppressAutoHyphens/>
              <w:spacing w:after="0" w:line="240" w:lineRule="auto"/>
              <w:jc w:val="center"/>
              <w:rPr>
                <w:rFonts w:ascii="Times New Roman" w:hAnsi="Times New Roman"/>
                <w:sz w:val="24"/>
                <w:szCs w:val="24"/>
              </w:rPr>
            </w:pPr>
          </w:p>
        </w:tc>
      </w:tr>
      <w:tr w:rsidR="00850B0D" w14:paraId="2BA5F15A" w14:textId="77777777" w:rsidTr="00D91261">
        <w:tc>
          <w:tcPr>
            <w:tcW w:w="363" w:type="pct"/>
            <w:tcBorders>
              <w:top w:val="single" w:sz="4" w:space="0" w:color="auto"/>
              <w:left w:val="single" w:sz="4" w:space="0" w:color="auto"/>
              <w:bottom w:val="single" w:sz="4" w:space="0" w:color="auto"/>
              <w:right w:val="single" w:sz="4" w:space="0" w:color="auto"/>
            </w:tcBorders>
            <w:vAlign w:val="center"/>
            <w:hideMark/>
          </w:tcPr>
          <w:p w14:paraId="38F85A72" w14:textId="77777777" w:rsidR="00123FB5" w:rsidRDefault="00123FB5">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795" w:type="pct"/>
            <w:tcBorders>
              <w:top w:val="single" w:sz="4" w:space="0" w:color="auto"/>
              <w:left w:val="single" w:sz="4" w:space="0" w:color="auto"/>
              <w:bottom w:val="single" w:sz="4" w:space="0" w:color="auto"/>
              <w:right w:val="single" w:sz="4" w:space="0" w:color="auto"/>
            </w:tcBorders>
            <w:vAlign w:val="center"/>
            <w:hideMark/>
          </w:tcPr>
          <w:p w14:paraId="2AB29258" w14:textId="77777777" w:rsidR="00123FB5" w:rsidRDefault="00123FB5">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313" w:type="pct"/>
            <w:tcBorders>
              <w:top w:val="single" w:sz="4" w:space="0" w:color="auto"/>
              <w:left w:val="single" w:sz="4" w:space="0" w:color="auto"/>
              <w:bottom w:val="single" w:sz="4" w:space="0" w:color="auto"/>
              <w:right w:val="single" w:sz="4" w:space="0" w:color="auto"/>
            </w:tcBorders>
            <w:vAlign w:val="center"/>
            <w:hideMark/>
          </w:tcPr>
          <w:p w14:paraId="1FA50606" w14:textId="77777777" w:rsidR="00123FB5" w:rsidRDefault="00123FB5">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482" w:type="pct"/>
            <w:tcBorders>
              <w:top w:val="single" w:sz="4" w:space="0" w:color="auto"/>
              <w:left w:val="single" w:sz="4" w:space="0" w:color="auto"/>
              <w:bottom w:val="single" w:sz="4" w:space="0" w:color="auto"/>
              <w:right w:val="single" w:sz="4" w:space="0" w:color="auto"/>
            </w:tcBorders>
            <w:vAlign w:val="center"/>
            <w:hideMark/>
          </w:tcPr>
          <w:p w14:paraId="18E4D5AB" w14:textId="77777777" w:rsidR="00123FB5" w:rsidRDefault="00123FB5">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214" w:type="pct"/>
            <w:tcBorders>
              <w:top w:val="single" w:sz="4" w:space="0" w:color="auto"/>
              <w:left w:val="single" w:sz="4" w:space="0" w:color="auto"/>
              <w:bottom w:val="single" w:sz="4" w:space="0" w:color="auto"/>
              <w:right w:val="single" w:sz="4" w:space="0" w:color="auto"/>
            </w:tcBorders>
            <w:vAlign w:val="center"/>
            <w:hideMark/>
          </w:tcPr>
          <w:p w14:paraId="1DE5D186" w14:textId="77777777" w:rsidR="00123FB5" w:rsidRDefault="00123FB5">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14A3B156" w14:textId="77777777" w:rsidR="00123FB5" w:rsidRDefault="00123FB5">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390" w:type="pct"/>
            <w:gridSpan w:val="2"/>
            <w:tcBorders>
              <w:top w:val="single" w:sz="4" w:space="0" w:color="auto"/>
              <w:left w:val="single" w:sz="4" w:space="0" w:color="auto"/>
              <w:bottom w:val="single" w:sz="4" w:space="0" w:color="auto"/>
              <w:right w:val="single" w:sz="4" w:space="0" w:color="auto"/>
            </w:tcBorders>
            <w:vAlign w:val="center"/>
            <w:hideMark/>
          </w:tcPr>
          <w:p w14:paraId="66D6F7CC" w14:textId="77777777" w:rsidR="00123FB5" w:rsidRDefault="00123FB5">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550" w:type="pct"/>
            <w:gridSpan w:val="3"/>
            <w:tcBorders>
              <w:top w:val="single" w:sz="4" w:space="0" w:color="auto"/>
              <w:left w:val="single" w:sz="4" w:space="0" w:color="auto"/>
              <w:bottom w:val="single" w:sz="4" w:space="0" w:color="auto"/>
              <w:right w:val="single" w:sz="4" w:space="0" w:color="auto"/>
            </w:tcBorders>
            <w:vAlign w:val="center"/>
            <w:hideMark/>
          </w:tcPr>
          <w:p w14:paraId="5FED38DB" w14:textId="77777777" w:rsidR="00123FB5" w:rsidRDefault="00123FB5">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518" w:type="pct"/>
            <w:gridSpan w:val="2"/>
            <w:tcBorders>
              <w:top w:val="single" w:sz="4" w:space="0" w:color="auto"/>
              <w:left w:val="single" w:sz="4" w:space="0" w:color="auto"/>
              <w:bottom w:val="single" w:sz="4" w:space="0" w:color="auto"/>
              <w:right w:val="single" w:sz="4" w:space="0" w:color="auto"/>
            </w:tcBorders>
            <w:vAlign w:val="center"/>
            <w:hideMark/>
          </w:tcPr>
          <w:p w14:paraId="2AAB0B0B" w14:textId="77777777" w:rsidR="00123FB5" w:rsidRDefault="00123FB5">
            <w:pPr>
              <w:spacing w:after="0" w:line="240" w:lineRule="auto"/>
              <w:jc w:val="center"/>
              <w:rPr>
                <w:rFonts w:ascii="Times New Roman" w:hAnsi="Times New Roman"/>
                <w:b/>
                <w:sz w:val="24"/>
                <w:szCs w:val="24"/>
              </w:rPr>
            </w:pPr>
            <w:r>
              <w:rPr>
                <w:rFonts w:ascii="Times New Roman" w:hAnsi="Times New Roman"/>
                <w:b/>
                <w:sz w:val="24"/>
                <w:szCs w:val="24"/>
              </w:rPr>
              <w:t>9</w:t>
            </w:r>
          </w:p>
        </w:tc>
        <w:tc>
          <w:tcPr>
            <w:tcW w:w="322" w:type="pct"/>
            <w:tcBorders>
              <w:top w:val="single" w:sz="4" w:space="0" w:color="auto"/>
              <w:left w:val="single" w:sz="4" w:space="0" w:color="auto"/>
              <w:bottom w:val="single" w:sz="4" w:space="0" w:color="auto"/>
              <w:right w:val="single" w:sz="4" w:space="0" w:color="auto"/>
            </w:tcBorders>
            <w:vAlign w:val="center"/>
            <w:hideMark/>
          </w:tcPr>
          <w:p w14:paraId="7ED36488" w14:textId="77777777" w:rsidR="00123FB5" w:rsidRDefault="00123FB5">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565" w:type="pct"/>
            <w:tcBorders>
              <w:top w:val="single" w:sz="4" w:space="0" w:color="auto"/>
              <w:left w:val="single" w:sz="4" w:space="0" w:color="auto"/>
              <w:bottom w:val="single" w:sz="4" w:space="0" w:color="auto"/>
              <w:right w:val="single" w:sz="4" w:space="0" w:color="auto"/>
            </w:tcBorders>
            <w:vAlign w:val="center"/>
            <w:hideMark/>
          </w:tcPr>
          <w:p w14:paraId="0EC4B6D0" w14:textId="77777777" w:rsidR="00123FB5" w:rsidRDefault="00123FB5">
            <w:pPr>
              <w:spacing w:after="0" w:line="240" w:lineRule="auto"/>
              <w:jc w:val="center"/>
              <w:rPr>
                <w:rFonts w:ascii="Times New Roman" w:hAnsi="Times New Roman"/>
                <w:b/>
                <w:sz w:val="24"/>
                <w:szCs w:val="24"/>
              </w:rPr>
            </w:pPr>
            <w:r>
              <w:rPr>
                <w:rFonts w:ascii="Times New Roman" w:hAnsi="Times New Roman"/>
                <w:b/>
                <w:sz w:val="24"/>
                <w:szCs w:val="24"/>
              </w:rPr>
              <w:t>11</w:t>
            </w:r>
          </w:p>
        </w:tc>
      </w:tr>
      <w:tr w:rsidR="00850B0D" w14:paraId="2910B76F" w14:textId="77777777" w:rsidTr="00D91261">
        <w:tc>
          <w:tcPr>
            <w:tcW w:w="363" w:type="pct"/>
            <w:tcBorders>
              <w:top w:val="single" w:sz="4" w:space="0" w:color="auto"/>
              <w:left w:val="single" w:sz="4" w:space="0" w:color="auto"/>
              <w:bottom w:val="single" w:sz="4" w:space="0" w:color="auto"/>
              <w:right w:val="single" w:sz="4" w:space="0" w:color="auto"/>
            </w:tcBorders>
          </w:tcPr>
          <w:p w14:paraId="1828CE7B" w14:textId="77777777" w:rsidR="00123FB5" w:rsidRDefault="00123FB5">
            <w:pPr>
              <w:widowControl w:val="0"/>
              <w:tabs>
                <w:tab w:val="left" w:pos="283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ПК 2.1.</w:t>
            </w:r>
          </w:p>
          <w:p w14:paraId="708614C8" w14:textId="77777777" w:rsidR="00123FB5" w:rsidRDefault="00123FB5">
            <w:pPr>
              <w:widowControl w:val="0"/>
              <w:tabs>
                <w:tab w:val="left" w:pos="283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ПК 2.2.</w:t>
            </w:r>
          </w:p>
          <w:p w14:paraId="62D81D29" w14:textId="77777777" w:rsidR="00123FB5" w:rsidRDefault="00123FB5">
            <w:pPr>
              <w:widowControl w:val="0"/>
              <w:tabs>
                <w:tab w:val="left" w:pos="283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ПК 2.3.</w:t>
            </w:r>
          </w:p>
          <w:p w14:paraId="17E3AC4D" w14:textId="77777777" w:rsidR="00123FB5" w:rsidRDefault="00123FB5">
            <w:pPr>
              <w:widowControl w:val="0"/>
              <w:tabs>
                <w:tab w:val="left" w:pos="283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ПК 2.4.</w:t>
            </w:r>
          </w:p>
          <w:p w14:paraId="1455C9DC" w14:textId="77777777" w:rsidR="00123FB5" w:rsidRDefault="00123FB5">
            <w:pPr>
              <w:tabs>
                <w:tab w:val="left" w:pos="2835"/>
              </w:tabs>
              <w:spacing w:after="0" w:line="240" w:lineRule="auto"/>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01.</w:t>
            </w:r>
          </w:p>
          <w:p w14:paraId="3A2DC621" w14:textId="77777777" w:rsidR="00123FB5" w:rsidRDefault="00123FB5">
            <w:pPr>
              <w:tabs>
                <w:tab w:val="left" w:pos="2835"/>
              </w:tabs>
              <w:spacing w:after="0" w:line="240" w:lineRule="auto"/>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02.</w:t>
            </w:r>
          </w:p>
          <w:p w14:paraId="0916A53A" w14:textId="77777777" w:rsidR="00123FB5" w:rsidRDefault="00123FB5">
            <w:pPr>
              <w:tabs>
                <w:tab w:val="left" w:pos="2835"/>
              </w:tabs>
              <w:spacing w:after="0" w:line="240" w:lineRule="auto"/>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04.</w:t>
            </w:r>
          </w:p>
          <w:p w14:paraId="44CD4F41" w14:textId="77777777" w:rsidR="00123FB5" w:rsidRDefault="00123FB5">
            <w:pPr>
              <w:tabs>
                <w:tab w:val="left" w:pos="2835"/>
              </w:tabs>
              <w:spacing w:after="0" w:line="240" w:lineRule="auto"/>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05.</w:t>
            </w:r>
          </w:p>
          <w:p w14:paraId="13663866" w14:textId="77777777" w:rsidR="00123FB5" w:rsidRDefault="00123FB5">
            <w:pPr>
              <w:tabs>
                <w:tab w:val="left" w:pos="2835"/>
              </w:tabs>
              <w:spacing w:after="0" w:line="240" w:lineRule="auto"/>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07.</w:t>
            </w:r>
          </w:p>
          <w:p w14:paraId="165EF64E" w14:textId="1A146040" w:rsidR="00123FB5" w:rsidRDefault="00123FB5">
            <w:pPr>
              <w:spacing w:after="0" w:line="240" w:lineRule="auto"/>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09</w:t>
            </w:r>
            <w:r w:rsidR="00850B0D">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hideMark/>
          </w:tcPr>
          <w:p w14:paraId="423B94FC" w14:textId="77777777" w:rsidR="00EF3060" w:rsidRPr="00EF3060" w:rsidRDefault="00EF3060">
            <w:pPr>
              <w:spacing w:after="0" w:line="240" w:lineRule="auto"/>
              <w:rPr>
                <w:rFonts w:ascii="Times New Roman" w:hAnsi="Times New Roman"/>
                <w:b/>
                <w:sz w:val="24"/>
                <w:szCs w:val="24"/>
              </w:rPr>
            </w:pPr>
            <w:r w:rsidRPr="00EF3060">
              <w:rPr>
                <w:rFonts w:ascii="Times New Roman" w:hAnsi="Times New Roman"/>
                <w:b/>
                <w:sz w:val="24"/>
                <w:szCs w:val="24"/>
              </w:rPr>
              <w:t>Раздел 1.</w:t>
            </w:r>
          </w:p>
          <w:p w14:paraId="3658C016" w14:textId="1524DCE9" w:rsidR="00850B0D" w:rsidRPr="00EF3060" w:rsidRDefault="00EF3060">
            <w:pPr>
              <w:spacing w:after="0" w:line="240" w:lineRule="auto"/>
              <w:rPr>
                <w:rStyle w:val="hl"/>
                <w:rFonts w:ascii="Times New Roman" w:hAnsi="Times New Roman"/>
                <w:sz w:val="24"/>
                <w:szCs w:val="24"/>
              </w:rPr>
            </w:pPr>
            <w:r w:rsidRPr="00EF3060">
              <w:rPr>
                <w:rFonts w:ascii="Times New Roman" w:hAnsi="Times New Roman"/>
                <w:sz w:val="24"/>
                <w:szCs w:val="24"/>
              </w:rPr>
              <w:t>МДК 02.01</w:t>
            </w:r>
          </w:p>
          <w:p w14:paraId="541BCF00" w14:textId="1DA4BB8C" w:rsidR="00123FB5" w:rsidRPr="00EF3060" w:rsidRDefault="00EF3060">
            <w:pPr>
              <w:spacing w:after="0" w:line="240" w:lineRule="auto"/>
              <w:rPr>
                <w:rFonts w:ascii="Times New Roman" w:hAnsi="Times New Roman"/>
                <w:sz w:val="24"/>
                <w:szCs w:val="24"/>
              </w:rPr>
            </w:pPr>
            <w:r w:rsidRPr="00EF3060">
              <w:rPr>
                <w:rFonts w:ascii="Times New Roman" w:hAnsi="Times New Roman"/>
                <w:sz w:val="24"/>
                <w:szCs w:val="24"/>
              </w:rPr>
              <w:t>Проведение мед</w:t>
            </w:r>
            <w:r w:rsidRPr="00EF3060">
              <w:rPr>
                <w:rFonts w:ascii="Times New Roman" w:hAnsi="Times New Roman"/>
                <w:sz w:val="24"/>
                <w:szCs w:val="24"/>
              </w:rPr>
              <w:t>и</w:t>
            </w:r>
            <w:r w:rsidRPr="00EF3060">
              <w:rPr>
                <w:rFonts w:ascii="Times New Roman" w:hAnsi="Times New Roman"/>
                <w:sz w:val="24"/>
                <w:szCs w:val="24"/>
              </w:rPr>
              <w:t>цинского обследов</w:t>
            </w:r>
            <w:r w:rsidRPr="00EF3060">
              <w:rPr>
                <w:rFonts w:ascii="Times New Roman" w:hAnsi="Times New Roman"/>
                <w:sz w:val="24"/>
                <w:szCs w:val="24"/>
              </w:rPr>
              <w:t>а</w:t>
            </w:r>
            <w:r w:rsidRPr="00EF3060">
              <w:rPr>
                <w:rFonts w:ascii="Times New Roman" w:hAnsi="Times New Roman"/>
                <w:sz w:val="24"/>
                <w:szCs w:val="24"/>
              </w:rPr>
              <w:t>ния с целью диагн</w:t>
            </w:r>
            <w:r w:rsidRPr="00EF3060">
              <w:rPr>
                <w:rFonts w:ascii="Times New Roman" w:hAnsi="Times New Roman"/>
                <w:sz w:val="24"/>
                <w:szCs w:val="24"/>
              </w:rPr>
              <w:t>о</w:t>
            </w:r>
            <w:r w:rsidRPr="00EF3060">
              <w:rPr>
                <w:rFonts w:ascii="Times New Roman" w:hAnsi="Times New Roman"/>
                <w:sz w:val="24"/>
                <w:szCs w:val="24"/>
              </w:rPr>
              <w:t>стики, назначения и  проведения лечения заболеваний тер</w:t>
            </w:r>
            <w:r w:rsidRPr="00EF3060">
              <w:rPr>
                <w:rFonts w:ascii="Times New Roman" w:hAnsi="Times New Roman"/>
                <w:sz w:val="24"/>
                <w:szCs w:val="24"/>
              </w:rPr>
              <w:t>а</w:t>
            </w:r>
            <w:r w:rsidRPr="00EF3060">
              <w:rPr>
                <w:rFonts w:ascii="Times New Roman" w:hAnsi="Times New Roman"/>
                <w:sz w:val="24"/>
                <w:szCs w:val="24"/>
              </w:rPr>
              <w:t>певтического пр</w:t>
            </w:r>
            <w:r w:rsidRPr="00EF3060">
              <w:rPr>
                <w:rFonts w:ascii="Times New Roman" w:hAnsi="Times New Roman"/>
                <w:sz w:val="24"/>
                <w:szCs w:val="24"/>
              </w:rPr>
              <w:t>о</w:t>
            </w:r>
            <w:r w:rsidRPr="00EF3060">
              <w:rPr>
                <w:rFonts w:ascii="Times New Roman" w:hAnsi="Times New Roman"/>
                <w:sz w:val="24"/>
                <w:szCs w:val="24"/>
              </w:rPr>
              <w:t>филя</w:t>
            </w:r>
            <w:r w:rsidRPr="00EF3060">
              <w:rPr>
                <w:rFonts w:ascii="Times New Roman" w:hAnsi="Times New Roman"/>
                <w:sz w:val="24"/>
                <w:szCs w:val="24"/>
              </w:rPr>
              <w:tab/>
            </w:r>
            <w:r w:rsidRPr="00EF3060">
              <w:rPr>
                <w:rFonts w:ascii="Times New Roman" w:hAnsi="Times New Roman"/>
                <w:sz w:val="24"/>
                <w:szCs w:val="24"/>
              </w:rPr>
              <w:tab/>
            </w:r>
          </w:p>
        </w:tc>
        <w:tc>
          <w:tcPr>
            <w:tcW w:w="313" w:type="pct"/>
            <w:tcBorders>
              <w:top w:val="single" w:sz="4" w:space="0" w:color="auto"/>
              <w:left w:val="single" w:sz="4" w:space="0" w:color="auto"/>
              <w:bottom w:val="single" w:sz="4" w:space="0" w:color="auto"/>
              <w:right w:val="single" w:sz="4" w:space="0" w:color="auto"/>
            </w:tcBorders>
            <w:vAlign w:val="center"/>
            <w:hideMark/>
          </w:tcPr>
          <w:p w14:paraId="49E10379" w14:textId="135D690A" w:rsidR="00123FB5" w:rsidRPr="003E713A" w:rsidRDefault="00EF3060">
            <w:pPr>
              <w:spacing w:after="0" w:line="240" w:lineRule="auto"/>
              <w:jc w:val="center"/>
              <w:rPr>
                <w:rFonts w:ascii="Times New Roman" w:hAnsi="Times New Roman"/>
                <w:b/>
                <w:sz w:val="24"/>
                <w:szCs w:val="24"/>
                <w:lang w:val="en-US"/>
              </w:rPr>
            </w:pPr>
            <w:r>
              <w:rPr>
                <w:rFonts w:ascii="Times New Roman" w:hAnsi="Times New Roman"/>
                <w:b/>
                <w:sz w:val="24"/>
                <w:szCs w:val="24"/>
                <w:lang w:val="en-US"/>
              </w:rPr>
              <w:t>360</w:t>
            </w:r>
          </w:p>
        </w:tc>
        <w:tc>
          <w:tcPr>
            <w:tcW w:w="482" w:type="pct"/>
            <w:tcBorders>
              <w:top w:val="single" w:sz="4" w:space="0" w:color="auto"/>
              <w:left w:val="single" w:sz="4" w:space="0" w:color="auto"/>
              <w:bottom w:val="single" w:sz="4" w:space="0" w:color="auto"/>
              <w:right w:val="single" w:sz="4" w:space="0" w:color="auto"/>
            </w:tcBorders>
            <w:vAlign w:val="center"/>
            <w:hideMark/>
          </w:tcPr>
          <w:p w14:paraId="584F15F1" w14:textId="596691B0" w:rsidR="00123FB5" w:rsidRPr="0010157B" w:rsidRDefault="0010157B">
            <w:pPr>
              <w:spacing w:after="0" w:line="240" w:lineRule="auto"/>
              <w:jc w:val="center"/>
              <w:rPr>
                <w:rFonts w:ascii="Times New Roman" w:hAnsi="Times New Roman"/>
                <w:b/>
                <w:sz w:val="24"/>
                <w:szCs w:val="24"/>
              </w:rPr>
            </w:pPr>
            <w:r>
              <w:rPr>
                <w:rFonts w:ascii="Times New Roman" w:hAnsi="Times New Roman"/>
                <w:b/>
                <w:sz w:val="24"/>
                <w:szCs w:val="24"/>
              </w:rPr>
              <w:t>240</w:t>
            </w:r>
          </w:p>
        </w:tc>
        <w:tc>
          <w:tcPr>
            <w:tcW w:w="214" w:type="pct"/>
            <w:tcBorders>
              <w:top w:val="single" w:sz="4" w:space="0" w:color="auto"/>
              <w:left w:val="single" w:sz="4" w:space="0" w:color="auto"/>
              <w:bottom w:val="single" w:sz="4" w:space="0" w:color="auto"/>
              <w:right w:val="single" w:sz="4" w:space="0" w:color="auto"/>
            </w:tcBorders>
            <w:vAlign w:val="center"/>
            <w:hideMark/>
          </w:tcPr>
          <w:p w14:paraId="6D09A859" w14:textId="7F176F00" w:rsidR="00123FB5" w:rsidRDefault="0010157B" w:rsidP="003E713A">
            <w:pPr>
              <w:spacing w:after="0" w:line="240" w:lineRule="auto"/>
              <w:rPr>
                <w:rFonts w:ascii="Times New Roman" w:hAnsi="Times New Roman"/>
                <w:b/>
                <w:sz w:val="24"/>
                <w:szCs w:val="24"/>
              </w:rPr>
            </w:pPr>
            <w:r>
              <w:rPr>
                <w:rFonts w:ascii="Times New Roman" w:hAnsi="Times New Roman"/>
                <w:b/>
                <w:sz w:val="24"/>
                <w:szCs w:val="24"/>
              </w:rPr>
              <w:t>324</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268C4A75" w14:textId="25075A30" w:rsidR="00123FB5" w:rsidRPr="003E713A" w:rsidRDefault="00EF3060">
            <w:pPr>
              <w:spacing w:after="0" w:line="240" w:lineRule="auto"/>
              <w:jc w:val="center"/>
              <w:rPr>
                <w:rFonts w:ascii="Times New Roman" w:hAnsi="Times New Roman"/>
                <w:sz w:val="24"/>
                <w:szCs w:val="24"/>
                <w:lang w:val="en-US"/>
              </w:rPr>
            </w:pPr>
            <w:r>
              <w:rPr>
                <w:rFonts w:ascii="Times New Roman" w:hAnsi="Times New Roman"/>
                <w:sz w:val="24"/>
                <w:szCs w:val="24"/>
                <w:lang w:val="en-US"/>
              </w:rPr>
              <w:t>240</w:t>
            </w:r>
          </w:p>
        </w:tc>
        <w:tc>
          <w:tcPr>
            <w:tcW w:w="390" w:type="pct"/>
            <w:gridSpan w:val="2"/>
            <w:tcBorders>
              <w:top w:val="single" w:sz="4" w:space="0" w:color="auto"/>
              <w:left w:val="single" w:sz="4" w:space="0" w:color="auto"/>
              <w:bottom w:val="single" w:sz="4" w:space="0" w:color="auto"/>
              <w:right w:val="single" w:sz="4" w:space="0" w:color="auto"/>
            </w:tcBorders>
            <w:vAlign w:val="center"/>
            <w:hideMark/>
          </w:tcPr>
          <w:p w14:paraId="6F11222C" w14:textId="3B19B16C" w:rsidR="00123FB5" w:rsidRDefault="00123FB5">
            <w:pPr>
              <w:spacing w:after="0" w:line="240" w:lineRule="auto"/>
              <w:jc w:val="center"/>
              <w:rPr>
                <w:rFonts w:ascii="Times New Roman" w:hAnsi="Times New Roman"/>
                <w:sz w:val="24"/>
                <w:szCs w:val="24"/>
              </w:rPr>
            </w:pPr>
          </w:p>
        </w:tc>
        <w:tc>
          <w:tcPr>
            <w:tcW w:w="550" w:type="pct"/>
            <w:gridSpan w:val="3"/>
            <w:tcBorders>
              <w:top w:val="single" w:sz="4" w:space="0" w:color="auto"/>
              <w:left w:val="single" w:sz="4" w:space="0" w:color="auto"/>
              <w:bottom w:val="single" w:sz="4" w:space="0" w:color="auto"/>
              <w:right w:val="single" w:sz="4" w:space="0" w:color="auto"/>
            </w:tcBorders>
          </w:tcPr>
          <w:p w14:paraId="22EF31CA" w14:textId="4AFA44B9" w:rsidR="00123FB5" w:rsidRDefault="00123FB5">
            <w:pPr>
              <w:spacing w:after="0" w:line="240" w:lineRule="auto"/>
              <w:jc w:val="center"/>
              <w:rPr>
                <w:rFonts w:ascii="Times New Roman" w:hAnsi="Times New Roman"/>
                <w:b/>
                <w:sz w:val="24"/>
                <w:szCs w:val="24"/>
                <w:lang w:val="en-US"/>
              </w:rPr>
            </w:pPr>
          </w:p>
          <w:p w14:paraId="714BFB4B" w14:textId="77777777" w:rsidR="003E713A" w:rsidRDefault="003E713A">
            <w:pPr>
              <w:spacing w:after="0" w:line="240" w:lineRule="auto"/>
              <w:jc w:val="center"/>
              <w:rPr>
                <w:rFonts w:ascii="Times New Roman" w:hAnsi="Times New Roman"/>
                <w:b/>
                <w:sz w:val="24"/>
                <w:szCs w:val="24"/>
                <w:lang w:val="en-US"/>
              </w:rPr>
            </w:pPr>
          </w:p>
          <w:p w14:paraId="5DE5CA0A" w14:textId="77777777" w:rsidR="003E713A" w:rsidRDefault="003E713A">
            <w:pPr>
              <w:spacing w:after="0" w:line="240" w:lineRule="auto"/>
              <w:jc w:val="center"/>
              <w:rPr>
                <w:rFonts w:ascii="Times New Roman" w:hAnsi="Times New Roman"/>
                <w:b/>
                <w:sz w:val="24"/>
                <w:szCs w:val="24"/>
                <w:lang w:val="en-US"/>
              </w:rPr>
            </w:pPr>
          </w:p>
          <w:p w14:paraId="298B5AED" w14:textId="77777777" w:rsidR="003E713A" w:rsidRDefault="003E713A">
            <w:pPr>
              <w:spacing w:after="0" w:line="240" w:lineRule="auto"/>
              <w:jc w:val="center"/>
              <w:rPr>
                <w:rFonts w:ascii="Times New Roman" w:hAnsi="Times New Roman"/>
                <w:b/>
                <w:sz w:val="24"/>
                <w:szCs w:val="24"/>
                <w:lang w:val="en-US"/>
              </w:rPr>
            </w:pPr>
          </w:p>
          <w:p w14:paraId="4F7A9B36" w14:textId="77777777" w:rsidR="003E713A" w:rsidRDefault="003E713A">
            <w:pPr>
              <w:spacing w:after="0" w:line="240" w:lineRule="auto"/>
              <w:jc w:val="center"/>
              <w:rPr>
                <w:rFonts w:ascii="Times New Roman" w:hAnsi="Times New Roman"/>
                <w:b/>
                <w:sz w:val="24"/>
                <w:szCs w:val="24"/>
                <w:lang w:val="en-US"/>
              </w:rPr>
            </w:pPr>
          </w:p>
          <w:p w14:paraId="7F58F09C" w14:textId="473C3577" w:rsidR="003E713A" w:rsidRPr="00DF25A7" w:rsidRDefault="00EF3060">
            <w:pPr>
              <w:spacing w:after="0" w:line="240" w:lineRule="auto"/>
              <w:jc w:val="center"/>
              <w:rPr>
                <w:rFonts w:ascii="Times New Roman" w:hAnsi="Times New Roman"/>
                <w:b/>
                <w:sz w:val="24"/>
                <w:szCs w:val="24"/>
              </w:rPr>
            </w:pPr>
            <w:r>
              <w:rPr>
                <w:rFonts w:ascii="Times New Roman" w:hAnsi="Times New Roman"/>
                <w:b/>
                <w:sz w:val="24"/>
                <w:szCs w:val="24"/>
              </w:rPr>
              <w:t>24</w:t>
            </w:r>
          </w:p>
        </w:tc>
        <w:tc>
          <w:tcPr>
            <w:tcW w:w="518" w:type="pct"/>
            <w:gridSpan w:val="2"/>
            <w:tcBorders>
              <w:top w:val="single" w:sz="4" w:space="0" w:color="auto"/>
              <w:left w:val="single" w:sz="4" w:space="0" w:color="auto"/>
              <w:bottom w:val="single" w:sz="4" w:space="0" w:color="auto"/>
              <w:right w:val="single" w:sz="4" w:space="0" w:color="auto"/>
            </w:tcBorders>
            <w:vAlign w:val="center"/>
            <w:hideMark/>
          </w:tcPr>
          <w:p w14:paraId="12138FFA" w14:textId="312D548D" w:rsidR="00123FB5" w:rsidRPr="00EF3060" w:rsidRDefault="00EF3060" w:rsidP="00510A1C">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322" w:type="pct"/>
            <w:tcBorders>
              <w:top w:val="single" w:sz="4" w:space="0" w:color="auto"/>
              <w:left w:val="single" w:sz="4" w:space="0" w:color="auto"/>
              <w:bottom w:val="single" w:sz="4" w:space="0" w:color="auto"/>
              <w:right w:val="single" w:sz="4" w:space="0" w:color="auto"/>
            </w:tcBorders>
            <w:vAlign w:val="center"/>
            <w:hideMark/>
          </w:tcPr>
          <w:p w14:paraId="138734AD" w14:textId="7263F19C" w:rsidR="00123FB5" w:rsidRPr="003E713A" w:rsidRDefault="003E713A">
            <w:pPr>
              <w:spacing w:after="0" w:line="240" w:lineRule="auto"/>
              <w:jc w:val="center"/>
              <w:rPr>
                <w:rFonts w:ascii="Times New Roman" w:hAnsi="Times New Roman"/>
                <w:b/>
                <w:sz w:val="24"/>
                <w:szCs w:val="24"/>
                <w:lang w:val="en-US"/>
              </w:rPr>
            </w:pPr>
            <w:r>
              <w:rPr>
                <w:rFonts w:ascii="Times New Roman" w:hAnsi="Times New Roman"/>
                <w:b/>
                <w:sz w:val="24"/>
                <w:szCs w:val="24"/>
                <w:lang w:val="en-US"/>
              </w:rPr>
              <w:t>60</w:t>
            </w:r>
          </w:p>
        </w:tc>
        <w:tc>
          <w:tcPr>
            <w:tcW w:w="565" w:type="pct"/>
            <w:tcBorders>
              <w:top w:val="single" w:sz="4" w:space="0" w:color="auto"/>
              <w:left w:val="single" w:sz="4" w:space="0" w:color="auto"/>
              <w:bottom w:val="single" w:sz="4" w:space="0" w:color="auto"/>
              <w:right w:val="single" w:sz="4" w:space="0" w:color="auto"/>
            </w:tcBorders>
            <w:vAlign w:val="center"/>
            <w:hideMark/>
          </w:tcPr>
          <w:p w14:paraId="44FC95EE" w14:textId="6F96C315" w:rsidR="00123FB5" w:rsidRPr="003E713A" w:rsidRDefault="003E713A">
            <w:pPr>
              <w:spacing w:after="0" w:line="240" w:lineRule="auto"/>
              <w:jc w:val="center"/>
              <w:rPr>
                <w:rFonts w:ascii="Times New Roman" w:hAnsi="Times New Roman"/>
                <w:b/>
                <w:sz w:val="24"/>
                <w:szCs w:val="24"/>
                <w:lang w:val="en-US"/>
              </w:rPr>
            </w:pPr>
            <w:r>
              <w:rPr>
                <w:rFonts w:ascii="Times New Roman" w:hAnsi="Times New Roman"/>
                <w:b/>
                <w:sz w:val="24"/>
                <w:szCs w:val="24"/>
                <w:lang w:val="en-US"/>
              </w:rPr>
              <w:t>72</w:t>
            </w:r>
          </w:p>
        </w:tc>
      </w:tr>
      <w:tr w:rsidR="00510A1C" w14:paraId="2F8FAB18" w14:textId="77777777" w:rsidTr="00D91261">
        <w:tc>
          <w:tcPr>
            <w:tcW w:w="363" w:type="pct"/>
            <w:tcBorders>
              <w:top w:val="single" w:sz="4" w:space="0" w:color="auto"/>
              <w:left w:val="single" w:sz="4" w:space="0" w:color="auto"/>
              <w:bottom w:val="single" w:sz="4" w:space="0" w:color="auto"/>
              <w:right w:val="single" w:sz="4" w:space="0" w:color="auto"/>
            </w:tcBorders>
          </w:tcPr>
          <w:p w14:paraId="086A6FB1" w14:textId="77777777" w:rsidR="00123FB5" w:rsidRDefault="00123FB5">
            <w:pPr>
              <w:widowControl w:val="0"/>
              <w:tabs>
                <w:tab w:val="left" w:pos="283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ПК 2.1.</w:t>
            </w:r>
          </w:p>
          <w:p w14:paraId="764B905F" w14:textId="77777777" w:rsidR="00123FB5" w:rsidRDefault="00123FB5">
            <w:pPr>
              <w:widowControl w:val="0"/>
              <w:tabs>
                <w:tab w:val="left" w:pos="283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ПК 2.2.</w:t>
            </w:r>
          </w:p>
          <w:p w14:paraId="4BEE79C2" w14:textId="77777777" w:rsidR="00123FB5" w:rsidRDefault="00123FB5">
            <w:pPr>
              <w:widowControl w:val="0"/>
              <w:tabs>
                <w:tab w:val="left" w:pos="283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ПК 2.3.</w:t>
            </w:r>
          </w:p>
          <w:p w14:paraId="16C1DB06" w14:textId="77777777" w:rsidR="00123FB5" w:rsidRDefault="00123FB5">
            <w:pPr>
              <w:widowControl w:val="0"/>
              <w:tabs>
                <w:tab w:val="left" w:pos="283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ПК 2.4.</w:t>
            </w:r>
          </w:p>
          <w:p w14:paraId="25FC3CF7" w14:textId="77777777" w:rsidR="00123FB5" w:rsidRDefault="00123FB5">
            <w:pPr>
              <w:tabs>
                <w:tab w:val="left" w:pos="2835"/>
              </w:tabs>
              <w:spacing w:after="0" w:line="240" w:lineRule="auto"/>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01.</w:t>
            </w:r>
          </w:p>
          <w:p w14:paraId="58BB83A8" w14:textId="77777777" w:rsidR="00123FB5" w:rsidRDefault="00123FB5">
            <w:pPr>
              <w:tabs>
                <w:tab w:val="left" w:pos="2835"/>
              </w:tabs>
              <w:spacing w:after="0" w:line="240" w:lineRule="auto"/>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02.</w:t>
            </w:r>
          </w:p>
          <w:p w14:paraId="2CB69927" w14:textId="77777777" w:rsidR="00123FB5" w:rsidRDefault="00123FB5">
            <w:pPr>
              <w:tabs>
                <w:tab w:val="left" w:pos="2835"/>
              </w:tabs>
              <w:spacing w:after="0" w:line="240" w:lineRule="auto"/>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04.</w:t>
            </w:r>
          </w:p>
          <w:p w14:paraId="741E2DD4" w14:textId="77777777" w:rsidR="00123FB5" w:rsidRDefault="00123FB5">
            <w:pPr>
              <w:tabs>
                <w:tab w:val="left" w:pos="2835"/>
              </w:tabs>
              <w:spacing w:after="0" w:line="240" w:lineRule="auto"/>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05.</w:t>
            </w:r>
          </w:p>
          <w:p w14:paraId="44D114DA" w14:textId="77777777" w:rsidR="00123FB5" w:rsidRDefault="00123FB5">
            <w:pPr>
              <w:tabs>
                <w:tab w:val="left" w:pos="2835"/>
              </w:tabs>
              <w:spacing w:after="0" w:line="240" w:lineRule="auto"/>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07.</w:t>
            </w:r>
          </w:p>
          <w:p w14:paraId="0CC0AA41" w14:textId="183D7CBA" w:rsidR="00123FB5" w:rsidRDefault="00123FB5">
            <w:pPr>
              <w:spacing w:after="0" w:line="240" w:lineRule="auto"/>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09</w:t>
            </w:r>
            <w:r w:rsidR="00850B0D">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hideMark/>
          </w:tcPr>
          <w:p w14:paraId="53AA05DC" w14:textId="06F26333" w:rsidR="00850B0D" w:rsidRDefault="00123FB5">
            <w:pPr>
              <w:spacing w:after="0" w:line="240" w:lineRule="auto"/>
              <w:rPr>
                <w:rStyle w:val="hl"/>
                <w:rFonts w:ascii="Times New Roman" w:hAnsi="Times New Roman"/>
                <w:sz w:val="24"/>
                <w:szCs w:val="24"/>
              </w:rPr>
            </w:pPr>
            <w:r w:rsidRPr="00850B0D">
              <w:rPr>
                <w:rFonts w:ascii="Times New Roman" w:hAnsi="Times New Roman"/>
                <w:b/>
                <w:sz w:val="24"/>
                <w:szCs w:val="24"/>
              </w:rPr>
              <w:t>Раздел 2.</w:t>
            </w:r>
            <w:r w:rsidRPr="00850B0D">
              <w:rPr>
                <w:rStyle w:val="hl"/>
                <w:rFonts w:ascii="Times New Roman" w:hAnsi="Times New Roman"/>
                <w:sz w:val="24"/>
                <w:szCs w:val="24"/>
              </w:rPr>
              <w:t xml:space="preserve"> </w:t>
            </w:r>
          </w:p>
          <w:p w14:paraId="1BD44856" w14:textId="612B956C" w:rsidR="00EF3060" w:rsidRDefault="00EF3060">
            <w:pPr>
              <w:spacing w:after="0" w:line="240" w:lineRule="auto"/>
              <w:rPr>
                <w:rStyle w:val="hl"/>
                <w:rFonts w:ascii="Times New Roman" w:hAnsi="Times New Roman"/>
                <w:sz w:val="24"/>
                <w:szCs w:val="24"/>
              </w:rPr>
            </w:pPr>
            <w:r>
              <w:rPr>
                <w:rStyle w:val="hl"/>
                <w:rFonts w:ascii="Times New Roman" w:hAnsi="Times New Roman"/>
                <w:sz w:val="24"/>
                <w:szCs w:val="24"/>
              </w:rPr>
              <w:t>МДК 02.02</w:t>
            </w:r>
          </w:p>
          <w:p w14:paraId="56503D21" w14:textId="354F6688" w:rsidR="00123FB5" w:rsidRPr="00EF3060" w:rsidRDefault="00EF3060">
            <w:pPr>
              <w:spacing w:after="0" w:line="240" w:lineRule="auto"/>
              <w:rPr>
                <w:rFonts w:ascii="Times New Roman" w:hAnsi="Times New Roman"/>
                <w:sz w:val="24"/>
                <w:szCs w:val="24"/>
              </w:rPr>
            </w:pPr>
            <w:r w:rsidRPr="00EF3060">
              <w:rPr>
                <w:rFonts w:ascii="Times New Roman" w:hAnsi="Times New Roman"/>
                <w:sz w:val="24"/>
                <w:szCs w:val="24"/>
              </w:rPr>
              <w:t>Проведение мед</w:t>
            </w:r>
            <w:r w:rsidRPr="00EF3060">
              <w:rPr>
                <w:rFonts w:ascii="Times New Roman" w:hAnsi="Times New Roman"/>
                <w:sz w:val="24"/>
                <w:szCs w:val="24"/>
              </w:rPr>
              <w:t>и</w:t>
            </w:r>
            <w:r w:rsidRPr="00EF3060">
              <w:rPr>
                <w:rFonts w:ascii="Times New Roman" w:hAnsi="Times New Roman"/>
                <w:sz w:val="24"/>
                <w:szCs w:val="24"/>
              </w:rPr>
              <w:t>цинского обследов</w:t>
            </w:r>
            <w:r w:rsidRPr="00EF3060">
              <w:rPr>
                <w:rFonts w:ascii="Times New Roman" w:hAnsi="Times New Roman"/>
                <w:sz w:val="24"/>
                <w:szCs w:val="24"/>
              </w:rPr>
              <w:t>а</w:t>
            </w:r>
            <w:r w:rsidRPr="00EF3060">
              <w:rPr>
                <w:rFonts w:ascii="Times New Roman" w:hAnsi="Times New Roman"/>
                <w:sz w:val="24"/>
                <w:szCs w:val="24"/>
              </w:rPr>
              <w:t>ния с целью диагн</w:t>
            </w:r>
            <w:r w:rsidRPr="00EF3060">
              <w:rPr>
                <w:rFonts w:ascii="Times New Roman" w:hAnsi="Times New Roman"/>
                <w:sz w:val="24"/>
                <w:szCs w:val="24"/>
              </w:rPr>
              <w:t>о</w:t>
            </w:r>
            <w:r w:rsidRPr="00EF3060">
              <w:rPr>
                <w:rFonts w:ascii="Times New Roman" w:hAnsi="Times New Roman"/>
                <w:sz w:val="24"/>
                <w:szCs w:val="24"/>
              </w:rPr>
              <w:t>стики, назначения и  проведения лечения заболеваний хиру</w:t>
            </w:r>
            <w:r w:rsidRPr="00EF3060">
              <w:rPr>
                <w:rFonts w:ascii="Times New Roman" w:hAnsi="Times New Roman"/>
                <w:sz w:val="24"/>
                <w:szCs w:val="24"/>
              </w:rPr>
              <w:t>р</w:t>
            </w:r>
            <w:r w:rsidRPr="00EF3060">
              <w:rPr>
                <w:rFonts w:ascii="Times New Roman" w:hAnsi="Times New Roman"/>
                <w:sz w:val="24"/>
                <w:szCs w:val="24"/>
              </w:rPr>
              <w:t>гического профиля</w:t>
            </w:r>
            <w:r w:rsidRPr="00EF3060">
              <w:rPr>
                <w:rFonts w:ascii="Times New Roman" w:hAnsi="Times New Roman"/>
                <w:sz w:val="24"/>
                <w:szCs w:val="24"/>
              </w:rPr>
              <w:tab/>
            </w:r>
            <w:r w:rsidRPr="00EF3060">
              <w:rPr>
                <w:rFonts w:ascii="Times New Roman" w:hAnsi="Times New Roman"/>
                <w:sz w:val="24"/>
                <w:szCs w:val="24"/>
              </w:rPr>
              <w:tab/>
            </w:r>
          </w:p>
        </w:tc>
        <w:tc>
          <w:tcPr>
            <w:tcW w:w="3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45F9B2" w14:textId="357012DD" w:rsidR="00123FB5" w:rsidRPr="00501E29" w:rsidRDefault="00123FB5">
            <w:pPr>
              <w:spacing w:after="0" w:line="240" w:lineRule="auto"/>
              <w:jc w:val="center"/>
              <w:rPr>
                <w:rFonts w:ascii="Times New Roman" w:hAnsi="Times New Roman"/>
                <w:b/>
                <w:sz w:val="24"/>
                <w:szCs w:val="24"/>
                <w:lang w:val="en-US"/>
              </w:rPr>
            </w:pPr>
            <w:r>
              <w:rPr>
                <w:rFonts w:ascii="Times New Roman" w:hAnsi="Times New Roman"/>
                <w:b/>
                <w:sz w:val="24"/>
                <w:szCs w:val="24"/>
              </w:rPr>
              <w:t>2</w:t>
            </w:r>
            <w:r w:rsidR="00EF3060">
              <w:rPr>
                <w:rFonts w:ascii="Times New Roman" w:hAnsi="Times New Roman"/>
                <w:b/>
                <w:sz w:val="24"/>
                <w:szCs w:val="24"/>
                <w:lang w:val="en-US"/>
              </w:rPr>
              <w:t>3</w:t>
            </w:r>
            <w:r w:rsidR="00501E29">
              <w:rPr>
                <w:rFonts w:ascii="Times New Roman" w:hAnsi="Times New Roman"/>
                <w:b/>
                <w:sz w:val="24"/>
                <w:szCs w:val="24"/>
                <w:lang w:val="en-US"/>
              </w:rPr>
              <w:t>4</w:t>
            </w: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91249" w14:textId="79D3669A" w:rsidR="00123FB5" w:rsidRPr="00501E29" w:rsidRDefault="00EF3060">
            <w:pPr>
              <w:spacing w:after="0" w:line="240" w:lineRule="auto"/>
              <w:jc w:val="center"/>
              <w:rPr>
                <w:rFonts w:ascii="Times New Roman" w:hAnsi="Times New Roman"/>
                <w:b/>
                <w:sz w:val="24"/>
                <w:szCs w:val="24"/>
                <w:lang w:val="en-US"/>
              </w:rPr>
            </w:pPr>
            <w:r>
              <w:rPr>
                <w:rFonts w:ascii="Times New Roman" w:hAnsi="Times New Roman"/>
                <w:b/>
                <w:sz w:val="24"/>
                <w:szCs w:val="24"/>
                <w:lang w:val="en-US"/>
              </w:rPr>
              <w:t>144</w:t>
            </w: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8F2E39" w14:textId="0F9F644E" w:rsidR="00123FB5" w:rsidRDefault="00510A1C">
            <w:pPr>
              <w:spacing w:after="0" w:line="240" w:lineRule="auto"/>
              <w:jc w:val="center"/>
              <w:rPr>
                <w:rFonts w:ascii="Times New Roman" w:hAnsi="Times New Roman"/>
                <w:b/>
                <w:sz w:val="24"/>
                <w:szCs w:val="24"/>
              </w:rPr>
            </w:pPr>
            <w:r>
              <w:rPr>
                <w:rFonts w:ascii="Times New Roman" w:hAnsi="Times New Roman"/>
                <w:b/>
                <w:sz w:val="24"/>
                <w:szCs w:val="24"/>
              </w:rPr>
              <w:t>216</w:t>
            </w:r>
          </w:p>
        </w:tc>
        <w:tc>
          <w:tcPr>
            <w:tcW w:w="48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ED00EB" w14:textId="42202672" w:rsidR="00123FB5" w:rsidRPr="00501E29" w:rsidRDefault="00EF3060">
            <w:pPr>
              <w:spacing w:after="0" w:line="240" w:lineRule="auto"/>
              <w:jc w:val="center"/>
              <w:rPr>
                <w:rFonts w:ascii="Times New Roman" w:hAnsi="Times New Roman"/>
                <w:sz w:val="24"/>
                <w:szCs w:val="24"/>
                <w:lang w:val="en-US"/>
              </w:rPr>
            </w:pPr>
            <w:r>
              <w:rPr>
                <w:rFonts w:ascii="Times New Roman" w:hAnsi="Times New Roman"/>
                <w:sz w:val="24"/>
                <w:szCs w:val="24"/>
                <w:lang w:val="en-US"/>
              </w:rPr>
              <w:t>144</w:t>
            </w:r>
          </w:p>
        </w:tc>
        <w:tc>
          <w:tcPr>
            <w:tcW w:w="39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492AC3" w14:textId="531F73CE" w:rsidR="00123FB5" w:rsidRDefault="00123FB5">
            <w:pPr>
              <w:spacing w:after="0" w:line="240" w:lineRule="auto"/>
              <w:jc w:val="center"/>
              <w:rPr>
                <w:rFonts w:ascii="Times New Roman" w:hAnsi="Times New Roman"/>
                <w:sz w:val="24"/>
                <w:szCs w:val="24"/>
              </w:rPr>
            </w:pPr>
          </w:p>
        </w:tc>
        <w:tc>
          <w:tcPr>
            <w:tcW w:w="55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9E67F6D" w14:textId="77777777" w:rsidR="00510A1C" w:rsidRDefault="00510A1C">
            <w:pPr>
              <w:spacing w:after="0" w:line="240" w:lineRule="auto"/>
              <w:jc w:val="center"/>
              <w:rPr>
                <w:rFonts w:ascii="Times New Roman" w:hAnsi="Times New Roman"/>
                <w:b/>
                <w:sz w:val="24"/>
                <w:szCs w:val="24"/>
              </w:rPr>
            </w:pPr>
          </w:p>
          <w:p w14:paraId="577810D3" w14:textId="77777777" w:rsidR="00510A1C" w:rsidRDefault="00510A1C">
            <w:pPr>
              <w:spacing w:after="0" w:line="240" w:lineRule="auto"/>
              <w:jc w:val="center"/>
              <w:rPr>
                <w:rFonts w:ascii="Times New Roman" w:hAnsi="Times New Roman"/>
                <w:b/>
                <w:sz w:val="24"/>
                <w:szCs w:val="24"/>
              </w:rPr>
            </w:pPr>
          </w:p>
          <w:p w14:paraId="578A884F" w14:textId="77777777" w:rsidR="00510A1C" w:rsidRDefault="00510A1C">
            <w:pPr>
              <w:spacing w:after="0" w:line="240" w:lineRule="auto"/>
              <w:jc w:val="center"/>
              <w:rPr>
                <w:rFonts w:ascii="Times New Roman" w:hAnsi="Times New Roman"/>
                <w:b/>
                <w:sz w:val="24"/>
                <w:szCs w:val="24"/>
              </w:rPr>
            </w:pPr>
          </w:p>
          <w:p w14:paraId="574830F5" w14:textId="77777777" w:rsidR="00510A1C" w:rsidRDefault="00510A1C">
            <w:pPr>
              <w:spacing w:after="0" w:line="240" w:lineRule="auto"/>
              <w:jc w:val="center"/>
              <w:rPr>
                <w:rFonts w:ascii="Times New Roman" w:hAnsi="Times New Roman"/>
                <w:b/>
                <w:sz w:val="24"/>
                <w:szCs w:val="24"/>
              </w:rPr>
            </w:pPr>
          </w:p>
          <w:p w14:paraId="652416CC" w14:textId="7CE4240E" w:rsidR="00123FB5" w:rsidRDefault="00EF3060">
            <w:pPr>
              <w:spacing w:after="0" w:line="240" w:lineRule="auto"/>
              <w:jc w:val="center"/>
              <w:rPr>
                <w:rFonts w:ascii="Times New Roman" w:hAnsi="Times New Roman"/>
                <w:b/>
                <w:sz w:val="24"/>
                <w:szCs w:val="24"/>
              </w:rPr>
            </w:pPr>
            <w:r>
              <w:rPr>
                <w:rFonts w:ascii="Times New Roman" w:hAnsi="Times New Roman"/>
                <w:b/>
                <w:sz w:val="24"/>
                <w:szCs w:val="24"/>
              </w:rPr>
              <w:t>12</w:t>
            </w:r>
          </w:p>
          <w:p w14:paraId="2FEDC6CD" w14:textId="77777777" w:rsidR="007032C7" w:rsidRDefault="007032C7" w:rsidP="00DF25A7">
            <w:pPr>
              <w:spacing w:after="0" w:line="240" w:lineRule="auto"/>
              <w:rPr>
                <w:rFonts w:ascii="Times New Roman" w:hAnsi="Times New Roman"/>
                <w:b/>
                <w:sz w:val="24"/>
                <w:szCs w:val="24"/>
              </w:rPr>
            </w:pPr>
          </w:p>
          <w:p w14:paraId="34327CD5" w14:textId="2A962870" w:rsidR="00DF25A7" w:rsidRDefault="00DF25A7" w:rsidP="00DF25A7">
            <w:pPr>
              <w:spacing w:after="0" w:line="240" w:lineRule="auto"/>
              <w:rPr>
                <w:rFonts w:ascii="Times New Roman" w:hAnsi="Times New Roman"/>
                <w:b/>
                <w:sz w:val="24"/>
                <w:szCs w:val="24"/>
              </w:rPr>
            </w:pPr>
          </w:p>
          <w:p w14:paraId="31393E36" w14:textId="77777777" w:rsidR="00DF25A7" w:rsidRDefault="00DF25A7" w:rsidP="00DF25A7">
            <w:pPr>
              <w:spacing w:after="0" w:line="240" w:lineRule="auto"/>
              <w:rPr>
                <w:rFonts w:ascii="Times New Roman" w:hAnsi="Times New Roman"/>
                <w:b/>
                <w:sz w:val="24"/>
                <w:szCs w:val="24"/>
              </w:rPr>
            </w:pPr>
          </w:p>
          <w:p w14:paraId="43E14847" w14:textId="7A8D48A0" w:rsidR="00DF25A7" w:rsidRDefault="00DF25A7" w:rsidP="00DF25A7">
            <w:pPr>
              <w:spacing w:after="0" w:line="240" w:lineRule="auto"/>
              <w:rPr>
                <w:rFonts w:ascii="Times New Roman" w:hAnsi="Times New Roman"/>
                <w:b/>
                <w:sz w:val="24"/>
                <w:szCs w:val="24"/>
              </w:rPr>
            </w:pPr>
            <w:r>
              <w:rPr>
                <w:rFonts w:ascii="Times New Roman" w:hAnsi="Times New Roman"/>
                <w:b/>
                <w:sz w:val="24"/>
                <w:szCs w:val="24"/>
              </w:rPr>
              <w:t xml:space="preserve">     </w:t>
            </w:r>
          </w:p>
          <w:p w14:paraId="0EFA4A31" w14:textId="6C2781D3" w:rsidR="00DF25A7" w:rsidRDefault="00DF25A7" w:rsidP="00510A1C">
            <w:pPr>
              <w:spacing w:after="0" w:line="240" w:lineRule="auto"/>
              <w:rPr>
                <w:rFonts w:ascii="Times New Roman" w:hAnsi="Times New Roman"/>
                <w:b/>
                <w:sz w:val="24"/>
                <w:szCs w:val="24"/>
              </w:rPr>
            </w:pPr>
          </w:p>
        </w:tc>
        <w:tc>
          <w:tcPr>
            <w:tcW w:w="51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FCFAFD" w14:textId="77777777" w:rsidR="00123FB5" w:rsidRDefault="00123FB5">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3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3596CD" w14:textId="74C0DCA1" w:rsidR="00123FB5" w:rsidRPr="00501E29" w:rsidRDefault="00501E29">
            <w:pPr>
              <w:spacing w:after="0" w:line="240" w:lineRule="auto"/>
              <w:jc w:val="center"/>
              <w:rPr>
                <w:rFonts w:ascii="Times New Roman" w:hAnsi="Times New Roman"/>
                <w:b/>
                <w:sz w:val="24"/>
                <w:szCs w:val="24"/>
                <w:lang w:val="en-US"/>
              </w:rPr>
            </w:pPr>
            <w:r>
              <w:rPr>
                <w:rFonts w:ascii="Times New Roman" w:hAnsi="Times New Roman"/>
                <w:b/>
                <w:sz w:val="24"/>
                <w:szCs w:val="24"/>
                <w:lang w:val="en-US"/>
              </w:rPr>
              <w:t>30</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6F69C" w14:textId="77777777" w:rsidR="00123FB5" w:rsidRDefault="00123FB5">
            <w:pPr>
              <w:spacing w:after="0" w:line="240" w:lineRule="auto"/>
              <w:jc w:val="center"/>
              <w:rPr>
                <w:rFonts w:ascii="Times New Roman" w:hAnsi="Times New Roman"/>
                <w:b/>
                <w:sz w:val="24"/>
                <w:szCs w:val="24"/>
              </w:rPr>
            </w:pPr>
            <w:r>
              <w:rPr>
                <w:rFonts w:ascii="Times New Roman" w:hAnsi="Times New Roman"/>
                <w:b/>
                <w:sz w:val="24"/>
                <w:szCs w:val="24"/>
              </w:rPr>
              <w:t>72</w:t>
            </w:r>
          </w:p>
        </w:tc>
      </w:tr>
      <w:tr w:rsidR="00510A1C" w14:paraId="06B9F173" w14:textId="77777777" w:rsidTr="00D91261">
        <w:tc>
          <w:tcPr>
            <w:tcW w:w="363" w:type="pct"/>
            <w:tcBorders>
              <w:top w:val="single" w:sz="4" w:space="0" w:color="auto"/>
              <w:left w:val="single" w:sz="4" w:space="0" w:color="auto"/>
              <w:bottom w:val="single" w:sz="4" w:space="0" w:color="auto"/>
              <w:right w:val="single" w:sz="4" w:space="0" w:color="auto"/>
            </w:tcBorders>
          </w:tcPr>
          <w:p w14:paraId="1FC37607" w14:textId="77777777" w:rsidR="00123FB5" w:rsidRDefault="00123FB5">
            <w:pPr>
              <w:widowControl w:val="0"/>
              <w:tabs>
                <w:tab w:val="left" w:pos="283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ПК 2.1.</w:t>
            </w:r>
          </w:p>
          <w:p w14:paraId="2893A3DD" w14:textId="77777777" w:rsidR="00123FB5" w:rsidRDefault="00123FB5">
            <w:pPr>
              <w:widowControl w:val="0"/>
              <w:tabs>
                <w:tab w:val="left" w:pos="283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ПК 2.2.</w:t>
            </w:r>
          </w:p>
          <w:p w14:paraId="43022D67" w14:textId="77777777" w:rsidR="00123FB5" w:rsidRDefault="00123FB5">
            <w:pPr>
              <w:widowControl w:val="0"/>
              <w:tabs>
                <w:tab w:val="left" w:pos="283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ПК 2.3.</w:t>
            </w:r>
          </w:p>
          <w:p w14:paraId="45949345" w14:textId="77777777" w:rsidR="00123FB5" w:rsidRDefault="00123FB5">
            <w:pPr>
              <w:widowControl w:val="0"/>
              <w:tabs>
                <w:tab w:val="left" w:pos="283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ПК 2.4.</w:t>
            </w:r>
          </w:p>
          <w:p w14:paraId="6FE2A983" w14:textId="77777777" w:rsidR="00123FB5" w:rsidRDefault="00123FB5">
            <w:pPr>
              <w:tabs>
                <w:tab w:val="left" w:pos="2835"/>
              </w:tabs>
              <w:spacing w:after="0" w:line="240" w:lineRule="auto"/>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01.</w:t>
            </w:r>
          </w:p>
          <w:p w14:paraId="658DF28F" w14:textId="77777777" w:rsidR="00123FB5" w:rsidRDefault="00123FB5">
            <w:pPr>
              <w:tabs>
                <w:tab w:val="left" w:pos="2835"/>
              </w:tabs>
              <w:spacing w:after="0" w:line="240" w:lineRule="auto"/>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02.</w:t>
            </w:r>
          </w:p>
          <w:p w14:paraId="119F4E6A" w14:textId="77777777" w:rsidR="00123FB5" w:rsidRDefault="00123FB5">
            <w:pPr>
              <w:tabs>
                <w:tab w:val="left" w:pos="2835"/>
              </w:tabs>
              <w:spacing w:after="0" w:line="240" w:lineRule="auto"/>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04.</w:t>
            </w:r>
          </w:p>
          <w:p w14:paraId="278FF2A7" w14:textId="77777777" w:rsidR="00123FB5" w:rsidRDefault="00123FB5">
            <w:pPr>
              <w:tabs>
                <w:tab w:val="left" w:pos="2835"/>
              </w:tabs>
              <w:spacing w:after="0" w:line="240" w:lineRule="auto"/>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05.</w:t>
            </w:r>
          </w:p>
          <w:p w14:paraId="585CC8B5" w14:textId="77777777" w:rsidR="00123FB5" w:rsidRDefault="00123FB5">
            <w:pPr>
              <w:tabs>
                <w:tab w:val="left" w:pos="2835"/>
              </w:tabs>
              <w:spacing w:after="0" w:line="240" w:lineRule="auto"/>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07.</w:t>
            </w:r>
          </w:p>
          <w:p w14:paraId="02959993" w14:textId="20B1E579" w:rsidR="00123FB5" w:rsidRDefault="00123FB5">
            <w:pPr>
              <w:spacing w:after="0" w:line="240" w:lineRule="auto"/>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09</w:t>
            </w:r>
            <w:r w:rsidR="00850B0D">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5B1B1FF" w14:textId="3EF48DED" w:rsidR="00850B0D" w:rsidRPr="00510A1C" w:rsidRDefault="00123FB5">
            <w:pPr>
              <w:spacing w:after="0" w:line="240" w:lineRule="auto"/>
              <w:rPr>
                <w:rStyle w:val="hl"/>
                <w:rFonts w:ascii="Times New Roman" w:hAnsi="Times New Roman"/>
                <w:b/>
                <w:sz w:val="24"/>
                <w:szCs w:val="24"/>
              </w:rPr>
            </w:pPr>
            <w:r w:rsidRPr="00510A1C">
              <w:rPr>
                <w:rFonts w:ascii="Times New Roman" w:hAnsi="Times New Roman"/>
                <w:b/>
                <w:sz w:val="24"/>
                <w:szCs w:val="24"/>
              </w:rPr>
              <w:lastRenderedPageBreak/>
              <w:t>Раздел 3.</w:t>
            </w:r>
            <w:r w:rsidRPr="00510A1C">
              <w:rPr>
                <w:rStyle w:val="hl"/>
                <w:rFonts w:ascii="Times New Roman" w:hAnsi="Times New Roman"/>
                <w:b/>
                <w:sz w:val="24"/>
                <w:szCs w:val="24"/>
              </w:rPr>
              <w:t xml:space="preserve"> </w:t>
            </w:r>
          </w:p>
          <w:p w14:paraId="46F5A001" w14:textId="758F7AA2" w:rsidR="00EF3060" w:rsidRPr="00510A1C" w:rsidRDefault="00EF3060">
            <w:pPr>
              <w:spacing w:after="0" w:line="240" w:lineRule="auto"/>
              <w:rPr>
                <w:rStyle w:val="hl"/>
                <w:rFonts w:ascii="Times New Roman" w:hAnsi="Times New Roman"/>
                <w:sz w:val="24"/>
                <w:szCs w:val="24"/>
              </w:rPr>
            </w:pPr>
            <w:r w:rsidRPr="00510A1C">
              <w:rPr>
                <w:rStyle w:val="hl"/>
                <w:rFonts w:ascii="Times New Roman" w:hAnsi="Times New Roman"/>
                <w:sz w:val="24"/>
                <w:szCs w:val="24"/>
              </w:rPr>
              <w:t>МДК 02.03</w:t>
            </w:r>
          </w:p>
          <w:p w14:paraId="40313B59" w14:textId="40621BC9" w:rsidR="00123FB5" w:rsidRPr="00510A1C" w:rsidRDefault="00EF3060">
            <w:pPr>
              <w:spacing w:after="0" w:line="240" w:lineRule="auto"/>
              <w:rPr>
                <w:rFonts w:ascii="Times New Roman" w:hAnsi="Times New Roman"/>
                <w:sz w:val="24"/>
                <w:szCs w:val="24"/>
              </w:rPr>
            </w:pPr>
            <w:r w:rsidRPr="00510A1C">
              <w:rPr>
                <w:rFonts w:ascii="Times New Roman" w:hAnsi="Times New Roman"/>
                <w:sz w:val="24"/>
                <w:szCs w:val="24"/>
              </w:rPr>
              <w:t>Проведение мед</w:t>
            </w:r>
            <w:r w:rsidRPr="00510A1C">
              <w:rPr>
                <w:rFonts w:ascii="Times New Roman" w:hAnsi="Times New Roman"/>
                <w:sz w:val="24"/>
                <w:szCs w:val="24"/>
              </w:rPr>
              <w:t>и</w:t>
            </w:r>
            <w:r w:rsidRPr="00510A1C">
              <w:rPr>
                <w:rFonts w:ascii="Times New Roman" w:hAnsi="Times New Roman"/>
                <w:sz w:val="24"/>
                <w:szCs w:val="24"/>
              </w:rPr>
              <w:lastRenderedPageBreak/>
              <w:t>цинского обследов</w:t>
            </w:r>
            <w:r w:rsidRPr="00510A1C">
              <w:rPr>
                <w:rFonts w:ascii="Times New Roman" w:hAnsi="Times New Roman"/>
                <w:sz w:val="24"/>
                <w:szCs w:val="24"/>
              </w:rPr>
              <w:t>а</w:t>
            </w:r>
            <w:r w:rsidRPr="00510A1C">
              <w:rPr>
                <w:rFonts w:ascii="Times New Roman" w:hAnsi="Times New Roman"/>
                <w:sz w:val="24"/>
                <w:szCs w:val="24"/>
              </w:rPr>
              <w:t>ния с целью диагн</w:t>
            </w:r>
            <w:r w:rsidRPr="00510A1C">
              <w:rPr>
                <w:rFonts w:ascii="Times New Roman" w:hAnsi="Times New Roman"/>
                <w:sz w:val="24"/>
                <w:szCs w:val="24"/>
              </w:rPr>
              <w:t>о</w:t>
            </w:r>
            <w:r w:rsidRPr="00510A1C">
              <w:rPr>
                <w:rFonts w:ascii="Times New Roman" w:hAnsi="Times New Roman"/>
                <w:sz w:val="24"/>
                <w:szCs w:val="24"/>
              </w:rPr>
              <w:t>стики, назначения и  проведения лечения заболеваний педиа</w:t>
            </w:r>
            <w:r w:rsidRPr="00510A1C">
              <w:rPr>
                <w:rFonts w:ascii="Times New Roman" w:hAnsi="Times New Roman"/>
                <w:sz w:val="24"/>
                <w:szCs w:val="24"/>
              </w:rPr>
              <w:t>т</w:t>
            </w:r>
            <w:r w:rsidRPr="00510A1C">
              <w:rPr>
                <w:rFonts w:ascii="Times New Roman" w:hAnsi="Times New Roman"/>
                <w:sz w:val="24"/>
                <w:szCs w:val="24"/>
              </w:rPr>
              <w:t>рического профиля</w:t>
            </w:r>
            <w:r w:rsidRPr="00510A1C">
              <w:rPr>
                <w:rFonts w:ascii="Times New Roman" w:hAnsi="Times New Roman"/>
                <w:sz w:val="24"/>
                <w:szCs w:val="24"/>
              </w:rPr>
              <w:tab/>
            </w:r>
          </w:p>
        </w:tc>
        <w:tc>
          <w:tcPr>
            <w:tcW w:w="3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BE9FD9" w14:textId="54979F5E" w:rsidR="00123FB5" w:rsidRPr="00510A1C" w:rsidRDefault="00EF3060">
            <w:pPr>
              <w:spacing w:after="0" w:line="240" w:lineRule="auto"/>
              <w:jc w:val="center"/>
              <w:rPr>
                <w:rFonts w:ascii="Times New Roman" w:hAnsi="Times New Roman"/>
                <w:b/>
                <w:sz w:val="24"/>
                <w:szCs w:val="24"/>
              </w:rPr>
            </w:pPr>
            <w:r w:rsidRPr="00510A1C">
              <w:rPr>
                <w:rFonts w:ascii="Times New Roman" w:hAnsi="Times New Roman"/>
                <w:b/>
                <w:sz w:val="24"/>
                <w:szCs w:val="24"/>
              </w:rPr>
              <w:lastRenderedPageBreak/>
              <w:t>144</w:t>
            </w: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07227F" w14:textId="037DF831" w:rsidR="00123FB5" w:rsidRPr="00510A1C" w:rsidRDefault="00EF3060">
            <w:pPr>
              <w:spacing w:after="0" w:line="240" w:lineRule="auto"/>
              <w:jc w:val="center"/>
              <w:rPr>
                <w:rFonts w:ascii="Times New Roman" w:hAnsi="Times New Roman"/>
                <w:b/>
                <w:sz w:val="24"/>
                <w:szCs w:val="24"/>
              </w:rPr>
            </w:pPr>
            <w:r w:rsidRPr="00510A1C">
              <w:rPr>
                <w:rFonts w:ascii="Times New Roman" w:hAnsi="Times New Roman"/>
                <w:b/>
                <w:sz w:val="24"/>
                <w:szCs w:val="24"/>
              </w:rPr>
              <w:t>90</w:t>
            </w: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C333BB" w14:textId="6C7A5CA7" w:rsidR="00123FB5" w:rsidRPr="00510A1C" w:rsidRDefault="00EF3060" w:rsidP="0010157B">
            <w:pPr>
              <w:spacing w:after="0" w:line="240" w:lineRule="auto"/>
              <w:jc w:val="center"/>
              <w:rPr>
                <w:rFonts w:ascii="Times New Roman" w:hAnsi="Times New Roman"/>
                <w:b/>
                <w:sz w:val="24"/>
                <w:szCs w:val="24"/>
              </w:rPr>
            </w:pPr>
            <w:r w:rsidRPr="00510A1C">
              <w:rPr>
                <w:rFonts w:ascii="Times New Roman" w:hAnsi="Times New Roman"/>
                <w:b/>
                <w:sz w:val="24"/>
                <w:szCs w:val="24"/>
              </w:rPr>
              <w:t>1</w:t>
            </w:r>
            <w:r w:rsidR="0010157B">
              <w:rPr>
                <w:rFonts w:ascii="Times New Roman" w:hAnsi="Times New Roman"/>
                <w:b/>
                <w:sz w:val="24"/>
                <w:szCs w:val="24"/>
              </w:rPr>
              <w:t>26</w:t>
            </w:r>
          </w:p>
        </w:tc>
        <w:tc>
          <w:tcPr>
            <w:tcW w:w="48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A485B9" w14:textId="0E4587A8" w:rsidR="00123FB5" w:rsidRPr="00510A1C" w:rsidRDefault="00EF3060">
            <w:pPr>
              <w:spacing w:after="0" w:line="240" w:lineRule="auto"/>
              <w:jc w:val="center"/>
              <w:rPr>
                <w:rFonts w:ascii="Times New Roman" w:hAnsi="Times New Roman"/>
                <w:sz w:val="24"/>
                <w:szCs w:val="24"/>
              </w:rPr>
            </w:pPr>
            <w:r w:rsidRPr="00510A1C">
              <w:rPr>
                <w:rFonts w:ascii="Times New Roman" w:hAnsi="Times New Roman"/>
                <w:sz w:val="24"/>
                <w:szCs w:val="24"/>
              </w:rPr>
              <w:t>90</w:t>
            </w:r>
          </w:p>
        </w:tc>
        <w:tc>
          <w:tcPr>
            <w:tcW w:w="39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AAB630" w14:textId="650A5EF4" w:rsidR="00123FB5" w:rsidRPr="00510A1C" w:rsidRDefault="00123FB5" w:rsidP="00501E29">
            <w:pPr>
              <w:spacing w:after="0" w:line="240" w:lineRule="auto"/>
              <w:rPr>
                <w:rFonts w:ascii="Times New Roman" w:hAnsi="Times New Roman"/>
                <w:sz w:val="24"/>
                <w:szCs w:val="24"/>
              </w:rPr>
            </w:pPr>
          </w:p>
        </w:tc>
        <w:tc>
          <w:tcPr>
            <w:tcW w:w="55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41C412F" w14:textId="0D0C1BAE" w:rsidR="007032C7" w:rsidRPr="00510A1C" w:rsidRDefault="00EF3060" w:rsidP="00510A1C">
            <w:pPr>
              <w:spacing w:after="0" w:line="240" w:lineRule="auto"/>
              <w:jc w:val="center"/>
              <w:rPr>
                <w:rFonts w:ascii="Times New Roman" w:hAnsi="Times New Roman"/>
                <w:b/>
                <w:sz w:val="24"/>
                <w:szCs w:val="24"/>
              </w:rPr>
            </w:pPr>
            <w:r w:rsidRPr="00510A1C">
              <w:rPr>
                <w:rFonts w:ascii="Times New Roman" w:hAnsi="Times New Roman"/>
                <w:b/>
                <w:sz w:val="24"/>
                <w:szCs w:val="24"/>
              </w:rPr>
              <w:t>12</w:t>
            </w:r>
          </w:p>
        </w:tc>
        <w:tc>
          <w:tcPr>
            <w:tcW w:w="51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FD5136" w14:textId="77777777" w:rsidR="00123FB5" w:rsidRPr="00510A1C" w:rsidRDefault="00123FB5">
            <w:pPr>
              <w:spacing w:after="0" w:line="240" w:lineRule="auto"/>
              <w:jc w:val="center"/>
              <w:rPr>
                <w:rFonts w:ascii="Times New Roman" w:hAnsi="Times New Roman"/>
                <w:b/>
                <w:sz w:val="24"/>
                <w:szCs w:val="24"/>
              </w:rPr>
            </w:pPr>
            <w:r w:rsidRPr="00510A1C">
              <w:rPr>
                <w:rFonts w:ascii="Times New Roman" w:hAnsi="Times New Roman"/>
                <w:b/>
                <w:sz w:val="24"/>
                <w:szCs w:val="24"/>
              </w:rPr>
              <w:t>6</w:t>
            </w:r>
          </w:p>
        </w:tc>
        <w:tc>
          <w:tcPr>
            <w:tcW w:w="3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2153BD" w14:textId="742CC441" w:rsidR="00123FB5" w:rsidRPr="00510A1C" w:rsidRDefault="00123FB5">
            <w:pPr>
              <w:spacing w:after="0" w:line="240" w:lineRule="auto"/>
              <w:jc w:val="center"/>
              <w:rPr>
                <w:rFonts w:ascii="Times New Roman" w:hAnsi="Times New Roman"/>
                <w:b/>
                <w:sz w:val="24"/>
                <w:szCs w:val="24"/>
                <w:lang w:val="en-US"/>
              </w:rPr>
            </w:pPr>
            <w:r w:rsidRPr="00510A1C">
              <w:rPr>
                <w:rFonts w:ascii="Times New Roman" w:hAnsi="Times New Roman"/>
                <w:b/>
                <w:sz w:val="24"/>
                <w:szCs w:val="24"/>
              </w:rPr>
              <w:t>3</w:t>
            </w:r>
            <w:r w:rsidR="00501E29" w:rsidRPr="00510A1C">
              <w:rPr>
                <w:rFonts w:ascii="Times New Roman" w:hAnsi="Times New Roman"/>
                <w:b/>
                <w:sz w:val="24"/>
                <w:szCs w:val="24"/>
                <w:lang w:val="en-US"/>
              </w:rPr>
              <w:t>0</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672AB" w14:textId="5C11DD9F" w:rsidR="00123FB5" w:rsidRPr="00510A1C" w:rsidRDefault="00501E29">
            <w:pPr>
              <w:spacing w:after="0" w:line="240" w:lineRule="auto"/>
              <w:jc w:val="center"/>
              <w:rPr>
                <w:rFonts w:ascii="Times New Roman" w:hAnsi="Times New Roman"/>
                <w:b/>
                <w:sz w:val="24"/>
                <w:szCs w:val="24"/>
                <w:lang w:val="en-US"/>
              </w:rPr>
            </w:pPr>
            <w:r w:rsidRPr="00510A1C">
              <w:rPr>
                <w:rFonts w:ascii="Times New Roman" w:hAnsi="Times New Roman"/>
                <w:b/>
                <w:sz w:val="24"/>
                <w:szCs w:val="24"/>
                <w:lang w:val="en-US"/>
              </w:rPr>
              <w:t>72</w:t>
            </w:r>
          </w:p>
        </w:tc>
      </w:tr>
      <w:tr w:rsidR="00B70D27" w14:paraId="48DE9822" w14:textId="77777777" w:rsidTr="00D91261">
        <w:tc>
          <w:tcPr>
            <w:tcW w:w="363" w:type="pct"/>
            <w:tcBorders>
              <w:top w:val="single" w:sz="4" w:space="0" w:color="auto"/>
              <w:left w:val="single" w:sz="4" w:space="0" w:color="auto"/>
              <w:bottom w:val="single" w:sz="4" w:space="0" w:color="auto"/>
              <w:right w:val="single" w:sz="4" w:space="0" w:color="auto"/>
            </w:tcBorders>
          </w:tcPr>
          <w:p w14:paraId="3D71E858" w14:textId="77777777" w:rsidR="00123FB5" w:rsidRDefault="00123FB5">
            <w:pPr>
              <w:widowControl w:val="0"/>
              <w:tabs>
                <w:tab w:val="left" w:pos="283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ПК 2.1.</w:t>
            </w:r>
          </w:p>
          <w:p w14:paraId="55EB4EBC" w14:textId="77777777" w:rsidR="00123FB5" w:rsidRDefault="00123FB5">
            <w:pPr>
              <w:widowControl w:val="0"/>
              <w:tabs>
                <w:tab w:val="left" w:pos="283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ПК 2.2.</w:t>
            </w:r>
          </w:p>
          <w:p w14:paraId="3F38692C" w14:textId="77777777" w:rsidR="00123FB5" w:rsidRDefault="00123FB5">
            <w:pPr>
              <w:widowControl w:val="0"/>
              <w:tabs>
                <w:tab w:val="left" w:pos="283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ПК 2.3.</w:t>
            </w:r>
          </w:p>
          <w:p w14:paraId="7227A5E2" w14:textId="77777777" w:rsidR="00123FB5" w:rsidRDefault="00123FB5">
            <w:pPr>
              <w:widowControl w:val="0"/>
              <w:tabs>
                <w:tab w:val="left" w:pos="283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ПК 2.4.</w:t>
            </w:r>
          </w:p>
          <w:p w14:paraId="7613B454" w14:textId="77777777" w:rsidR="00123FB5" w:rsidRDefault="00123FB5">
            <w:pPr>
              <w:tabs>
                <w:tab w:val="left" w:pos="2835"/>
              </w:tabs>
              <w:spacing w:after="0" w:line="240" w:lineRule="auto"/>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01.</w:t>
            </w:r>
          </w:p>
          <w:p w14:paraId="6CF9E3A3" w14:textId="77777777" w:rsidR="00123FB5" w:rsidRDefault="00123FB5">
            <w:pPr>
              <w:tabs>
                <w:tab w:val="left" w:pos="2835"/>
              </w:tabs>
              <w:spacing w:after="0" w:line="240" w:lineRule="auto"/>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02.</w:t>
            </w:r>
          </w:p>
          <w:p w14:paraId="499EDE6C" w14:textId="77777777" w:rsidR="00123FB5" w:rsidRDefault="00123FB5">
            <w:pPr>
              <w:tabs>
                <w:tab w:val="left" w:pos="2835"/>
              </w:tabs>
              <w:spacing w:after="0" w:line="240" w:lineRule="auto"/>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04.</w:t>
            </w:r>
          </w:p>
          <w:p w14:paraId="6EC7B8F6" w14:textId="77777777" w:rsidR="00123FB5" w:rsidRDefault="00123FB5">
            <w:pPr>
              <w:tabs>
                <w:tab w:val="left" w:pos="2835"/>
              </w:tabs>
              <w:spacing w:after="0" w:line="240" w:lineRule="auto"/>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05.</w:t>
            </w:r>
          </w:p>
          <w:p w14:paraId="7F0FAC80" w14:textId="77777777" w:rsidR="00123FB5" w:rsidRDefault="00123FB5">
            <w:pPr>
              <w:tabs>
                <w:tab w:val="left" w:pos="2835"/>
              </w:tabs>
              <w:spacing w:after="0" w:line="240" w:lineRule="auto"/>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07.</w:t>
            </w:r>
          </w:p>
          <w:p w14:paraId="1759A383" w14:textId="07FDA608" w:rsidR="00123FB5" w:rsidRDefault="00123FB5">
            <w:pPr>
              <w:spacing w:after="0" w:line="240" w:lineRule="auto"/>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09</w:t>
            </w:r>
            <w:r w:rsidR="00850B0D">
              <w:rPr>
                <w:rFonts w:ascii="Times New Roman" w:hAnsi="Times New Roman"/>
                <w:sz w:val="24"/>
                <w:szCs w:val="24"/>
              </w:rPr>
              <w:t>.</w:t>
            </w:r>
          </w:p>
          <w:p w14:paraId="64E2998D" w14:textId="77777777" w:rsidR="00123FB5" w:rsidRDefault="00123FB5">
            <w:pPr>
              <w:spacing w:after="0" w:line="240" w:lineRule="auto"/>
              <w:rPr>
                <w:rFonts w:ascii="Times New Roman" w:hAnsi="Times New Roman"/>
                <w:sz w:val="24"/>
                <w:szCs w:val="24"/>
              </w:rPr>
            </w:pPr>
          </w:p>
        </w:tc>
        <w:tc>
          <w:tcPr>
            <w:tcW w:w="795" w:type="pct"/>
            <w:tcBorders>
              <w:top w:val="single" w:sz="4" w:space="0" w:color="auto"/>
              <w:left w:val="single" w:sz="4" w:space="0" w:color="auto"/>
              <w:bottom w:val="single" w:sz="4" w:space="0" w:color="auto"/>
              <w:right w:val="single" w:sz="4" w:space="0" w:color="auto"/>
            </w:tcBorders>
            <w:hideMark/>
          </w:tcPr>
          <w:p w14:paraId="4186E4C6" w14:textId="75261A5D" w:rsidR="00850B0D" w:rsidRDefault="00123FB5">
            <w:pPr>
              <w:spacing w:after="0" w:line="240" w:lineRule="auto"/>
              <w:rPr>
                <w:rStyle w:val="hl"/>
                <w:rFonts w:ascii="Times New Roman" w:hAnsi="Times New Roman"/>
                <w:sz w:val="24"/>
                <w:szCs w:val="24"/>
              </w:rPr>
            </w:pPr>
            <w:r w:rsidRPr="00850B0D">
              <w:rPr>
                <w:rFonts w:ascii="Times New Roman" w:hAnsi="Times New Roman"/>
                <w:b/>
                <w:sz w:val="24"/>
                <w:szCs w:val="24"/>
              </w:rPr>
              <w:t>Раздел 4.</w:t>
            </w:r>
            <w:r w:rsidRPr="00850B0D">
              <w:rPr>
                <w:rStyle w:val="hl"/>
                <w:rFonts w:ascii="Times New Roman" w:hAnsi="Times New Roman"/>
                <w:sz w:val="24"/>
                <w:szCs w:val="24"/>
              </w:rPr>
              <w:t xml:space="preserve"> </w:t>
            </w:r>
          </w:p>
          <w:p w14:paraId="51CE51A7" w14:textId="7F4D8542" w:rsidR="00EF3060" w:rsidRDefault="00EF3060">
            <w:pPr>
              <w:spacing w:after="0" w:line="240" w:lineRule="auto"/>
              <w:rPr>
                <w:rStyle w:val="hl"/>
                <w:rFonts w:ascii="Times New Roman" w:hAnsi="Times New Roman"/>
                <w:sz w:val="24"/>
                <w:szCs w:val="24"/>
              </w:rPr>
            </w:pPr>
            <w:r>
              <w:rPr>
                <w:rStyle w:val="hl"/>
                <w:rFonts w:ascii="Times New Roman" w:hAnsi="Times New Roman"/>
                <w:sz w:val="24"/>
                <w:szCs w:val="24"/>
              </w:rPr>
              <w:t>МДК 02.04</w:t>
            </w:r>
          </w:p>
          <w:p w14:paraId="6429A291" w14:textId="22A7A0FA" w:rsidR="00123FB5" w:rsidRPr="00850B0D" w:rsidRDefault="00EF3060">
            <w:pPr>
              <w:spacing w:after="0" w:line="240" w:lineRule="auto"/>
              <w:rPr>
                <w:rFonts w:ascii="Times New Roman" w:hAnsi="Times New Roman"/>
                <w:sz w:val="24"/>
                <w:szCs w:val="24"/>
              </w:rPr>
            </w:pPr>
            <w:r w:rsidRPr="00EF3060">
              <w:rPr>
                <w:rStyle w:val="hl"/>
                <w:rFonts w:ascii="Times New Roman" w:hAnsi="Times New Roman"/>
                <w:sz w:val="24"/>
                <w:szCs w:val="24"/>
              </w:rPr>
              <w:t>Проведение мед</w:t>
            </w:r>
            <w:r w:rsidRPr="00EF3060">
              <w:rPr>
                <w:rStyle w:val="hl"/>
                <w:rFonts w:ascii="Times New Roman" w:hAnsi="Times New Roman"/>
                <w:sz w:val="24"/>
                <w:szCs w:val="24"/>
              </w:rPr>
              <w:t>и</w:t>
            </w:r>
            <w:r w:rsidRPr="00EF3060">
              <w:rPr>
                <w:rStyle w:val="hl"/>
                <w:rFonts w:ascii="Times New Roman" w:hAnsi="Times New Roman"/>
                <w:sz w:val="24"/>
                <w:szCs w:val="24"/>
              </w:rPr>
              <w:t>цинского обследов</w:t>
            </w:r>
            <w:r w:rsidRPr="00EF3060">
              <w:rPr>
                <w:rStyle w:val="hl"/>
                <w:rFonts w:ascii="Times New Roman" w:hAnsi="Times New Roman"/>
                <w:sz w:val="24"/>
                <w:szCs w:val="24"/>
              </w:rPr>
              <w:t>а</w:t>
            </w:r>
            <w:r w:rsidRPr="00EF3060">
              <w:rPr>
                <w:rStyle w:val="hl"/>
                <w:rFonts w:ascii="Times New Roman" w:hAnsi="Times New Roman"/>
                <w:sz w:val="24"/>
                <w:szCs w:val="24"/>
              </w:rPr>
              <w:t>ния с целью диагн</w:t>
            </w:r>
            <w:r w:rsidRPr="00EF3060">
              <w:rPr>
                <w:rStyle w:val="hl"/>
                <w:rFonts w:ascii="Times New Roman" w:hAnsi="Times New Roman"/>
                <w:sz w:val="24"/>
                <w:szCs w:val="24"/>
              </w:rPr>
              <w:t>о</w:t>
            </w:r>
            <w:r w:rsidRPr="00EF3060">
              <w:rPr>
                <w:rStyle w:val="hl"/>
                <w:rFonts w:ascii="Times New Roman" w:hAnsi="Times New Roman"/>
                <w:sz w:val="24"/>
                <w:szCs w:val="24"/>
              </w:rPr>
              <w:t>стики, назначения и  проведения лечения заболеваний ак</w:t>
            </w:r>
            <w:r w:rsidRPr="00EF3060">
              <w:rPr>
                <w:rStyle w:val="hl"/>
                <w:rFonts w:ascii="Times New Roman" w:hAnsi="Times New Roman"/>
                <w:sz w:val="24"/>
                <w:szCs w:val="24"/>
              </w:rPr>
              <w:t>у</w:t>
            </w:r>
            <w:r w:rsidRPr="00EF3060">
              <w:rPr>
                <w:rStyle w:val="hl"/>
                <w:rFonts w:ascii="Times New Roman" w:hAnsi="Times New Roman"/>
                <w:sz w:val="24"/>
                <w:szCs w:val="24"/>
              </w:rPr>
              <w:t>шерско-гинекологического профиля</w:t>
            </w:r>
            <w:r w:rsidRPr="00EF3060">
              <w:rPr>
                <w:rStyle w:val="hl"/>
                <w:rFonts w:ascii="Times New Roman" w:hAnsi="Times New Roman"/>
                <w:sz w:val="24"/>
                <w:szCs w:val="24"/>
              </w:rPr>
              <w:tab/>
            </w:r>
            <w:r w:rsidRPr="00EF3060">
              <w:rPr>
                <w:rStyle w:val="hl"/>
                <w:rFonts w:ascii="Times New Roman" w:hAnsi="Times New Roman"/>
                <w:sz w:val="24"/>
                <w:szCs w:val="24"/>
              </w:rPr>
              <w:tab/>
            </w:r>
          </w:p>
        </w:tc>
        <w:tc>
          <w:tcPr>
            <w:tcW w:w="313" w:type="pct"/>
            <w:tcBorders>
              <w:top w:val="single" w:sz="4" w:space="0" w:color="auto"/>
              <w:left w:val="single" w:sz="4" w:space="0" w:color="auto"/>
              <w:bottom w:val="single" w:sz="4" w:space="0" w:color="auto"/>
              <w:right w:val="single" w:sz="4" w:space="0" w:color="auto"/>
            </w:tcBorders>
            <w:vAlign w:val="center"/>
            <w:hideMark/>
          </w:tcPr>
          <w:p w14:paraId="2C4E878B" w14:textId="286CC11D" w:rsidR="00123FB5" w:rsidRPr="0010157B" w:rsidRDefault="0010157B">
            <w:pPr>
              <w:spacing w:after="0" w:line="240" w:lineRule="auto"/>
              <w:jc w:val="center"/>
              <w:rPr>
                <w:rFonts w:ascii="Times New Roman" w:hAnsi="Times New Roman"/>
                <w:b/>
                <w:sz w:val="24"/>
                <w:szCs w:val="24"/>
              </w:rPr>
            </w:pPr>
            <w:r>
              <w:rPr>
                <w:rFonts w:ascii="Times New Roman" w:hAnsi="Times New Roman"/>
                <w:b/>
                <w:sz w:val="24"/>
                <w:szCs w:val="24"/>
              </w:rPr>
              <w:t>108</w:t>
            </w:r>
          </w:p>
        </w:tc>
        <w:tc>
          <w:tcPr>
            <w:tcW w:w="482" w:type="pct"/>
            <w:tcBorders>
              <w:top w:val="single" w:sz="4" w:space="0" w:color="auto"/>
              <w:left w:val="single" w:sz="4" w:space="0" w:color="auto"/>
              <w:bottom w:val="single" w:sz="4" w:space="0" w:color="auto"/>
              <w:right w:val="single" w:sz="4" w:space="0" w:color="auto"/>
            </w:tcBorders>
            <w:vAlign w:val="center"/>
            <w:hideMark/>
          </w:tcPr>
          <w:p w14:paraId="5BB2A46E" w14:textId="30CFFC5D" w:rsidR="00123FB5" w:rsidRPr="0010157B" w:rsidRDefault="0010157B">
            <w:pPr>
              <w:spacing w:after="0" w:line="240" w:lineRule="auto"/>
              <w:jc w:val="center"/>
              <w:rPr>
                <w:rFonts w:ascii="Times New Roman" w:hAnsi="Times New Roman"/>
                <w:b/>
                <w:sz w:val="24"/>
                <w:szCs w:val="24"/>
              </w:rPr>
            </w:pPr>
            <w:r>
              <w:rPr>
                <w:rFonts w:ascii="Times New Roman" w:hAnsi="Times New Roman"/>
                <w:b/>
                <w:sz w:val="24"/>
                <w:szCs w:val="24"/>
              </w:rPr>
              <w:t>60</w:t>
            </w:r>
          </w:p>
        </w:tc>
        <w:tc>
          <w:tcPr>
            <w:tcW w:w="214" w:type="pct"/>
            <w:tcBorders>
              <w:top w:val="single" w:sz="4" w:space="0" w:color="auto"/>
              <w:left w:val="single" w:sz="4" w:space="0" w:color="auto"/>
              <w:bottom w:val="single" w:sz="4" w:space="0" w:color="auto"/>
              <w:right w:val="single" w:sz="4" w:space="0" w:color="auto"/>
            </w:tcBorders>
            <w:vAlign w:val="center"/>
            <w:hideMark/>
          </w:tcPr>
          <w:p w14:paraId="6F5AEDFE" w14:textId="2D2CA2A5" w:rsidR="00123FB5" w:rsidRDefault="0010157B">
            <w:pPr>
              <w:spacing w:after="0" w:line="240" w:lineRule="auto"/>
              <w:jc w:val="center"/>
              <w:rPr>
                <w:rFonts w:ascii="Times New Roman" w:hAnsi="Times New Roman"/>
                <w:b/>
                <w:sz w:val="24"/>
                <w:szCs w:val="24"/>
              </w:rPr>
            </w:pPr>
            <w:r>
              <w:rPr>
                <w:rFonts w:ascii="Times New Roman" w:hAnsi="Times New Roman"/>
                <w:b/>
                <w:sz w:val="24"/>
                <w:szCs w:val="24"/>
              </w:rPr>
              <w:t>90</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0E6927E8" w14:textId="57B7E524" w:rsidR="00123FB5" w:rsidRPr="005641CD" w:rsidRDefault="0010157B">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r w:rsidR="005641CD">
              <w:rPr>
                <w:rFonts w:ascii="Times New Roman" w:hAnsi="Times New Roman"/>
                <w:sz w:val="24"/>
                <w:szCs w:val="24"/>
                <w:lang w:val="en-US"/>
              </w:rPr>
              <w:t>0</w:t>
            </w:r>
          </w:p>
        </w:tc>
        <w:tc>
          <w:tcPr>
            <w:tcW w:w="390" w:type="pct"/>
            <w:gridSpan w:val="2"/>
            <w:tcBorders>
              <w:top w:val="single" w:sz="4" w:space="0" w:color="auto"/>
              <w:left w:val="single" w:sz="4" w:space="0" w:color="auto"/>
              <w:bottom w:val="single" w:sz="4" w:space="0" w:color="auto"/>
              <w:right w:val="single" w:sz="4" w:space="0" w:color="auto"/>
            </w:tcBorders>
            <w:vAlign w:val="center"/>
            <w:hideMark/>
          </w:tcPr>
          <w:p w14:paraId="732CA1DB" w14:textId="28C40536" w:rsidR="00123FB5" w:rsidRDefault="00123FB5">
            <w:pPr>
              <w:spacing w:after="0" w:line="240" w:lineRule="auto"/>
              <w:jc w:val="center"/>
              <w:rPr>
                <w:rFonts w:ascii="Times New Roman" w:hAnsi="Times New Roman"/>
                <w:sz w:val="24"/>
                <w:szCs w:val="24"/>
              </w:rPr>
            </w:pPr>
          </w:p>
        </w:tc>
        <w:tc>
          <w:tcPr>
            <w:tcW w:w="550" w:type="pct"/>
            <w:gridSpan w:val="3"/>
            <w:tcBorders>
              <w:top w:val="single" w:sz="4" w:space="0" w:color="auto"/>
              <w:left w:val="single" w:sz="4" w:space="0" w:color="auto"/>
              <w:bottom w:val="single" w:sz="4" w:space="0" w:color="auto"/>
              <w:right w:val="single" w:sz="4" w:space="0" w:color="auto"/>
            </w:tcBorders>
          </w:tcPr>
          <w:p w14:paraId="5765BB16" w14:textId="77777777" w:rsidR="00123FB5" w:rsidRDefault="00123FB5">
            <w:pPr>
              <w:spacing w:after="0" w:line="240" w:lineRule="auto"/>
              <w:jc w:val="center"/>
              <w:rPr>
                <w:rFonts w:ascii="Times New Roman" w:hAnsi="Times New Roman"/>
                <w:b/>
                <w:sz w:val="24"/>
                <w:szCs w:val="24"/>
              </w:rPr>
            </w:pPr>
          </w:p>
          <w:p w14:paraId="13910B66" w14:textId="77777777" w:rsidR="007032C7" w:rsidRDefault="007032C7">
            <w:pPr>
              <w:spacing w:after="0" w:line="240" w:lineRule="auto"/>
              <w:jc w:val="center"/>
              <w:rPr>
                <w:rFonts w:ascii="Times New Roman" w:hAnsi="Times New Roman"/>
                <w:b/>
                <w:sz w:val="24"/>
                <w:szCs w:val="24"/>
              </w:rPr>
            </w:pPr>
          </w:p>
          <w:p w14:paraId="4612BB48" w14:textId="77777777" w:rsidR="007032C7" w:rsidRDefault="007032C7">
            <w:pPr>
              <w:spacing w:after="0" w:line="240" w:lineRule="auto"/>
              <w:jc w:val="center"/>
              <w:rPr>
                <w:rFonts w:ascii="Times New Roman" w:hAnsi="Times New Roman"/>
                <w:b/>
                <w:sz w:val="24"/>
                <w:szCs w:val="24"/>
              </w:rPr>
            </w:pPr>
          </w:p>
          <w:p w14:paraId="51606216" w14:textId="77777777" w:rsidR="007032C7" w:rsidRDefault="007032C7">
            <w:pPr>
              <w:spacing w:after="0" w:line="240" w:lineRule="auto"/>
              <w:jc w:val="center"/>
              <w:rPr>
                <w:rFonts w:ascii="Times New Roman" w:hAnsi="Times New Roman"/>
                <w:b/>
                <w:sz w:val="24"/>
                <w:szCs w:val="24"/>
              </w:rPr>
            </w:pPr>
          </w:p>
          <w:p w14:paraId="020D381F" w14:textId="77777777" w:rsidR="00510A1C" w:rsidRDefault="00510A1C">
            <w:pPr>
              <w:spacing w:after="0" w:line="240" w:lineRule="auto"/>
              <w:jc w:val="center"/>
              <w:rPr>
                <w:rFonts w:ascii="Times New Roman" w:hAnsi="Times New Roman"/>
                <w:b/>
                <w:sz w:val="24"/>
                <w:szCs w:val="24"/>
              </w:rPr>
            </w:pPr>
          </w:p>
          <w:p w14:paraId="124A3FB4" w14:textId="5AE62099" w:rsidR="007032C7" w:rsidRDefault="00510A1C">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518" w:type="pct"/>
            <w:gridSpan w:val="2"/>
            <w:tcBorders>
              <w:top w:val="single" w:sz="4" w:space="0" w:color="auto"/>
              <w:left w:val="single" w:sz="4" w:space="0" w:color="auto"/>
              <w:bottom w:val="single" w:sz="4" w:space="0" w:color="auto"/>
              <w:right w:val="single" w:sz="4" w:space="0" w:color="auto"/>
            </w:tcBorders>
            <w:vAlign w:val="center"/>
            <w:hideMark/>
          </w:tcPr>
          <w:p w14:paraId="457A9AA8" w14:textId="77777777" w:rsidR="00123FB5" w:rsidRDefault="00123FB5">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322" w:type="pct"/>
            <w:tcBorders>
              <w:top w:val="single" w:sz="4" w:space="0" w:color="auto"/>
              <w:left w:val="single" w:sz="4" w:space="0" w:color="auto"/>
              <w:bottom w:val="single" w:sz="4" w:space="0" w:color="auto"/>
              <w:right w:val="single" w:sz="4" w:space="0" w:color="auto"/>
            </w:tcBorders>
            <w:vAlign w:val="center"/>
            <w:hideMark/>
          </w:tcPr>
          <w:p w14:paraId="0B8BF6B3" w14:textId="7CEBAFCB" w:rsidR="00123FB5" w:rsidRPr="005641CD" w:rsidRDefault="00123FB5">
            <w:pPr>
              <w:spacing w:after="0" w:line="240" w:lineRule="auto"/>
              <w:jc w:val="center"/>
              <w:rPr>
                <w:rFonts w:ascii="Times New Roman" w:hAnsi="Times New Roman"/>
                <w:b/>
                <w:sz w:val="24"/>
                <w:szCs w:val="24"/>
                <w:lang w:val="en-US"/>
              </w:rPr>
            </w:pPr>
            <w:r>
              <w:rPr>
                <w:rFonts w:ascii="Times New Roman" w:hAnsi="Times New Roman"/>
                <w:b/>
                <w:sz w:val="24"/>
                <w:szCs w:val="24"/>
              </w:rPr>
              <w:t>3</w:t>
            </w:r>
            <w:r w:rsidR="005641CD">
              <w:rPr>
                <w:rFonts w:ascii="Times New Roman" w:hAnsi="Times New Roman"/>
                <w:b/>
                <w:sz w:val="24"/>
                <w:szCs w:val="24"/>
                <w:lang w:val="en-US"/>
              </w:rPr>
              <w:t>0</w:t>
            </w:r>
          </w:p>
        </w:tc>
        <w:tc>
          <w:tcPr>
            <w:tcW w:w="565" w:type="pct"/>
            <w:tcBorders>
              <w:top w:val="single" w:sz="4" w:space="0" w:color="auto"/>
              <w:left w:val="single" w:sz="4" w:space="0" w:color="auto"/>
              <w:bottom w:val="single" w:sz="4" w:space="0" w:color="auto"/>
              <w:right w:val="single" w:sz="4" w:space="0" w:color="auto"/>
            </w:tcBorders>
            <w:vAlign w:val="center"/>
            <w:hideMark/>
          </w:tcPr>
          <w:p w14:paraId="1383F870" w14:textId="485FB1A6" w:rsidR="00123FB5" w:rsidRPr="005641CD" w:rsidRDefault="005641CD">
            <w:pPr>
              <w:spacing w:after="0" w:line="240" w:lineRule="auto"/>
              <w:jc w:val="center"/>
              <w:rPr>
                <w:rFonts w:ascii="Times New Roman" w:hAnsi="Times New Roman"/>
                <w:b/>
                <w:sz w:val="24"/>
                <w:szCs w:val="24"/>
                <w:lang w:val="en-US"/>
              </w:rPr>
            </w:pPr>
            <w:r>
              <w:rPr>
                <w:rFonts w:ascii="Times New Roman" w:hAnsi="Times New Roman"/>
                <w:b/>
                <w:sz w:val="24"/>
                <w:szCs w:val="24"/>
                <w:lang w:val="en-US"/>
              </w:rPr>
              <w:t>72</w:t>
            </w:r>
          </w:p>
        </w:tc>
      </w:tr>
      <w:tr w:rsidR="00B70D27" w14:paraId="1683B174" w14:textId="77777777" w:rsidTr="00D91261">
        <w:tc>
          <w:tcPr>
            <w:tcW w:w="363" w:type="pct"/>
            <w:tcBorders>
              <w:top w:val="single" w:sz="4" w:space="0" w:color="auto"/>
              <w:left w:val="single" w:sz="4" w:space="0" w:color="auto"/>
              <w:bottom w:val="single" w:sz="4" w:space="0" w:color="auto"/>
              <w:right w:val="single" w:sz="4" w:space="0" w:color="auto"/>
            </w:tcBorders>
          </w:tcPr>
          <w:p w14:paraId="1E75D13D" w14:textId="77777777" w:rsidR="00123FB5" w:rsidRDefault="00123FB5">
            <w:pPr>
              <w:spacing w:after="0" w:line="240" w:lineRule="auto"/>
              <w:jc w:val="center"/>
              <w:rPr>
                <w:rFonts w:ascii="Times New Roman" w:hAnsi="Times New Roman"/>
                <w:b/>
                <w:sz w:val="24"/>
                <w:szCs w:val="24"/>
              </w:rPr>
            </w:pPr>
          </w:p>
        </w:tc>
        <w:tc>
          <w:tcPr>
            <w:tcW w:w="795" w:type="pct"/>
            <w:tcBorders>
              <w:top w:val="single" w:sz="4" w:space="0" w:color="auto"/>
              <w:left w:val="single" w:sz="4" w:space="0" w:color="auto"/>
              <w:bottom w:val="single" w:sz="4" w:space="0" w:color="auto"/>
              <w:right w:val="single" w:sz="4" w:space="0" w:color="auto"/>
            </w:tcBorders>
            <w:hideMark/>
          </w:tcPr>
          <w:p w14:paraId="28E8D6B2" w14:textId="2EFD5E1E" w:rsidR="00123FB5" w:rsidRDefault="0071241E" w:rsidP="00510A1C">
            <w:pPr>
              <w:suppressAutoHyphens/>
              <w:spacing w:after="0" w:line="240" w:lineRule="auto"/>
              <w:rPr>
                <w:rFonts w:ascii="Times New Roman" w:hAnsi="Times New Roman"/>
                <w:b/>
                <w:sz w:val="24"/>
                <w:szCs w:val="24"/>
              </w:rPr>
            </w:pPr>
            <w:r>
              <w:rPr>
                <w:rFonts w:ascii="Times New Roman" w:hAnsi="Times New Roman"/>
                <w:b/>
                <w:sz w:val="24"/>
                <w:szCs w:val="24"/>
              </w:rPr>
              <w:t>Курсовая</w:t>
            </w:r>
          </w:p>
        </w:tc>
        <w:tc>
          <w:tcPr>
            <w:tcW w:w="313" w:type="pct"/>
            <w:tcBorders>
              <w:top w:val="single" w:sz="4" w:space="0" w:color="auto"/>
              <w:left w:val="single" w:sz="4" w:space="0" w:color="auto"/>
              <w:bottom w:val="single" w:sz="4" w:space="0" w:color="auto"/>
              <w:right w:val="single" w:sz="4" w:space="0" w:color="auto"/>
            </w:tcBorders>
            <w:hideMark/>
          </w:tcPr>
          <w:p w14:paraId="078133B9" w14:textId="731C9216" w:rsidR="00123FB5" w:rsidRPr="005641CD" w:rsidRDefault="0071241E">
            <w:pPr>
              <w:suppressAutoHyphens/>
              <w:spacing w:after="0" w:line="240" w:lineRule="auto"/>
              <w:jc w:val="center"/>
              <w:rPr>
                <w:rFonts w:ascii="Times New Roman" w:hAnsi="Times New Roman"/>
                <w:b/>
                <w:sz w:val="24"/>
                <w:szCs w:val="24"/>
                <w:lang w:val="en-US"/>
              </w:rPr>
            </w:pPr>
            <w:r>
              <w:rPr>
                <w:rFonts w:ascii="Times New Roman" w:hAnsi="Times New Roman"/>
                <w:b/>
                <w:sz w:val="24"/>
                <w:szCs w:val="24"/>
              </w:rPr>
              <w:t>40</w:t>
            </w: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2A9F782" w14:textId="5A7C09AD" w:rsidR="00123FB5" w:rsidRPr="00B70D27" w:rsidRDefault="00B70D27">
            <w:pPr>
              <w:spacing w:after="0" w:line="240" w:lineRule="auto"/>
              <w:jc w:val="center"/>
              <w:rPr>
                <w:rFonts w:ascii="Times New Roman" w:hAnsi="Times New Roman"/>
                <w:b/>
                <w:sz w:val="24"/>
                <w:szCs w:val="24"/>
              </w:rPr>
            </w:pPr>
            <w:r>
              <w:rPr>
                <w:rFonts w:ascii="Times New Roman" w:hAnsi="Times New Roman"/>
                <w:b/>
                <w:sz w:val="24"/>
                <w:szCs w:val="24"/>
              </w:rPr>
              <w:t>36</w:t>
            </w: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D88EBA6" w14:textId="7C3E2B21" w:rsidR="00123FB5" w:rsidRDefault="00B70D27">
            <w:pPr>
              <w:spacing w:after="0" w:line="240" w:lineRule="auto"/>
              <w:jc w:val="center"/>
              <w:rPr>
                <w:rFonts w:ascii="Times New Roman" w:hAnsi="Times New Roman"/>
                <w:b/>
                <w:sz w:val="24"/>
                <w:szCs w:val="24"/>
              </w:rPr>
            </w:pPr>
            <w:r>
              <w:rPr>
                <w:rFonts w:ascii="Times New Roman" w:hAnsi="Times New Roman"/>
                <w:b/>
                <w:sz w:val="24"/>
                <w:szCs w:val="24"/>
              </w:rPr>
              <w:t>36</w:t>
            </w:r>
          </w:p>
        </w:tc>
        <w:tc>
          <w:tcPr>
            <w:tcW w:w="48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8C52CB4" w14:textId="51DB2CBF" w:rsidR="00123FB5" w:rsidRPr="005641CD" w:rsidRDefault="00123FB5">
            <w:pPr>
              <w:spacing w:after="0" w:line="240" w:lineRule="auto"/>
              <w:jc w:val="center"/>
              <w:rPr>
                <w:rFonts w:ascii="Times New Roman" w:hAnsi="Times New Roman"/>
                <w:b/>
                <w:sz w:val="24"/>
                <w:szCs w:val="24"/>
                <w:lang w:val="en-US"/>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50C75C" w14:textId="7508A91A" w:rsidR="00123FB5" w:rsidRDefault="00E934E9">
            <w:pPr>
              <w:spacing w:after="0" w:line="240" w:lineRule="auto"/>
              <w:jc w:val="center"/>
              <w:rPr>
                <w:rFonts w:ascii="Times New Roman" w:hAnsi="Times New Roman"/>
                <w:b/>
                <w:sz w:val="24"/>
                <w:szCs w:val="24"/>
              </w:rPr>
            </w:pPr>
            <w:r>
              <w:rPr>
                <w:rFonts w:ascii="Times New Roman" w:hAnsi="Times New Roman"/>
                <w:b/>
                <w:sz w:val="24"/>
                <w:szCs w:val="24"/>
              </w:rPr>
              <w:t>36</w:t>
            </w:r>
          </w:p>
        </w:tc>
        <w:tc>
          <w:tcPr>
            <w:tcW w:w="55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8FD09AF" w14:textId="388B0044" w:rsidR="00123FB5" w:rsidRDefault="00367354">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51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6962AD" w14:textId="3467D658" w:rsidR="00123FB5" w:rsidRDefault="00123FB5">
            <w:pPr>
              <w:spacing w:after="0" w:line="240" w:lineRule="auto"/>
              <w:jc w:val="center"/>
              <w:rPr>
                <w:rFonts w:ascii="Times New Roman" w:hAnsi="Times New Roman"/>
                <w:b/>
                <w:sz w:val="24"/>
                <w:szCs w:val="24"/>
              </w:rPr>
            </w:pPr>
          </w:p>
        </w:tc>
        <w:tc>
          <w:tcPr>
            <w:tcW w:w="322" w:type="pct"/>
            <w:tcBorders>
              <w:top w:val="single" w:sz="4" w:space="0" w:color="auto"/>
              <w:left w:val="single" w:sz="4" w:space="0" w:color="auto"/>
              <w:bottom w:val="single" w:sz="4" w:space="0" w:color="auto"/>
              <w:right w:val="single" w:sz="4" w:space="0" w:color="auto"/>
            </w:tcBorders>
            <w:shd w:val="clear" w:color="auto" w:fill="FFFFFF" w:themeFill="background1"/>
          </w:tcPr>
          <w:p w14:paraId="0BFB7A77" w14:textId="03F6F6D4" w:rsidR="00123FB5" w:rsidRPr="005641CD" w:rsidRDefault="00123FB5">
            <w:pPr>
              <w:spacing w:after="0" w:line="240" w:lineRule="auto"/>
              <w:jc w:val="center"/>
              <w:rPr>
                <w:rFonts w:ascii="Times New Roman" w:hAnsi="Times New Roman"/>
                <w:b/>
                <w:sz w:val="24"/>
                <w:szCs w:val="24"/>
                <w:lang w:val="en-US"/>
              </w:rPr>
            </w:pPr>
          </w:p>
        </w:tc>
        <w:tc>
          <w:tcPr>
            <w:tcW w:w="565" w:type="pct"/>
            <w:tcBorders>
              <w:top w:val="single" w:sz="4" w:space="0" w:color="auto"/>
              <w:left w:val="single" w:sz="4" w:space="0" w:color="auto"/>
              <w:bottom w:val="single" w:sz="4" w:space="0" w:color="auto"/>
              <w:right w:val="single" w:sz="4" w:space="0" w:color="auto"/>
            </w:tcBorders>
          </w:tcPr>
          <w:p w14:paraId="4995E51F" w14:textId="6316FD0E" w:rsidR="00123FB5" w:rsidRPr="005641CD" w:rsidRDefault="00123FB5">
            <w:pPr>
              <w:suppressAutoHyphens/>
              <w:spacing w:after="0" w:line="240" w:lineRule="auto"/>
              <w:jc w:val="center"/>
              <w:rPr>
                <w:rFonts w:ascii="Times New Roman" w:hAnsi="Times New Roman"/>
                <w:b/>
                <w:sz w:val="24"/>
                <w:szCs w:val="24"/>
                <w:lang w:val="en-US"/>
              </w:rPr>
            </w:pPr>
          </w:p>
        </w:tc>
      </w:tr>
      <w:tr w:rsidR="0071241E" w14:paraId="2D4C2A7C" w14:textId="77777777" w:rsidTr="00D91261">
        <w:tc>
          <w:tcPr>
            <w:tcW w:w="363" w:type="pct"/>
            <w:tcBorders>
              <w:top w:val="single" w:sz="4" w:space="0" w:color="auto"/>
              <w:left w:val="single" w:sz="4" w:space="0" w:color="auto"/>
              <w:bottom w:val="single" w:sz="4" w:space="0" w:color="auto"/>
              <w:right w:val="single" w:sz="4" w:space="0" w:color="auto"/>
            </w:tcBorders>
          </w:tcPr>
          <w:p w14:paraId="6C2E1A0A" w14:textId="0553DDF3" w:rsidR="00D91261" w:rsidRPr="00D91261" w:rsidRDefault="00D91261" w:rsidP="00D91261">
            <w:pPr>
              <w:widowControl w:val="0"/>
              <w:tabs>
                <w:tab w:val="left" w:pos="2835"/>
              </w:tabs>
              <w:autoSpaceDE w:val="0"/>
              <w:autoSpaceDN w:val="0"/>
              <w:adjustRightInd w:val="0"/>
              <w:spacing w:after="0" w:line="240" w:lineRule="auto"/>
              <w:jc w:val="both"/>
              <w:rPr>
                <w:rFonts w:ascii="Times New Roman" w:hAnsi="Times New Roman"/>
                <w:sz w:val="24"/>
                <w:szCs w:val="24"/>
              </w:rPr>
            </w:pPr>
            <w:r w:rsidRPr="00D91261">
              <w:rPr>
                <w:rFonts w:ascii="Times New Roman" w:hAnsi="Times New Roman"/>
                <w:sz w:val="24"/>
                <w:szCs w:val="24"/>
              </w:rPr>
              <w:t>ПК 2.2.</w:t>
            </w:r>
          </w:p>
          <w:p w14:paraId="3FA9F2CF" w14:textId="1D84B64C" w:rsidR="00D91261" w:rsidRPr="00D91261" w:rsidRDefault="00D91261" w:rsidP="00D91261">
            <w:pPr>
              <w:widowControl w:val="0"/>
              <w:tabs>
                <w:tab w:val="left" w:pos="2835"/>
              </w:tabs>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w:t>
            </w:r>
            <w:r w:rsidRPr="00D91261">
              <w:rPr>
                <w:rFonts w:ascii="Times New Roman" w:hAnsi="Times New Roman"/>
                <w:sz w:val="24"/>
                <w:szCs w:val="24"/>
              </w:rPr>
              <w:t xml:space="preserve">01. </w:t>
            </w:r>
            <w:proofErr w:type="gramStart"/>
            <w:r w:rsidRPr="00D91261">
              <w:rPr>
                <w:rFonts w:ascii="Times New Roman" w:hAnsi="Times New Roman"/>
                <w:sz w:val="24"/>
                <w:szCs w:val="24"/>
              </w:rPr>
              <w:t>ОК</w:t>
            </w:r>
            <w:proofErr w:type="gramEnd"/>
            <w:r w:rsidRPr="00D91261">
              <w:rPr>
                <w:rFonts w:ascii="Times New Roman" w:hAnsi="Times New Roman"/>
                <w:sz w:val="24"/>
                <w:szCs w:val="24"/>
              </w:rPr>
              <w:t xml:space="preserve"> 02.</w:t>
            </w:r>
          </w:p>
          <w:p w14:paraId="04378E60" w14:textId="77777777" w:rsidR="00D91261" w:rsidRPr="00D91261" w:rsidRDefault="00D91261" w:rsidP="00D91261">
            <w:pPr>
              <w:widowControl w:val="0"/>
              <w:tabs>
                <w:tab w:val="left" w:pos="2835"/>
              </w:tabs>
              <w:autoSpaceDE w:val="0"/>
              <w:autoSpaceDN w:val="0"/>
              <w:adjustRightInd w:val="0"/>
              <w:spacing w:after="0" w:line="240" w:lineRule="auto"/>
              <w:jc w:val="both"/>
              <w:rPr>
                <w:rFonts w:ascii="Times New Roman" w:hAnsi="Times New Roman"/>
                <w:sz w:val="24"/>
                <w:szCs w:val="24"/>
              </w:rPr>
            </w:pPr>
            <w:proofErr w:type="gramStart"/>
            <w:r w:rsidRPr="00D91261">
              <w:rPr>
                <w:rFonts w:ascii="Times New Roman" w:hAnsi="Times New Roman"/>
                <w:sz w:val="24"/>
                <w:szCs w:val="24"/>
              </w:rPr>
              <w:t>ОК</w:t>
            </w:r>
            <w:proofErr w:type="gramEnd"/>
            <w:r w:rsidRPr="00D91261">
              <w:rPr>
                <w:rFonts w:ascii="Times New Roman" w:hAnsi="Times New Roman"/>
                <w:sz w:val="24"/>
                <w:szCs w:val="24"/>
              </w:rPr>
              <w:t xml:space="preserve"> 04.</w:t>
            </w:r>
          </w:p>
          <w:p w14:paraId="75D4CEBB" w14:textId="53A1E0BD" w:rsidR="00D91261" w:rsidRPr="00D91261" w:rsidRDefault="00D91261" w:rsidP="00D91261">
            <w:pPr>
              <w:widowControl w:val="0"/>
              <w:tabs>
                <w:tab w:val="left" w:pos="2835"/>
              </w:tabs>
              <w:autoSpaceDE w:val="0"/>
              <w:autoSpaceDN w:val="0"/>
              <w:adjustRightInd w:val="0"/>
              <w:spacing w:after="0" w:line="240" w:lineRule="auto"/>
              <w:jc w:val="both"/>
              <w:rPr>
                <w:rFonts w:ascii="Times New Roman" w:hAnsi="Times New Roman"/>
                <w:sz w:val="24"/>
                <w:szCs w:val="24"/>
              </w:rPr>
            </w:pPr>
            <w:proofErr w:type="gramStart"/>
            <w:r w:rsidRPr="00D91261">
              <w:rPr>
                <w:rFonts w:ascii="Times New Roman" w:hAnsi="Times New Roman"/>
                <w:sz w:val="24"/>
                <w:szCs w:val="24"/>
              </w:rPr>
              <w:t>ОК</w:t>
            </w:r>
            <w:proofErr w:type="gramEnd"/>
            <w:r w:rsidRPr="00D91261">
              <w:rPr>
                <w:rFonts w:ascii="Times New Roman" w:hAnsi="Times New Roman"/>
                <w:sz w:val="24"/>
                <w:szCs w:val="24"/>
              </w:rPr>
              <w:t xml:space="preserve"> 05.</w:t>
            </w:r>
          </w:p>
          <w:p w14:paraId="4715D4D3" w14:textId="77777777" w:rsidR="00D91261" w:rsidRPr="00D91261" w:rsidRDefault="00D91261" w:rsidP="00D91261">
            <w:pPr>
              <w:widowControl w:val="0"/>
              <w:tabs>
                <w:tab w:val="left" w:pos="2835"/>
              </w:tabs>
              <w:autoSpaceDE w:val="0"/>
              <w:autoSpaceDN w:val="0"/>
              <w:adjustRightInd w:val="0"/>
              <w:spacing w:after="0" w:line="240" w:lineRule="auto"/>
              <w:jc w:val="both"/>
              <w:rPr>
                <w:rFonts w:ascii="Times New Roman" w:hAnsi="Times New Roman"/>
                <w:sz w:val="24"/>
                <w:szCs w:val="24"/>
              </w:rPr>
            </w:pPr>
            <w:proofErr w:type="gramStart"/>
            <w:r w:rsidRPr="00D91261">
              <w:rPr>
                <w:rFonts w:ascii="Times New Roman" w:hAnsi="Times New Roman"/>
                <w:sz w:val="24"/>
                <w:szCs w:val="24"/>
              </w:rPr>
              <w:t>ОК</w:t>
            </w:r>
            <w:proofErr w:type="gramEnd"/>
            <w:r w:rsidRPr="00D91261">
              <w:rPr>
                <w:rFonts w:ascii="Times New Roman" w:hAnsi="Times New Roman"/>
                <w:sz w:val="24"/>
                <w:szCs w:val="24"/>
              </w:rPr>
              <w:t xml:space="preserve"> 07.</w:t>
            </w:r>
          </w:p>
          <w:p w14:paraId="689EF0F6" w14:textId="1373E78A" w:rsidR="0071241E" w:rsidRPr="00D91261" w:rsidRDefault="00D91261" w:rsidP="00D91261">
            <w:pPr>
              <w:widowControl w:val="0"/>
              <w:tabs>
                <w:tab w:val="left" w:pos="2835"/>
              </w:tabs>
              <w:autoSpaceDE w:val="0"/>
              <w:autoSpaceDN w:val="0"/>
              <w:adjustRightInd w:val="0"/>
              <w:spacing w:after="0" w:line="240" w:lineRule="auto"/>
              <w:jc w:val="both"/>
              <w:rPr>
                <w:rFonts w:ascii="Times New Roman" w:hAnsi="Times New Roman"/>
                <w:sz w:val="24"/>
                <w:szCs w:val="24"/>
              </w:rPr>
            </w:pPr>
            <w:proofErr w:type="gramStart"/>
            <w:r w:rsidRPr="00D91261">
              <w:rPr>
                <w:rFonts w:ascii="Times New Roman" w:hAnsi="Times New Roman"/>
                <w:sz w:val="24"/>
                <w:szCs w:val="24"/>
              </w:rPr>
              <w:t>ОК</w:t>
            </w:r>
            <w:proofErr w:type="gramEnd"/>
            <w:r w:rsidRPr="00D91261">
              <w:rPr>
                <w:rFonts w:ascii="Times New Roman" w:hAnsi="Times New Roman"/>
                <w:sz w:val="24"/>
                <w:szCs w:val="24"/>
              </w:rPr>
              <w:t xml:space="preserve"> 09.</w:t>
            </w:r>
          </w:p>
        </w:tc>
        <w:tc>
          <w:tcPr>
            <w:tcW w:w="795" w:type="pct"/>
            <w:tcBorders>
              <w:top w:val="single" w:sz="4" w:space="0" w:color="auto"/>
              <w:left w:val="single" w:sz="4" w:space="0" w:color="auto"/>
              <w:bottom w:val="single" w:sz="4" w:space="0" w:color="auto"/>
              <w:right w:val="single" w:sz="4" w:space="0" w:color="auto"/>
            </w:tcBorders>
          </w:tcPr>
          <w:p w14:paraId="088F0C25" w14:textId="2493FBF3" w:rsidR="0071241E" w:rsidRDefault="00510A1C" w:rsidP="0071241E">
            <w:pPr>
              <w:spacing w:after="0" w:line="240" w:lineRule="auto"/>
              <w:rPr>
                <w:rStyle w:val="hl"/>
                <w:rFonts w:ascii="Times New Roman" w:hAnsi="Times New Roman"/>
                <w:sz w:val="24"/>
                <w:szCs w:val="24"/>
              </w:rPr>
            </w:pPr>
            <w:r>
              <w:rPr>
                <w:rFonts w:ascii="Times New Roman" w:hAnsi="Times New Roman"/>
                <w:b/>
                <w:sz w:val="24"/>
                <w:szCs w:val="24"/>
              </w:rPr>
              <w:t>Раздел 5</w:t>
            </w:r>
            <w:r w:rsidR="0071241E" w:rsidRPr="00850B0D">
              <w:rPr>
                <w:rFonts w:ascii="Times New Roman" w:hAnsi="Times New Roman"/>
                <w:b/>
                <w:sz w:val="24"/>
                <w:szCs w:val="24"/>
              </w:rPr>
              <w:t>.</w:t>
            </w:r>
            <w:r w:rsidR="0071241E" w:rsidRPr="00850B0D">
              <w:rPr>
                <w:rStyle w:val="hl"/>
                <w:rFonts w:ascii="Times New Roman" w:hAnsi="Times New Roman"/>
                <w:sz w:val="24"/>
                <w:szCs w:val="24"/>
              </w:rPr>
              <w:t xml:space="preserve"> </w:t>
            </w:r>
          </w:p>
          <w:p w14:paraId="1C8FCAEB" w14:textId="77777777" w:rsidR="0071241E" w:rsidRDefault="0071241E" w:rsidP="0071241E">
            <w:pPr>
              <w:suppressAutoHyphens/>
              <w:spacing w:after="0" w:line="240" w:lineRule="auto"/>
              <w:rPr>
                <w:rFonts w:ascii="Times New Roman" w:hAnsi="Times New Roman"/>
                <w:sz w:val="24"/>
                <w:szCs w:val="24"/>
              </w:rPr>
            </w:pPr>
            <w:r w:rsidRPr="0071241E">
              <w:rPr>
                <w:rFonts w:ascii="Times New Roman" w:hAnsi="Times New Roman"/>
                <w:sz w:val="24"/>
                <w:szCs w:val="24"/>
              </w:rPr>
              <w:t>МДК 02.05</w:t>
            </w:r>
          </w:p>
          <w:p w14:paraId="348EF3DF" w14:textId="2396BE85" w:rsidR="0071241E" w:rsidRPr="0071241E" w:rsidRDefault="0071241E" w:rsidP="0071241E">
            <w:pPr>
              <w:suppressAutoHyphens/>
              <w:spacing w:after="0" w:line="240" w:lineRule="auto"/>
              <w:rPr>
                <w:rFonts w:ascii="Times New Roman" w:hAnsi="Times New Roman"/>
                <w:sz w:val="24"/>
                <w:szCs w:val="24"/>
              </w:rPr>
            </w:pPr>
            <w:r>
              <w:rPr>
                <w:rFonts w:ascii="Times New Roman" w:hAnsi="Times New Roman"/>
                <w:sz w:val="24"/>
                <w:szCs w:val="24"/>
              </w:rPr>
              <w:t>Технология оказания медицинских услуг</w:t>
            </w:r>
          </w:p>
        </w:tc>
        <w:tc>
          <w:tcPr>
            <w:tcW w:w="313" w:type="pct"/>
            <w:tcBorders>
              <w:top w:val="single" w:sz="4" w:space="0" w:color="auto"/>
              <w:left w:val="single" w:sz="4" w:space="0" w:color="auto"/>
              <w:bottom w:val="single" w:sz="4" w:space="0" w:color="auto"/>
              <w:right w:val="single" w:sz="4" w:space="0" w:color="auto"/>
            </w:tcBorders>
          </w:tcPr>
          <w:p w14:paraId="6B2E7811" w14:textId="43001CBC" w:rsidR="0071241E" w:rsidRDefault="0071241E" w:rsidP="00510A1C">
            <w:pPr>
              <w:suppressAutoHyphens/>
              <w:spacing w:after="0" w:line="240" w:lineRule="auto"/>
              <w:jc w:val="center"/>
              <w:rPr>
                <w:rFonts w:ascii="Times New Roman" w:hAnsi="Times New Roman"/>
                <w:b/>
                <w:sz w:val="24"/>
                <w:szCs w:val="24"/>
              </w:rPr>
            </w:pPr>
          </w:p>
          <w:p w14:paraId="765B2672" w14:textId="45809F03" w:rsidR="0071241E" w:rsidRPr="0071241E" w:rsidRDefault="0071241E" w:rsidP="00510A1C">
            <w:pPr>
              <w:jc w:val="center"/>
              <w:rPr>
                <w:rFonts w:ascii="Times New Roman" w:hAnsi="Times New Roman"/>
                <w:sz w:val="24"/>
                <w:szCs w:val="24"/>
              </w:rPr>
            </w:pPr>
            <w:r>
              <w:rPr>
                <w:rFonts w:ascii="Times New Roman" w:hAnsi="Times New Roman"/>
                <w:sz w:val="24"/>
                <w:szCs w:val="24"/>
              </w:rPr>
              <w:t>116</w:t>
            </w: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tcPr>
          <w:p w14:paraId="6B85DA17" w14:textId="77777777" w:rsidR="00510A1C" w:rsidRDefault="00510A1C" w:rsidP="00510A1C">
            <w:pPr>
              <w:spacing w:after="0" w:line="240" w:lineRule="auto"/>
              <w:jc w:val="center"/>
              <w:rPr>
                <w:rFonts w:ascii="Times New Roman" w:hAnsi="Times New Roman"/>
                <w:b/>
                <w:sz w:val="24"/>
                <w:szCs w:val="24"/>
              </w:rPr>
            </w:pPr>
          </w:p>
          <w:p w14:paraId="70C11E02" w14:textId="22427B6D" w:rsidR="0071241E" w:rsidRDefault="0071241E" w:rsidP="00510A1C">
            <w:pPr>
              <w:spacing w:after="0" w:line="240" w:lineRule="auto"/>
              <w:jc w:val="center"/>
              <w:rPr>
                <w:rFonts w:ascii="Times New Roman" w:hAnsi="Times New Roman"/>
                <w:b/>
                <w:sz w:val="24"/>
                <w:szCs w:val="24"/>
              </w:rPr>
            </w:pPr>
            <w:r>
              <w:rPr>
                <w:rFonts w:ascii="Times New Roman" w:hAnsi="Times New Roman"/>
                <w:b/>
                <w:sz w:val="24"/>
                <w:szCs w:val="24"/>
              </w:rPr>
              <w:t>90</w:t>
            </w: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14:paraId="33E26817" w14:textId="77777777" w:rsidR="00510A1C" w:rsidRDefault="00510A1C" w:rsidP="00510A1C">
            <w:pPr>
              <w:spacing w:after="0" w:line="240" w:lineRule="auto"/>
              <w:jc w:val="center"/>
              <w:rPr>
                <w:rFonts w:ascii="Times New Roman" w:hAnsi="Times New Roman"/>
                <w:b/>
                <w:sz w:val="24"/>
                <w:szCs w:val="24"/>
              </w:rPr>
            </w:pPr>
          </w:p>
          <w:p w14:paraId="3BA91A0E" w14:textId="1A577DE8" w:rsidR="0071241E" w:rsidRDefault="0010157B" w:rsidP="00510A1C">
            <w:pPr>
              <w:spacing w:after="0" w:line="240" w:lineRule="auto"/>
              <w:jc w:val="center"/>
              <w:rPr>
                <w:rFonts w:ascii="Times New Roman" w:hAnsi="Times New Roman"/>
                <w:b/>
                <w:sz w:val="24"/>
                <w:szCs w:val="24"/>
              </w:rPr>
            </w:pPr>
            <w:r>
              <w:rPr>
                <w:rFonts w:ascii="Times New Roman" w:hAnsi="Times New Roman"/>
                <w:b/>
                <w:sz w:val="24"/>
                <w:szCs w:val="24"/>
              </w:rPr>
              <w:t>98</w:t>
            </w:r>
          </w:p>
        </w:tc>
        <w:tc>
          <w:tcPr>
            <w:tcW w:w="48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41939F" w14:textId="77777777" w:rsidR="00510A1C" w:rsidRDefault="00510A1C" w:rsidP="00510A1C">
            <w:pPr>
              <w:spacing w:after="0" w:line="240" w:lineRule="auto"/>
              <w:jc w:val="center"/>
              <w:rPr>
                <w:rFonts w:ascii="Times New Roman" w:hAnsi="Times New Roman"/>
                <w:b/>
                <w:sz w:val="24"/>
                <w:szCs w:val="24"/>
              </w:rPr>
            </w:pPr>
          </w:p>
          <w:p w14:paraId="61595124" w14:textId="6AFF392E" w:rsidR="0071241E" w:rsidRPr="0071241E" w:rsidRDefault="0071241E" w:rsidP="00510A1C">
            <w:pPr>
              <w:spacing w:after="0" w:line="240" w:lineRule="auto"/>
              <w:jc w:val="center"/>
              <w:rPr>
                <w:rFonts w:ascii="Times New Roman" w:hAnsi="Times New Roman"/>
                <w:b/>
                <w:sz w:val="24"/>
                <w:szCs w:val="24"/>
              </w:rPr>
            </w:pPr>
            <w:r>
              <w:rPr>
                <w:rFonts w:ascii="Times New Roman" w:hAnsi="Times New Roman"/>
                <w:b/>
                <w:sz w:val="24"/>
                <w:szCs w:val="24"/>
              </w:rPr>
              <w:t>90</w:t>
            </w:r>
          </w:p>
        </w:tc>
        <w:tc>
          <w:tcPr>
            <w:tcW w:w="39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8ACBEA" w14:textId="77777777" w:rsidR="0071241E" w:rsidRDefault="0071241E" w:rsidP="00510A1C">
            <w:pPr>
              <w:spacing w:after="0" w:line="240" w:lineRule="auto"/>
              <w:jc w:val="center"/>
              <w:rPr>
                <w:rFonts w:ascii="Times New Roman" w:hAnsi="Times New Roman"/>
                <w:b/>
                <w:sz w:val="24"/>
                <w:szCs w:val="24"/>
              </w:rPr>
            </w:pPr>
          </w:p>
        </w:tc>
        <w:tc>
          <w:tcPr>
            <w:tcW w:w="55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F93EA7B" w14:textId="77777777" w:rsidR="0010157B" w:rsidRDefault="0010157B" w:rsidP="00510A1C">
            <w:pPr>
              <w:spacing w:after="0" w:line="240" w:lineRule="auto"/>
              <w:jc w:val="center"/>
              <w:rPr>
                <w:rFonts w:ascii="Times New Roman" w:hAnsi="Times New Roman"/>
                <w:b/>
                <w:sz w:val="24"/>
                <w:szCs w:val="24"/>
              </w:rPr>
            </w:pPr>
          </w:p>
          <w:p w14:paraId="79BD90D1" w14:textId="3EED459A" w:rsidR="0071241E" w:rsidRDefault="00510A1C" w:rsidP="00510A1C">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51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F6AEB8" w14:textId="77777777" w:rsidR="0071241E" w:rsidRDefault="0071241E" w:rsidP="00510A1C">
            <w:pPr>
              <w:spacing w:after="0" w:line="240" w:lineRule="auto"/>
              <w:jc w:val="center"/>
              <w:rPr>
                <w:rFonts w:ascii="Times New Roman" w:hAnsi="Times New Roman"/>
                <w:b/>
                <w:sz w:val="24"/>
                <w:szCs w:val="24"/>
              </w:rPr>
            </w:pPr>
          </w:p>
          <w:p w14:paraId="7869A6B2" w14:textId="56D322EC" w:rsidR="0010157B" w:rsidRDefault="0010157B" w:rsidP="00510A1C">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322" w:type="pct"/>
            <w:tcBorders>
              <w:top w:val="single" w:sz="4" w:space="0" w:color="auto"/>
              <w:left w:val="single" w:sz="4" w:space="0" w:color="auto"/>
              <w:bottom w:val="single" w:sz="4" w:space="0" w:color="auto"/>
              <w:right w:val="single" w:sz="4" w:space="0" w:color="auto"/>
            </w:tcBorders>
            <w:shd w:val="clear" w:color="auto" w:fill="FFFFFF" w:themeFill="background1"/>
          </w:tcPr>
          <w:p w14:paraId="082CF5C6" w14:textId="77777777" w:rsidR="0071241E" w:rsidRDefault="0071241E" w:rsidP="00510A1C">
            <w:pPr>
              <w:spacing w:after="0" w:line="240" w:lineRule="auto"/>
              <w:jc w:val="center"/>
              <w:rPr>
                <w:rFonts w:ascii="Times New Roman" w:hAnsi="Times New Roman"/>
                <w:b/>
                <w:sz w:val="24"/>
                <w:szCs w:val="24"/>
              </w:rPr>
            </w:pPr>
          </w:p>
        </w:tc>
        <w:tc>
          <w:tcPr>
            <w:tcW w:w="565" w:type="pct"/>
            <w:tcBorders>
              <w:top w:val="single" w:sz="4" w:space="0" w:color="auto"/>
              <w:left w:val="single" w:sz="4" w:space="0" w:color="auto"/>
              <w:bottom w:val="single" w:sz="4" w:space="0" w:color="auto"/>
              <w:right w:val="single" w:sz="4" w:space="0" w:color="auto"/>
            </w:tcBorders>
          </w:tcPr>
          <w:p w14:paraId="3FDD7131" w14:textId="30CEB9C4" w:rsidR="0071241E" w:rsidRPr="00510A1C" w:rsidRDefault="0010157B" w:rsidP="00510A1C">
            <w:pPr>
              <w:suppressAutoHyphens/>
              <w:spacing w:after="0" w:line="240" w:lineRule="auto"/>
              <w:jc w:val="center"/>
              <w:rPr>
                <w:rFonts w:ascii="Times New Roman" w:hAnsi="Times New Roman"/>
                <w:b/>
                <w:sz w:val="24"/>
                <w:szCs w:val="24"/>
              </w:rPr>
            </w:pPr>
            <w:r>
              <w:rPr>
                <w:rFonts w:ascii="Times New Roman" w:hAnsi="Times New Roman"/>
                <w:b/>
                <w:sz w:val="24"/>
                <w:szCs w:val="24"/>
              </w:rPr>
              <w:t>72</w:t>
            </w:r>
          </w:p>
        </w:tc>
      </w:tr>
      <w:tr w:rsidR="00D91261" w14:paraId="5ABF3C8D" w14:textId="77777777" w:rsidTr="00D91261">
        <w:tc>
          <w:tcPr>
            <w:tcW w:w="363" w:type="pct"/>
            <w:vMerge w:val="restart"/>
            <w:tcBorders>
              <w:top w:val="single" w:sz="4" w:space="0" w:color="auto"/>
              <w:left w:val="single" w:sz="4" w:space="0" w:color="auto"/>
              <w:right w:val="single" w:sz="4" w:space="0" w:color="auto"/>
            </w:tcBorders>
          </w:tcPr>
          <w:p w14:paraId="5284C8B5" w14:textId="77777777" w:rsidR="00D91261" w:rsidRDefault="00D91261">
            <w:pPr>
              <w:spacing w:after="0" w:line="240" w:lineRule="auto"/>
              <w:jc w:val="center"/>
              <w:rPr>
                <w:rFonts w:ascii="Times New Roman" w:hAnsi="Times New Roman"/>
                <w:b/>
                <w:sz w:val="24"/>
                <w:szCs w:val="24"/>
              </w:rPr>
            </w:pPr>
          </w:p>
        </w:tc>
        <w:tc>
          <w:tcPr>
            <w:tcW w:w="795" w:type="pct"/>
            <w:tcBorders>
              <w:top w:val="single" w:sz="4" w:space="0" w:color="auto"/>
              <w:left w:val="single" w:sz="4" w:space="0" w:color="auto"/>
              <w:bottom w:val="single" w:sz="4" w:space="0" w:color="auto"/>
              <w:right w:val="single" w:sz="4" w:space="0" w:color="auto"/>
            </w:tcBorders>
          </w:tcPr>
          <w:p w14:paraId="4B149AD9" w14:textId="323B7598" w:rsidR="00D91261" w:rsidRPr="0071241E" w:rsidRDefault="00D91261" w:rsidP="0071241E">
            <w:pPr>
              <w:spacing w:after="0" w:line="240" w:lineRule="auto"/>
              <w:rPr>
                <w:rFonts w:ascii="Times New Roman" w:hAnsi="Times New Roman"/>
                <w:sz w:val="24"/>
                <w:szCs w:val="24"/>
              </w:rPr>
            </w:pPr>
            <w:r w:rsidRPr="0071241E">
              <w:rPr>
                <w:rFonts w:ascii="Times New Roman" w:hAnsi="Times New Roman"/>
                <w:sz w:val="24"/>
                <w:szCs w:val="24"/>
              </w:rPr>
              <w:t>Производственная практика, часов</w:t>
            </w:r>
          </w:p>
        </w:tc>
        <w:tc>
          <w:tcPr>
            <w:tcW w:w="313" w:type="pct"/>
            <w:tcBorders>
              <w:top w:val="single" w:sz="4" w:space="0" w:color="auto"/>
              <w:left w:val="single" w:sz="4" w:space="0" w:color="auto"/>
              <w:bottom w:val="single" w:sz="4" w:space="0" w:color="auto"/>
              <w:right w:val="single" w:sz="4" w:space="0" w:color="auto"/>
            </w:tcBorders>
          </w:tcPr>
          <w:p w14:paraId="70856187" w14:textId="4AD282E0" w:rsidR="00D91261" w:rsidRDefault="00D91261" w:rsidP="00510A1C">
            <w:pPr>
              <w:suppressAutoHyphens/>
              <w:spacing w:after="0" w:line="240" w:lineRule="auto"/>
              <w:jc w:val="center"/>
              <w:rPr>
                <w:rFonts w:ascii="Times New Roman" w:hAnsi="Times New Roman"/>
                <w:b/>
                <w:sz w:val="24"/>
                <w:szCs w:val="24"/>
              </w:rPr>
            </w:pPr>
            <w:r>
              <w:rPr>
                <w:rFonts w:ascii="Times New Roman" w:hAnsi="Times New Roman"/>
                <w:b/>
                <w:sz w:val="24"/>
                <w:szCs w:val="24"/>
              </w:rPr>
              <w:t>360</w:t>
            </w: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tcPr>
          <w:p w14:paraId="6229F77F" w14:textId="137BFE79" w:rsidR="00D91261" w:rsidRDefault="00D91261" w:rsidP="00510A1C">
            <w:pPr>
              <w:spacing w:after="0" w:line="240" w:lineRule="auto"/>
              <w:jc w:val="center"/>
              <w:rPr>
                <w:rFonts w:ascii="Times New Roman" w:hAnsi="Times New Roman"/>
                <w:b/>
                <w:sz w:val="24"/>
                <w:szCs w:val="24"/>
              </w:rPr>
            </w:pPr>
            <w:r>
              <w:rPr>
                <w:rFonts w:ascii="Times New Roman" w:hAnsi="Times New Roman"/>
                <w:b/>
                <w:sz w:val="24"/>
                <w:szCs w:val="24"/>
              </w:rPr>
              <w:t>360</w:t>
            </w:r>
          </w:p>
        </w:tc>
        <w:tc>
          <w:tcPr>
            <w:tcW w:w="23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089F99" w14:textId="77777777" w:rsidR="00D91261" w:rsidRDefault="00D91261" w:rsidP="00510A1C">
            <w:pPr>
              <w:spacing w:after="0" w:line="240" w:lineRule="auto"/>
              <w:jc w:val="center"/>
              <w:rPr>
                <w:rFonts w:ascii="Times New Roman" w:hAnsi="Times New Roman"/>
                <w:b/>
                <w:sz w:val="24"/>
                <w:szCs w:val="24"/>
              </w:rPr>
            </w:pPr>
          </w:p>
        </w:tc>
        <w:tc>
          <w:tcPr>
            <w:tcW w:w="4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DFA6F9" w14:textId="77777777" w:rsidR="00D91261" w:rsidRDefault="00D91261" w:rsidP="00510A1C">
            <w:pPr>
              <w:spacing w:after="0" w:line="240" w:lineRule="auto"/>
              <w:jc w:val="center"/>
              <w:rPr>
                <w:rFonts w:ascii="Times New Roman" w:hAnsi="Times New Roman"/>
                <w:b/>
                <w:sz w:val="24"/>
                <w:szCs w:val="24"/>
              </w:rPr>
            </w:pPr>
          </w:p>
        </w:tc>
        <w:tc>
          <w:tcPr>
            <w:tcW w:w="37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1551A3" w14:textId="77777777" w:rsidR="00D91261" w:rsidRDefault="00D91261" w:rsidP="00510A1C">
            <w:pPr>
              <w:spacing w:after="0" w:line="240" w:lineRule="auto"/>
              <w:jc w:val="center"/>
              <w:rPr>
                <w:rFonts w:ascii="Times New Roman" w:hAnsi="Times New Roman"/>
                <w:b/>
                <w:sz w:val="24"/>
                <w:szCs w:val="24"/>
              </w:rPr>
            </w:pPr>
          </w:p>
        </w:tc>
        <w:tc>
          <w:tcPr>
            <w:tcW w:w="55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E99003" w14:textId="77777777" w:rsidR="00D91261" w:rsidRDefault="00D91261" w:rsidP="00510A1C">
            <w:pPr>
              <w:spacing w:after="0" w:line="240" w:lineRule="auto"/>
              <w:jc w:val="center"/>
              <w:rPr>
                <w:rFonts w:ascii="Times New Roman" w:hAnsi="Times New Roman"/>
                <w:b/>
                <w:sz w:val="24"/>
                <w:szCs w:val="24"/>
              </w:rPr>
            </w:pPr>
          </w:p>
        </w:tc>
        <w:tc>
          <w:tcPr>
            <w:tcW w:w="519"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46ACF7" w14:textId="77777777" w:rsidR="00D91261" w:rsidRDefault="00D91261" w:rsidP="00510A1C">
            <w:pPr>
              <w:spacing w:after="0" w:line="240" w:lineRule="auto"/>
              <w:jc w:val="center"/>
              <w:rPr>
                <w:rFonts w:ascii="Times New Roman" w:hAnsi="Times New Roman"/>
                <w:b/>
                <w:sz w:val="24"/>
                <w:szCs w:val="24"/>
              </w:rPr>
            </w:pPr>
          </w:p>
        </w:tc>
        <w:tc>
          <w:tcPr>
            <w:tcW w:w="3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F21E1E" w14:textId="01B6F036" w:rsidR="00D91261" w:rsidRDefault="00D91261" w:rsidP="00510A1C">
            <w:pPr>
              <w:spacing w:after="0" w:line="240" w:lineRule="auto"/>
              <w:jc w:val="center"/>
              <w:rPr>
                <w:rFonts w:ascii="Times New Roman" w:hAnsi="Times New Roman"/>
                <w:b/>
                <w:sz w:val="24"/>
                <w:szCs w:val="24"/>
              </w:rPr>
            </w:pPr>
          </w:p>
        </w:tc>
        <w:tc>
          <w:tcPr>
            <w:tcW w:w="565" w:type="pct"/>
            <w:tcBorders>
              <w:top w:val="single" w:sz="4" w:space="0" w:color="auto"/>
              <w:left w:val="single" w:sz="4" w:space="0" w:color="auto"/>
              <w:bottom w:val="single" w:sz="4" w:space="0" w:color="auto"/>
              <w:right w:val="single" w:sz="4" w:space="0" w:color="auto"/>
            </w:tcBorders>
          </w:tcPr>
          <w:p w14:paraId="727A5942" w14:textId="5E092A82" w:rsidR="00D91261" w:rsidRPr="0071241E" w:rsidRDefault="00D91261" w:rsidP="00510A1C">
            <w:pPr>
              <w:suppressAutoHyphens/>
              <w:spacing w:after="0" w:line="240" w:lineRule="auto"/>
              <w:jc w:val="center"/>
              <w:rPr>
                <w:rFonts w:ascii="Times New Roman" w:hAnsi="Times New Roman"/>
                <w:b/>
                <w:sz w:val="24"/>
                <w:szCs w:val="24"/>
              </w:rPr>
            </w:pPr>
            <w:r>
              <w:rPr>
                <w:rFonts w:ascii="Times New Roman" w:hAnsi="Times New Roman"/>
                <w:b/>
                <w:sz w:val="24"/>
                <w:szCs w:val="24"/>
              </w:rPr>
              <w:t>360</w:t>
            </w:r>
          </w:p>
        </w:tc>
      </w:tr>
      <w:tr w:rsidR="00D91261" w14:paraId="4C8FBA81" w14:textId="77777777" w:rsidTr="00D91261">
        <w:tc>
          <w:tcPr>
            <w:tcW w:w="363" w:type="pct"/>
            <w:vMerge/>
            <w:tcBorders>
              <w:left w:val="single" w:sz="4" w:space="0" w:color="auto"/>
              <w:right w:val="single" w:sz="4" w:space="0" w:color="auto"/>
            </w:tcBorders>
          </w:tcPr>
          <w:p w14:paraId="16363FBD" w14:textId="77777777" w:rsidR="00D91261" w:rsidRDefault="00D91261">
            <w:pPr>
              <w:spacing w:after="0" w:line="240" w:lineRule="auto"/>
              <w:jc w:val="center"/>
              <w:rPr>
                <w:rFonts w:ascii="Times New Roman" w:hAnsi="Times New Roman"/>
                <w:b/>
                <w:sz w:val="24"/>
                <w:szCs w:val="24"/>
              </w:rPr>
            </w:pPr>
          </w:p>
        </w:tc>
        <w:tc>
          <w:tcPr>
            <w:tcW w:w="795" w:type="pct"/>
            <w:tcBorders>
              <w:top w:val="single" w:sz="4" w:space="0" w:color="auto"/>
              <w:left w:val="single" w:sz="4" w:space="0" w:color="auto"/>
              <w:bottom w:val="single" w:sz="4" w:space="0" w:color="auto"/>
              <w:right w:val="single" w:sz="4" w:space="0" w:color="auto"/>
            </w:tcBorders>
          </w:tcPr>
          <w:p w14:paraId="3A3800BD" w14:textId="33D72E88" w:rsidR="00D91261" w:rsidRPr="0071241E" w:rsidRDefault="00D91261" w:rsidP="0071241E">
            <w:pPr>
              <w:spacing w:after="0" w:line="240" w:lineRule="auto"/>
              <w:rPr>
                <w:rFonts w:ascii="Times New Roman" w:hAnsi="Times New Roman"/>
                <w:sz w:val="24"/>
                <w:szCs w:val="24"/>
              </w:rPr>
            </w:pPr>
            <w:r>
              <w:rPr>
                <w:rFonts w:ascii="Times New Roman" w:hAnsi="Times New Roman"/>
                <w:sz w:val="24"/>
                <w:szCs w:val="24"/>
              </w:rPr>
              <w:t>Учебная практика, часов</w:t>
            </w:r>
          </w:p>
        </w:tc>
        <w:tc>
          <w:tcPr>
            <w:tcW w:w="313" w:type="pct"/>
            <w:tcBorders>
              <w:top w:val="single" w:sz="4" w:space="0" w:color="auto"/>
              <w:left w:val="single" w:sz="4" w:space="0" w:color="auto"/>
              <w:bottom w:val="single" w:sz="4" w:space="0" w:color="auto"/>
              <w:right w:val="single" w:sz="4" w:space="0" w:color="auto"/>
            </w:tcBorders>
          </w:tcPr>
          <w:p w14:paraId="11812CA7" w14:textId="3AD4126B" w:rsidR="00D91261" w:rsidRDefault="00D91261" w:rsidP="00510A1C">
            <w:pPr>
              <w:suppressAutoHyphens/>
              <w:spacing w:after="0" w:line="240" w:lineRule="auto"/>
              <w:jc w:val="center"/>
              <w:rPr>
                <w:rFonts w:ascii="Times New Roman" w:hAnsi="Times New Roman"/>
                <w:b/>
                <w:sz w:val="24"/>
                <w:szCs w:val="24"/>
              </w:rPr>
            </w:pPr>
            <w:r>
              <w:rPr>
                <w:rFonts w:ascii="Times New Roman" w:hAnsi="Times New Roman"/>
                <w:b/>
                <w:sz w:val="24"/>
                <w:szCs w:val="24"/>
              </w:rPr>
              <w:t>150</w:t>
            </w: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tcPr>
          <w:p w14:paraId="5E8A7FE4" w14:textId="56C7D4FC" w:rsidR="00D91261" w:rsidRDefault="00D91261" w:rsidP="00510A1C">
            <w:pPr>
              <w:spacing w:after="0" w:line="240" w:lineRule="auto"/>
              <w:jc w:val="center"/>
              <w:rPr>
                <w:rFonts w:ascii="Times New Roman" w:hAnsi="Times New Roman"/>
                <w:b/>
                <w:sz w:val="24"/>
                <w:szCs w:val="24"/>
              </w:rPr>
            </w:pPr>
            <w:r>
              <w:rPr>
                <w:rFonts w:ascii="Times New Roman" w:hAnsi="Times New Roman"/>
                <w:b/>
                <w:sz w:val="24"/>
                <w:szCs w:val="24"/>
              </w:rPr>
              <w:t>150</w:t>
            </w:r>
          </w:p>
        </w:tc>
        <w:tc>
          <w:tcPr>
            <w:tcW w:w="23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593D7A" w14:textId="77777777" w:rsidR="00D91261" w:rsidRDefault="00D91261" w:rsidP="00510A1C">
            <w:pPr>
              <w:spacing w:after="0" w:line="240" w:lineRule="auto"/>
              <w:jc w:val="center"/>
              <w:rPr>
                <w:rFonts w:ascii="Times New Roman" w:hAnsi="Times New Roman"/>
                <w:b/>
                <w:sz w:val="24"/>
                <w:szCs w:val="24"/>
              </w:rPr>
            </w:pPr>
          </w:p>
        </w:tc>
        <w:tc>
          <w:tcPr>
            <w:tcW w:w="4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981729" w14:textId="77777777" w:rsidR="00D91261" w:rsidRDefault="00D91261" w:rsidP="00510A1C">
            <w:pPr>
              <w:spacing w:after="0" w:line="240" w:lineRule="auto"/>
              <w:jc w:val="center"/>
              <w:rPr>
                <w:rFonts w:ascii="Times New Roman" w:hAnsi="Times New Roman"/>
                <w:b/>
                <w:sz w:val="24"/>
                <w:szCs w:val="24"/>
              </w:rPr>
            </w:pPr>
          </w:p>
        </w:tc>
        <w:tc>
          <w:tcPr>
            <w:tcW w:w="37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BD4F52" w14:textId="77777777" w:rsidR="00D91261" w:rsidRDefault="00D91261" w:rsidP="00510A1C">
            <w:pPr>
              <w:spacing w:after="0" w:line="240" w:lineRule="auto"/>
              <w:jc w:val="center"/>
              <w:rPr>
                <w:rFonts w:ascii="Times New Roman" w:hAnsi="Times New Roman"/>
                <w:b/>
                <w:sz w:val="24"/>
                <w:szCs w:val="24"/>
              </w:rPr>
            </w:pPr>
          </w:p>
        </w:tc>
        <w:tc>
          <w:tcPr>
            <w:tcW w:w="561"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98DBF2" w14:textId="77777777" w:rsidR="00D91261" w:rsidRDefault="00D91261" w:rsidP="00510A1C">
            <w:pPr>
              <w:spacing w:after="0" w:line="240" w:lineRule="auto"/>
              <w:jc w:val="center"/>
              <w:rPr>
                <w:rFonts w:ascii="Times New Roman" w:hAnsi="Times New Roman"/>
                <w:b/>
                <w:sz w:val="24"/>
                <w:szCs w:val="24"/>
              </w:rPr>
            </w:pPr>
          </w:p>
        </w:tc>
        <w:tc>
          <w:tcPr>
            <w:tcW w:w="51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1E7E09" w14:textId="298E98D9" w:rsidR="00D91261" w:rsidRDefault="00D91261" w:rsidP="00510A1C">
            <w:pPr>
              <w:spacing w:after="0" w:line="240" w:lineRule="auto"/>
              <w:jc w:val="center"/>
              <w:rPr>
                <w:rFonts w:ascii="Times New Roman" w:hAnsi="Times New Roman"/>
                <w:b/>
                <w:sz w:val="24"/>
                <w:szCs w:val="24"/>
              </w:rPr>
            </w:pPr>
          </w:p>
        </w:tc>
        <w:tc>
          <w:tcPr>
            <w:tcW w:w="32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9ABBEA" w14:textId="680EA0D3" w:rsidR="00D91261" w:rsidRDefault="00D91261" w:rsidP="00510A1C">
            <w:pPr>
              <w:spacing w:after="0" w:line="240" w:lineRule="auto"/>
              <w:jc w:val="center"/>
              <w:rPr>
                <w:rFonts w:ascii="Times New Roman" w:hAnsi="Times New Roman"/>
                <w:b/>
                <w:sz w:val="24"/>
                <w:szCs w:val="24"/>
              </w:rPr>
            </w:pPr>
            <w:r>
              <w:rPr>
                <w:rFonts w:ascii="Times New Roman" w:hAnsi="Times New Roman"/>
                <w:b/>
                <w:sz w:val="24"/>
                <w:szCs w:val="24"/>
              </w:rPr>
              <w:t>150</w:t>
            </w:r>
          </w:p>
        </w:tc>
        <w:tc>
          <w:tcPr>
            <w:tcW w:w="56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27D129" w14:textId="77777777" w:rsidR="00D91261" w:rsidRDefault="00D91261" w:rsidP="00510A1C">
            <w:pPr>
              <w:suppressAutoHyphens/>
              <w:spacing w:after="0" w:line="240" w:lineRule="auto"/>
              <w:jc w:val="center"/>
              <w:rPr>
                <w:rFonts w:ascii="Times New Roman" w:hAnsi="Times New Roman"/>
                <w:b/>
                <w:sz w:val="24"/>
                <w:szCs w:val="24"/>
              </w:rPr>
            </w:pPr>
          </w:p>
        </w:tc>
      </w:tr>
      <w:tr w:rsidR="00D91261" w14:paraId="0E2D648A" w14:textId="77777777" w:rsidTr="00D91261">
        <w:tc>
          <w:tcPr>
            <w:tcW w:w="363" w:type="pct"/>
            <w:vMerge/>
            <w:tcBorders>
              <w:left w:val="single" w:sz="4" w:space="0" w:color="auto"/>
              <w:right w:val="single" w:sz="4" w:space="0" w:color="auto"/>
            </w:tcBorders>
          </w:tcPr>
          <w:p w14:paraId="553B64CA" w14:textId="77777777" w:rsidR="00D91261" w:rsidRDefault="00D91261">
            <w:pPr>
              <w:spacing w:after="0" w:line="240" w:lineRule="auto"/>
              <w:rPr>
                <w:rFonts w:ascii="Times New Roman" w:hAnsi="Times New Roman"/>
                <w:sz w:val="24"/>
                <w:szCs w:val="24"/>
              </w:rPr>
            </w:pPr>
          </w:p>
        </w:tc>
        <w:tc>
          <w:tcPr>
            <w:tcW w:w="795" w:type="pct"/>
            <w:tcBorders>
              <w:top w:val="single" w:sz="4" w:space="0" w:color="auto"/>
              <w:left w:val="single" w:sz="4" w:space="0" w:color="auto"/>
              <w:bottom w:val="single" w:sz="4" w:space="0" w:color="auto"/>
              <w:right w:val="single" w:sz="4" w:space="0" w:color="auto"/>
            </w:tcBorders>
            <w:hideMark/>
          </w:tcPr>
          <w:p w14:paraId="62967551" w14:textId="3D4BC2D0" w:rsidR="00D91261" w:rsidRDefault="00D91261" w:rsidP="00E934E9">
            <w:pPr>
              <w:suppressAutoHyphens/>
              <w:spacing w:after="0" w:line="240" w:lineRule="auto"/>
              <w:rPr>
                <w:rFonts w:ascii="Times New Roman" w:hAnsi="Times New Roman"/>
                <w:sz w:val="24"/>
                <w:szCs w:val="24"/>
              </w:rPr>
            </w:pPr>
            <w:r>
              <w:rPr>
                <w:rFonts w:ascii="Times New Roman" w:hAnsi="Times New Roman"/>
                <w:sz w:val="24"/>
                <w:szCs w:val="24"/>
              </w:rPr>
              <w:t xml:space="preserve">Промежуточная аттестация по МДК 02.01-02.05 </w:t>
            </w:r>
          </w:p>
        </w:tc>
        <w:tc>
          <w:tcPr>
            <w:tcW w:w="313" w:type="pct"/>
            <w:tcBorders>
              <w:top w:val="single" w:sz="4" w:space="0" w:color="auto"/>
              <w:left w:val="single" w:sz="4" w:space="0" w:color="auto"/>
              <w:bottom w:val="single" w:sz="4" w:space="0" w:color="auto"/>
              <w:right w:val="single" w:sz="4" w:space="0" w:color="auto"/>
            </w:tcBorders>
            <w:hideMark/>
          </w:tcPr>
          <w:p w14:paraId="411F9FC2" w14:textId="1CEB7EAB" w:rsidR="00D91261" w:rsidRDefault="00D91261" w:rsidP="0010157B">
            <w:pPr>
              <w:suppressAutoHyphens/>
              <w:spacing w:after="0" w:line="240" w:lineRule="auto"/>
              <w:jc w:val="center"/>
              <w:rPr>
                <w:rFonts w:ascii="Times New Roman" w:hAnsi="Times New Roman"/>
                <w:b/>
                <w:sz w:val="24"/>
                <w:szCs w:val="24"/>
              </w:rPr>
            </w:pPr>
            <w:r>
              <w:rPr>
                <w:rFonts w:ascii="Times New Roman" w:hAnsi="Times New Roman"/>
                <w:b/>
                <w:sz w:val="24"/>
                <w:szCs w:val="24"/>
              </w:rPr>
              <w:t>76</w:t>
            </w: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tcPr>
          <w:p w14:paraId="7540AE90" w14:textId="77777777" w:rsidR="00D91261" w:rsidRDefault="00D91261">
            <w:pPr>
              <w:spacing w:after="0" w:line="240" w:lineRule="auto"/>
              <w:rPr>
                <w:rFonts w:ascii="Times New Roman" w:hAnsi="Times New Roman"/>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14:paraId="4D75C964" w14:textId="77777777" w:rsidR="00D91261" w:rsidRDefault="00D91261">
            <w:pPr>
              <w:spacing w:after="0" w:line="240" w:lineRule="auto"/>
              <w:rPr>
                <w:rFonts w:ascii="Times New Roman" w:hAnsi="Times New Roman"/>
                <w:sz w:val="24"/>
                <w:szCs w:val="24"/>
              </w:rPr>
            </w:pPr>
          </w:p>
        </w:tc>
        <w:tc>
          <w:tcPr>
            <w:tcW w:w="48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BBDD91" w14:textId="77777777" w:rsidR="00D91261" w:rsidRDefault="00D91261">
            <w:pPr>
              <w:spacing w:after="0" w:line="240" w:lineRule="auto"/>
              <w:rPr>
                <w:rFonts w:ascii="Times New Roman" w:hAnsi="Times New Roman"/>
                <w:sz w:val="24"/>
                <w:szCs w:val="24"/>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2FCE27" w14:textId="77777777" w:rsidR="00D91261" w:rsidRDefault="00D91261">
            <w:pPr>
              <w:spacing w:after="0" w:line="240" w:lineRule="auto"/>
              <w:rPr>
                <w:rFonts w:ascii="Times New Roman" w:hAnsi="Times New Roman"/>
                <w:sz w:val="24"/>
                <w:szCs w:val="24"/>
              </w:rPr>
            </w:pPr>
          </w:p>
        </w:tc>
        <w:tc>
          <w:tcPr>
            <w:tcW w:w="55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9049D23" w14:textId="3EFF2F01" w:rsidR="00D91261" w:rsidRDefault="00D91261" w:rsidP="00707688">
            <w:pPr>
              <w:spacing w:after="0" w:line="240" w:lineRule="auto"/>
              <w:jc w:val="center"/>
              <w:rPr>
                <w:rFonts w:ascii="Times New Roman" w:hAnsi="Times New Roman"/>
                <w:sz w:val="24"/>
                <w:szCs w:val="24"/>
              </w:rPr>
            </w:pPr>
            <w:r>
              <w:rPr>
                <w:rFonts w:ascii="Times New Roman" w:hAnsi="Times New Roman"/>
                <w:sz w:val="24"/>
                <w:szCs w:val="24"/>
              </w:rPr>
              <w:t>76</w:t>
            </w:r>
          </w:p>
        </w:tc>
        <w:tc>
          <w:tcPr>
            <w:tcW w:w="51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0D21EE" w14:textId="056D89DB" w:rsidR="00D91261" w:rsidRDefault="00D91261">
            <w:pPr>
              <w:spacing w:after="0" w:line="240" w:lineRule="auto"/>
              <w:rPr>
                <w:rFonts w:ascii="Times New Roman" w:hAnsi="Times New Roman"/>
                <w:sz w:val="24"/>
                <w:szCs w:val="24"/>
              </w:rPr>
            </w:pPr>
          </w:p>
        </w:tc>
        <w:tc>
          <w:tcPr>
            <w:tcW w:w="322" w:type="pct"/>
            <w:tcBorders>
              <w:top w:val="single" w:sz="4" w:space="0" w:color="auto"/>
              <w:left w:val="single" w:sz="4" w:space="0" w:color="auto"/>
              <w:bottom w:val="single" w:sz="4" w:space="0" w:color="auto"/>
              <w:right w:val="single" w:sz="4" w:space="0" w:color="auto"/>
            </w:tcBorders>
            <w:shd w:val="clear" w:color="auto" w:fill="FFFFFF" w:themeFill="background1"/>
          </w:tcPr>
          <w:p w14:paraId="7FDB759C" w14:textId="77777777" w:rsidR="00D91261" w:rsidRDefault="00D91261">
            <w:pPr>
              <w:spacing w:after="0" w:line="240" w:lineRule="auto"/>
              <w:rPr>
                <w:rFonts w:ascii="Times New Roman" w:hAnsi="Times New Roman"/>
                <w:sz w:val="24"/>
                <w:szCs w:val="24"/>
              </w:rPr>
            </w:pPr>
          </w:p>
        </w:tc>
        <w:tc>
          <w:tcPr>
            <w:tcW w:w="565" w:type="pct"/>
            <w:tcBorders>
              <w:top w:val="single" w:sz="4" w:space="0" w:color="auto"/>
              <w:left w:val="single" w:sz="4" w:space="0" w:color="auto"/>
              <w:bottom w:val="single" w:sz="4" w:space="0" w:color="auto"/>
              <w:right w:val="single" w:sz="4" w:space="0" w:color="auto"/>
            </w:tcBorders>
          </w:tcPr>
          <w:p w14:paraId="213BCCD2" w14:textId="77777777" w:rsidR="00D91261" w:rsidRDefault="00D91261">
            <w:pPr>
              <w:suppressAutoHyphens/>
              <w:spacing w:after="0" w:line="240" w:lineRule="auto"/>
              <w:jc w:val="center"/>
              <w:rPr>
                <w:rFonts w:ascii="Times New Roman" w:hAnsi="Times New Roman"/>
                <w:b/>
                <w:sz w:val="24"/>
                <w:szCs w:val="24"/>
              </w:rPr>
            </w:pPr>
          </w:p>
        </w:tc>
      </w:tr>
      <w:tr w:rsidR="00D91261" w14:paraId="233F4A07" w14:textId="77777777" w:rsidTr="00D91261">
        <w:tc>
          <w:tcPr>
            <w:tcW w:w="363" w:type="pct"/>
            <w:vMerge/>
            <w:tcBorders>
              <w:left w:val="single" w:sz="4" w:space="0" w:color="auto"/>
              <w:bottom w:val="single" w:sz="4" w:space="0" w:color="auto"/>
              <w:right w:val="single" w:sz="4" w:space="0" w:color="auto"/>
            </w:tcBorders>
          </w:tcPr>
          <w:p w14:paraId="6FAD94BE" w14:textId="77777777" w:rsidR="00D91261" w:rsidRDefault="00D91261">
            <w:pPr>
              <w:spacing w:after="0" w:line="240" w:lineRule="auto"/>
              <w:rPr>
                <w:rFonts w:ascii="Times New Roman" w:hAnsi="Times New Roman"/>
                <w:sz w:val="24"/>
                <w:szCs w:val="24"/>
              </w:rPr>
            </w:pPr>
          </w:p>
        </w:tc>
        <w:tc>
          <w:tcPr>
            <w:tcW w:w="795" w:type="pct"/>
            <w:tcBorders>
              <w:top w:val="single" w:sz="4" w:space="0" w:color="auto"/>
              <w:left w:val="single" w:sz="4" w:space="0" w:color="auto"/>
              <w:bottom w:val="single" w:sz="4" w:space="0" w:color="auto"/>
              <w:right w:val="single" w:sz="4" w:space="0" w:color="auto"/>
            </w:tcBorders>
          </w:tcPr>
          <w:p w14:paraId="713027F2" w14:textId="0B269B68" w:rsidR="00D91261" w:rsidRDefault="00D91261">
            <w:pPr>
              <w:suppressAutoHyphens/>
              <w:spacing w:after="0" w:line="240" w:lineRule="auto"/>
              <w:rPr>
                <w:rFonts w:ascii="Times New Roman" w:hAnsi="Times New Roman"/>
                <w:sz w:val="24"/>
                <w:szCs w:val="24"/>
              </w:rPr>
            </w:pPr>
            <w:r>
              <w:rPr>
                <w:rFonts w:ascii="Times New Roman" w:hAnsi="Times New Roman"/>
                <w:sz w:val="24"/>
                <w:szCs w:val="24"/>
              </w:rPr>
              <w:t>Промежуточная аттестация по моулю</w:t>
            </w:r>
          </w:p>
        </w:tc>
        <w:tc>
          <w:tcPr>
            <w:tcW w:w="313" w:type="pct"/>
            <w:tcBorders>
              <w:top w:val="single" w:sz="4" w:space="0" w:color="auto"/>
              <w:left w:val="single" w:sz="4" w:space="0" w:color="auto"/>
              <w:bottom w:val="single" w:sz="4" w:space="0" w:color="auto"/>
              <w:right w:val="single" w:sz="4" w:space="0" w:color="auto"/>
            </w:tcBorders>
          </w:tcPr>
          <w:p w14:paraId="5F79508B" w14:textId="29BD1FB5" w:rsidR="00D91261" w:rsidRPr="00367354" w:rsidRDefault="00D91261" w:rsidP="0010157B">
            <w:pPr>
              <w:suppressAutoHyphens/>
              <w:spacing w:after="0" w:line="240" w:lineRule="auto"/>
              <w:jc w:val="center"/>
              <w:rPr>
                <w:rFonts w:ascii="Times New Roman" w:hAnsi="Times New Roman"/>
                <w:sz w:val="24"/>
                <w:szCs w:val="24"/>
              </w:rPr>
            </w:pPr>
            <w:r>
              <w:rPr>
                <w:rFonts w:ascii="Times New Roman" w:hAnsi="Times New Roman"/>
                <w:sz w:val="24"/>
                <w:szCs w:val="24"/>
              </w:rPr>
              <w:t>6</w:t>
            </w: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tcPr>
          <w:p w14:paraId="4C13D869" w14:textId="77777777" w:rsidR="00D91261" w:rsidRDefault="00D91261">
            <w:pPr>
              <w:spacing w:after="0" w:line="240" w:lineRule="auto"/>
              <w:rPr>
                <w:rFonts w:ascii="Times New Roman" w:hAnsi="Times New Roman"/>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14:paraId="30620DE9" w14:textId="77777777" w:rsidR="00D91261" w:rsidRDefault="00D91261">
            <w:pPr>
              <w:spacing w:after="0" w:line="240" w:lineRule="auto"/>
              <w:rPr>
                <w:rFonts w:ascii="Times New Roman" w:hAnsi="Times New Roman"/>
                <w:sz w:val="24"/>
                <w:szCs w:val="24"/>
              </w:rPr>
            </w:pPr>
          </w:p>
        </w:tc>
        <w:tc>
          <w:tcPr>
            <w:tcW w:w="48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BC6E59" w14:textId="77777777" w:rsidR="00D91261" w:rsidRDefault="00D91261">
            <w:pPr>
              <w:spacing w:after="0" w:line="240" w:lineRule="auto"/>
              <w:rPr>
                <w:rFonts w:ascii="Times New Roman" w:hAnsi="Times New Roman"/>
                <w:sz w:val="24"/>
                <w:szCs w:val="24"/>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E229D8" w14:textId="77777777" w:rsidR="00D91261" w:rsidRDefault="00D91261">
            <w:pPr>
              <w:spacing w:after="0" w:line="240" w:lineRule="auto"/>
              <w:rPr>
                <w:rFonts w:ascii="Times New Roman" w:hAnsi="Times New Roman"/>
                <w:sz w:val="24"/>
                <w:szCs w:val="24"/>
              </w:rPr>
            </w:pPr>
          </w:p>
        </w:tc>
        <w:tc>
          <w:tcPr>
            <w:tcW w:w="55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66C1152" w14:textId="6A6305DB" w:rsidR="00D91261" w:rsidRDefault="00D91261" w:rsidP="00E934E9">
            <w:pPr>
              <w:spacing w:after="0" w:line="240" w:lineRule="auto"/>
              <w:jc w:val="center"/>
              <w:rPr>
                <w:rFonts w:ascii="Times New Roman" w:hAnsi="Times New Roman"/>
                <w:sz w:val="24"/>
                <w:szCs w:val="24"/>
              </w:rPr>
            </w:pPr>
            <w:r>
              <w:rPr>
                <w:rFonts w:ascii="Times New Roman" w:hAnsi="Times New Roman"/>
                <w:sz w:val="24"/>
                <w:szCs w:val="24"/>
              </w:rPr>
              <w:t>12</w:t>
            </w:r>
          </w:p>
        </w:tc>
        <w:tc>
          <w:tcPr>
            <w:tcW w:w="51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E14610" w14:textId="72FDE4A4" w:rsidR="00D91261" w:rsidRDefault="00D91261" w:rsidP="00BC48B3">
            <w:pPr>
              <w:spacing w:after="0" w:line="240" w:lineRule="auto"/>
              <w:jc w:val="center"/>
              <w:rPr>
                <w:rFonts w:ascii="Times New Roman" w:hAnsi="Times New Roman"/>
                <w:sz w:val="24"/>
                <w:szCs w:val="24"/>
              </w:rPr>
            </w:pPr>
            <w:r>
              <w:rPr>
                <w:rFonts w:ascii="Times New Roman" w:hAnsi="Times New Roman"/>
                <w:sz w:val="24"/>
                <w:szCs w:val="24"/>
              </w:rPr>
              <w:t>6</w:t>
            </w:r>
          </w:p>
        </w:tc>
        <w:tc>
          <w:tcPr>
            <w:tcW w:w="322" w:type="pct"/>
            <w:tcBorders>
              <w:top w:val="single" w:sz="4" w:space="0" w:color="auto"/>
              <w:left w:val="single" w:sz="4" w:space="0" w:color="auto"/>
              <w:bottom w:val="single" w:sz="4" w:space="0" w:color="auto"/>
              <w:right w:val="single" w:sz="4" w:space="0" w:color="auto"/>
            </w:tcBorders>
            <w:shd w:val="clear" w:color="auto" w:fill="FFFFFF" w:themeFill="background1"/>
          </w:tcPr>
          <w:p w14:paraId="5F49B465" w14:textId="1B825B86" w:rsidR="00D91261" w:rsidRDefault="00D91261" w:rsidP="00BC48B3">
            <w:pPr>
              <w:spacing w:after="0" w:line="240" w:lineRule="auto"/>
              <w:jc w:val="center"/>
              <w:rPr>
                <w:rFonts w:ascii="Times New Roman" w:hAnsi="Times New Roman"/>
                <w:sz w:val="24"/>
                <w:szCs w:val="24"/>
              </w:rPr>
            </w:pPr>
          </w:p>
        </w:tc>
        <w:tc>
          <w:tcPr>
            <w:tcW w:w="565" w:type="pct"/>
            <w:tcBorders>
              <w:top w:val="single" w:sz="4" w:space="0" w:color="auto"/>
              <w:left w:val="single" w:sz="4" w:space="0" w:color="auto"/>
              <w:bottom w:val="single" w:sz="4" w:space="0" w:color="auto"/>
              <w:right w:val="single" w:sz="4" w:space="0" w:color="auto"/>
            </w:tcBorders>
          </w:tcPr>
          <w:p w14:paraId="299A65C7" w14:textId="77777777" w:rsidR="00D91261" w:rsidRDefault="00D91261">
            <w:pPr>
              <w:suppressAutoHyphens/>
              <w:spacing w:after="0" w:line="240" w:lineRule="auto"/>
              <w:jc w:val="center"/>
              <w:rPr>
                <w:rFonts w:ascii="Times New Roman" w:hAnsi="Times New Roman"/>
                <w:b/>
                <w:sz w:val="24"/>
                <w:szCs w:val="24"/>
              </w:rPr>
            </w:pPr>
          </w:p>
        </w:tc>
      </w:tr>
      <w:tr w:rsidR="00B70D27" w14:paraId="05BBA4FF" w14:textId="77777777" w:rsidTr="00D91261">
        <w:tc>
          <w:tcPr>
            <w:tcW w:w="363" w:type="pct"/>
            <w:tcBorders>
              <w:top w:val="single" w:sz="4" w:space="0" w:color="auto"/>
              <w:left w:val="single" w:sz="4" w:space="0" w:color="auto"/>
              <w:bottom w:val="single" w:sz="4" w:space="0" w:color="auto"/>
              <w:right w:val="single" w:sz="4" w:space="0" w:color="auto"/>
            </w:tcBorders>
          </w:tcPr>
          <w:p w14:paraId="7E76CA36" w14:textId="77777777" w:rsidR="00123FB5" w:rsidRDefault="00123FB5">
            <w:pPr>
              <w:spacing w:after="0" w:line="240" w:lineRule="auto"/>
              <w:rPr>
                <w:rFonts w:ascii="Times New Roman" w:hAnsi="Times New Roman"/>
                <w:b/>
                <w:sz w:val="24"/>
                <w:szCs w:val="24"/>
              </w:rPr>
            </w:pPr>
          </w:p>
        </w:tc>
        <w:tc>
          <w:tcPr>
            <w:tcW w:w="795" w:type="pct"/>
            <w:tcBorders>
              <w:top w:val="single" w:sz="4" w:space="0" w:color="auto"/>
              <w:left w:val="single" w:sz="4" w:space="0" w:color="auto"/>
              <w:bottom w:val="single" w:sz="4" w:space="0" w:color="auto"/>
              <w:right w:val="single" w:sz="4" w:space="0" w:color="auto"/>
            </w:tcBorders>
            <w:hideMark/>
          </w:tcPr>
          <w:p w14:paraId="2E386FC8" w14:textId="77777777" w:rsidR="00123FB5" w:rsidRDefault="00123FB5">
            <w:pPr>
              <w:spacing w:after="0" w:line="240" w:lineRule="auto"/>
              <w:rPr>
                <w:rFonts w:ascii="Times New Roman" w:hAnsi="Times New Roman"/>
                <w:b/>
                <w:sz w:val="24"/>
                <w:szCs w:val="24"/>
              </w:rPr>
            </w:pPr>
            <w:r>
              <w:rPr>
                <w:rFonts w:ascii="Times New Roman" w:hAnsi="Times New Roman"/>
                <w:b/>
                <w:sz w:val="24"/>
                <w:szCs w:val="24"/>
              </w:rPr>
              <w:t>Всего:</w:t>
            </w:r>
          </w:p>
        </w:tc>
        <w:tc>
          <w:tcPr>
            <w:tcW w:w="313" w:type="pct"/>
            <w:tcBorders>
              <w:top w:val="single" w:sz="4" w:space="0" w:color="auto"/>
              <w:left w:val="single" w:sz="4" w:space="0" w:color="auto"/>
              <w:bottom w:val="single" w:sz="4" w:space="0" w:color="auto"/>
              <w:right w:val="single" w:sz="4" w:space="0" w:color="auto"/>
            </w:tcBorders>
            <w:hideMark/>
          </w:tcPr>
          <w:p w14:paraId="4625105E" w14:textId="4861A6FB" w:rsidR="00123FB5" w:rsidRDefault="0071241E">
            <w:pPr>
              <w:spacing w:after="0" w:line="240" w:lineRule="auto"/>
              <w:jc w:val="center"/>
              <w:rPr>
                <w:rFonts w:ascii="Times New Roman" w:hAnsi="Times New Roman"/>
                <w:b/>
                <w:sz w:val="24"/>
                <w:szCs w:val="24"/>
              </w:rPr>
            </w:pPr>
            <w:r>
              <w:rPr>
                <w:rFonts w:ascii="Times New Roman" w:hAnsi="Times New Roman"/>
                <w:b/>
                <w:sz w:val="24"/>
                <w:szCs w:val="24"/>
              </w:rPr>
              <w:t>1530</w:t>
            </w:r>
          </w:p>
        </w:tc>
        <w:tc>
          <w:tcPr>
            <w:tcW w:w="482" w:type="pct"/>
            <w:tcBorders>
              <w:top w:val="single" w:sz="4" w:space="0" w:color="auto"/>
              <w:left w:val="single" w:sz="4" w:space="0" w:color="auto"/>
              <w:bottom w:val="single" w:sz="4" w:space="0" w:color="auto"/>
              <w:right w:val="single" w:sz="4" w:space="0" w:color="auto"/>
            </w:tcBorders>
            <w:hideMark/>
          </w:tcPr>
          <w:p w14:paraId="16F1AF48" w14:textId="4983FE00" w:rsidR="00123FB5" w:rsidRDefault="0071241E">
            <w:pPr>
              <w:spacing w:after="0" w:line="240" w:lineRule="auto"/>
              <w:jc w:val="center"/>
              <w:rPr>
                <w:rFonts w:ascii="Times New Roman" w:hAnsi="Times New Roman"/>
                <w:b/>
                <w:sz w:val="24"/>
                <w:szCs w:val="24"/>
              </w:rPr>
            </w:pPr>
            <w:r>
              <w:rPr>
                <w:rFonts w:ascii="Times New Roman" w:hAnsi="Times New Roman"/>
                <w:b/>
                <w:sz w:val="24"/>
                <w:szCs w:val="24"/>
              </w:rPr>
              <w:t>1170</w:t>
            </w:r>
          </w:p>
        </w:tc>
        <w:tc>
          <w:tcPr>
            <w:tcW w:w="214" w:type="pct"/>
            <w:tcBorders>
              <w:top w:val="single" w:sz="4" w:space="0" w:color="auto"/>
              <w:left w:val="single" w:sz="4" w:space="0" w:color="auto"/>
              <w:bottom w:val="single" w:sz="4" w:space="0" w:color="auto"/>
              <w:right w:val="single" w:sz="4" w:space="0" w:color="auto"/>
            </w:tcBorders>
            <w:hideMark/>
          </w:tcPr>
          <w:p w14:paraId="50DE1B6C" w14:textId="3364D31F" w:rsidR="00123FB5" w:rsidRDefault="0071241E">
            <w:pPr>
              <w:spacing w:after="0" w:line="240" w:lineRule="auto"/>
              <w:jc w:val="center"/>
              <w:rPr>
                <w:rFonts w:ascii="Times New Roman" w:hAnsi="Times New Roman"/>
                <w:b/>
                <w:sz w:val="24"/>
                <w:szCs w:val="24"/>
              </w:rPr>
            </w:pPr>
            <w:r>
              <w:rPr>
                <w:rFonts w:ascii="Times New Roman" w:hAnsi="Times New Roman"/>
                <w:b/>
                <w:sz w:val="24"/>
                <w:szCs w:val="24"/>
              </w:rPr>
              <w:t>890</w:t>
            </w:r>
          </w:p>
        </w:tc>
        <w:tc>
          <w:tcPr>
            <w:tcW w:w="488" w:type="pct"/>
            <w:gridSpan w:val="2"/>
            <w:tcBorders>
              <w:top w:val="single" w:sz="4" w:space="0" w:color="auto"/>
              <w:left w:val="single" w:sz="4" w:space="0" w:color="auto"/>
              <w:bottom w:val="single" w:sz="4" w:space="0" w:color="auto"/>
              <w:right w:val="single" w:sz="4" w:space="0" w:color="auto"/>
            </w:tcBorders>
            <w:hideMark/>
          </w:tcPr>
          <w:p w14:paraId="73CED5E6" w14:textId="02235296" w:rsidR="00123FB5" w:rsidRDefault="0071241E">
            <w:pPr>
              <w:spacing w:after="0" w:line="240" w:lineRule="auto"/>
              <w:jc w:val="center"/>
              <w:rPr>
                <w:rFonts w:ascii="Times New Roman" w:hAnsi="Times New Roman"/>
                <w:b/>
                <w:sz w:val="24"/>
                <w:szCs w:val="24"/>
              </w:rPr>
            </w:pPr>
            <w:r>
              <w:rPr>
                <w:rFonts w:ascii="Times New Roman" w:hAnsi="Times New Roman"/>
                <w:b/>
                <w:sz w:val="24"/>
                <w:szCs w:val="24"/>
              </w:rPr>
              <w:t>624</w:t>
            </w:r>
          </w:p>
        </w:tc>
        <w:tc>
          <w:tcPr>
            <w:tcW w:w="390" w:type="pct"/>
            <w:gridSpan w:val="2"/>
            <w:tcBorders>
              <w:top w:val="single" w:sz="4" w:space="0" w:color="auto"/>
              <w:left w:val="single" w:sz="4" w:space="0" w:color="auto"/>
              <w:bottom w:val="single" w:sz="4" w:space="0" w:color="auto"/>
              <w:right w:val="single" w:sz="4" w:space="0" w:color="auto"/>
            </w:tcBorders>
          </w:tcPr>
          <w:p w14:paraId="60F0C653" w14:textId="5AE3D20D" w:rsidR="00123FB5" w:rsidRDefault="00E934E9">
            <w:pPr>
              <w:spacing w:after="0" w:line="240" w:lineRule="auto"/>
              <w:jc w:val="center"/>
              <w:rPr>
                <w:rFonts w:ascii="Times New Roman" w:hAnsi="Times New Roman"/>
                <w:b/>
                <w:sz w:val="24"/>
                <w:szCs w:val="24"/>
              </w:rPr>
            </w:pPr>
            <w:r>
              <w:rPr>
                <w:rFonts w:ascii="Times New Roman" w:hAnsi="Times New Roman"/>
                <w:b/>
                <w:sz w:val="24"/>
                <w:szCs w:val="24"/>
              </w:rPr>
              <w:t>36</w:t>
            </w:r>
          </w:p>
        </w:tc>
        <w:tc>
          <w:tcPr>
            <w:tcW w:w="550" w:type="pct"/>
            <w:gridSpan w:val="3"/>
            <w:tcBorders>
              <w:top w:val="single" w:sz="4" w:space="0" w:color="auto"/>
              <w:left w:val="single" w:sz="4" w:space="0" w:color="auto"/>
              <w:bottom w:val="single" w:sz="4" w:space="0" w:color="auto"/>
              <w:right w:val="single" w:sz="4" w:space="0" w:color="auto"/>
            </w:tcBorders>
          </w:tcPr>
          <w:p w14:paraId="0FF53C0A" w14:textId="3D4C1C0C" w:rsidR="00123FB5" w:rsidRDefault="00E934E9" w:rsidP="00E934E9">
            <w:pPr>
              <w:spacing w:after="0" w:line="240" w:lineRule="auto"/>
              <w:jc w:val="center"/>
              <w:rPr>
                <w:rFonts w:ascii="Times New Roman" w:hAnsi="Times New Roman"/>
                <w:b/>
                <w:sz w:val="24"/>
                <w:szCs w:val="24"/>
              </w:rPr>
            </w:pPr>
            <w:r w:rsidRPr="00E934E9">
              <w:rPr>
                <w:rFonts w:ascii="Times New Roman" w:hAnsi="Times New Roman"/>
                <w:b/>
                <w:sz w:val="24"/>
                <w:szCs w:val="24"/>
              </w:rPr>
              <w:t>88</w:t>
            </w:r>
          </w:p>
        </w:tc>
        <w:tc>
          <w:tcPr>
            <w:tcW w:w="518" w:type="pct"/>
            <w:gridSpan w:val="2"/>
            <w:tcBorders>
              <w:top w:val="single" w:sz="4" w:space="0" w:color="auto"/>
              <w:left w:val="single" w:sz="4" w:space="0" w:color="auto"/>
              <w:bottom w:val="single" w:sz="4" w:space="0" w:color="auto"/>
              <w:right w:val="single" w:sz="4" w:space="0" w:color="auto"/>
            </w:tcBorders>
            <w:hideMark/>
          </w:tcPr>
          <w:p w14:paraId="4E0D15F6" w14:textId="29801AAC" w:rsidR="00123FB5" w:rsidRDefault="00E934E9">
            <w:pPr>
              <w:spacing w:after="0" w:line="240" w:lineRule="auto"/>
              <w:jc w:val="center"/>
              <w:rPr>
                <w:rFonts w:ascii="Times New Roman" w:hAnsi="Times New Roman"/>
                <w:b/>
                <w:sz w:val="24"/>
                <w:szCs w:val="24"/>
              </w:rPr>
            </w:pPr>
            <w:r>
              <w:rPr>
                <w:rFonts w:ascii="Times New Roman" w:hAnsi="Times New Roman"/>
                <w:b/>
                <w:sz w:val="24"/>
                <w:szCs w:val="24"/>
              </w:rPr>
              <w:t>42</w:t>
            </w:r>
          </w:p>
        </w:tc>
        <w:tc>
          <w:tcPr>
            <w:tcW w:w="322" w:type="pct"/>
            <w:tcBorders>
              <w:top w:val="single" w:sz="4" w:space="0" w:color="auto"/>
              <w:left w:val="single" w:sz="4" w:space="0" w:color="auto"/>
              <w:bottom w:val="single" w:sz="4" w:space="0" w:color="auto"/>
              <w:right w:val="single" w:sz="4" w:space="0" w:color="auto"/>
            </w:tcBorders>
            <w:hideMark/>
          </w:tcPr>
          <w:p w14:paraId="67105F66" w14:textId="29FA3FC1" w:rsidR="00123FB5" w:rsidRDefault="00BC48B3">
            <w:pPr>
              <w:spacing w:after="0" w:line="240" w:lineRule="auto"/>
              <w:jc w:val="center"/>
              <w:rPr>
                <w:rFonts w:ascii="Times New Roman" w:hAnsi="Times New Roman"/>
                <w:b/>
                <w:sz w:val="24"/>
                <w:szCs w:val="24"/>
              </w:rPr>
            </w:pPr>
            <w:r>
              <w:rPr>
                <w:rFonts w:ascii="Times New Roman" w:hAnsi="Times New Roman"/>
                <w:b/>
                <w:sz w:val="24"/>
                <w:szCs w:val="24"/>
              </w:rPr>
              <w:t>150</w:t>
            </w:r>
          </w:p>
        </w:tc>
        <w:tc>
          <w:tcPr>
            <w:tcW w:w="565" w:type="pct"/>
            <w:tcBorders>
              <w:top w:val="single" w:sz="4" w:space="0" w:color="auto"/>
              <w:left w:val="single" w:sz="4" w:space="0" w:color="auto"/>
              <w:bottom w:val="single" w:sz="4" w:space="0" w:color="auto"/>
              <w:right w:val="single" w:sz="4" w:space="0" w:color="auto"/>
            </w:tcBorders>
            <w:hideMark/>
          </w:tcPr>
          <w:p w14:paraId="7A28AE82" w14:textId="33DEA1CB" w:rsidR="00123FB5" w:rsidRDefault="00BC48B3">
            <w:pPr>
              <w:spacing w:after="0" w:line="240" w:lineRule="auto"/>
              <w:jc w:val="center"/>
              <w:rPr>
                <w:rFonts w:ascii="Times New Roman" w:hAnsi="Times New Roman"/>
                <w:b/>
                <w:sz w:val="24"/>
                <w:szCs w:val="24"/>
              </w:rPr>
            </w:pPr>
            <w:r>
              <w:rPr>
                <w:rFonts w:ascii="Times New Roman" w:hAnsi="Times New Roman"/>
                <w:b/>
                <w:sz w:val="24"/>
                <w:szCs w:val="24"/>
              </w:rPr>
              <w:t>360</w:t>
            </w:r>
          </w:p>
        </w:tc>
      </w:tr>
    </w:tbl>
    <w:p w14:paraId="0AB5702E" w14:textId="77777777" w:rsidR="00123FB5" w:rsidRDefault="00123FB5" w:rsidP="00123FB5">
      <w:pPr>
        <w:rPr>
          <w:rFonts w:ascii="Times New Roman" w:hAnsi="Times New Roman"/>
          <w:b/>
          <w:sz w:val="24"/>
          <w:szCs w:val="24"/>
        </w:rPr>
      </w:pPr>
    </w:p>
    <w:p w14:paraId="065BFDE2" w14:textId="77777777" w:rsidR="00655CFF" w:rsidRPr="007F5DC8" w:rsidRDefault="00655CFF" w:rsidP="00655CFF">
      <w:pPr>
        <w:rPr>
          <w:rFonts w:ascii="Times New Roman" w:hAnsi="Times New Roman"/>
          <w:sz w:val="28"/>
          <w:szCs w:val="28"/>
        </w:rPr>
        <w:sectPr w:rsidR="00655CFF" w:rsidRPr="007F5DC8" w:rsidSect="001F7F69">
          <w:footerReference w:type="default" r:id="rId10"/>
          <w:footerReference w:type="first" r:id="rId11"/>
          <w:pgSz w:w="16838" w:h="11906" w:orient="landscape"/>
          <w:pgMar w:top="720" w:right="720" w:bottom="720" w:left="1134" w:header="709" w:footer="709" w:gutter="0"/>
          <w:cols w:space="708"/>
          <w:docGrid w:linePitch="360"/>
        </w:sectPr>
      </w:pPr>
    </w:p>
    <w:bookmarkEnd w:id="0"/>
    <w:bookmarkEnd w:id="1"/>
    <w:p w14:paraId="6B91F783" w14:textId="77777777" w:rsidR="00106166" w:rsidRPr="007F5DC8" w:rsidRDefault="00106166" w:rsidP="00106166">
      <w:pPr>
        <w:rPr>
          <w:rFonts w:ascii="Times New Roman" w:hAnsi="Times New Roman"/>
          <w:b/>
          <w:sz w:val="24"/>
          <w:szCs w:val="24"/>
        </w:rPr>
      </w:pPr>
      <w:r w:rsidRPr="007F5DC8">
        <w:rPr>
          <w:rFonts w:ascii="Times New Roman" w:hAnsi="Times New Roman"/>
          <w:b/>
          <w:sz w:val="24"/>
          <w:szCs w:val="24"/>
        </w:rPr>
        <w:lastRenderedPageBreak/>
        <w:t>2.2. Тематический план и содержание профессионального модуля (ПМ)</w:t>
      </w:r>
    </w:p>
    <w:tbl>
      <w:tblPr>
        <w:tblW w:w="520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24"/>
        <w:gridCol w:w="10"/>
        <w:gridCol w:w="1034"/>
        <w:gridCol w:w="7697"/>
        <w:gridCol w:w="1748"/>
        <w:gridCol w:w="2393"/>
      </w:tblGrid>
      <w:tr w:rsidR="005B1C0C" w:rsidRPr="007F5DC8" w14:paraId="3D48ABF0" w14:textId="0DF81DF7" w:rsidTr="00595166">
        <w:tc>
          <w:tcPr>
            <w:tcW w:w="1193" w:type="pct"/>
            <w:gridSpan w:val="4"/>
          </w:tcPr>
          <w:p w14:paraId="59D146D6" w14:textId="77777777" w:rsidR="005B1C0C" w:rsidRPr="007F5DC8" w:rsidRDefault="005B1C0C" w:rsidP="00106166">
            <w:pPr>
              <w:spacing w:after="0" w:line="240" w:lineRule="auto"/>
              <w:jc w:val="center"/>
              <w:rPr>
                <w:rFonts w:ascii="Times New Roman" w:hAnsi="Times New Roman"/>
                <w:b/>
                <w:sz w:val="24"/>
                <w:szCs w:val="24"/>
              </w:rPr>
            </w:pPr>
            <w:r w:rsidRPr="007F5DC8">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2476" w:type="pct"/>
            <w:vAlign w:val="center"/>
          </w:tcPr>
          <w:p w14:paraId="4C976F76" w14:textId="77777777" w:rsidR="005B1C0C" w:rsidRPr="007F5DC8" w:rsidRDefault="005B1C0C" w:rsidP="00106166">
            <w:pPr>
              <w:suppressAutoHyphens/>
              <w:spacing w:after="0" w:line="240" w:lineRule="auto"/>
              <w:jc w:val="center"/>
              <w:rPr>
                <w:rFonts w:ascii="Times New Roman" w:hAnsi="Times New Roman"/>
                <w:b/>
                <w:bCs/>
                <w:sz w:val="24"/>
                <w:szCs w:val="24"/>
              </w:rPr>
            </w:pPr>
            <w:r w:rsidRPr="007F5DC8">
              <w:rPr>
                <w:rFonts w:ascii="Times New Roman" w:hAnsi="Times New Roman"/>
                <w:b/>
                <w:bCs/>
                <w:sz w:val="24"/>
                <w:szCs w:val="24"/>
              </w:rPr>
              <w:t xml:space="preserve">Содержание учебного материала, лабораторные работы и практические занятия, самостоятельная учебная работа </w:t>
            </w:r>
            <w:proofErr w:type="gramStart"/>
            <w:r w:rsidRPr="007F5DC8">
              <w:rPr>
                <w:rFonts w:ascii="Times New Roman" w:hAnsi="Times New Roman"/>
                <w:b/>
                <w:bCs/>
                <w:sz w:val="24"/>
                <w:szCs w:val="24"/>
              </w:rPr>
              <w:t>обучающихся</w:t>
            </w:r>
            <w:proofErr w:type="gramEnd"/>
            <w:r w:rsidRPr="007F5DC8">
              <w:rPr>
                <w:rFonts w:ascii="Times New Roman" w:hAnsi="Times New Roman"/>
                <w:b/>
                <w:bCs/>
                <w:sz w:val="24"/>
                <w:szCs w:val="24"/>
              </w:rPr>
              <w:t xml:space="preserve">, курсовая работа (проект) </w:t>
            </w:r>
            <w:r w:rsidRPr="007F5DC8">
              <w:rPr>
                <w:rFonts w:ascii="Times New Roman" w:hAnsi="Times New Roman"/>
                <w:bCs/>
                <w:i/>
                <w:sz w:val="24"/>
                <w:szCs w:val="24"/>
              </w:rPr>
              <w:t>(если предусмотрены)</w:t>
            </w:r>
          </w:p>
        </w:tc>
        <w:tc>
          <w:tcPr>
            <w:tcW w:w="561" w:type="pct"/>
            <w:vAlign w:val="center"/>
          </w:tcPr>
          <w:p w14:paraId="689BD509" w14:textId="77777777" w:rsidR="005B1C0C" w:rsidRPr="007F5DC8" w:rsidRDefault="005B1C0C" w:rsidP="00106166">
            <w:pPr>
              <w:spacing w:after="0" w:line="240" w:lineRule="auto"/>
              <w:jc w:val="center"/>
              <w:rPr>
                <w:rFonts w:ascii="Times New Roman" w:hAnsi="Times New Roman"/>
                <w:b/>
                <w:bCs/>
                <w:sz w:val="24"/>
                <w:szCs w:val="24"/>
              </w:rPr>
            </w:pPr>
            <w:r w:rsidRPr="007F5DC8">
              <w:rPr>
                <w:rFonts w:ascii="Times New Roman" w:hAnsi="Times New Roman"/>
                <w:b/>
                <w:bCs/>
                <w:sz w:val="24"/>
                <w:szCs w:val="24"/>
              </w:rPr>
              <w:t xml:space="preserve">Объем, акад. </w:t>
            </w:r>
            <w:proofErr w:type="gramStart"/>
            <w:r w:rsidRPr="007F5DC8">
              <w:rPr>
                <w:rFonts w:ascii="Times New Roman" w:hAnsi="Times New Roman"/>
                <w:b/>
                <w:bCs/>
                <w:sz w:val="24"/>
                <w:szCs w:val="24"/>
              </w:rPr>
              <w:t>ч</w:t>
            </w:r>
            <w:proofErr w:type="gramEnd"/>
            <w:r w:rsidRPr="007F5DC8">
              <w:rPr>
                <w:rFonts w:ascii="Times New Roman" w:hAnsi="Times New Roman"/>
                <w:b/>
                <w:bCs/>
                <w:sz w:val="24"/>
                <w:szCs w:val="24"/>
              </w:rPr>
              <w:t xml:space="preserve"> / в том чи</w:t>
            </w:r>
            <w:r w:rsidRPr="007F5DC8">
              <w:rPr>
                <w:rFonts w:ascii="Times New Roman" w:hAnsi="Times New Roman"/>
                <w:b/>
                <w:bCs/>
                <w:sz w:val="24"/>
                <w:szCs w:val="24"/>
              </w:rPr>
              <w:t>с</w:t>
            </w:r>
            <w:r w:rsidRPr="007F5DC8">
              <w:rPr>
                <w:rFonts w:ascii="Times New Roman" w:hAnsi="Times New Roman"/>
                <w:b/>
                <w:bCs/>
                <w:sz w:val="24"/>
                <w:szCs w:val="24"/>
              </w:rPr>
              <w:t>ле в форме практической подготовки, акад. ч</w:t>
            </w:r>
          </w:p>
        </w:tc>
        <w:tc>
          <w:tcPr>
            <w:tcW w:w="770" w:type="pct"/>
          </w:tcPr>
          <w:p w14:paraId="02A23C8A" w14:textId="33DC92CE" w:rsidR="005B1C0C" w:rsidRPr="003E0B56" w:rsidRDefault="003E0B56" w:rsidP="00106166">
            <w:pPr>
              <w:spacing w:after="0" w:line="240" w:lineRule="auto"/>
              <w:jc w:val="center"/>
              <w:rPr>
                <w:rFonts w:ascii="Times New Roman" w:hAnsi="Times New Roman"/>
                <w:b/>
                <w:bCs/>
                <w:sz w:val="24"/>
                <w:szCs w:val="24"/>
              </w:rPr>
            </w:pPr>
            <w:r w:rsidRPr="003E0B56">
              <w:rPr>
                <w:rFonts w:ascii="Times New Roman" w:hAnsi="Times New Roman"/>
                <w:b/>
                <w:bCs/>
                <w:sz w:val="24"/>
                <w:szCs w:val="24"/>
                <w:lang w:eastAsia="ar-SA"/>
              </w:rPr>
              <w:t>Коды компетенций и личностных р</w:t>
            </w:r>
            <w:r w:rsidRPr="003E0B56">
              <w:rPr>
                <w:rFonts w:ascii="Times New Roman" w:hAnsi="Times New Roman"/>
                <w:b/>
                <w:bCs/>
                <w:sz w:val="24"/>
                <w:szCs w:val="24"/>
                <w:lang w:eastAsia="ar-SA"/>
              </w:rPr>
              <w:t>е</w:t>
            </w:r>
            <w:r w:rsidRPr="003E0B56">
              <w:rPr>
                <w:rFonts w:ascii="Times New Roman" w:hAnsi="Times New Roman"/>
                <w:b/>
                <w:bCs/>
                <w:sz w:val="24"/>
                <w:szCs w:val="24"/>
                <w:lang w:eastAsia="ar-SA"/>
              </w:rPr>
              <w:t>зультатов, форм</w:t>
            </w:r>
            <w:r w:rsidRPr="003E0B56">
              <w:rPr>
                <w:rFonts w:ascii="Times New Roman" w:hAnsi="Times New Roman"/>
                <w:b/>
                <w:bCs/>
                <w:sz w:val="24"/>
                <w:szCs w:val="24"/>
                <w:lang w:eastAsia="ar-SA"/>
              </w:rPr>
              <w:t>и</w:t>
            </w:r>
            <w:r w:rsidRPr="003E0B56">
              <w:rPr>
                <w:rFonts w:ascii="Times New Roman" w:hAnsi="Times New Roman"/>
                <w:b/>
                <w:bCs/>
                <w:sz w:val="24"/>
                <w:szCs w:val="24"/>
                <w:lang w:eastAsia="ar-SA"/>
              </w:rPr>
              <w:t>рованию которых способствует эл</w:t>
            </w:r>
            <w:r w:rsidRPr="003E0B56">
              <w:rPr>
                <w:rFonts w:ascii="Times New Roman" w:hAnsi="Times New Roman"/>
                <w:b/>
                <w:bCs/>
                <w:sz w:val="24"/>
                <w:szCs w:val="24"/>
                <w:lang w:eastAsia="ar-SA"/>
              </w:rPr>
              <w:t>е</w:t>
            </w:r>
            <w:r w:rsidRPr="003E0B56">
              <w:rPr>
                <w:rFonts w:ascii="Times New Roman" w:hAnsi="Times New Roman"/>
                <w:b/>
                <w:bCs/>
                <w:sz w:val="24"/>
                <w:szCs w:val="24"/>
                <w:lang w:eastAsia="ar-SA"/>
              </w:rPr>
              <w:t>мент программы</w:t>
            </w:r>
          </w:p>
        </w:tc>
      </w:tr>
      <w:tr w:rsidR="005B1C0C" w:rsidRPr="007F5DC8" w14:paraId="497804E6" w14:textId="24F92944" w:rsidTr="00595166">
        <w:tc>
          <w:tcPr>
            <w:tcW w:w="1193" w:type="pct"/>
            <w:gridSpan w:val="4"/>
          </w:tcPr>
          <w:p w14:paraId="27F8DEB8" w14:textId="77777777" w:rsidR="005B1C0C" w:rsidRPr="007F5DC8" w:rsidRDefault="005B1C0C" w:rsidP="00106166">
            <w:pPr>
              <w:spacing w:after="0" w:line="240" w:lineRule="auto"/>
              <w:jc w:val="center"/>
              <w:rPr>
                <w:rFonts w:ascii="Times New Roman" w:hAnsi="Times New Roman"/>
                <w:b/>
                <w:sz w:val="24"/>
                <w:szCs w:val="24"/>
              </w:rPr>
            </w:pPr>
            <w:r w:rsidRPr="007F5DC8">
              <w:rPr>
                <w:rFonts w:ascii="Times New Roman" w:hAnsi="Times New Roman"/>
                <w:b/>
                <w:sz w:val="24"/>
                <w:szCs w:val="24"/>
              </w:rPr>
              <w:t>1</w:t>
            </w:r>
          </w:p>
        </w:tc>
        <w:tc>
          <w:tcPr>
            <w:tcW w:w="2476" w:type="pct"/>
          </w:tcPr>
          <w:p w14:paraId="11850C18" w14:textId="77777777" w:rsidR="005B1C0C" w:rsidRPr="007F5DC8" w:rsidRDefault="005B1C0C" w:rsidP="00106166">
            <w:pPr>
              <w:spacing w:after="0" w:line="240" w:lineRule="auto"/>
              <w:jc w:val="center"/>
              <w:rPr>
                <w:rFonts w:ascii="Times New Roman" w:hAnsi="Times New Roman"/>
                <w:b/>
                <w:bCs/>
                <w:sz w:val="24"/>
                <w:szCs w:val="24"/>
              </w:rPr>
            </w:pPr>
            <w:r w:rsidRPr="007F5DC8">
              <w:rPr>
                <w:rFonts w:ascii="Times New Roman" w:hAnsi="Times New Roman"/>
                <w:b/>
                <w:bCs/>
                <w:sz w:val="24"/>
                <w:szCs w:val="24"/>
              </w:rPr>
              <w:t>2</w:t>
            </w:r>
          </w:p>
        </w:tc>
        <w:tc>
          <w:tcPr>
            <w:tcW w:w="561" w:type="pct"/>
            <w:vAlign w:val="center"/>
          </w:tcPr>
          <w:p w14:paraId="382DA0A1" w14:textId="77777777" w:rsidR="005B1C0C" w:rsidRPr="007F5DC8" w:rsidRDefault="005B1C0C" w:rsidP="00106166">
            <w:pPr>
              <w:spacing w:after="0" w:line="240" w:lineRule="auto"/>
              <w:jc w:val="center"/>
              <w:rPr>
                <w:rFonts w:ascii="Times New Roman" w:hAnsi="Times New Roman"/>
                <w:b/>
                <w:bCs/>
                <w:sz w:val="24"/>
                <w:szCs w:val="24"/>
              </w:rPr>
            </w:pPr>
            <w:r w:rsidRPr="007F5DC8">
              <w:rPr>
                <w:rFonts w:ascii="Times New Roman" w:hAnsi="Times New Roman"/>
                <w:b/>
                <w:bCs/>
                <w:sz w:val="24"/>
                <w:szCs w:val="24"/>
              </w:rPr>
              <w:t>3</w:t>
            </w:r>
          </w:p>
        </w:tc>
        <w:tc>
          <w:tcPr>
            <w:tcW w:w="770" w:type="pct"/>
          </w:tcPr>
          <w:p w14:paraId="05B0D2DA" w14:textId="77777777" w:rsidR="005B1C0C" w:rsidRPr="007F5DC8" w:rsidRDefault="005B1C0C" w:rsidP="00106166">
            <w:pPr>
              <w:spacing w:after="0" w:line="240" w:lineRule="auto"/>
              <w:jc w:val="center"/>
              <w:rPr>
                <w:rFonts w:ascii="Times New Roman" w:hAnsi="Times New Roman"/>
                <w:b/>
                <w:bCs/>
                <w:sz w:val="24"/>
                <w:szCs w:val="24"/>
              </w:rPr>
            </w:pPr>
          </w:p>
        </w:tc>
      </w:tr>
      <w:tr w:rsidR="005B1C0C" w:rsidRPr="007F5DC8" w14:paraId="0E11C541" w14:textId="6B95A1B3" w:rsidTr="00595166">
        <w:tc>
          <w:tcPr>
            <w:tcW w:w="3669" w:type="pct"/>
            <w:gridSpan w:val="5"/>
          </w:tcPr>
          <w:p w14:paraId="1C60BF2D" w14:textId="44FB9A75" w:rsidR="005B1C0C" w:rsidRPr="007F5DC8" w:rsidRDefault="005B1C0C" w:rsidP="006635C4">
            <w:pPr>
              <w:tabs>
                <w:tab w:val="left" w:pos="1505"/>
              </w:tabs>
              <w:spacing w:after="0" w:line="240" w:lineRule="auto"/>
              <w:rPr>
                <w:rFonts w:ascii="Times New Roman" w:hAnsi="Times New Roman"/>
                <w:b/>
                <w:i/>
                <w:sz w:val="24"/>
                <w:szCs w:val="24"/>
              </w:rPr>
            </w:pPr>
            <w:r w:rsidRPr="007F5DC8">
              <w:rPr>
                <w:rFonts w:ascii="Times New Roman" w:hAnsi="Times New Roman"/>
                <w:b/>
                <w:sz w:val="24"/>
                <w:szCs w:val="24"/>
              </w:rPr>
              <w:t xml:space="preserve">Раздел 1. </w:t>
            </w:r>
          </w:p>
        </w:tc>
        <w:tc>
          <w:tcPr>
            <w:tcW w:w="561" w:type="pct"/>
            <w:vAlign w:val="center"/>
          </w:tcPr>
          <w:p w14:paraId="4692F019" w14:textId="52D811AF" w:rsidR="005B1C0C" w:rsidRPr="007F5DC8" w:rsidRDefault="006635C4" w:rsidP="00106166">
            <w:pPr>
              <w:suppressAutoHyphens/>
              <w:spacing w:after="0" w:line="240" w:lineRule="auto"/>
              <w:jc w:val="center"/>
              <w:rPr>
                <w:rFonts w:ascii="Times New Roman" w:hAnsi="Times New Roman"/>
                <w:b/>
                <w:sz w:val="24"/>
                <w:szCs w:val="24"/>
              </w:rPr>
            </w:pPr>
            <w:r>
              <w:rPr>
                <w:rFonts w:ascii="Times New Roman" w:hAnsi="Times New Roman"/>
                <w:b/>
                <w:sz w:val="24"/>
                <w:szCs w:val="24"/>
              </w:rPr>
              <w:t>360/240</w:t>
            </w:r>
          </w:p>
        </w:tc>
        <w:tc>
          <w:tcPr>
            <w:tcW w:w="770" w:type="pct"/>
          </w:tcPr>
          <w:p w14:paraId="66694C2E" w14:textId="77777777" w:rsidR="005B1C0C" w:rsidRPr="007F5DC8" w:rsidRDefault="005B1C0C" w:rsidP="00106166">
            <w:pPr>
              <w:suppressAutoHyphens/>
              <w:spacing w:after="0" w:line="240" w:lineRule="auto"/>
              <w:jc w:val="center"/>
              <w:rPr>
                <w:rFonts w:ascii="Times New Roman" w:hAnsi="Times New Roman"/>
                <w:b/>
                <w:sz w:val="24"/>
                <w:szCs w:val="24"/>
              </w:rPr>
            </w:pPr>
          </w:p>
        </w:tc>
      </w:tr>
      <w:tr w:rsidR="005B1C0C" w:rsidRPr="007F5DC8" w14:paraId="0A672E47" w14:textId="709C8029" w:rsidTr="00595166">
        <w:tc>
          <w:tcPr>
            <w:tcW w:w="3669" w:type="pct"/>
            <w:gridSpan w:val="5"/>
          </w:tcPr>
          <w:p w14:paraId="5AC8FDBE" w14:textId="77777777" w:rsidR="005B1C0C" w:rsidRPr="007F5DC8" w:rsidRDefault="005B1C0C" w:rsidP="00106166">
            <w:pPr>
              <w:spacing w:after="0" w:line="240" w:lineRule="auto"/>
              <w:rPr>
                <w:rFonts w:ascii="Times New Roman" w:hAnsi="Times New Roman"/>
                <w:b/>
                <w:bCs/>
                <w:sz w:val="24"/>
                <w:szCs w:val="24"/>
              </w:rPr>
            </w:pPr>
            <w:r w:rsidRPr="007F5DC8">
              <w:rPr>
                <w:rFonts w:ascii="Times New Roman" w:hAnsi="Times New Roman"/>
                <w:b/>
                <w:bCs/>
                <w:sz w:val="24"/>
                <w:szCs w:val="24"/>
              </w:rPr>
              <w:t xml:space="preserve">МДК 02.01. </w:t>
            </w:r>
            <w:r w:rsidRPr="007F5DC8">
              <w:rPr>
                <w:rFonts w:ascii="Times New Roman" w:hAnsi="Times New Roman"/>
                <w:b/>
                <w:sz w:val="24"/>
                <w:szCs w:val="24"/>
              </w:rPr>
              <w:t>Проведение медицинского обследования с целью диагностики, назначения и проведения лечения заболеваний терапевтического профиля</w:t>
            </w:r>
          </w:p>
        </w:tc>
        <w:tc>
          <w:tcPr>
            <w:tcW w:w="561" w:type="pct"/>
            <w:vAlign w:val="center"/>
          </w:tcPr>
          <w:p w14:paraId="6BBB4587" w14:textId="516409C6" w:rsidR="005B1C0C" w:rsidRPr="007F5DC8" w:rsidRDefault="00FE757F" w:rsidP="00106166">
            <w:pPr>
              <w:suppressAutoHyphens/>
              <w:spacing w:after="0" w:line="240" w:lineRule="auto"/>
              <w:jc w:val="center"/>
              <w:rPr>
                <w:rFonts w:ascii="Times New Roman" w:hAnsi="Times New Roman"/>
                <w:b/>
                <w:sz w:val="24"/>
                <w:szCs w:val="24"/>
              </w:rPr>
            </w:pPr>
            <w:r>
              <w:rPr>
                <w:rFonts w:ascii="Times New Roman" w:hAnsi="Times New Roman"/>
                <w:b/>
                <w:sz w:val="24"/>
                <w:szCs w:val="24"/>
              </w:rPr>
              <w:t>84</w:t>
            </w:r>
            <w:r w:rsidR="006635C4">
              <w:rPr>
                <w:rFonts w:ascii="Times New Roman" w:hAnsi="Times New Roman"/>
                <w:b/>
                <w:sz w:val="24"/>
                <w:szCs w:val="24"/>
              </w:rPr>
              <w:t>/240</w:t>
            </w:r>
          </w:p>
        </w:tc>
        <w:tc>
          <w:tcPr>
            <w:tcW w:w="770" w:type="pct"/>
          </w:tcPr>
          <w:p w14:paraId="3EEDA3F9" w14:textId="77777777" w:rsidR="005B1C0C" w:rsidRPr="007F5DC8" w:rsidRDefault="005B1C0C" w:rsidP="00106166">
            <w:pPr>
              <w:suppressAutoHyphens/>
              <w:spacing w:after="0" w:line="240" w:lineRule="auto"/>
              <w:jc w:val="center"/>
              <w:rPr>
                <w:rFonts w:ascii="Times New Roman" w:hAnsi="Times New Roman"/>
                <w:b/>
                <w:sz w:val="24"/>
                <w:szCs w:val="24"/>
              </w:rPr>
            </w:pPr>
          </w:p>
        </w:tc>
      </w:tr>
      <w:tr w:rsidR="00E5279F" w:rsidRPr="007F5DC8" w14:paraId="13A61C20" w14:textId="3DB863B2" w:rsidTr="00595166">
        <w:trPr>
          <w:trHeight w:val="62"/>
        </w:trPr>
        <w:tc>
          <w:tcPr>
            <w:tcW w:w="1193" w:type="pct"/>
            <w:gridSpan w:val="4"/>
            <w:vMerge w:val="restart"/>
          </w:tcPr>
          <w:p w14:paraId="3367125D" w14:textId="77777777" w:rsidR="00E5279F" w:rsidRPr="007F5DC8" w:rsidRDefault="00E5279F" w:rsidP="00106166">
            <w:pPr>
              <w:pStyle w:val="afffffd"/>
              <w:ind w:left="181"/>
              <w:rPr>
                <w:b/>
              </w:rPr>
            </w:pPr>
            <w:r w:rsidRPr="007F5DC8">
              <w:rPr>
                <w:b/>
              </w:rPr>
              <w:t>Тема 1.1. Введение. Междун</w:t>
            </w:r>
            <w:r w:rsidRPr="007F5DC8">
              <w:rPr>
                <w:b/>
              </w:rPr>
              <w:t>а</w:t>
            </w:r>
            <w:r w:rsidRPr="007F5DC8">
              <w:rPr>
                <w:b/>
              </w:rPr>
              <w:t>родная классификация б</w:t>
            </w:r>
            <w:r w:rsidRPr="007F5DC8">
              <w:rPr>
                <w:b/>
              </w:rPr>
              <w:t>о</w:t>
            </w:r>
            <w:r w:rsidRPr="007F5DC8">
              <w:rPr>
                <w:b/>
              </w:rPr>
              <w:t>лезней и проблем, связанных со здоровьем</w:t>
            </w:r>
          </w:p>
          <w:p w14:paraId="143858F2" w14:textId="77777777" w:rsidR="00E5279F" w:rsidRPr="007F5DC8" w:rsidRDefault="00E5279F" w:rsidP="00106166">
            <w:pPr>
              <w:spacing w:after="0" w:line="240" w:lineRule="auto"/>
              <w:rPr>
                <w:rFonts w:ascii="Times New Roman" w:eastAsia="Calibri" w:hAnsi="Times New Roman"/>
                <w:b/>
                <w:sz w:val="24"/>
                <w:szCs w:val="24"/>
              </w:rPr>
            </w:pPr>
          </w:p>
        </w:tc>
        <w:tc>
          <w:tcPr>
            <w:tcW w:w="2476" w:type="pct"/>
          </w:tcPr>
          <w:p w14:paraId="50B9099D" w14:textId="77777777" w:rsidR="00E5279F" w:rsidRPr="007F5DC8" w:rsidRDefault="00E5279F" w:rsidP="00106166">
            <w:pPr>
              <w:spacing w:after="0" w:line="240" w:lineRule="auto"/>
              <w:rPr>
                <w:rFonts w:ascii="Times New Roman" w:hAnsi="Times New Roman"/>
                <w:b/>
                <w:sz w:val="24"/>
                <w:szCs w:val="24"/>
              </w:rPr>
            </w:pPr>
            <w:r w:rsidRPr="007F5DC8">
              <w:rPr>
                <w:rFonts w:ascii="Times New Roman" w:hAnsi="Times New Roman"/>
                <w:b/>
                <w:bCs/>
                <w:sz w:val="24"/>
                <w:szCs w:val="24"/>
              </w:rPr>
              <w:t xml:space="preserve">Содержание </w:t>
            </w:r>
          </w:p>
        </w:tc>
        <w:tc>
          <w:tcPr>
            <w:tcW w:w="561" w:type="pct"/>
            <w:vAlign w:val="center"/>
          </w:tcPr>
          <w:p w14:paraId="65B2B3BC" w14:textId="77777777" w:rsidR="00E5279F" w:rsidRPr="007F5DC8" w:rsidRDefault="00E5279F" w:rsidP="00106166">
            <w:pPr>
              <w:suppressAutoHyphens/>
              <w:spacing w:after="0" w:line="240" w:lineRule="auto"/>
              <w:jc w:val="center"/>
              <w:rPr>
                <w:rFonts w:ascii="Times New Roman" w:hAnsi="Times New Roman"/>
                <w:b/>
                <w:sz w:val="24"/>
                <w:szCs w:val="24"/>
              </w:rPr>
            </w:pPr>
            <w:r w:rsidRPr="007F5DC8">
              <w:rPr>
                <w:rFonts w:ascii="Times New Roman" w:hAnsi="Times New Roman"/>
                <w:b/>
                <w:sz w:val="24"/>
                <w:szCs w:val="24"/>
              </w:rPr>
              <w:t>2</w:t>
            </w:r>
          </w:p>
        </w:tc>
        <w:tc>
          <w:tcPr>
            <w:tcW w:w="770" w:type="pct"/>
            <w:vMerge w:val="restart"/>
          </w:tcPr>
          <w:p w14:paraId="53A19888" w14:textId="77777777" w:rsidR="00E5279F" w:rsidRDefault="00E5279F" w:rsidP="003E0B56">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79656AB3" w14:textId="77777777" w:rsidR="00E5279F" w:rsidRPr="005B1C0C" w:rsidRDefault="00E5279F" w:rsidP="003E0B56">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42BB584D" w14:textId="77777777" w:rsidR="00E5279F" w:rsidRPr="005B1C0C" w:rsidRDefault="00E5279F" w:rsidP="003E0B56">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283764CE" w14:textId="77777777" w:rsidR="00E5279F" w:rsidRPr="005B1C0C" w:rsidRDefault="00E5279F" w:rsidP="003E0B56">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7022FCB6" w14:textId="77777777" w:rsidR="00E5279F" w:rsidRPr="005B1C0C" w:rsidRDefault="00E5279F" w:rsidP="003E0B56">
            <w:pPr>
              <w:spacing w:after="0" w:line="240" w:lineRule="auto"/>
              <w:rPr>
                <w:rFonts w:ascii="Times New Roman" w:hAnsi="Times New Roman"/>
                <w:sz w:val="24"/>
                <w:szCs w:val="24"/>
              </w:rPr>
            </w:pPr>
            <w:r w:rsidRPr="005B1C0C">
              <w:rPr>
                <w:rFonts w:ascii="Times New Roman" w:hAnsi="Times New Roman"/>
                <w:sz w:val="24"/>
                <w:szCs w:val="24"/>
              </w:rPr>
              <w:t>ЛР 15, ЛР 17</w:t>
            </w:r>
          </w:p>
          <w:p w14:paraId="65D56E24" w14:textId="77777777" w:rsidR="00E5279F" w:rsidRPr="007F5DC8" w:rsidRDefault="00E5279F" w:rsidP="005B1C0C">
            <w:pPr>
              <w:suppressAutoHyphens/>
              <w:spacing w:after="0" w:line="240" w:lineRule="auto"/>
              <w:jc w:val="center"/>
              <w:rPr>
                <w:rFonts w:ascii="Times New Roman" w:hAnsi="Times New Roman"/>
                <w:b/>
                <w:sz w:val="24"/>
                <w:szCs w:val="24"/>
              </w:rPr>
            </w:pPr>
          </w:p>
        </w:tc>
      </w:tr>
      <w:tr w:rsidR="00E5279F" w:rsidRPr="007F5DC8" w14:paraId="25B65F13" w14:textId="47EF4A0C" w:rsidTr="00595166">
        <w:trPr>
          <w:trHeight w:val="62"/>
        </w:trPr>
        <w:tc>
          <w:tcPr>
            <w:tcW w:w="1193" w:type="pct"/>
            <w:gridSpan w:val="4"/>
            <w:vMerge/>
          </w:tcPr>
          <w:p w14:paraId="6691AF85" w14:textId="77777777" w:rsidR="00E5279F" w:rsidRPr="007F5DC8" w:rsidRDefault="00E5279F" w:rsidP="005B1C0C">
            <w:pPr>
              <w:spacing w:after="0" w:line="240" w:lineRule="auto"/>
              <w:rPr>
                <w:rFonts w:ascii="Times New Roman" w:hAnsi="Times New Roman"/>
                <w:b/>
                <w:bCs/>
                <w:sz w:val="24"/>
                <w:szCs w:val="24"/>
              </w:rPr>
            </w:pPr>
          </w:p>
        </w:tc>
        <w:tc>
          <w:tcPr>
            <w:tcW w:w="2476" w:type="pct"/>
          </w:tcPr>
          <w:p w14:paraId="7E076E7C" w14:textId="77777777" w:rsidR="00E5279F" w:rsidRPr="007F5DC8" w:rsidRDefault="00E5279F" w:rsidP="005B1C0C">
            <w:pPr>
              <w:pStyle w:val="afffffd"/>
            </w:pPr>
            <w:r w:rsidRPr="007F5DC8">
              <w:t>История развития медицинской науки. Вклад выдающихся отечестве</w:t>
            </w:r>
            <w:r w:rsidRPr="007F5DC8">
              <w:t>н</w:t>
            </w:r>
            <w:r w:rsidRPr="007F5DC8">
              <w:t>ных клиницистов в развитие диагностики заболеваний и состояний. Этические и деонтологические аспекты деятельности фельдшера. Ме</w:t>
            </w:r>
            <w:r w:rsidRPr="007F5DC8">
              <w:t>ж</w:t>
            </w:r>
            <w:r w:rsidRPr="007F5DC8">
              <w:t>дународная статистическая классификация болезней и проблем, связа</w:t>
            </w:r>
            <w:r w:rsidRPr="007F5DC8">
              <w:t>н</w:t>
            </w:r>
            <w:r w:rsidRPr="007F5DC8">
              <w:t>ных со здоровьем. Диагноз, виды диагноза, правила формулирования диагноза  в соответствии с международной статистической классифик</w:t>
            </w:r>
            <w:r w:rsidRPr="007F5DC8">
              <w:t>а</w:t>
            </w:r>
            <w:r w:rsidRPr="007F5DC8">
              <w:t xml:space="preserve">цией болезней и проблем, связанных со здоровьем. </w:t>
            </w:r>
          </w:p>
        </w:tc>
        <w:tc>
          <w:tcPr>
            <w:tcW w:w="561" w:type="pct"/>
            <w:vAlign w:val="center"/>
          </w:tcPr>
          <w:p w14:paraId="7E267DD5" w14:textId="32466BD3" w:rsidR="00E5279F" w:rsidRPr="00E5279F" w:rsidRDefault="00E5279F" w:rsidP="005B1C0C">
            <w:pPr>
              <w:suppressAutoHyphens/>
              <w:spacing w:after="0" w:line="240" w:lineRule="auto"/>
              <w:jc w:val="center"/>
              <w:rPr>
                <w:rFonts w:ascii="Times New Roman" w:hAnsi="Times New Roman"/>
                <w:sz w:val="24"/>
                <w:szCs w:val="24"/>
              </w:rPr>
            </w:pPr>
            <w:r w:rsidRPr="00E5279F">
              <w:rPr>
                <w:rFonts w:ascii="Times New Roman" w:hAnsi="Times New Roman"/>
                <w:sz w:val="24"/>
                <w:szCs w:val="24"/>
              </w:rPr>
              <w:t>2</w:t>
            </w:r>
          </w:p>
        </w:tc>
        <w:tc>
          <w:tcPr>
            <w:tcW w:w="770" w:type="pct"/>
            <w:vMerge/>
          </w:tcPr>
          <w:p w14:paraId="41F88893" w14:textId="77777777" w:rsidR="00E5279F" w:rsidRPr="005B1C0C" w:rsidRDefault="00E5279F" w:rsidP="005B1C0C">
            <w:pPr>
              <w:suppressAutoHyphens/>
              <w:spacing w:after="0" w:line="240" w:lineRule="auto"/>
              <w:jc w:val="center"/>
              <w:rPr>
                <w:rFonts w:ascii="Times New Roman" w:hAnsi="Times New Roman"/>
                <w:b/>
                <w:sz w:val="24"/>
                <w:szCs w:val="24"/>
              </w:rPr>
            </w:pPr>
          </w:p>
        </w:tc>
      </w:tr>
      <w:tr w:rsidR="00E5279F" w:rsidRPr="007F5DC8" w14:paraId="3E996734" w14:textId="769C3D8D" w:rsidTr="00595166">
        <w:trPr>
          <w:trHeight w:val="62"/>
        </w:trPr>
        <w:tc>
          <w:tcPr>
            <w:tcW w:w="1193" w:type="pct"/>
            <w:gridSpan w:val="4"/>
          </w:tcPr>
          <w:p w14:paraId="606A17C5" w14:textId="77777777" w:rsidR="00E5279F" w:rsidRPr="007F5DC8" w:rsidRDefault="00E5279F" w:rsidP="005B1C0C">
            <w:pPr>
              <w:spacing w:after="0" w:line="240" w:lineRule="auto"/>
              <w:rPr>
                <w:rFonts w:ascii="Times New Roman" w:hAnsi="Times New Roman"/>
                <w:b/>
                <w:bCs/>
                <w:sz w:val="24"/>
                <w:szCs w:val="24"/>
              </w:rPr>
            </w:pPr>
          </w:p>
        </w:tc>
        <w:tc>
          <w:tcPr>
            <w:tcW w:w="2476" w:type="pct"/>
          </w:tcPr>
          <w:p w14:paraId="611EBF6D" w14:textId="77777777" w:rsidR="00E5279F" w:rsidRPr="007F5DC8" w:rsidRDefault="00E5279F" w:rsidP="005B1C0C">
            <w:pPr>
              <w:pStyle w:val="afffffd"/>
            </w:pPr>
            <w:r w:rsidRPr="007F5DC8">
              <w:rPr>
                <w:b/>
                <w:bCs/>
              </w:rPr>
              <w:t>В том числе практических занятий и лабораторных работ</w:t>
            </w:r>
          </w:p>
        </w:tc>
        <w:tc>
          <w:tcPr>
            <w:tcW w:w="561" w:type="pct"/>
            <w:vAlign w:val="center"/>
          </w:tcPr>
          <w:p w14:paraId="73A290C9" w14:textId="77777777" w:rsidR="00E5279F" w:rsidRPr="007F5DC8" w:rsidRDefault="00E5279F" w:rsidP="005B1C0C">
            <w:pPr>
              <w:suppressAutoHyphens/>
              <w:spacing w:after="0" w:line="240" w:lineRule="auto"/>
              <w:jc w:val="center"/>
              <w:rPr>
                <w:rFonts w:ascii="Times New Roman" w:hAnsi="Times New Roman"/>
                <w:b/>
                <w:sz w:val="24"/>
                <w:szCs w:val="24"/>
              </w:rPr>
            </w:pPr>
            <w:r w:rsidRPr="007F5DC8">
              <w:rPr>
                <w:rFonts w:ascii="Times New Roman" w:hAnsi="Times New Roman"/>
                <w:b/>
                <w:sz w:val="24"/>
                <w:szCs w:val="24"/>
              </w:rPr>
              <w:t>-</w:t>
            </w:r>
          </w:p>
        </w:tc>
        <w:tc>
          <w:tcPr>
            <w:tcW w:w="770" w:type="pct"/>
            <w:vMerge/>
          </w:tcPr>
          <w:p w14:paraId="62F2355E" w14:textId="77777777" w:rsidR="00E5279F" w:rsidRPr="007F5DC8" w:rsidRDefault="00E5279F" w:rsidP="005B1C0C">
            <w:pPr>
              <w:suppressAutoHyphens/>
              <w:spacing w:after="0" w:line="240" w:lineRule="auto"/>
              <w:jc w:val="center"/>
              <w:rPr>
                <w:rFonts w:ascii="Times New Roman" w:hAnsi="Times New Roman"/>
                <w:b/>
                <w:sz w:val="24"/>
                <w:szCs w:val="24"/>
              </w:rPr>
            </w:pPr>
          </w:p>
        </w:tc>
      </w:tr>
      <w:tr w:rsidR="00E5279F" w:rsidRPr="007F5DC8" w14:paraId="0DBE06C1" w14:textId="00F64DC4" w:rsidTr="00595166">
        <w:trPr>
          <w:trHeight w:val="62"/>
        </w:trPr>
        <w:tc>
          <w:tcPr>
            <w:tcW w:w="1193" w:type="pct"/>
            <w:gridSpan w:val="4"/>
          </w:tcPr>
          <w:p w14:paraId="1E191D38" w14:textId="77777777" w:rsidR="00E5279F" w:rsidRPr="007F5DC8" w:rsidRDefault="00E5279F" w:rsidP="005B1C0C">
            <w:pPr>
              <w:spacing w:after="0" w:line="240" w:lineRule="auto"/>
              <w:rPr>
                <w:rFonts w:ascii="Times New Roman" w:hAnsi="Times New Roman"/>
                <w:b/>
                <w:bCs/>
                <w:sz w:val="24"/>
                <w:szCs w:val="24"/>
              </w:rPr>
            </w:pPr>
          </w:p>
        </w:tc>
        <w:tc>
          <w:tcPr>
            <w:tcW w:w="2476" w:type="pct"/>
          </w:tcPr>
          <w:p w14:paraId="4482B354" w14:textId="77777777" w:rsidR="00E5279F" w:rsidRPr="007F5DC8" w:rsidRDefault="00E5279F" w:rsidP="005B1C0C">
            <w:pPr>
              <w:pStyle w:val="afffffd"/>
            </w:pPr>
          </w:p>
        </w:tc>
        <w:tc>
          <w:tcPr>
            <w:tcW w:w="561" w:type="pct"/>
            <w:vAlign w:val="center"/>
          </w:tcPr>
          <w:p w14:paraId="65266A04" w14:textId="77777777" w:rsidR="00E5279F" w:rsidRPr="007F5DC8" w:rsidRDefault="00E5279F" w:rsidP="005B1C0C">
            <w:pPr>
              <w:suppressAutoHyphens/>
              <w:spacing w:after="0" w:line="240" w:lineRule="auto"/>
              <w:jc w:val="center"/>
              <w:rPr>
                <w:rFonts w:ascii="Times New Roman" w:hAnsi="Times New Roman"/>
                <w:sz w:val="24"/>
                <w:szCs w:val="24"/>
              </w:rPr>
            </w:pPr>
            <w:r w:rsidRPr="007F5DC8">
              <w:rPr>
                <w:rFonts w:ascii="Times New Roman" w:hAnsi="Times New Roman"/>
                <w:sz w:val="24"/>
                <w:szCs w:val="24"/>
              </w:rPr>
              <w:t>-</w:t>
            </w:r>
          </w:p>
        </w:tc>
        <w:tc>
          <w:tcPr>
            <w:tcW w:w="770" w:type="pct"/>
            <w:vMerge/>
          </w:tcPr>
          <w:p w14:paraId="0411F9ED" w14:textId="77777777" w:rsidR="00E5279F" w:rsidRPr="007F5DC8" w:rsidRDefault="00E5279F" w:rsidP="005B1C0C">
            <w:pPr>
              <w:suppressAutoHyphens/>
              <w:spacing w:after="0" w:line="240" w:lineRule="auto"/>
              <w:jc w:val="center"/>
              <w:rPr>
                <w:rFonts w:ascii="Times New Roman" w:hAnsi="Times New Roman"/>
                <w:sz w:val="24"/>
                <w:szCs w:val="24"/>
              </w:rPr>
            </w:pPr>
          </w:p>
        </w:tc>
      </w:tr>
      <w:tr w:rsidR="00E5279F" w:rsidRPr="007F5DC8" w14:paraId="4DCC251A" w14:textId="77777777" w:rsidTr="00595166">
        <w:trPr>
          <w:trHeight w:val="62"/>
        </w:trPr>
        <w:tc>
          <w:tcPr>
            <w:tcW w:w="1193" w:type="pct"/>
            <w:gridSpan w:val="4"/>
            <w:vMerge w:val="restart"/>
          </w:tcPr>
          <w:p w14:paraId="2DF5B06F" w14:textId="0B559106" w:rsidR="00E5279F" w:rsidRPr="007F5DC8" w:rsidRDefault="00E5279F" w:rsidP="00E5279F">
            <w:pPr>
              <w:spacing w:after="0" w:line="240" w:lineRule="auto"/>
              <w:rPr>
                <w:rFonts w:ascii="Times New Roman" w:hAnsi="Times New Roman"/>
                <w:b/>
                <w:bCs/>
                <w:sz w:val="24"/>
                <w:szCs w:val="24"/>
              </w:rPr>
            </w:pPr>
            <w:r w:rsidRPr="007F5DC8">
              <w:rPr>
                <w:rFonts w:ascii="Times New Roman" w:hAnsi="Times New Roman"/>
                <w:b/>
                <w:bCs/>
                <w:sz w:val="24"/>
                <w:szCs w:val="24"/>
              </w:rPr>
              <w:t>Тема 1.2. Организация диагн</w:t>
            </w:r>
            <w:r w:rsidRPr="007F5DC8">
              <w:rPr>
                <w:rFonts w:ascii="Times New Roman" w:hAnsi="Times New Roman"/>
                <w:b/>
                <w:bCs/>
                <w:sz w:val="24"/>
                <w:szCs w:val="24"/>
              </w:rPr>
              <w:t>о</w:t>
            </w:r>
            <w:r w:rsidRPr="007F5DC8">
              <w:rPr>
                <w:rFonts w:ascii="Times New Roman" w:hAnsi="Times New Roman"/>
                <w:b/>
                <w:bCs/>
                <w:sz w:val="24"/>
                <w:szCs w:val="24"/>
              </w:rPr>
              <w:t>стических и лечебных мер</w:t>
            </w:r>
            <w:r w:rsidRPr="007F5DC8">
              <w:rPr>
                <w:rFonts w:ascii="Times New Roman" w:hAnsi="Times New Roman"/>
                <w:b/>
                <w:bCs/>
                <w:sz w:val="24"/>
                <w:szCs w:val="24"/>
              </w:rPr>
              <w:t>о</w:t>
            </w:r>
            <w:r w:rsidRPr="007F5DC8">
              <w:rPr>
                <w:rFonts w:ascii="Times New Roman" w:hAnsi="Times New Roman"/>
                <w:b/>
                <w:bCs/>
                <w:sz w:val="24"/>
                <w:szCs w:val="24"/>
              </w:rPr>
              <w:t xml:space="preserve">приятий </w:t>
            </w:r>
          </w:p>
        </w:tc>
        <w:tc>
          <w:tcPr>
            <w:tcW w:w="2476" w:type="pct"/>
          </w:tcPr>
          <w:p w14:paraId="457E5349" w14:textId="76913A6B" w:rsidR="00E5279F" w:rsidRPr="007F5DC8" w:rsidRDefault="00E5279F" w:rsidP="00E5279F">
            <w:pPr>
              <w:pStyle w:val="afffffd"/>
            </w:pPr>
            <w:r w:rsidRPr="007F5DC8">
              <w:rPr>
                <w:b/>
                <w:bCs/>
              </w:rPr>
              <w:t xml:space="preserve">Содержание </w:t>
            </w:r>
          </w:p>
        </w:tc>
        <w:tc>
          <w:tcPr>
            <w:tcW w:w="561" w:type="pct"/>
            <w:vAlign w:val="center"/>
          </w:tcPr>
          <w:p w14:paraId="1A4E03DE" w14:textId="754C3926" w:rsidR="00E5279F" w:rsidRPr="00E5279F" w:rsidRDefault="00E5279F" w:rsidP="00E5279F">
            <w:pPr>
              <w:suppressAutoHyphens/>
              <w:spacing w:after="0" w:line="240" w:lineRule="auto"/>
              <w:jc w:val="center"/>
              <w:rPr>
                <w:rFonts w:ascii="Times New Roman" w:hAnsi="Times New Roman"/>
                <w:b/>
                <w:sz w:val="24"/>
                <w:szCs w:val="24"/>
              </w:rPr>
            </w:pPr>
            <w:r w:rsidRPr="00E5279F">
              <w:rPr>
                <w:rFonts w:ascii="Times New Roman" w:hAnsi="Times New Roman"/>
                <w:b/>
                <w:sz w:val="24"/>
                <w:szCs w:val="24"/>
              </w:rPr>
              <w:t>2</w:t>
            </w:r>
          </w:p>
        </w:tc>
        <w:tc>
          <w:tcPr>
            <w:tcW w:w="770" w:type="pct"/>
            <w:vMerge w:val="restart"/>
          </w:tcPr>
          <w:p w14:paraId="1B96F44D" w14:textId="77777777" w:rsidR="00E5279F" w:rsidRDefault="00E5279F" w:rsidP="00E5279F">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0926E1FA" w14:textId="77777777" w:rsidR="00E5279F" w:rsidRPr="005B1C0C" w:rsidRDefault="00E5279F" w:rsidP="00E5279F">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33B7E98C" w14:textId="77777777" w:rsidR="00E5279F" w:rsidRPr="005B1C0C" w:rsidRDefault="00E5279F"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31875C67" w14:textId="77777777" w:rsidR="00E5279F" w:rsidRPr="005B1C0C" w:rsidRDefault="00E5279F"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30F0AC44" w14:textId="77777777" w:rsidR="00E5279F" w:rsidRPr="005B1C0C" w:rsidRDefault="00E5279F" w:rsidP="00E5279F">
            <w:pPr>
              <w:spacing w:after="0" w:line="240" w:lineRule="auto"/>
              <w:rPr>
                <w:rFonts w:ascii="Times New Roman" w:hAnsi="Times New Roman"/>
                <w:sz w:val="24"/>
                <w:szCs w:val="24"/>
              </w:rPr>
            </w:pPr>
            <w:r w:rsidRPr="005B1C0C">
              <w:rPr>
                <w:rFonts w:ascii="Times New Roman" w:hAnsi="Times New Roman"/>
                <w:sz w:val="24"/>
                <w:szCs w:val="24"/>
              </w:rPr>
              <w:t>ЛР 15, ЛР 17</w:t>
            </w:r>
          </w:p>
          <w:p w14:paraId="3DF72827" w14:textId="77777777" w:rsidR="00E5279F" w:rsidRPr="007F5DC8" w:rsidRDefault="00E5279F" w:rsidP="00E5279F">
            <w:pPr>
              <w:spacing w:after="0" w:line="240" w:lineRule="auto"/>
              <w:jc w:val="center"/>
              <w:rPr>
                <w:rFonts w:ascii="Times New Roman" w:hAnsi="Times New Roman"/>
                <w:sz w:val="24"/>
                <w:szCs w:val="24"/>
              </w:rPr>
            </w:pPr>
          </w:p>
        </w:tc>
      </w:tr>
      <w:tr w:rsidR="00E5279F" w:rsidRPr="007F5DC8" w14:paraId="1486D090" w14:textId="40ADA289" w:rsidTr="00595166">
        <w:trPr>
          <w:trHeight w:val="62"/>
        </w:trPr>
        <w:tc>
          <w:tcPr>
            <w:tcW w:w="1193" w:type="pct"/>
            <w:gridSpan w:val="4"/>
            <w:vMerge/>
          </w:tcPr>
          <w:p w14:paraId="4E15D1C9" w14:textId="0B7B115B" w:rsidR="00E5279F" w:rsidRPr="007F5DC8" w:rsidRDefault="00E5279F" w:rsidP="00E5279F">
            <w:pPr>
              <w:spacing w:after="0" w:line="240" w:lineRule="auto"/>
              <w:rPr>
                <w:rFonts w:ascii="Times New Roman" w:hAnsi="Times New Roman"/>
                <w:b/>
                <w:bCs/>
                <w:sz w:val="24"/>
                <w:szCs w:val="24"/>
              </w:rPr>
            </w:pPr>
          </w:p>
        </w:tc>
        <w:tc>
          <w:tcPr>
            <w:tcW w:w="2476" w:type="pct"/>
          </w:tcPr>
          <w:p w14:paraId="361DE449" w14:textId="77777777" w:rsidR="00E5279F" w:rsidRPr="007F5DC8" w:rsidRDefault="00E5279F" w:rsidP="00E5279F">
            <w:pPr>
              <w:pStyle w:val="affff5"/>
              <w:spacing w:line="240" w:lineRule="auto"/>
              <w:jc w:val="both"/>
            </w:pPr>
            <w:r w:rsidRPr="007F5DC8">
              <w:rPr>
                <w:rStyle w:val="markedcontent"/>
              </w:rPr>
              <w:t>Организация оказания первичной медико-санитарной помощи. Мед</w:t>
            </w:r>
            <w:r w:rsidRPr="007F5DC8">
              <w:rPr>
                <w:rStyle w:val="markedcontent"/>
              </w:rPr>
              <w:t>и</w:t>
            </w:r>
            <w:r w:rsidRPr="007F5DC8">
              <w:rPr>
                <w:rStyle w:val="markedcontent"/>
              </w:rPr>
              <w:t>цинские показания к оказанию первичной медико-санитарной помощи в амбулаторных условиях или в условиях дневного стационара.</w:t>
            </w:r>
            <w:r w:rsidRPr="007F5DC8">
              <w:rPr>
                <w:rStyle w:val="ab"/>
                <w:rFonts w:eastAsia="Calibri"/>
                <w:lang w:val="ru-RU"/>
              </w:rPr>
              <w:t xml:space="preserve"> </w:t>
            </w:r>
            <w:r w:rsidRPr="007F5DC8">
              <w:rPr>
                <w:rStyle w:val="markedcontent"/>
              </w:rPr>
              <w:t>Медици</w:t>
            </w:r>
            <w:r w:rsidRPr="007F5DC8">
              <w:rPr>
                <w:rStyle w:val="markedcontent"/>
              </w:rPr>
              <w:t>н</w:t>
            </w:r>
            <w:r w:rsidRPr="007F5DC8">
              <w:rPr>
                <w:rStyle w:val="markedcontent"/>
              </w:rPr>
              <w:t>ские показания и порядок направления пациента на консультации к участковому врачу-терапевту, врачу общей практики (семейному врачу) и врачам-специалистам. Медицинские показания к оказанию специал</w:t>
            </w:r>
            <w:r w:rsidRPr="007F5DC8">
              <w:rPr>
                <w:rStyle w:val="markedcontent"/>
              </w:rPr>
              <w:t>и</w:t>
            </w:r>
            <w:r w:rsidRPr="007F5DC8">
              <w:rPr>
                <w:rStyle w:val="markedcontent"/>
              </w:rPr>
              <w:t>зированной медицинской помощи в стационарных условиях.</w:t>
            </w:r>
            <w:r w:rsidRPr="007F5DC8">
              <w:t xml:space="preserve"> Медици</w:t>
            </w:r>
            <w:r w:rsidRPr="007F5DC8">
              <w:t>н</w:t>
            </w:r>
            <w:r w:rsidRPr="007F5DC8">
              <w:t>ские показания для оказания скорой, в том числе скорой специализир</w:t>
            </w:r>
            <w:r w:rsidRPr="007F5DC8">
              <w:t>о</w:t>
            </w:r>
            <w:r w:rsidRPr="007F5DC8">
              <w:t>ванной, медицинской помощи. Правила и цели проведения амбулато</w:t>
            </w:r>
            <w:r w:rsidRPr="007F5DC8">
              <w:t>р</w:t>
            </w:r>
            <w:r w:rsidRPr="007F5DC8">
              <w:t>ного приема и активного посещения пациентов на дому.</w:t>
            </w:r>
          </w:p>
          <w:p w14:paraId="33CB9D50" w14:textId="77777777" w:rsidR="00E5279F" w:rsidRPr="007F5DC8" w:rsidRDefault="00E5279F" w:rsidP="00E5279F">
            <w:pPr>
              <w:pStyle w:val="afffffd"/>
            </w:pPr>
            <w:r w:rsidRPr="007F5DC8">
              <w:lastRenderedPageBreak/>
              <w:t>Перечень показаний для оказания паллиативной медицинской помощи.</w:t>
            </w:r>
            <w:r w:rsidRPr="007F5DC8">
              <w:br/>
              <w:t>Порядки оказания медицинской помощи, клинические рекомендации (протоколы лечения), стандарты медицинской помощи, применение в профессиональной деятельности фельдшера.</w:t>
            </w:r>
          </w:p>
          <w:p w14:paraId="255EC2E8" w14:textId="77777777" w:rsidR="00E5279F" w:rsidRPr="007F5DC8" w:rsidRDefault="00E5279F" w:rsidP="00E5279F">
            <w:pPr>
              <w:pStyle w:val="afffffd"/>
              <w:rPr>
                <w:lang w:eastAsia="ru-RU"/>
              </w:rPr>
            </w:pPr>
            <w:r w:rsidRPr="007F5DC8">
              <w:t xml:space="preserve"> Порядок назначения, учёта и хранения лекарственных препаратов, включая наркотические лекарственные препараты и психотропные л</w:t>
            </w:r>
            <w:r w:rsidRPr="007F5DC8">
              <w:t>е</w:t>
            </w:r>
            <w:r w:rsidRPr="007F5DC8">
              <w:t>карственные препараты, медицинских изделий и специализированных продуктов лечебного питания в соответствии с нормативными прав</w:t>
            </w:r>
            <w:r w:rsidRPr="007F5DC8">
              <w:t>о</w:t>
            </w:r>
            <w:r w:rsidRPr="007F5DC8">
              <w:t>выми актами.</w:t>
            </w:r>
            <w:r w:rsidRPr="007F5DC8">
              <w:rPr>
                <w:lang w:eastAsia="ru-RU"/>
              </w:rPr>
              <w:t xml:space="preserve"> Нормативные правовые акты, регулирующие обращение лекарственных средств, товаров аптечного ассортимента, рецептов,</w:t>
            </w:r>
            <w:r w:rsidRPr="007F5DC8">
              <w:rPr>
                <w:rStyle w:val="markedcontent"/>
              </w:rPr>
              <w:t xml:space="preserve"> </w:t>
            </w:r>
            <w:r w:rsidRPr="007F5DC8">
              <w:rPr>
                <w:lang w:eastAsia="ru-RU"/>
              </w:rPr>
              <w:t>о</w:t>
            </w:r>
            <w:r w:rsidRPr="007F5DC8">
              <w:rPr>
                <w:lang w:eastAsia="ru-RU"/>
              </w:rPr>
              <w:t>т</w:t>
            </w:r>
            <w:r w:rsidRPr="007F5DC8">
              <w:rPr>
                <w:lang w:eastAsia="ru-RU"/>
              </w:rPr>
              <w:t>пуск лекарственных препаратов,</w:t>
            </w:r>
            <w:r w:rsidRPr="007F5DC8">
              <w:rPr>
                <w:rStyle w:val="markedcontent"/>
              </w:rPr>
              <w:t xml:space="preserve"> включая наркотические лекарственные препараты и психотропные лекарственные препараты,</w:t>
            </w:r>
            <w:r w:rsidRPr="007F5DC8">
              <w:rPr>
                <w:lang w:eastAsia="ru-RU"/>
              </w:rPr>
              <w:t xml:space="preserve"> медицинских и</w:t>
            </w:r>
            <w:r w:rsidRPr="007F5DC8">
              <w:rPr>
                <w:lang w:eastAsia="ru-RU"/>
              </w:rPr>
              <w:t>з</w:t>
            </w:r>
            <w:r w:rsidRPr="007F5DC8">
              <w:rPr>
                <w:lang w:eastAsia="ru-RU"/>
              </w:rPr>
              <w:t xml:space="preserve">делий, а также их хранение. </w:t>
            </w:r>
            <w:r w:rsidRPr="007F5DC8">
              <w:t>Реализация лекарственных препаратов и медицинских изделий при оказании первичной доврачебной медико-санитарной помощи.</w:t>
            </w:r>
            <w:r w:rsidRPr="007F5DC8">
              <w:rPr>
                <w:lang w:eastAsia="ru-RU"/>
              </w:rPr>
              <w:t xml:space="preserve"> Требования к ведению предметно-количественного учета лекарственных препаратов.</w:t>
            </w:r>
          </w:p>
        </w:tc>
        <w:tc>
          <w:tcPr>
            <w:tcW w:w="561" w:type="pct"/>
            <w:vAlign w:val="center"/>
          </w:tcPr>
          <w:p w14:paraId="3F6804A4" w14:textId="77777777" w:rsidR="00E5279F" w:rsidRPr="00E5279F" w:rsidRDefault="00E5279F" w:rsidP="00E5279F">
            <w:pPr>
              <w:spacing w:after="0" w:line="240" w:lineRule="auto"/>
              <w:jc w:val="center"/>
              <w:rPr>
                <w:rFonts w:ascii="Times New Roman" w:hAnsi="Times New Roman"/>
                <w:sz w:val="24"/>
                <w:szCs w:val="24"/>
              </w:rPr>
            </w:pPr>
            <w:r w:rsidRPr="00E5279F">
              <w:rPr>
                <w:rFonts w:ascii="Times New Roman" w:hAnsi="Times New Roman"/>
                <w:sz w:val="24"/>
                <w:szCs w:val="24"/>
              </w:rPr>
              <w:lastRenderedPageBreak/>
              <w:t>2</w:t>
            </w:r>
          </w:p>
        </w:tc>
        <w:tc>
          <w:tcPr>
            <w:tcW w:w="770" w:type="pct"/>
            <w:vMerge/>
          </w:tcPr>
          <w:p w14:paraId="604131E6" w14:textId="77777777" w:rsidR="00E5279F" w:rsidRPr="003E0B56" w:rsidRDefault="00E5279F" w:rsidP="00E5279F">
            <w:pPr>
              <w:spacing w:after="0" w:line="240" w:lineRule="auto"/>
              <w:jc w:val="center"/>
              <w:rPr>
                <w:rFonts w:ascii="Times New Roman" w:hAnsi="Times New Roman"/>
                <w:b/>
                <w:iCs/>
                <w:sz w:val="24"/>
                <w:szCs w:val="24"/>
              </w:rPr>
            </w:pPr>
          </w:p>
        </w:tc>
      </w:tr>
      <w:tr w:rsidR="00E5279F" w:rsidRPr="007F5DC8" w14:paraId="3EA71A08" w14:textId="40243420" w:rsidTr="00595166">
        <w:trPr>
          <w:trHeight w:val="62"/>
        </w:trPr>
        <w:tc>
          <w:tcPr>
            <w:tcW w:w="1193" w:type="pct"/>
            <w:gridSpan w:val="4"/>
            <w:vMerge/>
          </w:tcPr>
          <w:p w14:paraId="12FBD4A5" w14:textId="77777777" w:rsidR="00E5279F" w:rsidRPr="007F5DC8" w:rsidRDefault="00E5279F" w:rsidP="00E5279F">
            <w:pPr>
              <w:pStyle w:val="afffffd"/>
              <w:rPr>
                <w:b/>
              </w:rPr>
            </w:pPr>
          </w:p>
        </w:tc>
        <w:tc>
          <w:tcPr>
            <w:tcW w:w="2476" w:type="pct"/>
            <w:vAlign w:val="bottom"/>
          </w:tcPr>
          <w:p w14:paraId="6219777C" w14:textId="77777777" w:rsidR="00E5279F" w:rsidRPr="007F5DC8" w:rsidRDefault="00E5279F" w:rsidP="00E5279F">
            <w:pPr>
              <w:pStyle w:val="afffffd"/>
              <w:ind w:left="360"/>
            </w:pPr>
            <w:r w:rsidRPr="007F5DC8">
              <w:rPr>
                <w:b/>
                <w:bCs/>
              </w:rPr>
              <w:t>В том числе практических занятий и лабораторных работ</w:t>
            </w:r>
          </w:p>
        </w:tc>
        <w:tc>
          <w:tcPr>
            <w:tcW w:w="561" w:type="pct"/>
            <w:vAlign w:val="center"/>
          </w:tcPr>
          <w:p w14:paraId="0609BD12" w14:textId="77777777" w:rsidR="00E5279F" w:rsidRPr="007F5DC8" w:rsidRDefault="00E5279F" w:rsidP="00E5279F">
            <w:pPr>
              <w:spacing w:after="0" w:line="240" w:lineRule="auto"/>
              <w:jc w:val="center"/>
              <w:rPr>
                <w:rFonts w:ascii="Times New Roman" w:hAnsi="Times New Roman"/>
                <w:b/>
                <w:i/>
                <w:sz w:val="24"/>
                <w:szCs w:val="24"/>
              </w:rPr>
            </w:pPr>
            <w:r w:rsidRPr="007F5DC8">
              <w:rPr>
                <w:rFonts w:ascii="Times New Roman" w:hAnsi="Times New Roman"/>
                <w:b/>
                <w:i/>
                <w:sz w:val="24"/>
                <w:szCs w:val="24"/>
              </w:rPr>
              <w:t>-</w:t>
            </w:r>
          </w:p>
        </w:tc>
        <w:tc>
          <w:tcPr>
            <w:tcW w:w="770" w:type="pct"/>
            <w:vMerge/>
          </w:tcPr>
          <w:p w14:paraId="47F074DC" w14:textId="77777777" w:rsidR="00E5279F" w:rsidRPr="007F5DC8" w:rsidRDefault="00E5279F" w:rsidP="00E5279F">
            <w:pPr>
              <w:spacing w:after="0" w:line="240" w:lineRule="auto"/>
              <w:jc w:val="center"/>
              <w:rPr>
                <w:rFonts w:ascii="Times New Roman" w:hAnsi="Times New Roman"/>
                <w:b/>
                <w:i/>
                <w:sz w:val="24"/>
                <w:szCs w:val="24"/>
              </w:rPr>
            </w:pPr>
          </w:p>
        </w:tc>
      </w:tr>
      <w:tr w:rsidR="00E5279F" w:rsidRPr="007F5DC8" w14:paraId="0E9DD849" w14:textId="6EBFEF77" w:rsidTr="00595166">
        <w:trPr>
          <w:trHeight w:val="62"/>
        </w:trPr>
        <w:tc>
          <w:tcPr>
            <w:tcW w:w="1193" w:type="pct"/>
            <w:gridSpan w:val="4"/>
            <w:vMerge/>
          </w:tcPr>
          <w:p w14:paraId="2B9E6B1E" w14:textId="77777777" w:rsidR="00E5279F" w:rsidRPr="007F5DC8" w:rsidRDefault="00E5279F" w:rsidP="00E5279F">
            <w:pPr>
              <w:pStyle w:val="afffffd"/>
              <w:rPr>
                <w:b/>
              </w:rPr>
            </w:pPr>
          </w:p>
        </w:tc>
        <w:tc>
          <w:tcPr>
            <w:tcW w:w="2476" w:type="pct"/>
            <w:vAlign w:val="bottom"/>
          </w:tcPr>
          <w:p w14:paraId="778018F0" w14:textId="77777777" w:rsidR="00E5279F" w:rsidRPr="007F5DC8" w:rsidRDefault="00E5279F" w:rsidP="00E5279F">
            <w:pPr>
              <w:pStyle w:val="afffffd"/>
              <w:ind w:left="360"/>
              <w:rPr>
                <w:b/>
                <w:bCs/>
              </w:rPr>
            </w:pPr>
          </w:p>
        </w:tc>
        <w:tc>
          <w:tcPr>
            <w:tcW w:w="561" w:type="pct"/>
            <w:vAlign w:val="center"/>
          </w:tcPr>
          <w:p w14:paraId="0849B47D" w14:textId="77777777" w:rsidR="00E5279F" w:rsidRPr="007F5DC8" w:rsidRDefault="00E5279F" w:rsidP="00E5279F">
            <w:pPr>
              <w:spacing w:after="0" w:line="240" w:lineRule="auto"/>
              <w:jc w:val="center"/>
              <w:rPr>
                <w:rFonts w:ascii="Times New Roman" w:hAnsi="Times New Roman"/>
                <w:b/>
                <w:i/>
                <w:sz w:val="24"/>
                <w:szCs w:val="24"/>
              </w:rPr>
            </w:pPr>
            <w:r w:rsidRPr="007F5DC8">
              <w:rPr>
                <w:rFonts w:ascii="Times New Roman" w:hAnsi="Times New Roman"/>
                <w:b/>
                <w:i/>
                <w:sz w:val="24"/>
                <w:szCs w:val="24"/>
              </w:rPr>
              <w:t>-</w:t>
            </w:r>
          </w:p>
        </w:tc>
        <w:tc>
          <w:tcPr>
            <w:tcW w:w="770" w:type="pct"/>
            <w:vMerge/>
          </w:tcPr>
          <w:p w14:paraId="54529660" w14:textId="77777777" w:rsidR="00E5279F" w:rsidRPr="007F5DC8" w:rsidRDefault="00E5279F" w:rsidP="00E5279F">
            <w:pPr>
              <w:spacing w:after="0" w:line="240" w:lineRule="auto"/>
              <w:jc w:val="center"/>
              <w:rPr>
                <w:rFonts w:ascii="Times New Roman" w:hAnsi="Times New Roman"/>
                <w:b/>
                <w:i/>
                <w:sz w:val="24"/>
                <w:szCs w:val="24"/>
              </w:rPr>
            </w:pPr>
          </w:p>
        </w:tc>
      </w:tr>
      <w:tr w:rsidR="00E5279F" w:rsidRPr="007F5DC8" w14:paraId="33EA6A1C" w14:textId="77777777" w:rsidTr="00595166">
        <w:trPr>
          <w:trHeight w:val="62"/>
        </w:trPr>
        <w:tc>
          <w:tcPr>
            <w:tcW w:w="1193" w:type="pct"/>
            <w:gridSpan w:val="4"/>
            <w:vMerge w:val="restart"/>
          </w:tcPr>
          <w:p w14:paraId="07E145C4" w14:textId="33BAFF55" w:rsidR="00E5279F" w:rsidRPr="007F5DC8" w:rsidRDefault="00E5279F" w:rsidP="00E5279F">
            <w:pPr>
              <w:pStyle w:val="afffffd"/>
              <w:rPr>
                <w:b/>
              </w:rPr>
            </w:pPr>
            <w:r w:rsidRPr="007F5DC8">
              <w:rPr>
                <w:b/>
              </w:rPr>
              <w:t xml:space="preserve">Тема 1.3.Экспертиза временной нетрудоспособности и </w:t>
            </w:r>
            <w:proofErr w:type="gramStart"/>
            <w:r w:rsidRPr="007F5DC8">
              <w:rPr>
                <w:b/>
              </w:rPr>
              <w:t>медико-социальная</w:t>
            </w:r>
            <w:proofErr w:type="gramEnd"/>
            <w:r w:rsidRPr="007F5DC8">
              <w:rPr>
                <w:b/>
              </w:rPr>
              <w:t xml:space="preserve"> экспертиза </w:t>
            </w:r>
          </w:p>
        </w:tc>
        <w:tc>
          <w:tcPr>
            <w:tcW w:w="2476" w:type="pct"/>
          </w:tcPr>
          <w:p w14:paraId="683E166A" w14:textId="15A5FB4F" w:rsidR="00E5279F" w:rsidRPr="007F5DC8" w:rsidRDefault="00E5279F" w:rsidP="00E5279F">
            <w:pPr>
              <w:pStyle w:val="afffffd"/>
              <w:ind w:left="360"/>
              <w:rPr>
                <w:b/>
                <w:bCs/>
              </w:rPr>
            </w:pPr>
            <w:r w:rsidRPr="007F5DC8">
              <w:rPr>
                <w:b/>
                <w:bCs/>
              </w:rPr>
              <w:t xml:space="preserve">Содержание </w:t>
            </w:r>
          </w:p>
        </w:tc>
        <w:tc>
          <w:tcPr>
            <w:tcW w:w="561" w:type="pct"/>
            <w:vAlign w:val="center"/>
          </w:tcPr>
          <w:p w14:paraId="30EED2C6" w14:textId="355ED4D1" w:rsidR="00E5279F" w:rsidRPr="00E5279F" w:rsidRDefault="00E5279F" w:rsidP="00E5279F">
            <w:pPr>
              <w:spacing w:after="0" w:line="240" w:lineRule="auto"/>
              <w:jc w:val="center"/>
              <w:rPr>
                <w:rFonts w:ascii="Times New Roman" w:hAnsi="Times New Roman"/>
                <w:b/>
                <w:sz w:val="24"/>
                <w:szCs w:val="24"/>
              </w:rPr>
            </w:pPr>
            <w:r w:rsidRPr="00E5279F">
              <w:rPr>
                <w:rFonts w:ascii="Times New Roman" w:hAnsi="Times New Roman"/>
                <w:b/>
                <w:sz w:val="24"/>
                <w:szCs w:val="24"/>
              </w:rPr>
              <w:t>2</w:t>
            </w:r>
          </w:p>
        </w:tc>
        <w:tc>
          <w:tcPr>
            <w:tcW w:w="770" w:type="pct"/>
            <w:vMerge w:val="restart"/>
          </w:tcPr>
          <w:p w14:paraId="1A7E3037" w14:textId="77777777" w:rsidR="00E5279F" w:rsidRDefault="00E5279F" w:rsidP="00E5279F">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760C5CE2" w14:textId="77777777" w:rsidR="00E5279F" w:rsidRPr="005B1C0C" w:rsidRDefault="00E5279F" w:rsidP="00E5279F">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53543F10" w14:textId="77777777" w:rsidR="00E5279F" w:rsidRPr="005B1C0C" w:rsidRDefault="00E5279F"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6204377B" w14:textId="77777777" w:rsidR="00E5279F" w:rsidRPr="005B1C0C" w:rsidRDefault="00E5279F"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56D14E63" w14:textId="77777777" w:rsidR="00E5279F" w:rsidRPr="005B1C0C" w:rsidRDefault="00E5279F" w:rsidP="00E5279F">
            <w:pPr>
              <w:spacing w:after="0" w:line="240" w:lineRule="auto"/>
              <w:rPr>
                <w:rFonts w:ascii="Times New Roman" w:hAnsi="Times New Roman"/>
                <w:sz w:val="24"/>
                <w:szCs w:val="24"/>
              </w:rPr>
            </w:pPr>
            <w:r w:rsidRPr="005B1C0C">
              <w:rPr>
                <w:rFonts w:ascii="Times New Roman" w:hAnsi="Times New Roman"/>
                <w:sz w:val="24"/>
                <w:szCs w:val="24"/>
              </w:rPr>
              <w:t>ЛР 15, ЛР 17</w:t>
            </w:r>
          </w:p>
          <w:p w14:paraId="5518CFD8" w14:textId="77777777" w:rsidR="00E5279F" w:rsidRPr="007F5DC8" w:rsidRDefault="00E5279F" w:rsidP="00E5279F">
            <w:pPr>
              <w:spacing w:after="0" w:line="240" w:lineRule="auto"/>
              <w:jc w:val="center"/>
              <w:rPr>
                <w:rFonts w:ascii="Times New Roman" w:hAnsi="Times New Roman"/>
                <w:b/>
                <w:i/>
                <w:sz w:val="24"/>
                <w:szCs w:val="24"/>
              </w:rPr>
            </w:pPr>
          </w:p>
        </w:tc>
      </w:tr>
      <w:tr w:rsidR="00E5279F" w:rsidRPr="007F5DC8" w14:paraId="665A1B89" w14:textId="7F5FBB4F" w:rsidTr="00595166">
        <w:trPr>
          <w:trHeight w:val="62"/>
        </w:trPr>
        <w:tc>
          <w:tcPr>
            <w:tcW w:w="1193" w:type="pct"/>
            <w:gridSpan w:val="4"/>
            <w:vMerge/>
          </w:tcPr>
          <w:p w14:paraId="587F16D3" w14:textId="72AEB74D" w:rsidR="00E5279F" w:rsidRPr="007F5DC8" w:rsidRDefault="00E5279F" w:rsidP="00E5279F">
            <w:pPr>
              <w:pStyle w:val="afffffd"/>
              <w:rPr>
                <w:b/>
                <w:bCs/>
              </w:rPr>
            </w:pPr>
          </w:p>
        </w:tc>
        <w:tc>
          <w:tcPr>
            <w:tcW w:w="2476" w:type="pct"/>
          </w:tcPr>
          <w:p w14:paraId="1E9B803C" w14:textId="77777777" w:rsidR="00E5279F" w:rsidRPr="007F5DC8" w:rsidRDefault="00E5279F" w:rsidP="00E5279F">
            <w:pPr>
              <w:widowControl w:val="0"/>
              <w:tabs>
                <w:tab w:val="left" w:pos="2835"/>
              </w:tabs>
              <w:autoSpaceDE w:val="0"/>
              <w:autoSpaceDN w:val="0"/>
              <w:adjustRightInd w:val="0"/>
              <w:spacing w:after="0" w:line="240" w:lineRule="auto"/>
              <w:jc w:val="both"/>
              <w:rPr>
                <w:rFonts w:ascii="Times New Roman" w:hAnsi="Times New Roman"/>
                <w:sz w:val="24"/>
                <w:szCs w:val="24"/>
              </w:rPr>
            </w:pPr>
            <w:r w:rsidRPr="007F5DC8">
              <w:rPr>
                <w:rFonts w:ascii="Times New Roman" w:hAnsi="Times New Roman"/>
                <w:sz w:val="24"/>
                <w:szCs w:val="24"/>
              </w:rPr>
              <w:t>Нормативно-правовые документы, регламентирующие порядок пров</w:t>
            </w:r>
            <w:r w:rsidRPr="007F5DC8">
              <w:rPr>
                <w:rFonts w:ascii="Times New Roman" w:hAnsi="Times New Roman"/>
                <w:sz w:val="24"/>
                <w:szCs w:val="24"/>
              </w:rPr>
              <w:t>е</w:t>
            </w:r>
            <w:r w:rsidRPr="007F5DC8">
              <w:rPr>
                <w:rFonts w:ascii="Times New Roman" w:hAnsi="Times New Roman"/>
                <w:sz w:val="24"/>
                <w:szCs w:val="24"/>
              </w:rPr>
              <w:t xml:space="preserve">дения экспертизы временной нетрудоспособности и </w:t>
            </w:r>
            <w:proofErr w:type="gramStart"/>
            <w:r w:rsidRPr="007F5DC8">
              <w:rPr>
                <w:rFonts w:ascii="Times New Roman" w:hAnsi="Times New Roman"/>
                <w:sz w:val="24"/>
                <w:szCs w:val="24"/>
              </w:rPr>
              <w:t>медико-социальной</w:t>
            </w:r>
            <w:proofErr w:type="gramEnd"/>
            <w:r w:rsidRPr="007F5DC8">
              <w:rPr>
                <w:rFonts w:ascii="Times New Roman" w:hAnsi="Times New Roman"/>
                <w:sz w:val="24"/>
                <w:szCs w:val="24"/>
              </w:rPr>
              <w:t xml:space="preserve"> экспертизы.</w:t>
            </w:r>
          </w:p>
          <w:p w14:paraId="4E9340A2" w14:textId="77777777" w:rsidR="00E5279F" w:rsidRPr="007F5DC8" w:rsidRDefault="00E5279F" w:rsidP="00E5279F">
            <w:pPr>
              <w:widowControl w:val="0"/>
              <w:tabs>
                <w:tab w:val="left" w:pos="2835"/>
              </w:tabs>
              <w:autoSpaceDE w:val="0"/>
              <w:autoSpaceDN w:val="0"/>
              <w:adjustRightInd w:val="0"/>
              <w:spacing w:after="0" w:line="240" w:lineRule="auto"/>
              <w:jc w:val="both"/>
              <w:rPr>
                <w:rFonts w:ascii="Times New Roman" w:hAnsi="Times New Roman"/>
                <w:sz w:val="24"/>
                <w:szCs w:val="24"/>
              </w:rPr>
            </w:pPr>
            <w:r w:rsidRPr="007F5DC8">
              <w:rPr>
                <w:rFonts w:ascii="Times New Roman" w:hAnsi="Times New Roman"/>
                <w:sz w:val="24"/>
                <w:szCs w:val="24"/>
              </w:rPr>
              <w:t>Критерии временной нетрудоспособности пациента, порядок эксперт</w:t>
            </w:r>
            <w:r w:rsidRPr="007F5DC8">
              <w:rPr>
                <w:rFonts w:ascii="Times New Roman" w:hAnsi="Times New Roman"/>
                <w:sz w:val="24"/>
                <w:szCs w:val="24"/>
              </w:rPr>
              <w:t>и</w:t>
            </w:r>
            <w:r w:rsidRPr="007F5DC8">
              <w:rPr>
                <w:rFonts w:ascii="Times New Roman" w:hAnsi="Times New Roman"/>
                <w:sz w:val="24"/>
                <w:szCs w:val="24"/>
              </w:rPr>
              <w:t>зы временной нетрудоспособности, порядок выдачи и продления лис</w:t>
            </w:r>
            <w:r w:rsidRPr="007F5DC8">
              <w:rPr>
                <w:rFonts w:ascii="Times New Roman" w:hAnsi="Times New Roman"/>
                <w:sz w:val="24"/>
                <w:szCs w:val="24"/>
              </w:rPr>
              <w:t>т</w:t>
            </w:r>
            <w:r w:rsidRPr="007F5DC8">
              <w:rPr>
                <w:rFonts w:ascii="Times New Roman" w:hAnsi="Times New Roman"/>
                <w:sz w:val="24"/>
                <w:szCs w:val="24"/>
              </w:rPr>
              <w:t>ков временной нетрудоспособности, в том числе, в форме электронного документа.</w:t>
            </w:r>
            <w:r w:rsidRPr="007F5DC8">
              <w:rPr>
                <w:sz w:val="24"/>
                <w:szCs w:val="24"/>
              </w:rPr>
              <w:t xml:space="preserve"> </w:t>
            </w:r>
            <w:r w:rsidRPr="007F5DC8">
              <w:rPr>
                <w:rFonts w:ascii="Times New Roman" w:hAnsi="Times New Roman"/>
                <w:sz w:val="24"/>
                <w:szCs w:val="24"/>
              </w:rPr>
              <w:t>Ориентировочные сроки временной нетрудоспособности при наиболее распространенных заболеваниях и травмах.</w:t>
            </w:r>
          </w:p>
          <w:p w14:paraId="02236198" w14:textId="77777777" w:rsidR="00E5279F" w:rsidRPr="007F5DC8" w:rsidRDefault="00E5279F" w:rsidP="00E5279F">
            <w:pPr>
              <w:pStyle w:val="afffffd"/>
              <w:jc w:val="left"/>
            </w:pPr>
            <w:r w:rsidRPr="007F5DC8">
              <w:t xml:space="preserve">Классификация и критерии стойкого нарушения функций организма, обусловленного заболеваниями, последствиями травм или дефектами, порядок направления пациента на </w:t>
            </w:r>
            <w:proofErr w:type="gramStart"/>
            <w:r w:rsidRPr="007F5DC8">
              <w:t>медико-социальную</w:t>
            </w:r>
            <w:proofErr w:type="gramEnd"/>
            <w:r w:rsidRPr="007F5DC8">
              <w:t xml:space="preserve"> экспертизу.</w:t>
            </w:r>
          </w:p>
        </w:tc>
        <w:tc>
          <w:tcPr>
            <w:tcW w:w="561" w:type="pct"/>
            <w:vAlign w:val="center"/>
          </w:tcPr>
          <w:p w14:paraId="2263B66C" w14:textId="77777777" w:rsidR="00E5279F" w:rsidRPr="00E5279F" w:rsidRDefault="00E5279F" w:rsidP="00E5279F">
            <w:pPr>
              <w:spacing w:after="0" w:line="240" w:lineRule="auto"/>
              <w:jc w:val="center"/>
              <w:rPr>
                <w:rFonts w:ascii="Times New Roman" w:hAnsi="Times New Roman"/>
                <w:sz w:val="24"/>
                <w:szCs w:val="24"/>
              </w:rPr>
            </w:pPr>
            <w:r w:rsidRPr="00E5279F">
              <w:rPr>
                <w:rFonts w:ascii="Times New Roman" w:hAnsi="Times New Roman"/>
                <w:sz w:val="24"/>
                <w:szCs w:val="24"/>
              </w:rPr>
              <w:t>2</w:t>
            </w:r>
          </w:p>
        </w:tc>
        <w:tc>
          <w:tcPr>
            <w:tcW w:w="770" w:type="pct"/>
            <w:vMerge/>
          </w:tcPr>
          <w:p w14:paraId="16A1CF1F" w14:textId="77777777" w:rsidR="00E5279F" w:rsidRPr="003E0B56" w:rsidRDefault="00E5279F" w:rsidP="00E5279F">
            <w:pPr>
              <w:spacing w:after="0" w:line="240" w:lineRule="auto"/>
              <w:jc w:val="center"/>
              <w:rPr>
                <w:rFonts w:ascii="Times New Roman" w:hAnsi="Times New Roman"/>
                <w:b/>
                <w:iCs/>
                <w:sz w:val="24"/>
                <w:szCs w:val="24"/>
              </w:rPr>
            </w:pPr>
          </w:p>
        </w:tc>
      </w:tr>
      <w:tr w:rsidR="00E5279F" w:rsidRPr="007F5DC8" w14:paraId="214979B6" w14:textId="589390D5" w:rsidTr="00595166">
        <w:trPr>
          <w:trHeight w:val="62"/>
        </w:trPr>
        <w:tc>
          <w:tcPr>
            <w:tcW w:w="1193" w:type="pct"/>
            <w:gridSpan w:val="4"/>
            <w:vMerge/>
          </w:tcPr>
          <w:p w14:paraId="29DF407F" w14:textId="77777777" w:rsidR="00E5279F" w:rsidRPr="007F5DC8" w:rsidRDefault="00E5279F" w:rsidP="00E5279F">
            <w:pPr>
              <w:pStyle w:val="afffffd"/>
              <w:rPr>
                <w:b/>
              </w:rPr>
            </w:pPr>
          </w:p>
        </w:tc>
        <w:tc>
          <w:tcPr>
            <w:tcW w:w="2476" w:type="pct"/>
            <w:vAlign w:val="bottom"/>
          </w:tcPr>
          <w:p w14:paraId="74BA06EC" w14:textId="77777777" w:rsidR="00E5279F" w:rsidRPr="007F5DC8" w:rsidRDefault="00E5279F" w:rsidP="00E5279F">
            <w:pPr>
              <w:pStyle w:val="afffffd"/>
              <w:ind w:left="360"/>
            </w:pPr>
            <w:r w:rsidRPr="007F5DC8">
              <w:rPr>
                <w:b/>
                <w:bCs/>
              </w:rPr>
              <w:t>В том числе практических занятий и лабораторных работ</w:t>
            </w:r>
          </w:p>
        </w:tc>
        <w:tc>
          <w:tcPr>
            <w:tcW w:w="561" w:type="pct"/>
            <w:vAlign w:val="center"/>
          </w:tcPr>
          <w:p w14:paraId="1FA8942E" w14:textId="77777777" w:rsidR="00E5279F" w:rsidRPr="007F5DC8" w:rsidRDefault="00E5279F" w:rsidP="00E5279F">
            <w:pPr>
              <w:spacing w:after="0" w:line="240" w:lineRule="auto"/>
              <w:jc w:val="center"/>
              <w:rPr>
                <w:rFonts w:ascii="Times New Roman" w:hAnsi="Times New Roman"/>
                <w:b/>
                <w:i/>
                <w:sz w:val="24"/>
                <w:szCs w:val="24"/>
              </w:rPr>
            </w:pPr>
            <w:r w:rsidRPr="007F5DC8">
              <w:rPr>
                <w:rFonts w:ascii="Times New Roman" w:hAnsi="Times New Roman"/>
                <w:b/>
                <w:i/>
                <w:sz w:val="24"/>
                <w:szCs w:val="24"/>
              </w:rPr>
              <w:t>-</w:t>
            </w:r>
          </w:p>
        </w:tc>
        <w:tc>
          <w:tcPr>
            <w:tcW w:w="770" w:type="pct"/>
            <w:vMerge/>
          </w:tcPr>
          <w:p w14:paraId="30281A8A" w14:textId="77777777" w:rsidR="00E5279F" w:rsidRPr="007F5DC8" w:rsidRDefault="00E5279F" w:rsidP="00E5279F">
            <w:pPr>
              <w:spacing w:after="0" w:line="240" w:lineRule="auto"/>
              <w:jc w:val="center"/>
              <w:rPr>
                <w:rFonts w:ascii="Times New Roman" w:hAnsi="Times New Roman"/>
                <w:b/>
                <w:i/>
                <w:sz w:val="24"/>
                <w:szCs w:val="24"/>
              </w:rPr>
            </w:pPr>
          </w:p>
        </w:tc>
      </w:tr>
      <w:tr w:rsidR="00E5279F" w:rsidRPr="007F5DC8" w14:paraId="22DB5946" w14:textId="0D8EEDD6" w:rsidTr="00595166">
        <w:trPr>
          <w:trHeight w:val="62"/>
        </w:trPr>
        <w:tc>
          <w:tcPr>
            <w:tcW w:w="1193" w:type="pct"/>
            <w:gridSpan w:val="4"/>
            <w:vMerge/>
          </w:tcPr>
          <w:p w14:paraId="1ACEFC28" w14:textId="77777777" w:rsidR="00E5279F" w:rsidRPr="007F5DC8" w:rsidRDefault="00E5279F" w:rsidP="00E5279F">
            <w:pPr>
              <w:pStyle w:val="afffffd"/>
              <w:rPr>
                <w:b/>
              </w:rPr>
            </w:pPr>
          </w:p>
        </w:tc>
        <w:tc>
          <w:tcPr>
            <w:tcW w:w="2476" w:type="pct"/>
            <w:vAlign w:val="bottom"/>
          </w:tcPr>
          <w:p w14:paraId="11AC577C" w14:textId="77777777" w:rsidR="00E5279F" w:rsidRPr="007F5DC8" w:rsidRDefault="00E5279F" w:rsidP="00E5279F">
            <w:pPr>
              <w:pStyle w:val="afffffd"/>
              <w:ind w:left="360"/>
              <w:rPr>
                <w:b/>
                <w:bCs/>
              </w:rPr>
            </w:pPr>
          </w:p>
        </w:tc>
        <w:tc>
          <w:tcPr>
            <w:tcW w:w="561" w:type="pct"/>
            <w:vAlign w:val="center"/>
          </w:tcPr>
          <w:p w14:paraId="1BA4F86E" w14:textId="77777777" w:rsidR="00E5279F" w:rsidRPr="007F5DC8" w:rsidRDefault="00E5279F" w:rsidP="00E5279F">
            <w:pPr>
              <w:spacing w:after="0" w:line="240" w:lineRule="auto"/>
              <w:jc w:val="center"/>
              <w:rPr>
                <w:rFonts w:ascii="Times New Roman" w:hAnsi="Times New Roman"/>
                <w:b/>
                <w:i/>
                <w:sz w:val="24"/>
                <w:szCs w:val="24"/>
              </w:rPr>
            </w:pPr>
          </w:p>
        </w:tc>
        <w:tc>
          <w:tcPr>
            <w:tcW w:w="770" w:type="pct"/>
            <w:vMerge/>
          </w:tcPr>
          <w:p w14:paraId="3F46EC14" w14:textId="77777777" w:rsidR="00E5279F" w:rsidRPr="007F5DC8" w:rsidRDefault="00E5279F" w:rsidP="00E5279F">
            <w:pPr>
              <w:spacing w:after="0" w:line="240" w:lineRule="auto"/>
              <w:jc w:val="center"/>
              <w:rPr>
                <w:rFonts w:ascii="Times New Roman" w:hAnsi="Times New Roman"/>
                <w:b/>
                <w:i/>
                <w:sz w:val="24"/>
                <w:szCs w:val="24"/>
              </w:rPr>
            </w:pPr>
          </w:p>
        </w:tc>
      </w:tr>
      <w:tr w:rsidR="00E5279F" w:rsidRPr="007F5DC8" w14:paraId="1E9FEAF5" w14:textId="1EDBA418" w:rsidTr="00595166">
        <w:trPr>
          <w:trHeight w:val="418"/>
        </w:trPr>
        <w:tc>
          <w:tcPr>
            <w:tcW w:w="1193" w:type="pct"/>
            <w:gridSpan w:val="4"/>
            <w:vMerge w:val="restart"/>
          </w:tcPr>
          <w:p w14:paraId="53FC8694" w14:textId="77777777" w:rsidR="00E5279F" w:rsidRPr="007F5DC8" w:rsidRDefault="00E5279F" w:rsidP="00E5279F">
            <w:pPr>
              <w:spacing w:after="0" w:line="240" w:lineRule="auto"/>
              <w:rPr>
                <w:rFonts w:ascii="Times New Roman" w:hAnsi="Times New Roman"/>
                <w:b/>
                <w:bCs/>
                <w:sz w:val="24"/>
                <w:szCs w:val="24"/>
              </w:rPr>
            </w:pPr>
            <w:r w:rsidRPr="007F5DC8">
              <w:rPr>
                <w:rFonts w:ascii="Times New Roman" w:hAnsi="Times New Roman"/>
                <w:b/>
                <w:bCs/>
                <w:sz w:val="24"/>
                <w:szCs w:val="24"/>
              </w:rPr>
              <w:t>Тема 1.4.</w:t>
            </w:r>
            <w:r w:rsidRPr="007F5DC8">
              <w:rPr>
                <w:rFonts w:ascii="Times New Roman" w:hAnsi="Times New Roman"/>
                <w:b/>
                <w:sz w:val="24"/>
                <w:szCs w:val="24"/>
              </w:rPr>
              <w:t xml:space="preserve"> Субъективные и об</w:t>
            </w:r>
            <w:r w:rsidRPr="007F5DC8">
              <w:rPr>
                <w:rFonts w:ascii="Times New Roman" w:hAnsi="Times New Roman"/>
                <w:b/>
                <w:sz w:val="24"/>
                <w:szCs w:val="24"/>
              </w:rPr>
              <w:t>ъ</w:t>
            </w:r>
            <w:r w:rsidRPr="007F5DC8">
              <w:rPr>
                <w:rFonts w:ascii="Times New Roman" w:hAnsi="Times New Roman"/>
                <w:b/>
                <w:sz w:val="24"/>
                <w:szCs w:val="24"/>
              </w:rPr>
              <w:lastRenderedPageBreak/>
              <w:t>ективные методы обследования пациента</w:t>
            </w:r>
          </w:p>
        </w:tc>
        <w:tc>
          <w:tcPr>
            <w:tcW w:w="2476" w:type="pct"/>
          </w:tcPr>
          <w:p w14:paraId="19C3C5CB" w14:textId="77777777" w:rsidR="00E5279F" w:rsidRPr="007F5DC8" w:rsidRDefault="00E5279F" w:rsidP="00E5279F">
            <w:pPr>
              <w:spacing w:after="0" w:line="240" w:lineRule="auto"/>
              <w:rPr>
                <w:rFonts w:ascii="Times New Roman" w:hAnsi="Times New Roman"/>
                <w:b/>
                <w:sz w:val="24"/>
                <w:szCs w:val="24"/>
              </w:rPr>
            </w:pPr>
            <w:r w:rsidRPr="007F5DC8">
              <w:rPr>
                <w:rFonts w:ascii="Times New Roman" w:hAnsi="Times New Roman"/>
                <w:b/>
                <w:bCs/>
                <w:sz w:val="24"/>
                <w:szCs w:val="24"/>
              </w:rPr>
              <w:lastRenderedPageBreak/>
              <w:t xml:space="preserve">Содержание </w:t>
            </w:r>
          </w:p>
        </w:tc>
        <w:tc>
          <w:tcPr>
            <w:tcW w:w="561" w:type="pct"/>
            <w:vAlign w:val="center"/>
          </w:tcPr>
          <w:p w14:paraId="0687B10D" w14:textId="7670F4A7" w:rsidR="00E5279F" w:rsidRPr="00E5279F" w:rsidRDefault="00E5279F" w:rsidP="00E5279F">
            <w:pPr>
              <w:suppressAutoHyphens/>
              <w:spacing w:after="0" w:line="240" w:lineRule="auto"/>
              <w:jc w:val="center"/>
              <w:rPr>
                <w:rFonts w:ascii="Times New Roman" w:hAnsi="Times New Roman"/>
                <w:b/>
                <w:sz w:val="24"/>
                <w:szCs w:val="24"/>
              </w:rPr>
            </w:pPr>
            <w:r w:rsidRPr="007F5DC8">
              <w:rPr>
                <w:rFonts w:ascii="Times New Roman" w:hAnsi="Times New Roman"/>
                <w:b/>
                <w:sz w:val="24"/>
                <w:szCs w:val="24"/>
              </w:rPr>
              <w:t>8</w:t>
            </w:r>
          </w:p>
        </w:tc>
        <w:tc>
          <w:tcPr>
            <w:tcW w:w="770" w:type="pct"/>
          </w:tcPr>
          <w:p w14:paraId="6B32E49D" w14:textId="77777777" w:rsidR="00E5279F" w:rsidRPr="007F5DC8" w:rsidRDefault="00E5279F" w:rsidP="00E5279F">
            <w:pPr>
              <w:suppressAutoHyphens/>
              <w:spacing w:after="0" w:line="240" w:lineRule="auto"/>
              <w:jc w:val="center"/>
              <w:rPr>
                <w:rFonts w:ascii="Times New Roman" w:hAnsi="Times New Roman"/>
                <w:b/>
                <w:sz w:val="24"/>
                <w:szCs w:val="24"/>
              </w:rPr>
            </w:pPr>
          </w:p>
        </w:tc>
      </w:tr>
      <w:tr w:rsidR="00E5279F" w:rsidRPr="007F5DC8" w14:paraId="3CEBF770" w14:textId="1A794835" w:rsidTr="00595166">
        <w:trPr>
          <w:trHeight w:val="418"/>
        </w:trPr>
        <w:tc>
          <w:tcPr>
            <w:tcW w:w="1193" w:type="pct"/>
            <w:gridSpan w:val="4"/>
            <w:vMerge/>
          </w:tcPr>
          <w:p w14:paraId="78058B6C" w14:textId="77777777" w:rsidR="00E5279F" w:rsidRPr="007F5DC8" w:rsidRDefault="00E5279F" w:rsidP="00E5279F">
            <w:pPr>
              <w:spacing w:after="0" w:line="240" w:lineRule="auto"/>
              <w:rPr>
                <w:rFonts w:ascii="Times New Roman" w:hAnsi="Times New Roman"/>
                <w:b/>
                <w:bCs/>
                <w:sz w:val="24"/>
                <w:szCs w:val="24"/>
              </w:rPr>
            </w:pPr>
          </w:p>
        </w:tc>
        <w:tc>
          <w:tcPr>
            <w:tcW w:w="2476" w:type="pct"/>
          </w:tcPr>
          <w:p w14:paraId="07C2A6F3" w14:textId="77777777" w:rsidR="00E5279F" w:rsidRPr="007F5DC8" w:rsidRDefault="00E5279F" w:rsidP="00E5279F">
            <w:pPr>
              <w:pStyle w:val="afffffd"/>
              <w:rPr>
                <w:bCs/>
              </w:rPr>
            </w:pPr>
            <w:r w:rsidRPr="007F5DC8">
              <w:t xml:space="preserve">Понятие о прПОПедевтике внутренних болезней. </w:t>
            </w:r>
            <w:r w:rsidRPr="007F5DC8">
              <w:rPr>
                <w:shd w:val="clear" w:color="auto" w:fill="FFFFFF"/>
              </w:rPr>
              <w:t xml:space="preserve">Закономерности функционирования здорового организма взрослого человека. </w:t>
            </w:r>
            <w:proofErr w:type="gramStart"/>
            <w:r w:rsidRPr="007F5DC8">
              <w:t>Субъе</w:t>
            </w:r>
            <w:r w:rsidRPr="007F5DC8">
              <w:t>к</w:t>
            </w:r>
            <w:r w:rsidRPr="007F5DC8">
              <w:t>тивный метод (расспрос) и объективные (физикальные) методы (осмотр, пальпация, перкуссия, аускультация).</w:t>
            </w:r>
            <w:proofErr w:type="gramEnd"/>
            <w:r w:rsidRPr="007F5DC8">
              <w:t xml:space="preserve"> Правила проведения</w:t>
            </w:r>
          </w:p>
          <w:p w14:paraId="518B5D5E" w14:textId="77777777" w:rsidR="00E5279F" w:rsidRPr="007F5DC8" w:rsidRDefault="00E5279F" w:rsidP="00E5279F">
            <w:pPr>
              <w:pStyle w:val="afffffd"/>
            </w:pPr>
            <w:r w:rsidRPr="007F5DC8">
              <w:t>Этапы расспроса: общие сведения о пациенте, жалобы (основные, о</w:t>
            </w:r>
            <w:r w:rsidRPr="007F5DC8">
              <w:t>б</w:t>
            </w:r>
            <w:r w:rsidRPr="007F5DC8">
              <w:t>щие, по системам), история настоящего заболевания, история жизни. Правила проведения осмотра пациента. Общий осмотр. Методика осмотра пациента по областям (осмотр головы, шеи, пальпация лимф</w:t>
            </w:r>
            <w:r w:rsidRPr="007F5DC8">
              <w:t>а</w:t>
            </w:r>
            <w:r w:rsidRPr="007F5DC8">
              <w:t>тических узлов, щитовидной железы, осмотр и пальпация кожи по</w:t>
            </w:r>
            <w:r w:rsidRPr="007F5DC8">
              <w:t>д</w:t>
            </w:r>
            <w:r w:rsidRPr="007F5DC8">
              <w:t>кожной клетчатки, костно-мышечной системы, суставов, Определение отеков).  Оценка анатомо-функционального состояния органов и систем организма пациента с учетом возрастных особенностей</w:t>
            </w:r>
          </w:p>
          <w:p w14:paraId="6A89B59D" w14:textId="77777777" w:rsidR="00E5279F" w:rsidRPr="007F5DC8" w:rsidRDefault="00E5279F" w:rsidP="00E5279F">
            <w:pPr>
              <w:pStyle w:val="afffffd"/>
              <w:rPr>
                <w:bCs/>
              </w:rPr>
            </w:pPr>
            <w:r w:rsidRPr="007F5DC8">
              <w:t>Схема истории болезни. Алгоритм оформления медицинской докуме</w:t>
            </w:r>
            <w:r w:rsidRPr="007F5DC8">
              <w:t>н</w:t>
            </w:r>
            <w:r w:rsidRPr="007F5DC8">
              <w:t>тации по результатам расспроса и осмотра.</w:t>
            </w:r>
          </w:p>
        </w:tc>
        <w:tc>
          <w:tcPr>
            <w:tcW w:w="561" w:type="pct"/>
            <w:vAlign w:val="center"/>
          </w:tcPr>
          <w:p w14:paraId="40093967" w14:textId="719DE129" w:rsidR="00E5279F" w:rsidRPr="007F5DC8" w:rsidRDefault="00E5279F" w:rsidP="00E5279F">
            <w:pPr>
              <w:suppressAutoHyphens/>
              <w:spacing w:after="0" w:line="240" w:lineRule="auto"/>
              <w:jc w:val="center"/>
              <w:rPr>
                <w:rFonts w:ascii="Times New Roman" w:hAnsi="Times New Roman"/>
                <w:b/>
                <w:sz w:val="24"/>
                <w:szCs w:val="24"/>
              </w:rPr>
            </w:pPr>
            <w:r w:rsidRPr="00AE3FC6">
              <w:rPr>
                <w:rFonts w:ascii="Times New Roman" w:hAnsi="Times New Roman"/>
                <w:bCs/>
                <w:sz w:val="24"/>
                <w:szCs w:val="24"/>
              </w:rPr>
              <w:t>2</w:t>
            </w:r>
          </w:p>
        </w:tc>
        <w:tc>
          <w:tcPr>
            <w:tcW w:w="770" w:type="pct"/>
            <w:vMerge w:val="restart"/>
          </w:tcPr>
          <w:p w14:paraId="36639FD8" w14:textId="77777777" w:rsidR="00E5279F" w:rsidRDefault="00E5279F" w:rsidP="00E5279F">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26F7F790" w14:textId="77777777" w:rsidR="00E5279F" w:rsidRPr="005B1C0C" w:rsidRDefault="00E5279F" w:rsidP="00E5279F">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11E11DD7" w14:textId="77777777" w:rsidR="00E5279F" w:rsidRPr="005B1C0C" w:rsidRDefault="00E5279F"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0442825F" w14:textId="77777777" w:rsidR="00E5279F" w:rsidRPr="005B1C0C" w:rsidRDefault="00E5279F"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06903202" w14:textId="77777777" w:rsidR="00E5279F" w:rsidRPr="005B1C0C" w:rsidRDefault="00E5279F" w:rsidP="00E5279F">
            <w:pPr>
              <w:spacing w:after="0" w:line="240" w:lineRule="auto"/>
              <w:rPr>
                <w:rFonts w:ascii="Times New Roman" w:hAnsi="Times New Roman"/>
                <w:sz w:val="24"/>
                <w:szCs w:val="24"/>
              </w:rPr>
            </w:pPr>
            <w:r w:rsidRPr="005B1C0C">
              <w:rPr>
                <w:rFonts w:ascii="Times New Roman" w:hAnsi="Times New Roman"/>
                <w:sz w:val="24"/>
                <w:szCs w:val="24"/>
              </w:rPr>
              <w:t>ЛР 15, ЛР 17</w:t>
            </w:r>
          </w:p>
          <w:p w14:paraId="39D3E5C2" w14:textId="77777777" w:rsidR="00E5279F" w:rsidRPr="007F5DC8" w:rsidRDefault="00E5279F" w:rsidP="00E5279F">
            <w:pPr>
              <w:suppressAutoHyphens/>
              <w:spacing w:after="0" w:line="240" w:lineRule="auto"/>
              <w:jc w:val="center"/>
              <w:rPr>
                <w:rFonts w:ascii="Times New Roman" w:hAnsi="Times New Roman"/>
                <w:b/>
                <w:sz w:val="24"/>
                <w:szCs w:val="24"/>
              </w:rPr>
            </w:pPr>
          </w:p>
        </w:tc>
      </w:tr>
      <w:tr w:rsidR="00E5279F" w:rsidRPr="007F5DC8" w14:paraId="0E5EE201" w14:textId="1122086A" w:rsidTr="00595166">
        <w:tc>
          <w:tcPr>
            <w:tcW w:w="1193" w:type="pct"/>
            <w:gridSpan w:val="4"/>
            <w:vMerge/>
          </w:tcPr>
          <w:p w14:paraId="4380676B" w14:textId="77777777" w:rsidR="00E5279F" w:rsidRPr="007F5DC8" w:rsidRDefault="00E5279F" w:rsidP="00E5279F">
            <w:pPr>
              <w:spacing w:after="0" w:line="240" w:lineRule="auto"/>
              <w:rPr>
                <w:rFonts w:ascii="Times New Roman" w:hAnsi="Times New Roman"/>
                <w:b/>
                <w:bCs/>
                <w:sz w:val="24"/>
                <w:szCs w:val="24"/>
              </w:rPr>
            </w:pPr>
          </w:p>
        </w:tc>
        <w:tc>
          <w:tcPr>
            <w:tcW w:w="2476" w:type="pct"/>
          </w:tcPr>
          <w:p w14:paraId="300C44A5" w14:textId="77777777" w:rsidR="00E5279F" w:rsidRPr="007F5DC8" w:rsidRDefault="00E5279F" w:rsidP="00E5279F">
            <w:pPr>
              <w:pStyle w:val="afffffd"/>
            </w:pPr>
            <w:r w:rsidRPr="007F5DC8">
              <w:rPr>
                <w:b/>
                <w:bCs/>
              </w:rPr>
              <w:t>В том числе практических занятий и лабораторных работ</w:t>
            </w:r>
          </w:p>
        </w:tc>
        <w:tc>
          <w:tcPr>
            <w:tcW w:w="561" w:type="pct"/>
            <w:vAlign w:val="center"/>
          </w:tcPr>
          <w:p w14:paraId="61B24070" w14:textId="77777777" w:rsidR="00E5279F" w:rsidRPr="00937F22" w:rsidRDefault="00E5279F" w:rsidP="00E5279F">
            <w:pPr>
              <w:suppressAutoHyphens/>
              <w:spacing w:after="0" w:line="240" w:lineRule="auto"/>
              <w:jc w:val="center"/>
              <w:rPr>
                <w:rFonts w:ascii="Times New Roman" w:hAnsi="Times New Roman"/>
                <w:sz w:val="24"/>
                <w:szCs w:val="24"/>
              </w:rPr>
            </w:pPr>
            <w:r w:rsidRPr="00937F22">
              <w:rPr>
                <w:rFonts w:ascii="Times New Roman" w:hAnsi="Times New Roman"/>
                <w:sz w:val="24"/>
                <w:szCs w:val="24"/>
              </w:rPr>
              <w:t>6</w:t>
            </w:r>
          </w:p>
        </w:tc>
        <w:tc>
          <w:tcPr>
            <w:tcW w:w="770" w:type="pct"/>
            <w:vMerge/>
          </w:tcPr>
          <w:p w14:paraId="61A9822E" w14:textId="77777777" w:rsidR="00E5279F" w:rsidRPr="007F5DC8" w:rsidRDefault="00E5279F" w:rsidP="00E5279F">
            <w:pPr>
              <w:suppressAutoHyphens/>
              <w:spacing w:after="0" w:line="240" w:lineRule="auto"/>
              <w:jc w:val="center"/>
              <w:rPr>
                <w:rFonts w:ascii="Times New Roman" w:hAnsi="Times New Roman"/>
                <w:b/>
                <w:sz w:val="24"/>
                <w:szCs w:val="24"/>
              </w:rPr>
            </w:pPr>
          </w:p>
        </w:tc>
      </w:tr>
      <w:tr w:rsidR="00E5279F" w:rsidRPr="007F5DC8" w14:paraId="16E9AC55" w14:textId="3EF3F6FA" w:rsidTr="00595166">
        <w:trPr>
          <w:trHeight w:val="203"/>
        </w:trPr>
        <w:tc>
          <w:tcPr>
            <w:tcW w:w="1193" w:type="pct"/>
            <w:gridSpan w:val="4"/>
            <w:vMerge/>
          </w:tcPr>
          <w:p w14:paraId="6911079E" w14:textId="77777777" w:rsidR="00E5279F" w:rsidRPr="007F5DC8" w:rsidRDefault="00E5279F" w:rsidP="00E5279F">
            <w:pPr>
              <w:spacing w:after="0" w:line="240" w:lineRule="auto"/>
              <w:rPr>
                <w:rFonts w:ascii="Times New Roman" w:hAnsi="Times New Roman"/>
                <w:b/>
                <w:bCs/>
                <w:sz w:val="24"/>
                <w:szCs w:val="24"/>
              </w:rPr>
            </w:pPr>
          </w:p>
        </w:tc>
        <w:tc>
          <w:tcPr>
            <w:tcW w:w="2476" w:type="pct"/>
          </w:tcPr>
          <w:p w14:paraId="4D5E2EA3" w14:textId="77777777" w:rsidR="00E5279F" w:rsidRPr="007F5DC8" w:rsidRDefault="00E5279F" w:rsidP="00D0210A">
            <w:pPr>
              <w:pStyle w:val="afffffd"/>
              <w:numPr>
                <w:ilvl w:val="0"/>
                <w:numId w:val="28"/>
              </w:numPr>
              <w:ind w:left="-21" w:firstLine="0"/>
            </w:pPr>
            <w:r w:rsidRPr="007F5DC8">
              <w:t>Проведение субъективного и объективного обследования пац</w:t>
            </w:r>
            <w:r w:rsidRPr="007F5DC8">
              <w:t>и</w:t>
            </w:r>
            <w:r w:rsidRPr="007F5DC8">
              <w:t>ента</w:t>
            </w:r>
          </w:p>
        </w:tc>
        <w:tc>
          <w:tcPr>
            <w:tcW w:w="561" w:type="pct"/>
            <w:vAlign w:val="center"/>
          </w:tcPr>
          <w:p w14:paraId="312FEED2" w14:textId="77777777" w:rsidR="00E5279F" w:rsidRPr="007F5DC8" w:rsidRDefault="00E5279F" w:rsidP="00E5279F">
            <w:pPr>
              <w:suppressAutoHyphens/>
              <w:spacing w:after="0" w:line="240" w:lineRule="auto"/>
              <w:jc w:val="center"/>
              <w:rPr>
                <w:rFonts w:ascii="Times New Roman" w:hAnsi="Times New Roman"/>
                <w:sz w:val="24"/>
                <w:szCs w:val="24"/>
              </w:rPr>
            </w:pPr>
            <w:r w:rsidRPr="007F5DC8">
              <w:rPr>
                <w:rFonts w:ascii="Times New Roman" w:hAnsi="Times New Roman"/>
                <w:sz w:val="24"/>
                <w:szCs w:val="24"/>
              </w:rPr>
              <w:t>6</w:t>
            </w:r>
          </w:p>
        </w:tc>
        <w:tc>
          <w:tcPr>
            <w:tcW w:w="770" w:type="pct"/>
            <w:vMerge/>
          </w:tcPr>
          <w:p w14:paraId="3056AD9D" w14:textId="66A94F4A" w:rsidR="00E5279F" w:rsidRPr="007F5DC8" w:rsidRDefault="00E5279F" w:rsidP="00E5279F">
            <w:pPr>
              <w:spacing w:after="0" w:line="240" w:lineRule="auto"/>
              <w:rPr>
                <w:rFonts w:ascii="Times New Roman" w:hAnsi="Times New Roman"/>
                <w:sz w:val="24"/>
                <w:szCs w:val="24"/>
              </w:rPr>
            </w:pPr>
          </w:p>
        </w:tc>
      </w:tr>
      <w:tr w:rsidR="00937F22" w:rsidRPr="007F5DC8" w14:paraId="763DDABD" w14:textId="084F1CE1" w:rsidTr="00595166">
        <w:tc>
          <w:tcPr>
            <w:tcW w:w="1193" w:type="pct"/>
            <w:gridSpan w:val="4"/>
            <w:vMerge w:val="restart"/>
          </w:tcPr>
          <w:p w14:paraId="1D84FBA4" w14:textId="77777777" w:rsidR="00937F22" w:rsidRPr="007F5DC8" w:rsidRDefault="00937F22" w:rsidP="00E5279F">
            <w:pPr>
              <w:spacing w:after="0" w:line="240" w:lineRule="auto"/>
              <w:rPr>
                <w:rFonts w:ascii="Times New Roman" w:hAnsi="Times New Roman"/>
                <w:b/>
                <w:bCs/>
                <w:sz w:val="24"/>
                <w:szCs w:val="24"/>
              </w:rPr>
            </w:pPr>
            <w:r w:rsidRPr="007F5DC8">
              <w:rPr>
                <w:rFonts w:ascii="Times New Roman" w:hAnsi="Times New Roman"/>
                <w:b/>
                <w:bCs/>
                <w:sz w:val="24"/>
                <w:szCs w:val="24"/>
              </w:rPr>
              <w:t>Тема 1.5.</w:t>
            </w:r>
            <w:r w:rsidRPr="007F5DC8">
              <w:rPr>
                <w:rFonts w:ascii="Times New Roman" w:hAnsi="Times New Roman"/>
                <w:b/>
                <w:sz w:val="24"/>
                <w:szCs w:val="24"/>
              </w:rPr>
              <w:t xml:space="preserve"> Дополнительные м</w:t>
            </w:r>
            <w:r w:rsidRPr="007F5DC8">
              <w:rPr>
                <w:rFonts w:ascii="Times New Roman" w:hAnsi="Times New Roman"/>
                <w:b/>
                <w:sz w:val="24"/>
                <w:szCs w:val="24"/>
              </w:rPr>
              <w:t>е</w:t>
            </w:r>
            <w:r w:rsidRPr="007F5DC8">
              <w:rPr>
                <w:rFonts w:ascii="Times New Roman" w:hAnsi="Times New Roman"/>
                <w:b/>
                <w:sz w:val="24"/>
                <w:szCs w:val="24"/>
              </w:rPr>
              <w:t>тоды обследования пациента</w:t>
            </w:r>
          </w:p>
        </w:tc>
        <w:tc>
          <w:tcPr>
            <w:tcW w:w="2476" w:type="pct"/>
          </w:tcPr>
          <w:p w14:paraId="11B6965A" w14:textId="77777777" w:rsidR="00937F22" w:rsidRPr="007F5DC8" w:rsidRDefault="00937F22" w:rsidP="00E5279F">
            <w:pPr>
              <w:pStyle w:val="afffffd"/>
              <w:ind w:left="-21"/>
            </w:pPr>
            <w:r w:rsidRPr="007F5DC8">
              <w:rPr>
                <w:b/>
                <w:bCs/>
              </w:rPr>
              <w:t>Содержание</w:t>
            </w:r>
          </w:p>
        </w:tc>
        <w:tc>
          <w:tcPr>
            <w:tcW w:w="561" w:type="pct"/>
            <w:vAlign w:val="center"/>
          </w:tcPr>
          <w:p w14:paraId="24B2B105" w14:textId="77777777" w:rsidR="00937F22" w:rsidRPr="007F5DC8" w:rsidRDefault="00937F22" w:rsidP="00E5279F">
            <w:pPr>
              <w:suppressAutoHyphens/>
              <w:spacing w:after="0" w:line="240" w:lineRule="auto"/>
              <w:jc w:val="center"/>
              <w:rPr>
                <w:rFonts w:ascii="Times New Roman" w:hAnsi="Times New Roman"/>
                <w:b/>
                <w:sz w:val="24"/>
                <w:szCs w:val="24"/>
              </w:rPr>
            </w:pPr>
            <w:r w:rsidRPr="007F5DC8">
              <w:rPr>
                <w:rFonts w:ascii="Times New Roman" w:hAnsi="Times New Roman"/>
                <w:b/>
                <w:sz w:val="24"/>
                <w:szCs w:val="24"/>
              </w:rPr>
              <w:t>8</w:t>
            </w:r>
          </w:p>
        </w:tc>
        <w:tc>
          <w:tcPr>
            <w:tcW w:w="770" w:type="pct"/>
            <w:vMerge w:val="restart"/>
          </w:tcPr>
          <w:p w14:paraId="0B283E3C" w14:textId="77777777" w:rsidR="00937F22"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21E82DD5"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63331A65"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3A88829D"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5E13AA18" w14:textId="2207866C" w:rsidR="00937F22" w:rsidRPr="007F5DC8" w:rsidRDefault="00937F22" w:rsidP="00E5279F">
            <w:pPr>
              <w:spacing w:after="0" w:line="240" w:lineRule="auto"/>
              <w:rPr>
                <w:rFonts w:ascii="Times New Roman" w:hAnsi="Times New Roman"/>
                <w:b/>
                <w:sz w:val="24"/>
                <w:szCs w:val="24"/>
              </w:rPr>
            </w:pPr>
            <w:r w:rsidRPr="005B1C0C">
              <w:rPr>
                <w:rFonts w:ascii="Times New Roman" w:hAnsi="Times New Roman"/>
                <w:sz w:val="24"/>
                <w:szCs w:val="24"/>
              </w:rPr>
              <w:t>ЛР 15, ЛР 17</w:t>
            </w:r>
          </w:p>
        </w:tc>
      </w:tr>
      <w:tr w:rsidR="00937F22" w:rsidRPr="007F5DC8" w14:paraId="4406A0B1" w14:textId="33714A10" w:rsidTr="00595166">
        <w:trPr>
          <w:trHeight w:val="274"/>
        </w:trPr>
        <w:tc>
          <w:tcPr>
            <w:tcW w:w="1193" w:type="pct"/>
            <w:gridSpan w:val="4"/>
            <w:vMerge/>
          </w:tcPr>
          <w:p w14:paraId="3DFD8144"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4154EA3D" w14:textId="77777777" w:rsidR="00937F22" w:rsidRPr="007F5DC8" w:rsidRDefault="00937F22" w:rsidP="00E5279F">
            <w:pPr>
              <w:pStyle w:val="afffffd"/>
              <w:ind w:left="-21"/>
            </w:pPr>
            <w:r w:rsidRPr="007F5DC8">
              <w:t>Виды дПОПолнительных методов обследования пациента и их диагн</w:t>
            </w:r>
            <w:r w:rsidRPr="007F5DC8">
              <w:t>о</w:t>
            </w:r>
            <w:r w:rsidRPr="007F5DC8">
              <w:t>стическое значение. Лабораторные методы диагностики, правила забора биологического материала. Инструментальные методы диагностики. Телемедицина.</w:t>
            </w:r>
          </w:p>
          <w:p w14:paraId="71AB0C82" w14:textId="77777777" w:rsidR="00937F22" w:rsidRPr="007F5DC8" w:rsidRDefault="00937F22" w:rsidP="00E5279F">
            <w:pPr>
              <w:pStyle w:val="afffffd"/>
              <w:ind w:left="-21"/>
            </w:pPr>
            <w:r w:rsidRPr="007F5DC8">
              <w:t>Клиническое значение основных методов лабораторных и инструме</w:t>
            </w:r>
            <w:r w:rsidRPr="007F5DC8">
              <w:t>н</w:t>
            </w:r>
            <w:r w:rsidRPr="007F5DC8">
              <w:t>тальных исследований для оценки состояния здоровья, медицинские показания и противопоказания к проведению исследований. Методика интерпретации результатов инструментальных и лабораторных обсл</w:t>
            </w:r>
            <w:r w:rsidRPr="007F5DC8">
              <w:t>е</w:t>
            </w:r>
            <w:r w:rsidRPr="007F5DC8">
              <w:t>дований с учетом возрастных особенностей и наличия заболеваний.</w:t>
            </w:r>
          </w:p>
        </w:tc>
        <w:tc>
          <w:tcPr>
            <w:tcW w:w="561" w:type="pct"/>
            <w:vAlign w:val="center"/>
          </w:tcPr>
          <w:p w14:paraId="4A0BDC13" w14:textId="413789A0" w:rsidR="00937F22" w:rsidRPr="007F5DC8" w:rsidRDefault="00937F22" w:rsidP="00E5279F">
            <w:pPr>
              <w:suppressAutoHyphens/>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1C331E82" w14:textId="41FC67D5" w:rsidR="00937F22" w:rsidRPr="007F5DC8" w:rsidRDefault="00937F22" w:rsidP="00E5279F">
            <w:pPr>
              <w:spacing w:after="0" w:line="240" w:lineRule="auto"/>
              <w:rPr>
                <w:rFonts w:ascii="Times New Roman" w:hAnsi="Times New Roman"/>
                <w:sz w:val="24"/>
                <w:szCs w:val="24"/>
              </w:rPr>
            </w:pPr>
          </w:p>
        </w:tc>
      </w:tr>
      <w:tr w:rsidR="00937F22" w:rsidRPr="007F5DC8" w14:paraId="06B03990" w14:textId="70261AC5" w:rsidTr="00595166">
        <w:tc>
          <w:tcPr>
            <w:tcW w:w="1193" w:type="pct"/>
            <w:gridSpan w:val="4"/>
            <w:vMerge/>
          </w:tcPr>
          <w:p w14:paraId="4D4F6D55"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7B223735" w14:textId="77777777" w:rsidR="00937F22" w:rsidRPr="007F5DC8" w:rsidRDefault="00937F22" w:rsidP="00E5279F">
            <w:pPr>
              <w:pStyle w:val="afffffd"/>
              <w:ind w:left="-21"/>
            </w:pPr>
            <w:r w:rsidRPr="007F5DC8">
              <w:rPr>
                <w:b/>
                <w:bCs/>
              </w:rPr>
              <w:t>В том числе практических занятий и лабораторных работ</w:t>
            </w:r>
          </w:p>
        </w:tc>
        <w:tc>
          <w:tcPr>
            <w:tcW w:w="561" w:type="pct"/>
            <w:vAlign w:val="center"/>
          </w:tcPr>
          <w:p w14:paraId="6AACEA95" w14:textId="77777777" w:rsidR="00937F22" w:rsidRPr="00937F22" w:rsidRDefault="00937F22" w:rsidP="00E5279F">
            <w:pPr>
              <w:suppressAutoHyphens/>
              <w:spacing w:after="0" w:line="240" w:lineRule="auto"/>
              <w:jc w:val="center"/>
              <w:rPr>
                <w:rFonts w:ascii="Times New Roman" w:hAnsi="Times New Roman"/>
                <w:sz w:val="24"/>
                <w:szCs w:val="24"/>
              </w:rPr>
            </w:pPr>
            <w:r w:rsidRPr="00937F22">
              <w:rPr>
                <w:rFonts w:ascii="Times New Roman" w:hAnsi="Times New Roman"/>
                <w:sz w:val="24"/>
                <w:szCs w:val="24"/>
              </w:rPr>
              <w:t>6</w:t>
            </w:r>
          </w:p>
        </w:tc>
        <w:tc>
          <w:tcPr>
            <w:tcW w:w="770" w:type="pct"/>
            <w:vMerge/>
          </w:tcPr>
          <w:p w14:paraId="00DDE497" w14:textId="77777777" w:rsidR="00937F22" w:rsidRPr="007F5DC8" w:rsidRDefault="00937F22" w:rsidP="00E5279F">
            <w:pPr>
              <w:suppressAutoHyphens/>
              <w:spacing w:after="0" w:line="240" w:lineRule="auto"/>
              <w:jc w:val="center"/>
              <w:rPr>
                <w:rFonts w:ascii="Times New Roman" w:hAnsi="Times New Roman"/>
                <w:b/>
                <w:sz w:val="24"/>
                <w:szCs w:val="24"/>
              </w:rPr>
            </w:pPr>
          </w:p>
        </w:tc>
      </w:tr>
      <w:tr w:rsidR="00937F22" w:rsidRPr="007F5DC8" w14:paraId="04E3EF67" w14:textId="5B97336B" w:rsidTr="00595166">
        <w:tc>
          <w:tcPr>
            <w:tcW w:w="1193" w:type="pct"/>
            <w:gridSpan w:val="4"/>
            <w:vMerge/>
          </w:tcPr>
          <w:p w14:paraId="319CFE37" w14:textId="77777777" w:rsidR="00937F22" w:rsidRPr="007F5DC8" w:rsidRDefault="00937F22" w:rsidP="00E5279F">
            <w:pPr>
              <w:spacing w:after="0" w:line="240" w:lineRule="auto"/>
              <w:rPr>
                <w:rFonts w:ascii="Times New Roman" w:hAnsi="Times New Roman"/>
                <w:b/>
                <w:bCs/>
                <w:sz w:val="24"/>
                <w:szCs w:val="24"/>
              </w:rPr>
            </w:pPr>
          </w:p>
        </w:tc>
        <w:tc>
          <w:tcPr>
            <w:tcW w:w="2476" w:type="pct"/>
            <w:vAlign w:val="bottom"/>
          </w:tcPr>
          <w:p w14:paraId="6ED14098" w14:textId="77777777" w:rsidR="00937F22" w:rsidRPr="007F5DC8" w:rsidRDefault="00937F22" w:rsidP="00D0210A">
            <w:pPr>
              <w:pStyle w:val="afffffd"/>
              <w:numPr>
                <w:ilvl w:val="0"/>
                <w:numId w:val="35"/>
              </w:numPr>
              <w:rPr>
                <w:b/>
              </w:rPr>
            </w:pPr>
            <w:r w:rsidRPr="007F5DC8">
              <w:t xml:space="preserve">Осуществление интерпретации результатов инструментальных и лабораторных обследований </w:t>
            </w:r>
          </w:p>
        </w:tc>
        <w:tc>
          <w:tcPr>
            <w:tcW w:w="561" w:type="pct"/>
            <w:vAlign w:val="center"/>
          </w:tcPr>
          <w:p w14:paraId="6CA80565" w14:textId="77777777" w:rsidR="00937F22" w:rsidRPr="007F5DC8" w:rsidRDefault="00937F22" w:rsidP="00E5279F">
            <w:pPr>
              <w:suppressAutoHyphens/>
              <w:spacing w:after="0" w:line="240" w:lineRule="auto"/>
              <w:jc w:val="center"/>
              <w:rPr>
                <w:rFonts w:ascii="Times New Roman" w:hAnsi="Times New Roman"/>
                <w:sz w:val="24"/>
                <w:szCs w:val="24"/>
              </w:rPr>
            </w:pPr>
            <w:r w:rsidRPr="007F5DC8">
              <w:rPr>
                <w:rFonts w:ascii="Times New Roman" w:hAnsi="Times New Roman"/>
                <w:sz w:val="24"/>
                <w:szCs w:val="24"/>
              </w:rPr>
              <w:t>6</w:t>
            </w:r>
          </w:p>
        </w:tc>
        <w:tc>
          <w:tcPr>
            <w:tcW w:w="770" w:type="pct"/>
            <w:vMerge/>
          </w:tcPr>
          <w:p w14:paraId="529C8369" w14:textId="76C04046" w:rsidR="00937F22" w:rsidRPr="007F5DC8" w:rsidRDefault="00937F22" w:rsidP="00E5279F">
            <w:pPr>
              <w:spacing w:after="0" w:line="240" w:lineRule="auto"/>
              <w:rPr>
                <w:rFonts w:ascii="Times New Roman" w:hAnsi="Times New Roman"/>
                <w:sz w:val="24"/>
                <w:szCs w:val="24"/>
              </w:rPr>
            </w:pPr>
          </w:p>
        </w:tc>
      </w:tr>
      <w:tr w:rsidR="00937F22" w:rsidRPr="007F5DC8" w14:paraId="324965B8" w14:textId="596A3BE5" w:rsidTr="00595166">
        <w:tc>
          <w:tcPr>
            <w:tcW w:w="1193" w:type="pct"/>
            <w:gridSpan w:val="4"/>
            <w:vMerge w:val="restart"/>
          </w:tcPr>
          <w:p w14:paraId="3763F1B3" w14:textId="77777777" w:rsidR="00937F22" w:rsidRPr="007F5DC8" w:rsidRDefault="00937F22" w:rsidP="00E5279F">
            <w:pPr>
              <w:spacing w:after="0" w:line="240" w:lineRule="auto"/>
              <w:rPr>
                <w:rFonts w:ascii="Times New Roman" w:hAnsi="Times New Roman"/>
                <w:b/>
                <w:bCs/>
                <w:sz w:val="24"/>
                <w:szCs w:val="24"/>
              </w:rPr>
            </w:pPr>
            <w:r w:rsidRPr="007F5DC8">
              <w:rPr>
                <w:rFonts w:ascii="Times New Roman" w:hAnsi="Times New Roman"/>
                <w:b/>
                <w:bCs/>
                <w:sz w:val="24"/>
                <w:szCs w:val="24"/>
              </w:rPr>
              <w:t>Тема 1.6.</w:t>
            </w:r>
            <w:r w:rsidRPr="007F5DC8">
              <w:rPr>
                <w:rFonts w:ascii="Times New Roman" w:hAnsi="Times New Roman"/>
                <w:b/>
                <w:sz w:val="24"/>
                <w:szCs w:val="24"/>
              </w:rPr>
              <w:t xml:space="preserve"> Методы обследования </w:t>
            </w:r>
            <w:r w:rsidRPr="007F5DC8">
              <w:rPr>
                <w:rFonts w:ascii="Times New Roman" w:hAnsi="Times New Roman"/>
                <w:b/>
                <w:sz w:val="24"/>
                <w:szCs w:val="24"/>
              </w:rPr>
              <w:lastRenderedPageBreak/>
              <w:t>пациента с патологией органов дыхания</w:t>
            </w:r>
          </w:p>
        </w:tc>
        <w:tc>
          <w:tcPr>
            <w:tcW w:w="2476" w:type="pct"/>
            <w:vAlign w:val="bottom"/>
          </w:tcPr>
          <w:p w14:paraId="103C2B1C" w14:textId="77777777" w:rsidR="00937F22" w:rsidRPr="007F5DC8" w:rsidRDefault="00937F22" w:rsidP="00E5279F">
            <w:pPr>
              <w:pStyle w:val="afffffd"/>
              <w:ind w:left="-21"/>
              <w:rPr>
                <w:b/>
              </w:rPr>
            </w:pPr>
            <w:r w:rsidRPr="007F5DC8">
              <w:rPr>
                <w:b/>
                <w:bCs/>
              </w:rPr>
              <w:lastRenderedPageBreak/>
              <w:t>Содержание</w:t>
            </w:r>
          </w:p>
        </w:tc>
        <w:tc>
          <w:tcPr>
            <w:tcW w:w="561" w:type="pct"/>
            <w:vAlign w:val="center"/>
          </w:tcPr>
          <w:p w14:paraId="6F4E84CB" w14:textId="152864BD" w:rsidR="00937F22" w:rsidRPr="007F5DC8" w:rsidRDefault="00937F22" w:rsidP="00E5279F">
            <w:pPr>
              <w:suppressAutoHyphens/>
              <w:spacing w:after="0" w:line="240" w:lineRule="auto"/>
              <w:jc w:val="center"/>
              <w:rPr>
                <w:rFonts w:ascii="Times New Roman" w:hAnsi="Times New Roman"/>
                <w:b/>
                <w:sz w:val="24"/>
                <w:szCs w:val="24"/>
              </w:rPr>
            </w:pPr>
            <w:r>
              <w:rPr>
                <w:rFonts w:ascii="Times New Roman" w:hAnsi="Times New Roman"/>
                <w:b/>
                <w:sz w:val="24"/>
                <w:szCs w:val="24"/>
              </w:rPr>
              <w:t>8</w:t>
            </w:r>
          </w:p>
        </w:tc>
        <w:tc>
          <w:tcPr>
            <w:tcW w:w="770" w:type="pct"/>
            <w:vMerge w:val="restart"/>
          </w:tcPr>
          <w:p w14:paraId="41E7B641" w14:textId="77777777" w:rsidR="00937F22"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lastRenderedPageBreak/>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7147C02A"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68A40251"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76F9CF64"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5B88977B" w14:textId="689613BB" w:rsidR="00937F22" w:rsidRPr="007F5DC8" w:rsidRDefault="00937F22" w:rsidP="00E5279F">
            <w:pPr>
              <w:spacing w:after="0" w:line="240" w:lineRule="auto"/>
              <w:rPr>
                <w:rFonts w:ascii="Times New Roman" w:hAnsi="Times New Roman"/>
                <w:b/>
                <w:sz w:val="24"/>
                <w:szCs w:val="24"/>
              </w:rPr>
            </w:pPr>
            <w:r w:rsidRPr="005B1C0C">
              <w:rPr>
                <w:rFonts w:ascii="Times New Roman" w:hAnsi="Times New Roman"/>
                <w:sz w:val="24"/>
                <w:szCs w:val="24"/>
              </w:rPr>
              <w:t>ЛР 15, ЛР 17</w:t>
            </w:r>
          </w:p>
        </w:tc>
      </w:tr>
      <w:tr w:rsidR="00937F22" w:rsidRPr="007F5DC8" w14:paraId="7EAF3CA2" w14:textId="22283AFA" w:rsidTr="00595166">
        <w:trPr>
          <w:trHeight w:val="1548"/>
        </w:trPr>
        <w:tc>
          <w:tcPr>
            <w:tcW w:w="1193" w:type="pct"/>
            <w:gridSpan w:val="4"/>
            <w:vMerge/>
          </w:tcPr>
          <w:p w14:paraId="44D014FE"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7DC2233F" w14:textId="77777777" w:rsidR="00937F22" w:rsidRPr="007F5DC8" w:rsidRDefault="00937F22" w:rsidP="00E5279F">
            <w:pPr>
              <w:pStyle w:val="afffffd"/>
              <w:ind w:left="-21"/>
            </w:pPr>
            <w:r w:rsidRPr="007F5DC8">
              <w:t>Особенности регуляции системы органов дыхания при патологических процессах. Методика  расспроса пациента с заболеваниями органов д</w:t>
            </w:r>
            <w:r w:rsidRPr="007F5DC8">
              <w:t>ы</w:t>
            </w:r>
            <w:r w:rsidRPr="007F5DC8">
              <w:t>хания.</w:t>
            </w:r>
          </w:p>
          <w:p w14:paraId="1BCF12F6" w14:textId="77777777" w:rsidR="00937F22" w:rsidRPr="007F5DC8" w:rsidRDefault="00937F22" w:rsidP="00E5279F">
            <w:pPr>
              <w:pStyle w:val="afffffd"/>
              <w:ind w:left="-21"/>
            </w:pPr>
            <w:r w:rsidRPr="007F5DC8">
              <w:t>Методика физикального исследования органов дыхания: осмотр, пал</w:t>
            </w:r>
            <w:r w:rsidRPr="007F5DC8">
              <w:t>ь</w:t>
            </w:r>
            <w:r w:rsidRPr="007F5DC8">
              <w:t>пация, перкуссия, аускультация. Дополнительные методы диагностики заболеваний органов дыхания. Интерпретация результатов инструме</w:t>
            </w:r>
            <w:r w:rsidRPr="007F5DC8">
              <w:t>н</w:t>
            </w:r>
            <w:r w:rsidRPr="007F5DC8">
              <w:t>тальных и лабораторных обследований.</w:t>
            </w:r>
          </w:p>
        </w:tc>
        <w:tc>
          <w:tcPr>
            <w:tcW w:w="561" w:type="pct"/>
            <w:vAlign w:val="center"/>
          </w:tcPr>
          <w:p w14:paraId="72173092" w14:textId="5B42264A" w:rsidR="00937F22" w:rsidRPr="00937F22" w:rsidRDefault="00937F22" w:rsidP="00E5279F">
            <w:pPr>
              <w:suppressAutoHyphens/>
              <w:spacing w:after="0" w:line="240" w:lineRule="auto"/>
              <w:jc w:val="center"/>
              <w:rPr>
                <w:rFonts w:ascii="Times New Roman" w:hAnsi="Times New Roman"/>
                <w:iCs/>
                <w:sz w:val="24"/>
                <w:szCs w:val="24"/>
              </w:rPr>
            </w:pPr>
            <w:r w:rsidRPr="00937F22">
              <w:rPr>
                <w:rFonts w:ascii="Times New Roman" w:hAnsi="Times New Roman"/>
                <w:iCs/>
                <w:sz w:val="24"/>
                <w:szCs w:val="24"/>
              </w:rPr>
              <w:t>2</w:t>
            </w:r>
          </w:p>
        </w:tc>
        <w:tc>
          <w:tcPr>
            <w:tcW w:w="770" w:type="pct"/>
            <w:vMerge/>
          </w:tcPr>
          <w:p w14:paraId="7C6B54DF" w14:textId="542F9EB0" w:rsidR="00937F22" w:rsidRPr="003E0B56" w:rsidRDefault="00937F22" w:rsidP="00E5279F">
            <w:pPr>
              <w:spacing w:after="0" w:line="240" w:lineRule="auto"/>
              <w:rPr>
                <w:rFonts w:ascii="Times New Roman" w:hAnsi="Times New Roman"/>
                <w:sz w:val="24"/>
                <w:szCs w:val="24"/>
              </w:rPr>
            </w:pPr>
          </w:p>
        </w:tc>
      </w:tr>
      <w:tr w:rsidR="00937F22" w:rsidRPr="007F5DC8" w14:paraId="7D64A3BA" w14:textId="3CA3D6DD" w:rsidTr="00595166">
        <w:trPr>
          <w:trHeight w:val="71"/>
        </w:trPr>
        <w:tc>
          <w:tcPr>
            <w:tcW w:w="1193" w:type="pct"/>
            <w:gridSpan w:val="4"/>
            <w:vMerge/>
          </w:tcPr>
          <w:p w14:paraId="23B60CC3" w14:textId="77777777" w:rsidR="00937F22" w:rsidRPr="007F5DC8" w:rsidRDefault="00937F22" w:rsidP="00E5279F">
            <w:pPr>
              <w:spacing w:after="0" w:line="240" w:lineRule="auto"/>
              <w:rPr>
                <w:rFonts w:ascii="Times New Roman" w:hAnsi="Times New Roman"/>
                <w:b/>
                <w:bCs/>
                <w:sz w:val="24"/>
                <w:szCs w:val="24"/>
              </w:rPr>
            </w:pPr>
          </w:p>
        </w:tc>
        <w:tc>
          <w:tcPr>
            <w:tcW w:w="2476" w:type="pct"/>
            <w:vAlign w:val="bottom"/>
          </w:tcPr>
          <w:p w14:paraId="1A145CB3" w14:textId="77777777" w:rsidR="00937F22" w:rsidRPr="007F5DC8" w:rsidRDefault="00937F22" w:rsidP="00E5279F">
            <w:pPr>
              <w:pStyle w:val="afffffd"/>
              <w:ind w:left="-21"/>
              <w:rPr>
                <w:b/>
              </w:rPr>
            </w:pPr>
            <w:r w:rsidRPr="007F5DC8">
              <w:rPr>
                <w:b/>
                <w:bCs/>
              </w:rPr>
              <w:t>В том числе практических занятий и лабораторных работ</w:t>
            </w:r>
          </w:p>
        </w:tc>
        <w:tc>
          <w:tcPr>
            <w:tcW w:w="561" w:type="pct"/>
            <w:vAlign w:val="center"/>
          </w:tcPr>
          <w:p w14:paraId="1A34F9EC" w14:textId="77777777" w:rsidR="00937F22" w:rsidRPr="00937F22" w:rsidRDefault="00937F22" w:rsidP="00E5279F">
            <w:pPr>
              <w:suppressAutoHyphens/>
              <w:spacing w:after="0" w:line="240" w:lineRule="auto"/>
              <w:jc w:val="center"/>
              <w:rPr>
                <w:rFonts w:ascii="Times New Roman" w:hAnsi="Times New Roman"/>
                <w:sz w:val="24"/>
                <w:szCs w:val="24"/>
              </w:rPr>
            </w:pPr>
            <w:r w:rsidRPr="00937F22">
              <w:rPr>
                <w:rFonts w:ascii="Times New Roman" w:hAnsi="Times New Roman"/>
                <w:sz w:val="24"/>
                <w:szCs w:val="24"/>
              </w:rPr>
              <w:t>6</w:t>
            </w:r>
          </w:p>
        </w:tc>
        <w:tc>
          <w:tcPr>
            <w:tcW w:w="770" w:type="pct"/>
            <w:vMerge/>
          </w:tcPr>
          <w:p w14:paraId="7476ACD5" w14:textId="77777777" w:rsidR="00937F22" w:rsidRPr="007F5DC8" w:rsidRDefault="00937F22" w:rsidP="00E5279F">
            <w:pPr>
              <w:suppressAutoHyphens/>
              <w:spacing w:after="0" w:line="240" w:lineRule="auto"/>
              <w:jc w:val="center"/>
              <w:rPr>
                <w:rFonts w:ascii="Times New Roman" w:hAnsi="Times New Roman"/>
                <w:b/>
                <w:sz w:val="24"/>
                <w:szCs w:val="24"/>
              </w:rPr>
            </w:pPr>
          </w:p>
        </w:tc>
      </w:tr>
      <w:tr w:rsidR="00937F22" w:rsidRPr="007F5DC8" w14:paraId="16B1122C" w14:textId="07D14B56" w:rsidTr="00595166">
        <w:trPr>
          <w:trHeight w:val="168"/>
        </w:trPr>
        <w:tc>
          <w:tcPr>
            <w:tcW w:w="1193" w:type="pct"/>
            <w:gridSpan w:val="4"/>
            <w:vMerge/>
            <w:tcBorders>
              <w:bottom w:val="single" w:sz="4" w:space="0" w:color="auto"/>
            </w:tcBorders>
          </w:tcPr>
          <w:p w14:paraId="18EA2456" w14:textId="77777777" w:rsidR="00937F22" w:rsidRPr="007F5DC8" w:rsidRDefault="00937F22" w:rsidP="00E5279F">
            <w:pPr>
              <w:spacing w:after="0" w:line="240" w:lineRule="auto"/>
              <w:rPr>
                <w:rFonts w:ascii="Times New Roman" w:hAnsi="Times New Roman"/>
                <w:b/>
                <w:bCs/>
                <w:sz w:val="24"/>
                <w:szCs w:val="24"/>
              </w:rPr>
            </w:pPr>
          </w:p>
        </w:tc>
        <w:tc>
          <w:tcPr>
            <w:tcW w:w="2476" w:type="pct"/>
            <w:tcBorders>
              <w:bottom w:val="single" w:sz="4" w:space="0" w:color="auto"/>
            </w:tcBorders>
            <w:vAlign w:val="bottom"/>
          </w:tcPr>
          <w:p w14:paraId="6980C431" w14:textId="77777777" w:rsidR="00937F22" w:rsidRPr="007F5DC8" w:rsidRDefault="00937F22" w:rsidP="00D0210A">
            <w:pPr>
              <w:pStyle w:val="afffffd"/>
              <w:numPr>
                <w:ilvl w:val="0"/>
                <w:numId w:val="34"/>
              </w:numPr>
            </w:pPr>
            <w:r w:rsidRPr="007F5DC8">
              <w:t>Проведение обследования пациентов с патологией органов д</w:t>
            </w:r>
            <w:r w:rsidRPr="007F5DC8">
              <w:t>ы</w:t>
            </w:r>
            <w:r w:rsidRPr="007F5DC8">
              <w:t>хания</w:t>
            </w:r>
          </w:p>
        </w:tc>
        <w:tc>
          <w:tcPr>
            <w:tcW w:w="561" w:type="pct"/>
            <w:tcBorders>
              <w:bottom w:val="single" w:sz="4" w:space="0" w:color="auto"/>
            </w:tcBorders>
            <w:vAlign w:val="center"/>
          </w:tcPr>
          <w:p w14:paraId="0BF37A8C" w14:textId="77777777" w:rsidR="00937F22" w:rsidRPr="007F5DC8" w:rsidRDefault="00937F22" w:rsidP="00E5279F">
            <w:pPr>
              <w:pStyle w:val="afffffd"/>
              <w:jc w:val="center"/>
            </w:pPr>
            <w:r w:rsidRPr="007F5DC8">
              <w:t>6</w:t>
            </w:r>
          </w:p>
        </w:tc>
        <w:tc>
          <w:tcPr>
            <w:tcW w:w="770" w:type="pct"/>
            <w:vMerge/>
            <w:tcBorders>
              <w:bottom w:val="single" w:sz="4" w:space="0" w:color="auto"/>
            </w:tcBorders>
          </w:tcPr>
          <w:p w14:paraId="0343E1B6" w14:textId="42A39EB9" w:rsidR="00937F22" w:rsidRPr="003E0B56" w:rsidRDefault="00937F22" w:rsidP="00E5279F">
            <w:pPr>
              <w:spacing w:after="0" w:line="240" w:lineRule="auto"/>
              <w:rPr>
                <w:rFonts w:ascii="Times New Roman" w:hAnsi="Times New Roman"/>
                <w:sz w:val="24"/>
                <w:szCs w:val="24"/>
              </w:rPr>
            </w:pPr>
          </w:p>
        </w:tc>
      </w:tr>
      <w:tr w:rsidR="00937F22" w:rsidRPr="007F5DC8" w14:paraId="4D4068BB" w14:textId="5E36B0D2" w:rsidTr="00595166">
        <w:trPr>
          <w:trHeight w:val="276"/>
        </w:trPr>
        <w:tc>
          <w:tcPr>
            <w:tcW w:w="1193" w:type="pct"/>
            <w:gridSpan w:val="4"/>
            <w:vMerge w:val="restart"/>
          </w:tcPr>
          <w:p w14:paraId="2212D623" w14:textId="77777777" w:rsidR="00937F22" w:rsidRPr="007F5DC8" w:rsidRDefault="00937F22" w:rsidP="00E5279F">
            <w:pPr>
              <w:spacing w:after="0" w:line="240" w:lineRule="auto"/>
              <w:rPr>
                <w:rFonts w:ascii="Times New Roman" w:hAnsi="Times New Roman"/>
                <w:b/>
                <w:sz w:val="24"/>
                <w:szCs w:val="24"/>
              </w:rPr>
            </w:pPr>
            <w:r w:rsidRPr="007F5DC8">
              <w:rPr>
                <w:rFonts w:ascii="Times New Roman" w:hAnsi="Times New Roman"/>
                <w:b/>
                <w:sz w:val="24"/>
                <w:szCs w:val="24"/>
              </w:rPr>
              <w:t>Тема 1.7. Методы обследования пациента с патологией системы кровообращения</w:t>
            </w:r>
          </w:p>
        </w:tc>
        <w:tc>
          <w:tcPr>
            <w:tcW w:w="2476" w:type="pct"/>
            <w:vAlign w:val="bottom"/>
          </w:tcPr>
          <w:p w14:paraId="47ADC060" w14:textId="77777777" w:rsidR="00937F22" w:rsidRPr="007F5DC8" w:rsidRDefault="00937F22" w:rsidP="00E5279F">
            <w:pPr>
              <w:pStyle w:val="afffffd"/>
              <w:ind w:left="-21"/>
              <w:rPr>
                <w:b/>
              </w:rPr>
            </w:pPr>
            <w:r w:rsidRPr="007F5DC8">
              <w:rPr>
                <w:b/>
                <w:bCs/>
              </w:rPr>
              <w:t>Содержание</w:t>
            </w:r>
          </w:p>
        </w:tc>
        <w:tc>
          <w:tcPr>
            <w:tcW w:w="561" w:type="pct"/>
            <w:vAlign w:val="center"/>
          </w:tcPr>
          <w:p w14:paraId="6FB9FD89" w14:textId="70A1D6A4" w:rsidR="00937F22" w:rsidRPr="007F5DC8" w:rsidRDefault="00937F22" w:rsidP="00E5279F">
            <w:pPr>
              <w:pStyle w:val="afffffd"/>
              <w:jc w:val="center"/>
              <w:rPr>
                <w:b/>
              </w:rPr>
            </w:pPr>
            <w:r>
              <w:rPr>
                <w:b/>
              </w:rPr>
              <w:t>10</w:t>
            </w:r>
          </w:p>
        </w:tc>
        <w:tc>
          <w:tcPr>
            <w:tcW w:w="770" w:type="pct"/>
            <w:vMerge w:val="restart"/>
          </w:tcPr>
          <w:p w14:paraId="41EE74BF" w14:textId="77777777" w:rsidR="00937F22"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74018D30"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7A92676A"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5D964CCF"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732A60D9" w14:textId="6A0D926A" w:rsidR="00937F22" w:rsidRPr="007F5DC8" w:rsidRDefault="00937F22" w:rsidP="00E5279F">
            <w:pPr>
              <w:spacing w:after="0" w:line="240" w:lineRule="auto"/>
              <w:rPr>
                <w:b/>
              </w:rPr>
            </w:pPr>
            <w:r w:rsidRPr="005B1C0C">
              <w:rPr>
                <w:rFonts w:ascii="Times New Roman" w:hAnsi="Times New Roman"/>
                <w:sz w:val="24"/>
                <w:szCs w:val="24"/>
              </w:rPr>
              <w:t>ЛР 15, ЛР 17</w:t>
            </w:r>
          </w:p>
        </w:tc>
      </w:tr>
      <w:tr w:rsidR="00937F22" w:rsidRPr="007F5DC8" w14:paraId="3D347E99" w14:textId="3BD25FA4" w:rsidTr="00595166">
        <w:trPr>
          <w:trHeight w:val="1124"/>
        </w:trPr>
        <w:tc>
          <w:tcPr>
            <w:tcW w:w="1193" w:type="pct"/>
            <w:gridSpan w:val="4"/>
            <w:vMerge/>
          </w:tcPr>
          <w:p w14:paraId="3AFEA06E"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555D7546" w14:textId="77777777" w:rsidR="00937F22" w:rsidRPr="007F5DC8" w:rsidRDefault="00937F22" w:rsidP="00E5279F">
            <w:pPr>
              <w:pStyle w:val="afffffd"/>
              <w:ind w:left="-21"/>
              <w:rPr>
                <w:spacing w:val="2"/>
              </w:rPr>
            </w:pPr>
            <w:r w:rsidRPr="007F5DC8">
              <w:t>Особенности регуляции системы органов кровообращения при патол</w:t>
            </w:r>
            <w:r w:rsidRPr="007F5DC8">
              <w:t>о</w:t>
            </w:r>
            <w:r w:rsidRPr="007F5DC8">
              <w:t>гических процессах.</w:t>
            </w:r>
            <w:r w:rsidRPr="007F5DC8">
              <w:rPr>
                <w:spacing w:val="2"/>
              </w:rPr>
              <w:t xml:space="preserve"> Методика  расспроса пациента с заболеваниями органов кровообращения. </w:t>
            </w:r>
            <w:r w:rsidRPr="007F5DC8">
              <w:t xml:space="preserve">Методика физикального </w:t>
            </w:r>
            <w:r w:rsidRPr="007F5DC8">
              <w:rPr>
                <w:spacing w:val="2"/>
              </w:rPr>
              <w:t>исследования орг</w:t>
            </w:r>
            <w:r w:rsidRPr="007F5DC8">
              <w:rPr>
                <w:spacing w:val="2"/>
              </w:rPr>
              <w:t>а</w:t>
            </w:r>
            <w:r w:rsidRPr="007F5DC8">
              <w:rPr>
                <w:spacing w:val="2"/>
              </w:rPr>
              <w:t xml:space="preserve">нов кровообращения: осмотр, пальпация, перкуссия, аускультация. </w:t>
            </w:r>
            <w:r w:rsidRPr="007F5DC8">
              <w:t>Д</w:t>
            </w:r>
            <w:r w:rsidRPr="007F5DC8">
              <w:t>о</w:t>
            </w:r>
            <w:r w:rsidRPr="007F5DC8">
              <w:t xml:space="preserve">полнительные методы диагностики заболеваний органов </w:t>
            </w:r>
            <w:r w:rsidRPr="007F5DC8">
              <w:rPr>
                <w:spacing w:val="2"/>
              </w:rPr>
              <w:t>кровообращ</w:t>
            </w:r>
            <w:r w:rsidRPr="007F5DC8">
              <w:rPr>
                <w:spacing w:val="2"/>
              </w:rPr>
              <w:t>е</w:t>
            </w:r>
            <w:r w:rsidRPr="007F5DC8">
              <w:rPr>
                <w:spacing w:val="2"/>
              </w:rPr>
              <w:t>ния</w:t>
            </w:r>
            <w:r w:rsidRPr="007F5DC8">
              <w:t>. Интерпретация результатов инструментальных и лабораторных о</w:t>
            </w:r>
            <w:r w:rsidRPr="007F5DC8">
              <w:t>б</w:t>
            </w:r>
            <w:r w:rsidRPr="007F5DC8">
              <w:t>следований.</w:t>
            </w:r>
          </w:p>
        </w:tc>
        <w:tc>
          <w:tcPr>
            <w:tcW w:w="561" w:type="pct"/>
            <w:vAlign w:val="center"/>
          </w:tcPr>
          <w:p w14:paraId="7D68EC0C" w14:textId="0BB45588" w:rsidR="00937F22" w:rsidRPr="007F5DC8" w:rsidRDefault="00937F22" w:rsidP="00E5279F">
            <w:pPr>
              <w:pStyle w:val="afffffd"/>
              <w:jc w:val="center"/>
            </w:pPr>
            <w:r>
              <w:t>4</w:t>
            </w:r>
          </w:p>
        </w:tc>
        <w:tc>
          <w:tcPr>
            <w:tcW w:w="770" w:type="pct"/>
            <w:vMerge/>
          </w:tcPr>
          <w:p w14:paraId="10ABE555" w14:textId="6A57B603" w:rsidR="00937F22" w:rsidRPr="003E0B56" w:rsidRDefault="00937F22" w:rsidP="00E5279F">
            <w:pPr>
              <w:spacing w:after="0" w:line="240" w:lineRule="auto"/>
              <w:rPr>
                <w:rFonts w:ascii="Times New Roman" w:hAnsi="Times New Roman"/>
                <w:sz w:val="24"/>
                <w:szCs w:val="24"/>
              </w:rPr>
            </w:pPr>
          </w:p>
        </w:tc>
      </w:tr>
      <w:tr w:rsidR="00937F22" w:rsidRPr="007F5DC8" w14:paraId="2A327897" w14:textId="2D899DAF" w:rsidTr="00595166">
        <w:trPr>
          <w:trHeight w:val="62"/>
        </w:trPr>
        <w:tc>
          <w:tcPr>
            <w:tcW w:w="1193" w:type="pct"/>
            <w:gridSpan w:val="4"/>
            <w:vMerge/>
          </w:tcPr>
          <w:p w14:paraId="21E97F56" w14:textId="77777777" w:rsidR="00937F22" w:rsidRPr="007F5DC8" w:rsidRDefault="00937F22" w:rsidP="00E5279F">
            <w:pPr>
              <w:spacing w:after="0" w:line="240" w:lineRule="auto"/>
              <w:rPr>
                <w:rFonts w:ascii="Times New Roman" w:hAnsi="Times New Roman"/>
                <w:b/>
                <w:bCs/>
                <w:sz w:val="24"/>
                <w:szCs w:val="24"/>
              </w:rPr>
            </w:pPr>
          </w:p>
        </w:tc>
        <w:tc>
          <w:tcPr>
            <w:tcW w:w="2476" w:type="pct"/>
            <w:vAlign w:val="bottom"/>
          </w:tcPr>
          <w:p w14:paraId="15C6D239" w14:textId="77777777" w:rsidR="00937F22" w:rsidRPr="007F5DC8" w:rsidRDefault="00937F22" w:rsidP="00E5279F">
            <w:pPr>
              <w:pStyle w:val="afffffd"/>
              <w:ind w:left="-21"/>
              <w:rPr>
                <w:b/>
              </w:rPr>
            </w:pPr>
            <w:r w:rsidRPr="007F5DC8">
              <w:rPr>
                <w:b/>
                <w:bCs/>
              </w:rPr>
              <w:t>В том числе практических занятий и лабораторных работ</w:t>
            </w:r>
          </w:p>
        </w:tc>
        <w:tc>
          <w:tcPr>
            <w:tcW w:w="561" w:type="pct"/>
            <w:vAlign w:val="center"/>
          </w:tcPr>
          <w:p w14:paraId="077B8F3B" w14:textId="77777777" w:rsidR="00937F22" w:rsidRPr="00937F22" w:rsidRDefault="00937F22" w:rsidP="00E5279F">
            <w:pPr>
              <w:pStyle w:val="afffffd"/>
              <w:jc w:val="center"/>
            </w:pPr>
            <w:r w:rsidRPr="00937F22">
              <w:t>6</w:t>
            </w:r>
          </w:p>
        </w:tc>
        <w:tc>
          <w:tcPr>
            <w:tcW w:w="770" w:type="pct"/>
            <w:vMerge/>
          </w:tcPr>
          <w:p w14:paraId="13731812" w14:textId="77777777" w:rsidR="00937F22" w:rsidRPr="007F5DC8" w:rsidRDefault="00937F22" w:rsidP="00E5279F">
            <w:pPr>
              <w:pStyle w:val="afffffd"/>
              <w:jc w:val="center"/>
              <w:rPr>
                <w:b/>
              </w:rPr>
            </w:pPr>
          </w:p>
        </w:tc>
      </w:tr>
      <w:tr w:rsidR="00937F22" w:rsidRPr="007F5DC8" w14:paraId="173FDD77" w14:textId="416F27AE" w:rsidTr="00595166">
        <w:trPr>
          <w:trHeight w:val="71"/>
        </w:trPr>
        <w:tc>
          <w:tcPr>
            <w:tcW w:w="1193" w:type="pct"/>
            <w:gridSpan w:val="4"/>
            <w:vMerge/>
          </w:tcPr>
          <w:p w14:paraId="6D490E7F" w14:textId="77777777" w:rsidR="00937F22" w:rsidRPr="007F5DC8" w:rsidRDefault="00937F22" w:rsidP="00E5279F">
            <w:pPr>
              <w:spacing w:after="0" w:line="240" w:lineRule="auto"/>
              <w:rPr>
                <w:rFonts w:ascii="Times New Roman" w:hAnsi="Times New Roman"/>
                <w:b/>
                <w:bCs/>
                <w:sz w:val="24"/>
                <w:szCs w:val="24"/>
              </w:rPr>
            </w:pPr>
          </w:p>
        </w:tc>
        <w:tc>
          <w:tcPr>
            <w:tcW w:w="2476" w:type="pct"/>
            <w:vAlign w:val="bottom"/>
          </w:tcPr>
          <w:p w14:paraId="26BE0F94" w14:textId="77777777" w:rsidR="00937F22" w:rsidRPr="007F5DC8" w:rsidRDefault="00937F22" w:rsidP="00937F22">
            <w:pPr>
              <w:pStyle w:val="afffffd"/>
              <w:rPr>
                <w:b/>
              </w:rPr>
            </w:pPr>
            <w:r w:rsidRPr="007F5DC8">
              <w:t xml:space="preserve">Проведение обследования пациентов с патологией системы </w:t>
            </w:r>
            <w:r w:rsidRPr="007F5DC8">
              <w:rPr>
                <w:spacing w:val="2"/>
              </w:rPr>
              <w:t>кровообр</w:t>
            </w:r>
            <w:r w:rsidRPr="007F5DC8">
              <w:rPr>
                <w:spacing w:val="2"/>
              </w:rPr>
              <w:t>а</w:t>
            </w:r>
            <w:r w:rsidRPr="007F5DC8">
              <w:rPr>
                <w:spacing w:val="2"/>
              </w:rPr>
              <w:t>щения</w:t>
            </w:r>
          </w:p>
        </w:tc>
        <w:tc>
          <w:tcPr>
            <w:tcW w:w="561" w:type="pct"/>
            <w:vAlign w:val="center"/>
          </w:tcPr>
          <w:p w14:paraId="64687AE7" w14:textId="77777777" w:rsidR="00937F22" w:rsidRPr="007F5DC8" w:rsidRDefault="00937F22" w:rsidP="00E5279F">
            <w:pPr>
              <w:pStyle w:val="afffffd"/>
              <w:jc w:val="center"/>
            </w:pPr>
            <w:r w:rsidRPr="007F5DC8">
              <w:t>6</w:t>
            </w:r>
          </w:p>
        </w:tc>
        <w:tc>
          <w:tcPr>
            <w:tcW w:w="770" w:type="pct"/>
            <w:vMerge/>
          </w:tcPr>
          <w:p w14:paraId="60522071" w14:textId="634D16DC" w:rsidR="00937F22" w:rsidRPr="003E0B56" w:rsidRDefault="00937F22" w:rsidP="00E5279F">
            <w:pPr>
              <w:spacing w:after="0" w:line="240" w:lineRule="auto"/>
              <w:rPr>
                <w:rFonts w:ascii="Times New Roman" w:hAnsi="Times New Roman"/>
                <w:sz w:val="24"/>
                <w:szCs w:val="24"/>
              </w:rPr>
            </w:pPr>
          </w:p>
        </w:tc>
      </w:tr>
      <w:tr w:rsidR="00937F22" w:rsidRPr="007F5DC8" w14:paraId="5E125620" w14:textId="49B36DE9" w:rsidTr="00595166">
        <w:trPr>
          <w:trHeight w:val="253"/>
        </w:trPr>
        <w:tc>
          <w:tcPr>
            <w:tcW w:w="1193" w:type="pct"/>
            <w:gridSpan w:val="4"/>
            <w:vMerge w:val="restart"/>
          </w:tcPr>
          <w:p w14:paraId="081FE724" w14:textId="77777777" w:rsidR="00937F22" w:rsidRPr="007F5DC8" w:rsidRDefault="00937F22" w:rsidP="00E5279F">
            <w:pPr>
              <w:spacing w:after="0" w:line="240" w:lineRule="auto"/>
              <w:rPr>
                <w:rFonts w:ascii="Times New Roman" w:hAnsi="Times New Roman"/>
                <w:b/>
                <w:sz w:val="24"/>
                <w:szCs w:val="24"/>
              </w:rPr>
            </w:pPr>
            <w:r w:rsidRPr="007F5DC8">
              <w:rPr>
                <w:rFonts w:ascii="Times New Roman" w:hAnsi="Times New Roman"/>
                <w:b/>
                <w:sz w:val="24"/>
                <w:szCs w:val="24"/>
              </w:rPr>
              <w:t>Тема 1.8. Методы обследования пациента с патологией органов пищеварения и мочевыделения</w:t>
            </w:r>
          </w:p>
        </w:tc>
        <w:tc>
          <w:tcPr>
            <w:tcW w:w="2476" w:type="pct"/>
            <w:vAlign w:val="bottom"/>
          </w:tcPr>
          <w:p w14:paraId="4AF2F970" w14:textId="77777777" w:rsidR="00937F22" w:rsidRPr="007F5DC8" w:rsidRDefault="00937F22" w:rsidP="00E5279F">
            <w:pPr>
              <w:pStyle w:val="afffffd"/>
              <w:ind w:left="-21"/>
              <w:rPr>
                <w:lang w:eastAsia="ru-RU"/>
              </w:rPr>
            </w:pPr>
            <w:r w:rsidRPr="007F5DC8">
              <w:rPr>
                <w:b/>
                <w:bCs/>
              </w:rPr>
              <w:t xml:space="preserve">Содержание </w:t>
            </w:r>
          </w:p>
        </w:tc>
        <w:tc>
          <w:tcPr>
            <w:tcW w:w="561" w:type="pct"/>
            <w:vAlign w:val="center"/>
          </w:tcPr>
          <w:p w14:paraId="665821B7" w14:textId="4B9D2889" w:rsidR="00937F22" w:rsidRPr="007F5DC8" w:rsidRDefault="00937F22" w:rsidP="00E5279F">
            <w:pPr>
              <w:pStyle w:val="afffffd"/>
              <w:jc w:val="center"/>
              <w:rPr>
                <w:b/>
              </w:rPr>
            </w:pPr>
            <w:r>
              <w:rPr>
                <w:b/>
              </w:rPr>
              <w:t>16</w:t>
            </w:r>
          </w:p>
        </w:tc>
        <w:tc>
          <w:tcPr>
            <w:tcW w:w="770" w:type="pct"/>
            <w:vMerge w:val="restart"/>
          </w:tcPr>
          <w:p w14:paraId="71CB1E1A" w14:textId="77777777" w:rsidR="00937F22"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184EC548"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20F31C1F"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298A973F"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038C5BD7" w14:textId="44D91863" w:rsidR="00937F22" w:rsidRPr="007F5DC8" w:rsidRDefault="00937F22" w:rsidP="00E5279F">
            <w:pPr>
              <w:spacing w:after="0" w:line="240" w:lineRule="auto"/>
              <w:rPr>
                <w:b/>
              </w:rPr>
            </w:pPr>
            <w:r w:rsidRPr="005B1C0C">
              <w:rPr>
                <w:rFonts w:ascii="Times New Roman" w:hAnsi="Times New Roman"/>
                <w:sz w:val="24"/>
                <w:szCs w:val="24"/>
              </w:rPr>
              <w:t>ЛР 15, ЛР 17</w:t>
            </w:r>
          </w:p>
        </w:tc>
      </w:tr>
      <w:tr w:rsidR="00937F22" w:rsidRPr="007F5DC8" w14:paraId="094677C4" w14:textId="3AABF291" w:rsidTr="00595166">
        <w:trPr>
          <w:trHeight w:val="2206"/>
        </w:trPr>
        <w:tc>
          <w:tcPr>
            <w:tcW w:w="1193" w:type="pct"/>
            <w:gridSpan w:val="4"/>
            <w:vMerge/>
          </w:tcPr>
          <w:p w14:paraId="007EF201"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2116C4D1" w14:textId="040D9499" w:rsidR="00937F22" w:rsidRPr="007F5DC8" w:rsidRDefault="00937F22" w:rsidP="00E5279F">
            <w:pPr>
              <w:pStyle w:val="afffffd"/>
              <w:ind w:left="-21"/>
            </w:pPr>
            <w:r w:rsidRPr="007F5DC8">
              <w:t>Особенности регуляции системы органов пищеварения и мочевыдел</w:t>
            </w:r>
            <w:r w:rsidRPr="007F5DC8">
              <w:t>е</w:t>
            </w:r>
            <w:r w:rsidRPr="007F5DC8">
              <w:t>ния при патологических процессах.</w:t>
            </w:r>
            <w:r w:rsidRPr="007F5DC8">
              <w:rPr>
                <w:spacing w:val="2"/>
              </w:rPr>
              <w:t xml:space="preserve"> Методика  расспроса пациента с заболеваниями органов</w:t>
            </w:r>
            <w:r w:rsidRPr="007F5DC8">
              <w:t xml:space="preserve"> пищеварения и мочевыделения</w:t>
            </w:r>
            <w:r w:rsidRPr="007F5DC8">
              <w:rPr>
                <w:spacing w:val="2"/>
              </w:rPr>
              <w:t xml:space="preserve">. </w:t>
            </w:r>
            <w:r w:rsidRPr="007F5DC8">
              <w:t>Методика ф</w:t>
            </w:r>
            <w:r w:rsidRPr="007F5DC8">
              <w:t>и</w:t>
            </w:r>
            <w:r w:rsidRPr="007F5DC8">
              <w:t xml:space="preserve">зикального </w:t>
            </w:r>
            <w:r w:rsidRPr="007F5DC8">
              <w:rPr>
                <w:spacing w:val="2"/>
              </w:rPr>
              <w:t xml:space="preserve">исследования </w:t>
            </w:r>
            <w:r w:rsidRPr="007F5DC8">
              <w:t>органов пищеварения и мочевыделения</w:t>
            </w:r>
            <w:r w:rsidRPr="007F5DC8">
              <w:rPr>
                <w:spacing w:val="2"/>
              </w:rPr>
              <w:t xml:space="preserve">: осмотр, пальпация, перкуссия, аускультация. </w:t>
            </w:r>
            <w:r w:rsidRPr="007F5DC8">
              <w:t xml:space="preserve">Дополнительные методы диагностики заболеваний органов пищеварения и мочевыделения. </w:t>
            </w:r>
            <w:r>
              <w:t xml:space="preserve">ЭКГ. </w:t>
            </w:r>
            <w:r w:rsidRPr="007F5DC8">
              <w:t>Интерпретация результатов инструментальных и лабораторных обсл</w:t>
            </w:r>
            <w:r w:rsidRPr="007F5DC8">
              <w:t>е</w:t>
            </w:r>
            <w:r w:rsidRPr="007F5DC8">
              <w:t>дований.</w:t>
            </w:r>
          </w:p>
        </w:tc>
        <w:tc>
          <w:tcPr>
            <w:tcW w:w="561" w:type="pct"/>
            <w:vAlign w:val="center"/>
          </w:tcPr>
          <w:p w14:paraId="01893F1A" w14:textId="6728EBA1" w:rsidR="00937F22" w:rsidRPr="007F5DC8" w:rsidRDefault="00937F22" w:rsidP="00E5279F">
            <w:pPr>
              <w:pStyle w:val="afffffd"/>
              <w:jc w:val="center"/>
            </w:pPr>
            <w:r>
              <w:t>4</w:t>
            </w:r>
          </w:p>
        </w:tc>
        <w:tc>
          <w:tcPr>
            <w:tcW w:w="770" w:type="pct"/>
            <w:vMerge/>
          </w:tcPr>
          <w:p w14:paraId="718565A3" w14:textId="1CB89F7C" w:rsidR="00937F22" w:rsidRPr="003E0B56" w:rsidRDefault="00937F22" w:rsidP="00E5279F">
            <w:pPr>
              <w:spacing w:after="0" w:line="240" w:lineRule="auto"/>
              <w:rPr>
                <w:rFonts w:ascii="Times New Roman" w:hAnsi="Times New Roman"/>
                <w:sz w:val="24"/>
                <w:szCs w:val="24"/>
              </w:rPr>
            </w:pPr>
          </w:p>
        </w:tc>
      </w:tr>
      <w:tr w:rsidR="00937F22" w:rsidRPr="007F5DC8" w14:paraId="51981B7A" w14:textId="25990A90" w:rsidTr="00595166">
        <w:trPr>
          <w:trHeight w:val="143"/>
        </w:trPr>
        <w:tc>
          <w:tcPr>
            <w:tcW w:w="1193" w:type="pct"/>
            <w:gridSpan w:val="4"/>
            <w:vMerge/>
          </w:tcPr>
          <w:p w14:paraId="6F6D5595" w14:textId="77777777" w:rsidR="00937F22" w:rsidRPr="007F5DC8" w:rsidRDefault="00937F22" w:rsidP="00E5279F">
            <w:pPr>
              <w:spacing w:after="0" w:line="240" w:lineRule="auto"/>
              <w:rPr>
                <w:rFonts w:ascii="Times New Roman" w:hAnsi="Times New Roman"/>
                <w:b/>
                <w:bCs/>
                <w:sz w:val="24"/>
                <w:szCs w:val="24"/>
              </w:rPr>
            </w:pPr>
          </w:p>
        </w:tc>
        <w:tc>
          <w:tcPr>
            <w:tcW w:w="2476" w:type="pct"/>
            <w:vAlign w:val="bottom"/>
          </w:tcPr>
          <w:p w14:paraId="50792BBD" w14:textId="77777777" w:rsidR="00937F22" w:rsidRPr="007F5DC8" w:rsidRDefault="00937F22" w:rsidP="00E5279F">
            <w:pPr>
              <w:pStyle w:val="afffffd"/>
              <w:ind w:left="-21"/>
              <w:rPr>
                <w:lang w:eastAsia="ru-RU"/>
              </w:rPr>
            </w:pPr>
            <w:r w:rsidRPr="007F5DC8">
              <w:rPr>
                <w:b/>
                <w:bCs/>
              </w:rPr>
              <w:t xml:space="preserve">В том числе практических занятий и лабораторных работ </w:t>
            </w:r>
          </w:p>
        </w:tc>
        <w:tc>
          <w:tcPr>
            <w:tcW w:w="561" w:type="pct"/>
            <w:vAlign w:val="center"/>
          </w:tcPr>
          <w:p w14:paraId="538FE02E" w14:textId="051C2120" w:rsidR="00937F22" w:rsidRPr="007F5DC8" w:rsidRDefault="00937F22" w:rsidP="00E5279F">
            <w:pPr>
              <w:pStyle w:val="afffffd"/>
              <w:jc w:val="center"/>
              <w:rPr>
                <w:b/>
              </w:rPr>
            </w:pPr>
            <w:r>
              <w:rPr>
                <w:b/>
              </w:rPr>
              <w:t>12</w:t>
            </w:r>
          </w:p>
        </w:tc>
        <w:tc>
          <w:tcPr>
            <w:tcW w:w="770" w:type="pct"/>
            <w:vMerge/>
          </w:tcPr>
          <w:p w14:paraId="7B3702F6" w14:textId="77777777" w:rsidR="00937F22" w:rsidRPr="007F5DC8" w:rsidRDefault="00937F22" w:rsidP="00E5279F">
            <w:pPr>
              <w:pStyle w:val="afffffd"/>
              <w:jc w:val="center"/>
              <w:rPr>
                <w:b/>
              </w:rPr>
            </w:pPr>
          </w:p>
        </w:tc>
      </w:tr>
      <w:tr w:rsidR="00937F22" w:rsidRPr="007F5DC8" w14:paraId="322D7CAF" w14:textId="0879909B" w:rsidTr="00595166">
        <w:trPr>
          <w:trHeight w:val="246"/>
        </w:trPr>
        <w:tc>
          <w:tcPr>
            <w:tcW w:w="1193" w:type="pct"/>
            <w:gridSpan w:val="4"/>
            <w:vMerge/>
          </w:tcPr>
          <w:p w14:paraId="5362FE32" w14:textId="77777777" w:rsidR="00937F22" w:rsidRPr="007F5DC8" w:rsidRDefault="00937F22" w:rsidP="00E5279F">
            <w:pPr>
              <w:spacing w:after="0" w:line="240" w:lineRule="auto"/>
              <w:rPr>
                <w:rFonts w:ascii="Times New Roman" w:hAnsi="Times New Roman"/>
                <w:b/>
                <w:bCs/>
                <w:sz w:val="24"/>
                <w:szCs w:val="24"/>
              </w:rPr>
            </w:pPr>
          </w:p>
        </w:tc>
        <w:tc>
          <w:tcPr>
            <w:tcW w:w="2476" w:type="pct"/>
            <w:vAlign w:val="bottom"/>
          </w:tcPr>
          <w:p w14:paraId="17BEAD11" w14:textId="77777777" w:rsidR="00937F22" w:rsidRPr="007F5DC8" w:rsidRDefault="00937F22" w:rsidP="00E5279F">
            <w:pPr>
              <w:pStyle w:val="afffffd"/>
            </w:pPr>
            <w:r w:rsidRPr="007F5DC8">
              <w:t>1.Проведение обследования пациентов с патологией органов пищевар</w:t>
            </w:r>
            <w:r w:rsidRPr="007F5DC8">
              <w:t>е</w:t>
            </w:r>
            <w:r w:rsidRPr="007F5DC8">
              <w:t>ния и мочевыделения</w:t>
            </w:r>
          </w:p>
        </w:tc>
        <w:tc>
          <w:tcPr>
            <w:tcW w:w="561" w:type="pct"/>
            <w:vAlign w:val="center"/>
          </w:tcPr>
          <w:p w14:paraId="0902240B" w14:textId="294EF8F9" w:rsidR="00937F22" w:rsidRPr="007F5DC8" w:rsidRDefault="00937F22" w:rsidP="00E5279F">
            <w:pPr>
              <w:pStyle w:val="afffffd"/>
              <w:jc w:val="center"/>
            </w:pPr>
            <w:r>
              <w:t>12</w:t>
            </w:r>
          </w:p>
        </w:tc>
        <w:tc>
          <w:tcPr>
            <w:tcW w:w="770" w:type="pct"/>
            <w:vMerge/>
          </w:tcPr>
          <w:p w14:paraId="3AAD39E4" w14:textId="243A314F" w:rsidR="00937F22" w:rsidRPr="003E0B56" w:rsidRDefault="00937F22" w:rsidP="00E5279F">
            <w:pPr>
              <w:spacing w:after="0" w:line="240" w:lineRule="auto"/>
              <w:rPr>
                <w:rFonts w:ascii="Times New Roman" w:hAnsi="Times New Roman"/>
                <w:sz w:val="24"/>
                <w:szCs w:val="24"/>
              </w:rPr>
            </w:pPr>
          </w:p>
        </w:tc>
      </w:tr>
      <w:tr w:rsidR="00937F22" w:rsidRPr="007F5DC8" w14:paraId="63A12563" w14:textId="2292A06B" w:rsidTr="00595166">
        <w:trPr>
          <w:trHeight w:val="418"/>
        </w:trPr>
        <w:tc>
          <w:tcPr>
            <w:tcW w:w="1193" w:type="pct"/>
            <w:gridSpan w:val="4"/>
            <w:vMerge w:val="restart"/>
          </w:tcPr>
          <w:p w14:paraId="16151261" w14:textId="77777777" w:rsidR="00937F22" w:rsidRPr="007F5DC8" w:rsidRDefault="00937F22" w:rsidP="00E5279F">
            <w:pPr>
              <w:spacing w:after="0" w:line="240" w:lineRule="auto"/>
              <w:rPr>
                <w:rFonts w:ascii="Times New Roman" w:hAnsi="Times New Roman"/>
                <w:b/>
                <w:sz w:val="24"/>
                <w:szCs w:val="24"/>
              </w:rPr>
            </w:pPr>
            <w:r w:rsidRPr="007F5DC8">
              <w:rPr>
                <w:rFonts w:ascii="Times New Roman" w:hAnsi="Times New Roman"/>
                <w:b/>
                <w:sz w:val="24"/>
                <w:szCs w:val="24"/>
              </w:rPr>
              <w:lastRenderedPageBreak/>
              <w:t>Тема 1.9. Методы обследования пациента с патологией энд</w:t>
            </w:r>
            <w:r w:rsidRPr="007F5DC8">
              <w:rPr>
                <w:rFonts w:ascii="Times New Roman" w:hAnsi="Times New Roman"/>
                <w:b/>
                <w:sz w:val="24"/>
                <w:szCs w:val="24"/>
              </w:rPr>
              <w:t>о</w:t>
            </w:r>
            <w:r w:rsidRPr="007F5DC8">
              <w:rPr>
                <w:rFonts w:ascii="Times New Roman" w:hAnsi="Times New Roman"/>
                <w:b/>
                <w:sz w:val="24"/>
                <w:szCs w:val="24"/>
              </w:rPr>
              <w:t>кринных органов, системы кроветворения, костно-мышечной системы, соедин</w:t>
            </w:r>
            <w:r w:rsidRPr="007F5DC8">
              <w:rPr>
                <w:rFonts w:ascii="Times New Roman" w:hAnsi="Times New Roman"/>
                <w:b/>
                <w:sz w:val="24"/>
                <w:szCs w:val="24"/>
              </w:rPr>
              <w:t>и</w:t>
            </w:r>
            <w:r w:rsidRPr="007F5DC8">
              <w:rPr>
                <w:rFonts w:ascii="Times New Roman" w:hAnsi="Times New Roman"/>
                <w:b/>
                <w:sz w:val="24"/>
                <w:szCs w:val="24"/>
              </w:rPr>
              <w:t>тельной ткани.</w:t>
            </w:r>
          </w:p>
        </w:tc>
        <w:tc>
          <w:tcPr>
            <w:tcW w:w="2476" w:type="pct"/>
            <w:vAlign w:val="bottom"/>
          </w:tcPr>
          <w:p w14:paraId="416ECDAF" w14:textId="77777777" w:rsidR="00937F22" w:rsidRPr="007F5DC8" w:rsidRDefault="00937F22" w:rsidP="00E5279F">
            <w:pPr>
              <w:pStyle w:val="afffffd"/>
              <w:ind w:left="-21"/>
              <w:rPr>
                <w:lang w:eastAsia="ru-RU"/>
              </w:rPr>
            </w:pPr>
            <w:r w:rsidRPr="007F5DC8">
              <w:rPr>
                <w:b/>
                <w:bCs/>
              </w:rPr>
              <w:t xml:space="preserve">Содержание </w:t>
            </w:r>
          </w:p>
        </w:tc>
        <w:tc>
          <w:tcPr>
            <w:tcW w:w="561" w:type="pct"/>
            <w:vAlign w:val="center"/>
          </w:tcPr>
          <w:p w14:paraId="52D58020" w14:textId="53BCCB11" w:rsidR="00937F22" w:rsidRPr="00937F22" w:rsidRDefault="00937F22" w:rsidP="00937F22">
            <w:pPr>
              <w:spacing w:after="0" w:line="240" w:lineRule="auto"/>
              <w:jc w:val="center"/>
              <w:rPr>
                <w:rFonts w:ascii="Times New Roman" w:hAnsi="Times New Roman"/>
                <w:b/>
                <w:sz w:val="24"/>
                <w:szCs w:val="24"/>
              </w:rPr>
            </w:pPr>
            <w:r w:rsidRPr="007F5DC8">
              <w:rPr>
                <w:rFonts w:ascii="Times New Roman" w:hAnsi="Times New Roman"/>
                <w:b/>
                <w:sz w:val="24"/>
                <w:szCs w:val="24"/>
              </w:rPr>
              <w:t>8</w:t>
            </w:r>
          </w:p>
        </w:tc>
        <w:tc>
          <w:tcPr>
            <w:tcW w:w="770" w:type="pct"/>
            <w:vMerge w:val="restart"/>
          </w:tcPr>
          <w:p w14:paraId="1B51AB0A" w14:textId="77777777" w:rsidR="00937F22"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271B6837"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6179C7B1"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17EEB69B"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6E20F260" w14:textId="3BE021F7" w:rsidR="00937F22" w:rsidRPr="007F5DC8" w:rsidRDefault="00937F22" w:rsidP="00E5279F">
            <w:pPr>
              <w:spacing w:after="0" w:line="240" w:lineRule="auto"/>
              <w:rPr>
                <w:rFonts w:ascii="Times New Roman" w:hAnsi="Times New Roman"/>
                <w:b/>
                <w:sz w:val="24"/>
                <w:szCs w:val="24"/>
              </w:rPr>
            </w:pPr>
            <w:r w:rsidRPr="005B1C0C">
              <w:rPr>
                <w:rFonts w:ascii="Times New Roman" w:hAnsi="Times New Roman"/>
                <w:sz w:val="24"/>
                <w:szCs w:val="24"/>
              </w:rPr>
              <w:t>ЛР 15, ЛР 17</w:t>
            </w:r>
          </w:p>
        </w:tc>
      </w:tr>
      <w:tr w:rsidR="00937F22" w:rsidRPr="007F5DC8" w14:paraId="58B5EE7B" w14:textId="00FF2DFC" w:rsidTr="00595166">
        <w:trPr>
          <w:trHeight w:val="1268"/>
        </w:trPr>
        <w:tc>
          <w:tcPr>
            <w:tcW w:w="1193" w:type="pct"/>
            <w:gridSpan w:val="4"/>
            <w:vMerge/>
          </w:tcPr>
          <w:p w14:paraId="38243808" w14:textId="77777777" w:rsidR="00937F22" w:rsidRPr="007F5DC8" w:rsidRDefault="00937F22" w:rsidP="00E5279F">
            <w:pPr>
              <w:pStyle w:val="afffffd"/>
              <w:rPr>
                <w:b/>
                <w:bCs/>
              </w:rPr>
            </w:pPr>
          </w:p>
        </w:tc>
        <w:tc>
          <w:tcPr>
            <w:tcW w:w="2476" w:type="pct"/>
            <w:tcBorders>
              <w:bottom w:val="single" w:sz="4" w:space="0" w:color="000000"/>
            </w:tcBorders>
          </w:tcPr>
          <w:p w14:paraId="6086686A" w14:textId="77777777" w:rsidR="00937F22" w:rsidRPr="007F5DC8" w:rsidRDefault="00937F22" w:rsidP="00E5279F">
            <w:pPr>
              <w:pStyle w:val="afffffd"/>
              <w:ind w:left="-21"/>
            </w:pPr>
            <w:r w:rsidRPr="007F5DC8">
              <w:t>Особенности регуляции системы эндокринных органов, системы кров</w:t>
            </w:r>
            <w:r w:rsidRPr="007F5DC8">
              <w:t>е</w:t>
            </w:r>
            <w:r w:rsidRPr="007F5DC8">
              <w:t>творения и костно-мышечной системы при патологических процессах.</w:t>
            </w:r>
            <w:r w:rsidRPr="007F5DC8">
              <w:rPr>
                <w:spacing w:val="2"/>
              </w:rPr>
              <w:t xml:space="preserve"> Методика  расспроса пациента с заболеваниями </w:t>
            </w:r>
            <w:r w:rsidRPr="007F5DC8">
              <w:t>эндокринных органов, системы кроветворения и костно-мышечной системы</w:t>
            </w:r>
            <w:r w:rsidRPr="007F5DC8">
              <w:rPr>
                <w:spacing w:val="2"/>
              </w:rPr>
              <w:t xml:space="preserve">. </w:t>
            </w:r>
            <w:r w:rsidRPr="007F5DC8">
              <w:t>Методика ф</w:t>
            </w:r>
            <w:r w:rsidRPr="007F5DC8">
              <w:t>и</w:t>
            </w:r>
            <w:r w:rsidRPr="007F5DC8">
              <w:t xml:space="preserve">зикального </w:t>
            </w:r>
            <w:r w:rsidRPr="007F5DC8">
              <w:rPr>
                <w:spacing w:val="2"/>
              </w:rPr>
              <w:t xml:space="preserve">исследования </w:t>
            </w:r>
            <w:r w:rsidRPr="007F5DC8">
              <w:t>эндокринных органов, системы кроветворения и костно-мышечной системы</w:t>
            </w:r>
            <w:r w:rsidRPr="007F5DC8">
              <w:rPr>
                <w:spacing w:val="2"/>
              </w:rPr>
              <w:t>: осмотр, пальпация, перкуссия, аускул</w:t>
            </w:r>
            <w:r w:rsidRPr="007F5DC8">
              <w:rPr>
                <w:spacing w:val="2"/>
              </w:rPr>
              <w:t>ь</w:t>
            </w:r>
            <w:r w:rsidRPr="007F5DC8">
              <w:rPr>
                <w:spacing w:val="2"/>
              </w:rPr>
              <w:t xml:space="preserve">тация. </w:t>
            </w:r>
            <w:r w:rsidRPr="007F5DC8">
              <w:t>Дополнительные методы диагностики заболеваний эндокринных органов, системы кроветворения и костно-мышечной системы. Инте</w:t>
            </w:r>
            <w:r w:rsidRPr="007F5DC8">
              <w:t>р</w:t>
            </w:r>
            <w:r w:rsidRPr="007F5DC8">
              <w:t>претация результатов инструментальных и лабораторных обследований.</w:t>
            </w:r>
          </w:p>
        </w:tc>
        <w:tc>
          <w:tcPr>
            <w:tcW w:w="561" w:type="pct"/>
            <w:tcBorders>
              <w:bottom w:val="single" w:sz="4" w:space="0" w:color="000000"/>
            </w:tcBorders>
            <w:vAlign w:val="center"/>
          </w:tcPr>
          <w:p w14:paraId="1F609EB9" w14:textId="3C2E54DF" w:rsidR="00937F22" w:rsidRPr="00937F22" w:rsidRDefault="00937F22" w:rsidP="00937F22">
            <w:pPr>
              <w:spacing w:after="0" w:line="240" w:lineRule="auto"/>
              <w:jc w:val="center"/>
              <w:rPr>
                <w:rFonts w:ascii="Times New Roman" w:hAnsi="Times New Roman"/>
                <w:sz w:val="24"/>
                <w:szCs w:val="24"/>
              </w:rPr>
            </w:pPr>
            <w:r w:rsidRPr="00937F22">
              <w:rPr>
                <w:rFonts w:ascii="Times New Roman" w:hAnsi="Times New Roman"/>
                <w:bCs/>
                <w:sz w:val="24"/>
                <w:szCs w:val="24"/>
              </w:rPr>
              <w:t>2</w:t>
            </w:r>
          </w:p>
        </w:tc>
        <w:tc>
          <w:tcPr>
            <w:tcW w:w="770" w:type="pct"/>
            <w:vMerge/>
          </w:tcPr>
          <w:p w14:paraId="5893DF9B" w14:textId="3B9697FD" w:rsidR="00937F22" w:rsidRPr="003E0B56" w:rsidRDefault="00937F22" w:rsidP="00E5279F">
            <w:pPr>
              <w:spacing w:after="0" w:line="240" w:lineRule="auto"/>
              <w:rPr>
                <w:rFonts w:ascii="Times New Roman" w:hAnsi="Times New Roman"/>
                <w:sz w:val="24"/>
                <w:szCs w:val="24"/>
              </w:rPr>
            </w:pPr>
          </w:p>
        </w:tc>
      </w:tr>
      <w:tr w:rsidR="00937F22" w:rsidRPr="007F5DC8" w14:paraId="6501D677" w14:textId="3BF62CF4" w:rsidTr="00595166">
        <w:trPr>
          <w:trHeight w:val="193"/>
        </w:trPr>
        <w:tc>
          <w:tcPr>
            <w:tcW w:w="1193" w:type="pct"/>
            <w:gridSpan w:val="4"/>
            <w:vMerge/>
            <w:tcBorders>
              <w:right w:val="single" w:sz="4" w:space="0" w:color="000000"/>
            </w:tcBorders>
          </w:tcPr>
          <w:p w14:paraId="568AC544" w14:textId="77777777" w:rsidR="00937F22" w:rsidRPr="007F5DC8" w:rsidRDefault="00937F22" w:rsidP="00E5279F">
            <w:pPr>
              <w:pStyle w:val="afffffd"/>
              <w:rPr>
                <w:b/>
                <w:bCs/>
              </w:rPr>
            </w:pPr>
          </w:p>
        </w:tc>
        <w:tc>
          <w:tcPr>
            <w:tcW w:w="2476" w:type="pct"/>
            <w:tcBorders>
              <w:top w:val="single" w:sz="4" w:space="0" w:color="000000"/>
              <w:left w:val="single" w:sz="4" w:space="0" w:color="000000"/>
              <w:bottom w:val="single" w:sz="4" w:space="0" w:color="000000"/>
              <w:right w:val="single" w:sz="4" w:space="0" w:color="000000"/>
            </w:tcBorders>
            <w:vAlign w:val="bottom"/>
          </w:tcPr>
          <w:p w14:paraId="24BEA0B7" w14:textId="77777777" w:rsidR="00937F22" w:rsidRPr="007F5DC8" w:rsidRDefault="00937F22" w:rsidP="00E5279F">
            <w:pPr>
              <w:pStyle w:val="afffffd"/>
              <w:ind w:left="-21"/>
            </w:pPr>
            <w:r w:rsidRPr="007F5DC8">
              <w:rPr>
                <w:b/>
                <w:bCs/>
              </w:rPr>
              <w:t>В том числе практических занятий и лабораторных работ</w:t>
            </w:r>
          </w:p>
        </w:tc>
        <w:tc>
          <w:tcPr>
            <w:tcW w:w="561" w:type="pct"/>
            <w:tcBorders>
              <w:top w:val="single" w:sz="4" w:space="0" w:color="000000"/>
              <w:left w:val="single" w:sz="4" w:space="0" w:color="000000"/>
              <w:bottom w:val="single" w:sz="4" w:space="0" w:color="000000"/>
            </w:tcBorders>
            <w:vAlign w:val="center"/>
          </w:tcPr>
          <w:p w14:paraId="40284C3F" w14:textId="77777777" w:rsidR="00937F22" w:rsidRPr="00937F22" w:rsidRDefault="00937F22" w:rsidP="00E5279F">
            <w:pPr>
              <w:spacing w:after="0" w:line="240" w:lineRule="auto"/>
              <w:jc w:val="center"/>
              <w:rPr>
                <w:rFonts w:ascii="Times New Roman" w:hAnsi="Times New Roman"/>
                <w:sz w:val="24"/>
                <w:szCs w:val="24"/>
              </w:rPr>
            </w:pPr>
            <w:r w:rsidRPr="00937F22">
              <w:rPr>
                <w:rFonts w:ascii="Times New Roman" w:hAnsi="Times New Roman"/>
                <w:sz w:val="24"/>
                <w:szCs w:val="24"/>
              </w:rPr>
              <w:t>6</w:t>
            </w:r>
          </w:p>
        </w:tc>
        <w:tc>
          <w:tcPr>
            <w:tcW w:w="770" w:type="pct"/>
            <w:vMerge/>
          </w:tcPr>
          <w:p w14:paraId="6E27644E" w14:textId="77777777" w:rsidR="00937F22" w:rsidRPr="007F5DC8" w:rsidRDefault="00937F22" w:rsidP="00E5279F">
            <w:pPr>
              <w:spacing w:after="0" w:line="240" w:lineRule="auto"/>
              <w:jc w:val="center"/>
              <w:rPr>
                <w:rFonts w:ascii="Times New Roman" w:hAnsi="Times New Roman"/>
                <w:b/>
                <w:i/>
                <w:sz w:val="24"/>
                <w:szCs w:val="24"/>
              </w:rPr>
            </w:pPr>
          </w:p>
        </w:tc>
      </w:tr>
      <w:tr w:rsidR="00937F22" w:rsidRPr="007F5DC8" w14:paraId="609FF37A" w14:textId="783FF21A" w:rsidTr="00595166">
        <w:trPr>
          <w:trHeight w:val="211"/>
        </w:trPr>
        <w:tc>
          <w:tcPr>
            <w:tcW w:w="1193" w:type="pct"/>
            <w:gridSpan w:val="4"/>
            <w:vMerge/>
            <w:tcBorders>
              <w:right w:val="single" w:sz="4" w:space="0" w:color="000000"/>
            </w:tcBorders>
          </w:tcPr>
          <w:p w14:paraId="128D7B4F" w14:textId="77777777" w:rsidR="00937F22" w:rsidRPr="007F5DC8" w:rsidRDefault="00937F22" w:rsidP="00E5279F">
            <w:pPr>
              <w:pStyle w:val="afffffd"/>
              <w:rPr>
                <w:b/>
                <w:bCs/>
              </w:rPr>
            </w:pPr>
          </w:p>
        </w:tc>
        <w:tc>
          <w:tcPr>
            <w:tcW w:w="2476" w:type="pct"/>
            <w:tcBorders>
              <w:top w:val="single" w:sz="4" w:space="0" w:color="000000"/>
              <w:left w:val="single" w:sz="4" w:space="0" w:color="000000"/>
              <w:bottom w:val="single" w:sz="4" w:space="0" w:color="auto"/>
              <w:right w:val="single" w:sz="4" w:space="0" w:color="000000"/>
            </w:tcBorders>
            <w:vAlign w:val="bottom"/>
          </w:tcPr>
          <w:p w14:paraId="58C044A3" w14:textId="77777777" w:rsidR="00937F22" w:rsidRPr="007F5DC8" w:rsidRDefault="00937F22" w:rsidP="00D0210A">
            <w:pPr>
              <w:pStyle w:val="afffffd"/>
              <w:numPr>
                <w:ilvl w:val="0"/>
                <w:numId w:val="33"/>
              </w:numPr>
            </w:pPr>
            <w:r w:rsidRPr="007F5DC8">
              <w:t>Проведение обследования пациентов с патологией</w:t>
            </w:r>
            <w:r w:rsidRPr="007F5DC8">
              <w:rPr>
                <w:b/>
              </w:rPr>
              <w:t xml:space="preserve"> </w:t>
            </w:r>
            <w:r w:rsidRPr="007F5DC8">
              <w:t>эндокринных о</w:t>
            </w:r>
            <w:r w:rsidRPr="007F5DC8">
              <w:t>р</w:t>
            </w:r>
            <w:r w:rsidRPr="007F5DC8">
              <w:t>ганов, системы кроветворения, костно-мышечной системы, соедин</w:t>
            </w:r>
            <w:r w:rsidRPr="007F5DC8">
              <w:t>и</w:t>
            </w:r>
            <w:r w:rsidRPr="007F5DC8">
              <w:t>тельной ткани.</w:t>
            </w:r>
          </w:p>
        </w:tc>
        <w:tc>
          <w:tcPr>
            <w:tcW w:w="561" w:type="pct"/>
            <w:tcBorders>
              <w:top w:val="single" w:sz="4" w:space="0" w:color="000000"/>
              <w:left w:val="single" w:sz="4" w:space="0" w:color="000000"/>
              <w:bottom w:val="single" w:sz="4" w:space="0" w:color="auto"/>
            </w:tcBorders>
            <w:vAlign w:val="center"/>
          </w:tcPr>
          <w:p w14:paraId="6316113B" w14:textId="77777777" w:rsidR="00937F22" w:rsidRPr="00937F22" w:rsidRDefault="00937F22" w:rsidP="00E5279F">
            <w:pPr>
              <w:spacing w:after="0" w:line="240" w:lineRule="auto"/>
              <w:jc w:val="center"/>
              <w:rPr>
                <w:rFonts w:ascii="Times New Roman" w:hAnsi="Times New Roman"/>
                <w:sz w:val="24"/>
                <w:szCs w:val="24"/>
              </w:rPr>
            </w:pPr>
            <w:r w:rsidRPr="00937F22">
              <w:rPr>
                <w:rFonts w:ascii="Times New Roman" w:hAnsi="Times New Roman"/>
                <w:sz w:val="24"/>
                <w:szCs w:val="24"/>
              </w:rPr>
              <w:t>6</w:t>
            </w:r>
          </w:p>
        </w:tc>
        <w:tc>
          <w:tcPr>
            <w:tcW w:w="770" w:type="pct"/>
            <w:vMerge/>
          </w:tcPr>
          <w:p w14:paraId="4837D3B2" w14:textId="41DC544F" w:rsidR="00937F22" w:rsidRPr="007D42CA" w:rsidRDefault="00937F22" w:rsidP="00E5279F">
            <w:pPr>
              <w:spacing w:after="0" w:line="240" w:lineRule="auto"/>
              <w:rPr>
                <w:rFonts w:ascii="Times New Roman" w:hAnsi="Times New Roman"/>
                <w:sz w:val="24"/>
                <w:szCs w:val="24"/>
              </w:rPr>
            </w:pPr>
          </w:p>
        </w:tc>
      </w:tr>
      <w:tr w:rsidR="00937F22" w:rsidRPr="007F5DC8" w14:paraId="6FF92C62" w14:textId="20C11E12" w:rsidTr="00595166">
        <w:trPr>
          <w:trHeight w:val="333"/>
        </w:trPr>
        <w:tc>
          <w:tcPr>
            <w:tcW w:w="1193" w:type="pct"/>
            <w:gridSpan w:val="4"/>
            <w:vMerge w:val="restart"/>
          </w:tcPr>
          <w:p w14:paraId="734C7080" w14:textId="77777777" w:rsidR="00937F22" w:rsidRPr="007F5DC8" w:rsidRDefault="00937F22" w:rsidP="00E5279F">
            <w:pPr>
              <w:pStyle w:val="afffffd"/>
              <w:rPr>
                <w:b/>
              </w:rPr>
            </w:pPr>
            <w:r w:rsidRPr="007F5DC8">
              <w:rPr>
                <w:b/>
                <w:bCs/>
              </w:rPr>
              <w:t xml:space="preserve">Тема 1.10. </w:t>
            </w:r>
            <w:r w:rsidRPr="007F5DC8">
              <w:rPr>
                <w:b/>
              </w:rPr>
              <w:t>Диагностика и леч</w:t>
            </w:r>
            <w:r w:rsidRPr="007F5DC8">
              <w:rPr>
                <w:b/>
              </w:rPr>
              <w:t>е</w:t>
            </w:r>
            <w:r w:rsidRPr="007F5DC8">
              <w:rPr>
                <w:b/>
              </w:rPr>
              <w:t>ние заболеваний органов дых</w:t>
            </w:r>
            <w:r w:rsidRPr="007F5DC8">
              <w:rPr>
                <w:b/>
              </w:rPr>
              <w:t>а</w:t>
            </w:r>
            <w:r w:rsidRPr="007F5DC8">
              <w:rPr>
                <w:b/>
              </w:rPr>
              <w:t xml:space="preserve">ния </w:t>
            </w:r>
          </w:p>
          <w:p w14:paraId="5684CEE4" w14:textId="77777777" w:rsidR="00937F22" w:rsidRPr="007F5DC8" w:rsidRDefault="00937F22" w:rsidP="00E5279F">
            <w:pPr>
              <w:pStyle w:val="afffffd"/>
              <w:rPr>
                <w:b/>
                <w:bCs/>
              </w:rPr>
            </w:pPr>
          </w:p>
          <w:p w14:paraId="4001EC5A" w14:textId="77777777" w:rsidR="00937F22" w:rsidRPr="007F5DC8" w:rsidRDefault="00937F22" w:rsidP="00E5279F">
            <w:pPr>
              <w:pStyle w:val="afffffd"/>
              <w:rPr>
                <w:b/>
                <w:bCs/>
              </w:rPr>
            </w:pPr>
          </w:p>
        </w:tc>
        <w:tc>
          <w:tcPr>
            <w:tcW w:w="2476" w:type="pct"/>
          </w:tcPr>
          <w:p w14:paraId="24D50546" w14:textId="77777777" w:rsidR="00937F22" w:rsidRPr="007F5DC8" w:rsidRDefault="00937F22" w:rsidP="00E5279F">
            <w:pPr>
              <w:pStyle w:val="afffffd"/>
              <w:ind w:left="-21"/>
              <w:rPr>
                <w:b/>
              </w:rPr>
            </w:pPr>
            <w:r w:rsidRPr="007F5DC8">
              <w:rPr>
                <w:b/>
                <w:bCs/>
              </w:rPr>
              <w:t xml:space="preserve">Содержание </w:t>
            </w:r>
          </w:p>
        </w:tc>
        <w:tc>
          <w:tcPr>
            <w:tcW w:w="561" w:type="pct"/>
            <w:vAlign w:val="center"/>
          </w:tcPr>
          <w:p w14:paraId="1B381A56" w14:textId="40156C55" w:rsidR="00937F22" w:rsidRPr="007F5DC8" w:rsidRDefault="00937F22" w:rsidP="00E5279F">
            <w:pPr>
              <w:spacing w:after="0" w:line="240" w:lineRule="auto"/>
              <w:jc w:val="center"/>
              <w:rPr>
                <w:rFonts w:ascii="Times New Roman" w:hAnsi="Times New Roman"/>
                <w:b/>
                <w:sz w:val="24"/>
                <w:szCs w:val="24"/>
              </w:rPr>
            </w:pPr>
            <w:r>
              <w:rPr>
                <w:rFonts w:ascii="Times New Roman" w:hAnsi="Times New Roman"/>
                <w:b/>
                <w:sz w:val="24"/>
                <w:szCs w:val="24"/>
              </w:rPr>
              <w:t>28</w:t>
            </w:r>
          </w:p>
          <w:p w14:paraId="525708CB" w14:textId="77777777" w:rsidR="00937F22" w:rsidRPr="007F5DC8" w:rsidRDefault="00937F22" w:rsidP="00E5279F">
            <w:pPr>
              <w:spacing w:after="0" w:line="240" w:lineRule="auto"/>
              <w:rPr>
                <w:rFonts w:ascii="Times New Roman" w:hAnsi="Times New Roman"/>
                <w:b/>
                <w:sz w:val="24"/>
                <w:szCs w:val="24"/>
              </w:rPr>
            </w:pPr>
          </w:p>
        </w:tc>
        <w:tc>
          <w:tcPr>
            <w:tcW w:w="770" w:type="pct"/>
            <w:vMerge w:val="restart"/>
          </w:tcPr>
          <w:p w14:paraId="68A5AEE8" w14:textId="77777777" w:rsidR="00937F22"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3733DC11"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5B8E443A"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7BDC4CEB"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4D7FCA22" w14:textId="77777777" w:rsidR="00937F22" w:rsidRPr="005B1C0C" w:rsidRDefault="00937F22" w:rsidP="00E5279F">
            <w:pPr>
              <w:spacing w:after="0" w:line="240" w:lineRule="auto"/>
              <w:rPr>
                <w:rFonts w:ascii="Times New Roman" w:hAnsi="Times New Roman"/>
                <w:sz w:val="24"/>
                <w:szCs w:val="24"/>
              </w:rPr>
            </w:pPr>
            <w:r w:rsidRPr="005B1C0C">
              <w:rPr>
                <w:rFonts w:ascii="Times New Roman" w:hAnsi="Times New Roman"/>
                <w:sz w:val="24"/>
                <w:szCs w:val="24"/>
              </w:rPr>
              <w:t>ЛР 15, ЛР 17</w:t>
            </w:r>
          </w:p>
          <w:p w14:paraId="2BAB5A2E" w14:textId="77777777" w:rsidR="00937F22" w:rsidRPr="007F5DC8" w:rsidRDefault="00937F22" w:rsidP="00E5279F">
            <w:pPr>
              <w:spacing w:after="0" w:line="240" w:lineRule="auto"/>
              <w:jc w:val="center"/>
              <w:rPr>
                <w:rFonts w:ascii="Times New Roman" w:hAnsi="Times New Roman"/>
                <w:b/>
                <w:sz w:val="24"/>
                <w:szCs w:val="24"/>
              </w:rPr>
            </w:pPr>
          </w:p>
        </w:tc>
      </w:tr>
      <w:tr w:rsidR="00937F22" w:rsidRPr="007F5DC8" w14:paraId="16ADC2C7" w14:textId="67AF4EAE" w:rsidTr="00595166">
        <w:trPr>
          <w:trHeight w:val="699"/>
        </w:trPr>
        <w:tc>
          <w:tcPr>
            <w:tcW w:w="1193" w:type="pct"/>
            <w:gridSpan w:val="4"/>
            <w:vMerge/>
          </w:tcPr>
          <w:p w14:paraId="4528A73C" w14:textId="77777777" w:rsidR="00937F22" w:rsidRPr="007F5DC8" w:rsidRDefault="00937F22" w:rsidP="00E5279F">
            <w:pPr>
              <w:pStyle w:val="afffffd"/>
              <w:rPr>
                <w:b/>
                <w:bCs/>
              </w:rPr>
            </w:pPr>
          </w:p>
        </w:tc>
        <w:tc>
          <w:tcPr>
            <w:tcW w:w="2476" w:type="pct"/>
          </w:tcPr>
          <w:p w14:paraId="43A4778C" w14:textId="77777777" w:rsidR="00937F22" w:rsidRPr="007F5DC8" w:rsidRDefault="00937F22" w:rsidP="00E5279F">
            <w:pPr>
              <w:pStyle w:val="afffffd"/>
              <w:ind w:left="-21"/>
            </w:pPr>
            <w:r w:rsidRPr="007F5DC8">
              <w:t>Острый и хронический бронхиты, ХОБЛ, бронхиальная астма, пневм</w:t>
            </w:r>
            <w:r w:rsidRPr="007F5DC8">
              <w:t>о</w:t>
            </w:r>
            <w:r w:rsidRPr="007F5DC8">
              <w:t>нии, плевриты, абсцесс лёгких, бронхоэктатическая болезнь, туберкулез легких.</w:t>
            </w:r>
            <w:r w:rsidRPr="007F5DC8">
              <w:rPr>
                <w:b/>
                <w:bCs/>
              </w:rPr>
              <w:t xml:space="preserve"> </w:t>
            </w:r>
            <w:proofErr w:type="gramStart"/>
            <w:r w:rsidRPr="007F5DC8">
              <w:t>Определение, этиология, патогенез, классификация, клинич</w:t>
            </w:r>
            <w:r w:rsidRPr="007F5DC8">
              <w:t>е</w:t>
            </w:r>
            <w:r w:rsidRPr="007F5DC8">
              <w:t xml:space="preserve">ская картина заболеваний, особенности течения у пациентов пожилого и старческого возраста, </w:t>
            </w:r>
            <w:r w:rsidRPr="007F5DC8">
              <w:rPr>
                <w:rStyle w:val="212pt"/>
                <w:rFonts w:eastAsia="Calibri"/>
                <w:color w:val="auto"/>
              </w:rPr>
              <w:t>дифференциальная диагностика, осложнения, и</w:t>
            </w:r>
            <w:r w:rsidRPr="007F5DC8">
              <w:rPr>
                <w:rStyle w:val="212pt"/>
                <w:rFonts w:eastAsia="Calibri"/>
                <w:color w:val="auto"/>
              </w:rPr>
              <w:t>с</w:t>
            </w:r>
            <w:r w:rsidRPr="007F5DC8">
              <w:rPr>
                <w:rStyle w:val="212pt"/>
                <w:rFonts w:eastAsia="Calibri"/>
                <w:color w:val="auto"/>
              </w:rPr>
              <w:t>ходы.</w:t>
            </w:r>
            <w:proofErr w:type="gramEnd"/>
            <w:r w:rsidRPr="007F5DC8">
              <w:rPr>
                <w:rStyle w:val="212pt"/>
                <w:rFonts w:eastAsia="Calibri"/>
                <w:color w:val="auto"/>
              </w:rPr>
              <w:t xml:space="preserve"> </w:t>
            </w:r>
            <w:r w:rsidRPr="007F5DC8">
              <w:t>Методы лабораторного, инструментального исследования. Алг</w:t>
            </w:r>
            <w:r w:rsidRPr="007F5DC8">
              <w:t>о</w:t>
            </w:r>
            <w:r w:rsidRPr="007F5DC8">
              <w:t xml:space="preserve">ритмы применения пикфлоуметра, ингалятора, спейсера, небулайзера, пульсоксиметра. Алгоритмы исследования функции внешнего дыхания, интерпретация результатов. </w:t>
            </w:r>
          </w:p>
          <w:p w14:paraId="178B0C08" w14:textId="77777777" w:rsidR="00937F22" w:rsidRPr="007F5DC8" w:rsidRDefault="00937F22" w:rsidP="00E5279F">
            <w:pPr>
              <w:pStyle w:val="afffffd"/>
              <w:ind w:left="-21"/>
            </w:pPr>
            <w:r w:rsidRPr="007F5DC8">
              <w:t xml:space="preserve">Принципы немедикаментозного и медикаментозного лечения, побочные действия </w:t>
            </w:r>
            <w:r w:rsidRPr="007F5DC8">
              <w:rPr>
                <w:bCs/>
              </w:rPr>
              <w:t>лекарственных препаратов.</w:t>
            </w:r>
            <w:r w:rsidRPr="007F5DC8">
              <w:t xml:space="preserve"> Особенности лечения пациентов пожилого и старческого возраста. Оценка эффективности и безопасн</w:t>
            </w:r>
            <w:r w:rsidRPr="007F5DC8">
              <w:t>о</w:t>
            </w:r>
            <w:r w:rsidRPr="007F5DC8">
              <w:t>сти проводимого лечения.  Тактика ведения пациентов, показания к ок</w:t>
            </w:r>
            <w:r w:rsidRPr="007F5DC8">
              <w:t>а</w:t>
            </w:r>
            <w:r w:rsidRPr="007F5DC8">
              <w:t>занию специализированной медицинской помощи в стационарных усл</w:t>
            </w:r>
            <w:r w:rsidRPr="007F5DC8">
              <w:t>о</w:t>
            </w:r>
            <w:r w:rsidRPr="007F5DC8">
              <w:t xml:space="preserve">виях. </w:t>
            </w:r>
          </w:p>
        </w:tc>
        <w:tc>
          <w:tcPr>
            <w:tcW w:w="561" w:type="pct"/>
            <w:vAlign w:val="center"/>
          </w:tcPr>
          <w:p w14:paraId="4C593E09" w14:textId="749C1625" w:rsidR="00937F22" w:rsidRPr="00AE3FC6" w:rsidRDefault="00937F22" w:rsidP="00E5279F">
            <w:pPr>
              <w:spacing w:after="0" w:line="240" w:lineRule="auto"/>
              <w:jc w:val="center"/>
              <w:rPr>
                <w:rFonts w:ascii="Times New Roman" w:hAnsi="Times New Roman"/>
                <w:bCs/>
                <w:iCs/>
                <w:sz w:val="24"/>
                <w:szCs w:val="24"/>
              </w:rPr>
            </w:pPr>
            <w:r w:rsidRPr="00AE3FC6">
              <w:rPr>
                <w:rFonts w:ascii="Times New Roman" w:hAnsi="Times New Roman"/>
                <w:bCs/>
                <w:iCs/>
                <w:sz w:val="24"/>
                <w:szCs w:val="24"/>
              </w:rPr>
              <w:t>4</w:t>
            </w:r>
          </w:p>
        </w:tc>
        <w:tc>
          <w:tcPr>
            <w:tcW w:w="770" w:type="pct"/>
            <w:vMerge/>
          </w:tcPr>
          <w:p w14:paraId="4B6A5D59" w14:textId="77777777" w:rsidR="00937F22" w:rsidRPr="007D42CA" w:rsidRDefault="00937F22" w:rsidP="00E5279F">
            <w:pPr>
              <w:spacing w:after="0" w:line="240" w:lineRule="auto"/>
              <w:jc w:val="center"/>
              <w:rPr>
                <w:rFonts w:ascii="Times New Roman" w:hAnsi="Times New Roman"/>
                <w:b/>
                <w:iCs/>
                <w:sz w:val="24"/>
                <w:szCs w:val="24"/>
              </w:rPr>
            </w:pPr>
          </w:p>
        </w:tc>
      </w:tr>
      <w:tr w:rsidR="00937F22" w:rsidRPr="007F5DC8" w14:paraId="322F3929" w14:textId="4A8C0E00" w:rsidTr="00595166">
        <w:trPr>
          <w:trHeight w:val="418"/>
        </w:trPr>
        <w:tc>
          <w:tcPr>
            <w:tcW w:w="1193" w:type="pct"/>
            <w:gridSpan w:val="4"/>
            <w:vMerge/>
          </w:tcPr>
          <w:p w14:paraId="2316082A" w14:textId="77777777" w:rsidR="00937F22" w:rsidRPr="007F5DC8" w:rsidRDefault="00937F22" w:rsidP="00E5279F">
            <w:pPr>
              <w:pStyle w:val="afffffd"/>
              <w:rPr>
                <w:b/>
                <w:bCs/>
              </w:rPr>
            </w:pPr>
          </w:p>
        </w:tc>
        <w:tc>
          <w:tcPr>
            <w:tcW w:w="2476" w:type="pct"/>
          </w:tcPr>
          <w:p w14:paraId="1F43EBC2" w14:textId="77777777" w:rsidR="00937F22" w:rsidRPr="007F5DC8" w:rsidRDefault="00937F22" w:rsidP="00E5279F">
            <w:pPr>
              <w:pStyle w:val="afffffd"/>
              <w:ind w:left="-21"/>
            </w:pPr>
            <w:r w:rsidRPr="007F5DC8">
              <w:rPr>
                <w:b/>
                <w:bCs/>
              </w:rPr>
              <w:t>В том числе практических и лабораторных занятий</w:t>
            </w:r>
          </w:p>
        </w:tc>
        <w:tc>
          <w:tcPr>
            <w:tcW w:w="561" w:type="pct"/>
            <w:vAlign w:val="center"/>
          </w:tcPr>
          <w:p w14:paraId="0BB8234F" w14:textId="6EF57BE2" w:rsidR="00937F22" w:rsidRPr="00937F22" w:rsidRDefault="00937F22" w:rsidP="00E5279F">
            <w:pPr>
              <w:pStyle w:val="afffffd"/>
              <w:jc w:val="center"/>
            </w:pPr>
            <w:r w:rsidRPr="00937F22">
              <w:t>24</w:t>
            </w:r>
          </w:p>
        </w:tc>
        <w:tc>
          <w:tcPr>
            <w:tcW w:w="770" w:type="pct"/>
            <w:vMerge/>
          </w:tcPr>
          <w:p w14:paraId="7A01FAB3" w14:textId="77777777" w:rsidR="00937F22" w:rsidRPr="007F5DC8" w:rsidRDefault="00937F22" w:rsidP="00E5279F">
            <w:pPr>
              <w:pStyle w:val="afffffd"/>
              <w:jc w:val="center"/>
              <w:rPr>
                <w:b/>
              </w:rPr>
            </w:pPr>
          </w:p>
        </w:tc>
      </w:tr>
      <w:tr w:rsidR="00E5279F" w:rsidRPr="007F5DC8" w14:paraId="4B079AF4" w14:textId="38FBAA07" w:rsidTr="00595166">
        <w:trPr>
          <w:trHeight w:val="418"/>
        </w:trPr>
        <w:tc>
          <w:tcPr>
            <w:tcW w:w="1193" w:type="pct"/>
            <w:gridSpan w:val="4"/>
            <w:vMerge/>
          </w:tcPr>
          <w:p w14:paraId="58B09ADB" w14:textId="77777777" w:rsidR="00E5279F" w:rsidRPr="007F5DC8" w:rsidRDefault="00E5279F" w:rsidP="00E5279F">
            <w:pPr>
              <w:pStyle w:val="afffffd"/>
              <w:rPr>
                <w:b/>
                <w:bCs/>
              </w:rPr>
            </w:pPr>
          </w:p>
        </w:tc>
        <w:tc>
          <w:tcPr>
            <w:tcW w:w="2476" w:type="pct"/>
          </w:tcPr>
          <w:p w14:paraId="0A31AFE9" w14:textId="77777777" w:rsidR="00E5279F" w:rsidRPr="007F5DC8" w:rsidRDefault="00E5279F" w:rsidP="00D0210A">
            <w:pPr>
              <w:pStyle w:val="afffffd"/>
              <w:numPr>
                <w:ilvl w:val="0"/>
                <w:numId w:val="27"/>
              </w:numPr>
              <w:ind w:left="-21" w:firstLine="0"/>
              <w:rPr>
                <w:b/>
                <w:bCs/>
              </w:rPr>
            </w:pPr>
            <w:r w:rsidRPr="007F5DC8">
              <w:t>Проведение диагностических мероприятий  и планирование л</w:t>
            </w:r>
            <w:r w:rsidRPr="007F5DC8">
              <w:t>е</w:t>
            </w:r>
            <w:r w:rsidRPr="007F5DC8">
              <w:t>чения у пациентов с заболеваниями органов дыхания.</w:t>
            </w:r>
          </w:p>
        </w:tc>
        <w:tc>
          <w:tcPr>
            <w:tcW w:w="561" w:type="pct"/>
            <w:vAlign w:val="center"/>
          </w:tcPr>
          <w:p w14:paraId="2F3623C9" w14:textId="79CCF2A4" w:rsidR="00E5279F" w:rsidRPr="007F5DC8" w:rsidRDefault="00E5279F" w:rsidP="00E5279F">
            <w:pPr>
              <w:pStyle w:val="afffffd"/>
              <w:jc w:val="center"/>
            </w:pPr>
            <w:r>
              <w:t>24</w:t>
            </w:r>
          </w:p>
        </w:tc>
        <w:tc>
          <w:tcPr>
            <w:tcW w:w="770" w:type="pct"/>
          </w:tcPr>
          <w:p w14:paraId="29B691E8" w14:textId="7E000AA2" w:rsidR="00E5279F" w:rsidRPr="007D42CA" w:rsidRDefault="00E5279F" w:rsidP="00E5279F">
            <w:pPr>
              <w:spacing w:after="0" w:line="240" w:lineRule="auto"/>
              <w:rPr>
                <w:rFonts w:ascii="Times New Roman" w:hAnsi="Times New Roman"/>
                <w:sz w:val="24"/>
                <w:szCs w:val="24"/>
              </w:rPr>
            </w:pPr>
          </w:p>
        </w:tc>
      </w:tr>
      <w:tr w:rsidR="00937F22" w:rsidRPr="007F5DC8" w14:paraId="51413CB6" w14:textId="5C083012" w:rsidTr="00595166">
        <w:tc>
          <w:tcPr>
            <w:tcW w:w="1193" w:type="pct"/>
            <w:gridSpan w:val="4"/>
            <w:vMerge w:val="restart"/>
          </w:tcPr>
          <w:p w14:paraId="7DD060AC" w14:textId="77777777" w:rsidR="00937F22" w:rsidRPr="007F5DC8" w:rsidRDefault="00937F22" w:rsidP="00E5279F">
            <w:pPr>
              <w:pStyle w:val="afffffd"/>
              <w:rPr>
                <w:b/>
              </w:rPr>
            </w:pPr>
            <w:r w:rsidRPr="007F5DC8">
              <w:rPr>
                <w:b/>
                <w:bCs/>
              </w:rPr>
              <w:t xml:space="preserve">Тема 1.11. </w:t>
            </w:r>
            <w:r w:rsidRPr="007F5DC8">
              <w:rPr>
                <w:b/>
              </w:rPr>
              <w:t>Диагностика и леч</w:t>
            </w:r>
            <w:r w:rsidRPr="007F5DC8">
              <w:rPr>
                <w:b/>
              </w:rPr>
              <w:t>е</w:t>
            </w:r>
            <w:r w:rsidRPr="007F5DC8">
              <w:rPr>
                <w:b/>
              </w:rPr>
              <w:t>ние заболеваний системы кр</w:t>
            </w:r>
            <w:r w:rsidRPr="007F5DC8">
              <w:rPr>
                <w:b/>
              </w:rPr>
              <w:t>о</w:t>
            </w:r>
            <w:r w:rsidRPr="007F5DC8">
              <w:rPr>
                <w:b/>
              </w:rPr>
              <w:t>вообращения</w:t>
            </w:r>
          </w:p>
          <w:p w14:paraId="3E19A51D" w14:textId="77777777" w:rsidR="00937F22" w:rsidRPr="007F5DC8" w:rsidRDefault="00937F22" w:rsidP="00E5279F">
            <w:pPr>
              <w:spacing w:after="0" w:line="240" w:lineRule="auto"/>
              <w:jc w:val="both"/>
              <w:rPr>
                <w:rFonts w:ascii="Times New Roman" w:hAnsi="Times New Roman"/>
                <w:b/>
                <w:bCs/>
                <w:sz w:val="24"/>
                <w:szCs w:val="24"/>
              </w:rPr>
            </w:pPr>
          </w:p>
        </w:tc>
        <w:tc>
          <w:tcPr>
            <w:tcW w:w="2476" w:type="pct"/>
          </w:tcPr>
          <w:p w14:paraId="78E02279" w14:textId="77777777" w:rsidR="00937F22" w:rsidRPr="007F5DC8" w:rsidRDefault="00937F22" w:rsidP="00E5279F">
            <w:pPr>
              <w:spacing w:after="0" w:line="240" w:lineRule="auto"/>
              <w:ind w:left="-21"/>
              <w:rPr>
                <w:rFonts w:ascii="Times New Roman" w:hAnsi="Times New Roman"/>
                <w:b/>
                <w:sz w:val="24"/>
                <w:szCs w:val="24"/>
              </w:rPr>
            </w:pPr>
            <w:r w:rsidRPr="007F5DC8">
              <w:rPr>
                <w:rFonts w:ascii="Times New Roman" w:hAnsi="Times New Roman"/>
                <w:b/>
                <w:bCs/>
                <w:sz w:val="24"/>
                <w:szCs w:val="24"/>
              </w:rPr>
              <w:t xml:space="preserve">Содержание </w:t>
            </w:r>
          </w:p>
        </w:tc>
        <w:tc>
          <w:tcPr>
            <w:tcW w:w="561" w:type="pct"/>
            <w:vAlign w:val="center"/>
          </w:tcPr>
          <w:p w14:paraId="49976D19" w14:textId="185D24D5" w:rsidR="00937F22" w:rsidRPr="007F5DC8" w:rsidRDefault="00937F22" w:rsidP="00937F22">
            <w:pPr>
              <w:spacing w:after="0" w:line="240" w:lineRule="auto"/>
              <w:jc w:val="center"/>
              <w:rPr>
                <w:rFonts w:ascii="Times New Roman" w:hAnsi="Times New Roman"/>
                <w:b/>
                <w:sz w:val="24"/>
                <w:szCs w:val="24"/>
              </w:rPr>
            </w:pPr>
            <w:r>
              <w:rPr>
                <w:rFonts w:ascii="Times New Roman" w:hAnsi="Times New Roman"/>
                <w:b/>
                <w:sz w:val="24"/>
                <w:szCs w:val="24"/>
              </w:rPr>
              <w:t>28</w:t>
            </w:r>
          </w:p>
        </w:tc>
        <w:tc>
          <w:tcPr>
            <w:tcW w:w="770" w:type="pct"/>
            <w:vMerge w:val="restart"/>
          </w:tcPr>
          <w:p w14:paraId="230E4013" w14:textId="77777777" w:rsidR="00937F22"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74BCD597"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0B5B0702"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3E2882A9"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33296A4F" w14:textId="77777777" w:rsidR="00937F22" w:rsidRPr="005B1C0C" w:rsidRDefault="00937F22" w:rsidP="00E5279F">
            <w:pPr>
              <w:spacing w:after="0" w:line="240" w:lineRule="auto"/>
              <w:rPr>
                <w:rFonts w:ascii="Times New Roman" w:hAnsi="Times New Roman"/>
                <w:sz w:val="24"/>
                <w:szCs w:val="24"/>
              </w:rPr>
            </w:pPr>
            <w:r w:rsidRPr="005B1C0C">
              <w:rPr>
                <w:rFonts w:ascii="Times New Roman" w:hAnsi="Times New Roman"/>
                <w:sz w:val="24"/>
                <w:szCs w:val="24"/>
              </w:rPr>
              <w:t>ЛР 15, ЛР 17</w:t>
            </w:r>
          </w:p>
          <w:p w14:paraId="4129049F" w14:textId="77777777" w:rsidR="00937F22" w:rsidRPr="007F5DC8" w:rsidRDefault="00937F22" w:rsidP="00E5279F">
            <w:pPr>
              <w:spacing w:after="0" w:line="240" w:lineRule="auto"/>
              <w:jc w:val="center"/>
              <w:rPr>
                <w:rFonts w:ascii="Times New Roman" w:hAnsi="Times New Roman"/>
                <w:b/>
                <w:sz w:val="24"/>
                <w:szCs w:val="24"/>
              </w:rPr>
            </w:pPr>
          </w:p>
        </w:tc>
      </w:tr>
      <w:tr w:rsidR="00937F22" w:rsidRPr="007F5DC8" w14:paraId="0B4E1F18" w14:textId="5DA318AF" w:rsidTr="00595166">
        <w:trPr>
          <w:trHeight w:val="2998"/>
        </w:trPr>
        <w:tc>
          <w:tcPr>
            <w:tcW w:w="1193" w:type="pct"/>
            <w:gridSpan w:val="4"/>
            <w:vMerge/>
          </w:tcPr>
          <w:p w14:paraId="4EC2E9C8"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268F8B6E" w14:textId="6D5224CC" w:rsidR="00937F22" w:rsidRPr="007F5DC8" w:rsidRDefault="00937F22" w:rsidP="00E5279F">
            <w:pPr>
              <w:pStyle w:val="afffffd"/>
              <w:ind w:left="-21"/>
            </w:pPr>
            <w:r w:rsidRPr="007F5DC8">
              <w:t>Хроническая ревматическая болезнь сердца. Пороки сердца. Инфекц</w:t>
            </w:r>
            <w:r w:rsidRPr="007F5DC8">
              <w:t>и</w:t>
            </w:r>
            <w:r w:rsidRPr="007F5DC8">
              <w:t>онный эндокардит. Перикардиты. Миокардиты. Атеросклероз. Гиперт</w:t>
            </w:r>
            <w:r w:rsidRPr="007F5DC8">
              <w:t>о</w:t>
            </w:r>
            <w:r w:rsidRPr="007F5DC8">
              <w:t>ническая болезнь. Вторичные гипертензии. Ишемическая болезнь сер</w:t>
            </w:r>
            <w:r w:rsidRPr="007F5DC8">
              <w:t>д</w:t>
            </w:r>
            <w:r w:rsidRPr="007F5DC8">
              <w:t>ца. Стенокардия. Инфаркт миокарда. Постинфарктный кардиосклероз. Нарушения сердечного ритма. Хроническая сердечная недостаточность. Определение, этиология, патогенез, классификация, клиническая карт</w:t>
            </w:r>
            <w:r w:rsidRPr="007F5DC8">
              <w:t>и</w:t>
            </w:r>
            <w:r w:rsidRPr="007F5DC8">
              <w:t>на заболеваний, особенности течения у пациентов пожилого и старч</w:t>
            </w:r>
            <w:r w:rsidRPr="007F5DC8">
              <w:t>е</w:t>
            </w:r>
            <w:r w:rsidRPr="007F5DC8">
              <w:t xml:space="preserve">ского возраста, </w:t>
            </w:r>
            <w:r w:rsidRPr="007F5DC8">
              <w:rPr>
                <w:rStyle w:val="212pt"/>
                <w:rFonts w:eastAsia="Calibri"/>
                <w:color w:val="auto"/>
              </w:rPr>
              <w:t>дифференциальная диагностика, осложнения, исх</w:t>
            </w:r>
            <w:r w:rsidRPr="007F5DC8">
              <w:rPr>
                <w:rStyle w:val="212pt"/>
                <w:rFonts w:eastAsia="Calibri"/>
                <w:color w:val="auto"/>
              </w:rPr>
              <w:t>о</w:t>
            </w:r>
            <w:r w:rsidRPr="007F5DC8">
              <w:rPr>
                <w:rStyle w:val="212pt"/>
                <w:rFonts w:eastAsia="Calibri"/>
                <w:color w:val="auto"/>
              </w:rPr>
              <w:t>ды</w:t>
            </w:r>
            <w:proofErr w:type="gramStart"/>
            <w:r w:rsidRPr="007F5DC8">
              <w:rPr>
                <w:rStyle w:val="212pt"/>
                <w:rFonts w:eastAsia="Calibri"/>
                <w:color w:val="auto"/>
              </w:rPr>
              <w:t>.</w:t>
            </w:r>
            <w:r w:rsidRPr="007F5DC8">
              <w:t>М</w:t>
            </w:r>
            <w:proofErr w:type="gramEnd"/>
            <w:r w:rsidRPr="007F5DC8">
              <w:t>етоды лабораторного, инструментального исследования.</w:t>
            </w:r>
          </w:p>
          <w:p w14:paraId="6BE4B268" w14:textId="77777777" w:rsidR="00937F22" w:rsidRPr="007F5DC8" w:rsidRDefault="00937F22" w:rsidP="00E5279F">
            <w:pPr>
              <w:pStyle w:val="afffffd"/>
              <w:ind w:left="-21"/>
            </w:pPr>
            <w:r w:rsidRPr="007F5DC8">
              <w:t xml:space="preserve">Принципы немедикаментозного и медикаментозного лечения, побочные действия </w:t>
            </w:r>
            <w:r w:rsidRPr="007F5DC8">
              <w:rPr>
                <w:bCs/>
              </w:rPr>
              <w:t>лекарственных препаратов.</w:t>
            </w:r>
            <w:r w:rsidRPr="007F5DC8">
              <w:t xml:space="preserve"> Особенности лечения пациентов пожилого и старческого возраста. Оценка эффективности и безопасн</w:t>
            </w:r>
            <w:r w:rsidRPr="007F5DC8">
              <w:t>о</w:t>
            </w:r>
            <w:r w:rsidRPr="007F5DC8">
              <w:t>сти проводимого лечения. Тактика ведения пациентов, показания к ок</w:t>
            </w:r>
            <w:r w:rsidRPr="007F5DC8">
              <w:t>а</w:t>
            </w:r>
            <w:r w:rsidRPr="007F5DC8">
              <w:t>занию специализированной медицинской помощи в стационарных усл</w:t>
            </w:r>
            <w:r w:rsidRPr="007F5DC8">
              <w:t>о</w:t>
            </w:r>
            <w:r w:rsidRPr="007F5DC8">
              <w:t>виях.</w:t>
            </w:r>
          </w:p>
        </w:tc>
        <w:tc>
          <w:tcPr>
            <w:tcW w:w="561" w:type="pct"/>
            <w:vAlign w:val="center"/>
          </w:tcPr>
          <w:p w14:paraId="3F9D2981" w14:textId="7BB028D9" w:rsidR="00937F22" w:rsidRPr="00AE3FC6" w:rsidRDefault="00937F22" w:rsidP="00E5279F">
            <w:pPr>
              <w:spacing w:after="0" w:line="240" w:lineRule="auto"/>
              <w:jc w:val="center"/>
              <w:rPr>
                <w:rFonts w:ascii="Times New Roman" w:hAnsi="Times New Roman"/>
                <w:bCs/>
                <w:iCs/>
                <w:sz w:val="24"/>
                <w:szCs w:val="24"/>
              </w:rPr>
            </w:pPr>
            <w:r>
              <w:rPr>
                <w:rFonts w:ascii="Times New Roman" w:hAnsi="Times New Roman"/>
                <w:bCs/>
                <w:iCs/>
                <w:sz w:val="24"/>
                <w:szCs w:val="24"/>
              </w:rPr>
              <w:t>4</w:t>
            </w:r>
          </w:p>
        </w:tc>
        <w:tc>
          <w:tcPr>
            <w:tcW w:w="770" w:type="pct"/>
            <w:vMerge/>
          </w:tcPr>
          <w:p w14:paraId="54F6D202" w14:textId="77777777" w:rsidR="00937F22" w:rsidRPr="007D42CA" w:rsidRDefault="00937F22" w:rsidP="00E5279F">
            <w:pPr>
              <w:spacing w:after="0" w:line="240" w:lineRule="auto"/>
              <w:jc w:val="center"/>
              <w:rPr>
                <w:rFonts w:ascii="Times New Roman" w:hAnsi="Times New Roman"/>
                <w:b/>
                <w:iCs/>
                <w:sz w:val="24"/>
                <w:szCs w:val="24"/>
              </w:rPr>
            </w:pPr>
          </w:p>
        </w:tc>
      </w:tr>
      <w:tr w:rsidR="00937F22" w:rsidRPr="007F5DC8" w14:paraId="64FFB0BD" w14:textId="1BE367CD" w:rsidTr="00595166">
        <w:trPr>
          <w:trHeight w:val="260"/>
        </w:trPr>
        <w:tc>
          <w:tcPr>
            <w:tcW w:w="1193" w:type="pct"/>
            <w:gridSpan w:val="4"/>
            <w:vMerge/>
          </w:tcPr>
          <w:p w14:paraId="4F0B9E68"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0BC8C896" w14:textId="77777777" w:rsidR="00937F22" w:rsidRPr="007F5DC8" w:rsidRDefault="00937F22" w:rsidP="00E5279F">
            <w:pPr>
              <w:widowControl w:val="0"/>
              <w:spacing w:after="0" w:line="240" w:lineRule="auto"/>
              <w:ind w:left="-21"/>
              <w:rPr>
                <w:rFonts w:ascii="Times New Roman" w:hAnsi="Times New Roman"/>
                <w:bCs/>
                <w:sz w:val="24"/>
                <w:szCs w:val="24"/>
              </w:rPr>
            </w:pPr>
            <w:r w:rsidRPr="007F5DC8">
              <w:rPr>
                <w:rFonts w:ascii="Times New Roman" w:hAnsi="Times New Roman"/>
                <w:b/>
                <w:bCs/>
                <w:sz w:val="24"/>
                <w:szCs w:val="24"/>
              </w:rPr>
              <w:t>В том числе практических и лабораторных занятий</w:t>
            </w:r>
          </w:p>
        </w:tc>
        <w:tc>
          <w:tcPr>
            <w:tcW w:w="561" w:type="pct"/>
            <w:vAlign w:val="center"/>
          </w:tcPr>
          <w:p w14:paraId="30C3DCF0" w14:textId="1BD8E6EC" w:rsidR="00937F22" w:rsidRPr="007F5DC8" w:rsidRDefault="00937F22" w:rsidP="00E5279F">
            <w:pPr>
              <w:spacing w:after="0" w:line="240" w:lineRule="auto"/>
              <w:jc w:val="center"/>
              <w:rPr>
                <w:rFonts w:ascii="Times New Roman" w:hAnsi="Times New Roman"/>
                <w:b/>
                <w:sz w:val="24"/>
                <w:szCs w:val="24"/>
              </w:rPr>
            </w:pPr>
            <w:r w:rsidRPr="007F5DC8">
              <w:rPr>
                <w:rFonts w:ascii="Times New Roman" w:hAnsi="Times New Roman"/>
                <w:b/>
                <w:sz w:val="24"/>
                <w:szCs w:val="24"/>
              </w:rPr>
              <w:t>2</w:t>
            </w:r>
            <w:r>
              <w:rPr>
                <w:rFonts w:ascii="Times New Roman" w:hAnsi="Times New Roman"/>
                <w:b/>
                <w:sz w:val="24"/>
                <w:szCs w:val="24"/>
              </w:rPr>
              <w:t>4</w:t>
            </w:r>
          </w:p>
        </w:tc>
        <w:tc>
          <w:tcPr>
            <w:tcW w:w="770" w:type="pct"/>
            <w:vMerge/>
          </w:tcPr>
          <w:p w14:paraId="7E11EB7A" w14:textId="77777777" w:rsidR="00937F22" w:rsidRPr="007F5DC8" w:rsidRDefault="00937F22" w:rsidP="00E5279F">
            <w:pPr>
              <w:spacing w:after="0" w:line="240" w:lineRule="auto"/>
              <w:jc w:val="center"/>
              <w:rPr>
                <w:rFonts w:ascii="Times New Roman" w:hAnsi="Times New Roman"/>
                <w:b/>
                <w:sz w:val="24"/>
                <w:szCs w:val="24"/>
              </w:rPr>
            </w:pPr>
          </w:p>
        </w:tc>
      </w:tr>
      <w:tr w:rsidR="00937F22" w:rsidRPr="007F5DC8" w14:paraId="078179E7" w14:textId="10839684" w:rsidTr="00595166">
        <w:trPr>
          <w:trHeight w:val="260"/>
        </w:trPr>
        <w:tc>
          <w:tcPr>
            <w:tcW w:w="1193" w:type="pct"/>
            <w:gridSpan w:val="4"/>
            <w:vMerge/>
          </w:tcPr>
          <w:p w14:paraId="402C1C6D"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774B4C4C" w14:textId="77777777" w:rsidR="00937F22" w:rsidRPr="007F5DC8" w:rsidRDefault="00937F22" w:rsidP="00E5279F">
            <w:pPr>
              <w:pStyle w:val="ae"/>
              <w:widowControl w:val="0"/>
              <w:spacing w:before="0" w:after="0"/>
              <w:ind w:left="-21"/>
              <w:rPr>
                <w:b/>
                <w:bCs/>
              </w:rPr>
            </w:pPr>
            <w:r w:rsidRPr="007F5DC8">
              <w:rPr>
                <w:lang w:val="ru-RU"/>
              </w:rPr>
              <w:t xml:space="preserve">1. </w:t>
            </w:r>
            <w:r w:rsidRPr="007F5DC8">
              <w:t>Проведение диагностических мероприятий  и планирование лечения у пациентов с заболеваниями системы  кровообращения</w:t>
            </w:r>
          </w:p>
        </w:tc>
        <w:tc>
          <w:tcPr>
            <w:tcW w:w="561" w:type="pct"/>
            <w:vAlign w:val="center"/>
          </w:tcPr>
          <w:p w14:paraId="1EBB037C" w14:textId="09D0EFD6" w:rsidR="00937F22" w:rsidRPr="00AE3FC6" w:rsidRDefault="00937F22" w:rsidP="00E5279F">
            <w:pPr>
              <w:spacing w:after="0" w:line="240" w:lineRule="auto"/>
              <w:jc w:val="center"/>
              <w:rPr>
                <w:rFonts w:ascii="Times New Roman" w:hAnsi="Times New Roman"/>
                <w:bCs/>
                <w:sz w:val="24"/>
                <w:szCs w:val="24"/>
              </w:rPr>
            </w:pPr>
            <w:r w:rsidRPr="00AE3FC6">
              <w:rPr>
                <w:rFonts w:ascii="Times New Roman" w:hAnsi="Times New Roman"/>
                <w:bCs/>
                <w:sz w:val="24"/>
                <w:szCs w:val="24"/>
              </w:rPr>
              <w:t>24</w:t>
            </w:r>
          </w:p>
        </w:tc>
        <w:tc>
          <w:tcPr>
            <w:tcW w:w="770" w:type="pct"/>
            <w:vMerge/>
          </w:tcPr>
          <w:p w14:paraId="23320EB6" w14:textId="2F40B5C1" w:rsidR="00937F22" w:rsidRPr="007D42CA" w:rsidRDefault="00937F22" w:rsidP="00E5279F">
            <w:pPr>
              <w:spacing w:after="0" w:line="240" w:lineRule="auto"/>
              <w:rPr>
                <w:rFonts w:ascii="Times New Roman" w:hAnsi="Times New Roman"/>
                <w:sz w:val="24"/>
                <w:szCs w:val="24"/>
              </w:rPr>
            </w:pPr>
          </w:p>
        </w:tc>
      </w:tr>
      <w:tr w:rsidR="00937F22" w:rsidRPr="007F5DC8" w14:paraId="51F7CB20" w14:textId="526B1DE7" w:rsidTr="00595166">
        <w:trPr>
          <w:trHeight w:val="108"/>
        </w:trPr>
        <w:tc>
          <w:tcPr>
            <w:tcW w:w="1193" w:type="pct"/>
            <w:gridSpan w:val="4"/>
            <w:vMerge w:val="restart"/>
          </w:tcPr>
          <w:p w14:paraId="0D2E3BD5" w14:textId="77777777" w:rsidR="00937F22" w:rsidRPr="007F5DC8" w:rsidRDefault="00937F22" w:rsidP="00E5279F">
            <w:pPr>
              <w:pStyle w:val="afffffd"/>
              <w:rPr>
                <w:b/>
              </w:rPr>
            </w:pPr>
            <w:r w:rsidRPr="007F5DC8">
              <w:rPr>
                <w:b/>
                <w:bCs/>
              </w:rPr>
              <w:t>Тема 1.12.</w:t>
            </w:r>
            <w:r w:rsidRPr="007F5DC8">
              <w:rPr>
                <w:b/>
              </w:rPr>
              <w:t xml:space="preserve"> Диагностика и леч</w:t>
            </w:r>
            <w:r w:rsidRPr="007F5DC8">
              <w:rPr>
                <w:b/>
              </w:rPr>
              <w:t>е</w:t>
            </w:r>
            <w:r w:rsidRPr="007F5DC8">
              <w:rPr>
                <w:b/>
              </w:rPr>
              <w:lastRenderedPageBreak/>
              <w:t>ние заболеваний органов п</w:t>
            </w:r>
            <w:r w:rsidRPr="007F5DC8">
              <w:rPr>
                <w:b/>
              </w:rPr>
              <w:t>и</w:t>
            </w:r>
            <w:r w:rsidRPr="007F5DC8">
              <w:rPr>
                <w:b/>
              </w:rPr>
              <w:t>щеварения</w:t>
            </w:r>
          </w:p>
          <w:p w14:paraId="41BA1499"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1AB51098" w14:textId="77777777" w:rsidR="00937F22" w:rsidRPr="007F5DC8" w:rsidRDefault="00937F22" w:rsidP="00E5279F">
            <w:pPr>
              <w:spacing w:after="0" w:line="240" w:lineRule="auto"/>
              <w:ind w:left="-21"/>
              <w:rPr>
                <w:rFonts w:ascii="Times New Roman" w:hAnsi="Times New Roman"/>
                <w:b/>
                <w:sz w:val="24"/>
                <w:szCs w:val="24"/>
              </w:rPr>
            </w:pPr>
            <w:r w:rsidRPr="007F5DC8">
              <w:rPr>
                <w:rFonts w:ascii="Times New Roman" w:hAnsi="Times New Roman"/>
                <w:b/>
                <w:sz w:val="24"/>
                <w:szCs w:val="24"/>
              </w:rPr>
              <w:lastRenderedPageBreak/>
              <w:t xml:space="preserve">Содержание </w:t>
            </w:r>
          </w:p>
        </w:tc>
        <w:tc>
          <w:tcPr>
            <w:tcW w:w="561" w:type="pct"/>
            <w:vAlign w:val="center"/>
          </w:tcPr>
          <w:p w14:paraId="2F4A56FC" w14:textId="2F8D9C31" w:rsidR="00937F22" w:rsidRPr="007F5DC8" w:rsidRDefault="00937F22" w:rsidP="00E5279F">
            <w:pPr>
              <w:spacing w:after="0" w:line="240" w:lineRule="auto"/>
              <w:jc w:val="center"/>
              <w:rPr>
                <w:rFonts w:ascii="Times New Roman" w:hAnsi="Times New Roman"/>
                <w:b/>
                <w:sz w:val="24"/>
                <w:szCs w:val="24"/>
              </w:rPr>
            </w:pPr>
            <w:r>
              <w:rPr>
                <w:rFonts w:ascii="Times New Roman" w:hAnsi="Times New Roman"/>
                <w:b/>
                <w:sz w:val="24"/>
                <w:szCs w:val="24"/>
              </w:rPr>
              <w:t>2</w:t>
            </w:r>
            <w:r w:rsidRPr="007F5DC8">
              <w:rPr>
                <w:rFonts w:ascii="Times New Roman" w:hAnsi="Times New Roman"/>
                <w:b/>
                <w:sz w:val="24"/>
                <w:szCs w:val="24"/>
              </w:rPr>
              <w:t>8</w:t>
            </w:r>
          </w:p>
        </w:tc>
        <w:tc>
          <w:tcPr>
            <w:tcW w:w="770" w:type="pct"/>
            <w:vMerge w:val="restart"/>
          </w:tcPr>
          <w:p w14:paraId="041D9523" w14:textId="77777777" w:rsidR="00937F22"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lastRenderedPageBreak/>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7DEF101D"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574A35C6"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54FDD5E7"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2903EB1E" w14:textId="77777777" w:rsidR="00937F22" w:rsidRPr="005B1C0C" w:rsidRDefault="00937F22" w:rsidP="00E5279F">
            <w:pPr>
              <w:spacing w:after="0" w:line="240" w:lineRule="auto"/>
              <w:rPr>
                <w:rFonts w:ascii="Times New Roman" w:hAnsi="Times New Roman"/>
                <w:sz w:val="24"/>
                <w:szCs w:val="24"/>
              </w:rPr>
            </w:pPr>
            <w:r w:rsidRPr="005B1C0C">
              <w:rPr>
                <w:rFonts w:ascii="Times New Roman" w:hAnsi="Times New Roman"/>
                <w:sz w:val="24"/>
                <w:szCs w:val="24"/>
              </w:rPr>
              <w:t>ЛР 15, ЛР 17</w:t>
            </w:r>
          </w:p>
          <w:p w14:paraId="72671330" w14:textId="77777777" w:rsidR="00937F22" w:rsidRPr="007F5DC8" w:rsidRDefault="00937F22" w:rsidP="00E5279F">
            <w:pPr>
              <w:spacing w:after="0" w:line="240" w:lineRule="auto"/>
              <w:jc w:val="center"/>
              <w:rPr>
                <w:rFonts w:ascii="Times New Roman" w:hAnsi="Times New Roman"/>
                <w:b/>
                <w:sz w:val="24"/>
                <w:szCs w:val="24"/>
              </w:rPr>
            </w:pPr>
          </w:p>
        </w:tc>
      </w:tr>
      <w:tr w:rsidR="00937F22" w:rsidRPr="007F5DC8" w14:paraId="268A0CF6" w14:textId="77580455" w:rsidTr="00595166">
        <w:trPr>
          <w:trHeight w:val="3608"/>
        </w:trPr>
        <w:tc>
          <w:tcPr>
            <w:tcW w:w="1193" w:type="pct"/>
            <w:gridSpan w:val="4"/>
            <w:vMerge/>
          </w:tcPr>
          <w:p w14:paraId="2A3872B4"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52952254" w14:textId="77777777" w:rsidR="00937F22" w:rsidRPr="007F5DC8" w:rsidRDefault="00937F22" w:rsidP="00E5279F">
            <w:pPr>
              <w:pStyle w:val="afffffd"/>
              <w:ind w:left="-21"/>
            </w:pPr>
            <w:r w:rsidRPr="007F5DC8">
              <w:t>ГЭРБ. Функциональная диспепсия. Хронический гастрит. Язвенная б</w:t>
            </w:r>
            <w:r w:rsidRPr="007F5DC8">
              <w:t>о</w:t>
            </w:r>
            <w:r w:rsidRPr="007F5DC8">
              <w:t>лезнь желудка и двенадцатиперстной кишки.</w:t>
            </w:r>
            <w:r w:rsidRPr="007F5DC8">
              <w:rPr>
                <w:b/>
                <w:bCs/>
              </w:rPr>
              <w:t xml:space="preserve"> </w:t>
            </w:r>
            <w:r w:rsidRPr="007F5DC8">
              <w:t>Болезни кишечника (си</w:t>
            </w:r>
            <w:r w:rsidRPr="007F5DC8">
              <w:t>н</w:t>
            </w:r>
            <w:r w:rsidRPr="007F5DC8">
              <w:t>дром раздраженного кишечника, неспецифический язвенный колит, б</w:t>
            </w:r>
            <w:r w:rsidRPr="007F5DC8">
              <w:t>о</w:t>
            </w:r>
            <w:r w:rsidRPr="007F5DC8">
              <w:t>лезнь Крона). Хронический панкреатит. Хронический холецистит. Же</w:t>
            </w:r>
            <w:r w:rsidRPr="007F5DC8">
              <w:t>л</w:t>
            </w:r>
            <w:r w:rsidRPr="007F5DC8">
              <w:t xml:space="preserve">чекаменная болезнь. Хронический гепатит. Цирроз печени. </w:t>
            </w:r>
            <w:proofErr w:type="gramStart"/>
            <w:r w:rsidRPr="007F5DC8">
              <w:t>Определ</w:t>
            </w:r>
            <w:r w:rsidRPr="007F5DC8">
              <w:t>е</w:t>
            </w:r>
            <w:r w:rsidRPr="007F5DC8">
              <w:t>ние, этиология, патогенез, классификация, клиническая картина забол</w:t>
            </w:r>
            <w:r w:rsidRPr="007F5DC8">
              <w:t>е</w:t>
            </w:r>
            <w:r w:rsidRPr="007F5DC8">
              <w:t>ваний, особенности течения у пациентов пожилого и старческого во</w:t>
            </w:r>
            <w:r w:rsidRPr="007F5DC8">
              <w:t>з</w:t>
            </w:r>
            <w:r w:rsidRPr="007F5DC8">
              <w:t xml:space="preserve">раста, </w:t>
            </w:r>
            <w:r w:rsidRPr="007F5DC8">
              <w:rPr>
                <w:rStyle w:val="212pt"/>
                <w:rFonts w:eastAsia="Calibri"/>
                <w:color w:val="auto"/>
              </w:rPr>
              <w:t>дифференциальная диагностика, осложнения, исходы.</w:t>
            </w:r>
            <w:proofErr w:type="gramEnd"/>
            <w:r w:rsidRPr="007F5DC8">
              <w:t xml:space="preserve"> Методы лабораторного, инструментального исследования.</w:t>
            </w:r>
          </w:p>
          <w:p w14:paraId="3E52E089" w14:textId="77777777" w:rsidR="00937F22" w:rsidRPr="007F5DC8" w:rsidRDefault="00937F22" w:rsidP="00E5279F">
            <w:pPr>
              <w:pStyle w:val="afffffd"/>
              <w:ind w:left="-21"/>
            </w:pPr>
            <w:r w:rsidRPr="007F5DC8">
              <w:t xml:space="preserve">Принципы немедикаментозного и медикаментозного лечения, побочные действия </w:t>
            </w:r>
            <w:r w:rsidRPr="007F5DC8">
              <w:rPr>
                <w:bCs/>
              </w:rPr>
              <w:t>лекарственных препаратов.</w:t>
            </w:r>
            <w:r w:rsidRPr="007F5DC8">
              <w:t xml:space="preserve"> Особенности лечения пациентов пожилого и старческого возраста. Оценка эффективности и безопасн</w:t>
            </w:r>
            <w:r w:rsidRPr="007F5DC8">
              <w:t>о</w:t>
            </w:r>
            <w:r w:rsidRPr="007F5DC8">
              <w:t>сти проводимого лечения. Тактика ведения пациентов, показания к ок</w:t>
            </w:r>
            <w:r w:rsidRPr="007F5DC8">
              <w:t>а</w:t>
            </w:r>
            <w:r w:rsidRPr="007F5DC8">
              <w:t>занию специализированной медицинской помощи в стационарных усл</w:t>
            </w:r>
            <w:r w:rsidRPr="007F5DC8">
              <w:t>о</w:t>
            </w:r>
            <w:r w:rsidRPr="007F5DC8">
              <w:t>виях.</w:t>
            </w:r>
          </w:p>
        </w:tc>
        <w:tc>
          <w:tcPr>
            <w:tcW w:w="561" w:type="pct"/>
            <w:vAlign w:val="center"/>
          </w:tcPr>
          <w:p w14:paraId="0C7CB074" w14:textId="33BE550C" w:rsidR="00937F22" w:rsidRPr="00AE3FC6" w:rsidRDefault="00937F22" w:rsidP="00E5279F">
            <w:pPr>
              <w:spacing w:after="0" w:line="240" w:lineRule="auto"/>
              <w:jc w:val="center"/>
              <w:rPr>
                <w:rFonts w:ascii="Times New Roman" w:hAnsi="Times New Roman"/>
                <w:bCs/>
                <w:iCs/>
                <w:sz w:val="24"/>
                <w:szCs w:val="24"/>
              </w:rPr>
            </w:pPr>
            <w:r>
              <w:rPr>
                <w:rFonts w:ascii="Times New Roman" w:hAnsi="Times New Roman"/>
                <w:bCs/>
                <w:iCs/>
                <w:sz w:val="24"/>
                <w:szCs w:val="24"/>
              </w:rPr>
              <w:t>4</w:t>
            </w:r>
          </w:p>
        </w:tc>
        <w:tc>
          <w:tcPr>
            <w:tcW w:w="770" w:type="pct"/>
            <w:vMerge/>
          </w:tcPr>
          <w:p w14:paraId="06AB204D" w14:textId="77777777" w:rsidR="00937F22" w:rsidRPr="007D42CA" w:rsidRDefault="00937F22" w:rsidP="00E5279F">
            <w:pPr>
              <w:spacing w:after="0" w:line="240" w:lineRule="auto"/>
              <w:jc w:val="center"/>
              <w:rPr>
                <w:rFonts w:ascii="Times New Roman" w:hAnsi="Times New Roman"/>
                <w:b/>
                <w:iCs/>
                <w:sz w:val="24"/>
                <w:szCs w:val="24"/>
              </w:rPr>
            </w:pPr>
          </w:p>
        </w:tc>
      </w:tr>
      <w:tr w:rsidR="00937F22" w:rsidRPr="007F5DC8" w14:paraId="7B97E900" w14:textId="6E02E158" w:rsidTr="00595166">
        <w:trPr>
          <w:trHeight w:val="70"/>
        </w:trPr>
        <w:tc>
          <w:tcPr>
            <w:tcW w:w="1193" w:type="pct"/>
            <w:gridSpan w:val="4"/>
            <w:vMerge/>
          </w:tcPr>
          <w:p w14:paraId="19200366"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7C2F2536" w14:textId="77777777" w:rsidR="00937F22" w:rsidRPr="007F5DC8" w:rsidRDefault="00937F22" w:rsidP="00E5279F">
            <w:pPr>
              <w:spacing w:after="0" w:line="240" w:lineRule="auto"/>
              <w:ind w:left="-21"/>
              <w:rPr>
                <w:rFonts w:ascii="Times New Roman" w:hAnsi="Times New Roman"/>
                <w:b/>
                <w:sz w:val="24"/>
                <w:szCs w:val="24"/>
              </w:rPr>
            </w:pPr>
            <w:r w:rsidRPr="007F5DC8">
              <w:rPr>
                <w:rFonts w:ascii="Times New Roman" w:hAnsi="Times New Roman"/>
                <w:b/>
                <w:bCs/>
                <w:sz w:val="24"/>
                <w:szCs w:val="24"/>
              </w:rPr>
              <w:t xml:space="preserve">В том числе практических и лабораторных занятий </w:t>
            </w:r>
          </w:p>
        </w:tc>
        <w:tc>
          <w:tcPr>
            <w:tcW w:w="561" w:type="pct"/>
            <w:vAlign w:val="center"/>
          </w:tcPr>
          <w:p w14:paraId="37B37B8F" w14:textId="0A76DAE5" w:rsidR="00937F22" w:rsidRPr="00937F22" w:rsidRDefault="00937F22" w:rsidP="00E5279F">
            <w:pPr>
              <w:spacing w:after="0" w:line="240" w:lineRule="auto"/>
              <w:jc w:val="center"/>
              <w:rPr>
                <w:rFonts w:ascii="Times New Roman" w:hAnsi="Times New Roman"/>
                <w:sz w:val="24"/>
                <w:szCs w:val="24"/>
              </w:rPr>
            </w:pPr>
            <w:r w:rsidRPr="00937F22">
              <w:rPr>
                <w:rFonts w:ascii="Times New Roman" w:hAnsi="Times New Roman"/>
                <w:sz w:val="24"/>
                <w:szCs w:val="24"/>
              </w:rPr>
              <w:t>24</w:t>
            </w:r>
          </w:p>
        </w:tc>
        <w:tc>
          <w:tcPr>
            <w:tcW w:w="770" w:type="pct"/>
            <w:vMerge/>
          </w:tcPr>
          <w:p w14:paraId="7F8BCFB8" w14:textId="77777777" w:rsidR="00937F22" w:rsidRPr="007F5DC8" w:rsidRDefault="00937F22" w:rsidP="00E5279F">
            <w:pPr>
              <w:spacing w:after="0" w:line="240" w:lineRule="auto"/>
              <w:jc w:val="center"/>
              <w:rPr>
                <w:rFonts w:ascii="Times New Roman" w:hAnsi="Times New Roman"/>
                <w:b/>
                <w:sz w:val="24"/>
                <w:szCs w:val="24"/>
              </w:rPr>
            </w:pPr>
          </w:p>
        </w:tc>
      </w:tr>
      <w:tr w:rsidR="00937F22" w:rsidRPr="007F5DC8" w14:paraId="72E2177F" w14:textId="31ACD5A2" w:rsidTr="00595166">
        <w:trPr>
          <w:trHeight w:val="609"/>
        </w:trPr>
        <w:tc>
          <w:tcPr>
            <w:tcW w:w="1193" w:type="pct"/>
            <w:gridSpan w:val="4"/>
            <w:vMerge/>
          </w:tcPr>
          <w:p w14:paraId="0DD28CDB"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617257BE" w14:textId="77777777" w:rsidR="00937F22" w:rsidRPr="007F5DC8" w:rsidRDefault="00937F22" w:rsidP="00D0210A">
            <w:pPr>
              <w:pStyle w:val="ae"/>
              <w:numPr>
                <w:ilvl w:val="0"/>
                <w:numId w:val="26"/>
              </w:numPr>
              <w:spacing w:before="0" w:after="0"/>
              <w:ind w:left="-21" w:firstLine="0"/>
              <w:jc w:val="both"/>
              <w:rPr>
                <w:b/>
              </w:rPr>
            </w:pPr>
            <w:r w:rsidRPr="007F5DC8">
              <w:t>Проведение диагностических мероприятий  и планирование лечения у пациентов с заболеваниями органов кровообращения</w:t>
            </w:r>
          </w:p>
        </w:tc>
        <w:tc>
          <w:tcPr>
            <w:tcW w:w="561" w:type="pct"/>
            <w:vAlign w:val="center"/>
          </w:tcPr>
          <w:p w14:paraId="7A9CF7F9" w14:textId="0D3A52EE" w:rsidR="00937F22" w:rsidRPr="007F5DC8" w:rsidRDefault="00937F22" w:rsidP="00E5279F">
            <w:pPr>
              <w:spacing w:after="0" w:line="240" w:lineRule="auto"/>
              <w:jc w:val="center"/>
              <w:rPr>
                <w:rFonts w:ascii="Times New Roman" w:hAnsi="Times New Roman"/>
                <w:sz w:val="24"/>
                <w:szCs w:val="24"/>
              </w:rPr>
            </w:pPr>
            <w:r>
              <w:rPr>
                <w:rFonts w:ascii="Times New Roman" w:hAnsi="Times New Roman"/>
                <w:sz w:val="24"/>
                <w:szCs w:val="24"/>
              </w:rPr>
              <w:t>24</w:t>
            </w:r>
          </w:p>
        </w:tc>
        <w:tc>
          <w:tcPr>
            <w:tcW w:w="770" w:type="pct"/>
            <w:vMerge/>
          </w:tcPr>
          <w:p w14:paraId="4E8C7135" w14:textId="53108FB6" w:rsidR="00937F22" w:rsidRPr="007F5DC8" w:rsidRDefault="00937F22" w:rsidP="00E5279F">
            <w:pPr>
              <w:spacing w:after="0" w:line="240" w:lineRule="auto"/>
              <w:rPr>
                <w:rFonts w:ascii="Times New Roman" w:hAnsi="Times New Roman"/>
                <w:sz w:val="24"/>
                <w:szCs w:val="24"/>
              </w:rPr>
            </w:pPr>
          </w:p>
        </w:tc>
      </w:tr>
      <w:tr w:rsidR="00937F22" w:rsidRPr="007F5DC8" w14:paraId="48194F40" w14:textId="7CDFD16C" w:rsidTr="00595166">
        <w:tc>
          <w:tcPr>
            <w:tcW w:w="1193" w:type="pct"/>
            <w:gridSpan w:val="4"/>
            <w:vMerge w:val="restart"/>
          </w:tcPr>
          <w:p w14:paraId="66AC4FB5" w14:textId="77777777" w:rsidR="00937F22" w:rsidRPr="007F5DC8" w:rsidRDefault="00937F22" w:rsidP="00E5279F">
            <w:pPr>
              <w:spacing w:after="0" w:line="240" w:lineRule="auto"/>
              <w:rPr>
                <w:rFonts w:ascii="Times New Roman" w:hAnsi="Times New Roman"/>
                <w:b/>
                <w:bCs/>
                <w:sz w:val="24"/>
                <w:szCs w:val="24"/>
              </w:rPr>
            </w:pPr>
            <w:r w:rsidRPr="007F5DC8">
              <w:rPr>
                <w:rFonts w:ascii="Times New Roman" w:hAnsi="Times New Roman"/>
                <w:b/>
                <w:bCs/>
                <w:sz w:val="24"/>
                <w:szCs w:val="24"/>
              </w:rPr>
              <w:t xml:space="preserve">Тема 1.13. </w:t>
            </w:r>
            <w:r w:rsidRPr="007F5DC8">
              <w:rPr>
                <w:rFonts w:ascii="Times New Roman" w:hAnsi="Times New Roman"/>
                <w:b/>
                <w:sz w:val="24"/>
                <w:szCs w:val="24"/>
              </w:rPr>
              <w:t>Диагностика и леч</w:t>
            </w:r>
            <w:r w:rsidRPr="007F5DC8">
              <w:rPr>
                <w:rFonts w:ascii="Times New Roman" w:hAnsi="Times New Roman"/>
                <w:b/>
                <w:sz w:val="24"/>
                <w:szCs w:val="24"/>
              </w:rPr>
              <w:t>е</w:t>
            </w:r>
            <w:r w:rsidRPr="007F5DC8">
              <w:rPr>
                <w:rFonts w:ascii="Times New Roman" w:hAnsi="Times New Roman"/>
                <w:b/>
                <w:sz w:val="24"/>
                <w:szCs w:val="24"/>
              </w:rPr>
              <w:t>ние заболеваний органов моч</w:t>
            </w:r>
            <w:r w:rsidRPr="007F5DC8">
              <w:rPr>
                <w:rFonts w:ascii="Times New Roman" w:hAnsi="Times New Roman"/>
                <w:b/>
                <w:sz w:val="24"/>
                <w:szCs w:val="24"/>
              </w:rPr>
              <w:t>е</w:t>
            </w:r>
            <w:r w:rsidRPr="007F5DC8">
              <w:rPr>
                <w:rFonts w:ascii="Times New Roman" w:hAnsi="Times New Roman"/>
                <w:b/>
                <w:sz w:val="24"/>
                <w:szCs w:val="24"/>
              </w:rPr>
              <w:t>выделения</w:t>
            </w:r>
          </w:p>
        </w:tc>
        <w:tc>
          <w:tcPr>
            <w:tcW w:w="2476" w:type="pct"/>
          </w:tcPr>
          <w:p w14:paraId="7B7AB43B" w14:textId="77777777" w:rsidR="00937F22" w:rsidRPr="007F5DC8" w:rsidRDefault="00937F22" w:rsidP="00E5279F">
            <w:pPr>
              <w:spacing w:after="0" w:line="240" w:lineRule="auto"/>
              <w:ind w:left="-21"/>
              <w:rPr>
                <w:rFonts w:ascii="Times New Roman" w:hAnsi="Times New Roman"/>
                <w:b/>
                <w:sz w:val="24"/>
                <w:szCs w:val="24"/>
              </w:rPr>
            </w:pPr>
            <w:r w:rsidRPr="007F5DC8">
              <w:rPr>
                <w:rFonts w:ascii="Times New Roman" w:hAnsi="Times New Roman"/>
                <w:b/>
                <w:sz w:val="24"/>
                <w:szCs w:val="24"/>
              </w:rPr>
              <w:t xml:space="preserve">Содержание </w:t>
            </w:r>
          </w:p>
        </w:tc>
        <w:tc>
          <w:tcPr>
            <w:tcW w:w="561" w:type="pct"/>
            <w:vAlign w:val="center"/>
          </w:tcPr>
          <w:p w14:paraId="08087912" w14:textId="5F1F1BCF" w:rsidR="00937F22" w:rsidRPr="00937F22" w:rsidRDefault="00937F22" w:rsidP="00937F22">
            <w:pPr>
              <w:spacing w:after="0" w:line="240" w:lineRule="auto"/>
              <w:jc w:val="center"/>
              <w:rPr>
                <w:rFonts w:ascii="Times New Roman" w:hAnsi="Times New Roman"/>
                <w:b/>
                <w:sz w:val="24"/>
                <w:szCs w:val="24"/>
              </w:rPr>
            </w:pPr>
            <w:r>
              <w:rPr>
                <w:rFonts w:ascii="Times New Roman" w:hAnsi="Times New Roman"/>
                <w:b/>
                <w:sz w:val="24"/>
                <w:szCs w:val="24"/>
              </w:rPr>
              <w:t>14</w:t>
            </w:r>
          </w:p>
        </w:tc>
        <w:tc>
          <w:tcPr>
            <w:tcW w:w="770" w:type="pct"/>
            <w:vMerge w:val="restart"/>
          </w:tcPr>
          <w:p w14:paraId="65CC36D4" w14:textId="77777777" w:rsidR="00937F22"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666056DA"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18F0E25B"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6C288BE1"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6A8B3A3C" w14:textId="77777777" w:rsidR="00937F22" w:rsidRPr="005B1C0C" w:rsidRDefault="00937F22" w:rsidP="00E5279F">
            <w:pPr>
              <w:spacing w:after="0" w:line="240" w:lineRule="auto"/>
              <w:rPr>
                <w:rFonts w:ascii="Times New Roman" w:hAnsi="Times New Roman"/>
                <w:sz w:val="24"/>
                <w:szCs w:val="24"/>
              </w:rPr>
            </w:pPr>
            <w:r w:rsidRPr="005B1C0C">
              <w:rPr>
                <w:rFonts w:ascii="Times New Roman" w:hAnsi="Times New Roman"/>
                <w:sz w:val="24"/>
                <w:szCs w:val="24"/>
              </w:rPr>
              <w:t>ЛР 15, ЛР 17</w:t>
            </w:r>
          </w:p>
          <w:p w14:paraId="31720DE7" w14:textId="77777777" w:rsidR="00937F22" w:rsidRPr="007F5DC8" w:rsidRDefault="00937F22" w:rsidP="00E5279F">
            <w:pPr>
              <w:spacing w:after="0" w:line="240" w:lineRule="auto"/>
              <w:jc w:val="center"/>
              <w:rPr>
                <w:rFonts w:ascii="Times New Roman" w:hAnsi="Times New Roman"/>
                <w:b/>
                <w:sz w:val="24"/>
                <w:szCs w:val="24"/>
              </w:rPr>
            </w:pPr>
          </w:p>
        </w:tc>
      </w:tr>
      <w:tr w:rsidR="00937F22" w:rsidRPr="007F5DC8" w14:paraId="35AD1F66" w14:textId="7F8C1F85" w:rsidTr="00595166">
        <w:trPr>
          <w:trHeight w:val="2814"/>
        </w:trPr>
        <w:tc>
          <w:tcPr>
            <w:tcW w:w="1193" w:type="pct"/>
            <w:gridSpan w:val="4"/>
            <w:vMerge/>
          </w:tcPr>
          <w:p w14:paraId="0E022E6F"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04BC062F" w14:textId="77777777" w:rsidR="00937F22" w:rsidRPr="007F5DC8" w:rsidRDefault="00937F22" w:rsidP="00E5279F">
            <w:pPr>
              <w:pStyle w:val="afffffd"/>
              <w:ind w:left="-21"/>
            </w:pPr>
            <w:r w:rsidRPr="007F5DC8">
              <w:t>Гломерулонефрит (острый и хронический).</w:t>
            </w:r>
            <w:r w:rsidRPr="007F5DC8">
              <w:rPr>
                <w:b/>
                <w:bCs/>
              </w:rPr>
              <w:t xml:space="preserve"> </w:t>
            </w:r>
            <w:r w:rsidRPr="007F5DC8">
              <w:rPr>
                <w:bCs/>
              </w:rPr>
              <w:t>Хронический</w:t>
            </w:r>
            <w:r w:rsidRPr="007F5DC8">
              <w:rPr>
                <w:b/>
                <w:bCs/>
              </w:rPr>
              <w:t xml:space="preserve"> </w:t>
            </w:r>
            <w:r w:rsidRPr="007F5DC8">
              <w:t>пиелонефрит. Циститы. Мочекаменная болезнь. Хроническая болезнь почек. Хронич</w:t>
            </w:r>
            <w:r w:rsidRPr="007F5DC8">
              <w:t>е</w:t>
            </w:r>
            <w:r w:rsidRPr="007F5DC8">
              <w:t xml:space="preserve">ская почечная недостаточность. </w:t>
            </w:r>
            <w:proofErr w:type="gramStart"/>
            <w:r w:rsidRPr="007F5DC8">
              <w:t xml:space="preserve">Определение, этиология, патогенез, классификация, клиническая картина, дифференциальная диагностика, особенности течения у пациентов пожилого и старческого возраста, </w:t>
            </w:r>
            <w:r w:rsidRPr="007F5DC8">
              <w:rPr>
                <w:rStyle w:val="212pt"/>
                <w:rFonts w:eastAsia="Calibri"/>
                <w:color w:val="auto"/>
              </w:rPr>
              <w:t>дифференциальная диагностика, осложнения, исходы</w:t>
            </w:r>
            <w:r w:rsidRPr="007F5DC8">
              <w:t>.</w:t>
            </w:r>
            <w:proofErr w:type="gramEnd"/>
            <w:r w:rsidRPr="007F5DC8">
              <w:t xml:space="preserve"> Методы лабор</w:t>
            </w:r>
            <w:r w:rsidRPr="007F5DC8">
              <w:t>а</w:t>
            </w:r>
            <w:r w:rsidRPr="007F5DC8">
              <w:t>торного, инструментального исследования.</w:t>
            </w:r>
          </w:p>
          <w:p w14:paraId="3C45F2D8" w14:textId="77777777" w:rsidR="00937F22" w:rsidRPr="007F5DC8" w:rsidRDefault="00937F22" w:rsidP="00E5279F">
            <w:pPr>
              <w:pStyle w:val="afffffd"/>
              <w:ind w:left="-21"/>
            </w:pPr>
            <w:r w:rsidRPr="007F5DC8">
              <w:t xml:space="preserve">Принципы немедикаментозного и медикаментозного лечения, побочные действия </w:t>
            </w:r>
            <w:r w:rsidRPr="007F5DC8">
              <w:rPr>
                <w:bCs/>
              </w:rPr>
              <w:t>лекарственных препаратов.</w:t>
            </w:r>
            <w:r w:rsidRPr="007F5DC8">
              <w:t xml:space="preserve"> Особенности лечения пациентов пожилого и старческого возраста. Оценка эффективности и безопасн</w:t>
            </w:r>
            <w:r w:rsidRPr="007F5DC8">
              <w:t>о</w:t>
            </w:r>
            <w:r w:rsidRPr="007F5DC8">
              <w:t>сти проводимого лечения. Тактика ведения пациентов, показания к ок</w:t>
            </w:r>
            <w:r w:rsidRPr="007F5DC8">
              <w:t>а</w:t>
            </w:r>
            <w:r w:rsidRPr="007F5DC8">
              <w:t>занию специализированной медицинской помощи в стационарных усл</w:t>
            </w:r>
            <w:r w:rsidRPr="007F5DC8">
              <w:t>о</w:t>
            </w:r>
            <w:r w:rsidRPr="007F5DC8">
              <w:t>виях.</w:t>
            </w:r>
          </w:p>
        </w:tc>
        <w:tc>
          <w:tcPr>
            <w:tcW w:w="561" w:type="pct"/>
            <w:vAlign w:val="center"/>
          </w:tcPr>
          <w:p w14:paraId="62822408" w14:textId="076E1459" w:rsidR="00937F22" w:rsidRPr="00937F22" w:rsidRDefault="00937F22" w:rsidP="00937F22">
            <w:pPr>
              <w:spacing w:after="0" w:line="240" w:lineRule="auto"/>
              <w:jc w:val="center"/>
              <w:rPr>
                <w:rFonts w:ascii="Times New Roman" w:hAnsi="Times New Roman"/>
                <w:b/>
                <w:sz w:val="24"/>
                <w:szCs w:val="24"/>
              </w:rPr>
            </w:pPr>
            <w:r w:rsidRPr="00937F22">
              <w:rPr>
                <w:rFonts w:ascii="Times New Roman" w:hAnsi="Times New Roman"/>
                <w:bCs/>
                <w:sz w:val="24"/>
                <w:szCs w:val="24"/>
              </w:rPr>
              <w:t>2</w:t>
            </w:r>
          </w:p>
        </w:tc>
        <w:tc>
          <w:tcPr>
            <w:tcW w:w="770" w:type="pct"/>
            <w:vMerge/>
          </w:tcPr>
          <w:p w14:paraId="3DA231E5" w14:textId="77777777" w:rsidR="00937F22" w:rsidRPr="007D42CA" w:rsidRDefault="00937F22" w:rsidP="00E5279F">
            <w:pPr>
              <w:spacing w:after="0" w:line="240" w:lineRule="auto"/>
              <w:jc w:val="center"/>
              <w:rPr>
                <w:rFonts w:ascii="Times New Roman" w:hAnsi="Times New Roman"/>
                <w:b/>
                <w:iCs/>
                <w:sz w:val="24"/>
                <w:szCs w:val="24"/>
              </w:rPr>
            </w:pPr>
          </w:p>
        </w:tc>
      </w:tr>
      <w:tr w:rsidR="00937F22" w:rsidRPr="007F5DC8" w14:paraId="02E9BEFE" w14:textId="1260EC58" w:rsidTr="00595166">
        <w:tc>
          <w:tcPr>
            <w:tcW w:w="1193" w:type="pct"/>
            <w:gridSpan w:val="4"/>
            <w:vMerge/>
          </w:tcPr>
          <w:p w14:paraId="4D9A5363"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347DD3CF" w14:textId="77777777" w:rsidR="00937F22" w:rsidRPr="007F5DC8" w:rsidRDefault="00937F22" w:rsidP="00E5279F">
            <w:pPr>
              <w:spacing w:after="0" w:line="240" w:lineRule="auto"/>
              <w:ind w:left="-21"/>
              <w:rPr>
                <w:rFonts w:ascii="Times New Roman" w:hAnsi="Times New Roman"/>
                <w:b/>
                <w:sz w:val="24"/>
                <w:szCs w:val="24"/>
              </w:rPr>
            </w:pPr>
            <w:r w:rsidRPr="007F5DC8">
              <w:rPr>
                <w:rFonts w:ascii="Times New Roman" w:hAnsi="Times New Roman"/>
                <w:b/>
                <w:bCs/>
                <w:sz w:val="24"/>
                <w:szCs w:val="24"/>
              </w:rPr>
              <w:t xml:space="preserve">В том числе практических и лабораторных занятий </w:t>
            </w:r>
          </w:p>
        </w:tc>
        <w:tc>
          <w:tcPr>
            <w:tcW w:w="561" w:type="pct"/>
            <w:vAlign w:val="center"/>
          </w:tcPr>
          <w:p w14:paraId="5A3373AE" w14:textId="39DF9684" w:rsidR="00937F22" w:rsidRPr="007F5DC8" w:rsidRDefault="00937F22" w:rsidP="00E5279F">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770" w:type="pct"/>
            <w:vMerge/>
          </w:tcPr>
          <w:p w14:paraId="2B57B0C1" w14:textId="77777777" w:rsidR="00937F22" w:rsidRPr="007F5DC8" w:rsidRDefault="00937F22" w:rsidP="00E5279F">
            <w:pPr>
              <w:spacing w:after="0" w:line="240" w:lineRule="auto"/>
              <w:jc w:val="center"/>
              <w:rPr>
                <w:rFonts w:ascii="Times New Roman" w:hAnsi="Times New Roman"/>
                <w:b/>
                <w:sz w:val="24"/>
                <w:szCs w:val="24"/>
              </w:rPr>
            </w:pPr>
          </w:p>
        </w:tc>
      </w:tr>
      <w:tr w:rsidR="00937F22" w:rsidRPr="007F5DC8" w14:paraId="13DED47C" w14:textId="5E24AC36" w:rsidTr="00595166">
        <w:trPr>
          <w:trHeight w:val="71"/>
        </w:trPr>
        <w:tc>
          <w:tcPr>
            <w:tcW w:w="1193" w:type="pct"/>
            <w:gridSpan w:val="4"/>
            <w:vMerge/>
          </w:tcPr>
          <w:p w14:paraId="5C50D583"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241BE81F" w14:textId="77777777" w:rsidR="00937F22" w:rsidRPr="007F5DC8" w:rsidRDefault="00937F22" w:rsidP="00D0210A">
            <w:pPr>
              <w:pStyle w:val="ae"/>
              <w:widowControl w:val="0"/>
              <w:numPr>
                <w:ilvl w:val="0"/>
                <w:numId w:val="25"/>
              </w:numPr>
              <w:spacing w:before="0" w:after="0"/>
              <w:ind w:left="-21" w:firstLine="0"/>
            </w:pPr>
            <w:r w:rsidRPr="007F5DC8">
              <w:t>Проведение диагностических мероприятий  и планирование лечения у пациентов с заболеваниями органов мочевыделения</w:t>
            </w:r>
          </w:p>
        </w:tc>
        <w:tc>
          <w:tcPr>
            <w:tcW w:w="561" w:type="pct"/>
            <w:vAlign w:val="center"/>
          </w:tcPr>
          <w:p w14:paraId="5DA4BC76" w14:textId="1AE2D577" w:rsidR="00937F22" w:rsidRPr="007F5DC8" w:rsidRDefault="00937F22" w:rsidP="00E5279F">
            <w:pPr>
              <w:spacing w:after="0" w:line="240" w:lineRule="auto"/>
              <w:jc w:val="center"/>
              <w:rPr>
                <w:rFonts w:ascii="Times New Roman" w:hAnsi="Times New Roman"/>
                <w:sz w:val="24"/>
                <w:szCs w:val="24"/>
              </w:rPr>
            </w:pPr>
            <w:r>
              <w:rPr>
                <w:rFonts w:ascii="Times New Roman" w:hAnsi="Times New Roman"/>
                <w:sz w:val="24"/>
                <w:szCs w:val="24"/>
              </w:rPr>
              <w:t>12</w:t>
            </w:r>
          </w:p>
        </w:tc>
        <w:tc>
          <w:tcPr>
            <w:tcW w:w="770" w:type="pct"/>
            <w:vMerge/>
          </w:tcPr>
          <w:p w14:paraId="3FEF7420" w14:textId="6C965D71" w:rsidR="00937F22" w:rsidRPr="007F5DC8" w:rsidRDefault="00937F22" w:rsidP="00E5279F">
            <w:pPr>
              <w:spacing w:after="0" w:line="240" w:lineRule="auto"/>
              <w:rPr>
                <w:rFonts w:ascii="Times New Roman" w:hAnsi="Times New Roman"/>
                <w:sz w:val="24"/>
                <w:szCs w:val="24"/>
              </w:rPr>
            </w:pPr>
          </w:p>
        </w:tc>
      </w:tr>
      <w:tr w:rsidR="00937F22" w:rsidRPr="007F5DC8" w14:paraId="5612435C" w14:textId="6046C7AA" w:rsidTr="00595166">
        <w:tc>
          <w:tcPr>
            <w:tcW w:w="1193" w:type="pct"/>
            <w:gridSpan w:val="4"/>
            <w:vMerge w:val="restart"/>
          </w:tcPr>
          <w:p w14:paraId="668A55D0" w14:textId="77777777" w:rsidR="00937F22" w:rsidRPr="007F5DC8" w:rsidRDefault="00937F22" w:rsidP="00E5279F">
            <w:pPr>
              <w:spacing w:after="0" w:line="240" w:lineRule="auto"/>
              <w:rPr>
                <w:rFonts w:ascii="Times New Roman" w:hAnsi="Times New Roman"/>
                <w:b/>
                <w:bCs/>
                <w:sz w:val="24"/>
                <w:szCs w:val="24"/>
              </w:rPr>
            </w:pPr>
            <w:r w:rsidRPr="007F5DC8">
              <w:rPr>
                <w:rFonts w:ascii="Times New Roman" w:hAnsi="Times New Roman"/>
                <w:b/>
                <w:bCs/>
                <w:sz w:val="24"/>
                <w:szCs w:val="24"/>
              </w:rPr>
              <w:t>Тема 1.14.</w:t>
            </w:r>
            <w:r w:rsidRPr="007F5DC8">
              <w:rPr>
                <w:rFonts w:ascii="Times New Roman" w:hAnsi="Times New Roman"/>
                <w:b/>
                <w:sz w:val="24"/>
                <w:szCs w:val="24"/>
              </w:rPr>
              <w:t xml:space="preserve"> Диагностика и леч</w:t>
            </w:r>
            <w:r w:rsidRPr="007F5DC8">
              <w:rPr>
                <w:rFonts w:ascii="Times New Roman" w:hAnsi="Times New Roman"/>
                <w:b/>
                <w:sz w:val="24"/>
                <w:szCs w:val="24"/>
              </w:rPr>
              <w:t>е</w:t>
            </w:r>
            <w:r w:rsidRPr="007F5DC8">
              <w:rPr>
                <w:rFonts w:ascii="Times New Roman" w:hAnsi="Times New Roman"/>
                <w:b/>
                <w:sz w:val="24"/>
                <w:szCs w:val="24"/>
              </w:rPr>
              <w:t>ние заболеваний эндокринных органов</w:t>
            </w:r>
          </w:p>
        </w:tc>
        <w:tc>
          <w:tcPr>
            <w:tcW w:w="2476" w:type="pct"/>
          </w:tcPr>
          <w:p w14:paraId="640AF250" w14:textId="77777777" w:rsidR="00937F22" w:rsidRPr="007F5DC8" w:rsidRDefault="00937F22" w:rsidP="00E5279F">
            <w:pPr>
              <w:spacing w:after="0" w:line="240" w:lineRule="auto"/>
              <w:ind w:left="-21"/>
              <w:rPr>
                <w:rFonts w:ascii="Times New Roman" w:hAnsi="Times New Roman"/>
                <w:b/>
                <w:sz w:val="24"/>
                <w:szCs w:val="24"/>
              </w:rPr>
            </w:pPr>
            <w:r w:rsidRPr="007F5DC8">
              <w:rPr>
                <w:rFonts w:ascii="Times New Roman" w:hAnsi="Times New Roman"/>
                <w:b/>
                <w:sz w:val="24"/>
                <w:szCs w:val="24"/>
              </w:rPr>
              <w:t xml:space="preserve">Содержание </w:t>
            </w:r>
          </w:p>
        </w:tc>
        <w:tc>
          <w:tcPr>
            <w:tcW w:w="561" w:type="pct"/>
            <w:vAlign w:val="center"/>
          </w:tcPr>
          <w:p w14:paraId="12FEDA88" w14:textId="16AD97F8" w:rsidR="00937F22" w:rsidRPr="007F5DC8" w:rsidRDefault="00937F22" w:rsidP="00E5279F">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770" w:type="pct"/>
            <w:vMerge w:val="restart"/>
          </w:tcPr>
          <w:p w14:paraId="17EFD63B" w14:textId="77777777" w:rsidR="00937F22"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66FA4204"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29C37037"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49B4C2E0"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36A4DD7F" w14:textId="77777777" w:rsidR="00937F22" w:rsidRPr="005B1C0C" w:rsidRDefault="00937F22" w:rsidP="00E5279F">
            <w:pPr>
              <w:spacing w:after="0" w:line="240" w:lineRule="auto"/>
              <w:rPr>
                <w:rFonts w:ascii="Times New Roman" w:hAnsi="Times New Roman"/>
                <w:sz w:val="24"/>
                <w:szCs w:val="24"/>
              </w:rPr>
            </w:pPr>
            <w:r w:rsidRPr="005B1C0C">
              <w:rPr>
                <w:rFonts w:ascii="Times New Roman" w:hAnsi="Times New Roman"/>
                <w:sz w:val="24"/>
                <w:szCs w:val="24"/>
              </w:rPr>
              <w:t>ЛР 15, ЛР 17</w:t>
            </w:r>
          </w:p>
          <w:p w14:paraId="1666AF02" w14:textId="77777777" w:rsidR="00937F22" w:rsidRPr="007F5DC8" w:rsidRDefault="00937F22" w:rsidP="00E5279F">
            <w:pPr>
              <w:spacing w:after="0" w:line="240" w:lineRule="auto"/>
              <w:jc w:val="center"/>
              <w:rPr>
                <w:rFonts w:ascii="Times New Roman" w:hAnsi="Times New Roman"/>
                <w:b/>
                <w:sz w:val="24"/>
                <w:szCs w:val="24"/>
              </w:rPr>
            </w:pPr>
          </w:p>
        </w:tc>
      </w:tr>
      <w:tr w:rsidR="00937F22" w:rsidRPr="007F5DC8" w14:paraId="3D2E2380" w14:textId="7C54A8EE" w:rsidTr="00595166">
        <w:trPr>
          <w:trHeight w:val="699"/>
        </w:trPr>
        <w:tc>
          <w:tcPr>
            <w:tcW w:w="1193" w:type="pct"/>
            <w:gridSpan w:val="4"/>
            <w:vMerge/>
          </w:tcPr>
          <w:p w14:paraId="15AF03DB"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76339D74" w14:textId="77777777" w:rsidR="00937F22" w:rsidRPr="007F5DC8" w:rsidRDefault="00937F22" w:rsidP="00E5279F">
            <w:pPr>
              <w:pStyle w:val="afffffd"/>
              <w:ind w:left="-21"/>
            </w:pPr>
            <w:r w:rsidRPr="007F5DC8">
              <w:t>Болезни щитовидной железы: диффузный токсический зоб, гипотиреоз, хронический аутоиммунный тиреоидит, эндемический зоб.</w:t>
            </w:r>
            <w:r w:rsidRPr="007F5DC8">
              <w:rPr>
                <w:bCs/>
              </w:rPr>
              <w:t xml:space="preserve"> </w:t>
            </w:r>
            <w:r w:rsidRPr="007F5DC8">
              <w:t xml:space="preserve">Сахарный диабет. Болезни гипофиза и надпочечников. Ожирение, метаболический синдром. </w:t>
            </w:r>
            <w:proofErr w:type="gramStart"/>
            <w:r w:rsidRPr="007F5DC8">
              <w:t>Определение, этиология, патогенез, классификация, клинич</w:t>
            </w:r>
            <w:r w:rsidRPr="007F5DC8">
              <w:t>е</w:t>
            </w:r>
            <w:r w:rsidRPr="007F5DC8">
              <w:t xml:space="preserve">ская картина заболеваний, особенности течения у пациентов пожилого и старческого возраста, </w:t>
            </w:r>
            <w:r w:rsidRPr="007F5DC8">
              <w:rPr>
                <w:rStyle w:val="212pt"/>
                <w:rFonts w:eastAsia="Calibri"/>
                <w:color w:val="auto"/>
              </w:rPr>
              <w:t>дифференциальная диагностика, осложнения, и</w:t>
            </w:r>
            <w:r w:rsidRPr="007F5DC8">
              <w:rPr>
                <w:rStyle w:val="212pt"/>
                <w:rFonts w:eastAsia="Calibri"/>
                <w:color w:val="auto"/>
              </w:rPr>
              <w:t>с</w:t>
            </w:r>
            <w:r w:rsidRPr="007F5DC8">
              <w:rPr>
                <w:rStyle w:val="212pt"/>
                <w:rFonts w:eastAsia="Calibri"/>
                <w:color w:val="auto"/>
              </w:rPr>
              <w:t>ходы.</w:t>
            </w:r>
            <w:proofErr w:type="gramEnd"/>
            <w:r w:rsidRPr="007F5DC8">
              <w:t xml:space="preserve"> Методы лабораторного, инструментального исследования.</w:t>
            </w:r>
          </w:p>
          <w:p w14:paraId="352C747C" w14:textId="77777777" w:rsidR="00937F22" w:rsidRPr="007F5DC8" w:rsidRDefault="00937F22" w:rsidP="00E5279F">
            <w:pPr>
              <w:pStyle w:val="afffffd"/>
              <w:ind w:left="-21"/>
            </w:pPr>
            <w:r w:rsidRPr="007F5DC8">
              <w:t xml:space="preserve">Принципы немедикаментозного и медикаментозного лечения, побочные действия </w:t>
            </w:r>
            <w:r w:rsidRPr="007F5DC8">
              <w:rPr>
                <w:bCs/>
              </w:rPr>
              <w:t>лекарственных препаратов.</w:t>
            </w:r>
            <w:r w:rsidRPr="007F5DC8">
              <w:t xml:space="preserve"> Особенности лечения пациентов пожилого и старческого возраста. Оценка эффективности и безопасн</w:t>
            </w:r>
            <w:r w:rsidRPr="007F5DC8">
              <w:t>о</w:t>
            </w:r>
            <w:r w:rsidRPr="007F5DC8">
              <w:t>сти проводимого лечения. Тактика ведения пациентов, показания к ок</w:t>
            </w:r>
            <w:r w:rsidRPr="007F5DC8">
              <w:t>а</w:t>
            </w:r>
            <w:r w:rsidRPr="007F5DC8">
              <w:t>занию специализированной медицинской помощи в стационарных усл</w:t>
            </w:r>
            <w:r w:rsidRPr="007F5DC8">
              <w:t>о</w:t>
            </w:r>
            <w:r w:rsidRPr="007F5DC8">
              <w:t>виях.</w:t>
            </w:r>
          </w:p>
        </w:tc>
        <w:tc>
          <w:tcPr>
            <w:tcW w:w="561" w:type="pct"/>
          </w:tcPr>
          <w:p w14:paraId="21589509" w14:textId="77777777" w:rsidR="00937F22" w:rsidRDefault="00937F22" w:rsidP="00E5279F">
            <w:pPr>
              <w:spacing w:after="0" w:line="240" w:lineRule="auto"/>
              <w:jc w:val="center"/>
              <w:rPr>
                <w:rFonts w:ascii="Times New Roman" w:hAnsi="Times New Roman"/>
                <w:b/>
                <w:iCs/>
                <w:sz w:val="24"/>
                <w:szCs w:val="24"/>
              </w:rPr>
            </w:pPr>
          </w:p>
          <w:p w14:paraId="4665B55E" w14:textId="77777777" w:rsidR="00937F22" w:rsidRDefault="00937F22" w:rsidP="00E5279F">
            <w:pPr>
              <w:spacing w:after="0" w:line="240" w:lineRule="auto"/>
              <w:jc w:val="center"/>
              <w:rPr>
                <w:rFonts w:ascii="Times New Roman" w:hAnsi="Times New Roman"/>
                <w:b/>
                <w:iCs/>
                <w:sz w:val="24"/>
                <w:szCs w:val="24"/>
              </w:rPr>
            </w:pPr>
          </w:p>
          <w:p w14:paraId="59CC78C6" w14:textId="77777777" w:rsidR="00937F22" w:rsidRDefault="00937F22" w:rsidP="00E5279F">
            <w:pPr>
              <w:spacing w:after="0" w:line="240" w:lineRule="auto"/>
              <w:jc w:val="center"/>
              <w:rPr>
                <w:rFonts w:ascii="Times New Roman" w:hAnsi="Times New Roman"/>
                <w:b/>
                <w:iCs/>
                <w:sz w:val="24"/>
                <w:szCs w:val="24"/>
              </w:rPr>
            </w:pPr>
          </w:p>
          <w:p w14:paraId="057D90F1" w14:textId="068EDFC7" w:rsidR="00937F22" w:rsidRPr="00AE3FC6" w:rsidRDefault="00937F22" w:rsidP="00E5279F">
            <w:pPr>
              <w:spacing w:after="0" w:line="240" w:lineRule="auto"/>
              <w:jc w:val="center"/>
              <w:rPr>
                <w:rFonts w:ascii="Times New Roman" w:hAnsi="Times New Roman"/>
                <w:bCs/>
                <w:iCs/>
                <w:sz w:val="24"/>
                <w:szCs w:val="24"/>
              </w:rPr>
            </w:pPr>
            <w:r>
              <w:rPr>
                <w:rFonts w:ascii="Times New Roman" w:hAnsi="Times New Roman"/>
                <w:bCs/>
                <w:iCs/>
                <w:sz w:val="24"/>
                <w:szCs w:val="24"/>
              </w:rPr>
              <w:t>4</w:t>
            </w:r>
          </w:p>
        </w:tc>
        <w:tc>
          <w:tcPr>
            <w:tcW w:w="770" w:type="pct"/>
            <w:vMerge/>
          </w:tcPr>
          <w:p w14:paraId="56E19E0F" w14:textId="77777777" w:rsidR="00937F22" w:rsidRPr="007D42CA" w:rsidRDefault="00937F22" w:rsidP="00E5279F">
            <w:pPr>
              <w:spacing w:after="0" w:line="240" w:lineRule="auto"/>
              <w:jc w:val="center"/>
              <w:rPr>
                <w:rFonts w:ascii="Times New Roman" w:hAnsi="Times New Roman"/>
                <w:b/>
                <w:iCs/>
                <w:sz w:val="24"/>
                <w:szCs w:val="24"/>
              </w:rPr>
            </w:pPr>
          </w:p>
        </w:tc>
      </w:tr>
      <w:tr w:rsidR="00937F22" w:rsidRPr="007F5DC8" w14:paraId="4962D9AA" w14:textId="287978FF" w:rsidTr="00595166">
        <w:tc>
          <w:tcPr>
            <w:tcW w:w="1193" w:type="pct"/>
            <w:gridSpan w:val="4"/>
            <w:vMerge/>
          </w:tcPr>
          <w:p w14:paraId="2E14B6F3"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6BBB4CC2" w14:textId="77777777" w:rsidR="00937F22" w:rsidRPr="007F5DC8" w:rsidRDefault="00937F22" w:rsidP="00E5279F">
            <w:pPr>
              <w:spacing w:after="0" w:line="240" w:lineRule="auto"/>
              <w:ind w:left="-21"/>
              <w:rPr>
                <w:rFonts w:ascii="Times New Roman" w:hAnsi="Times New Roman"/>
                <w:b/>
                <w:sz w:val="24"/>
                <w:szCs w:val="24"/>
              </w:rPr>
            </w:pPr>
            <w:r w:rsidRPr="007F5DC8">
              <w:rPr>
                <w:rFonts w:ascii="Times New Roman" w:hAnsi="Times New Roman"/>
                <w:b/>
                <w:bCs/>
                <w:sz w:val="24"/>
                <w:szCs w:val="24"/>
              </w:rPr>
              <w:t xml:space="preserve">В том числе практических и лабораторных занятий </w:t>
            </w:r>
          </w:p>
        </w:tc>
        <w:tc>
          <w:tcPr>
            <w:tcW w:w="561" w:type="pct"/>
            <w:vAlign w:val="center"/>
          </w:tcPr>
          <w:p w14:paraId="0B7CAF6F" w14:textId="43A00A66" w:rsidR="00937F22" w:rsidRPr="00937F22" w:rsidRDefault="00937F22" w:rsidP="00E5279F">
            <w:pPr>
              <w:spacing w:after="0" w:line="240" w:lineRule="auto"/>
              <w:jc w:val="center"/>
              <w:rPr>
                <w:rFonts w:ascii="Times New Roman" w:hAnsi="Times New Roman"/>
                <w:sz w:val="24"/>
                <w:szCs w:val="24"/>
              </w:rPr>
            </w:pPr>
            <w:r w:rsidRPr="00937F22">
              <w:rPr>
                <w:rFonts w:ascii="Times New Roman" w:hAnsi="Times New Roman"/>
                <w:sz w:val="24"/>
                <w:szCs w:val="24"/>
              </w:rPr>
              <w:t>12</w:t>
            </w:r>
          </w:p>
        </w:tc>
        <w:tc>
          <w:tcPr>
            <w:tcW w:w="770" w:type="pct"/>
            <w:vMerge/>
          </w:tcPr>
          <w:p w14:paraId="5723966B" w14:textId="77777777" w:rsidR="00937F22" w:rsidRPr="007F5DC8" w:rsidRDefault="00937F22" w:rsidP="00E5279F">
            <w:pPr>
              <w:spacing w:after="0" w:line="240" w:lineRule="auto"/>
              <w:jc w:val="center"/>
              <w:rPr>
                <w:rFonts w:ascii="Times New Roman" w:hAnsi="Times New Roman"/>
                <w:b/>
                <w:sz w:val="24"/>
                <w:szCs w:val="24"/>
              </w:rPr>
            </w:pPr>
          </w:p>
        </w:tc>
      </w:tr>
      <w:tr w:rsidR="00937F22" w:rsidRPr="007F5DC8" w14:paraId="52F7C865" w14:textId="0B4E612A" w:rsidTr="00595166">
        <w:trPr>
          <w:trHeight w:val="568"/>
        </w:trPr>
        <w:tc>
          <w:tcPr>
            <w:tcW w:w="1193" w:type="pct"/>
            <w:gridSpan w:val="4"/>
            <w:vMerge/>
          </w:tcPr>
          <w:p w14:paraId="70452C44"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28C020EB" w14:textId="77777777" w:rsidR="00937F22" w:rsidRPr="007F5DC8" w:rsidRDefault="00937F22" w:rsidP="00D0210A">
            <w:pPr>
              <w:pStyle w:val="ae"/>
              <w:widowControl w:val="0"/>
              <w:numPr>
                <w:ilvl w:val="0"/>
                <w:numId w:val="24"/>
              </w:numPr>
              <w:spacing w:before="0" w:after="0"/>
              <w:ind w:left="-21" w:firstLine="0"/>
            </w:pPr>
            <w:r w:rsidRPr="007F5DC8">
              <w:t>Проведение диагностических мероприятий  и планирование лечения у пациентов с заболеваниями эндокринных органов</w:t>
            </w:r>
          </w:p>
        </w:tc>
        <w:tc>
          <w:tcPr>
            <w:tcW w:w="561" w:type="pct"/>
            <w:vAlign w:val="center"/>
          </w:tcPr>
          <w:p w14:paraId="6DBBA6B8" w14:textId="354FA1EE" w:rsidR="00937F22" w:rsidRPr="007F5DC8" w:rsidRDefault="00937F22" w:rsidP="00E5279F">
            <w:pPr>
              <w:spacing w:after="0" w:line="240" w:lineRule="auto"/>
              <w:jc w:val="center"/>
              <w:rPr>
                <w:rFonts w:ascii="Times New Roman" w:hAnsi="Times New Roman"/>
                <w:sz w:val="24"/>
                <w:szCs w:val="24"/>
              </w:rPr>
            </w:pPr>
            <w:r>
              <w:rPr>
                <w:rFonts w:ascii="Times New Roman" w:hAnsi="Times New Roman"/>
                <w:sz w:val="24"/>
                <w:szCs w:val="24"/>
              </w:rPr>
              <w:t>12</w:t>
            </w:r>
          </w:p>
        </w:tc>
        <w:tc>
          <w:tcPr>
            <w:tcW w:w="770" w:type="pct"/>
            <w:vMerge/>
          </w:tcPr>
          <w:p w14:paraId="58F23703" w14:textId="26FB28F7" w:rsidR="00937F22" w:rsidRPr="007F5DC8" w:rsidRDefault="00937F22" w:rsidP="00E5279F">
            <w:pPr>
              <w:spacing w:after="0" w:line="240" w:lineRule="auto"/>
              <w:rPr>
                <w:rFonts w:ascii="Times New Roman" w:hAnsi="Times New Roman"/>
                <w:sz w:val="24"/>
                <w:szCs w:val="24"/>
              </w:rPr>
            </w:pPr>
          </w:p>
        </w:tc>
      </w:tr>
      <w:tr w:rsidR="00937F22" w:rsidRPr="007F5DC8" w14:paraId="17BC9C00" w14:textId="5F35551D" w:rsidTr="00595166">
        <w:trPr>
          <w:trHeight w:val="134"/>
        </w:trPr>
        <w:tc>
          <w:tcPr>
            <w:tcW w:w="1193" w:type="pct"/>
            <w:gridSpan w:val="4"/>
            <w:vMerge w:val="restart"/>
          </w:tcPr>
          <w:p w14:paraId="06CFA5BC" w14:textId="77777777" w:rsidR="00937F22" w:rsidRPr="007F5DC8" w:rsidRDefault="00937F22" w:rsidP="00E5279F">
            <w:pPr>
              <w:spacing w:after="0" w:line="240" w:lineRule="auto"/>
              <w:rPr>
                <w:rFonts w:ascii="Times New Roman" w:hAnsi="Times New Roman"/>
                <w:b/>
                <w:sz w:val="24"/>
                <w:szCs w:val="24"/>
              </w:rPr>
            </w:pPr>
            <w:r w:rsidRPr="007F5DC8">
              <w:rPr>
                <w:rFonts w:ascii="Times New Roman" w:hAnsi="Times New Roman"/>
                <w:b/>
                <w:bCs/>
                <w:sz w:val="24"/>
                <w:szCs w:val="24"/>
              </w:rPr>
              <w:t>Тема 1.15.</w:t>
            </w:r>
            <w:r w:rsidRPr="007F5DC8">
              <w:rPr>
                <w:rFonts w:ascii="Times New Roman" w:hAnsi="Times New Roman"/>
                <w:b/>
                <w:sz w:val="24"/>
                <w:szCs w:val="24"/>
              </w:rPr>
              <w:t xml:space="preserve"> Диагностика и леч</w:t>
            </w:r>
            <w:r w:rsidRPr="007F5DC8">
              <w:rPr>
                <w:rFonts w:ascii="Times New Roman" w:hAnsi="Times New Roman"/>
                <w:b/>
                <w:sz w:val="24"/>
                <w:szCs w:val="24"/>
              </w:rPr>
              <w:t>е</w:t>
            </w:r>
            <w:r w:rsidRPr="007F5DC8">
              <w:rPr>
                <w:rFonts w:ascii="Times New Roman" w:hAnsi="Times New Roman"/>
                <w:b/>
                <w:sz w:val="24"/>
                <w:szCs w:val="24"/>
              </w:rPr>
              <w:t>ние заболеваний крови и кр</w:t>
            </w:r>
            <w:r w:rsidRPr="007F5DC8">
              <w:rPr>
                <w:rFonts w:ascii="Times New Roman" w:hAnsi="Times New Roman"/>
                <w:b/>
                <w:sz w:val="24"/>
                <w:szCs w:val="24"/>
              </w:rPr>
              <w:t>о</w:t>
            </w:r>
            <w:r w:rsidRPr="007F5DC8">
              <w:rPr>
                <w:rFonts w:ascii="Times New Roman" w:hAnsi="Times New Roman"/>
                <w:b/>
                <w:sz w:val="24"/>
                <w:szCs w:val="24"/>
              </w:rPr>
              <w:t>ветворных органов</w:t>
            </w:r>
          </w:p>
          <w:p w14:paraId="6715C502" w14:textId="77777777" w:rsidR="00937F22" w:rsidRPr="007F5DC8" w:rsidRDefault="00937F22" w:rsidP="00E5279F">
            <w:pPr>
              <w:spacing w:after="0" w:line="240" w:lineRule="auto"/>
              <w:rPr>
                <w:rFonts w:ascii="Times New Roman" w:hAnsi="Times New Roman"/>
                <w:b/>
                <w:sz w:val="24"/>
                <w:szCs w:val="24"/>
              </w:rPr>
            </w:pPr>
          </w:p>
          <w:p w14:paraId="4933C1E8"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61A2B580" w14:textId="77777777" w:rsidR="00937F22" w:rsidRPr="007F5DC8" w:rsidRDefault="00937F22" w:rsidP="00E5279F">
            <w:pPr>
              <w:widowControl w:val="0"/>
              <w:spacing w:after="0"/>
              <w:ind w:left="-21"/>
              <w:rPr>
                <w:sz w:val="24"/>
                <w:szCs w:val="24"/>
              </w:rPr>
            </w:pPr>
            <w:r w:rsidRPr="007F5DC8">
              <w:rPr>
                <w:rFonts w:ascii="Times New Roman" w:hAnsi="Times New Roman"/>
                <w:b/>
                <w:sz w:val="24"/>
                <w:szCs w:val="24"/>
              </w:rPr>
              <w:t>Содержание</w:t>
            </w:r>
          </w:p>
        </w:tc>
        <w:tc>
          <w:tcPr>
            <w:tcW w:w="561" w:type="pct"/>
            <w:vAlign w:val="center"/>
          </w:tcPr>
          <w:p w14:paraId="3A19CFA2" w14:textId="77777777" w:rsidR="00937F22" w:rsidRPr="007F5DC8" w:rsidRDefault="00937F22" w:rsidP="00E5279F">
            <w:pPr>
              <w:spacing w:after="0" w:line="240" w:lineRule="auto"/>
              <w:jc w:val="center"/>
              <w:rPr>
                <w:rFonts w:ascii="Times New Roman" w:hAnsi="Times New Roman"/>
                <w:i/>
                <w:sz w:val="24"/>
                <w:szCs w:val="24"/>
              </w:rPr>
            </w:pPr>
            <w:r w:rsidRPr="007F5DC8">
              <w:rPr>
                <w:rFonts w:ascii="Times New Roman" w:hAnsi="Times New Roman"/>
                <w:b/>
                <w:sz w:val="24"/>
                <w:szCs w:val="24"/>
              </w:rPr>
              <w:t>8</w:t>
            </w:r>
          </w:p>
          <w:p w14:paraId="0B3F556B" w14:textId="77777777" w:rsidR="00937F22" w:rsidRPr="007F5DC8" w:rsidRDefault="00937F22" w:rsidP="00E5279F">
            <w:pPr>
              <w:spacing w:after="0" w:line="240" w:lineRule="auto"/>
              <w:rPr>
                <w:rFonts w:ascii="Times New Roman" w:hAnsi="Times New Roman"/>
                <w:b/>
                <w:sz w:val="24"/>
                <w:szCs w:val="24"/>
              </w:rPr>
            </w:pPr>
          </w:p>
        </w:tc>
        <w:tc>
          <w:tcPr>
            <w:tcW w:w="770" w:type="pct"/>
            <w:vMerge w:val="restart"/>
          </w:tcPr>
          <w:p w14:paraId="75D2E2E3" w14:textId="77777777" w:rsidR="00937F22"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36570D23"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449FB621"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3E1AF597"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2B4C8763" w14:textId="77777777" w:rsidR="00937F22" w:rsidRPr="005B1C0C" w:rsidRDefault="00937F22" w:rsidP="00E5279F">
            <w:pPr>
              <w:spacing w:after="0" w:line="240" w:lineRule="auto"/>
              <w:rPr>
                <w:rFonts w:ascii="Times New Roman" w:hAnsi="Times New Roman"/>
                <w:sz w:val="24"/>
                <w:szCs w:val="24"/>
              </w:rPr>
            </w:pPr>
            <w:r w:rsidRPr="005B1C0C">
              <w:rPr>
                <w:rFonts w:ascii="Times New Roman" w:hAnsi="Times New Roman"/>
                <w:sz w:val="24"/>
                <w:szCs w:val="24"/>
              </w:rPr>
              <w:t>ЛР 15, ЛР 17</w:t>
            </w:r>
          </w:p>
          <w:p w14:paraId="1C0F3060" w14:textId="77777777" w:rsidR="00937F22" w:rsidRPr="007F5DC8" w:rsidRDefault="00937F22" w:rsidP="00E5279F">
            <w:pPr>
              <w:spacing w:after="0" w:line="240" w:lineRule="auto"/>
              <w:jc w:val="center"/>
              <w:rPr>
                <w:rFonts w:ascii="Times New Roman" w:hAnsi="Times New Roman"/>
                <w:b/>
                <w:sz w:val="24"/>
                <w:szCs w:val="24"/>
              </w:rPr>
            </w:pPr>
          </w:p>
        </w:tc>
      </w:tr>
      <w:tr w:rsidR="00937F22" w:rsidRPr="007F5DC8" w14:paraId="4ED44815" w14:textId="0DBF8980" w:rsidTr="00595166">
        <w:trPr>
          <w:trHeight w:val="2822"/>
        </w:trPr>
        <w:tc>
          <w:tcPr>
            <w:tcW w:w="1193" w:type="pct"/>
            <w:gridSpan w:val="4"/>
            <w:vMerge/>
          </w:tcPr>
          <w:p w14:paraId="39B97355"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1A8A5AB9" w14:textId="77777777" w:rsidR="00937F22" w:rsidRPr="007F5DC8" w:rsidRDefault="00937F22" w:rsidP="00E5279F">
            <w:pPr>
              <w:pStyle w:val="afffffd"/>
              <w:ind w:left="-21"/>
            </w:pPr>
            <w:r w:rsidRPr="007F5DC8">
              <w:t xml:space="preserve">Анемии. Лейкозы острые и хронические. Геморрагические диатезы. </w:t>
            </w:r>
            <w:proofErr w:type="gramStart"/>
            <w:r w:rsidRPr="007F5DC8">
              <w:t>Определение, этиология, патогенез, классификация, клиническая карт</w:t>
            </w:r>
            <w:r w:rsidRPr="007F5DC8">
              <w:t>и</w:t>
            </w:r>
            <w:r w:rsidRPr="007F5DC8">
              <w:t>на заболеваний, особенности течения у пациентов пожилого и старч</w:t>
            </w:r>
            <w:r w:rsidRPr="007F5DC8">
              <w:t>е</w:t>
            </w:r>
            <w:r w:rsidRPr="007F5DC8">
              <w:t xml:space="preserve">ского возраста, </w:t>
            </w:r>
            <w:r w:rsidRPr="007F5DC8">
              <w:rPr>
                <w:rStyle w:val="212pt"/>
                <w:rFonts w:eastAsia="Calibri"/>
                <w:color w:val="auto"/>
              </w:rPr>
              <w:t>дифференциальная диагностика, осложнения, исходы.</w:t>
            </w:r>
            <w:proofErr w:type="gramEnd"/>
            <w:r w:rsidRPr="007F5DC8">
              <w:t xml:space="preserve"> Методы лабораторного, инструментального исследования.</w:t>
            </w:r>
          </w:p>
          <w:p w14:paraId="48C732B0" w14:textId="77777777" w:rsidR="00937F22" w:rsidRPr="007F5DC8" w:rsidRDefault="00937F22" w:rsidP="00E5279F">
            <w:pPr>
              <w:pStyle w:val="afffffd"/>
              <w:ind w:left="-21"/>
            </w:pPr>
            <w:r w:rsidRPr="007F5DC8">
              <w:t xml:space="preserve">Принципы немедикаментозного и медикаментозного лечения, побочные действия </w:t>
            </w:r>
            <w:r w:rsidRPr="007F5DC8">
              <w:rPr>
                <w:bCs/>
              </w:rPr>
              <w:t>лекарственных препаратов.</w:t>
            </w:r>
            <w:r w:rsidRPr="007F5DC8">
              <w:t xml:space="preserve"> Особенности лечения пациентов пожилого и старческого возраста. Оценка эффективности и безопасн</w:t>
            </w:r>
            <w:r w:rsidRPr="007F5DC8">
              <w:t>о</w:t>
            </w:r>
            <w:r w:rsidRPr="007F5DC8">
              <w:t>сти проводимого лечения. Тактика ведения пациентов, показания к ок</w:t>
            </w:r>
            <w:r w:rsidRPr="007F5DC8">
              <w:t>а</w:t>
            </w:r>
            <w:r w:rsidRPr="007F5DC8">
              <w:t>занию специализированной медицинской помощи в стационарных усл</w:t>
            </w:r>
            <w:r w:rsidRPr="007F5DC8">
              <w:t>о</w:t>
            </w:r>
            <w:r w:rsidRPr="007F5DC8">
              <w:t>виях.</w:t>
            </w:r>
          </w:p>
        </w:tc>
        <w:tc>
          <w:tcPr>
            <w:tcW w:w="561" w:type="pct"/>
            <w:vAlign w:val="center"/>
          </w:tcPr>
          <w:p w14:paraId="1CF06EB8" w14:textId="70A7BBB0" w:rsidR="00937F22" w:rsidRPr="00AE3FC6" w:rsidRDefault="00937F22" w:rsidP="00E5279F">
            <w:pPr>
              <w:spacing w:after="0" w:line="240" w:lineRule="auto"/>
              <w:jc w:val="center"/>
              <w:rPr>
                <w:rFonts w:ascii="Times New Roman" w:hAnsi="Times New Roman"/>
                <w:iCs/>
                <w:sz w:val="24"/>
                <w:szCs w:val="24"/>
              </w:rPr>
            </w:pPr>
            <w:r>
              <w:rPr>
                <w:rFonts w:ascii="Times New Roman" w:hAnsi="Times New Roman"/>
                <w:iCs/>
                <w:sz w:val="24"/>
                <w:szCs w:val="24"/>
              </w:rPr>
              <w:t>2</w:t>
            </w:r>
          </w:p>
        </w:tc>
        <w:tc>
          <w:tcPr>
            <w:tcW w:w="770" w:type="pct"/>
            <w:vMerge/>
          </w:tcPr>
          <w:p w14:paraId="080AB6F0" w14:textId="77777777" w:rsidR="00937F22" w:rsidRPr="007D42CA" w:rsidRDefault="00937F22" w:rsidP="00E5279F">
            <w:pPr>
              <w:spacing w:after="0" w:line="240" w:lineRule="auto"/>
              <w:jc w:val="center"/>
              <w:rPr>
                <w:rFonts w:ascii="Times New Roman" w:hAnsi="Times New Roman"/>
                <w:iCs/>
                <w:sz w:val="24"/>
                <w:szCs w:val="24"/>
              </w:rPr>
            </w:pPr>
          </w:p>
        </w:tc>
      </w:tr>
      <w:tr w:rsidR="00937F22" w:rsidRPr="007F5DC8" w14:paraId="53C2A093" w14:textId="1E18DAF3" w:rsidTr="00595166">
        <w:trPr>
          <w:trHeight w:val="221"/>
        </w:trPr>
        <w:tc>
          <w:tcPr>
            <w:tcW w:w="1193" w:type="pct"/>
            <w:gridSpan w:val="4"/>
            <w:vMerge/>
          </w:tcPr>
          <w:p w14:paraId="40DE3328"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275D6418" w14:textId="77777777" w:rsidR="00937F22" w:rsidRPr="007F5DC8" w:rsidRDefault="00937F22" w:rsidP="00E5279F">
            <w:pPr>
              <w:widowControl w:val="0"/>
              <w:spacing w:after="0"/>
              <w:ind w:left="-21"/>
              <w:rPr>
                <w:sz w:val="24"/>
                <w:szCs w:val="24"/>
              </w:rPr>
            </w:pPr>
            <w:r w:rsidRPr="007F5DC8">
              <w:rPr>
                <w:rFonts w:ascii="Times New Roman" w:hAnsi="Times New Roman"/>
                <w:b/>
                <w:bCs/>
                <w:sz w:val="24"/>
                <w:szCs w:val="24"/>
              </w:rPr>
              <w:t>В том числе практических и лабораторных занятий</w:t>
            </w:r>
          </w:p>
        </w:tc>
        <w:tc>
          <w:tcPr>
            <w:tcW w:w="561" w:type="pct"/>
            <w:vAlign w:val="center"/>
          </w:tcPr>
          <w:p w14:paraId="44D5A909" w14:textId="77777777" w:rsidR="00937F22" w:rsidRPr="00937F22" w:rsidRDefault="00937F22" w:rsidP="00E5279F">
            <w:pPr>
              <w:spacing w:after="0" w:line="240" w:lineRule="auto"/>
              <w:jc w:val="center"/>
              <w:rPr>
                <w:rFonts w:ascii="Times New Roman" w:hAnsi="Times New Roman"/>
                <w:sz w:val="24"/>
                <w:szCs w:val="24"/>
              </w:rPr>
            </w:pPr>
            <w:r w:rsidRPr="00937F22">
              <w:rPr>
                <w:rFonts w:ascii="Times New Roman" w:hAnsi="Times New Roman"/>
                <w:sz w:val="24"/>
                <w:szCs w:val="24"/>
              </w:rPr>
              <w:t>6</w:t>
            </w:r>
          </w:p>
        </w:tc>
        <w:tc>
          <w:tcPr>
            <w:tcW w:w="770" w:type="pct"/>
            <w:vMerge/>
          </w:tcPr>
          <w:p w14:paraId="3A9453E0" w14:textId="77777777" w:rsidR="00937F22" w:rsidRPr="007F5DC8" w:rsidRDefault="00937F22" w:rsidP="00E5279F">
            <w:pPr>
              <w:spacing w:after="0" w:line="240" w:lineRule="auto"/>
              <w:jc w:val="center"/>
              <w:rPr>
                <w:rFonts w:ascii="Times New Roman" w:hAnsi="Times New Roman"/>
                <w:b/>
                <w:sz w:val="24"/>
                <w:szCs w:val="24"/>
              </w:rPr>
            </w:pPr>
          </w:p>
        </w:tc>
      </w:tr>
      <w:tr w:rsidR="00937F22" w:rsidRPr="007F5DC8" w14:paraId="6BEA9211" w14:textId="676289AC" w:rsidTr="00595166">
        <w:trPr>
          <w:trHeight w:val="562"/>
        </w:trPr>
        <w:tc>
          <w:tcPr>
            <w:tcW w:w="1193" w:type="pct"/>
            <w:gridSpan w:val="4"/>
            <w:vMerge/>
          </w:tcPr>
          <w:p w14:paraId="6C970D3A"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79E36480" w14:textId="77777777" w:rsidR="00937F22" w:rsidRPr="007F5DC8" w:rsidRDefault="00937F22" w:rsidP="00D0210A">
            <w:pPr>
              <w:pStyle w:val="afffffd"/>
              <w:numPr>
                <w:ilvl w:val="0"/>
                <w:numId w:val="23"/>
              </w:numPr>
              <w:ind w:left="-21" w:firstLine="0"/>
            </w:pPr>
            <w:r w:rsidRPr="007F5DC8">
              <w:t>Проведение диагностических мероприятий  и планирование л</w:t>
            </w:r>
            <w:r w:rsidRPr="007F5DC8">
              <w:t>е</w:t>
            </w:r>
            <w:r w:rsidRPr="007F5DC8">
              <w:t>чения у пациентов с заболеваниями крови и кроветворных органов</w:t>
            </w:r>
          </w:p>
        </w:tc>
        <w:tc>
          <w:tcPr>
            <w:tcW w:w="561" w:type="pct"/>
            <w:vAlign w:val="center"/>
          </w:tcPr>
          <w:p w14:paraId="23937B36" w14:textId="77777777" w:rsidR="00937F22" w:rsidRPr="007F5DC8" w:rsidRDefault="00937F22" w:rsidP="00E5279F">
            <w:pPr>
              <w:spacing w:after="0" w:line="240" w:lineRule="auto"/>
              <w:jc w:val="center"/>
              <w:rPr>
                <w:rFonts w:ascii="Times New Roman" w:hAnsi="Times New Roman"/>
                <w:sz w:val="24"/>
                <w:szCs w:val="24"/>
              </w:rPr>
            </w:pPr>
            <w:r w:rsidRPr="007F5DC8">
              <w:rPr>
                <w:rFonts w:ascii="Times New Roman" w:hAnsi="Times New Roman"/>
                <w:sz w:val="24"/>
                <w:szCs w:val="24"/>
              </w:rPr>
              <w:t>6</w:t>
            </w:r>
          </w:p>
        </w:tc>
        <w:tc>
          <w:tcPr>
            <w:tcW w:w="770" w:type="pct"/>
            <w:vMerge/>
          </w:tcPr>
          <w:p w14:paraId="4A486865" w14:textId="331FB7AF" w:rsidR="00937F22" w:rsidRPr="007F5DC8" w:rsidRDefault="00937F22" w:rsidP="00E5279F">
            <w:pPr>
              <w:spacing w:after="0" w:line="240" w:lineRule="auto"/>
              <w:rPr>
                <w:rFonts w:ascii="Times New Roman" w:hAnsi="Times New Roman"/>
                <w:sz w:val="24"/>
                <w:szCs w:val="24"/>
              </w:rPr>
            </w:pPr>
          </w:p>
        </w:tc>
      </w:tr>
      <w:tr w:rsidR="00937F22" w:rsidRPr="007F5DC8" w14:paraId="2E966BC2" w14:textId="56D9CD85" w:rsidTr="00595166">
        <w:trPr>
          <w:trHeight w:val="221"/>
        </w:trPr>
        <w:tc>
          <w:tcPr>
            <w:tcW w:w="1193" w:type="pct"/>
            <w:gridSpan w:val="4"/>
            <w:vMerge w:val="restart"/>
          </w:tcPr>
          <w:p w14:paraId="20F29302" w14:textId="77777777" w:rsidR="00937F22" w:rsidRPr="007F5DC8" w:rsidRDefault="00937F22" w:rsidP="00E5279F">
            <w:pPr>
              <w:spacing w:after="0" w:line="240" w:lineRule="auto"/>
              <w:rPr>
                <w:rFonts w:ascii="Times New Roman" w:hAnsi="Times New Roman"/>
                <w:b/>
                <w:sz w:val="24"/>
                <w:szCs w:val="24"/>
              </w:rPr>
            </w:pPr>
            <w:r w:rsidRPr="007F5DC8">
              <w:rPr>
                <w:rFonts w:ascii="Times New Roman" w:hAnsi="Times New Roman"/>
                <w:b/>
                <w:bCs/>
                <w:sz w:val="24"/>
                <w:szCs w:val="24"/>
              </w:rPr>
              <w:t>Тема 1.16.</w:t>
            </w:r>
            <w:r w:rsidRPr="007F5DC8">
              <w:rPr>
                <w:rFonts w:ascii="Times New Roman" w:hAnsi="Times New Roman"/>
                <w:b/>
                <w:sz w:val="24"/>
                <w:szCs w:val="24"/>
              </w:rPr>
              <w:t xml:space="preserve"> Диагностика и леч</w:t>
            </w:r>
            <w:r w:rsidRPr="007F5DC8">
              <w:rPr>
                <w:rFonts w:ascii="Times New Roman" w:hAnsi="Times New Roman"/>
                <w:b/>
                <w:sz w:val="24"/>
                <w:szCs w:val="24"/>
              </w:rPr>
              <w:t>е</w:t>
            </w:r>
            <w:r w:rsidRPr="007F5DC8">
              <w:rPr>
                <w:rFonts w:ascii="Times New Roman" w:hAnsi="Times New Roman"/>
                <w:b/>
                <w:sz w:val="24"/>
                <w:szCs w:val="24"/>
              </w:rPr>
              <w:t>ние заболеваний костно-мышечной системы  и соедин</w:t>
            </w:r>
            <w:r w:rsidRPr="007F5DC8">
              <w:rPr>
                <w:rFonts w:ascii="Times New Roman" w:hAnsi="Times New Roman"/>
                <w:b/>
                <w:sz w:val="24"/>
                <w:szCs w:val="24"/>
              </w:rPr>
              <w:t>и</w:t>
            </w:r>
            <w:r w:rsidRPr="007F5DC8">
              <w:rPr>
                <w:rFonts w:ascii="Times New Roman" w:hAnsi="Times New Roman"/>
                <w:b/>
                <w:sz w:val="24"/>
                <w:szCs w:val="24"/>
              </w:rPr>
              <w:t>тельной ткани</w:t>
            </w:r>
          </w:p>
          <w:p w14:paraId="14FE7EE2"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02565EB3" w14:textId="77777777" w:rsidR="00937F22" w:rsidRPr="007F5DC8" w:rsidRDefault="00937F22" w:rsidP="00E5279F">
            <w:pPr>
              <w:pStyle w:val="afffffd"/>
              <w:ind w:left="-21"/>
            </w:pPr>
            <w:r w:rsidRPr="007F5DC8">
              <w:rPr>
                <w:b/>
              </w:rPr>
              <w:t>Содержание</w:t>
            </w:r>
          </w:p>
        </w:tc>
        <w:tc>
          <w:tcPr>
            <w:tcW w:w="561" w:type="pct"/>
            <w:vAlign w:val="center"/>
          </w:tcPr>
          <w:p w14:paraId="11D4DFB2" w14:textId="2F3FA2BD" w:rsidR="00937F22" w:rsidRPr="007F5DC8" w:rsidRDefault="00937F22" w:rsidP="00E5279F">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770" w:type="pct"/>
            <w:vMerge w:val="restart"/>
          </w:tcPr>
          <w:p w14:paraId="389FAB8E" w14:textId="77777777" w:rsidR="00937F22"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60854525"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73BA7F1E"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54ABAA91"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58BB6281" w14:textId="77777777" w:rsidR="00937F22" w:rsidRPr="005B1C0C" w:rsidRDefault="00937F22" w:rsidP="00E5279F">
            <w:pPr>
              <w:spacing w:after="0" w:line="240" w:lineRule="auto"/>
              <w:rPr>
                <w:rFonts w:ascii="Times New Roman" w:hAnsi="Times New Roman"/>
                <w:sz w:val="24"/>
                <w:szCs w:val="24"/>
              </w:rPr>
            </w:pPr>
            <w:r w:rsidRPr="005B1C0C">
              <w:rPr>
                <w:rFonts w:ascii="Times New Roman" w:hAnsi="Times New Roman"/>
                <w:sz w:val="24"/>
                <w:szCs w:val="24"/>
              </w:rPr>
              <w:t>ЛР 15, ЛР 17</w:t>
            </w:r>
          </w:p>
          <w:p w14:paraId="7CAE578E" w14:textId="77777777" w:rsidR="00937F22" w:rsidRPr="007F5DC8" w:rsidRDefault="00937F22" w:rsidP="00E5279F">
            <w:pPr>
              <w:spacing w:after="0" w:line="240" w:lineRule="auto"/>
              <w:jc w:val="center"/>
              <w:rPr>
                <w:rFonts w:ascii="Times New Roman" w:hAnsi="Times New Roman"/>
                <w:b/>
                <w:sz w:val="24"/>
                <w:szCs w:val="24"/>
              </w:rPr>
            </w:pPr>
          </w:p>
        </w:tc>
      </w:tr>
      <w:tr w:rsidR="00937F22" w:rsidRPr="007F5DC8" w14:paraId="7BCC3B92" w14:textId="4761E689" w:rsidTr="00595166">
        <w:trPr>
          <w:trHeight w:val="3056"/>
        </w:trPr>
        <w:tc>
          <w:tcPr>
            <w:tcW w:w="1193" w:type="pct"/>
            <w:gridSpan w:val="4"/>
            <w:vMerge/>
          </w:tcPr>
          <w:p w14:paraId="5BB0BEE0"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26978991" w14:textId="77777777" w:rsidR="00937F22" w:rsidRPr="007F5DC8" w:rsidRDefault="00937F22" w:rsidP="00E5279F">
            <w:pPr>
              <w:pStyle w:val="afffffd"/>
              <w:ind w:left="-21"/>
            </w:pPr>
            <w:r w:rsidRPr="007F5DC8">
              <w:t>Системные поражения соединительной ткани (системная красная во</w:t>
            </w:r>
            <w:r w:rsidRPr="007F5DC8">
              <w:t>л</w:t>
            </w:r>
            <w:r w:rsidRPr="007F5DC8">
              <w:t xml:space="preserve">чанка, склеродермия, дерматомиозит, узелковый периартериит). Болезнь Бехтерева. Ревматоидный артрит. Подагра. Артрозы. Дорсопатии. </w:t>
            </w:r>
            <w:proofErr w:type="gramStart"/>
            <w:r w:rsidRPr="007F5DC8">
              <w:t>Опр</w:t>
            </w:r>
            <w:r w:rsidRPr="007F5DC8">
              <w:t>е</w:t>
            </w:r>
            <w:r w:rsidRPr="007F5DC8">
              <w:t>деление, этиология, патогенез, классификация, клиническая картина з</w:t>
            </w:r>
            <w:r w:rsidRPr="007F5DC8">
              <w:t>а</w:t>
            </w:r>
            <w:r w:rsidRPr="007F5DC8">
              <w:t xml:space="preserve">болеваний, особенности течения у пациентов пожилого и старческого возраста, </w:t>
            </w:r>
            <w:r w:rsidRPr="007F5DC8">
              <w:rPr>
                <w:rStyle w:val="212pt"/>
                <w:rFonts w:eastAsia="Calibri"/>
                <w:color w:val="auto"/>
              </w:rPr>
              <w:t>дифференциальная диагностика, осложнения, исходы.</w:t>
            </w:r>
            <w:proofErr w:type="gramEnd"/>
            <w:r w:rsidRPr="007F5DC8">
              <w:t xml:space="preserve"> Методы лабораторного, инструментального исследования.</w:t>
            </w:r>
          </w:p>
          <w:p w14:paraId="1E8552A0" w14:textId="77777777" w:rsidR="00937F22" w:rsidRPr="007F5DC8" w:rsidRDefault="00937F22" w:rsidP="00E5279F">
            <w:pPr>
              <w:pStyle w:val="afffffd"/>
              <w:ind w:left="-21"/>
            </w:pPr>
            <w:r w:rsidRPr="007F5DC8">
              <w:t xml:space="preserve">Принципы немедикаментозного и медикаментозного лечения, побочные действия </w:t>
            </w:r>
            <w:r w:rsidRPr="007F5DC8">
              <w:rPr>
                <w:bCs/>
              </w:rPr>
              <w:t>лекарственных препаратов.</w:t>
            </w:r>
            <w:r w:rsidRPr="007F5DC8">
              <w:t xml:space="preserve"> Особенности лечения пациентов пожилого и старческого возраста. Оценка эффективности и безопасн</w:t>
            </w:r>
            <w:r w:rsidRPr="007F5DC8">
              <w:t>о</w:t>
            </w:r>
            <w:r w:rsidRPr="007F5DC8">
              <w:t>сти проводимого лечения. Тактика ведения пациентов, показания к ок</w:t>
            </w:r>
            <w:r w:rsidRPr="007F5DC8">
              <w:t>а</w:t>
            </w:r>
            <w:r w:rsidRPr="007F5DC8">
              <w:t>занию специализированной медицинской помощи в стационарных усл</w:t>
            </w:r>
            <w:r w:rsidRPr="007F5DC8">
              <w:t>о</w:t>
            </w:r>
            <w:r w:rsidRPr="007F5DC8">
              <w:t>виях.</w:t>
            </w:r>
          </w:p>
        </w:tc>
        <w:tc>
          <w:tcPr>
            <w:tcW w:w="561" w:type="pct"/>
            <w:vAlign w:val="center"/>
          </w:tcPr>
          <w:p w14:paraId="7BBF7A85" w14:textId="732E595A" w:rsidR="00937F22" w:rsidRPr="00AE3FC6" w:rsidRDefault="00937F22" w:rsidP="00E5279F">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770" w:type="pct"/>
            <w:vMerge/>
          </w:tcPr>
          <w:p w14:paraId="11D5EAAB" w14:textId="77777777" w:rsidR="00937F22" w:rsidRPr="007F5DC8" w:rsidRDefault="00937F22" w:rsidP="00E5279F">
            <w:pPr>
              <w:spacing w:after="0" w:line="240" w:lineRule="auto"/>
              <w:jc w:val="center"/>
              <w:rPr>
                <w:rFonts w:ascii="Times New Roman" w:hAnsi="Times New Roman"/>
                <w:b/>
                <w:sz w:val="24"/>
                <w:szCs w:val="24"/>
              </w:rPr>
            </w:pPr>
          </w:p>
        </w:tc>
      </w:tr>
      <w:tr w:rsidR="00937F22" w:rsidRPr="007F5DC8" w14:paraId="6745B204" w14:textId="56984DE1" w:rsidTr="00595166">
        <w:trPr>
          <w:trHeight w:val="259"/>
        </w:trPr>
        <w:tc>
          <w:tcPr>
            <w:tcW w:w="1193" w:type="pct"/>
            <w:gridSpan w:val="4"/>
            <w:vMerge/>
          </w:tcPr>
          <w:p w14:paraId="65164899"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22EBF977" w14:textId="77777777" w:rsidR="00937F22" w:rsidRPr="007F5DC8" w:rsidRDefault="00937F22" w:rsidP="00E5279F">
            <w:pPr>
              <w:widowControl w:val="0"/>
              <w:spacing w:after="0"/>
              <w:ind w:left="-21"/>
              <w:rPr>
                <w:sz w:val="24"/>
                <w:szCs w:val="24"/>
              </w:rPr>
            </w:pPr>
            <w:r w:rsidRPr="007F5DC8">
              <w:rPr>
                <w:rFonts w:ascii="Times New Roman" w:hAnsi="Times New Roman"/>
                <w:b/>
                <w:bCs/>
                <w:sz w:val="24"/>
                <w:szCs w:val="24"/>
              </w:rPr>
              <w:t>В том числе практических и лабораторных занятий</w:t>
            </w:r>
          </w:p>
        </w:tc>
        <w:tc>
          <w:tcPr>
            <w:tcW w:w="561" w:type="pct"/>
            <w:vAlign w:val="center"/>
          </w:tcPr>
          <w:p w14:paraId="51CE0293" w14:textId="572CE3DE" w:rsidR="00937F22" w:rsidRPr="00937F22" w:rsidRDefault="00937F22" w:rsidP="00E5279F">
            <w:pPr>
              <w:spacing w:after="0" w:line="240" w:lineRule="auto"/>
              <w:jc w:val="center"/>
              <w:rPr>
                <w:rFonts w:ascii="Times New Roman" w:hAnsi="Times New Roman"/>
                <w:sz w:val="24"/>
                <w:szCs w:val="24"/>
              </w:rPr>
            </w:pPr>
            <w:r w:rsidRPr="00937F22">
              <w:rPr>
                <w:rFonts w:ascii="Times New Roman" w:hAnsi="Times New Roman"/>
                <w:sz w:val="24"/>
                <w:szCs w:val="24"/>
              </w:rPr>
              <w:t>6</w:t>
            </w:r>
          </w:p>
        </w:tc>
        <w:tc>
          <w:tcPr>
            <w:tcW w:w="770" w:type="pct"/>
            <w:vMerge/>
          </w:tcPr>
          <w:p w14:paraId="2BF08D93" w14:textId="77777777" w:rsidR="00937F22" w:rsidRPr="007F5DC8" w:rsidRDefault="00937F22" w:rsidP="00E5279F">
            <w:pPr>
              <w:spacing w:after="0" w:line="240" w:lineRule="auto"/>
              <w:jc w:val="center"/>
              <w:rPr>
                <w:rFonts w:ascii="Times New Roman" w:hAnsi="Times New Roman"/>
                <w:b/>
                <w:sz w:val="24"/>
                <w:szCs w:val="24"/>
              </w:rPr>
            </w:pPr>
          </w:p>
        </w:tc>
      </w:tr>
      <w:tr w:rsidR="00937F22" w:rsidRPr="007F5DC8" w14:paraId="27609E5D" w14:textId="46741C44" w:rsidTr="00595166">
        <w:trPr>
          <w:trHeight w:val="564"/>
        </w:trPr>
        <w:tc>
          <w:tcPr>
            <w:tcW w:w="1193" w:type="pct"/>
            <w:gridSpan w:val="4"/>
            <w:vMerge/>
          </w:tcPr>
          <w:p w14:paraId="77CB43E1"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4BF7F551" w14:textId="77777777" w:rsidR="00937F22" w:rsidRPr="007F5DC8" w:rsidRDefault="00937F22" w:rsidP="00D0210A">
            <w:pPr>
              <w:pStyle w:val="afffffd"/>
              <w:numPr>
                <w:ilvl w:val="0"/>
                <w:numId w:val="22"/>
              </w:numPr>
              <w:ind w:left="-21" w:firstLine="0"/>
            </w:pPr>
            <w:r w:rsidRPr="007F5DC8">
              <w:t>Проведение диагностических мероприятий  и планирование л</w:t>
            </w:r>
            <w:r w:rsidRPr="007F5DC8">
              <w:t>е</w:t>
            </w:r>
            <w:r w:rsidRPr="007F5DC8">
              <w:t>чения у пациентов с заболеваниями костно-мышечной системы  и с</w:t>
            </w:r>
            <w:r w:rsidRPr="007F5DC8">
              <w:t>о</w:t>
            </w:r>
            <w:r w:rsidRPr="007F5DC8">
              <w:t>единительной ткани</w:t>
            </w:r>
          </w:p>
        </w:tc>
        <w:tc>
          <w:tcPr>
            <w:tcW w:w="561" w:type="pct"/>
            <w:vAlign w:val="center"/>
          </w:tcPr>
          <w:p w14:paraId="028AF188" w14:textId="7BB63317" w:rsidR="00937F22" w:rsidRPr="007F5DC8" w:rsidRDefault="00937F22" w:rsidP="00E5279F">
            <w:pPr>
              <w:spacing w:after="0" w:line="240" w:lineRule="auto"/>
              <w:jc w:val="center"/>
              <w:rPr>
                <w:rFonts w:ascii="Times New Roman" w:hAnsi="Times New Roman"/>
                <w:sz w:val="24"/>
                <w:szCs w:val="24"/>
              </w:rPr>
            </w:pPr>
            <w:r>
              <w:rPr>
                <w:rFonts w:ascii="Times New Roman" w:hAnsi="Times New Roman"/>
                <w:sz w:val="24"/>
                <w:szCs w:val="24"/>
              </w:rPr>
              <w:t>6</w:t>
            </w:r>
          </w:p>
        </w:tc>
        <w:tc>
          <w:tcPr>
            <w:tcW w:w="770" w:type="pct"/>
            <w:vMerge/>
          </w:tcPr>
          <w:p w14:paraId="6F6D2AB3" w14:textId="3D11312E" w:rsidR="00937F22" w:rsidRPr="007F5DC8" w:rsidRDefault="00937F22" w:rsidP="00E5279F">
            <w:pPr>
              <w:spacing w:after="0" w:line="240" w:lineRule="auto"/>
              <w:rPr>
                <w:rFonts w:ascii="Times New Roman" w:hAnsi="Times New Roman"/>
                <w:sz w:val="24"/>
                <w:szCs w:val="24"/>
              </w:rPr>
            </w:pPr>
          </w:p>
        </w:tc>
      </w:tr>
      <w:tr w:rsidR="00E5279F" w:rsidRPr="007F5DC8" w14:paraId="5C0DB0E0" w14:textId="4A0C189A" w:rsidTr="00595166">
        <w:trPr>
          <w:trHeight w:val="309"/>
        </w:trPr>
        <w:tc>
          <w:tcPr>
            <w:tcW w:w="1193" w:type="pct"/>
            <w:gridSpan w:val="4"/>
            <w:vMerge w:val="restart"/>
          </w:tcPr>
          <w:p w14:paraId="40A812DB" w14:textId="77777777" w:rsidR="00E5279F" w:rsidRPr="007F5DC8" w:rsidRDefault="00E5279F" w:rsidP="00E5279F">
            <w:pPr>
              <w:pStyle w:val="afffffd"/>
              <w:rPr>
                <w:b/>
              </w:rPr>
            </w:pPr>
            <w:r w:rsidRPr="007F5DC8">
              <w:rPr>
                <w:b/>
                <w:bCs/>
              </w:rPr>
              <w:t>Тема 1.17.</w:t>
            </w:r>
            <w:r w:rsidRPr="007F5DC8">
              <w:rPr>
                <w:b/>
              </w:rPr>
              <w:t xml:space="preserve"> Диагностика и леч</w:t>
            </w:r>
            <w:r w:rsidRPr="007F5DC8">
              <w:rPr>
                <w:b/>
              </w:rPr>
              <w:t>е</w:t>
            </w:r>
            <w:r w:rsidRPr="007F5DC8">
              <w:rPr>
                <w:b/>
              </w:rPr>
              <w:t>ние заболеваний нервной с</w:t>
            </w:r>
            <w:r w:rsidRPr="007F5DC8">
              <w:rPr>
                <w:b/>
              </w:rPr>
              <w:t>и</w:t>
            </w:r>
            <w:r w:rsidRPr="007F5DC8">
              <w:rPr>
                <w:b/>
              </w:rPr>
              <w:t>стемы</w:t>
            </w:r>
          </w:p>
          <w:p w14:paraId="0AE82777" w14:textId="77777777" w:rsidR="00E5279F" w:rsidRPr="007F5DC8" w:rsidRDefault="00E5279F" w:rsidP="00E5279F">
            <w:pPr>
              <w:pStyle w:val="afffffd"/>
              <w:rPr>
                <w:b/>
                <w:bCs/>
              </w:rPr>
            </w:pPr>
          </w:p>
        </w:tc>
        <w:tc>
          <w:tcPr>
            <w:tcW w:w="2476" w:type="pct"/>
          </w:tcPr>
          <w:p w14:paraId="073EB3C9" w14:textId="77777777" w:rsidR="00E5279F" w:rsidRPr="007F5DC8" w:rsidRDefault="00E5279F" w:rsidP="00E5279F">
            <w:pPr>
              <w:widowControl w:val="0"/>
              <w:spacing w:after="0"/>
              <w:ind w:left="-21"/>
              <w:rPr>
                <w:sz w:val="24"/>
                <w:szCs w:val="24"/>
              </w:rPr>
            </w:pPr>
            <w:r w:rsidRPr="007F5DC8">
              <w:rPr>
                <w:rFonts w:ascii="Times New Roman" w:hAnsi="Times New Roman"/>
                <w:b/>
                <w:sz w:val="24"/>
                <w:szCs w:val="24"/>
              </w:rPr>
              <w:t>Содержание</w:t>
            </w:r>
          </w:p>
        </w:tc>
        <w:tc>
          <w:tcPr>
            <w:tcW w:w="561" w:type="pct"/>
            <w:vAlign w:val="center"/>
          </w:tcPr>
          <w:p w14:paraId="0B83D84D" w14:textId="14914A2A" w:rsidR="00E5279F" w:rsidRPr="007F5DC8" w:rsidRDefault="00E5279F" w:rsidP="00E5279F">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770" w:type="pct"/>
          </w:tcPr>
          <w:p w14:paraId="4D18A449" w14:textId="77777777" w:rsidR="00E5279F" w:rsidRPr="007F5DC8" w:rsidRDefault="00E5279F" w:rsidP="00E5279F">
            <w:pPr>
              <w:spacing w:after="0" w:line="240" w:lineRule="auto"/>
              <w:jc w:val="center"/>
              <w:rPr>
                <w:rFonts w:ascii="Times New Roman" w:hAnsi="Times New Roman"/>
                <w:b/>
                <w:sz w:val="24"/>
                <w:szCs w:val="24"/>
              </w:rPr>
            </w:pPr>
          </w:p>
        </w:tc>
      </w:tr>
      <w:tr w:rsidR="00937F22" w:rsidRPr="007F5DC8" w14:paraId="6E19732D" w14:textId="45636447" w:rsidTr="00595166">
        <w:trPr>
          <w:trHeight w:val="557"/>
        </w:trPr>
        <w:tc>
          <w:tcPr>
            <w:tcW w:w="1193" w:type="pct"/>
            <w:gridSpan w:val="4"/>
            <w:vMerge/>
          </w:tcPr>
          <w:p w14:paraId="14477657" w14:textId="77777777" w:rsidR="00937F22" w:rsidRPr="007F5DC8" w:rsidRDefault="00937F22" w:rsidP="00E5279F">
            <w:pPr>
              <w:pStyle w:val="afffffd"/>
              <w:rPr>
                <w:b/>
                <w:bCs/>
              </w:rPr>
            </w:pPr>
          </w:p>
        </w:tc>
        <w:tc>
          <w:tcPr>
            <w:tcW w:w="2476" w:type="pct"/>
          </w:tcPr>
          <w:p w14:paraId="1493AFD7" w14:textId="76428D5E" w:rsidR="00937F22" w:rsidRPr="007F5DC8" w:rsidRDefault="00937F22" w:rsidP="00E5279F">
            <w:pPr>
              <w:pStyle w:val="afffffd"/>
              <w:ind w:left="-21"/>
            </w:pPr>
            <w:r w:rsidRPr="00DC6877">
              <w:t xml:space="preserve">Цереброваскулярная болезнь. </w:t>
            </w:r>
            <w:r w:rsidRPr="007F5DC8">
              <w:t>Менингиты. Энцефалиты. Мигрень. Эп</w:t>
            </w:r>
            <w:r w:rsidRPr="007F5DC8">
              <w:t>и</w:t>
            </w:r>
            <w:r w:rsidRPr="007F5DC8">
              <w:t>лепсия. Болезнь Паркинсона. Рассеянный склероз. ПолиневрПОПатии. Определение, этиология, патогенез, классификация, клиническая карт</w:t>
            </w:r>
            <w:r w:rsidRPr="007F5DC8">
              <w:t>и</w:t>
            </w:r>
            <w:r w:rsidRPr="007F5DC8">
              <w:t>на заболеваний, особенности течения у пациентов пожилого и старч</w:t>
            </w:r>
            <w:r w:rsidRPr="007F5DC8">
              <w:t>е</w:t>
            </w:r>
            <w:r w:rsidRPr="007F5DC8">
              <w:t xml:space="preserve">ского возраста, </w:t>
            </w:r>
            <w:r w:rsidRPr="007F5DC8">
              <w:rPr>
                <w:rStyle w:val="212pt"/>
                <w:rFonts w:eastAsia="Calibri"/>
                <w:color w:val="auto"/>
              </w:rPr>
              <w:t>дифференциальная диагностика, осложнения, исх</w:t>
            </w:r>
            <w:r w:rsidRPr="007F5DC8">
              <w:rPr>
                <w:rStyle w:val="212pt"/>
                <w:rFonts w:eastAsia="Calibri"/>
                <w:color w:val="auto"/>
              </w:rPr>
              <w:t>о</w:t>
            </w:r>
            <w:r w:rsidRPr="007F5DC8">
              <w:rPr>
                <w:rStyle w:val="212pt"/>
                <w:rFonts w:eastAsia="Calibri"/>
                <w:color w:val="auto"/>
              </w:rPr>
              <w:t>ды</w:t>
            </w:r>
            <w:proofErr w:type="gramStart"/>
            <w:r w:rsidRPr="007F5DC8">
              <w:rPr>
                <w:rStyle w:val="212pt"/>
                <w:rFonts w:eastAsia="Calibri"/>
                <w:color w:val="auto"/>
              </w:rPr>
              <w:t>.</w:t>
            </w:r>
            <w:r w:rsidRPr="007F5DC8">
              <w:t>М</w:t>
            </w:r>
            <w:proofErr w:type="gramEnd"/>
            <w:r w:rsidRPr="007F5DC8">
              <w:t>етоды лабораторного, инструментального исследования.</w:t>
            </w:r>
          </w:p>
          <w:p w14:paraId="00CD827B" w14:textId="77777777" w:rsidR="00937F22" w:rsidRPr="007F5DC8" w:rsidRDefault="00937F22" w:rsidP="00E5279F">
            <w:pPr>
              <w:widowControl w:val="0"/>
              <w:spacing w:after="0"/>
              <w:ind w:left="-21"/>
              <w:rPr>
                <w:rFonts w:ascii="Times New Roman" w:eastAsia="Calibri" w:hAnsi="Times New Roman"/>
                <w:sz w:val="24"/>
                <w:szCs w:val="24"/>
              </w:rPr>
            </w:pPr>
            <w:r w:rsidRPr="007F5DC8">
              <w:rPr>
                <w:rFonts w:ascii="Times New Roman" w:eastAsia="Calibri" w:hAnsi="Times New Roman"/>
                <w:sz w:val="24"/>
                <w:szCs w:val="24"/>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w:t>
            </w:r>
            <w:r w:rsidRPr="007F5DC8">
              <w:rPr>
                <w:rFonts w:ascii="Times New Roman" w:eastAsia="Calibri" w:hAnsi="Times New Roman"/>
                <w:sz w:val="24"/>
                <w:szCs w:val="24"/>
              </w:rPr>
              <w:t>о</w:t>
            </w:r>
            <w:r w:rsidRPr="007F5DC8">
              <w:rPr>
                <w:rFonts w:ascii="Times New Roman" w:eastAsia="Calibri" w:hAnsi="Times New Roman"/>
                <w:sz w:val="24"/>
                <w:szCs w:val="24"/>
              </w:rPr>
              <w:t>сти проводимого лечения. Тактика ведения пациентов, показания к ок</w:t>
            </w:r>
            <w:r w:rsidRPr="007F5DC8">
              <w:rPr>
                <w:rFonts w:ascii="Times New Roman" w:eastAsia="Calibri" w:hAnsi="Times New Roman"/>
                <w:sz w:val="24"/>
                <w:szCs w:val="24"/>
              </w:rPr>
              <w:t>а</w:t>
            </w:r>
            <w:r w:rsidRPr="007F5DC8">
              <w:rPr>
                <w:rFonts w:ascii="Times New Roman" w:eastAsia="Calibri" w:hAnsi="Times New Roman"/>
                <w:sz w:val="24"/>
                <w:szCs w:val="24"/>
              </w:rPr>
              <w:t>занию специализированной медицинской помощи в стационарных усл</w:t>
            </w:r>
            <w:r w:rsidRPr="007F5DC8">
              <w:rPr>
                <w:rFonts w:ascii="Times New Roman" w:eastAsia="Calibri" w:hAnsi="Times New Roman"/>
                <w:sz w:val="24"/>
                <w:szCs w:val="24"/>
              </w:rPr>
              <w:t>о</w:t>
            </w:r>
            <w:r w:rsidRPr="007F5DC8">
              <w:rPr>
                <w:rFonts w:ascii="Times New Roman" w:eastAsia="Calibri" w:hAnsi="Times New Roman"/>
                <w:sz w:val="24"/>
                <w:szCs w:val="24"/>
              </w:rPr>
              <w:lastRenderedPageBreak/>
              <w:t>виях.</w:t>
            </w:r>
          </w:p>
        </w:tc>
        <w:tc>
          <w:tcPr>
            <w:tcW w:w="561" w:type="pct"/>
            <w:vAlign w:val="center"/>
          </w:tcPr>
          <w:p w14:paraId="67136513" w14:textId="613C2C31" w:rsidR="00937F22" w:rsidRPr="00AE3FC6" w:rsidRDefault="00937F22" w:rsidP="00E5279F">
            <w:pPr>
              <w:spacing w:after="0" w:line="240" w:lineRule="auto"/>
              <w:jc w:val="center"/>
              <w:rPr>
                <w:rFonts w:ascii="Times New Roman" w:hAnsi="Times New Roman"/>
                <w:bCs/>
                <w:sz w:val="24"/>
                <w:szCs w:val="24"/>
              </w:rPr>
            </w:pPr>
            <w:r>
              <w:rPr>
                <w:rFonts w:ascii="Times New Roman" w:hAnsi="Times New Roman"/>
                <w:bCs/>
                <w:sz w:val="24"/>
                <w:szCs w:val="24"/>
              </w:rPr>
              <w:lastRenderedPageBreak/>
              <w:t>4</w:t>
            </w:r>
          </w:p>
        </w:tc>
        <w:tc>
          <w:tcPr>
            <w:tcW w:w="770" w:type="pct"/>
            <w:vMerge w:val="restart"/>
          </w:tcPr>
          <w:p w14:paraId="7F88A565" w14:textId="77777777" w:rsidR="00937F22"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383E19F7"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4176DF63"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0864BDD2"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110AD6E1" w14:textId="0507D48C" w:rsidR="00937F22" w:rsidRPr="007D42CA" w:rsidRDefault="00937F22" w:rsidP="00E5279F">
            <w:pPr>
              <w:spacing w:after="0" w:line="240" w:lineRule="auto"/>
              <w:rPr>
                <w:rFonts w:ascii="Times New Roman" w:hAnsi="Times New Roman"/>
                <w:sz w:val="24"/>
                <w:szCs w:val="24"/>
              </w:rPr>
            </w:pPr>
            <w:r w:rsidRPr="005B1C0C">
              <w:rPr>
                <w:rFonts w:ascii="Times New Roman" w:hAnsi="Times New Roman"/>
                <w:sz w:val="24"/>
                <w:szCs w:val="24"/>
              </w:rPr>
              <w:t>ЛР 15, ЛР 17</w:t>
            </w:r>
          </w:p>
        </w:tc>
      </w:tr>
      <w:tr w:rsidR="00937F22" w:rsidRPr="007F5DC8" w14:paraId="1D3FD5BF" w14:textId="67E23C78" w:rsidTr="00595166">
        <w:trPr>
          <w:trHeight w:val="298"/>
        </w:trPr>
        <w:tc>
          <w:tcPr>
            <w:tcW w:w="1193" w:type="pct"/>
            <w:gridSpan w:val="4"/>
            <w:vMerge/>
          </w:tcPr>
          <w:p w14:paraId="61647284" w14:textId="77777777" w:rsidR="00937F22" w:rsidRPr="007F5DC8" w:rsidRDefault="00937F22" w:rsidP="00E5279F">
            <w:pPr>
              <w:pStyle w:val="afffffd"/>
              <w:rPr>
                <w:b/>
                <w:bCs/>
              </w:rPr>
            </w:pPr>
          </w:p>
        </w:tc>
        <w:tc>
          <w:tcPr>
            <w:tcW w:w="2476" w:type="pct"/>
          </w:tcPr>
          <w:p w14:paraId="658A24D1" w14:textId="77777777" w:rsidR="00937F22" w:rsidRPr="007F5DC8" w:rsidRDefault="00937F22" w:rsidP="00E5279F">
            <w:pPr>
              <w:widowControl w:val="0"/>
              <w:spacing w:after="0"/>
              <w:ind w:left="-21"/>
              <w:rPr>
                <w:sz w:val="24"/>
                <w:szCs w:val="24"/>
              </w:rPr>
            </w:pPr>
            <w:r w:rsidRPr="007F5DC8">
              <w:rPr>
                <w:rFonts w:ascii="Times New Roman" w:hAnsi="Times New Roman"/>
                <w:b/>
                <w:bCs/>
                <w:sz w:val="24"/>
                <w:szCs w:val="24"/>
              </w:rPr>
              <w:t>В том числе практических и лабораторных занятий</w:t>
            </w:r>
          </w:p>
        </w:tc>
        <w:tc>
          <w:tcPr>
            <w:tcW w:w="561" w:type="pct"/>
            <w:vAlign w:val="center"/>
          </w:tcPr>
          <w:p w14:paraId="7FB35138" w14:textId="6490E197" w:rsidR="00937F22" w:rsidRPr="00937F22" w:rsidRDefault="00937F22" w:rsidP="00E5279F">
            <w:pPr>
              <w:spacing w:after="0" w:line="240" w:lineRule="auto"/>
              <w:jc w:val="center"/>
              <w:rPr>
                <w:rFonts w:ascii="Times New Roman" w:hAnsi="Times New Roman"/>
                <w:sz w:val="24"/>
                <w:szCs w:val="24"/>
              </w:rPr>
            </w:pPr>
            <w:r w:rsidRPr="00937F22">
              <w:rPr>
                <w:rFonts w:ascii="Times New Roman" w:hAnsi="Times New Roman"/>
                <w:sz w:val="24"/>
                <w:szCs w:val="24"/>
              </w:rPr>
              <w:t>12</w:t>
            </w:r>
          </w:p>
        </w:tc>
        <w:tc>
          <w:tcPr>
            <w:tcW w:w="770" w:type="pct"/>
            <w:vMerge/>
          </w:tcPr>
          <w:p w14:paraId="6D36B36A" w14:textId="77777777" w:rsidR="00937F22" w:rsidRPr="007F5DC8" w:rsidRDefault="00937F22" w:rsidP="00E5279F">
            <w:pPr>
              <w:spacing w:after="0" w:line="240" w:lineRule="auto"/>
              <w:jc w:val="center"/>
              <w:rPr>
                <w:rFonts w:ascii="Times New Roman" w:hAnsi="Times New Roman"/>
                <w:b/>
                <w:sz w:val="24"/>
                <w:szCs w:val="24"/>
              </w:rPr>
            </w:pPr>
          </w:p>
        </w:tc>
      </w:tr>
      <w:tr w:rsidR="00937F22" w:rsidRPr="007F5DC8" w14:paraId="3CB922DD" w14:textId="668DD1F5" w:rsidTr="00595166">
        <w:trPr>
          <w:trHeight w:val="562"/>
        </w:trPr>
        <w:tc>
          <w:tcPr>
            <w:tcW w:w="1193" w:type="pct"/>
            <w:gridSpan w:val="4"/>
            <w:vMerge/>
          </w:tcPr>
          <w:p w14:paraId="34F7B25D" w14:textId="77777777" w:rsidR="00937F22" w:rsidRPr="007F5DC8" w:rsidRDefault="00937F22" w:rsidP="00E5279F">
            <w:pPr>
              <w:pStyle w:val="afffffd"/>
              <w:rPr>
                <w:b/>
                <w:bCs/>
              </w:rPr>
            </w:pPr>
          </w:p>
        </w:tc>
        <w:tc>
          <w:tcPr>
            <w:tcW w:w="2476" w:type="pct"/>
          </w:tcPr>
          <w:p w14:paraId="1D82798C" w14:textId="77777777" w:rsidR="00937F22" w:rsidRPr="007F5DC8" w:rsidRDefault="00937F22" w:rsidP="00D0210A">
            <w:pPr>
              <w:pStyle w:val="afffffd"/>
              <w:numPr>
                <w:ilvl w:val="0"/>
                <w:numId w:val="21"/>
              </w:numPr>
              <w:ind w:left="-21" w:firstLine="0"/>
            </w:pPr>
            <w:r w:rsidRPr="007F5DC8">
              <w:t>Проведение диагностических мероприятий  и планирование л</w:t>
            </w:r>
            <w:r w:rsidRPr="007F5DC8">
              <w:t>е</w:t>
            </w:r>
            <w:r w:rsidRPr="007F5DC8">
              <w:t>чения у пациентов с заболеваниями нервной системы.</w:t>
            </w:r>
          </w:p>
        </w:tc>
        <w:tc>
          <w:tcPr>
            <w:tcW w:w="561" w:type="pct"/>
            <w:vAlign w:val="center"/>
          </w:tcPr>
          <w:p w14:paraId="317DA895" w14:textId="682E5349" w:rsidR="00937F22" w:rsidRPr="007F5DC8" w:rsidRDefault="00937F22" w:rsidP="00E5279F">
            <w:pPr>
              <w:spacing w:after="0" w:line="240" w:lineRule="auto"/>
              <w:jc w:val="center"/>
              <w:rPr>
                <w:rFonts w:ascii="Times New Roman" w:hAnsi="Times New Roman"/>
                <w:sz w:val="24"/>
                <w:szCs w:val="24"/>
              </w:rPr>
            </w:pPr>
            <w:r>
              <w:rPr>
                <w:rFonts w:ascii="Times New Roman" w:hAnsi="Times New Roman"/>
                <w:sz w:val="24"/>
                <w:szCs w:val="24"/>
              </w:rPr>
              <w:t>12</w:t>
            </w:r>
          </w:p>
        </w:tc>
        <w:tc>
          <w:tcPr>
            <w:tcW w:w="770" w:type="pct"/>
            <w:vMerge/>
          </w:tcPr>
          <w:p w14:paraId="69BC85EF" w14:textId="1088ADD6" w:rsidR="00937F22" w:rsidRPr="007F5DC8" w:rsidRDefault="00937F22" w:rsidP="00E5279F">
            <w:pPr>
              <w:spacing w:after="0" w:line="240" w:lineRule="auto"/>
              <w:rPr>
                <w:rFonts w:ascii="Times New Roman" w:hAnsi="Times New Roman"/>
                <w:sz w:val="24"/>
                <w:szCs w:val="24"/>
              </w:rPr>
            </w:pPr>
          </w:p>
        </w:tc>
      </w:tr>
      <w:tr w:rsidR="000F0167" w:rsidRPr="007F5DC8" w14:paraId="21286675" w14:textId="006B0B2D" w:rsidTr="00595166">
        <w:trPr>
          <w:trHeight w:val="138"/>
        </w:trPr>
        <w:tc>
          <w:tcPr>
            <w:tcW w:w="1193" w:type="pct"/>
            <w:gridSpan w:val="4"/>
            <w:vMerge w:val="restart"/>
          </w:tcPr>
          <w:p w14:paraId="257B3DBF" w14:textId="77777777" w:rsidR="000F0167" w:rsidRPr="007F5DC8" w:rsidRDefault="000F0167" w:rsidP="00E5279F">
            <w:pPr>
              <w:pStyle w:val="afffffd"/>
              <w:rPr>
                <w:b/>
              </w:rPr>
            </w:pPr>
            <w:r w:rsidRPr="007F5DC8">
              <w:rPr>
                <w:b/>
                <w:bCs/>
              </w:rPr>
              <w:t>Тема 1.18.</w:t>
            </w:r>
            <w:r w:rsidRPr="007F5DC8">
              <w:rPr>
                <w:b/>
              </w:rPr>
              <w:t xml:space="preserve"> Диагностика и леч</w:t>
            </w:r>
            <w:r w:rsidRPr="007F5DC8">
              <w:rPr>
                <w:b/>
              </w:rPr>
              <w:t>е</w:t>
            </w:r>
            <w:r w:rsidRPr="007F5DC8">
              <w:rPr>
                <w:b/>
              </w:rPr>
              <w:t>ние психических расстройств и расстройств поведения</w:t>
            </w:r>
          </w:p>
          <w:p w14:paraId="03FC8A7A" w14:textId="77777777" w:rsidR="000F0167" w:rsidRPr="007F5DC8" w:rsidRDefault="000F0167" w:rsidP="00E5279F">
            <w:pPr>
              <w:pStyle w:val="afffffd"/>
              <w:rPr>
                <w:b/>
                <w:bCs/>
              </w:rPr>
            </w:pPr>
          </w:p>
        </w:tc>
        <w:tc>
          <w:tcPr>
            <w:tcW w:w="2476" w:type="pct"/>
          </w:tcPr>
          <w:p w14:paraId="0A5925BE" w14:textId="77777777" w:rsidR="000F0167" w:rsidRPr="007F5DC8" w:rsidRDefault="000F0167" w:rsidP="00E5279F">
            <w:pPr>
              <w:pStyle w:val="afffffd"/>
              <w:ind w:left="-21"/>
            </w:pPr>
            <w:r w:rsidRPr="007F5DC8">
              <w:rPr>
                <w:b/>
              </w:rPr>
              <w:t>Содержание</w:t>
            </w:r>
          </w:p>
        </w:tc>
        <w:tc>
          <w:tcPr>
            <w:tcW w:w="561" w:type="pct"/>
            <w:vAlign w:val="center"/>
          </w:tcPr>
          <w:p w14:paraId="19099F13" w14:textId="691BD42D" w:rsidR="000F0167" w:rsidRPr="007F5DC8" w:rsidRDefault="000F0167" w:rsidP="00E5279F">
            <w:pPr>
              <w:spacing w:after="0" w:line="240" w:lineRule="auto"/>
              <w:jc w:val="center"/>
              <w:rPr>
                <w:rFonts w:ascii="Times New Roman" w:hAnsi="Times New Roman"/>
                <w:b/>
                <w:sz w:val="24"/>
                <w:szCs w:val="24"/>
              </w:rPr>
            </w:pPr>
            <w:r w:rsidRPr="007F5DC8">
              <w:rPr>
                <w:rFonts w:ascii="Times New Roman" w:hAnsi="Times New Roman"/>
                <w:b/>
                <w:sz w:val="24"/>
                <w:szCs w:val="24"/>
              </w:rPr>
              <w:t>1</w:t>
            </w:r>
            <w:r>
              <w:rPr>
                <w:rFonts w:ascii="Times New Roman" w:hAnsi="Times New Roman"/>
                <w:b/>
                <w:sz w:val="24"/>
                <w:szCs w:val="24"/>
              </w:rPr>
              <w:t>6</w:t>
            </w:r>
          </w:p>
        </w:tc>
        <w:tc>
          <w:tcPr>
            <w:tcW w:w="770" w:type="pct"/>
            <w:vMerge w:val="restart"/>
          </w:tcPr>
          <w:p w14:paraId="2FAE87C3" w14:textId="77777777" w:rsidR="000F0167" w:rsidRDefault="000F0167" w:rsidP="00E5279F">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559B23BF" w14:textId="77777777" w:rsidR="000F0167" w:rsidRPr="005B1C0C" w:rsidRDefault="000F0167" w:rsidP="00E5279F">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3BB74368" w14:textId="77777777" w:rsidR="000F0167" w:rsidRPr="005B1C0C" w:rsidRDefault="000F0167"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00A1D1A4" w14:textId="77777777" w:rsidR="000F0167" w:rsidRPr="005B1C0C" w:rsidRDefault="000F0167"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5AF4206C" w14:textId="77777777" w:rsidR="000F0167" w:rsidRPr="005B1C0C" w:rsidRDefault="000F0167" w:rsidP="00E5279F">
            <w:pPr>
              <w:spacing w:after="0" w:line="240" w:lineRule="auto"/>
              <w:rPr>
                <w:rFonts w:ascii="Times New Roman" w:hAnsi="Times New Roman"/>
                <w:sz w:val="24"/>
                <w:szCs w:val="24"/>
              </w:rPr>
            </w:pPr>
            <w:r w:rsidRPr="005B1C0C">
              <w:rPr>
                <w:rFonts w:ascii="Times New Roman" w:hAnsi="Times New Roman"/>
                <w:sz w:val="24"/>
                <w:szCs w:val="24"/>
              </w:rPr>
              <w:t>ЛР 15, ЛР 17</w:t>
            </w:r>
          </w:p>
          <w:p w14:paraId="25987FA9" w14:textId="77777777" w:rsidR="000F0167" w:rsidRPr="007F5DC8" w:rsidRDefault="000F0167" w:rsidP="00E5279F">
            <w:pPr>
              <w:spacing w:after="0" w:line="240" w:lineRule="auto"/>
              <w:jc w:val="center"/>
              <w:rPr>
                <w:rFonts w:ascii="Times New Roman" w:hAnsi="Times New Roman"/>
                <w:b/>
                <w:sz w:val="24"/>
                <w:szCs w:val="24"/>
              </w:rPr>
            </w:pPr>
          </w:p>
        </w:tc>
      </w:tr>
      <w:tr w:rsidR="000F0167" w:rsidRPr="007F5DC8" w14:paraId="479DC84A" w14:textId="666646B8" w:rsidTr="00595166">
        <w:trPr>
          <w:trHeight w:val="138"/>
        </w:trPr>
        <w:tc>
          <w:tcPr>
            <w:tcW w:w="1193" w:type="pct"/>
            <w:gridSpan w:val="4"/>
            <w:vMerge/>
          </w:tcPr>
          <w:p w14:paraId="25EF6614" w14:textId="77777777" w:rsidR="000F0167" w:rsidRPr="007F5DC8" w:rsidRDefault="000F0167" w:rsidP="00E5279F">
            <w:pPr>
              <w:pStyle w:val="afffffd"/>
              <w:rPr>
                <w:b/>
                <w:bCs/>
              </w:rPr>
            </w:pPr>
          </w:p>
        </w:tc>
        <w:tc>
          <w:tcPr>
            <w:tcW w:w="2476" w:type="pct"/>
          </w:tcPr>
          <w:p w14:paraId="6C2BE35B" w14:textId="58A5BF5C" w:rsidR="000F0167" w:rsidRPr="007F5DC8" w:rsidRDefault="000F0167" w:rsidP="00E5279F">
            <w:pPr>
              <w:pStyle w:val="1"/>
              <w:spacing w:before="0"/>
              <w:ind w:left="-21"/>
              <w:rPr>
                <w:rFonts w:ascii="Times New Roman" w:eastAsia="Calibri" w:hAnsi="Times New Roman"/>
                <w:b w:val="0"/>
                <w:bCs w:val="0"/>
                <w:kern w:val="0"/>
                <w:sz w:val="24"/>
                <w:szCs w:val="24"/>
              </w:rPr>
            </w:pPr>
            <w:r w:rsidRPr="007F5DC8">
              <w:rPr>
                <w:rFonts w:ascii="Times New Roman" w:eastAsia="Calibri" w:hAnsi="Times New Roman"/>
                <w:b w:val="0"/>
                <w:bCs w:val="0"/>
                <w:kern w:val="0"/>
                <w:sz w:val="24"/>
                <w:szCs w:val="24"/>
              </w:rPr>
              <w:t xml:space="preserve">Сосудистые деменции, болезнь Альцгеймера, Шизофрения, шизотипические состояния и бредовые расстройства. </w:t>
            </w:r>
            <w:r>
              <w:rPr>
                <w:rFonts w:ascii="Times New Roman" w:eastAsia="Calibri" w:hAnsi="Times New Roman"/>
                <w:b w:val="0"/>
                <w:bCs w:val="0"/>
                <w:kern w:val="0"/>
                <w:sz w:val="24"/>
                <w:szCs w:val="24"/>
                <w:lang w:val="ru-RU"/>
              </w:rPr>
              <w:t>Биполярное ра</w:t>
            </w:r>
            <w:r>
              <w:rPr>
                <w:rFonts w:ascii="Times New Roman" w:eastAsia="Calibri" w:hAnsi="Times New Roman"/>
                <w:b w:val="0"/>
                <w:bCs w:val="0"/>
                <w:kern w:val="0"/>
                <w:sz w:val="24"/>
                <w:szCs w:val="24"/>
                <w:lang w:val="ru-RU"/>
              </w:rPr>
              <w:t>с</w:t>
            </w:r>
            <w:r>
              <w:rPr>
                <w:rFonts w:ascii="Times New Roman" w:eastAsia="Calibri" w:hAnsi="Times New Roman"/>
                <w:b w:val="0"/>
                <w:bCs w:val="0"/>
                <w:kern w:val="0"/>
                <w:sz w:val="24"/>
                <w:szCs w:val="24"/>
                <w:lang w:val="ru-RU"/>
              </w:rPr>
              <w:t xml:space="preserve">стройство. </w:t>
            </w:r>
            <w:r w:rsidRPr="007F5DC8">
              <w:rPr>
                <w:rFonts w:ascii="Times New Roman" w:eastAsia="Calibri" w:hAnsi="Times New Roman"/>
                <w:b w:val="0"/>
                <w:bCs w:val="0"/>
                <w:kern w:val="0"/>
                <w:sz w:val="24"/>
                <w:szCs w:val="24"/>
              </w:rPr>
              <w:t>Аффективные расстройства. Невротические, связанные со стрессом и соматоформные расстройства. Расстройства личности и поведения в зрелом возрасте. Умственная отсталость. Психические и поведенческие расстройства, вызванные употреблением алкоголя.Психические расстройства и расстройства поведения, связанные с употреблением психоактивных веществ.</w:t>
            </w:r>
          </w:p>
          <w:p w14:paraId="6ABE0EF2" w14:textId="77777777" w:rsidR="000F0167" w:rsidRPr="007F5DC8" w:rsidRDefault="000F0167" w:rsidP="00E5279F">
            <w:pPr>
              <w:pStyle w:val="afffffd"/>
              <w:ind w:left="-21"/>
            </w:pPr>
            <w:proofErr w:type="gramStart"/>
            <w:r w:rsidRPr="007F5DC8">
              <w:t>Определение, этиология, патогенез, классификация, клиническая карт</w:t>
            </w:r>
            <w:r w:rsidRPr="007F5DC8">
              <w:t>и</w:t>
            </w:r>
            <w:r w:rsidRPr="007F5DC8">
              <w:t>на заболеваний, особенности течения у пациентов пожилого и старч</w:t>
            </w:r>
            <w:r w:rsidRPr="007F5DC8">
              <w:t>е</w:t>
            </w:r>
            <w:r w:rsidRPr="007F5DC8">
              <w:t xml:space="preserve">ского возраста, </w:t>
            </w:r>
            <w:r w:rsidRPr="007F5DC8">
              <w:rPr>
                <w:rStyle w:val="212pt"/>
                <w:rFonts w:eastAsia="Calibri"/>
                <w:color w:val="auto"/>
              </w:rPr>
              <w:t>дифференциальная диагностика, осложнения, исходы.</w:t>
            </w:r>
            <w:proofErr w:type="gramEnd"/>
            <w:r w:rsidRPr="007F5DC8">
              <w:t xml:space="preserve"> Методы лабораторного, инструментального исследования.</w:t>
            </w:r>
          </w:p>
          <w:p w14:paraId="1850418B" w14:textId="77777777" w:rsidR="000F0167" w:rsidRPr="007F5DC8" w:rsidRDefault="000F0167" w:rsidP="00E5279F">
            <w:pPr>
              <w:pStyle w:val="afffffd"/>
              <w:ind w:left="-21"/>
            </w:pPr>
            <w:r w:rsidRPr="007F5DC8">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w:t>
            </w:r>
            <w:r w:rsidRPr="007F5DC8">
              <w:t>о</w:t>
            </w:r>
            <w:r w:rsidRPr="007F5DC8">
              <w:t>сти проводимого лечения. Тактика ведения пациентов, показания к ок</w:t>
            </w:r>
            <w:r w:rsidRPr="007F5DC8">
              <w:t>а</w:t>
            </w:r>
            <w:r w:rsidRPr="007F5DC8">
              <w:t>занию специализированной медицинской помощи в стационарных усл</w:t>
            </w:r>
            <w:r w:rsidRPr="007F5DC8">
              <w:t>о</w:t>
            </w:r>
            <w:r w:rsidRPr="007F5DC8">
              <w:t>виях.</w:t>
            </w:r>
          </w:p>
        </w:tc>
        <w:tc>
          <w:tcPr>
            <w:tcW w:w="561" w:type="pct"/>
            <w:vAlign w:val="center"/>
          </w:tcPr>
          <w:p w14:paraId="59EF2CFD" w14:textId="4E60E422" w:rsidR="000F0167" w:rsidRPr="007F5DC8" w:rsidRDefault="000F0167" w:rsidP="00E5279F">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7CB3DB64" w14:textId="77777777" w:rsidR="000F0167" w:rsidRPr="007F5DC8" w:rsidRDefault="000F0167" w:rsidP="00E5279F">
            <w:pPr>
              <w:spacing w:after="0" w:line="240" w:lineRule="auto"/>
              <w:jc w:val="center"/>
              <w:rPr>
                <w:rFonts w:ascii="Times New Roman" w:hAnsi="Times New Roman"/>
                <w:sz w:val="24"/>
                <w:szCs w:val="24"/>
              </w:rPr>
            </w:pPr>
          </w:p>
        </w:tc>
      </w:tr>
      <w:tr w:rsidR="000F0167" w:rsidRPr="007F5DC8" w14:paraId="5BE402A9" w14:textId="1AF48C0F" w:rsidTr="00595166">
        <w:trPr>
          <w:trHeight w:val="138"/>
        </w:trPr>
        <w:tc>
          <w:tcPr>
            <w:tcW w:w="1193" w:type="pct"/>
            <w:gridSpan w:val="4"/>
            <w:vMerge/>
          </w:tcPr>
          <w:p w14:paraId="0B19ABAF" w14:textId="77777777" w:rsidR="000F0167" w:rsidRPr="007F5DC8" w:rsidRDefault="000F0167" w:rsidP="00E5279F">
            <w:pPr>
              <w:pStyle w:val="afffffd"/>
              <w:rPr>
                <w:b/>
                <w:bCs/>
              </w:rPr>
            </w:pPr>
          </w:p>
        </w:tc>
        <w:tc>
          <w:tcPr>
            <w:tcW w:w="2476" w:type="pct"/>
          </w:tcPr>
          <w:p w14:paraId="72DC0228" w14:textId="77777777" w:rsidR="000F0167" w:rsidRPr="007F5DC8" w:rsidRDefault="000F0167" w:rsidP="00E5279F">
            <w:pPr>
              <w:widowControl w:val="0"/>
              <w:spacing w:after="0"/>
              <w:ind w:left="-21"/>
              <w:rPr>
                <w:sz w:val="24"/>
                <w:szCs w:val="24"/>
              </w:rPr>
            </w:pPr>
            <w:r w:rsidRPr="007F5DC8">
              <w:rPr>
                <w:rFonts w:ascii="Times New Roman" w:hAnsi="Times New Roman"/>
                <w:b/>
                <w:bCs/>
                <w:sz w:val="24"/>
                <w:szCs w:val="24"/>
              </w:rPr>
              <w:t>В том числе практических и лабораторных занятий</w:t>
            </w:r>
          </w:p>
        </w:tc>
        <w:tc>
          <w:tcPr>
            <w:tcW w:w="561" w:type="pct"/>
            <w:vAlign w:val="center"/>
          </w:tcPr>
          <w:p w14:paraId="7D4BB176" w14:textId="55CEC5CC" w:rsidR="000F0167" w:rsidRPr="007F5DC8" w:rsidRDefault="000F0167" w:rsidP="00E5279F">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770" w:type="pct"/>
            <w:vMerge/>
          </w:tcPr>
          <w:p w14:paraId="32ADD153" w14:textId="77777777" w:rsidR="000F0167" w:rsidRPr="007F5DC8" w:rsidRDefault="000F0167" w:rsidP="00E5279F">
            <w:pPr>
              <w:spacing w:after="0" w:line="240" w:lineRule="auto"/>
              <w:jc w:val="center"/>
              <w:rPr>
                <w:rFonts w:ascii="Times New Roman" w:hAnsi="Times New Roman"/>
                <w:b/>
                <w:sz w:val="24"/>
                <w:szCs w:val="24"/>
              </w:rPr>
            </w:pPr>
          </w:p>
        </w:tc>
      </w:tr>
      <w:tr w:rsidR="000F0167" w:rsidRPr="007F5DC8" w14:paraId="65B6B011" w14:textId="514427A1" w:rsidTr="00595166">
        <w:trPr>
          <w:trHeight w:val="138"/>
        </w:trPr>
        <w:tc>
          <w:tcPr>
            <w:tcW w:w="1193" w:type="pct"/>
            <w:gridSpan w:val="4"/>
            <w:vMerge/>
          </w:tcPr>
          <w:p w14:paraId="554704E7" w14:textId="77777777" w:rsidR="000F0167" w:rsidRPr="007F5DC8" w:rsidRDefault="000F0167" w:rsidP="00E5279F">
            <w:pPr>
              <w:pStyle w:val="afffffd"/>
              <w:rPr>
                <w:b/>
                <w:bCs/>
              </w:rPr>
            </w:pPr>
          </w:p>
        </w:tc>
        <w:tc>
          <w:tcPr>
            <w:tcW w:w="2476" w:type="pct"/>
          </w:tcPr>
          <w:p w14:paraId="20940742" w14:textId="77777777" w:rsidR="000F0167" w:rsidRPr="007F5DC8" w:rsidRDefault="000F0167" w:rsidP="00D0210A">
            <w:pPr>
              <w:pStyle w:val="afffffd"/>
              <w:numPr>
                <w:ilvl w:val="0"/>
                <w:numId w:val="20"/>
              </w:numPr>
              <w:ind w:left="-21" w:firstLine="0"/>
            </w:pPr>
            <w:r w:rsidRPr="007F5DC8">
              <w:t>Проведение диагностических мероприятий  и планирование л</w:t>
            </w:r>
            <w:r w:rsidRPr="007F5DC8">
              <w:t>е</w:t>
            </w:r>
            <w:r w:rsidRPr="007F5DC8">
              <w:t>чения у пациентов с психическими расстройствами и расстройствами поведения.</w:t>
            </w:r>
          </w:p>
        </w:tc>
        <w:tc>
          <w:tcPr>
            <w:tcW w:w="561" w:type="pct"/>
            <w:vAlign w:val="center"/>
          </w:tcPr>
          <w:p w14:paraId="69E733AF" w14:textId="1AA555B4" w:rsidR="000F0167" w:rsidRPr="007F5DC8" w:rsidRDefault="000F0167" w:rsidP="00E5279F">
            <w:pPr>
              <w:spacing w:after="0" w:line="240" w:lineRule="auto"/>
              <w:jc w:val="center"/>
              <w:rPr>
                <w:rFonts w:ascii="Times New Roman" w:hAnsi="Times New Roman"/>
                <w:sz w:val="24"/>
                <w:szCs w:val="24"/>
              </w:rPr>
            </w:pPr>
            <w:r>
              <w:rPr>
                <w:rFonts w:ascii="Times New Roman" w:hAnsi="Times New Roman"/>
                <w:sz w:val="24"/>
                <w:szCs w:val="24"/>
              </w:rPr>
              <w:t>12</w:t>
            </w:r>
          </w:p>
        </w:tc>
        <w:tc>
          <w:tcPr>
            <w:tcW w:w="770" w:type="pct"/>
            <w:vMerge/>
          </w:tcPr>
          <w:p w14:paraId="3EB13A75" w14:textId="4606AE03" w:rsidR="000F0167" w:rsidRPr="007F5DC8" w:rsidRDefault="000F0167" w:rsidP="00E5279F">
            <w:pPr>
              <w:spacing w:after="0" w:line="240" w:lineRule="auto"/>
              <w:rPr>
                <w:rFonts w:ascii="Times New Roman" w:hAnsi="Times New Roman"/>
                <w:sz w:val="24"/>
                <w:szCs w:val="24"/>
              </w:rPr>
            </w:pPr>
          </w:p>
        </w:tc>
      </w:tr>
      <w:tr w:rsidR="000F0167" w:rsidRPr="007F5DC8" w14:paraId="105C26E1" w14:textId="301C74B8" w:rsidTr="00595166">
        <w:trPr>
          <w:trHeight w:val="407"/>
        </w:trPr>
        <w:tc>
          <w:tcPr>
            <w:tcW w:w="1193" w:type="pct"/>
            <w:gridSpan w:val="4"/>
            <w:vMerge w:val="restart"/>
          </w:tcPr>
          <w:p w14:paraId="17C93229" w14:textId="34D88B2B" w:rsidR="000F0167" w:rsidRPr="007F5DC8" w:rsidRDefault="000F0167" w:rsidP="00E5279F">
            <w:pPr>
              <w:pStyle w:val="afffffd"/>
              <w:rPr>
                <w:b/>
              </w:rPr>
            </w:pPr>
            <w:r>
              <w:rPr>
                <w:b/>
              </w:rPr>
              <w:t>Тема 1.19</w:t>
            </w:r>
            <w:r w:rsidRPr="007F5DC8">
              <w:rPr>
                <w:b/>
              </w:rPr>
              <w:t xml:space="preserve"> Диагностика и леч</w:t>
            </w:r>
            <w:r w:rsidRPr="007F5DC8">
              <w:rPr>
                <w:b/>
              </w:rPr>
              <w:t>е</w:t>
            </w:r>
            <w:r w:rsidRPr="007F5DC8">
              <w:rPr>
                <w:b/>
              </w:rPr>
              <w:lastRenderedPageBreak/>
              <w:t>ние кишечных инфекций</w:t>
            </w:r>
          </w:p>
          <w:p w14:paraId="2C8D60CE" w14:textId="0FED25A0" w:rsidR="000F0167" w:rsidRPr="007F5DC8" w:rsidRDefault="000F0167" w:rsidP="00E5279F">
            <w:pPr>
              <w:pStyle w:val="afffffd"/>
              <w:rPr>
                <w:b/>
                <w:bCs/>
              </w:rPr>
            </w:pPr>
          </w:p>
        </w:tc>
        <w:tc>
          <w:tcPr>
            <w:tcW w:w="2476" w:type="pct"/>
          </w:tcPr>
          <w:p w14:paraId="46C79680" w14:textId="5A09CC5F" w:rsidR="000F0167" w:rsidRPr="007F5DC8" w:rsidRDefault="000F0167" w:rsidP="000F0167">
            <w:pPr>
              <w:widowControl w:val="0"/>
              <w:spacing w:after="0"/>
              <w:ind w:left="-21"/>
              <w:rPr>
                <w:sz w:val="24"/>
                <w:szCs w:val="24"/>
              </w:rPr>
            </w:pPr>
            <w:r w:rsidRPr="007F5DC8">
              <w:rPr>
                <w:rFonts w:ascii="Times New Roman" w:hAnsi="Times New Roman"/>
                <w:b/>
                <w:sz w:val="24"/>
                <w:szCs w:val="24"/>
              </w:rPr>
              <w:lastRenderedPageBreak/>
              <w:t>Содержание</w:t>
            </w:r>
            <w:r>
              <w:rPr>
                <w:rFonts w:ascii="Times New Roman" w:hAnsi="Times New Roman"/>
                <w:b/>
                <w:sz w:val="24"/>
                <w:szCs w:val="24"/>
              </w:rPr>
              <w:t xml:space="preserve"> </w:t>
            </w:r>
          </w:p>
        </w:tc>
        <w:tc>
          <w:tcPr>
            <w:tcW w:w="561" w:type="pct"/>
            <w:vAlign w:val="center"/>
          </w:tcPr>
          <w:p w14:paraId="71E59A44" w14:textId="19D0BBFB" w:rsidR="000F0167" w:rsidRPr="007F5DC8" w:rsidRDefault="000F0167" w:rsidP="00E5279F">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770" w:type="pct"/>
            <w:vMerge w:val="restart"/>
          </w:tcPr>
          <w:p w14:paraId="33162D78" w14:textId="77777777" w:rsidR="000F0167" w:rsidRDefault="000F0167" w:rsidP="00E5279F">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lastRenderedPageBreak/>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74DB11F5" w14:textId="77777777" w:rsidR="000F0167" w:rsidRPr="005B1C0C" w:rsidRDefault="000F0167" w:rsidP="00E5279F">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134CDB25" w14:textId="77777777" w:rsidR="000F0167" w:rsidRPr="005B1C0C" w:rsidRDefault="000F0167"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067FC6BA" w14:textId="77777777" w:rsidR="000F0167" w:rsidRPr="005B1C0C" w:rsidRDefault="000F0167"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4EB684FE" w14:textId="6EF78E75" w:rsidR="000F0167" w:rsidRPr="007F5DC8" w:rsidRDefault="000F0167" w:rsidP="00E5279F">
            <w:pPr>
              <w:spacing w:after="0" w:line="240" w:lineRule="auto"/>
              <w:rPr>
                <w:rFonts w:ascii="Times New Roman" w:hAnsi="Times New Roman"/>
                <w:b/>
                <w:sz w:val="24"/>
                <w:szCs w:val="24"/>
              </w:rPr>
            </w:pPr>
            <w:r w:rsidRPr="005B1C0C">
              <w:rPr>
                <w:rFonts w:ascii="Times New Roman" w:hAnsi="Times New Roman"/>
                <w:sz w:val="24"/>
                <w:szCs w:val="24"/>
              </w:rPr>
              <w:t>ЛР 15, ЛР 17</w:t>
            </w:r>
          </w:p>
        </w:tc>
      </w:tr>
      <w:tr w:rsidR="000F0167" w:rsidRPr="007F5DC8" w14:paraId="1F02B92A" w14:textId="4B18EF6C" w:rsidTr="00595166">
        <w:trPr>
          <w:trHeight w:val="3395"/>
        </w:trPr>
        <w:tc>
          <w:tcPr>
            <w:tcW w:w="1193" w:type="pct"/>
            <w:gridSpan w:val="4"/>
            <w:vMerge/>
          </w:tcPr>
          <w:p w14:paraId="3A4C4919" w14:textId="77777777" w:rsidR="000F0167" w:rsidRPr="007F5DC8" w:rsidRDefault="000F0167" w:rsidP="00E5279F">
            <w:pPr>
              <w:spacing w:after="0" w:line="240" w:lineRule="auto"/>
              <w:rPr>
                <w:rFonts w:ascii="Times New Roman" w:hAnsi="Times New Roman"/>
                <w:b/>
                <w:bCs/>
                <w:sz w:val="24"/>
                <w:szCs w:val="24"/>
              </w:rPr>
            </w:pPr>
          </w:p>
        </w:tc>
        <w:tc>
          <w:tcPr>
            <w:tcW w:w="2476" w:type="pct"/>
          </w:tcPr>
          <w:p w14:paraId="4911D3BB" w14:textId="77777777" w:rsidR="000F0167" w:rsidRPr="007F5DC8" w:rsidRDefault="000F0167" w:rsidP="00E5279F">
            <w:pPr>
              <w:pStyle w:val="afffffd"/>
              <w:ind w:left="-21"/>
            </w:pPr>
            <w:r>
              <w:t>1.О</w:t>
            </w:r>
            <w:r w:rsidRPr="007F5DC8">
              <w:t>рганизация оказания медицинской помощи пациентам с ин</w:t>
            </w:r>
            <w:r>
              <w:t>фекцио</w:t>
            </w:r>
            <w:r>
              <w:t>н</w:t>
            </w:r>
            <w:r>
              <w:t xml:space="preserve">ными заболеваниями. Деятельность </w:t>
            </w:r>
            <w:r w:rsidRPr="007F5DC8">
              <w:t>фельдшера в ранней диагностике инфекционных заболеваний. Кишечные инфекции (б</w:t>
            </w:r>
            <w:r>
              <w:t>рюшной тиф,</w:t>
            </w:r>
            <w:r w:rsidRPr="007F5DC8">
              <w:t xml:space="preserve"> бот</w:t>
            </w:r>
            <w:r w:rsidRPr="007F5DC8">
              <w:t>у</w:t>
            </w:r>
            <w:r w:rsidRPr="007F5DC8">
              <w:t>лизм, сальмонеллёзы, ш</w:t>
            </w:r>
            <w:r>
              <w:t>игеллёзы,</w:t>
            </w:r>
            <w:r w:rsidRPr="007F5DC8">
              <w:t xml:space="preserve">).  </w:t>
            </w:r>
            <w:r>
              <w:t>О</w:t>
            </w:r>
            <w:r w:rsidRPr="007F5DC8">
              <w:t>пределение</w:t>
            </w:r>
            <w:proofErr w:type="gramStart"/>
            <w:r>
              <w:t xml:space="preserve"> ,</w:t>
            </w:r>
            <w:proofErr w:type="gramEnd"/>
            <w:r w:rsidRPr="007F5DC8">
              <w:t xml:space="preserve">этиология, патогенез, классификация, клиническая картина заболеваний, особенности течения у пациентов пожилого и старческого возраста, </w:t>
            </w:r>
            <w:r w:rsidRPr="007F5DC8">
              <w:rPr>
                <w:rStyle w:val="212pt"/>
                <w:rFonts w:eastAsia="Calibri"/>
              </w:rPr>
              <w:t>дифференциальная ди</w:t>
            </w:r>
            <w:r w:rsidRPr="007F5DC8">
              <w:rPr>
                <w:rStyle w:val="212pt"/>
                <w:rFonts w:eastAsia="Calibri"/>
              </w:rPr>
              <w:t>а</w:t>
            </w:r>
            <w:r w:rsidRPr="007F5DC8">
              <w:rPr>
                <w:rStyle w:val="212pt"/>
                <w:rFonts w:eastAsia="Calibri"/>
              </w:rPr>
              <w:t>гностика, осложнения, исходы.</w:t>
            </w:r>
            <w:r w:rsidRPr="007F5DC8">
              <w:t xml:space="preserve"> Методы</w:t>
            </w:r>
            <w:r>
              <w:t xml:space="preserve"> клинического, эпидемиологич</w:t>
            </w:r>
            <w:r>
              <w:t>е</w:t>
            </w:r>
            <w:r>
              <w:t>ского,</w:t>
            </w:r>
            <w:r w:rsidRPr="007F5DC8">
              <w:t xml:space="preserve"> лабораторного, инструментального исследования.</w:t>
            </w:r>
          </w:p>
          <w:p w14:paraId="7DE4BCA8" w14:textId="4BF49828" w:rsidR="000F0167" w:rsidRPr="007F5DC8" w:rsidRDefault="000F0167" w:rsidP="00E5279F">
            <w:pPr>
              <w:pStyle w:val="afffffd"/>
              <w:ind w:left="-21"/>
            </w:pPr>
            <w:r w:rsidRPr="007F5DC8">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w:t>
            </w:r>
            <w:r w:rsidRPr="007F5DC8">
              <w:t>о</w:t>
            </w:r>
            <w:r w:rsidRPr="007F5DC8">
              <w:t>сти проводимого лечения. Тактика ведения пациентов, показания к ок</w:t>
            </w:r>
            <w:r w:rsidRPr="007F5DC8">
              <w:t>а</w:t>
            </w:r>
            <w:r w:rsidRPr="007F5DC8">
              <w:t>занию специализированной медицинской помощи в стационарных усл</w:t>
            </w:r>
            <w:r w:rsidRPr="007F5DC8">
              <w:t>о</w:t>
            </w:r>
            <w:r w:rsidRPr="007F5DC8">
              <w:t>виях.</w:t>
            </w:r>
          </w:p>
        </w:tc>
        <w:tc>
          <w:tcPr>
            <w:tcW w:w="561" w:type="pct"/>
            <w:vAlign w:val="center"/>
          </w:tcPr>
          <w:p w14:paraId="4B267FD4" w14:textId="434B50BA" w:rsidR="000F0167" w:rsidRPr="007F5DC8" w:rsidRDefault="000F0167" w:rsidP="00E5279F">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70" w:type="pct"/>
            <w:vMerge/>
          </w:tcPr>
          <w:p w14:paraId="16A5D256" w14:textId="0839F91B" w:rsidR="000F0167" w:rsidRPr="007F5DC8" w:rsidRDefault="000F0167" w:rsidP="00E5279F">
            <w:pPr>
              <w:spacing w:after="0" w:line="240" w:lineRule="auto"/>
              <w:rPr>
                <w:rFonts w:ascii="Times New Roman" w:hAnsi="Times New Roman"/>
                <w:b/>
                <w:sz w:val="24"/>
                <w:szCs w:val="24"/>
              </w:rPr>
            </w:pPr>
          </w:p>
        </w:tc>
      </w:tr>
      <w:tr w:rsidR="000F0167" w:rsidRPr="007F5DC8" w14:paraId="3D9218B0" w14:textId="7282E762" w:rsidTr="00595166">
        <w:trPr>
          <w:trHeight w:val="156"/>
        </w:trPr>
        <w:tc>
          <w:tcPr>
            <w:tcW w:w="1193" w:type="pct"/>
            <w:gridSpan w:val="4"/>
            <w:vMerge/>
          </w:tcPr>
          <w:p w14:paraId="46864F3B" w14:textId="77777777" w:rsidR="000F0167" w:rsidRPr="007F5DC8" w:rsidRDefault="000F0167" w:rsidP="00E5279F">
            <w:pPr>
              <w:spacing w:after="0" w:line="240" w:lineRule="auto"/>
              <w:rPr>
                <w:rFonts w:ascii="Times New Roman" w:hAnsi="Times New Roman"/>
                <w:b/>
                <w:bCs/>
                <w:sz w:val="24"/>
                <w:szCs w:val="24"/>
              </w:rPr>
            </w:pPr>
          </w:p>
        </w:tc>
        <w:tc>
          <w:tcPr>
            <w:tcW w:w="2476" w:type="pct"/>
          </w:tcPr>
          <w:p w14:paraId="5BDC82F8" w14:textId="3A321D8F" w:rsidR="000F0167" w:rsidRDefault="000F0167" w:rsidP="00E5279F">
            <w:pPr>
              <w:pStyle w:val="afffffd"/>
            </w:pPr>
            <w:r w:rsidRPr="007F5DC8">
              <w:rPr>
                <w:b/>
              </w:rPr>
              <w:t>Содержание</w:t>
            </w:r>
            <w:r>
              <w:rPr>
                <w:b/>
              </w:rPr>
              <w:t xml:space="preserve"> </w:t>
            </w:r>
          </w:p>
          <w:p w14:paraId="35993C83" w14:textId="77777777" w:rsidR="000F0167" w:rsidRPr="00981852" w:rsidRDefault="000F0167" w:rsidP="00E5279F">
            <w:pPr>
              <w:pStyle w:val="afffffd"/>
            </w:pPr>
            <w:r>
              <w:t xml:space="preserve">1.Организация оказания медицинской помощи пациентам с </w:t>
            </w:r>
            <w:r w:rsidRPr="00981852">
              <w:t>инфекцио</w:t>
            </w:r>
            <w:r w:rsidRPr="00981852">
              <w:t>н</w:t>
            </w:r>
            <w:r w:rsidRPr="00981852">
              <w:t>ными заболеваниями. Деятельность фельдшера в ранней диагностике инфекционных заболеваний. Кишечные инфекции (холера, ротавиру</w:t>
            </w:r>
            <w:r w:rsidRPr="00981852">
              <w:t>с</w:t>
            </w:r>
            <w:r w:rsidRPr="00981852">
              <w:t>ная инфекция, вирусные гепатиты</w:t>
            </w:r>
            <w:proofErr w:type="gramStart"/>
            <w:r w:rsidRPr="00981852">
              <w:t xml:space="preserve"> А</w:t>
            </w:r>
            <w:proofErr w:type="gramEnd"/>
            <w:r w:rsidRPr="00981852">
              <w:t xml:space="preserve"> и Е).  Определение</w:t>
            </w:r>
            <w:proofErr w:type="gramStart"/>
            <w:r w:rsidRPr="00981852">
              <w:t>,э</w:t>
            </w:r>
            <w:proofErr w:type="gramEnd"/>
            <w:r w:rsidRPr="00981852">
              <w:t>тиология, п</w:t>
            </w:r>
            <w:r w:rsidRPr="00981852">
              <w:t>а</w:t>
            </w:r>
            <w:r w:rsidRPr="00981852">
              <w:t>тогенез, классификация, клиническая картина заболеваний, особенности течения у пациентов пожилого и старческого возраста, дифференциал</w:t>
            </w:r>
            <w:r w:rsidRPr="00981852">
              <w:t>ь</w:t>
            </w:r>
            <w:r w:rsidRPr="00981852">
              <w:t>ная диагностика, осложнения, исходы. Методы клинического, эпид</w:t>
            </w:r>
            <w:r w:rsidRPr="00981852">
              <w:t>е</w:t>
            </w:r>
            <w:r w:rsidRPr="00981852">
              <w:t>миологического, лабораторного, инструментального исследования.</w:t>
            </w:r>
          </w:p>
          <w:p w14:paraId="299A7582" w14:textId="52B3396B" w:rsidR="000F0167" w:rsidRPr="007F5DC8" w:rsidRDefault="000F0167" w:rsidP="00E5279F">
            <w:pPr>
              <w:widowControl w:val="0"/>
              <w:spacing w:after="0"/>
              <w:ind w:left="-21"/>
              <w:rPr>
                <w:sz w:val="24"/>
                <w:szCs w:val="24"/>
              </w:rPr>
            </w:pPr>
            <w:r w:rsidRPr="00981852">
              <w:rPr>
                <w:rFonts w:ascii="Times New Roman" w:hAnsi="Times New Roman"/>
              </w:rPr>
              <w:t>Принципы немедикаментозного и медикаментозного лечения, побочные де</w:t>
            </w:r>
            <w:r w:rsidRPr="00981852">
              <w:rPr>
                <w:rFonts w:ascii="Times New Roman" w:hAnsi="Times New Roman"/>
              </w:rPr>
              <w:t>й</w:t>
            </w:r>
            <w:r w:rsidRPr="00981852">
              <w:rPr>
                <w:rFonts w:ascii="Times New Roman" w:hAnsi="Times New Roman"/>
              </w:rPr>
              <w:t>ствия лекарственных препаратов. Особенности лечения пациентов пожилого и старческого возраста. Оценка эффективности и безопасности проводимого л</w:t>
            </w:r>
            <w:r w:rsidRPr="00981852">
              <w:rPr>
                <w:rFonts w:ascii="Times New Roman" w:hAnsi="Times New Roman"/>
              </w:rPr>
              <w:t>е</w:t>
            </w:r>
            <w:r w:rsidRPr="00981852">
              <w:rPr>
                <w:rFonts w:ascii="Times New Roman" w:hAnsi="Times New Roman"/>
              </w:rPr>
              <w:t>чения. Тактика ведения пациентов, показания к оказанию специализированной медицинской помощи в стационарных условиях.</w:t>
            </w:r>
          </w:p>
        </w:tc>
        <w:tc>
          <w:tcPr>
            <w:tcW w:w="561" w:type="pct"/>
            <w:vAlign w:val="center"/>
          </w:tcPr>
          <w:p w14:paraId="259AC55C" w14:textId="396F473E" w:rsidR="000F0167" w:rsidRPr="007F5DC8" w:rsidRDefault="000F0167" w:rsidP="00E5279F">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70" w:type="pct"/>
            <w:vMerge/>
          </w:tcPr>
          <w:p w14:paraId="22F39902" w14:textId="61B52126" w:rsidR="000F0167" w:rsidRPr="007F5DC8" w:rsidRDefault="000F0167" w:rsidP="00E5279F">
            <w:pPr>
              <w:spacing w:after="0" w:line="240" w:lineRule="auto"/>
              <w:rPr>
                <w:rFonts w:ascii="Times New Roman" w:hAnsi="Times New Roman"/>
                <w:b/>
                <w:sz w:val="24"/>
                <w:szCs w:val="24"/>
              </w:rPr>
            </w:pPr>
          </w:p>
        </w:tc>
      </w:tr>
      <w:tr w:rsidR="000F0167" w:rsidRPr="007F5DC8" w14:paraId="2262569C" w14:textId="7641A5AF" w:rsidTr="00595166">
        <w:trPr>
          <w:trHeight w:val="245"/>
        </w:trPr>
        <w:tc>
          <w:tcPr>
            <w:tcW w:w="1193" w:type="pct"/>
            <w:gridSpan w:val="4"/>
            <w:vMerge/>
          </w:tcPr>
          <w:p w14:paraId="28C9EF9B" w14:textId="77777777" w:rsidR="000F0167" w:rsidRPr="007F5DC8" w:rsidRDefault="000F0167" w:rsidP="000F0167">
            <w:pPr>
              <w:spacing w:after="0" w:line="240" w:lineRule="auto"/>
              <w:rPr>
                <w:rFonts w:ascii="Times New Roman" w:hAnsi="Times New Roman"/>
                <w:b/>
                <w:bCs/>
                <w:sz w:val="24"/>
                <w:szCs w:val="24"/>
              </w:rPr>
            </w:pPr>
          </w:p>
        </w:tc>
        <w:tc>
          <w:tcPr>
            <w:tcW w:w="2476" w:type="pct"/>
          </w:tcPr>
          <w:p w14:paraId="65F9D4B7" w14:textId="46E190A4" w:rsidR="000F0167" w:rsidRPr="007F5DC8" w:rsidRDefault="000F0167" w:rsidP="000F0167">
            <w:pPr>
              <w:pStyle w:val="afffffd"/>
            </w:pPr>
            <w:r w:rsidRPr="007F5DC8">
              <w:rPr>
                <w:b/>
                <w:bCs/>
              </w:rPr>
              <w:t>В том числе практических и лабораторных занятий</w:t>
            </w:r>
          </w:p>
        </w:tc>
        <w:tc>
          <w:tcPr>
            <w:tcW w:w="561" w:type="pct"/>
            <w:vAlign w:val="center"/>
          </w:tcPr>
          <w:p w14:paraId="3C624E4B" w14:textId="77777777" w:rsidR="000F0167" w:rsidRPr="007F5DC8" w:rsidRDefault="000F0167" w:rsidP="000F0167">
            <w:pPr>
              <w:spacing w:after="0" w:line="240" w:lineRule="auto"/>
              <w:jc w:val="center"/>
              <w:rPr>
                <w:rFonts w:ascii="Times New Roman" w:hAnsi="Times New Roman"/>
                <w:sz w:val="24"/>
                <w:szCs w:val="24"/>
              </w:rPr>
            </w:pPr>
            <w:r w:rsidRPr="007F5DC8">
              <w:rPr>
                <w:rFonts w:ascii="Times New Roman" w:hAnsi="Times New Roman"/>
                <w:sz w:val="24"/>
                <w:szCs w:val="24"/>
              </w:rPr>
              <w:t>6</w:t>
            </w:r>
          </w:p>
        </w:tc>
        <w:tc>
          <w:tcPr>
            <w:tcW w:w="770" w:type="pct"/>
            <w:vMerge/>
          </w:tcPr>
          <w:p w14:paraId="4F7E211C" w14:textId="77777777" w:rsidR="000F0167" w:rsidRPr="007F5DC8" w:rsidRDefault="000F0167" w:rsidP="000F0167">
            <w:pPr>
              <w:spacing w:after="0" w:line="240" w:lineRule="auto"/>
              <w:jc w:val="center"/>
              <w:rPr>
                <w:rFonts w:ascii="Times New Roman" w:hAnsi="Times New Roman"/>
                <w:sz w:val="24"/>
                <w:szCs w:val="24"/>
              </w:rPr>
            </w:pPr>
          </w:p>
        </w:tc>
      </w:tr>
      <w:tr w:rsidR="000F0167" w:rsidRPr="007F5DC8" w14:paraId="6C63E503" w14:textId="77777777" w:rsidTr="00595166">
        <w:trPr>
          <w:trHeight w:val="245"/>
        </w:trPr>
        <w:tc>
          <w:tcPr>
            <w:tcW w:w="1193" w:type="pct"/>
            <w:gridSpan w:val="4"/>
          </w:tcPr>
          <w:p w14:paraId="1D9DA9B8" w14:textId="77777777" w:rsidR="000F0167" w:rsidRPr="007F5DC8" w:rsidRDefault="000F0167" w:rsidP="000F0167">
            <w:pPr>
              <w:spacing w:after="0" w:line="240" w:lineRule="auto"/>
              <w:rPr>
                <w:rFonts w:ascii="Times New Roman" w:hAnsi="Times New Roman"/>
                <w:b/>
                <w:bCs/>
                <w:sz w:val="24"/>
                <w:szCs w:val="24"/>
              </w:rPr>
            </w:pPr>
          </w:p>
        </w:tc>
        <w:tc>
          <w:tcPr>
            <w:tcW w:w="2476" w:type="pct"/>
          </w:tcPr>
          <w:p w14:paraId="4484AB9F" w14:textId="442687DF" w:rsidR="000F0167" w:rsidRDefault="000F0167" w:rsidP="000F0167">
            <w:pPr>
              <w:pStyle w:val="afffffd"/>
              <w:ind w:left="-21"/>
              <w:rPr>
                <w:b/>
                <w:bCs/>
              </w:rPr>
            </w:pPr>
            <w:r w:rsidRPr="007F5DC8">
              <w:t>Проведение диагностических мероприятий  и планирование лечения у пациентов с кишечными инфекциями.</w:t>
            </w:r>
          </w:p>
        </w:tc>
        <w:tc>
          <w:tcPr>
            <w:tcW w:w="561" w:type="pct"/>
            <w:vAlign w:val="center"/>
          </w:tcPr>
          <w:p w14:paraId="30B8B9F2" w14:textId="77C83DDC" w:rsidR="000F0167" w:rsidRPr="007F5DC8" w:rsidRDefault="000F0167" w:rsidP="000F0167">
            <w:pPr>
              <w:spacing w:after="0" w:line="240" w:lineRule="auto"/>
              <w:jc w:val="center"/>
              <w:rPr>
                <w:rFonts w:ascii="Times New Roman" w:hAnsi="Times New Roman"/>
                <w:sz w:val="24"/>
                <w:szCs w:val="24"/>
              </w:rPr>
            </w:pPr>
            <w:r>
              <w:rPr>
                <w:rFonts w:ascii="Times New Roman" w:hAnsi="Times New Roman"/>
                <w:sz w:val="24"/>
                <w:szCs w:val="24"/>
              </w:rPr>
              <w:t>6</w:t>
            </w:r>
          </w:p>
        </w:tc>
        <w:tc>
          <w:tcPr>
            <w:tcW w:w="770" w:type="pct"/>
            <w:vMerge/>
          </w:tcPr>
          <w:p w14:paraId="39C241D2" w14:textId="0292960F" w:rsidR="000F0167" w:rsidRPr="007F5DC8" w:rsidRDefault="000F0167" w:rsidP="000F0167">
            <w:pPr>
              <w:spacing w:after="0" w:line="240" w:lineRule="auto"/>
              <w:rPr>
                <w:rFonts w:ascii="Times New Roman" w:hAnsi="Times New Roman"/>
                <w:sz w:val="24"/>
                <w:szCs w:val="24"/>
              </w:rPr>
            </w:pPr>
          </w:p>
        </w:tc>
      </w:tr>
      <w:tr w:rsidR="000F0167" w:rsidRPr="007F5DC8" w14:paraId="5DB4B283" w14:textId="34C916CC" w:rsidTr="00595166">
        <w:trPr>
          <w:trHeight w:val="357"/>
        </w:trPr>
        <w:tc>
          <w:tcPr>
            <w:tcW w:w="1193" w:type="pct"/>
            <w:gridSpan w:val="4"/>
            <w:vMerge w:val="restart"/>
          </w:tcPr>
          <w:p w14:paraId="428FAD8C" w14:textId="6E715138" w:rsidR="000F0167" w:rsidRPr="007F5DC8" w:rsidRDefault="000F0167" w:rsidP="000F0167">
            <w:pPr>
              <w:pStyle w:val="afffffd"/>
              <w:rPr>
                <w:b/>
              </w:rPr>
            </w:pPr>
            <w:r w:rsidRPr="007F5DC8">
              <w:rPr>
                <w:b/>
              </w:rPr>
              <w:t xml:space="preserve">Тема </w:t>
            </w:r>
            <w:r>
              <w:rPr>
                <w:b/>
              </w:rPr>
              <w:t>1.20</w:t>
            </w:r>
            <w:r w:rsidRPr="007F5DC8">
              <w:rPr>
                <w:b/>
              </w:rPr>
              <w:t xml:space="preserve"> Диагностика и леч</w:t>
            </w:r>
            <w:r w:rsidRPr="007F5DC8">
              <w:rPr>
                <w:b/>
              </w:rPr>
              <w:t>е</w:t>
            </w:r>
            <w:r w:rsidRPr="007F5DC8">
              <w:rPr>
                <w:b/>
              </w:rPr>
              <w:lastRenderedPageBreak/>
              <w:t>ние инфекций, передающихся преимущественно воздушно-капельным путем.</w:t>
            </w:r>
          </w:p>
          <w:p w14:paraId="168B59F4" w14:textId="77777777" w:rsidR="000F0167" w:rsidRPr="007F5DC8" w:rsidRDefault="000F0167" w:rsidP="000F0167">
            <w:pPr>
              <w:pStyle w:val="afffffd"/>
              <w:rPr>
                <w:b/>
                <w:bCs/>
              </w:rPr>
            </w:pPr>
          </w:p>
        </w:tc>
        <w:tc>
          <w:tcPr>
            <w:tcW w:w="2476" w:type="pct"/>
          </w:tcPr>
          <w:p w14:paraId="7B069032" w14:textId="315F6068" w:rsidR="000F0167" w:rsidRPr="007F5DC8" w:rsidRDefault="000F0167" w:rsidP="000F0167">
            <w:pPr>
              <w:pStyle w:val="afffffd"/>
              <w:ind w:left="-21"/>
            </w:pPr>
            <w:r w:rsidRPr="007F5DC8">
              <w:rPr>
                <w:b/>
              </w:rPr>
              <w:lastRenderedPageBreak/>
              <w:t>Содержание</w:t>
            </w:r>
            <w:r>
              <w:rPr>
                <w:b/>
              </w:rPr>
              <w:t xml:space="preserve"> </w:t>
            </w:r>
          </w:p>
        </w:tc>
        <w:tc>
          <w:tcPr>
            <w:tcW w:w="561" w:type="pct"/>
            <w:vAlign w:val="center"/>
          </w:tcPr>
          <w:p w14:paraId="45D6D4F6" w14:textId="65D6DCED" w:rsidR="000F0167" w:rsidRPr="007F5DC8" w:rsidRDefault="000F0167" w:rsidP="000F0167">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770" w:type="pct"/>
          </w:tcPr>
          <w:p w14:paraId="217C71F8" w14:textId="77777777" w:rsidR="000F0167" w:rsidRPr="007F5DC8" w:rsidRDefault="000F0167" w:rsidP="000F0167">
            <w:pPr>
              <w:spacing w:after="0" w:line="240" w:lineRule="auto"/>
              <w:jc w:val="center"/>
              <w:rPr>
                <w:rFonts w:ascii="Times New Roman" w:hAnsi="Times New Roman"/>
                <w:b/>
                <w:sz w:val="24"/>
                <w:szCs w:val="24"/>
              </w:rPr>
            </w:pPr>
          </w:p>
        </w:tc>
      </w:tr>
      <w:tr w:rsidR="000F0167" w:rsidRPr="007F5DC8" w14:paraId="67029EB4" w14:textId="3E2CF31D" w:rsidTr="00595166">
        <w:trPr>
          <w:trHeight w:val="1290"/>
        </w:trPr>
        <w:tc>
          <w:tcPr>
            <w:tcW w:w="1193" w:type="pct"/>
            <w:gridSpan w:val="4"/>
            <w:vMerge/>
          </w:tcPr>
          <w:p w14:paraId="783140ED" w14:textId="77777777" w:rsidR="000F0167" w:rsidRPr="007F5DC8" w:rsidRDefault="000F0167" w:rsidP="000F0167">
            <w:pPr>
              <w:pStyle w:val="afffffd"/>
              <w:rPr>
                <w:b/>
                <w:bCs/>
              </w:rPr>
            </w:pPr>
          </w:p>
        </w:tc>
        <w:tc>
          <w:tcPr>
            <w:tcW w:w="2476" w:type="pct"/>
          </w:tcPr>
          <w:p w14:paraId="5F5FFA79" w14:textId="77777777" w:rsidR="000F0167" w:rsidRPr="007F5DC8" w:rsidRDefault="000F0167" w:rsidP="000F0167">
            <w:pPr>
              <w:pStyle w:val="afffffd"/>
              <w:ind w:left="-21"/>
            </w:pPr>
            <w:r>
              <w:t>1.Вирусные и</w:t>
            </w:r>
            <w:r w:rsidRPr="007F5DC8">
              <w:t xml:space="preserve">нфекции, передающихся воздушно-капельным путем (ОРВИ, грипп, </w:t>
            </w:r>
            <w:r w:rsidRPr="007F5DC8">
              <w:rPr>
                <w:lang w:val="en-US"/>
              </w:rPr>
              <w:t>COVID</w:t>
            </w:r>
            <w:r>
              <w:t xml:space="preserve"> -19, </w:t>
            </w:r>
            <w:r w:rsidRPr="007F5DC8">
              <w:t xml:space="preserve">инфекционный мононуклеоз). </w:t>
            </w:r>
          </w:p>
          <w:p w14:paraId="0018D8D1" w14:textId="77777777" w:rsidR="000F0167" w:rsidRPr="007F5DC8" w:rsidRDefault="000F0167" w:rsidP="000F0167">
            <w:pPr>
              <w:pStyle w:val="afffffd"/>
              <w:ind w:left="-21"/>
            </w:pPr>
            <w:proofErr w:type="gramStart"/>
            <w:r w:rsidRPr="007F5DC8">
              <w:t>Определение, этиология, патогенез, классификация, клиническая карт</w:t>
            </w:r>
            <w:r w:rsidRPr="007F5DC8">
              <w:t>и</w:t>
            </w:r>
            <w:r w:rsidRPr="007F5DC8">
              <w:t>на заболеваний, особенности течения у пациентов пожилого и старч</w:t>
            </w:r>
            <w:r w:rsidRPr="007F5DC8">
              <w:t>е</w:t>
            </w:r>
            <w:r w:rsidRPr="007F5DC8">
              <w:t xml:space="preserve">ского возраста, </w:t>
            </w:r>
            <w:r w:rsidRPr="007F5DC8">
              <w:rPr>
                <w:rStyle w:val="212pt"/>
                <w:rFonts w:eastAsia="Calibri"/>
              </w:rPr>
              <w:t>дифференциальная диагностика, осложнения, исходы.</w:t>
            </w:r>
            <w:proofErr w:type="gramEnd"/>
            <w:r w:rsidRPr="007F5DC8">
              <w:t xml:space="preserve"> Методы</w:t>
            </w:r>
            <w:r>
              <w:t xml:space="preserve"> клинического,  эпидемиологического, </w:t>
            </w:r>
            <w:r w:rsidRPr="007F5DC8">
              <w:t>лабораторного, инстр</w:t>
            </w:r>
            <w:r w:rsidRPr="007F5DC8">
              <w:t>у</w:t>
            </w:r>
            <w:r w:rsidRPr="007F5DC8">
              <w:t>ментального исследования.</w:t>
            </w:r>
          </w:p>
          <w:p w14:paraId="5074C109" w14:textId="544269C5" w:rsidR="000F0167" w:rsidRPr="007F5DC8" w:rsidRDefault="000F0167" w:rsidP="000F0167">
            <w:pPr>
              <w:pStyle w:val="afffffd"/>
              <w:ind w:left="-21"/>
            </w:pPr>
            <w:r w:rsidRPr="007F5DC8">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w:t>
            </w:r>
            <w:r w:rsidRPr="007F5DC8">
              <w:t>о</w:t>
            </w:r>
            <w:r w:rsidRPr="007F5DC8">
              <w:t>сти проводимого лечения. Тактика ведения пациентов, показания к ок</w:t>
            </w:r>
            <w:r w:rsidRPr="007F5DC8">
              <w:t>а</w:t>
            </w:r>
            <w:r w:rsidRPr="007F5DC8">
              <w:t>занию специализированной медицинской помощи в стационарных усл</w:t>
            </w:r>
            <w:r w:rsidRPr="007F5DC8">
              <w:t>о</w:t>
            </w:r>
            <w:r w:rsidRPr="007F5DC8">
              <w:t>виях.</w:t>
            </w:r>
          </w:p>
        </w:tc>
        <w:tc>
          <w:tcPr>
            <w:tcW w:w="561" w:type="pct"/>
            <w:vAlign w:val="center"/>
          </w:tcPr>
          <w:p w14:paraId="2A1E49D1" w14:textId="10BCF128" w:rsidR="000F0167" w:rsidRPr="00536AA5" w:rsidRDefault="000F0167" w:rsidP="000F0167">
            <w:pPr>
              <w:spacing w:after="0" w:line="240" w:lineRule="auto"/>
              <w:jc w:val="center"/>
              <w:rPr>
                <w:rFonts w:ascii="Times New Roman" w:hAnsi="Times New Roman"/>
                <w:b/>
                <w:bCs/>
                <w:sz w:val="24"/>
                <w:szCs w:val="24"/>
              </w:rPr>
            </w:pPr>
            <w:r w:rsidRPr="00536AA5">
              <w:rPr>
                <w:rFonts w:ascii="Times New Roman" w:hAnsi="Times New Roman"/>
                <w:b/>
                <w:bCs/>
                <w:sz w:val="24"/>
                <w:szCs w:val="24"/>
              </w:rPr>
              <w:t>2</w:t>
            </w:r>
          </w:p>
        </w:tc>
        <w:tc>
          <w:tcPr>
            <w:tcW w:w="770" w:type="pct"/>
          </w:tcPr>
          <w:p w14:paraId="3654F041" w14:textId="77777777" w:rsidR="000F0167"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7391BE15" w14:textId="77777777" w:rsidR="000F0167" w:rsidRPr="005B1C0C"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39362EFB" w14:textId="77777777" w:rsidR="000F0167" w:rsidRPr="005B1C0C"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6EB516B1" w14:textId="77777777" w:rsidR="000F0167" w:rsidRPr="005B1C0C"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5D7765F7" w14:textId="34347764" w:rsidR="000F0167" w:rsidRPr="007F5DC8" w:rsidRDefault="000F0167" w:rsidP="000F0167">
            <w:pPr>
              <w:spacing w:after="0" w:line="240" w:lineRule="auto"/>
              <w:rPr>
                <w:rFonts w:ascii="Times New Roman" w:hAnsi="Times New Roman"/>
                <w:sz w:val="24"/>
                <w:szCs w:val="24"/>
              </w:rPr>
            </w:pPr>
            <w:r w:rsidRPr="005B1C0C">
              <w:rPr>
                <w:rFonts w:ascii="Times New Roman" w:hAnsi="Times New Roman"/>
                <w:sz w:val="24"/>
                <w:szCs w:val="24"/>
              </w:rPr>
              <w:t>ЛР 15, ЛР 17</w:t>
            </w:r>
          </w:p>
        </w:tc>
      </w:tr>
      <w:tr w:rsidR="000F0167" w:rsidRPr="007F5DC8" w14:paraId="6BBABAC8" w14:textId="488FAB0B" w:rsidTr="00595166">
        <w:trPr>
          <w:trHeight w:val="246"/>
        </w:trPr>
        <w:tc>
          <w:tcPr>
            <w:tcW w:w="1193" w:type="pct"/>
            <w:gridSpan w:val="4"/>
            <w:vMerge/>
          </w:tcPr>
          <w:p w14:paraId="6A8F600A" w14:textId="77777777" w:rsidR="000F0167" w:rsidRPr="007F5DC8" w:rsidRDefault="000F0167" w:rsidP="000F0167">
            <w:pPr>
              <w:pStyle w:val="afffffd"/>
              <w:rPr>
                <w:b/>
                <w:bCs/>
              </w:rPr>
            </w:pPr>
          </w:p>
        </w:tc>
        <w:tc>
          <w:tcPr>
            <w:tcW w:w="2476" w:type="pct"/>
          </w:tcPr>
          <w:p w14:paraId="4B66BC07" w14:textId="1B0FB00E" w:rsidR="000F0167" w:rsidRDefault="000F0167" w:rsidP="000F0167">
            <w:pPr>
              <w:pStyle w:val="afffffd"/>
              <w:ind w:left="-21"/>
            </w:pPr>
            <w:r w:rsidRPr="007F5DC8">
              <w:rPr>
                <w:b/>
              </w:rPr>
              <w:t>Содержание</w:t>
            </w:r>
            <w:r>
              <w:rPr>
                <w:b/>
              </w:rPr>
              <w:t xml:space="preserve"> </w:t>
            </w:r>
          </w:p>
          <w:p w14:paraId="3F4839F3" w14:textId="77777777" w:rsidR="000F0167" w:rsidRDefault="000F0167" w:rsidP="000F0167">
            <w:pPr>
              <w:pStyle w:val="afffffd"/>
              <w:ind w:left="-21"/>
            </w:pPr>
            <w:r>
              <w:t xml:space="preserve">1.Бактериальные инфекции, </w:t>
            </w:r>
            <w:proofErr w:type="gramStart"/>
            <w:r>
              <w:t>передающихся</w:t>
            </w:r>
            <w:proofErr w:type="gramEnd"/>
            <w:r>
              <w:t xml:space="preserve"> воздушно-капельным путем (дифтерия, менингококковая инфекция). </w:t>
            </w:r>
          </w:p>
          <w:p w14:paraId="50E3FE36" w14:textId="77777777" w:rsidR="000F0167" w:rsidRDefault="000F0167" w:rsidP="000F0167">
            <w:pPr>
              <w:pStyle w:val="afffffd"/>
              <w:ind w:left="-21"/>
            </w:pPr>
            <w:proofErr w:type="gramStart"/>
            <w:r>
              <w:t>Определение, этиология, патогенез, классификация, клиническая карт</w:t>
            </w:r>
            <w:r>
              <w:t>и</w:t>
            </w:r>
            <w:r>
              <w:t>на заболеваний, особенности течения у пациентов пожилого и старч</w:t>
            </w:r>
            <w:r>
              <w:t>е</w:t>
            </w:r>
            <w:r>
              <w:t>ского возраста, дифференциальная диагностика, осложнения, исходы.</w:t>
            </w:r>
            <w:proofErr w:type="gramEnd"/>
            <w:r>
              <w:t xml:space="preserve"> Методы клинического,   эпидемиологического, лабораторного, инстр</w:t>
            </w:r>
            <w:r>
              <w:t>у</w:t>
            </w:r>
            <w:r>
              <w:t>ментального исследования.</w:t>
            </w:r>
          </w:p>
          <w:p w14:paraId="19645B1E" w14:textId="6099DB6B" w:rsidR="000F0167" w:rsidRPr="007F5DC8" w:rsidRDefault="000F0167" w:rsidP="000F0167">
            <w:pPr>
              <w:pStyle w:val="afffffd"/>
              <w:ind w:left="-21"/>
            </w:pPr>
            <w: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w:t>
            </w:r>
            <w:r>
              <w:t>о</w:t>
            </w:r>
            <w:r>
              <w:t>сти проводимого лечения. Тактика ведения пациентов, показания к ок</w:t>
            </w:r>
            <w:r>
              <w:t>а</w:t>
            </w:r>
            <w:r>
              <w:t>занию специализированной медицинской помощи в стационарных усл</w:t>
            </w:r>
            <w:r>
              <w:t>о</w:t>
            </w:r>
            <w:r>
              <w:t>виях.</w:t>
            </w:r>
          </w:p>
        </w:tc>
        <w:tc>
          <w:tcPr>
            <w:tcW w:w="561" w:type="pct"/>
            <w:vAlign w:val="center"/>
          </w:tcPr>
          <w:p w14:paraId="3A084E90" w14:textId="2BF0FA37" w:rsidR="000F0167" w:rsidRPr="007F5DC8" w:rsidRDefault="000F0167" w:rsidP="000F0167">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70" w:type="pct"/>
          </w:tcPr>
          <w:p w14:paraId="63E0C6A2" w14:textId="77777777" w:rsidR="000F0167"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41312971" w14:textId="77777777" w:rsidR="000F0167" w:rsidRPr="005B1C0C"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160F9FCE" w14:textId="77777777" w:rsidR="000F0167" w:rsidRPr="005B1C0C"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70726DD0" w14:textId="77777777" w:rsidR="000F0167" w:rsidRPr="005B1C0C"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4AA19791" w14:textId="70EBA571" w:rsidR="000F0167" w:rsidRPr="007F5DC8" w:rsidRDefault="000F0167" w:rsidP="000F0167">
            <w:pPr>
              <w:spacing w:after="0" w:line="240" w:lineRule="auto"/>
              <w:rPr>
                <w:rFonts w:ascii="Times New Roman" w:hAnsi="Times New Roman"/>
                <w:b/>
                <w:sz w:val="24"/>
                <w:szCs w:val="24"/>
              </w:rPr>
            </w:pPr>
            <w:r w:rsidRPr="005B1C0C">
              <w:rPr>
                <w:rFonts w:ascii="Times New Roman" w:hAnsi="Times New Roman"/>
                <w:sz w:val="24"/>
                <w:szCs w:val="24"/>
              </w:rPr>
              <w:t>ЛР 15, ЛР 17</w:t>
            </w:r>
          </w:p>
        </w:tc>
      </w:tr>
      <w:tr w:rsidR="000F0167" w:rsidRPr="007F5DC8" w14:paraId="2ADA442D" w14:textId="344075F6" w:rsidTr="00595166">
        <w:trPr>
          <w:trHeight w:val="246"/>
        </w:trPr>
        <w:tc>
          <w:tcPr>
            <w:tcW w:w="1193" w:type="pct"/>
            <w:gridSpan w:val="4"/>
            <w:vMerge/>
          </w:tcPr>
          <w:p w14:paraId="759C8E01" w14:textId="77777777" w:rsidR="000F0167" w:rsidRPr="007F5DC8" w:rsidRDefault="000F0167" w:rsidP="000F0167">
            <w:pPr>
              <w:pStyle w:val="afffffd"/>
              <w:rPr>
                <w:b/>
                <w:bCs/>
              </w:rPr>
            </w:pPr>
          </w:p>
        </w:tc>
        <w:tc>
          <w:tcPr>
            <w:tcW w:w="2476" w:type="pct"/>
          </w:tcPr>
          <w:p w14:paraId="1200A63D" w14:textId="1D107CD0" w:rsidR="000F0167" w:rsidRPr="007F5DC8" w:rsidRDefault="000F0167" w:rsidP="000F0167">
            <w:pPr>
              <w:pStyle w:val="afffffd"/>
              <w:ind w:left="-21"/>
            </w:pPr>
            <w:r w:rsidRPr="007F5DC8">
              <w:rPr>
                <w:b/>
                <w:bCs/>
              </w:rPr>
              <w:t>В том числе практических и лабораторных занятий</w:t>
            </w:r>
          </w:p>
        </w:tc>
        <w:tc>
          <w:tcPr>
            <w:tcW w:w="561" w:type="pct"/>
            <w:vAlign w:val="center"/>
          </w:tcPr>
          <w:p w14:paraId="3DF63EF6" w14:textId="77777777" w:rsidR="000F0167" w:rsidRPr="007F5DC8" w:rsidRDefault="000F0167" w:rsidP="000F0167">
            <w:pPr>
              <w:spacing w:after="0" w:line="240" w:lineRule="auto"/>
              <w:jc w:val="center"/>
              <w:rPr>
                <w:rFonts w:ascii="Times New Roman" w:hAnsi="Times New Roman"/>
                <w:sz w:val="24"/>
                <w:szCs w:val="24"/>
              </w:rPr>
            </w:pPr>
            <w:r w:rsidRPr="007F5DC8">
              <w:rPr>
                <w:rFonts w:ascii="Times New Roman" w:hAnsi="Times New Roman"/>
                <w:sz w:val="24"/>
                <w:szCs w:val="24"/>
              </w:rPr>
              <w:t>6</w:t>
            </w:r>
          </w:p>
        </w:tc>
        <w:tc>
          <w:tcPr>
            <w:tcW w:w="770" w:type="pct"/>
          </w:tcPr>
          <w:p w14:paraId="27FA2181" w14:textId="77777777" w:rsidR="000F0167" w:rsidRPr="007F5DC8" w:rsidRDefault="000F0167" w:rsidP="000F0167">
            <w:pPr>
              <w:spacing w:after="0" w:line="240" w:lineRule="auto"/>
              <w:jc w:val="center"/>
              <w:rPr>
                <w:rFonts w:ascii="Times New Roman" w:hAnsi="Times New Roman"/>
                <w:sz w:val="24"/>
                <w:szCs w:val="24"/>
              </w:rPr>
            </w:pPr>
          </w:p>
        </w:tc>
      </w:tr>
      <w:tr w:rsidR="000F0167" w:rsidRPr="007F5DC8" w14:paraId="49490C9D" w14:textId="77777777" w:rsidTr="00595166">
        <w:trPr>
          <w:trHeight w:val="246"/>
        </w:trPr>
        <w:tc>
          <w:tcPr>
            <w:tcW w:w="1193" w:type="pct"/>
            <w:gridSpan w:val="4"/>
            <w:tcBorders>
              <w:top w:val="nil"/>
            </w:tcBorders>
          </w:tcPr>
          <w:p w14:paraId="25AD8769" w14:textId="77777777" w:rsidR="000F0167" w:rsidRPr="007F5DC8" w:rsidRDefault="000F0167" w:rsidP="000F0167">
            <w:pPr>
              <w:pStyle w:val="afffffd"/>
              <w:rPr>
                <w:b/>
                <w:bCs/>
              </w:rPr>
            </w:pPr>
          </w:p>
        </w:tc>
        <w:tc>
          <w:tcPr>
            <w:tcW w:w="2476" w:type="pct"/>
          </w:tcPr>
          <w:p w14:paraId="0D308DCE" w14:textId="3B716505" w:rsidR="000F0167" w:rsidRDefault="000F0167" w:rsidP="000F0167">
            <w:pPr>
              <w:pStyle w:val="afffffd"/>
              <w:ind w:left="-21"/>
              <w:rPr>
                <w:b/>
                <w:bCs/>
              </w:rPr>
            </w:pPr>
            <w:r w:rsidRPr="007F5DC8">
              <w:t>Проведение диагностических мероприятий  и планирование лечения у пациентов с инфекциями, передающимися преимущественно воздушно-капельным путем.</w:t>
            </w:r>
          </w:p>
        </w:tc>
        <w:tc>
          <w:tcPr>
            <w:tcW w:w="561" w:type="pct"/>
            <w:vAlign w:val="center"/>
          </w:tcPr>
          <w:p w14:paraId="1ABCD654" w14:textId="7EE65ADE" w:rsidR="000F0167" w:rsidRPr="007F5DC8" w:rsidRDefault="000F0167" w:rsidP="000F0167">
            <w:pPr>
              <w:spacing w:after="0" w:line="240" w:lineRule="auto"/>
              <w:jc w:val="center"/>
              <w:rPr>
                <w:rFonts w:ascii="Times New Roman" w:hAnsi="Times New Roman"/>
                <w:sz w:val="24"/>
                <w:szCs w:val="24"/>
              </w:rPr>
            </w:pPr>
            <w:r>
              <w:rPr>
                <w:rFonts w:ascii="Times New Roman" w:hAnsi="Times New Roman"/>
                <w:sz w:val="24"/>
                <w:szCs w:val="24"/>
              </w:rPr>
              <w:t>6</w:t>
            </w:r>
          </w:p>
        </w:tc>
        <w:tc>
          <w:tcPr>
            <w:tcW w:w="770" w:type="pct"/>
          </w:tcPr>
          <w:p w14:paraId="56BBD450" w14:textId="77777777" w:rsidR="000F0167"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7ECCF413" w14:textId="77777777" w:rsidR="000F0167" w:rsidRPr="005B1C0C"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17BC7624" w14:textId="77777777" w:rsidR="000F0167" w:rsidRPr="005B1C0C"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340CF2A9" w14:textId="77777777" w:rsidR="000F0167" w:rsidRPr="005B1C0C"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lastRenderedPageBreak/>
              <w:t>ЛР 7, ЛР10</w:t>
            </w:r>
          </w:p>
          <w:p w14:paraId="59771AB9" w14:textId="6FC5FDFB" w:rsidR="000F0167" w:rsidRPr="007F5DC8" w:rsidRDefault="000F0167" w:rsidP="000F0167">
            <w:pPr>
              <w:spacing w:after="0" w:line="240" w:lineRule="auto"/>
              <w:rPr>
                <w:rFonts w:ascii="Times New Roman" w:hAnsi="Times New Roman"/>
                <w:sz w:val="24"/>
                <w:szCs w:val="24"/>
              </w:rPr>
            </w:pPr>
            <w:r w:rsidRPr="005B1C0C">
              <w:rPr>
                <w:rFonts w:ascii="Times New Roman" w:hAnsi="Times New Roman"/>
                <w:sz w:val="24"/>
                <w:szCs w:val="24"/>
              </w:rPr>
              <w:t>ЛР 15, ЛР 17</w:t>
            </w:r>
          </w:p>
        </w:tc>
      </w:tr>
      <w:tr w:rsidR="000F0167" w:rsidRPr="007F5DC8" w14:paraId="6BF0E0C9" w14:textId="41E4221D" w:rsidTr="00595166">
        <w:trPr>
          <w:trHeight w:val="185"/>
        </w:trPr>
        <w:tc>
          <w:tcPr>
            <w:tcW w:w="1193" w:type="pct"/>
            <w:gridSpan w:val="4"/>
            <w:vMerge w:val="restart"/>
          </w:tcPr>
          <w:p w14:paraId="5D7E3451" w14:textId="7E51680D" w:rsidR="000F0167" w:rsidRPr="007F5DC8" w:rsidRDefault="000F0167" w:rsidP="000F0167">
            <w:pPr>
              <w:pStyle w:val="afffffd"/>
              <w:rPr>
                <w:b/>
              </w:rPr>
            </w:pPr>
            <w:r>
              <w:rPr>
                <w:b/>
              </w:rPr>
              <w:lastRenderedPageBreak/>
              <w:t>Тема 1.21.</w:t>
            </w:r>
            <w:r w:rsidRPr="007F5DC8">
              <w:rPr>
                <w:b/>
              </w:rPr>
              <w:t xml:space="preserve"> Диагностика и леч</w:t>
            </w:r>
            <w:r w:rsidRPr="007F5DC8">
              <w:rPr>
                <w:b/>
              </w:rPr>
              <w:t>е</w:t>
            </w:r>
            <w:r w:rsidRPr="007F5DC8">
              <w:rPr>
                <w:b/>
              </w:rPr>
              <w:t>ние</w:t>
            </w:r>
            <w:r>
              <w:rPr>
                <w:b/>
              </w:rPr>
              <w:t xml:space="preserve"> гемоконтактных инфекций </w:t>
            </w:r>
          </w:p>
        </w:tc>
        <w:tc>
          <w:tcPr>
            <w:tcW w:w="2476" w:type="pct"/>
          </w:tcPr>
          <w:p w14:paraId="4DA9F87E" w14:textId="0296BDDB" w:rsidR="000F0167" w:rsidRPr="007F5DC8" w:rsidRDefault="000F0167" w:rsidP="000F0167">
            <w:pPr>
              <w:widowControl w:val="0"/>
              <w:spacing w:after="0"/>
              <w:ind w:left="-21"/>
              <w:rPr>
                <w:sz w:val="24"/>
                <w:szCs w:val="24"/>
              </w:rPr>
            </w:pPr>
            <w:r w:rsidRPr="007F5DC8">
              <w:rPr>
                <w:rFonts w:ascii="Times New Roman" w:hAnsi="Times New Roman"/>
                <w:b/>
                <w:sz w:val="24"/>
                <w:szCs w:val="24"/>
              </w:rPr>
              <w:t>Содержание</w:t>
            </w:r>
            <w:r>
              <w:rPr>
                <w:rFonts w:ascii="Times New Roman" w:hAnsi="Times New Roman"/>
                <w:b/>
                <w:sz w:val="24"/>
                <w:szCs w:val="24"/>
              </w:rPr>
              <w:t xml:space="preserve"> </w:t>
            </w:r>
          </w:p>
        </w:tc>
        <w:tc>
          <w:tcPr>
            <w:tcW w:w="561" w:type="pct"/>
            <w:vAlign w:val="center"/>
          </w:tcPr>
          <w:p w14:paraId="0CAED74A" w14:textId="3174459A" w:rsidR="000F0167" w:rsidRPr="007F5DC8" w:rsidRDefault="000F0167" w:rsidP="000F0167">
            <w:pPr>
              <w:spacing w:after="0" w:line="240" w:lineRule="auto"/>
              <w:jc w:val="center"/>
              <w:rPr>
                <w:rFonts w:ascii="Times New Roman" w:hAnsi="Times New Roman"/>
                <w:b/>
                <w:sz w:val="24"/>
                <w:szCs w:val="24"/>
              </w:rPr>
            </w:pPr>
            <w:r>
              <w:rPr>
                <w:rFonts w:ascii="Times New Roman" w:hAnsi="Times New Roman"/>
                <w:b/>
                <w:sz w:val="24"/>
                <w:szCs w:val="24"/>
              </w:rPr>
              <w:t>8</w:t>
            </w:r>
          </w:p>
          <w:p w14:paraId="2A85D95F" w14:textId="77777777" w:rsidR="000F0167" w:rsidRPr="007F5DC8" w:rsidRDefault="000F0167" w:rsidP="000F0167">
            <w:pPr>
              <w:spacing w:after="0" w:line="240" w:lineRule="auto"/>
              <w:rPr>
                <w:rFonts w:ascii="Times New Roman" w:hAnsi="Times New Roman"/>
                <w:b/>
                <w:sz w:val="24"/>
                <w:szCs w:val="24"/>
              </w:rPr>
            </w:pPr>
          </w:p>
        </w:tc>
        <w:tc>
          <w:tcPr>
            <w:tcW w:w="770" w:type="pct"/>
            <w:vMerge w:val="restart"/>
          </w:tcPr>
          <w:p w14:paraId="3F26CB6A" w14:textId="77777777" w:rsidR="000F0167"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4E5671FB" w14:textId="77777777" w:rsidR="000F0167" w:rsidRPr="005B1C0C"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655F872B" w14:textId="77777777" w:rsidR="000F0167" w:rsidRPr="005B1C0C"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1CD1666C" w14:textId="77777777" w:rsidR="000F0167" w:rsidRPr="005B1C0C"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67FD7A9D" w14:textId="285302FF" w:rsidR="000F0167" w:rsidRPr="007F5DC8" w:rsidRDefault="000F0167" w:rsidP="000F0167">
            <w:pPr>
              <w:spacing w:after="0" w:line="240" w:lineRule="auto"/>
              <w:rPr>
                <w:rFonts w:ascii="Times New Roman" w:hAnsi="Times New Roman"/>
                <w:b/>
                <w:sz w:val="24"/>
                <w:szCs w:val="24"/>
              </w:rPr>
            </w:pPr>
            <w:r w:rsidRPr="005B1C0C">
              <w:rPr>
                <w:rFonts w:ascii="Times New Roman" w:hAnsi="Times New Roman"/>
                <w:sz w:val="24"/>
                <w:szCs w:val="24"/>
              </w:rPr>
              <w:t>ЛР 15, ЛР 17</w:t>
            </w:r>
          </w:p>
        </w:tc>
      </w:tr>
      <w:tr w:rsidR="000F0167" w:rsidRPr="007F5DC8" w14:paraId="2F8825C7" w14:textId="0255CF33" w:rsidTr="00595166">
        <w:trPr>
          <w:trHeight w:val="3020"/>
        </w:trPr>
        <w:tc>
          <w:tcPr>
            <w:tcW w:w="1193" w:type="pct"/>
            <w:gridSpan w:val="4"/>
            <w:vMerge/>
          </w:tcPr>
          <w:p w14:paraId="12EC5F9B" w14:textId="77777777" w:rsidR="000F0167" w:rsidRPr="007F5DC8" w:rsidRDefault="000F0167" w:rsidP="000F0167">
            <w:pPr>
              <w:pStyle w:val="afffffd"/>
              <w:rPr>
                <w:b/>
              </w:rPr>
            </w:pPr>
          </w:p>
        </w:tc>
        <w:tc>
          <w:tcPr>
            <w:tcW w:w="2476" w:type="pct"/>
          </w:tcPr>
          <w:p w14:paraId="3AD2876E" w14:textId="77777777" w:rsidR="000F0167" w:rsidRPr="007F5DC8" w:rsidRDefault="000F0167" w:rsidP="000F0167">
            <w:pPr>
              <w:pStyle w:val="afffffd"/>
            </w:pPr>
            <w:r>
              <w:t>1.Гемоконтактные инфекции, вызванные</w:t>
            </w:r>
            <w:r w:rsidRPr="007F5DC8">
              <w:t xml:space="preserve"> вирусом  иммунодефицита</w:t>
            </w:r>
            <w:r>
              <w:t xml:space="preserve"> ч</w:t>
            </w:r>
            <w:r>
              <w:t>е</w:t>
            </w:r>
            <w:r>
              <w:t>ловека, вирусами гепатитов В</w:t>
            </w:r>
            <w:proofErr w:type="gramStart"/>
            <w:r>
              <w:t>,С</w:t>
            </w:r>
            <w:proofErr w:type="gramEnd"/>
            <w:r>
              <w:t xml:space="preserve">. </w:t>
            </w:r>
            <w:r w:rsidRPr="007F5DC8">
              <w:t xml:space="preserve"> Определение, этиология, патогенез, классификация, клиническая картина заболеваний, особенности течения у пациентов пожилого и старческого возраста, </w:t>
            </w:r>
            <w:r w:rsidRPr="007F5DC8">
              <w:rPr>
                <w:rStyle w:val="212pt"/>
                <w:rFonts w:eastAsia="Calibri"/>
              </w:rPr>
              <w:t>дифференциальная ди</w:t>
            </w:r>
            <w:r w:rsidRPr="007F5DC8">
              <w:rPr>
                <w:rStyle w:val="212pt"/>
                <w:rFonts w:eastAsia="Calibri"/>
              </w:rPr>
              <w:t>а</w:t>
            </w:r>
            <w:r w:rsidRPr="007F5DC8">
              <w:rPr>
                <w:rStyle w:val="212pt"/>
                <w:rFonts w:eastAsia="Calibri"/>
              </w:rPr>
              <w:t>гностика, осложнения, исходы.</w:t>
            </w:r>
            <w:r w:rsidRPr="007F5DC8">
              <w:t xml:space="preserve"> Методы</w:t>
            </w:r>
            <w:r>
              <w:t xml:space="preserve"> клинического, эпидемиологич</w:t>
            </w:r>
            <w:r>
              <w:t>е</w:t>
            </w:r>
            <w:r>
              <w:t>ского,</w:t>
            </w:r>
            <w:r w:rsidRPr="007F5DC8">
              <w:t xml:space="preserve"> лабораторного, инструментального исследования.</w:t>
            </w:r>
          </w:p>
          <w:p w14:paraId="7EA57408" w14:textId="39A26931" w:rsidR="000F0167" w:rsidRPr="007F5DC8" w:rsidRDefault="000F0167" w:rsidP="000F0167">
            <w:pPr>
              <w:pStyle w:val="afffffd"/>
              <w:ind w:left="-21"/>
            </w:pPr>
            <w:r w:rsidRPr="007F5DC8">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w:t>
            </w:r>
            <w:r w:rsidRPr="007F5DC8">
              <w:t>о</w:t>
            </w:r>
            <w:r w:rsidRPr="007F5DC8">
              <w:t>сти проводимого лечения. Тактика ведения пациентов, показания к ок</w:t>
            </w:r>
            <w:r w:rsidRPr="007F5DC8">
              <w:t>а</w:t>
            </w:r>
            <w:r w:rsidRPr="007F5DC8">
              <w:t>занию специализированной медицинской помощи в стационарных усл</w:t>
            </w:r>
            <w:r w:rsidRPr="007F5DC8">
              <w:t>о</w:t>
            </w:r>
            <w:r w:rsidRPr="007F5DC8">
              <w:t>виях.</w:t>
            </w:r>
          </w:p>
        </w:tc>
        <w:tc>
          <w:tcPr>
            <w:tcW w:w="561" w:type="pct"/>
            <w:vAlign w:val="center"/>
          </w:tcPr>
          <w:p w14:paraId="2C6165B9" w14:textId="28AB54CF" w:rsidR="000F0167" w:rsidRPr="00536AA5" w:rsidRDefault="000F0167" w:rsidP="000F0167">
            <w:pPr>
              <w:spacing w:after="0" w:line="240" w:lineRule="auto"/>
              <w:jc w:val="center"/>
              <w:rPr>
                <w:rFonts w:ascii="Times New Roman" w:hAnsi="Times New Roman"/>
                <w:iCs/>
                <w:sz w:val="24"/>
                <w:szCs w:val="24"/>
              </w:rPr>
            </w:pPr>
            <w:r>
              <w:rPr>
                <w:rFonts w:ascii="Times New Roman" w:hAnsi="Times New Roman"/>
                <w:iCs/>
                <w:sz w:val="24"/>
                <w:szCs w:val="24"/>
              </w:rPr>
              <w:t>2</w:t>
            </w:r>
          </w:p>
        </w:tc>
        <w:tc>
          <w:tcPr>
            <w:tcW w:w="770" w:type="pct"/>
            <w:vMerge/>
          </w:tcPr>
          <w:p w14:paraId="30FA9C2A" w14:textId="3AF409C0" w:rsidR="000F0167" w:rsidRPr="00536AA5" w:rsidRDefault="000F0167" w:rsidP="000F0167">
            <w:pPr>
              <w:spacing w:after="0" w:line="240" w:lineRule="auto"/>
              <w:rPr>
                <w:rFonts w:ascii="Times New Roman" w:hAnsi="Times New Roman"/>
                <w:iCs/>
                <w:sz w:val="24"/>
                <w:szCs w:val="24"/>
              </w:rPr>
            </w:pPr>
          </w:p>
        </w:tc>
      </w:tr>
      <w:tr w:rsidR="000F0167" w:rsidRPr="007F5DC8" w14:paraId="73A0CF6B" w14:textId="1945B96D" w:rsidTr="00595166">
        <w:trPr>
          <w:trHeight w:val="62"/>
        </w:trPr>
        <w:tc>
          <w:tcPr>
            <w:tcW w:w="1193" w:type="pct"/>
            <w:gridSpan w:val="4"/>
            <w:vMerge/>
          </w:tcPr>
          <w:p w14:paraId="151E0648" w14:textId="77777777" w:rsidR="000F0167" w:rsidRPr="007F5DC8" w:rsidRDefault="000F0167" w:rsidP="000F0167">
            <w:pPr>
              <w:pStyle w:val="afffffd"/>
              <w:rPr>
                <w:b/>
              </w:rPr>
            </w:pPr>
          </w:p>
        </w:tc>
        <w:tc>
          <w:tcPr>
            <w:tcW w:w="2476" w:type="pct"/>
          </w:tcPr>
          <w:p w14:paraId="3BE3BA78" w14:textId="2DA777EF" w:rsidR="000F0167" w:rsidRPr="007F5DC8" w:rsidRDefault="000F0167" w:rsidP="000F0167">
            <w:pPr>
              <w:pStyle w:val="afffffd"/>
              <w:ind w:left="-21"/>
            </w:pPr>
            <w:r w:rsidRPr="007F5DC8">
              <w:rPr>
                <w:b/>
                <w:bCs/>
              </w:rPr>
              <w:t>В том числе практических и лабораторных занятий</w:t>
            </w:r>
          </w:p>
        </w:tc>
        <w:tc>
          <w:tcPr>
            <w:tcW w:w="561" w:type="pct"/>
            <w:vAlign w:val="center"/>
          </w:tcPr>
          <w:p w14:paraId="2A755DEB" w14:textId="77777777" w:rsidR="000F0167" w:rsidRPr="000F0167" w:rsidRDefault="000F0167" w:rsidP="000F0167">
            <w:pPr>
              <w:spacing w:after="0" w:line="240" w:lineRule="auto"/>
              <w:jc w:val="center"/>
              <w:rPr>
                <w:rFonts w:ascii="Times New Roman" w:hAnsi="Times New Roman"/>
                <w:sz w:val="24"/>
                <w:szCs w:val="24"/>
              </w:rPr>
            </w:pPr>
            <w:r w:rsidRPr="000F0167">
              <w:rPr>
                <w:rFonts w:ascii="Times New Roman" w:hAnsi="Times New Roman"/>
                <w:sz w:val="24"/>
                <w:szCs w:val="24"/>
              </w:rPr>
              <w:t>6</w:t>
            </w:r>
          </w:p>
        </w:tc>
        <w:tc>
          <w:tcPr>
            <w:tcW w:w="770" w:type="pct"/>
            <w:vMerge/>
          </w:tcPr>
          <w:p w14:paraId="22E73DA0" w14:textId="77777777" w:rsidR="000F0167" w:rsidRPr="007F5DC8" w:rsidRDefault="000F0167" w:rsidP="000F0167">
            <w:pPr>
              <w:spacing w:after="0" w:line="240" w:lineRule="auto"/>
              <w:jc w:val="center"/>
              <w:rPr>
                <w:rFonts w:ascii="Times New Roman" w:hAnsi="Times New Roman"/>
                <w:b/>
                <w:sz w:val="24"/>
                <w:szCs w:val="24"/>
              </w:rPr>
            </w:pPr>
          </w:p>
        </w:tc>
      </w:tr>
      <w:tr w:rsidR="000F0167" w:rsidRPr="007F5DC8" w14:paraId="5248BD4D" w14:textId="1C33F15A" w:rsidTr="00595166">
        <w:trPr>
          <w:trHeight w:val="537"/>
        </w:trPr>
        <w:tc>
          <w:tcPr>
            <w:tcW w:w="1193" w:type="pct"/>
            <w:gridSpan w:val="4"/>
            <w:vMerge/>
          </w:tcPr>
          <w:p w14:paraId="7B422DE9" w14:textId="77777777" w:rsidR="000F0167" w:rsidRPr="007F5DC8" w:rsidRDefault="000F0167" w:rsidP="000F0167">
            <w:pPr>
              <w:pStyle w:val="afffffd"/>
              <w:rPr>
                <w:b/>
              </w:rPr>
            </w:pPr>
          </w:p>
        </w:tc>
        <w:tc>
          <w:tcPr>
            <w:tcW w:w="2476" w:type="pct"/>
          </w:tcPr>
          <w:p w14:paraId="34E82F2B" w14:textId="0EC3AB69" w:rsidR="000F0167" w:rsidRPr="007F5DC8" w:rsidRDefault="000F0167" w:rsidP="000F0167">
            <w:pPr>
              <w:pStyle w:val="afffffd"/>
              <w:ind w:left="-21"/>
              <w:rPr>
                <w:b/>
              </w:rPr>
            </w:pPr>
            <w:r>
              <w:t>1.</w:t>
            </w:r>
            <w:r w:rsidRPr="007F5DC8">
              <w:t>Проведение диагностических мероприятий  и планировани</w:t>
            </w:r>
            <w:r>
              <w:t xml:space="preserve">е лечения у пациентов с гемоконтактными инфекциями, вызванными </w:t>
            </w:r>
            <w:r w:rsidRPr="007F5DC8">
              <w:t>вирусом  и</w:t>
            </w:r>
            <w:r w:rsidRPr="007F5DC8">
              <w:t>м</w:t>
            </w:r>
            <w:r w:rsidRPr="007F5DC8">
              <w:t>мунодефицита человека</w:t>
            </w:r>
            <w:proofErr w:type="gramStart"/>
            <w:r>
              <w:t xml:space="preserve"> ,</w:t>
            </w:r>
            <w:proofErr w:type="gramEnd"/>
            <w:r>
              <w:t>вирусами гепатитов В,С.</w:t>
            </w:r>
          </w:p>
        </w:tc>
        <w:tc>
          <w:tcPr>
            <w:tcW w:w="561" w:type="pct"/>
            <w:vAlign w:val="center"/>
          </w:tcPr>
          <w:p w14:paraId="4A665146" w14:textId="77777777" w:rsidR="000F0167" w:rsidRPr="007F5DC8" w:rsidRDefault="000F0167" w:rsidP="000F0167">
            <w:pPr>
              <w:spacing w:after="0" w:line="240" w:lineRule="auto"/>
              <w:jc w:val="center"/>
              <w:rPr>
                <w:rFonts w:ascii="Times New Roman" w:hAnsi="Times New Roman"/>
                <w:sz w:val="24"/>
                <w:szCs w:val="24"/>
              </w:rPr>
            </w:pPr>
            <w:r w:rsidRPr="007F5DC8">
              <w:rPr>
                <w:rFonts w:ascii="Times New Roman" w:hAnsi="Times New Roman"/>
                <w:sz w:val="24"/>
                <w:szCs w:val="24"/>
              </w:rPr>
              <w:t>6</w:t>
            </w:r>
          </w:p>
        </w:tc>
        <w:tc>
          <w:tcPr>
            <w:tcW w:w="770" w:type="pct"/>
            <w:vMerge/>
          </w:tcPr>
          <w:p w14:paraId="0FBED573" w14:textId="471BD22D" w:rsidR="000F0167" w:rsidRPr="007F5DC8" w:rsidRDefault="000F0167" w:rsidP="000F0167">
            <w:pPr>
              <w:spacing w:after="0" w:line="240" w:lineRule="auto"/>
              <w:rPr>
                <w:rFonts w:ascii="Times New Roman" w:hAnsi="Times New Roman"/>
                <w:sz w:val="24"/>
                <w:szCs w:val="24"/>
              </w:rPr>
            </w:pPr>
          </w:p>
        </w:tc>
      </w:tr>
      <w:tr w:rsidR="000F0167" w:rsidRPr="007F5DC8" w14:paraId="7947C037" w14:textId="270F68C2" w:rsidTr="00595166">
        <w:trPr>
          <w:trHeight w:val="208"/>
        </w:trPr>
        <w:tc>
          <w:tcPr>
            <w:tcW w:w="1193" w:type="pct"/>
            <w:gridSpan w:val="4"/>
            <w:vMerge w:val="restart"/>
          </w:tcPr>
          <w:p w14:paraId="722DBFBD" w14:textId="61E8CF65" w:rsidR="000F0167" w:rsidRPr="007F5DC8" w:rsidRDefault="000F0167" w:rsidP="000F0167">
            <w:pPr>
              <w:pStyle w:val="afffffd"/>
              <w:rPr>
                <w:b/>
              </w:rPr>
            </w:pPr>
            <w:r>
              <w:rPr>
                <w:b/>
              </w:rPr>
              <w:t>Тема 1.22.</w:t>
            </w:r>
            <w:r w:rsidRPr="007F5DC8">
              <w:rPr>
                <w:b/>
              </w:rPr>
              <w:t xml:space="preserve"> Ди</w:t>
            </w:r>
            <w:r>
              <w:rPr>
                <w:b/>
              </w:rPr>
              <w:t>агностика и леч</w:t>
            </w:r>
            <w:r>
              <w:rPr>
                <w:b/>
              </w:rPr>
              <w:t>е</w:t>
            </w:r>
            <w:r>
              <w:rPr>
                <w:b/>
              </w:rPr>
              <w:t>ние  трансмиссивных инфе</w:t>
            </w:r>
            <w:r>
              <w:rPr>
                <w:b/>
              </w:rPr>
              <w:t>к</w:t>
            </w:r>
            <w:r>
              <w:rPr>
                <w:b/>
              </w:rPr>
              <w:t>ций</w:t>
            </w:r>
            <w:r w:rsidRPr="007F5DC8">
              <w:rPr>
                <w:b/>
              </w:rPr>
              <w:t>, вирусных лихорадок.</w:t>
            </w:r>
          </w:p>
          <w:p w14:paraId="6021B928" w14:textId="77777777" w:rsidR="000F0167" w:rsidRPr="007F5DC8" w:rsidRDefault="000F0167" w:rsidP="000F0167">
            <w:pPr>
              <w:pStyle w:val="afffffd"/>
              <w:rPr>
                <w:b/>
              </w:rPr>
            </w:pPr>
          </w:p>
          <w:p w14:paraId="62C42037" w14:textId="77777777" w:rsidR="000F0167" w:rsidRPr="007F5DC8" w:rsidRDefault="000F0167" w:rsidP="000F0167">
            <w:pPr>
              <w:pStyle w:val="afffffd"/>
              <w:rPr>
                <w:rFonts w:ascii="Calibri" w:hAnsi="Calibri"/>
                <w:b/>
              </w:rPr>
            </w:pPr>
          </w:p>
        </w:tc>
        <w:tc>
          <w:tcPr>
            <w:tcW w:w="2476" w:type="pct"/>
          </w:tcPr>
          <w:p w14:paraId="1914D618" w14:textId="67A0841A" w:rsidR="000F0167" w:rsidRPr="007F5DC8" w:rsidRDefault="000F0167" w:rsidP="000F0167">
            <w:pPr>
              <w:widowControl w:val="0"/>
              <w:spacing w:after="0"/>
              <w:ind w:left="-21"/>
              <w:rPr>
                <w:sz w:val="24"/>
                <w:szCs w:val="24"/>
              </w:rPr>
            </w:pPr>
            <w:r w:rsidRPr="007F5DC8">
              <w:rPr>
                <w:rFonts w:ascii="Times New Roman" w:hAnsi="Times New Roman"/>
                <w:b/>
                <w:sz w:val="24"/>
                <w:szCs w:val="24"/>
              </w:rPr>
              <w:t>Содержание</w:t>
            </w:r>
            <w:r>
              <w:rPr>
                <w:rFonts w:ascii="Times New Roman" w:hAnsi="Times New Roman"/>
                <w:b/>
                <w:sz w:val="24"/>
                <w:szCs w:val="24"/>
              </w:rPr>
              <w:t xml:space="preserve"> </w:t>
            </w:r>
          </w:p>
        </w:tc>
        <w:tc>
          <w:tcPr>
            <w:tcW w:w="561" w:type="pct"/>
            <w:vAlign w:val="center"/>
          </w:tcPr>
          <w:p w14:paraId="11B5749F" w14:textId="1241B90D" w:rsidR="000F0167" w:rsidRPr="007F5DC8" w:rsidRDefault="000F0167" w:rsidP="000F0167">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770" w:type="pct"/>
            <w:vMerge w:val="restart"/>
          </w:tcPr>
          <w:p w14:paraId="2BF2A0C2" w14:textId="77777777" w:rsidR="000F0167"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160E0FC4" w14:textId="77777777" w:rsidR="000F0167" w:rsidRPr="005B1C0C"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347F8B26" w14:textId="77777777" w:rsidR="000F0167" w:rsidRPr="005B1C0C"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1C0A0C72" w14:textId="77777777" w:rsidR="000F0167" w:rsidRPr="005B1C0C"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15329500" w14:textId="488C2A82" w:rsidR="000F0167" w:rsidRPr="007F5DC8" w:rsidRDefault="000F0167" w:rsidP="000F0167">
            <w:pPr>
              <w:spacing w:after="0" w:line="240" w:lineRule="auto"/>
              <w:rPr>
                <w:rFonts w:ascii="Times New Roman" w:hAnsi="Times New Roman"/>
                <w:b/>
                <w:sz w:val="24"/>
                <w:szCs w:val="24"/>
              </w:rPr>
            </w:pPr>
            <w:r w:rsidRPr="005B1C0C">
              <w:rPr>
                <w:rFonts w:ascii="Times New Roman" w:hAnsi="Times New Roman"/>
                <w:sz w:val="24"/>
                <w:szCs w:val="24"/>
              </w:rPr>
              <w:t>ЛР 15, ЛР 17</w:t>
            </w:r>
          </w:p>
        </w:tc>
      </w:tr>
      <w:tr w:rsidR="000F0167" w:rsidRPr="007F5DC8" w14:paraId="7D992B2F" w14:textId="508ACF28" w:rsidTr="00595166">
        <w:trPr>
          <w:trHeight w:val="1028"/>
        </w:trPr>
        <w:tc>
          <w:tcPr>
            <w:tcW w:w="1193" w:type="pct"/>
            <w:gridSpan w:val="4"/>
            <w:vMerge/>
          </w:tcPr>
          <w:p w14:paraId="50A5F09F" w14:textId="77777777" w:rsidR="000F0167" w:rsidRPr="007F5DC8" w:rsidRDefault="000F0167" w:rsidP="000F0167">
            <w:pPr>
              <w:pStyle w:val="afffffd"/>
              <w:rPr>
                <w:b/>
              </w:rPr>
            </w:pPr>
          </w:p>
        </w:tc>
        <w:tc>
          <w:tcPr>
            <w:tcW w:w="2476" w:type="pct"/>
          </w:tcPr>
          <w:p w14:paraId="39F13FD6" w14:textId="77777777" w:rsidR="000F0167" w:rsidRPr="007F5DC8" w:rsidRDefault="000F0167" w:rsidP="000F0167">
            <w:pPr>
              <w:pStyle w:val="afffffd"/>
              <w:ind w:left="-21"/>
            </w:pPr>
            <w:proofErr w:type="gramStart"/>
            <w:r>
              <w:t>1.</w:t>
            </w:r>
            <w:r w:rsidRPr="007F5DC8">
              <w:t>Сыпной тиф, клещ</w:t>
            </w:r>
            <w:r>
              <w:t>евой вирусный энцефалит</w:t>
            </w:r>
            <w:r w:rsidRPr="007F5DC8">
              <w:t>, клещевой боррелиоз Определение, этиология, патогенез, классификация, клиническая карт</w:t>
            </w:r>
            <w:r w:rsidRPr="007F5DC8">
              <w:t>и</w:t>
            </w:r>
            <w:r w:rsidRPr="007F5DC8">
              <w:t>на заболеваний, особенности течения у пациентов пожилого и старч</w:t>
            </w:r>
            <w:r w:rsidRPr="007F5DC8">
              <w:t>е</w:t>
            </w:r>
            <w:r w:rsidRPr="007F5DC8">
              <w:t xml:space="preserve">ского возраста, </w:t>
            </w:r>
            <w:r w:rsidRPr="007F5DC8">
              <w:rPr>
                <w:rStyle w:val="212pt"/>
                <w:rFonts w:eastAsia="Calibri"/>
              </w:rPr>
              <w:t>дифференциальная диагностика, осложнения, исходы.</w:t>
            </w:r>
            <w:proofErr w:type="gramEnd"/>
            <w:r w:rsidRPr="007F5DC8">
              <w:t xml:space="preserve"> Методы</w:t>
            </w:r>
            <w:r>
              <w:t xml:space="preserve"> клинического, эпидемиологического,</w:t>
            </w:r>
            <w:r w:rsidRPr="007F5DC8">
              <w:t xml:space="preserve"> лабораторного, инстр</w:t>
            </w:r>
            <w:r w:rsidRPr="007F5DC8">
              <w:t>у</w:t>
            </w:r>
            <w:r w:rsidRPr="007F5DC8">
              <w:t>ментального исследования.</w:t>
            </w:r>
          </w:p>
          <w:p w14:paraId="54550999" w14:textId="772ACD4E" w:rsidR="000F0167" w:rsidRPr="007F5DC8" w:rsidRDefault="000F0167" w:rsidP="000F0167">
            <w:pPr>
              <w:pStyle w:val="afffffd"/>
              <w:ind w:left="-21"/>
            </w:pPr>
            <w:r w:rsidRPr="007F5DC8">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w:t>
            </w:r>
            <w:r w:rsidRPr="007F5DC8">
              <w:t>о</w:t>
            </w:r>
            <w:r w:rsidRPr="007F5DC8">
              <w:t>сти проводимого лечения. Тактика ведения пациентов, показания к ок</w:t>
            </w:r>
            <w:r w:rsidRPr="007F5DC8">
              <w:t>а</w:t>
            </w:r>
            <w:r w:rsidRPr="007F5DC8">
              <w:t>занию специализированной медицинской помощи в стационарных усл</w:t>
            </w:r>
            <w:r w:rsidRPr="007F5DC8">
              <w:t>о</w:t>
            </w:r>
            <w:r w:rsidRPr="007F5DC8">
              <w:t>виях.</w:t>
            </w:r>
          </w:p>
        </w:tc>
        <w:tc>
          <w:tcPr>
            <w:tcW w:w="561" w:type="pct"/>
            <w:vAlign w:val="center"/>
          </w:tcPr>
          <w:p w14:paraId="5D5E16AF" w14:textId="13B80612" w:rsidR="000F0167" w:rsidRPr="007F5DC8" w:rsidRDefault="000F0167" w:rsidP="000F0167">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70" w:type="pct"/>
            <w:vMerge/>
          </w:tcPr>
          <w:p w14:paraId="783A072C" w14:textId="58901E98" w:rsidR="000F0167" w:rsidRPr="007F5DC8" w:rsidRDefault="000F0167" w:rsidP="000F0167">
            <w:pPr>
              <w:spacing w:after="0" w:line="240" w:lineRule="auto"/>
              <w:rPr>
                <w:rFonts w:ascii="Times New Roman" w:hAnsi="Times New Roman"/>
                <w:b/>
                <w:sz w:val="24"/>
                <w:szCs w:val="24"/>
              </w:rPr>
            </w:pPr>
          </w:p>
        </w:tc>
      </w:tr>
      <w:tr w:rsidR="000F0167" w:rsidRPr="007F5DC8" w14:paraId="573E46D3" w14:textId="6532146D" w:rsidTr="00595166">
        <w:trPr>
          <w:trHeight w:val="259"/>
        </w:trPr>
        <w:tc>
          <w:tcPr>
            <w:tcW w:w="1193" w:type="pct"/>
            <w:gridSpan w:val="4"/>
            <w:vMerge/>
          </w:tcPr>
          <w:p w14:paraId="781AB4B0" w14:textId="77777777" w:rsidR="000F0167" w:rsidRPr="007F5DC8" w:rsidRDefault="000F0167" w:rsidP="000F0167">
            <w:pPr>
              <w:pStyle w:val="afffffd"/>
              <w:rPr>
                <w:b/>
              </w:rPr>
            </w:pPr>
          </w:p>
        </w:tc>
        <w:tc>
          <w:tcPr>
            <w:tcW w:w="2476" w:type="pct"/>
          </w:tcPr>
          <w:p w14:paraId="3392C5A4" w14:textId="01198CA0" w:rsidR="000F0167" w:rsidRPr="00FB0F71" w:rsidRDefault="000F0167" w:rsidP="000F0167">
            <w:pPr>
              <w:widowControl w:val="0"/>
              <w:spacing w:after="0"/>
              <w:ind w:left="-21"/>
              <w:rPr>
                <w:sz w:val="24"/>
                <w:szCs w:val="24"/>
              </w:rPr>
            </w:pPr>
            <w:r w:rsidRPr="00FB0F71">
              <w:rPr>
                <w:b/>
                <w:sz w:val="24"/>
                <w:szCs w:val="24"/>
              </w:rPr>
              <w:t xml:space="preserve">Содержание </w:t>
            </w:r>
          </w:p>
        </w:tc>
        <w:tc>
          <w:tcPr>
            <w:tcW w:w="561" w:type="pct"/>
            <w:vAlign w:val="center"/>
          </w:tcPr>
          <w:p w14:paraId="20B4E83E" w14:textId="122E6224" w:rsidR="000F0167" w:rsidRPr="007F5DC8" w:rsidRDefault="000F0167" w:rsidP="000F0167">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70" w:type="pct"/>
            <w:vMerge/>
          </w:tcPr>
          <w:p w14:paraId="4D4673BC" w14:textId="77777777" w:rsidR="000F0167" w:rsidRPr="007F5DC8" w:rsidRDefault="000F0167" w:rsidP="000F0167">
            <w:pPr>
              <w:spacing w:after="0" w:line="240" w:lineRule="auto"/>
              <w:jc w:val="center"/>
              <w:rPr>
                <w:rFonts w:ascii="Times New Roman" w:hAnsi="Times New Roman"/>
                <w:b/>
                <w:sz w:val="24"/>
                <w:szCs w:val="24"/>
              </w:rPr>
            </w:pPr>
          </w:p>
        </w:tc>
      </w:tr>
      <w:tr w:rsidR="000F0167" w:rsidRPr="007F5DC8" w14:paraId="713EB5C1" w14:textId="22D2E0D8" w:rsidTr="00595166">
        <w:trPr>
          <w:trHeight w:val="2681"/>
        </w:trPr>
        <w:tc>
          <w:tcPr>
            <w:tcW w:w="1193" w:type="pct"/>
            <w:gridSpan w:val="4"/>
            <w:vMerge/>
          </w:tcPr>
          <w:p w14:paraId="0B2FDE41" w14:textId="77777777" w:rsidR="000F0167" w:rsidRPr="007F5DC8" w:rsidRDefault="000F0167" w:rsidP="000F0167">
            <w:pPr>
              <w:pStyle w:val="afffffd"/>
              <w:rPr>
                <w:b/>
              </w:rPr>
            </w:pPr>
          </w:p>
        </w:tc>
        <w:tc>
          <w:tcPr>
            <w:tcW w:w="2476" w:type="pct"/>
          </w:tcPr>
          <w:p w14:paraId="361D05F6" w14:textId="77777777" w:rsidR="000F0167" w:rsidRPr="007F5DC8" w:rsidRDefault="000F0167" w:rsidP="000F0167">
            <w:pPr>
              <w:pStyle w:val="afffffd"/>
            </w:pPr>
            <w:r>
              <w:t>1.Г</w:t>
            </w:r>
            <w:r w:rsidRPr="007F5DC8">
              <w:t>еморрагичес</w:t>
            </w:r>
            <w:r>
              <w:t>кие лихорадки,</w:t>
            </w:r>
            <w:r w:rsidRPr="007F5DC8">
              <w:t xml:space="preserve"> бешенство. </w:t>
            </w:r>
            <w:proofErr w:type="gramStart"/>
            <w:r w:rsidRPr="007F5DC8">
              <w:t>Определение, этиология, п</w:t>
            </w:r>
            <w:r w:rsidRPr="007F5DC8">
              <w:t>а</w:t>
            </w:r>
            <w:r w:rsidRPr="007F5DC8">
              <w:t xml:space="preserve">тогенез, классификация, клиническая картина заболеваний, особенности течения у пациентов пожилого и старческого возраста, </w:t>
            </w:r>
            <w:r w:rsidRPr="007F5DC8">
              <w:rPr>
                <w:rStyle w:val="212pt"/>
                <w:rFonts w:eastAsia="Calibri"/>
              </w:rPr>
              <w:t>дифференциал</w:t>
            </w:r>
            <w:r w:rsidRPr="007F5DC8">
              <w:rPr>
                <w:rStyle w:val="212pt"/>
                <w:rFonts w:eastAsia="Calibri"/>
              </w:rPr>
              <w:t>ь</w:t>
            </w:r>
            <w:r w:rsidRPr="007F5DC8">
              <w:rPr>
                <w:rStyle w:val="212pt"/>
                <w:rFonts w:eastAsia="Calibri"/>
              </w:rPr>
              <w:t>ная диагностика, осложнения, исходы.</w:t>
            </w:r>
            <w:proofErr w:type="gramEnd"/>
            <w:r w:rsidRPr="007F5DC8">
              <w:t xml:space="preserve"> Методы</w:t>
            </w:r>
            <w:r>
              <w:t xml:space="preserve"> клинического, эпид</w:t>
            </w:r>
            <w:r>
              <w:t>е</w:t>
            </w:r>
            <w:r>
              <w:t>миологического,</w:t>
            </w:r>
            <w:r w:rsidRPr="007F5DC8">
              <w:t xml:space="preserve"> лабораторного, инструментального исследования.</w:t>
            </w:r>
          </w:p>
          <w:p w14:paraId="466E0FAC" w14:textId="62CD271B" w:rsidR="000F0167" w:rsidRPr="007F5DC8" w:rsidRDefault="000F0167" w:rsidP="000F0167">
            <w:pPr>
              <w:pStyle w:val="afffffd"/>
              <w:ind w:left="-21"/>
            </w:pPr>
            <w:r w:rsidRPr="007F5DC8">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w:t>
            </w:r>
            <w:r w:rsidRPr="007F5DC8">
              <w:t>о</w:t>
            </w:r>
            <w:r w:rsidRPr="007F5DC8">
              <w:t>сти проводимого лечения. Тактика ведения пациентов, показания к ок</w:t>
            </w:r>
            <w:r w:rsidRPr="007F5DC8">
              <w:t>а</w:t>
            </w:r>
            <w:r w:rsidRPr="007F5DC8">
              <w:t>занию специализированной медицинской помощи в стационарных усл</w:t>
            </w:r>
            <w:r w:rsidRPr="007F5DC8">
              <w:t>о</w:t>
            </w:r>
            <w:r w:rsidRPr="007F5DC8">
              <w:t>виях.</w:t>
            </w:r>
          </w:p>
        </w:tc>
        <w:tc>
          <w:tcPr>
            <w:tcW w:w="561" w:type="pct"/>
            <w:vAlign w:val="center"/>
          </w:tcPr>
          <w:p w14:paraId="075C0BD6" w14:textId="444BB4C6" w:rsidR="000F0167" w:rsidRPr="007F5DC8" w:rsidRDefault="000F0167"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0F088761" w14:textId="53BBFC4E" w:rsidR="000F0167" w:rsidRPr="007F5DC8" w:rsidRDefault="000F0167" w:rsidP="000F0167">
            <w:pPr>
              <w:spacing w:after="0" w:line="240" w:lineRule="auto"/>
              <w:rPr>
                <w:rFonts w:ascii="Times New Roman" w:hAnsi="Times New Roman"/>
                <w:sz w:val="24"/>
                <w:szCs w:val="24"/>
              </w:rPr>
            </w:pPr>
          </w:p>
        </w:tc>
      </w:tr>
      <w:tr w:rsidR="000F0167" w:rsidRPr="007F5DC8" w14:paraId="77E08144" w14:textId="77777777" w:rsidTr="00595166">
        <w:trPr>
          <w:trHeight w:val="330"/>
        </w:trPr>
        <w:tc>
          <w:tcPr>
            <w:tcW w:w="1193" w:type="pct"/>
            <w:gridSpan w:val="4"/>
            <w:vMerge/>
          </w:tcPr>
          <w:p w14:paraId="4B081B5C" w14:textId="77777777" w:rsidR="000F0167" w:rsidRPr="007F5DC8" w:rsidRDefault="000F0167" w:rsidP="000F0167">
            <w:pPr>
              <w:pStyle w:val="afffffd"/>
              <w:rPr>
                <w:b/>
              </w:rPr>
            </w:pPr>
          </w:p>
        </w:tc>
        <w:tc>
          <w:tcPr>
            <w:tcW w:w="2476" w:type="pct"/>
          </w:tcPr>
          <w:p w14:paraId="110E84D9" w14:textId="40A2846B" w:rsidR="000F0167" w:rsidRDefault="000F0167" w:rsidP="000F0167">
            <w:pPr>
              <w:pStyle w:val="afffffd"/>
              <w:ind w:left="-21"/>
            </w:pPr>
            <w:r w:rsidRPr="007F5DC8">
              <w:rPr>
                <w:b/>
                <w:bCs/>
              </w:rPr>
              <w:t>В том числе практических и лабораторных занятий</w:t>
            </w:r>
          </w:p>
        </w:tc>
        <w:tc>
          <w:tcPr>
            <w:tcW w:w="561" w:type="pct"/>
            <w:vAlign w:val="center"/>
          </w:tcPr>
          <w:p w14:paraId="750B25F0" w14:textId="2762E81F" w:rsidR="000F0167" w:rsidRPr="007F04BD" w:rsidRDefault="000F0167" w:rsidP="000F0167">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770" w:type="pct"/>
            <w:vMerge/>
          </w:tcPr>
          <w:p w14:paraId="47BB4F5D" w14:textId="77777777" w:rsidR="000F0167" w:rsidRPr="007F5DC8" w:rsidRDefault="000F0167" w:rsidP="000F0167">
            <w:pPr>
              <w:spacing w:after="0" w:line="240" w:lineRule="auto"/>
              <w:jc w:val="center"/>
              <w:rPr>
                <w:rFonts w:ascii="Times New Roman" w:hAnsi="Times New Roman"/>
                <w:sz w:val="24"/>
                <w:szCs w:val="24"/>
              </w:rPr>
            </w:pPr>
          </w:p>
        </w:tc>
      </w:tr>
      <w:tr w:rsidR="000F0167" w:rsidRPr="007F5DC8" w14:paraId="0D2C4A5A" w14:textId="77777777" w:rsidTr="00595166">
        <w:trPr>
          <w:trHeight w:val="330"/>
        </w:trPr>
        <w:tc>
          <w:tcPr>
            <w:tcW w:w="1193" w:type="pct"/>
            <w:gridSpan w:val="4"/>
            <w:vMerge/>
          </w:tcPr>
          <w:p w14:paraId="5950E2D1" w14:textId="77777777" w:rsidR="000F0167" w:rsidRPr="007F5DC8" w:rsidRDefault="000F0167" w:rsidP="000F0167">
            <w:pPr>
              <w:pStyle w:val="afffffd"/>
              <w:rPr>
                <w:b/>
              </w:rPr>
            </w:pPr>
          </w:p>
        </w:tc>
        <w:tc>
          <w:tcPr>
            <w:tcW w:w="2476" w:type="pct"/>
          </w:tcPr>
          <w:p w14:paraId="0F1A640A" w14:textId="564A9508" w:rsidR="000F0167" w:rsidRPr="007F5DC8" w:rsidRDefault="000F0167" w:rsidP="000F0167">
            <w:pPr>
              <w:pStyle w:val="afffffd"/>
              <w:ind w:left="-21"/>
              <w:rPr>
                <w:b/>
              </w:rPr>
            </w:pPr>
            <w:r w:rsidRPr="007F5DC8">
              <w:t>Проведение диагностических мероприятий  и планирование лечения у пацие</w:t>
            </w:r>
            <w:r>
              <w:t>нтов с трансмиссивными инфекциями, с вирусными лихорадками</w:t>
            </w:r>
          </w:p>
        </w:tc>
        <w:tc>
          <w:tcPr>
            <w:tcW w:w="561" w:type="pct"/>
            <w:vAlign w:val="center"/>
          </w:tcPr>
          <w:p w14:paraId="027C8DA2" w14:textId="186FBF16" w:rsidR="000F0167" w:rsidRPr="007F5DC8" w:rsidRDefault="000F0167" w:rsidP="000F0167">
            <w:pPr>
              <w:spacing w:after="0" w:line="240" w:lineRule="auto"/>
              <w:jc w:val="center"/>
              <w:rPr>
                <w:rFonts w:ascii="Times New Roman" w:hAnsi="Times New Roman"/>
                <w:sz w:val="24"/>
                <w:szCs w:val="24"/>
              </w:rPr>
            </w:pPr>
            <w:r>
              <w:rPr>
                <w:rFonts w:ascii="Times New Roman" w:hAnsi="Times New Roman"/>
                <w:sz w:val="24"/>
                <w:szCs w:val="24"/>
              </w:rPr>
              <w:t>6</w:t>
            </w:r>
          </w:p>
        </w:tc>
        <w:tc>
          <w:tcPr>
            <w:tcW w:w="770" w:type="pct"/>
            <w:vMerge/>
          </w:tcPr>
          <w:p w14:paraId="7F522397" w14:textId="79FA81E2" w:rsidR="000F0167" w:rsidRPr="007F5DC8" w:rsidRDefault="000F0167" w:rsidP="000F0167">
            <w:pPr>
              <w:spacing w:after="0" w:line="240" w:lineRule="auto"/>
              <w:rPr>
                <w:rFonts w:ascii="Times New Roman" w:hAnsi="Times New Roman"/>
                <w:sz w:val="24"/>
                <w:szCs w:val="24"/>
              </w:rPr>
            </w:pPr>
          </w:p>
        </w:tc>
      </w:tr>
      <w:tr w:rsidR="000F0167" w:rsidRPr="007F5DC8" w14:paraId="07788B26" w14:textId="553E3D99" w:rsidTr="00595166">
        <w:trPr>
          <w:trHeight w:val="274"/>
        </w:trPr>
        <w:tc>
          <w:tcPr>
            <w:tcW w:w="1193" w:type="pct"/>
            <w:gridSpan w:val="4"/>
            <w:vMerge w:val="restart"/>
          </w:tcPr>
          <w:p w14:paraId="71AC2004" w14:textId="6E41F026" w:rsidR="000F0167" w:rsidRPr="007F5DC8" w:rsidRDefault="000F0167" w:rsidP="000F0167">
            <w:pPr>
              <w:pStyle w:val="afffffd"/>
              <w:rPr>
                <w:b/>
              </w:rPr>
            </w:pPr>
            <w:r w:rsidRPr="007F5DC8">
              <w:rPr>
                <w:b/>
              </w:rPr>
              <w:t>Тема 1.23. Диагностика и леч</w:t>
            </w:r>
            <w:r w:rsidRPr="007F5DC8">
              <w:rPr>
                <w:b/>
              </w:rPr>
              <w:t>е</w:t>
            </w:r>
            <w:r w:rsidRPr="007F5DC8">
              <w:rPr>
                <w:b/>
              </w:rPr>
              <w:t>ние  зоонозных инфекций.</w:t>
            </w:r>
          </w:p>
          <w:p w14:paraId="7355396E" w14:textId="77777777" w:rsidR="000F0167" w:rsidRPr="007F5DC8" w:rsidRDefault="000F0167" w:rsidP="000F0167">
            <w:pPr>
              <w:pStyle w:val="afffffd"/>
              <w:rPr>
                <w:b/>
              </w:rPr>
            </w:pPr>
          </w:p>
        </w:tc>
        <w:tc>
          <w:tcPr>
            <w:tcW w:w="2476" w:type="pct"/>
          </w:tcPr>
          <w:p w14:paraId="1E92E771" w14:textId="77777777" w:rsidR="000F0167" w:rsidRDefault="000F0167" w:rsidP="000F0167">
            <w:pPr>
              <w:widowControl w:val="0"/>
              <w:spacing w:after="0"/>
              <w:ind w:left="-21"/>
              <w:rPr>
                <w:rFonts w:ascii="Times New Roman" w:hAnsi="Times New Roman"/>
                <w:b/>
                <w:sz w:val="24"/>
                <w:szCs w:val="24"/>
              </w:rPr>
            </w:pPr>
          </w:p>
          <w:p w14:paraId="27891418" w14:textId="01284D9D" w:rsidR="000F0167" w:rsidRPr="007F5DC8" w:rsidRDefault="000F0167" w:rsidP="000F0167">
            <w:pPr>
              <w:widowControl w:val="0"/>
              <w:spacing w:after="0"/>
              <w:ind w:left="-21"/>
              <w:rPr>
                <w:sz w:val="24"/>
                <w:szCs w:val="24"/>
              </w:rPr>
            </w:pPr>
            <w:r w:rsidRPr="007F5DC8">
              <w:rPr>
                <w:rFonts w:ascii="Times New Roman" w:hAnsi="Times New Roman"/>
                <w:b/>
                <w:sz w:val="24"/>
                <w:szCs w:val="24"/>
              </w:rPr>
              <w:t>Содержание</w:t>
            </w:r>
            <w:r>
              <w:rPr>
                <w:rFonts w:ascii="Times New Roman" w:hAnsi="Times New Roman"/>
                <w:b/>
                <w:sz w:val="24"/>
                <w:szCs w:val="24"/>
              </w:rPr>
              <w:t xml:space="preserve"> </w:t>
            </w:r>
          </w:p>
        </w:tc>
        <w:tc>
          <w:tcPr>
            <w:tcW w:w="561" w:type="pct"/>
            <w:vAlign w:val="center"/>
          </w:tcPr>
          <w:p w14:paraId="784F4B7D" w14:textId="77777777" w:rsidR="000F0167" w:rsidRDefault="000F0167" w:rsidP="000F0167">
            <w:pPr>
              <w:spacing w:after="0" w:line="240" w:lineRule="auto"/>
              <w:jc w:val="center"/>
              <w:rPr>
                <w:rFonts w:ascii="Times New Roman" w:hAnsi="Times New Roman"/>
                <w:b/>
                <w:sz w:val="24"/>
                <w:szCs w:val="24"/>
              </w:rPr>
            </w:pPr>
          </w:p>
          <w:p w14:paraId="581F4832" w14:textId="51B4A2D2" w:rsidR="000F0167" w:rsidRDefault="000F0167" w:rsidP="000F0167">
            <w:pPr>
              <w:spacing w:after="0" w:line="240" w:lineRule="auto"/>
              <w:jc w:val="center"/>
              <w:rPr>
                <w:rFonts w:ascii="Times New Roman" w:hAnsi="Times New Roman"/>
                <w:b/>
                <w:sz w:val="24"/>
                <w:szCs w:val="24"/>
              </w:rPr>
            </w:pPr>
            <w:r>
              <w:rPr>
                <w:rFonts w:ascii="Times New Roman" w:hAnsi="Times New Roman"/>
                <w:b/>
                <w:sz w:val="24"/>
                <w:szCs w:val="24"/>
              </w:rPr>
              <w:t>10</w:t>
            </w:r>
          </w:p>
          <w:p w14:paraId="50D49C2F" w14:textId="26A30C65" w:rsidR="000F0167" w:rsidRPr="007F5DC8" w:rsidRDefault="000F0167" w:rsidP="000F0167">
            <w:pPr>
              <w:spacing w:after="0" w:line="240" w:lineRule="auto"/>
              <w:jc w:val="center"/>
              <w:rPr>
                <w:rFonts w:ascii="Times New Roman" w:hAnsi="Times New Roman"/>
                <w:b/>
                <w:sz w:val="24"/>
                <w:szCs w:val="24"/>
              </w:rPr>
            </w:pPr>
          </w:p>
        </w:tc>
        <w:tc>
          <w:tcPr>
            <w:tcW w:w="770" w:type="pct"/>
            <w:vMerge w:val="restart"/>
          </w:tcPr>
          <w:p w14:paraId="71317B9C" w14:textId="77777777" w:rsidR="000F0167"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12600BAE" w14:textId="77777777" w:rsidR="000F0167" w:rsidRPr="005B1C0C"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09ACDD5E" w14:textId="77777777" w:rsidR="000F0167" w:rsidRPr="005B1C0C"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47B519BE" w14:textId="77777777" w:rsidR="000F0167" w:rsidRPr="005B1C0C"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4FCDFA9C" w14:textId="09A96984" w:rsidR="000F0167" w:rsidRPr="007F5DC8" w:rsidRDefault="000F0167" w:rsidP="000F0167">
            <w:pPr>
              <w:spacing w:after="0" w:line="240" w:lineRule="auto"/>
              <w:rPr>
                <w:rFonts w:ascii="Times New Roman" w:hAnsi="Times New Roman"/>
                <w:b/>
                <w:sz w:val="24"/>
                <w:szCs w:val="24"/>
              </w:rPr>
            </w:pPr>
            <w:r w:rsidRPr="005B1C0C">
              <w:rPr>
                <w:rFonts w:ascii="Times New Roman" w:hAnsi="Times New Roman"/>
                <w:sz w:val="24"/>
                <w:szCs w:val="24"/>
              </w:rPr>
              <w:t>ЛР 15, ЛР 17</w:t>
            </w:r>
          </w:p>
        </w:tc>
      </w:tr>
      <w:tr w:rsidR="000F0167" w:rsidRPr="007F5DC8" w14:paraId="74AFD5D7" w14:textId="2C141F52" w:rsidTr="00595166">
        <w:trPr>
          <w:trHeight w:val="1952"/>
        </w:trPr>
        <w:tc>
          <w:tcPr>
            <w:tcW w:w="1193" w:type="pct"/>
            <w:gridSpan w:val="4"/>
            <w:vMerge/>
          </w:tcPr>
          <w:p w14:paraId="367EDCA3" w14:textId="77777777" w:rsidR="000F0167" w:rsidRPr="007F5DC8" w:rsidRDefault="000F0167" w:rsidP="000F0167">
            <w:pPr>
              <w:pStyle w:val="afffffd"/>
              <w:rPr>
                <w:b/>
              </w:rPr>
            </w:pPr>
          </w:p>
        </w:tc>
        <w:tc>
          <w:tcPr>
            <w:tcW w:w="2476" w:type="pct"/>
          </w:tcPr>
          <w:p w14:paraId="5D84D10D" w14:textId="77777777" w:rsidR="000F0167" w:rsidRPr="007F5DC8" w:rsidRDefault="000F0167" w:rsidP="000F0167">
            <w:pPr>
              <w:pStyle w:val="afffffd"/>
              <w:ind w:left="-21"/>
            </w:pPr>
            <w:r>
              <w:t>1.</w:t>
            </w:r>
            <w:r w:rsidRPr="007F5DC8">
              <w:t>Зоонозные ин</w:t>
            </w:r>
            <w:r>
              <w:t>фекции (</w:t>
            </w:r>
            <w:r w:rsidRPr="007F5DC8">
              <w:t xml:space="preserve">сибирская язва, туляремия, чума). </w:t>
            </w:r>
            <w:proofErr w:type="gramStart"/>
            <w:r w:rsidRPr="007F5DC8">
              <w:t xml:space="preserve">Определение, этиология, патогенез, классификация, клиническая картина заболеваний, особенности течения у пациентов пожилого и старческого возраста, </w:t>
            </w:r>
            <w:r w:rsidRPr="007F5DC8">
              <w:rPr>
                <w:rStyle w:val="212pt"/>
                <w:rFonts w:eastAsia="Calibri"/>
              </w:rPr>
              <w:t>дифференциальная диагностика, осложнения, исходы.</w:t>
            </w:r>
            <w:proofErr w:type="gramEnd"/>
            <w:r w:rsidRPr="007F5DC8">
              <w:t xml:space="preserve"> Методы</w:t>
            </w:r>
            <w:r>
              <w:t xml:space="preserve"> клинич</w:t>
            </w:r>
            <w:r>
              <w:t>е</w:t>
            </w:r>
            <w:r>
              <w:t xml:space="preserve">ского, эпидемиологического, </w:t>
            </w:r>
            <w:r w:rsidRPr="007F5DC8">
              <w:t>лабораторного, инструментального иссл</w:t>
            </w:r>
            <w:r w:rsidRPr="007F5DC8">
              <w:t>е</w:t>
            </w:r>
            <w:r w:rsidRPr="007F5DC8">
              <w:t>дования.</w:t>
            </w:r>
          </w:p>
          <w:p w14:paraId="4B54B5E4" w14:textId="77777777" w:rsidR="000F0167" w:rsidRPr="007F5DC8" w:rsidRDefault="000F0167" w:rsidP="000F0167">
            <w:pPr>
              <w:pStyle w:val="afffffd"/>
              <w:ind w:left="-21"/>
            </w:pPr>
            <w:r w:rsidRPr="007F5DC8">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w:t>
            </w:r>
            <w:r w:rsidRPr="007F5DC8">
              <w:t>о</w:t>
            </w:r>
            <w:r w:rsidRPr="007F5DC8">
              <w:t>сти проводимого лечения. Тактика ведения пациентов, показания к ок</w:t>
            </w:r>
            <w:r w:rsidRPr="007F5DC8">
              <w:t>а</w:t>
            </w:r>
            <w:r w:rsidRPr="007F5DC8">
              <w:t>занию специализированной медицинской помощи в стационарных усл</w:t>
            </w:r>
            <w:r w:rsidRPr="007F5DC8">
              <w:t>о</w:t>
            </w:r>
            <w:r w:rsidRPr="007F5DC8">
              <w:t>виях.</w:t>
            </w:r>
          </w:p>
          <w:p w14:paraId="17A8C08F" w14:textId="0BD2C153" w:rsidR="000F0167" w:rsidRPr="007F5DC8" w:rsidRDefault="000F0167" w:rsidP="000F0167">
            <w:pPr>
              <w:pStyle w:val="afffffd"/>
              <w:ind w:left="-21"/>
            </w:pPr>
            <w:r w:rsidRPr="007F5DC8">
              <w:t xml:space="preserve">Алгоритм постановки </w:t>
            </w:r>
            <w:r>
              <w:t>кожно-аллергической пробы (проба</w:t>
            </w:r>
            <w:r w:rsidRPr="007F5DC8">
              <w:t xml:space="preserve"> Бюрне, пробы с тулярином и антраксином). </w:t>
            </w:r>
          </w:p>
        </w:tc>
        <w:tc>
          <w:tcPr>
            <w:tcW w:w="561" w:type="pct"/>
            <w:vAlign w:val="center"/>
          </w:tcPr>
          <w:p w14:paraId="3FEFFC53" w14:textId="4A94BD59" w:rsidR="000F0167" w:rsidRPr="007F5DC8" w:rsidRDefault="000F0167" w:rsidP="000F0167">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70" w:type="pct"/>
            <w:vMerge/>
          </w:tcPr>
          <w:p w14:paraId="1B024ECE" w14:textId="396BA1F8" w:rsidR="000F0167" w:rsidRPr="007F5DC8" w:rsidRDefault="000F0167" w:rsidP="000F0167">
            <w:pPr>
              <w:spacing w:after="0" w:line="240" w:lineRule="auto"/>
              <w:rPr>
                <w:rFonts w:ascii="Times New Roman" w:hAnsi="Times New Roman"/>
                <w:b/>
                <w:sz w:val="24"/>
                <w:szCs w:val="24"/>
              </w:rPr>
            </w:pPr>
          </w:p>
        </w:tc>
      </w:tr>
      <w:tr w:rsidR="000F0167" w:rsidRPr="007F5DC8" w14:paraId="24798654" w14:textId="4295E949" w:rsidTr="00595166">
        <w:trPr>
          <w:trHeight w:val="1"/>
        </w:trPr>
        <w:tc>
          <w:tcPr>
            <w:tcW w:w="1193" w:type="pct"/>
            <w:gridSpan w:val="4"/>
            <w:vMerge/>
          </w:tcPr>
          <w:p w14:paraId="18AB8335" w14:textId="77777777" w:rsidR="000F0167" w:rsidRPr="007F5DC8" w:rsidRDefault="000F0167" w:rsidP="000F0167">
            <w:pPr>
              <w:pStyle w:val="afffffd"/>
              <w:rPr>
                <w:b/>
              </w:rPr>
            </w:pPr>
          </w:p>
        </w:tc>
        <w:tc>
          <w:tcPr>
            <w:tcW w:w="2476" w:type="pct"/>
          </w:tcPr>
          <w:p w14:paraId="0FE2017B" w14:textId="77777777" w:rsidR="000F0167" w:rsidRDefault="000F0167" w:rsidP="000F0167">
            <w:pPr>
              <w:pStyle w:val="afffffd"/>
              <w:ind w:left="-21"/>
            </w:pPr>
            <w:r w:rsidRPr="007F5DC8">
              <w:rPr>
                <w:b/>
              </w:rPr>
              <w:t>Содержание</w:t>
            </w:r>
            <w:r>
              <w:t xml:space="preserve"> </w:t>
            </w:r>
            <w:r>
              <w:rPr>
                <w:b/>
              </w:rPr>
              <w:t>теоретического занятия 9</w:t>
            </w:r>
          </w:p>
          <w:p w14:paraId="6C5F842D" w14:textId="77777777" w:rsidR="000F0167" w:rsidRDefault="000F0167" w:rsidP="000F0167">
            <w:pPr>
              <w:pStyle w:val="afffffd"/>
              <w:ind w:left="-21"/>
            </w:pPr>
            <w:r>
              <w:lastRenderedPageBreak/>
              <w:t>1.Зоонозные</w:t>
            </w:r>
            <w:r w:rsidRPr="007F5DC8">
              <w:rPr>
                <w:b/>
              </w:rPr>
              <w:t xml:space="preserve"> </w:t>
            </w:r>
            <w:r>
              <w:t xml:space="preserve"> инфекции (бруцеллёз, лептоспироз). </w:t>
            </w:r>
            <w:proofErr w:type="gramStart"/>
            <w:r>
              <w:t>Определение, этиол</w:t>
            </w:r>
            <w:r>
              <w:t>о</w:t>
            </w:r>
            <w:r>
              <w:t>гия, патогенез, классификация, клиническая картина заболеваний, ос</w:t>
            </w:r>
            <w:r>
              <w:t>о</w:t>
            </w:r>
            <w:r>
              <w:t>бенности течения у пациентов пожилого и старческого возраста, дифф</w:t>
            </w:r>
            <w:r>
              <w:t>е</w:t>
            </w:r>
            <w:r>
              <w:t>ренциальная диагностика, осложнения, исходы.</w:t>
            </w:r>
            <w:proofErr w:type="gramEnd"/>
            <w:r>
              <w:t xml:space="preserve"> Методы клинического, эпидемиологического, лабораторного, инструментального исследов</w:t>
            </w:r>
            <w:r>
              <w:t>а</w:t>
            </w:r>
            <w:r>
              <w:t>ния.</w:t>
            </w:r>
          </w:p>
          <w:p w14:paraId="275EB0E7" w14:textId="77777777" w:rsidR="000F0167" w:rsidRDefault="000F0167" w:rsidP="000F0167">
            <w:pPr>
              <w:pStyle w:val="afffffd"/>
              <w:ind w:left="-21"/>
            </w:pPr>
            <w: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w:t>
            </w:r>
            <w:r>
              <w:t>о</w:t>
            </w:r>
            <w:r>
              <w:t>сти проводимого лечения. Тактика ведения пациентов, показания к ок</w:t>
            </w:r>
            <w:r>
              <w:t>а</w:t>
            </w:r>
            <w:r>
              <w:t>занию специализированной медицинской помощи в стационарных усл</w:t>
            </w:r>
            <w:r>
              <w:t>о</w:t>
            </w:r>
            <w:r>
              <w:t>виях.</w:t>
            </w:r>
          </w:p>
          <w:p w14:paraId="06D54387" w14:textId="76B55FD0" w:rsidR="000F0167" w:rsidRPr="007F5DC8" w:rsidRDefault="000F0167" w:rsidP="000F0167">
            <w:pPr>
              <w:pStyle w:val="afffffd"/>
              <w:ind w:left="-21"/>
            </w:pPr>
            <w:r>
              <w:t>Алгоритм постановки кожно-аллергической пробы (пробы Бюрне, пр</w:t>
            </w:r>
            <w:r>
              <w:t>о</w:t>
            </w:r>
            <w:r>
              <w:t>бы с тулярином и антраксином).</w:t>
            </w:r>
          </w:p>
        </w:tc>
        <w:tc>
          <w:tcPr>
            <w:tcW w:w="561" w:type="pct"/>
            <w:vAlign w:val="center"/>
          </w:tcPr>
          <w:p w14:paraId="3E8C3928" w14:textId="3A80A235" w:rsidR="000F0167" w:rsidRPr="007F5DC8" w:rsidRDefault="000F0167" w:rsidP="000F0167">
            <w:pPr>
              <w:spacing w:after="0" w:line="240" w:lineRule="auto"/>
              <w:jc w:val="center"/>
              <w:rPr>
                <w:rFonts w:ascii="Times New Roman" w:hAnsi="Times New Roman"/>
                <w:b/>
                <w:sz w:val="24"/>
                <w:szCs w:val="24"/>
              </w:rPr>
            </w:pPr>
            <w:r>
              <w:rPr>
                <w:rFonts w:ascii="Times New Roman" w:hAnsi="Times New Roman"/>
                <w:b/>
                <w:sz w:val="24"/>
                <w:szCs w:val="24"/>
              </w:rPr>
              <w:lastRenderedPageBreak/>
              <w:t>2</w:t>
            </w:r>
          </w:p>
        </w:tc>
        <w:tc>
          <w:tcPr>
            <w:tcW w:w="770" w:type="pct"/>
            <w:vMerge/>
          </w:tcPr>
          <w:p w14:paraId="0C23750E" w14:textId="67292AD5" w:rsidR="000F0167" w:rsidRPr="007F5DC8" w:rsidRDefault="000F0167" w:rsidP="000F0167">
            <w:pPr>
              <w:spacing w:after="0" w:line="240" w:lineRule="auto"/>
              <w:rPr>
                <w:rFonts w:ascii="Times New Roman" w:hAnsi="Times New Roman"/>
                <w:b/>
                <w:sz w:val="24"/>
                <w:szCs w:val="24"/>
              </w:rPr>
            </w:pPr>
          </w:p>
        </w:tc>
      </w:tr>
      <w:tr w:rsidR="000F0167" w:rsidRPr="007F5DC8" w14:paraId="23C2DD93" w14:textId="474E6444" w:rsidTr="00595166">
        <w:trPr>
          <w:trHeight w:val="375"/>
        </w:trPr>
        <w:tc>
          <w:tcPr>
            <w:tcW w:w="1193" w:type="pct"/>
            <w:gridSpan w:val="4"/>
            <w:vMerge/>
          </w:tcPr>
          <w:p w14:paraId="65231357" w14:textId="77777777" w:rsidR="000F0167" w:rsidRPr="007F5DC8" w:rsidRDefault="000F0167" w:rsidP="000F0167">
            <w:pPr>
              <w:pStyle w:val="afffffd"/>
              <w:rPr>
                <w:b/>
              </w:rPr>
            </w:pPr>
          </w:p>
        </w:tc>
        <w:tc>
          <w:tcPr>
            <w:tcW w:w="2476" w:type="pct"/>
          </w:tcPr>
          <w:p w14:paraId="0DA9CDBF" w14:textId="027365CA" w:rsidR="000F0167" w:rsidRPr="007F5DC8" w:rsidRDefault="000F0167" w:rsidP="000F0167">
            <w:pPr>
              <w:pStyle w:val="afffffd"/>
              <w:ind w:left="-21"/>
              <w:rPr>
                <w:b/>
              </w:rPr>
            </w:pPr>
            <w:r>
              <w:rPr>
                <w:b/>
                <w:bCs/>
              </w:rPr>
              <w:t>Содержание практического занятия 5</w:t>
            </w:r>
          </w:p>
        </w:tc>
        <w:tc>
          <w:tcPr>
            <w:tcW w:w="561" w:type="pct"/>
            <w:vAlign w:val="center"/>
          </w:tcPr>
          <w:p w14:paraId="4646C365" w14:textId="77777777" w:rsidR="000F0167" w:rsidRPr="007F5DC8" w:rsidRDefault="000F0167" w:rsidP="000F0167">
            <w:pPr>
              <w:spacing w:after="0" w:line="240" w:lineRule="auto"/>
              <w:jc w:val="center"/>
              <w:rPr>
                <w:rFonts w:ascii="Times New Roman" w:hAnsi="Times New Roman"/>
                <w:sz w:val="24"/>
                <w:szCs w:val="24"/>
              </w:rPr>
            </w:pPr>
            <w:r w:rsidRPr="007F5DC8">
              <w:rPr>
                <w:rFonts w:ascii="Times New Roman" w:hAnsi="Times New Roman"/>
                <w:sz w:val="24"/>
                <w:szCs w:val="24"/>
              </w:rPr>
              <w:t>6</w:t>
            </w:r>
          </w:p>
        </w:tc>
        <w:tc>
          <w:tcPr>
            <w:tcW w:w="770" w:type="pct"/>
            <w:vMerge/>
          </w:tcPr>
          <w:p w14:paraId="256957CD" w14:textId="77777777" w:rsidR="000F0167" w:rsidRPr="007F5DC8" w:rsidRDefault="000F0167" w:rsidP="000F0167">
            <w:pPr>
              <w:spacing w:after="0" w:line="240" w:lineRule="auto"/>
              <w:jc w:val="center"/>
              <w:rPr>
                <w:rFonts w:ascii="Times New Roman" w:hAnsi="Times New Roman"/>
                <w:sz w:val="24"/>
                <w:szCs w:val="24"/>
              </w:rPr>
            </w:pPr>
          </w:p>
        </w:tc>
      </w:tr>
      <w:tr w:rsidR="000F0167" w:rsidRPr="007F5DC8" w14:paraId="5A81CB06" w14:textId="77777777" w:rsidTr="00595166">
        <w:trPr>
          <w:trHeight w:val="259"/>
        </w:trPr>
        <w:tc>
          <w:tcPr>
            <w:tcW w:w="1193" w:type="pct"/>
            <w:gridSpan w:val="4"/>
            <w:vMerge/>
          </w:tcPr>
          <w:p w14:paraId="7A59BFE9" w14:textId="77777777" w:rsidR="000F0167" w:rsidRPr="007F5DC8" w:rsidRDefault="000F0167" w:rsidP="000F0167">
            <w:pPr>
              <w:pStyle w:val="afffffd"/>
              <w:rPr>
                <w:b/>
              </w:rPr>
            </w:pPr>
          </w:p>
        </w:tc>
        <w:tc>
          <w:tcPr>
            <w:tcW w:w="2476" w:type="pct"/>
          </w:tcPr>
          <w:p w14:paraId="60244AFF" w14:textId="7FE39B4F" w:rsidR="000F0167" w:rsidRDefault="000F0167" w:rsidP="000F0167">
            <w:pPr>
              <w:pStyle w:val="afffffd"/>
              <w:ind w:left="-21"/>
              <w:rPr>
                <w:b/>
                <w:bCs/>
              </w:rPr>
            </w:pPr>
            <w:r w:rsidRPr="007F5DC8">
              <w:t>Проведение диагностических мероприятий  и планирование лечения у пациентов с зоонозными инфекциями.</w:t>
            </w:r>
          </w:p>
        </w:tc>
        <w:tc>
          <w:tcPr>
            <w:tcW w:w="561" w:type="pct"/>
            <w:vAlign w:val="center"/>
          </w:tcPr>
          <w:p w14:paraId="6B5E147E" w14:textId="57D6C406" w:rsidR="000F0167" w:rsidRPr="007F5DC8" w:rsidRDefault="000F0167" w:rsidP="000F0167">
            <w:pPr>
              <w:spacing w:after="0" w:line="240" w:lineRule="auto"/>
              <w:jc w:val="center"/>
              <w:rPr>
                <w:rFonts w:ascii="Times New Roman" w:hAnsi="Times New Roman"/>
                <w:sz w:val="24"/>
                <w:szCs w:val="24"/>
              </w:rPr>
            </w:pPr>
            <w:r>
              <w:rPr>
                <w:rFonts w:ascii="Times New Roman" w:hAnsi="Times New Roman"/>
                <w:sz w:val="24"/>
                <w:szCs w:val="24"/>
              </w:rPr>
              <w:t>6</w:t>
            </w:r>
          </w:p>
        </w:tc>
        <w:tc>
          <w:tcPr>
            <w:tcW w:w="770" w:type="pct"/>
            <w:vMerge/>
          </w:tcPr>
          <w:p w14:paraId="13450948" w14:textId="5580D3AA" w:rsidR="000F0167" w:rsidRPr="007F5DC8" w:rsidRDefault="000F0167" w:rsidP="000F0167">
            <w:pPr>
              <w:spacing w:after="0" w:line="240" w:lineRule="auto"/>
              <w:rPr>
                <w:rFonts w:ascii="Times New Roman" w:hAnsi="Times New Roman"/>
                <w:sz w:val="24"/>
                <w:szCs w:val="24"/>
              </w:rPr>
            </w:pPr>
          </w:p>
        </w:tc>
      </w:tr>
      <w:tr w:rsidR="000F0167" w:rsidRPr="007F5DC8" w14:paraId="44FFA3AA" w14:textId="555A17CE" w:rsidTr="00595166">
        <w:trPr>
          <w:trHeight w:val="291"/>
        </w:trPr>
        <w:tc>
          <w:tcPr>
            <w:tcW w:w="1193" w:type="pct"/>
            <w:gridSpan w:val="4"/>
            <w:vMerge w:val="restart"/>
          </w:tcPr>
          <w:p w14:paraId="1C70B021" w14:textId="77777777" w:rsidR="000F0167" w:rsidRPr="007F5DC8" w:rsidRDefault="000F0167" w:rsidP="000F0167">
            <w:pPr>
              <w:pStyle w:val="afffffd"/>
              <w:rPr>
                <w:b/>
              </w:rPr>
            </w:pPr>
            <w:r w:rsidRPr="007F5DC8">
              <w:rPr>
                <w:b/>
              </w:rPr>
              <w:t>Тема 1.24 Диагностика и леч</w:t>
            </w:r>
            <w:r w:rsidRPr="007F5DC8">
              <w:rPr>
                <w:b/>
              </w:rPr>
              <w:t>е</w:t>
            </w:r>
            <w:r w:rsidRPr="007F5DC8">
              <w:rPr>
                <w:b/>
              </w:rPr>
              <w:t>ние некоторых бактериальных инфекций</w:t>
            </w:r>
          </w:p>
          <w:p w14:paraId="734B7800" w14:textId="2A21AD5E" w:rsidR="000F0167" w:rsidRPr="007F5DC8" w:rsidRDefault="000F0167" w:rsidP="000F0167">
            <w:pPr>
              <w:pStyle w:val="afffffd"/>
              <w:rPr>
                <w:b/>
              </w:rPr>
            </w:pPr>
          </w:p>
          <w:p w14:paraId="3147986E" w14:textId="77777777" w:rsidR="000F0167" w:rsidRPr="007F5DC8" w:rsidRDefault="000F0167" w:rsidP="000F0167">
            <w:pPr>
              <w:pStyle w:val="afffffd"/>
              <w:rPr>
                <w:b/>
              </w:rPr>
            </w:pPr>
          </w:p>
        </w:tc>
        <w:tc>
          <w:tcPr>
            <w:tcW w:w="2476" w:type="pct"/>
          </w:tcPr>
          <w:p w14:paraId="22AF7454" w14:textId="6A08797C" w:rsidR="000F0167" w:rsidRPr="007F5DC8" w:rsidRDefault="000F0167" w:rsidP="000F0167">
            <w:pPr>
              <w:widowControl w:val="0"/>
              <w:spacing w:after="0"/>
              <w:ind w:left="-21"/>
              <w:rPr>
                <w:sz w:val="24"/>
                <w:szCs w:val="24"/>
              </w:rPr>
            </w:pPr>
            <w:r w:rsidRPr="007F5DC8">
              <w:rPr>
                <w:rFonts w:ascii="Times New Roman" w:hAnsi="Times New Roman"/>
                <w:b/>
                <w:sz w:val="24"/>
                <w:szCs w:val="24"/>
              </w:rPr>
              <w:t>Содержание</w:t>
            </w:r>
            <w:r>
              <w:rPr>
                <w:rFonts w:ascii="Times New Roman" w:hAnsi="Times New Roman"/>
                <w:b/>
                <w:sz w:val="24"/>
                <w:szCs w:val="24"/>
              </w:rPr>
              <w:t xml:space="preserve"> теоретического занятия 10</w:t>
            </w:r>
          </w:p>
        </w:tc>
        <w:tc>
          <w:tcPr>
            <w:tcW w:w="561" w:type="pct"/>
            <w:vAlign w:val="center"/>
          </w:tcPr>
          <w:p w14:paraId="04C99902" w14:textId="6FAAB550" w:rsidR="000F0167" w:rsidRPr="007F5DC8" w:rsidRDefault="000F0167" w:rsidP="000F0167">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770" w:type="pct"/>
            <w:vMerge w:val="restart"/>
          </w:tcPr>
          <w:p w14:paraId="7687D2EA" w14:textId="77777777" w:rsidR="000F0167"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.2.ОК01. ОК02</w:t>
            </w:r>
            <w:r>
              <w:rPr>
                <w:rFonts w:ascii="Times New Roman" w:hAnsi="Times New Roman"/>
                <w:sz w:val="24"/>
                <w:szCs w:val="24"/>
              </w:rPr>
              <w:t xml:space="preserve">, </w:t>
            </w:r>
            <w:r w:rsidRPr="005B1C0C">
              <w:rPr>
                <w:rFonts w:ascii="Times New Roman" w:hAnsi="Times New Roman"/>
                <w:sz w:val="24"/>
                <w:szCs w:val="24"/>
              </w:rPr>
              <w:t>ОК04.,ОК05.</w:t>
            </w:r>
          </w:p>
          <w:p w14:paraId="53B340D6"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1ECB25E4"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ЛР 1, ЛР 4, ЛР 6</w:t>
            </w:r>
          </w:p>
          <w:p w14:paraId="72794EA0"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ЛР 7, ЛР10</w:t>
            </w:r>
          </w:p>
          <w:p w14:paraId="7C502CD9" w14:textId="32CA562C" w:rsidR="000F0167" w:rsidRPr="007F5DC8" w:rsidRDefault="000F0167" w:rsidP="000F0167">
            <w:pPr>
              <w:spacing w:after="0" w:line="240" w:lineRule="auto"/>
              <w:jc w:val="both"/>
              <w:rPr>
                <w:rFonts w:ascii="Times New Roman" w:hAnsi="Times New Roman"/>
                <w:b/>
                <w:sz w:val="24"/>
                <w:szCs w:val="24"/>
              </w:rPr>
            </w:pPr>
            <w:r w:rsidRPr="005B1C0C">
              <w:rPr>
                <w:rFonts w:ascii="Times New Roman" w:hAnsi="Times New Roman"/>
                <w:sz w:val="24"/>
                <w:szCs w:val="24"/>
              </w:rPr>
              <w:t>ЛР 15, ЛР 17</w:t>
            </w:r>
          </w:p>
        </w:tc>
      </w:tr>
      <w:tr w:rsidR="000F0167" w:rsidRPr="007F5DC8" w14:paraId="21FBB717" w14:textId="2AD57A11" w:rsidTr="00595166">
        <w:tc>
          <w:tcPr>
            <w:tcW w:w="1193" w:type="pct"/>
            <w:gridSpan w:val="4"/>
            <w:vMerge/>
          </w:tcPr>
          <w:p w14:paraId="1E36849B" w14:textId="77777777" w:rsidR="000F0167" w:rsidRPr="007F5DC8" w:rsidRDefault="000F0167" w:rsidP="000F0167">
            <w:pPr>
              <w:pStyle w:val="afffffd"/>
              <w:rPr>
                <w:b/>
              </w:rPr>
            </w:pPr>
          </w:p>
        </w:tc>
        <w:tc>
          <w:tcPr>
            <w:tcW w:w="2476" w:type="pct"/>
          </w:tcPr>
          <w:p w14:paraId="6AD55705" w14:textId="77777777" w:rsidR="000F0167" w:rsidRPr="007F5DC8" w:rsidRDefault="000F0167" w:rsidP="000F0167">
            <w:pPr>
              <w:pStyle w:val="afffffd"/>
              <w:ind w:left="-21"/>
            </w:pPr>
            <w:proofErr w:type="gramStart"/>
            <w:r>
              <w:t>Рожа</w:t>
            </w:r>
            <w:proofErr w:type="gramEnd"/>
            <w:r>
              <w:t>, столбняк</w:t>
            </w:r>
            <w:r w:rsidRPr="007F5DC8">
              <w:t>.</w:t>
            </w:r>
            <w:r w:rsidRPr="007F5DC8">
              <w:rPr>
                <w:b/>
              </w:rPr>
              <w:t xml:space="preserve"> </w:t>
            </w:r>
            <w:proofErr w:type="gramStart"/>
            <w:r w:rsidRPr="007F5DC8">
              <w:t xml:space="preserve">Определение, этиология, патогенез, классификация, клиническая картина заболеваний, особенности течения у пациентов пожилого и старческого возраста, </w:t>
            </w:r>
            <w:r w:rsidRPr="007F5DC8">
              <w:rPr>
                <w:rStyle w:val="212pt"/>
                <w:rFonts w:eastAsia="Calibri"/>
              </w:rPr>
              <w:t>дифференциальная диагностика, осложнения, исходы.</w:t>
            </w:r>
            <w:proofErr w:type="gramEnd"/>
            <w:r w:rsidRPr="007F5DC8">
              <w:t xml:space="preserve"> Методы</w:t>
            </w:r>
            <w:r>
              <w:t xml:space="preserve"> клинического, эпидемиологического,</w:t>
            </w:r>
            <w:r w:rsidRPr="007F5DC8">
              <w:t xml:space="preserve"> л</w:t>
            </w:r>
            <w:r w:rsidRPr="007F5DC8">
              <w:t>а</w:t>
            </w:r>
            <w:r w:rsidRPr="007F5DC8">
              <w:t>бораторного, инструментального исследования.</w:t>
            </w:r>
          </w:p>
          <w:p w14:paraId="42203CC0" w14:textId="15784C69" w:rsidR="000F0167" w:rsidRPr="007F5DC8" w:rsidRDefault="000F0167" w:rsidP="000F0167">
            <w:pPr>
              <w:pStyle w:val="afffffd"/>
              <w:ind w:left="-21"/>
            </w:pPr>
            <w:r w:rsidRPr="007F5DC8">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w:t>
            </w:r>
            <w:r w:rsidRPr="007F5DC8">
              <w:t>о</w:t>
            </w:r>
            <w:r w:rsidRPr="007F5DC8">
              <w:t>сти проводимого лечения. Тактика ведения пациентов, показания к ок</w:t>
            </w:r>
            <w:r w:rsidRPr="007F5DC8">
              <w:t>а</w:t>
            </w:r>
            <w:r w:rsidRPr="007F5DC8">
              <w:t>занию специализированной медицинской помощи в стационарных усл</w:t>
            </w:r>
            <w:r w:rsidRPr="007F5DC8">
              <w:t>о</w:t>
            </w:r>
            <w:r w:rsidRPr="007F5DC8">
              <w:t>виях.</w:t>
            </w:r>
          </w:p>
        </w:tc>
        <w:tc>
          <w:tcPr>
            <w:tcW w:w="561" w:type="pct"/>
            <w:vAlign w:val="center"/>
          </w:tcPr>
          <w:p w14:paraId="69C7685D" w14:textId="0308608B" w:rsidR="000F0167" w:rsidRPr="00456A87" w:rsidRDefault="000F0167" w:rsidP="000F0167">
            <w:pPr>
              <w:spacing w:after="0" w:line="240" w:lineRule="auto"/>
              <w:jc w:val="center"/>
              <w:rPr>
                <w:rFonts w:ascii="Times New Roman" w:hAnsi="Times New Roman"/>
                <w:iCs/>
                <w:sz w:val="24"/>
                <w:szCs w:val="24"/>
              </w:rPr>
            </w:pPr>
            <w:r>
              <w:rPr>
                <w:rFonts w:ascii="Times New Roman" w:hAnsi="Times New Roman"/>
                <w:iCs/>
                <w:sz w:val="24"/>
                <w:szCs w:val="24"/>
              </w:rPr>
              <w:t>2</w:t>
            </w:r>
          </w:p>
        </w:tc>
        <w:tc>
          <w:tcPr>
            <w:tcW w:w="770" w:type="pct"/>
            <w:vMerge/>
          </w:tcPr>
          <w:p w14:paraId="5AB8B41E" w14:textId="3B7AF14C" w:rsidR="000F0167" w:rsidRPr="00456A87" w:rsidRDefault="000F0167" w:rsidP="000F0167">
            <w:pPr>
              <w:spacing w:after="0" w:line="240" w:lineRule="auto"/>
              <w:jc w:val="both"/>
              <w:rPr>
                <w:rFonts w:ascii="Times New Roman" w:hAnsi="Times New Roman"/>
                <w:iCs/>
                <w:sz w:val="24"/>
                <w:szCs w:val="24"/>
              </w:rPr>
            </w:pPr>
          </w:p>
        </w:tc>
      </w:tr>
      <w:tr w:rsidR="000F0167" w:rsidRPr="007F5DC8" w14:paraId="0C7236D3" w14:textId="7AE2C9D9" w:rsidTr="00595166">
        <w:trPr>
          <w:trHeight w:val="70"/>
        </w:trPr>
        <w:tc>
          <w:tcPr>
            <w:tcW w:w="1193" w:type="pct"/>
            <w:gridSpan w:val="4"/>
            <w:vMerge/>
          </w:tcPr>
          <w:p w14:paraId="50ABB822" w14:textId="77777777" w:rsidR="000F0167" w:rsidRPr="007F5DC8" w:rsidRDefault="000F0167" w:rsidP="000F0167">
            <w:pPr>
              <w:pStyle w:val="afffffd"/>
              <w:rPr>
                <w:b/>
              </w:rPr>
            </w:pPr>
          </w:p>
        </w:tc>
        <w:tc>
          <w:tcPr>
            <w:tcW w:w="2476" w:type="pct"/>
          </w:tcPr>
          <w:p w14:paraId="66C3D4D4" w14:textId="0E9F0C20" w:rsidR="000F0167" w:rsidRPr="007F5DC8" w:rsidRDefault="000F0167" w:rsidP="000F0167">
            <w:pPr>
              <w:pStyle w:val="afffffd"/>
              <w:ind w:left="-21"/>
              <w:rPr>
                <w:b/>
                <w:bCs/>
              </w:rPr>
            </w:pPr>
            <w:r>
              <w:rPr>
                <w:b/>
                <w:bCs/>
              </w:rPr>
              <w:t>Содержание практического занятия 6</w:t>
            </w:r>
          </w:p>
        </w:tc>
        <w:tc>
          <w:tcPr>
            <w:tcW w:w="561" w:type="pct"/>
            <w:vAlign w:val="center"/>
          </w:tcPr>
          <w:p w14:paraId="01C8B91D" w14:textId="64E6F08A" w:rsidR="000F0167" w:rsidRPr="000F0167" w:rsidRDefault="000F0167" w:rsidP="000F0167">
            <w:pPr>
              <w:spacing w:after="0" w:line="240" w:lineRule="auto"/>
              <w:jc w:val="center"/>
              <w:rPr>
                <w:rFonts w:ascii="Times New Roman" w:hAnsi="Times New Roman"/>
                <w:sz w:val="24"/>
                <w:szCs w:val="24"/>
              </w:rPr>
            </w:pPr>
            <w:r w:rsidRPr="000F0167">
              <w:rPr>
                <w:rFonts w:ascii="Times New Roman" w:hAnsi="Times New Roman"/>
                <w:sz w:val="24"/>
                <w:szCs w:val="24"/>
              </w:rPr>
              <w:t>3</w:t>
            </w:r>
          </w:p>
        </w:tc>
        <w:tc>
          <w:tcPr>
            <w:tcW w:w="770" w:type="pct"/>
            <w:vMerge/>
          </w:tcPr>
          <w:p w14:paraId="696679B3" w14:textId="77777777" w:rsidR="000F0167" w:rsidRPr="007F5DC8" w:rsidRDefault="000F0167" w:rsidP="000F0167">
            <w:pPr>
              <w:spacing w:after="0" w:line="240" w:lineRule="auto"/>
              <w:jc w:val="center"/>
              <w:rPr>
                <w:rFonts w:ascii="Times New Roman" w:hAnsi="Times New Roman"/>
                <w:b/>
                <w:sz w:val="24"/>
                <w:szCs w:val="24"/>
              </w:rPr>
            </w:pPr>
          </w:p>
        </w:tc>
      </w:tr>
      <w:tr w:rsidR="000F0167" w:rsidRPr="007F5DC8" w14:paraId="56D9B82E" w14:textId="1B57A936" w:rsidTr="00595166">
        <w:trPr>
          <w:trHeight w:val="638"/>
        </w:trPr>
        <w:tc>
          <w:tcPr>
            <w:tcW w:w="1193" w:type="pct"/>
            <w:gridSpan w:val="4"/>
            <w:vMerge/>
          </w:tcPr>
          <w:p w14:paraId="14ADF35B" w14:textId="77777777" w:rsidR="000F0167" w:rsidRPr="007F5DC8" w:rsidRDefault="000F0167" w:rsidP="000F0167">
            <w:pPr>
              <w:pStyle w:val="afffffd"/>
              <w:rPr>
                <w:b/>
              </w:rPr>
            </w:pPr>
          </w:p>
        </w:tc>
        <w:tc>
          <w:tcPr>
            <w:tcW w:w="2476" w:type="pct"/>
          </w:tcPr>
          <w:p w14:paraId="705DA517" w14:textId="62D193D3" w:rsidR="000F0167" w:rsidRPr="007F5DC8" w:rsidRDefault="000F0167" w:rsidP="000F0167">
            <w:pPr>
              <w:pStyle w:val="afffffd"/>
              <w:ind w:left="-21"/>
              <w:rPr>
                <w:b/>
              </w:rPr>
            </w:pPr>
            <w:r w:rsidRPr="007F5DC8">
              <w:t>Проведение диагностических мероприятий  и планиров</w:t>
            </w:r>
            <w:r>
              <w:t xml:space="preserve">ание лечения у пациентов с </w:t>
            </w:r>
            <w:proofErr w:type="gramStart"/>
            <w:r>
              <w:t>рожей</w:t>
            </w:r>
            <w:proofErr w:type="gramEnd"/>
            <w:r>
              <w:t xml:space="preserve"> и столбняком.</w:t>
            </w:r>
          </w:p>
        </w:tc>
        <w:tc>
          <w:tcPr>
            <w:tcW w:w="561" w:type="pct"/>
            <w:vAlign w:val="center"/>
          </w:tcPr>
          <w:p w14:paraId="53935967" w14:textId="3BA174F7" w:rsidR="000F0167" w:rsidRPr="007F5DC8" w:rsidRDefault="000F0167" w:rsidP="000F0167">
            <w:pPr>
              <w:spacing w:after="0" w:line="240" w:lineRule="auto"/>
              <w:jc w:val="center"/>
              <w:rPr>
                <w:rFonts w:ascii="Times New Roman" w:hAnsi="Times New Roman"/>
                <w:sz w:val="24"/>
                <w:szCs w:val="24"/>
              </w:rPr>
            </w:pPr>
            <w:r>
              <w:rPr>
                <w:rFonts w:ascii="Times New Roman" w:hAnsi="Times New Roman"/>
                <w:sz w:val="24"/>
                <w:szCs w:val="24"/>
              </w:rPr>
              <w:t>3</w:t>
            </w:r>
          </w:p>
        </w:tc>
        <w:tc>
          <w:tcPr>
            <w:tcW w:w="770" w:type="pct"/>
            <w:vMerge/>
          </w:tcPr>
          <w:p w14:paraId="0D0346A6" w14:textId="1DC9D08B" w:rsidR="000F0167" w:rsidRPr="007F5DC8" w:rsidRDefault="000F0167" w:rsidP="000F0167">
            <w:pPr>
              <w:spacing w:after="0" w:line="240" w:lineRule="auto"/>
              <w:jc w:val="both"/>
              <w:rPr>
                <w:rFonts w:ascii="Times New Roman" w:hAnsi="Times New Roman"/>
                <w:sz w:val="24"/>
                <w:szCs w:val="24"/>
              </w:rPr>
            </w:pPr>
          </w:p>
        </w:tc>
      </w:tr>
      <w:tr w:rsidR="000F0167" w:rsidRPr="007F5DC8" w14:paraId="4E711595" w14:textId="51BA1376" w:rsidTr="00595166">
        <w:trPr>
          <w:trHeight w:val="169"/>
        </w:trPr>
        <w:tc>
          <w:tcPr>
            <w:tcW w:w="1193" w:type="pct"/>
            <w:gridSpan w:val="4"/>
            <w:vMerge w:val="restart"/>
          </w:tcPr>
          <w:p w14:paraId="18F1A6DE" w14:textId="5EDD96BB" w:rsidR="000F0167" w:rsidRPr="007F5DC8" w:rsidRDefault="000F0167" w:rsidP="000F0167">
            <w:pPr>
              <w:pStyle w:val="afffffd"/>
              <w:rPr>
                <w:b/>
              </w:rPr>
            </w:pPr>
            <w:r w:rsidRPr="007F5DC8">
              <w:rPr>
                <w:b/>
              </w:rPr>
              <w:lastRenderedPageBreak/>
              <w:t>Тема 1.25. Диагностика и леч</w:t>
            </w:r>
            <w:r w:rsidRPr="007F5DC8">
              <w:rPr>
                <w:b/>
              </w:rPr>
              <w:t>е</w:t>
            </w:r>
            <w:r w:rsidRPr="007F5DC8">
              <w:rPr>
                <w:b/>
              </w:rPr>
              <w:t>ние паразитарных заболеваний</w:t>
            </w:r>
          </w:p>
          <w:p w14:paraId="099B4920" w14:textId="77777777" w:rsidR="000F0167" w:rsidRPr="007F5DC8" w:rsidRDefault="000F0167" w:rsidP="000F0167">
            <w:pPr>
              <w:pStyle w:val="afffffd"/>
              <w:rPr>
                <w:b/>
              </w:rPr>
            </w:pPr>
          </w:p>
          <w:p w14:paraId="25510620" w14:textId="77777777" w:rsidR="000F0167" w:rsidRPr="007F5DC8" w:rsidRDefault="000F0167" w:rsidP="000F0167">
            <w:pPr>
              <w:pStyle w:val="afffffd"/>
              <w:rPr>
                <w:b/>
              </w:rPr>
            </w:pPr>
          </w:p>
        </w:tc>
        <w:tc>
          <w:tcPr>
            <w:tcW w:w="2476" w:type="pct"/>
          </w:tcPr>
          <w:p w14:paraId="3064C7A0" w14:textId="021FB136" w:rsidR="000F0167" w:rsidRPr="007F5DC8" w:rsidRDefault="000F0167" w:rsidP="000F0167">
            <w:pPr>
              <w:widowControl w:val="0"/>
              <w:spacing w:after="0"/>
              <w:ind w:left="-21"/>
              <w:rPr>
                <w:sz w:val="24"/>
                <w:szCs w:val="24"/>
              </w:rPr>
            </w:pPr>
            <w:r w:rsidRPr="007F5DC8">
              <w:rPr>
                <w:rFonts w:ascii="Times New Roman" w:hAnsi="Times New Roman"/>
                <w:b/>
                <w:sz w:val="24"/>
                <w:szCs w:val="24"/>
              </w:rPr>
              <w:t>Содержание</w:t>
            </w:r>
            <w:r>
              <w:rPr>
                <w:rFonts w:ascii="Times New Roman" w:hAnsi="Times New Roman"/>
                <w:b/>
                <w:sz w:val="24"/>
                <w:szCs w:val="24"/>
              </w:rPr>
              <w:t xml:space="preserve"> теоретического занятия 11</w:t>
            </w:r>
          </w:p>
        </w:tc>
        <w:tc>
          <w:tcPr>
            <w:tcW w:w="561" w:type="pct"/>
            <w:vAlign w:val="center"/>
          </w:tcPr>
          <w:p w14:paraId="254B2256" w14:textId="72ACD8C3" w:rsidR="000F0167" w:rsidRPr="007F5DC8" w:rsidRDefault="000F0167" w:rsidP="000F0167">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770" w:type="pct"/>
            <w:vMerge w:val="restart"/>
          </w:tcPr>
          <w:p w14:paraId="2E925453" w14:textId="77777777" w:rsidR="000F0167"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.2.ОК01. ОК02</w:t>
            </w:r>
            <w:r>
              <w:rPr>
                <w:rFonts w:ascii="Times New Roman" w:hAnsi="Times New Roman"/>
                <w:sz w:val="24"/>
                <w:szCs w:val="24"/>
              </w:rPr>
              <w:t xml:space="preserve">, </w:t>
            </w:r>
            <w:r w:rsidRPr="005B1C0C">
              <w:rPr>
                <w:rFonts w:ascii="Times New Roman" w:hAnsi="Times New Roman"/>
                <w:sz w:val="24"/>
                <w:szCs w:val="24"/>
              </w:rPr>
              <w:t>ОК04.,ОК05.</w:t>
            </w:r>
          </w:p>
          <w:p w14:paraId="3EB9C84C"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7845E4C5"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ЛР 1, ЛР 4, ЛР 6</w:t>
            </w:r>
          </w:p>
          <w:p w14:paraId="2C665F9D"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ЛР 7, ЛР10</w:t>
            </w:r>
          </w:p>
          <w:p w14:paraId="6A8988CE" w14:textId="6E6EE239" w:rsidR="000F0167" w:rsidRPr="007F5DC8" w:rsidRDefault="000F0167" w:rsidP="000F0167">
            <w:pPr>
              <w:spacing w:after="0" w:line="240" w:lineRule="auto"/>
              <w:jc w:val="both"/>
              <w:rPr>
                <w:rFonts w:ascii="Times New Roman" w:hAnsi="Times New Roman"/>
                <w:b/>
                <w:sz w:val="24"/>
                <w:szCs w:val="24"/>
              </w:rPr>
            </w:pPr>
            <w:r w:rsidRPr="005B1C0C">
              <w:rPr>
                <w:rFonts w:ascii="Times New Roman" w:hAnsi="Times New Roman"/>
                <w:sz w:val="24"/>
                <w:szCs w:val="24"/>
              </w:rPr>
              <w:t>ЛР 15, ЛР 17</w:t>
            </w:r>
          </w:p>
        </w:tc>
      </w:tr>
      <w:tr w:rsidR="000F0167" w:rsidRPr="007F5DC8" w14:paraId="27E3748F" w14:textId="3952391A" w:rsidTr="00595166">
        <w:trPr>
          <w:trHeight w:val="1013"/>
        </w:trPr>
        <w:tc>
          <w:tcPr>
            <w:tcW w:w="1193" w:type="pct"/>
            <w:gridSpan w:val="4"/>
            <w:vMerge/>
          </w:tcPr>
          <w:p w14:paraId="6355D4E3" w14:textId="77777777" w:rsidR="000F0167" w:rsidRPr="007F5DC8" w:rsidRDefault="000F0167" w:rsidP="000F0167">
            <w:pPr>
              <w:pStyle w:val="afffffd"/>
              <w:rPr>
                <w:b/>
              </w:rPr>
            </w:pPr>
          </w:p>
        </w:tc>
        <w:tc>
          <w:tcPr>
            <w:tcW w:w="2476" w:type="pct"/>
          </w:tcPr>
          <w:p w14:paraId="27C4FD18" w14:textId="77777777" w:rsidR="000F0167" w:rsidRPr="007F5DC8" w:rsidRDefault="000F0167" w:rsidP="000F0167">
            <w:pPr>
              <w:pStyle w:val="afffffd"/>
            </w:pPr>
            <w:r>
              <w:t>1.Паразитарные инфекции</w:t>
            </w:r>
            <w:proofErr w:type="gramStart"/>
            <w:r>
              <w:t xml:space="preserve"> :</w:t>
            </w:r>
            <w:proofErr w:type="gramEnd"/>
            <w:r>
              <w:t xml:space="preserve"> Оп</w:t>
            </w:r>
            <w:r w:rsidRPr="007F5DC8">
              <w:t>исторхоз,</w:t>
            </w:r>
            <w:r>
              <w:t xml:space="preserve"> лямблиоз, эхинококкоз.</w:t>
            </w:r>
            <w:r w:rsidRPr="007F5DC8">
              <w:t xml:space="preserve"> </w:t>
            </w:r>
            <w:proofErr w:type="gramStart"/>
            <w:r w:rsidRPr="007F5DC8">
              <w:t>Опр</w:t>
            </w:r>
            <w:r w:rsidRPr="007F5DC8">
              <w:t>е</w:t>
            </w:r>
            <w:r w:rsidRPr="007F5DC8">
              <w:t>деление, этиология, патогенез, классификация, клиническая картина з</w:t>
            </w:r>
            <w:r w:rsidRPr="007F5DC8">
              <w:t>а</w:t>
            </w:r>
            <w:r w:rsidRPr="007F5DC8">
              <w:t xml:space="preserve">болеваний, особенности течения у пациентов пожилого и старческого возраста, </w:t>
            </w:r>
            <w:r w:rsidRPr="007F5DC8">
              <w:rPr>
                <w:rStyle w:val="212pt"/>
                <w:rFonts w:eastAsia="Calibri"/>
              </w:rPr>
              <w:t>дифференциальная диагностика, осложнения, исходы.</w:t>
            </w:r>
            <w:proofErr w:type="gramEnd"/>
            <w:r w:rsidRPr="007F5DC8">
              <w:rPr>
                <w:rStyle w:val="212pt"/>
                <w:rFonts w:eastAsia="Calibri"/>
              </w:rPr>
              <w:t xml:space="preserve"> </w:t>
            </w:r>
            <w:r w:rsidRPr="007F5DC8">
              <w:t xml:space="preserve">Методы </w:t>
            </w:r>
            <w:r>
              <w:t xml:space="preserve"> клинического, эпидемиологического</w:t>
            </w:r>
            <w:proofErr w:type="gramStart"/>
            <w:r>
              <w:t xml:space="preserve"> ,</w:t>
            </w:r>
            <w:proofErr w:type="gramEnd"/>
            <w:r w:rsidRPr="007F5DC8">
              <w:t>лабораторного, инструментальн</w:t>
            </w:r>
            <w:r w:rsidRPr="007F5DC8">
              <w:t>о</w:t>
            </w:r>
            <w:r w:rsidRPr="007F5DC8">
              <w:t>го исследования.</w:t>
            </w:r>
          </w:p>
          <w:p w14:paraId="4B2E3C3D" w14:textId="77777777" w:rsidR="000F0167" w:rsidRDefault="000F0167" w:rsidP="000F0167">
            <w:pPr>
              <w:pStyle w:val="afffffd"/>
              <w:ind w:left="-21"/>
            </w:pPr>
            <w:r w:rsidRPr="007F5DC8">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w:t>
            </w:r>
            <w:r w:rsidRPr="007F5DC8">
              <w:t>о</w:t>
            </w:r>
            <w:r w:rsidRPr="007F5DC8">
              <w:t>сти проводимого лечения. Тактика ведения пациентов, показания к ок</w:t>
            </w:r>
            <w:r w:rsidRPr="007F5DC8">
              <w:t>а</w:t>
            </w:r>
            <w:r w:rsidRPr="007F5DC8">
              <w:t>занию специализированной медицинской помощи в стационарных усл</w:t>
            </w:r>
            <w:r w:rsidRPr="007F5DC8">
              <w:t>о</w:t>
            </w:r>
            <w:r w:rsidRPr="007F5DC8">
              <w:t>виях.</w:t>
            </w:r>
          </w:p>
          <w:p w14:paraId="47C9C4AE" w14:textId="77777777" w:rsidR="000F0167" w:rsidRDefault="000F0167" w:rsidP="000F0167">
            <w:pPr>
              <w:pStyle w:val="afffffd"/>
              <w:ind w:left="-21"/>
            </w:pPr>
          </w:p>
          <w:p w14:paraId="228B1CDB" w14:textId="77777777" w:rsidR="000F0167" w:rsidRDefault="000F0167" w:rsidP="000F0167">
            <w:pPr>
              <w:pStyle w:val="afffffd"/>
              <w:ind w:left="-21"/>
            </w:pPr>
            <w:r w:rsidRPr="007F5DC8">
              <w:rPr>
                <w:b/>
              </w:rPr>
              <w:t>Содержание</w:t>
            </w:r>
            <w:r>
              <w:rPr>
                <w:b/>
              </w:rPr>
              <w:t xml:space="preserve"> теоретического занятия 12</w:t>
            </w:r>
          </w:p>
          <w:p w14:paraId="4DDEC8A3" w14:textId="77777777" w:rsidR="000F0167" w:rsidRPr="007F5DC8" w:rsidRDefault="000F0167" w:rsidP="000F0167">
            <w:pPr>
              <w:pStyle w:val="afffffd"/>
            </w:pPr>
            <w:r>
              <w:t>1. Паразитарные инфекции</w:t>
            </w:r>
            <w:proofErr w:type="gramStart"/>
            <w:r>
              <w:t xml:space="preserve"> :</w:t>
            </w:r>
            <w:proofErr w:type="gramEnd"/>
            <w:r>
              <w:t xml:space="preserve"> </w:t>
            </w:r>
            <w:proofErr w:type="gramStart"/>
            <w:r>
              <w:t>Т</w:t>
            </w:r>
            <w:r w:rsidRPr="007F5DC8">
              <w:t>рихинеллёз, тениоз</w:t>
            </w:r>
            <w:r>
              <w:t>, аскаридоз</w:t>
            </w:r>
            <w:r w:rsidRPr="007F5DC8">
              <w:t>).</w:t>
            </w:r>
            <w:proofErr w:type="gramEnd"/>
            <w:r w:rsidRPr="007F5DC8">
              <w:t xml:space="preserve"> </w:t>
            </w:r>
            <w:proofErr w:type="gramStart"/>
            <w:r w:rsidRPr="007F5DC8">
              <w:t>Опред</w:t>
            </w:r>
            <w:r w:rsidRPr="007F5DC8">
              <w:t>е</w:t>
            </w:r>
            <w:r w:rsidRPr="007F5DC8">
              <w:t>ление, этиология, патогенез, классификация, клиническая картина заб</w:t>
            </w:r>
            <w:r w:rsidRPr="007F5DC8">
              <w:t>о</w:t>
            </w:r>
            <w:r w:rsidRPr="007F5DC8">
              <w:t>леваний, особенности течения у пациентов пожилого и старческого во</w:t>
            </w:r>
            <w:r w:rsidRPr="007F5DC8">
              <w:t>з</w:t>
            </w:r>
            <w:r w:rsidRPr="007F5DC8">
              <w:t xml:space="preserve">раста, </w:t>
            </w:r>
            <w:r w:rsidRPr="007F5DC8">
              <w:rPr>
                <w:rStyle w:val="212pt"/>
                <w:rFonts w:eastAsia="Calibri"/>
              </w:rPr>
              <w:t>дифференциальная диагностика, осложнения, исходы.</w:t>
            </w:r>
            <w:proofErr w:type="gramEnd"/>
            <w:r w:rsidRPr="007F5DC8">
              <w:rPr>
                <w:rStyle w:val="212pt"/>
                <w:rFonts w:eastAsia="Calibri"/>
              </w:rPr>
              <w:t xml:space="preserve"> </w:t>
            </w:r>
            <w:r w:rsidRPr="007F5DC8">
              <w:t xml:space="preserve">Методы </w:t>
            </w:r>
            <w:r>
              <w:t xml:space="preserve"> клинического, эпидемиологического</w:t>
            </w:r>
            <w:proofErr w:type="gramStart"/>
            <w:r>
              <w:t xml:space="preserve"> ,</w:t>
            </w:r>
            <w:proofErr w:type="gramEnd"/>
            <w:r w:rsidRPr="007F5DC8">
              <w:t>лабораторного, инструментальн</w:t>
            </w:r>
            <w:r w:rsidRPr="007F5DC8">
              <w:t>о</w:t>
            </w:r>
            <w:r w:rsidRPr="007F5DC8">
              <w:t>го исследования.</w:t>
            </w:r>
          </w:p>
          <w:p w14:paraId="76C3EF33" w14:textId="77777777" w:rsidR="000F0167" w:rsidRDefault="000F0167" w:rsidP="000F0167">
            <w:pPr>
              <w:pStyle w:val="afffffd"/>
              <w:ind w:left="-21"/>
            </w:pPr>
            <w:r w:rsidRPr="007F5DC8">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w:t>
            </w:r>
            <w:r w:rsidRPr="007F5DC8">
              <w:t>о</w:t>
            </w:r>
            <w:r w:rsidRPr="007F5DC8">
              <w:t>сти проводимого лечения. Тактика ведения пациентов, показания к ок</w:t>
            </w:r>
            <w:r w:rsidRPr="007F5DC8">
              <w:t>а</w:t>
            </w:r>
            <w:r w:rsidRPr="007F5DC8">
              <w:t>занию специализированной медицинской помощи в стационарных усл</w:t>
            </w:r>
            <w:r w:rsidRPr="007F5DC8">
              <w:t>о</w:t>
            </w:r>
            <w:r w:rsidRPr="007F5DC8">
              <w:t>виях.</w:t>
            </w:r>
          </w:p>
          <w:p w14:paraId="0B80C677" w14:textId="14DE1B2B" w:rsidR="000F0167" w:rsidRPr="007F5DC8" w:rsidRDefault="000F0167" w:rsidP="000F0167">
            <w:pPr>
              <w:pStyle w:val="afffffd"/>
              <w:ind w:left="-21"/>
            </w:pPr>
          </w:p>
        </w:tc>
        <w:tc>
          <w:tcPr>
            <w:tcW w:w="561" w:type="pct"/>
            <w:vAlign w:val="center"/>
          </w:tcPr>
          <w:p w14:paraId="664A8564" w14:textId="2F92C0C4" w:rsidR="000F0167" w:rsidRPr="000F0167" w:rsidRDefault="000F0167" w:rsidP="000F0167">
            <w:pPr>
              <w:spacing w:after="0" w:line="240" w:lineRule="auto"/>
              <w:jc w:val="center"/>
              <w:rPr>
                <w:rFonts w:ascii="Times New Roman" w:hAnsi="Times New Roman"/>
                <w:sz w:val="24"/>
                <w:szCs w:val="24"/>
              </w:rPr>
            </w:pPr>
            <w:r w:rsidRPr="000F0167">
              <w:rPr>
                <w:rFonts w:ascii="Times New Roman" w:hAnsi="Times New Roman"/>
                <w:sz w:val="24"/>
                <w:szCs w:val="24"/>
              </w:rPr>
              <w:t>2</w:t>
            </w:r>
          </w:p>
          <w:p w14:paraId="53EC3614" w14:textId="77777777" w:rsidR="000F0167" w:rsidRPr="007F5DC8" w:rsidRDefault="000F0167" w:rsidP="000F0167">
            <w:pPr>
              <w:spacing w:after="0" w:line="240" w:lineRule="auto"/>
              <w:jc w:val="center"/>
              <w:rPr>
                <w:rFonts w:ascii="Times New Roman" w:hAnsi="Times New Roman"/>
                <w:b/>
                <w:sz w:val="24"/>
                <w:szCs w:val="24"/>
              </w:rPr>
            </w:pPr>
          </w:p>
        </w:tc>
        <w:tc>
          <w:tcPr>
            <w:tcW w:w="770" w:type="pct"/>
            <w:vMerge/>
          </w:tcPr>
          <w:p w14:paraId="2265745D" w14:textId="4CDF537A" w:rsidR="000F0167" w:rsidRPr="007F5DC8" w:rsidRDefault="000F0167" w:rsidP="000F0167">
            <w:pPr>
              <w:spacing w:after="0" w:line="240" w:lineRule="auto"/>
              <w:jc w:val="both"/>
              <w:rPr>
                <w:rFonts w:ascii="Times New Roman" w:hAnsi="Times New Roman"/>
                <w:b/>
                <w:sz w:val="24"/>
                <w:szCs w:val="24"/>
              </w:rPr>
            </w:pPr>
          </w:p>
        </w:tc>
      </w:tr>
      <w:tr w:rsidR="000F0167" w:rsidRPr="007F5DC8" w14:paraId="4D77CE32" w14:textId="292DC610" w:rsidTr="00595166">
        <w:trPr>
          <w:trHeight w:val="62"/>
        </w:trPr>
        <w:tc>
          <w:tcPr>
            <w:tcW w:w="1193" w:type="pct"/>
            <w:gridSpan w:val="4"/>
            <w:vMerge/>
          </w:tcPr>
          <w:p w14:paraId="5BFB5CE0" w14:textId="77777777" w:rsidR="000F0167" w:rsidRPr="007F5DC8" w:rsidRDefault="000F0167" w:rsidP="000F0167">
            <w:pPr>
              <w:pStyle w:val="afffffd"/>
              <w:rPr>
                <w:b/>
              </w:rPr>
            </w:pPr>
          </w:p>
        </w:tc>
        <w:tc>
          <w:tcPr>
            <w:tcW w:w="2476" w:type="pct"/>
          </w:tcPr>
          <w:p w14:paraId="5526EFCA" w14:textId="3B2768A6" w:rsidR="000F0167" w:rsidRPr="007F5DC8" w:rsidRDefault="000F0167" w:rsidP="000F0167">
            <w:pPr>
              <w:pStyle w:val="afffffd"/>
              <w:ind w:left="-21"/>
            </w:pPr>
            <w:r>
              <w:t>Содержание практического занятия 6</w:t>
            </w:r>
          </w:p>
        </w:tc>
        <w:tc>
          <w:tcPr>
            <w:tcW w:w="561" w:type="pct"/>
            <w:vAlign w:val="center"/>
          </w:tcPr>
          <w:p w14:paraId="51CA003C" w14:textId="2DA645C2" w:rsidR="000F0167" w:rsidRPr="000F0167" w:rsidRDefault="000F0167" w:rsidP="000F0167">
            <w:pPr>
              <w:spacing w:after="0" w:line="240" w:lineRule="auto"/>
              <w:jc w:val="center"/>
              <w:rPr>
                <w:rFonts w:ascii="Times New Roman" w:hAnsi="Times New Roman"/>
                <w:sz w:val="24"/>
                <w:szCs w:val="24"/>
              </w:rPr>
            </w:pPr>
            <w:r w:rsidRPr="000F0167">
              <w:rPr>
                <w:rFonts w:ascii="Times New Roman" w:hAnsi="Times New Roman"/>
                <w:sz w:val="24"/>
                <w:szCs w:val="24"/>
              </w:rPr>
              <w:t>3</w:t>
            </w:r>
          </w:p>
        </w:tc>
        <w:tc>
          <w:tcPr>
            <w:tcW w:w="770" w:type="pct"/>
            <w:vMerge/>
          </w:tcPr>
          <w:p w14:paraId="5C142914" w14:textId="77777777" w:rsidR="000F0167" w:rsidRPr="007F5DC8" w:rsidRDefault="000F0167" w:rsidP="000F0167">
            <w:pPr>
              <w:spacing w:after="0" w:line="240" w:lineRule="auto"/>
              <w:jc w:val="center"/>
              <w:rPr>
                <w:rFonts w:ascii="Times New Roman" w:hAnsi="Times New Roman"/>
                <w:b/>
                <w:sz w:val="24"/>
                <w:szCs w:val="24"/>
              </w:rPr>
            </w:pPr>
          </w:p>
        </w:tc>
      </w:tr>
      <w:tr w:rsidR="000F0167" w:rsidRPr="007F5DC8" w14:paraId="61A3EF6D" w14:textId="0C78D93B" w:rsidTr="00595166">
        <w:trPr>
          <w:trHeight w:val="252"/>
        </w:trPr>
        <w:tc>
          <w:tcPr>
            <w:tcW w:w="1193" w:type="pct"/>
            <w:gridSpan w:val="4"/>
            <w:vMerge/>
          </w:tcPr>
          <w:p w14:paraId="082E2A2F" w14:textId="77777777" w:rsidR="000F0167" w:rsidRPr="007F5DC8" w:rsidRDefault="000F0167" w:rsidP="000F0167">
            <w:pPr>
              <w:pStyle w:val="afffffd"/>
              <w:rPr>
                <w:b/>
              </w:rPr>
            </w:pPr>
          </w:p>
        </w:tc>
        <w:tc>
          <w:tcPr>
            <w:tcW w:w="2476" w:type="pct"/>
          </w:tcPr>
          <w:p w14:paraId="6E1514A1" w14:textId="317AC9DE" w:rsidR="000F0167" w:rsidRPr="007F5DC8" w:rsidRDefault="000F0167" w:rsidP="00D0210A">
            <w:pPr>
              <w:pStyle w:val="afffffd"/>
              <w:numPr>
                <w:ilvl w:val="0"/>
                <w:numId w:val="19"/>
              </w:numPr>
              <w:ind w:left="-21" w:firstLine="0"/>
              <w:rPr>
                <w:b/>
              </w:rPr>
            </w:pPr>
            <w:r w:rsidRPr="007F5DC8">
              <w:t>Проведение диагностических мероприятий  и планирование л</w:t>
            </w:r>
            <w:r w:rsidRPr="007F5DC8">
              <w:t>е</w:t>
            </w:r>
            <w:r w:rsidRPr="007F5DC8">
              <w:t>чения у пациентов с паразитарными заболеваниями</w:t>
            </w:r>
          </w:p>
        </w:tc>
        <w:tc>
          <w:tcPr>
            <w:tcW w:w="561" w:type="pct"/>
            <w:vAlign w:val="center"/>
          </w:tcPr>
          <w:p w14:paraId="39C5503C" w14:textId="44DBE97A" w:rsidR="000F0167" w:rsidRPr="007F5DC8" w:rsidRDefault="000F0167" w:rsidP="000F0167">
            <w:pPr>
              <w:spacing w:after="0" w:line="240" w:lineRule="auto"/>
              <w:jc w:val="center"/>
              <w:rPr>
                <w:rFonts w:ascii="Times New Roman" w:hAnsi="Times New Roman"/>
                <w:sz w:val="24"/>
                <w:szCs w:val="24"/>
              </w:rPr>
            </w:pPr>
            <w:r>
              <w:rPr>
                <w:rFonts w:ascii="Times New Roman" w:hAnsi="Times New Roman"/>
                <w:sz w:val="24"/>
                <w:szCs w:val="24"/>
              </w:rPr>
              <w:t>3</w:t>
            </w:r>
          </w:p>
        </w:tc>
        <w:tc>
          <w:tcPr>
            <w:tcW w:w="770" w:type="pct"/>
            <w:vMerge/>
          </w:tcPr>
          <w:p w14:paraId="133274AB" w14:textId="36AAB221" w:rsidR="000F0167" w:rsidRPr="007F5DC8" w:rsidRDefault="000F0167" w:rsidP="000F0167">
            <w:pPr>
              <w:spacing w:after="0" w:line="240" w:lineRule="auto"/>
              <w:jc w:val="both"/>
              <w:rPr>
                <w:rFonts w:ascii="Times New Roman" w:hAnsi="Times New Roman"/>
                <w:sz w:val="24"/>
                <w:szCs w:val="24"/>
              </w:rPr>
            </w:pPr>
          </w:p>
        </w:tc>
      </w:tr>
      <w:tr w:rsidR="000F0167" w:rsidRPr="007F5DC8" w14:paraId="51B8A871" w14:textId="77777777" w:rsidTr="00595166">
        <w:trPr>
          <w:trHeight w:val="293"/>
        </w:trPr>
        <w:tc>
          <w:tcPr>
            <w:tcW w:w="1193" w:type="pct"/>
            <w:gridSpan w:val="4"/>
            <w:vMerge w:val="restart"/>
          </w:tcPr>
          <w:p w14:paraId="1EA4F6B4" w14:textId="7146C037" w:rsidR="000F0167" w:rsidRPr="007F5DC8" w:rsidRDefault="000F0167" w:rsidP="000F0167">
            <w:pPr>
              <w:pStyle w:val="afffffd"/>
              <w:rPr>
                <w:b/>
              </w:rPr>
            </w:pPr>
            <w:r w:rsidRPr="00757033">
              <w:rPr>
                <w:b/>
              </w:rPr>
              <w:t xml:space="preserve">Тема </w:t>
            </w:r>
            <w:r>
              <w:rPr>
                <w:b/>
              </w:rPr>
              <w:t xml:space="preserve">1.26. </w:t>
            </w:r>
            <w:r w:rsidRPr="00757033">
              <w:rPr>
                <w:b/>
              </w:rPr>
              <w:t>Диагностика и леч</w:t>
            </w:r>
            <w:r w:rsidRPr="00757033">
              <w:rPr>
                <w:b/>
              </w:rPr>
              <w:t>е</w:t>
            </w:r>
            <w:r w:rsidRPr="00757033">
              <w:rPr>
                <w:b/>
              </w:rPr>
              <w:t>ние кожных болезней</w:t>
            </w:r>
          </w:p>
        </w:tc>
        <w:tc>
          <w:tcPr>
            <w:tcW w:w="2476" w:type="pct"/>
          </w:tcPr>
          <w:p w14:paraId="3012CFA6" w14:textId="1A0FFEAD" w:rsidR="000F0167" w:rsidRDefault="000F0167" w:rsidP="000F0167">
            <w:pPr>
              <w:pStyle w:val="afffffd"/>
              <w:ind w:left="-21"/>
            </w:pPr>
            <w:r w:rsidRPr="007F5DC8">
              <w:rPr>
                <w:b/>
              </w:rPr>
              <w:t>Содержание</w:t>
            </w:r>
            <w:r>
              <w:rPr>
                <w:b/>
              </w:rPr>
              <w:t xml:space="preserve"> теоретического занятия 13</w:t>
            </w:r>
          </w:p>
          <w:p w14:paraId="3999132F" w14:textId="77777777" w:rsidR="000F0167" w:rsidRPr="007F5DC8" w:rsidRDefault="000F0167" w:rsidP="000F0167">
            <w:pPr>
              <w:pStyle w:val="afffffd"/>
            </w:pPr>
          </w:p>
        </w:tc>
        <w:tc>
          <w:tcPr>
            <w:tcW w:w="561" w:type="pct"/>
            <w:vAlign w:val="center"/>
          </w:tcPr>
          <w:p w14:paraId="4081C9F7" w14:textId="72A9EDF7" w:rsidR="000F0167" w:rsidRPr="00CA6FDE" w:rsidRDefault="000F0167" w:rsidP="000F0167">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70" w:type="pct"/>
          </w:tcPr>
          <w:p w14:paraId="4E2DE50B" w14:textId="77777777" w:rsidR="000F0167" w:rsidRPr="005B1C0C" w:rsidRDefault="000F0167" w:rsidP="000F0167">
            <w:pPr>
              <w:spacing w:after="0" w:line="240" w:lineRule="auto"/>
              <w:ind w:right="664"/>
              <w:jc w:val="both"/>
              <w:rPr>
                <w:rFonts w:ascii="Times New Roman" w:hAnsi="Times New Roman"/>
                <w:sz w:val="24"/>
                <w:szCs w:val="24"/>
              </w:rPr>
            </w:pPr>
          </w:p>
        </w:tc>
      </w:tr>
      <w:tr w:rsidR="000F0167" w:rsidRPr="007F5DC8" w14:paraId="47E3A0FF" w14:textId="77777777" w:rsidTr="00595166">
        <w:trPr>
          <w:trHeight w:val="285"/>
        </w:trPr>
        <w:tc>
          <w:tcPr>
            <w:tcW w:w="1193" w:type="pct"/>
            <w:gridSpan w:val="4"/>
            <w:vMerge/>
          </w:tcPr>
          <w:p w14:paraId="54731586" w14:textId="77777777" w:rsidR="000F0167" w:rsidRPr="00757033" w:rsidRDefault="000F0167" w:rsidP="000F0167">
            <w:pPr>
              <w:pStyle w:val="afffffd"/>
              <w:rPr>
                <w:b/>
              </w:rPr>
            </w:pPr>
          </w:p>
        </w:tc>
        <w:tc>
          <w:tcPr>
            <w:tcW w:w="2476" w:type="pct"/>
          </w:tcPr>
          <w:p w14:paraId="5E0D8F71" w14:textId="5E9EA5C4" w:rsidR="000F0167" w:rsidRPr="007F5DC8" w:rsidRDefault="000F0167" w:rsidP="000F0167">
            <w:pPr>
              <w:pStyle w:val="afffffd"/>
              <w:rPr>
                <w:b/>
              </w:rPr>
            </w:pPr>
            <w:r w:rsidRPr="00757033">
              <w:t>Причины кожных болезней, морфологические элементы, методы ди</w:t>
            </w:r>
            <w:r w:rsidRPr="00757033">
              <w:t>а</w:t>
            </w:r>
            <w:r w:rsidRPr="00757033">
              <w:t>гностики</w:t>
            </w:r>
            <w:proofErr w:type="gramStart"/>
            <w:r w:rsidRPr="00757033">
              <w:t xml:space="preserve"> ,</w:t>
            </w:r>
            <w:proofErr w:type="gramEnd"/>
            <w:r w:rsidRPr="00757033">
              <w:t xml:space="preserve"> принципы лечения кожных болезней</w:t>
            </w:r>
          </w:p>
        </w:tc>
        <w:tc>
          <w:tcPr>
            <w:tcW w:w="561" w:type="pct"/>
            <w:vAlign w:val="center"/>
          </w:tcPr>
          <w:p w14:paraId="4944D31E" w14:textId="7C1B02A1" w:rsidR="000F0167" w:rsidRDefault="000F0167"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tcPr>
          <w:p w14:paraId="13564C9D" w14:textId="77777777" w:rsidR="000F0167"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.2.ОК01. ОК02</w:t>
            </w:r>
            <w:r>
              <w:rPr>
                <w:rFonts w:ascii="Times New Roman" w:hAnsi="Times New Roman"/>
                <w:sz w:val="24"/>
                <w:szCs w:val="24"/>
              </w:rPr>
              <w:t xml:space="preserve">, </w:t>
            </w:r>
            <w:r w:rsidRPr="005B1C0C">
              <w:rPr>
                <w:rFonts w:ascii="Times New Roman" w:hAnsi="Times New Roman"/>
                <w:sz w:val="24"/>
                <w:szCs w:val="24"/>
              </w:rPr>
              <w:t>ОК04.,ОК05.</w:t>
            </w:r>
          </w:p>
          <w:p w14:paraId="70C5E2CC"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729A9C0D"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ЛР 1, ЛР 4, ЛР 6</w:t>
            </w:r>
          </w:p>
          <w:p w14:paraId="306186F3"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ЛР 7, ЛР10</w:t>
            </w:r>
          </w:p>
          <w:p w14:paraId="70640368" w14:textId="2882E53B" w:rsidR="000F0167" w:rsidRPr="005B1C0C" w:rsidRDefault="000F0167" w:rsidP="000F0167">
            <w:pPr>
              <w:spacing w:after="0" w:line="240" w:lineRule="auto"/>
              <w:ind w:right="664"/>
              <w:jc w:val="center"/>
              <w:rPr>
                <w:rFonts w:ascii="Times New Roman" w:hAnsi="Times New Roman"/>
                <w:sz w:val="24"/>
                <w:szCs w:val="24"/>
              </w:rPr>
            </w:pPr>
            <w:r w:rsidRPr="005B1C0C">
              <w:rPr>
                <w:rFonts w:ascii="Times New Roman" w:hAnsi="Times New Roman"/>
                <w:sz w:val="24"/>
                <w:szCs w:val="24"/>
              </w:rPr>
              <w:t>ЛР 15, ЛР 17</w:t>
            </w:r>
          </w:p>
        </w:tc>
      </w:tr>
      <w:tr w:rsidR="000F0167" w:rsidRPr="007F5DC8" w14:paraId="1D26273B" w14:textId="11B27B7F" w:rsidTr="00595166">
        <w:trPr>
          <w:trHeight w:val="204"/>
        </w:trPr>
        <w:tc>
          <w:tcPr>
            <w:tcW w:w="1193" w:type="pct"/>
            <w:gridSpan w:val="4"/>
            <w:vMerge w:val="restart"/>
          </w:tcPr>
          <w:p w14:paraId="69251C6F" w14:textId="1EC8B9EB" w:rsidR="000F0167" w:rsidRPr="007F5DC8" w:rsidRDefault="000F0167" w:rsidP="000F0167">
            <w:pPr>
              <w:pStyle w:val="afffffd"/>
              <w:rPr>
                <w:b/>
              </w:rPr>
            </w:pPr>
            <w:r w:rsidRPr="007F5DC8">
              <w:rPr>
                <w:b/>
              </w:rPr>
              <w:t>Тема 1.2</w:t>
            </w:r>
            <w:r>
              <w:rPr>
                <w:b/>
              </w:rPr>
              <w:t>7</w:t>
            </w:r>
            <w:r w:rsidRPr="007F5DC8">
              <w:rPr>
                <w:b/>
              </w:rPr>
              <w:t xml:space="preserve">. </w:t>
            </w:r>
            <w:r w:rsidRPr="00757033">
              <w:rPr>
                <w:b/>
              </w:rPr>
              <w:t>Диагностика и леч</w:t>
            </w:r>
            <w:r w:rsidRPr="00757033">
              <w:rPr>
                <w:b/>
              </w:rPr>
              <w:t>е</w:t>
            </w:r>
            <w:r w:rsidRPr="00757033">
              <w:rPr>
                <w:b/>
              </w:rPr>
              <w:t>ние грибковых и паразитарных заболеваний кожи</w:t>
            </w:r>
          </w:p>
          <w:p w14:paraId="4FC0C77C" w14:textId="77777777" w:rsidR="000F0167" w:rsidRPr="007F5DC8" w:rsidRDefault="000F0167" w:rsidP="000F0167">
            <w:pPr>
              <w:pStyle w:val="afffffd"/>
              <w:rPr>
                <w:b/>
              </w:rPr>
            </w:pPr>
          </w:p>
          <w:p w14:paraId="31B1AEDF" w14:textId="77777777" w:rsidR="000F0167" w:rsidRPr="007F5DC8" w:rsidRDefault="000F0167" w:rsidP="000F0167">
            <w:pPr>
              <w:rPr>
                <w:sz w:val="24"/>
                <w:szCs w:val="24"/>
              </w:rPr>
            </w:pPr>
          </w:p>
        </w:tc>
        <w:tc>
          <w:tcPr>
            <w:tcW w:w="2476" w:type="pct"/>
          </w:tcPr>
          <w:p w14:paraId="088E7E27" w14:textId="30E0713C" w:rsidR="000F0167" w:rsidRPr="007F5DC8" w:rsidRDefault="000F0167" w:rsidP="000F0167">
            <w:pPr>
              <w:pStyle w:val="afffffd"/>
              <w:ind w:left="-21"/>
            </w:pPr>
            <w:r w:rsidRPr="007F5DC8">
              <w:rPr>
                <w:b/>
              </w:rPr>
              <w:t>Содержание</w:t>
            </w:r>
            <w:r>
              <w:rPr>
                <w:b/>
              </w:rPr>
              <w:t xml:space="preserve"> теоретического занятия 14</w:t>
            </w:r>
          </w:p>
        </w:tc>
        <w:tc>
          <w:tcPr>
            <w:tcW w:w="561" w:type="pct"/>
            <w:vAlign w:val="center"/>
          </w:tcPr>
          <w:p w14:paraId="5D8A492D" w14:textId="4273AEBA" w:rsidR="000F0167" w:rsidRPr="007F5DC8" w:rsidRDefault="000F0167" w:rsidP="000F0167">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70" w:type="pct"/>
          </w:tcPr>
          <w:p w14:paraId="07387388" w14:textId="77777777" w:rsidR="000F0167" w:rsidRPr="007F5DC8" w:rsidRDefault="000F0167" w:rsidP="000F0167">
            <w:pPr>
              <w:spacing w:after="0" w:line="240" w:lineRule="auto"/>
              <w:jc w:val="center"/>
              <w:rPr>
                <w:rFonts w:ascii="Times New Roman" w:hAnsi="Times New Roman"/>
                <w:b/>
                <w:sz w:val="24"/>
                <w:szCs w:val="24"/>
              </w:rPr>
            </w:pPr>
          </w:p>
        </w:tc>
      </w:tr>
      <w:tr w:rsidR="000F0167" w:rsidRPr="007F5DC8" w14:paraId="433B3FE8" w14:textId="1BB4EB52" w:rsidTr="00595166">
        <w:trPr>
          <w:trHeight w:val="276"/>
        </w:trPr>
        <w:tc>
          <w:tcPr>
            <w:tcW w:w="1193" w:type="pct"/>
            <w:gridSpan w:val="4"/>
            <w:vMerge/>
          </w:tcPr>
          <w:p w14:paraId="5BBBBAC7" w14:textId="77777777" w:rsidR="000F0167" w:rsidRPr="007F5DC8" w:rsidRDefault="000F0167" w:rsidP="000F0167">
            <w:pPr>
              <w:pStyle w:val="afffffd"/>
              <w:rPr>
                <w:b/>
              </w:rPr>
            </w:pPr>
          </w:p>
        </w:tc>
        <w:tc>
          <w:tcPr>
            <w:tcW w:w="2476" w:type="pct"/>
          </w:tcPr>
          <w:p w14:paraId="7F424107" w14:textId="77777777" w:rsidR="000F0167" w:rsidRPr="00757033" w:rsidRDefault="000F0167" w:rsidP="000F0167">
            <w:pPr>
              <w:pStyle w:val="afffffd"/>
            </w:pPr>
            <w:proofErr w:type="gramStart"/>
            <w:r w:rsidRPr="00757033">
              <w:t>Определение, этиология, патогенез, классификация, клиническая карт</w:t>
            </w:r>
            <w:r w:rsidRPr="00757033">
              <w:t>и</w:t>
            </w:r>
            <w:r w:rsidRPr="00757033">
              <w:t>на заболеваний, особенности течения у пациентов пожилого и старч</w:t>
            </w:r>
            <w:r w:rsidRPr="00757033">
              <w:t>е</w:t>
            </w:r>
            <w:r w:rsidRPr="00757033">
              <w:t xml:space="preserve">ского возраста, </w:t>
            </w:r>
            <w:r w:rsidRPr="00757033">
              <w:rPr>
                <w:rStyle w:val="212pt"/>
                <w:rFonts w:eastAsia="Calibri"/>
              </w:rPr>
              <w:t>дифференциальная диагностика, осложнения, исходы.</w:t>
            </w:r>
            <w:proofErr w:type="gramEnd"/>
            <w:r w:rsidRPr="00757033">
              <w:rPr>
                <w:rStyle w:val="212pt"/>
                <w:rFonts w:eastAsia="Calibri"/>
              </w:rPr>
              <w:t xml:space="preserve"> </w:t>
            </w:r>
            <w:r w:rsidRPr="00757033">
              <w:t>Методы лабораторного, инструментального исследования.</w:t>
            </w:r>
          </w:p>
          <w:p w14:paraId="373B48B6" w14:textId="2BC5B4E9" w:rsidR="000F0167" w:rsidRPr="007F5DC8" w:rsidRDefault="000F0167" w:rsidP="000F0167">
            <w:pPr>
              <w:pStyle w:val="afffffd"/>
              <w:ind w:left="-21"/>
            </w:pPr>
            <w:r w:rsidRPr="00757033">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w:t>
            </w:r>
            <w:r w:rsidRPr="00757033">
              <w:t>о</w:t>
            </w:r>
            <w:r w:rsidRPr="00757033">
              <w:t>сти проводимого лечения. Тактика ведения пациентов, показания к ок</w:t>
            </w:r>
            <w:r w:rsidRPr="00757033">
              <w:t>а</w:t>
            </w:r>
            <w:r w:rsidRPr="00757033">
              <w:t>занию специализированной медицинской помощи в стационарных усл</w:t>
            </w:r>
            <w:r w:rsidRPr="00757033">
              <w:t>о</w:t>
            </w:r>
            <w:r w:rsidRPr="00757033">
              <w:t>виях.</w:t>
            </w:r>
          </w:p>
        </w:tc>
        <w:tc>
          <w:tcPr>
            <w:tcW w:w="561" w:type="pct"/>
            <w:vAlign w:val="center"/>
          </w:tcPr>
          <w:p w14:paraId="78612E54" w14:textId="50BE2420" w:rsidR="000F0167" w:rsidRPr="00CA6FDE" w:rsidRDefault="000F0167" w:rsidP="000F0167">
            <w:pPr>
              <w:spacing w:after="0" w:line="240" w:lineRule="auto"/>
              <w:jc w:val="center"/>
              <w:rPr>
                <w:rFonts w:ascii="Times New Roman" w:hAnsi="Times New Roman"/>
                <w:iCs/>
                <w:sz w:val="24"/>
                <w:szCs w:val="24"/>
              </w:rPr>
            </w:pPr>
            <w:r>
              <w:rPr>
                <w:rFonts w:ascii="Times New Roman" w:hAnsi="Times New Roman"/>
                <w:iCs/>
                <w:sz w:val="24"/>
                <w:szCs w:val="24"/>
              </w:rPr>
              <w:t>2</w:t>
            </w:r>
          </w:p>
        </w:tc>
        <w:tc>
          <w:tcPr>
            <w:tcW w:w="770" w:type="pct"/>
          </w:tcPr>
          <w:p w14:paraId="49AD9E41" w14:textId="77777777" w:rsidR="000F0167"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.2.ОК01. ОК02</w:t>
            </w:r>
            <w:r>
              <w:rPr>
                <w:rFonts w:ascii="Times New Roman" w:hAnsi="Times New Roman"/>
                <w:sz w:val="24"/>
                <w:szCs w:val="24"/>
              </w:rPr>
              <w:t xml:space="preserve">, </w:t>
            </w:r>
            <w:r w:rsidRPr="005B1C0C">
              <w:rPr>
                <w:rFonts w:ascii="Times New Roman" w:hAnsi="Times New Roman"/>
                <w:sz w:val="24"/>
                <w:szCs w:val="24"/>
              </w:rPr>
              <w:t>ОК04.,ОК05.</w:t>
            </w:r>
          </w:p>
          <w:p w14:paraId="249D0FE3"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38773D00"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ЛР 1, ЛР 4, ЛР 6</w:t>
            </w:r>
          </w:p>
          <w:p w14:paraId="516BF20E"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ЛР 7, ЛР10</w:t>
            </w:r>
          </w:p>
          <w:p w14:paraId="06B46423" w14:textId="3531E0BF" w:rsidR="000F0167" w:rsidRPr="00CA6FDE" w:rsidRDefault="000F0167" w:rsidP="000F0167">
            <w:pPr>
              <w:spacing w:after="0" w:line="240" w:lineRule="auto"/>
              <w:jc w:val="both"/>
              <w:rPr>
                <w:rFonts w:ascii="Times New Roman" w:hAnsi="Times New Roman"/>
                <w:iCs/>
                <w:sz w:val="24"/>
                <w:szCs w:val="24"/>
              </w:rPr>
            </w:pPr>
            <w:r w:rsidRPr="005B1C0C">
              <w:rPr>
                <w:rFonts w:ascii="Times New Roman" w:hAnsi="Times New Roman"/>
                <w:sz w:val="24"/>
                <w:szCs w:val="24"/>
              </w:rPr>
              <w:t>ЛР 15, ЛР 17</w:t>
            </w:r>
          </w:p>
        </w:tc>
      </w:tr>
      <w:tr w:rsidR="000F0167" w:rsidRPr="007F5DC8" w14:paraId="787329F1" w14:textId="77777777" w:rsidTr="00595166">
        <w:trPr>
          <w:trHeight w:val="288"/>
        </w:trPr>
        <w:tc>
          <w:tcPr>
            <w:tcW w:w="1193" w:type="pct"/>
            <w:gridSpan w:val="4"/>
            <w:vMerge w:val="restart"/>
          </w:tcPr>
          <w:p w14:paraId="3C5F109A" w14:textId="3BD09F7B" w:rsidR="000F0167" w:rsidRPr="006B60D0" w:rsidRDefault="000F0167" w:rsidP="000F0167">
            <w:pPr>
              <w:spacing w:after="0" w:line="240" w:lineRule="auto"/>
              <w:rPr>
                <w:rFonts w:ascii="Times New Roman" w:hAnsi="Times New Roman"/>
                <w:b/>
                <w:sz w:val="24"/>
                <w:szCs w:val="24"/>
              </w:rPr>
            </w:pPr>
            <w:r w:rsidRPr="006B60D0">
              <w:rPr>
                <w:rFonts w:ascii="Times New Roman" w:hAnsi="Times New Roman"/>
                <w:b/>
                <w:sz w:val="24"/>
                <w:szCs w:val="24"/>
              </w:rPr>
              <w:t>Тема 1.2</w:t>
            </w:r>
            <w:r>
              <w:rPr>
                <w:rFonts w:ascii="Times New Roman" w:hAnsi="Times New Roman"/>
                <w:b/>
                <w:sz w:val="24"/>
                <w:szCs w:val="24"/>
              </w:rPr>
              <w:t>8</w:t>
            </w:r>
            <w:r w:rsidRPr="006B60D0">
              <w:rPr>
                <w:rFonts w:ascii="Times New Roman" w:hAnsi="Times New Roman"/>
                <w:b/>
                <w:sz w:val="24"/>
                <w:szCs w:val="24"/>
              </w:rPr>
              <w:t>.</w:t>
            </w:r>
            <w:r w:rsidRPr="00757033">
              <w:rPr>
                <w:rFonts w:ascii="Times New Roman" w:hAnsi="Times New Roman"/>
                <w:b/>
                <w:sz w:val="24"/>
                <w:szCs w:val="24"/>
              </w:rPr>
              <w:t xml:space="preserve"> Диагностика и леч</w:t>
            </w:r>
            <w:r w:rsidRPr="00757033">
              <w:rPr>
                <w:rFonts w:ascii="Times New Roman" w:hAnsi="Times New Roman"/>
                <w:b/>
                <w:sz w:val="24"/>
                <w:szCs w:val="24"/>
              </w:rPr>
              <w:t>е</w:t>
            </w:r>
            <w:r w:rsidRPr="00757033">
              <w:rPr>
                <w:rFonts w:ascii="Times New Roman" w:hAnsi="Times New Roman"/>
                <w:b/>
                <w:sz w:val="24"/>
                <w:szCs w:val="24"/>
              </w:rPr>
              <w:t>ние гнойничковых заболеваний кожи</w:t>
            </w:r>
          </w:p>
        </w:tc>
        <w:tc>
          <w:tcPr>
            <w:tcW w:w="2476" w:type="pct"/>
          </w:tcPr>
          <w:p w14:paraId="260CBE50" w14:textId="5181E2BF" w:rsidR="000F0167" w:rsidRPr="00757033" w:rsidRDefault="000F0167" w:rsidP="000F0167">
            <w:pPr>
              <w:pStyle w:val="afffffd"/>
            </w:pPr>
            <w:r w:rsidRPr="00CA6FDE">
              <w:rPr>
                <w:b/>
              </w:rPr>
              <w:t>Содержание теоретического занятия 1</w:t>
            </w:r>
            <w:r>
              <w:rPr>
                <w:b/>
              </w:rPr>
              <w:t>5</w:t>
            </w:r>
          </w:p>
        </w:tc>
        <w:tc>
          <w:tcPr>
            <w:tcW w:w="561" w:type="pct"/>
            <w:vAlign w:val="center"/>
          </w:tcPr>
          <w:p w14:paraId="51EDB8C9" w14:textId="35753B57" w:rsidR="000F0167" w:rsidRPr="006B60D0" w:rsidRDefault="000F0167" w:rsidP="000F0167">
            <w:pPr>
              <w:spacing w:after="0" w:line="240" w:lineRule="auto"/>
              <w:jc w:val="center"/>
              <w:rPr>
                <w:rFonts w:ascii="Times New Roman" w:hAnsi="Times New Roman"/>
                <w:b/>
                <w:bCs/>
                <w:iCs/>
                <w:sz w:val="24"/>
                <w:szCs w:val="24"/>
              </w:rPr>
            </w:pPr>
            <w:r>
              <w:rPr>
                <w:rFonts w:ascii="Times New Roman" w:hAnsi="Times New Roman"/>
                <w:b/>
                <w:bCs/>
                <w:iCs/>
                <w:sz w:val="24"/>
                <w:szCs w:val="24"/>
              </w:rPr>
              <w:t>8</w:t>
            </w:r>
          </w:p>
        </w:tc>
        <w:tc>
          <w:tcPr>
            <w:tcW w:w="770" w:type="pct"/>
          </w:tcPr>
          <w:p w14:paraId="27D6D9ED" w14:textId="77777777" w:rsidR="000F0167" w:rsidRPr="005B1C0C" w:rsidRDefault="000F0167" w:rsidP="000F0167">
            <w:pPr>
              <w:spacing w:after="0" w:line="240" w:lineRule="auto"/>
              <w:ind w:right="664"/>
              <w:jc w:val="both"/>
              <w:rPr>
                <w:rFonts w:ascii="Times New Roman" w:hAnsi="Times New Roman"/>
                <w:sz w:val="24"/>
                <w:szCs w:val="24"/>
              </w:rPr>
            </w:pPr>
          </w:p>
        </w:tc>
      </w:tr>
      <w:tr w:rsidR="000F0167" w:rsidRPr="007F5DC8" w14:paraId="685A3C75" w14:textId="77777777" w:rsidTr="00595166">
        <w:trPr>
          <w:trHeight w:val="525"/>
        </w:trPr>
        <w:tc>
          <w:tcPr>
            <w:tcW w:w="1193" w:type="pct"/>
            <w:gridSpan w:val="4"/>
            <w:vMerge/>
          </w:tcPr>
          <w:p w14:paraId="07701984" w14:textId="77777777" w:rsidR="000F0167" w:rsidRPr="006B60D0" w:rsidRDefault="000F0167" w:rsidP="000F0167">
            <w:pPr>
              <w:spacing w:after="0" w:line="240" w:lineRule="auto"/>
              <w:rPr>
                <w:rFonts w:ascii="Times New Roman" w:hAnsi="Times New Roman"/>
                <w:b/>
                <w:sz w:val="24"/>
                <w:szCs w:val="24"/>
              </w:rPr>
            </w:pPr>
          </w:p>
        </w:tc>
        <w:tc>
          <w:tcPr>
            <w:tcW w:w="2476" w:type="pct"/>
          </w:tcPr>
          <w:p w14:paraId="230C0B1F" w14:textId="77777777" w:rsidR="000F0167" w:rsidRPr="00757033" w:rsidRDefault="000F0167" w:rsidP="000F0167">
            <w:pPr>
              <w:pStyle w:val="afffffd"/>
            </w:pPr>
            <w:proofErr w:type="gramStart"/>
            <w:r w:rsidRPr="00757033">
              <w:t>Определение, этиология, патогенез, классификация, клиническая карт</w:t>
            </w:r>
            <w:r w:rsidRPr="00757033">
              <w:t>и</w:t>
            </w:r>
            <w:r w:rsidRPr="00757033">
              <w:t>на заболеваний, особенности течения у пациентов пожилого и старч</w:t>
            </w:r>
            <w:r w:rsidRPr="00757033">
              <w:t>е</w:t>
            </w:r>
            <w:r w:rsidRPr="00757033">
              <w:t xml:space="preserve">ского возраста, </w:t>
            </w:r>
            <w:r w:rsidRPr="00757033">
              <w:rPr>
                <w:rStyle w:val="212pt"/>
                <w:rFonts w:eastAsia="Calibri"/>
              </w:rPr>
              <w:t>дифференциальная диагностика, осложнения, исходы.</w:t>
            </w:r>
            <w:proofErr w:type="gramEnd"/>
            <w:r w:rsidRPr="00757033">
              <w:rPr>
                <w:rStyle w:val="212pt"/>
                <w:rFonts w:eastAsia="Calibri"/>
              </w:rPr>
              <w:t xml:space="preserve"> </w:t>
            </w:r>
            <w:r w:rsidRPr="00757033">
              <w:t>Методы лабораторного, инструментального исследования.</w:t>
            </w:r>
          </w:p>
          <w:p w14:paraId="728FA1BC" w14:textId="201360E2" w:rsidR="000F0167" w:rsidRPr="00757033" w:rsidRDefault="000F0167" w:rsidP="000F0167">
            <w:pPr>
              <w:pStyle w:val="afffffd"/>
            </w:pPr>
            <w:r w:rsidRPr="00757033">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w:t>
            </w:r>
            <w:r w:rsidRPr="00757033">
              <w:t>о</w:t>
            </w:r>
            <w:r w:rsidRPr="00757033">
              <w:t>сти проводимого лечения. Тактика ведения пациентов, показания к ок</w:t>
            </w:r>
            <w:r w:rsidRPr="00757033">
              <w:t>а</w:t>
            </w:r>
            <w:r w:rsidRPr="00757033">
              <w:t>занию специализированной медицинской помощи в стационарных условиях.</w:t>
            </w:r>
          </w:p>
        </w:tc>
        <w:tc>
          <w:tcPr>
            <w:tcW w:w="561" w:type="pct"/>
            <w:vAlign w:val="center"/>
          </w:tcPr>
          <w:p w14:paraId="0B3C9FC3" w14:textId="01B6FDB4" w:rsidR="000F0167" w:rsidRDefault="000F0167" w:rsidP="000F0167">
            <w:pPr>
              <w:spacing w:after="0" w:line="240" w:lineRule="auto"/>
              <w:jc w:val="center"/>
              <w:rPr>
                <w:rFonts w:ascii="Times New Roman" w:hAnsi="Times New Roman"/>
                <w:iCs/>
                <w:sz w:val="24"/>
                <w:szCs w:val="24"/>
              </w:rPr>
            </w:pPr>
            <w:r>
              <w:rPr>
                <w:rFonts w:ascii="Times New Roman" w:hAnsi="Times New Roman"/>
                <w:iCs/>
                <w:sz w:val="24"/>
                <w:szCs w:val="24"/>
              </w:rPr>
              <w:t>2</w:t>
            </w:r>
          </w:p>
        </w:tc>
        <w:tc>
          <w:tcPr>
            <w:tcW w:w="770" w:type="pct"/>
          </w:tcPr>
          <w:p w14:paraId="09580FCD" w14:textId="77777777" w:rsidR="000F0167"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.2.ОК01. ОК02</w:t>
            </w:r>
            <w:r>
              <w:rPr>
                <w:rFonts w:ascii="Times New Roman" w:hAnsi="Times New Roman"/>
                <w:sz w:val="24"/>
                <w:szCs w:val="24"/>
              </w:rPr>
              <w:t xml:space="preserve">, </w:t>
            </w:r>
            <w:r w:rsidRPr="005B1C0C">
              <w:rPr>
                <w:rFonts w:ascii="Times New Roman" w:hAnsi="Times New Roman"/>
                <w:sz w:val="24"/>
                <w:szCs w:val="24"/>
              </w:rPr>
              <w:t>ОК04.,ОК05.</w:t>
            </w:r>
          </w:p>
          <w:p w14:paraId="1262D5F6"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74B6F177"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ЛР 1, ЛР 4, ЛР 6</w:t>
            </w:r>
          </w:p>
          <w:p w14:paraId="295A5DCA"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ЛР 7, ЛР10</w:t>
            </w:r>
          </w:p>
          <w:p w14:paraId="0ACCD618" w14:textId="77777777" w:rsidR="000F0167" w:rsidRDefault="000F0167" w:rsidP="000F0167">
            <w:pPr>
              <w:spacing w:after="0" w:line="240" w:lineRule="auto"/>
              <w:rPr>
                <w:rFonts w:ascii="Times New Roman" w:hAnsi="Times New Roman"/>
                <w:sz w:val="24"/>
                <w:szCs w:val="24"/>
              </w:rPr>
            </w:pPr>
            <w:r w:rsidRPr="005B1C0C">
              <w:rPr>
                <w:rFonts w:ascii="Times New Roman" w:hAnsi="Times New Roman"/>
                <w:sz w:val="24"/>
                <w:szCs w:val="24"/>
              </w:rPr>
              <w:t>ЛР 15, ЛР 17</w:t>
            </w:r>
          </w:p>
          <w:p w14:paraId="2FC9B60F" w14:textId="77777777" w:rsidR="000F0167" w:rsidRPr="005B1C0C" w:rsidRDefault="000F0167" w:rsidP="000F0167">
            <w:pPr>
              <w:spacing w:after="0" w:line="240" w:lineRule="auto"/>
              <w:ind w:right="664"/>
              <w:jc w:val="center"/>
              <w:rPr>
                <w:rFonts w:ascii="Times New Roman" w:hAnsi="Times New Roman"/>
                <w:sz w:val="24"/>
                <w:szCs w:val="24"/>
              </w:rPr>
            </w:pPr>
          </w:p>
        </w:tc>
      </w:tr>
      <w:tr w:rsidR="000F0167" w:rsidRPr="007F5DC8" w14:paraId="437F37B9" w14:textId="77777777" w:rsidTr="00595166">
        <w:trPr>
          <w:trHeight w:val="330"/>
        </w:trPr>
        <w:tc>
          <w:tcPr>
            <w:tcW w:w="1193" w:type="pct"/>
            <w:gridSpan w:val="4"/>
            <w:vMerge/>
          </w:tcPr>
          <w:p w14:paraId="0D7CEA97" w14:textId="77777777" w:rsidR="000F0167" w:rsidRPr="007F5DC8" w:rsidRDefault="000F0167" w:rsidP="000F0167">
            <w:pPr>
              <w:spacing w:after="0" w:line="240" w:lineRule="auto"/>
              <w:rPr>
                <w:rFonts w:ascii="Times New Roman" w:hAnsi="Times New Roman"/>
                <w:b/>
                <w:bCs/>
                <w:sz w:val="24"/>
                <w:szCs w:val="24"/>
              </w:rPr>
            </w:pPr>
          </w:p>
        </w:tc>
        <w:tc>
          <w:tcPr>
            <w:tcW w:w="2476" w:type="pct"/>
          </w:tcPr>
          <w:p w14:paraId="22786F8E" w14:textId="77777777" w:rsidR="000F0167" w:rsidRPr="00757033" w:rsidRDefault="000F0167" w:rsidP="000F0167">
            <w:pPr>
              <w:pStyle w:val="afffffd"/>
            </w:pPr>
            <w:r w:rsidRPr="00757033">
              <w:rPr>
                <w:b/>
                <w:bCs/>
              </w:rPr>
              <w:t>Практическое занятие №1</w:t>
            </w:r>
          </w:p>
          <w:p w14:paraId="0C4057FC" w14:textId="015C6FEF" w:rsidR="000F0167" w:rsidRPr="00757033" w:rsidRDefault="000F0167" w:rsidP="000F0167">
            <w:pPr>
              <w:pStyle w:val="afffffd"/>
            </w:pPr>
            <w:r w:rsidRPr="00757033">
              <w:t>Проведение диагностических мероприятий  и планирование лечения у пациентов с инфекционными заболеваниями кожи.</w:t>
            </w:r>
          </w:p>
        </w:tc>
        <w:tc>
          <w:tcPr>
            <w:tcW w:w="561" w:type="pct"/>
            <w:vAlign w:val="center"/>
          </w:tcPr>
          <w:p w14:paraId="1B7C09B5" w14:textId="642F88AD" w:rsidR="000F0167" w:rsidRPr="000F0167" w:rsidRDefault="000F0167" w:rsidP="000F0167">
            <w:pPr>
              <w:spacing w:after="0" w:line="240" w:lineRule="auto"/>
              <w:jc w:val="center"/>
              <w:rPr>
                <w:rFonts w:ascii="Times New Roman" w:hAnsi="Times New Roman"/>
                <w:bCs/>
                <w:iCs/>
                <w:sz w:val="24"/>
                <w:szCs w:val="24"/>
              </w:rPr>
            </w:pPr>
            <w:r w:rsidRPr="000F0167">
              <w:rPr>
                <w:rFonts w:ascii="Times New Roman" w:hAnsi="Times New Roman"/>
                <w:bCs/>
                <w:iCs/>
                <w:sz w:val="24"/>
                <w:szCs w:val="24"/>
              </w:rPr>
              <w:t>6</w:t>
            </w:r>
          </w:p>
        </w:tc>
        <w:tc>
          <w:tcPr>
            <w:tcW w:w="770" w:type="pct"/>
          </w:tcPr>
          <w:p w14:paraId="008D3036" w14:textId="752929CA" w:rsidR="000F0167" w:rsidRPr="005B1C0C" w:rsidRDefault="000F0167" w:rsidP="000F0167">
            <w:pPr>
              <w:spacing w:after="0" w:line="240" w:lineRule="auto"/>
              <w:rPr>
                <w:rFonts w:ascii="Times New Roman" w:hAnsi="Times New Roman"/>
                <w:sz w:val="24"/>
                <w:szCs w:val="24"/>
              </w:rPr>
            </w:pPr>
          </w:p>
        </w:tc>
      </w:tr>
      <w:tr w:rsidR="000F0167" w:rsidRPr="007F5DC8" w14:paraId="76746268" w14:textId="77777777" w:rsidTr="00595166">
        <w:trPr>
          <w:trHeight w:val="330"/>
        </w:trPr>
        <w:tc>
          <w:tcPr>
            <w:tcW w:w="1193" w:type="pct"/>
            <w:gridSpan w:val="4"/>
            <w:vMerge w:val="restart"/>
          </w:tcPr>
          <w:p w14:paraId="5448FD56" w14:textId="69BEE3C7" w:rsidR="000F0167" w:rsidRPr="00757033" w:rsidRDefault="000F0167" w:rsidP="000F0167">
            <w:pPr>
              <w:spacing w:after="0" w:line="240" w:lineRule="auto"/>
              <w:rPr>
                <w:rFonts w:ascii="Times New Roman" w:hAnsi="Times New Roman"/>
                <w:b/>
                <w:sz w:val="24"/>
                <w:szCs w:val="24"/>
              </w:rPr>
            </w:pPr>
            <w:r w:rsidRPr="006B60D0">
              <w:rPr>
                <w:rFonts w:ascii="Times New Roman" w:hAnsi="Times New Roman"/>
                <w:b/>
                <w:sz w:val="24"/>
                <w:szCs w:val="24"/>
              </w:rPr>
              <w:lastRenderedPageBreak/>
              <w:t>Тема 1.</w:t>
            </w:r>
            <w:r>
              <w:rPr>
                <w:rFonts w:ascii="Times New Roman" w:hAnsi="Times New Roman"/>
                <w:b/>
                <w:sz w:val="24"/>
                <w:szCs w:val="24"/>
              </w:rPr>
              <w:t>29</w:t>
            </w:r>
            <w:r w:rsidRPr="006B60D0">
              <w:rPr>
                <w:rFonts w:ascii="Times New Roman" w:hAnsi="Times New Roman"/>
                <w:b/>
                <w:sz w:val="24"/>
                <w:szCs w:val="24"/>
              </w:rPr>
              <w:t>.</w:t>
            </w:r>
            <w:r w:rsidRPr="00757033">
              <w:rPr>
                <w:rFonts w:ascii="Times New Roman" w:hAnsi="Times New Roman"/>
                <w:b/>
                <w:sz w:val="24"/>
                <w:szCs w:val="24"/>
              </w:rPr>
              <w:t xml:space="preserve"> Диагностика и леч</w:t>
            </w:r>
            <w:r w:rsidRPr="00757033">
              <w:rPr>
                <w:rFonts w:ascii="Times New Roman" w:hAnsi="Times New Roman"/>
                <w:b/>
                <w:sz w:val="24"/>
                <w:szCs w:val="24"/>
              </w:rPr>
              <w:t>е</w:t>
            </w:r>
            <w:r w:rsidRPr="00757033">
              <w:rPr>
                <w:rFonts w:ascii="Times New Roman" w:hAnsi="Times New Roman"/>
                <w:b/>
                <w:sz w:val="24"/>
                <w:szCs w:val="24"/>
              </w:rPr>
              <w:t>ние аллергических заболеваний кожи</w:t>
            </w:r>
          </w:p>
          <w:p w14:paraId="43315277" w14:textId="0F2BA45C" w:rsidR="000F0167" w:rsidRPr="007F5DC8" w:rsidRDefault="000F0167" w:rsidP="000F0167">
            <w:pPr>
              <w:spacing w:after="0" w:line="240" w:lineRule="auto"/>
              <w:rPr>
                <w:rFonts w:ascii="Times New Roman" w:hAnsi="Times New Roman"/>
                <w:b/>
                <w:bCs/>
                <w:sz w:val="24"/>
                <w:szCs w:val="24"/>
              </w:rPr>
            </w:pPr>
          </w:p>
        </w:tc>
        <w:tc>
          <w:tcPr>
            <w:tcW w:w="2476" w:type="pct"/>
          </w:tcPr>
          <w:p w14:paraId="563564EA" w14:textId="235559B5" w:rsidR="000F0167" w:rsidRPr="00757033" w:rsidRDefault="000F0167" w:rsidP="000F0167">
            <w:pPr>
              <w:pStyle w:val="afffffd"/>
            </w:pPr>
            <w:r w:rsidRPr="00CA6FDE">
              <w:rPr>
                <w:b/>
              </w:rPr>
              <w:t>Содержание теоретического занятия 1</w:t>
            </w:r>
            <w:r>
              <w:rPr>
                <w:b/>
              </w:rPr>
              <w:t>6</w:t>
            </w:r>
          </w:p>
        </w:tc>
        <w:tc>
          <w:tcPr>
            <w:tcW w:w="561" w:type="pct"/>
            <w:vAlign w:val="center"/>
          </w:tcPr>
          <w:p w14:paraId="596D3C00" w14:textId="0D74049F" w:rsidR="000F0167" w:rsidRPr="006B60D0" w:rsidRDefault="000F0167" w:rsidP="000F0167">
            <w:pPr>
              <w:spacing w:after="0" w:line="240" w:lineRule="auto"/>
              <w:jc w:val="center"/>
              <w:rPr>
                <w:rFonts w:ascii="Times New Roman" w:hAnsi="Times New Roman"/>
                <w:b/>
                <w:bCs/>
                <w:iCs/>
                <w:sz w:val="24"/>
                <w:szCs w:val="24"/>
              </w:rPr>
            </w:pPr>
            <w:r>
              <w:rPr>
                <w:rFonts w:ascii="Times New Roman" w:hAnsi="Times New Roman"/>
                <w:b/>
                <w:bCs/>
                <w:iCs/>
                <w:sz w:val="24"/>
                <w:szCs w:val="24"/>
              </w:rPr>
              <w:t>8</w:t>
            </w:r>
          </w:p>
        </w:tc>
        <w:tc>
          <w:tcPr>
            <w:tcW w:w="770" w:type="pct"/>
            <w:vMerge w:val="restart"/>
          </w:tcPr>
          <w:p w14:paraId="5AF88464" w14:textId="77777777" w:rsidR="000F0167"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.2.ОК01. ОК02</w:t>
            </w:r>
            <w:r>
              <w:rPr>
                <w:rFonts w:ascii="Times New Roman" w:hAnsi="Times New Roman"/>
                <w:sz w:val="24"/>
                <w:szCs w:val="24"/>
              </w:rPr>
              <w:t xml:space="preserve">, </w:t>
            </w:r>
            <w:r w:rsidRPr="005B1C0C">
              <w:rPr>
                <w:rFonts w:ascii="Times New Roman" w:hAnsi="Times New Roman"/>
                <w:sz w:val="24"/>
                <w:szCs w:val="24"/>
              </w:rPr>
              <w:t>ОК04.,ОК05.</w:t>
            </w:r>
          </w:p>
          <w:p w14:paraId="0AFBCD78"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79061F99"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ЛР 1, ЛР 4, ЛР 6</w:t>
            </w:r>
          </w:p>
          <w:p w14:paraId="7AF73AD2"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ЛР 7, ЛР10</w:t>
            </w:r>
          </w:p>
          <w:p w14:paraId="4EA3A16B" w14:textId="79988F6F" w:rsidR="000F0167" w:rsidRPr="005B1C0C" w:rsidRDefault="000F0167" w:rsidP="000F0167">
            <w:pPr>
              <w:spacing w:after="0" w:line="240" w:lineRule="auto"/>
              <w:ind w:right="664"/>
              <w:jc w:val="center"/>
              <w:rPr>
                <w:rFonts w:ascii="Times New Roman" w:hAnsi="Times New Roman"/>
                <w:sz w:val="24"/>
                <w:szCs w:val="24"/>
              </w:rPr>
            </w:pPr>
            <w:r w:rsidRPr="005B1C0C">
              <w:rPr>
                <w:rFonts w:ascii="Times New Roman" w:hAnsi="Times New Roman"/>
                <w:sz w:val="24"/>
                <w:szCs w:val="24"/>
              </w:rPr>
              <w:t>ЛР 15, ЛР 17</w:t>
            </w:r>
          </w:p>
        </w:tc>
      </w:tr>
      <w:tr w:rsidR="000F0167" w:rsidRPr="007F5DC8" w14:paraId="30C012E0" w14:textId="77777777" w:rsidTr="00595166">
        <w:trPr>
          <w:trHeight w:val="330"/>
        </w:trPr>
        <w:tc>
          <w:tcPr>
            <w:tcW w:w="1193" w:type="pct"/>
            <w:gridSpan w:val="4"/>
            <w:vMerge/>
          </w:tcPr>
          <w:p w14:paraId="7610419B" w14:textId="77777777" w:rsidR="000F0167" w:rsidRPr="007F5DC8" w:rsidRDefault="000F0167" w:rsidP="000F0167">
            <w:pPr>
              <w:spacing w:after="0" w:line="240" w:lineRule="auto"/>
              <w:rPr>
                <w:rFonts w:ascii="Times New Roman" w:hAnsi="Times New Roman"/>
                <w:b/>
                <w:bCs/>
                <w:sz w:val="24"/>
                <w:szCs w:val="24"/>
              </w:rPr>
            </w:pPr>
          </w:p>
        </w:tc>
        <w:tc>
          <w:tcPr>
            <w:tcW w:w="2476" w:type="pct"/>
          </w:tcPr>
          <w:p w14:paraId="442672CE" w14:textId="77777777" w:rsidR="000F0167" w:rsidRPr="00757033" w:rsidRDefault="000F0167" w:rsidP="000F0167">
            <w:pPr>
              <w:pStyle w:val="afffffd"/>
            </w:pPr>
            <w:proofErr w:type="gramStart"/>
            <w:r w:rsidRPr="00757033">
              <w:t>Определение, этиология, патогенез, классификация, клиническая карт</w:t>
            </w:r>
            <w:r w:rsidRPr="00757033">
              <w:t>и</w:t>
            </w:r>
            <w:r w:rsidRPr="00757033">
              <w:t>на заболеваний, особенности течения у пациентов пожилого и старч</w:t>
            </w:r>
            <w:r w:rsidRPr="00757033">
              <w:t>е</w:t>
            </w:r>
            <w:r w:rsidRPr="00757033">
              <w:t xml:space="preserve">ского возраста, </w:t>
            </w:r>
            <w:r w:rsidRPr="00757033">
              <w:rPr>
                <w:rStyle w:val="212pt"/>
                <w:rFonts w:eastAsia="Calibri"/>
              </w:rPr>
              <w:t>дифференциальная диагностика, осложнения, исходы.</w:t>
            </w:r>
            <w:proofErr w:type="gramEnd"/>
            <w:r w:rsidRPr="00757033">
              <w:rPr>
                <w:rStyle w:val="212pt"/>
                <w:rFonts w:eastAsia="Calibri"/>
              </w:rPr>
              <w:t xml:space="preserve"> </w:t>
            </w:r>
            <w:r w:rsidRPr="00757033">
              <w:t>Методы лабораторного, инструментального исследования.</w:t>
            </w:r>
          </w:p>
          <w:p w14:paraId="68B1D530" w14:textId="120F1497" w:rsidR="000F0167" w:rsidRPr="00757033" w:rsidRDefault="000F0167" w:rsidP="000F0167">
            <w:pPr>
              <w:pStyle w:val="afffffd"/>
            </w:pPr>
            <w:r w:rsidRPr="00757033">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w:t>
            </w:r>
            <w:r w:rsidRPr="00757033">
              <w:t>о</w:t>
            </w:r>
            <w:r w:rsidRPr="00757033">
              <w:t>сти проводимого лечения. Тактика ведения пациентов, показания к ок</w:t>
            </w:r>
            <w:r w:rsidRPr="00757033">
              <w:t>а</w:t>
            </w:r>
            <w:r w:rsidRPr="00757033">
              <w:t>занию специализированной медицинской помощи в стационарных условиях.</w:t>
            </w:r>
          </w:p>
        </w:tc>
        <w:tc>
          <w:tcPr>
            <w:tcW w:w="561" w:type="pct"/>
            <w:vAlign w:val="center"/>
          </w:tcPr>
          <w:p w14:paraId="094C7246" w14:textId="2CD21F99" w:rsidR="000F0167" w:rsidRDefault="000F0167" w:rsidP="000F0167">
            <w:pPr>
              <w:spacing w:after="0" w:line="240" w:lineRule="auto"/>
              <w:jc w:val="center"/>
              <w:rPr>
                <w:rFonts w:ascii="Times New Roman" w:hAnsi="Times New Roman"/>
                <w:iCs/>
                <w:sz w:val="24"/>
                <w:szCs w:val="24"/>
              </w:rPr>
            </w:pPr>
            <w:r>
              <w:rPr>
                <w:rFonts w:ascii="Times New Roman" w:hAnsi="Times New Roman"/>
                <w:iCs/>
                <w:sz w:val="24"/>
                <w:szCs w:val="24"/>
              </w:rPr>
              <w:t>2</w:t>
            </w:r>
          </w:p>
        </w:tc>
        <w:tc>
          <w:tcPr>
            <w:tcW w:w="770" w:type="pct"/>
            <w:vMerge/>
          </w:tcPr>
          <w:p w14:paraId="54C8A71E" w14:textId="3FC3F0C5" w:rsidR="000F0167" w:rsidRPr="005B1C0C" w:rsidRDefault="000F0167" w:rsidP="000F0167">
            <w:pPr>
              <w:spacing w:after="0" w:line="240" w:lineRule="auto"/>
              <w:ind w:right="664"/>
              <w:jc w:val="center"/>
              <w:rPr>
                <w:rFonts w:ascii="Times New Roman" w:hAnsi="Times New Roman"/>
                <w:sz w:val="24"/>
                <w:szCs w:val="24"/>
              </w:rPr>
            </w:pPr>
          </w:p>
        </w:tc>
      </w:tr>
      <w:tr w:rsidR="000F0167" w:rsidRPr="007F5DC8" w14:paraId="5566B811" w14:textId="77777777" w:rsidTr="00595166">
        <w:trPr>
          <w:trHeight w:val="330"/>
        </w:trPr>
        <w:tc>
          <w:tcPr>
            <w:tcW w:w="1193" w:type="pct"/>
            <w:gridSpan w:val="4"/>
            <w:vMerge/>
          </w:tcPr>
          <w:p w14:paraId="2A050214" w14:textId="77777777" w:rsidR="000F0167" w:rsidRPr="007F5DC8" w:rsidRDefault="000F0167" w:rsidP="000F0167">
            <w:pPr>
              <w:spacing w:after="0" w:line="240" w:lineRule="auto"/>
              <w:rPr>
                <w:rFonts w:ascii="Times New Roman" w:hAnsi="Times New Roman"/>
                <w:b/>
                <w:bCs/>
                <w:sz w:val="24"/>
                <w:szCs w:val="24"/>
              </w:rPr>
            </w:pPr>
          </w:p>
        </w:tc>
        <w:tc>
          <w:tcPr>
            <w:tcW w:w="2476" w:type="pct"/>
          </w:tcPr>
          <w:p w14:paraId="6795B0D5" w14:textId="77777777" w:rsidR="000F0167" w:rsidRPr="00757033" w:rsidRDefault="000F0167" w:rsidP="000F0167">
            <w:pPr>
              <w:pStyle w:val="afffffd"/>
            </w:pPr>
            <w:r w:rsidRPr="00757033">
              <w:rPr>
                <w:b/>
                <w:bCs/>
              </w:rPr>
              <w:t>Практическое занятие №2</w:t>
            </w:r>
          </w:p>
          <w:p w14:paraId="1D2D94E8" w14:textId="74ADBC42" w:rsidR="000F0167" w:rsidRPr="00757033" w:rsidRDefault="000F0167" w:rsidP="000F0167">
            <w:pPr>
              <w:pStyle w:val="afffffd"/>
            </w:pPr>
            <w:r w:rsidRPr="00757033">
              <w:t>Проведение диагностических мероприятий  и планирование лечения у пациентов с аллергическими</w:t>
            </w:r>
            <w:r>
              <w:t xml:space="preserve"> заболеваниями кожи</w:t>
            </w:r>
          </w:p>
        </w:tc>
        <w:tc>
          <w:tcPr>
            <w:tcW w:w="561" w:type="pct"/>
            <w:vAlign w:val="center"/>
          </w:tcPr>
          <w:p w14:paraId="78B64160" w14:textId="14130CBF" w:rsidR="000F0167" w:rsidRPr="000F0167" w:rsidRDefault="000F0167" w:rsidP="000F0167">
            <w:pPr>
              <w:spacing w:after="0" w:line="240" w:lineRule="auto"/>
              <w:jc w:val="center"/>
              <w:rPr>
                <w:rFonts w:ascii="Times New Roman" w:hAnsi="Times New Roman"/>
                <w:bCs/>
                <w:iCs/>
                <w:sz w:val="24"/>
                <w:szCs w:val="24"/>
              </w:rPr>
            </w:pPr>
            <w:r w:rsidRPr="000F0167">
              <w:rPr>
                <w:rFonts w:ascii="Times New Roman" w:hAnsi="Times New Roman"/>
                <w:bCs/>
                <w:iCs/>
                <w:sz w:val="24"/>
                <w:szCs w:val="24"/>
              </w:rPr>
              <w:t>6</w:t>
            </w:r>
          </w:p>
        </w:tc>
        <w:tc>
          <w:tcPr>
            <w:tcW w:w="770" w:type="pct"/>
            <w:vMerge/>
          </w:tcPr>
          <w:p w14:paraId="02F6E974" w14:textId="41236670" w:rsidR="000F0167" w:rsidRPr="005B1C0C" w:rsidRDefault="000F0167" w:rsidP="000F0167">
            <w:pPr>
              <w:spacing w:after="0" w:line="240" w:lineRule="auto"/>
              <w:ind w:right="664"/>
              <w:jc w:val="center"/>
              <w:rPr>
                <w:rFonts w:ascii="Times New Roman" w:hAnsi="Times New Roman"/>
                <w:sz w:val="24"/>
                <w:szCs w:val="24"/>
              </w:rPr>
            </w:pPr>
          </w:p>
        </w:tc>
      </w:tr>
      <w:tr w:rsidR="000F0167" w:rsidRPr="007F5DC8" w14:paraId="4D4C8AFF" w14:textId="77777777" w:rsidTr="00595166">
        <w:trPr>
          <w:trHeight w:val="315"/>
        </w:trPr>
        <w:tc>
          <w:tcPr>
            <w:tcW w:w="1193" w:type="pct"/>
            <w:gridSpan w:val="4"/>
            <w:vMerge w:val="restart"/>
          </w:tcPr>
          <w:p w14:paraId="67BF2A8D" w14:textId="24013974" w:rsidR="000F0167" w:rsidRPr="00757033" w:rsidRDefault="000F0167" w:rsidP="000F0167">
            <w:pPr>
              <w:spacing w:after="0" w:line="240" w:lineRule="auto"/>
              <w:rPr>
                <w:rFonts w:ascii="Times New Roman" w:hAnsi="Times New Roman"/>
                <w:b/>
                <w:sz w:val="24"/>
                <w:szCs w:val="24"/>
              </w:rPr>
            </w:pPr>
            <w:r w:rsidRPr="006B60D0">
              <w:rPr>
                <w:rFonts w:ascii="Times New Roman" w:hAnsi="Times New Roman"/>
                <w:b/>
                <w:sz w:val="24"/>
                <w:szCs w:val="24"/>
              </w:rPr>
              <w:t>Тема 1.</w:t>
            </w:r>
            <w:r>
              <w:rPr>
                <w:rFonts w:ascii="Times New Roman" w:hAnsi="Times New Roman"/>
                <w:b/>
                <w:sz w:val="24"/>
                <w:szCs w:val="24"/>
              </w:rPr>
              <w:t>30.</w:t>
            </w:r>
            <w:r w:rsidRPr="00757033">
              <w:rPr>
                <w:rFonts w:ascii="Times New Roman" w:hAnsi="Times New Roman"/>
                <w:b/>
                <w:sz w:val="24"/>
                <w:szCs w:val="24"/>
              </w:rPr>
              <w:t>Диагностика и леч</w:t>
            </w:r>
            <w:r w:rsidRPr="00757033">
              <w:rPr>
                <w:rFonts w:ascii="Times New Roman" w:hAnsi="Times New Roman"/>
                <w:b/>
                <w:sz w:val="24"/>
                <w:szCs w:val="24"/>
              </w:rPr>
              <w:t>е</w:t>
            </w:r>
            <w:r w:rsidRPr="00757033">
              <w:rPr>
                <w:rFonts w:ascii="Times New Roman" w:hAnsi="Times New Roman"/>
                <w:b/>
                <w:sz w:val="24"/>
                <w:szCs w:val="24"/>
              </w:rPr>
              <w:t>ние вирусных и мультифакт</w:t>
            </w:r>
            <w:r w:rsidRPr="00757033">
              <w:rPr>
                <w:rFonts w:ascii="Times New Roman" w:hAnsi="Times New Roman"/>
                <w:b/>
                <w:sz w:val="24"/>
                <w:szCs w:val="24"/>
              </w:rPr>
              <w:t>е</w:t>
            </w:r>
            <w:r w:rsidRPr="00757033">
              <w:rPr>
                <w:rFonts w:ascii="Times New Roman" w:hAnsi="Times New Roman"/>
                <w:b/>
                <w:sz w:val="24"/>
                <w:szCs w:val="24"/>
              </w:rPr>
              <w:t>риальных заболеваний кожи</w:t>
            </w:r>
          </w:p>
          <w:p w14:paraId="2AD60CB6" w14:textId="77777777" w:rsidR="000F0167" w:rsidRPr="007F5DC8" w:rsidRDefault="000F0167" w:rsidP="000F0167">
            <w:pPr>
              <w:spacing w:after="0" w:line="240" w:lineRule="auto"/>
              <w:rPr>
                <w:rFonts w:ascii="Times New Roman" w:hAnsi="Times New Roman"/>
                <w:b/>
                <w:bCs/>
                <w:sz w:val="24"/>
                <w:szCs w:val="24"/>
              </w:rPr>
            </w:pPr>
          </w:p>
        </w:tc>
        <w:tc>
          <w:tcPr>
            <w:tcW w:w="2476" w:type="pct"/>
          </w:tcPr>
          <w:p w14:paraId="70B262C7" w14:textId="14F32C00" w:rsidR="000F0167" w:rsidRPr="00757033" w:rsidRDefault="000F0167" w:rsidP="000F0167">
            <w:pPr>
              <w:pStyle w:val="afffffd"/>
            </w:pPr>
            <w:r w:rsidRPr="00CA6FDE">
              <w:rPr>
                <w:b/>
              </w:rPr>
              <w:t>Содержание теоретического занятия 1</w:t>
            </w:r>
            <w:r>
              <w:rPr>
                <w:b/>
              </w:rPr>
              <w:t>7</w:t>
            </w:r>
          </w:p>
        </w:tc>
        <w:tc>
          <w:tcPr>
            <w:tcW w:w="561" w:type="pct"/>
            <w:vAlign w:val="center"/>
          </w:tcPr>
          <w:p w14:paraId="06846322" w14:textId="1FE75950" w:rsidR="000F0167" w:rsidRPr="0042502B" w:rsidRDefault="000F0167" w:rsidP="000F0167">
            <w:pPr>
              <w:spacing w:after="0" w:line="240" w:lineRule="auto"/>
              <w:jc w:val="center"/>
              <w:rPr>
                <w:rFonts w:ascii="Times New Roman" w:hAnsi="Times New Roman"/>
                <w:b/>
                <w:bCs/>
                <w:iCs/>
                <w:sz w:val="24"/>
                <w:szCs w:val="24"/>
              </w:rPr>
            </w:pPr>
            <w:r>
              <w:rPr>
                <w:rFonts w:ascii="Times New Roman" w:hAnsi="Times New Roman"/>
                <w:b/>
                <w:bCs/>
                <w:iCs/>
                <w:sz w:val="24"/>
                <w:szCs w:val="24"/>
              </w:rPr>
              <w:t>8</w:t>
            </w:r>
          </w:p>
        </w:tc>
        <w:tc>
          <w:tcPr>
            <w:tcW w:w="770" w:type="pct"/>
            <w:vMerge w:val="restart"/>
          </w:tcPr>
          <w:p w14:paraId="23E997A9" w14:textId="77777777" w:rsidR="000F0167"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.2.ОК01. ОК02</w:t>
            </w:r>
            <w:r>
              <w:rPr>
                <w:rFonts w:ascii="Times New Roman" w:hAnsi="Times New Roman"/>
                <w:sz w:val="24"/>
                <w:szCs w:val="24"/>
              </w:rPr>
              <w:t xml:space="preserve">, </w:t>
            </w:r>
            <w:r w:rsidRPr="005B1C0C">
              <w:rPr>
                <w:rFonts w:ascii="Times New Roman" w:hAnsi="Times New Roman"/>
                <w:sz w:val="24"/>
                <w:szCs w:val="24"/>
              </w:rPr>
              <w:t>ОК04.,ОК05.</w:t>
            </w:r>
          </w:p>
          <w:p w14:paraId="536C04DC"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72035D49"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ЛР 1, ЛР 4, ЛР 6</w:t>
            </w:r>
          </w:p>
          <w:p w14:paraId="061EB2E8"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ЛР 7, ЛР10</w:t>
            </w:r>
          </w:p>
          <w:p w14:paraId="1FDBC620" w14:textId="62C22BA5"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ЛР 15, ЛР 17</w:t>
            </w:r>
          </w:p>
        </w:tc>
      </w:tr>
      <w:tr w:rsidR="000F0167" w:rsidRPr="007F5DC8" w14:paraId="631712CE" w14:textId="77777777" w:rsidTr="00595166">
        <w:trPr>
          <w:trHeight w:val="1050"/>
        </w:trPr>
        <w:tc>
          <w:tcPr>
            <w:tcW w:w="1193" w:type="pct"/>
            <w:gridSpan w:val="4"/>
            <w:vMerge/>
          </w:tcPr>
          <w:p w14:paraId="7625B971" w14:textId="77777777" w:rsidR="000F0167" w:rsidRPr="006B60D0" w:rsidRDefault="000F0167" w:rsidP="000F0167">
            <w:pPr>
              <w:spacing w:after="0" w:line="240" w:lineRule="auto"/>
              <w:rPr>
                <w:rFonts w:ascii="Times New Roman" w:hAnsi="Times New Roman"/>
                <w:b/>
                <w:sz w:val="24"/>
                <w:szCs w:val="24"/>
              </w:rPr>
            </w:pPr>
          </w:p>
        </w:tc>
        <w:tc>
          <w:tcPr>
            <w:tcW w:w="2476" w:type="pct"/>
          </w:tcPr>
          <w:p w14:paraId="6598F972" w14:textId="77777777" w:rsidR="000F0167" w:rsidRPr="00757033" w:rsidRDefault="000F0167" w:rsidP="000F0167">
            <w:pPr>
              <w:pStyle w:val="afffffd"/>
            </w:pPr>
            <w:proofErr w:type="gramStart"/>
            <w:r w:rsidRPr="00757033">
              <w:t>Определение, этиология, патогенез, классификация, клиническая карт</w:t>
            </w:r>
            <w:r w:rsidRPr="00757033">
              <w:t>и</w:t>
            </w:r>
            <w:r w:rsidRPr="00757033">
              <w:t>на заболеваний, особенности течения у пациентов пожилого и старч</w:t>
            </w:r>
            <w:r w:rsidRPr="00757033">
              <w:t>е</w:t>
            </w:r>
            <w:r w:rsidRPr="00757033">
              <w:t xml:space="preserve">ского возраста, </w:t>
            </w:r>
            <w:r w:rsidRPr="00757033">
              <w:rPr>
                <w:rStyle w:val="212pt"/>
                <w:rFonts w:eastAsia="Calibri"/>
              </w:rPr>
              <w:t>дифференциальная диагностика, осложнения, исходы.</w:t>
            </w:r>
            <w:proofErr w:type="gramEnd"/>
            <w:r w:rsidRPr="00757033">
              <w:rPr>
                <w:rStyle w:val="212pt"/>
                <w:rFonts w:eastAsia="Calibri"/>
              </w:rPr>
              <w:t xml:space="preserve"> </w:t>
            </w:r>
            <w:r w:rsidRPr="00757033">
              <w:t>Методы лабораторного, инструментального исследования.</w:t>
            </w:r>
          </w:p>
          <w:p w14:paraId="204827ED" w14:textId="38A67E67" w:rsidR="000F0167" w:rsidRPr="00CA6FDE" w:rsidRDefault="000F0167" w:rsidP="000F0167">
            <w:pPr>
              <w:pStyle w:val="afffffd"/>
              <w:rPr>
                <w:b/>
              </w:rPr>
            </w:pPr>
            <w:r w:rsidRPr="00757033">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w:t>
            </w:r>
            <w:r w:rsidRPr="00757033">
              <w:t>о</w:t>
            </w:r>
            <w:r w:rsidRPr="00757033">
              <w:t>сти проводимого лечения. Тактика ведения пациентов, показания к ок</w:t>
            </w:r>
            <w:r w:rsidRPr="00757033">
              <w:t>а</w:t>
            </w:r>
            <w:r w:rsidRPr="00757033">
              <w:t>занию специализированной медицинской помощи в стационарных условиях.</w:t>
            </w:r>
          </w:p>
        </w:tc>
        <w:tc>
          <w:tcPr>
            <w:tcW w:w="561" w:type="pct"/>
            <w:vAlign w:val="center"/>
          </w:tcPr>
          <w:p w14:paraId="0B307CF4" w14:textId="50E074F0" w:rsidR="000F0167" w:rsidRDefault="000F0167" w:rsidP="000F0167">
            <w:pPr>
              <w:spacing w:after="0" w:line="240" w:lineRule="auto"/>
              <w:jc w:val="center"/>
              <w:rPr>
                <w:rFonts w:ascii="Times New Roman" w:hAnsi="Times New Roman"/>
                <w:iCs/>
                <w:sz w:val="24"/>
                <w:szCs w:val="24"/>
              </w:rPr>
            </w:pPr>
            <w:r>
              <w:rPr>
                <w:rFonts w:ascii="Times New Roman" w:hAnsi="Times New Roman"/>
                <w:iCs/>
                <w:sz w:val="24"/>
                <w:szCs w:val="24"/>
              </w:rPr>
              <w:t>2</w:t>
            </w:r>
          </w:p>
        </w:tc>
        <w:tc>
          <w:tcPr>
            <w:tcW w:w="770" w:type="pct"/>
            <w:vMerge/>
          </w:tcPr>
          <w:p w14:paraId="5E36458D" w14:textId="412E2FB9" w:rsidR="000F0167" w:rsidRPr="005B1C0C" w:rsidRDefault="000F0167" w:rsidP="000F0167">
            <w:pPr>
              <w:spacing w:after="0" w:line="240" w:lineRule="auto"/>
              <w:ind w:right="664"/>
              <w:jc w:val="both"/>
              <w:rPr>
                <w:rFonts w:ascii="Times New Roman" w:hAnsi="Times New Roman"/>
                <w:sz w:val="24"/>
                <w:szCs w:val="24"/>
              </w:rPr>
            </w:pPr>
          </w:p>
        </w:tc>
      </w:tr>
      <w:tr w:rsidR="000F0167" w:rsidRPr="007F5DC8" w14:paraId="01B50C57" w14:textId="77777777" w:rsidTr="00595166">
        <w:trPr>
          <w:trHeight w:val="330"/>
        </w:trPr>
        <w:tc>
          <w:tcPr>
            <w:tcW w:w="1193" w:type="pct"/>
            <w:gridSpan w:val="4"/>
            <w:vMerge/>
          </w:tcPr>
          <w:p w14:paraId="264A55BF" w14:textId="77777777" w:rsidR="000F0167" w:rsidRPr="007F5DC8" w:rsidRDefault="000F0167" w:rsidP="000F0167">
            <w:pPr>
              <w:spacing w:after="0" w:line="240" w:lineRule="auto"/>
              <w:rPr>
                <w:rFonts w:ascii="Times New Roman" w:hAnsi="Times New Roman"/>
                <w:b/>
                <w:bCs/>
                <w:sz w:val="24"/>
                <w:szCs w:val="24"/>
              </w:rPr>
            </w:pPr>
          </w:p>
        </w:tc>
        <w:tc>
          <w:tcPr>
            <w:tcW w:w="2476" w:type="pct"/>
          </w:tcPr>
          <w:p w14:paraId="0FFA9CC1" w14:textId="77777777" w:rsidR="000F0167" w:rsidRPr="00757033" w:rsidRDefault="000F0167" w:rsidP="000F0167">
            <w:pPr>
              <w:spacing w:after="0" w:line="240" w:lineRule="auto"/>
              <w:rPr>
                <w:rFonts w:ascii="Times New Roman" w:hAnsi="Times New Roman"/>
                <w:sz w:val="24"/>
                <w:szCs w:val="24"/>
              </w:rPr>
            </w:pPr>
            <w:r w:rsidRPr="00757033">
              <w:rPr>
                <w:rFonts w:ascii="Times New Roman" w:hAnsi="Times New Roman"/>
                <w:b/>
                <w:bCs/>
                <w:sz w:val="24"/>
                <w:szCs w:val="24"/>
              </w:rPr>
              <w:t>Практическое заболевание 3</w:t>
            </w:r>
          </w:p>
          <w:p w14:paraId="0CC84D7E" w14:textId="1C5C4FA3" w:rsidR="000F0167" w:rsidRPr="00757033" w:rsidRDefault="000F0167" w:rsidP="000F0167">
            <w:pPr>
              <w:pStyle w:val="afffffd"/>
            </w:pPr>
            <w:r w:rsidRPr="00757033">
              <w:t>Проведение диагностических мероприятий  и планирование лечения у пациентов с инфекционными заболеваниями кожи.</w:t>
            </w:r>
          </w:p>
        </w:tc>
        <w:tc>
          <w:tcPr>
            <w:tcW w:w="561" w:type="pct"/>
            <w:vAlign w:val="center"/>
          </w:tcPr>
          <w:p w14:paraId="7B518AB9" w14:textId="4FC01790" w:rsidR="000F0167" w:rsidRPr="000F0167" w:rsidRDefault="000F0167" w:rsidP="000F0167">
            <w:pPr>
              <w:spacing w:after="0" w:line="240" w:lineRule="auto"/>
              <w:jc w:val="center"/>
              <w:rPr>
                <w:rFonts w:ascii="Times New Roman" w:hAnsi="Times New Roman"/>
                <w:bCs/>
                <w:iCs/>
                <w:sz w:val="24"/>
                <w:szCs w:val="24"/>
              </w:rPr>
            </w:pPr>
            <w:r w:rsidRPr="000F0167">
              <w:rPr>
                <w:rFonts w:ascii="Times New Roman" w:hAnsi="Times New Roman"/>
                <w:bCs/>
                <w:iCs/>
                <w:sz w:val="24"/>
                <w:szCs w:val="24"/>
              </w:rPr>
              <w:t>6</w:t>
            </w:r>
          </w:p>
        </w:tc>
        <w:tc>
          <w:tcPr>
            <w:tcW w:w="770" w:type="pct"/>
            <w:vMerge/>
          </w:tcPr>
          <w:p w14:paraId="0243E501" w14:textId="78521229" w:rsidR="000F0167" w:rsidRPr="005B1C0C" w:rsidRDefault="000F0167" w:rsidP="000F0167">
            <w:pPr>
              <w:spacing w:after="0" w:line="240" w:lineRule="auto"/>
              <w:ind w:right="664"/>
              <w:jc w:val="center"/>
              <w:rPr>
                <w:rFonts w:ascii="Times New Roman" w:hAnsi="Times New Roman"/>
                <w:sz w:val="24"/>
                <w:szCs w:val="24"/>
              </w:rPr>
            </w:pPr>
          </w:p>
        </w:tc>
      </w:tr>
      <w:tr w:rsidR="000F0167" w:rsidRPr="007F5DC8" w14:paraId="0C20566C" w14:textId="77777777" w:rsidTr="00595166">
        <w:trPr>
          <w:trHeight w:val="240"/>
        </w:trPr>
        <w:tc>
          <w:tcPr>
            <w:tcW w:w="1193" w:type="pct"/>
            <w:gridSpan w:val="4"/>
            <w:vMerge w:val="restart"/>
          </w:tcPr>
          <w:p w14:paraId="4DF2CEA0" w14:textId="0E9D15D5" w:rsidR="000F0167" w:rsidRPr="007F5DC8" w:rsidRDefault="000F0167" w:rsidP="000F0167">
            <w:pPr>
              <w:spacing w:after="0" w:line="240" w:lineRule="auto"/>
              <w:rPr>
                <w:rFonts w:ascii="Times New Roman" w:hAnsi="Times New Roman"/>
                <w:b/>
                <w:bCs/>
                <w:sz w:val="24"/>
                <w:szCs w:val="24"/>
              </w:rPr>
            </w:pPr>
            <w:r w:rsidRPr="006B60D0">
              <w:rPr>
                <w:rFonts w:ascii="Times New Roman" w:hAnsi="Times New Roman"/>
                <w:b/>
                <w:sz w:val="24"/>
                <w:szCs w:val="24"/>
              </w:rPr>
              <w:t>Тема 1.</w:t>
            </w:r>
            <w:r>
              <w:rPr>
                <w:rFonts w:ascii="Times New Roman" w:hAnsi="Times New Roman"/>
                <w:b/>
                <w:sz w:val="24"/>
                <w:szCs w:val="24"/>
              </w:rPr>
              <w:t>31.</w:t>
            </w:r>
            <w:r w:rsidRPr="00757033">
              <w:rPr>
                <w:rFonts w:ascii="Times New Roman" w:hAnsi="Times New Roman"/>
                <w:b/>
                <w:sz w:val="24"/>
                <w:szCs w:val="24"/>
              </w:rPr>
              <w:t xml:space="preserve"> Диагностика и леч</w:t>
            </w:r>
            <w:r w:rsidRPr="00757033">
              <w:rPr>
                <w:rFonts w:ascii="Times New Roman" w:hAnsi="Times New Roman"/>
                <w:b/>
                <w:sz w:val="24"/>
                <w:szCs w:val="24"/>
              </w:rPr>
              <w:t>е</w:t>
            </w:r>
            <w:r w:rsidRPr="00757033">
              <w:rPr>
                <w:rFonts w:ascii="Times New Roman" w:hAnsi="Times New Roman"/>
                <w:b/>
                <w:sz w:val="24"/>
                <w:szCs w:val="24"/>
              </w:rPr>
              <w:t>ние венерических заболеваний</w:t>
            </w:r>
          </w:p>
        </w:tc>
        <w:tc>
          <w:tcPr>
            <w:tcW w:w="2476" w:type="pct"/>
          </w:tcPr>
          <w:p w14:paraId="76EDA46B" w14:textId="36546A3E" w:rsidR="000F0167" w:rsidRPr="00757033" w:rsidRDefault="000F0167" w:rsidP="000F0167">
            <w:pPr>
              <w:pStyle w:val="afffffd"/>
            </w:pPr>
            <w:r w:rsidRPr="00CA6FDE">
              <w:rPr>
                <w:b/>
              </w:rPr>
              <w:t>Содержание теоретического занятия 1</w:t>
            </w:r>
            <w:r>
              <w:rPr>
                <w:b/>
              </w:rPr>
              <w:t>8</w:t>
            </w:r>
          </w:p>
        </w:tc>
        <w:tc>
          <w:tcPr>
            <w:tcW w:w="561" w:type="pct"/>
            <w:vAlign w:val="center"/>
          </w:tcPr>
          <w:p w14:paraId="15C983FA" w14:textId="07668A2C" w:rsidR="000F0167" w:rsidRPr="0042502B" w:rsidRDefault="000F0167" w:rsidP="000F0167">
            <w:pPr>
              <w:spacing w:after="0" w:line="240" w:lineRule="auto"/>
              <w:jc w:val="center"/>
              <w:rPr>
                <w:rFonts w:ascii="Times New Roman" w:hAnsi="Times New Roman"/>
                <w:b/>
                <w:bCs/>
                <w:iCs/>
                <w:sz w:val="24"/>
                <w:szCs w:val="24"/>
              </w:rPr>
            </w:pPr>
            <w:r>
              <w:rPr>
                <w:rFonts w:ascii="Times New Roman" w:hAnsi="Times New Roman"/>
                <w:b/>
                <w:bCs/>
                <w:iCs/>
                <w:sz w:val="24"/>
                <w:szCs w:val="24"/>
              </w:rPr>
              <w:t>8</w:t>
            </w:r>
          </w:p>
        </w:tc>
        <w:tc>
          <w:tcPr>
            <w:tcW w:w="770" w:type="pct"/>
            <w:vMerge w:val="restart"/>
          </w:tcPr>
          <w:p w14:paraId="670DA973" w14:textId="77777777" w:rsidR="000F0167"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.2.ОК01. ОК02</w:t>
            </w:r>
            <w:r>
              <w:rPr>
                <w:rFonts w:ascii="Times New Roman" w:hAnsi="Times New Roman"/>
                <w:sz w:val="24"/>
                <w:szCs w:val="24"/>
              </w:rPr>
              <w:t xml:space="preserve">, </w:t>
            </w:r>
            <w:r w:rsidRPr="005B1C0C">
              <w:rPr>
                <w:rFonts w:ascii="Times New Roman" w:hAnsi="Times New Roman"/>
                <w:sz w:val="24"/>
                <w:szCs w:val="24"/>
              </w:rPr>
              <w:t>ОК04.,ОК05.</w:t>
            </w:r>
          </w:p>
          <w:p w14:paraId="122A839C"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0407C18E"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 xml:space="preserve">ЛР 1, ЛР 4, ЛР </w:t>
            </w:r>
            <w:r w:rsidRPr="005B1C0C">
              <w:rPr>
                <w:rFonts w:ascii="Times New Roman" w:hAnsi="Times New Roman"/>
                <w:sz w:val="24"/>
                <w:szCs w:val="24"/>
              </w:rPr>
              <w:lastRenderedPageBreak/>
              <w:t>6</w:t>
            </w:r>
          </w:p>
          <w:p w14:paraId="38991BCF"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ЛР 7, ЛР10</w:t>
            </w:r>
          </w:p>
          <w:p w14:paraId="6ED8BEE5" w14:textId="64CCA904" w:rsidR="000F0167" w:rsidRPr="005B1C0C" w:rsidRDefault="000F0167" w:rsidP="000F0167">
            <w:pPr>
              <w:spacing w:after="0" w:line="240" w:lineRule="auto"/>
              <w:ind w:right="664"/>
              <w:jc w:val="center"/>
              <w:rPr>
                <w:rFonts w:ascii="Times New Roman" w:hAnsi="Times New Roman"/>
                <w:sz w:val="24"/>
                <w:szCs w:val="24"/>
              </w:rPr>
            </w:pPr>
            <w:r w:rsidRPr="005B1C0C">
              <w:rPr>
                <w:rFonts w:ascii="Times New Roman" w:hAnsi="Times New Roman"/>
                <w:sz w:val="24"/>
                <w:szCs w:val="24"/>
              </w:rPr>
              <w:t>ЛР 15, ЛР 17</w:t>
            </w:r>
          </w:p>
        </w:tc>
      </w:tr>
      <w:tr w:rsidR="000F0167" w:rsidRPr="007F5DC8" w14:paraId="057F0D9B" w14:textId="77777777" w:rsidTr="00595166">
        <w:trPr>
          <w:trHeight w:val="975"/>
        </w:trPr>
        <w:tc>
          <w:tcPr>
            <w:tcW w:w="1193" w:type="pct"/>
            <w:gridSpan w:val="4"/>
            <w:vMerge/>
          </w:tcPr>
          <w:p w14:paraId="298A95D1" w14:textId="77777777" w:rsidR="000F0167" w:rsidRPr="007F5DC8" w:rsidRDefault="000F0167" w:rsidP="000F0167">
            <w:pPr>
              <w:spacing w:after="0" w:line="240" w:lineRule="auto"/>
              <w:rPr>
                <w:rFonts w:ascii="Times New Roman" w:hAnsi="Times New Roman"/>
                <w:b/>
                <w:bCs/>
                <w:sz w:val="24"/>
                <w:szCs w:val="24"/>
              </w:rPr>
            </w:pPr>
          </w:p>
        </w:tc>
        <w:tc>
          <w:tcPr>
            <w:tcW w:w="2476" w:type="pct"/>
          </w:tcPr>
          <w:p w14:paraId="56AC192B" w14:textId="77777777" w:rsidR="000F0167" w:rsidRPr="00757033" w:rsidRDefault="000F0167" w:rsidP="000F0167">
            <w:pPr>
              <w:pStyle w:val="afffffd"/>
            </w:pPr>
            <w:proofErr w:type="gramStart"/>
            <w:r w:rsidRPr="00757033">
              <w:t>Определение, этиология, патогенез, классификация, клиническая карт</w:t>
            </w:r>
            <w:r w:rsidRPr="00757033">
              <w:t>и</w:t>
            </w:r>
            <w:r w:rsidRPr="00757033">
              <w:t>на заболеваний, особенности течения у пациентов пожилого и старч</w:t>
            </w:r>
            <w:r w:rsidRPr="00757033">
              <w:t>е</w:t>
            </w:r>
            <w:r w:rsidRPr="00757033">
              <w:t xml:space="preserve">ского возраста, </w:t>
            </w:r>
            <w:r w:rsidRPr="00757033">
              <w:rPr>
                <w:rStyle w:val="212pt"/>
                <w:rFonts w:eastAsia="Calibri"/>
              </w:rPr>
              <w:t>дифференциальная диагностика, осложнения, исходы.</w:t>
            </w:r>
            <w:proofErr w:type="gramEnd"/>
            <w:r w:rsidRPr="00757033">
              <w:rPr>
                <w:rStyle w:val="212pt"/>
                <w:rFonts w:eastAsia="Calibri"/>
              </w:rPr>
              <w:t xml:space="preserve"> </w:t>
            </w:r>
            <w:r w:rsidRPr="00757033">
              <w:t>Методы лабораторного, инструментального исследования.</w:t>
            </w:r>
          </w:p>
          <w:p w14:paraId="44A23BD5" w14:textId="234E706C" w:rsidR="000F0167" w:rsidRPr="00757033" w:rsidRDefault="000F0167" w:rsidP="000F0167">
            <w:pPr>
              <w:pStyle w:val="afffffd"/>
            </w:pPr>
            <w:r w:rsidRPr="00757033">
              <w:lastRenderedPageBreak/>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w:t>
            </w:r>
            <w:r w:rsidRPr="00757033">
              <w:t>о</w:t>
            </w:r>
            <w:r w:rsidRPr="00757033">
              <w:t>сти проводимого лечения. Тактика ведения пациентов, показания к ок</w:t>
            </w:r>
            <w:r w:rsidRPr="00757033">
              <w:t>а</w:t>
            </w:r>
            <w:r w:rsidRPr="00757033">
              <w:t>занию специализированной медицинской помощи в стационарных условиях.</w:t>
            </w:r>
          </w:p>
        </w:tc>
        <w:tc>
          <w:tcPr>
            <w:tcW w:w="561" w:type="pct"/>
            <w:vAlign w:val="center"/>
          </w:tcPr>
          <w:p w14:paraId="1EDE2A1B" w14:textId="2B886055" w:rsidR="000F0167" w:rsidRDefault="000F0167" w:rsidP="000F0167">
            <w:pPr>
              <w:spacing w:after="0" w:line="240" w:lineRule="auto"/>
              <w:jc w:val="center"/>
              <w:rPr>
                <w:rFonts w:ascii="Times New Roman" w:hAnsi="Times New Roman"/>
                <w:iCs/>
                <w:sz w:val="24"/>
                <w:szCs w:val="24"/>
              </w:rPr>
            </w:pPr>
            <w:r>
              <w:rPr>
                <w:rFonts w:ascii="Times New Roman" w:hAnsi="Times New Roman"/>
                <w:iCs/>
                <w:sz w:val="24"/>
                <w:szCs w:val="24"/>
              </w:rPr>
              <w:lastRenderedPageBreak/>
              <w:t>2</w:t>
            </w:r>
          </w:p>
        </w:tc>
        <w:tc>
          <w:tcPr>
            <w:tcW w:w="770" w:type="pct"/>
            <w:vMerge/>
          </w:tcPr>
          <w:p w14:paraId="4C020B79" w14:textId="70A0E211" w:rsidR="000F0167" w:rsidRPr="005B1C0C" w:rsidRDefault="000F0167" w:rsidP="000F0167">
            <w:pPr>
              <w:spacing w:after="0" w:line="240" w:lineRule="auto"/>
              <w:ind w:right="664"/>
              <w:jc w:val="center"/>
              <w:rPr>
                <w:rFonts w:ascii="Times New Roman" w:hAnsi="Times New Roman"/>
                <w:sz w:val="24"/>
                <w:szCs w:val="24"/>
              </w:rPr>
            </w:pPr>
          </w:p>
        </w:tc>
      </w:tr>
      <w:tr w:rsidR="000F0167" w:rsidRPr="007F5DC8" w14:paraId="1BF1B068" w14:textId="77777777" w:rsidTr="00595166">
        <w:trPr>
          <w:trHeight w:val="928"/>
        </w:trPr>
        <w:tc>
          <w:tcPr>
            <w:tcW w:w="1193" w:type="pct"/>
            <w:gridSpan w:val="4"/>
          </w:tcPr>
          <w:p w14:paraId="69BA8F12" w14:textId="77777777" w:rsidR="000F0167" w:rsidRPr="007F5DC8" w:rsidRDefault="000F0167" w:rsidP="000F0167">
            <w:pPr>
              <w:spacing w:after="0" w:line="240" w:lineRule="auto"/>
              <w:rPr>
                <w:rFonts w:ascii="Times New Roman" w:hAnsi="Times New Roman"/>
                <w:b/>
                <w:bCs/>
                <w:sz w:val="24"/>
                <w:szCs w:val="24"/>
              </w:rPr>
            </w:pPr>
          </w:p>
        </w:tc>
        <w:tc>
          <w:tcPr>
            <w:tcW w:w="2476" w:type="pct"/>
          </w:tcPr>
          <w:p w14:paraId="350FA2D2" w14:textId="133BA4FF" w:rsidR="000F0167" w:rsidRPr="00757033" w:rsidRDefault="000F0167" w:rsidP="000F0167">
            <w:pPr>
              <w:pStyle w:val="afffffd"/>
            </w:pPr>
            <w:r w:rsidRPr="00757033">
              <w:rPr>
                <w:b/>
                <w:bCs/>
              </w:rPr>
              <w:t xml:space="preserve">Практическое занятие 4 </w:t>
            </w:r>
            <w:r w:rsidRPr="00757033">
              <w:t>Проведение диагностических мероприятий  и планирование лечения у пациентов с инфекционными заболеваниями кожи.</w:t>
            </w:r>
          </w:p>
        </w:tc>
        <w:tc>
          <w:tcPr>
            <w:tcW w:w="561" w:type="pct"/>
            <w:vAlign w:val="center"/>
          </w:tcPr>
          <w:p w14:paraId="33E620BD" w14:textId="29E4772B" w:rsidR="000F0167" w:rsidRPr="000F0167" w:rsidRDefault="000F0167" w:rsidP="000F0167">
            <w:pPr>
              <w:spacing w:after="0" w:line="240" w:lineRule="auto"/>
              <w:jc w:val="center"/>
              <w:rPr>
                <w:rFonts w:ascii="Times New Roman" w:hAnsi="Times New Roman"/>
                <w:bCs/>
                <w:iCs/>
                <w:sz w:val="24"/>
                <w:szCs w:val="24"/>
              </w:rPr>
            </w:pPr>
            <w:r w:rsidRPr="000F0167">
              <w:rPr>
                <w:rFonts w:ascii="Times New Roman" w:hAnsi="Times New Roman"/>
                <w:bCs/>
                <w:iCs/>
                <w:sz w:val="24"/>
                <w:szCs w:val="24"/>
              </w:rPr>
              <w:t>6</w:t>
            </w:r>
          </w:p>
        </w:tc>
        <w:tc>
          <w:tcPr>
            <w:tcW w:w="770" w:type="pct"/>
            <w:vMerge/>
          </w:tcPr>
          <w:p w14:paraId="1E82D352" w14:textId="2A7F3747" w:rsidR="000F0167" w:rsidRPr="005B1C0C" w:rsidRDefault="000F0167" w:rsidP="000F0167">
            <w:pPr>
              <w:spacing w:after="0" w:line="240" w:lineRule="auto"/>
              <w:ind w:right="664"/>
              <w:jc w:val="center"/>
              <w:rPr>
                <w:rFonts w:ascii="Times New Roman" w:hAnsi="Times New Roman"/>
                <w:sz w:val="24"/>
                <w:szCs w:val="24"/>
              </w:rPr>
            </w:pPr>
          </w:p>
        </w:tc>
      </w:tr>
      <w:tr w:rsidR="000F0167" w:rsidRPr="007F5DC8" w14:paraId="7845E120" w14:textId="77777777" w:rsidTr="00595166">
        <w:trPr>
          <w:trHeight w:val="429"/>
        </w:trPr>
        <w:tc>
          <w:tcPr>
            <w:tcW w:w="3669" w:type="pct"/>
            <w:gridSpan w:val="5"/>
          </w:tcPr>
          <w:p w14:paraId="00F940D3" w14:textId="425482F8" w:rsidR="000F0167" w:rsidRPr="00757033" w:rsidRDefault="000F0167" w:rsidP="000F0167">
            <w:pPr>
              <w:pStyle w:val="afffffd"/>
              <w:rPr>
                <w:b/>
                <w:bCs/>
              </w:rPr>
            </w:pPr>
            <w:r>
              <w:rPr>
                <w:b/>
              </w:rPr>
              <w:t>Производственная практика</w:t>
            </w:r>
          </w:p>
        </w:tc>
        <w:tc>
          <w:tcPr>
            <w:tcW w:w="561" w:type="pct"/>
          </w:tcPr>
          <w:p w14:paraId="75388B75" w14:textId="596B524C" w:rsidR="000F0167" w:rsidRDefault="000F0167" w:rsidP="000F0167">
            <w:pPr>
              <w:spacing w:after="0" w:line="240" w:lineRule="auto"/>
              <w:jc w:val="center"/>
              <w:rPr>
                <w:rFonts w:ascii="Times New Roman" w:hAnsi="Times New Roman"/>
                <w:b/>
                <w:bCs/>
                <w:iCs/>
                <w:sz w:val="24"/>
                <w:szCs w:val="24"/>
              </w:rPr>
            </w:pPr>
            <w:r>
              <w:rPr>
                <w:rFonts w:ascii="Times New Roman" w:hAnsi="Times New Roman"/>
                <w:sz w:val="24"/>
                <w:szCs w:val="24"/>
              </w:rPr>
              <w:t>72</w:t>
            </w:r>
          </w:p>
        </w:tc>
        <w:tc>
          <w:tcPr>
            <w:tcW w:w="770" w:type="pct"/>
          </w:tcPr>
          <w:p w14:paraId="154AF92D" w14:textId="77777777" w:rsidR="000F0167" w:rsidRPr="005B1C0C" w:rsidRDefault="000F0167" w:rsidP="000F0167">
            <w:pPr>
              <w:spacing w:after="0" w:line="240" w:lineRule="auto"/>
              <w:ind w:right="664"/>
              <w:jc w:val="both"/>
              <w:rPr>
                <w:rFonts w:ascii="Times New Roman" w:hAnsi="Times New Roman"/>
                <w:sz w:val="24"/>
                <w:szCs w:val="24"/>
              </w:rPr>
            </w:pPr>
          </w:p>
        </w:tc>
      </w:tr>
      <w:tr w:rsidR="000F0167" w:rsidRPr="007F5DC8" w14:paraId="75EA5499" w14:textId="77777777" w:rsidTr="00595166">
        <w:trPr>
          <w:trHeight w:val="418"/>
        </w:trPr>
        <w:tc>
          <w:tcPr>
            <w:tcW w:w="1193" w:type="pct"/>
            <w:gridSpan w:val="4"/>
          </w:tcPr>
          <w:p w14:paraId="2D12649B" w14:textId="77777777" w:rsidR="000F0167" w:rsidRDefault="000F0167" w:rsidP="000F0167">
            <w:pPr>
              <w:pStyle w:val="afffffd"/>
              <w:rPr>
                <w:b/>
              </w:rPr>
            </w:pPr>
            <w:r>
              <w:rPr>
                <w:b/>
              </w:rPr>
              <w:t xml:space="preserve">Виды работ </w:t>
            </w:r>
          </w:p>
          <w:p w14:paraId="0A421DAE" w14:textId="77777777" w:rsidR="000F0167" w:rsidRPr="007F5DC8" w:rsidRDefault="000F0167" w:rsidP="000F0167">
            <w:pPr>
              <w:spacing w:after="0" w:line="240" w:lineRule="auto"/>
              <w:rPr>
                <w:rFonts w:ascii="Times New Roman" w:hAnsi="Times New Roman"/>
                <w:b/>
                <w:bCs/>
                <w:sz w:val="24"/>
                <w:szCs w:val="24"/>
              </w:rPr>
            </w:pPr>
          </w:p>
        </w:tc>
        <w:tc>
          <w:tcPr>
            <w:tcW w:w="2476" w:type="pct"/>
          </w:tcPr>
          <w:p w14:paraId="3B1803CC" w14:textId="77777777" w:rsidR="000F0167" w:rsidRDefault="000F0167" w:rsidP="00D0210A">
            <w:pPr>
              <w:pStyle w:val="afffffd"/>
              <w:numPr>
                <w:ilvl w:val="0"/>
                <w:numId w:val="36"/>
              </w:numPr>
              <w:ind w:left="927"/>
            </w:pPr>
            <w:r>
              <w:t xml:space="preserve">Проведение: </w:t>
            </w:r>
          </w:p>
          <w:p w14:paraId="23566DF8" w14:textId="77777777" w:rsidR="000F0167" w:rsidRDefault="000F0167" w:rsidP="000F0167">
            <w:pPr>
              <w:pStyle w:val="afffffd"/>
              <w:ind w:left="360"/>
            </w:pPr>
            <w:r>
              <w:t>-    сбор жалоб, анамнеза жизни</w:t>
            </w:r>
            <w:proofErr w:type="gramStart"/>
            <w:r>
              <w:t xml:space="preserve"> ,</w:t>
            </w:r>
            <w:proofErr w:type="gramEnd"/>
            <w:r>
              <w:t>заболевания, эпидемиологического анамнеза;</w:t>
            </w:r>
          </w:p>
          <w:p w14:paraId="45C59A29" w14:textId="77777777" w:rsidR="000F0167" w:rsidRDefault="000F0167" w:rsidP="00D0210A">
            <w:pPr>
              <w:pStyle w:val="afffffd"/>
              <w:numPr>
                <w:ilvl w:val="0"/>
                <w:numId w:val="32"/>
              </w:numPr>
              <w:rPr>
                <w:lang w:eastAsia="ar-SA"/>
              </w:rPr>
            </w:pPr>
            <w:r>
              <w:t>общего визуального осмотра пациента;</w:t>
            </w:r>
          </w:p>
          <w:p w14:paraId="48B7F348" w14:textId="77777777" w:rsidR="000F0167" w:rsidRDefault="000F0167" w:rsidP="00D0210A">
            <w:pPr>
              <w:pStyle w:val="afffffd"/>
              <w:numPr>
                <w:ilvl w:val="0"/>
                <w:numId w:val="32"/>
              </w:numPr>
              <w:rPr>
                <w:lang w:eastAsia="ar-SA"/>
              </w:rPr>
            </w:pPr>
            <w:r>
              <w:t>и</w:t>
            </w:r>
            <w:r>
              <w:rPr>
                <w:lang w:eastAsia="ru-RU"/>
              </w:rPr>
              <w:t>змерения роста, массы тела;</w:t>
            </w:r>
          </w:p>
          <w:p w14:paraId="53FCE992" w14:textId="77777777" w:rsidR="000F0167" w:rsidRDefault="000F0167" w:rsidP="00D0210A">
            <w:pPr>
              <w:pStyle w:val="afffffd"/>
              <w:numPr>
                <w:ilvl w:val="0"/>
                <w:numId w:val="32"/>
              </w:numPr>
              <w:rPr>
                <w:lang w:eastAsia="ar-SA"/>
              </w:rPr>
            </w:pPr>
            <w:r>
              <w:rPr>
                <w:lang w:eastAsia="ru-RU"/>
              </w:rPr>
              <w:t>измерения окружности головы, окружности грудной клетки, толщины кожной складки (пликометрия).</w:t>
            </w:r>
          </w:p>
          <w:p w14:paraId="28996CC4" w14:textId="77777777" w:rsidR="000F0167" w:rsidRDefault="000F0167" w:rsidP="00D0210A">
            <w:pPr>
              <w:pStyle w:val="afffffd"/>
              <w:numPr>
                <w:ilvl w:val="0"/>
                <w:numId w:val="36"/>
              </w:numPr>
              <w:ind w:left="927"/>
            </w:pPr>
            <w:r>
              <w:t>Интерпретация и анализ следующих результатов физикального  обследования с учетом возрастных особенностей и заболев</w:t>
            </w:r>
            <w:r>
              <w:t>а</w:t>
            </w:r>
            <w:r>
              <w:t>ния:</w:t>
            </w:r>
          </w:p>
          <w:p w14:paraId="20EE762B" w14:textId="77777777" w:rsidR="000F0167" w:rsidRDefault="000F0167" w:rsidP="000F0167">
            <w:pPr>
              <w:pStyle w:val="afffffd"/>
              <w:numPr>
                <w:ilvl w:val="0"/>
                <w:numId w:val="3"/>
              </w:numPr>
              <w:ind w:firstLine="66"/>
              <w:rPr>
                <w:lang w:eastAsia="ru-RU"/>
              </w:rPr>
            </w:pPr>
            <w:r>
              <w:rPr>
                <w:lang w:eastAsia="ru-RU"/>
              </w:rPr>
              <w:t>термометрия общая;</w:t>
            </w:r>
          </w:p>
          <w:p w14:paraId="773816BA" w14:textId="77777777" w:rsidR="000F0167" w:rsidRDefault="000F0167" w:rsidP="000F0167">
            <w:pPr>
              <w:pStyle w:val="afffffd"/>
              <w:numPr>
                <w:ilvl w:val="0"/>
                <w:numId w:val="3"/>
              </w:numPr>
              <w:ind w:firstLine="66"/>
              <w:rPr>
                <w:lang w:eastAsia="ru-RU"/>
              </w:rPr>
            </w:pPr>
            <w:r>
              <w:rPr>
                <w:lang w:eastAsia="ru-RU"/>
              </w:rPr>
              <w:t xml:space="preserve">измерение частоты дыхания; </w:t>
            </w:r>
          </w:p>
          <w:p w14:paraId="3DCCC5DF" w14:textId="77777777" w:rsidR="000F0167" w:rsidRDefault="000F0167" w:rsidP="000F0167">
            <w:pPr>
              <w:pStyle w:val="afffffd"/>
              <w:numPr>
                <w:ilvl w:val="0"/>
                <w:numId w:val="3"/>
              </w:numPr>
              <w:ind w:firstLine="66"/>
              <w:rPr>
                <w:lang w:eastAsia="ru-RU"/>
              </w:rPr>
            </w:pPr>
            <w:r>
              <w:rPr>
                <w:lang w:eastAsia="ru-RU"/>
              </w:rPr>
              <w:t>измерение частоты сердцебиения;</w:t>
            </w:r>
          </w:p>
          <w:p w14:paraId="73CFCFDB" w14:textId="77777777" w:rsidR="000F0167" w:rsidRDefault="000F0167" w:rsidP="000F0167">
            <w:pPr>
              <w:pStyle w:val="afffffd"/>
              <w:numPr>
                <w:ilvl w:val="0"/>
                <w:numId w:val="3"/>
              </w:numPr>
              <w:ind w:firstLine="66"/>
              <w:rPr>
                <w:lang w:eastAsia="ru-RU"/>
              </w:rPr>
            </w:pPr>
            <w:r>
              <w:rPr>
                <w:lang w:eastAsia="ru-RU"/>
              </w:rPr>
              <w:t>исследование пульса, исследование пульса методом мониторир</w:t>
            </w:r>
            <w:r>
              <w:rPr>
                <w:lang w:eastAsia="ru-RU"/>
              </w:rPr>
              <w:t>о</w:t>
            </w:r>
            <w:r>
              <w:rPr>
                <w:lang w:eastAsia="ru-RU"/>
              </w:rPr>
              <w:t>вания;</w:t>
            </w:r>
          </w:p>
          <w:p w14:paraId="0665E838" w14:textId="77777777" w:rsidR="000F0167" w:rsidRDefault="000F0167" w:rsidP="000F0167">
            <w:pPr>
              <w:pStyle w:val="afffffd"/>
              <w:numPr>
                <w:ilvl w:val="0"/>
                <w:numId w:val="3"/>
              </w:numPr>
              <w:ind w:firstLine="66"/>
              <w:rPr>
                <w:lang w:eastAsia="ru-RU"/>
              </w:rPr>
            </w:pPr>
            <w:r>
              <w:rPr>
                <w:lang w:eastAsia="ru-RU"/>
              </w:rPr>
              <w:t>измерение артериального давления на периферических артериях, суточное мониторирование артериального давления;</w:t>
            </w:r>
          </w:p>
          <w:p w14:paraId="0E8A4FF0" w14:textId="77777777" w:rsidR="000F0167" w:rsidRDefault="000F0167" w:rsidP="000F0167">
            <w:pPr>
              <w:pStyle w:val="afffffd"/>
              <w:numPr>
                <w:ilvl w:val="0"/>
                <w:numId w:val="3"/>
              </w:numPr>
              <w:ind w:firstLine="66"/>
              <w:rPr>
                <w:lang w:eastAsia="ru-RU"/>
              </w:rPr>
            </w:pPr>
            <w:r>
              <w:rPr>
                <w:lang w:eastAsia="ru-RU"/>
              </w:rPr>
              <w:t xml:space="preserve">регистрация электрокардиограммы; </w:t>
            </w:r>
          </w:p>
          <w:p w14:paraId="6B296860" w14:textId="77777777" w:rsidR="000F0167" w:rsidRDefault="000F0167" w:rsidP="000F0167">
            <w:pPr>
              <w:pStyle w:val="afffffd"/>
              <w:numPr>
                <w:ilvl w:val="0"/>
                <w:numId w:val="3"/>
              </w:numPr>
              <w:ind w:firstLine="66"/>
              <w:rPr>
                <w:lang w:eastAsia="ru-RU"/>
              </w:rPr>
            </w:pPr>
            <w:proofErr w:type="gramStart"/>
            <w:r>
              <w:rPr>
                <w:lang w:eastAsia="ru-RU"/>
              </w:rPr>
              <w:t>прикроватное</w:t>
            </w:r>
            <w:proofErr w:type="gramEnd"/>
            <w:r>
              <w:rPr>
                <w:lang w:eastAsia="ru-RU"/>
              </w:rPr>
              <w:t xml:space="preserve"> мониторирование жизненных функций и параме</w:t>
            </w:r>
            <w:r>
              <w:rPr>
                <w:lang w:eastAsia="ru-RU"/>
              </w:rPr>
              <w:t>т</w:t>
            </w:r>
            <w:r>
              <w:rPr>
                <w:lang w:eastAsia="ru-RU"/>
              </w:rPr>
              <w:t>ров;</w:t>
            </w:r>
          </w:p>
          <w:p w14:paraId="2E9621F0" w14:textId="77777777" w:rsidR="000F0167" w:rsidRDefault="000F0167" w:rsidP="000F0167">
            <w:pPr>
              <w:pStyle w:val="afffffd"/>
              <w:numPr>
                <w:ilvl w:val="0"/>
                <w:numId w:val="3"/>
              </w:numPr>
              <w:ind w:firstLine="66"/>
              <w:rPr>
                <w:lang w:eastAsia="ru-RU"/>
              </w:rPr>
            </w:pPr>
            <w:r>
              <w:rPr>
                <w:lang w:eastAsia="ru-RU"/>
              </w:rPr>
              <w:t>оценка поведения пациента с психическими расстройствами.</w:t>
            </w:r>
          </w:p>
          <w:p w14:paraId="50A0BFCA" w14:textId="77777777" w:rsidR="000F0167" w:rsidRDefault="000F0167" w:rsidP="000F0167">
            <w:pPr>
              <w:pStyle w:val="afffffd"/>
              <w:ind w:left="360"/>
            </w:pPr>
            <w:r>
              <w:t>3.Проведение диагностических манипуляций:</w:t>
            </w:r>
          </w:p>
          <w:p w14:paraId="41EA8CC9" w14:textId="77777777" w:rsidR="000F0167" w:rsidRDefault="000F0167" w:rsidP="000F0167">
            <w:pPr>
              <w:pStyle w:val="afffffd"/>
              <w:numPr>
                <w:ilvl w:val="0"/>
                <w:numId w:val="3"/>
              </w:numPr>
              <w:ind w:firstLine="66"/>
              <w:rPr>
                <w:lang w:eastAsia="ru-RU"/>
              </w:rPr>
            </w:pPr>
            <w:r>
              <w:rPr>
                <w:lang w:eastAsia="ru-RU"/>
              </w:rPr>
              <w:t xml:space="preserve">взятие и посев крови на гемокультуру, рвотных масс, промывных </w:t>
            </w:r>
            <w:r>
              <w:rPr>
                <w:lang w:eastAsia="ru-RU"/>
              </w:rPr>
              <w:lastRenderedPageBreak/>
              <w:t>вод, мочи, испражнений для бактериологического исследования;</w:t>
            </w:r>
          </w:p>
          <w:p w14:paraId="5E27E424" w14:textId="77777777" w:rsidR="000F0167" w:rsidRDefault="000F0167" w:rsidP="000F0167">
            <w:pPr>
              <w:pStyle w:val="afffffd"/>
              <w:numPr>
                <w:ilvl w:val="0"/>
                <w:numId w:val="3"/>
              </w:numPr>
              <w:ind w:firstLine="66"/>
              <w:rPr>
                <w:lang w:eastAsia="ru-RU"/>
              </w:rPr>
            </w:pPr>
            <w:r>
              <w:rPr>
                <w:lang w:eastAsia="ru-RU"/>
              </w:rPr>
              <w:t>взятие материала из зева и носа на дифтерию, слизи из носогло</w:t>
            </w:r>
            <w:r>
              <w:rPr>
                <w:lang w:eastAsia="ru-RU"/>
              </w:rPr>
              <w:t>т</w:t>
            </w:r>
            <w:r>
              <w:rPr>
                <w:lang w:eastAsia="ru-RU"/>
              </w:rPr>
              <w:t>ки, крови для бактериологического исследования на менингококк;</w:t>
            </w:r>
          </w:p>
          <w:p w14:paraId="3B683336" w14:textId="77777777" w:rsidR="000F0167" w:rsidRDefault="000F0167" w:rsidP="000F0167">
            <w:pPr>
              <w:pStyle w:val="afffffd"/>
              <w:numPr>
                <w:ilvl w:val="0"/>
                <w:numId w:val="3"/>
              </w:numPr>
              <w:ind w:firstLine="66"/>
              <w:rPr>
                <w:lang w:eastAsia="ru-RU"/>
              </w:rPr>
            </w:pPr>
            <w:r>
              <w:rPr>
                <w:lang w:eastAsia="ru-RU"/>
              </w:rPr>
              <w:t>постановка внутрикожной диагностической пробы;</w:t>
            </w:r>
          </w:p>
          <w:p w14:paraId="27817B4E" w14:textId="77777777" w:rsidR="000F0167" w:rsidRDefault="000F0167" w:rsidP="000F0167">
            <w:pPr>
              <w:pStyle w:val="afffffd"/>
              <w:numPr>
                <w:ilvl w:val="0"/>
                <w:numId w:val="3"/>
              </w:numPr>
              <w:ind w:firstLine="66"/>
              <w:rPr>
                <w:lang w:eastAsia="ru-RU"/>
              </w:rPr>
            </w:pPr>
            <w:r>
              <w:rPr>
                <w:lang w:eastAsia="ru-RU"/>
              </w:rPr>
              <w:t>взятие слизи из зева и носа, носоглоточного отделяемого для в</w:t>
            </w:r>
            <w:r>
              <w:rPr>
                <w:lang w:eastAsia="ru-RU"/>
              </w:rPr>
              <w:t>и</w:t>
            </w:r>
            <w:r>
              <w:rPr>
                <w:lang w:eastAsia="ru-RU"/>
              </w:rPr>
              <w:t xml:space="preserve">русологического исследования. </w:t>
            </w:r>
          </w:p>
          <w:p w14:paraId="2D642D43" w14:textId="77777777" w:rsidR="000F0167" w:rsidRDefault="000F0167" w:rsidP="000F0167">
            <w:pPr>
              <w:pStyle w:val="afffffd"/>
              <w:ind w:left="360"/>
              <w:rPr>
                <w:lang w:eastAsia="ru-RU"/>
              </w:rPr>
            </w:pPr>
            <w:r>
              <w:t xml:space="preserve">   -оценка и интерпритация результатов лабораторных и инструме</w:t>
            </w:r>
            <w:r>
              <w:t>н</w:t>
            </w:r>
            <w:r>
              <w:t xml:space="preserve">тальных методов диагностики. </w:t>
            </w:r>
          </w:p>
          <w:p w14:paraId="77293994" w14:textId="77777777" w:rsidR="000F0167" w:rsidRDefault="000F0167" w:rsidP="000F0167">
            <w:pPr>
              <w:pStyle w:val="afffffd"/>
              <w:ind w:left="360"/>
            </w:pPr>
            <w:r>
              <w:t xml:space="preserve">               </w:t>
            </w:r>
          </w:p>
          <w:p w14:paraId="0392E598" w14:textId="77777777" w:rsidR="000F0167" w:rsidRDefault="000F0167" w:rsidP="000F0167">
            <w:pPr>
              <w:pStyle w:val="afffffd"/>
              <w:ind w:left="360"/>
              <w:rPr>
                <w:lang w:eastAsia="ru-RU"/>
              </w:rPr>
            </w:pPr>
            <w:r>
              <w:t xml:space="preserve"> 4.Осуществление диагностики неосложненных острых заболеваний и (или) состояний, хронических заболеваний и их обострений.</w:t>
            </w:r>
            <w:r>
              <w:rPr>
                <w:lang w:eastAsia="ru-RU"/>
              </w:rPr>
              <w:t xml:space="preserve"> </w:t>
            </w:r>
          </w:p>
          <w:p w14:paraId="357EB164" w14:textId="77777777" w:rsidR="000F0167" w:rsidRDefault="000F0167" w:rsidP="000F0167">
            <w:pPr>
              <w:pStyle w:val="afffffd"/>
              <w:rPr>
                <w:lang w:eastAsia="ru-RU"/>
              </w:rPr>
            </w:pPr>
            <w:r>
              <w:rPr>
                <w:lang w:eastAsia="ru-RU"/>
              </w:rPr>
              <w:t xml:space="preserve">   </w:t>
            </w:r>
            <w:r>
              <w:rPr>
                <w:sz w:val="22"/>
                <w:szCs w:val="22"/>
              </w:rPr>
              <w:t xml:space="preserve">     5.    Проведение дифференциальной диагностики заболеваний</w:t>
            </w:r>
            <w:r>
              <w:t xml:space="preserve"> </w:t>
            </w:r>
          </w:p>
          <w:p w14:paraId="58681382" w14:textId="77777777" w:rsidR="000F0167" w:rsidRDefault="000F0167" w:rsidP="000F0167">
            <w:pPr>
              <w:pStyle w:val="afffffd"/>
            </w:pPr>
            <w:r>
              <w:t xml:space="preserve">        6.Формулирование и обоснование предварительного диагноза в с</w:t>
            </w:r>
            <w:r>
              <w:t>о</w:t>
            </w:r>
            <w:r>
              <w:t>ответствии с современными классификациями</w:t>
            </w:r>
          </w:p>
          <w:p w14:paraId="2BC13553" w14:textId="77777777" w:rsidR="000F0167" w:rsidRDefault="000F0167" w:rsidP="000F0167">
            <w:pPr>
              <w:pStyle w:val="afffffd"/>
              <w:rPr>
                <w:lang w:eastAsia="ru-RU"/>
              </w:rPr>
            </w:pPr>
            <w:r>
              <w:t xml:space="preserve">        7.Планирование немедикаментозного и медикаментозного лечения с учетом диагноза и клинической картины болезни.</w:t>
            </w:r>
          </w:p>
          <w:p w14:paraId="2E27757D" w14:textId="77777777" w:rsidR="000F0167" w:rsidRDefault="000F0167" w:rsidP="000F0167">
            <w:pPr>
              <w:pStyle w:val="afffffd"/>
              <w:rPr>
                <w:shd w:val="clear" w:color="auto" w:fill="FFFFFF"/>
              </w:rPr>
            </w:pPr>
            <w:r>
              <w:t xml:space="preserve">        8.Проведение</w:t>
            </w:r>
            <w:r>
              <w:rPr>
                <w:shd w:val="clear" w:color="auto" w:fill="FFFFFF"/>
              </w:rPr>
              <w:t xml:space="preserve"> следующих медицинских манипуляций и процедур:</w:t>
            </w:r>
          </w:p>
          <w:p w14:paraId="3AD30910" w14:textId="77777777" w:rsidR="000F0167" w:rsidRDefault="000F0167" w:rsidP="000F0167">
            <w:pPr>
              <w:pStyle w:val="afffffd"/>
              <w:numPr>
                <w:ilvl w:val="0"/>
                <w:numId w:val="2"/>
              </w:numPr>
              <w:ind w:hanging="76"/>
            </w:pPr>
            <w:r>
              <w:rPr>
                <w:lang w:eastAsia="ru-RU"/>
              </w:rPr>
              <w:t>ингаляторное введение лекарственных препаратов и кислорода;</w:t>
            </w:r>
          </w:p>
          <w:p w14:paraId="4D0F7DAF" w14:textId="77777777" w:rsidR="000F0167" w:rsidRDefault="000F0167" w:rsidP="000F0167">
            <w:pPr>
              <w:pStyle w:val="afffffd"/>
              <w:numPr>
                <w:ilvl w:val="0"/>
                <w:numId w:val="2"/>
              </w:numPr>
              <w:ind w:hanging="76"/>
            </w:pPr>
            <w:r>
              <w:rPr>
                <w:lang w:eastAsia="ru-RU"/>
              </w:rPr>
              <w:t>пункция и катетеризация периферических вен</w:t>
            </w:r>
            <w:r>
              <w:t>;</w:t>
            </w:r>
          </w:p>
          <w:p w14:paraId="6655785D" w14:textId="77777777" w:rsidR="000F0167" w:rsidRDefault="000F0167" w:rsidP="000F0167">
            <w:pPr>
              <w:pStyle w:val="afffffd"/>
              <w:numPr>
                <w:ilvl w:val="0"/>
                <w:numId w:val="2"/>
              </w:numPr>
              <w:ind w:hanging="76"/>
            </w:pPr>
            <w:r>
              <w:rPr>
                <w:lang w:eastAsia="ru-RU"/>
              </w:rPr>
              <w:t>внутривенное введение лекарственных препаратов;</w:t>
            </w:r>
          </w:p>
          <w:p w14:paraId="6E092801" w14:textId="075F7330" w:rsidR="000F0167" w:rsidRDefault="000F0167" w:rsidP="000F0167">
            <w:pPr>
              <w:pStyle w:val="afffffd"/>
              <w:numPr>
                <w:ilvl w:val="0"/>
                <w:numId w:val="2"/>
              </w:numPr>
              <w:ind w:hanging="76"/>
            </w:pPr>
            <w:r>
              <w:rPr>
                <w:lang w:eastAsia="ru-RU"/>
              </w:rPr>
              <w:t>непрерывное внутривенное введение лекарственных препаратов;</w:t>
            </w:r>
          </w:p>
          <w:p w14:paraId="70508ECB" w14:textId="77777777" w:rsidR="000F0167" w:rsidRDefault="000F0167" w:rsidP="000F0167">
            <w:pPr>
              <w:pStyle w:val="afffffd"/>
              <w:ind w:left="426"/>
            </w:pPr>
            <w:r>
              <w:t>9.Осуществление введения лекарственных препаратов:</w:t>
            </w:r>
          </w:p>
          <w:p w14:paraId="5D82F941" w14:textId="77777777" w:rsidR="000F0167" w:rsidRDefault="000F0167" w:rsidP="000F0167">
            <w:pPr>
              <w:pStyle w:val="afffffd"/>
              <w:numPr>
                <w:ilvl w:val="0"/>
                <w:numId w:val="1"/>
              </w:numPr>
              <w:ind w:hanging="76"/>
              <w:rPr>
                <w:lang w:eastAsia="ru-RU"/>
              </w:rPr>
            </w:pPr>
            <w:r>
              <w:rPr>
                <w:lang w:eastAsia="ru-RU"/>
              </w:rPr>
              <w:t>накожно, внутрикожно, подкожно, в очаг поражения кожи; вну</w:t>
            </w:r>
            <w:r>
              <w:rPr>
                <w:lang w:eastAsia="ru-RU"/>
              </w:rPr>
              <w:t>т</w:t>
            </w:r>
            <w:r>
              <w:rPr>
                <w:lang w:eastAsia="ru-RU"/>
              </w:rPr>
              <w:t>римышечно;</w:t>
            </w:r>
          </w:p>
          <w:p w14:paraId="04A12808" w14:textId="77777777" w:rsidR="000F0167" w:rsidRDefault="000F0167" w:rsidP="000F0167">
            <w:pPr>
              <w:pStyle w:val="afffffd"/>
              <w:numPr>
                <w:ilvl w:val="0"/>
                <w:numId w:val="1"/>
              </w:numPr>
              <w:ind w:hanging="76"/>
              <w:rPr>
                <w:lang w:eastAsia="ru-RU"/>
              </w:rPr>
            </w:pPr>
            <w:r>
              <w:rPr>
                <w:lang w:eastAsia="ru-RU"/>
              </w:rPr>
              <w:t>интраназально, втиранием растворов в волосистую часть головы;</w:t>
            </w:r>
          </w:p>
          <w:p w14:paraId="35896039" w14:textId="77777777" w:rsidR="000F0167" w:rsidRDefault="000F0167" w:rsidP="000F0167">
            <w:pPr>
              <w:pStyle w:val="afffffd"/>
              <w:numPr>
                <w:ilvl w:val="0"/>
                <w:numId w:val="1"/>
              </w:numPr>
              <w:ind w:hanging="76"/>
              <w:rPr>
                <w:lang w:eastAsia="ru-RU"/>
              </w:rPr>
            </w:pPr>
            <w:r>
              <w:rPr>
                <w:lang w:eastAsia="ru-RU"/>
              </w:rPr>
              <w:t>ректально, с помощью клизмы.</w:t>
            </w:r>
          </w:p>
          <w:p w14:paraId="723D2FB7" w14:textId="77777777" w:rsidR="000F0167" w:rsidRDefault="000F0167" w:rsidP="000F0167">
            <w:pPr>
              <w:pStyle w:val="afffffd"/>
              <w:rPr>
                <w:rStyle w:val="212pt"/>
                <w:rFonts w:eastAsia="Calibri"/>
              </w:rPr>
            </w:pPr>
            <w:r>
              <w:t xml:space="preserve">      10.Проведение мониторинга течения заболевания, осуществление коррекции плана лечения в зависимости от особенностей течения заб</w:t>
            </w:r>
            <w:r>
              <w:t>о</w:t>
            </w:r>
            <w:r>
              <w:t>левания.</w:t>
            </w:r>
          </w:p>
          <w:p w14:paraId="305C647C" w14:textId="77777777" w:rsidR="000F0167" w:rsidRDefault="000F0167" w:rsidP="000F0167">
            <w:pPr>
              <w:pStyle w:val="afffffd"/>
            </w:pPr>
            <w:r>
              <w:rPr>
                <w:lang w:eastAsia="ru-RU"/>
              </w:rPr>
              <w:t xml:space="preserve">       11.Ведение стационарного пациента, работа в приемном, реаним</w:t>
            </w:r>
            <w:r>
              <w:rPr>
                <w:lang w:eastAsia="ru-RU"/>
              </w:rPr>
              <w:t>а</w:t>
            </w:r>
            <w:r>
              <w:rPr>
                <w:lang w:eastAsia="ru-RU"/>
              </w:rPr>
              <w:t>ционном отделениях</w:t>
            </w:r>
          </w:p>
          <w:p w14:paraId="6387BD31" w14:textId="77777777" w:rsidR="000F0167" w:rsidRDefault="000F0167" w:rsidP="000F0167">
            <w:pPr>
              <w:pStyle w:val="afffffd"/>
            </w:pPr>
            <w:r>
              <w:t xml:space="preserve">       12.Оформление направлений на дополнительное обследование и консультацию врачей-специалистов.</w:t>
            </w:r>
          </w:p>
          <w:p w14:paraId="6971D9F7" w14:textId="77777777" w:rsidR="000F0167" w:rsidRDefault="000F0167" w:rsidP="000F0167">
            <w:pPr>
              <w:pStyle w:val="afffffd"/>
              <w:rPr>
                <w:bCs/>
                <w:lang w:eastAsia="ru-RU"/>
              </w:rPr>
            </w:pPr>
            <w:r>
              <w:t xml:space="preserve">        13.Оформление</w:t>
            </w:r>
            <w:r>
              <w:rPr>
                <w:shd w:val="clear" w:color="auto" w:fill="FFFFFF"/>
              </w:rPr>
              <w:t xml:space="preserve"> рецептов на лекарственные препараты, медици</w:t>
            </w:r>
            <w:r>
              <w:rPr>
                <w:shd w:val="clear" w:color="auto" w:fill="FFFFFF"/>
              </w:rPr>
              <w:t>н</w:t>
            </w:r>
            <w:r>
              <w:rPr>
                <w:shd w:val="clear" w:color="auto" w:fill="FFFFFF"/>
              </w:rPr>
              <w:lastRenderedPageBreak/>
              <w:t>ские изделия и специальные продукты лечебного питания.</w:t>
            </w:r>
          </w:p>
          <w:p w14:paraId="4FC3B86A" w14:textId="77777777" w:rsidR="000F0167" w:rsidRPr="004319D3" w:rsidRDefault="000F0167" w:rsidP="000F0167">
            <w:pPr>
              <w:pStyle w:val="afffffd"/>
              <w:rPr>
                <w:bCs/>
                <w:lang w:eastAsia="ru-RU"/>
              </w:rPr>
            </w:pPr>
            <w:r>
              <w:rPr>
                <w:bCs/>
                <w:lang w:eastAsia="ru-RU"/>
              </w:rPr>
              <w:t xml:space="preserve">        </w:t>
            </w:r>
            <w:r>
              <w:t>14.Проведение дезинфекции, дезинсекции, дератизации</w:t>
            </w:r>
            <w:proofErr w:type="gramStart"/>
            <w:r>
              <w:t xml:space="preserve"> ,</w:t>
            </w:r>
            <w:proofErr w:type="gramEnd"/>
            <w:r>
              <w:t>стерилизации.</w:t>
            </w:r>
          </w:p>
          <w:p w14:paraId="228692A0" w14:textId="77777777" w:rsidR="000F0167" w:rsidRDefault="000F0167" w:rsidP="000F0167">
            <w:pPr>
              <w:pStyle w:val="afffffd"/>
            </w:pPr>
            <w:r>
              <w:t xml:space="preserve">        15.Оформление медицинской документации, работа с нормативно – правовой документацией</w:t>
            </w:r>
          </w:p>
          <w:p w14:paraId="1FB3CEFB" w14:textId="77777777" w:rsidR="000F0167" w:rsidRDefault="000F0167" w:rsidP="000F0167">
            <w:pPr>
              <w:pStyle w:val="afffffd"/>
            </w:pPr>
            <w:r>
              <w:t xml:space="preserve">        16.Специфическая и неспецифическая профилактика инфекцио</w:t>
            </w:r>
            <w:r>
              <w:t>н</w:t>
            </w:r>
            <w:r>
              <w:t>ных заболеваний.</w:t>
            </w:r>
          </w:p>
          <w:p w14:paraId="50183844" w14:textId="77777777" w:rsidR="000F0167" w:rsidRDefault="000F0167" w:rsidP="000F0167">
            <w:pPr>
              <w:pStyle w:val="afffffd"/>
            </w:pPr>
            <w:r>
              <w:t xml:space="preserve">         17.Проведение экспертизы временной нетрудоспособности</w:t>
            </w:r>
          </w:p>
          <w:p w14:paraId="25795981" w14:textId="390D0174" w:rsidR="000F0167" w:rsidRPr="00757033" w:rsidRDefault="000F0167" w:rsidP="000F0167">
            <w:pPr>
              <w:pStyle w:val="afffffd"/>
              <w:rPr>
                <w:b/>
                <w:bCs/>
              </w:rPr>
            </w:pPr>
            <w:r>
              <w:t>Оформление листка нетрудоспособности в форме электронного док</w:t>
            </w:r>
            <w:r>
              <w:t>у</w:t>
            </w:r>
            <w:r>
              <w:t>мента</w:t>
            </w:r>
            <w:r>
              <w:rPr>
                <w:b/>
                <w:bCs/>
              </w:rPr>
              <w:t>.</w:t>
            </w:r>
          </w:p>
        </w:tc>
        <w:tc>
          <w:tcPr>
            <w:tcW w:w="561" w:type="pct"/>
            <w:vAlign w:val="center"/>
          </w:tcPr>
          <w:p w14:paraId="3B6B73AB" w14:textId="4A7F377B" w:rsidR="000F0167" w:rsidRDefault="000F0167" w:rsidP="000F0167">
            <w:pPr>
              <w:spacing w:after="0" w:line="240" w:lineRule="auto"/>
              <w:jc w:val="center"/>
              <w:rPr>
                <w:rFonts w:ascii="Times New Roman" w:hAnsi="Times New Roman"/>
                <w:b/>
                <w:bCs/>
                <w:iCs/>
                <w:sz w:val="24"/>
                <w:szCs w:val="24"/>
              </w:rPr>
            </w:pPr>
            <w:r>
              <w:rPr>
                <w:rFonts w:ascii="Times New Roman" w:hAnsi="Times New Roman"/>
                <w:b/>
                <w:bCs/>
                <w:iCs/>
                <w:sz w:val="24"/>
                <w:szCs w:val="24"/>
              </w:rPr>
              <w:lastRenderedPageBreak/>
              <w:t>72</w:t>
            </w:r>
          </w:p>
        </w:tc>
        <w:tc>
          <w:tcPr>
            <w:tcW w:w="770" w:type="pct"/>
          </w:tcPr>
          <w:p w14:paraId="24413DBD" w14:textId="77777777" w:rsidR="000F0167" w:rsidRPr="005B1C0C" w:rsidRDefault="000F0167" w:rsidP="000F0167">
            <w:pPr>
              <w:spacing w:after="0" w:line="240" w:lineRule="auto"/>
              <w:ind w:right="664"/>
              <w:jc w:val="both"/>
              <w:rPr>
                <w:rFonts w:ascii="Times New Roman" w:hAnsi="Times New Roman"/>
                <w:sz w:val="24"/>
                <w:szCs w:val="24"/>
              </w:rPr>
            </w:pPr>
          </w:p>
        </w:tc>
      </w:tr>
      <w:tr w:rsidR="000F0167" w:rsidRPr="007F5DC8" w14:paraId="428887C1" w14:textId="5ED024EF" w:rsidTr="00595166">
        <w:trPr>
          <w:trHeight w:val="276"/>
        </w:trPr>
        <w:tc>
          <w:tcPr>
            <w:tcW w:w="3669" w:type="pct"/>
            <w:gridSpan w:val="5"/>
          </w:tcPr>
          <w:p w14:paraId="0BB78233" w14:textId="4F233123" w:rsidR="000F0167" w:rsidRPr="007F5DC8" w:rsidRDefault="000F0167" w:rsidP="000F0167">
            <w:pPr>
              <w:spacing w:after="0" w:line="240" w:lineRule="auto"/>
              <w:rPr>
                <w:rFonts w:ascii="Times New Roman" w:hAnsi="Times New Roman"/>
                <w:b/>
                <w:bCs/>
                <w:sz w:val="24"/>
                <w:szCs w:val="24"/>
              </w:rPr>
            </w:pPr>
            <w:r>
              <w:rPr>
                <w:rFonts w:ascii="Times New Roman" w:hAnsi="Times New Roman"/>
                <w:b/>
                <w:bCs/>
                <w:sz w:val="24"/>
                <w:szCs w:val="24"/>
              </w:rPr>
              <w:lastRenderedPageBreak/>
              <w:t xml:space="preserve"> Т</w:t>
            </w:r>
            <w:r w:rsidRPr="007F5DC8">
              <w:rPr>
                <w:rFonts w:ascii="Times New Roman" w:hAnsi="Times New Roman"/>
                <w:b/>
                <w:bCs/>
                <w:sz w:val="24"/>
                <w:szCs w:val="24"/>
              </w:rPr>
              <w:t>ематика самостоятельной учебной работы при изучении раздела 1</w:t>
            </w:r>
            <w:r>
              <w:rPr>
                <w:rFonts w:ascii="Times New Roman" w:hAnsi="Times New Roman"/>
                <w:b/>
                <w:bCs/>
                <w:sz w:val="24"/>
                <w:szCs w:val="24"/>
              </w:rPr>
              <w:t xml:space="preserve"> (МДК 02.01)</w:t>
            </w:r>
          </w:p>
          <w:p w14:paraId="1A0A839F" w14:textId="3944351A" w:rsidR="000F0167" w:rsidRPr="007F5DC8" w:rsidRDefault="000F0167" w:rsidP="00D0210A">
            <w:pPr>
              <w:pStyle w:val="afffffd"/>
              <w:numPr>
                <w:ilvl w:val="0"/>
                <w:numId w:val="13"/>
              </w:numPr>
              <w:rPr>
                <w:bCs/>
              </w:rPr>
            </w:pPr>
            <w:r w:rsidRPr="007F5DC8">
              <w:t>Работа с лекционным материалом, основной</w:t>
            </w:r>
            <w:r w:rsidR="000213C7">
              <w:t xml:space="preserve"> и д</w:t>
            </w:r>
            <w:r w:rsidRPr="007F5DC8">
              <w:t>ополнительной литературой,</w:t>
            </w:r>
            <w:r w:rsidRPr="007F5DC8">
              <w:rPr>
                <w:bCs/>
              </w:rPr>
              <w:t xml:space="preserve"> подготовка ответов на ко</w:t>
            </w:r>
            <w:r w:rsidRPr="007F5DC8">
              <w:rPr>
                <w:bCs/>
              </w:rPr>
              <w:t>н</w:t>
            </w:r>
            <w:r w:rsidRPr="007F5DC8">
              <w:rPr>
                <w:bCs/>
              </w:rPr>
              <w:t>трольные в</w:t>
            </w:r>
            <w:r>
              <w:rPr>
                <w:bCs/>
              </w:rPr>
              <w:t>о</w:t>
            </w:r>
            <w:r w:rsidRPr="007F5DC8">
              <w:rPr>
                <w:bCs/>
              </w:rPr>
              <w:t>просы.</w:t>
            </w:r>
          </w:p>
          <w:p w14:paraId="20681ADE" w14:textId="77777777" w:rsidR="000F0167" w:rsidRPr="007F5DC8" w:rsidRDefault="000F0167" w:rsidP="00D0210A">
            <w:pPr>
              <w:pStyle w:val="afffffd"/>
              <w:numPr>
                <w:ilvl w:val="0"/>
                <w:numId w:val="13"/>
              </w:numPr>
              <w:rPr>
                <w:bCs/>
              </w:rPr>
            </w:pPr>
            <w:r w:rsidRPr="007F5DC8">
              <w:t>Выполнение заданий в тестовой форме.</w:t>
            </w:r>
          </w:p>
          <w:p w14:paraId="54DB81A7" w14:textId="77777777" w:rsidR="000F0167" w:rsidRPr="007F5DC8" w:rsidRDefault="000F0167" w:rsidP="00D0210A">
            <w:pPr>
              <w:pStyle w:val="afffffd"/>
              <w:numPr>
                <w:ilvl w:val="0"/>
                <w:numId w:val="13"/>
              </w:numPr>
              <w:rPr>
                <w:bCs/>
              </w:rPr>
            </w:pPr>
            <w:r w:rsidRPr="007F5DC8">
              <w:t>Решение проблемно-ситуационных задач.</w:t>
            </w:r>
          </w:p>
          <w:p w14:paraId="0409B6B1" w14:textId="77777777" w:rsidR="000F0167" w:rsidRPr="007F5DC8" w:rsidRDefault="000F0167" w:rsidP="00D0210A">
            <w:pPr>
              <w:pStyle w:val="afffffd"/>
              <w:numPr>
                <w:ilvl w:val="0"/>
                <w:numId w:val="13"/>
              </w:numPr>
              <w:rPr>
                <w:bCs/>
              </w:rPr>
            </w:pPr>
            <w:r w:rsidRPr="007F5DC8">
              <w:t>Оформление медицинской документации.</w:t>
            </w:r>
          </w:p>
          <w:p w14:paraId="03B261AC" w14:textId="77777777" w:rsidR="000F0167" w:rsidRPr="007F5DC8" w:rsidRDefault="000F0167" w:rsidP="00D0210A">
            <w:pPr>
              <w:pStyle w:val="afffffd"/>
              <w:numPr>
                <w:ilvl w:val="0"/>
                <w:numId w:val="13"/>
              </w:numPr>
            </w:pPr>
            <w:r w:rsidRPr="007F5DC8">
              <w:t>Составление планов обследования и планов лечения пациента.</w:t>
            </w:r>
          </w:p>
          <w:p w14:paraId="6D59ADE4" w14:textId="77777777" w:rsidR="000F0167" w:rsidRPr="007F5DC8" w:rsidRDefault="000F0167" w:rsidP="00D0210A">
            <w:pPr>
              <w:pStyle w:val="afffffd"/>
              <w:numPr>
                <w:ilvl w:val="0"/>
                <w:numId w:val="13"/>
              </w:numPr>
            </w:pPr>
            <w:r w:rsidRPr="007F5DC8">
              <w:t>Подготовка тематических сообщений по индивидуальным заданиям</w:t>
            </w:r>
          </w:p>
        </w:tc>
        <w:tc>
          <w:tcPr>
            <w:tcW w:w="561" w:type="pct"/>
            <w:vAlign w:val="center"/>
          </w:tcPr>
          <w:p w14:paraId="2470FCB1" w14:textId="77777777" w:rsidR="000F0167" w:rsidRPr="007F5DC8" w:rsidRDefault="000F0167" w:rsidP="000F0167">
            <w:pPr>
              <w:spacing w:after="0" w:line="240" w:lineRule="auto"/>
              <w:rPr>
                <w:rFonts w:ascii="Times New Roman" w:hAnsi="Times New Roman"/>
                <w:i/>
                <w:sz w:val="24"/>
                <w:szCs w:val="24"/>
              </w:rPr>
            </w:pPr>
          </w:p>
          <w:p w14:paraId="1D9AC554" w14:textId="77777777" w:rsidR="000F0167" w:rsidRPr="007F5DC8" w:rsidRDefault="000F0167" w:rsidP="000F0167">
            <w:pPr>
              <w:spacing w:after="0" w:line="240" w:lineRule="auto"/>
              <w:rPr>
                <w:rFonts w:ascii="Times New Roman" w:hAnsi="Times New Roman"/>
                <w:i/>
                <w:sz w:val="24"/>
                <w:szCs w:val="24"/>
              </w:rPr>
            </w:pPr>
          </w:p>
          <w:p w14:paraId="5590F5BD" w14:textId="77777777" w:rsidR="000F0167" w:rsidRPr="007F5DC8" w:rsidRDefault="000F0167" w:rsidP="000F0167">
            <w:pPr>
              <w:spacing w:after="0" w:line="240" w:lineRule="auto"/>
              <w:rPr>
                <w:rFonts w:ascii="Times New Roman" w:hAnsi="Times New Roman"/>
                <w:i/>
                <w:sz w:val="24"/>
                <w:szCs w:val="24"/>
              </w:rPr>
            </w:pPr>
          </w:p>
          <w:p w14:paraId="353045C7" w14:textId="77777777" w:rsidR="000F0167" w:rsidRPr="007F5DC8" w:rsidRDefault="000F0167" w:rsidP="000F0167">
            <w:pPr>
              <w:spacing w:after="0" w:line="240" w:lineRule="auto"/>
              <w:rPr>
                <w:rFonts w:ascii="Times New Roman" w:hAnsi="Times New Roman"/>
                <w:i/>
                <w:sz w:val="24"/>
                <w:szCs w:val="24"/>
              </w:rPr>
            </w:pPr>
          </w:p>
          <w:p w14:paraId="17F1AF46" w14:textId="77777777" w:rsidR="000F0167" w:rsidRPr="007F5DC8" w:rsidRDefault="000F0167" w:rsidP="000F0167">
            <w:pPr>
              <w:spacing w:after="0" w:line="240" w:lineRule="auto"/>
              <w:rPr>
                <w:rFonts w:ascii="Times New Roman" w:hAnsi="Times New Roman"/>
                <w:i/>
                <w:sz w:val="24"/>
                <w:szCs w:val="24"/>
              </w:rPr>
            </w:pPr>
          </w:p>
          <w:p w14:paraId="2DDDCAF3" w14:textId="77777777" w:rsidR="000F0167" w:rsidRPr="007F5DC8" w:rsidRDefault="000F0167" w:rsidP="000F0167">
            <w:pPr>
              <w:spacing w:after="0" w:line="240" w:lineRule="auto"/>
              <w:rPr>
                <w:rFonts w:ascii="Times New Roman" w:hAnsi="Times New Roman"/>
                <w:i/>
                <w:sz w:val="24"/>
                <w:szCs w:val="24"/>
              </w:rPr>
            </w:pPr>
          </w:p>
          <w:p w14:paraId="30BFA0CC" w14:textId="77777777" w:rsidR="000F0167" w:rsidRPr="007F5DC8" w:rsidRDefault="000F0167" w:rsidP="000F0167">
            <w:pPr>
              <w:spacing w:after="0" w:line="240" w:lineRule="auto"/>
              <w:rPr>
                <w:rFonts w:ascii="Times New Roman" w:hAnsi="Times New Roman"/>
                <w:i/>
                <w:sz w:val="24"/>
                <w:szCs w:val="24"/>
              </w:rPr>
            </w:pPr>
          </w:p>
        </w:tc>
        <w:tc>
          <w:tcPr>
            <w:tcW w:w="770" w:type="pct"/>
          </w:tcPr>
          <w:p w14:paraId="7225CA33" w14:textId="77777777" w:rsidR="000F0167" w:rsidRPr="007F5DC8" w:rsidRDefault="000F0167" w:rsidP="000F0167">
            <w:pPr>
              <w:spacing w:after="0" w:line="240" w:lineRule="auto"/>
              <w:rPr>
                <w:rFonts w:ascii="Times New Roman" w:hAnsi="Times New Roman"/>
                <w:i/>
                <w:sz w:val="24"/>
                <w:szCs w:val="24"/>
              </w:rPr>
            </w:pPr>
          </w:p>
        </w:tc>
      </w:tr>
      <w:tr w:rsidR="000F0167" w:rsidRPr="007F5DC8" w14:paraId="409B17A0" w14:textId="2ECAFD84" w:rsidTr="00595166">
        <w:trPr>
          <w:trHeight w:val="276"/>
        </w:trPr>
        <w:tc>
          <w:tcPr>
            <w:tcW w:w="3669" w:type="pct"/>
            <w:gridSpan w:val="5"/>
          </w:tcPr>
          <w:p w14:paraId="0ACCC232" w14:textId="77777777" w:rsidR="000F0167" w:rsidRPr="007F5DC8" w:rsidRDefault="000F0167" w:rsidP="000F0167">
            <w:pPr>
              <w:spacing w:after="0" w:line="240" w:lineRule="auto"/>
              <w:rPr>
                <w:rFonts w:ascii="Times New Roman" w:hAnsi="Times New Roman"/>
                <w:b/>
                <w:bCs/>
                <w:sz w:val="24"/>
                <w:szCs w:val="24"/>
              </w:rPr>
            </w:pPr>
            <w:r w:rsidRPr="007F5DC8">
              <w:rPr>
                <w:rFonts w:ascii="Times New Roman" w:hAnsi="Times New Roman"/>
                <w:b/>
                <w:bCs/>
                <w:sz w:val="24"/>
                <w:szCs w:val="24"/>
              </w:rPr>
              <w:t>Курсовая работа</w:t>
            </w:r>
          </w:p>
          <w:p w14:paraId="6C42ABCA" w14:textId="77777777" w:rsidR="000F0167" w:rsidRPr="007F5DC8" w:rsidRDefault="000F0167" w:rsidP="000F0167">
            <w:pPr>
              <w:spacing w:after="0" w:line="240" w:lineRule="auto"/>
              <w:rPr>
                <w:rFonts w:ascii="Times New Roman" w:hAnsi="Times New Roman"/>
                <w:b/>
                <w:bCs/>
                <w:sz w:val="24"/>
                <w:szCs w:val="24"/>
              </w:rPr>
            </w:pPr>
            <w:r w:rsidRPr="007F5DC8">
              <w:rPr>
                <w:rFonts w:ascii="Times New Roman" w:hAnsi="Times New Roman"/>
                <w:b/>
                <w:bCs/>
                <w:sz w:val="24"/>
                <w:szCs w:val="24"/>
              </w:rPr>
              <w:t xml:space="preserve">  темы</w:t>
            </w:r>
          </w:p>
          <w:p w14:paraId="54C543FE" w14:textId="77777777" w:rsidR="000F0167" w:rsidRPr="007F5DC8" w:rsidRDefault="000F0167" w:rsidP="00D0210A">
            <w:pPr>
              <w:pStyle w:val="ae"/>
              <w:numPr>
                <w:ilvl w:val="0"/>
                <w:numId w:val="18"/>
              </w:numPr>
              <w:spacing w:before="0" w:after="0"/>
              <w:contextualSpacing/>
              <w:jc w:val="both"/>
            </w:pPr>
            <w:r w:rsidRPr="007F5DC8">
              <w:t>Методы диагностики и лечения новой коронавирусной инфекции.</w:t>
            </w:r>
          </w:p>
          <w:p w14:paraId="2ECE386C" w14:textId="77777777" w:rsidR="000F0167" w:rsidRPr="007F5DC8" w:rsidRDefault="000F0167" w:rsidP="00D0210A">
            <w:pPr>
              <w:pStyle w:val="ae"/>
              <w:numPr>
                <w:ilvl w:val="0"/>
                <w:numId w:val="18"/>
              </w:numPr>
              <w:spacing w:before="0" w:after="0"/>
              <w:contextualSpacing/>
              <w:jc w:val="both"/>
            </w:pPr>
            <w:r w:rsidRPr="007F5DC8">
              <w:t>Современные методы диагностики и лечения ишемической болезни сердца.</w:t>
            </w:r>
          </w:p>
          <w:p w14:paraId="38575636" w14:textId="77777777" w:rsidR="000F0167" w:rsidRPr="007F5DC8" w:rsidRDefault="000F0167" w:rsidP="00D0210A">
            <w:pPr>
              <w:pStyle w:val="ae"/>
              <w:numPr>
                <w:ilvl w:val="0"/>
                <w:numId w:val="18"/>
              </w:numPr>
              <w:spacing w:before="0" w:after="0"/>
              <w:contextualSpacing/>
              <w:jc w:val="both"/>
            </w:pPr>
            <w:r w:rsidRPr="007F5DC8">
              <w:t>Современные методы диагностики и лечения ОРВИ.</w:t>
            </w:r>
          </w:p>
          <w:p w14:paraId="09931A55" w14:textId="77777777" w:rsidR="000F0167" w:rsidRPr="007F5DC8" w:rsidRDefault="000F0167" w:rsidP="00D0210A">
            <w:pPr>
              <w:pStyle w:val="ae"/>
              <w:numPr>
                <w:ilvl w:val="0"/>
                <w:numId w:val="18"/>
              </w:numPr>
              <w:spacing w:before="0" w:after="0"/>
              <w:contextualSpacing/>
              <w:jc w:val="both"/>
            </w:pPr>
            <w:r w:rsidRPr="007F5DC8">
              <w:t>Современные методы диагностики и лечения кишечных инфекций.</w:t>
            </w:r>
          </w:p>
          <w:p w14:paraId="6B65D1A5" w14:textId="77777777" w:rsidR="000F0167" w:rsidRPr="007F5DC8" w:rsidRDefault="000F0167" w:rsidP="00D0210A">
            <w:pPr>
              <w:pStyle w:val="ae"/>
              <w:numPr>
                <w:ilvl w:val="0"/>
                <w:numId w:val="18"/>
              </w:numPr>
              <w:spacing w:before="0" w:after="0"/>
              <w:contextualSpacing/>
              <w:jc w:val="both"/>
            </w:pPr>
            <w:r w:rsidRPr="007F5DC8">
              <w:t>Актуальные вОпросы диагностики и лечения гипертонической болезни.</w:t>
            </w:r>
          </w:p>
          <w:p w14:paraId="3C288B92" w14:textId="77777777" w:rsidR="000F0167" w:rsidRPr="007F5DC8" w:rsidRDefault="000F0167" w:rsidP="00D0210A">
            <w:pPr>
              <w:pStyle w:val="ae"/>
              <w:numPr>
                <w:ilvl w:val="0"/>
                <w:numId w:val="18"/>
              </w:numPr>
              <w:spacing w:before="0" w:after="0"/>
              <w:contextualSpacing/>
              <w:jc w:val="both"/>
            </w:pPr>
            <w:r w:rsidRPr="007F5DC8">
              <w:t>Современные методы диагностики и лечения системных заболеваний соединительной ткани.</w:t>
            </w:r>
          </w:p>
          <w:p w14:paraId="7A7F37C7" w14:textId="77777777" w:rsidR="000F0167" w:rsidRPr="007F5DC8" w:rsidRDefault="000F0167" w:rsidP="00D0210A">
            <w:pPr>
              <w:pStyle w:val="ae"/>
              <w:numPr>
                <w:ilvl w:val="0"/>
                <w:numId w:val="18"/>
              </w:numPr>
              <w:spacing w:before="0" w:after="0"/>
              <w:contextualSpacing/>
              <w:jc w:val="both"/>
            </w:pPr>
            <w:r w:rsidRPr="007F5DC8">
              <w:t>Современные методы диагностики и лечения анемий.</w:t>
            </w:r>
          </w:p>
          <w:p w14:paraId="7D8BC207" w14:textId="77777777" w:rsidR="000F0167" w:rsidRPr="007F5DC8" w:rsidRDefault="000F0167" w:rsidP="00D0210A">
            <w:pPr>
              <w:pStyle w:val="ae"/>
              <w:numPr>
                <w:ilvl w:val="0"/>
                <w:numId w:val="18"/>
              </w:numPr>
              <w:spacing w:before="0" w:after="0"/>
              <w:contextualSpacing/>
              <w:jc w:val="both"/>
            </w:pPr>
            <w:r w:rsidRPr="007F5DC8">
              <w:t>Современные методы диагностики и лечения гипертонической болезни.</w:t>
            </w:r>
          </w:p>
          <w:p w14:paraId="759F86BE" w14:textId="77777777" w:rsidR="000F0167" w:rsidRPr="007F5DC8" w:rsidRDefault="000F0167" w:rsidP="00D0210A">
            <w:pPr>
              <w:pStyle w:val="ae"/>
              <w:numPr>
                <w:ilvl w:val="0"/>
                <w:numId w:val="18"/>
              </w:numPr>
              <w:spacing w:before="0" w:after="0"/>
              <w:contextualSpacing/>
              <w:jc w:val="both"/>
            </w:pPr>
            <w:r w:rsidRPr="007F5DC8">
              <w:t>Современные методы диагностики и лечения внебольничных пневмоний.</w:t>
            </w:r>
          </w:p>
          <w:p w14:paraId="04011F23" w14:textId="77777777" w:rsidR="000F0167" w:rsidRPr="007F5DC8" w:rsidRDefault="000F0167" w:rsidP="00D0210A">
            <w:pPr>
              <w:pStyle w:val="ae"/>
              <w:numPr>
                <w:ilvl w:val="0"/>
                <w:numId w:val="18"/>
              </w:numPr>
              <w:spacing w:before="0" w:after="0"/>
              <w:contextualSpacing/>
              <w:jc w:val="both"/>
            </w:pPr>
            <w:r w:rsidRPr="007F5DC8">
              <w:t>Современные методы диагностики и лечения психических расстройств позднего возраста.</w:t>
            </w:r>
          </w:p>
          <w:p w14:paraId="3A143BC9" w14:textId="77777777" w:rsidR="000F0167" w:rsidRPr="007F5DC8" w:rsidRDefault="000F0167" w:rsidP="00D0210A">
            <w:pPr>
              <w:pStyle w:val="ae"/>
              <w:numPr>
                <w:ilvl w:val="0"/>
                <w:numId w:val="18"/>
              </w:numPr>
              <w:spacing w:before="0" w:after="0"/>
              <w:contextualSpacing/>
              <w:jc w:val="both"/>
            </w:pPr>
            <w:r w:rsidRPr="007F5DC8">
              <w:t>Современные методы диагностики и лечения депрессивных состояний.</w:t>
            </w:r>
          </w:p>
          <w:p w14:paraId="35465F18" w14:textId="77777777" w:rsidR="000F0167" w:rsidRPr="007F5DC8" w:rsidRDefault="000F0167" w:rsidP="00D0210A">
            <w:pPr>
              <w:pStyle w:val="ae"/>
              <w:numPr>
                <w:ilvl w:val="0"/>
                <w:numId w:val="18"/>
              </w:numPr>
              <w:spacing w:before="0" w:after="0"/>
              <w:contextualSpacing/>
              <w:jc w:val="both"/>
            </w:pPr>
            <w:r w:rsidRPr="007F5DC8">
              <w:t>Современные методы диагностики и лечения больных с дегенеративно-дистрофическими заболеваниями позвоночника.</w:t>
            </w:r>
          </w:p>
          <w:p w14:paraId="67BAE3B9" w14:textId="77777777" w:rsidR="000F0167" w:rsidRPr="007F5DC8" w:rsidRDefault="000F0167" w:rsidP="00D0210A">
            <w:pPr>
              <w:pStyle w:val="ae"/>
              <w:numPr>
                <w:ilvl w:val="0"/>
                <w:numId w:val="18"/>
              </w:numPr>
              <w:spacing w:before="0" w:after="0"/>
              <w:contextualSpacing/>
              <w:jc w:val="both"/>
            </w:pPr>
            <w:r w:rsidRPr="007F5DC8">
              <w:t>Современные методы диагностики и лечения пиодермий.</w:t>
            </w:r>
          </w:p>
          <w:p w14:paraId="07BF1F68" w14:textId="77777777" w:rsidR="000F0167" w:rsidRPr="007F5DC8" w:rsidRDefault="000F0167" w:rsidP="00D0210A">
            <w:pPr>
              <w:pStyle w:val="ae"/>
              <w:numPr>
                <w:ilvl w:val="0"/>
                <w:numId w:val="18"/>
              </w:numPr>
              <w:spacing w:before="0" w:after="0"/>
              <w:contextualSpacing/>
              <w:jc w:val="both"/>
            </w:pPr>
            <w:r w:rsidRPr="007F5DC8">
              <w:lastRenderedPageBreak/>
              <w:t>Актуальные вОпросы лечения диагностики и ИППП.</w:t>
            </w:r>
          </w:p>
          <w:p w14:paraId="4A247B2C" w14:textId="77777777" w:rsidR="000F0167" w:rsidRPr="007F5DC8" w:rsidRDefault="000F0167" w:rsidP="00D0210A">
            <w:pPr>
              <w:pStyle w:val="ae"/>
              <w:numPr>
                <w:ilvl w:val="0"/>
                <w:numId w:val="18"/>
              </w:numPr>
              <w:spacing w:before="0" w:after="0"/>
              <w:contextualSpacing/>
              <w:jc w:val="both"/>
              <w:rPr>
                <w:b/>
                <w:bCs/>
              </w:rPr>
            </w:pPr>
            <w:r w:rsidRPr="007F5DC8">
              <w:t>Современные методы диагностики и лечения туберкулеза легких.</w:t>
            </w:r>
          </w:p>
        </w:tc>
        <w:tc>
          <w:tcPr>
            <w:tcW w:w="561" w:type="pct"/>
            <w:vAlign w:val="center"/>
          </w:tcPr>
          <w:p w14:paraId="74962F22" w14:textId="77777777" w:rsidR="000F0167" w:rsidRPr="000213C7" w:rsidRDefault="000F0167" w:rsidP="000F0167">
            <w:pPr>
              <w:spacing w:after="0" w:line="240" w:lineRule="auto"/>
              <w:jc w:val="center"/>
              <w:rPr>
                <w:rFonts w:ascii="Times New Roman" w:hAnsi="Times New Roman"/>
                <w:b/>
                <w:sz w:val="24"/>
                <w:szCs w:val="24"/>
              </w:rPr>
            </w:pPr>
            <w:r w:rsidRPr="000213C7">
              <w:rPr>
                <w:rFonts w:ascii="Times New Roman" w:hAnsi="Times New Roman"/>
                <w:b/>
                <w:sz w:val="24"/>
                <w:szCs w:val="24"/>
              </w:rPr>
              <w:lastRenderedPageBreak/>
              <w:t>10</w:t>
            </w:r>
          </w:p>
        </w:tc>
        <w:tc>
          <w:tcPr>
            <w:tcW w:w="770" w:type="pct"/>
          </w:tcPr>
          <w:p w14:paraId="3C6C7583" w14:textId="77777777" w:rsidR="000F0167" w:rsidRPr="007F5DC8" w:rsidRDefault="000F0167" w:rsidP="000F0167">
            <w:pPr>
              <w:spacing w:after="0" w:line="240" w:lineRule="auto"/>
              <w:jc w:val="center"/>
              <w:rPr>
                <w:rFonts w:ascii="Times New Roman" w:hAnsi="Times New Roman"/>
                <w:b/>
                <w:i/>
                <w:sz w:val="24"/>
                <w:szCs w:val="24"/>
              </w:rPr>
            </w:pPr>
          </w:p>
        </w:tc>
      </w:tr>
      <w:tr w:rsidR="000F0167" w:rsidRPr="007F5DC8" w14:paraId="62411954" w14:textId="27E50426" w:rsidTr="00595166">
        <w:trPr>
          <w:trHeight w:val="218"/>
        </w:trPr>
        <w:tc>
          <w:tcPr>
            <w:tcW w:w="3669" w:type="pct"/>
            <w:gridSpan w:val="5"/>
          </w:tcPr>
          <w:p w14:paraId="18E61ABC" w14:textId="77777777" w:rsidR="000F0167" w:rsidRPr="007F5DC8" w:rsidRDefault="000F0167" w:rsidP="000F0167">
            <w:pPr>
              <w:pStyle w:val="afffffd"/>
            </w:pPr>
            <w:r w:rsidRPr="007F5DC8">
              <w:rPr>
                <w:b/>
              </w:rPr>
              <w:lastRenderedPageBreak/>
              <w:t xml:space="preserve">Экзамен МДК </w:t>
            </w:r>
            <w:r w:rsidRPr="007F5DC8">
              <w:rPr>
                <w:b/>
                <w:bCs/>
              </w:rPr>
              <w:t xml:space="preserve">02.01. </w:t>
            </w:r>
            <w:r w:rsidRPr="007F5DC8">
              <w:rPr>
                <w:b/>
              </w:rPr>
              <w:t>Проведение медицинского обследования с целью диагностики, назначения и проведения лечения заболеваний терапевтического профиля</w:t>
            </w:r>
          </w:p>
        </w:tc>
        <w:tc>
          <w:tcPr>
            <w:tcW w:w="561" w:type="pct"/>
            <w:vAlign w:val="center"/>
          </w:tcPr>
          <w:p w14:paraId="4E9C6E52" w14:textId="77777777" w:rsidR="000F0167" w:rsidRPr="007F5DC8" w:rsidRDefault="000F0167" w:rsidP="000F0167">
            <w:pPr>
              <w:spacing w:after="0" w:line="240" w:lineRule="auto"/>
              <w:jc w:val="center"/>
              <w:rPr>
                <w:rFonts w:ascii="Times New Roman" w:hAnsi="Times New Roman"/>
                <w:b/>
                <w:sz w:val="24"/>
                <w:szCs w:val="24"/>
              </w:rPr>
            </w:pPr>
            <w:r w:rsidRPr="007F5DC8">
              <w:rPr>
                <w:rFonts w:ascii="Times New Roman" w:hAnsi="Times New Roman"/>
                <w:b/>
                <w:sz w:val="24"/>
                <w:szCs w:val="24"/>
              </w:rPr>
              <w:t>6</w:t>
            </w:r>
          </w:p>
        </w:tc>
        <w:tc>
          <w:tcPr>
            <w:tcW w:w="770" w:type="pct"/>
          </w:tcPr>
          <w:p w14:paraId="17DCEC51" w14:textId="77777777" w:rsidR="000F0167" w:rsidRPr="007F5DC8" w:rsidRDefault="000F0167" w:rsidP="000F0167">
            <w:pPr>
              <w:spacing w:after="0" w:line="240" w:lineRule="auto"/>
              <w:jc w:val="center"/>
              <w:rPr>
                <w:rFonts w:ascii="Times New Roman" w:hAnsi="Times New Roman"/>
                <w:b/>
                <w:sz w:val="24"/>
                <w:szCs w:val="24"/>
              </w:rPr>
            </w:pPr>
          </w:p>
        </w:tc>
      </w:tr>
      <w:tr w:rsidR="000F0167" w:rsidRPr="007F5DC8" w14:paraId="51784C81" w14:textId="11628FFC" w:rsidTr="00595166">
        <w:trPr>
          <w:trHeight w:val="418"/>
        </w:trPr>
        <w:tc>
          <w:tcPr>
            <w:tcW w:w="3669" w:type="pct"/>
            <w:gridSpan w:val="5"/>
          </w:tcPr>
          <w:p w14:paraId="767587AD" w14:textId="77777777" w:rsidR="000F0167" w:rsidRPr="007F5DC8" w:rsidRDefault="000F0167" w:rsidP="000F0167">
            <w:pPr>
              <w:spacing w:after="0" w:line="240" w:lineRule="auto"/>
              <w:rPr>
                <w:rFonts w:ascii="Times New Roman" w:hAnsi="Times New Roman"/>
                <w:b/>
                <w:bCs/>
                <w:sz w:val="24"/>
                <w:szCs w:val="24"/>
              </w:rPr>
            </w:pPr>
            <w:r w:rsidRPr="007F5DC8">
              <w:rPr>
                <w:rFonts w:ascii="Times New Roman" w:hAnsi="Times New Roman"/>
                <w:b/>
                <w:sz w:val="24"/>
                <w:szCs w:val="24"/>
              </w:rPr>
              <w:t xml:space="preserve">Учебная практика </w:t>
            </w:r>
            <w:r w:rsidRPr="007F5DC8">
              <w:rPr>
                <w:rFonts w:ascii="Times New Roman" w:hAnsi="Times New Roman"/>
                <w:b/>
                <w:bCs/>
                <w:sz w:val="24"/>
                <w:szCs w:val="24"/>
              </w:rPr>
              <w:t>раздела 1</w:t>
            </w:r>
          </w:p>
          <w:p w14:paraId="15E2E1B9" w14:textId="77777777" w:rsidR="000F0167" w:rsidRPr="007F5DC8" w:rsidRDefault="000F0167" w:rsidP="000F0167">
            <w:pPr>
              <w:pStyle w:val="afffffd"/>
              <w:rPr>
                <w:b/>
              </w:rPr>
            </w:pPr>
            <w:r w:rsidRPr="007F5DC8">
              <w:rPr>
                <w:b/>
              </w:rPr>
              <w:t xml:space="preserve">Виды работ </w:t>
            </w:r>
          </w:p>
          <w:p w14:paraId="3BFA4302" w14:textId="77777777" w:rsidR="000F0167" w:rsidRPr="007F5DC8" w:rsidRDefault="000F0167" w:rsidP="00D0210A">
            <w:pPr>
              <w:pStyle w:val="afffffd"/>
              <w:numPr>
                <w:ilvl w:val="0"/>
                <w:numId w:val="17"/>
              </w:numPr>
            </w:pPr>
            <w:r w:rsidRPr="007F5DC8">
              <w:t>Проведения осмотра, физикального (выполнение пальпации, перкусс</w:t>
            </w:r>
            <w:proofErr w:type="gramStart"/>
            <w:r w:rsidRPr="007F5DC8">
              <w:t>ии и ау</w:t>
            </w:r>
            <w:proofErr w:type="gramEnd"/>
            <w:r w:rsidRPr="007F5DC8">
              <w:t>скультации в соотве</w:t>
            </w:r>
            <w:r w:rsidRPr="007F5DC8">
              <w:t>т</w:t>
            </w:r>
            <w:r w:rsidRPr="007F5DC8">
              <w:t>ствии с алгоритмами) и функционального обследования пациента.</w:t>
            </w:r>
          </w:p>
          <w:p w14:paraId="0AE9848A" w14:textId="77777777" w:rsidR="000F0167" w:rsidRPr="007F5DC8" w:rsidRDefault="000F0167" w:rsidP="00D0210A">
            <w:pPr>
              <w:pStyle w:val="afffffd"/>
              <w:numPr>
                <w:ilvl w:val="0"/>
                <w:numId w:val="17"/>
              </w:numPr>
            </w:pPr>
            <w:r w:rsidRPr="007F5DC8">
              <w:t xml:space="preserve">Проведение: </w:t>
            </w:r>
          </w:p>
          <w:p w14:paraId="3B8E4952" w14:textId="77777777" w:rsidR="000F0167" w:rsidRPr="007F5DC8" w:rsidRDefault="000F0167" w:rsidP="00D0210A">
            <w:pPr>
              <w:pStyle w:val="afffffd"/>
              <w:numPr>
                <w:ilvl w:val="0"/>
                <w:numId w:val="31"/>
              </w:numPr>
              <w:rPr>
                <w:lang w:eastAsia="ar-SA"/>
              </w:rPr>
            </w:pPr>
            <w:r w:rsidRPr="007F5DC8">
              <w:t>общего визуального осмотра пациента;</w:t>
            </w:r>
          </w:p>
          <w:p w14:paraId="5C9FA88D" w14:textId="77777777" w:rsidR="000F0167" w:rsidRPr="007F5DC8" w:rsidRDefault="000F0167" w:rsidP="00D0210A">
            <w:pPr>
              <w:pStyle w:val="afffffd"/>
              <w:numPr>
                <w:ilvl w:val="0"/>
                <w:numId w:val="31"/>
              </w:numPr>
              <w:rPr>
                <w:lang w:eastAsia="ar-SA"/>
              </w:rPr>
            </w:pPr>
            <w:r w:rsidRPr="007F5DC8">
              <w:t>и</w:t>
            </w:r>
            <w:r w:rsidRPr="007F5DC8">
              <w:rPr>
                <w:lang w:eastAsia="ru-RU"/>
              </w:rPr>
              <w:t>змерения роста, массы тела, основных анатомических окружностей;</w:t>
            </w:r>
          </w:p>
          <w:p w14:paraId="74121A49" w14:textId="77777777" w:rsidR="000F0167" w:rsidRPr="007F5DC8" w:rsidRDefault="000F0167" w:rsidP="00D0210A">
            <w:pPr>
              <w:pStyle w:val="afffffd"/>
              <w:numPr>
                <w:ilvl w:val="0"/>
                <w:numId w:val="31"/>
              </w:numPr>
              <w:rPr>
                <w:lang w:eastAsia="ar-SA"/>
              </w:rPr>
            </w:pPr>
            <w:r w:rsidRPr="007F5DC8">
              <w:rPr>
                <w:lang w:eastAsia="ru-RU"/>
              </w:rPr>
              <w:t>измерения окружности головы, окружности грудной клетки, толщины кожной складки (пликоме</w:t>
            </w:r>
            <w:r w:rsidRPr="007F5DC8">
              <w:rPr>
                <w:lang w:eastAsia="ru-RU"/>
              </w:rPr>
              <w:t>т</w:t>
            </w:r>
            <w:r w:rsidRPr="007F5DC8">
              <w:rPr>
                <w:lang w:eastAsia="ru-RU"/>
              </w:rPr>
              <w:t>рия).</w:t>
            </w:r>
          </w:p>
          <w:p w14:paraId="75876664" w14:textId="77777777" w:rsidR="000F0167" w:rsidRPr="007F5DC8" w:rsidRDefault="000F0167" w:rsidP="00D0210A">
            <w:pPr>
              <w:pStyle w:val="afffffd"/>
              <w:numPr>
                <w:ilvl w:val="0"/>
                <w:numId w:val="17"/>
              </w:numPr>
            </w:pPr>
            <w:r w:rsidRPr="007F5DC8">
              <w:t>Интерпретация и анализ следующих результатов физикального обследования с учетом возрастных особенностей и заболевания:</w:t>
            </w:r>
          </w:p>
          <w:p w14:paraId="666FFE8A" w14:textId="77777777" w:rsidR="000F0167" w:rsidRPr="007F5DC8" w:rsidRDefault="000F0167" w:rsidP="000F0167">
            <w:pPr>
              <w:pStyle w:val="afffffd"/>
              <w:numPr>
                <w:ilvl w:val="0"/>
                <w:numId w:val="3"/>
              </w:numPr>
              <w:ind w:firstLine="66"/>
              <w:rPr>
                <w:lang w:eastAsia="ru-RU"/>
              </w:rPr>
            </w:pPr>
            <w:r w:rsidRPr="007F5DC8">
              <w:rPr>
                <w:lang w:eastAsia="ru-RU"/>
              </w:rPr>
              <w:t>термометрия общая;</w:t>
            </w:r>
          </w:p>
          <w:p w14:paraId="7184E9D8" w14:textId="77777777" w:rsidR="000F0167" w:rsidRPr="007F5DC8" w:rsidRDefault="000F0167" w:rsidP="000F0167">
            <w:pPr>
              <w:pStyle w:val="afffffd"/>
              <w:numPr>
                <w:ilvl w:val="0"/>
                <w:numId w:val="3"/>
              </w:numPr>
              <w:ind w:firstLine="66"/>
              <w:rPr>
                <w:lang w:eastAsia="ru-RU"/>
              </w:rPr>
            </w:pPr>
            <w:r w:rsidRPr="007F5DC8">
              <w:rPr>
                <w:lang w:eastAsia="ru-RU"/>
              </w:rPr>
              <w:t xml:space="preserve">измерение частоты дыхания; </w:t>
            </w:r>
          </w:p>
          <w:p w14:paraId="130BEB06" w14:textId="77777777" w:rsidR="000F0167" w:rsidRPr="007F5DC8" w:rsidRDefault="000F0167" w:rsidP="000F0167">
            <w:pPr>
              <w:pStyle w:val="afffffd"/>
              <w:numPr>
                <w:ilvl w:val="0"/>
                <w:numId w:val="3"/>
              </w:numPr>
              <w:ind w:firstLine="66"/>
              <w:rPr>
                <w:lang w:eastAsia="ru-RU"/>
              </w:rPr>
            </w:pPr>
            <w:r w:rsidRPr="007F5DC8">
              <w:rPr>
                <w:lang w:eastAsia="ru-RU"/>
              </w:rPr>
              <w:t>измерение частоты сердцебиения;</w:t>
            </w:r>
          </w:p>
          <w:p w14:paraId="4B43F9DB" w14:textId="77777777" w:rsidR="000F0167" w:rsidRPr="007F5DC8" w:rsidRDefault="000F0167" w:rsidP="000F0167">
            <w:pPr>
              <w:pStyle w:val="afffffd"/>
              <w:numPr>
                <w:ilvl w:val="0"/>
                <w:numId w:val="3"/>
              </w:numPr>
              <w:ind w:firstLine="66"/>
              <w:rPr>
                <w:lang w:eastAsia="ru-RU"/>
              </w:rPr>
            </w:pPr>
            <w:r w:rsidRPr="007F5DC8">
              <w:rPr>
                <w:lang w:eastAsia="ru-RU"/>
              </w:rPr>
              <w:t>исследование пульса, исследование пульса методом мониторирования;</w:t>
            </w:r>
          </w:p>
          <w:p w14:paraId="09D514A3" w14:textId="77777777" w:rsidR="000F0167" w:rsidRPr="007F5DC8" w:rsidRDefault="000F0167" w:rsidP="000F0167">
            <w:pPr>
              <w:pStyle w:val="afffffd"/>
              <w:numPr>
                <w:ilvl w:val="0"/>
                <w:numId w:val="3"/>
              </w:numPr>
              <w:ind w:firstLine="66"/>
              <w:rPr>
                <w:lang w:eastAsia="ru-RU"/>
              </w:rPr>
            </w:pPr>
            <w:r w:rsidRPr="007F5DC8">
              <w:rPr>
                <w:lang w:eastAsia="ru-RU"/>
              </w:rPr>
              <w:t>измерение артериального давления на периферических артериях, суточное мониторирование артер</w:t>
            </w:r>
            <w:r w:rsidRPr="007F5DC8">
              <w:rPr>
                <w:lang w:eastAsia="ru-RU"/>
              </w:rPr>
              <w:t>и</w:t>
            </w:r>
            <w:r w:rsidRPr="007F5DC8">
              <w:rPr>
                <w:lang w:eastAsia="ru-RU"/>
              </w:rPr>
              <w:t>ального давления;</w:t>
            </w:r>
          </w:p>
          <w:p w14:paraId="4E856F08" w14:textId="77777777" w:rsidR="000F0167" w:rsidRPr="007F5DC8" w:rsidRDefault="000F0167" w:rsidP="000F0167">
            <w:pPr>
              <w:pStyle w:val="afffffd"/>
              <w:numPr>
                <w:ilvl w:val="0"/>
                <w:numId w:val="3"/>
              </w:numPr>
              <w:ind w:firstLine="66"/>
              <w:rPr>
                <w:lang w:eastAsia="ru-RU"/>
              </w:rPr>
            </w:pPr>
            <w:r w:rsidRPr="007F5DC8">
              <w:rPr>
                <w:lang w:eastAsia="ru-RU"/>
              </w:rPr>
              <w:t xml:space="preserve">регистрация электрокардиограммы; </w:t>
            </w:r>
          </w:p>
          <w:p w14:paraId="70015A1F" w14:textId="77777777" w:rsidR="000F0167" w:rsidRPr="007F5DC8" w:rsidRDefault="000F0167" w:rsidP="000F0167">
            <w:pPr>
              <w:pStyle w:val="afffffd"/>
              <w:numPr>
                <w:ilvl w:val="0"/>
                <w:numId w:val="3"/>
              </w:numPr>
              <w:ind w:firstLine="66"/>
              <w:rPr>
                <w:lang w:eastAsia="ru-RU"/>
              </w:rPr>
            </w:pPr>
            <w:proofErr w:type="gramStart"/>
            <w:r w:rsidRPr="007F5DC8">
              <w:rPr>
                <w:lang w:eastAsia="ru-RU"/>
              </w:rPr>
              <w:t>прикроватное</w:t>
            </w:r>
            <w:proofErr w:type="gramEnd"/>
            <w:r w:rsidRPr="007F5DC8">
              <w:rPr>
                <w:lang w:eastAsia="ru-RU"/>
              </w:rPr>
              <w:t xml:space="preserve"> мониторирование жизненных функций и параметров;</w:t>
            </w:r>
          </w:p>
          <w:p w14:paraId="7EEB5DC1" w14:textId="77777777" w:rsidR="000F0167" w:rsidRPr="007F5DC8" w:rsidRDefault="000F0167" w:rsidP="000F0167">
            <w:pPr>
              <w:pStyle w:val="afffffd"/>
              <w:numPr>
                <w:ilvl w:val="0"/>
                <w:numId w:val="3"/>
              </w:numPr>
              <w:ind w:firstLine="66"/>
              <w:rPr>
                <w:lang w:eastAsia="ru-RU"/>
              </w:rPr>
            </w:pPr>
            <w:r w:rsidRPr="007F5DC8">
              <w:rPr>
                <w:lang w:eastAsia="ru-RU"/>
              </w:rPr>
              <w:t>оценка поведения пациента с психическими расстройствами.</w:t>
            </w:r>
          </w:p>
          <w:p w14:paraId="2678B71E" w14:textId="77777777" w:rsidR="000F0167" w:rsidRPr="007F5DC8" w:rsidRDefault="000F0167" w:rsidP="00D0210A">
            <w:pPr>
              <w:pStyle w:val="afffffd"/>
              <w:numPr>
                <w:ilvl w:val="0"/>
                <w:numId w:val="17"/>
              </w:numPr>
            </w:pPr>
            <w:r w:rsidRPr="007F5DC8">
              <w:t>Проведение диагностических манипуляций:</w:t>
            </w:r>
          </w:p>
          <w:p w14:paraId="0015B313" w14:textId="77777777" w:rsidR="000F0167" w:rsidRPr="007F5DC8" w:rsidRDefault="000F0167" w:rsidP="000F0167">
            <w:pPr>
              <w:pStyle w:val="afffffd"/>
              <w:numPr>
                <w:ilvl w:val="0"/>
                <w:numId w:val="3"/>
              </w:numPr>
              <w:ind w:hanging="76"/>
              <w:rPr>
                <w:lang w:eastAsia="ru-RU"/>
              </w:rPr>
            </w:pPr>
            <w:r w:rsidRPr="007F5DC8">
              <w:rPr>
                <w:lang w:eastAsia="ru-RU"/>
              </w:rPr>
              <w:t>взятие и посев крови на гемокультуру, рвотных масс, промывных вод, мочи, испражнений для бакт</w:t>
            </w:r>
            <w:r w:rsidRPr="007F5DC8">
              <w:rPr>
                <w:lang w:eastAsia="ru-RU"/>
              </w:rPr>
              <w:t>е</w:t>
            </w:r>
            <w:r w:rsidRPr="007F5DC8">
              <w:rPr>
                <w:lang w:eastAsia="ru-RU"/>
              </w:rPr>
              <w:t>риологического исследования;</w:t>
            </w:r>
          </w:p>
          <w:p w14:paraId="5B8383B7" w14:textId="77777777" w:rsidR="000F0167" w:rsidRPr="007F5DC8" w:rsidRDefault="000F0167" w:rsidP="000F0167">
            <w:pPr>
              <w:pStyle w:val="afffffd"/>
              <w:numPr>
                <w:ilvl w:val="0"/>
                <w:numId w:val="3"/>
              </w:numPr>
              <w:ind w:hanging="76"/>
              <w:rPr>
                <w:lang w:eastAsia="ru-RU"/>
              </w:rPr>
            </w:pPr>
            <w:r w:rsidRPr="007F5DC8">
              <w:rPr>
                <w:lang w:eastAsia="ru-RU"/>
              </w:rPr>
              <w:t>взятие материала из зева и носа на дифтерию, слизи из носоглотки, крови для бактериологического исследования на менингококк;</w:t>
            </w:r>
          </w:p>
          <w:p w14:paraId="5F60FCF0" w14:textId="77777777" w:rsidR="000F0167" w:rsidRPr="007F5DC8" w:rsidRDefault="000F0167" w:rsidP="000F0167">
            <w:pPr>
              <w:pStyle w:val="afffffd"/>
              <w:numPr>
                <w:ilvl w:val="0"/>
                <w:numId w:val="3"/>
              </w:numPr>
              <w:ind w:hanging="76"/>
              <w:rPr>
                <w:lang w:eastAsia="ru-RU"/>
              </w:rPr>
            </w:pPr>
            <w:r w:rsidRPr="007F5DC8">
              <w:rPr>
                <w:lang w:eastAsia="ru-RU"/>
              </w:rPr>
              <w:t>постановка внутрикожной диагностической пробы;</w:t>
            </w:r>
          </w:p>
          <w:p w14:paraId="26D47B86" w14:textId="77777777" w:rsidR="000F0167" w:rsidRPr="007F5DC8" w:rsidRDefault="000F0167" w:rsidP="000F0167">
            <w:pPr>
              <w:pStyle w:val="afffffd"/>
              <w:numPr>
                <w:ilvl w:val="0"/>
                <w:numId w:val="3"/>
              </w:numPr>
              <w:ind w:hanging="76"/>
              <w:rPr>
                <w:lang w:eastAsia="ru-RU"/>
              </w:rPr>
            </w:pPr>
            <w:r w:rsidRPr="007F5DC8">
              <w:rPr>
                <w:lang w:eastAsia="ru-RU"/>
              </w:rPr>
              <w:t xml:space="preserve">взятие слизи из зева и носа, носоглоточного отделяемого для вирусологического исследования. </w:t>
            </w:r>
          </w:p>
          <w:p w14:paraId="40939294" w14:textId="77777777" w:rsidR="000F0167" w:rsidRPr="007F5DC8" w:rsidRDefault="000F0167" w:rsidP="00D0210A">
            <w:pPr>
              <w:pStyle w:val="afffffd"/>
              <w:numPr>
                <w:ilvl w:val="0"/>
                <w:numId w:val="17"/>
              </w:numPr>
            </w:pPr>
            <w:r w:rsidRPr="007F5DC8">
              <w:t xml:space="preserve">Планирование лабораторно-инструментального обследования пациентов. </w:t>
            </w:r>
          </w:p>
          <w:p w14:paraId="786B1BDE" w14:textId="77777777" w:rsidR="000F0167" w:rsidRPr="007F5DC8" w:rsidRDefault="000F0167" w:rsidP="00D0210A">
            <w:pPr>
              <w:pStyle w:val="afffffd"/>
              <w:numPr>
                <w:ilvl w:val="0"/>
                <w:numId w:val="17"/>
              </w:numPr>
              <w:rPr>
                <w:lang w:eastAsia="ru-RU"/>
              </w:rPr>
            </w:pPr>
            <w:r w:rsidRPr="007F5DC8">
              <w:t xml:space="preserve">Оценка результатов лабораторных и инструментальных методов диагностики. </w:t>
            </w:r>
          </w:p>
          <w:p w14:paraId="40190743" w14:textId="77777777" w:rsidR="000F0167" w:rsidRPr="007F5DC8" w:rsidRDefault="000F0167" w:rsidP="00D0210A">
            <w:pPr>
              <w:pStyle w:val="afffffd"/>
              <w:numPr>
                <w:ilvl w:val="0"/>
                <w:numId w:val="17"/>
              </w:numPr>
              <w:rPr>
                <w:lang w:eastAsia="ru-RU"/>
              </w:rPr>
            </w:pPr>
            <w:r w:rsidRPr="007F5DC8">
              <w:t xml:space="preserve">Осуществление диагностики неосложненных острых заболеваний и (или) состояний, хронических </w:t>
            </w:r>
            <w:r w:rsidRPr="007F5DC8">
              <w:lastRenderedPageBreak/>
              <w:t>заболеваний и их обострений.</w:t>
            </w:r>
          </w:p>
          <w:p w14:paraId="1B3879AC" w14:textId="77777777" w:rsidR="000F0167" w:rsidRPr="007F5DC8" w:rsidRDefault="000F0167" w:rsidP="00D0210A">
            <w:pPr>
              <w:pStyle w:val="afffffd"/>
              <w:numPr>
                <w:ilvl w:val="0"/>
                <w:numId w:val="17"/>
              </w:numPr>
              <w:rPr>
                <w:lang w:eastAsia="ru-RU"/>
              </w:rPr>
            </w:pPr>
            <w:r w:rsidRPr="007F5DC8">
              <w:t>Проведение дифференциальной диагностики заболеваний.</w:t>
            </w:r>
          </w:p>
          <w:p w14:paraId="60A07747" w14:textId="77777777" w:rsidR="000F0167" w:rsidRPr="007F5DC8" w:rsidRDefault="000F0167" w:rsidP="00D0210A">
            <w:pPr>
              <w:pStyle w:val="afffffd"/>
              <w:numPr>
                <w:ilvl w:val="0"/>
                <w:numId w:val="17"/>
              </w:numPr>
              <w:rPr>
                <w:lang w:eastAsia="ru-RU"/>
              </w:rPr>
            </w:pPr>
            <w:r w:rsidRPr="007F5DC8">
              <w:t xml:space="preserve"> Формулирование и обоснование предварительного диагноза в соответствии с современными кла</w:t>
            </w:r>
            <w:r w:rsidRPr="007F5DC8">
              <w:t>с</w:t>
            </w:r>
            <w:r w:rsidRPr="007F5DC8">
              <w:t>сификациями.</w:t>
            </w:r>
          </w:p>
          <w:p w14:paraId="070CB6B0" w14:textId="77777777" w:rsidR="000F0167" w:rsidRPr="007F5DC8" w:rsidRDefault="000F0167" w:rsidP="00D0210A">
            <w:pPr>
              <w:pStyle w:val="afffffd"/>
              <w:numPr>
                <w:ilvl w:val="0"/>
                <w:numId w:val="17"/>
              </w:numPr>
              <w:rPr>
                <w:lang w:eastAsia="ru-RU"/>
              </w:rPr>
            </w:pPr>
            <w:r w:rsidRPr="007F5DC8">
              <w:t>Планирование немедикаментозного и медикаментозного лечения с учетом диагноза и клинической картины болезни.</w:t>
            </w:r>
          </w:p>
          <w:p w14:paraId="0DC933E4" w14:textId="77777777" w:rsidR="000F0167" w:rsidRPr="007F5DC8" w:rsidRDefault="000F0167" w:rsidP="00D0210A">
            <w:pPr>
              <w:pStyle w:val="afffffd"/>
              <w:numPr>
                <w:ilvl w:val="0"/>
                <w:numId w:val="17"/>
              </w:numPr>
              <w:rPr>
                <w:shd w:val="clear" w:color="auto" w:fill="FFFFFF"/>
              </w:rPr>
            </w:pPr>
            <w:r w:rsidRPr="007F5DC8">
              <w:t>Проведение</w:t>
            </w:r>
            <w:r w:rsidRPr="007F5DC8">
              <w:rPr>
                <w:shd w:val="clear" w:color="auto" w:fill="FFFFFF"/>
              </w:rPr>
              <w:t xml:space="preserve"> следующих медицинских манипуляций и процедур:</w:t>
            </w:r>
          </w:p>
          <w:p w14:paraId="7AD85CE9" w14:textId="77777777" w:rsidR="000F0167" w:rsidRPr="007F5DC8" w:rsidRDefault="000F0167" w:rsidP="000F0167">
            <w:pPr>
              <w:pStyle w:val="afffffd"/>
              <w:numPr>
                <w:ilvl w:val="0"/>
                <w:numId w:val="2"/>
              </w:numPr>
              <w:ind w:firstLine="66"/>
            </w:pPr>
            <w:r w:rsidRPr="007F5DC8">
              <w:rPr>
                <w:lang w:eastAsia="ru-RU"/>
              </w:rPr>
              <w:t>ингаляторное введение лекарственных препаратов и кислорода;</w:t>
            </w:r>
          </w:p>
          <w:p w14:paraId="5971417E" w14:textId="77777777" w:rsidR="000F0167" w:rsidRPr="007F5DC8" w:rsidRDefault="000F0167" w:rsidP="000F0167">
            <w:pPr>
              <w:pStyle w:val="afffffd"/>
              <w:numPr>
                <w:ilvl w:val="0"/>
                <w:numId w:val="2"/>
              </w:numPr>
              <w:ind w:firstLine="66"/>
            </w:pPr>
            <w:r w:rsidRPr="007F5DC8">
              <w:t>ингаляторное введение лекарственных препаратов через небулайзер;</w:t>
            </w:r>
          </w:p>
          <w:p w14:paraId="68EA5982" w14:textId="77777777" w:rsidR="000F0167" w:rsidRPr="007F5DC8" w:rsidRDefault="000F0167" w:rsidP="000F0167">
            <w:pPr>
              <w:pStyle w:val="afffffd"/>
              <w:numPr>
                <w:ilvl w:val="0"/>
                <w:numId w:val="2"/>
              </w:numPr>
              <w:ind w:firstLine="66"/>
            </w:pPr>
            <w:r w:rsidRPr="007F5DC8">
              <w:rPr>
                <w:lang w:eastAsia="ru-RU"/>
              </w:rPr>
              <w:t>пособие при парентеральном введении лекарственных препаратов;</w:t>
            </w:r>
          </w:p>
          <w:p w14:paraId="0178CF29" w14:textId="77777777" w:rsidR="000F0167" w:rsidRPr="007F5DC8" w:rsidRDefault="000F0167" w:rsidP="000F0167">
            <w:pPr>
              <w:pStyle w:val="afffffd"/>
              <w:numPr>
                <w:ilvl w:val="0"/>
                <w:numId w:val="2"/>
              </w:numPr>
              <w:ind w:firstLine="66"/>
            </w:pPr>
            <w:r w:rsidRPr="007F5DC8">
              <w:rPr>
                <w:lang w:eastAsia="ru-RU"/>
              </w:rPr>
              <w:t>пункция и катетеризация периферических вен, в том числе кубитальной</w:t>
            </w:r>
            <w:r w:rsidRPr="007F5DC8">
              <w:t>;</w:t>
            </w:r>
          </w:p>
          <w:p w14:paraId="12AFFFD6" w14:textId="77777777" w:rsidR="000F0167" w:rsidRPr="007F5DC8" w:rsidRDefault="000F0167" w:rsidP="000F0167">
            <w:pPr>
              <w:pStyle w:val="afffffd"/>
              <w:numPr>
                <w:ilvl w:val="0"/>
                <w:numId w:val="2"/>
              </w:numPr>
              <w:ind w:firstLine="66"/>
            </w:pPr>
            <w:r w:rsidRPr="007F5DC8">
              <w:rPr>
                <w:lang w:eastAsia="ru-RU"/>
              </w:rPr>
              <w:t>внутривенное введение лекарственных препаратов;</w:t>
            </w:r>
          </w:p>
          <w:p w14:paraId="04F6611B" w14:textId="77777777" w:rsidR="000F0167" w:rsidRPr="007F5DC8" w:rsidRDefault="000F0167" w:rsidP="000F0167">
            <w:pPr>
              <w:pStyle w:val="afffffd"/>
              <w:numPr>
                <w:ilvl w:val="0"/>
                <w:numId w:val="2"/>
              </w:numPr>
              <w:ind w:firstLine="66"/>
            </w:pPr>
            <w:r w:rsidRPr="007F5DC8">
              <w:rPr>
                <w:lang w:eastAsia="ru-RU"/>
              </w:rPr>
              <w:t>непрерывное внутривенное введение лекарственных препаратов;</w:t>
            </w:r>
          </w:p>
          <w:p w14:paraId="7AF7F5CD" w14:textId="77777777" w:rsidR="000F0167" w:rsidRPr="007F5DC8" w:rsidRDefault="000F0167" w:rsidP="000F0167">
            <w:pPr>
              <w:pStyle w:val="afffffd"/>
              <w:numPr>
                <w:ilvl w:val="0"/>
                <w:numId w:val="2"/>
              </w:numPr>
              <w:ind w:firstLine="66"/>
            </w:pPr>
            <w:r w:rsidRPr="007F5DC8">
              <w:rPr>
                <w:lang w:eastAsia="ru-RU"/>
              </w:rPr>
              <w:t>уход за сосудистым катетером.</w:t>
            </w:r>
          </w:p>
          <w:p w14:paraId="159DA962" w14:textId="77777777" w:rsidR="000F0167" w:rsidRPr="007F5DC8" w:rsidRDefault="000F0167" w:rsidP="00D0210A">
            <w:pPr>
              <w:pStyle w:val="afffffd"/>
              <w:numPr>
                <w:ilvl w:val="0"/>
                <w:numId w:val="17"/>
              </w:numPr>
              <w:ind w:left="0" w:firstLine="270"/>
            </w:pPr>
            <w:r w:rsidRPr="007F5DC8">
              <w:t>Осуществление введения лекарственных препаратов:</w:t>
            </w:r>
          </w:p>
          <w:p w14:paraId="5C77BFAF" w14:textId="77777777" w:rsidR="000F0167" w:rsidRPr="007F5DC8" w:rsidRDefault="000F0167" w:rsidP="000F0167">
            <w:pPr>
              <w:pStyle w:val="afffffd"/>
              <w:numPr>
                <w:ilvl w:val="0"/>
                <w:numId w:val="1"/>
              </w:numPr>
              <w:ind w:firstLine="66"/>
              <w:rPr>
                <w:lang w:eastAsia="ru-RU"/>
              </w:rPr>
            </w:pPr>
            <w:r w:rsidRPr="007F5DC8">
              <w:rPr>
                <w:lang w:eastAsia="ru-RU"/>
              </w:rPr>
              <w:t>накожно, внутрикожно, подкожно, в очаг поражения кожи; внутримышечно;</w:t>
            </w:r>
          </w:p>
          <w:p w14:paraId="7901876B" w14:textId="77777777" w:rsidR="000F0167" w:rsidRPr="007F5DC8" w:rsidRDefault="000F0167" w:rsidP="000F0167">
            <w:pPr>
              <w:pStyle w:val="afffffd"/>
              <w:numPr>
                <w:ilvl w:val="0"/>
                <w:numId w:val="1"/>
              </w:numPr>
              <w:ind w:firstLine="66"/>
              <w:rPr>
                <w:lang w:eastAsia="ru-RU"/>
              </w:rPr>
            </w:pPr>
            <w:r w:rsidRPr="007F5DC8">
              <w:rPr>
                <w:lang w:eastAsia="ru-RU"/>
              </w:rPr>
              <w:t>интраназально, втиранием растворов в волосистую часть головы;</w:t>
            </w:r>
          </w:p>
          <w:p w14:paraId="4AB514D3" w14:textId="77777777" w:rsidR="000F0167" w:rsidRPr="007F5DC8" w:rsidRDefault="000F0167" w:rsidP="000F0167">
            <w:pPr>
              <w:pStyle w:val="afffffd"/>
              <w:numPr>
                <w:ilvl w:val="0"/>
                <w:numId w:val="1"/>
              </w:numPr>
              <w:ind w:firstLine="66"/>
              <w:rPr>
                <w:lang w:eastAsia="ru-RU"/>
              </w:rPr>
            </w:pPr>
            <w:r w:rsidRPr="007F5DC8">
              <w:rPr>
                <w:lang w:eastAsia="ru-RU"/>
              </w:rPr>
              <w:t>ректально, с помощью клизмы.</w:t>
            </w:r>
          </w:p>
          <w:p w14:paraId="1FECAD5C" w14:textId="77777777" w:rsidR="000F0167" w:rsidRPr="007F5DC8" w:rsidRDefault="000F0167" w:rsidP="00D0210A">
            <w:pPr>
              <w:pStyle w:val="afffffd"/>
              <w:numPr>
                <w:ilvl w:val="0"/>
                <w:numId w:val="17"/>
              </w:numPr>
            </w:pPr>
            <w:r w:rsidRPr="007F5DC8">
              <w:t>Постановка предварительного диагноза и его формулировка в соответствии с современной класс</w:t>
            </w:r>
            <w:r w:rsidRPr="007F5DC8">
              <w:t>и</w:t>
            </w:r>
            <w:r w:rsidRPr="007F5DC8">
              <w:t xml:space="preserve">фикацией. </w:t>
            </w:r>
          </w:p>
          <w:p w14:paraId="55C35991" w14:textId="77777777" w:rsidR="000F0167" w:rsidRPr="007F5DC8" w:rsidRDefault="000F0167" w:rsidP="00D0210A">
            <w:pPr>
              <w:pStyle w:val="afffffd"/>
              <w:numPr>
                <w:ilvl w:val="0"/>
                <w:numId w:val="17"/>
              </w:numPr>
            </w:pPr>
            <w:r w:rsidRPr="007F5DC8">
              <w:t>Оформление направлений на Дополнительное обследование и консультацию врачей-специалистов.</w:t>
            </w:r>
          </w:p>
          <w:p w14:paraId="425003E4" w14:textId="77777777" w:rsidR="000F0167" w:rsidRPr="007F5DC8" w:rsidRDefault="000F0167" w:rsidP="00D0210A">
            <w:pPr>
              <w:pStyle w:val="afffffd"/>
              <w:numPr>
                <w:ilvl w:val="0"/>
                <w:numId w:val="17"/>
              </w:numPr>
              <w:rPr>
                <w:bCs/>
                <w:lang w:eastAsia="ru-RU"/>
              </w:rPr>
            </w:pPr>
            <w:r w:rsidRPr="007F5DC8">
              <w:t>Оформление</w:t>
            </w:r>
            <w:r w:rsidRPr="007F5DC8">
              <w:rPr>
                <w:shd w:val="clear" w:color="auto" w:fill="FFFFFF"/>
              </w:rPr>
              <w:t xml:space="preserve"> рецептов на лекарственные препараты, медицинские изделия и специальные продукты лечебного питания.</w:t>
            </w:r>
          </w:p>
          <w:p w14:paraId="12B2111B" w14:textId="77777777" w:rsidR="000F0167" w:rsidRPr="007F5DC8" w:rsidRDefault="000F0167" w:rsidP="00D0210A">
            <w:pPr>
              <w:pStyle w:val="afffffd"/>
              <w:numPr>
                <w:ilvl w:val="0"/>
                <w:numId w:val="17"/>
              </w:numPr>
            </w:pPr>
            <w:proofErr w:type="gramStart"/>
            <w:r w:rsidRPr="007F5DC8">
              <w:t>Определение показаний для оказания специализированной медицинской помощи в стационарных условия, скорой медицинской помощи.</w:t>
            </w:r>
            <w:proofErr w:type="gramEnd"/>
          </w:p>
          <w:p w14:paraId="5446F307" w14:textId="77777777" w:rsidR="000F0167" w:rsidRPr="007F5DC8" w:rsidRDefault="000F0167" w:rsidP="00D0210A">
            <w:pPr>
              <w:pStyle w:val="afffffd"/>
              <w:numPr>
                <w:ilvl w:val="0"/>
                <w:numId w:val="17"/>
              </w:numPr>
            </w:pPr>
            <w:r w:rsidRPr="007F5DC8">
              <w:t>Оформление медицинской документации</w:t>
            </w:r>
          </w:p>
          <w:p w14:paraId="40E6328D" w14:textId="77777777" w:rsidR="000F0167" w:rsidRPr="007F5DC8" w:rsidRDefault="000F0167" w:rsidP="00D0210A">
            <w:pPr>
              <w:pStyle w:val="afffffd"/>
              <w:numPr>
                <w:ilvl w:val="0"/>
                <w:numId w:val="17"/>
              </w:numPr>
            </w:pPr>
            <w:r w:rsidRPr="007F5DC8">
              <w:t>Проведение экспертизы временной нетрудоспособности</w:t>
            </w:r>
          </w:p>
          <w:p w14:paraId="5A2E3159" w14:textId="77777777" w:rsidR="000F0167" w:rsidRPr="007F5DC8" w:rsidRDefault="000F0167" w:rsidP="00D0210A">
            <w:pPr>
              <w:pStyle w:val="afffffd"/>
              <w:numPr>
                <w:ilvl w:val="0"/>
                <w:numId w:val="17"/>
              </w:numPr>
              <w:rPr>
                <w:b/>
              </w:rPr>
            </w:pPr>
            <w:r w:rsidRPr="007F5DC8">
              <w:t>Оформление листка нетрудоспособности в форме электронного документа</w:t>
            </w:r>
          </w:p>
        </w:tc>
        <w:tc>
          <w:tcPr>
            <w:tcW w:w="561" w:type="pct"/>
            <w:vAlign w:val="center"/>
          </w:tcPr>
          <w:p w14:paraId="39281347" w14:textId="77777777" w:rsidR="000F0167" w:rsidRPr="007F5DC8" w:rsidRDefault="000F0167" w:rsidP="000F0167">
            <w:pPr>
              <w:spacing w:after="0" w:line="240" w:lineRule="auto"/>
              <w:jc w:val="center"/>
              <w:rPr>
                <w:rFonts w:ascii="Times New Roman" w:hAnsi="Times New Roman"/>
                <w:b/>
                <w:sz w:val="24"/>
                <w:szCs w:val="24"/>
              </w:rPr>
            </w:pPr>
            <w:r w:rsidRPr="007F5DC8">
              <w:rPr>
                <w:rFonts w:ascii="Times New Roman" w:hAnsi="Times New Roman"/>
                <w:b/>
                <w:sz w:val="24"/>
                <w:szCs w:val="24"/>
              </w:rPr>
              <w:lastRenderedPageBreak/>
              <w:t>72</w:t>
            </w:r>
          </w:p>
        </w:tc>
        <w:tc>
          <w:tcPr>
            <w:tcW w:w="770" w:type="pct"/>
          </w:tcPr>
          <w:p w14:paraId="0D3A5EA3" w14:textId="77777777" w:rsidR="000F0167" w:rsidRPr="007F5DC8" w:rsidRDefault="000F0167" w:rsidP="000F0167">
            <w:pPr>
              <w:spacing w:after="0" w:line="240" w:lineRule="auto"/>
              <w:jc w:val="center"/>
              <w:rPr>
                <w:rFonts w:ascii="Times New Roman" w:hAnsi="Times New Roman"/>
                <w:b/>
                <w:sz w:val="24"/>
                <w:szCs w:val="24"/>
              </w:rPr>
            </w:pPr>
          </w:p>
        </w:tc>
      </w:tr>
      <w:tr w:rsidR="000F0167" w:rsidRPr="007F5DC8" w14:paraId="5B453DB6" w14:textId="134D4D83" w:rsidTr="00595166">
        <w:trPr>
          <w:trHeight w:val="418"/>
        </w:trPr>
        <w:tc>
          <w:tcPr>
            <w:tcW w:w="3669" w:type="pct"/>
            <w:gridSpan w:val="5"/>
          </w:tcPr>
          <w:p w14:paraId="0F1BD62B" w14:textId="77777777" w:rsidR="000F0167" w:rsidRPr="007F5DC8" w:rsidRDefault="000F0167" w:rsidP="000F0167">
            <w:pPr>
              <w:spacing w:after="0" w:line="240" w:lineRule="auto"/>
              <w:rPr>
                <w:rFonts w:ascii="Times New Roman" w:hAnsi="Times New Roman"/>
                <w:b/>
                <w:sz w:val="24"/>
                <w:szCs w:val="24"/>
              </w:rPr>
            </w:pPr>
            <w:r w:rsidRPr="007F5DC8">
              <w:rPr>
                <w:rFonts w:ascii="Times New Roman" w:hAnsi="Times New Roman"/>
                <w:b/>
                <w:sz w:val="24"/>
                <w:szCs w:val="24"/>
              </w:rPr>
              <w:lastRenderedPageBreak/>
              <w:t>Производственная практика раздела 1</w:t>
            </w:r>
          </w:p>
          <w:p w14:paraId="39F3F947" w14:textId="77777777" w:rsidR="000F0167" w:rsidRPr="007F5DC8" w:rsidRDefault="000F0167" w:rsidP="000F0167">
            <w:pPr>
              <w:pStyle w:val="afffffd"/>
              <w:rPr>
                <w:b/>
              </w:rPr>
            </w:pPr>
            <w:r w:rsidRPr="007F5DC8">
              <w:rPr>
                <w:b/>
              </w:rPr>
              <w:t xml:space="preserve">Виды работ </w:t>
            </w:r>
          </w:p>
          <w:p w14:paraId="5FAEE179" w14:textId="77777777" w:rsidR="000F0167" w:rsidRPr="007F5DC8" w:rsidRDefault="000F0167" w:rsidP="00D0210A">
            <w:pPr>
              <w:pStyle w:val="afffffd"/>
              <w:numPr>
                <w:ilvl w:val="0"/>
                <w:numId w:val="56"/>
              </w:numPr>
            </w:pPr>
            <w:r w:rsidRPr="007F5DC8">
              <w:t xml:space="preserve">Проведение: </w:t>
            </w:r>
          </w:p>
          <w:p w14:paraId="530CC023" w14:textId="77777777" w:rsidR="000F0167" w:rsidRPr="007F5DC8" w:rsidRDefault="000F0167" w:rsidP="00D0210A">
            <w:pPr>
              <w:pStyle w:val="afffffd"/>
              <w:numPr>
                <w:ilvl w:val="0"/>
                <w:numId w:val="32"/>
              </w:numPr>
              <w:rPr>
                <w:lang w:eastAsia="ar-SA"/>
              </w:rPr>
            </w:pPr>
            <w:r w:rsidRPr="007F5DC8">
              <w:t>общего визуального осмотра пациента;</w:t>
            </w:r>
          </w:p>
          <w:p w14:paraId="2B33EF1C" w14:textId="77777777" w:rsidR="000F0167" w:rsidRPr="007F5DC8" w:rsidRDefault="000F0167" w:rsidP="00D0210A">
            <w:pPr>
              <w:pStyle w:val="afffffd"/>
              <w:numPr>
                <w:ilvl w:val="0"/>
                <w:numId w:val="32"/>
              </w:numPr>
              <w:rPr>
                <w:lang w:eastAsia="ar-SA"/>
              </w:rPr>
            </w:pPr>
            <w:r w:rsidRPr="007F5DC8">
              <w:t>и</w:t>
            </w:r>
            <w:r w:rsidRPr="007F5DC8">
              <w:rPr>
                <w:lang w:eastAsia="ru-RU"/>
              </w:rPr>
              <w:t>змерения роста, массы тела, основных анатомических окружностей;</w:t>
            </w:r>
          </w:p>
          <w:p w14:paraId="0268CA56" w14:textId="77777777" w:rsidR="000F0167" w:rsidRPr="007F5DC8" w:rsidRDefault="000F0167" w:rsidP="00D0210A">
            <w:pPr>
              <w:pStyle w:val="afffffd"/>
              <w:numPr>
                <w:ilvl w:val="0"/>
                <w:numId w:val="32"/>
              </w:numPr>
              <w:rPr>
                <w:lang w:eastAsia="ar-SA"/>
              </w:rPr>
            </w:pPr>
            <w:r w:rsidRPr="007F5DC8">
              <w:rPr>
                <w:lang w:eastAsia="ru-RU"/>
              </w:rPr>
              <w:t>измерения окружности головы, окружности грудной клетки, толщины кожной складки (пликоме</w:t>
            </w:r>
            <w:r w:rsidRPr="007F5DC8">
              <w:rPr>
                <w:lang w:eastAsia="ru-RU"/>
              </w:rPr>
              <w:t>т</w:t>
            </w:r>
            <w:r w:rsidRPr="007F5DC8">
              <w:rPr>
                <w:lang w:eastAsia="ru-RU"/>
              </w:rPr>
              <w:lastRenderedPageBreak/>
              <w:t>рия).</w:t>
            </w:r>
          </w:p>
          <w:p w14:paraId="0926EB76" w14:textId="77777777" w:rsidR="000F0167" w:rsidRPr="007F5DC8" w:rsidRDefault="000F0167" w:rsidP="00D0210A">
            <w:pPr>
              <w:pStyle w:val="afffffd"/>
              <w:numPr>
                <w:ilvl w:val="0"/>
                <w:numId w:val="56"/>
              </w:numPr>
            </w:pPr>
            <w:r w:rsidRPr="007F5DC8">
              <w:t>Интерпретация и анализ следующих результатов физикального обследования с учетом возрастных особенностей и заболевания:</w:t>
            </w:r>
          </w:p>
          <w:p w14:paraId="3523B369" w14:textId="77777777" w:rsidR="000F0167" w:rsidRPr="007F5DC8" w:rsidRDefault="000F0167" w:rsidP="000F0167">
            <w:pPr>
              <w:pStyle w:val="afffffd"/>
              <w:numPr>
                <w:ilvl w:val="0"/>
                <w:numId w:val="3"/>
              </w:numPr>
              <w:ind w:firstLine="66"/>
              <w:rPr>
                <w:lang w:eastAsia="ru-RU"/>
              </w:rPr>
            </w:pPr>
            <w:r w:rsidRPr="007F5DC8">
              <w:rPr>
                <w:lang w:eastAsia="ru-RU"/>
              </w:rPr>
              <w:t>термометрия общая;</w:t>
            </w:r>
          </w:p>
          <w:p w14:paraId="35A68DB1" w14:textId="77777777" w:rsidR="000F0167" w:rsidRPr="007F5DC8" w:rsidRDefault="000F0167" w:rsidP="000F0167">
            <w:pPr>
              <w:pStyle w:val="afffffd"/>
              <w:numPr>
                <w:ilvl w:val="0"/>
                <w:numId w:val="3"/>
              </w:numPr>
              <w:ind w:firstLine="66"/>
              <w:rPr>
                <w:lang w:eastAsia="ru-RU"/>
              </w:rPr>
            </w:pPr>
            <w:r w:rsidRPr="007F5DC8">
              <w:rPr>
                <w:lang w:eastAsia="ru-RU"/>
              </w:rPr>
              <w:t xml:space="preserve">измерение частоты дыхания; </w:t>
            </w:r>
          </w:p>
          <w:p w14:paraId="51967FA0" w14:textId="77777777" w:rsidR="000F0167" w:rsidRPr="007F5DC8" w:rsidRDefault="000F0167" w:rsidP="000F0167">
            <w:pPr>
              <w:pStyle w:val="afffffd"/>
              <w:numPr>
                <w:ilvl w:val="0"/>
                <w:numId w:val="3"/>
              </w:numPr>
              <w:ind w:firstLine="66"/>
              <w:rPr>
                <w:lang w:eastAsia="ru-RU"/>
              </w:rPr>
            </w:pPr>
            <w:r w:rsidRPr="007F5DC8">
              <w:rPr>
                <w:lang w:eastAsia="ru-RU"/>
              </w:rPr>
              <w:t>измерение частоты сердцебиения;</w:t>
            </w:r>
          </w:p>
          <w:p w14:paraId="15AB07D3" w14:textId="77777777" w:rsidR="000F0167" w:rsidRPr="007F5DC8" w:rsidRDefault="000F0167" w:rsidP="000F0167">
            <w:pPr>
              <w:pStyle w:val="afffffd"/>
              <w:numPr>
                <w:ilvl w:val="0"/>
                <w:numId w:val="3"/>
              </w:numPr>
              <w:ind w:firstLine="66"/>
              <w:rPr>
                <w:lang w:eastAsia="ru-RU"/>
              </w:rPr>
            </w:pPr>
            <w:r w:rsidRPr="007F5DC8">
              <w:rPr>
                <w:lang w:eastAsia="ru-RU"/>
              </w:rPr>
              <w:t>исследование пульса, исследование пульса методом мониторирования;</w:t>
            </w:r>
          </w:p>
          <w:p w14:paraId="5D57F64D" w14:textId="77777777" w:rsidR="000F0167" w:rsidRPr="007F5DC8" w:rsidRDefault="000F0167" w:rsidP="000F0167">
            <w:pPr>
              <w:pStyle w:val="afffffd"/>
              <w:numPr>
                <w:ilvl w:val="0"/>
                <w:numId w:val="3"/>
              </w:numPr>
              <w:ind w:firstLine="66"/>
              <w:rPr>
                <w:lang w:eastAsia="ru-RU"/>
              </w:rPr>
            </w:pPr>
            <w:r w:rsidRPr="007F5DC8">
              <w:rPr>
                <w:lang w:eastAsia="ru-RU"/>
              </w:rPr>
              <w:t>измерение артериального давления на периферических артериях, суточное мониторирование артер</w:t>
            </w:r>
            <w:r w:rsidRPr="007F5DC8">
              <w:rPr>
                <w:lang w:eastAsia="ru-RU"/>
              </w:rPr>
              <w:t>и</w:t>
            </w:r>
            <w:r w:rsidRPr="007F5DC8">
              <w:rPr>
                <w:lang w:eastAsia="ru-RU"/>
              </w:rPr>
              <w:t>ального давления;</w:t>
            </w:r>
          </w:p>
          <w:p w14:paraId="1290E136" w14:textId="77777777" w:rsidR="000F0167" w:rsidRPr="007F5DC8" w:rsidRDefault="000F0167" w:rsidP="000F0167">
            <w:pPr>
              <w:pStyle w:val="afffffd"/>
              <w:numPr>
                <w:ilvl w:val="0"/>
                <w:numId w:val="3"/>
              </w:numPr>
              <w:ind w:firstLine="66"/>
              <w:rPr>
                <w:lang w:eastAsia="ru-RU"/>
              </w:rPr>
            </w:pPr>
            <w:r w:rsidRPr="007F5DC8">
              <w:rPr>
                <w:lang w:eastAsia="ru-RU"/>
              </w:rPr>
              <w:t xml:space="preserve">регистрация электрокардиограммы; </w:t>
            </w:r>
          </w:p>
          <w:p w14:paraId="5B1C840C" w14:textId="77777777" w:rsidR="000F0167" w:rsidRPr="007F5DC8" w:rsidRDefault="000F0167" w:rsidP="000F0167">
            <w:pPr>
              <w:pStyle w:val="afffffd"/>
              <w:numPr>
                <w:ilvl w:val="0"/>
                <w:numId w:val="3"/>
              </w:numPr>
              <w:ind w:firstLine="66"/>
              <w:rPr>
                <w:lang w:eastAsia="ru-RU"/>
              </w:rPr>
            </w:pPr>
            <w:proofErr w:type="gramStart"/>
            <w:r w:rsidRPr="007F5DC8">
              <w:rPr>
                <w:lang w:eastAsia="ru-RU"/>
              </w:rPr>
              <w:t>прикроватное</w:t>
            </w:r>
            <w:proofErr w:type="gramEnd"/>
            <w:r w:rsidRPr="007F5DC8">
              <w:rPr>
                <w:lang w:eastAsia="ru-RU"/>
              </w:rPr>
              <w:t xml:space="preserve"> мониторирование жизненных функций и параметров;</w:t>
            </w:r>
          </w:p>
          <w:p w14:paraId="7002995F" w14:textId="77777777" w:rsidR="000F0167" w:rsidRPr="007F5DC8" w:rsidRDefault="000F0167" w:rsidP="000F0167">
            <w:pPr>
              <w:pStyle w:val="afffffd"/>
              <w:numPr>
                <w:ilvl w:val="0"/>
                <w:numId w:val="3"/>
              </w:numPr>
              <w:ind w:firstLine="66"/>
              <w:rPr>
                <w:lang w:eastAsia="ru-RU"/>
              </w:rPr>
            </w:pPr>
            <w:r w:rsidRPr="007F5DC8">
              <w:rPr>
                <w:lang w:eastAsia="ru-RU"/>
              </w:rPr>
              <w:t>оценка поведения пациента с психическими расстройствами.</w:t>
            </w:r>
          </w:p>
          <w:p w14:paraId="2EC2C9A0" w14:textId="77777777" w:rsidR="000F0167" w:rsidRPr="007F5DC8" w:rsidRDefault="000F0167" w:rsidP="00D0210A">
            <w:pPr>
              <w:pStyle w:val="afffffd"/>
              <w:numPr>
                <w:ilvl w:val="0"/>
                <w:numId w:val="56"/>
              </w:numPr>
              <w:ind w:firstLine="66"/>
            </w:pPr>
            <w:r w:rsidRPr="007F5DC8">
              <w:t>Проведение диагностических манипуляций:</w:t>
            </w:r>
          </w:p>
          <w:p w14:paraId="01BDB933" w14:textId="77777777" w:rsidR="000F0167" w:rsidRPr="007F5DC8" w:rsidRDefault="000F0167" w:rsidP="000F0167">
            <w:pPr>
              <w:pStyle w:val="afffffd"/>
              <w:numPr>
                <w:ilvl w:val="0"/>
                <w:numId w:val="3"/>
              </w:numPr>
              <w:ind w:firstLine="66"/>
              <w:rPr>
                <w:lang w:eastAsia="ru-RU"/>
              </w:rPr>
            </w:pPr>
            <w:r w:rsidRPr="007F5DC8">
              <w:rPr>
                <w:lang w:eastAsia="ru-RU"/>
              </w:rPr>
              <w:t>взятие и посев крови на гемокультуру, рвотных масс, промывных вод, мочи, испражнений для бакт</w:t>
            </w:r>
            <w:r w:rsidRPr="007F5DC8">
              <w:rPr>
                <w:lang w:eastAsia="ru-RU"/>
              </w:rPr>
              <w:t>е</w:t>
            </w:r>
            <w:r w:rsidRPr="007F5DC8">
              <w:rPr>
                <w:lang w:eastAsia="ru-RU"/>
              </w:rPr>
              <w:t>риологического исследования;</w:t>
            </w:r>
          </w:p>
          <w:p w14:paraId="6676843C" w14:textId="77777777" w:rsidR="000F0167" w:rsidRPr="007F5DC8" w:rsidRDefault="000F0167" w:rsidP="000F0167">
            <w:pPr>
              <w:pStyle w:val="afffffd"/>
              <w:numPr>
                <w:ilvl w:val="0"/>
                <w:numId w:val="3"/>
              </w:numPr>
              <w:ind w:firstLine="66"/>
              <w:rPr>
                <w:lang w:eastAsia="ru-RU"/>
              </w:rPr>
            </w:pPr>
            <w:r w:rsidRPr="007F5DC8">
              <w:rPr>
                <w:lang w:eastAsia="ru-RU"/>
              </w:rPr>
              <w:t>взятие материала из зева и носа на дифтерию, слизи из носоглотки, крови для бактериологического исследования на менингококк;</w:t>
            </w:r>
          </w:p>
          <w:p w14:paraId="6BBBE02B" w14:textId="77777777" w:rsidR="000F0167" w:rsidRPr="007F5DC8" w:rsidRDefault="000F0167" w:rsidP="000F0167">
            <w:pPr>
              <w:pStyle w:val="afffffd"/>
              <w:numPr>
                <w:ilvl w:val="0"/>
                <w:numId w:val="3"/>
              </w:numPr>
              <w:ind w:firstLine="66"/>
              <w:rPr>
                <w:lang w:eastAsia="ru-RU"/>
              </w:rPr>
            </w:pPr>
            <w:r w:rsidRPr="007F5DC8">
              <w:rPr>
                <w:lang w:eastAsia="ru-RU"/>
              </w:rPr>
              <w:t>постановка внутрикожной диагностической пробы;</w:t>
            </w:r>
          </w:p>
          <w:p w14:paraId="2193B175" w14:textId="77777777" w:rsidR="000F0167" w:rsidRPr="007F5DC8" w:rsidRDefault="000F0167" w:rsidP="000F0167">
            <w:pPr>
              <w:pStyle w:val="afffffd"/>
              <w:numPr>
                <w:ilvl w:val="0"/>
                <w:numId w:val="3"/>
              </w:numPr>
              <w:ind w:firstLine="66"/>
              <w:rPr>
                <w:lang w:eastAsia="ru-RU"/>
              </w:rPr>
            </w:pPr>
            <w:r w:rsidRPr="007F5DC8">
              <w:rPr>
                <w:lang w:eastAsia="ru-RU"/>
              </w:rPr>
              <w:t xml:space="preserve">взятие слизи из зева и носа, носоглоточного отделяемого для вирусологического исследования. </w:t>
            </w:r>
          </w:p>
          <w:p w14:paraId="3A0B9545" w14:textId="77777777" w:rsidR="000F0167" w:rsidRPr="007F5DC8" w:rsidRDefault="000F0167" w:rsidP="00D0210A">
            <w:pPr>
              <w:pStyle w:val="afffffd"/>
              <w:numPr>
                <w:ilvl w:val="0"/>
                <w:numId w:val="56"/>
              </w:numPr>
              <w:rPr>
                <w:lang w:eastAsia="ru-RU"/>
              </w:rPr>
            </w:pPr>
            <w:r w:rsidRPr="007F5DC8">
              <w:t xml:space="preserve">Оценка результатов лабораторных и инструментальных методов диагностики. </w:t>
            </w:r>
          </w:p>
          <w:p w14:paraId="696A41A5" w14:textId="77777777" w:rsidR="000F0167" w:rsidRPr="007F5DC8" w:rsidRDefault="000F0167" w:rsidP="00D0210A">
            <w:pPr>
              <w:pStyle w:val="afffffd"/>
              <w:numPr>
                <w:ilvl w:val="0"/>
                <w:numId w:val="56"/>
              </w:numPr>
              <w:rPr>
                <w:lang w:eastAsia="ru-RU"/>
              </w:rPr>
            </w:pPr>
            <w:r w:rsidRPr="007F5DC8">
              <w:t>Осуществление диагностики неосложненных острых заболеваний и (или) состояний, хронических заболеваний и их обострений.</w:t>
            </w:r>
          </w:p>
          <w:p w14:paraId="2C653F05" w14:textId="77777777" w:rsidR="000F0167" w:rsidRPr="007F5DC8" w:rsidRDefault="000F0167" w:rsidP="00D0210A">
            <w:pPr>
              <w:pStyle w:val="afffffd"/>
              <w:numPr>
                <w:ilvl w:val="0"/>
                <w:numId w:val="56"/>
              </w:numPr>
              <w:rPr>
                <w:lang w:eastAsia="ru-RU"/>
              </w:rPr>
            </w:pPr>
            <w:r w:rsidRPr="007F5DC8">
              <w:rPr>
                <w:sz w:val="22"/>
                <w:szCs w:val="22"/>
              </w:rPr>
              <w:t>Проведение дифференциальной диагностики заболеваний</w:t>
            </w:r>
            <w:r w:rsidRPr="007F5DC8">
              <w:t xml:space="preserve"> </w:t>
            </w:r>
          </w:p>
          <w:p w14:paraId="432F61C2" w14:textId="77777777" w:rsidR="000F0167" w:rsidRPr="007F5DC8" w:rsidRDefault="000F0167" w:rsidP="00D0210A">
            <w:pPr>
              <w:pStyle w:val="afffffd"/>
              <w:numPr>
                <w:ilvl w:val="0"/>
                <w:numId w:val="56"/>
              </w:numPr>
              <w:rPr>
                <w:lang w:eastAsia="ru-RU"/>
              </w:rPr>
            </w:pPr>
            <w:r w:rsidRPr="007F5DC8">
              <w:t>Формулирование и обоснование предварительного диагноза в соответствии с современными класс</w:t>
            </w:r>
            <w:r w:rsidRPr="007F5DC8">
              <w:t>и</w:t>
            </w:r>
            <w:r w:rsidRPr="007F5DC8">
              <w:t>фикациями.</w:t>
            </w:r>
          </w:p>
          <w:p w14:paraId="0BC61922" w14:textId="77777777" w:rsidR="000F0167" w:rsidRPr="007F5DC8" w:rsidRDefault="000F0167" w:rsidP="00D0210A">
            <w:pPr>
              <w:pStyle w:val="afffffd"/>
              <w:numPr>
                <w:ilvl w:val="0"/>
                <w:numId w:val="56"/>
              </w:numPr>
              <w:rPr>
                <w:lang w:eastAsia="ru-RU"/>
              </w:rPr>
            </w:pPr>
            <w:r w:rsidRPr="007F5DC8">
              <w:t>Планирование немедикаментозного и медикаментозного лечения с учетом диагноза и клинической картины болезни.</w:t>
            </w:r>
          </w:p>
          <w:p w14:paraId="49BEF608" w14:textId="77777777" w:rsidR="000F0167" w:rsidRPr="007F5DC8" w:rsidRDefault="000F0167" w:rsidP="00D0210A">
            <w:pPr>
              <w:pStyle w:val="afffffd"/>
              <w:numPr>
                <w:ilvl w:val="0"/>
                <w:numId w:val="56"/>
              </w:numPr>
              <w:rPr>
                <w:shd w:val="clear" w:color="auto" w:fill="FFFFFF"/>
              </w:rPr>
            </w:pPr>
            <w:r w:rsidRPr="007F5DC8">
              <w:t>Проведение</w:t>
            </w:r>
            <w:r w:rsidRPr="007F5DC8">
              <w:rPr>
                <w:shd w:val="clear" w:color="auto" w:fill="FFFFFF"/>
              </w:rPr>
              <w:t xml:space="preserve"> следующих медицинских манипуляций и процедур:</w:t>
            </w:r>
          </w:p>
          <w:p w14:paraId="3DF17217" w14:textId="77777777" w:rsidR="000F0167" w:rsidRPr="007F5DC8" w:rsidRDefault="000F0167" w:rsidP="000F0167">
            <w:pPr>
              <w:pStyle w:val="afffffd"/>
              <w:numPr>
                <w:ilvl w:val="0"/>
                <w:numId w:val="2"/>
              </w:numPr>
              <w:ind w:hanging="76"/>
            </w:pPr>
            <w:r w:rsidRPr="007F5DC8">
              <w:rPr>
                <w:lang w:eastAsia="ru-RU"/>
              </w:rPr>
              <w:t>ингаляторное введение лекарственных препаратов и кислорода;</w:t>
            </w:r>
          </w:p>
          <w:p w14:paraId="72B2A662" w14:textId="77777777" w:rsidR="000F0167" w:rsidRPr="007F5DC8" w:rsidRDefault="000F0167" w:rsidP="000F0167">
            <w:pPr>
              <w:pStyle w:val="afffffd"/>
              <w:numPr>
                <w:ilvl w:val="0"/>
                <w:numId w:val="2"/>
              </w:numPr>
              <w:ind w:hanging="76"/>
            </w:pPr>
            <w:r w:rsidRPr="007F5DC8">
              <w:t>ингаляторное введение лекарственных препаратов через небулайзер;</w:t>
            </w:r>
          </w:p>
          <w:p w14:paraId="4AA5E920" w14:textId="77777777" w:rsidR="000F0167" w:rsidRPr="007F5DC8" w:rsidRDefault="000F0167" w:rsidP="000F0167">
            <w:pPr>
              <w:pStyle w:val="afffffd"/>
              <w:numPr>
                <w:ilvl w:val="0"/>
                <w:numId w:val="2"/>
              </w:numPr>
              <w:ind w:hanging="76"/>
            </w:pPr>
            <w:r w:rsidRPr="007F5DC8">
              <w:rPr>
                <w:lang w:eastAsia="ru-RU"/>
              </w:rPr>
              <w:t>пособие при парентеральном введении лекарственных препаратов;</w:t>
            </w:r>
          </w:p>
          <w:p w14:paraId="59ED3D46" w14:textId="77777777" w:rsidR="000F0167" w:rsidRPr="007F5DC8" w:rsidRDefault="000F0167" w:rsidP="000F0167">
            <w:pPr>
              <w:pStyle w:val="afffffd"/>
              <w:numPr>
                <w:ilvl w:val="0"/>
                <w:numId w:val="2"/>
              </w:numPr>
              <w:ind w:hanging="76"/>
            </w:pPr>
            <w:r w:rsidRPr="007F5DC8">
              <w:rPr>
                <w:lang w:eastAsia="ru-RU"/>
              </w:rPr>
              <w:t>пункция и катетеризация периферических вен, в том числе кубитальной</w:t>
            </w:r>
            <w:r w:rsidRPr="007F5DC8">
              <w:t>;</w:t>
            </w:r>
          </w:p>
          <w:p w14:paraId="7D549FA9" w14:textId="77777777" w:rsidR="000F0167" w:rsidRPr="007F5DC8" w:rsidRDefault="000F0167" w:rsidP="000F0167">
            <w:pPr>
              <w:pStyle w:val="afffffd"/>
              <w:numPr>
                <w:ilvl w:val="0"/>
                <w:numId w:val="2"/>
              </w:numPr>
              <w:ind w:hanging="76"/>
            </w:pPr>
            <w:r w:rsidRPr="007F5DC8">
              <w:rPr>
                <w:lang w:eastAsia="ru-RU"/>
              </w:rPr>
              <w:t>внутривенное введение лекарственных препаратов;</w:t>
            </w:r>
          </w:p>
          <w:p w14:paraId="327E128D" w14:textId="77777777" w:rsidR="000F0167" w:rsidRPr="007F5DC8" w:rsidRDefault="000F0167" w:rsidP="000F0167">
            <w:pPr>
              <w:pStyle w:val="afffffd"/>
              <w:numPr>
                <w:ilvl w:val="0"/>
                <w:numId w:val="2"/>
              </w:numPr>
              <w:ind w:hanging="76"/>
            </w:pPr>
            <w:r w:rsidRPr="007F5DC8">
              <w:rPr>
                <w:lang w:eastAsia="ru-RU"/>
              </w:rPr>
              <w:t>непрерывное внутривенное введение лекарственных препаратов;</w:t>
            </w:r>
          </w:p>
          <w:p w14:paraId="299A8450" w14:textId="77777777" w:rsidR="000F0167" w:rsidRPr="007F5DC8" w:rsidRDefault="000F0167" w:rsidP="000F0167">
            <w:pPr>
              <w:pStyle w:val="afffffd"/>
              <w:numPr>
                <w:ilvl w:val="0"/>
                <w:numId w:val="2"/>
              </w:numPr>
              <w:ind w:hanging="76"/>
            </w:pPr>
            <w:r w:rsidRPr="007F5DC8">
              <w:rPr>
                <w:lang w:eastAsia="ru-RU"/>
              </w:rPr>
              <w:lastRenderedPageBreak/>
              <w:t>уход за сосудистым катетером.</w:t>
            </w:r>
          </w:p>
          <w:p w14:paraId="27D2C9C8" w14:textId="77777777" w:rsidR="000F0167" w:rsidRPr="007F5DC8" w:rsidRDefault="000F0167" w:rsidP="00D0210A">
            <w:pPr>
              <w:pStyle w:val="afffffd"/>
              <w:numPr>
                <w:ilvl w:val="0"/>
                <w:numId w:val="56"/>
              </w:numPr>
              <w:ind w:left="426" w:hanging="142"/>
            </w:pPr>
            <w:r w:rsidRPr="007F5DC8">
              <w:t>Осуществление введения лекарственных препаратов:</w:t>
            </w:r>
          </w:p>
          <w:p w14:paraId="5C93B387" w14:textId="77777777" w:rsidR="000F0167" w:rsidRPr="007F5DC8" w:rsidRDefault="000F0167" w:rsidP="000F0167">
            <w:pPr>
              <w:pStyle w:val="afffffd"/>
              <w:numPr>
                <w:ilvl w:val="0"/>
                <w:numId w:val="1"/>
              </w:numPr>
              <w:ind w:hanging="76"/>
              <w:rPr>
                <w:lang w:eastAsia="ru-RU"/>
              </w:rPr>
            </w:pPr>
            <w:r w:rsidRPr="007F5DC8">
              <w:rPr>
                <w:lang w:eastAsia="ru-RU"/>
              </w:rPr>
              <w:t>накожно, внутрикожно, подкожно, в очаг поражения кожи; внутримышечно;</w:t>
            </w:r>
          </w:p>
          <w:p w14:paraId="295B32E3" w14:textId="77777777" w:rsidR="000F0167" w:rsidRPr="007F5DC8" w:rsidRDefault="000F0167" w:rsidP="000F0167">
            <w:pPr>
              <w:pStyle w:val="afffffd"/>
              <w:numPr>
                <w:ilvl w:val="0"/>
                <w:numId w:val="1"/>
              </w:numPr>
              <w:ind w:hanging="76"/>
              <w:rPr>
                <w:lang w:eastAsia="ru-RU"/>
              </w:rPr>
            </w:pPr>
            <w:r w:rsidRPr="007F5DC8">
              <w:rPr>
                <w:lang w:eastAsia="ru-RU"/>
              </w:rPr>
              <w:t>интраназально, втиранием растворов в волосистую часть головы;</w:t>
            </w:r>
          </w:p>
          <w:p w14:paraId="2ABBF712" w14:textId="77777777" w:rsidR="000F0167" w:rsidRPr="007F5DC8" w:rsidRDefault="000F0167" w:rsidP="000F0167">
            <w:pPr>
              <w:pStyle w:val="afffffd"/>
              <w:numPr>
                <w:ilvl w:val="0"/>
                <w:numId w:val="1"/>
              </w:numPr>
              <w:ind w:hanging="76"/>
              <w:rPr>
                <w:lang w:eastAsia="ru-RU"/>
              </w:rPr>
            </w:pPr>
            <w:r w:rsidRPr="007F5DC8">
              <w:rPr>
                <w:lang w:eastAsia="ru-RU"/>
              </w:rPr>
              <w:t>ректально, с помощью клизмы.</w:t>
            </w:r>
          </w:p>
          <w:p w14:paraId="080247C2" w14:textId="77777777" w:rsidR="000F0167" w:rsidRPr="007F5DC8" w:rsidRDefault="000F0167" w:rsidP="00D0210A">
            <w:pPr>
              <w:pStyle w:val="afffffd"/>
              <w:numPr>
                <w:ilvl w:val="0"/>
                <w:numId w:val="56"/>
              </w:numPr>
              <w:rPr>
                <w:rStyle w:val="212pt"/>
                <w:rFonts w:eastAsia="Calibri"/>
                <w:color w:val="auto"/>
              </w:rPr>
            </w:pPr>
            <w:r w:rsidRPr="007F5DC8">
              <w:t>Проведение мониторинга течения заболевания, осуществление коррекции плана лечения в зависим</w:t>
            </w:r>
            <w:r w:rsidRPr="007F5DC8">
              <w:t>о</w:t>
            </w:r>
            <w:r w:rsidRPr="007F5DC8">
              <w:t>сти от особенностей течения заболевания.</w:t>
            </w:r>
          </w:p>
          <w:p w14:paraId="5A878543" w14:textId="77777777" w:rsidR="000F0167" w:rsidRPr="007F5DC8" w:rsidRDefault="000F0167" w:rsidP="00D0210A">
            <w:pPr>
              <w:pStyle w:val="afffffd"/>
              <w:numPr>
                <w:ilvl w:val="0"/>
                <w:numId w:val="56"/>
              </w:numPr>
            </w:pPr>
            <w:r w:rsidRPr="007F5DC8">
              <w:rPr>
                <w:lang w:eastAsia="ru-RU"/>
              </w:rPr>
              <w:t xml:space="preserve">Ведение амбулаторного приема и посещение пациентов на дому. </w:t>
            </w:r>
          </w:p>
          <w:p w14:paraId="1C10467D" w14:textId="77777777" w:rsidR="000F0167" w:rsidRPr="007F5DC8" w:rsidRDefault="000F0167" w:rsidP="00D0210A">
            <w:pPr>
              <w:pStyle w:val="afffffd"/>
              <w:numPr>
                <w:ilvl w:val="0"/>
                <w:numId w:val="56"/>
              </w:numPr>
            </w:pPr>
            <w:r w:rsidRPr="007F5DC8">
              <w:t>Оформление направлений на Дополнительное обследование и консультацию врачей-специалистов.</w:t>
            </w:r>
          </w:p>
          <w:p w14:paraId="376CF982" w14:textId="77777777" w:rsidR="000F0167" w:rsidRPr="007F5DC8" w:rsidRDefault="000F0167" w:rsidP="00D0210A">
            <w:pPr>
              <w:pStyle w:val="afffffd"/>
              <w:numPr>
                <w:ilvl w:val="0"/>
                <w:numId w:val="56"/>
              </w:numPr>
              <w:rPr>
                <w:bCs/>
                <w:lang w:eastAsia="ru-RU"/>
              </w:rPr>
            </w:pPr>
            <w:r w:rsidRPr="007F5DC8">
              <w:t>Оформление</w:t>
            </w:r>
            <w:r w:rsidRPr="007F5DC8">
              <w:rPr>
                <w:shd w:val="clear" w:color="auto" w:fill="FFFFFF"/>
              </w:rPr>
              <w:t xml:space="preserve"> рецептов на лекарственные препараты, медицинские изделия и специальные продукты лечебного питания.</w:t>
            </w:r>
          </w:p>
          <w:p w14:paraId="6AACD0BB" w14:textId="77777777" w:rsidR="000F0167" w:rsidRPr="007F5DC8" w:rsidRDefault="000F0167" w:rsidP="00D0210A">
            <w:pPr>
              <w:pStyle w:val="afffffd"/>
              <w:numPr>
                <w:ilvl w:val="0"/>
                <w:numId w:val="56"/>
              </w:numPr>
            </w:pPr>
            <w:proofErr w:type="gramStart"/>
            <w:r w:rsidRPr="007F5DC8">
              <w:t>Определение показаний для оказания специализированной медицинской помощи в стационарных условия, скорой медицинской помощи.</w:t>
            </w:r>
            <w:proofErr w:type="gramEnd"/>
          </w:p>
          <w:p w14:paraId="02D09457" w14:textId="77777777" w:rsidR="000F0167" w:rsidRPr="007F5DC8" w:rsidRDefault="000F0167" w:rsidP="00D0210A">
            <w:pPr>
              <w:pStyle w:val="afffffd"/>
              <w:numPr>
                <w:ilvl w:val="0"/>
                <w:numId w:val="56"/>
              </w:numPr>
            </w:pPr>
            <w:r w:rsidRPr="007F5DC8">
              <w:t>Оформление медицинской документации</w:t>
            </w:r>
          </w:p>
          <w:p w14:paraId="16D7917E" w14:textId="77777777" w:rsidR="000F0167" w:rsidRPr="007F5DC8" w:rsidRDefault="000F0167" w:rsidP="00D0210A">
            <w:pPr>
              <w:pStyle w:val="afffffd"/>
              <w:numPr>
                <w:ilvl w:val="0"/>
                <w:numId w:val="56"/>
              </w:numPr>
            </w:pPr>
            <w:r w:rsidRPr="007F5DC8">
              <w:t>Проведение экспертизы временной нетрудоспособности</w:t>
            </w:r>
          </w:p>
          <w:p w14:paraId="66F557FB" w14:textId="77777777" w:rsidR="000F0167" w:rsidRPr="007F5DC8" w:rsidRDefault="000F0167" w:rsidP="00D0210A">
            <w:pPr>
              <w:pStyle w:val="afffffd"/>
              <w:numPr>
                <w:ilvl w:val="0"/>
                <w:numId w:val="56"/>
              </w:numPr>
              <w:rPr>
                <w:b/>
              </w:rPr>
            </w:pPr>
            <w:r w:rsidRPr="007F5DC8">
              <w:t>Оформление листка нетрудоспособности в форме электронного документа</w:t>
            </w:r>
          </w:p>
        </w:tc>
        <w:tc>
          <w:tcPr>
            <w:tcW w:w="561" w:type="pct"/>
            <w:vAlign w:val="center"/>
          </w:tcPr>
          <w:p w14:paraId="6D3D146B" w14:textId="70728931" w:rsidR="000F0167" w:rsidRPr="007F5DC8" w:rsidRDefault="000F0167" w:rsidP="000F0167">
            <w:pPr>
              <w:spacing w:after="0" w:line="240" w:lineRule="auto"/>
              <w:jc w:val="center"/>
              <w:rPr>
                <w:rFonts w:ascii="Times New Roman" w:hAnsi="Times New Roman"/>
                <w:b/>
                <w:sz w:val="24"/>
                <w:szCs w:val="24"/>
              </w:rPr>
            </w:pPr>
            <w:r>
              <w:rPr>
                <w:rFonts w:ascii="Times New Roman" w:hAnsi="Times New Roman"/>
                <w:b/>
                <w:sz w:val="24"/>
                <w:szCs w:val="24"/>
              </w:rPr>
              <w:lastRenderedPageBreak/>
              <w:t>72</w:t>
            </w:r>
          </w:p>
        </w:tc>
        <w:tc>
          <w:tcPr>
            <w:tcW w:w="770" w:type="pct"/>
          </w:tcPr>
          <w:p w14:paraId="17A35A35" w14:textId="77777777" w:rsidR="000F0167" w:rsidRPr="007F5DC8" w:rsidRDefault="000F0167" w:rsidP="000F0167">
            <w:pPr>
              <w:spacing w:after="0" w:line="240" w:lineRule="auto"/>
              <w:jc w:val="center"/>
              <w:rPr>
                <w:rFonts w:ascii="Times New Roman" w:hAnsi="Times New Roman"/>
                <w:b/>
                <w:sz w:val="24"/>
                <w:szCs w:val="24"/>
              </w:rPr>
            </w:pPr>
          </w:p>
        </w:tc>
      </w:tr>
      <w:tr w:rsidR="000F0167" w:rsidRPr="007F5DC8" w14:paraId="65D82F2F" w14:textId="70C85EE5" w:rsidTr="00595166">
        <w:trPr>
          <w:trHeight w:val="259"/>
        </w:trPr>
        <w:tc>
          <w:tcPr>
            <w:tcW w:w="5000" w:type="pct"/>
            <w:gridSpan w:val="7"/>
          </w:tcPr>
          <w:p w14:paraId="51ED6782" w14:textId="77777777" w:rsidR="000F0167" w:rsidRPr="007F5DC8" w:rsidRDefault="000F0167" w:rsidP="000F0167">
            <w:pPr>
              <w:spacing w:after="0" w:line="240" w:lineRule="auto"/>
              <w:jc w:val="center"/>
              <w:rPr>
                <w:rFonts w:ascii="Times New Roman" w:hAnsi="Times New Roman"/>
                <w:b/>
                <w:sz w:val="24"/>
                <w:szCs w:val="24"/>
              </w:rPr>
            </w:pPr>
          </w:p>
        </w:tc>
      </w:tr>
      <w:tr w:rsidR="000F0167" w:rsidRPr="007F5DC8" w14:paraId="77ECC699" w14:textId="77777777" w:rsidTr="00595166">
        <w:trPr>
          <w:trHeight w:val="259"/>
        </w:trPr>
        <w:tc>
          <w:tcPr>
            <w:tcW w:w="3669" w:type="pct"/>
            <w:gridSpan w:val="5"/>
          </w:tcPr>
          <w:p w14:paraId="71C35079" w14:textId="77777777" w:rsidR="000F0167" w:rsidRPr="007F5DC8" w:rsidRDefault="000F0167" w:rsidP="000F0167">
            <w:pPr>
              <w:widowControl w:val="0"/>
              <w:spacing w:after="0"/>
              <w:rPr>
                <w:sz w:val="24"/>
                <w:szCs w:val="24"/>
              </w:rPr>
            </w:pPr>
            <w:r w:rsidRPr="007F5DC8">
              <w:rPr>
                <w:rFonts w:ascii="Times New Roman" w:hAnsi="Times New Roman"/>
                <w:b/>
                <w:sz w:val="24"/>
                <w:szCs w:val="24"/>
              </w:rPr>
              <w:t xml:space="preserve">Раздел 2. </w:t>
            </w:r>
            <w:r w:rsidRPr="007F5DC8">
              <w:rPr>
                <w:rStyle w:val="hl"/>
                <w:rFonts w:ascii="Times New Roman" w:hAnsi="Times New Roman"/>
                <w:sz w:val="24"/>
                <w:szCs w:val="24"/>
              </w:rPr>
              <w:t>Осуществление диагностики и лечения заболеваний хирургического профиля</w:t>
            </w:r>
          </w:p>
        </w:tc>
        <w:tc>
          <w:tcPr>
            <w:tcW w:w="561" w:type="pct"/>
            <w:vAlign w:val="center"/>
          </w:tcPr>
          <w:p w14:paraId="6CF31383" w14:textId="65826F6C" w:rsidR="000F0167" w:rsidRPr="007F5DC8" w:rsidRDefault="000213C7" w:rsidP="000F0167">
            <w:pPr>
              <w:spacing w:after="0" w:line="240" w:lineRule="auto"/>
              <w:jc w:val="center"/>
              <w:rPr>
                <w:rFonts w:ascii="Times New Roman" w:hAnsi="Times New Roman"/>
                <w:b/>
                <w:sz w:val="24"/>
                <w:szCs w:val="24"/>
              </w:rPr>
            </w:pPr>
            <w:r>
              <w:rPr>
                <w:rFonts w:ascii="Times New Roman" w:hAnsi="Times New Roman"/>
                <w:b/>
                <w:sz w:val="24"/>
                <w:szCs w:val="24"/>
              </w:rPr>
              <w:t>234/144</w:t>
            </w:r>
          </w:p>
        </w:tc>
        <w:tc>
          <w:tcPr>
            <w:tcW w:w="770" w:type="pct"/>
          </w:tcPr>
          <w:p w14:paraId="4440759C" w14:textId="77777777" w:rsidR="000F0167" w:rsidRPr="007F5DC8" w:rsidRDefault="000F0167" w:rsidP="000F0167">
            <w:pPr>
              <w:spacing w:after="0" w:line="240" w:lineRule="auto"/>
              <w:jc w:val="center"/>
              <w:rPr>
                <w:rFonts w:ascii="Times New Roman" w:hAnsi="Times New Roman"/>
                <w:b/>
                <w:sz w:val="24"/>
                <w:szCs w:val="24"/>
              </w:rPr>
            </w:pPr>
          </w:p>
        </w:tc>
      </w:tr>
      <w:tr w:rsidR="000F0167" w:rsidRPr="007F5DC8" w14:paraId="73747030" w14:textId="77777777" w:rsidTr="00595166">
        <w:trPr>
          <w:trHeight w:val="155"/>
        </w:trPr>
        <w:tc>
          <w:tcPr>
            <w:tcW w:w="3669" w:type="pct"/>
            <w:gridSpan w:val="5"/>
          </w:tcPr>
          <w:p w14:paraId="518BCF1F" w14:textId="77777777" w:rsidR="000F0167" w:rsidRPr="007F5DC8" w:rsidRDefault="000F0167" w:rsidP="000F0167">
            <w:pPr>
              <w:widowControl w:val="0"/>
              <w:spacing w:after="0"/>
              <w:rPr>
                <w:sz w:val="24"/>
                <w:szCs w:val="24"/>
              </w:rPr>
            </w:pPr>
            <w:r w:rsidRPr="007F5DC8">
              <w:rPr>
                <w:rFonts w:ascii="Times New Roman" w:hAnsi="Times New Roman"/>
                <w:b/>
                <w:bCs/>
                <w:sz w:val="24"/>
                <w:szCs w:val="24"/>
              </w:rPr>
              <w:t xml:space="preserve">МДК 02.02. </w:t>
            </w:r>
            <w:r w:rsidRPr="007F5DC8">
              <w:rPr>
                <w:rFonts w:ascii="Times New Roman" w:hAnsi="Times New Roman"/>
                <w:b/>
                <w:sz w:val="24"/>
                <w:szCs w:val="24"/>
              </w:rPr>
              <w:t>Проведение медицинского обследования с целью диагностики, назначения и проведения лечения заболеваний хирургического профиля</w:t>
            </w:r>
            <w:r w:rsidRPr="007F5DC8">
              <w:rPr>
                <w:rFonts w:ascii="Times New Roman" w:hAnsi="Times New Roman"/>
                <w:b/>
                <w:bCs/>
                <w:sz w:val="24"/>
                <w:szCs w:val="24"/>
              </w:rPr>
              <w:t xml:space="preserve"> </w:t>
            </w:r>
          </w:p>
        </w:tc>
        <w:tc>
          <w:tcPr>
            <w:tcW w:w="561" w:type="pct"/>
            <w:vAlign w:val="center"/>
          </w:tcPr>
          <w:p w14:paraId="7B95B5B2" w14:textId="77777777" w:rsidR="000F0167" w:rsidRPr="007F5DC8" w:rsidRDefault="000F0167" w:rsidP="000F0167">
            <w:pPr>
              <w:spacing w:after="0" w:line="240" w:lineRule="auto"/>
              <w:jc w:val="center"/>
              <w:rPr>
                <w:rFonts w:ascii="Times New Roman" w:hAnsi="Times New Roman"/>
                <w:b/>
                <w:sz w:val="24"/>
                <w:szCs w:val="24"/>
              </w:rPr>
            </w:pPr>
            <w:r>
              <w:rPr>
                <w:rFonts w:ascii="Times New Roman" w:hAnsi="Times New Roman"/>
                <w:b/>
                <w:sz w:val="24"/>
                <w:szCs w:val="24"/>
              </w:rPr>
              <w:t>72</w:t>
            </w:r>
            <w:r w:rsidRPr="007F5DC8">
              <w:rPr>
                <w:rFonts w:ascii="Times New Roman" w:hAnsi="Times New Roman"/>
                <w:b/>
                <w:sz w:val="24"/>
                <w:szCs w:val="24"/>
              </w:rPr>
              <w:t>/</w:t>
            </w:r>
            <w:r>
              <w:rPr>
                <w:rFonts w:ascii="Times New Roman" w:hAnsi="Times New Roman"/>
                <w:b/>
                <w:sz w:val="24"/>
                <w:szCs w:val="24"/>
              </w:rPr>
              <w:t>144</w:t>
            </w:r>
          </w:p>
        </w:tc>
        <w:tc>
          <w:tcPr>
            <w:tcW w:w="770" w:type="pct"/>
          </w:tcPr>
          <w:p w14:paraId="39685AE9" w14:textId="77777777" w:rsidR="000F0167" w:rsidRPr="007F5DC8" w:rsidRDefault="000F0167" w:rsidP="000F0167">
            <w:pPr>
              <w:spacing w:after="0" w:line="240" w:lineRule="auto"/>
              <w:jc w:val="center"/>
              <w:rPr>
                <w:rFonts w:ascii="Times New Roman" w:hAnsi="Times New Roman"/>
                <w:b/>
                <w:sz w:val="24"/>
                <w:szCs w:val="24"/>
              </w:rPr>
            </w:pPr>
          </w:p>
        </w:tc>
      </w:tr>
      <w:tr w:rsidR="000F0167" w:rsidRPr="007F5DC8" w14:paraId="10836225" w14:textId="77777777" w:rsidTr="00595166">
        <w:trPr>
          <w:trHeight w:val="301"/>
        </w:trPr>
        <w:tc>
          <w:tcPr>
            <w:tcW w:w="849" w:type="pct"/>
            <w:vMerge w:val="restart"/>
          </w:tcPr>
          <w:p w14:paraId="5500CF95" w14:textId="77777777" w:rsidR="000F0167" w:rsidRPr="007F5DC8" w:rsidRDefault="000F0167" w:rsidP="000F0167">
            <w:pPr>
              <w:pStyle w:val="afffffd"/>
            </w:pPr>
            <w:r w:rsidRPr="00D50670">
              <w:rPr>
                <w:b/>
              </w:rPr>
              <w:t xml:space="preserve">Тема </w:t>
            </w:r>
            <w:r>
              <w:rPr>
                <w:b/>
              </w:rPr>
              <w:t>2.1</w:t>
            </w:r>
            <w:r w:rsidRPr="00D50670">
              <w:rPr>
                <w:b/>
              </w:rPr>
              <w:t xml:space="preserve"> История и организация хиру</w:t>
            </w:r>
            <w:r w:rsidRPr="00D50670">
              <w:rPr>
                <w:b/>
              </w:rPr>
              <w:t>р</w:t>
            </w:r>
            <w:r w:rsidRPr="00D50670">
              <w:rPr>
                <w:b/>
              </w:rPr>
              <w:t>гической помощи</w:t>
            </w:r>
          </w:p>
        </w:tc>
        <w:tc>
          <w:tcPr>
            <w:tcW w:w="2820" w:type="pct"/>
            <w:gridSpan w:val="4"/>
          </w:tcPr>
          <w:p w14:paraId="1B286192" w14:textId="77777777" w:rsidR="000F0167" w:rsidRPr="007F5DC8" w:rsidRDefault="000F0167" w:rsidP="000F0167">
            <w:pPr>
              <w:pStyle w:val="afffffd"/>
            </w:pPr>
            <w:r w:rsidRPr="007F5DC8">
              <w:rPr>
                <w:b/>
              </w:rPr>
              <w:t>Содержание</w:t>
            </w:r>
          </w:p>
        </w:tc>
        <w:tc>
          <w:tcPr>
            <w:tcW w:w="561" w:type="pct"/>
            <w:vAlign w:val="center"/>
          </w:tcPr>
          <w:p w14:paraId="7733DABA" w14:textId="77777777" w:rsidR="000F0167" w:rsidRPr="00F16696" w:rsidRDefault="000F0167" w:rsidP="000F0167">
            <w:pPr>
              <w:spacing w:after="0" w:line="240" w:lineRule="auto"/>
              <w:jc w:val="center"/>
              <w:rPr>
                <w:rFonts w:ascii="Times New Roman" w:hAnsi="Times New Roman"/>
                <w:b/>
                <w:sz w:val="24"/>
                <w:szCs w:val="24"/>
              </w:rPr>
            </w:pPr>
            <w:r w:rsidRPr="00F16696">
              <w:rPr>
                <w:rFonts w:ascii="Times New Roman" w:hAnsi="Times New Roman"/>
                <w:b/>
                <w:sz w:val="24"/>
                <w:szCs w:val="24"/>
              </w:rPr>
              <w:t>2</w:t>
            </w:r>
          </w:p>
        </w:tc>
        <w:tc>
          <w:tcPr>
            <w:tcW w:w="770" w:type="pct"/>
          </w:tcPr>
          <w:p w14:paraId="1B5B16B8" w14:textId="77777777" w:rsidR="000F0167" w:rsidRPr="007F5DC8" w:rsidRDefault="000F0167" w:rsidP="000F0167">
            <w:pPr>
              <w:spacing w:after="0" w:line="240" w:lineRule="auto"/>
              <w:jc w:val="center"/>
              <w:rPr>
                <w:rFonts w:ascii="Times New Roman" w:hAnsi="Times New Roman"/>
                <w:b/>
                <w:sz w:val="24"/>
                <w:szCs w:val="24"/>
              </w:rPr>
            </w:pPr>
          </w:p>
        </w:tc>
      </w:tr>
      <w:tr w:rsidR="000F0167" w:rsidRPr="007F5DC8" w14:paraId="64261D4C" w14:textId="77777777" w:rsidTr="00595166">
        <w:trPr>
          <w:trHeight w:val="1832"/>
        </w:trPr>
        <w:tc>
          <w:tcPr>
            <w:tcW w:w="849" w:type="pct"/>
            <w:vMerge/>
          </w:tcPr>
          <w:p w14:paraId="1B58DBFE" w14:textId="77777777" w:rsidR="000F0167" w:rsidRPr="007F5DC8" w:rsidRDefault="000F0167" w:rsidP="000F0167">
            <w:pPr>
              <w:pStyle w:val="afffffd"/>
              <w:rPr>
                <w:b/>
              </w:rPr>
            </w:pPr>
          </w:p>
        </w:tc>
        <w:tc>
          <w:tcPr>
            <w:tcW w:w="2820" w:type="pct"/>
            <w:gridSpan w:val="4"/>
          </w:tcPr>
          <w:p w14:paraId="3AFC5BBE" w14:textId="77777777" w:rsidR="000F0167" w:rsidRPr="00413812" w:rsidRDefault="000F0167" w:rsidP="000F0167">
            <w:pPr>
              <w:tabs>
                <w:tab w:val="left" w:pos="567"/>
              </w:tabs>
              <w:spacing w:after="0" w:line="240" w:lineRule="auto"/>
              <w:jc w:val="both"/>
              <w:rPr>
                <w:rFonts w:ascii="Times New Roman" w:hAnsi="Times New Roman"/>
                <w:sz w:val="24"/>
                <w:szCs w:val="24"/>
              </w:rPr>
            </w:pPr>
            <w:r w:rsidRPr="00413812">
              <w:rPr>
                <w:rFonts w:ascii="Times New Roman" w:hAnsi="Times New Roman"/>
                <w:sz w:val="24"/>
                <w:szCs w:val="24"/>
              </w:rPr>
              <w:t>Изучение понятия хирургии и хирургических болезней. Рассмотрение основных видов хирургической патологии</w:t>
            </w:r>
            <w:proofErr w:type="gramStart"/>
            <w:r w:rsidRPr="00413812">
              <w:rPr>
                <w:rFonts w:ascii="Times New Roman" w:hAnsi="Times New Roman"/>
                <w:sz w:val="24"/>
                <w:szCs w:val="24"/>
              </w:rPr>
              <w:t>.П</w:t>
            </w:r>
            <w:proofErr w:type="gramEnd"/>
            <w:r w:rsidRPr="00413812">
              <w:rPr>
                <w:rFonts w:ascii="Times New Roman" w:hAnsi="Times New Roman"/>
                <w:sz w:val="24"/>
                <w:szCs w:val="24"/>
              </w:rPr>
              <w:t xml:space="preserve">оследовательное изучение этапов развития и становления хирургии Древнего мира и Средних веков, хирургия Нового Времени. Изучение истории русской, советской и современной хирургии. Рассмотрение принципов организации хирургической службы. </w:t>
            </w:r>
            <w:r w:rsidRPr="00413812">
              <w:rPr>
                <w:rFonts w:ascii="Times New Roman" w:hAnsi="Times New Roman"/>
              </w:rPr>
              <w:t>Перечисление и рассмотрение но</w:t>
            </w:r>
            <w:r w:rsidRPr="00413812">
              <w:rPr>
                <w:rFonts w:ascii="Times New Roman" w:hAnsi="Times New Roman"/>
              </w:rPr>
              <w:t>р</w:t>
            </w:r>
            <w:r w:rsidRPr="00413812">
              <w:rPr>
                <w:rFonts w:ascii="Times New Roman" w:hAnsi="Times New Roman"/>
              </w:rPr>
              <w:t>мативно-правовой документации хирургического отделения.</w:t>
            </w:r>
          </w:p>
        </w:tc>
        <w:tc>
          <w:tcPr>
            <w:tcW w:w="561" w:type="pct"/>
            <w:vAlign w:val="center"/>
          </w:tcPr>
          <w:p w14:paraId="7E5851E6" w14:textId="77777777" w:rsidR="000F0167" w:rsidRPr="00413812" w:rsidRDefault="000F0167" w:rsidP="000F0167">
            <w:pPr>
              <w:spacing w:after="0" w:line="240" w:lineRule="auto"/>
              <w:jc w:val="center"/>
              <w:rPr>
                <w:rFonts w:ascii="Times New Roman" w:hAnsi="Times New Roman"/>
                <w:bCs/>
                <w:sz w:val="24"/>
                <w:szCs w:val="24"/>
                <w:lang w:val="en-US"/>
              </w:rPr>
            </w:pPr>
            <w:r w:rsidRPr="00413812">
              <w:rPr>
                <w:rFonts w:ascii="Times New Roman" w:hAnsi="Times New Roman"/>
                <w:bCs/>
                <w:sz w:val="24"/>
                <w:szCs w:val="24"/>
                <w:lang w:val="en-US"/>
              </w:rPr>
              <w:t>2</w:t>
            </w:r>
          </w:p>
        </w:tc>
        <w:tc>
          <w:tcPr>
            <w:tcW w:w="770" w:type="pct"/>
          </w:tcPr>
          <w:p w14:paraId="1D4AE881" w14:textId="77777777" w:rsidR="000F0167" w:rsidRPr="00CD42E0" w:rsidRDefault="000F0167" w:rsidP="000F0167">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5DC671C1" w14:textId="77777777" w:rsidR="000F0167" w:rsidRPr="00CD42E0" w:rsidRDefault="000F0167" w:rsidP="000F0167">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2106F19A" w14:textId="77777777" w:rsidR="000F0167" w:rsidRPr="00CD42E0" w:rsidRDefault="000F0167" w:rsidP="000F0167">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226F576C" w14:textId="77777777" w:rsidR="000F0167" w:rsidRPr="00CD42E0" w:rsidRDefault="000F0167" w:rsidP="000F0167">
            <w:pPr>
              <w:spacing w:after="0" w:line="240" w:lineRule="auto"/>
              <w:rPr>
                <w:rFonts w:ascii="Times New Roman" w:hAnsi="Times New Roman"/>
                <w:sz w:val="24"/>
                <w:szCs w:val="24"/>
              </w:rPr>
            </w:pPr>
            <w:r w:rsidRPr="00CD42E0">
              <w:rPr>
                <w:rFonts w:ascii="Times New Roman" w:hAnsi="Times New Roman"/>
                <w:sz w:val="24"/>
                <w:szCs w:val="24"/>
              </w:rPr>
              <w:t>ЛР 7, ЛР10,</w:t>
            </w:r>
          </w:p>
          <w:p w14:paraId="24797FBC" w14:textId="77777777" w:rsidR="000F0167" w:rsidRPr="007F5DC8" w:rsidRDefault="000F0167" w:rsidP="000213C7">
            <w:pPr>
              <w:spacing w:after="0" w:line="240" w:lineRule="auto"/>
              <w:rPr>
                <w:rFonts w:ascii="Times New Roman" w:hAnsi="Times New Roman"/>
                <w:b/>
                <w:sz w:val="24"/>
                <w:szCs w:val="24"/>
              </w:rPr>
            </w:pPr>
            <w:r w:rsidRPr="00CD42E0">
              <w:rPr>
                <w:rFonts w:ascii="Times New Roman" w:hAnsi="Times New Roman"/>
                <w:sz w:val="24"/>
                <w:szCs w:val="24"/>
              </w:rPr>
              <w:t>ЛР 15, ЛР 17</w:t>
            </w:r>
          </w:p>
        </w:tc>
      </w:tr>
      <w:tr w:rsidR="000F0167" w:rsidRPr="007F5DC8" w14:paraId="449832EE" w14:textId="77777777" w:rsidTr="00595166">
        <w:tc>
          <w:tcPr>
            <w:tcW w:w="849" w:type="pct"/>
            <w:vMerge w:val="restart"/>
          </w:tcPr>
          <w:p w14:paraId="253EC9D2" w14:textId="77777777" w:rsidR="000F0167" w:rsidRPr="007F5DC8" w:rsidRDefault="000F0167" w:rsidP="000F0167">
            <w:pPr>
              <w:pStyle w:val="afffffd"/>
              <w:rPr>
                <w:b/>
              </w:rPr>
            </w:pPr>
            <w:r w:rsidRPr="00BD25EC">
              <w:rPr>
                <w:b/>
              </w:rPr>
              <w:t xml:space="preserve">Тема </w:t>
            </w:r>
            <w:r>
              <w:rPr>
                <w:b/>
              </w:rPr>
              <w:t>2.</w:t>
            </w:r>
            <w:r w:rsidRPr="00BD25EC">
              <w:rPr>
                <w:b/>
              </w:rPr>
              <w:t>2. Асептика</w:t>
            </w:r>
            <w:r w:rsidRPr="007F5DC8">
              <w:rPr>
                <w:b/>
              </w:rPr>
              <w:t xml:space="preserve">. </w:t>
            </w:r>
          </w:p>
        </w:tc>
        <w:tc>
          <w:tcPr>
            <w:tcW w:w="2820" w:type="pct"/>
            <w:gridSpan w:val="4"/>
          </w:tcPr>
          <w:p w14:paraId="74D155A0" w14:textId="77777777" w:rsidR="000F0167" w:rsidRPr="007F5DC8" w:rsidRDefault="000F0167" w:rsidP="000F0167">
            <w:pPr>
              <w:pStyle w:val="afffffd"/>
            </w:pPr>
            <w:r w:rsidRPr="007F5DC8">
              <w:rPr>
                <w:b/>
              </w:rPr>
              <w:t>Содержание</w:t>
            </w:r>
          </w:p>
        </w:tc>
        <w:tc>
          <w:tcPr>
            <w:tcW w:w="561" w:type="pct"/>
            <w:vAlign w:val="center"/>
          </w:tcPr>
          <w:p w14:paraId="1DCEE140" w14:textId="77777777" w:rsidR="000F0167" w:rsidRPr="007F5DC8" w:rsidRDefault="000F0167" w:rsidP="000F0167">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770" w:type="pct"/>
          </w:tcPr>
          <w:p w14:paraId="24A40D1F" w14:textId="77777777" w:rsidR="000F0167" w:rsidRPr="007F5DC8" w:rsidRDefault="000F0167" w:rsidP="000F0167">
            <w:pPr>
              <w:spacing w:after="0" w:line="240" w:lineRule="auto"/>
              <w:jc w:val="center"/>
              <w:rPr>
                <w:rFonts w:ascii="Times New Roman" w:hAnsi="Times New Roman"/>
                <w:b/>
                <w:sz w:val="24"/>
                <w:szCs w:val="24"/>
              </w:rPr>
            </w:pPr>
          </w:p>
        </w:tc>
      </w:tr>
      <w:tr w:rsidR="000213C7" w:rsidRPr="007F5DC8" w14:paraId="50F1BDD1" w14:textId="77777777" w:rsidTr="00595166">
        <w:tc>
          <w:tcPr>
            <w:tcW w:w="849" w:type="pct"/>
            <w:vMerge/>
          </w:tcPr>
          <w:p w14:paraId="1DE6B80B" w14:textId="77777777" w:rsidR="000213C7" w:rsidRPr="007F5DC8" w:rsidRDefault="000213C7" w:rsidP="000213C7">
            <w:pPr>
              <w:pStyle w:val="afffffd"/>
              <w:rPr>
                <w:b/>
              </w:rPr>
            </w:pPr>
          </w:p>
        </w:tc>
        <w:tc>
          <w:tcPr>
            <w:tcW w:w="2820" w:type="pct"/>
            <w:gridSpan w:val="4"/>
          </w:tcPr>
          <w:p w14:paraId="372F40D5" w14:textId="77777777" w:rsidR="000213C7" w:rsidRDefault="000213C7" w:rsidP="000213C7">
            <w:pPr>
              <w:tabs>
                <w:tab w:val="left" w:pos="567"/>
              </w:tabs>
              <w:spacing w:after="0" w:line="240" w:lineRule="auto"/>
              <w:jc w:val="both"/>
              <w:rPr>
                <w:rFonts w:ascii="Times New Roman" w:hAnsi="Times New Roman"/>
                <w:sz w:val="24"/>
                <w:szCs w:val="24"/>
              </w:rPr>
            </w:pPr>
            <w:r>
              <w:rPr>
                <w:rFonts w:ascii="Times New Roman" w:hAnsi="Times New Roman"/>
                <w:sz w:val="24"/>
                <w:szCs w:val="24"/>
              </w:rPr>
              <w:t>Определение терминов «асептика» и «антисептика». Санитарно-эпидемиологический режим ЛПУ. Требования к личной гигиене медицинского персонала. Основные нормативно-правовые документы ЛПУ.</w:t>
            </w:r>
          </w:p>
          <w:p w14:paraId="2AD7061E" w14:textId="77777777" w:rsidR="000213C7" w:rsidRPr="007F5DC8" w:rsidRDefault="000213C7" w:rsidP="000213C7">
            <w:pPr>
              <w:pStyle w:val="afffffd"/>
            </w:pPr>
            <w:r>
              <w:t>Исторический путь развития профилактики инфекции. Роль микробной микр</w:t>
            </w:r>
            <w:r>
              <w:t>о</w:t>
            </w:r>
            <w:r>
              <w:lastRenderedPageBreak/>
              <w:t>флоры в развитии инфекции. Входные ворота и их значение для развития гнойной инфекции.  Пути проникновения инфекции в рану (экзогенный, эндогенный). М</w:t>
            </w:r>
            <w:r>
              <w:t>е</w:t>
            </w:r>
            <w:r>
              <w:t>тоды профилактики экзогенной  эндогенной инфекции. Определение понятий «дезинфекция» и «стерилизация». Основные виды и методы дезинфекции и стер</w:t>
            </w:r>
            <w:r>
              <w:t>и</w:t>
            </w:r>
            <w:r>
              <w:t>лизации, их характеристика. Устройство автоклава, сухожарового шкафа, понятие о технике безопасности.</w:t>
            </w:r>
          </w:p>
        </w:tc>
        <w:tc>
          <w:tcPr>
            <w:tcW w:w="561" w:type="pct"/>
            <w:vAlign w:val="center"/>
          </w:tcPr>
          <w:p w14:paraId="16128577" w14:textId="77777777" w:rsidR="000213C7" w:rsidRPr="00413812" w:rsidRDefault="000213C7" w:rsidP="000213C7">
            <w:pPr>
              <w:spacing w:after="0" w:line="240" w:lineRule="auto"/>
              <w:jc w:val="center"/>
              <w:rPr>
                <w:rFonts w:ascii="Times New Roman" w:hAnsi="Times New Roman"/>
                <w:bCs/>
                <w:sz w:val="24"/>
                <w:szCs w:val="24"/>
              </w:rPr>
            </w:pPr>
            <w:r w:rsidRPr="00413812">
              <w:rPr>
                <w:rFonts w:ascii="Times New Roman" w:hAnsi="Times New Roman"/>
                <w:bCs/>
                <w:sz w:val="24"/>
                <w:szCs w:val="24"/>
              </w:rPr>
              <w:lastRenderedPageBreak/>
              <w:t>2</w:t>
            </w:r>
          </w:p>
        </w:tc>
        <w:tc>
          <w:tcPr>
            <w:tcW w:w="770" w:type="pct"/>
            <w:vMerge w:val="restart"/>
          </w:tcPr>
          <w:p w14:paraId="6EB6620E" w14:textId="77777777" w:rsidR="000213C7" w:rsidRPr="00CD42E0" w:rsidRDefault="000213C7" w:rsidP="000213C7">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65DC98D6" w14:textId="77777777" w:rsidR="000213C7" w:rsidRPr="00CD42E0" w:rsidRDefault="000213C7" w:rsidP="000213C7">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5AE03D5B" w14:textId="77777777" w:rsidR="000213C7" w:rsidRPr="00CD42E0" w:rsidRDefault="000213C7" w:rsidP="000213C7">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679EB050" w14:textId="77777777" w:rsidR="000213C7" w:rsidRPr="00CD42E0" w:rsidRDefault="000213C7" w:rsidP="000213C7">
            <w:pPr>
              <w:spacing w:after="0" w:line="240" w:lineRule="auto"/>
              <w:rPr>
                <w:rFonts w:ascii="Times New Roman" w:hAnsi="Times New Roman"/>
                <w:sz w:val="24"/>
                <w:szCs w:val="24"/>
              </w:rPr>
            </w:pPr>
            <w:r w:rsidRPr="00CD42E0">
              <w:rPr>
                <w:rFonts w:ascii="Times New Roman" w:hAnsi="Times New Roman"/>
                <w:sz w:val="24"/>
                <w:szCs w:val="24"/>
              </w:rPr>
              <w:lastRenderedPageBreak/>
              <w:t>ЛР 7, ЛР10,</w:t>
            </w:r>
          </w:p>
          <w:p w14:paraId="2A210CB8" w14:textId="4DDEC840" w:rsidR="000213C7" w:rsidRPr="007F5DC8" w:rsidRDefault="000213C7" w:rsidP="000213C7">
            <w:pPr>
              <w:spacing w:after="0" w:line="240" w:lineRule="auto"/>
              <w:rPr>
                <w:rFonts w:ascii="Times New Roman" w:hAnsi="Times New Roman"/>
                <w:b/>
                <w:sz w:val="24"/>
                <w:szCs w:val="24"/>
              </w:rPr>
            </w:pPr>
            <w:r w:rsidRPr="00CD42E0">
              <w:rPr>
                <w:rFonts w:ascii="Times New Roman" w:hAnsi="Times New Roman"/>
                <w:sz w:val="24"/>
                <w:szCs w:val="24"/>
              </w:rPr>
              <w:t>ЛР 15, ЛР 17</w:t>
            </w:r>
          </w:p>
        </w:tc>
      </w:tr>
      <w:tr w:rsidR="000213C7" w:rsidRPr="007F5DC8" w14:paraId="30995D95" w14:textId="77777777" w:rsidTr="00595166">
        <w:trPr>
          <w:trHeight w:val="285"/>
        </w:trPr>
        <w:tc>
          <w:tcPr>
            <w:tcW w:w="849" w:type="pct"/>
            <w:vMerge/>
          </w:tcPr>
          <w:p w14:paraId="650BE5FF" w14:textId="77777777" w:rsidR="000213C7" w:rsidRPr="007F5DC8" w:rsidRDefault="000213C7" w:rsidP="000F0167">
            <w:pPr>
              <w:pStyle w:val="afffffd"/>
              <w:rPr>
                <w:b/>
              </w:rPr>
            </w:pPr>
          </w:p>
        </w:tc>
        <w:tc>
          <w:tcPr>
            <w:tcW w:w="2820" w:type="pct"/>
            <w:gridSpan w:val="4"/>
          </w:tcPr>
          <w:p w14:paraId="14835722" w14:textId="77777777" w:rsidR="000213C7" w:rsidRPr="007F5DC8" w:rsidRDefault="000213C7" w:rsidP="000F0167">
            <w:pPr>
              <w:pStyle w:val="afffffd"/>
            </w:pPr>
            <w:r w:rsidRPr="007F5DC8">
              <w:rPr>
                <w:b/>
                <w:bCs/>
              </w:rPr>
              <w:t>В том числе практических и лабораторных занятий</w:t>
            </w:r>
          </w:p>
        </w:tc>
        <w:tc>
          <w:tcPr>
            <w:tcW w:w="561" w:type="pct"/>
            <w:vAlign w:val="center"/>
          </w:tcPr>
          <w:p w14:paraId="0DB2719F" w14:textId="77777777" w:rsidR="000213C7" w:rsidRPr="007F5DC8" w:rsidRDefault="000213C7" w:rsidP="000F0167">
            <w:pPr>
              <w:spacing w:after="0" w:line="240" w:lineRule="auto"/>
              <w:jc w:val="center"/>
              <w:rPr>
                <w:rFonts w:ascii="Times New Roman" w:hAnsi="Times New Roman"/>
                <w:b/>
                <w:sz w:val="24"/>
                <w:szCs w:val="24"/>
              </w:rPr>
            </w:pPr>
            <w:r w:rsidRPr="007F5DC8">
              <w:rPr>
                <w:rFonts w:ascii="Times New Roman" w:hAnsi="Times New Roman"/>
                <w:b/>
                <w:sz w:val="24"/>
                <w:szCs w:val="24"/>
              </w:rPr>
              <w:t>6</w:t>
            </w:r>
          </w:p>
        </w:tc>
        <w:tc>
          <w:tcPr>
            <w:tcW w:w="770" w:type="pct"/>
            <w:vMerge/>
          </w:tcPr>
          <w:p w14:paraId="11BD9211" w14:textId="77777777" w:rsidR="000213C7" w:rsidRPr="007F5DC8" w:rsidRDefault="000213C7" w:rsidP="000F0167">
            <w:pPr>
              <w:spacing w:after="0" w:line="240" w:lineRule="auto"/>
              <w:jc w:val="center"/>
              <w:rPr>
                <w:rFonts w:ascii="Times New Roman" w:hAnsi="Times New Roman"/>
                <w:b/>
                <w:sz w:val="24"/>
                <w:szCs w:val="24"/>
              </w:rPr>
            </w:pPr>
          </w:p>
        </w:tc>
      </w:tr>
      <w:tr w:rsidR="000213C7" w:rsidRPr="007F5DC8" w14:paraId="6E3DED0B" w14:textId="77777777" w:rsidTr="00595166">
        <w:trPr>
          <w:trHeight w:val="272"/>
        </w:trPr>
        <w:tc>
          <w:tcPr>
            <w:tcW w:w="849" w:type="pct"/>
            <w:vMerge/>
          </w:tcPr>
          <w:p w14:paraId="06A7FAF1" w14:textId="77777777" w:rsidR="000213C7" w:rsidRPr="007F5DC8" w:rsidRDefault="000213C7" w:rsidP="000F0167">
            <w:pPr>
              <w:pStyle w:val="afffffd"/>
              <w:rPr>
                <w:b/>
              </w:rPr>
            </w:pPr>
          </w:p>
        </w:tc>
        <w:tc>
          <w:tcPr>
            <w:tcW w:w="2820" w:type="pct"/>
            <w:gridSpan w:val="4"/>
          </w:tcPr>
          <w:p w14:paraId="7552B2E9" w14:textId="77777777" w:rsidR="000213C7"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 правила предстерилизационной обработки хирургического инструментария;</w:t>
            </w:r>
          </w:p>
          <w:p w14:paraId="00A679CD" w14:textId="77777777" w:rsidR="000213C7"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 правила работы с автоклавом, сухожаровым шкафом, техника безопасности;</w:t>
            </w:r>
          </w:p>
          <w:p w14:paraId="0D9B6958" w14:textId="77777777" w:rsidR="000213C7"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 проведение контроля стерильности различными  способами;</w:t>
            </w:r>
          </w:p>
          <w:p w14:paraId="1E250D78" w14:textId="77777777" w:rsidR="000213C7"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 подготовка к использованию стерильного бикса: подготовка бикса к стерилиз</w:t>
            </w:r>
            <w:r>
              <w:rPr>
                <w:rFonts w:ascii="Times New Roman" w:hAnsi="Times New Roman"/>
                <w:sz w:val="24"/>
                <w:szCs w:val="24"/>
              </w:rPr>
              <w:t>а</w:t>
            </w:r>
            <w:r>
              <w:rPr>
                <w:rFonts w:ascii="Times New Roman" w:hAnsi="Times New Roman"/>
                <w:sz w:val="24"/>
                <w:szCs w:val="24"/>
              </w:rPr>
              <w:t>ции, виды и способы укладки в бикс перевязочного материала, одежды и хирург</w:t>
            </w:r>
            <w:r>
              <w:rPr>
                <w:rFonts w:ascii="Times New Roman" w:hAnsi="Times New Roman"/>
                <w:sz w:val="24"/>
                <w:szCs w:val="24"/>
              </w:rPr>
              <w:t>и</w:t>
            </w:r>
            <w:r>
              <w:rPr>
                <w:rFonts w:ascii="Times New Roman" w:hAnsi="Times New Roman"/>
                <w:sz w:val="24"/>
                <w:szCs w:val="24"/>
              </w:rPr>
              <w:t>ческого белья;</w:t>
            </w:r>
          </w:p>
          <w:p w14:paraId="0E8271ED" w14:textId="77777777" w:rsidR="000213C7"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 Хирургическая обработка рук и стерилизация их различными способами;</w:t>
            </w:r>
          </w:p>
          <w:p w14:paraId="3D594B34" w14:textId="77777777" w:rsidR="000213C7"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 Надевание стерильного халата на себя;</w:t>
            </w:r>
          </w:p>
          <w:p w14:paraId="25A6F1A1" w14:textId="77777777" w:rsidR="000213C7"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 Надевание стерильных перчаток на себя;</w:t>
            </w:r>
          </w:p>
          <w:p w14:paraId="109086A8" w14:textId="77777777" w:rsidR="000213C7"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 Надевание стерильного халата на хирурга;</w:t>
            </w:r>
          </w:p>
          <w:p w14:paraId="138A945B" w14:textId="77777777" w:rsidR="000213C7"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 Надевание стерильных перчаток на хирурга;</w:t>
            </w:r>
          </w:p>
          <w:p w14:paraId="466A18D0" w14:textId="77777777" w:rsidR="000213C7"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 Обработка операционного поля и его окружение операционным бельем;</w:t>
            </w:r>
          </w:p>
          <w:p w14:paraId="6F46AE6A" w14:textId="77777777" w:rsidR="000213C7" w:rsidRPr="007F5DC8" w:rsidRDefault="000213C7" w:rsidP="000F0167">
            <w:pPr>
              <w:pStyle w:val="afffffd"/>
              <w:rPr>
                <w:bCs/>
              </w:rPr>
            </w:pPr>
            <w:r>
              <w:t>- Укладка материала, подлежащего стерилизации, в бикс, виды укладок.</w:t>
            </w:r>
          </w:p>
        </w:tc>
        <w:tc>
          <w:tcPr>
            <w:tcW w:w="561" w:type="pct"/>
            <w:vAlign w:val="center"/>
          </w:tcPr>
          <w:p w14:paraId="059E03F5" w14:textId="77777777" w:rsidR="000213C7" w:rsidRPr="007F5DC8" w:rsidRDefault="000213C7" w:rsidP="000F0167">
            <w:pPr>
              <w:spacing w:after="0" w:line="240" w:lineRule="auto"/>
              <w:jc w:val="center"/>
              <w:rPr>
                <w:rFonts w:ascii="Times New Roman" w:hAnsi="Times New Roman"/>
                <w:sz w:val="24"/>
                <w:szCs w:val="24"/>
              </w:rPr>
            </w:pPr>
            <w:r w:rsidRPr="007F5DC8">
              <w:rPr>
                <w:rFonts w:ascii="Times New Roman" w:hAnsi="Times New Roman"/>
                <w:sz w:val="24"/>
                <w:szCs w:val="24"/>
              </w:rPr>
              <w:t>6</w:t>
            </w:r>
          </w:p>
        </w:tc>
        <w:tc>
          <w:tcPr>
            <w:tcW w:w="770" w:type="pct"/>
            <w:vMerge/>
          </w:tcPr>
          <w:p w14:paraId="632DC726" w14:textId="47AE903F" w:rsidR="000213C7" w:rsidRPr="007F5DC8" w:rsidRDefault="000213C7" w:rsidP="000F0167">
            <w:pPr>
              <w:spacing w:after="0" w:line="240" w:lineRule="auto"/>
              <w:jc w:val="center"/>
              <w:rPr>
                <w:rFonts w:ascii="Times New Roman" w:hAnsi="Times New Roman"/>
                <w:sz w:val="24"/>
                <w:szCs w:val="24"/>
              </w:rPr>
            </w:pPr>
          </w:p>
        </w:tc>
      </w:tr>
      <w:tr w:rsidR="000F0167" w:rsidRPr="007F5DC8" w14:paraId="321F4CFD" w14:textId="77777777" w:rsidTr="00595166">
        <w:trPr>
          <w:trHeight w:val="62"/>
        </w:trPr>
        <w:tc>
          <w:tcPr>
            <w:tcW w:w="849" w:type="pct"/>
            <w:vMerge w:val="restart"/>
          </w:tcPr>
          <w:p w14:paraId="58BBC2F2" w14:textId="77777777" w:rsidR="000F0167" w:rsidRPr="007F5DC8" w:rsidRDefault="000F0167" w:rsidP="000F0167">
            <w:pPr>
              <w:pStyle w:val="afffffd"/>
              <w:rPr>
                <w:b/>
              </w:rPr>
            </w:pPr>
            <w:r w:rsidRPr="007F5DC8">
              <w:rPr>
                <w:b/>
              </w:rPr>
              <w:t xml:space="preserve">Тема </w:t>
            </w:r>
            <w:r>
              <w:rPr>
                <w:b/>
              </w:rPr>
              <w:t>2</w:t>
            </w:r>
            <w:r w:rsidRPr="007F5DC8">
              <w:rPr>
                <w:b/>
              </w:rPr>
              <w:t xml:space="preserve">.3. </w:t>
            </w:r>
            <w:r>
              <w:rPr>
                <w:b/>
              </w:rPr>
              <w:t>Антисепт</w:t>
            </w:r>
            <w:r>
              <w:rPr>
                <w:b/>
              </w:rPr>
              <w:t>и</w:t>
            </w:r>
            <w:r>
              <w:rPr>
                <w:b/>
              </w:rPr>
              <w:t>ка</w:t>
            </w:r>
            <w:r w:rsidRPr="007F5DC8">
              <w:rPr>
                <w:b/>
              </w:rPr>
              <w:t xml:space="preserve"> </w:t>
            </w:r>
          </w:p>
        </w:tc>
        <w:tc>
          <w:tcPr>
            <w:tcW w:w="2820" w:type="pct"/>
            <w:gridSpan w:val="4"/>
          </w:tcPr>
          <w:p w14:paraId="363292CF" w14:textId="77777777" w:rsidR="000F0167" w:rsidRPr="007F5DC8" w:rsidRDefault="000F0167" w:rsidP="000F0167">
            <w:pPr>
              <w:pStyle w:val="afffffd"/>
            </w:pPr>
            <w:r w:rsidRPr="007F5DC8">
              <w:rPr>
                <w:b/>
              </w:rPr>
              <w:t>Содержание</w:t>
            </w:r>
          </w:p>
        </w:tc>
        <w:tc>
          <w:tcPr>
            <w:tcW w:w="561" w:type="pct"/>
            <w:vAlign w:val="center"/>
          </w:tcPr>
          <w:p w14:paraId="4D36E152" w14:textId="77777777" w:rsidR="000F0167" w:rsidRPr="007F5DC8" w:rsidRDefault="000F0167" w:rsidP="000F0167">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770" w:type="pct"/>
          </w:tcPr>
          <w:p w14:paraId="4D6EE3A0" w14:textId="77777777" w:rsidR="000F0167" w:rsidRPr="007F5DC8" w:rsidRDefault="000F0167" w:rsidP="000F0167">
            <w:pPr>
              <w:spacing w:after="0" w:line="240" w:lineRule="auto"/>
              <w:jc w:val="center"/>
              <w:rPr>
                <w:rFonts w:ascii="Times New Roman" w:hAnsi="Times New Roman"/>
                <w:b/>
                <w:sz w:val="24"/>
                <w:szCs w:val="24"/>
              </w:rPr>
            </w:pPr>
          </w:p>
        </w:tc>
      </w:tr>
      <w:tr w:rsidR="000213C7" w:rsidRPr="007F5DC8" w14:paraId="0235D6DC" w14:textId="77777777" w:rsidTr="00595166">
        <w:trPr>
          <w:trHeight w:val="2892"/>
        </w:trPr>
        <w:tc>
          <w:tcPr>
            <w:tcW w:w="849" w:type="pct"/>
            <w:vMerge/>
          </w:tcPr>
          <w:p w14:paraId="75D953E8" w14:textId="77777777" w:rsidR="000213C7" w:rsidRPr="007F5DC8" w:rsidRDefault="000213C7" w:rsidP="000F0167">
            <w:pPr>
              <w:pStyle w:val="afffffd"/>
              <w:rPr>
                <w:b/>
                <w:bCs/>
              </w:rPr>
            </w:pPr>
          </w:p>
        </w:tc>
        <w:tc>
          <w:tcPr>
            <w:tcW w:w="2820" w:type="pct"/>
            <w:gridSpan w:val="4"/>
          </w:tcPr>
          <w:p w14:paraId="2D74EEDB" w14:textId="77777777" w:rsidR="000213C7" w:rsidRPr="00413812" w:rsidRDefault="000213C7" w:rsidP="000F0167">
            <w:pPr>
              <w:tabs>
                <w:tab w:val="left" w:pos="567"/>
              </w:tabs>
              <w:spacing w:after="0"/>
              <w:jc w:val="both"/>
              <w:rPr>
                <w:rFonts w:ascii="Times New Roman" w:hAnsi="Times New Roman"/>
                <w:sz w:val="24"/>
                <w:szCs w:val="24"/>
              </w:rPr>
            </w:pPr>
            <w:r>
              <w:rPr>
                <w:rFonts w:ascii="Times New Roman" w:hAnsi="Times New Roman"/>
                <w:sz w:val="24"/>
                <w:szCs w:val="24"/>
              </w:rPr>
              <w:t>Изучение понятия «антисептика», ее видов, цели и задач. Изучение механической антисептики, видов хирургической обработки ран. Изучение физической антисе</w:t>
            </w:r>
            <w:r>
              <w:rPr>
                <w:rFonts w:ascii="Times New Roman" w:hAnsi="Times New Roman"/>
                <w:sz w:val="24"/>
                <w:szCs w:val="24"/>
              </w:rPr>
              <w:t>п</w:t>
            </w:r>
            <w:r>
              <w:rPr>
                <w:rFonts w:ascii="Times New Roman" w:hAnsi="Times New Roman"/>
                <w:sz w:val="24"/>
                <w:szCs w:val="24"/>
              </w:rPr>
              <w:t>тики, понятия дренирования и его видов (активное, пассивное, проточно-промывное, постуральное), видов гипертонических растворов и их применения, основных физиотерапевтических методов, применяемых в лечении гнойных ран. Изучение химической антисептики, групп антисептических препаратов, предст</w:t>
            </w:r>
            <w:r>
              <w:rPr>
                <w:rFonts w:ascii="Times New Roman" w:hAnsi="Times New Roman"/>
                <w:sz w:val="24"/>
                <w:szCs w:val="24"/>
              </w:rPr>
              <w:t>а</w:t>
            </w:r>
            <w:r>
              <w:rPr>
                <w:rFonts w:ascii="Times New Roman" w:hAnsi="Times New Roman"/>
                <w:sz w:val="24"/>
                <w:szCs w:val="24"/>
              </w:rPr>
              <w:t>вителей, показаний и противопоказаний к их применению, правил работы с ант</w:t>
            </w:r>
            <w:r>
              <w:rPr>
                <w:rFonts w:ascii="Times New Roman" w:hAnsi="Times New Roman"/>
                <w:sz w:val="24"/>
                <w:szCs w:val="24"/>
              </w:rPr>
              <w:t>и</w:t>
            </w:r>
            <w:r>
              <w:rPr>
                <w:rFonts w:ascii="Times New Roman" w:hAnsi="Times New Roman"/>
                <w:sz w:val="24"/>
                <w:szCs w:val="24"/>
              </w:rPr>
              <w:t>септиками. Изучение понятия биологической антисептики, механизмов возде</w:t>
            </w:r>
            <w:r>
              <w:rPr>
                <w:rFonts w:ascii="Times New Roman" w:hAnsi="Times New Roman"/>
                <w:sz w:val="24"/>
                <w:szCs w:val="24"/>
              </w:rPr>
              <w:t>й</w:t>
            </w:r>
            <w:r>
              <w:rPr>
                <w:rFonts w:ascii="Times New Roman" w:hAnsi="Times New Roman"/>
                <w:sz w:val="24"/>
                <w:szCs w:val="24"/>
              </w:rPr>
              <w:t>ствия на микр</w:t>
            </w:r>
            <w:proofErr w:type="gramStart"/>
            <w:r>
              <w:rPr>
                <w:rFonts w:ascii="Times New Roman" w:hAnsi="Times New Roman"/>
                <w:sz w:val="24"/>
                <w:szCs w:val="24"/>
              </w:rPr>
              <w:t>о-</w:t>
            </w:r>
            <w:proofErr w:type="gramEnd"/>
            <w:r>
              <w:rPr>
                <w:rFonts w:ascii="Times New Roman" w:hAnsi="Times New Roman"/>
                <w:sz w:val="24"/>
                <w:szCs w:val="24"/>
              </w:rPr>
              <w:t xml:space="preserve"> и макроорганизм, видов и методов биологической антисептики.</w:t>
            </w:r>
          </w:p>
        </w:tc>
        <w:tc>
          <w:tcPr>
            <w:tcW w:w="561" w:type="pct"/>
            <w:vAlign w:val="center"/>
          </w:tcPr>
          <w:p w14:paraId="79FC1FE5" w14:textId="77777777" w:rsidR="000213C7" w:rsidRPr="008C6089" w:rsidRDefault="000213C7" w:rsidP="000F0167">
            <w:pPr>
              <w:spacing w:after="0" w:line="240" w:lineRule="auto"/>
              <w:jc w:val="center"/>
              <w:rPr>
                <w:rFonts w:ascii="Times New Roman" w:hAnsi="Times New Roman"/>
                <w:bCs/>
                <w:sz w:val="24"/>
                <w:szCs w:val="24"/>
              </w:rPr>
            </w:pPr>
            <w:r w:rsidRPr="008C6089">
              <w:rPr>
                <w:rFonts w:ascii="Times New Roman" w:hAnsi="Times New Roman"/>
                <w:bCs/>
                <w:sz w:val="24"/>
                <w:szCs w:val="24"/>
              </w:rPr>
              <w:t>2</w:t>
            </w:r>
          </w:p>
        </w:tc>
        <w:tc>
          <w:tcPr>
            <w:tcW w:w="770" w:type="pct"/>
            <w:vMerge w:val="restart"/>
          </w:tcPr>
          <w:p w14:paraId="58609A50" w14:textId="77777777" w:rsidR="000213C7" w:rsidRPr="00CD42E0" w:rsidRDefault="000213C7"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0D0CCE4D" w14:textId="77777777" w:rsidR="000213C7" w:rsidRPr="00CD42E0" w:rsidRDefault="000213C7"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3F530E47" w14:textId="77777777" w:rsidR="000213C7" w:rsidRPr="00CD42E0" w:rsidRDefault="000213C7"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70579D5F" w14:textId="77777777" w:rsidR="000213C7" w:rsidRPr="00CD42E0" w:rsidRDefault="000213C7"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6C3D2EB5" w14:textId="77777777" w:rsidR="000213C7" w:rsidRPr="007F5DC8" w:rsidRDefault="000213C7" w:rsidP="00FE757F">
            <w:pPr>
              <w:spacing w:after="0" w:line="240" w:lineRule="auto"/>
              <w:rPr>
                <w:rFonts w:ascii="Times New Roman" w:hAnsi="Times New Roman"/>
                <w:b/>
                <w:sz w:val="24"/>
                <w:szCs w:val="24"/>
              </w:rPr>
            </w:pPr>
            <w:r w:rsidRPr="00CD42E0">
              <w:rPr>
                <w:rFonts w:ascii="Times New Roman" w:hAnsi="Times New Roman"/>
                <w:sz w:val="24"/>
                <w:szCs w:val="24"/>
              </w:rPr>
              <w:t>ЛР 15, ЛР 17</w:t>
            </w:r>
          </w:p>
        </w:tc>
      </w:tr>
      <w:tr w:rsidR="000213C7" w:rsidRPr="007F5DC8" w14:paraId="3DB5EB80" w14:textId="77777777" w:rsidTr="00595166">
        <w:trPr>
          <w:trHeight w:val="195"/>
        </w:trPr>
        <w:tc>
          <w:tcPr>
            <w:tcW w:w="849" w:type="pct"/>
            <w:vMerge/>
          </w:tcPr>
          <w:p w14:paraId="66806832" w14:textId="77777777" w:rsidR="000213C7" w:rsidRPr="007F5DC8" w:rsidRDefault="000213C7" w:rsidP="000F0167">
            <w:pPr>
              <w:pStyle w:val="afffffd"/>
              <w:rPr>
                <w:b/>
                <w:bCs/>
              </w:rPr>
            </w:pPr>
          </w:p>
        </w:tc>
        <w:tc>
          <w:tcPr>
            <w:tcW w:w="2820" w:type="pct"/>
            <w:gridSpan w:val="4"/>
          </w:tcPr>
          <w:p w14:paraId="672A41CC" w14:textId="77777777" w:rsidR="000213C7" w:rsidRPr="007F5DC8" w:rsidRDefault="000213C7" w:rsidP="000F0167">
            <w:pPr>
              <w:pStyle w:val="afffffd"/>
            </w:pPr>
            <w:r w:rsidRPr="007F5DC8">
              <w:rPr>
                <w:b/>
                <w:bCs/>
              </w:rPr>
              <w:t>В том числе практических и лабораторных занятий</w:t>
            </w:r>
          </w:p>
        </w:tc>
        <w:tc>
          <w:tcPr>
            <w:tcW w:w="561" w:type="pct"/>
            <w:vAlign w:val="center"/>
          </w:tcPr>
          <w:p w14:paraId="5B2B14B6" w14:textId="77777777" w:rsidR="000213C7" w:rsidRPr="000213C7" w:rsidRDefault="000213C7" w:rsidP="000F0167">
            <w:pPr>
              <w:spacing w:after="0" w:line="240" w:lineRule="auto"/>
              <w:jc w:val="center"/>
              <w:rPr>
                <w:rFonts w:ascii="Times New Roman" w:hAnsi="Times New Roman"/>
                <w:sz w:val="24"/>
                <w:szCs w:val="24"/>
              </w:rPr>
            </w:pPr>
            <w:r w:rsidRPr="000213C7">
              <w:rPr>
                <w:rFonts w:ascii="Times New Roman" w:hAnsi="Times New Roman"/>
                <w:sz w:val="24"/>
                <w:szCs w:val="24"/>
              </w:rPr>
              <w:t>6</w:t>
            </w:r>
          </w:p>
        </w:tc>
        <w:tc>
          <w:tcPr>
            <w:tcW w:w="770" w:type="pct"/>
            <w:vMerge/>
          </w:tcPr>
          <w:p w14:paraId="1EC66FA6" w14:textId="77777777" w:rsidR="000213C7" w:rsidRPr="007F5DC8" w:rsidRDefault="000213C7" w:rsidP="000F0167">
            <w:pPr>
              <w:spacing w:after="0" w:line="240" w:lineRule="auto"/>
              <w:jc w:val="center"/>
              <w:rPr>
                <w:rFonts w:ascii="Times New Roman" w:hAnsi="Times New Roman"/>
                <w:b/>
                <w:sz w:val="24"/>
                <w:szCs w:val="24"/>
              </w:rPr>
            </w:pPr>
          </w:p>
        </w:tc>
      </w:tr>
      <w:tr w:rsidR="000213C7" w:rsidRPr="007F5DC8" w14:paraId="54562830" w14:textId="77777777" w:rsidTr="00595166">
        <w:trPr>
          <w:trHeight w:val="62"/>
        </w:trPr>
        <w:tc>
          <w:tcPr>
            <w:tcW w:w="849" w:type="pct"/>
            <w:vMerge/>
          </w:tcPr>
          <w:p w14:paraId="0718702F" w14:textId="77777777" w:rsidR="000213C7" w:rsidRPr="007F5DC8" w:rsidRDefault="000213C7" w:rsidP="000F0167">
            <w:pPr>
              <w:pStyle w:val="afffffd"/>
              <w:rPr>
                <w:b/>
                <w:bCs/>
              </w:rPr>
            </w:pPr>
          </w:p>
        </w:tc>
        <w:tc>
          <w:tcPr>
            <w:tcW w:w="2820" w:type="pct"/>
            <w:gridSpan w:val="4"/>
          </w:tcPr>
          <w:p w14:paraId="4F947704" w14:textId="77777777" w:rsidR="000213C7"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Изучение методов антисептики в зависимости от конкретной клинической ситу</w:t>
            </w:r>
            <w:r>
              <w:rPr>
                <w:rFonts w:ascii="Times New Roman" w:hAnsi="Times New Roman"/>
                <w:sz w:val="24"/>
                <w:szCs w:val="24"/>
              </w:rPr>
              <w:t>а</w:t>
            </w:r>
            <w:r>
              <w:rPr>
                <w:rFonts w:ascii="Times New Roman" w:hAnsi="Times New Roman"/>
                <w:sz w:val="24"/>
                <w:szCs w:val="24"/>
              </w:rPr>
              <w:lastRenderedPageBreak/>
              <w:t>ции, а также их комбинаций;</w:t>
            </w:r>
          </w:p>
          <w:p w14:paraId="0DA6BA49" w14:textId="77777777" w:rsidR="000213C7"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 дренажей различных видов и конструкций, их применения;</w:t>
            </w:r>
          </w:p>
          <w:p w14:paraId="5045303A" w14:textId="77777777" w:rsidR="000213C7"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 групп антисептических препаратов, показаний к их применению, лекарственных форм и способов приготовления;</w:t>
            </w:r>
          </w:p>
          <w:p w14:paraId="0957F345" w14:textId="77777777" w:rsidR="000213C7"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 методов биологической антисептики.</w:t>
            </w:r>
          </w:p>
          <w:p w14:paraId="0E1C5B83" w14:textId="77777777" w:rsidR="000213C7" w:rsidRPr="00413812"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Решение ситуационных задач, заполнение рабочих тетрадей, выписка рецептов на антисептические препараты, антибиотики, средства биологической антисепт</w:t>
            </w:r>
            <w:r>
              <w:rPr>
                <w:rFonts w:ascii="Times New Roman" w:hAnsi="Times New Roman"/>
                <w:sz w:val="24"/>
                <w:szCs w:val="24"/>
              </w:rPr>
              <w:t>и</w:t>
            </w:r>
            <w:r>
              <w:rPr>
                <w:rFonts w:ascii="Times New Roman" w:hAnsi="Times New Roman"/>
                <w:sz w:val="24"/>
                <w:szCs w:val="24"/>
              </w:rPr>
              <w:t>ки</w:t>
            </w:r>
            <w:proofErr w:type="gramStart"/>
            <w:r>
              <w:rPr>
                <w:rFonts w:ascii="Times New Roman" w:hAnsi="Times New Roman"/>
                <w:sz w:val="24"/>
                <w:szCs w:val="24"/>
              </w:rPr>
              <w:t>.Р</w:t>
            </w:r>
            <w:proofErr w:type="gramEnd"/>
            <w:r>
              <w:rPr>
                <w:rFonts w:ascii="Times New Roman" w:hAnsi="Times New Roman"/>
                <w:sz w:val="24"/>
                <w:szCs w:val="24"/>
              </w:rPr>
              <w:t>азбор клинических ситуаций.</w:t>
            </w:r>
          </w:p>
        </w:tc>
        <w:tc>
          <w:tcPr>
            <w:tcW w:w="561" w:type="pct"/>
            <w:vAlign w:val="center"/>
          </w:tcPr>
          <w:p w14:paraId="70EF61F7" w14:textId="77777777" w:rsidR="000213C7" w:rsidRPr="007F5DC8" w:rsidRDefault="000213C7" w:rsidP="000F0167">
            <w:pPr>
              <w:spacing w:after="0" w:line="240" w:lineRule="auto"/>
              <w:jc w:val="center"/>
              <w:rPr>
                <w:rFonts w:ascii="Times New Roman" w:hAnsi="Times New Roman"/>
                <w:sz w:val="24"/>
                <w:szCs w:val="24"/>
              </w:rPr>
            </w:pPr>
            <w:r w:rsidRPr="007F5DC8">
              <w:rPr>
                <w:rFonts w:ascii="Times New Roman" w:hAnsi="Times New Roman"/>
                <w:sz w:val="24"/>
                <w:szCs w:val="24"/>
              </w:rPr>
              <w:lastRenderedPageBreak/>
              <w:t>6</w:t>
            </w:r>
          </w:p>
        </w:tc>
        <w:tc>
          <w:tcPr>
            <w:tcW w:w="770" w:type="pct"/>
            <w:vMerge/>
          </w:tcPr>
          <w:p w14:paraId="286F63D8" w14:textId="4FB8DFF5" w:rsidR="000213C7" w:rsidRPr="007F5DC8" w:rsidRDefault="000213C7" w:rsidP="000F0167">
            <w:pPr>
              <w:spacing w:after="0" w:line="240" w:lineRule="auto"/>
              <w:jc w:val="center"/>
              <w:rPr>
                <w:rFonts w:ascii="Times New Roman" w:hAnsi="Times New Roman"/>
                <w:sz w:val="24"/>
                <w:szCs w:val="24"/>
              </w:rPr>
            </w:pPr>
          </w:p>
        </w:tc>
      </w:tr>
      <w:tr w:rsidR="000213C7" w:rsidRPr="007F5DC8" w14:paraId="14A2F108" w14:textId="77777777" w:rsidTr="00595166">
        <w:trPr>
          <w:trHeight w:val="58"/>
        </w:trPr>
        <w:tc>
          <w:tcPr>
            <w:tcW w:w="849" w:type="pct"/>
            <w:vMerge w:val="restart"/>
          </w:tcPr>
          <w:p w14:paraId="0850A7A9" w14:textId="77777777" w:rsidR="000213C7" w:rsidRPr="007F5DC8" w:rsidRDefault="000213C7" w:rsidP="000F0167">
            <w:pPr>
              <w:pStyle w:val="afffffd"/>
              <w:rPr>
                <w:b/>
              </w:rPr>
            </w:pPr>
            <w:r w:rsidRPr="007F5DC8">
              <w:rPr>
                <w:b/>
              </w:rPr>
              <w:lastRenderedPageBreak/>
              <w:t xml:space="preserve">Тема </w:t>
            </w:r>
            <w:r>
              <w:rPr>
                <w:b/>
              </w:rPr>
              <w:t>2</w:t>
            </w:r>
            <w:r w:rsidRPr="007F5DC8">
              <w:rPr>
                <w:b/>
              </w:rPr>
              <w:t xml:space="preserve">.4. </w:t>
            </w:r>
            <w:r>
              <w:rPr>
                <w:b/>
              </w:rPr>
              <w:t>Кровотеч</w:t>
            </w:r>
            <w:r>
              <w:rPr>
                <w:b/>
              </w:rPr>
              <w:t>е</w:t>
            </w:r>
            <w:r>
              <w:rPr>
                <w:b/>
              </w:rPr>
              <w:t>ния и гемостаз</w:t>
            </w:r>
          </w:p>
        </w:tc>
        <w:tc>
          <w:tcPr>
            <w:tcW w:w="2820" w:type="pct"/>
            <w:gridSpan w:val="4"/>
          </w:tcPr>
          <w:p w14:paraId="193CB94A" w14:textId="77777777" w:rsidR="000213C7" w:rsidRPr="007F5DC8" w:rsidRDefault="000213C7" w:rsidP="000F0167">
            <w:pPr>
              <w:pStyle w:val="afffffd"/>
            </w:pPr>
            <w:r w:rsidRPr="007F5DC8">
              <w:rPr>
                <w:b/>
              </w:rPr>
              <w:t>Содержание</w:t>
            </w:r>
          </w:p>
        </w:tc>
        <w:tc>
          <w:tcPr>
            <w:tcW w:w="561" w:type="pct"/>
            <w:vAlign w:val="center"/>
          </w:tcPr>
          <w:p w14:paraId="499D1CE1" w14:textId="77777777" w:rsidR="000213C7" w:rsidRPr="007F5DC8" w:rsidRDefault="000213C7" w:rsidP="000F0167">
            <w:pPr>
              <w:spacing w:after="0" w:line="240" w:lineRule="auto"/>
              <w:jc w:val="center"/>
              <w:rPr>
                <w:rFonts w:ascii="Times New Roman" w:hAnsi="Times New Roman"/>
                <w:b/>
                <w:sz w:val="24"/>
                <w:szCs w:val="24"/>
              </w:rPr>
            </w:pPr>
            <w:r w:rsidRPr="007F5DC8">
              <w:rPr>
                <w:rFonts w:ascii="Times New Roman" w:hAnsi="Times New Roman"/>
                <w:b/>
                <w:sz w:val="24"/>
                <w:szCs w:val="24"/>
              </w:rPr>
              <w:t>8</w:t>
            </w:r>
          </w:p>
        </w:tc>
        <w:tc>
          <w:tcPr>
            <w:tcW w:w="770" w:type="pct"/>
            <w:vMerge w:val="restart"/>
          </w:tcPr>
          <w:p w14:paraId="70C53878" w14:textId="77777777" w:rsidR="000213C7" w:rsidRPr="00CD42E0" w:rsidRDefault="000213C7"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59143E24" w14:textId="77777777" w:rsidR="000213C7" w:rsidRPr="00CD42E0" w:rsidRDefault="000213C7"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78A0D04E" w14:textId="77777777" w:rsidR="000213C7" w:rsidRPr="00CD42E0" w:rsidRDefault="000213C7"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4C642963" w14:textId="77777777" w:rsidR="000213C7" w:rsidRPr="00CD42E0" w:rsidRDefault="000213C7"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2B69CB24" w14:textId="399487EB" w:rsidR="000213C7" w:rsidRPr="00FE757F" w:rsidRDefault="000213C7"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0213C7" w:rsidRPr="001A3FA1" w14:paraId="1D2376A8" w14:textId="77777777" w:rsidTr="00595166">
        <w:trPr>
          <w:trHeight w:val="2433"/>
        </w:trPr>
        <w:tc>
          <w:tcPr>
            <w:tcW w:w="849" w:type="pct"/>
            <w:vMerge/>
          </w:tcPr>
          <w:p w14:paraId="4A058849" w14:textId="77777777" w:rsidR="000213C7" w:rsidRPr="007F5DC8" w:rsidRDefault="000213C7" w:rsidP="000F0167">
            <w:pPr>
              <w:pStyle w:val="afffffd"/>
              <w:rPr>
                <w:b/>
              </w:rPr>
            </w:pPr>
          </w:p>
        </w:tc>
        <w:tc>
          <w:tcPr>
            <w:tcW w:w="2820" w:type="pct"/>
            <w:gridSpan w:val="4"/>
          </w:tcPr>
          <w:p w14:paraId="514A4431" w14:textId="77777777" w:rsidR="000213C7" w:rsidRPr="008C6089" w:rsidRDefault="000213C7" w:rsidP="000F0167">
            <w:pPr>
              <w:tabs>
                <w:tab w:val="left" w:pos="567"/>
              </w:tabs>
              <w:spacing w:after="0" w:line="240" w:lineRule="auto"/>
              <w:jc w:val="both"/>
              <w:rPr>
                <w:rFonts w:ascii="Times New Roman" w:hAnsi="Times New Roman"/>
                <w:sz w:val="24"/>
                <w:szCs w:val="24"/>
              </w:rPr>
            </w:pPr>
            <w:r w:rsidRPr="008216B4">
              <w:rPr>
                <w:rFonts w:ascii="Times New Roman" w:hAnsi="Times New Roman"/>
                <w:sz w:val="24"/>
                <w:szCs w:val="24"/>
              </w:rPr>
              <w:t>Изучение понятия о кровотечении, показателей адекватности кровообращения, понятия об объеме циркулирующей крови и способах его определения. Изучение выявления общих симптомов острой кровопотери.</w:t>
            </w:r>
            <w:r>
              <w:rPr>
                <w:rFonts w:ascii="Times New Roman" w:hAnsi="Times New Roman"/>
                <w:sz w:val="24"/>
                <w:szCs w:val="24"/>
              </w:rPr>
              <w:t xml:space="preserve"> </w:t>
            </w:r>
            <w:r w:rsidRPr="008216B4">
              <w:rPr>
                <w:rFonts w:ascii="Times New Roman" w:hAnsi="Times New Roman"/>
                <w:sz w:val="24"/>
                <w:szCs w:val="24"/>
              </w:rPr>
              <w:t>Изучение принципов класс</w:t>
            </w:r>
            <w:r w:rsidRPr="008216B4">
              <w:rPr>
                <w:rFonts w:ascii="Times New Roman" w:hAnsi="Times New Roman"/>
                <w:sz w:val="24"/>
                <w:szCs w:val="24"/>
              </w:rPr>
              <w:t>и</w:t>
            </w:r>
            <w:r w:rsidRPr="008216B4">
              <w:rPr>
                <w:rFonts w:ascii="Times New Roman" w:hAnsi="Times New Roman"/>
                <w:sz w:val="24"/>
                <w:szCs w:val="24"/>
              </w:rPr>
              <w:t xml:space="preserve">фикации кровотечений: </w:t>
            </w:r>
            <w:proofErr w:type="gramStart"/>
            <w:r w:rsidRPr="008216B4">
              <w:rPr>
                <w:rFonts w:ascii="Times New Roman" w:hAnsi="Times New Roman"/>
                <w:sz w:val="24"/>
                <w:szCs w:val="24"/>
              </w:rPr>
              <w:t>анатомическая</w:t>
            </w:r>
            <w:proofErr w:type="gramEnd"/>
            <w:r w:rsidRPr="008216B4">
              <w:rPr>
                <w:rFonts w:ascii="Times New Roman" w:hAnsi="Times New Roman"/>
                <w:sz w:val="24"/>
                <w:szCs w:val="24"/>
              </w:rPr>
              <w:t>, по срокам, по отношению к внешней среде и серозным полостям, по объему кровопотери, по механизму возникновения.</w:t>
            </w:r>
            <w:r>
              <w:rPr>
                <w:rFonts w:ascii="Times New Roman" w:hAnsi="Times New Roman"/>
                <w:sz w:val="24"/>
                <w:szCs w:val="24"/>
              </w:rPr>
              <w:t xml:space="preserve"> </w:t>
            </w:r>
            <w:r w:rsidRPr="008216B4">
              <w:rPr>
                <w:rFonts w:ascii="Times New Roman" w:hAnsi="Times New Roman"/>
                <w:sz w:val="24"/>
                <w:szCs w:val="24"/>
              </w:rPr>
              <w:t>Из</w:t>
            </w:r>
            <w:r w:rsidRPr="008216B4">
              <w:rPr>
                <w:rFonts w:ascii="Times New Roman" w:hAnsi="Times New Roman"/>
                <w:sz w:val="24"/>
                <w:szCs w:val="24"/>
              </w:rPr>
              <w:t>у</w:t>
            </w:r>
            <w:r w:rsidRPr="008216B4">
              <w:rPr>
                <w:rFonts w:ascii="Times New Roman" w:hAnsi="Times New Roman"/>
                <w:sz w:val="24"/>
                <w:szCs w:val="24"/>
              </w:rPr>
              <w:t>чение способов временного гемостаза, их классификации и возможности прим</w:t>
            </w:r>
            <w:r w:rsidRPr="008216B4">
              <w:rPr>
                <w:rFonts w:ascii="Times New Roman" w:hAnsi="Times New Roman"/>
                <w:sz w:val="24"/>
                <w:szCs w:val="24"/>
              </w:rPr>
              <w:t>е</w:t>
            </w:r>
            <w:r w:rsidRPr="008216B4">
              <w:rPr>
                <w:rFonts w:ascii="Times New Roman" w:hAnsi="Times New Roman"/>
                <w:sz w:val="24"/>
                <w:szCs w:val="24"/>
              </w:rPr>
              <w:t>нения.</w:t>
            </w:r>
            <w:r>
              <w:rPr>
                <w:rFonts w:ascii="Times New Roman" w:hAnsi="Times New Roman"/>
                <w:sz w:val="24"/>
                <w:szCs w:val="24"/>
              </w:rPr>
              <w:t xml:space="preserve"> </w:t>
            </w:r>
            <w:r w:rsidRPr="008216B4">
              <w:rPr>
                <w:rFonts w:ascii="Times New Roman" w:hAnsi="Times New Roman"/>
                <w:sz w:val="24"/>
                <w:szCs w:val="24"/>
              </w:rPr>
              <w:t>Изучение способов окончательного гемостаза, их классификации и во</w:t>
            </w:r>
            <w:r w:rsidRPr="008216B4">
              <w:rPr>
                <w:rFonts w:ascii="Times New Roman" w:hAnsi="Times New Roman"/>
                <w:sz w:val="24"/>
                <w:szCs w:val="24"/>
              </w:rPr>
              <w:t>з</w:t>
            </w:r>
            <w:r w:rsidRPr="008216B4">
              <w:rPr>
                <w:rFonts w:ascii="Times New Roman" w:hAnsi="Times New Roman"/>
                <w:sz w:val="24"/>
                <w:szCs w:val="24"/>
              </w:rPr>
              <w:t>можности применения.</w:t>
            </w:r>
          </w:p>
        </w:tc>
        <w:tc>
          <w:tcPr>
            <w:tcW w:w="561" w:type="pct"/>
            <w:vAlign w:val="center"/>
          </w:tcPr>
          <w:p w14:paraId="2926E651" w14:textId="77777777" w:rsidR="000213C7" w:rsidRPr="008C6089" w:rsidRDefault="000213C7" w:rsidP="000F0167">
            <w:pPr>
              <w:spacing w:after="0" w:line="240" w:lineRule="auto"/>
              <w:jc w:val="center"/>
              <w:rPr>
                <w:rFonts w:ascii="Times New Roman" w:hAnsi="Times New Roman"/>
                <w:iCs/>
                <w:sz w:val="24"/>
                <w:szCs w:val="24"/>
              </w:rPr>
            </w:pPr>
            <w:r>
              <w:rPr>
                <w:rFonts w:ascii="Times New Roman" w:hAnsi="Times New Roman"/>
                <w:iCs/>
                <w:sz w:val="24"/>
                <w:szCs w:val="24"/>
              </w:rPr>
              <w:t>2</w:t>
            </w:r>
          </w:p>
        </w:tc>
        <w:tc>
          <w:tcPr>
            <w:tcW w:w="770" w:type="pct"/>
            <w:vMerge/>
          </w:tcPr>
          <w:p w14:paraId="4C1357FE" w14:textId="2C090302" w:rsidR="000213C7" w:rsidRPr="001A3FA1" w:rsidRDefault="000213C7" w:rsidP="000F0167">
            <w:pPr>
              <w:spacing w:after="0" w:line="240" w:lineRule="auto"/>
              <w:rPr>
                <w:rFonts w:ascii="Times New Roman" w:hAnsi="Times New Roman"/>
                <w:iCs/>
                <w:sz w:val="24"/>
                <w:szCs w:val="24"/>
              </w:rPr>
            </w:pPr>
          </w:p>
        </w:tc>
      </w:tr>
      <w:tr w:rsidR="000213C7" w:rsidRPr="007F5DC8" w14:paraId="13042D42" w14:textId="77777777" w:rsidTr="00595166">
        <w:trPr>
          <w:trHeight w:val="156"/>
        </w:trPr>
        <w:tc>
          <w:tcPr>
            <w:tcW w:w="849" w:type="pct"/>
            <w:vMerge/>
          </w:tcPr>
          <w:p w14:paraId="748BBFA1" w14:textId="77777777" w:rsidR="000213C7" w:rsidRPr="007F5DC8" w:rsidRDefault="000213C7" w:rsidP="000F0167">
            <w:pPr>
              <w:pStyle w:val="afffffd"/>
              <w:rPr>
                <w:b/>
                <w:bCs/>
              </w:rPr>
            </w:pPr>
          </w:p>
        </w:tc>
        <w:tc>
          <w:tcPr>
            <w:tcW w:w="2820" w:type="pct"/>
            <w:gridSpan w:val="4"/>
          </w:tcPr>
          <w:p w14:paraId="304370F6" w14:textId="77777777" w:rsidR="000213C7" w:rsidRPr="007F5DC8" w:rsidRDefault="000213C7" w:rsidP="000F0167">
            <w:pPr>
              <w:pStyle w:val="afffffd"/>
            </w:pPr>
            <w:r w:rsidRPr="007F5DC8">
              <w:rPr>
                <w:b/>
                <w:bCs/>
              </w:rPr>
              <w:t>В том числе практических и лабораторных занятий</w:t>
            </w:r>
          </w:p>
        </w:tc>
        <w:tc>
          <w:tcPr>
            <w:tcW w:w="561" w:type="pct"/>
            <w:vAlign w:val="center"/>
          </w:tcPr>
          <w:p w14:paraId="26514F62" w14:textId="77777777" w:rsidR="000213C7" w:rsidRPr="007F5DC8" w:rsidRDefault="000213C7" w:rsidP="000F0167">
            <w:pPr>
              <w:spacing w:after="0" w:line="240" w:lineRule="auto"/>
              <w:jc w:val="center"/>
              <w:rPr>
                <w:rFonts w:ascii="Times New Roman" w:hAnsi="Times New Roman"/>
                <w:b/>
                <w:sz w:val="24"/>
                <w:szCs w:val="24"/>
              </w:rPr>
            </w:pPr>
            <w:r w:rsidRPr="007F5DC8">
              <w:rPr>
                <w:rFonts w:ascii="Times New Roman" w:hAnsi="Times New Roman"/>
                <w:b/>
                <w:sz w:val="24"/>
                <w:szCs w:val="24"/>
              </w:rPr>
              <w:t>6</w:t>
            </w:r>
          </w:p>
        </w:tc>
        <w:tc>
          <w:tcPr>
            <w:tcW w:w="770" w:type="pct"/>
            <w:vMerge/>
          </w:tcPr>
          <w:p w14:paraId="185F170E" w14:textId="77777777" w:rsidR="000213C7" w:rsidRPr="007F5DC8" w:rsidRDefault="000213C7" w:rsidP="000F0167">
            <w:pPr>
              <w:spacing w:after="0" w:line="240" w:lineRule="auto"/>
              <w:jc w:val="center"/>
              <w:rPr>
                <w:rFonts w:ascii="Times New Roman" w:hAnsi="Times New Roman"/>
                <w:b/>
                <w:sz w:val="24"/>
                <w:szCs w:val="24"/>
              </w:rPr>
            </w:pPr>
          </w:p>
        </w:tc>
      </w:tr>
      <w:tr w:rsidR="000213C7" w:rsidRPr="007F5DC8" w14:paraId="355DB442" w14:textId="77777777" w:rsidTr="00595166">
        <w:trPr>
          <w:trHeight w:val="701"/>
        </w:trPr>
        <w:tc>
          <w:tcPr>
            <w:tcW w:w="849" w:type="pct"/>
            <w:vMerge/>
          </w:tcPr>
          <w:p w14:paraId="22490728" w14:textId="77777777" w:rsidR="000213C7" w:rsidRPr="007F5DC8" w:rsidRDefault="000213C7" w:rsidP="000F0167">
            <w:pPr>
              <w:pStyle w:val="afffffd"/>
              <w:rPr>
                <w:b/>
                <w:bCs/>
              </w:rPr>
            </w:pPr>
          </w:p>
        </w:tc>
        <w:tc>
          <w:tcPr>
            <w:tcW w:w="2820" w:type="pct"/>
            <w:gridSpan w:val="4"/>
          </w:tcPr>
          <w:p w14:paraId="66A45CA0" w14:textId="77777777" w:rsidR="000213C7"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Изучение клинических проявлений кровотечений в зависимости от различных в</w:t>
            </w:r>
            <w:r>
              <w:rPr>
                <w:rFonts w:ascii="Times New Roman" w:hAnsi="Times New Roman"/>
                <w:sz w:val="24"/>
                <w:szCs w:val="24"/>
              </w:rPr>
              <w:t>а</w:t>
            </w:r>
            <w:r>
              <w:rPr>
                <w:rFonts w:ascii="Times New Roman" w:hAnsi="Times New Roman"/>
                <w:sz w:val="24"/>
                <w:szCs w:val="24"/>
              </w:rPr>
              <w:t>риантов согласно классификациям. Изучение способов определения вида кровот</w:t>
            </w:r>
            <w:r>
              <w:rPr>
                <w:rFonts w:ascii="Times New Roman" w:hAnsi="Times New Roman"/>
                <w:sz w:val="24"/>
                <w:szCs w:val="24"/>
              </w:rPr>
              <w:t>е</w:t>
            </w:r>
            <w:r>
              <w:rPr>
                <w:rFonts w:ascii="Times New Roman" w:hAnsi="Times New Roman"/>
                <w:sz w:val="24"/>
                <w:szCs w:val="24"/>
              </w:rPr>
              <w:t>чения по местным признакам источника кровотечения, выбора оптимального м</w:t>
            </w:r>
            <w:r>
              <w:rPr>
                <w:rFonts w:ascii="Times New Roman" w:hAnsi="Times New Roman"/>
                <w:sz w:val="24"/>
                <w:szCs w:val="24"/>
              </w:rPr>
              <w:t>е</w:t>
            </w:r>
            <w:r>
              <w:rPr>
                <w:rFonts w:ascii="Times New Roman" w:hAnsi="Times New Roman"/>
                <w:sz w:val="24"/>
                <w:szCs w:val="24"/>
              </w:rPr>
              <w:t>тода временного и окончательного гемостаза и техники его выполнения. Отрабо</w:t>
            </w:r>
            <w:r>
              <w:rPr>
                <w:rFonts w:ascii="Times New Roman" w:hAnsi="Times New Roman"/>
                <w:sz w:val="24"/>
                <w:szCs w:val="24"/>
              </w:rPr>
              <w:t>т</w:t>
            </w:r>
            <w:r>
              <w:rPr>
                <w:rFonts w:ascii="Times New Roman" w:hAnsi="Times New Roman"/>
                <w:sz w:val="24"/>
                <w:szCs w:val="24"/>
              </w:rPr>
              <w:t>ка практических навыков выполнения временного гемостаза:</w:t>
            </w:r>
          </w:p>
          <w:p w14:paraId="4A8250D3" w14:textId="77777777" w:rsidR="000213C7"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 пальцевое прижатие артерии;</w:t>
            </w:r>
          </w:p>
          <w:p w14:paraId="04637B4F" w14:textId="77777777" w:rsidR="000213C7"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 максимальное сгибание конечности в суставе;</w:t>
            </w:r>
          </w:p>
          <w:p w14:paraId="777E3234" w14:textId="77777777" w:rsidR="000213C7"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 наложение импровизированного жгута-закрутки;</w:t>
            </w:r>
          </w:p>
          <w:p w14:paraId="3F58F10C" w14:textId="77777777" w:rsidR="000213C7"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 наложение артериального жгута Эсмарха;</w:t>
            </w:r>
          </w:p>
          <w:p w14:paraId="52243273" w14:textId="77777777" w:rsidR="000213C7"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 наложение давящей повязки.</w:t>
            </w:r>
          </w:p>
          <w:p w14:paraId="3F352582" w14:textId="77777777" w:rsidR="000213C7" w:rsidRDefault="000213C7" w:rsidP="000F0167">
            <w:pPr>
              <w:tabs>
                <w:tab w:val="left" w:pos="567"/>
              </w:tabs>
              <w:spacing w:after="0"/>
              <w:jc w:val="both"/>
              <w:rPr>
                <w:rFonts w:ascii="Times New Roman" w:hAnsi="Times New Roman"/>
                <w:sz w:val="24"/>
                <w:szCs w:val="24"/>
              </w:rPr>
            </w:pPr>
            <w:r>
              <w:rPr>
                <w:rFonts w:ascii="Times New Roman" w:hAnsi="Times New Roman"/>
                <w:sz w:val="24"/>
                <w:szCs w:val="24"/>
              </w:rPr>
              <w:t>Изучение правил инфекционной безопасности при оказании помощи пострада</w:t>
            </w:r>
            <w:r>
              <w:rPr>
                <w:rFonts w:ascii="Times New Roman" w:hAnsi="Times New Roman"/>
                <w:sz w:val="24"/>
                <w:szCs w:val="24"/>
              </w:rPr>
              <w:t>в</w:t>
            </w:r>
            <w:r>
              <w:rPr>
                <w:rFonts w:ascii="Times New Roman" w:hAnsi="Times New Roman"/>
                <w:sz w:val="24"/>
                <w:szCs w:val="24"/>
              </w:rPr>
              <w:t>шим с кровотечением. Оценка и интерпретация лабораторных показателей общего клинического и биохимического анализов крови при острой кровопотере. Изуч</w:t>
            </w:r>
            <w:r>
              <w:rPr>
                <w:rFonts w:ascii="Times New Roman" w:hAnsi="Times New Roman"/>
                <w:sz w:val="24"/>
                <w:szCs w:val="24"/>
              </w:rPr>
              <w:t>е</w:t>
            </w:r>
            <w:r>
              <w:rPr>
                <w:rFonts w:ascii="Times New Roman" w:hAnsi="Times New Roman"/>
                <w:sz w:val="24"/>
                <w:szCs w:val="24"/>
              </w:rPr>
              <w:t>ние особенностей транспортировки пострадавших с кровопотерей.</w:t>
            </w:r>
          </w:p>
          <w:p w14:paraId="51B03E7E" w14:textId="77777777" w:rsidR="000213C7" w:rsidRPr="008C6089" w:rsidRDefault="000213C7" w:rsidP="000F0167">
            <w:pPr>
              <w:tabs>
                <w:tab w:val="left" w:pos="567"/>
              </w:tabs>
              <w:spacing w:after="0"/>
              <w:jc w:val="both"/>
              <w:rPr>
                <w:rFonts w:ascii="Times New Roman" w:hAnsi="Times New Roman"/>
                <w:sz w:val="24"/>
                <w:szCs w:val="24"/>
              </w:rPr>
            </w:pPr>
          </w:p>
        </w:tc>
        <w:tc>
          <w:tcPr>
            <w:tcW w:w="561" w:type="pct"/>
            <w:vAlign w:val="center"/>
          </w:tcPr>
          <w:p w14:paraId="715A4402" w14:textId="77777777" w:rsidR="000213C7" w:rsidRPr="007F5DC8" w:rsidRDefault="000213C7" w:rsidP="000F0167">
            <w:pPr>
              <w:spacing w:after="0" w:line="240" w:lineRule="auto"/>
              <w:jc w:val="center"/>
              <w:rPr>
                <w:rFonts w:ascii="Times New Roman" w:hAnsi="Times New Roman"/>
                <w:sz w:val="24"/>
                <w:szCs w:val="24"/>
              </w:rPr>
            </w:pPr>
            <w:r w:rsidRPr="007F5DC8">
              <w:rPr>
                <w:rFonts w:ascii="Times New Roman" w:hAnsi="Times New Roman"/>
                <w:sz w:val="24"/>
                <w:szCs w:val="24"/>
              </w:rPr>
              <w:lastRenderedPageBreak/>
              <w:t>6</w:t>
            </w:r>
          </w:p>
        </w:tc>
        <w:tc>
          <w:tcPr>
            <w:tcW w:w="770" w:type="pct"/>
            <w:vMerge/>
          </w:tcPr>
          <w:p w14:paraId="1F30FCC4" w14:textId="738F7114" w:rsidR="000213C7" w:rsidRPr="007F5DC8" w:rsidRDefault="000213C7" w:rsidP="000F0167">
            <w:pPr>
              <w:spacing w:after="0" w:line="240" w:lineRule="auto"/>
              <w:jc w:val="center"/>
              <w:rPr>
                <w:rFonts w:ascii="Times New Roman" w:hAnsi="Times New Roman"/>
                <w:sz w:val="24"/>
                <w:szCs w:val="24"/>
              </w:rPr>
            </w:pPr>
          </w:p>
        </w:tc>
      </w:tr>
      <w:tr w:rsidR="000213C7" w:rsidRPr="007F5DC8" w14:paraId="00DEE926" w14:textId="77777777" w:rsidTr="00595166">
        <w:trPr>
          <w:trHeight w:val="287"/>
        </w:trPr>
        <w:tc>
          <w:tcPr>
            <w:tcW w:w="860" w:type="pct"/>
            <w:gridSpan w:val="3"/>
            <w:vMerge w:val="restart"/>
          </w:tcPr>
          <w:p w14:paraId="66D925A3" w14:textId="77777777" w:rsidR="000213C7" w:rsidRPr="007F5DC8" w:rsidRDefault="000213C7" w:rsidP="000F0167">
            <w:pPr>
              <w:pStyle w:val="afffffd"/>
              <w:rPr>
                <w:b/>
              </w:rPr>
            </w:pPr>
            <w:r w:rsidRPr="007F5DC8">
              <w:rPr>
                <w:b/>
              </w:rPr>
              <w:lastRenderedPageBreak/>
              <w:t xml:space="preserve">Тема </w:t>
            </w:r>
            <w:r>
              <w:rPr>
                <w:b/>
              </w:rPr>
              <w:t>2.</w:t>
            </w:r>
            <w:r w:rsidRPr="007F5DC8">
              <w:rPr>
                <w:b/>
              </w:rPr>
              <w:t>5</w:t>
            </w:r>
            <w:r>
              <w:rPr>
                <w:b/>
              </w:rPr>
              <w:t>. Основы трансфузиологии</w:t>
            </w:r>
          </w:p>
        </w:tc>
        <w:tc>
          <w:tcPr>
            <w:tcW w:w="2809" w:type="pct"/>
            <w:gridSpan w:val="2"/>
          </w:tcPr>
          <w:p w14:paraId="3385BA01" w14:textId="77777777" w:rsidR="000213C7" w:rsidRPr="007F5DC8" w:rsidRDefault="000213C7" w:rsidP="000F0167">
            <w:pPr>
              <w:pStyle w:val="afffffd"/>
            </w:pPr>
            <w:r w:rsidRPr="007F5DC8">
              <w:rPr>
                <w:b/>
              </w:rPr>
              <w:t>Содержание</w:t>
            </w:r>
          </w:p>
        </w:tc>
        <w:tc>
          <w:tcPr>
            <w:tcW w:w="561" w:type="pct"/>
            <w:vAlign w:val="center"/>
          </w:tcPr>
          <w:p w14:paraId="2C3D7F66" w14:textId="77777777" w:rsidR="000213C7" w:rsidRPr="007F5DC8" w:rsidRDefault="000213C7" w:rsidP="000F0167">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770" w:type="pct"/>
            <w:vMerge w:val="restart"/>
          </w:tcPr>
          <w:p w14:paraId="501044B4" w14:textId="77777777" w:rsidR="000213C7" w:rsidRPr="00CD42E0" w:rsidRDefault="000213C7"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1B288B35" w14:textId="77777777" w:rsidR="000213C7" w:rsidRPr="00CD42E0" w:rsidRDefault="000213C7"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7D712440" w14:textId="77777777" w:rsidR="000213C7" w:rsidRPr="00CD42E0" w:rsidRDefault="000213C7"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7888ADB2" w14:textId="77777777" w:rsidR="000213C7" w:rsidRPr="00CD42E0" w:rsidRDefault="000213C7"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4E4D2706" w14:textId="2E7C8F02" w:rsidR="000213C7" w:rsidRPr="00FE757F" w:rsidRDefault="000213C7"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0213C7" w:rsidRPr="007F5DC8" w14:paraId="7CCA9D01" w14:textId="77777777" w:rsidTr="00595166">
        <w:trPr>
          <w:trHeight w:val="3399"/>
        </w:trPr>
        <w:tc>
          <w:tcPr>
            <w:tcW w:w="860" w:type="pct"/>
            <w:gridSpan w:val="3"/>
            <w:vMerge/>
          </w:tcPr>
          <w:p w14:paraId="02A313BA" w14:textId="77777777" w:rsidR="000213C7" w:rsidRPr="007F5DC8" w:rsidRDefault="000213C7" w:rsidP="000F0167">
            <w:pPr>
              <w:pStyle w:val="afffffd"/>
              <w:rPr>
                <w:b/>
                <w:bCs/>
              </w:rPr>
            </w:pPr>
          </w:p>
        </w:tc>
        <w:tc>
          <w:tcPr>
            <w:tcW w:w="2809" w:type="pct"/>
            <w:gridSpan w:val="2"/>
          </w:tcPr>
          <w:p w14:paraId="45386D89" w14:textId="77777777" w:rsidR="000213C7" w:rsidRPr="008C6089" w:rsidRDefault="000213C7" w:rsidP="000F0167">
            <w:pPr>
              <w:tabs>
                <w:tab w:val="left" w:pos="567"/>
              </w:tabs>
              <w:spacing w:after="0"/>
              <w:jc w:val="both"/>
              <w:rPr>
                <w:rFonts w:ascii="Times New Roman" w:hAnsi="Times New Roman"/>
                <w:sz w:val="24"/>
                <w:szCs w:val="24"/>
              </w:rPr>
            </w:pPr>
            <w:r>
              <w:rPr>
                <w:rFonts w:ascii="Times New Roman" w:hAnsi="Times New Roman"/>
                <w:sz w:val="24"/>
                <w:szCs w:val="24"/>
              </w:rPr>
              <w:t>Рассмотрение значения инфузионно-трансфузионной терапии в современной х</w:t>
            </w:r>
            <w:r>
              <w:rPr>
                <w:rFonts w:ascii="Times New Roman" w:hAnsi="Times New Roman"/>
                <w:sz w:val="24"/>
                <w:szCs w:val="24"/>
              </w:rPr>
              <w:t>и</w:t>
            </w:r>
            <w:r>
              <w:rPr>
                <w:rFonts w:ascii="Times New Roman" w:hAnsi="Times New Roman"/>
                <w:sz w:val="24"/>
                <w:szCs w:val="24"/>
              </w:rPr>
              <w:t>рургии, история переливания крови, пути введения инфузионных сред (внутр</w:t>
            </w:r>
            <w:r>
              <w:rPr>
                <w:rFonts w:ascii="Times New Roman" w:hAnsi="Times New Roman"/>
                <w:sz w:val="24"/>
                <w:szCs w:val="24"/>
              </w:rPr>
              <w:t>и</w:t>
            </w:r>
            <w:r>
              <w:rPr>
                <w:rFonts w:ascii="Times New Roman" w:hAnsi="Times New Roman"/>
                <w:sz w:val="24"/>
                <w:szCs w:val="24"/>
              </w:rPr>
              <w:t>венный, внутриартериальный, внутрикостный и др.)</w:t>
            </w:r>
            <w:proofErr w:type="gramStart"/>
            <w:r>
              <w:rPr>
                <w:rFonts w:ascii="Times New Roman" w:hAnsi="Times New Roman"/>
                <w:sz w:val="24"/>
                <w:szCs w:val="24"/>
              </w:rPr>
              <w:t>.О</w:t>
            </w:r>
            <w:proofErr w:type="gramEnd"/>
            <w:r>
              <w:rPr>
                <w:rFonts w:ascii="Times New Roman" w:hAnsi="Times New Roman"/>
                <w:sz w:val="24"/>
                <w:szCs w:val="24"/>
              </w:rPr>
              <w:t>свещение понятия о доно</w:t>
            </w:r>
            <w:r>
              <w:rPr>
                <w:rFonts w:ascii="Times New Roman" w:hAnsi="Times New Roman"/>
                <w:sz w:val="24"/>
                <w:szCs w:val="24"/>
              </w:rPr>
              <w:t>р</w:t>
            </w:r>
            <w:r>
              <w:rPr>
                <w:rFonts w:ascii="Times New Roman" w:hAnsi="Times New Roman"/>
                <w:sz w:val="24"/>
                <w:szCs w:val="24"/>
              </w:rPr>
              <w:t>стве и донорах. Изучение групп крови согласно системе АВ</w:t>
            </w:r>
            <w:proofErr w:type="gramStart"/>
            <w:r>
              <w:rPr>
                <w:rFonts w:ascii="Times New Roman" w:hAnsi="Times New Roman"/>
                <w:sz w:val="24"/>
                <w:szCs w:val="24"/>
              </w:rPr>
              <w:t>0</w:t>
            </w:r>
            <w:proofErr w:type="gramEnd"/>
            <w:r>
              <w:rPr>
                <w:rFonts w:ascii="Times New Roman" w:hAnsi="Times New Roman"/>
                <w:sz w:val="24"/>
                <w:szCs w:val="24"/>
              </w:rPr>
              <w:t xml:space="preserve"> и системе резус-фактора. Изучение способов определения групповой принадлежности крови. Из</w:t>
            </w:r>
            <w:r>
              <w:rPr>
                <w:rFonts w:ascii="Times New Roman" w:hAnsi="Times New Roman"/>
                <w:sz w:val="24"/>
                <w:szCs w:val="24"/>
              </w:rPr>
              <w:t>у</w:t>
            </w:r>
            <w:r>
              <w:rPr>
                <w:rFonts w:ascii="Times New Roman" w:hAnsi="Times New Roman"/>
                <w:sz w:val="24"/>
                <w:szCs w:val="24"/>
              </w:rPr>
              <w:t>чение препаратов крови, критериев годности трансфузионных сред, способов и методов введения гемотрансфузионных сред. Изучение техники проведения проб на совместимость, биологической пробы. Рассмотрение реакций и осложнений при переливаниях крови, их причин, клинических проявлений, мер профилактики, неотложной помощи и лечения.</w:t>
            </w:r>
          </w:p>
        </w:tc>
        <w:tc>
          <w:tcPr>
            <w:tcW w:w="561" w:type="pct"/>
            <w:vAlign w:val="center"/>
          </w:tcPr>
          <w:p w14:paraId="20CEF121" w14:textId="77777777" w:rsidR="000213C7" w:rsidRPr="008C6089" w:rsidRDefault="000213C7" w:rsidP="000F0167">
            <w:pPr>
              <w:spacing w:after="0" w:line="240" w:lineRule="auto"/>
              <w:jc w:val="center"/>
              <w:rPr>
                <w:rFonts w:ascii="Times New Roman" w:hAnsi="Times New Roman"/>
                <w:bCs/>
                <w:sz w:val="24"/>
                <w:szCs w:val="24"/>
              </w:rPr>
            </w:pPr>
            <w:r w:rsidRPr="008C6089">
              <w:rPr>
                <w:rFonts w:ascii="Times New Roman" w:hAnsi="Times New Roman"/>
                <w:bCs/>
                <w:sz w:val="24"/>
                <w:szCs w:val="24"/>
              </w:rPr>
              <w:t>2</w:t>
            </w:r>
          </w:p>
        </w:tc>
        <w:tc>
          <w:tcPr>
            <w:tcW w:w="770" w:type="pct"/>
            <w:vMerge/>
          </w:tcPr>
          <w:p w14:paraId="78F57D08" w14:textId="034D85BD" w:rsidR="000213C7" w:rsidRPr="007F5DC8" w:rsidRDefault="000213C7" w:rsidP="000F0167">
            <w:pPr>
              <w:spacing w:after="0" w:line="240" w:lineRule="auto"/>
              <w:jc w:val="center"/>
              <w:rPr>
                <w:rFonts w:ascii="Times New Roman" w:hAnsi="Times New Roman"/>
                <w:b/>
                <w:sz w:val="24"/>
                <w:szCs w:val="24"/>
              </w:rPr>
            </w:pPr>
          </w:p>
        </w:tc>
      </w:tr>
      <w:tr w:rsidR="000213C7" w:rsidRPr="007F5DC8" w14:paraId="55535560" w14:textId="77777777" w:rsidTr="00595166">
        <w:trPr>
          <w:trHeight w:val="121"/>
        </w:trPr>
        <w:tc>
          <w:tcPr>
            <w:tcW w:w="860" w:type="pct"/>
            <w:gridSpan w:val="3"/>
            <w:vMerge/>
          </w:tcPr>
          <w:p w14:paraId="03F62E5F" w14:textId="77777777" w:rsidR="000213C7" w:rsidRPr="007F5DC8" w:rsidRDefault="000213C7" w:rsidP="000F0167">
            <w:pPr>
              <w:pStyle w:val="afffffd"/>
              <w:rPr>
                <w:b/>
                <w:bCs/>
              </w:rPr>
            </w:pPr>
          </w:p>
        </w:tc>
        <w:tc>
          <w:tcPr>
            <w:tcW w:w="2809" w:type="pct"/>
            <w:gridSpan w:val="2"/>
          </w:tcPr>
          <w:p w14:paraId="165DA17F" w14:textId="77777777" w:rsidR="000213C7" w:rsidRPr="007F5DC8" w:rsidRDefault="000213C7" w:rsidP="000F0167">
            <w:pPr>
              <w:pStyle w:val="afffffd"/>
            </w:pPr>
            <w:r w:rsidRPr="007F5DC8">
              <w:rPr>
                <w:b/>
                <w:bCs/>
              </w:rPr>
              <w:t>В том числе практических и лабораторных занятий</w:t>
            </w:r>
          </w:p>
        </w:tc>
        <w:tc>
          <w:tcPr>
            <w:tcW w:w="561" w:type="pct"/>
            <w:vAlign w:val="center"/>
          </w:tcPr>
          <w:p w14:paraId="21093458" w14:textId="77777777" w:rsidR="000213C7" w:rsidRPr="007F5DC8" w:rsidRDefault="000213C7" w:rsidP="000F0167">
            <w:pPr>
              <w:spacing w:after="0" w:line="240" w:lineRule="auto"/>
              <w:jc w:val="center"/>
              <w:rPr>
                <w:rFonts w:ascii="Times New Roman" w:hAnsi="Times New Roman"/>
                <w:b/>
                <w:sz w:val="24"/>
                <w:szCs w:val="24"/>
              </w:rPr>
            </w:pPr>
            <w:r w:rsidRPr="007F5DC8">
              <w:rPr>
                <w:rFonts w:ascii="Times New Roman" w:hAnsi="Times New Roman"/>
                <w:b/>
                <w:sz w:val="24"/>
                <w:szCs w:val="24"/>
              </w:rPr>
              <w:t>6</w:t>
            </w:r>
          </w:p>
        </w:tc>
        <w:tc>
          <w:tcPr>
            <w:tcW w:w="770" w:type="pct"/>
            <w:vMerge/>
          </w:tcPr>
          <w:p w14:paraId="7929D813" w14:textId="77777777" w:rsidR="000213C7" w:rsidRPr="007F5DC8" w:rsidRDefault="000213C7" w:rsidP="000F0167">
            <w:pPr>
              <w:spacing w:after="0" w:line="240" w:lineRule="auto"/>
              <w:jc w:val="center"/>
              <w:rPr>
                <w:rFonts w:ascii="Times New Roman" w:hAnsi="Times New Roman"/>
                <w:b/>
                <w:sz w:val="24"/>
                <w:szCs w:val="24"/>
              </w:rPr>
            </w:pPr>
          </w:p>
        </w:tc>
      </w:tr>
      <w:tr w:rsidR="000213C7" w:rsidRPr="007F5DC8" w14:paraId="7ACBD35F" w14:textId="77777777" w:rsidTr="00595166">
        <w:trPr>
          <w:trHeight w:val="91"/>
        </w:trPr>
        <w:tc>
          <w:tcPr>
            <w:tcW w:w="860" w:type="pct"/>
            <w:gridSpan w:val="3"/>
            <w:vMerge/>
          </w:tcPr>
          <w:p w14:paraId="78FF231B" w14:textId="77777777" w:rsidR="000213C7" w:rsidRPr="007F5DC8" w:rsidRDefault="000213C7" w:rsidP="000F0167">
            <w:pPr>
              <w:pStyle w:val="afffffd"/>
              <w:rPr>
                <w:b/>
                <w:bCs/>
              </w:rPr>
            </w:pPr>
          </w:p>
        </w:tc>
        <w:tc>
          <w:tcPr>
            <w:tcW w:w="2809" w:type="pct"/>
            <w:gridSpan w:val="2"/>
          </w:tcPr>
          <w:p w14:paraId="6EF2BDD7" w14:textId="77777777" w:rsidR="000213C7" w:rsidRDefault="000213C7" w:rsidP="000F0167">
            <w:pPr>
              <w:tabs>
                <w:tab w:val="left" w:pos="567"/>
              </w:tabs>
              <w:spacing w:after="0" w:line="240" w:lineRule="auto"/>
              <w:jc w:val="both"/>
              <w:rPr>
                <w:rFonts w:ascii="Times New Roman" w:hAnsi="Times New Roman"/>
                <w:sz w:val="24"/>
                <w:szCs w:val="24"/>
              </w:rPr>
            </w:pPr>
            <w:r w:rsidRPr="00515D17">
              <w:rPr>
                <w:rFonts w:ascii="Times New Roman" w:hAnsi="Times New Roman"/>
                <w:sz w:val="24"/>
                <w:szCs w:val="24"/>
              </w:rPr>
              <w:t xml:space="preserve">Изучение </w:t>
            </w:r>
            <w:r>
              <w:rPr>
                <w:rFonts w:ascii="Times New Roman" w:hAnsi="Times New Roman"/>
                <w:sz w:val="24"/>
                <w:szCs w:val="24"/>
              </w:rPr>
              <w:t xml:space="preserve">понятия групповой и </w:t>
            </w:r>
            <w:r>
              <w:rPr>
                <w:rFonts w:ascii="Times New Roman" w:hAnsi="Times New Roman"/>
                <w:sz w:val="24"/>
                <w:szCs w:val="24"/>
                <w:lang w:val="en-US"/>
              </w:rPr>
              <w:t>Rh</w:t>
            </w:r>
            <w:r>
              <w:rPr>
                <w:rFonts w:ascii="Times New Roman" w:hAnsi="Times New Roman"/>
                <w:sz w:val="24"/>
                <w:szCs w:val="24"/>
              </w:rPr>
              <w:t>-принадлежности крови, способов их определ</w:t>
            </w:r>
            <w:r>
              <w:rPr>
                <w:rFonts w:ascii="Times New Roman" w:hAnsi="Times New Roman"/>
                <w:sz w:val="24"/>
                <w:szCs w:val="24"/>
              </w:rPr>
              <w:t>е</w:t>
            </w:r>
            <w:r>
              <w:rPr>
                <w:rFonts w:ascii="Times New Roman" w:hAnsi="Times New Roman"/>
                <w:sz w:val="24"/>
                <w:szCs w:val="24"/>
              </w:rPr>
              <w:t xml:space="preserve">ния современными способами (методом моноклональных антител, мультикарт и гелевых карт). Изучение и практическая реализация манипуляций по проведению проб на индивидуальную совместимость по группе и </w:t>
            </w:r>
            <w:r>
              <w:rPr>
                <w:rFonts w:ascii="Times New Roman" w:hAnsi="Times New Roman"/>
                <w:sz w:val="24"/>
                <w:szCs w:val="24"/>
                <w:lang w:val="en-US"/>
              </w:rPr>
              <w:t>Rh</w:t>
            </w:r>
            <w:r>
              <w:rPr>
                <w:rFonts w:ascii="Times New Roman" w:hAnsi="Times New Roman"/>
                <w:sz w:val="24"/>
                <w:szCs w:val="24"/>
              </w:rPr>
              <w:t>, проведения биологич</w:t>
            </w:r>
            <w:r>
              <w:rPr>
                <w:rFonts w:ascii="Times New Roman" w:hAnsi="Times New Roman"/>
                <w:sz w:val="24"/>
                <w:szCs w:val="24"/>
              </w:rPr>
              <w:t>е</w:t>
            </w:r>
            <w:r>
              <w:rPr>
                <w:rFonts w:ascii="Times New Roman" w:hAnsi="Times New Roman"/>
                <w:sz w:val="24"/>
                <w:szCs w:val="24"/>
              </w:rPr>
              <w:t xml:space="preserve">ской пробы. Решение тестовых заданий и клинических ситуационных задач по теме занятия. Изучение возможных осложнений гемотрансфузии, мероприятий по неотложной помощи, дифференциальной диагностики и лечению. Отработка практических навыков определения групповой и </w:t>
            </w:r>
            <w:proofErr w:type="gramStart"/>
            <w:r>
              <w:rPr>
                <w:rFonts w:ascii="Times New Roman" w:hAnsi="Times New Roman"/>
                <w:sz w:val="24"/>
                <w:szCs w:val="24"/>
              </w:rPr>
              <w:t>резус-принадлежности</w:t>
            </w:r>
            <w:proofErr w:type="gramEnd"/>
            <w:r>
              <w:rPr>
                <w:rFonts w:ascii="Times New Roman" w:hAnsi="Times New Roman"/>
                <w:sz w:val="24"/>
                <w:szCs w:val="24"/>
              </w:rPr>
              <w:t xml:space="preserve"> крови различными способами:</w:t>
            </w:r>
          </w:p>
          <w:p w14:paraId="7169C4D5" w14:textId="77777777" w:rsidR="000213C7"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 Методом моноклональных антител;</w:t>
            </w:r>
          </w:p>
          <w:p w14:paraId="01B11698" w14:textId="77777777" w:rsidR="000213C7"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 Методом мультикарт»</w:t>
            </w:r>
          </w:p>
          <w:p w14:paraId="01BC7866" w14:textId="77777777" w:rsidR="000213C7" w:rsidRDefault="000213C7" w:rsidP="000F0167">
            <w:pPr>
              <w:pStyle w:val="afffffd"/>
            </w:pPr>
            <w:r>
              <w:t>- Методом гелевых карт.</w:t>
            </w:r>
          </w:p>
          <w:p w14:paraId="366396DB" w14:textId="77777777" w:rsidR="000213C7" w:rsidRDefault="000213C7" w:rsidP="000F0167">
            <w:pPr>
              <w:pStyle w:val="afffffd"/>
            </w:pPr>
          </w:p>
          <w:p w14:paraId="259F2A12" w14:textId="77777777" w:rsidR="000213C7" w:rsidRDefault="000213C7" w:rsidP="000F0167">
            <w:pPr>
              <w:pStyle w:val="afffffd"/>
            </w:pPr>
          </w:p>
          <w:p w14:paraId="661DB08E" w14:textId="77777777" w:rsidR="000213C7" w:rsidRPr="007F5DC8" w:rsidRDefault="000213C7" w:rsidP="000F0167">
            <w:pPr>
              <w:pStyle w:val="afffffd"/>
            </w:pPr>
          </w:p>
        </w:tc>
        <w:tc>
          <w:tcPr>
            <w:tcW w:w="561" w:type="pct"/>
            <w:vAlign w:val="center"/>
          </w:tcPr>
          <w:p w14:paraId="1C0B2462" w14:textId="77777777" w:rsidR="000213C7" w:rsidRPr="007F5DC8" w:rsidRDefault="000213C7" w:rsidP="000F0167">
            <w:pPr>
              <w:spacing w:after="0" w:line="240" w:lineRule="auto"/>
              <w:jc w:val="center"/>
              <w:rPr>
                <w:rFonts w:ascii="Times New Roman" w:hAnsi="Times New Roman"/>
                <w:sz w:val="24"/>
                <w:szCs w:val="24"/>
              </w:rPr>
            </w:pPr>
            <w:r w:rsidRPr="007F5DC8">
              <w:rPr>
                <w:rFonts w:ascii="Times New Roman" w:hAnsi="Times New Roman"/>
                <w:sz w:val="24"/>
                <w:szCs w:val="24"/>
              </w:rPr>
              <w:t>6</w:t>
            </w:r>
          </w:p>
        </w:tc>
        <w:tc>
          <w:tcPr>
            <w:tcW w:w="770" w:type="pct"/>
            <w:vMerge/>
          </w:tcPr>
          <w:p w14:paraId="631A1606" w14:textId="2403F0AC" w:rsidR="000213C7" w:rsidRPr="007F5DC8" w:rsidRDefault="000213C7" w:rsidP="000F0167">
            <w:pPr>
              <w:spacing w:after="0" w:line="240" w:lineRule="auto"/>
              <w:jc w:val="center"/>
              <w:rPr>
                <w:rFonts w:ascii="Times New Roman" w:hAnsi="Times New Roman"/>
                <w:sz w:val="24"/>
                <w:szCs w:val="24"/>
              </w:rPr>
            </w:pPr>
          </w:p>
        </w:tc>
      </w:tr>
      <w:tr w:rsidR="000213C7" w:rsidRPr="007F5DC8" w14:paraId="2357C237" w14:textId="77777777" w:rsidTr="00595166">
        <w:trPr>
          <w:trHeight w:val="91"/>
        </w:trPr>
        <w:tc>
          <w:tcPr>
            <w:tcW w:w="860" w:type="pct"/>
            <w:gridSpan w:val="3"/>
            <w:vMerge w:val="restart"/>
          </w:tcPr>
          <w:p w14:paraId="7878D2A1" w14:textId="77777777" w:rsidR="000213C7" w:rsidRPr="007F5DC8" w:rsidRDefault="000213C7" w:rsidP="000F0167">
            <w:pPr>
              <w:pStyle w:val="afffffd"/>
              <w:rPr>
                <w:b/>
                <w:bCs/>
              </w:rPr>
            </w:pPr>
            <w:r>
              <w:rPr>
                <w:b/>
                <w:bCs/>
              </w:rPr>
              <w:t>Тема 2.6. Наркоз. Местная анестезия</w:t>
            </w:r>
          </w:p>
        </w:tc>
        <w:tc>
          <w:tcPr>
            <w:tcW w:w="2809" w:type="pct"/>
            <w:gridSpan w:val="2"/>
          </w:tcPr>
          <w:p w14:paraId="4E3552B7" w14:textId="77777777" w:rsidR="000213C7" w:rsidRPr="00101413" w:rsidRDefault="000213C7" w:rsidP="000F0167">
            <w:pPr>
              <w:tabs>
                <w:tab w:val="left" w:pos="567"/>
              </w:tabs>
              <w:spacing w:after="0" w:line="240" w:lineRule="auto"/>
              <w:jc w:val="both"/>
              <w:rPr>
                <w:rFonts w:ascii="Times New Roman" w:hAnsi="Times New Roman"/>
                <w:b/>
                <w:sz w:val="24"/>
                <w:szCs w:val="24"/>
              </w:rPr>
            </w:pPr>
            <w:r w:rsidRPr="00101413">
              <w:rPr>
                <w:rFonts w:ascii="Times New Roman" w:hAnsi="Times New Roman"/>
                <w:b/>
                <w:sz w:val="24"/>
                <w:szCs w:val="24"/>
              </w:rPr>
              <w:t>Содержание</w:t>
            </w:r>
          </w:p>
        </w:tc>
        <w:tc>
          <w:tcPr>
            <w:tcW w:w="561" w:type="pct"/>
            <w:vAlign w:val="center"/>
          </w:tcPr>
          <w:p w14:paraId="6EB3036E" w14:textId="77777777" w:rsidR="000213C7" w:rsidRPr="00101413" w:rsidRDefault="000213C7" w:rsidP="000F0167">
            <w:pPr>
              <w:spacing w:after="0" w:line="240" w:lineRule="auto"/>
              <w:jc w:val="center"/>
              <w:rPr>
                <w:rFonts w:ascii="Times New Roman" w:hAnsi="Times New Roman"/>
                <w:sz w:val="24"/>
                <w:szCs w:val="24"/>
              </w:rPr>
            </w:pPr>
            <w:r>
              <w:rPr>
                <w:rFonts w:ascii="Times New Roman" w:hAnsi="Times New Roman"/>
                <w:b/>
                <w:sz w:val="24"/>
                <w:szCs w:val="24"/>
              </w:rPr>
              <w:t>8</w:t>
            </w:r>
          </w:p>
        </w:tc>
        <w:tc>
          <w:tcPr>
            <w:tcW w:w="770" w:type="pct"/>
            <w:vMerge w:val="restart"/>
          </w:tcPr>
          <w:p w14:paraId="156B964F" w14:textId="77777777" w:rsidR="000213C7" w:rsidRPr="00CD42E0" w:rsidRDefault="000213C7"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5B7219C8" w14:textId="77777777" w:rsidR="000213C7" w:rsidRPr="00CD42E0" w:rsidRDefault="000213C7" w:rsidP="00FE757F">
            <w:pPr>
              <w:spacing w:after="0" w:line="240" w:lineRule="auto"/>
              <w:rPr>
                <w:rFonts w:ascii="Times New Roman" w:hAnsi="Times New Roman"/>
                <w:sz w:val="24"/>
                <w:szCs w:val="24"/>
              </w:rPr>
            </w:pPr>
            <w:r w:rsidRPr="00CD42E0">
              <w:rPr>
                <w:rFonts w:ascii="Times New Roman" w:hAnsi="Times New Roman"/>
                <w:sz w:val="24"/>
                <w:szCs w:val="24"/>
              </w:rPr>
              <w:lastRenderedPageBreak/>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4353F9A1" w14:textId="77777777" w:rsidR="000213C7" w:rsidRPr="00CD42E0" w:rsidRDefault="000213C7"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079C6584" w14:textId="77777777" w:rsidR="000213C7" w:rsidRPr="00CD42E0" w:rsidRDefault="000213C7"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649781B4" w14:textId="15EF2C22" w:rsidR="000213C7" w:rsidRPr="00CD42E0" w:rsidRDefault="000213C7"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0213C7" w:rsidRPr="007F5DC8" w14:paraId="731DB26E" w14:textId="77777777" w:rsidTr="00595166">
        <w:trPr>
          <w:trHeight w:val="91"/>
        </w:trPr>
        <w:tc>
          <w:tcPr>
            <w:tcW w:w="860" w:type="pct"/>
            <w:gridSpan w:val="3"/>
            <w:vMerge/>
          </w:tcPr>
          <w:p w14:paraId="78C27A10" w14:textId="77777777" w:rsidR="000213C7" w:rsidRDefault="000213C7" w:rsidP="000F0167">
            <w:pPr>
              <w:pStyle w:val="afffffd"/>
              <w:rPr>
                <w:b/>
                <w:bCs/>
              </w:rPr>
            </w:pPr>
          </w:p>
        </w:tc>
        <w:tc>
          <w:tcPr>
            <w:tcW w:w="2809" w:type="pct"/>
            <w:gridSpan w:val="2"/>
          </w:tcPr>
          <w:p w14:paraId="57D1BFF5" w14:textId="77777777" w:rsidR="000213C7" w:rsidRDefault="000213C7" w:rsidP="000F0167">
            <w:pPr>
              <w:tabs>
                <w:tab w:val="left" w:pos="567"/>
              </w:tabs>
              <w:spacing w:after="0" w:line="240" w:lineRule="auto"/>
              <w:jc w:val="both"/>
              <w:rPr>
                <w:rFonts w:ascii="Times New Roman" w:hAnsi="Times New Roman"/>
                <w:sz w:val="24"/>
                <w:szCs w:val="24"/>
              </w:rPr>
            </w:pPr>
            <w:r w:rsidRPr="00101413">
              <w:rPr>
                <w:rFonts w:ascii="Times New Roman" w:hAnsi="Times New Roman"/>
                <w:sz w:val="24"/>
                <w:szCs w:val="24"/>
              </w:rPr>
              <w:t>Изучение понятия</w:t>
            </w:r>
            <w:r>
              <w:rPr>
                <w:rFonts w:ascii="Times New Roman" w:hAnsi="Times New Roman"/>
                <w:sz w:val="24"/>
                <w:szCs w:val="24"/>
              </w:rPr>
              <w:t xml:space="preserve"> об общем обезболивании, изменениях в организме, возника</w:t>
            </w:r>
            <w:r>
              <w:rPr>
                <w:rFonts w:ascii="Times New Roman" w:hAnsi="Times New Roman"/>
                <w:sz w:val="24"/>
                <w:szCs w:val="24"/>
              </w:rPr>
              <w:t>ю</w:t>
            </w:r>
            <w:r>
              <w:rPr>
                <w:rFonts w:ascii="Times New Roman" w:hAnsi="Times New Roman"/>
                <w:sz w:val="24"/>
                <w:szCs w:val="24"/>
              </w:rPr>
              <w:lastRenderedPageBreak/>
              <w:t>щих при боли. Рассмотрение видов общего обезболивания, стадий наркоза, осложнений, связанных с общим обезболиванием, их распознавание, профилакт</w:t>
            </w:r>
            <w:r>
              <w:rPr>
                <w:rFonts w:ascii="Times New Roman" w:hAnsi="Times New Roman"/>
                <w:sz w:val="24"/>
                <w:szCs w:val="24"/>
              </w:rPr>
              <w:t>и</w:t>
            </w:r>
            <w:r>
              <w:rPr>
                <w:rFonts w:ascii="Times New Roman" w:hAnsi="Times New Roman"/>
                <w:sz w:val="24"/>
                <w:szCs w:val="24"/>
              </w:rPr>
              <w:t>ка. Рассмотрение принципов подготовки пациента к общему обезболиванию. Функции сестры-анестезиста при проведении современного общего обезболив</w:t>
            </w:r>
            <w:r>
              <w:rPr>
                <w:rFonts w:ascii="Times New Roman" w:hAnsi="Times New Roman"/>
                <w:sz w:val="24"/>
                <w:szCs w:val="24"/>
              </w:rPr>
              <w:t>а</w:t>
            </w:r>
            <w:r>
              <w:rPr>
                <w:rFonts w:ascii="Times New Roman" w:hAnsi="Times New Roman"/>
                <w:sz w:val="24"/>
                <w:szCs w:val="24"/>
              </w:rPr>
              <w:t>ния. Изучение проведения премедикации.</w:t>
            </w:r>
          </w:p>
          <w:p w14:paraId="24BDF57E" w14:textId="77777777" w:rsidR="000213C7" w:rsidRPr="00101413"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Изучение понятия о местной анестезии, ее видах, препаратов, используемых для местного обезболивания (новокаин, лидокаин, тримекаин, совкаин и др.). Опред</w:t>
            </w:r>
            <w:r>
              <w:rPr>
                <w:rFonts w:ascii="Times New Roman" w:hAnsi="Times New Roman"/>
                <w:sz w:val="24"/>
                <w:szCs w:val="24"/>
              </w:rPr>
              <w:t>е</w:t>
            </w:r>
            <w:r>
              <w:rPr>
                <w:rFonts w:ascii="Times New Roman" w:hAnsi="Times New Roman"/>
                <w:sz w:val="24"/>
                <w:szCs w:val="24"/>
              </w:rPr>
              <w:t>ление функции среднего медицинского персонала при проведении местной ан</w:t>
            </w:r>
            <w:r>
              <w:rPr>
                <w:rFonts w:ascii="Times New Roman" w:hAnsi="Times New Roman"/>
                <w:sz w:val="24"/>
                <w:szCs w:val="24"/>
              </w:rPr>
              <w:t>е</w:t>
            </w:r>
            <w:r>
              <w:rPr>
                <w:rFonts w:ascii="Times New Roman" w:hAnsi="Times New Roman"/>
                <w:sz w:val="24"/>
                <w:szCs w:val="24"/>
              </w:rPr>
              <w:t>стезии, принципы подготовки пациента и особенности выхода из состояния анальгезии.</w:t>
            </w:r>
          </w:p>
        </w:tc>
        <w:tc>
          <w:tcPr>
            <w:tcW w:w="561" w:type="pct"/>
            <w:vAlign w:val="center"/>
          </w:tcPr>
          <w:p w14:paraId="267FB44C" w14:textId="77777777" w:rsidR="000213C7" w:rsidRDefault="000213C7" w:rsidP="000F0167">
            <w:pPr>
              <w:spacing w:after="0" w:line="240" w:lineRule="auto"/>
              <w:jc w:val="center"/>
              <w:rPr>
                <w:rFonts w:ascii="Times New Roman" w:hAnsi="Times New Roman"/>
                <w:b/>
                <w:sz w:val="24"/>
                <w:szCs w:val="24"/>
              </w:rPr>
            </w:pPr>
          </w:p>
        </w:tc>
        <w:tc>
          <w:tcPr>
            <w:tcW w:w="770" w:type="pct"/>
            <w:vMerge/>
          </w:tcPr>
          <w:p w14:paraId="7B7FDBBC" w14:textId="5F4FDA03" w:rsidR="000213C7" w:rsidRPr="007F5DC8" w:rsidRDefault="000213C7" w:rsidP="000F0167">
            <w:pPr>
              <w:spacing w:after="0" w:line="240" w:lineRule="auto"/>
              <w:jc w:val="center"/>
              <w:rPr>
                <w:rFonts w:ascii="Times New Roman" w:hAnsi="Times New Roman"/>
                <w:sz w:val="24"/>
                <w:szCs w:val="24"/>
              </w:rPr>
            </w:pPr>
          </w:p>
        </w:tc>
      </w:tr>
      <w:tr w:rsidR="000213C7" w:rsidRPr="007F5DC8" w14:paraId="0ED2A983" w14:textId="77777777" w:rsidTr="00595166">
        <w:trPr>
          <w:trHeight w:val="91"/>
        </w:trPr>
        <w:tc>
          <w:tcPr>
            <w:tcW w:w="860" w:type="pct"/>
            <w:gridSpan w:val="3"/>
            <w:vMerge/>
          </w:tcPr>
          <w:p w14:paraId="55531EF8" w14:textId="77777777" w:rsidR="000213C7" w:rsidRDefault="000213C7" w:rsidP="000F0167">
            <w:pPr>
              <w:pStyle w:val="afffffd"/>
              <w:rPr>
                <w:b/>
                <w:bCs/>
              </w:rPr>
            </w:pPr>
          </w:p>
        </w:tc>
        <w:tc>
          <w:tcPr>
            <w:tcW w:w="2809" w:type="pct"/>
            <w:gridSpan w:val="2"/>
          </w:tcPr>
          <w:p w14:paraId="70D7F76B" w14:textId="77777777" w:rsidR="000213C7" w:rsidRPr="00F51203" w:rsidRDefault="000213C7" w:rsidP="000F0167">
            <w:pPr>
              <w:tabs>
                <w:tab w:val="left" w:pos="567"/>
              </w:tabs>
              <w:spacing w:after="0" w:line="240" w:lineRule="auto"/>
              <w:jc w:val="both"/>
              <w:rPr>
                <w:rFonts w:ascii="Times New Roman" w:hAnsi="Times New Roman"/>
                <w:b/>
                <w:sz w:val="24"/>
                <w:szCs w:val="24"/>
              </w:rPr>
            </w:pPr>
            <w:r>
              <w:rPr>
                <w:rFonts w:ascii="Times New Roman" w:hAnsi="Times New Roman"/>
                <w:b/>
                <w:sz w:val="24"/>
                <w:szCs w:val="24"/>
              </w:rPr>
              <w:t>В том числе практических и лабораторных занятий</w:t>
            </w:r>
          </w:p>
        </w:tc>
        <w:tc>
          <w:tcPr>
            <w:tcW w:w="561" w:type="pct"/>
            <w:vAlign w:val="center"/>
          </w:tcPr>
          <w:p w14:paraId="283BB038" w14:textId="77777777" w:rsidR="000213C7" w:rsidRDefault="000213C7" w:rsidP="000F0167">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770" w:type="pct"/>
            <w:vMerge/>
          </w:tcPr>
          <w:p w14:paraId="14E42100" w14:textId="77777777" w:rsidR="000213C7" w:rsidRPr="00CD42E0" w:rsidRDefault="000213C7" w:rsidP="000F0167">
            <w:pPr>
              <w:spacing w:after="0" w:line="240" w:lineRule="auto"/>
              <w:jc w:val="center"/>
              <w:rPr>
                <w:rFonts w:ascii="Times New Roman" w:hAnsi="Times New Roman"/>
                <w:sz w:val="24"/>
                <w:szCs w:val="24"/>
              </w:rPr>
            </w:pPr>
          </w:p>
        </w:tc>
      </w:tr>
      <w:tr w:rsidR="000213C7" w:rsidRPr="007F5DC8" w14:paraId="0F4A3BC7" w14:textId="77777777" w:rsidTr="00595166">
        <w:trPr>
          <w:trHeight w:val="91"/>
        </w:trPr>
        <w:tc>
          <w:tcPr>
            <w:tcW w:w="860" w:type="pct"/>
            <w:gridSpan w:val="3"/>
            <w:vMerge/>
          </w:tcPr>
          <w:p w14:paraId="42BDB605" w14:textId="77777777" w:rsidR="000213C7" w:rsidRDefault="000213C7" w:rsidP="000F0167">
            <w:pPr>
              <w:pStyle w:val="afffffd"/>
              <w:rPr>
                <w:b/>
                <w:bCs/>
              </w:rPr>
            </w:pPr>
          </w:p>
        </w:tc>
        <w:tc>
          <w:tcPr>
            <w:tcW w:w="2809" w:type="pct"/>
            <w:gridSpan w:val="2"/>
          </w:tcPr>
          <w:p w14:paraId="02FCB6D6" w14:textId="77777777" w:rsidR="000213C7" w:rsidRDefault="000213C7" w:rsidP="000F0167">
            <w:pPr>
              <w:tabs>
                <w:tab w:val="left" w:pos="567"/>
              </w:tabs>
              <w:spacing w:after="0"/>
              <w:jc w:val="both"/>
              <w:rPr>
                <w:rFonts w:ascii="Times New Roman" w:hAnsi="Times New Roman"/>
                <w:sz w:val="24"/>
                <w:szCs w:val="24"/>
              </w:rPr>
            </w:pPr>
            <w:r w:rsidRPr="005F5AE1">
              <w:rPr>
                <w:rFonts w:ascii="Times New Roman" w:hAnsi="Times New Roman"/>
                <w:sz w:val="24"/>
                <w:szCs w:val="24"/>
              </w:rPr>
              <w:t>Изучение от</w:t>
            </w:r>
            <w:r>
              <w:rPr>
                <w:rFonts w:ascii="Times New Roman" w:hAnsi="Times New Roman"/>
                <w:sz w:val="24"/>
                <w:szCs w:val="24"/>
              </w:rPr>
              <w:t>дельных видов наркоза, путей ведения наркозных средств в организм, премедикации и подготовки к наркозу. Выявление признаков развития осложн</w:t>
            </w:r>
            <w:r>
              <w:rPr>
                <w:rFonts w:ascii="Times New Roman" w:hAnsi="Times New Roman"/>
                <w:sz w:val="24"/>
                <w:szCs w:val="24"/>
              </w:rPr>
              <w:t>е</w:t>
            </w:r>
            <w:r>
              <w:rPr>
                <w:rFonts w:ascii="Times New Roman" w:hAnsi="Times New Roman"/>
                <w:sz w:val="24"/>
                <w:szCs w:val="24"/>
              </w:rPr>
              <w:t xml:space="preserve">ний наркоза и борьба с ними. </w:t>
            </w:r>
            <w:proofErr w:type="gramStart"/>
            <w:r>
              <w:rPr>
                <w:rFonts w:ascii="Times New Roman" w:hAnsi="Times New Roman"/>
                <w:sz w:val="24"/>
                <w:szCs w:val="24"/>
              </w:rPr>
              <w:t>Изучение устройства типового наркозного аппарата (на примере аппарата «Полинаркон-4», освоение навыка накрытия столика сес</w:t>
            </w:r>
            <w:r>
              <w:rPr>
                <w:rFonts w:ascii="Times New Roman" w:hAnsi="Times New Roman"/>
                <w:sz w:val="24"/>
                <w:szCs w:val="24"/>
              </w:rPr>
              <w:t>т</w:t>
            </w:r>
            <w:r>
              <w:rPr>
                <w:rFonts w:ascii="Times New Roman" w:hAnsi="Times New Roman"/>
                <w:sz w:val="24"/>
                <w:szCs w:val="24"/>
              </w:rPr>
              <w:t>ры-анестезиста.</w:t>
            </w:r>
            <w:proofErr w:type="gramEnd"/>
            <w:r>
              <w:rPr>
                <w:rFonts w:ascii="Times New Roman" w:hAnsi="Times New Roman"/>
                <w:sz w:val="24"/>
                <w:szCs w:val="24"/>
              </w:rPr>
              <w:t xml:space="preserve"> Решение ситуационных задач по теме занятия, заполнение анест</w:t>
            </w:r>
            <w:r>
              <w:rPr>
                <w:rFonts w:ascii="Times New Roman" w:hAnsi="Times New Roman"/>
                <w:sz w:val="24"/>
                <w:szCs w:val="24"/>
              </w:rPr>
              <w:t>е</w:t>
            </w:r>
            <w:r>
              <w:rPr>
                <w:rFonts w:ascii="Times New Roman" w:hAnsi="Times New Roman"/>
                <w:sz w:val="24"/>
                <w:szCs w:val="24"/>
              </w:rPr>
              <w:t>зиологической карты, интерпретация показаний монитора интенсивного набл</w:t>
            </w:r>
            <w:r>
              <w:rPr>
                <w:rFonts w:ascii="Times New Roman" w:hAnsi="Times New Roman"/>
                <w:sz w:val="24"/>
                <w:szCs w:val="24"/>
              </w:rPr>
              <w:t>ю</w:t>
            </w:r>
            <w:r>
              <w:rPr>
                <w:rFonts w:ascii="Times New Roman" w:hAnsi="Times New Roman"/>
                <w:sz w:val="24"/>
                <w:szCs w:val="24"/>
              </w:rPr>
              <w:t>дения. Выписка рецептов на основные средства для наркоза. Изучение отдельных видов местной анестезии, техники ее проведения, особенности выбора тактики и метода анестезии в зависимости от конкретной клинической ситуации, выявление осложнений анестезии и тактика борьбы с ними. Решение ситуационных задач занятия.</w:t>
            </w:r>
          </w:p>
          <w:p w14:paraId="33FEDB20" w14:textId="77777777" w:rsidR="000213C7" w:rsidRDefault="000213C7" w:rsidP="000F0167">
            <w:pPr>
              <w:pStyle w:val="afffffd"/>
            </w:pPr>
            <w:r>
              <w:t>Выписка рецептов на местные анестетики с учетом показаний и противопоказ</w:t>
            </w:r>
            <w:r>
              <w:t>а</w:t>
            </w:r>
            <w:r>
              <w:t>ний к их применению.</w:t>
            </w:r>
          </w:p>
          <w:p w14:paraId="53293AFC" w14:textId="77777777" w:rsidR="000213C7" w:rsidRDefault="000213C7" w:rsidP="000F0167">
            <w:pPr>
              <w:tabs>
                <w:tab w:val="left" w:pos="567"/>
              </w:tabs>
              <w:spacing w:after="0" w:line="240" w:lineRule="auto"/>
              <w:jc w:val="both"/>
              <w:rPr>
                <w:rFonts w:ascii="Times New Roman" w:hAnsi="Times New Roman"/>
                <w:b/>
                <w:sz w:val="24"/>
                <w:szCs w:val="24"/>
              </w:rPr>
            </w:pPr>
          </w:p>
        </w:tc>
        <w:tc>
          <w:tcPr>
            <w:tcW w:w="561" w:type="pct"/>
            <w:vAlign w:val="center"/>
          </w:tcPr>
          <w:p w14:paraId="6FC8B6A7" w14:textId="77777777" w:rsidR="000213C7" w:rsidRPr="00F51203" w:rsidRDefault="000213C7" w:rsidP="000F0167">
            <w:pPr>
              <w:spacing w:after="0" w:line="240" w:lineRule="auto"/>
              <w:jc w:val="center"/>
              <w:rPr>
                <w:rFonts w:ascii="Times New Roman" w:hAnsi="Times New Roman"/>
                <w:sz w:val="24"/>
                <w:szCs w:val="24"/>
              </w:rPr>
            </w:pPr>
            <w:r>
              <w:rPr>
                <w:rFonts w:ascii="Times New Roman" w:hAnsi="Times New Roman"/>
                <w:sz w:val="24"/>
                <w:szCs w:val="24"/>
              </w:rPr>
              <w:t>6</w:t>
            </w:r>
          </w:p>
        </w:tc>
        <w:tc>
          <w:tcPr>
            <w:tcW w:w="770" w:type="pct"/>
            <w:vMerge/>
          </w:tcPr>
          <w:p w14:paraId="08BB2A16" w14:textId="5650EB9C" w:rsidR="000213C7" w:rsidRPr="00CD42E0" w:rsidRDefault="000213C7" w:rsidP="000F0167">
            <w:pPr>
              <w:spacing w:after="0" w:line="240" w:lineRule="auto"/>
              <w:jc w:val="center"/>
              <w:rPr>
                <w:rFonts w:ascii="Times New Roman" w:hAnsi="Times New Roman"/>
                <w:sz w:val="24"/>
                <w:szCs w:val="24"/>
              </w:rPr>
            </w:pPr>
          </w:p>
        </w:tc>
      </w:tr>
      <w:tr w:rsidR="000F0167" w:rsidRPr="007F5DC8" w14:paraId="0662D436" w14:textId="77777777" w:rsidTr="00595166">
        <w:trPr>
          <w:trHeight w:val="91"/>
        </w:trPr>
        <w:tc>
          <w:tcPr>
            <w:tcW w:w="860" w:type="pct"/>
            <w:gridSpan w:val="3"/>
            <w:vMerge w:val="restart"/>
          </w:tcPr>
          <w:p w14:paraId="2DE3F419" w14:textId="77777777" w:rsidR="000F0167" w:rsidRDefault="000F0167" w:rsidP="000F0167">
            <w:pPr>
              <w:pStyle w:val="afffffd"/>
              <w:rPr>
                <w:b/>
                <w:bCs/>
              </w:rPr>
            </w:pPr>
            <w:r>
              <w:rPr>
                <w:b/>
                <w:bCs/>
              </w:rPr>
              <w:t>Тема 2.7. Раны и р</w:t>
            </w:r>
            <w:r>
              <w:rPr>
                <w:b/>
                <w:bCs/>
              </w:rPr>
              <w:t>а</w:t>
            </w:r>
            <w:r>
              <w:rPr>
                <w:b/>
                <w:bCs/>
              </w:rPr>
              <w:t>невой процесс</w:t>
            </w:r>
          </w:p>
        </w:tc>
        <w:tc>
          <w:tcPr>
            <w:tcW w:w="2809" w:type="pct"/>
            <w:gridSpan w:val="2"/>
          </w:tcPr>
          <w:p w14:paraId="1D181C68" w14:textId="77777777" w:rsidR="000F0167" w:rsidRDefault="000F0167" w:rsidP="000F0167">
            <w:pPr>
              <w:tabs>
                <w:tab w:val="left" w:pos="567"/>
              </w:tabs>
              <w:spacing w:after="0" w:line="240" w:lineRule="auto"/>
              <w:jc w:val="both"/>
              <w:rPr>
                <w:rFonts w:ascii="Times New Roman" w:hAnsi="Times New Roman"/>
                <w:b/>
                <w:sz w:val="24"/>
                <w:szCs w:val="24"/>
              </w:rPr>
            </w:pPr>
            <w:r>
              <w:rPr>
                <w:rFonts w:ascii="Times New Roman" w:hAnsi="Times New Roman"/>
                <w:b/>
                <w:sz w:val="24"/>
                <w:szCs w:val="24"/>
              </w:rPr>
              <w:t>Содержание</w:t>
            </w:r>
          </w:p>
        </w:tc>
        <w:tc>
          <w:tcPr>
            <w:tcW w:w="561" w:type="pct"/>
            <w:vAlign w:val="center"/>
          </w:tcPr>
          <w:p w14:paraId="41067389" w14:textId="77777777" w:rsidR="000F0167" w:rsidRPr="00F51203" w:rsidRDefault="000F0167" w:rsidP="000F0167">
            <w:pPr>
              <w:spacing w:after="0" w:line="240" w:lineRule="auto"/>
              <w:jc w:val="center"/>
              <w:rPr>
                <w:rFonts w:ascii="Times New Roman" w:hAnsi="Times New Roman"/>
                <w:b/>
                <w:sz w:val="24"/>
                <w:szCs w:val="24"/>
              </w:rPr>
            </w:pPr>
            <w:r w:rsidRPr="00F51203">
              <w:rPr>
                <w:rFonts w:ascii="Times New Roman" w:hAnsi="Times New Roman"/>
                <w:b/>
                <w:sz w:val="24"/>
                <w:szCs w:val="24"/>
              </w:rPr>
              <w:t>2</w:t>
            </w:r>
          </w:p>
        </w:tc>
        <w:tc>
          <w:tcPr>
            <w:tcW w:w="770" w:type="pct"/>
          </w:tcPr>
          <w:p w14:paraId="2F8B19A0" w14:textId="77777777" w:rsidR="000F0167" w:rsidRPr="00CD42E0" w:rsidRDefault="000F0167" w:rsidP="000F0167">
            <w:pPr>
              <w:spacing w:after="0" w:line="240" w:lineRule="auto"/>
              <w:jc w:val="center"/>
              <w:rPr>
                <w:rFonts w:ascii="Times New Roman" w:hAnsi="Times New Roman"/>
                <w:sz w:val="24"/>
                <w:szCs w:val="24"/>
              </w:rPr>
            </w:pPr>
          </w:p>
        </w:tc>
      </w:tr>
      <w:tr w:rsidR="000F0167" w:rsidRPr="007F5DC8" w14:paraId="74C57D97" w14:textId="77777777" w:rsidTr="00595166">
        <w:trPr>
          <w:trHeight w:val="91"/>
        </w:trPr>
        <w:tc>
          <w:tcPr>
            <w:tcW w:w="860" w:type="pct"/>
            <w:gridSpan w:val="3"/>
            <w:vMerge/>
          </w:tcPr>
          <w:p w14:paraId="1873E13A" w14:textId="77777777" w:rsidR="000F0167" w:rsidRDefault="000F0167" w:rsidP="000F0167">
            <w:pPr>
              <w:pStyle w:val="afffffd"/>
              <w:rPr>
                <w:b/>
                <w:bCs/>
              </w:rPr>
            </w:pPr>
          </w:p>
        </w:tc>
        <w:tc>
          <w:tcPr>
            <w:tcW w:w="2809" w:type="pct"/>
            <w:gridSpan w:val="2"/>
          </w:tcPr>
          <w:p w14:paraId="30943E18" w14:textId="77777777" w:rsidR="000F0167" w:rsidRDefault="000F0167" w:rsidP="000F0167">
            <w:pPr>
              <w:tabs>
                <w:tab w:val="left" w:pos="567"/>
              </w:tabs>
              <w:spacing w:after="0" w:line="240" w:lineRule="auto"/>
              <w:jc w:val="both"/>
              <w:rPr>
                <w:rFonts w:ascii="Times New Roman" w:hAnsi="Times New Roman"/>
                <w:b/>
                <w:sz w:val="24"/>
                <w:szCs w:val="24"/>
              </w:rPr>
            </w:pPr>
            <w:proofErr w:type="gramStart"/>
            <w:r>
              <w:rPr>
                <w:rFonts w:ascii="Times New Roman" w:hAnsi="Times New Roman"/>
                <w:sz w:val="24"/>
                <w:szCs w:val="24"/>
              </w:rPr>
              <w:t>Изучение понятия раны – определение, признаки, классификация (по происхо</w:t>
            </w:r>
            <w:r>
              <w:rPr>
                <w:rFonts w:ascii="Times New Roman" w:hAnsi="Times New Roman"/>
                <w:sz w:val="24"/>
                <w:szCs w:val="24"/>
              </w:rPr>
              <w:t>ж</w:t>
            </w:r>
            <w:r>
              <w:rPr>
                <w:rFonts w:ascii="Times New Roman" w:hAnsi="Times New Roman"/>
                <w:sz w:val="24"/>
                <w:szCs w:val="24"/>
              </w:rPr>
              <w:t>дению, по характеру ранящего предмета, степени инфицированности, отношению к серозным полостям, наличию осложнений, количеству и локализации).</w:t>
            </w:r>
            <w:proofErr w:type="gramEnd"/>
            <w:r>
              <w:rPr>
                <w:rFonts w:ascii="Times New Roman" w:hAnsi="Times New Roman"/>
                <w:sz w:val="24"/>
                <w:szCs w:val="24"/>
              </w:rPr>
              <w:t xml:space="preserve"> Изуч</w:t>
            </w:r>
            <w:r>
              <w:rPr>
                <w:rFonts w:ascii="Times New Roman" w:hAnsi="Times New Roman"/>
                <w:sz w:val="24"/>
                <w:szCs w:val="24"/>
              </w:rPr>
              <w:t>е</w:t>
            </w:r>
            <w:r>
              <w:rPr>
                <w:rFonts w:ascii="Times New Roman" w:hAnsi="Times New Roman"/>
                <w:sz w:val="24"/>
                <w:szCs w:val="24"/>
              </w:rPr>
              <w:t>ние понятия и особенностей операционной раны, особенности ведения послеоп</w:t>
            </w:r>
            <w:r>
              <w:rPr>
                <w:rFonts w:ascii="Times New Roman" w:hAnsi="Times New Roman"/>
                <w:sz w:val="24"/>
                <w:szCs w:val="24"/>
              </w:rPr>
              <w:t>е</w:t>
            </w:r>
            <w:r>
              <w:rPr>
                <w:rFonts w:ascii="Times New Roman" w:hAnsi="Times New Roman"/>
                <w:sz w:val="24"/>
                <w:szCs w:val="24"/>
              </w:rPr>
              <w:t xml:space="preserve">рационных ран, возможные осложнения и меры их профилактики. Рассмотрение принципов оказания неотложной помощи при ранениях. Изучение принципов </w:t>
            </w:r>
            <w:r>
              <w:rPr>
                <w:rFonts w:ascii="Times New Roman" w:hAnsi="Times New Roman"/>
                <w:sz w:val="24"/>
                <w:szCs w:val="24"/>
              </w:rPr>
              <w:lastRenderedPageBreak/>
              <w:t>местного и общего лечения ран, лечения инфицированной раны в зависимости от фазы течения раневого процесса. Рассмотрение принципов профилактики раневых осложнений.</w:t>
            </w:r>
          </w:p>
        </w:tc>
        <w:tc>
          <w:tcPr>
            <w:tcW w:w="561" w:type="pct"/>
            <w:vAlign w:val="center"/>
          </w:tcPr>
          <w:p w14:paraId="421EF842" w14:textId="77777777" w:rsidR="000F0167" w:rsidRPr="00F51203" w:rsidRDefault="000F0167" w:rsidP="000F0167">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770" w:type="pct"/>
          </w:tcPr>
          <w:p w14:paraId="3926D824"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223EA097"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57A38D95"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387B66F8"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712A09C3"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0F0167" w:rsidRPr="007F5DC8" w14:paraId="4EC34F52" w14:textId="77777777" w:rsidTr="00595166">
        <w:trPr>
          <w:trHeight w:val="91"/>
        </w:trPr>
        <w:tc>
          <w:tcPr>
            <w:tcW w:w="860" w:type="pct"/>
            <w:gridSpan w:val="3"/>
            <w:vMerge w:val="restart"/>
          </w:tcPr>
          <w:p w14:paraId="576FFE85" w14:textId="77777777" w:rsidR="000F0167" w:rsidRDefault="000F0167" w:rsidP="000F0167">
            <w:pPr>
              <w:pStyle w:val="afffffd"/>
              <w:rPr>
                <w:b/>
                <w:bCs/>
              </w:rPr>
            </w:pPr>
            <w:r>
              <w:rPr>
                <w:b/>
                <w:bCs/>
              </w:rPr>
              <w:lastRenderedPageBreak/>
              <w:t>Тема 2.8. Нарушения периферического кровообращения</w:t>
            </w:r>
          </w:p>
        </w:tc>
        <w:tc>
          <w:tcPr>
            <w:tcW w:w="2809" w:type="pct"/>
            <w:gridSpan w:val="2"/>
          </w:tcPr>
          <w:p w14:paraId="7E84071C" w14:textId="77777777" w:rsidR="000F0167" w:rsidRPr="00F51203" w:rsidRDefault="000F0167" w:rsidP="000F0167">
            <w:pPr>
              <w:tabs>
                <w:tab w:val="left" w:pos="567"/>
              </w:tabs>
              <w:spacing w:after="0" w:line="240" w:lineRule="auto"/>
              <w:jc w:val="both"/>
              <w:rPr>
                <w:rFonts w:ascii="Times New Roman" w:hAnsi="Times New Roman"/>
                <w:b/>
                <w:sz w:val="24"/>
                <w:szCs w:val="24"/>
              </w:rPr>
            </w:pPr>
            <w:r w:rsidRPr="00F51203">
              <w:rPr>
                <w:rFonts w:ascii="Times New Roman" w:hAnsi="Times New Roman"/>
                <w:b/>
                <w:sz w:val="24"/>
                <w:szCs w:val="24"/>
              </w:rPr>
              <w:t>Содержание</w:t>
            </w:r>
          </w:p>
        </w:tc>
        <w:tc>
          <w:tcPr>
            <w:tcW w:w="561" w:type="pct"/>
            <w:vAlign w:val="center"/>
          </w:tcPr>
          <w:p w14:paraId="2A11B25D" w14:textId="77777777" w:rsidR="000F0167" w:rsidRPr="00F51203" w:rsidRDefault="000F0167" w:rsidP="000F0167">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70" w:type="pct"/>
          </w:tcPr>
          <w:p w14:paraId="03F45090" w14:textId="77777777" w:rsidR="000F0167" w:rsidRPr="00CD42E0" w:rsidRDefault="000F0167" w:rsidP="000F0167">
            <w:pPr>
              <w:spacing w:after="0" w:line="240" w:lineRule="auto"/>
              <w:jc w:val="center"/>
              <w:rPr>
                <w:rFonts w:ascii="Times New Roman" w:hAnsi="Times New Roman"/>
                <w:sz w:val="24"/>
                <w:szCs w:val="24"/>
              </w:rPr>
            </w:pPr>
          </w:p>
        </w:tc>
      </w:tr>
      <w:tr w:rsidR="000F0167" w:rsidRPr="007F5DC8" w14:paraId="62C8E096" w14:textId="77777777" w:rsidTr="00595166">
        <w:trPr>
          <w:trHeight w:val="91"/>
        </w:trPr>
        <w:tc>
          <w:tcPr>
            <w:tcW w:w="860" w:type="pct"/>
            <w:gridSpan w:val="3"/>
            <w:vMerge/>
          </w:tcPr>
          <w:p w14:paraId="35C6E0AB" w14:textId="77777777" w:rsidR="000F0167" w:rsidRDefault="000F0167" w:rsidP="000F0167">
            <w:pPr>
              <w:pStyle w:val="afffffd"/>
              <w:rPr>
                <w:b/>
                <w:bCs/>
              </w:rPr>
            </w:pPr>
          </w:p>
        </w:tc>
        <w:tc>
          <w:tcPr>
            <w:tcW w:w="2809" w:type="pct"/>
            <w:gridSpan w:val="2"/>
          </w:tcPr>
          <w:p w14:paraId="29A5DED5" w14:textId="77777777" w:rsidR="000F0167" w:rsidRPr="00F51203" w:rsidRDefault="000F0167" w:rsidP="000F0167">
            <w:pPr>
              <w:tabs>
                <w:tab w:val="left" w:pos="567"/>
              </w:tabs>
              <w:spacing w:after="0" w:line="240" w:lineRule="auto"/>
              <w:jc w:val="both"/>
              <w:rPr>
                <w:rFonts w:ascii="Times New Roman" w:hAnsi="Times New Roman"/>
                <w:b/>
                <w:sz w:val="24"/>
                <w:szCs w:val="24"/>
              </w:rPr>
            </w:pPr>
            <w:r>
              <w:rPr>
                <w:rFonts w:ascii="Times New Roman" w:hAnsi="Times New Roman"/>
                <w:sz w:val="24"/>
                <w:szCs w:val="24"/>
              </w:rPr>
              <w:t>Изучение ведущих факторов, вызывающих омертвения, и условий, влияющих на степень их выраженности, виды омертвений: декубитации, инфаркт, сухая и влажная гангрена. Рассмотрение понятия о язвах и свищах, факторы риска их ра</w:t>
            </w:r>
            <w:r>
              <w:rPr>
                <w:rFonts w:ascii="Times New Roman" w:hAnsi="Times New Roman"/>
                <w:sz w:val="24"/>
                <w:szCs w:val="24"/>
              </w:rPr>
              <w:t>з</w:t>
            </w:r>
            <w:r>
              <w:rPr>
                <w:rFonts w:ascii="Times New Roman" w:hAnsi="Times New Roman"/>
                <w:sz w:val="24"/>
                <w:szCs w:val="24"/>
              </w:rPr>
              <w:t>вития, основные клинические симптомы острых и хронических нарушений кров</w:t>
            </w:r>
            <w:r>
              <w:rPr>
                <w:rFonts w:ascii="Times New Roman" w:hAnsi="Times New Roman"/>
                <w:sz w:val="24"/>
                <w:szCs w:val="24"/>
              </w:rPr>
              <w:t>о</w:t>
            </w:r>
            <w:r>
              <w:rPr>
                <w:rFonts w:ascii="Times New Roman" w:hAnsi="Times New Roman"/>
                <w:sz w:val="24"/>
                <w:szCs w:val="24"/>
              </w:rPr>
              <w:t>обращения нижних конечностей. Рассмотрение специальных методов обследов</w:t>
            </w:r>
            <w:r>
              <w:rPr>
                <w:rFonts w:ascii="Times New Roman" w:hAnsi="Times New Roman"/>
                <w:sz w:val="24"/>
                <w:szCs w:val="24"/>
              </w:rPr>
              <w:t>а</w:t>
            </w:r>
            <w:r>
              <w:rPr>
                <w:rFonts w:ascii="Times New Roman" w:hAnsi="Times New Roman"/>
                <w:sz w:val="24"/>
                <w:szCs w:val="24"/>
              </w:rPr>
              <w:t>ния пациентов с заболеваниями сосудов нижних конечностей, участия фельдшера в подготовке и проведении профилактических и лечебно-диагностических мер</w:t>
            </w:r>
            <w:r>
              <w:rPr>
                <w:rFonts w:ascii="Times New Roman" w:hAnsi="Times New Roman"/>
                <w:sz w:val="24"/>
                <w:szCs w:val="24"/>
              </w:rPr>
              <w:t>о</w:t>
            </w:r>
            <w:r>
              <w:rPr>
                <w:rFonts w:ascii="Times New Roman" w:hAnsi="Times New Roman"/>
                <w:sz w:val="24"/>
                <w:szCs w:val="24"/>
              </w:rPr>
              <w:t>приятий у пациентов с нарушением кровообращения.</w:t>
            </w:r>
          </w:p>
        </w:tc>
        <w:tc>
          <w:tcPr>
            <w:tcW w:w="561" w:type="pct"/>
            <w:vAlign w:val="center"/>
          </w:tcPr>
          <w:p w14:paraId="5B625BA2" w14:textId="77777777" w:rsidR="000F0167" w:rsidRPr="00F51203" w:rsidRDefault="000F0167" w:rsidP="000F0167">
            <w:pPr>
              <w:spacing w:after="0" w:line="240" w:lineRule="auto"/>
              <w:jc w:val="center"/>
              <w:rPr>
                <w:rFonts w:ascii="Times New Roman" w:hAnsi="Times New Roman"/>
                <w:sz w:val="24"/>
                <w:szCs w:val="24"/>
              </w:rPr>
            </w:pPr>
            <w:r w:rsidRPr="00F51203">
              <w:rPr>
                <w:rFonts w:ascii="Times New Roman" w:hAnsi="Times New Roman"/>
                <w:sz w:val="24"/>
                <w:szCs w:val="24"/>
              </w:rPr>
              <w:t>2</w:t>
            </w:r>
          </w:p>
        </w:tc>
        <w:tc>
          <w:tcPr>
            <w:tcW w:w="770" w:type="pct"/>
          </w:tcPr>
          <w:p w14:paraId="67622FEA"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3CD50A96"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5403E984"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352262AB"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032FFB50"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0F0167" w:rsidRPr="007F5DC8" w14:paraId="396416B4" w14:textId="77777777" w:rsidTr="00595166">
        <w:trPr>
          <w:trHeight w:val="384"/>
        </w:trPr>
        <w:tc>
          <w:tcPr>
            <w:tcW w:w="860" w:type="pct"/>
            <w:gridSpan w:val="3"/>
            <w:vMerge w:val="restart"/>
          </w:tcPr>
          <w:p w14:paraId="4F5CC0FF" w14:textId="77777777" w:rsidR="000F0167" w:rsidRDefault="000F0167" w:rsidP="000F0167">
            <w:pPr>
              <w:pStyle w:val="afffffd"/>
              <w:jc w:val="left"/>
              <w:rPr>
                <w:b/>
                <w:bCs/>
              </w:rPr>
            </w:pPr>
            <w:r>
              <w:rPr>
                <w:b/>
                <w:bCs/>
              </w:rPr>
              <w:t>Тема 2.9. Периопер</w:t>
            </w:r>
            <w:r>
              <w:rPr>
                <w:b/>
                <w:bCs/>
              </w:rPr>
              <w:t>а</w:t>
            </w:r>
            <w:r>
              <w:rPr>
                <w:b/>
                <w:bCs/>
              </w:rPr>
              <w:t>ционный период</w:t>
            </w:r>
          </w:p>
        </w:tc>
        <w:tc>
          <w:tcPr>
            <w:tcW w:w="2809" w:type="pct"/>
            <w:gridSpan w:val="2"/>
          </w:tcPr>
          <w:p w14:paraId="3464D3B3" w14:textId="77777777" w:rsidR="000F0167" w:rsidRPr="00F51203" w:rsidRDefault="000F0167" w:rsidP="000F0167">
            <w:pPr>
              <w:tabs>
                <w:tab w:val="left" w:pos="567"/>
              </w:tabs>
              <w:spacing w:after="0" w:line="240" w:lineRule="auto"/>
              <w:jc w:val="both"/>
              <w:rPr>
                <w:rFonts w:ascii="Times New Roman" w:hAnsi="Times New Roman"/>
                <w:b/>
                <w:sz w:val="24"/>
                <w:szCs w:val="24"/>
              </w:rPr>
            </w:pPr>
            <w:r w:rsidRPr="00F51203">
              <w:rPr>
                <w:rFonts w:ascii="Times New Roman" w:hAnsi="Times New Roman"/>
                <w:b/>
                <w:sz w:val="24"/>
                <w:szCs w:val="24"/>
              </w:rPr>
              <w:t>Содержание</w:t>
            </w:r>
          </w:p>
        </w:tc>
        <w:tc>
          <w:tcPr>
            <w:tcW w:w="561" w:type="pct"/>
            <w:vAlign w:val="center"/>
          </w:tcPr>
          <w:p w14:paraId="1B1A446F" w14:textId="77777777" w:rsidR="000F0167" w:rsidRPr="00F51203" w:rsidRDefault="000F0167" w:rsidP="000F0167">
            <w:pPr>
              <w:spacing w:after="0" w:line="240" w:lineRule="auto"/>
              <w:jc w:val="center"/>
              <w:rPr>
                <w:rFonts w:ascii="Times New Roman" w:hAnsi="Times New Roman"/>
                <w:b/>
                <w:sz w:val="24"/>
                <w:szCs w:val="24"/>
              </w:rPr>
            </w:pPr>
            <w:r w:rsidRPr="00F51203">
              <w:rPr>
                <w:rFonts w:ascii="Times New Roman" w:hAnsi="Times New Roman"/>
                <w:b/>
                <w:sz w:val="24"/>
                <w:szCs w:val="24"/>
              </w:rPr>
              <w:t>2</w:t>
            </w:r>
          </w:p>
        </w:tc>
        <w:tc>
          <w:tcPr>
            <w:tcW w:w="770" w:type="pct"/>
          </w:tcPr>
          <w:p w14:paraId="59C017F6" w14:textId="77777777" w:rsidR="000F0167" w:rsidRPr="00CD42E0" w:rsidRDefault="000F0167" w:rsidP="00FE757F">
            <w:pPr>
              <w:spacing w:after="0" w:line="240" w:lineRule="auto"/>
              <w:rPr>
                <w:rFonts w:ascii="Times New Roman" w:hAnsi="Times New Roman"/>
                <w:sz w:val="24"/>
                <w:szCs w:val="24"/>
              </w:rPr>
            </w:pPr>
          </w:p>
        </w:tc>
      </w:tr>
      <w:tr w:rsidR="000F0167" w:rsidRPr="007F5DC8" w14:paraId="4677EDF1" w14:textId="77777777" w:rsidTr="00595166">
        <w:trPr>
          <w:trHeight w:val="675"/>
        </w:trPr>
        <w:tc>
          <w:tcPr>
            <w:tcW w:w="860" w:type="pct"/>
            <w:gridSpan w:val="3"/>
            <w:vMerge/>
          </w:tcPr>
          <w:p w14:paraId="4FC7C52A" w14:textId="77777777" w:rsidR="000F0167" w:rsidRDefault="000F0167" w:rsidP="000F0167">
            <w:pPr>
              <w:pStyle w:val="afffffd"/>
              <w:jc w:val="left"/>
              <w:rPr>
                <w:b/>
                <w:bCs/>
              </w:rPr>
            </w:pPr>
          </w:p>
        </w:tc>
        <w:tc>
          <w:tcPr>
            <w:tcW w:w="2809" w:type="pct"/>
            <w:gridSpan w:val="2"/>
          </w:tcPr>
          <w:p w14:paraId="3DE3CAED" w14:textId="77777777" w:rsidR="000F0167" w:rsidRDefault="000F016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Рассмотрение предоперационного периода, его цели и задач, понятие о диагн</w:t>
            </w:r>
            <w:r>
              <w:rPr>
                <w:rFonts w:ascii="Times New Roman" w:hAnsi="Times New Roman"/>
                <w:sz w:val="24"/>
                <w:szCs w:val="24"/>
              </w:rPr>
              <w:t>о</w:t>
            </w:r>
            <w:r>
              <w:rPr>
                <w:rFonts w:ascii="Times New Roman" w:hAnsi="Times New Roman"/>
                <w:sz w:val="24"/>
                <w:szCs w:val="24"/>
              </w:rPr>
              <w:t>стическом этапе предоперационного периода: определение срочности операции, показания к операции, оценка функционального состояния органов и систем. Из</w:t>
            </w:r>
            <w:r>
              <w:rPr>
                <w:rFonts w:ascii="Times New Roman" w:hAnsi="Times New Roman"/>
                <w:sz w:val="24"/>
                <w:szCs w:val="24"/>
              </w:rPr>
              <w:t>у</w:t>
            </w:r>
            <w:r>
              <w:rPr>
                <w:rFonts w:ascii="Times New Roman" w:hAnsi="Times New Roman"/>
                <w:sz w:val="24"/>
                <w:szCs w:val="24"/>
              </w:rPr>
              <w:t>чение порядка оформления документов для госпитализации, особенностей обсл</w:t>
            </w:r>
            <w:r>
              <w:rPr>
                <w:rFonts w:ascii="Times New Roman" w:hAnsi="Times New Roman"/>
                <w:sz w:val="24"/>
                <w:szCs w:val="24"/>
              </w:rPr>
              <w:t>е</w:t>
            </w:r>
            <w:r>
              <w:rPr>
                <w:rFonts w:ascii="Times New Roman" w:hAnsi="Times New Roman"/>
                <w:sz w:val="24"/>
                <w:szCs w:val="24"/>
              </w:rPr>
              <w:t>дования пациентов перед оперативным вмешательством (планового, срочного и экстренного порядка), правил выполнения особых лечебных процедур в завис</w:t>
            </w:r>
            <w:r>
              <w:rPr>
                <w:rFonts w:ascii="Times New Roman" w:hAnsi="Times New Roman"/>
                <w:sz w:val="24"/>
                <w:szCs w:val="24"/>
              </w:rPr>
              <w:t>и</w:t>
            </w:r>
            <w:r>
              <w:rPr>
                <w:rFonts w:ascii="Times New Roman" w:hAnsi="Times New Roman"/>
                <w:sz w:val="24"/>
                <w:szCs w:val="24"/>
              </w:rPr>
              <w:t>мости от характера операции и вида анестезии, понятия об операционном стрессе и его профилактике.</w:t>
            </w:r>
          </w:p>
          <w:p w14:paraId="66ECCACD" w14:textId="77777777" w:rsidR="000F0167" w:rsidRPr="00F51203" w:rsidRDefault="000F0167" w:rsidP="000F0167">
            <w:pPr>
              <w:tabs>
                <w:tab w:val="left" w:pos="567"/>
              </w:tabs>
              <w:spacing w:after="0" w:line="240" w:lineRule="auto"/>
              <w:jc w:val="both"/>
              <w:rPr>
                <w:rFonts w:ascii="Times New Roman" w:hAnsi="Times New Roman"/>
                <w:b/>
                <w:sz w:val="24"/>
                <w:szCs w:val="24"/>
              </w:rPr>
            </w:pPr>
            <w:r>
              <w:rPr>
                <w:rFonts w:ascii="Times New Roman" w:hAnsi="Times New Roman"/>
                <w:sz w:val="24"/>
                <w:szCs w:val="24"/>
              </w:rPr>
              <w:t>Рассмотрение послеоперационного периода, его цели и задач, понятия «критич</w:t>
            </w:r>
            <w:r>
              <w:rPr>
                <w:rFonts w:ascii="Times New Roman" w:hAnsi="Times New Roman"/>
                <w:sz w:val="24"/>
                <w:szCs w:val="24"/>
              </w:rPr>
              <w:t>е</w:t>
            </w:r>
            <w:r>
              <w:rPr>
                <w:rFonts w:ascii="Times New Roman" w:hAnsi="Times New Roman"/>
                <w:sz w:val="24"/>
                <w:szCs w:val="24"/>
              </w:rPr>
              <w:t>ских суток» и признаков «гладкого» течения послеоперационного периода, о</w:t>
            </w:r>
            <w:r>
              <w:rPr>
                <w:rFonts w:ascii="Times New Roman" w:hAnsi="Times New Roman"/>
                <w:sz w:val="24"/>
                <w:szCs w:val="24"/>
              </w:rPr>
              <w:t>с</w:t>
            </w:r>
            <w:r>
              <w:rPr>
                <w:rFonts w:ascii="Times New Roman" w:hAnsi="Times New Roman"/>
                <w:sz w:val="24"/>
                <w:szCs w:val="24"/>
              </w:rPr>
              <w:t>новных фаз послеоперационного периода и возможных осложнений в каждой из них. Изучение вариантов положения пациента на кровати в зависимости от вида проведенной операции и метода обезболивания.</w:t>
            </w:r>
          </w:p>
        </w:tc>
        <w:tc>
          <w:tcPr>
            <w:tcW w:w="561" w:type="pct"/>
            <w:vAlign w:val="center"/>
          </w:tcPr>
          <w:p w14:paraId="252CF91C" w14:textId="77777777" w:rsidR="000F0167" w:rsidRPr="00F51203" w:rsidRDefault="000F0167" w:rsidP="000F0167">
            <w:pPr>
              <w:spacing w:after="0" w:line="240" w:lineRule="auto"/>
              <w:jc w:val="center"/>
              <w:rPr>
                <w:rFonts w:ascii="Times New Roman" w:hAnsi="Times New Roman"/>
                <w:sz w:val="24"/>
                <w:szCs w:val="24"/>
              </w:rPr>
            </w:pPr>
            <w:r w:rsidRPr="00F51203">
              <w:rPr>
                <w:rFonts w:ascii="Times New Roman" w:hAnsi="Times New Roman"/>
                <w:sz w:val="24"/>
                <w:szCs w:val="24"/>
              </w:rPr>
              <w:t>2</w:t>
            </w:r>
          </w:p>
        </w:tc>
        <w:tc>
          <w:tcPr>
            <w:tcW w:w="770" w:type="pct"/>
          </w:tcPr>
          <w:p w14:paraId="495D6A75"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1FC9E8B1"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1FF08E24"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6A89CBA0"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43559D14"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0F0167" w:rsidRPr="007F5DC8" w14:paraId="6050BF62" w14:textId="77777777" w:rsidTr="00595166">
        <w:trPr>
          <w:trHeight w:val="395"/>
        </w:trPr>
        <w:tc>
          <w:tcPr>
            <w:tcW w:w="860" w:type="pct"/>
            <w:gridSpan w:val="3"/>
            <w:vMerge w:val="restart"/>
          </w:tcPr>
          <w:p w14:paraId="01F0230D" w14:textId="77777777" w:rsidR="000F0167" w:rsidRDefault="000F0167" w:rsidP="000F0167">
            <w:pPr>
              <w:pStyle w:val="afffffd"/>
              <w:jc w:val="left"/>
              <w:rPr>
                <w:b/>
                <w:bCs/>
              </w:rPr>
            </w:pPr>
            <w:r>
              <w:rPr>
                <w:b/>
                <w:bCs/>
              </w:rPr>
              <w:t>Тема 2.10. Хирургич</w:t>
            </w:r>
            <w:r>
              <w:rPr>
                <w:b/>
                <w:bCs/>
              </w:rPr>
              <w:t>е</w:t>
            </w:r>
            <w:r>
              <w:rPr>
                <w:b/>
                <w:bCs/>
              </w:rPr>
              <w:t>ская операция</w:t>
            </w:r>
          </w:p>
        </w:tc>
        <w:tc>
          <w:tcPr>
            <w:tcW w:w="2809" w:type="pct"/>
            <w:gridSpan w:val="2"/>
          </w:tcPr>
          <w:p w14:paraId="747D5DCC" w14:textId="77777777" w:rsidR="000F0167" w:rsidRPr="00F51203" w:rsidRDefault="000F0167" w:rsidP="000F0167">
            <w:pPr>
              <w:tabs>
                <w:tab w:val="left" w:pos="567"/>
              </w:tabs>
              <w:spacing w:after="0" w:line="240" w:lineRule="auto"/>
              <w:jc w:val="both"/>
              <w:rPr>
                <w:rFonts w:ascii="Times New Roman" w:hAnsi="Times New Roman"/>
                <w:b/>
                <w:sz w:val="24"/>
                <w:szCs w:val="24"/>
              </w:rPr>
            </w:pPr>
            <w:r w:rsidRPr="00F51203">
              <w:rPr>
                <w:rFonts w:ascii="Times New Roman" w:hAnsi="Times New Roman"/>
                <w:b/>
                <w:sz w:val="24"/>
                <w:szCs w:val="24"/>
              </w:rPr>
              <w:t>Содержание</w:t>
            </w:r>
          </w:p>
        </w:tc>
        <w:tc>
          <w:tcPr>
            <w:tcW w:w="561" w:type="pct"/>
            <w:vAlign w:val="center"/>
          </w:tcPr>
          <w:p w14:paraId="08843E2C" w14:textId="77777777" w:rsidR="000F0167" w:rsidRPr="00F51203" w:rsidRDefault="000F0167" w:rsidP="000F0167">
            <w:pPr>
              <w:spacing w:after="0" w:line="240" w:lineRule="auto"/>
              <w:jc w:val="center"/>
              <w:rPr>
                <w:rFonts w:ascii="Times New Roman" w:hAnsi="Times New Roman"/>
                <w:b/>
                <w:sz w:val="24"/>
                <w:szCs w:val="24"/>
              </w:rPr>
            </w:pPr>
            <w:r w:rsidRPr="00F51203">
              <w:rPr>
                <w:rFonts w:ascii="Times New Roman" w:hAnsi="Times New Roman"/>
                <w:b/>
                <w:sz w:val="24"/>
                <w:szCs w:val="24"/>
              </w:rPr>
              <w:t>2</w:t>
            </w:r>
          </w:p>
        </w:tc>
        <w:tc>
          <w:tcPr>
            <w:tcW w:w="770" w:type="pct"/>
          </w:tcPr>
          <w:p w14:paraId="5451C71E" w14:textId="77777777" w:rsidR="000F0167" w:rsidRPr="00CD42E0" w:rsidRDefault="000F0167" w:rsidP="000F0167">
            <w:pPr>
              <w:spacing w:after="0" w:line="240" w:lineRule="auto"/>
              <w:jc w:val="center"/>
              <w:rPr>
                <w:rFonts w:ascii="Times New Roman" w:hAnsi="Times New Roman"/>
                <w:sz w:val="24"/>
                <w:szCs w:val="24"/>
              </w:rPr>
            </w:pPr>
          </w:p>
        </w:tc>
      </w:tr>
      <w:tr w:rsidR="000F0167" w:rsidRPr="007F5DC8" w14:paraId="32673B63" w14:textId="77777777" w:rsidTr="00595166">
        <w:trPr>
          <w:trHeight w:val="675"/>
        </w:trPr>
        <w:tc>
          <w:tcPr>
            <w:tcW w:w="860" w:type="pct"/>
            <w:gridSpan w:val="3"/>
            <w:vMerge/>
          </w:tcPr>
          <w:p w14:paraId="14CB0B9D" w14:textId="77777777" w:rsidR="000F0167" w:rsidRDefault="000F0167" w:rsidP="000F0167">
            <w:pPr>
              <w:pStyle w:val="afffffd"/>
              <w:jc w:val="left"/>
              <w:rPr>
                <w:b/>
                <w:bCs/>
              </w:rPr>
            </w:pPr>
          </w:p>
        </w:tc>
        <w:tc>
          <w:tcPr>
            <w:tcW w:w="2809" w:type="pct"/>
            <w:gridSpan w:val="2"/>
          </w:tcPr>
          <w:p w14:paraId="4C8946EC" w14:textId="77777777" w:rsidR="000F0167" w:rsidRPr="00F51203" w:rsidRDefault="000F0167" w:rsidP="000F0167">
            <w:pPr>
              <w:tabs>
                <w:tab w:val="left" w:pos="567"/>
              </w:tabs>
              <w:spacing w:after="0" w:line="240" w:lineRule="auto"/>
              <w:jc w:val="both"/>
              <w:rPr>
                <w:rFonts w:ascii="Times New Roman" w:hAnsi="Times New Roman"/>
                <w:b/>
                <w:sz w:val="24"/>
                <w:szCs w:val="24"/>
              </w:rPr>
            </w:pPr>
            <w:r>
              <w:rPr>
                <w:rFonts w:ascii="Times New Roman" w:hAnsi="Times New Roman"/>
                <w:sz w:val="24"/>
                <w:szCs w:val="24"/>
              </w:rPr>
              <w:t>Изучение определения и обязательных этапов хирургической операции, класс</w:t>
            </w:r>
            <w:r>
              <w:rPr>
                <w:rFonts w:ascii="Times New Roman" w:hAnsi="Times New Roman"/>
                <w:sz w:val="24"/>
                <w:szCs w:val="24"/>
              </w:rPr>
              <w:t>и</w:t>
            </w:r>
            <w:r>
              <w:rPr>
                <w:rFonts w:ascii="Times New Roman" w:hAnsi="Times New Roman"/>
                <w:sz w:val="24"/>
                <w:szCs w:val="24"/>
              </w:rPr>
              <w:t>фикации операций по срокам, степени стерильности, количеству моментов, пон</w:t>
            </w:r>
            <w:r>
              <w:rPr>
                <w:rFonts w:ascii="Times New Roman" w:hAnsi="Times New Roman"/>
                <w:sz w:val="24"/>
                <w:szCs w:val="24"/>
              </w:rPr>
              <w:t>я</w:t>
            </w:r>
            <w:r>
              <w:rPr>
                <w:rFonts w:ascii="Times New Roman" w:hAnsi="Times New Roman"/>
                <w:sz w:val="24"/>
                <w:szCs w:val="24"/>
              </w:rPr>
              <w:t>тия симультанных операций. Изучение номенклатуры операций и принципов ее построения согласно основному оперативному приему.</w:t>
            </w:r>
          </w:p>
        </w:tc>
        <w:tc>
          <w:tcPr>
            <w:tcW w:w="561" w:type="pct"/>
            <w:vAlign w:val="center"/>
          </w:tcPr>
          <w:p w14:paraId="4972B11D" w14:textId="77777777" w:rsidR="000F0167" w:rsidRPr="00F51203" w:rsidRDefault="000F0167" w:rsidP="000F0167">
            <w:pPr>
              <w:spacing w:after="0" w:line="240" w:lineRule="auto"/>
              <w:jc w:val="center"/>
              <w:rPr>
                <w:rFonts w:ascii="Times New Roman" w:hAnsi="Times New Roman"/>
                <w:sz w:val="24"/>
                <w:szCs w:val="24"/>
              </w:rPr>
            </w:pPr>
            <w:r w:rsidRPr="00F51203">
              <w:rPr>
                <w:rFonts w:ascii="Times New Roman" w:hAnsi="Times New Roman"/>
                <w:sz w:val="24"/>
                <w:szCs w:val="24"/>
              </w:rPr>
              <w:t>2</w:t>
            </w:r>
          </w:p>
        </w:tc>
        <w:tc>
          <w:tcPr>
            <w:tcW w:w="770" w:type="pct"/>
          </w:tcPr>
          <w:p w14:paraId="50017628"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631EC774"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2ED68EB3"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782D2F88"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788571AF"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0B1DBCD4" w14:textId="77777777" w:rsidTr="00595166">
        <w:trPr>
          <w:trHeight w:val="324"/>
        </w:trPr>
        <w:tc>
          <w:tcPr>
            <w:tcW w:w="860" w:type="pct"/>
            <w:gridSpan w:val="3"/>
            <w:vMerge w:val="restart"/>
          </w:tcPr>
          <w:p w14:paraId="3D5E25B3" w14:textId="77777777" w:rsidR="00FE757F" w:rsidRDefault="00FE757F" w:rsidP="000F0167">
            <w:pPr>
              <w:pStyle w:val="afffffd"/>
              <w:jc w:val="left"/>
              <w:rPr>
                <w:b/>
                <w:bCs/>
              </w:rPr>
            </w:pPr>
            <w:r>
              <w:rPr>
                <w:b/>
                <w:bCs/>
              </w:rPr>
              <w:lastRenderedPageBreak/>
              <w:t>Тема 2.11. Черепно-мозговая травма</w:t>
            </w:r>
          </w:p>
        </w:tc>
        <w:tc>
          <w:tcPr>
            <w:tcW w:w="2809" w:type="pct"/>
            <w:gridSpan w:val="2"/>
          </w:tcPr>
          <w:p w14:paraId="5FD90A9C" w14:textId="77777777" w:rsidR="00FE757F" w:rsidRPr="00F51203" w:rsidRDefault="00FE757F" w:rsidP="000F0167">
            <w:pPr>
              <w:tabs>
                <w:tab w:val="left" w:pos="567"/>
              </w:tabs>
              <w:spacing w:after="0" w:line="240" w:lineRule="auto"/>
              <w:jc w:val="both"/>
              <w:rPr>
                <w:rFonts w:ascii="Times New Roman" w:hAnsi="Times New Roman"/>
                <w:sz w:val="24"/>
                <w:szCs w:val="24"/>
              </w:rPr>
            </w:pPr>
            <w:r>
              <w:rPr>
                <w:rFonts w:ascii="Times New Roman" w:hAnsi="Times New Roman"/>
                <w:b/>
                <w:sz w:val="24"/>
                <w:szCs w:val="24"/>
              </w:rPr>
              <w:t>Содержание</w:t>
            </w:r>
          </w:p>
        </w:tc>
        <w:tc>
          <w:tcPr>
            <w:tcW w:w="561" w:type="pct"/>
            <w:vAlign w:val="center"/>
          </w:tcPr>
          <w:p w14:paraId="2478E08F" w14:textId="77777777" w:rsidR="00FE757F" w:rsidRPr="00F51203" w:rsidRDefault="00FE757F" w:rsidP="000F0167">
            <w:pPr>
              <w:spacing w:after="0" w:line="240" w:lineRule="auto"/>
              <w:jc w:val="center"/>
              <w:rPr>
                <w:rFonts w:ascii="Times New Roman" w:hAnsi="Times New Roman"/>
                <w:b/>
                <w:sz w:val="24"/>
                <w:szCs w:val="24"/>
              </w:rPr>
            </w:pPr>
            <w:r w:rsidRPr="00F51203">
              <w:rPr>
                <w:rFonts w:ascii="Times New Roman" w:hAnsi="Times New Roman"/>
                <w:b/>
                <w:sz w:val="24"/>
                <w:szCs w:val="24"/>
              </w:rPr>
              <w:t>8</w:t>
            </w:r>
          </w:p>
        </w:tc>
        <w:tc>
          <w:tcPr>
            <w:tcW w:w="770" w:type="pct"/>
            <w:vMerge w:val="restart"/>
          </w:tcPr>
          <w:p w14:paraId="6AB91796"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59CAD5FE"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55805ED1"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38C26732"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4C4B9847" w14:textId="14FDB8E4"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4B5AF96B" w14:textId="77777777" w:rsidTr="00595166">
        <w:trPr>
          <w:trHeight w:val="675"/>
        </w:trPr>
        <w:tc>
          <w:tcPr>
            <w:tcW w:w="860" w:type="pct"/>
            <w:gridSpan w:val="3"/>
            <w:vMerge/>
          </w:tcPr>
          <w:p w14:paraId="0EE1CD1D" w14:textId="77777777" w:rsidR="00FE757F" w:rsidRDefault="00FE757F" w:rsidP="000F0167">
            <w:pPr>
              <w:pStyle w:val="afffffd"/>
              <w:jc w:val="left"/>
              <w:rPr>
                <w:b/>
                <w:bCs/>
              </w:rPr>
            </w:pPr>
          </w:p>
        </w:tc>
        <w:tc>
          <w:tcPr>
            <w:tcW w:w="2809" w:type="pct"/>
            <w:gridSpan w:val="2"/>
          </w:tcPr>
          <w:p w14:paraId="07867894" w14:textId="77777777" w:rsidR="00FE757F" w:rsidRPr="00F51203" w:rsidRDefault="00FE757F" w:rsidP="000F0167">
            <w:pPr>
              <w:tabs>
                <w:tab w:val="left" w:pos="567"/>
              </w:tabs>
              <w:spacing w:after="0" w:line="240" w:lineRule="auto"/>
              <w:jc w:val="both"/>
              <w:rPr>
                <w:rFonts w:ascii="Times New Roman" w:hAnsi="Times New Roman"/>
                <w:b/>
                <w:sz w:val="24"/>
                <w:szCs w:val="24"/>
              </w:rPr>
            </w:pPr>
            <w:r w:rsidRPr="00F51203">
              <w:rPr>
                <w:rFonts w:ascii="Times New Roman" w:hAnsi="Times New Roman"/>
                <w:sz w:val="24"/>
                <w:szCs w:val="28"/>
              </w:rPr>
              <w:t>Травмы головы. Повреждения черепа. Закрытая  открытая черепно-мозговая травма (клиника, помощь на догоспитальном этапе, особенности транспортиро</w:t>
            </w:r>
            <w:r w:rsidRPr="00F51203">
              <w:rPr>
                <w:rFonts w:ascii="Times New Roman" w:hAnsi="Times New Roman"/>
                <w:sz w:val="24"/>
                <w:szCs w:val="28"/>
              </w:rPr>
              <w:t>в</w:t>
            </w:r>
            <w:r w:rsidRPr="00F51203">
              <w:rPr>
                <w:rFonts w:ascii="Times New Roman" w:hAnsi="Times New Roman"/>
                <w:sz w:val="24"/>
                <w:szCs w:val="28"/>
              </w:rPr>
              <w:t>ки).</w:t>
            </w:r>
          </w:p>
        </w:tc>
        <w:tc>
          <w:tcPr>
            <w:tcW w:w="561" w:type="pct"/>
            <w:vAlign w:val="center"/>
          </w:tcPr>
          <w:p w14:paraId="4CCC6B3B" w14:textId="77777777" w:rsidR="00FE757F" w:rsidRPr="00227DF2" w:rsidRDefault="00FE757F" w:rsidP="000F0167">
            <w:pPr>
              <w:spacing w:after="0" w:line="240" w:lineRule="auto"/>
              <w:jc w:val="center"/>
              <w:rPr>
                <w:rFonts w:ascii="Times New Roman" w:hAnsi="Times New Roman"/>
                <w:sz w:val="24"/>
                <w:szCs w:val="24"/>
              </w:rPr>
            </w:pPr>
            <w:r w:rsidRPr="00227DF2">
              <w:rPr>
                <w:rFonts w:ascii="Times New Roman" w:hAnsi="Times New Roman"/>
                <w:sz w:val="24"/>
                <w:szCs w:val="24"/>
              </w:rPr>
              <w:t>2</w:t>
            </w:r>
          </w:p>
        </w:tc>
        <w:tc>
          <w:tcPr>
            <w:tcW w:w="770" w:type="pct"/>
            <w:vMerge/>
          </w:tcPr>
          <w:p w14:paraId="6322DBE6" w14:textId="7C69323C" w:rsidR="00FE757F" w:rsidRPr="00CD42E0" w:rsidRDefault="00FE757F" w:rsidP="00FE757F">
            <w:pPr>
              <w:spacing w:after="0" w:line="240" w:lineRule="auto"/>
              <w:rPr>
                <w:rFonts w:ascii="Times New Roman" w:hAnsi="Times New Roman"/>
                <w:sz w:val="24"/>
                <w:szCs w:val="24"/>
              </w:rPr>
            </w:pPr>
          </w:p>
        </w:tc>
      </w:tr>
      <w:tr w:rsidR="00FE757F" w:rsidRPr="007F5DC8" w14:paraId="6A9F9326" w14:textId="77777777" w:rsidTr="00595166">
        <w:trPr>
          <w:trHeight w:val="675"/>
        </w:trPr>
        <w:tc>
          <w:tcPr>
            <w:tcW w:w="860" w:type="pct"/>
            <w:gridSpan w:val="3"/>
            <w:vMerge/>
          </w:tcPr>
          <w:p w14:paraId="7C1F692A" w14:textId="77777777" w:rsidR="00FE757F" w:rsidRDefault="00FE757F" w:rsidP="000F0167">
            <w:pPr>
              <w:pStyle w:val="afffffd"/>
              <w:jc w:val="left"/>
              <w:rPr>
                <w:b/>
                <w:bCs/>
              </w:rPr>
            </w:pPr>
          </w:p>
        </w:tc>
        <w:tc>
          <w:tcPr>
            <w:tcW w:w="2809" w:type="pct"/>
            <w:gridSpan w:val="2"/>
          </w:tcPr>
          <w:p w14:paraId="5C1274A8" w14:textId="77777777" w:rsidR="00FE757F" w:rsidRPr="00227DF2" w:rsidRDefault="00FE757F" w:rsidP="000F0167">
            <w:pPr>
              <w:tabs>
                <w:tab w:val="left" w:pos="567"/>
              </w:tabs>
              <w:spacing w:after="0" w:line="240" w:lineRule="auto"/>
              <w:jc w:val="both"/>
              <w:rPr>
                <w:rFonts w:ascii="Times New Roman" w:hAnsi="Times New Roman"/>
                <w:b/>
                <w:sz w:val="24"/>
                <w:szCs w:val="28"/>
              </w:rPr>
            </w:pPr>
            <w:r w:rsidRPr="00227DF2">
              <w:rPr>
                <w:rFonts w:ascii="Times New Roman" w:hAnsi="Times New Roman"/>
                <w:b/>
                <w:sz w:val="24"/>
                <w:szCs w:val="28"/>
              </w:rPr>
              <w:t>В том числе практических и лабораторных занятий</w:t>
            </w:r>
          </w:p>
        </w:tc>
        <w:tc>
          <w:tcPr>
            <w:tcW w:w="561" w:type="pct"/>
            <w:vAlign w:val="center"/>
          </w:tcPr>
          <w:p w14:paraId="4B12295F" w14:textId="77777777" w:rsidR="00FE757F" w:rsidRPr="00227DF2" w:rsidRDefault="00FE757F" w:rsidP="000F0167">
            <w:pPr>
              <w:spacing w:after="0" w:line="240" w:lineRule="auto"/>
              <w:jc w:val="center"/>
              <w:rPr>
                <w:rFonts w:ascii="Times New Roman" w:hAnsi="Times New Roman"/>
                <w:b/>
                <w:sz w:val="24"/>
                <w:szCs w:val="24"/>
              </w:rPr>
            </w:pPr>
            <w:r w:rsidRPr="00227DF2">
              <w:rPr>
                <w:rFonts w:ascii="Times New Roman" w:hAnsi="Times New Roman"/>
                <w:b/>
                <w:sz w:val="24"/>
                <w:szCs w:val="24"/>
              </w:rPr>
              <w:t>6</w:t>
            </w:r>
          </w:p>
        </w:tc>
        <w:tc>
          <w:tcPr>
            <w:tcW w:w="770" w:type="pct"/>
            <w:vMerge/>
          </w:tcPr>
          <w:p w14:paraId="12CA0146" w14:textId="77777777" w:rsidR="00FE757F" w:rsidRPr="00CD42E0" w:rsidRDefault="00FE757F" w:rsidP="00FE757F">
            <w:pPr>
              <w:spacing w:after="0" w:line="240" w:lineRule="auto"/>
              <w:rPr>
                <w:rFonts w:ascii="Times New Roman" w:hAnsi="Times New Roman"/>
                <w:sz w:val="24"/>
                <w:szCs w:val="24"/>
              </w:rPr>
            </w:pPr>
          </w:p>
        </w:tc>
      </w:tr>
      <w:tr w:rsidR="00FE757F" w:rsidRPr="007F5DC8" w14:paraId="7760080D" w14:textId="77777777" w:rsidTr="00595166">
        <w:trPr>
          <w:trHeight w:val="675"/>
        </w:trPr>
        <w:tc>
          <w:tcPr>
            <w:tcW w:w="860" w:type="pct"/>
            <w:gridSpan w:val="3"/>
            <w:vMerge/>
          </w:tcPr>
          <w:p w14:paraId="06DD05E7" w14:textId="77777777" w:rsidR="00FE757F" w:rsidRDefault="00FE757F" w:rsidP="000F0167">
            <w:pPr>
              <w:pStyle w:val="afffffd"/>
              <w:jc w:val="left"/>
              <w:rPr>
                <w:b/>
                <w:bCs/>
              </w:rPr>
            </w:pPr>
          </w:p>
        </w:tc>
        <w:tc>
          <w:tcPr>
            <w:tcW w:w="2809" w:type="pct"/>
            <w:gridSpan w:val="2"/>
          </w:tcPr>
          <w:p w14:paraId="68383460" w14:textId="77777777" w:rsidR="00FE757F" w:rsidRPr="00227DF2" w:rsidRDefault="00FE757F" w:rsidP="000F0167">
            <w:pPr>
              <w:tabs>
                <w:tab w:val="left" w:pos="567"/>
              </w:tabs>
              <w:spacing w:after="0" w:line="240" w:lineRule="auto"/>
              <w:jc w:val="both"/>
              <w:rPr>
                <w:rFonts w:ascii="Times New Roman" w:hAnsi="Times New Roman"/>
                <w:b/>
                <w:sz w:val="24"/>
                <w:szCs w:val="28"/>
              </w:rPr>
            </w:pPr>
            <w:r>
              <w:rPr>
                <w:rFonts w:ascii="Times New Roman" w:hAnsi="Times New Roman"/>
                <w:sz w:val="24"/>
                <w:szCs w:val="28"/>
              </w:rPr>
              <w:t>Виды врожденной хирургической патологии головы, лица, полости рта и методы ее коррекции. Особенности течения гнойно-воспалительных заболеваний головы, лица, полости рта. Закрытая и открытая черепно-мозговая травма. Первая п</w:t>
            </w:r>
            <w:r>
              <w:rPr>
                <w:rFonts w:ascii="Times New Roman" w:hAnsi="Times New Roman"/>
                <w:sz w:val="24"/>
                <w:szCs w:val="28"/>
              </w:rPr>
              <w:t>о</w:t>
            </w:r>
            <w:r>
              <w:rPr>
                <w:rFonts w:ascii="Times New Roman" w:hAnsi="Times New Roman"/>
                <w:sz w:val="24"/>
                <w:szCs w:val="28"/>
              </w:rPr>
              <w:t>мощь. Особенности транспортировки пострадавших с ЧМТ. Лабораторно-инструментальная диагностика. Лечебная тактика.</w:t>
            </w:r>
          </w:p>
        </w:tc>
        <w:tc>
          <w:tcPr>
            <w:tcW w:w="561" w:type="pct"/>
            <w:vAlign w:val="center"/>
          </w:tcPr>
          <w:p w14:paraId="4F3E2F53" w14:textId="77777777" w:rsidR="00FE757F" w:rsidRPr="00C93B57" w:rsidRDefault="00FE757F" w:rsidP="000F0167">
            <w:pPr>
              <w:spacing w:after="0" w:line="240" w:lineRule="auto"/>
              <w:jc w:val="center"/>
              <w:rPr>
                <w:rFonts w:ascii="Times New Roman" w:hAnsi="Times New Roman"/>
                <w:sz w:val="24"/>
                <w:szCs w:val="24"/>
              </w:rPr>
            </w:pPr>
            <w:r w:rsidRPr="00C93B57">
              <w:rPr>
                <w:rFonts w:ascii="Times New Roman" w:hAnsi="Times New Roman"/>
                <w:sz w:val="24"/>
                <w:szCs w:val="24"/>
              </w:rPr>
              <w:t>6</w:t>
            </w:r>
          </w:p>
        </w:tc>
        <w:tc>
          <w:tcPr>
            <w:tcW w:w="770" w:type="pct"/>
            <w:vMerge/>
          </w:tcPr>
          <w:p w14:paraId="332D9954" w14:textId="6E98702D" w:rsidR="00FE757F" w:rsidRPr="00CD42E0" w:rsidRDefault="00FE757F" w:rsidP="00FE757F">
            <w:pPr>
              <w:spacing w:after="0" w:line="240" w:lineRule="auto"/>
              <w:rPr>
                <w:rFonts w:ascii="Times New Roman" w:hAnsi="Times New Roman"/>
                <w:sz w:val="24"/>
                <w:szCs w:val="24"/>
              </w:rPr>
            </w:pPr>
          </w:p>
        </w:tc>
      </w:tr>
      <w:tr w:rsidR="00FE757F" w:rsidRPr="007F5DC8" w14:paraId="5903C749" w14:textId="77777777" w:rsidTr="00595166">
        <w:trPr>
          <w:trHeight w:val="415"/>
        </w:trPr>
        <w:tc>
          <w:tcPr>
            <w:tcW w:w="860" w:type="pct"/>
            <w:gridSpan w:val="3"/>
            <w:vMerge w:val="restart"/>
          </w:tcPr>
          <w:p w14:paraId="3A21C113" w14:textId="77777777" w:rsidR="00FE757F" w:rsidRDefault="00FE757F" w:rsidP="000F0167">
            <w:pPr>
              <w:pStyle w:val="afffffd"/>
              <w:jc w:val="left"/>
              <w:rPr>
                <w:b/>
                <w:bCs/>
              </w:rPr>
            </w:pPr>
            <w:r>
              <w:rPr>
                <w:b/>
                <w:bCs/>
              </w:rPr>
              <w:t>Тема 2.12. Травма п</w:t>
            </w:r>
            <w:r>
              <w:rPr>
                <w:b/>
                <w:bCs/>
              </w:rPr>
              <w:t>о</w:t>
            </w:r>
            <w:r>
              <w:rPr>
                <w:b/>
                <w:bCs/>
              </w:rPr>
              <w:t>звоночника и спинн</w:t>
            </w:r>
            <w:r>
              <w:rPr>
                <w:b/>
                <w:bCs/>
              </w:rPr>
              <w:t>о</w:t>
            </w:r>
            <w:r>
              <w:rPr>
                <w:b/>
                <w:bCs/>
              </w:rPr>
              <w:t>го мозга</w:t>
            </w:r>
          </w:p>
        </w:tc>
        <w:tc>
          <w:tcPr>
            <w:tcW w:w="2809" w:type="pct"/>
            <w:gridSpan w:val="2"/>
          </w:tcPr>
          <w:p w14:paraId="3BF8D48A" w14:textId="77777777" w:rsidR="00FE757F" w:rsidRPr="00C93B57" w:rsidRDefault="00FE757F" w:rsidP="000F0167">
            <w:pPr>
              <w:tabs>
                <w:tab w:val="left" w:pos="567"/>
              </w:tabs>
              <w:spacing w:after="0" w:line="240" w:lineRule="auto"/>
              <w:jc w:val="both"/>
              <w:rPr>
                <w:rFonts w:ascii="Times New Roman" w:hAnsi="Times New Roman"/>
                <w:b/>
                <w:sz w:val="24"/>
                <w:szCs w:val="28"/>
              </w:rPr>
            </w:pPr>
            <w:r w:rsidRPr="00C93B57">
              <w:rPr>
                <w:rFonts w:ascii="Times New Roman" w:hAnsi="Times New Roman"/>
                <w:b/>
                <w:sz w:val="24"/>
                <w:szCs w:val="28"/>
              </w:rPr>
              <w:t>Содержание</w:t>
            </w:r>
          </w:p>
        </w:tc>
        <w:tc>
          <w:tcPr>
            <w:tcW w:w="561" w:type="pct"/>
            <w:vAlign w:val="center"/>
          </w:tcPr>
          <w:p w14:paraId="53FE756B" w14:textId="77777777" w:rsidR="00FE757F" w:rsidRDefault="00FE757F" w:rsidP="000F0167">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770" w:type="pct"/>
            <w:vMerge w:val="restart"/>
          </w:tcPr>
          <w:p w14:paraId="296D6772"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65265468"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0A810B60"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139E2371"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63EB680E" w14:textId="34C2570E"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5D87CF4B" w14:textId="77777777" w:rsidTr="00595166">
        <w:trPr>
          <w:trHeight w:val="675"/>
        </w:trPr>
        <w:tc>
          <w:tcPr>
            <w:tcW w:w="860" w:type="pct"/>
            <w:gridSpan w:val="3"/>
            <w:vMerge/>
          </w:tcPr>
          <w:p w14:paraId="0101326F" w14:textId="77777777" w:rsidR="00FE757F" w:rsidRDefault="00FE757F" w:rsidP="000F0167">
            <w:pPr>
              <w:pStyle w:val="afffffd"/>
              <w:jc w:val="left"/>
              <w:rPr>
                <w:b/>
                <w:bCs/>
              </w:rPr>
            </w:pPr>
          </w:p>
        </w:tc>
        <w:tc>
          <w:tcPr>
            <w:tcW w:w="2809" w:type="pct"/>
            <w:gridSpan w:val="2"/>
          </w:tcPr>
          <w:p w14:paraId="25F889EB" w14:textId="77777777" w:rsidR="00FE757F" w:rsidRPr="00C93B57" w:rsidRDefault="00FE757F" w:rsidP="000F0167">
            <w:pPr>
              <w:tabs>
                <w:tab w:val="left" w:pos="567"/>
              </w:tabs>
              <w:spacing w:after="0" w:line="240" w:lineRule="auto"/>
              <w:jc w:val="both"/>
              <w:rPr>
                <w:rFonts w:ascii="Times New Roman" w:hAnsi="Times New Roman"/>
                <w:b/>
                <w:sz w:val="24"/>
                <w:szCs w:val="28"/>
              </w:rPr>
            </w:pPr>
            <w:r>
              <w:rPr>
                <w:rFonts w:ascii="Times New Roman" w:hAnsi="Times New Roman"/>
                <w:sz w:val="24"/>
                <w:szCs w:val="28"/>
              </w:rPr>
              <w:t>Травма позвоночника и спинного мозга: классификация, клиническая картина. Диагностика травмы позвоночника и спинного мозга на догоспитальном этапе. Алгоритм оказания неотложной помощи при травме позвоночника и спинного мозга. Особенности транспортировки пострадавших.</w:t>
            </w:r>
          </w:p>
        </w:tc>
        <w:tc>
          <w:tcPr>
            <w:tcW w:w="561" w:type="pct"/>
            <w:vAlign w:val="center"/>
          </w:tcPr>
          <w:p w14:paraId="4ACFBBB0" w14:textId="77777777" w:rsidR="00FE757F" w:rsidRPr="00C93B57" w:rsidRDefault="00FE757F" w:rsidP="000F0167">
            <w:pPr>
              <w:spacing w:after="0" w:line="240" w:lineRule="auto"/>
              <w:jc w:val="center"/>
              <w:rPr>
                <w:rFonts w:ascii="Times New Roman" w:hAnsi="Times New Roman"/>
                <w:sz w:val="24"/>
                <w:szCs w:val="24"/>
              </w:rPr>
            </w:pPr>
            <w:r w:rsidRPr="00C93B57">
              <w:rPr>
                <w:rFonts w:ascii="Times New Roman" w:hAnsi="Times New Roman"/>
                <w:sz w:val="24"/>
                <w:szCs w:val="24"/>
              </w:rPr>
              <w:t>2</w:t>
            </w:r>
          </w:p>
        </w:tc>
        <w:tc>
          <w:tcPr>
            <w:tcW w:w="770" w:type="pct"/>
            <w:vMerge/>
          </w:tcPr>
          <w:p w14:paraId="2A2B6328" w14:textId="71CB9058" w:rsidR="00FE757F" w:rsidRPr="00CD42E0" w:rsidRDefault="00FE757F" w:rsidP="00FE757F">
            <w:pPr>
              <w:spacing w:after="0" w:line="240" w:lineRule="auto"/>
              <w:rPr>
                <w:rFonts w:ascii="Times New Roman" w:hAnsi="Times New Roman"/>
                <w:sz w:val="24"/>
                <w:szCs w:val="24"/>
              </w:rPr>
            </w:pPr>
          </w:p>
        </w:tc>
      </w:tr>
      <w:tr w:rsidR="00FE757F" w:rsidRPr="007F5DC8" w14:paraId="798C710B" w14:textId="77777777" w:rsidTr="00595166">
        <w:trPr>
          <w:trHeight w:val="675"/>
        </w:trPr>
        <w:tc>
          <w:tcPr>
            <w:tcW w:w="860" w:type="pct"/>
            <w:gridSpan w:val="3"/>
            <w:vMerge/>
          </w:tcPr>
          <w:p w14:paraId="3E286150" w14:textId="77777777" w:rsidR="00FE757F" w:rsidRDefault="00FE757F" w:rsidP="000F0167">
            <w:pPr>
              <w:pStyle w:val="afffffd"/>
              <w:jc w:val="left"/>
              <w:rPr>
                <w:b/>
                <w:bCs/>
              </w:rPr>
            </w:pPr>
          </w:p>
        </w:tc>
        <w:tc>
          <w:tcPr>
            <w:tcW w:w="2809" w:type="pct"/>
            <w:gridSpan w:val="2"/>
          </w:tcPr>
          <w:p w14:paraId="2E2A1793" w14:textId="77777777" w:rsidR="00FE757F" w:rsidRPr="00C93B57" w:rsidRDefault="00FE757F" w:rsidP="000F0167">
            <w:pPr>
              <w:tabs>
                <w:tab w:val="left" w:pos="567"/>
              </w:tabs>
              <w:spacing w:after="0" w:line="240" w:lineRule="auto"/>
              <w:jc w:val="both"/>
              <w:rPr>
                <w:rFonts w:ascii="Times New Roman" w:hAnsi="Times New Roman"/>
                <w:b/>
                <w:sz w:val="24"/>
                <w:szCs w:val="28"/>
              </w:rPr>
            </w:pPr>
            <w:r w:rsidRPr="00C93B57">
              <w:rPr>
                <w:rFonts w:ascii="Times New Roman" w:hAnsi="Times New Roman"/>
                <w:b/>
                <w:sz w:val="24"/>
                <w:szCs w:val="28"/>
              </w:rPr>
              <w:t xml:space="preserve">В </w:t>
            </w:r>
            <w:r>
              <w:rPr>
                <w:rFonts w:ascii="Times New Roman" w:hAnsi="Times New Roman"/>
                <w:b/>
                <w:sz w:val="24"/>
                <w:szCs w:val="28"/>
              </w:rPr>
              <w:t>том числе лабораторных и практических занятий</w:t>
            </w:r>
          </w:p>
        </w:tc>
        <w:tc>
          <w:tcPr>
            <w:tcW w:w="561" w:type="pct"/>
            <w:vAlign w:val="center"/>
          </w:tcPr>
          <w:p w14:paraId="1FD73041" w14:textId="77777777" w:rsidR="00FE757F" w:rsidRPr="00C93B57" w:rsidRDefault="00FE757F" w:rsidP="000F0167">
            <w:pPr>
              <w:spacing w:after="0" w:line="240" w:lineRule="auto"/>
              <w:jc w:val="center"/>
              <w:rPr>
                <w:rFonts w:ascii="Times New Roman" w:hAnsi="Times New Roman"/>
                <w:b/>
                <w:sz w:val="24"/>
                <w:szCs w:val="24"/>
              </w:rPr>
            </w:pPr>
            <w:r w:rsidRPr="00C93B57">
              <w:rPr>
                <w:rFonts w:ascii="Times New Roman" w:hAnsi="Times New Roman"/>
                <w:b/>
                <w:sz w:val="24"/>
                <w:szCs w:val="24"/>
              </w:rPr>
              <w:t>6</w:t>
            </w:r>
          </w:p>
        </w:tc>
        <w:tc>
          <w:tcPr>
            <w:tcW w:w="770" w:type="pct"/>
            <w:vMerge/>
          </w:tcPr>
          <w:p w14:paraId="1D62FCE4" w14:textId="77777777" w:rsidR="00FE757F" w:rsidRPr="00CD42E0" w:rsidRDefault="00FE757F" w:rsidP="00FE757F">
            <w:pPr>
              <w:spacing w:after="0" w:line="240" w:lineRule="auto"/>
              <w:rPr>
                <w:rFonts w:ascii="Times New Roman" w:hAnsi="Times New Roman"/>
                <w:sz w:val="24"/>
                <w:szCs w:val="24"/>
              </w:rPr>
            </w:pPr>
          </w:p>
        </w:tc>
      </w:tr>
      <w:tr w:rsidR="00FE757F" w:rsidRPr="007F5DC8" w14:paraId="2BEC6F8D" w14:textId="77777777" w:rsidTr="00595166">
        <w:trPr>
          <w:trHeight w:val="675"/>
        </w:trPr>
        <w:tc>
          <w:tcPr>
            <w:tcW w:w="860" w:type="pct"/>
            <w:gridSpan w:val="3"/>
            <w:vMerge/>
          </w:tcPr>
          <w:p w14:paraId="1BD9B85F" w14:textId="77777777" w:rsidR="00FE757F" w:rsidRDefault="00FE757F" w:rsidP="000F0167">
            <w:pPr>
              <w:pStyle w:val="afffffd"/>
              <w:jc w:val="left"/>
              <w:rPr>
                <w:b/>
                <w:bCs/>
              </w:rPr>
            </w:pPr>
          </w:p>
        </w:tc>
        <w:tc>
          <w:tcPr>
            <w:tcW w:w="2809" w:type="pct"/>
            <w:gridSpan w:val="2"/>
          </w:tcPr>
          <w:p w14:paraId="0A82D447" w14:textId="77777777" w:rsidR="00FE757F" w:rsidRPr="00C93B57" w:rsidRDefault="00FE757F" w:rsidP="000F0167">
            <w:pPr>
              <w:tabs>
                <w:tab w:val="left" w:pos="567"/>
              </w:tabs>
              <w:spacing w:after="0" w:line="240" w:lineRule="auto"/>
              <w:jc w:val="both"/>
              <w:rPr>
                <w:rFonts w:ascii="Times New Roman" w:hAnsi="Times New Roman"/>
                <w:sz w:val="24"/>
                <w:szCs w:val="28"/>
              </w:rPr>
            </w:pPr>
            <w:r w:rsidRPr="00C93B57">
              <w:rPr>
                <w:rFonts w:ascii="Times New Roman" w:hAnsi="Times New Roman"/>
                <w:sz w:val="24"/>
                <w:szCs w:val="28"/>
              </w:rPr>
              <w:t xml:space="preserve">Травма позвоночника и спинного мозга: классификация, клиническая картина. Диагностика травмы позвоночника и спинного мозга на догос-питальном этапе. Алгоритм оказания неотложной помощи при травме позвоночника и спинного мозга. Особенности транспортировки </w:t>
            </w:r>
            <w:proofErr w:type="gramStart"/>
            <w:r w:rsidRPr="00C93B57">
              <w:rPr>
                <w:rFonts w:ascii="Times New Roman" w:hAnsi="Times New Roman"/>
                <w:sz w:val="24"/>
                <w:szCs w:val="28"/>
              </w:rPr>
              <w:t>постра-давших</w:t>
            </w:r>
            <w:proofErr w:type="gramEnd"/>
            <w:r w:rsidRPr="00C93B57">
              <w:rPr>
                <w:rFonts w:ascii="Times New Roman" w:hAnsi="Times New Roman"/>
                <w:sz w:val="24"/>
                <w:szCs w:val="28"/>
              </w:rPr>
              <w:t>.</w:t>
            </w:r>
          </w:p>
        </w:tc>
        <w:tc>
          <w:tcPr>
            <w:tcW w:w="561" w:type="pct"/>
            <w:vAlign w:val="center"/>
          </w:tcPr>
          <w:p w14:paraId="5816715F" w14:textId="77777777" w:rsidR="00FE757F" w:rsidRPr="00C93B57" w:rsidRDefault="00FE757F" w:rsidP="000F0167">
            <w:pPr>
              <w:spacing w:after="0" w:line="240" w:lineRule="auto"/>
              <w:jc w:val="center"/>
              <w:rPr>
                <w:rFonts w:ascii="Times New Roman" w:hAnsi="Times New Roman"/>
                <w:sz w:val="24"/>
                <w:szCs w:val="24"/>
              </w:rPr>
            </w:pPr>
            <w:r w:rsidRPr="00C93B57">
              <w:rPr>
                <w:rFonts w:ascii="Times New Roman" w:hAnsi="Times New Roman"/>
                <w:sz w:val="24"/>
                <w:szCs w:val="24"/>
              </w:rPr>
              <w:t>6</w:t>
            </w:r>
          </w:p>
        </w:tc>
        <w:tc>
          <w:tcPr>
            <w:tcW w:w="770" w:type="pct"/>
            <w:vMerge/>
          </w:tcPr>
          <w:p w14:paraId="50D23948" w14:textId="4E7E8B71" w:rsidR="00FE757F" w:rsidRPr="00CD42E0" w:rsidRDefault="00FE757F" w:rsidP="00FE757F">
            <w:pPr>
              <w:spacing w:after="0" w:line="240" w:lineRule="auto"/>
              <w:rPr>
                <w:rFonts w:ascii="Times New Roman" w:hAnsi="Times New Roman"/>
                <w:sz w:val="24"/>
                <w:szCs w:val="24"/>
              </w:rPr>
            </w:pPr>
          </w:p>
        </w:tc>
      </w:tr>
      <w:tr w:rsidR="000F0167" w:rsidRPr="007F5DC8" w14:paraId="751447EA" w14:textId="77777777" w:rsidTr="00595166">
        <w:trPr>
          <w:trHeight w:val="412"/>
        </w:trPr>
        <w:tc>
          <w:tcPr>
            <w:tcW w:w="860" w:type="pct"/>
            <w:gridSpan w:val="3"/>
            <w:vMerge w:val="restart"/>
          </w:tcPr>
          <w:p w14:paraId="28803962" w14:textId="77777777" w:rsidR="000F0167" w:rsidRDefault="000F0167" w:rsidP="000F0167">
            <w:pPr>
              <w:pStyle w:val="afffffd"/>
              <w:jc w:val="left"/>
              <w:rPr>
                <w:b/>
                <w:bCs/>
              </w:rPr>
            </w:pPr>
            <w:r>
              <w:rPr>
                <w:b/>
                <w:bCs/>
              </w:rPr>
              <w:t>Тема 2.13. Травма т</w:t>
            </w:r>
            <w:r>
              <w:rPr>
                <w:b/>
                <w:bCs/>
              </w:rPr>
              <w:t>а</w:t>
            </w:r>
            <w:r>
              <w:rPr>
                <w:b/>
                <w:bCs/>
              </w:rPr>
              <w:t>за</w:t>
            </w:r>
          </w:p>
        </w:tc>
        <w:tc>
          <w:tcPr>
            <w:tcW w:w="2809" w:type="pct"/>
            <w:gridSpan w:val="2"/>
          </w:tcPr>
          <w:p w14:paraId="5A26312D" w14:textId="77777777" w:rsidR="000F0167" w:rsidRPr="00C93B57" w:rsidRDefault="000F0167" w:rsidP="000F0167">
            <w:pPr>
              <w:tabs>
                <w:tab w:val="left" w:pos="567"/>
              </w:tabs>
              <w:spacing w:after="0" w:line="240" w:lineRule="auto"/>
              <w:jc w:val="both"/>
              <w:rPr>
                <w:rFonts w:ascii="Times New Roman" w:hAnsi="Times New Roman"/>
                <w:b/>
                <w:sz w:val="24"/>
                <w:szCs w:val="28"/>
              </w:rPr>
            </w:pPr>
            <w:r w:rsidRPr="00C93B57">
              <w:rPr>
                <w:rFonts w:ascii="Times New Roman" w:hAnsi="Times New Roman"/>
                <w:b/>
                <w:sz w:val="24"/>
                <w:szCs w:val="28"/>
              </w:rPr>
              <w:t>Содержание</w:t>
            </w:r>
          </w:p>
        </w:tc>
        <w:tc>
          <w:tcPr>
            <w:tcW w:w="561" w:type="pct"/>
            <w:vAlign w:val="center"/>
          </w:tcPr>
          <w:p w14:paraId="06397D9E" w14:textId="77777777" w:rsidR="000F0167" w:rsidRPr="00C93B57" w:rsidRDefault="000F0167" w:rsidP="000F0167">
            <w:pPr>
              <w:spacing w:after="0" w:line="240" w:lineRule="auto"/>
              <w:jc w:val="center"/>
              <w:rPr>
                <w:rFonts w:ascii="Times New Roman" w:hAnsi="Times New Roman"/>
                <w:b/>
                <w:sz w:val="24"/>
                <w:szCs w:val="24"/>
              </w:rPr>
            </w:pPr>
            <w:r w:rsidRPr="00C93B57">
              <w:rPr>
                <w:rFonts w:ascii="Times New Roman" w:hAnsi="Times New Roman"/>
                <w:b/>
                <w:sz w:val="24"/>
                <w:szCs w:val="24"/>
              </w:rPr>
              <w:t>2</w:t>
            </w:r>
          </w:p>
        </w:tc>
        <w:tc>
          <w:tcPr>
            <w:tcW w:w="770" w:type="pct"/>
          </w:tcPr>
          <w:p w14:paraId="6694C9F2" w14:textId="77777777" w:rsidR="000F0167" w:rsidRPr="00CD42E0" w:rsidRDefault="000F0167" w:rsidP="00FE757F">
            <w:pPr>
              <w:spacing w:after="0" w:line="240" w:lineRule="auto"/>
              <w:rPr>
                <w:rFonts w:ascii="Times New Roman" w:hAnsi="Times New Roman"/>
                <w:sz w:val="24"/>
                <w:szCs w:val="24"/>
              </w:rPr>
            </w:pPr>
          </w:p>
        </w:tc>
      </w:tr>
      <w:tr w:rsidR="000F0167" w:rsidRPr="007F5DC8" w14:paraId="59969B87" w14:textId="77777777" w:rsidTr="00595166">
        <w:trPr>
          <w:trHeight w:val="675"/>
        </w:trPr>
        <w:tc>
          <w:tcPr>
            <w:tcW w:w="860" w:type="pct"/>
            <w:gridSpan w:val="3"/>
            <w:vMerge/>
          </w:tcPr>
          <w:p w14:paraId="2617D7A4" w14:textId="77777777" w:rsidR="000F0167" w:rsidRDefault="000F0167" w:rsidP="000F0167">
            <w:pPr>
              <w:pStyle w:val="afffffd"/>
              <w:jc w:val="left"/>
              <w:rPr>
                <w:b/>
                <w:bCs/>
              </w:rPr>
            </w:pPr>
          </w:p>
        </w:tc>
        <w:tc>
          <w:tcPr>
            <w:tcW w:w="2809" w:type="pct"/>
            <w:gridSpan w:val="2"/>
          </w:tcPr>
          <w:p w14:paraId="7BB87D53" w14:textId="77777777" w:rsidR="000F0167" w:rsidRDefault="000F0167" w:rsidP="000F0167">
            <w:pPr>
              <w:spacing w:after="0"/>
              <w:jc w:val="both"/>
              <w:rPr>
                <w:rFonts w:ascii="Times New Roman" w:hAnsi="Times New Roman"/>
                <w:sz w:val="24"/>
                <w:szCs w:val="28"/>
              </w:rPr>
            </w:pPr>
            <w:r w:rsidRPr="003D3833">
              <w:rPr>
                <w:rFonts w:ascii="Times New Roman" w:hAnsi="Times New Roman"/>
                <w:sz w:val="24"/>
                <w:szCs w:val="28"/>
              </w:rPr>
              <w:t xml:space="preserve">Повреждения </w:t>
            </w:r>
            <w:r>
              <w:rPr>
                <w:rFonts w:ascii="Times New Roman" w:hAnsi="Times New Roman"/>
                <w:sz w:val="24"/>
                <w:szCs w:val="28"/>
              </w:rPr>
              <w:t>таза: классификация, клиническая картина, диагностика, диффере</w:t>
            </w:r>
            <w:r>
              <w:rPr>
                <w:rFonts w:ascii="Times New Roman" w:hAnsi="Times New Roman"/>
                <w:sz w:val="24"/>
                <w:szCs w:val="28"/>
              </w:rPr>
              <w:t>н</w:t>
            </w:r>
            <w:r>
              <w:rPr>
                <w:rFonts w:ascii="Times New Roman" w:hAnsi="Times New Roman"/>
                <w:sz w:val="24"/>
                <w:szCs w:val="28"/>
              </w:rPr>
              <w:t>циальная диагностика, осложнения. Объем оказания неотложной медицинской помощи при повреждениях таза, принципы транспортной иммобилизации и транспортировки пострадавшего.</w:t>
            </w:r>
          </w:p>
        </w:tc>
        <w:tc>
          <w:tcPr>
            <w:tcW w:w="561" w:type="pct"/>
            <w:vAlign w:val="center"/>
          </w:tcPr>
          <w:p w14:paraId="6FACD5AE" w14:textId="77777777" w:rsidR="000F0167" w:rsidRPr="00C93B57" w:rsidRDefault="000F0167" w:rsidP="000F0167">
            <w:pPr>
              <w:spacing w:after="0" w:line="240" w:lineRule="auto"/>
              <w:jc w:val="center"/>
              <w:rPr>
                <w:rFonts w:ascii="Times New Roman" w:hAnsi="Times New Roman"/>
                <w:sz w:val="24"/>
                <w:szCs w:val="24"/>
              </w:rPr>
            </w:pPr>
            <w:r w:rsidRPr="00C93B57">
              <w:rPr>
                <w:rFonts w:ascii="Times New Roman" w:hAnsi="Times New Roman"/>
                <w:sz w:val="24"/>
                <w:szCs w:val="24"/>
              </w:rPr>
              <w:t>2</w:t>
            </w:r>
          </w:p>
        </w:tc>
        <w:tc>
          <w:tcPr>
            <w:tcW w:w="770" w:type="pct"/>
          </w:tcPr>
          <w:p w14:paraId="548E7037"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7773DF7E"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3351EC18"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68DB305B"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3BDAF285"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52B3729D" w14:textId="77777777" w:rsidTr="00595166">
        <w:trPr>
          <w:trHeight w:val="315"/>
        </w:trPr>
        <w:tc>
          <w:tcPr>
            <w:tcW w:w="860" w:type="pct"/>
            <w:gridSpan w:val="3"/>
            <w:vMerge w:val="restart"/>
          </w:tcPr>
          <w:p w14:paraId="01D96143" w14:textId="77777777" w:rsidR="00FE757F" w:rsidRDefault="00FE757F" w:rsidP="000F0167">
            <w:pPr>
              <w:pStyle w:val="afffffd"/>
              <w:jc w:val="left"/>
              <w:rPr>
                <w:b/>
                <w:bCs/>
              </w:rPr>
            </w:pPr>
            <w:r>
              <w:rPr>
                <w:b/>
                <w:bCs/>
              </w:rPr>
              <w:t xml:space="preserve">Тема 2.14. Травмы </w:t>
            </w:r>
            <w:r>
              <w:rPr>
                <w:b/>
                <w:bCs/>
              </w:rPr>
              <w:lastRenderedPageBreak/>
              <w:t>органов грудной клетки</w:t>
            </w:r>
          </w:p>
        </w:tc>
        <w:tc>
          <w:tcPr>
            <w:tcW w:w="2809" w:type="pct"/>
            <w:gridSpan w:val="2"/>
          </w:tcPr>
          <w:p w14:paraId="0B750B4E" w14:textId="77777777" w:rsidR="00FE757F" w:rsidRPr="00C93B57" w:rsidRDefault="00FE757F" w:rsidP="000F0167">
            <w:pPr>
              <w:jc w:val="both"/>
              <w:rPr>
                <w:rFonts w:ascii="Times New Roman" w:hAnsi="Times New Roman"/>
                <w:b/>
                <w:sz w:val="24"/>
                <w:szCs w:val="28"/>
              </w:rPr>
            </w:pPr>
            <w:r w:rsidRPr="00C93B57">
              <w:rPr>
                <w:rFonts w:ascii="Times New Roman" w:hAnsi="Times New Roman"/>
                <w:b/>
                <w:sz w:val="24"/>
                <w:szCs w:val="28"/>
              </w:rPr>
              <w:lastRenderedPageBreak/>
              <w:t>Содержание</w:t>
            </w:r>
          </w:p>
        </w:tc>
        <w:tc>
          <w:tcPr>
            <w:tcW w:w="561" w:type="pct"/>
            <w:vAlign w:val="center"/>
          </w:tcPr>
          <w:p w14:paraId="243F5926" w14:textId="77777777" w:rsidR="00FE757F" w:rsidRPr="000F15BE" w:rsidRDefault="00FE757F" w:rsidP="000F0167">
            <w:pPr>
              <w:spacing w:after="0" w:line="240" w:lineRule="auto"/>
              <w:jc w:val="center"/>
              <w:rPr>
                <w:rFonts w:ascii="Times New Roman" w:hAnsi="Times New Roman"/>
                <w:b/>
                <w:sz w:val="24"/>
                <w:szCs w:val="24"/>
              </w:rPr>
            </w:pPr>
            <w:r w:rsidRPr="000F15BE">
              <w:rPr>
                <w:rFonts w:ascii="Times New Roman" w:hAnsi="Times New Roman"/>
                <w:b/>
                <w:sz w:val="24"/>
                <w:szCs w:val="24"/>
              </w:rPr>
              <w:t>8</w:t>
            </w:r>
          </w:p>
        </w:tc>
        <w:tc>
          <w:tcPr>
            <w:tcW w:w="770" w:type="pct"/>
            <w:vMerge w:val="restart"/>
          </w:tcPr>
          <w:p w14:paraId="73E5BB59"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w:t>
            </w:r>
            <w:r w:rsidRPr="00CD42E0">
              <w:rPr>
                <w:rFonts w:ascii="Times New Roman" w:hAnsi="Times New Roman"/>
                <w:sz w:val="24"/>
                <w:szCs w:val="24"/>
              </w:rPr>
              <w:lastRenderedPageBreak/>
              <w:t>ОК04.,ОК05.</w:t>
            </w:r>
          </w:p>
          <w:p w14:paraId="4F5127F0"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7775FD86"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048BE7A2"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2D4BDEEA" w14:textId="0641DF56"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5803C70C" w14:textId="77777777" w:rsidTr="00595166">
        <w:trPr>
          <w:trHeight w:val="675"/>
        </w:trPr>
        <w:tc>
          <w:tcPr>
            <w:tcW w:w="860" w:type="pct"/>
            <w:gridSpan w:val="3"/>
            <w:vMerge/>
          </w:tcPr>
          <w:p w14:paraId="4940CAB0" w14:textId="77777777" w:rsidR="00FE757F" w:rsidRDefault="00FE757F" w:rsidP="000F0167">
            <w:pPr>
              <w:pStyle w:val="afffffd"/>
              <w:jc w:val="left"/>
              <w:rPr>
                <w:b/>
                <w:bCs/>
              </w:rPr>
            </w:pPr>
          </w:p>
        </w:tc>
        <w:tc>
          <w:tcPr>
            <w:tcW w:w="2809" w:type="pct"/>
            <w:gridSpan w:val="2"/>
          </w:tcPr>
          <w:p w14:paraId="55AC9568" w14:textId="77777777" w:rsidR="00FE757F" w:rsidRPr="00C93B57" w:rsidRDefault="00FE757F" w:rsidP="000F0167">
            <w:pPr>
              <w:spacing w:after="0"/>
              <w:jc w:val="both"/>
              <w:rPr>
                <w:rFonts w:ascii="Times New Roman" w:hAnsi="Times New Roman"/>
                <w:b/>
                <w:sz w:val="24"/>
                <w:szCs w:val="28"/>
              </w:rPr>
            </w:pPr>
            <w:r w:rsidRPr="00E047A8">
              <w:rPr>
                <w:rFonts w:ascii="Times New Roman" w:hAnsi="Times New Roman"/>
                <w:sz w:val="24"/>
                <w:szCs w:val="28"/>
              </w:rPr>
              <w:t>Травмы грудной клетки (ушибы, переломы костного каркаса грудной клетки)</w:t>
            </w:r>
            <w:r>
              <w:rPr>
                <w:rFonts w:ascii="Times New Roman" w:hAnsi="Times New Roman"/>
                <w:sz w:val="24"/>
                <w:szCs w:val="28"/>
              </w:rPr>
              <w:t>. О</w:t>
            </w:r>
            <w:r>
              <w:rPr>
                <w:rFonts w:ascii="Times New Roman" w:hAnsi="Times New Roman"/>
                <w:sz w:val="24"/>
                <w:szCs w:val="28"/>
              </w:rPr>
              <w:t>т</w:t>
            </w:r>
            <w:r>
              <w:rPr>
                <w:rFonts w:ascii="Times New Roman" w:hAnsi="Times New Roman"/>
                <w:sz w:val="24"/>
                <w:szCs w:val="28"/>
              </w:rPr>
              <w:t>крытые и закрытые повреждения груди. Виды пневмоторакса. Гемоторакс. Ди</w:t>
            </w:r>
            <w:r>
              <w:rPr>
                <w:rFonts w:ascii="Times New Roman" w:hAnsi="Times New Roman"/>
                <w:sz w:val="24"/>
                <w:szCs w:val="28"/>
              </w:rPr>
              <w:t>а</w:t>
            </w:r>
            <w:r>
              <w:rPr>
                <w:rFonts w:ascii="Times New Roman" w:hAnsi="Times New Roman"/>
                <w:sz w:val="24"/>
                <w:szCs w:val="28"/>
              </w:rPr>
              <w:t>гностика и оказание неотложной помощи.</w:t>
            </w:r>
          </w:p>
        </w:tc>
        <w:tc>
          <w:tcPr>
            <w:tcW w:w="561" w:type="pct"/>
            <w:vAlign w:val="center"/>
          </w:tcPr>
          <w:p w14:paraId="58EC9DF5" w14:textId="77777777" w:rsidR="00FE757F" w:rsidRPr="000F15BE" w:rsidRDefault="00FE757F" w:rsidP="000F0167">
            <w:pPr>
              <w:spacing w:after="0" w:line="240" w:lineRule="auto"/>
              <w:jc w:val="center"/>
              <w:rPr>
                <w:rFonts w:ascii="Times New Roman" w:hAnsi="Times New Roman"/>
                <w:sz w:val="24"/>
                <w:szCs w:val="24"/>
              </w:rPr>
            </w:pPr>
            <w:r w:rsidRPr="000F15BE">
              <w:rPr>
                <w:rFonts w:ascii="Times New Roman" w:hAnsi="Times New Roman"/>
                <w:sz w:val="24"/>
                <w:szCs w:val="24"/>
              </w:rPr>
              <w:t>2</w:t>
            </w:r>
          </w:p>
        </w:tc>
        <w:tc>
          <w:tcPr>
            <w:tcW w:w="770" w:type="pct"/>
            <w:vMerge/>
          </w:tcPr>
          <w:p w14:paraId="6CC4E14A" w14:textId="2685BE64" w:rsidR="00FE757F" w:rsidRPr="00CD42E0" w:rsidRDefault="00FE757F" w:rsidP="00FE757F">
            <w:pPr>
              <w:spacing w:after="0" w:line="240" w:lineRule="auto"/>
              <w:rPr>
                <w:rFonts w:ascii="Times New Roman" w:hAnsi="Times New Roman"/>
                <w:sz w:val="24"/>
                <w:szCs w:val="24"/>
              </w:rPr>
            </w:pPr>
          </w:p>
        </w:tc>
      </w:tr>
      <w:tr w:rsidR="00FE757F" w:rsidRPr="007F5DC8" w14:paraId="36BDB2E4" w14:textId="77777777" w:rsidTr="00595166">
        <w:trPr>
          <w:trHeight w:val="675"/>
        </w:trPr>
        <w:tc>
          <w:tcPr>
            <w:tcW w:w="860" w:type="pct"/>
            <w:gridSpan w:val="3"/>
            <w:vMerge/>
          </w:tcPr>
          <w:p w14:paraId="23F7F83E" w14:textId="77777777" w:rsidR="00FE757F" w:rsidRDefault="00FE757F" w:rsidP="000F0167">
            <w:pPr>
              <w:pStyle w:val="afffffd"/>
              <w:jc w:val="left"/>
              <w:rPr>
                <w:b/>
                <w:bCs/>
              </w:rPr>
            </w:pPr>
          </w:p>
        </w:tc>
        <w:tc>
          <w:tcPr>
            <w:tcW w:w="2809" w:type="pct"/>
            <w:gridSpan w:val="2"/>
          </w:tcPr>
          <w:p w14:paraId="7AFB370A" w14:textId="77777777" w:rsidR="00FE757F" w:rsidRPr="000F15BE" w:rsidRDefault="00FE757F" w:rsidP="000F0167">
            <w:pPr>
              <w:spacing w:after="0"/>
              <w:jc w:val="both"/>
              <w:rPr>
                <w:rFonts w:ascii="Times New Roman" w:hAnsi="Times New Roman"/>
                <w:b/>
                <w:sz w:val="24"/>
                <w:szCs w:val="28"/>
              </w:rPr>
            </w:pPr>
            <w:r w:rsidRPr="000F15BE">
              <w:rPr>
                <w:rFonts w:ascii="Times New Roman" w:hAnsi="Times New Roman"/>
                <w:b/>
                <w:sz w:val="24"/>
                <w:szCs w:val="28"/>
              </w:rPr>
              <w:t>В том числе практических и лабораторных занятий</w:t>
            </w:r>
          </w:p>
        </w:tc>
        <w:tc>
          <w:tcPr>
            <w:tcW w:w="561" w:type="pct"/>
            <w:vAlign w:val="center"/>
          </w:tcPr>
          <w:p w14:paraId="127B76A4" w14:textId="77777777" w:rsidR="00FE757F" w:rsidRPr="000F15BE" w:rsidRDefault="00FE757F" w:rsidP="000F0167">
            <w:pPr>
              <w:spacing w:after="0" w:line="240" w:lineRule="auto"/>
              <w:jc w:val="center"/>
              <w:rPr>
                <w:rFonts w:ascii="Times New Roman" w:hAnsi="Times New Roman"/>
                <w:b/>
                <w:sz w:val="24"/>
                <w:szCs w:val="24"/>
              </w:rPr>
            </w:pPr>
            <w:r w:rsidRPr="000F15BE">
              <w:rPr>
                <w:rFonts w:ascii="Times New Roman" w:hAnsi="Times New Roman"/>
                <w:b/>
                <w:sz w:val="24"/>
                <w:szCs w:val="24"/>
              </w:rPr>
              <w:t>6</w:t>
            </w:r>
          </w:p>
        </w:tc>
        <w:tc>
          <w:tcPr>
            <w:tcW w:w="770" w:type="pct"/>
            <w:vMerge/>
          </w:tcPr>
          <w:p w14:paraId="25833CBC" w14:textId="77777777" w:rsidR="00FE757F" w:rsidRPr="00CD42E0" w:rsidRDefault="00FE757F" w:rsidP="00FE757F">
            <w:pPr>
              <w:spacing w:after="0" w:line="240" w:lineRule="auto"/>
              <w:rPr>
                <w:rFonts w:ascii="Times New Roman" w:hAnsi="Times New Roman"/>
                <w:sz w:val="24"/>
                <w:szCs w:val="24"/>
              </w:rPr>
            </w:pPr>
          </w:p>
        </w:tc>
      </w:tr>
      <w:tr w:rsidR="00FE757F" w:rsidRPr="007F5DC8" w14:paraId="5FBCA1F4" w14:textId="77777777" w:rsidTr="00595166">
        <w:trPr>
          <w:trHeight w:val="675"/>
        </w:trPr>
        <w:tc>
          <w:tcPr>
            <w:tcW w:w="860" w:type="pct"/>
            <w:gridSpan w:val="3"/>
            <w:vMerge/>
          </w:tcPr>
          <w:p w14:paraId="2684B051" w14:textId="77777777" w:rsidR="00FE757F" w:rsidRDefault="00FE757F" w:rsidP="000F0167">
            <w:pPr>
              <w:pStyle w:val="afffffd"/>
              <w:jc w:val="left"/>
              <w:rPr>
                <w:b/>
                <w:bCs/>
              </w:rPr>
            </w:pPr>
          </w:p>
        </w:tc>
        <w:tc>
          <w:tcPr>
            <w:tcW w:w="2809" w:type="pct"/>
            <w:gridSpan w:val="2"/>
          </w:tcPr>
          <w:p w14:paraId="4B6CE4F3" w14:textId="77777777" w:rsidR="00FE757F" w:rsidRPr="000F15BE" w:rsidRDefault="00FE757F" w:rsidP="000F0167">
            <w:pPr>
              <w:spacing w:after="0"/>
              <w:jc w:val="both"/>
              <w:rPr>
                <w:rFonts w:ascii="Times New Roman" w:hAnsi="Times New Roman"/>
                <w:sz w:val="24"/>
                <w:szCs w:val="28"/>
              </w:rPr>
            </w:pPr>
            <w:r w:rsidRPr="000F15BE">
              <w:rPr>
                <w:rFonts w:ascii="Times New Roman" w:hAnsi="Times New Roman"/>
                <w:sz w:val="24"/>
                <w:szCs w:val="28"/>
              </w:rPr>
              <w:t>Открытые и закрытые повреждения груди. Ушибы (клиника, диагностика, леч</w:t>
            </w:r>
            <w:r w:rsidRPr="000F15BE">
              <w:rPr>
                <w:rFonts w:ascii="Times New Roman" w:hAnsi="Times New Roman"/>
                <w:sz w:val="24"/>
                <w:szCs w:val="28"/>
              </w:rPr>
              <w:t>е</w:t>
            </w:r>
            <w:r w:rsidRPr="000F15BE">
              <w:rPr>
                <w:rFonts w:ascii="Times New Roman" w:hAnsi="Times New Roman"/>
                <w:sz w:val="24"/>
                <w:szCs w:val="28"/>
              </w:rPr>
              <w:t>ние). Переломы ребер и груд</w:t>
            </w:r>
            <w:r>
              <w:rPr>
                <w:rFonts w:ascii="Times New Roman" w:hAnsi="Times New Roman"/>
                <w:sz w:val="24"/>
                <w:szCs w:val="28"/>
              </w:rPr>
              <w:t>ины (клиническая и рентгенологи</w:t>
            </w:r>
            <w:r w:rsidRPr="000F15BE">
              <w:rPr>
                <w:rFonts w:ascii="Times New Roman" w:hAnsi="Times New Roman"/>
                <w:sz w:val="24"/>
                <w:szCs w:val="28"/>
              </w:rPr>
              <w:t xml:space="preserve">ческая диагностика, первая помощь). </w:t>
            </w:r>
            <w:proofErr w:type="gramStart"/>
            <w:r>
              <w:rPr>
                <w:rFonts w:ascii="Times New Roman" w:hAnsi="Times New Roman"/>
                <w:sz w:val="24"/>
                <w:szCs w:val="28"/>
              </w:rPr>
              <w:t>Пневмоторакс (клиника, виды, не</w:t>
            </w:r>
            <w:r w:rsidRPr="000F15BE">
              <w:rPr>
                <w:rFonts w:ascii="Times New Roman" w:hAnsi="Times New Roman"/>
                <w:sz w:val="24"/>
                <w:szCs w:val="28"/>
              </w:rPr>
              <w:t>отложная помощь.</w:t>
            </w:r>
            <w:proofErr w:type="gramEnd"/>
            <w:r w:rsidRPr="000F15BE">
              <w:rPr>
                <w:rFonts w:ascii="Times New Roman" w:hAnsi="Times New Roman"/>
                <w:sz w:val="24"/>
                <w:szCs w:val="28"/>
              </w:rPr>
              <w:t xml:space="preserve"> Гемоторакс (диагностика, лечение). Травмы органов груди</w:t>
            </w:r>
          </w:p>
        </w:tc>
        <w:tc>
          <w:tcPr>
            <w:tcW w:w="561" w:type="pct"/>
            <w:vAlign w:val="center"/>
          </w:tcPr>
          <w:p w14:paraId="2B9809BB" w14:textId="77777777" w:rsidR="00FE757F" w:rsidRPr="00C511E6" w:rsidRDefault="00FE757F" w:rsidP="000F0167">
            <w:pPr>
              <w:spacing w:after="0" w:line="240" w:lineRule="auto"/>
              <w:jc w:val="center"/>
              <w:rPr>
                <w:rFonts w:ascii="Times New Roman" w:hAnsi="Times New Roman"/>
                <w:sz w:val="24"/>
                <w:szCs w:val="24"/>
              </w:rPr>
            </w:pPr>
            <w:r w:rsidRPr="00C511E6">
              <w:rPr>
                <w:rFonts w:ascii="Times New Roman" w:hAnsi="Times New Roman"/>
                <w:sz w:val="24"/>
                <w:szCs w:val="24"/>
              </w:rPr>
              <w:t>6</w:t>
            </w:r>
          </w:p>
        </w:tc>
        <w:tc>
          <w:tcPr>
            <w:tcW w:w="770" w:type="pct"/>
            <w:vMerge/>
          </w:tcPr>
          <w:p w14:paraId="24049B0A" w14:textId="26ACFFE5" w:rsidR="00FE757F" w:rsidRPr="00CD42E0" w:rsidRDefault="00FE757F" w:rsidP="00FE757F">
            <w:pPr>
              <w:spacing w:after="0" w:line="240" w:lineRule="auto"/>
              <w:rPr>
                <w:rFonts w:ascii="Times New Roman" w:hAnsi="Times New Roman"/>
                <w:sz w:val="24"/>
                <w:szCs w:val="24"/>
              </w:rPr>
            </w:pPr>
          </w:p>
        </w:tc>
      </w:tr>
      <w:tr w:rsidR="000F0167" w:rsidRPr="007F5DC8" w14:paraId="2B3A0C2B" w14:textId="77777777" w:rsidTr="00595166">
        <w:trPr>
          <w:trHeight w:val="403"/>
        </w:trPr>
        <w:tc>
          <w:tcPr>
            <w:tcW w:w="860" w:type="pct"/>
            <w:gridSpan w:val="3"/>
            <w:vMerge w:val="restart"/>
          </w:tcPr>
          <w:p w14:paraId="629DE6E1" w14:textId="77777777" w:rsidR="000F0167" w:rsidRDefault="000F0167" w:rsidP="000F0167">
            <w:pPr>
              <w:pStyle w:val="afffffd"/>
              <w:jc w:val="left"/>
              <w:rPr>
                <w:b/>
                <w:bCs/>
              </w:rPr>
            </w:pPr>
            <w:r>
              <w:rPr>
                <w:b/>
                <w:bCs/>
              </w:rPr>
              <w:t>Тема 2.15. Нагно</w:t>
            </w:r>
            <w:r>
              <w:rPr>
                <w:b/>
                <w:bCs/>
              </w:rPr>
              <w:t>и</w:t>
            </w:r>
            <w:r>
              <w:rPr>
                <w:b/>
                <w:bCs/>
              </w:rPr>
              <w:t>тельные заболевания легких</w:t>
            </w:r>
          </w:p>
        </w:tc>
        <w:tc>
          <w:tcPr>
            <w:tcW w:w="2809" w:type="pct"/>
            <w:gridSpan w:val="2"/>
          </w:tcPr>
          <w:p w14:paraId="5EAF2C63" w14:textId="77777777" w:rsidR="000F0167" w:rsidRPr="00C511E6" w:rsidRDefault="000F0167" w:rsidP="000F0167">
            <w:pPr>
              <w:spacing w:after="0"/>
              <w:jc w:val="both"/>
              <w:rPr>
                <w:rFonts w:ascii="Times New Roman" w:hAnsi="Times New Roman"/>
                <w:b/>
                <w:sz w:val="24"/>
                <w:szCs w:val="28"/>
              </w:rPr>
            </w:pPr>
            <w:r w:rsidRPr="00C511E6">
              <w:rPr>
                <w:rFonts w:ascii="Times New Roman" w:hAnsi="Times New Roman"/>
                <w:b/>
                <w:sz w:val="24"/>
                <w:szCs w:val="28"/>
              </w:rPr>
              <w:t>Содержание</w:t>
            </w:r>
          </w:p>
        </w:tc>
        <w:tc>
          <w:tcPr>
            <w:tcW w:w="561" w:type="pct"/>
            <w:vAlign w:val="center"/>
          </w:tcPr>
          <w:p w14:paraId="0146CC54" w14:textId="77777777" w:rsidR="000F0167" w:rsidRPr="001846C4" w:rsidRDefault="000F0167" w:rsidP="000F0167">
            <w:pPr>
              <w:spacing w:after="0" w:line="240" w:lineRule="auto"/>
              <w:jc w:val="center"/>
              <w:rPr>
                <w:rFonts w:ascii="Times New Roman" w:hAnsi="Times New Roman"/>
                <w:b/>
                <w:sz w:val="24"/>
                <w:szCs w:val="24"/>
              </w:rPr>
            </w:pPr>
            <w:r w:rsidRPr="001846C4">
              <w:rPr>
                <w:rFonts w:ascii="Times New Roman" w:hAnsi="Times New Roman"/>
                <w:b/>
                <w:sz w:val="24"/>
                <w:szCs w:val="24"/>
              </w:rPr>
              <w:t>2</w:t>
            </w:r>
          </w:p>
        </w:tc>
        <w:tc>
          <w:tcPr>
            <w:tcW w:w="770" w:type="pct"/>
          </w:tcPr>
          <w:p w14:paraId="14195762" w14:textId="77777777" w:rsidR="000F0167" w:rsidRPr="00CD42E0" w:rsidRDefault="000F0167" w:rsidP="00FE757F">
            <w:pPr>
              <w:spacing w:after="0" w:line="240" w:lineRule="auto"/>
              <w:rPr>
                <w:rFonts w:ascii="Times New Roman" w:hAnsi="Times New Roman"/>
                <w:sz w:val="24"/>
                <w:szCs w:val="24"/>
              </w:rPr>
            </w:pPr>
          </w:p>
        </w:tc>
      </w:tr>
      <w:tr w:rsidR="000F0167" w:rsidRPr="007F5DC8" w14:paraId="4FE4582B" w14:textId="77777777" w:rsidTr="00595166">
        <w:trPr>
          <w:trHeight w:val="675"/>
        </w:trPr>
        <w:tc>
          <w:tcPr>
            <w:tcW w:w="860" w:type="pct"/>
            <w:gridSpan w:val="3"/>
            <w:vMerge/>
          </w:tcPr>
          <w:p w14:paraId="6CF18A20" w14:textId="77777777" w:rsidR="000F0167" w:rsidRDefault="000F0167" w:rsidP="000F0167">
            <w:pPr>
              <w:pStyle w:val="afffffd"/>
              <w:jc w:val="left"/>
              <w:rPr>
                <w:b/>
                <w:bCs/>
              </w:rPr>
            </w:pPr>
          </w:p>
        </w:tc>
        <w:tc>
          <w:tcPr>
            <w:tcW w:w="2809" w:type="pct"/>
            <w:gridSpan w:val="2"/>
          </w:tcPr>
          <w:p w14:paraId="094CCE2C" w14:textId="77777777" w:rsidR="000F0167" w:rsidRPr="00C511E6" w:rsidRDefault="000F0167" w:rsidP="000F0167">
            <w:pPr>
              <w:spacing w:after="0"/>
              <w:jc w:val="both"/>
              <w:rPr>
                <w:rFonts w:ascii="Times New Roman" w:hAnsi="Times New Roman"/>
                <w:b/>
                <w:sz w:val="24"/>
                <w:szCs w:val="28"/>
              </w:rPr>
            </w:pPr>
            <w:r>
              <w:rPr>
                <w:rFonts w:ascii="Times New Roman" w:hAnsi="Times New Roman"/>
                <w:sz w:val="24"/>
                <w:szCs w:val="28"/>
              </w:rPr>
              <w:t>Нагноительные заболевания легких (абсцесс легкого, гангрена легкого, бронхоэ</w:t>
            </w:r>
            <w:r>
              <w:rPr>
                <w:rFonts w:ascii="Times New Roman" w:hAnsi="Times New Roman"/>
                <w:sz w:val="24"/>
                <w:szCs w:val="28"/>
              </w:rPr>
              <w:t>к</w:t>
            </w:r>
            <w:r>
              <w:rPr>
                <w:rFonts w:ascii="Times New Roman" w:hAnsi="Times New Roman"/>
                <w:sz w:val="24"/>
                <w:szCs w:val="28"/>
              </w:rPr>
              <w:t>татическая болезнь, нагноившаяся киста легкого, абсцедирующая пневмония). Определения, классификация, диагностика, дифференциальная диагностика. Л</w:t>
            </w:r>
            <w:r>
              <w:rPr>
                <w:rFonts w:ascii="Times New Roman" w:hAnsi="Times New Roman"/>
                <w:sz w:val="24"/>
                <w:szCs w:val="28"/>
              </w:rPr>
              <w:t>е</w:t>
            </w:r>
            <w:r>
              <w:rPr>
                <w:rFonts w:ascii="Times New Roman" w:hAnsi="Times New Roman"/>
                <w:sz w:val="24"/>
                <w:szCs w:val="28"/>
              </w:rPr>
              <w:t>чение.</w:t>
            </w:r>
          </w:p>
        </w:tc>
        <w:tc>
          <w:tcPr>
            <w:tcW w:w="561" w:type="pct"/>
            <w:vAlign w:val="center"/>
          </w:tcPr>
          <w:p w14:paraId="628E3670" w14:textId="77777777" w:rsidR="000F0167" w:rsidRPr="001846C4" w:rsidRDefault="000F0167" w:rsidP="000F0167">
            <w:pPr>
              <w:spacing w:after="0" w:line="240" w:lineRule="auto"/>
              <w:jc w:val="center"/>
              <w:rPr>
                <w:rFonts w:ascii="Times New Roman" w:hAnsi="Times New Roman"/>
                <w:sz w:val="24"/>
                <w:szCs w:val="24"/>
              </w:rPr>
            </w:pPr>
            <w:r w:rsidRPr="001846C4">
              <w:rPr>
                <w:rFonts w:ascii="Times New Roman" w:hAnsi="Times New Roman"/>
                <w:sz w:val="24"/>
                <w:szCs w:val="24"/>
              </w:rPr>
              <w:t>2</w:t>
            </w:r>
          </w:p>
        </w:tc>
        <w:tc>
          <w:tcPr>
            <w:tcW w:w="770" w:type="pct"/>
          </w:tcPr>
          <w:p w14:paraId="04CB5955"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082EC1E9"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04D1CBAF"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7F7FA959"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5F90C50C"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0F0167" w:rsidRPr="007F5DC8" w14:paraId="5399820D" w14:textId="77777777" w:rsidTr="00595166">
        <w:trPr>
          <w:trHeight w:val="345"/>
        </w:trPr>
        <w:tc>
          <w:tcPr>
            <w:tcW w:w="860" w:type="pct"/>
            <w:gridSpan w:val="3"/>
            <w:vMerge w:val="restart"/>
          </w:tcPr>
          <w:p w14:paraId="0617384D" w14:textId="77777777" w:rsidR="000F0167" w:rsidRDefault="000F0167" w:rsidP="000F0167">
            <w:pPr>
              <w:pStyle w:val="afffffd"/>
              <w:jc w:val="left"/>
              <w:rPr>
                <w:b/>
                <w:bCs/>
              </w:rPr>
            </w:pPr>
            <w:r>
              <w:rPr>
                <w:b/>
                <w:bCs/>
              </w:rPr>
              <w:t>Тема 2.16. Мастит</w:t>
            </w:r>
          </w:p>
        </w:tc>
        <w:tc>
          <w:tcPr>
            <w:tcW w:w="2809" w:type="pct"/>
            <w:gridSpan w:val="2"/>
          </w:tcPr>
          <w:p w14:paraId="43D78ACF" w14:textId="77777777" w:rsidR="000F0167" w:rsidRPr="001846C4" w:rsidRDefault="000F0167" w:rsidP="000F0167">
            <w:pPr>
              <w:spacing w:after="0"/>
              <w:jc w:val="both"/>
              <w:rPr>
                <w:rFonts w:ascii="Times New Roman" w:hAnsi="Times New Roman"/>
                <w:b/>
                <w:sz w:val="24"/>
                <w:szCs w:val="28"/>
              </w:rPr>
            </w:pPr>
            <w:r w:rsidRPr="001846C4">
              <w:rPr>
                <w:rFonts w:ascii="Times New Roman" w:hAnsi="Times New Roman"/>
                <w:b/>
                <w:sz w:val="24"/>
                <w:szCs w:val="28"/>
              </w:rPr>
              <w:t>Содержание</w:t>
            </w:r>
          </w:p>
        </w:tc>
        <w:tc>
          <w:tcPr>
            <w:tcW w:w="561" w:type="pct"/>
            <w:vAlign w:val="center"/>
          </w:tcPr>
          <w:p w14:paraId="3EF500D0" w14:textId="77777777" w:rsidR="000F0167" w:rsidRPr="001846C4" w:rsidRDefault="000F0167" w:rsidP="000F0167">
            <w:pPr>
              <w:spacing w:after="0" w:line="240" w:lineRule="auto"/>
              <w:jc w:val="center"/>
              <w:rPr>
                <w:rFonts w:ascii="Times New Roman" w:hAnsi="Times New Roman"/>
                <w:b/>
                <w:sz w:val="24"/>
                <w:szCs w:val="24"/>
              </w:rPr>
            </w:pPr>
            <w:r w:rsidRPr="001846C4">
              <w:rPr>
                <w:rFonts w:ascii="Times New Roman" w:hAnsi="Times New Roman"/>
                <w:b/>
                <w:sz w:val="24"/>
                <w:szCs w:val="24"/>
              </w:rPr>
              <w:t>2</w:t>
            </w:r>
          </w:p>
        </w:tc>
        <w:tc>
          <w:tcPr>
            <w:tcW w:w="770" w:type="pct"/>
          </w:tcPr>
          <w:p w14:paraId="582D0EB1" w14:textId="77777777" w:rsidR="000F0167" w:rsidRPr="00CD42E0" w:rsidRDefault="000F0167" w:rsidP="00FE757F">
            <w:pPr>
              <w:spacing w:after="0" w:line="240" w:lineRule="auto"/>
              <w:rPr>
                <w:rFonts w:ascii="Times New Roman" w:hAnsi="Times New Roman"/>
                <w:sz w:val="24"/>
                <w:szCs w:val="24"/>
              </w:rPr>
            </w:pPr>
          </w:p>
        </w:tc>
      </w:tr>
      <w:tr w:rsidR="000F0167" w:rsidRPr="007F5DC8" w14:paraId="26D062C9" w14:textId="77777777" w:rsidTr="00595166">
        <w:trPr>
          <w:trHeight w:val="675"/>
        </w:trPr>
        <w:tc>
          <w:tcPr>
            <w:tcW w:w="860" w:type="pct"/>
            <w:gridSpan w:val="3"/>
            <w:vMerge/>
          </w:tcPr>
          <w:p w14:paraId="431F2030" w14:textId="77777777" w:rsidR="000F0167" w:rsidRDefault="000F0167" w:rsidP="000F0167">
            <w:pPr>
              <w:pStyle w:val="afffffd"/>
              <w:jc w:val="left"/>
              <w:rPr>
                <w:b/>
                <w:bCs/>
              </w:rPr>
            </w:pPr>
          </w:p>
        </w:tc>
        <w:tc>
          <w:tcPr>
            <w:tcW w:w="2809" w:type="pct"/>
            <w:gridSpan w:val="2"/>
          </w:tcPr>
          <w:p w14:paraId="1C22A7C2" w14:textId="77777777" w:rsidR="000F0167" w:rsidRPr="001846C4" w:rsidRDefault="000F0167" w:rsidP="000F0167">
            <w:pPr>
              <w:spacing w:after="0"/>
              <w:jc w:val="both"/>
              <w:rPr>
                <w:rFonts w:ascii="Times New Roman" w:hAnsi="Times New Roman"/>
                <w:b/>
                <w:sz w:val="24"/>
                <w:szCs w:val="28"/>
              </w:rPr>
            </w:pPr>
            <w:r>
              <w:rPr>
                <w:rFonts w:ascii="Times New Roman" w:hAnsi="Times New Roman"/>
                <w:sz w:val="24"/>
                <w:szCs w:val="28"/>
              </w:rPr>
              <w:t>Мастит (определение, классификация). Диагностика, особенности течения, леч</w:t>
            </w:r>
            <w:r>
              <w:rPr>
                <w:rFonts w:ascii="Times New Roman" w:hAnsi="Times New Roman"/>
                <w:sz w:val="24"/>
                <w:szCs w:val="28"/>
              </w:rPr>
              <w:t>е</w:t>
            </w:r>
            <w:r>
              <w:rPr>
                <w:rFonts w:ascii="Times New Roman" w:hAnsi="Times New Roman"/>
                <w:sz w:val="24"/>
                <w:szCs w:val="28"/>
              </w:rPr>
              <w:t>ние. Профессиональная деятельность фельдшера в профилактике лактационных маститов.</w:t>
            </w:r>
          </w:p>
        </w:tc>
        <w:tc>
          <w:tcPr>
            <w:tcW w:w="561" w:type="pct"/>
            <w:vAlign w:val="center"/>
          </w:tcPr>
          <w:p w14:paraId="788A7A8A" w14:textId="77777777" w:rsidR="000F0167" w:rsidRPr="001846C4" w:rsidRDefault="000F0167"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tcPr>
          <w:p w14:paraId="738C01C2"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5D2C529B"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0869EA24"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624814C8"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02523538"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0F0167" w:rsidRPr="007F5DC8" w14:paraId="0FD9583A" w14:textId="77777777" w:rsidTr="00595166">
        <w:trPr>
          <w:trHeight w:val="325"/>
        </w:trPr>
        <w:tc>
          <w:tcPr>
            <w:tcW w:w="860" w:type="pct"/>
            <w:gridSpan w:val="3"/>
            <w:vMerge w:val="restart"/>
          </w:tcPr>
          <w:p w14:paraId="236A90C4" w14:textId="77777777" w:rsidR="000F0167" w:rsidRDefault="000F0167" w:rsidP="000F0167">
            <w:pPr>
              <w:pStyle w:val="afffffd"/>
              <w:jc w:val="left"/>
              <w:rPr>
                <w:b/>
                <w:bCs/>
              </w:rPr>
            </w:pPr>
            <w:r>
              <w:rPr>
                <w:b/>
                <w:bCs/>
              </w:rPr>
              <w:t>Тема 2.17. Травма живота</w:t>
            </w:r>
          </w:p>
        </w:tc>
        <w:tc>
          <w:tcPr>
            <w:tcW w:w="2809" w:type="pct"/>
            <w:gridSpan w:val="2"/>
          </w:tcPr>
          <w:p w14:paraId="4A406E38" w14:textId="77777777" w:rsidR="000F0167" w:rsidRPr="001846C4" w:rsidRDefault="000F0167" w:rsidP="000F0167">
            <w:pPr>
              <w:spacing w:after="0"/>
              <w:jc w:val="both"/>
              <w:rPr>
                <w:rFonts w:ascii="Times New Roman" w:hAnsi="Times New Roman"/>
                <w:b/>
                <w:sz w:val="24"/>
                <w:szCs w:val="28"/>
              </w:rPr>
            </w:pPr>
            <w:r w:rsidRPr="001846C4">
              <w:rPr>
                <w:rFonts w:ascii="Times New Roman" w:hAnsi="Times New Roman"/>
                <w:b/>
                <w:sz w:val="24"/>
                <w:szCs w:val="28"/>
              </w:rPr>
              <w:t>Содержание</w:t>
            </w:r>
          </w:p>
        </w:tc>
        <w:tc>
          <w:tcPr>
            <w:tcW w:w="561" w:type="pct"/>
            <w:vAlign w:val="center"/>
          </w:tcPr>
          <w:p w14:paraId="24D12AF8" w14:textId="77777777" w:rsidR="000F0167" w:rsidRPr="001846C4" w:rsidRDefault="000F0167" w:rsidP="000F0167">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70" w:type="pct"/>
          </w:tcPr>
          <w:p w14:paraId="076A30A8" w14:textId="77777777" w:rsidR="000F0167" w:rsidRPr="00CD42E0" w:rsidRDefault="000F0167" w:rsidP="00FE757F">
            <w:pPr>
              <w:spacing w:after="0" w:line="240" w:lineRule="auto"/>
              <w:rPr>
                <w:rFonts w:ascii="Times New Roman" w:hAnsi="Times New Roman"/>
                <w:sz w:val="24"/>
                <w:szCs w:val="24"/>
              </w:rPr>
            </w:pPr>
          </w:p>
        </w:tc>
      </w:tr>
      <w:tr w:rsidR="000F0167" w:rsidRPr="007F5DC8" w14:paraId="298D1945" w14:textId="77777777" w:rsidTr="00595166">
        <w:trPr>
          <w:trHeight w:val="675"/>
        </w:trPr>
        <w:tc>
          <w:tcPr>
            <w:tcW w:w="860" w:type="pct"/>
            <w:gridSpan w:val="3"/>
            <w:vMerge/>
          </w:tcPr>
          <w:p w14:paraId="201A6F95" w14:textId="77777777" w:rsidR="000F0167" w:rsidRDefault="000F0167" w:rsidP="000F0167">
            <w:pPr>
              <w:pStyle w:val="afffffd"/>
              <w:jc w:val="left"/>
              <w:rPr>
                <w:b/>
                <w:bCs/>
              </w:rPr>
            </w:pPr>
          </w:p>
        </w:tc>
        <w:tc>
          <w:tcPr>
            <w:tcW w:w="2809" w:type="pct"/>
            <w:gridSpan w:val="2"/>
          </w:tcPr>
          <w:p w14:paraId="313757AF" w14:textId="77777777" w:rsidR="000F0167" w:rsidRDefault="000F0167" w:rsidP="000F0167">
            <w:pPr>
              <w:spacing w:after="0"/>
              <w:jc w:val="both"/>
              <w:rPr>
                <w:rFonts w:ascii="Times New Roman" w:hAnsi="Times New Roman"/>
                <w:sz w:val="24"/>
                <w:szCs w:val="28"/>
              </w:rPr>
            </w:pPr>
            <w:r>
              <w:rPr>
                <w:rFonts w:ascii="Times New Roman" w:hAnsi="Times New Roman"/>
                <w:sz w:val="24"/>
                <w:szCs w:val="28"/>
              </w:rPr>
              <w:t>Закрытые и открытые повреждения живота. Клиническая симптоматика повр</w:t>
            </w:r>
            <w:r>
              <w:rPr>
                <w:rFonts w:ascii="Times New Roman" w:hAnsi="Times New Roman"/>
                <w:sz w:val="24"/>
                <w:szCs w:val="28"/>
              </w:rPr>
              <w:t>е</w:t>
            </w:r>
            <w:r>
              <w:rPr>
                <w:rFonts w:ascii="Times New Roman" w:hAnsi="Times New Roman"/>
                <w:sz w:val="24"/>
                <w:szCs w:val="28"/>
              </w:rPr>
              <w:t>ждения органов брюшной полости. Догоспитальная помощь и тактика фельдшера. Лабораторные  и инструментальные методы диагностики, интерпретация пол</w:t>
            </w:r>
            <w:r>
              <w:rPr>
                <w:rFonts w:ascii="Times New Roman" w:hAnsi="Times New Roman"/>
                <w:sz w:val="24"/>
                <w:szCs w:val="28"/>
              </w:rPr>
              <w:t>у</w:t>
            </w:r>
            <w:r>
              <w:rPr>
                <w:rFonts w:ascii="Times New Roman" w:hAnsi="Times New Roman"/>
                <w:sz w:val="24"/>
                <w:szCs w:val="28"/>
              </w:rPr>
              <w:t>ченных результатов. Особенности хирургического лечения при различных вар</w:t>
            </w:r>
            <w:r>
              <w:rPr>
                <w:rFonts w:ascii="Times New Roman" w:hAnsi="Times New Roman"/>
                <w:sz w:val="24"/>
                <w:szCs w:val="28"/>
              </w:rPr>
              <w:t>и</w:t>
            </w:r>
            <w:r>
              <w:rPr>
                <w:rFonts w:ascii="Times New Roman" w:hAnsi="Times New Roman"/>
                <w:sz w:val="24"/>
                <w:szCs w:val="28"/>
              </w:rPr>
              <w:t>антах травмы живота.</w:t>
            </w:r>
          </w:p>
        </w:tc>
        <w:tc>
          <w:tcPr>
            <w:tcW w:w="561" w:type="pct"/>
            <w:vAlign w:val="center"/>
          </w:tcPr>
          <w:p w14:paraId="332BA306" w14:textId="77777777" w:rsidR="000F0167" w:rsidRPr="001846C4" w:rsidRDefault="000F0167" w:rsidP="000F0167">
            <w:pPr>
              <w:spacing w:after="0" w:line="240" w:lineRule="auto"/>
              <w:jc w:val="center"/>
              <w:rPr>
                <w:rFonts w:ascii="Times New Roman" w:hAnsi="Times New Roman"/>
                <w:sz w:val="24"/>
                <w:szCs w:val="24"/>
              </w:rPr>
            </w:pPr>
            <w:r w:rsidRPr="001846C4">
              <w:rPr>
                <w:rFonts w:ascii="Times New Roman" w:hAnsi="Times New Roman"/>
                <w:sz w:val="24"/>
                <w:szCs w:val="24"/>
              </w:rPr>
              <w:t>2</w:t>
            </w:r>
          </w:p>
        </w:tc>
        <w:tc>
          <w:tcPr>
            <w:tcW w:w="770" w:type="pct"/>
          </w:tcPr>
          <w:p w14:paraId="2C19FDD7"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7C2BE0B7"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3A58D4DA"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7CEA7925"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4A368B5C"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56C88442" w14:textId="77777777" w:rsidTr="00595166">
        <w:trPr>
          <w:trHeight w:val="377"/>
        </w:trPr>
        <w:tc>
          <w:tcPr>
            <w:tcW w:w="860" w:type="pct"/>
            <w:gridSpan w:val="3"/>
            <w:vMerge w:val="restart"/>
          </w:tcPr>
          <w:p w14:paraId="250F4588" w14:textId="77777777" w:rsidR="00FE757F" w:rsidRDefault="00FE757F" w:rsidP="000F0167">
            <w:pPr>
              <w:pStyle w:val="afffffd"/>
              <w:jc w:val="left"/>
              <w:rPr>
                <w:b/>
                <w:bCs/>
              </w:rPr>
            </w:pPr>
            <w:r>
              <w:rPr>
                <w:b/>
                <w:bCs/>
              </w:rPr>
              <w:t>Тема 2.18. Грыжи ж</w:t>
            </w:r>
            <w:r>
              <w:rPr>
                <w:b/>
                <w:bCs/>
              </w:rPr>
              <w:t>и</w:t>
            </w:r>
            <w:r>
              <w:rPr>
                <w:b/>
                <w:bCs/>
              </w:rPr>
              <w:lastRenderedPageBreak/>
              <w:t>вота</w:t>
            </w:r>
          </w:p>
        </w:tc>
        <w:tc>
          <w:tcPr>
            <w:tcW w:w="2809" w:type="pct"/>
            <w:gridSpan w:val="2"/>
          </w:tcPr>
          <w:p w14:paraId="55EB4799" w14:textId="77777777" w:rsidR="00FE757F" w:rsidRPr="001846C4" w:rsidRDefault="00FE757F" w:rsidP="000F0167">
            <w:pPr>
              <w:spacing w:after="0"/>
              <w:jc w:val="both"/>
              <w:rPr>
                <w:rFonts w:ascii="Times New Roman" w:hAnsi="Times New Roman"/>
                <w:b/>
                <w:sz w:val="24"/>
                <w:szCs w:val="28"/>
              </w:rPr>
            </w:pPr>
            <w:r w:rsidRPr="001846C4">
              <w:rPr>
                <w:rFonts w:ascii="Times New Roman" w:hAnsi="Times New Roman"/>
                <w:b/>
                <w:sz w:val="24"/>
                <w:szCs w:val="28"/>
              </w:rPr>
              <w:lastRenderedPageBreak/>
              <w:t>Содержание</w:t>
            </w:r>
          </w:p>
        </w:tc>
        <w:tc>
          <w:tcPr>
            <w:tcW w:w="561" w:type="pct"/>
            <w:vAlign w:val="center"/>
          </w:tcPr>
          <w:p w14:paraId="3E26A694" w14:textId="77777777" w:rsidR="00FE757F" w:rsidRPr="001846C4" w:rsidRDefault="00FE757F" w:rsidP="000F0167">
            <w:pPr>
              <w:spacing w:after="0" w:line="240" w:lineRule="auto"/>
              <w:jc w:val="center"/>
              <w:rPr>
                <w:rFonts w:ascii="Times New Roman" w:hAnsi="Times New Roman"/>
                <w:b/>
                <w:sz w:val="24"/>
                <w:szCs w:val="24"/>
              </w:rPr>
            </w:pPr>
            <w:r w:rsidRPr="001846C4">
              <w:rPr>
                <w:rFonts w:ascii="Times New Roman" w:hAnsi="Times New Roman"/>
                <w:b/>
                <w:sz w:val="24"/>
                <w:szCs w:val="24"/>
              </w:rPr>
              <w:t>8</w:t>
            </w:r>
          </w:p>
        </w:tc>
        <w:tc>
          <w:tcPr>
            <w:tcW w:w="770" w:type="pct"/>
            <w:vMerge w:val="restart"/>
          </w:tcPr>
          <w:p w14:paraId="291C843A"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w:t>
            </w:r>
            <w:r w:rsidRPr="00CD42E0">
              <w:rPr>
                <w:rFonts w:ascii="Times New Roman" w:hAnsi="Times New Roman"/>
                <w:sz w:val="24"/>
                <w:szCs w:val="24"/>
              </w:rPr>
              <w:lastRenderedPageBreak/>
              <w:t>ОК04.,ОК05.</w:t>
            </w:r>
          </w:p>
          <w:p w14:paraId="4609606A"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70C496F3"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40DFDD51"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6BD1481D" w14:textId="673A3BC6"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53CF01CE" w14:textId="77777777" w:rsidTr="00595166">
        <w:trPr>
          <w:trHeight w:val="675"/>
        </w:trPr>
        <w:tc>
          <w:tcPr>
            <w:tcW w:w="860" w:type="pct"/>
            <w:gridSpan w:val="3"/>
            <w:vMerge/>
          </w:tcPr>
          <w:p w14:paraId="6586BE67" w14:textId="77777777" w:rsidR="00FE757F" w:rsidRDefault="00FE757F" w:rsidP="000F0167">
            <w:pPr>
              <w:pStyle w:val="afffffd"/>
              <w:jc w:val="left"/>
              <w:rPr>
                <w:b/>
                <w:bCs/>
              </w:rPr>
            </w:pPr>
          </w:p>
        </w:tc>
        <w:tc>
          <w:tcPr>
            <w:tcW w:w="2809" w:type="pct"/>
            <w:gridSpan w:val="2"/>
          </w:tcPr>
          <w:p w14:paraId="7D435ADE" w14:textId="77777777" w:rsidR="00FE757F" w:rsidRPr="001846C4" w:rsidRDefault="00FE757F" w:rsidP="000F0167">
            <w:pPr>
              <w:spacing w:after="0"/>
              <w:jc w:val="both"/>
              <w:rPr>
                <w:rFonts w:ascii="Times New Roman" w:hAnsi="Times New Roman"/>
                <w:b/>
                <w:sz w:val="24"/>
                <w:szCs w:val="28"/>
              </w:rPr>
            </w:pPr>
            <w:r>
              <w:rPr>
                <w:rFonts w:ascii="Times New Roman" w:hAnsi="Times New Roman"/>
                <w:sz w:val="24"/>
                <w:szCs w:val="28"/>
              </w:rPr>
              <w:t xml:space="preserve">Анатомические особенности слабых мест </w:t>
            </w:r>
            <w:proofErr w:type="gramStart"/>
            <w:r>
              <w:rPr>
                <w:rFonts w:ascii="Times New Roman" w:hAnsi="Times New Roman"/>
                <w:sz w:val="24"/>
                <w:szCs w:val="28"/>
              </w:rPr>
              <w:t>передне-боковой</w:t>
            </w:r>
            <w:proofErr w:type="gramEnd"/>
            <w:r>
              <w:rPr>
                <w:rFonts w:ascii="Times New Roman" w:hAnsi="Times New Roman"/>
                <w:sz w:val="24"/>
                <w:szCs w:val="28"/>
              </w:rPr>
              <w:t xml:space="preserve"> брюшной стенки. Грыжи: определение, классификация. Осложненные и неосложненные грыжи. Тактика лечения. Показания к проведению экстренных оперативных вмеш</w:t>
            </w:r>
            <w:r>
              <w:rPr>
                <w:rFonts w:ascii="Times New Roman" w:hAnsi="Times New Roman"/>
                <w:sz w:val="24"/>
                <w:szCs w:val="28"/>
              </w:rPr>
              <w:t>а</w:t>
            </w:r>
            <w:r>
              <w:rPr>
                <w:rFonts w:ascii="Times New Roman" w:hAnsi="Times New Roman"/>
                <w:sz w:val="24"/>
                <w:szCs w:val="28"/>
              </w:rPr>
              <w:t>тельств. Принципы хирургического лечения.</w:t>
            </w:r>
          </w:p>
        </w:tc>
        <w:tc>
          <w:tcPr>
            <w:tcW w:w="561" w:type="pct"/>
            <w:vAlign w:val="center"/>
          </w:tcPr>
          <w:p w14:paraId="1C01F49B" w14:textId="77777777" w:rsidR="00FE757F" w:rsidRPr="001846C4" w:rsidRDefault="00FE757F" w:rsidP="000F0167">
            <w:pPr>
              <w:spacing w:after="0" w:line="240" w:lineRule="auto"/>
              <w:jc w:val="center"/>
              <w:rPr>
                <w:rFonts w:ascii="Times New Roman" w:hAnsi="Times New Roman"/>
                <w:sz w:val="24"/>
                <w:szCs w:val="24"/>
              </w:rPr>
            </w:pPr>
            <w:r w:rsidRPr="001846C4">
              <w:rPr>
                <w:rFonts w:ascii="Times New Roman" w:hAnsi="Times New Roman"/>
                <w:sz w:val="24"/>
                <w:szCs w:val="24"/>
              </w:rPr>
              <w:t>2</w:t>
            </w:r>
          </w:p>
        </w:tc>
        <w:tc>
          <w:tcPr>
            <w:tcW w:w="770" w:type="pct"/>
            <w:vMerge/>
          </w:tcPr>
          <w:p w14:paraId="69469500" w14:textId="6646118F" w:rsidR="00FE757F" w:rsidRPr="00CD42E0" w:rsidRDefault="00FE757F" w:rsidP="00FE757F">
            <w:pPr>
              <w:spacing w:after="0" w:line="240" w:lineRule="auto"/>
              <w:rPr>
                <w:rFonts w:ascii="Times New Roman" w:hAnsi="Times New Roman"/>
                <w:sz w:val="24"/>
                <w:szCs w:val="24"/>
              </w:rPr>
            </w:pPr>
          </w:p>
        </w:tc>
      </w:tr>
      <w:tr w:rsidR="00FE757F" w:rsidRPr="007F5DC8" w14:paraId="56786058" w14:textId="77777777" w:rsidTr="00595166">
        <w:trPr>
          <w:trHeight w:val="675"/>
        </w:trPr>
        <w:tc>
          <w:tcPr>
            <w:tcW w:w="860" w:type="pct"/>
            <w:gridSpan w:val="3"/>
            <w:vMerge/>
          </w:tcPr>
          <w:p w14:paraId="47852FC0" w14:textId="77777777" w:rsidR="00FE757F" w:rsidRDefault="00FE757F" w:rsidP="000F0167">
            <w:pPr>
              <w:pStyle w:val="afffffd"/>
              <w:jc w:val="left"/>
              <w:rPr>
                <w:b/>
                <w:bCs/>
              </w:rPr>
            </w:pPr>
          </w:p>
        </w:tc>
        <w:tc>
          <w:tcPr>
            <w:tcW w:w="2809" w:type="pct"/>
            <w:gridSpan w:val="2"/>
          </w:tcPr>
          <w:p w14:paraId="5B85B283" w14:textId="77777777" w:rsidR="00FE757F" w:rsidRPr="001846C4" w:rsidRDefault="00FE757F" w:rsidP="000F0167">
            <w:pPr>
              <w:spacing w:after="0"/>
              <w:jc w:val="both"/>
              <w:rPr>
                <w:rFonts w:ascii="Times New Roman" w:hAnsi="Times New Roman"/>
                <w:b/>
                <w:sz w:val="24"/>
                <w:szCs w:val="28"/>
              </w:rPr>
            </w:pPr>
            <w:r w:rsidRPr="001846C4">
              <w:rPr>
                <w:rFonts w:ascii="Times New Roman" w:hAnsi="Times New Roman"/>
                <w:b/>
                <w:sz w:val="24"/>
                <w:szCs w:val="28"/>
              </w:rPr>
              <w:t>В том числе практических и лабораторных занятий</w:t>
            </w:r>
          </w:p>
        </w:tc>
        <w:tc>
          <w:tcPr>
            <w:tcW w:w="561" w:type="pct"/>
            <w:vAlign w:val="center"/>
          </w:tcPr>
          <w:p w14:paraId="331E3CA8" w14:textId="77777777" w:rsidR="00FE757F" w:rsidRPr="001846C4" w:rsidRDefault="00FE757F" w:rsidP="000F0167">
            <w:pPr>
              <w:spacing w:after="0" w:line="240" w:lineRule="auto"/>
              <w:jc w:val="center"/>
              <w:rPr>
                <w:rFonts w:ascii="Times New Roman" w:hAnsi="Times New Roman"/>
                <w:b/>
                <w:sz w:val="24"/>
                <w:szCs w:val="24"/>
              </w:rPr>
            </w:pPr>
            <w:r w:rsidRPr="001846C4">
              <w:rPr>
                <w:rFonts w:ascii="Times New Roman" w:hAnsi="Times New Roman"/>
                <w:b/>
                <w:sz w:val="24"/>
                <w:szCs w:val="24"/>
              </w:rPr>
              <w:t>6</w:t>
            </w:r>
          </w:p>
        </w:tc>
        <w:tc>
          <w:tcPr>
            <w:tcW w:w="770" w:type="pct"/>
            <w:vMerge/>
          </w:tcPr>
          <w:p w14:paraId="2A09D68B" w14:textId="77777777" w:rsidR="00FE757F" w:rsidRPr="00CD42E0" w:rsidRDefault="00FE757F" w:rsidP="00FE757F">
            <w:pPr>
              <w:spacing w:after="0" w:line="240" w:lineRule="auto"/>
              <w:rPr>
                <w:rFonts w:ascii="Times New Roman" w:hAnsi="Times New Roman"/>
                <w:sz w:val="24"/>
                <w:szCs w:val="24"/>
              </w:rPr>
            </w:pPr>
          </w:p>
        </w:tc>
      </w:tr>
      <w:tr w:rsidR="00FE757F" w:rsidRPr="007F5DC8" w14:paraId="0C107E9B" w14:textId="77777777" w:rsidTr="00595166">
        <w:trPr>
          <w:trHeight w:val="675"/>
        </w:trPr>
        <w:tc>
          <w:tcPr>
            <w:tcW w:w="860" w:type="pct"/>
            <w:gridSpan w:val="3"/>
            <w:vMerge/>
          </w:tcPr>
          <w:p w14:paraId="6315059B" w14:textId="77777777" w:rsidR="00FE757F" w:rsidRDefault="00FE757F" w:rsidP="000F0167">
            <w:pPr>
              <w:pStyle w:val="afffffd"/>
              <w:jc w:val="left"/>
              <w:rPr>
                <w:b/>
                <w:bCs/>
              </w:rPr>
            </w:pPr>
          </w:p>
        </w:tc>
        <w:tc>
          <w:tcPr>
            <w:tcW w:w="2809" w:type="pct"/>
            <w:gridSpan w:val="2"/>
          </w:tcPr>
          <w:p w14:paraId="3884EBE4" w14:textId="77777777" w:rsidR="00FE757F" w:rsidRPr="001846C4" w:rsidRDefault="00FE757F" w:rsidP="000F0167">
            <w:pPr>
              <w:spacing w:after="0"/>
              <w:jc w:val="both"/>
              <w:rPr>
                <w:rFonts w:ascii="Times New Roman" w:hAnsi="Times New Roman"/>
                <w:b/>
                <w:sz w:val="24"/>
                <w:szCs w:val="28"/>
              </w:rPr>
            </w:pPr>
            <w:r>
              <w:rPr>
                <w:rFonts w:ascii="Times New Roman" w:hAnsi="Times New Roman"/>
                <w:sz w:val="24"/>
                <w:szCs w:val="28"/>
              </w:rPr>
              <w:t xml:space="preserve">Особенности анатомического строения </w:t>
            </w:r>
            <w:proofErr w:type="gramStart"/>
            <w:r>
              <w:rPr>
                <w:rFonts w:ascii="Times New Roman" w:hAnsi="Times New Roman"/>
                <w:sz w:val="24"/>
                <w:szCs w:val="28"/>
              </w:rPr>
              <w:t>передне-боковой</w:t>
            </w:r>
            <w:proofErr w:type="gramEnd"/>
            <w:r>
              <w:rPr>
                <w:rFonts w:ascii="Times New Roman" w:hAnsi="Times New Roman"/>
                <w:sz w:val="24"/>
                <w:szCs w:val="28"/>
              </w:rPr>
              <w:t xml:space="preserve"> брюшной стенки. Обсл</w:t>
            </w:r>
            <w:r>
              <w:rPr>
                <w:rFonts w:ascii="Times New Roman" w:hAnsi="Times New Roman"/>
                <w:sz w:val="24"/>
                <w:szCs w:val="28"/>
              </w:rPr>
              <w:t>е</w:t>
            </w:r>
            <w:r>
              <w:rPr>
                <w:rFonts w:ascii="Times New Roman" w:hAnsi="Times New Roman"/>
                <w:sz w:val="24"/>
                <w:szCs w:val="28"/>
              </w:rPr>
              <w:t>дование пациента (выявление грыж передней брюшной стенки у взрослых и д</w:t>
            </w:r>
            <w:r>
              <w:rPr>
                <w:rFonts w:ascii="Times New Roman" w:hAnsi="Times New Roman"/>
                <w:sz w:val="24"/>
                <w:szCs w:val="28"/>
              </w:rPr>
              <w:t>е</w:t>
            </w:r>
            <w:r>
              <w:rPr>
                <w:rFonts w:ascii="Times New Roman" w:hAnsi="Times New Roman"/>
                <w:sz w:val="24"/>
                <w:szCs w:val="28"/>
              </w:rPr>
              <w:t>тей). Показания к плановому и экстренному оперативному вмешательству. Посл</w:t>
            </w:r>
            <w:r>
              <w:rPr>
                <w:rFonts w:ascii="Times New Roman" w:hAnsi="Times New Roman"/>
                <w:sz w:val="24"/>
                <w:szCs w:val="28"/>
              </w:rPr>
              <w:t>е</w:t>
            </w:r>
            <w:r>
              <w:rPr>
                <w:rFonts w:ascii="Times New Roman" w:hAnsi="Times New Roman"/>
                <w:sz w:val="24"/>
                <w:szCs w:val="28"/>
              </w:rPr>
              <w:t>операционное наблюдение и профилактика рецидивов.</w:t>
            </w:r>
          </w:p>
        </w:tc>
        <w:tc>
          <w:tcPr>
            <w:tcW w:w="561" w:type="pct"/>
            <w:vAlign w:val="center"/>
          </w:tcPr>
          <w:p w14:paraId="5E5A68D6" w14:textId="77777777" w:rsidR="00FE757F" w:rsidRPr="001846C4" w:rsidRDefault="00FE757F" w:rsidP="000F0167">
            <w:pPr>
              <w:spacing w:after="0" w:line="240" w:lineRule="auto"/>
              <w:jc w:val="center"/>
              <w:rPr>
                <w:rFonts w:ascii="Times New Roman" w:hAnsi="Times New Roman"/>
                <w:sz w:val="24"/>
                <w:szCs w:val="24"/>
              </w:rPr>
            </w:pPr>
            <w:r w:rsidRPr="001846C4">
              <w:rPr>
                <w:rFonts w:ascii="Times New Roman" w:hAnsi="Times New Roman"/>
                <w:sz w:val="24"/>
                <w:szCs w:val="24"/>
              </w:rPr>
              <w:t>6</w:t>
            </w:r>
          </w:p>
        </w:tc>
        <w:tc>
          <w:tcPr>
            <w:tcW w:w="770" w:type="pct"/>
            <w:vMerge/>
          </w:tcPr>
          <w:p w14:paraId="4505D6DC" w14:textId="60470C53" w:rsidR="00FE757F" w:rsidRPr="00CD42E0" w:rsidRDefault="00FE757F" w:rsidP="00FE757F">
            <w:pPr>
              <w:spacing w:after="0" w:line="240" w:lineRule="auto"/>
              <w:rPr>
                <w:rFonts w:ascii="Times New Roman" w:hAnsi="Times New Roman"/>
                <w:sz w:val="24"/>
                <w:szCs w:val="24"/>
              </w:rPr>
            </w:pPr>
          </w:p>
        </w:tc>
      </w:tr>
      <w:tr w:rsidR="00FE757F" w:rsidRPr="007F5DC8" w14:paraId="285746D4" w14:textId="77777777" w:rsidTr="00595166">
        <w:trPr>
          <w:trHeight w:val="297"/>
        </w:trPr>
        <w:tc>
          <w:tcPr>
            <w:tcW w:w="860" w:type="pct"/>
            <w:gridSpan w:val="3"/>
            <w:vMerge w:val="restart"/>
          </w:tcPr>
          <w:p w14:paraId="6FD5BB20" w14:textId="77777777" w:rsidR="00FE757F" w:rsidRDefault="00FE757F" w:rsidP="000F0167">
            <w:pPr>
              <w:pStyle w:val="afffffd"/>
              <w:jc w:val="left"/>
              <w:rPr>
                <w:b/>
                <w:bCs/>
              </w:rPr>
            </w:pPr>
            <w:r>
              <w:rPr>
                <w:b/>
                <w:bCs/>
              </w:rPr>
              <w:t>Тема 2.19. Острый аппендицит</w:t>
            </w:r>
          </w:p>
        </w:tc>
        <w:tc>
          <w:tcPr>
            <w:tcW w:w="2809" w:type="pct"/>
            <w:gridSpan w:val="2"/>
          </w:tcPr>
          <w:p w14:paraId="7578AB04" w14:textId="77777777" w:rsidR="00FE757F" w:rsidRPr="001846C4" w:rsidRDefault="00FE757F" w:rsidP="000F0167">
            <w:pPr>
              <w:spacing w:after="0"/>
              <w:jc w:val="both"/>
              <w:rPr>
                <w:rFonts w:ascii="Times New Roman" w:hAnsi="Times New Roman"/>
                <w:b/>
                <w:sz w:val="24"/>
                <w:szCs w:val="28"/>
              </w:rPr>
            </w:pPr>
            <w:r w:rsidRPr="001846C4">
              <w:rPr>
                <w:rFonts w:ascii="Times New Roman" w:hAnsi="Times New Roman"/>
                <w:b/>
                <w:sz w:val="24"/>
                <w:szCs w:val="28"/>
              </w:rPr>
              <w:t>Содержание</w:t>
            </w:r>
          </w:p>
        </w:tc>
        <w:tc>
          <w:tcPr>
            <w:tcW w:w="561" w:type="pct"/>
            <w:vAlign w:val="center"/>
          </w:tcPr>
          <w:p w14:paraId="3145A3FA" w14:textId="77777777" w:rsidR="00FE757F" w:rsidRPr="001846C4" w:rsidRDefault="00FE757F" w:rsidP="000F0167">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770" w:type="pct"/>
            <w:vMerge w:val="restart"/>
          </w:tcPr>
          <w:p w14:paraId="0D2E441B"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42F77695"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2A8D0381"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7ECC2960"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57B07A79" w14:textId="795C4CF2"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15416BFB" w14:textId="77777777" w:rsidTr="00595166">
        <w:trPr>
          <w:trHeight w:val="675"/>
        </w:trPr>
        <w:tc>
          <w:tcPr>
            <w:tcW w:w="860" w:type="pct"/>
            <w:gridSpan w:val="3"/>
            <w:vMerge/>
          </w:tcPr>
          <w:p w14:paraId="374508CF" w14:textId="77777777" w:rsidR="00FE757F" w:rsidRDefault="00FE757F" w:rsidP="000F0167">
            <w:pPr>
              <w:pStyle w:val="afffffd"/>
              <w:jc w:val="left"/>
              <w:rPr>
                <w:b/>
                <w:bCs/>
              </w:rPr>
            </w:pPr>
          </w:p>
        </w:tc>
        <w:tc>
          <w:tcPr>
            <w:tcW w:w="2809" w:type="pct"/>
            <w:gridSpan w:val="2"/>
          </w:tcPr>
          <w:p w14:paraId="6E6FC636" w14:textId="77777777" w:rsidR="00FE757F" w:rsidRPr="001846C4" w:rsidRDefault="00FE757F" w:rsidP="000F0167">
            <w:pPr>
              <w:spacing w:after="0"/>
              <w:jc w:val="both"/>
              <w:rPr>
                <w:rFonts w:ascii="Times New Roman" w:hAnsi="Times New Roman"/>
                <w:b/>
                <w:sz w:val="24"/>
                <w:szCs w:val="28"/>
              </w:rPr>
            </w:pPr>
            <w:r>
              <w:rPr>
                <w:rFonts w:ascii="Times New Roman" w:hAnsi="Times New Roman"/>
                <w:sz w:val="24"/>
                <w:szCs w:val="28"/>
              </w:rPr>
              <w:t>Острый абдоминальный синдром (синдром «острого живота»). Острый аппенд</w:t>
            </w:r>
            <w:r>
              <w:rPr>
                <w:rFonts w:ascii="Times New Roman" w:hAnsi="Times New Roman"/>
                <w:sz w:val="24"/>
                <w:szCs w:val="28"/>
              </w:rPr>
              <w:t>и</w:t>
            </w:r>
            <w:r>
              <w:rPr>
                <w:rFonts w:ascii="Times New Roman" w:hAnsi="Times New Roman"/>
                <w:sz w:val="24"/>
                <w:szCs w:val="28"/>
              </w:rPr>
              <w:t>цит. Анатомия и физиология червеобразного отростка слепой кишки. Классиф</w:t>
            </w:r>
            <w:r>
              <w:rPr>
                <w:rFonts w:ascii="Times New Roman" w:hAnsi="Times New Roman"/>
                <w:sz w:val="24"/>
                <w:szCs w:val="28"/>
              </w:rPr>
              <w:t>и</w:t>
            </w:r>
            <w:r>
              <w:rPr>
                <w:rFonts w:ascii="Times New Roman" w:hAnsi="Times New Roman"/>
                <w:sz w:val="24"/>
                <w:szCs w:val="28"/>
              </w:rPr>
              <w:t>кация, клиника,  диагностика острого аппендицита. Тактика фельдшера при остром абдоминальном синдроме. Лечение на госпитальном этапе. Перитонит: определение, клинические проявления, патогенез, принципы лечения.</w:t>
            </w:r>
          </w:p>
        </w:tc>
        <w:tc>
          <w:tcPr>
            <w:tcW w:w="561" w:type="pct"/>
            <w:vAlign w:val="center"/>
          </w:tcPr>
          <w:p w14:paraId="5113FDBA" w14:textId="77777777" w:rsidR="00FE757F" w:rsidRPr="001846C4" w:rsidRDefault="00FE757F" w:rsidP="000F0167">
            <w:pPr>
              <w:spacing w:after="0" w:line="240" w:lineRule="auto"/>
              <w:jc w:val="center"/>
              <w:rPr>
                <w:rFonts w:ascii="Times New Roman" w:hAnsi="Times New Roman"/>
                <w:sz w:val="24"/>
                <w:szCs w:val="24"/>
              </w:rPr>
            </w:pPr>
            <w:r w:rsidRPr="001846C4">
              <w:rPr>
                <w:rFonts w:ascii="Times New Roman" w:hAnsi="Times New Roman"/>
                <w:sz w:val="24"/>
                <w:szCs w:val="24"/>
              </w:rPr>
              <w:t>2</w:t>
            </w:r>
          </w:p>
        </w:tc>
        <w:tc>
          <w:tcPr>
            <w:tcW w:w="770" w:type="pct"/>
            <w:vMerge/>
          </w:tcPr>
          <w:p w14:paraId="63642DE4" w14:textId="34AA87F3" w:rsidR="00FE757F" w:rsidRPr="00CD42E0" w:rsidRDefault="00FE757F" w:rsidP="00FE757F">
            <w:pPr>
              <w:spacing w:after="0" w:line="240" w:lineRule="auto"/>
              <w:rPr>
                <w:rFonts w:ascii="Times New Roman" w:hAnsi="Times New Roman"/>
                <w:sz w:val="24"/>
                <w:szCs w:val="24"/>
              </w:rPr>
            </w:pPr>
          </w:p>
        </w:tc>
      </w:tr>
      <w:tr w:rsidR="00FE757F" w:rsidRPr="007F5DC8" w14:paraId="252F2B98" w14:textId="77777777" w:rsidTr="00595166">
        <w:trPr>
          <w:trHeight w:val="675"/>
        </w:trPr>
        <w:tc>
          <w:tcPr>
            <w:tcW w:w="860" w:type="pct"/>
            <w:gridSpan w:val="3"/>
            <w:vMerge/>
          </w:tcPr>
          <w:p w14:paraId="09D84218" w14:textId="77777777" w:rsidR="00FE757F" w:rsidRDefault="00FE757F" w:rsidP="000F0167">
            <w:pPr>
              <w:pStyle w:val="afffffd"/>
              <w:jc w:val="left"/>
              <w:rPr>
                <w:b/>
                <w:bCs/>
              </w:rPr>
            </w:pPr>
          </w:p>
        </w:tc>
        <w:tc>
          <w:tcPr>
            <w:tcW w:w="2809" w:type="pct"/>
            <w:gridSpan w:val="2"/>
          </w:tcPr>
          <w:p w14:paraId="486C5841" w14:textId="77777777" w:rsidR="00FE757F" w:rsidRPr="00F4219F" w:rsidRDefault="00FE757F" w:rsidP="000F0167">
            <w:pPr>
              <w:spacing w:after="0"/>
              <w:jc w:val="both"/>
              <w:rPr>
                <w:rFonts w:ascii="Times New Roman" w:hAnsi="Times New Roman"/>
                <w:b/>
                <w:sz w:val="24"/>
                <w:szCs w:val="28"/>
              </w:rPr>
            </w:pPr>
            <w:r w:rsidRPr="00F4219F">
              <w:rPr>
                <w:rFonts w:ascii="Times New Roman" w:hAnsi="Times New Roman"/>
                <w:b/>
                <w:sz w:val="24"/>
                <w:szCs w:val="28"/>
              </w:rPr>
              <w:t>В том числе практических и лабораторных занятий</w:t>
            </w:r>
          </w:p>
        </w:tc>
        <w:tc>
          <w:tcPr>
            <w:tcW w:w="561" w:type="pct"/>
            <w:vAlign w:val="center"/>
          </w:tcPr>
          <w:p w14:paraId="7F827EAA" w14:textId="77777777" w:rsidR="00FE757F" w:rsidRPr="00F4219F" w:rsidRDefault="00FE757F" w:rsidP="000F0167">
            <w:pPr>
              <w:spacing w:after="0" w:line="240" w:lineRule="auto"/>
              <w:jc w:val="center"/>
              <w:rPr>
                <w:rFonts w:ascii="Times New Roman" w:hAnsi="Times New Roman"/>
                <w:b/>
                <w:sz w:val="24"/>
                <w:szCs w:val="24"/>
              </w:rPr>
            </w:pPr>
            <w:r w:rsidRPr="00F4219F">
              <w:rPr>
                <w:rFonts w:ascii="Times New Roman" w:hAnsi="Times New Roman"/>
                <w:b/>
                <w:sz w:val="24"/>
                <w:szCs w:val="24"/>
              </w:rPr>
              <w:t>6</w:t>
            </w:r>
          </w:p>
        </w:tc>
        <w:tc>
          <w:tcPr>
            <w:tcW w:w="770" w:type="pct"/>
            <w:vMerge/>
          </w:tcPr>
          <w:p w14:paraId="4C4243C8" w14:textId="77777777" w:rsidR="00FE757F" w:rsidRPr="00CD42E0" w:rsidRDefault="00FE757F" w:rsidP="00FE757F">
            <w:pPr>
              <w:spacing w:after="0" w:line="240" w:lineRule="auto"/>
              <w:rPr>
                <w:rFonts w:ascii="Times New Roman" w:hAnsi="Times New Roman"/>
                <w:sz w:val="24"/>
                <w:szCs w:val="24"/>
              </w:rPr>
            </w:pPr>
          </w:p>
        </w:tc>
      </w:tr>
      <w:tr w:rsidR="00FE757F" w:rsidRPr="007F5DC8" w14:paraId="7829345D" w14:textId="77777777" w:rsidTr="00595166">
        <w:trPr>
          <w:trHeight w:val="675"/>
        </w:trPr>
        <w:tc>
          <w:tcPr>
            <w:tcW w:w="860" w:type="pct"/>
            <w:gridSpan w:val="3"/>
            <w:vMerge/>
          </w:tcPr>
          <w:p w14:paraId="1DA83B31" w14:textId="77777777" w:rsidR="00FE757F" w:rsidRDefault="00FE757F" w:rsidP="000F0167">
            <w:pPr>
              <w:pStyle w:val="afffffd"/>
              <w:jc w:val="left"/>
              <w:rPr>
                <w:b/>
                <w:bCs/>
              </w:rPr>
            </w:pPr>
          </w:p>
        </w:tc>
        <w:tc>
          <w:tcPr>
            <w:tcW w:w="2809" w:type="pct"/>
            <w:gridSpan w:val="2"/>
          </w:tcPr>
          <w:p w14:paraId="59F37987" w14:textId="77777777" w:rsidR="00FE757F" w:rsidRPr="00F4219F" w:rsidRDefault="00FE757F" w:rsidP="000F0167">
            <w:pPr>
              <w:spacing w:after="0"/>
              <w:jc w:val="both"/>
              <w:rPr>
                <w:rFonts w:ascii="Times New Roman" w:hAnsi="Times New Roman"/>
                <w:b/>
                <w:sz w:val="24"/>
                <w:szCs w:val="28"/>
              </w:rPr>
            </w:pPr>
            <w:r>
              <w:rPr>
                <w:rFonts w:ascii="Times New Roman" w:hAnsi="Times New Roman"/>
                <w:sz w:val="24"/>
                <w:szCs w:val="28"/>
              </w:rPr>
              <w:t>Определение понятия острый абдоминальный синдром (синдром «острого жив</w:t>
            </w:r>
            <w:r>
              <w:rPr>
                <w:rFonts w:ascii="Times New Roman" w:hAnsi="Times New Roman"/>
                <w:sz w:val="24"/>
                <w:szCs w:val="28"/>
              </w:rPr>
              <w:t>о</w:t>
            </w:r>
            <w:r>
              <w:rPr>
                <w:rFonts w:ascii="Times New Roman" w:hAnsi="Times New Roman"/>
                <w:sz w:val="24"/>
                <w:szCs w:val="28"/>
              </w:rPr>
              <w:t>та»). Освоение методики обследования пациента с подозрением на острый абд</w:t>
            </w:r>
            <w:r>
              <w:rPr>
                <w:rFonts w:ascii="Times New Roman" w:hAnsi="Times New Roman"/>
                <w:sz w:val="24"/>
                <w:szCs w:val="28"/>
              </w:rPr>
              <w:t>о</w:t>
            </w:r>
            <w:r>
              <w:rPr>
                <w:rFonts w:ascii="Times New Roman" w:hAnsi="Times New Roman"/>
                <w:sz w:val="24"/>
                <w:szCs w:val="28"/>
              </w:rPr>
              <w:t>минальный синдром. Обучение выявлению патогномоничных «аппендикуля</w:t>
            </w:r>
            <w:r>
              <w:rPr>
                <w:rFonts w:ascii="Times New Roman" w:hAnsi="Times New Roman"/>
                <w:sz w:val="24"/>
                <w:szCs w:val="28"/>
              </w:rPr>
              <w:t>р</w:t>
            </w:r>
            <w:r>
              <w:rPr>
                <w:rFonts w:ascii="Times New Roman" w:hAnsi="Times New Roman"/>
                <w:sz w:val="24"/>
                <w:szCs w:val="28"/>
              </w:rPr>
              <w:t>ных» симптомов. Клинические и атипичные проявления острого аппендицита. Тактика фельдшера при подозрении на острый аппендицит, дифференциальная диагностика. Помощь на догоспитальном этапе, транспортировка пациента. Леч</w:t>
            </w:r>
            <w:r>
              <w:rPr>
                <w:rFonts w:ascii="Times New Roman" w:hAnsi="Times New Roman"/>
                <w:sz w:val="24"/>
                <w:szCs w:val="28"/>
              </w:rPr>
              <w:t>е</w:t>
            </w:r>
            <w:r>
              <w:rPr>
                <w:rFonts w:ascii="Times New Roman" w:hAnsi="Times New Roman"/>
                <w:sz w:val="24"/>
                <w:szCs w:val="28"/>
              </w:rPr>
              <w:t>ние различных форм аппендицита и его осложнений. Знакомство с принципами классификации, диагностики и лечения перитонита.</w:t>
            </w:r>
          </w:p>
        </w:tc>
        <w:tc>
          <w:tcPr>
            <w:tcW w:w="561" w:type="pct"/>
            <w:vAlign w:val="center"/>
          </w:tcPr>
          <w:p w14:paraId="6C8A08C1" w14:textId="77777777" w:rsidR="00FE757F" w:rsidRPr="00F4219F" w:rsidRDefault="00FE757F" w:rsidP="000F0167">
            <w:pPr>
              <w:spacing w:after="0" w:line="240" w:lineRule="auto"/>
              <w:jc w:val="center"/>
              <w:rPr>
                <w:rFonts w:ascii="Times New Roman" w:hAnsi="Times New Roman"/>
                <w:sz w:val="24"/>
                <w:szCs w:val="24"/>
              </w:rPr>
            </w:pPr>
            <w:r w:rsidRPr="00F4219F">
              <w:rPr>
                <w:rFonts w:ascii="Times New Roman" w:hAnsi="Times New Roman"/>
                <w:sz w:val="24"/>
                <w:szCs w:val="24"/>
              </w:rPr>
              <w:t>6</w:t>
            </w:r>
          </w:p>
        </w:tc>
        <w:tc>
          <w:tcPr>
            <w:tcW w:w="770" w:type="pct"/>
            <w:vMerge/>
          </w:tcPr>
          <w:p w14:paraId="175377D7" w14:textId="2F6F4670" w:rsidR="00FE757F" w:rsidRPr="00CD42E0" w:rsidRDefault="00FE757F" w:rsidP="00FE757F">
            <w:pPr>
              <w:spacing w:after="0" w:line="240" w:lineRule="auto"/>
              <w:rPr>
                <w:rFonts w:ascii="Times New Roman" w:hAnsi="Times New Roman"/>
                <w:sz w:val="24"/>
                <w:szCs w:val="24"/>
              </w:rPr>
            </w:pPr>
          </w:p>
        </w:tc>
      </w:tr>
      <w:tr w:rsidR="00FE757F" w:rsidRPr="007F5DC8" w14:paraId="7228D035" w14:textId="77777777" w:rsidTr="00595166">
        <w:trPr>
          <w:trHeight w:val="292"/>
        </w:trPr>
        <w:tc>
          <w:tcPr>
            <w:tcW w:w="860" w:type="pct"/>
            <w:gridSpan w:val="3"/>
            <w:vMerge w:val="restart"/>
          </w:tcPr>
          <w:p w14:paraId="5FCADC01" w14:textId="77777777" w:rsidR="00FE757F" w:rsidRDefault="00FE757F" w:rsidP="000F0167">
            <w:pPr>
              <w:pStyle w:val="afffffd"/>
              <w:jc w:val="left"/>
              <w:rPr>
                <w:b/>
                <w:bCs/>
              </w:rPr>
            </w:pPr>
            <w:r>
              <w:rPr>
                <w:b/>
                <w:bCs/>
              </w:rPr>
              <w:t>Тема 2.20. Острый х</w:t>
            </w:r>
            <w:r>
              <w:rPr>
                <w:b/>
                <w:bCs/>
              </w:rPr>
              <w:t>о</w:t>
            </w:r>
            <w:r>
              <w:rPr>
                <w:b/>
                <w:bCs/>
              </w:rPr>
              <w:t>лецистит</w:t>
            </w:r>
          </w:p>
        </w:tc>
        <w:tc>
          <w:tcPr>
            <w:tcW w:w="2809" w:type="pct"/>
            <w:gridSpan w:val="2"/>
          </w:tcPr>
          <w:p w14:paraId="0466F4E6" w14:textId="77777777" w:rsidR="00FE757F" w:rsidRPr="00F4219F" w:rsidRDefault="00FE757F" w:rsidP="000F0167">
            <w:pPr>
              <w:spacing w:after="0"/>
              <w:jc w:val="both"/>
              <w:rPr>
                <w:rFonts w:ascii="Times New Roman" w:hAnsi="Times New Roman"/>
                <w:b/>
                <w:sz w:val="24"/>
                <w:szCs w:val="28"/>
              </w:rPr>
            </w:pPr>
            <w:r w:rsidRPr="00F4219F">
              <w:rPr>
                <w:rFonts w:ascii="Times New Roman" w:hAnsi="Times New Roman"/>
                <w:b/>
                <w:sz w:val="24"/>
                <w:szCs w:val="28"/>
              </w:rPr>
              <w:t>Содержание</w:t>
            </w:r>
          </w:p>
        </w:tc>
        <w:tc>
          <w:tcPr>
            <w:tcW w:w="561" w:type="pct"/>
            <w:vAlign w:val="center"/>
          </w:tcPr>
          <w:p w14:paraId="7CCDC98F" w14:textId="77777777" w:rsidR="00FE757F" w:rsidRPr="00F4219F" w:rsidRDefault="00FE757F" w:rsidP="000F0167">
            <w:pPr>
              <w:spacing w:after="0" w:line="240" w:lineRule="auto"/>
              <w:jc w:val="center"/>
              <w:rPr>
                <w:rFonts w:ascii="Times New Roman" w:hAnsi="Times New Roman"/>
                <w:b/>
                <w:sz w:val="24"/>
                <w:szCs w:val="24"/>
              </w:rPr>
            </w:pPr>
            <w:r w:rsidRPr="00F4219F">
              <w:rPr>
                <w:rFonts w:ascii="Times New Roman" w:hAnsi="Times New Roman"/>
                <w:b/>
                <w:sz w:val="24"/>
                <w:szCs w:val="24"/>
              </w:rPr>
              <w:t>8</w:t>
            </w:r>
          </w:p>
        </w:tc>
        <w:tc>
          <w:tcPr>
            <w:tcW w:w="770" w:type="pct"/>
            <w:vMerge w:val="restart"/>
          </w:tcPr>
          <w:p w14:paraId="7975AD30"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3281F8E2"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3F35C60D"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lastRenderedPageBreak/>
              <w:t>ЛР 1, ЛР 4, ЛР 6</w:t>
            </w:r>
          </w:p>
          <w:p w14:paraId="0CFBB34C"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7DBA6104" w14:textId="2F1A2488"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15330CD4" w14:textId="77777777" w:rsidTr="00595166">
        <w:trPr>
          <w:trHeight w:val="675"/>
        </w:trPr>
        <w:tc>
          <w:tcPr>
            <w:tcW w:w="860" w:type="pct"/>
            <w:gridSpan w:val="3"/>
            <w:vMerge/>
          </w:tcPr>
          <w:p w14:paraId="22C887E7" w14:textId="77777777" w:rsidR="00FE757F" w:rsidRDefault="00FE757F" w:rsidP="000F0167">
            <w:pPr>
              <w:pStyle w:val="afffffd"/>
              <w:jc w:val="left"/>
              <w:rPr>
                <w:b/>
                <w:bCs/>
              </w:rPr>
            </w:pPr>
          </w:p>
        </w:tc>
        <w:tc>
          <w:tcPr>
            <w:tcW w:w="2809" w:type="pct"/>
            <w:gridSpan w:val="2"/>
          </w:tcPr>
          <w:p w14:paraId="02126C22" w14:textId="77777777" w:rsidR="00FE757F" w:rsidRPr="00F4219F" w:rsidRDefault="00FE757F" w:rsidP="000F0167">
            <w:pPr>
              <w:spacing w:after="0"/>
              <w:jc w:val="both"/>
              <w:rPr>
                <w:rFonts w:ascii="Times New Roman" w:hAnsi="Times New Roman"/>
                <w:b/>
                <w:sz w:val="24"/>
                <w:szCs w:val="28"/>
              </w:rPr>
            </w:pPr>
            <w:r>
              <w:rPr>
                <w:rFonts w:ascii="Times New Roman" w:hAnsi="Times New Roman"/>
                <w:sz w:val="24"/>
                <w:szCs w:val="28"/>
              </w:rPr>
              <w:t>Острый холецистит. Этиология, патогенез, классификация, клиника, диагностика, помощь на догоспитальном этапе. Лечение на госпитальном этапе.</w:t>
            </w:r>
          </w:p>
        </w:tc>
        <w:tc>
          <w:tcPr>
            <w:tcW w:w="561" w:type="pct"/>
            <w:vAlign w:val="center"/>
          </w:tcPr>
          <w:p w14:paraId="17CB0535" w14:textId="77777777" w:rsidR="00FE757F" w:rsidRPr="00F4219F" w:rsidRDefault="00FE757F" w:rsidP="000F0167">
            <w:pPr>
              <w:spacing w:after="0" w:line="240" w:lineRule="auto"/>
              <w:jc w:val="center"/>
              <w:rPr>
                <w:rFonts w:ascii="Times New Roman" w:hAnsi="Times New Roman"/>
                <w:sz w:val="24"/>
                <w:szCs w:val="24"/>
              </w:rPr>
            </w:pPr>
            <w:r w:rsidRPr="00F4219F">
              <w:rPr>
                <w:rFonts w:ascii="Times New Roman" w:hAnsi="Times New Roman"/>
                <w:sz w:val="24"/>
                <w:szCs w:val="24"/>
              </w:rPr>
              <w:t>2</w:t>
            </w:r>
          </w:p>
        </w:tc>
        <w:tc>
          <w:tcPr>
            <w:tcW w:w="770" w:type="pct"/>
            <w:vMerge/>
          </w:tcPr>
          <w:p w14:paraId="32B2ECCC" w14:textId="33E87FA5" w:rsidR="00FE757F" w:rsidRPr="00CD42E0" w:rsidRDefault="00FE757F" w:rsidP="00FE757F">
            <w:pPr>
              <w:spacing w:after="0" w:line="240" w:lineRule="auto"/>
              <w:rPr>
                <w:rFonts w:ascii="Times New Roman" w:hAnsi="Times New Roman"/>
                <w:sz w:val="24"/>
                <w:szCs w:val="24"/>
              </w:rPr>
            </w:pPr>
          </w:p>
        </w:tc>
      </w:tr>
      <w:tr w:rsidR="00FE757F" w:rsidRPr="007F5DC8" w14:paraId="089DC8D7" w14:textId="77777777" w:rsidTr="00595166">
        <w:trPr>
          <w:trHeight w:val="675"/>
        </w:trPr>
        <w:tc>
          <w:tcPr>
            <w:tcW w:w="860" w:type="pct"/>
            <w:gridSpan w:val="3"/>
            <w:vMerge/>
          </w:tcPr>
          <w:p w14:paraId="627FD5C3" w14:textId="77777777" w:rsidR="00FE757F" w:rsidRDefault="00FE757F" w:rsidP="000F0167">
            <w:pPr>
              <w:pStyle w:val="afffffd"/>
              <w:jc w:val="left"/>
              <w:rPr>
                <w:b/>
                <w:bCs/>
              </w:rPr>
            </w:pPr>
          </w:p>
        </w:tc>
        <w:tc>
          <w:tcPr>
            <w:tcW w:w="2809" w:type="pct"/>
            <w:gridSpan w:val="2"/>
          </w:tcPr>
          <w:p w14:paraId="5D38953F" w14:textId="77777777" w:rsidR="00FE757F" w:rsidRPr="00F4219F" w:rsidRDefault="00FE757F" w:rsidP="000F0167">
            <w:pPr>
              <w:spacing w:after="0"/>
              <w:jc w:val="both"/>
              <w:rPr>
                <w:rFonts w:ascii="Times New Roman" w:hAnsi="Times New Roman"/>
                <w:b/>
                <w:sz w:val="24"/>
                <w:szCs w:val="28"/>
              </w:rPr>
            </w:pPr>
            <w:r w:rsidRPr="00F4219F">
              <w:rPr>
                <w:rFonts w:ascii="Times New Roman" w:hAnsi="Times New Roman"/>
                <w:b/>
                <w:sz w:val="24"/>
                <w:szCs w:val="28"/>
              </w:rPr>
              <w:t>В том числе практических и лабораторных занятий</w:t>
            </w:r>
          </w:p>
        </w:tc>
        <w:tc>
          <w:tcPr>
            <w:tcW w:w="561" w:type="pct"/>
            <w:vAlign w:val="center"/>
          </w:tcPr>
          <w:p w14:paraId="5EC271F1" w14:textId="77777777" w:rsidR="00FE757F" w:rsidRPr="00F4219F" w:rsidRDefault="00FE757F" w:rsidP="000F0167">
            <w:pPr>
              <w:spacing w:after="0" w:line="240" w:lineRule="auto"/>
              <w:jc w:val="center"/>
              <w:rPr>
                <w:rFonts w:ascii="Times New Roman" w:hAnsi="Times New Roman"/>
                <w:b/>
                <w:sz w:val="24"/>
                <w:szCs w:val="24"/>
              </w:rPr>
            </w:pPr>
            <w:r w:rsidRPr="00F4219F">
              <w:rPr>
                <w:rFonts w:ascii="Times New Roman" w:hAnsi="Times New Roman"/>
                <w:b/>
                <w:sz w:val="24"/>
                <w:szCs w:val="24"/>
              </w:rPr>
              <w:t>6</w:t>
            </w:r>
          </w:p>
        </w:tc>
        <w:tc>
          <w:tcPr>
            <w:tcW w:w="770" w:type="pct"/>
            <w:vMerge/>
          </w:tcPr>
          <w:p w14:paraId="649A2582" w14:textId="77777777" w:rsidR="00FE757F" w:rsidRPr="00CD42E0" w:rsidRDefault="00FE757F" w:rsidP="00FE757F">
            <w:pPr>
              <w:spacing w:after="0" w:line="240" w:lineRule="auto"/>
              <w:rPr>
                <w:rFonts w:ascii="Times New Roman" w:hAnsi="Times New Roman"/>
                <w:sz w:val="24"/>
                <w:szCs w:val="24"/>
              </w:rPr>
            </w:pPr>
          </w:p>
        </w:tc>
      </w:tr>
      <w:tr w:rsidR="00FE757F" w:rsidRPr="007F5DC8" w14:paraId="1B53C083" w14:textId="77777777" w:rsidTr="00595166">
        <w:trPr>
          <w:trHeight w:val="675"/>
        </w:trPr>
        <w:tc>
          <w:tcPr>
            <w:tcW w:w="860" w:type="pct"/>
            <w:gridSpan w:val="3"/>
            <w:vMerge/>
          </w:tcPr>
          <w:p w14:paraId="282EA710" w14:textId="77777777" w:rsidR="00FE757F" w:rsidRDefault="00FE757F" w:rsidP="000F0167">
            <w:pPr>
              <w:pStyle w:val="afffffd"/>
              <w:jc w:val="left"/>
              <w:rPr>
                <w:b/>
                <w:bCs/>
              </w:rPr>
            </w:pPr>
          </w:p>
        </w:tc>
        <w:tc>
          <w:tcPr>
            <w:tcW w:w="2809" w:type="pct"/>
            <w:gridSpan w:val="2"/>
          </w:tcPr>
          <w:p w14:paraId="20CBEB2E" w14:textId="77777777" w:rsidR="00FE757F" w:rsidRPr="00F4219F" w:rsidRDefault="00FE757F" w:rsidP="000F0167">
            <w:pPr>
              <w:spacing w:after="0"/>
              <w:jc w:val="both"/>
              <w:rPr>
                <w:rFonts w:ascii="Times New Roman" w:hAnsi="Times New Roman"/>
                <w:b/>
                <w:sz w:val="24"/>
                <w:szCs w:val="28"/>
              </w:rPr>
            </w:pPr>
            <w:r>
              <w:rPr>
                <w:rFonts w:ascii="Times New Roman" w:hAnsi="Times New Roman"/>
                <w:sz w:val="24"/>
                <w:szCs w:val="28"/>
              </w:rPr>
              <w:t>Определение острого холецистита. Освоение методики обследования пациента с подозрением на острый холецистит. Обучение выявлению патогномоничных симптомов острого холецистита. Классические и атипичные проявления острого холецистита. Тактика фельдшера при подозрении на острый холецистит. Помощь на догоспитальном этапе и транспортировка пациента. Знакомство с инструме</w:t>
            </w:r>
            <w:r>
              <w:rPr>
                <w:rFonts w:ascii="Times New Roman" w:hAnsi="Times New Roman"/>
                <w:sz w:val="24"/>
                <w:szCs w:val="28"/>
              </w:rPr>
              <w:t>н</w:t>
            </w:r>
            <w:r>
              <w:rPr>
                <w:rFonts w:ascii="Times New Roman" w:hAnsi="Times New Roman"/>
                <w:sz w:val="24"/>
                <w:szCs w:val="28"/>
              </w:rPr>
              <w:t>тальными методами исследования желчевыводящих путей. Лечение различных форм холецистита и его осложнений. Знакомство с современными методами л</w:t>
            </w:r>
            <w:r>
              <w:rPr>
                <w:rFonts w:ascii="Times New Roman" w:hAnsi="Times New Roman"/>
                <w:sz w:val="24"/>
                <w:szCs w:val="28"/>
              </w:rPr>
              <w:t>е</w:t>
            </w:r>
            <w:r>
              <w:rPr>
                <w:rFonts w:ascii="Times New Roman" w:hAnsi="Times New Roman"/>
                <w:sz w:val="24"/>
                <w:szCs w:val="28"/>
              </w:rPr>
              <w:t>чения. Профессиональная деятельность фельдшера по профилактике острого и хронического холецистита.</w:t>
            </w:r>
          </w:p>
        </w:tc>
        <w:tc>
          <w:tcPr>
            <w:tcW w:w="561" w:type="pct"/>
            <w:vAlign w:val="center"/>
          </w:tcPr>
          <w:p w14:paraId="4A09F96F" w14:textId="77777777" w:rsidR="00FE757F" w:rsidRPr="00F4219F" w:rsidRDefault="00FE757F" w:rsidP="000F0167">
            <w:pPr>
              <w:spacing w:after="0" w:line="240" w:lineRule="auto"/>
              <w:jc w:val="center"/>
              <w:rPr>
                <w:rFonts w:ascii="Times New Roman" w:hAnsi="Times New Roman"/>
                <w:sz w:val="24"/>
                <w:szCs w:val="24"/>
              </w:rPr>
            </w:pPr>
            <w:r w:rsidRPr="00F4219F">
              <w:rPr>
                <w:rFonts w:ascii="Times New Roman" w:hAnsi="Times New Roman"/>
                <w:sz w:val="24"/>
                <w:szCs w:val="24"/>
              </w:rPr>
              <w:t>6</w:t>
            </w:r>
          </w:p>
        </w:tc>
        <w:tc>
          <w:tcPr>
            <w:tcW w:w="770" w:type="pct"/>
            <w:vMerge/>
          </w:tcPr>
          <w:p w14:paraId="56FF4DAD" w14:textId="07391FDF" w:rsidR="00FE757F" w:rsidRPr="00CD42E0" w:rsidRDefault="00FE757F" w:rsidP="00FE757F">
            <w:pPr>
              <w:spacing w:after="0" w:line="240" w:lineRule="auto"/>
              <w:rPr>
                <w:rFonts w:ascii="Times New Roman" w:hAnsi="Times New Roman"/>
                <w:sz w:val="24"/>
                <w:szCs w:val="24"/>
              </w:rPr>
            </w:pPr>
          </w:p>
        </w:tc>
      </w:tr>
      <w:tr w:rsidR="00FE757F" w:rsidRPr="007F5DC8" w14:paraId="40AE8AEA" w14:textId="77777777" w:rsidTr="00595166">
        <w:trPr>
          <w:trHeight w:val="368"/>
        </w:trPr>
        <w:tc>
          <w:tcPr>
            <w:tcW w:w="860" w:type="pct"/>
            <w:gridSpan w:val="3"/>
            <w:vMerge w:val="restart"/>
          </w:tcPr>
          <w:p w14:paraId="770D332F" w14:textId="77777777" w:rsidR="00FE757F" w:rsidRDefault="00FE757F" w:rsidP="000F0167">
            <w:pPr>
              <w:pStyle w:val="afffffd"/>
              <w:jc w:val="left"/>
              <w:rPr>
                <w:b/>
                <w:bCs/>
              </w:rPr>
            </w:pPr>
            <w:r>
              <w:rPr>
                <w:b/>
                <w:bCs/>
              </w:rPr>
              <w:t>Тема 2.21. Острый панкреатит</w:t>
            </w:r>
          </w:p>
        </w:tc>
        <w:tc>
          <w:tcPr>
            <w:tcW w:w="2809" w:type="pct"/>
            <w:gridSpan w:val="2"/>
          </w:tcPr>
          <w:p w14:paraId="50718ADC" w14:textId="77777777" w:rsidR="00FE757F" w:rsidRPr="00F4219F" w:rsidRDefault="00FE757F" w:rsidP="000F0167">
            <w:pPr>
              <w:spacing w:after="0"/>
              <w:jc w:val="both"/>
              <w:rPr>
                <w:rFonts w:ascii="Times New Roman" w:hAnsi="Times New Roman"/>
                <w:b/>
                <w:sz w:val="24"/>
                <w:szCs w:val="28"/>
              </w:rPr>
            </w:pPr>
            <w:r w:rsidRPr="00F4219F">
              <w:rPr>
                <w:rFonts w:ascii="Times New Roman" w:hAnsi="Times New Roman"/>
                <w:b/>
                <w:sz w:val="24"/>
                <w:szCs w:val="28"/>
              </w:rPr>
              <w:t>Содержание</w:t>
            </w:r>
          </w:p>
        </w:tc>
        <w:tc>
          <w:tcPr>
            <w:tcW w:w="561" w:type="pct"/>
            <w:vAlign w:val="center"/>
          </w:tcPr>
          <w:p w14:paraId="2EE8EC45" w14:textId="77777777" w:rsidR="00FE757F" w:rsidRPr="00F4219F" w:rsidRDefault="00FE757F" w:rsidP="000F0167">
            <w:pPr>
              <w:spacing w:after="0" w:line="240" w:lineRule="auto"/>
              <w:jc w:val="center"/>
              <w:rPr>
                <w:rFonts w:ascii="Times New Roman" w:hAnsi="Times New Roman"/>
                <w:b/>
                <w:sz w:val="24"/>
                <w:szCs w:val="24"/>
              </w:rPr>
            </w:pPr>
            <w:r w:rsidRPr="00F4219F">
              <w:rPr>
                <w:rFonts w:ascii="Times New Roman" w:hAnsi="Times New Roman"/>
                <w:b/>
                <w:sz w:val="24"/>
                <w:szCs w:val="24"/>
              </w:rPr>
              <w:t>8</w:t>
            </w:r>
          </w:p>
        </w:tc>
        <w:tc>
          <w:tcPr>
            <w:tcW w:w="770" w:type="pct"/>
            <w:vMerge w:val="restart"/>
          </w:tcPr>
          <w:p w14:paraId="3FC4401D"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66DC70E0"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31E32122"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717AF46F"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38BCDE72" w14:textId="1500336C"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40F9204A" w14:textId="77777777" w:rsidTr="00595166">
        <w:trPr>
          <w:trHeight w:val="675"/>
        </w:trPr>
        <w:tc>
          <w:tcPr>
            <w:tcW w:w="860" w:type="pct"/>
            <w:gridSpan w:val="3"/>
            <w:vMerge/>
          </w:tcPr>
          <w:p w14:paraId="03140223" w14:textId="77777777" w:rsidR="00FE757F" w:rsidRDefault="00FE757F" w:rsidP="000F0167">
            <w:pPr>
              <w:pStyle w:val="afffffd"/>
              <w:jc w:val="left"/>
              <w:rPr>
                <w:b/>
                <w:bCs/>
              </w:rPr>
            </w:pPr>
          </w:p>
        </w:tc>
        <w:tc>
          <w:tcPr>
            <w:tcW w:w="2809" w:type="pct"/>
            <w:gridSpan w:val="2"/>
          </w:tcPr>
          <w:p w14:paraId="31A2A500" w14:textId="77777777" w:rsidR="00FE757F" w:rsidRPr="00F4219F" w:rsidRDefault="00FE757F" w:rsidP="000F0167">
            <w:pPr>
              <w:spacing w:after="0"/>
              <w:jc w:val="both"/>
              <w:rPr>
                <w:rFonts w:ascii="Times New Roman" w:hAnsi="Times New Roman"/>
                <w:sz w:val="24"/>
                <w:szCs w:val="28"/>
              </w:rPr>
            </w:pPr>
            <w:r>
              <w:rPr>
                <w:rFonts w:ascii="Times New Roman" w:hAnsi="Times New Roman"/>
                <w:sz w:val="24"/>
                <w:szCs w:val="28"/>
              </w:rPr>
              <w:t>Острый панкреатит. Этиология, патогенез, классификация, клиника, диагностика, помощь на догоспитальном этапе. Принципы консервативного и оперативного лечения острого панкреатита. Хирургические осложнения.</w:t>
            </w:r>
          </w:p>
        </w:tc>
        <w:tc>
          <w:tcPr>
            <w:tcW w:w="561" w:type="pct"/>
            <w:vAlign w:val="center"/>
          </w:tcPr>
          <w:p w14:paraId="47A0B1E4" w14:textId="77777777" w:rsidR="00FE757F" w:rsidRPr="00F4219F" w:rsidRDefault="00FE757F" w:rsidP="000F0167">
            <w:pPr>
              <w:spacing w:after="0" w:line="240" w:lineRule="auto"/>
              <w:jc w:val="center"/>
              <w:rPr>
                <w:rFonts w:ascii="Times New Roman" w:hAnsi="Times New Roman"/>
                <w:sz w:val="24"/>
                <w:szCs w:val="24"/>
              </w:rPr>
            </w:pPr>
            <w:r w:rsidRPr="00F4219F">
              <w:rPr>
                <w:rFonts w:ascii="Times New Roman" w:hAnsi="Times New Roman"/>
                <w:sz w:val="24"/>
                <w:szCs w:val="24"/>
              </w:rPr>
              <w:t>2</w:t>
            </w:r>
          </w:p>
        </w:tc>
        <w:tc>
          <w:tcPr>
            <w:tcW w:w="770" w:type="pct"/>
            <w:vMerge/>
          </w:tcPr>
          <w:p w14:paraId="6B734A5F" w14:textId="7F963034" w:rsidR="00FE757F" w:rsidRPr="00CD42E0" w:rsidRDefault="00FE757F" w:rsidP="00FE757F">
            <w:pPr>
              <w:spacing w:after="0" w:line="240" w:lineRule="auto"/>
              <w:rPr>
                <w:rFonts w:ascii="Times New Roman" w:hAnsi="Times New Roman"/>
                <w:sz w:val="24"/>
                <w:szCs w:val="24"/>
              </w:rPr>
            </w:pPr>
          </w:p>
        </w:tc>
      </w:tr>
      <w:tr w:rsidR="00FE757F" w:rsidRPr="007F5DC8" w14:paraId="3E514575" w14:textId="77777777" w:rsidTr="00595166">
        <w:trPr>
          <w:trHeight w:val="675"/>
        </w:trPr>
        <w:tc>
          <w:tcPr>
            <w:tcW w:w="860" w:type="pct"/>
            <w:gridSpan w:val="3"/>
            <w:vMerge/>
          </w:tcPr>
          <w:p w14:paraId="30588170" w14:textId="77777777" w:rsidR="00FE757F" w:rsidRDefault="00FE757F" w:rsidP="000F0167">
            <w:pPr>
              <w:pStyle w:val="afffffd"/>
              <w:jc w:val="left"/>
              <w:rPr>
                <w:b/>
                <w:bCs/>
              </w:rPr>
            </w:pPr>
          </w:p>
        </w:tc>
        <w:tc>
          <w:tcPr>
            <w:tcW w:w="2809" w:type="pct"/>
            <w:gridSpan w:val="2"/>
          </w:tcPr>
          <w:p w14:paraId="4E6A7543" w14:textId="77777777" w:rsidR="00FE757F" w:rsidRPr="00F4219F" w:rsidRDefault="00FE757F" w:rsidP="000F0167">
            <w:pPr>
              <w:spacing w:after="0"/>
              <w:jc w:val="both"/>
              <w:rPr>
                <w:rFonts w:ascii="Times New Roman" w:hAnsi="Times New Roman"/>
                <w:b/>
                <w:sz w:val="24"/>
                <w:szCs w:val="28"/>
              </w:rPr>
            </w:pPr>
            <w:r w:rsidRPr="00F4219F">
              <w:rPr>
                <w:rFonts w:ascii="Times New Roman" w:hAnsi="Times New Roman"/>
                <w:b/>
                <w:sz w:val="24"/>
                <w:szCs w:val="28"/>
              </w:rPr>
              <w:t>В том числе практических и лабораторных занятий</w:t>
            </w:r>
          </w:p>
        </w:tc>
        <w:tc>
          <w:tcPr>
            <w:tcW w:w="561" w:type="pct"/>
            <w:vAlign w:val="center"/>
          </w:tcPr>
          <w:p w14:paraId="6521616E" w14:textId="77777777" w:rsidR="00FE757F" w:rsidRPr="00F4219F" w:rsidRDefault="00FE757F" w:rsidP="000F0167">
            <w:pPr>
              <w:spacing w:after="0" w:line="240" w:lineRule="auto"/>
              <w:jc w:val="center"/>
              <w:rPr>
                <w:rFonts w:ascii="Times New Roman" w:hAnsi="Times New Roman"/>
                <w:b/>
                <w:sz w:val="24"/>
                <w:szCs w:val="24"/>
              </w:rPr>
            </w:pPr>
            <w:r w:rsidRPr="00F4219F">
              <w:rPr>
                <w:rFonts w:ascii="Times New Roman" w:hAnsi="Times New Roman"/>
                <w:b/>
                <w:sz w:val="24"/>
                <w:szCs w:val="24"/>
              </w:rPr>
              <w:t>6</w:t>
            </w:r>
          </w:p>
        </w:tc>
        <w:tc>
          <w:tcPr>
            <w:tcW w:w="770" w:type="pct"/>
            <w:vMerge/>
          </w:tcPr>
          <w:p w14:paraId="4CA3ADD9" w14:textId="77777777" w:rsidR="00FE757F" w:rsidRPr="00CD42E0" w:rsidRDefault="00FE757F" w:rsidP="00FE757F">
            <w:pPr>
              <w:spacing w:after="0" w:line="240" w:lineRule="auto"/>
              <w:rPr>
                <w:rFonts w:ascii="Times New Roman" w:hAnsi="Times New Roman"/>
                <w:sz w:val="24"/>
                <w:szCs w:val="24"/>
              </w:rPr>
            </w:pPr>
          </w:p>
        </w:tc>
      </w:tr>
      <w:tr w:rsidR="00FE757F" w:rsidRPr="007F5DC8" w14:paraId="71B75596" w14:textId="77777777" w:rsidTr="00595166">
        <w:trPr>
          <w:trHeight w:val="675"/>
        </w:trPr>
        <w:tc>
          <w:tcPr>
            <w:tcW w:w="860" w:type="pct"/>
            <w:gridSpan w:val="3"/>
            <w:vMerge/>
          </w:tcPr>
          <w:p w14:paraId="4EE27B5C" w14:textId="77777777" w:rsidR="00FE757F" w:rsidRDefault="00FE757F" w:rsidP="000F0167">
            <w:pPr>
              <w:pStyle w:val="afffffd"/>
              <w:jc w:val="left"/>
              <w:rPr>
                <w:b/>
                <w:bCs/>
              </w:rPr>
            </w:pPr>
          </w:p>
        </w:tc>
        <w:tc>
          <w:tcPr>
            <w:tcW w:w="2809" w:type="pct"/>
            <w:gridSpan w:val="2"/>
          </w:tcPr>
          <w:p w14:paraId="61A35ACD" w14:textId="77777777" w:rsidR="00FE757F" w:rsidRDefault="00FE757F" w:rsidP="000F0167">
            <w:pPr>
              <w:spacing w:after="0"/>
              <w:jc w:val="both"/>
              <w:rPr>
                <w:rFonts w:ascii="Times New Roman" w:hAnsi="Times New Roman"/>
                <w:sz w:val="24"/>
                <w:szCs w:val="28"/>
              </w:rPr>
            </w:pPr>
            <w:r>
              <w:rPr>
                <w:rFonts w:ascii="Times New Roman" w:hAnsi="Times New Roman"/>
                <w:sz w:val="24"/>
                <w:szCs w:val="28"/>
              </w:rPr>
              <w:t>Определение острого панкреатита. Освоение методики обследования пациента с подозрением на острый панкреатит. Обучение выявлению симптомов острого панкреатита. Тактика фельдшера при подозрении на острый панкреатит. Помощь на догоспитальном этапе и транспортировка  пациента. Знакомство с инструме</w:t>
            </w:r>
            <w:r>
              <w:rPr>
                <w:rFonts w:ascii="Times New Roman" w:hAnsi="Times New Roman"/>
                <w:sz w:val="24"/>
                <w:szCs w:val="28"/>
              </w:rPr>
              <w:t>н</w:t>
            </w:r>
            <w:r>
              <w:rPr>
                <w:rFonts w:ascii="Times New Roman" w:hAnsi="Times New Roman"/>
                <w:sz w:val="24"/>
                <w:szCs w:val="28"/>
              </w:rPr>
              <w:t>тальными методами исследования. Лечение различных форм панкреатита и его осложнений. Знакомство с современными методами лечения панкреатита. Пр</w:t>
            </w:r>
            <w:r>
              <w:rPr>
                <w:rFonts w:ascii="Times New Roman" w:hAnsi="Times New Roman"/>
                <w:sz w:val="24"/>
                <w:szCs w:val="28"/>
              </w:rPr>
              <w:t>о</w:t>
            </w:r>
            <w:r>
              <w:rPr>
                <w:rFonts w:ascii="Times New Roman" w:hAnsi="Times New Roman"/>
                <w:sz w:val="24"/>
                <w:szCs w:val="28"/>
              </w:rPr>
              <w:t>фессиональная деятельность фельдшера в профилактике острого панкреатита.</w:t>
            </w:r>
          </w:p>
          <w:p w14:paraId="52DF5745" w14:textId="77777777" w:rsidR="00FE757F" w:rsidRDefault="00FE757F" w:rsidP="000F0167">
            <w:pPr>
              <w:spacing w:after="0"/>
              <w:jc w:val="both"/>
              <w:rPr>
                <w:rFonts w:ascii="Times New Roman" w:hAnsi="Times New Roman"/>
                <w:sz w:val="24"/>
                <w:szCs w:val="28"/>
              </w:rPr>
            </w:pPr>
          </w:p>
          <w:p w14:paraId="5D23C203" w14:textId="77777777" w:rsidR="00FE757F" w:rsidRPr="00F4219F" w:rsidRDefault="00FE757F" w:rsidP="000F0167">
            <w:pPr>
              <w:spacing w:after="0"/>
              <w:jc w:val="both"/>
              <w:rPr>
                <w:rFonts w:ascii="Times New Roman" w:hAnsi="Times New Roman"/>
                <w:b/>
                <w:sz w:val="24"/>
                <w:szCs w:val="28"/>
              </w:rPr>
            </w:pPr>
          </w:p>
        </w:tc>
        <w:tc>
          <w:tcPr>
            <w:tcW w:w="561" w:type="pct"/>
            <w:vAlign w:val="center"/>
          </w:tcPr>
          <w:p w14:paraId="3FD6E606" w14:textId="77777777" w:rsidR="00FE757F" w:rsidRPr="00F4219F" w:rsidRDefault="00FE757F" w:rsidP="000F0167">
            <w:pPr>
              <w:spacing w:after="0" w:line="240" w:lineRule="auto"/>
              <w:jc w:val="center"/>
              <w:rPr>
                <w:rFonts w:ascii="Times New Roman" w:hAnsi="Times New Roman"/>
                <w:sz w:val="24"/>
                <w:szCs w:val="24"/>
              </w:rPr>
            </w:pPr>
            <w:r w:rsidRPr="00F4219F">
              <w:rPr>
                <w:rFonts w:ascii="Times New Roman" w:hAnsi="Times New Roman"/>
                <w:sz w:val="24"/>
                <w:szCs w:val="24"/>
              </w:rPr>
              <w:t>6</w:t>
            </w:r>
          </w:p>
        </w:tc>
        <w:tc>
          <w:tcPr>
            <w:tcW w:w="770" w:type="pct"/>
            <w:vMerge/>
          </w:tcPr>
          <w:p w14:paraId="32D35D84" w14:textId="123AE177" w:rsidR="00FE757F" w:rsidRPr="00CD42E0" w:rsidRDefault="00FE757F" w:rsidP="00FE757F">
            <w:pPr>
              <w:spacing w:after="0" w:line="240" w:lineRule="auto"/>
              <w:rPr>
                <w:rFonts w:ascii="Times New Roman" w:hAnsi="Times New Roman"/>
                <w:sz w:val="24"/>
                <w:szCs w:val="24"/>
              </w:rPr>
            </w:pPr>
          </w:p>
        </w:tc>
      </w:tr>
      <w:tr w:rsidR="00FE757F" w:rsidRPr="007F5DC8" w14:paraId="71D1409E" w14:textId="77777777" w:rsidTr="00595166">
        <w:trPr>
          <w:trHeight w:val="297"/>
        </w:trPr>
        <w:tc>
          <w:tcPr>
            <w:tcW w:w="860" w:type="pct"/>
            <w:gridSpan w:val="3"/>
            <w:vMerge w:val="restart"/>
          </w:tcPr>
          <w:p w14:paraId="215B4405" w14:textId="77777777" w:rsidR="00FE757F" w:rsidRDefault="00FE757F" w:rsidP="000F0167">
            <w:pPr>
              <w:pStyle w:val="afffffd"/>
              <w:jc w:val="left"/>
              <w:rPr>
                <w:b/>
                <w:bCs/>
              </w:rPr>
            </w:pPr>
            <w:r>
              <w:rPr>
                <w:b/>
                <w:bCs/>
              </w:rPr>
              <w:t>Тема 2.22. Хирургич</w:t>
            </w:r>
            <w:r>
              <w:rPr>
                <w:b/>
                <w:bCs/>
              </w:rPr>
              <w:t>е</w:t>
            </w:r>
            <w:r>
              <w:rPr>
                <w:b/>
                <w:bCs/>
              </w:rPr>
              <w:lastRenderedPageBreak/>
              <w:t>ские осложнения я</w:t>
            </w:r>
            <w:r>
              <w:rPr>
                <w:b/>
                <w:bCs/>
              </w:rPr>
              <w:t>з</w:t>
            </w:r>
            <w:r>
              <w:rPr>
                <w:b/>
                <w:bCs/>
              </w:rPr>
              <w:t>венной болезни ж</w:t>
            </w:r>
            <w:r>
              <w:rPr>
                <w:b/>
                <w:bCs/>
              </w:rPr>
              <w:t>е</w:t>
            </w:r>
            <w:r>
              <w:rPr>
                <w:b/>
                <w:bCs/>
              </w:rPr>
              <w:t>лудка и ДПК</w:t>
            </w:r>
          </w:p>
        </w:tc>
        <w:tc>
          <w:tcPr>
            <w:tcW w:w="2809" w:type="pct"/>
            <w:gridSpan w:val="2"/>
          </w:tcPr>
          <w:p w14:paraId="454D3647" w14:textId="77777777" w:rsidR="00FE757F" w:rsidRPr="00F4219F" w:rsidRDefault="00FE757F" w:rsidP="000F0167">
            <w:pPr>
              <w:spacing w:after="0"/>
              <w:jc w:val="both"/>
              <w:rPr>
                <w:rFonts w:ascii="Times New Roman" w:hAnsi="Times New Roman"/>
                <w:b/>
                <w:sz w:val="24"/>
                <w:szCs w:val="28"/>
              </w:rPr>
            </w:pPr>
            <w:r w:rsidRPr="00F4219F">
              <w:rPr>
                <w:rFonts w:ascii="Times New Roman" w:hAnsi="Times New Roman"/>
                <w:b/>
                <w:sz w:val="24"/>
                <w:szCs w:val="28"/>
              </w:rPr>
              <w:lastRenderedPageBreak/>
              <w:t>Содержание</w:t>
            </w:r>
          </w:p>
        </w:tc>
        <w:tc>
          <w:tcPr>
            <w:tcW w:w="561" w:type="pct"/>
            <w:vAlign w:val="center"/>
          </w:tcPr>
          <w:p w14:paraId="3E28200E" w14:textId="77777777" w:rsidR="00FE757F" w:rsidRPr="00F4219F" w:rsidRDefault="00FE757F" w:rsidP="000F0167">
            <w:pPr>
              <w:spacing w:after="0" w:line="240" w:lineRule="auto"/>
              <w:jc w:val="center"/>
              <w:rPr>
                <w:rFonts w:ascii="Times New Roman" w:hAnsi="Times New Roman"/>
                <w:b/>
                <w:sz w:val="24"/>
                <w:szCs w:val="24"/>
              </w:rPr>
            </w:pPr>
            <w:r w:rsidRPr="00F4219F">
              <w:rPr>
                <w:rFonts w:ascii="Times New Roman" w:hAnsi="Times New Roman"/>
                <w:b/>
                <w:sz w:val="24"/>
                <w:szCs w:val="24"/>
              </w:rPr>
              <w:t>8</w:t>
            </w:r>
          </w:p>
        </w:tc>
        <w:tc>
          <w:tcPr>
            <w:tcW w:w="770" w:type="pct"/>
            <w:vMerge w:val="restart"/>
          </w:tcPr>
          <w:p w14:paraId="210F51B4"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w:t>
            </w:r>
            <w:r w:rsidRPr="00CD42E0">
              <w:rPr>
                <w:rFonts w:ascii="Times New Roman" w:hAnsi="Times New Roman"/>
                <w:sz w:val="24"/>
                <w:szCs w:val="24"/>
              </w:rPr>
              <w:lastRenderedPageBreak/>
              <w:t>ОК04.,ОК05.</w:t>
            </w:r>
          </w:p>
          <w:p w14:paraId="63BE39C9"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13BBB43B"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22FDF79A"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24627FE5" w14:textId="0410A352"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7FCB3F96" w14:textId="77777777" w:rsidTr="00595166">
        <w:trPr>
          <w:trHeight w:val="675"/>
        </w:trPr>
        <w:tc>
          <w:tcPr>
            <w:tcW w:w="860" w:type="pct"/>
            <w:gridSpan w:val="3"/>
            <w:vMerge/>
          </w:tcPr>
          <w:p w14:paraId="03A8D1BB" w14:textId="77777777" w:rsidR="00FE757F" w:rsidRDefault="00FE757F" w:rsidP="000F0167">
            <w:pPr>
              <w:pStyle w:val="afffffd"/>
              <w:jc w:val="left"/>
              <w:rPr>
                <w:b/>
                <w:bCs/>
              </w:rPr>
            </w:pPr>
          </w:p>
        </w:tc>
        <w:tc>
          <w:tcPr>
            <w:tcW w:w="2809" w:type="pct"/>
            <w:gridSpan w:val="2"/>
          </w:tcPr>
          <w:p w14:paraId="7E82AECC" w14:textId="77777777" w:rsidR="00FE757F" w:rsidRPr="00F4219F" w:rsidRDefault="00FE757F" w:rsidP="000F0167">
            <w:pPr>
              <w:spacing w:after="0"/>
              <w:jc w:val="both"/>
              <w:rPr>
                <w:rFonts w:ascii="Times New Roman" w:hAnsi="Times New Roman"/>
                <w:b/>
                <w:sz w:val="24"/>
                <w:szCs w:val="28"/>
              </w:rPr>
            </w:pPr>
            <w:r>
              <w:rPr>
                <w:rFonts w:ascii="Times New Roman" w:hAnsi="Times New Roman"/>
                <w:sz w:val="24"/>
                <w:szCs w:val="28"/>
              </w:rPr>
              <w:t>Осложнения язвенной болезни желудка и двенадцатиперстной кишки (перфор</w:t>
            </w:r>
            <w:r>
              <w:rPr>
                <w:rFonts w:ascii="Times New Roman" w:hAnsi="Times New Roman"/>
                <w:sz w:val="24"/>
                <w:szCs w:val="28"/>
              </w:rPr>
              <w:t>а</w:t>
            </w:r>
            <w:r>
              <w:rPr>
                <w:rFonts w:ascii="Times New Roman" w:hAnsi="Times New Roman"/>
                <w:sz w:val="24"/>
                <w:szCs w:val="28"/>
              </w:rPr>
              <w:t>ция, пенетрация, малигнизация, пилородуоденальный стеноз). Клинические пр</w:t>
            </w:r>
            <w:r>
              <w:rPr>
                <w:rFonts w:ascii="Times New Roman" w:hAnsi="Times New Roman"/>
                <w:sz w:val="24"/>
                <w:szCs w:val="28"/>
              </w:rPr>
              <w:t>о</w:t>
            </w:r>
            <w:r>
              <w:rPr>
                <w:rFonts w:ascii="Times New Roman" w:hAnsi="Times New Roman"/>
                <w:sz w:val="24"/>
                <w:szCs w:val="28"/>
              </w:rPr>
              <w:t>явления. Диагностика. Показания и противопоказания к оперативному лечению. Хирургическое лечение.</w:t>
            </w:r>
          </w:p>
        </w:tc>
        <w:tc>
          <w:tcPr>
            <w:tcW w:w="561" w:type="pct"/>
            <w:vAlign w:val="center"/>
          </w:tcPr>
          <w:p w14:paraId="7678CD54" w14:textId="77777777" w:rsidR="00FE757F" w:rsidRPr="00F4219F" w:rsidRDefault="00FE757F" w:rsidP="000F0167">
            <w:pPr>
              <w:spacing w:after="0" w:line="240" w:lineRule="auto"/>
              <w:jc w:val="center"/>
              <w:rPr>
                <w:rFonts w:ascii="Times New Roman" w:hAnsi="Times New Roman"/>
                <w:sz w:val="24"/>
                <w:szCs w:val="24"/>
              </w:rPr>
            </w:pPr>
            <w:r w:rsidRPr="00F4219F">
              <w:rPr>
                <w:rFonts w:ascii="Times New Roman" w:hAnsi="Times New Roman"/>
                <w:sz w:val="24"/>
                <w:szCs w:val="24"/>
              </w:rPr>
              <w:t>2</w:t>
            </w:r>
          </w:p>
        </w:tc>
        <w:tc>
          <w:tcPr>
            <w:tcW w:w="770" w:type="pct"/>
            <w:vMerge/>
          </w:tcPr>
          <w:p w14:paraId="37F9A8BE" w14:textId="0AD824FA" w:rsidR="00FE757F" w:rsidRPr="00CD42E0" w:rsidRDefault="00FE757F" w:rsidP="00FE757F">
            <w:pPr>
              <w:spacing w:after="0" w:line="240" w:lineRule="auto"/>
              <w:rPr>
                <w:rFonts w:ascii="Times New Roman" w:hAnsi="Times New Roman"/>
                <w:sz w:val="24"/>
                <w:szCs w:val="24"/>
              </w:rPr>
            </w:pPr>
          </w:p>
        </w:tc>
      </w:tr>
      <w:tr w:rsidR="00FE757F" w:rsidRPr="007F5DC8" w14:paraId="77C0DE0F" w14:textId="77777777" w:rsidTr="00595166">
        <w:trPr>
          <w:trHeight w:val="675"/>
        </w:trPr>
        <w:tc>
          <w:tcPr>
            <w:tcW w:w="860" w:type="pct"/>
            <w:gridSpan w:val="3"/>
            <w:vMerge/>
          </w:tcPr>
          <w:p w14:paraId="33535108" w14:textId="77777777" w:rsidR="00FE757F" w:rsidRDefault="00FE757F" w:rsidP="000F0167">
            <w:pPr>
              <w:pStyle w:val="afffffd"/>
              <w:jc w:val="left"/>
              <w:rPr>
                <w:b/>
                <w:bCs/>
              </w:rPr>
            </w:pPr>
          </w:p>
        </w:tc>
        <w:tc>
          <w:tcPr>
            <w:tcW w:w="2809" w:type="pct"/>
            <w:gridSpan w:val="2"/>
          </w:tcPr>
          <w:p w14:paraId="1E587D58" w14:textId="77777777" w:rsidR="00FE757F" w:rsidRPr="004138B8" w:rsidRDefault="00FE757F" w:rsidP="000F0167">
            <w:pPr>
              <w:spacing w:after="0"/>
              <w:jc w:val="both"/>
              <w:rPr>
                <w:rFonts w:ascii="Times New Roman" w:hAnsi="Times New Roman"/>
                <w:b/>
                <w:sz w:val="24"/>
                <w:szCs w:val="28"/>
              </w:rPr>
            </w:pPr>
            <w:r w:rsidRPr="004138B8">
              <w:rPr>
                <w:rFonts w:ascii="Times New Roman" w:hAnsi="Times New Roman"/>
                <w:b/>
                <w:sz w:val="24"/>
                <w:szCs w:val="28"/>
              </w:rPr>
              <w:t>В том числе практических и лабораторных занятий</w:t>
            </w:r>
          </w:p>
        </w:tc>
        <w:tc>
          <w:tcPr>
            <w:tcW w:w="561" w:type="pct"/>
            <w:vAlign w:val="center"/>
          </w:tcPr>
          <w:p w14:paraId="43CD5FDA" w14:textId="77777777" w:rsidR="00FE757F" w:rsidRPr="004138B8" w:rsidRDefault="00FE757F" w:rsidP="000F0167">
            <w:pPr>
              <w:spacing w:after="0" w:line="240" w:lineRule="auto"/>
              <w:jc w:val="center"/>
              <w:rPr>
                <w:rFonts w:ascii="Times New Roman" w:hAnsi="Times New Roman"/>
                <w:b/>
                <w:sz w:val="24"/>
                <w:szCs w:val="24"/>
              </w:rPr>
            </w:pPr>
            <w:r w:rsidRPr="004138B8">
              <w:rPr>
                <w:rFonts w:ascii="Times New Roman" w:hAnsi="Times New Roman"/>
                <w:b/>
                <w:sz w:val="24"/>
                <w:szCs w:val="24"/>
              </w:rPr>
              <w:t>6</w:t>
            </w:r>
          </w:p>
        </w:tc>
        <w:tc>
          <w:tcPr>
            <w:tcW w:w="770" w:type="pct"/>
            <w:vMerge/>
          </w:tcPr>
          <w:p w14:paraId="38E30197" w14:textId="77777777" w:rsidR="00FE757F" w:rsidRPr="00CD42E0" w:rsidRDefault="00FE757F" w:rsidP="00FE757F">
            <w:pPr>
              <w:spacing w:after="0" w:line="240" w:lineRule="auto"/>
              <w:rPr>
                <w:rFonts w:ascii="Times New Roman" w:hAnsi="Times New Roman"/>
                <w:sz w:val="24"/>
                <w:szCs w:val="24"/>
              </w:rPr>
            </w:pPr>
          </w:p>
        </w:tc>
      </w:tr>
      <w:tr w:rsidR="00FE757F" w:rsidRPr="007F5DC8" w14:paraId="0689E7ED" w14:textId="77777777" w:rsidTr="00595166">
        <w:trPr>
          <w:trHeight w:val="675"/>
        </w:trPr>
        <w:tc>
          <w:tcPr>
            <w:tcW w:w="860" w:type="pct"/>
            <w:gridSpan w:val="3"/>
            <w:vMerge/>
          </w:tcPr>
          <w:p w14:paraId="3D13EE58" w14:textId="77777777" w:rsidR="00FE757F" w:rsidRDefault="00FE757F" w:rsidP="000F0167">
            <w:pPr>
              <w:pStyle w:val="afffffd"/>
              <w:jc w:val="left"/>
              <w:rPr>
                <w:b/>
                <w:bCs/>
              </w:rPr>
            </w:pPr>
          </w:p>
        </w:tc>
        <w:tc>
          <w:tcPr>
            <w:tcW w:w="2809" w:type="pct"/>
            <w:gridSpan w:val="2"/>
          </w:tcPr>
          <w:p w14:paraId="40AB7A6A" w14:textId="77777777" w:rsidR="00FE757F" w:rsidRPr="004138B8" w:rsidRDefault="00FE757F" w:rsidP="000F0167">
            <w:pPr>
              <w:spacing w:after="0"/>
              <w:jc w:val="both"/>
              <w:rPr>
                <w:rFonts w:ascii="Times New Roman" w:hAnsi="Times New Roman"/>
                <w:b/>
                <w:sz w:val="24"/>
                <w:szCs w:val="28"/>
              </w:rPr>
            </w:pPr>
            <w:r>
              <w:rPr>
                <w:rFonts w:ascii="Times New Roman" w:hAnsi="Times New Roman"/>
                <w:sz w:val="24"/>
                <w:szCs w:val="28"/>
              </w:rPr>
              <w:t>Изучение клинических проявлений осложнений язвенной болезни желудка и дв</w:t>
            </w:r>
            <w:r>
              <w:rPr>
                <w:rFonts w:ascii="Times New Roman" w:hAnsi="Times New Roman"/>
                <w:sz w:val="24"/>
                <w:szCs w:val="28"/>
              </w:rPr>
              <w:t>е</w:t>
            </w:r>
            <w:r>
              <w:rPr>
                <w:rFonts w:ascii="Times New Roman" w:hAnsi="Times New Roman"/>
                <w:sz w:val="24"/>
                <w:szCs w:val="28"/>
              </w:rPr>
              <w:t>надцатиперстной кишки. Лабораторная и инструментальная диагностика осло</w:t>
            </w:r>
            <w:r>
              <w:rPr>
                <w:rFonts w:ascii="Times New Roman" w:hAnsi="Times New Roman"/>
                <w:sz w:val="24"/>
                <w:szCs w:val="28"/>
              </w:rPr>
              <w:t>ж</w:t>
            </w:r>
            <w:r>
              <w:rPr>
                <w:rFonts w:ascii="Times New Roman" w:hAnsi="Times New Roman"/>
                <w:sz w:val="24"/>
                <w:szCs w:val="28"/>
              </w:rPr>
              <w:t>нений язвенной болезни. Патофизиологические изменения и их коррекция. Пок</w:t>
            </w:r>
            <w:r>
              <w:rPr>
                <w:rFonts w:ascii="Times New Roman" w:hAnsi="Times New Roman"/>
                <w:sz w:val="24"/>
                <w:szCs w:val="28"/>
              </w:rPr>
              <w:t>а</w:t>
            </w:r>
            <w:r>
              <w:rPr>
                <w:rFonts w:ascii="Times New Roman" w:hAnsi="Times New Roman"/>
                <w:sz w:val="24"/>
                <w:szCs w:val="28"/>
              </w:rPr>
              <w:t>зания к оперативному лечению. Предоперационная подготовка. Знакомство с м</w:t>
            </w:r>
            <w:r>
              <w:rPr>
                <w:rFonts w:ascii="Times New Roman" w:hAnsi="Times New Roman"/>
                <w:sz w:val="24"/>
                <w:szCs w:val="28"/>
              </w:rPr>
              <w:t>е</w:t>
            </w:r>
            <w:r>
              <w:rPr>
                <w:rFonts w:ascii="Times New Roman" w:hAnsi="Times New Roman"/>
                <w:sz w:val="24"/>
                <w:szCs w:val="28"/>
              </w:rPr>
              <w:t>тодами хирургической коррекции. Реабилитация пациентов после операций на желудке и двенадцатиперстной кишке.</w:t>
            </w:r>
          </w:p>
        </w:tc>
        <w:tc>
          <w:tcPr>
            <w:tcW w:w="561" w:type="pct"/>
            <w:vAlign w:val="center"/>
          </w:tcPr>
          <w:p w14:paraId="0D840330" w14:textId="77777777" w:rsidR="00FE757F" w:rsidRPr="004138B8" w:rsidRDefault="00FE757F" w:rsidP="000F0167">
            <w:pPr>
              <w:spacing w:after="0" w:line="240" w:lineRule="auto"/>
              <w:jc w:val="center"/>
              <w:rPr>
                <w:rFonts w:ascii="Times New Roman" w:hAnsi="Times New Roman"/>
                <w:sz w:val="24"/>
                <w:szCs w:val="24"/>
              </w:rPr>
            </w:pPr>
            <w:r w:rsidRPr="004138B8">
              <w:rPr>
                <w:rFonts w:ascii="Times New Roman" w:hAnsi="Times New Roman"/>
                <w:sz w:val="24"/>
                <w:szCs w:val="24"/>
              </w:rPr>
              <w:t>6</w:t>
            </w:r>
          </w:p>
        </w:tc>
        <w:tc>
          <w:tcPr>
            <w:tcW w:w="770" w:type="pct"/>
            <w:vMerge/>
          </w:tcPr>
          <w:p w14:paraId="111FA858" w14:textId="4324B0D9" w:rsidR="00FE757F" w:rsidRPr="00CD42E0" w:rsidRDefault="00FE757F" w:rsidP="00FE757F">
            <w:pPr>
              <w:spacing w:after="0" w:line="240" w:lineRule="auto"/>
              <w:rPr>
                <w:rFonts w:ascii="Times New Roman" w:hAnsi="Times New Roman"/>
                <w:sz w:val="24"/>
                <w:szCs w:val="24"/>
              </w:rPr>
            </w:pPr>
          </w:p>
        </w:tc>
      </w:tr>
      <w:tr w:rsidR="00FE757F" w:rsidRPr="007F5DC8" w14:paraId="3F381098" w14:textId="77777777" w:rsidTr="00595166">
        <w:trPr>
          <w:trHeight w:val="675"/>
        </w:trPr>
        <w:tc>
          <w:tcPr>
            <w:tcW w:w="860" w:type="pct"/>
            <w:gridSpan w:val="3"/>
            <w:vMerge w:val="restart"/>
          </w:tcPr>
          <w:p w14:paraId="73932C29" w14:textId="77777777" w:rsidR="00FE757F" w:rsidRDefault="00FE757F" w:rsidP="000F0167">
            <w:pPr>
              <w:pStyle w:val="afffffd"/>
              <w:jc w:val="left"/>
              <w:rPr>
                <w:b/>
                <w:bCs/>
              </w:rPr>
            </w:pPr>
            <w:r>
              <w:rPr>
                <w:b/>
                <w:bCs/>
              </w:rPr>
              <w:t>Тема 2.23. Острая кишечная непрох</w:t>
            </w:r>
            <w:r>
              <w:rPr>
                <w:b/>
                <w:bCs/>
              </w:rPr>
              <w:t>о</w:t>
            </w:r>
            <w:r>
              <w:rPr>
                <w:b/>
                <w:bCs/>
              </w:rPr>
              <w:t>димость</w:t>
            </w:r>
          </w:p>
        </w:tc>
        <w:tc>
          <w:tcPr>
            <w:tcW w:w="2809" w:type="pct"/>
            <w:gridSpan w:val="2"/>
          </w:tcPr>
          <w:p w14:paraId="70122285" w14:textId="77777777" w:rsidR="00FE757F" w:rsidRPr="004138B8" w:rsidRDefault="00FE757F" w:rsidP="000F0167">
            <w:pPr>
              <w:spacing w:after="0"/>
              <w:jc w:val="both"/>
              <w:rPr>
                <w:rFonts w:ascii="Times New Roman" w:hAnsi="Times New Roman"/>
                <w:b/>
                <w:sz w:val="24"/>
                <w:szCs w:val="28"/>
              </w:rPr>
            </w:pPr>
            <w:r w:rsidRPr="004138B8">
              <w:rPr>
                <w:rFonts w:ascii="Times New Roman" w:hAnsi="Times New Roman"/>
                <w:b/>
                <w:sz w:val="24"/>
                <w:szCs w:val="28"/>
              </w:rPr>
              <w:t>Содержание</w:t>
            </w:r>
          </w:p>
        </w:tc>
        <w:tc>
          <w:tcPr>
            <w:tcW w:w="561" w:type="pct"/>
            <w:vAlign w:val="center"/>
          </w:tcPr>
          <w:p w14:paraId="02C32B73" w14:textId="77777777" w:rsidR="00FE757F" w:rsidRPr="004138B8" w:rsidRDefault="00FE757F" w:rsidP="000F0167">
            <w:pPr>
              <w:spacing w:after="0" w:line="240" w:lineRule="auto"/>
              <w:jc w:val="center"/>
              <w:rPr>
                <w:rFonts w:ascii="Times New Roman" w:hAnsi="Times New Roman"/>
                <w:b/>
                <w:sz w:val="24"/>
                <w:szCs w:val="24"/>
              </w:rPr>
            </w:pPr>
            <w:r w:rsidRPr="004138B8">
              <w:rPr>
                <w:rFonts w:ascii="Times New Roman" w:hAnsi="Times New Roman"/>
                <w:b/>
                <w:sz w:val="24"/>
                <w:szCs w:val="24"/>
              </w:rPr>
              <w:t>2</w:t>
            </w:r>
          </w:p>
        </w:tc>
        <w:tc>
          <w:tcPr>
            <w:tcW w:w="770" w:type="pct"/>
            <w:vMerge w:val="restart"/>
          </w:tcPr>
          <w:p w14:paraId="41BFD3BD"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772AC782"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3F34BBDD"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6517EE04"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14669A3F" w14:textId="6212FC66"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42BFB2FC" w14:textId="77777777" w:rsidTr="00595166">
        <w:trPr>
          <w:trHeight w:val="675"/>
        </w:trPr>
        <w:tc>
          <w:tcPr>
            <w:tcW w:w="860" w:type="pct"/>
            <w:gridSpan w:val="3"/>
            <w:vMerge/>
          </w:tcPr>
          <w:p w14:paraId="64E1806B" w14:textId="77777777" w:rsidR="00FE757F" w:rsidRDefault="00FE757F" w:rsidP="000F0167">
            <w:pPr>
              <w:pStyle w:val="afffffd"/>
              <w:jc w:val="left"/>
              <w:rPr>
                <w:b/>
                <w:bCs/>
              </w:rPr>
            </w:pPr>
          </w:p>
        </w:tc>
        <w:tc>
          <w:tcPr>
            <w:tcW w:w="2809" w:type="pct"/>
            <w:gridSpan w:val="2"/>
          </w:tcPr>
          <w:p w14:paraId="3A08639C" w14:textId="77777777" w:rsidR="00FE757F" w:rsidRPr="004138B8" w:rsidRDefault="00FE757F" w:rsidP="000F0167">
            <w:pPr>
              <w:spacing w:after="0"/>
              <w:jc w:val="both"/>
              <w:rPr>
                <w:rFonts w:ascii="Times New Roman" w:hAnsi="Times New Roman"/>
                <w:b/>
                <w:sz w:val="24"/>
                <w:szCs w:val="28"/>
              </w:rPr>
            </w:pPr>
            <w:r>
              <w:rPr>
                <w:rFonts w:ascii="Times New Roman" w:hAnsi="Times New Roman"/>
                <w:sz w:val="24"/>
                <w:szCs w:val="28"/>
              </w:rPr>
              <w:t>Определение понятия. Классификация кишечной непроходимости</w:t>
            </w:r>
            <w:proofErr w:type="gramStart"/>
            <w:r>
              <w:rPr>
                <w:rFonts w:ascii="Times New Roman" w:hAnsi="Times New Roman"/>
                <w:sz w:val="24"/>
                <w:szCs w:val="28"/>
              </w:rPr>
              <w:t>.</w:t>
            </w:r>
            <w:proofErr w:type="gramEnd"/>
            <w:r>
              <w:rPr>
                <w:rFonts w:ascii="Times New Roman" w:hAnsi="Times New Roman"/>
                <w:sz w:val="24"/>
                <w:szCs w:val="28"/>
              </w:rPr>
              <w:t xml:space="preserve"> </w:t>
            </w:r>
            <w:proofErr w:type="gramStart"/>
            <w:r>
              <w:rPr>
                <w:rFonts w:ascii="Times New Roman" w:hAnsi="Times New Roman"/>
                <w:sz w:val="24"/>
                <w:szCs w:val="28"/>
              </w:rPr>
              <w:t>п</w:t>
            </w:r>
            <w:proofErr w:type="gramEnd"/>
            <w:r>
              <w:rPr>
                <w:rFonts w:ascii="Times New Roman" w:hAnsi="Times New Roman"/>
                <w:sz w:val="24"/>
                <w:szCs w:val="28"/>
              </w:rPr>
              <w:t>атогенетич</w:t>
            </w:r>
            <w:r>
              <w:rPr>
                <w:rFonts w:ascii="Times New Roman" w:hAnsi="Times New Roman"/>
                <w:sz w:val="24"/>
                <w:szCs w:val="28"/>
              </w:rPr>
              <w:t>е</w:t>
            </w:r>
            <w:r>
              <w:rPr>
                <w:rFonts w:ascii="Times New Roman" w:hAnsi="Times New Roman"/>
                <w:sz w:val="24"/>
                <w:szCs w:val="28"/>
              </w:rPr>
              <w:t>ские изменения при кишечной непроходимости. Клиническая и инструментальная диагностика. Отдельные виды кишечной непроходимости. Помощь на догосп</w:t>
            </w:r>
            <w:r>
              <w:rPr>
                <w:rFonts w:ascii="Times New Roman" w:hAnsi="Times New Roman"/>
                <w:sz w:val="24"/>
                <w:szCs w:val="28"/>
              </w:rPr>
              <w:t>и</w:t>
            </w:r>
            <w:r>
              <w:rPr>
                <w:rFonts w:ascii="Times New Roman" w:hAnsi="Times New Roman"/>
                <w:sz w:val="24"/>
                <w:szCs w:val="28"/>
              </w:rPr>
              <w:t>тальном этапе. Лечение.</w:t>
            </w:r>
          </w:p>
        </w:tc>
        <w:tc>
          <w:tcPr>
            <w:tcW w:w="561" w:type="pct"/>
            <w:vAlign w:val="center"/>
          </w:tcPr>
          <w:p w14:paraId="6EE2303C" w14:textId="77777777" w:rsidR="00FE757F" w:rsidRPr="004138B8" w:rsidRDefault="00FE757F" w:rsidP="000F0167">
            <w:pPr>
              <w:spacing w:after="0" w:line="240" w:lineRule="auto"/>
              <w:jc w:val="center"/>
              <w:rPr>
                <w:rFonts w:ascii="Times New Roman" w:hAnsi="Times New Roman"/>
                <w:sz w:val="24"/>
                <w:szCs w:val="24"/>
              </w:rPr>
            </w:pPr>
            <w:r w:rsidRPr="004138B8">
              <w:rPr>
                <w:rFonts w:ascii="Times New Roman" w:hAnsi="Times New Roman"/>
                <w:sz w:val="24"/>
                <w:szCs w:val="24"/>
              </w:rPr>
              <w:t>2</w:t>
            </w:r>
          </w:p>
        </w:tc>
        <w:tc>
          <w:tcPr>
            <w:tcW w:w="770" w:type="pct"/>
            <w:vMerge/>
          </w:tcPr>
          <w:p w14:paraId="2DF247F8" w14:textId="787BD5A3" w:rsidR="00FE757F" w:rsidRPr="00CD42E0" w:rsidRDefault="00FE757F" w:rsidP="00FE757F">
            <w:pPr>
              <w:spacing w:after="0" w:line="240" w:lineRule="auto"/>
              <w:rPr>
                <w:rFonts w:ascii="Times New Roman" w:hAnsi="Times New Roman"/>
                <w:sz w:val="24"/>
                <w:szCs w:val="24"/>
              </w:rPr>
            </w:pPr>
          </w:p>
        </w:tc>
      </w:tr>
      <w:tr w:rsidR="00FE757F" w:rsidRPr="007F5DC8" w14:paraId="5D589050" w14:textId="77777777" w:rsidTr="00595166">
        <w:trPr>
          <w:trHeight w:val="357"/>
        </w:trPr>
        <w:tc>
          <w:tcPr>
            <w:tcW w:w="860" w:type="pct"/>
            <w:gridSpan w:val="3"/>
            <w:vMerge w:val="restart"/>
          </w:tcPr>
          <w:p w14:paraId="4F4248BC" w14:textId="77777777" w:rsidR="00FE757F" w:rsidRDefault="00FE757F" w:rsidP="000F0167">
            <w:pPr>
              <w:pStyle w:val="afffffd"/>
              <w:jc w:val="left"/>
              <w:rPr>
                <w:b/>
                <w:bCs/>
              </w:rPr>
            </w:pPr>
            <w:r>
              <w:rPr>
                <w:b/>
                <w:bCs/>
              </w:rPr>
              <w:t>Тема 2.24. Хирургич</w:t>
            </w:r>
            <w:r>
              <w:rPr>
                <w:b/>
                <w:bCs/>
              </w:rPr>
              <w:t>е</w:t>
            </w:r>
            <w:r>
              <w:rPr>
                <w:b/>
                <w:bCs/>
              </w:rPr>
              <w:t>ские заболевания прямой кишки</w:t>
            </w:r>
          </w:p>
        </w:tc>
        <w:tc>
          <w:tcPr>
            <w:tcW w:w="2809" w:type="pct"/>
            <w:gridSpan w:val="2"/>
          </w:tcPr>
          <w:p w14:paraId="3CED304F" w14:textId="77777777" w:rsidR="00FE757F" w:rsidRPr="004138B8" w:rsidRDefault="00FE757F" w:rsidP="000F0167">
            <w:pPr>
              <w:spacing w:after="0"/>
              <w:jc w:val="both"/>
              <w:rPr>
                <w:rFonts w:ascii="Times New Roman" w:hAnsi="Times New Roman"/>
                <w:b/>
                <w:sz w:val="24"/>
                <w:szCs w:val="28"/>
              </w:rPr>
            </w:pPr>
            <w:r w:rsidRPr="004138B8">
              <w:rPr>
                <w:rFonts w:ascii="Times New Roman" w:hAnsi="Times New Roman"/>
                <w:b/>
                <w:sz w:val="24"/>
                <w:szCs w:val="28"/>
              </w:rPr>
              <w:t>Содержание</w:t>
            </w:r>
          </w:p>
        </w:tc>
        <w:tc>
          <w:tcPr>
            <w:tcW w:w="561" w:type="pct"/>
            <w:vAlign w:val="center"/>
          </w:tcPr>
          <w:p w14:paraId="726322A2" w14:textId="77777777" w:rsidR="00FE757F" w:rsidRPr="004138B8" w:rsidRDefault="00FE757F" w:rsidP="000F0167">
            <w:pPr>
              <w:spacing w:after="0" w:line="240" w:lineRule="auto"/>
              <w:jc w:val="center"/>
              <w:rPr>
                <w:rFonts w:ascii="Times New Roman" w:hAnsi="Times New Roman"/>
                <w:b/>
                <w:sz w:val="24"/>
                <w:szCs w:val="24"/>
              </w:rPr>
            </w:pPr>
            <w:r w:rsidRPr="004138B8">
              <w:rPr>
                <w:rFonts w:ascii="Times New Roman" w:hAnsi="Times New Roman"/>
                <w:b/>
                <w:sz w:val="24"/>
                <w:szCs w:val="24"/>
              </w:rPr>
              <w:t>8</w:t>
            </w:r>
          </w:p>
        </w:tc>
        <w:tc>
          <w:tcPr>
            <w:tcW w:w="770" w:type="pct"/>
            <w:vMerge w:val="restart"/>
          </w:tcPr>
          <w:p w14:paraId="1C1A9EAC"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4445DA91"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46DEBB5A"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69C63AE4"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60349C2F" w14:textId="74CE3CCE"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2B5E0D06" w14:textId="77777777" w:rsidTr="00595166">
        <w:trPr>
          <w:trHeight w:val="675"/>
        </w:trPr>
        <w:tc>
          <w:tcPr>
            <w:tcW w:w="860" w:type="pct"/>
            <w:gridSpan w:val="3"/>
            <w:vMerge/>
          </w:tcPr>
          <w:p w14:paraId="29A533B7" w14:textId="77777777" w:rsidR="00FE757F" w:rsidRDefault="00FE757F" w:rsidP="000F0167">
            <w:pPr>
              <w:pStyle w:val="afffffd"/>
              <w:jc w:val="left"/>
              <w:rPr>
                <w:b/>
                <w:bCs/>
              </w:rPr>
            </w:pPr>
          </w:p>
        </w:tc>
        <w:tc>
          <w:tcPr>
            <w:tcW w:w="2809" w:type="pct"/>
            <w:gridSpan w:val="2"/>
          </w:tcPr>
          <w:p w14:paraId="41BDC77A" w14:textId="77777777" w:rsidR="00FE757F" w:rsidRPr="004138B8" w:rsidRDefault="00FE757F" w:rsidP="000F0167">
            <w:pPr>
              <w:spacing w:after="0"/>
              <w:jc w:val="both"/>
              <w:rPr>
                <w:rFonts w:ascii="Times New Roman" w:hAnsi="Times New Roman"/>
                <w:b/>
                <w:sz w:val="24"/>
                <w:szCs w:val="28"/>
              </w:rPr>
            </w:pPr>
            <w:r>
              <w:rPr>
                <w:rFonts w:ascii="Times New Roman" w:hAnsi="Times New Roman"/>
                <w:sz w:val="24"/>
                <w:szCs w:val="28"/>
              </w:rPr>
              <w:t>Воспалительные заболевания прямой кишки  и параректального клетчаточного пространства. Парапроктит (клиника, диагностика, лечебная тактика). Геморрой. Классификация, стадии развития заболевания. Тактика лечения. Анальная трещ</w:t>
            </w:r>
            <w:r>
              <w:rPr>
                <w:rFonts w:ascii="Times New Roman" w:hAnsi="Times New Roman"/>
                <w:sz w:val="24"/>
                <w:szCs w:val="28"/>
              </w:rPr>
              <w:t>и</w:t>
            </w:r>
            <w:r>
              <w:rPr>
                <w:rFonts w:ascii="Times New Roman" w:hAnsi="Times New Roman"/>
                <w:sz w:val="24"/>
                <w:szCs w:val="28"/>
              </w:rPr>
              <w:t>на (особенности клинических проявлений, диагностика и лечение). Анальный зуд (диагностика и лечение).</w:t>
            </w:r>
          </w:p>
        </w:tc>
        <w:tc>
          <w:tcPr>
            <w:tcW w:w="561" w:type="pct"/>
            <w:vAlign w:val="center"/>
          </w:tcPr>
          <w:p w14:paraId="289A5E8D" w14:textId="77777777" w:rsidR="00FE757F" w:rsidRPr="004138B8" w:rsidRDefault="00FE757F" w:rsidP="000F0167">
            <w:pPr>
              <w:spacing w:after="0" w:line="240" w:lineRule="auto"/>
              <w:jc w:val="center"/>
              <w:rPr>
                <w:rFonts w:ascii="Times New Roman" w:hAnsi="Times New Roman"/>
                <w:sz w:val="24"/>
                <w:szCs w:val="24"/>
              </w:rPr>
            </w:pPr>
            <w:r w:rsidRPr="004138B8">
              <w:rPr>
                <w:rFonts w:ascii="Times New Roman" w:hAnsi="Times New Roman"/>
                <w:sz w:val="24"/>
                <w:szCs w:val="24"/>
              </w:rPr>
              <w:t>2</w:t>
            </w:r>
          </w:p>
        </w:tc>
        <w:tc>
          <w:tcPr>
            <w:tcW w:w="770" w:type="pct"/>
            <w:vMerge/>
          </w:tcPr>
          <w:p w14:paraId="51790913" w14:textId="347C356E" w:rsidR="00FE757F" w:rsidRPr="00CD42E0" w:rsidRDefault="00FE757F" w:rsidP="00FE757F">
            <w:pPr>
              <w:spacing w:after="0" w:line="240" w:lineRule="auto"/>
              <w:rPr>
                <w:rFonts w:ascii="Times New Roman" w:hAnsi="Times New Roman"/>
                <w:sz w:val="24"/>
                <w:szCs w:val="24"/>
              </w:rPr>
            </w:pPr>
          </w:p>
        </w:tc>
      </w:tr>
      <w:tr w:rsidR="00FE757F" w:rsidRPr="007F5DC8" w14:paraId="77E01154" w14:textId="77777777" w:rsidTr="00595166">
        <w:trPr>
          <w:trHeight w:val="675"/>
        </w:trPr>
        <w:tc>
          <w:tcPr>
            <w:tcW w:w="860" w:type="pct"/>
            <w:gridSpan w:val="3"/>
            <w:vMerge/>
          </w:tcPr>
          <w:p w14:paraId="522660F7" w14:textId="77777777" w:rsidR="00FE757F" w:rsidRDefault="00FE757F" w:rsidP="000F0167">
            <w:pPr>
              <w:pStyle w:val="afffffd"/>
              <w:jc w:val="left"/>
              <w:rPr>
                <w:b/>
                <w:bCs/>
              </w:rPr>
            </w:pPr>
          </w:p>
        </w:tc>
        <w:tc>
          <w:tcPr>
            <w:tcW w:w="2809" w:type="pct"/>
            <w:gridSpan w:val="2"/>
          </w:tcPr>
          <w:p w14:paraId="2562D001" w14:textId="77777777" w:rsidR="00FE757F" w:rsidRPr="004138B8" w:rsidRDefault="00FE757F" w:rsidP="000F0167">
            <w:pPr>
              <w:spacing w:after="0"/>
              <w:jc w:val="both"/>
              <w:rPr>
                <w:rFonts w:ascii="Times New Roman" w:hAnsi="Times New Roman"/>
                <w:b/>
                <w:sz w:val="24"/>
                <w:szCs w:val="28"/>
              </w:rPr>
            </w:pPr>
            <w:r w:rsidRPr="004138B8">
              <w:rPr>
                <w:rFonts w:ascii="Times New Roman" w:hAnsi="Times New Roman"/>
                <w:b/>
                <w:sz w:val="24"/>
                <w:szCs w:val="28"/>
              </w:rPr>
              <w:t>В том числе практических и лабораторных занятий</w:t>
            </w:r>
          </w:p>
        </w:tc>
        <w:tc>
          <w:tcPr>
            <w:tcW w:w="561" w:type="pct"/>
            <w:vAlign w:val="center"/>
          </w:tcPr>
          <w:p w14:paraId="5AD27BE5" w14:textId="77777777" w:rsidR="00FE757F" w:rsidRPr="004138B8" w:rsidRDefault="00FE757F" w:rsidP="000F0167">
            <w:pPr>
              <w:spacing w:after="0" w:line="240" w:lineRule="auto"/>
              <w:jc w:val="center"/>
              <w:rPr>
                <w:rFonts w:ascii="Times New Roman" w:hAnsi="Times New Roman"/>
                <w:b/>
                <w:sz w:val="24"/>
                <w:szCs w:val="24"/>
              </w:rPr>
            </w:pPr>
            <w:r w:rsidRPr="004138B8">
              <w:rPr>
                <w:rFonts w:ascii="Times New Roman" w:hAnsi="Times New Roman"/>
                <w:b/>
                <w:sz w:val="24"/>
                <w:szCs w:val="24"/>
              </w:rPr>
              <w:t>6</w:t>
            </w:r>
          </w:p>
        </w:tc>
        <w:tc>
          <w:tcPr>
            <w:tcW w:w="770" w:type="pct"/>
            <w:vMerge/>
          </w:tcPr>
          <w:p w14:paraId="57E7EF9C" w14:textId="77777777" w:rsidR="00FE757F" w:rsidRPr="00CD42E0" w:rsidRDefault="00FE757F" w:rsidP="00FE757F">
            <w:pPr>
              <w:spacing w:after="0" w:line="240" w:lineRule="auto"/>
              <w:rPr>
                <w:rFonts w:ascii="Times New Roman" w:hAnsi="Times New Roman"/>
                <w:sz w:val="24"/>
                <w:szCs w:val="24"/>
              </w:rPr>
            </w:pPr>
          </w:p>
        </w:tc>
      </w:tr>
      <w:tr w:rsidR="00FE757F" w:rsidRPr="007F5DC8" w14:paraId="10451ED0" w14:textId="77777777" w:rsidTr="00595166">
        <w:trPr>
          <w:trHeight w:val="675"/>
        </w:trPr>
        <w:tc>
          <w:tcPr>
            <w:tcW w:w="860" w:type="pct"/>
            <w:gridSpan w:val="3"/>
            <w:vMerge/>
          </w:tcPr>
          <w:p w14:paraId="6A05C5AA" w14:textId="77777777" w:rsidR="00FE757F" w:rsidRDefault="00FE757F" w:rsidP="000F0167">
            <w:pPr>
              <w:pStyle w:val="afffffd"/>
              <w:jc w:val="left"/>
              <w:rPr>
                <w:b/>
                <w:bCs/>
              </w:rPr>
            </w:pPr>
          </w:p>
        </w:tc>
        <w:tc>
          <w:tcPr>
            <w:tcW w:w="2809" w:type="pct"/>
            <w:gridSpan w:val="2"/>
          </w:tcPr>
          <w:p w14:paraId="7A7CF83A" w14:textId="77777777" w:rsidR="00FE757F" w:rsidRDefault="00FE757F" w:rsidP="000F0167">
            <w:pPr>
              <w:spacing w:after="0"/>
              <w:jc w:val="both"/>
              <w:rPr>
                <w:rFonts w:ascii="Times New Roman" w:hAnsi="Times New Roman"/>
                <w:sz w:val="24"/>
                <w:szCs w:val="28"/>
              </w:rPr>
            </w:pPr>
            <w:r>
              <w:rPr>
                <w:rFonts w:ascii="Times New Roman" w:hAnsi="Times New Roman"/>
                <w:sz w:val="24"/>
                <w:szCs w:val="28"/>
              </w:rPr>
              <w:t>Принципы диагностики, лечения и послеоперационного ведения пациентов при проктологических заболеваниях. Изучение методов инструментальной диагност</w:t>
            </w:r>
            <w:r>
              <w:rPr>
                <w:rFonts w:ascii="Times New Roman" w:hAnsi="Times New Roman"/>
                <w:sz w:val="24"/>
                <w:szCs w:val="28"/>
              </w:rPr>
              <w:t>и</w:t>
            </w:r>
            <w:r>
              <w:rPr>
                <w:rFonts w:ascii="Times New Roman" w:hAnsi="Times New Roman"/>
                <w:sz w:val="24"/>
                <w:szCs w:val="28"/>
              </w:rPr>
              <w:lastRenderedPageBreak/>
              <w:t>ки в колопроктологии.</w:t>
            </w:r>
          </w:p>
        </w:tc>
        <w:tc>
          <w:tcPr>
            <w:tcW w:w="561" w:type="pct"/>
            <w:vAlign w:val="center"/>
          </w:tcPr>
          <w:p w14:paraId="274BB15F" w14:textId="77777777" w:rsidR="00FE757F" w:rsidRPr="004138B8" w:rsidRDefault="00FE757F" w:rsidP="000F0167">
            <w:pPr>
              <w:spacing w:after="0" w:line="240" w:lineRule="auto"/>
              <w:jc w:val="center"/>
              <w:rPr>
                <w:rFonts w:ascii="Times New Roman" w:hAnsi="Times New Roman"/>
                <w:sz w:val="24"/>
                <w:szCs w:val="24"/>
              </w:rPr>
            </w:pPr>
            <w:r w:rsidRPr="004138B8">
              <w:rPr>
                <w:rFonts w:ascii="Times New Roman" w:hAnsi="Times New Roman"/>
                <w:sz w:val="24"/>
                <w:szCs w:val="24"/>
              </w:rPr>
              <w:lastRenderedPageBreak/>
              <w:t>6</w:t>
            </w:r>
          </w:p>
        </w:tc>
        <w:tc>
          <w:tcPr>
            <w:tcW w:w="770" w:type="pct"/>
            <w:vMerge/>
          </w:tcPr>
          <w:p w14:paraId="427B53A8" w14:textId="1993A934" w:rsidR="00FE757F" w:rsidRPr="00CD42E0" w:rsidRDefault="00FE757F" w:rsidP="00FE757F">
            <w:pPr>
              <w:spacing w:after="0" w:line="240" w:lineRule="auto"/>
              <w:rPr>
                <w:rFonts w:ascii="Times New Roman" w:hAnsi="Times New Roman"/>
                <w:sz w:val="24"/>
                <w:szCs w:val="24"/>
              </w:rPr>
            </w:pPr>
          </w:p>
        </w:tc>
      </w:tr>
      <w:tr w:rsidR="00FE757F" w:rsidRPr="007F5DC8" w14:paraId="2F5EA843" w14:textId="77777777" w:rsidTr="00595166">
        <w:trPr>
          <w:trHeight w:val="331"/>
        </w:trPr>
        <w:tc>
          <w:tcPr>
            <w:tcW w:w="860" w:type="pct"/>
            <w:gridSpan w:val="3"/>
            <w:vMerge w:val="restart"/>
          </w:tcPr>
          <w:p w14:paraId="46BBCFAE" w14:textId="77777777" w:rsidR="00FE757F" w:rsidRDefault="00FE757F" w:rsidP="000F0167">
            <w:pPr>
              <w:pStyle w:val="afffffd"/>
              <w:jc w:val="left"/>
              <w:rPr>
                <w:b/>
                <w:bCs/>
              </w:rPr>
            </w:pPr>
            <w:r>
              <w:rPr>
                <w:b/>
                <w:bCs/>
              </w:rPr>
              <w:lastRenderedPageBreak/>
              <w:t>Тема 2.25. Хирургич</w:t>
            </w:r>
            <w:r>
              <w:rPr>
                <w:b/>
                <w:bCs/>
              </w:rPr>
              <w:t>е</w:t>
            </w:r>
            <w:r>
              <w:rPr>
                <w:b/>
                <w:bCs/>
              </w:rPr>
              <w:t>ские заболевания м</w:t>
            </w:r>
            <w:r>
              <w:rPr>
                <w:b/>
                <w:bCs/>
              </w:rPr>
              <w:t>о</w:t>
            </w:r>
            <w:r>
              <w:rPr>
                <w:b/>
                <w:bCs/>
              </w:rPr>
              <w:t>чевыделительной с</w:t>
            </w:r>
            <w:r>
              <w:rPr>
                <w:b/>
                <w:bCs/>
              </w:rPr>
              <w:t>и</w:t>
            </w:r>
            <w:r>
              <w:rPr>
                <w:b/>
                <w:bCs/>
              </w:rPr>
              <w:t>стемы</w:t>
            </w:r>
          </w:p>
        </w:tc>
        <w:tc>
          <w:tcPr>
            <w:tcW w:w="2809" w:type="pct"/>
            <w:gridSpan w:val="2"/>
          </w:tcPr>
          <w:p w14:paraId="2E1B0FF1" w14:textId="77777777" w:rsidR="00FE757F" w:rsidRPr="004138B8" w:rsidRDefault="00FE757F" w:rsidP="000F0167">
            <w:pPr>
              <w:spacing w:after="0"/>
              <w:jc w:val="both"/>
              <w:rPr>
                <w:rFonts w:ascii="Times New Roman" w:hAnsi="Times New Roman"/>
                <w:b/>
                <w:sz w:val="24"/>
                <w:szCs w:val="28"/>
              </w:rPr>
            </w:pPr>
            <w:r w:rsidRPr="004138B8">
              <w:rPr>
                <w:rFonts w:ascii="Times New Roman" w:hAnsi="Times New Roman"/>
                <w:b/>
                <w:sz w:val="24"/>
                <w:szCs w:val="28"/>
              </w:rPr>
              <w:t>Содержание</w:t>
            </w:r>
          </w:p>
        </w:tc>
        <w:tc>
          <w:tcPr>
            <w:tcW w:w="561" w:type="pct"/>
            <w:vAlign w:val="center"/>
          </w:tcPr>
          <w:p w14:paraId="5F3F6033" w14:textId="77777777" w:rsidR="00FE757F" w:rsidRPr="004138B8" w:rsidRDefault="00FE757F" w:rsidP="000F0167">
            <w:pPr>
              <w:spacing w:after="0" w:line="240" w:lineRule="auto"/>
              <w:jc w:val="center"/>
              <w:rPr>
                <w:rFonts w:ascii="Times New Roman" w:hAnsi="Times New Roman"/>
                <w:b/>
                <w:sz w:val="24"/>
                <w:szCs w:val="24"/>
              </w:rPr>
            </w:pPr>
            <w:r w:rsidRPr="004138B8">
              <w:rPr>
                <w:rFonts w:ascii="Times New Roman" w:hAnsi="Times New Roman"/>
                <w:b/>
                <w:sz w:val="24"/>
                <w:szCs w:val="24"/>
              </w:rPr>
              <w:t>8</w:t>
            </w:r>
          </w:p>
        </w:tc>
        <w:tc>
          <w:tcPr>
            <w:tcW w:w="770" w:type="pct"/>
            <w:vMerge w:val="restart"/>
          </w:tcPr>
          <w:p w14:paraId="1D2F0FBA"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317B024D"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5714127F"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381679C3"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1D5A6197" w14:textId="514A0FB2"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7DBCEC78" w14:textId="77777777" w:rsidTr="00595166">
        <w:trPr>
          <w:trHeight w:val="675"/>
        </w:trPr>
        <w:tc>
          <w:tcPr>
            <w:tcW w:w="860" w:type="pct"/>
            <w:gridSpan w:val="3"/>
            <w:vMerge/>
          </w:tcPr>
          <w:p w14:paraId="5D69D3FA" w14:textId="77777777" w:rsidR="00FE757F" w:rsidRDefault="00FE757F" w:rsidP="000F0167">
            <w:pPr>
              <w:pStyle w:val="afffffd"/>
              <w:jc w:val="left"/>
              <w:rPr>
                <w:b/>
                <w:bCs/>
              </w:rPr>
            </w:pPr>
          </w:p>
        </w:tc>
        <w:tc>
          <w:tcPr>
            <w:tcW w:w="2809" w:type="pct"/>
            <w:gridSpan w:val="2"/>
          </w:tcPr>
          <w:p w14:paraId="3FF5FC28" w14:textId="77777777" w:rsidR="00FE757F" w:rsidRPr="004138B8" w:rsidRDefault="00FE757F" w:rsidP="000F0167">
            <w:pPr>
              <w:spacing w:after="0"/>
              <w:jc w:val="both"/>
              <w:rPr>
                <w:rFonts w:ascii="Times New Roman" w:hAnsi="Times New Roman"/>
                <w:b/>
                <w:sz w:val="24"/>
                <w:szCs w:val="28"/>
              </w:rPr>
            </w:pPr>
            <w:r>
              <w:rPr>
                <w:rFonts w:ascii="Times New Roman" w:hAnsi="Times New Roman"/>
                <w:sz w:val="24"/>
                <w:szCs w:val="28"/>
              </w:rPr>
              <w:t>Пороки развития мочеполовой системы (аномалии МВС, фимоз, парафимоз, крипторхизм, водянка яичка). Хирургические заболевания мочеполовой системы. Заболевания наружных половых органов. Повреждения органов мочеполовой с</w:t>
            </w:r>
            <w:r>
              <w:rPr>
                <w:rFonts w:ascii="Times New Roman" w:hAnsi="Times New Roman"/>
                <w:sz w:val="24"/>
                <w:szCs w:val="28"/>
              </w:rPr>
              <w:t>и</w:t>
            </w:r>
            <w:r>
              <w:rPr>
                <w:rFonts w:ascii="Times New Roman" w:hAnsi="Times New Roman"/>
                <w:sz w:val="24"/>
                <w:szCs w:val="28"/>
              </w:rPr>
              <w:t>стемы.</w:t>
            </w:r>
          </w:p>
        </w:tc>
        <w:tc>
          <w:tcPr>
            <w:tcW w:w="561" w:type="pct"/>
            <w:vAlign w:val="center"/>
          </w:tcPr>
          <w:p w14:paraId="5AD7584E" w14:textId="77777777" w:rsidR="00FE757F" w:rsidRPr="004138B8" w:rsidRDefault="00FE757F" w:rsidP="000F0167">
            <w:pPr>
              <w:spacing w:after="0" w:line="240" w:lineRule="auto"/>
              <w:jc w:val="center"/>
              <w:rPr>
                <w:rFonts w:ascii="Times New Roman" w:hAnsi="Times New Roman"/>
                <w:sz w:val="24"/>
                <w:szCs w:val="24"/>
              </w:rPr>
            </w:pPr>
            <w:r w:rsidRPr="004138B8">
              <w:rPr>
                <w:rFonts w:ascii="Times New Roman" w:hAnsi="Times New Roman"/>
                <w:sz w:val="24"/>
                <w:szCs w:val="24"/>
              </w:rPr>
              <w:t>2</w:t>
            </w:r>
          </w:p>
        </w:tc>
        <w:tc>
          <w:tcPr>
            <w:tcW w:w="770" w:type="pct"/>
            <w:vMerge/>
          </w:tcPr>
          <w:p w14:paraId="73BB912A" w14:textId="4F8E325E" w:rsidR="00FE757F" w:rsidRPr="00CD42E0" w:rsidRDefault="00FE757F" w:rsidP="00FE757F">
            <w:pPr>
              <w:spacing w:after="0" w:line="240" w:lineRule="auto"/>
              <w:rPr>
                <w:rFonts w:ascii="Times New Roman" w:hAnsi="Times New Roman"/>
                <w:sz w:val="24"/>
                <w:szCs w:val="24"/>
              </w:rPr>
            </w:pPr>
          </w:p>
        </w:tc>
      </w:tr>
      <w:tr w:rsidR="00FE757F" w:rsidRPr="007F5DC8" w14:paraId="2BFBF8CA" w14:textId="77777777" w:rsidTr="00595166">
        <w:trPr>
          <w:trHeight w:val="675"/>
        </w:trPr>
        <w:tc>
          <w:tcPr>
            <w:tcW w:w="860" w:type="pct"/>
            <w:gridSpan w:val="3"/>
            <w:vMerge/>
          </w:tcPr>
          <w:p w14:paraId="53C8AD4E" w14:textId="77777777" w:rsidR="00FE757F" w:rsidRDefault="00FE757F" w:rsidP="000F0167">
            <w:pPr>
              <w:pStyle w:val="afffffd"/>
              <w:jc w:val="left"/>
              <w:rPr>
                <w:b/>
                <w:bCs/>
              </w:rPr>
            </w:pPr>
          </w:p>
        </w:tc>
        <w:tc>
          <w:tcPr>
            <w:tcW w:w="2809" w:type="pct"/>
            <w:gridSpan w:val="2"/>
          </w:tcPr>
          <w:p w14:paraId="54AD70F6" w14:textId="77777777" w:rsidR="00FE757F" w:rsidRPr="004138B8" w:rsidRDefault="00FE757F" w:rsidP="000F0167">
            <w:pPr>
              <w:spacing w:after="0"/>
              <w:jc w:val="both"/>
              <w:rPr>
                <w:rFonts w:ascii="Times New Roman" w:hAnsi="Times New Roman"/>
                <w:b/>
                <w:sz w:val="24"/>
                <w:szCs w:val="28"/>
              </w:rPr>
            </w:pPr>
            <w:r w:rsidRPr="004138B8">
              <w:rPr>
                <w:rFonts w:ascii="Times New Roman" w:hAnsi="Times New Roman"/>
                <w:b/>
                <w:sz w:val="24"/>
                <w:szCs w:val="28"/>
              </w:rPr>
              <w:t>В том числе практических и лабораторных занятий</w:t>
            </w:r>
          </w:p>
        </w:tc>
        <w:tc>
          <w:tcPr>
            <w:tcW w:w="561" w:type="pct"/>
            <w:vAlign w:val="center"/>
          </w:tcPr>
          <w:p w14:paraId="1CD36F3A" w14:textId="77777777" w:rsidR="00FE757F" w:rsidRPr="004138B8" w:rsidRDefault="00FE757F" w:rsidP="000F0167">
            <w:pPr>
              <w:spacing w:after="0" w:line="240" w:lineRule="auto"/>
              <w:jc w:val="center"/>
              <w:rPr>
                <w:rFonts w:ascii="Times New Roman" w:hAnsi="Times New Roman"/>
                <w:b/>
                <w:sz w:val="24"/>
                <w:szCs w:val="24"/>
              </w:rPr>
            </w:pPr>
            <w:r w:rsidRPr="004138B8">
              <w:rPr>
                <w:rFonts w:ascii="Times New Roman" w:hAnsi="Times New Roman"/>
                <w:b/>
                <w:sz w:val="24"/>
                <w:szCs w:val="24"/>
              </w:rPr>
              <w:t>6</w:t>
            </w:r>
          </w:p>
        </w:tc>
        <w:tc>
          <w:tcPr>
            <w:tcW w:w="770" w:type="pct"/>
            <w:vMerge/>
          </w:tcPr>
          <w:p w14:paraId="765EC016" w14:textId="77777777" w:rsidR="00FE757F" w:rsidRPr="00CD42E0" w:rsidRDefault="00FE757F" w:rsidP="00FE757F">
            <w:pPr>
              <w:spacing w:after="0" w:line="240" w:lineRule="auto"/>
              <w:rPr>
                <w:rFonts w:ascii="Times New Roman" w:hAnsi="Times New Roman"/>
                <w:sz w:val="24"/>
                <w:szCs w:val="24"/>
              </w:rPr>
            </w:pPr>
          </w:p>
        </w:tc>
      </w:tr>
      <w:tr w:rsidR="00FE757F" w:rsidRPr="007F5DC8" w14:paraId="1443DD40" w14:textId="77777777" w:rsidTr="00595166">
        <w:trPr>
          <w:trHeight w:val="675"/>
        </w:trPr>
        <w:tc>
          <w:tcPr>
            <w:tcW w:w="860" w:type="pct"/>
            <w:gridSpan w:val="3"/>
            <w:vMerge/>
          </w:tcPr>
          <w:p w14:paraId="7C842D54" w14:textId="77777777" w:rsidR="00FE757F" w:rsidRDefault="00FE757F" w:rsidP="000F0167">
            <w:pPr>
              <w:pStyle w:val="afffffd"/>
              <w:jc w:val="left"/>
              <w:rPr>
                <w:b/>
                <w:bCs/>
              </w:rPr>
            </w:pPr>
          </w:p>
        </w:tc>
        <w:tc>
          <w:tcPr>
            <w:tcW w:w="2809" w:type="pct"/>
            <w:gridSpan w:val="2"/>
          </w:tcPr>
          <w:p w14:paraId="75CBE872" w14:textId="77777777" w:rsidR="00FE757F" w:rsidRPr="004138B8" w:rsidRDefault="00FE757F" w:rsidP="000F0167">
            <w:pPr>
              <w:spacing w:after="0"/>
              <w:jc w:val="both"/>
              <w:rPr>
                <w:rFonts w:ascii="Times New Roman" w:hAnsi="Times New Roman"/>
                <w:b/>
                <w:sz w:val="24"/>
                <w:szCs w:val="28"/>
              </w:rPr>
            </w:pPr>
            <w:r>
              <w:rPr>
                <w:rFonts w:ascii="Times New Roman" w:hAnsi="Times New Roman"/>
                <w:sz w:val="24"/>
                <w:szCs w:val="28"/>
              </w:rPr>
              <w:t>Изучение принципов физикальной, лабораторной, инструментальной диагностики хирургической патологии мочевыделительных органов. Рассмотрение общих принципов консервативного и оперативного лечения урологической патологии.</w:t>
            </w:r>
          </w:p>
        </w:tc>
        <w:tc>
          <w:tcPr>
            <w:tcW w:w="561" w:type="pct"/>
            <w:vAlign w:val="center"/>
          </w:tcPr>
          <w:p w14:paraId="2AA16436" w14:textId="77777777" w:rsidR="00FE757F" w:rsidRPr="004138B8" w:rsidRDefault="00FE757F" w:rsidP="000F0167">
            <w:pPr>
              <w:spacing w:after="0" w:line="240" w:lineRule="auto"/>
              <w:jc w:val="center"/>
              <w:rPr>
                <w:rFonts w:ascii="Times New Roman" w:hAnsi="Times New Roman"/>
                <w:b/>
                <w:sz w:val="24"/>
                <w:szCs w:val="24"/>
              </w:rPr>
            </w:pPr>
          </w:p>
        </w:tc>
        <w:tc>
          <w:tcPr>
            <w:tcW w:w="770" w:type="pct"/>
            <w:vMerge/>
          </w:tcPr>
          <w:p w14:paraId="7EAB7F69" w14:textId="33F40EB8" w:rsidR="00FE757F" w:rsidRPr="00CD42E0" w:rsidRDefault="00FE757F" w:rsidP="00FE757F">
            <w:pPr>
              <w:spacing w:after="0" w:line="240" w:lineRule="auto"/>
              <w:rPr>
                <w:rFonts w:ascii="Times New Roman" w:hAnsi="Times New Roman"/>
                <w:sz w:val="24"/>
                <w:szCs w:val="24"/>
              </w:rPr>
            </w:pPr>
          </w:p>
        </w:tc>
      </w:tr>
      <w:tr w:rsidR="00FE757F" w:rsidRPr="007F5DC8" w14:paraId="7B269C62" w14:textId="77777777" w:rsidTr="00595166">
        <w:trPr>
          <w:trHeight w:val="675"/>
        </w:trPr>
        <w:tc>
          <w:tcPr>
            <w:tcW w:w="860" w:type="pct"/>
            <w:gridSpan w:val="3"/>
            <w:vMerge w:val="restart"/>
          </w:tcPr>
          <w:p w14:paraId="0A8BAEB4" w14:textId="77777777" w:rsidR="00FE757F" w:rsidRDefault="00FE757F" w:rsidP="000F0167">
            <w:pPr>
              <w:pStyle w:val="afffffd"/>
              <w:jc w:val="left"/>
              <w:rPr>
                <w:b/>
                <w:bCs/>
              </w:rPr>
            </w:pPr>
            <w:r>
              <w:rPr>
                <w:b/>
                <w:bCs/>
              </w:rPr>
              <w:t>Тема 2.26. Хирургич</w:t>
            </w:r>
            <w:r>
              <w:rPr>
                <w:b/>
                <w:bCs/>
              </w:rPr>
              <w:t>е</w:t>
            </w:r>
            <w:r>
              <w:rPr>
                <w:b/>
                <w:bCs/>
              </w:rPr>
              <w:t>ские заболевания а</w:t>
            </w:r>
            <w:r>
              <w:rPr>
                <w:b/>
                <w:bCs/>
              </w:rPr>
              <w:t>р</w:t>
            </w:r>
            <w:r>
              <w:rPr>
                <w:b/>
                <w:bCs/>
              </w:rPr>
              <w:t>терий</w:t>
            </w:r>
          </w:p>
        </w:tc>
        <w:tc>
          <w:tcPr>
            <w:tcW w:w="2809" w:type="pct"/>
            <w:gridSpan w:val="2"/>
          </w:tcPr>
          <w:p w14:paraId="2BB9E9B0" w14:textId="77777777" w:rsidR="00FE757F" w:rsidRPr="004138B8" w:rsidRDefault="00FE757F" w:rsidP="000F0167">
            <w:pPr>
              <w:spacing w:after="0"/>
              <w:jc w:val="both"/>
              <w:rPr>
                <w:rFonts w:ascii="Times New Roman" w:hAnsi="Times New Roman"/>
                <w:b/>
                <w:sz w:val="24"/>
                <w:szCs w:val="28"/>
              </w:rPr>
            </w:pPr>
            <w:r w:rsidRPr="004138B8">
              <w:rPr>
                <w:rFonts w:ascii="Times New Roman" w:hAnsi="Times New Roman"/>
                <w:b/>
                <w:sz w:val="24"/>
                <w:szCs w:val="28"/>
              </w:rPr>
              <w:t>Содержание</w:t>
            </w:r>
          </w:p>
        </w:tc>
        <w:tc>
          <w:tcPr>
            <w:tcW w:w="561" w:type="pct"/>
            <w:vAlign w:val="center"/>
          </w:tcPr>
          <w:p w14:paraId="1646C48E" w14:textId="77777777" w:rsidR="00FE757F" w:rsidRPr="004138B8" w:rsidRDefault="00FE757F" w:rsidP="000F0167">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770" w:type="pct"/>
            <w:vMerge w:val="restart"/>
          </w:tcPr>
          <w:p w14:paraId="3334983D"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03C1200D"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22F73591"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00CEC0EA"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33EF373B" w14:textId="16CB7E31"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6286DF48" w14:textId="77777777" w:rsidTr="00595166">
        <w:trPr>
          <w:trHeight w:val="675"/>
        </w:trPr>
        <w:tc>
          <w:tcPr>
            <w:tcW w:w="860" w:type="pct"/>
            <w:gridSpan w:val="3"/>
            <w:vMerge/>
          </w:tcPr>
          <w:p w14:paraId="134A6686" w14:textId="77777777" w:rsidR="00FE757F" w:rsidRDefault="00FE757F" w:rsidP="000F0167">
            <w:pPr>
              <w:pStyle w:val="afffffd"/>
              <w:jc w:val="left"/>
              <w:rPr>
                <w:b/>
                <w:bCs/>
              </w:rPr>
            </w:pPr>
          </w:p>
        </w:tc>
        <w:tc>
          <w:tcPr>
            <w:tcW w:w="2809" w:type="pct"/>
            <w:gridSpan w:val="2"/>
          </w:tcPr>
          <w:p w14:paraId="284BCD2A" w14:textId="77777777" w:rsidR="00FE757F" w:rsidRPr="004138B8" w:rsidRDefault="00FE757F" w:rsidP="000F0167">
            <w:pPr>
              <w:spacing w:after="0"/>
              <w:jc w:val="both"/>
              <w:rPr>
                <w:rFonts w:ascii="Times New Roman" w:hAnsi="Times New Roman"/>
                <w:b/>
                <w:sz w:val="24"/>
                <w:szCs w:val="28"/>
              </w:rPr>
            </w:pPr>
            <w:r>
              <w:rPr>
                <w:rFonts w:ascii="Times New Roman" w:hAnsi="Times New Roman"/>
                <w:sz w:val="24"/>
                <w:szCs w:val="28"/>
              </w:rPr>
              <w:t>Нарушение артериального кровообращения. Артериальная непроходимость (тромбозы, эмболии). Облитерирующий эндартериит, облитерирующий атер</w:t>
            </w:r>
            <w:r>
              <w:rPr>
                <w:rFonts w:ascii="Times New Roman" w:hAnsi="Times New Roman"/>
                <w:sz w:val="24"/>
                <w:szCs w:val="28"/>
              </w:rPr>
              <w:t>о</w:t>
            </w:r>
            <w:r>
              <w:rPr>
                <w:rFonts w:ascii="Times New Roman" w:hAnsi="Times New Roman"/>
                <w:sz w:val="24"/>
                <w:szCs w:val="28"/>
              </w:rPr>
              <w:t>склероз. Хроническая артериальная недостаточность.</w:t>
            </w:r>
          </w:p>
        </w:tc>
        <w:tc>
          <w:tcPr>
            <w:tcW w:w="561" w:type="pct"/>
            <w:vAlign w:val="center"/>
          </w:tcPr>
          <w:p w14:paraId="7F0A9DB8" w14:textId="77777777" w:rsidR="00FE757F" w:rsidRDefault="00FE757F" w:rsidP="000F0167">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70" w:type="pct"/>
            <w:vMerge/>
          </w:tcPr>
          <w:p w14:paraId="2D95AFD2" w14:textId="10E819DB" w:rsidR="00FE757F" w:rsidRPr="00CD42E0" w:rsidRDefault="00FE757F" w:rsidP="00FE757F">
            <w:pPr>
              <w:spacing w:after="0" w:line="240" w:lineRule="auto"/>
              <w:rPr>
                <w:rFonts w:ascii="Times New Roman" w:hAnsi="Times New Roman"/>
                <w:sz w:val="24"/>
                <w:szCs w:val="24"/>
              </w:rPr>
            </w:pPr>
          </w:p>
        </w:tc>
      </w:tr>
      <w:tr w:rsidR="00FE757F" w:rsidRPr="007F5DC8" w14:paraId="210E57BF" w14:textId="77777777" w:rsidTr="00595166">
        <w:trPr>
          <w:trHeight w:val="675"/>
        </w:trPr>
        <w:tc>
          <w:tcPr>
            <w:tcW w:w="860" w:type="pct"/>
            <w:gridSpan w:val="3"/>
            <w:vMerge/>
          </w:tcPr>
          <w:p w14:paraId="6B30BEBF" w14:textId="77777777" w:rsidR="00FE757F" w:rsidRDefault="00FE757F" w:rsidP="000F0167">
            <w:pPr>
              <w:pStyle w:val="afffffd"/>
              <w:jc w:val="left"/>
              <w:rPr>
                <w:b/>
                <w:bCs/>
              </w:rPr>
            </w:pPr>
          </w:p>
        </w:tc>
        <w:tc>
          <w:tcPr>
            <w:tcW w:w="2809" w:type="pct"/>
            <w:gridSpan w:val="2"/>
          </w:tcPr>
          <w:p w14:paraId="48128D50" w14:textId="77777777" w:rsidR="00FE757F" w:rsidRPr="00233A1E" w:rsidRDefault="00FE757F" w:rsidP="000F0167">
            <w:pPr>
              <w:spacing w:after="0"/>
              <w:jc w:val="both"/>
              <w:rPr>
                <w:rFonts w:ascii="Times New Roman" w:hAnsi="Times New Roman"/>
                <w:b/>
                <w:sz w:val="24"/>
                <w:szCs w:val="28"/>
              </w:rPr>
            </w:pPr>
            <w:r w:rsidRPr="00233A1E">
              <w:rPr>
                <w:rFonts w:ascii="Times New Roman" w:hAnsi="Times New Roman"/>
                <w:b/>
                <w:sz w:val="24"/>
                <w:szCs w:val="28"/>
              </w:rPr>
              <w:t>В том числе лабораторных и практических занятий</w:t>
            </w:r>
          </w:p>
        </w:tc>
        <w:tc>
          <w:tcPr>
            <w:tcW w:w="561" w:type="pct"/>
            <w:vAlign w:val="center"/>
          </w:tcPr>
          <w:p w14:paraId="0AC40D82" w14:textId="77777777" w:rsidR="00FE757F" w:rsidRDefault="00FE757F" w:rsidP="000F0167">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770" w:type="pct"/>
            <w:vMerge/>
          </w:tcPr>
          <w:p w14:paraId="1E46E6BB" w14:textId="77777777" w:rsidR="00FE757F" w:rsidRPr="00CD42E0" w:rsidRDefault="00FE757F" w:rsidP="00FE757F">
            <w:pPr>
              <w:spacing w:after="0" w:line="240" w:lineRule="auto"/>
              <w:rPr>
                <w:rFonts w:ascii="Times New Roman" w:hAnsi="Times New Roman"/>
                <w:sz w:val="24"/>
                <w:szCs w:val="24"/>
              </w:rPr>
            </w:pPr>
          </w:p>
        </w:tc>
      </w:tr>
      <w:tr w:rsidR="00FE757F" w:rsidRPr="007F5DC8" w14:paraId="56ECAA95" w14:textId="77777777" w:rsidTr="00595166">
        <w:trPr>
          <w:trHeight w:val="675"/>
        </w:trPr>
        <w:tc>
          <w:tcPr>
            <w:tcW w:w="860" w:type="pct"/>
            <w:gridSpan w:val="3"/>
            <w:vMerge/>
          </w:tcPr>
          <w:p w14:paraId="3E48FCA0" w14:textId="77777777" w:rsidR="00FE757F" w:rsidRDefault="00FE757F" w:rsidP="000F0167">
            <w:pPr>
              <w:pStyle w:val="afffffd"/>
              <w:jc w:val="left"/>
              <w:rPr>
                <w:b/>
                <w:bCs/>
              </w:rPr>
            </w:pPr>
          </w:p>
        </w:tc>
        <w:tc>
          <w:tcPr>
            <w:tcW w:w="2809" w:type="pct"/>
            <w:gridSpan w:val="2"/>
          </w:tcPr>
          <w:p w14:paraId="11104F7C" w14:textId="77777777" w:rsidR="00FE757F" w:rsidRPr="00233A1E" w:rsidRDefault="00FE757F" w:rsidP="000F0167">
            <w:pPr>
              <w:spacing w:after="0"/>
              <w:jc w:val="both"/>
              <w:rPr>
                <w:rFonts w:ascii="Times New Roman" w:hAnsi="Times New Roman"/>
                <w:b/>
                <w:sz w:val="24"/>
                <w:szCs w:val="28"/>
              </w:rPr>
            </w:pPr>
            <w:r>
              <w:rPr>
                <w:rFonts w:ascii="Times New Roman" w:hAnsi="Times New Roman"/>
                <w:sz w:val="24"/>
                <w:szCs w:val="28"/>
              </w:rPr>
              <w:t>Особенности диагностики заболеваний периферических сосудов: первичная оце</w:t>
            </w:r>
            <w:r>
              <w:rPr>
                <w:rFonts w:ascii="Times New Roman" w:hAnsi="Times New Roman"/>
                <w:sz w:val="24"/>
                <w:szCs w:val="28"/>
              </w:rPr>
              <w:t>н</w:t>
            </w:r>
            <w:r>
              <w:rPr>
                <w:rFonts w:ascii="Times New Roman" w:hAnsi="Times New Roman"/>
                <w:sz w:val="24"/>
                <w:szCs w:val="28"/>
              </w:rPr>
              <w:t>ка (проведение функциональных проб), инструментальные исследования. Консе</w:t>
            </w:r>
            <w:r>
              <w:rPr>
                <w:rFonts w:ascii="Times New Roman" w:hAnsi="Times New Roman"/>
                <w:sz w:val="24"/>
                <w:szCs w:val="28"/>
              </w:rPr>
              <w:t>р</w:t>
            </w:r>
            <w:r>
              <w:rPr>
                <w:rFonts w:ascii="Times New Roman" w:hAnsi="Times New Roman"/>
                <w:sz w:val="24"/>
                <w:szCs w:val="28"/>
              </w:rPr>
              <w:t>вативное лечение. Показания к оперативному лечению. Предоперационная подг</w:t>
            </w:r>
            <w:r>
              <w:rPr>
                <w:rFonts w:ascii="Times New Roman" w:hAnsi="Times New Roman"/>
                <w:sz w:val="24"/>
                <w:szCs w:val="28"/>
              </w:rPr>
              <w:t>о</w:t>
            </w:r>
            <w:r>
              <w:rPr>
                <w:rFonts w:ascii="Times New Roman" w:hAnsi="Times New Roman"/>
                <w:sz w:val="24"/>
                <w:szCs w:val="28"/>
              </w:rPr>
              <w:t>товка больного при экстренной и плановой операциях на периферических сос</w:t>
            </w:r>
            <w:r>
              <w:rPr>
                <w:rFonts w:ascii="Times New Roman" w:hAnsi="Times New Roman"/>
                <w:sz w:val="24"/>
                <w:szCs w:val="28"/>
              </w:rPr>
              <w:t>у</w:t>
            </w:r>
            <w:r>
              <w:rPr>
                <w:rFonts w:ascii="Times New Roman" w:hAnsi="Times New Roman"/>
                <w:sz w:val="24"/>
                <w:szCs w:val="28"/>
              </w:rPr>
              <w:t>дах. Наблюдение и уход за больными в послеоперационном периоде.</w:t>
            </w:r>
          </w:p>
        </w:tc>
        <w:tc>
          <w:tcPr>
            <w:tcW w:w="561" w:type="pct"/>
            <w:vAlign w:val="center"/>
          </w:tcPr>
          <w:p w14:paraId="39C5F4DB" w14:textId="77777777" w:rsidR="00FE757F" w:rsidRPr="00233A1E" w:rsidRDefault="00FE757F" w:rsidP="000F0167">
            <w:pPr>
              <w:spacing w:after="0" w:line="240" w:lineRule="auto"/>
              <w:jc w:val="center"/>
              <w:rPr>
                <w:rFonts w:ascii="Times New Roman" w:hAnsi="Times New Roman"/>
                <w:sz w:val="24"/>
                <w:szCs w:val="24"/>
              </w:rPr>
            </w:pPr>
            <w:r w:rsidRPr="00233A1E">
              <w:rPr>
                <w:rFonts w:ascii="Times New Roman" w:hAnsi="Times New Roman"/>
                <w:sz w:val="24"/>
                <w:szCs w:val="24"/>
              </w:rPr>
              <w:t>6</w:t>
            </w:r>
          </w:p>
        </w:tc>
        <w:tc>
          <w:tcPr>
            <w:tcW w:w="770" w:type="pct"/>
            <w:vMerge/>
          </w:tcPr>
          <w:p w14:paraId="0DE2F564" w14:textId="0C9120F4" w:rsidR="00FE757F" w:rsidRPr="00CD42E0" w:rsidRDefault="00FE757F" w:rsidP="00FE757F">
            <w:pPr>
              <w:spacing w:after="0" w:line="240" w:lineRule="auto"/>
              <w:rPr>
                <w:rFonts w:ascii="Times New Roman" w:hAnsi="Times New Roman"/>
                <w:sz w:val="24"/>
                <w:szCs w:val="24"/>
              </w:rPr>
            </w:pPr>
          </w:p>
        </w:tc>
      </w:tr>
      <w:tr w:rsidR="00FE757F" w:rsidRPr="007F5DC8" w14:paraId="292F517C" w14:textId="77777777" w:rsidTr="00595166">
        <w:trPr>
          <w:trHeight w:val="297"/>
        </w:trPr>
        <w:tc>
          <w:tcPr>
            <w:tcW w:w="860" w:type="pct"/>
            <w:gridSpan w:val="3"/>
            <w:vMerge w:val="restart"/>
          </w:tcPr>
          <w:p w14:paraId="50590B3E" w14:textId="77777777" w:rsidR="00FE757F" w:rsidRDefault="00FE757F" w:rsidP="000F0167">
            <w:pPr>
              <w:pStyle w:val="afffffd"/>
              <w:jc w:val="left"/>
              <w:rPr>
                <w:b/>
                <w:bCs/>
              </w:rPr>
            </w:pPr>
            <w:r>
              <w:rPr>
                <w:b/>
                <w:bCs/>
              </w:rPr>
              <w:t xml:space="preserve">Тема 2.27. </w:t>
            </w:r>
            <w:proofErr w:type="gramStart"/>
            <w:r>
              <w:rPr>
                <w:b/>
                <w:bCs/>
              </w:rPr>
              <w:t>Хирургич</w:t>
            </w:r>
            <w:r>
              <w:rPr>
                <w:b/>
                <w:bCs/>
              </w:rPr>
              <w:t>е</w:t>
            </w:r>
            <w:r>
              <w:rPr>
                <w:b/>
                <w:bCs/>
              </w:rPr>
              <w:t>ские</w:t>
            </w:r>
            <w:proofErr w:type="gramEnd"/>
            <w:r>
              <w:rPr>
                <w:b/>
                <w:bCs/>
              </w:rPr>
              <w:t xml:space="preserve"> заболеваний вен</w:t>
            </w:r>
          </w:p>
        </w:tc>
        <w:tc>
          <w:tcPr>
            <w:tcW w:w="2809" w:type="pct"/>
            <w:gridSpan w:val="2"/>
          </w:tcPr>
          <w:p w14:paraId="03111FB2" w14:textId="77777777" w:rsidR="00FE757F" w:rsidRPr="00233A1E" w:rsidRDefault="00FE757F" w:rsidP="000F0167">
            <w:pPr>
              <w:spacing w:after="0"/>
              <w:jc w:val="both"/>
              <w:rPr>
                <w:rFonts w:ascii="Times New Roman" w:hAnsi="Times New Roman"/>
                <w:b/>
                <w:sz w:val="24"/>
                <w:szCs w:val="28"/>
              </w:rPr>
            </w:pPr>
            <w:r w:rsidRPr="00233A1E">
              <w:rPr>
                <w:rFonts w:ascii="Times New Roman" w:hAnsi="Times New Roman"/>
                <w:b/>
                <w:sz w:val="24"/>
                <w:szCs w:val="28"/>
              </w:rPr>
              <w:t>Содержание</w:t>
            </w:r>
          </w:p>
        </w:tc>
        <w:tc>
          <w:tcPr>
            <w:tcW w:w="561" w:type="pct"/>
            <w:vAlign w:val="center"/>
          </w:tcPr>
          <w:p w14:paraId="42F99ECB" w14:textId="77777777" w:rsidR="00FE757F" w:rsidRPr="00233A1E" w:rsidRDefault="00FE757F" w:rsidP="000F0167">
            <w:pPr>
              <w:spacing w:after="0" w:line="240" w:lineRule="auto"/>
              <w:jc w:val="center"/>
              <w:rPr>
                <w:rFonts w:ascii="Times New Roman" w:hAnsi="Times New Roman"/>
                <w:b/>
                <w:sz w:val="24"/>
                <w:szCs w:val="24"/>
              </w:rPr>
            </w:pPr>
            <w:r w:rsidRPr="00233A1E">
              <w:rPr>
                <w:rFonts w:ascii="Times New Roman" w:hAnsi="Times New Roman"/>
                <w:b/>
                <w:sz w:val="24"/>
                <w:szCs w:val="24"/>
              </w:rPr>
              <w:t>8</w:t>
            </w:r>
          </w:p>
        </w:tc>
        <w:tc>
          <w:tcPr>
            <w:tcW w:w="770" w:type="pct"/>
            <w:vMerge w:val="restart"/>
          </w:tcPr>
          <w:p w14:paraId="1C6C82E3"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09E5EE6C"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54F8624D"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57DFFF3C"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lastRenderedPageBreak/>
              <w:t>ЛР 7, ЛР10,</w:t>
            </w:r>
          </w:p>
          <w:p w14:paraId="7D4DB540" w14:textId="474F83C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089DE8B4" w14:textId="77777777" w:rsidTr="00595166">
        <w:trPr>
          <w:trHeight w:val="675"/>
        </w:trPr>
        <w:tc>
          <w:tcPr>
            <w:tcW w:w="860" w:type="pct"/>
            <w:gridSpan w:val="3"/>
            <w:vMerge/>
          </w:tcPr>
          <w:p w14:paraId="1755D7FE" w14:textId="77777777" w:rsidR="00FE757F" w:rsidRDefault="00FE757F" w:rsidP="000F0167">
            <w:pPr>
              <w:pStyle w:val="afffffd"/>
              <w:jc w:val="left"/>
              <w:rPr>
                <w:b/>
                <w:bCs/>
              </w:rPr>
            </w:pPr>
          </w:p>
        </w:tc>
        <w:tc>
          <w:tcPr>
            <w:tcW w:w="2809" w:type="pct"/>
            <w:gridSpan w:val="2"/>
          </w:tcPr>
          <w:p w14:paraId="534BEBDC" w14:textId="77777777" w:rsidR="00FE757F" w:rsidRPr="00233A1E" w:rsidRDefault="00FE757F" w:rsidP="000F0167">
            <w:pPr>
              <w:spacing w:after="0"/>
              <w:jc w:val="both"/>
              <w:rPr>
                <w:rFonts w:ascii="Times New Roman" w:hAnsi="Times New Roman"/>
                <w:b/>
                <w:sz w:val="24"/>
                <w:szCs w:val="28"/>
              </w:rPr>
            </w:pPr>
            <w:r>
              <w:rPr>
                <w:rFonts w:ascii="Times New Roman" w:hAnsi="Times New Roman"/>
                <w:sz w:val="24"/>
                <w:szCs w:val="28"/>
              </w:rPr>
              <w:t>Нарушения венозного кровообращения. Варикозное расширение вен нижних к</w:t>
            </w:r>
            <w:r>
              <w:rPr>
                <w:rFonts w:ascii="Times New Roman" w:hAnsi="Times New Roman"/>
                <w:sz w:val="24"/>
                <w:szCs w:val="28"/>
              </w:rPr>
              <w:t>о</w:t>
            </w:r>
            <w:r>
              <w:rPr>
                <w:rFonts w:ascii="Times New Roman" w:hAnsi="Times New Roman"/>
                <w:sz w:val="24"/>
                <w:szCs w:val="28"/>
              </w:rPr>
              <w:t>нечностей. Тромбофлебит. Флеботромбоз. Хроническая венозная недостато</w:t>
            </w:r>
            <w:r>
              <w:rPr>
                <w:rFonts w:ascii="Times New Roman" w:hAnsi="Times New Roman"/>
                <w:sz w:val="24"/>
                <w:szCs w:val="28"/>
              </w:rPr>
              <w:t>ч</w:t>
            </w:r>
            <w:r>
              <w:rPr>
                <w:rFonts w:ascii="Times New Roman" w:hAnsi="Times New Roman"/>
                <w:sz w:val="24"/>
                <w:szCs w:val="28"/>
              </w:rPr>
              <w:t>ность.</w:t>
            </w:r>
          </w:p>
        </w:tc>
        <w:tc>
          <w:tcPr>
            <w:tcW w:w="561" w:type="pct"/>
            <w:vAlign w:val="center"/>
          </w:tcPr>
          <w:p w14:paraId="22A446CB" w14:textId="77777777" w:rsidR="00FE757F" w:rsidRPr="00233A1E" w:rsidRDefault="00FE757F" w:rsidP="000F0167">
            <w:pPr>
              <w:spacing w:after="0" w:line="240" w:lineRule="auto"/>
              <w:jc w:val="center"/>
              <w:rPr>
                <w:rFonts w:ascii="Times New Roman" w:hAnsi="Times New Roman"/>
                <w:sz w:val="24"/>
                <w:szCs w:val="24"/>
              </w:rPr>
            </w:pPr>
            <w:r w:rsidRPr="00233A1E">
              <w:rPr>
                <w:rFonts w:ascii="Times New Roman" w:hAnsi="Times New Roman"/>
                <w:sz w:val="24"/>
                <w:szCs w:val="24"/>
              </w:rPr>
              <w:t>2</w:t>
            </w:r>
          </w:p>
        </w:tc>
        <w:tc>
          <w:tcPr>
            <w:tcW w:w="770" w:type="pct"/>
            <w:vMerge/>
          </w:tcPr>
          <w:p w14:paraId="50272406" w14:textId="0D4EA069" w:rsidR="00FE757F" w:rsidRPr="00CD42E0" w:rsidRDefault="00FE757F" w:rsidP="00FE757F">
            <w:pPr>
              <w:spacing w:after="0" w:line="240" w:lineRule="auto"/>
              <w:rPr>
                <w:rFonts w:ascii="Times New Roman" w:hAnsi="Times New Roman"/>
                <w:sz w:val="24"/>
                <w:szCs w:val="24"/>
              </w:rPr>
            </w:pPr>
          </w:p>
        </w:tc>
      </w:tr>
      <w:tr w:rsidR="00FE757F" w:rsidRPr="007F5DC8" w14:paraId="2DD30BD0" w14:textId="77777777" w:rsidTr="00595166">
        <w:trPr>
          <w:trHeight w:val="675"/>
        </w:trPr>
        <w:tc>
          <w:tcPr>
            <w:tcW w:w="860" w:type="pct"/>
            <w:gridSpan w:val="3"/>
            <w:vMerge/>
          </w:tcPr>
          <w:p w14:paraId="2CF4F1CC" w14:textId="77777777" w:rsidR="00FE757F" w:rsidRDefault="00FE757F" w:rsidP="000F0167">
            <w:pPr>
              <w:pStyle w:val="afffffd"/>
              <w:jc w:val="left"/>
              <w:rPr>
                <w:b/>
                <w:bCs/>
              </w:rPr>
            </w:pPr>
          </w:p>
        </w:tc>
        <w:tc>
          <w:tcPr>
            <w:tcW w:w="2809" w:type="pct"/>
            <w:gridSpan w:val="2"/>
          </w:tcPr>
          <w:p w14:paraId="4BECDF9F" w14:textId="77777777" w:rsidR="00FE757F" w:rsidRPr="00233A1E" w:rsidRDefault="00FE757F" w:rsidP="000F0167">
            <w:pPr>
              <w:spacing w:after="0"/>
              <w:jc w:val="both"/>
              <w:rPr>
                <w:rFonts w:ascii="Times New Roman" w:hAnsi="Times New Roman"/>
                <w:b/>
                <w:sz w:val="24"/>
                <w:szCs w:val="28"/>
              </w:rPr>
            </w:pPr>
            <w:r w:rsidRPr="00233A1E">
              <w:rPr>
                <w:rFonts w:ascii="Times New Roman" w:hAnsi="Times New Roman"/>
                <w:b/>
                <w:sz w:val="24"/>
                <w:szCs w:val="28"/>
              </w:rPr>
              <w:t>В том числе практических и лабораторных занятий</w:t>
            </w:r>
          </w:p>
        </w:tc>
        <w:tc>
          <w:tcPr>
            <w:tcW w:w="561" w:type="pct"/>
            <w:vAlign w:val="center"/>
          </w:tcPr>
          <w:p w14:paraId="594BBFA9" w14:textId="77777777" w:rsidR="00FE757F" w:rsidRPr="00233A1E" w:rsidRDefault="00FE757F" w:rsidP="000F0167">
            <w:pPr>
              <w:spacing w:after="0" w:line="240" w:lineRule="auto"/>
              <w:jc w:val="center"/>
              <w:rPr>
                <w:rFonts w:ascii="Times New Roman" w:hAnsi="Times New Roman"/>
                <w:b/>
                <w:sz w:val="24"/>
                <w:szCs w:val="24"/>
              </w:rPr>
            </w:pPr>
            <w:r w:rsidRPr="00233A1E">
              <w:rPr>
                <w:rFonts w:ascii="Times New Roman" w:hAnsi="Times New Roman"/>
                <w:b/>
                <w:sz w:val="24"/>
                <w:szCs w:val="24"/>
              </w:rPr>
              <w:t>6</w:t>
            </w:r>
          </w:p>
        </w:tc>
        <w:tc>
          <w:tcPr>
            <w:tcW w:w="770" w:type="pct"/>
            <w:vMerge/>
          </w:tcPr>
          <w:p w14:paraId="4A049B9F" w14:textId="77777777" w:rsidR="00FE757F" w:rsidRPr="00CD42E0" w:rsidRDefault="00FE757F" w:rsidP="00FE757F">
            <w:pPr>
              <w:spacing w:after="0" w:line="240" w:lineRule="auto"/>
              <w:rPr>
                <w:rFonts w:ascii="Times New Roman" w:hAnsi="Times New Roman"/>
                <w:sz w:val="24"/>
                <w:szCs w:val="24"/>
              </w:rPr>
            </w:pPr>
          </w:p>
        </w:tc>
      </w:tr>
      <w:tr w:rsidR="00FE757F" w:rsidRPr="007F5DC8" w14:paraId="18CD8D96" w14:textId="77777777" w:rsidTr="00595166">
        <w:trPr>
          <w:trHeight w:val="675"/>
        </w:trPr>
        <w:tc>
          <w:tcPr>
            <w:tcW w:w="860" w:type="pct"/>
            <w:gridSpan w:val="3"/>
            <w:vMerge/>
          </w:tcPr>
          <w:p w14:paraId="1478F75E" w14:textId="77777777" w:rsidR="00FE757F" w:rsidRDefault="00FE757F" w:rsidP="000F0167">
            <w:pPr>
              <w:pStyle w:val="afffffd"/>
              <w:jc w:val="left"/>
              <w:rPr>
                <w:b/>
                <w:bCs/>
              </w:rPr>
            </w:pPr>
          </w:p>
        </w:tc>
        <w:tc>
          <w:tcPr>
            <w:tcW w:w="2809" w:type="pct"/>
            <w:gridSpan w:val="2"/>
          </w:tcPr>
          <w:p w14:paraId="7FB68B97" w14:textId="77777777" w:rsidR="00FE757F" w:rsidRPr="00233A1E" w:rsidRDefault="00FE757F" w:rsidP="000F0167">
            <w:pPr>
              <w:spacing w:after="0"/>
              <w:jc w:val="both"/>
              <w:rPr>
                <w:rFonts w:ascii="Times New Roman" w:hAnsi="Times New Roman"/>
                <w:b/>
                <w:sz w:val="24"/>
                <w:szCs w:val="28"/>
              </w:rPr>
            </w:pPr>
            <w:r>
              <w:rPr>
                <w:rFonts w:ascii="Times New Roman" w:hAnsi="Times New Roman"/>
                <w:sz w:val="24"/>
                <w:szCs w:val="28"/>
              </w:rPr>
              <w:t>Особенности диагностики заболеваний вен нижних конечностей: первичная оце</w:t>
            </w:r>
            <w:r>
              <w:rPr>
                <w:rFonts w:ascii="Times New Roman" w:hAnsi="Times New Roman"/>
                <w:sz w:val="24"/>
                <w:szCs w:val="28"/>
              </w:rPr>
              <w:t>н</w:t>
            </w:r>
            <w:r>
              <w:rPr>
                <w:rFonts w:ascii="Times New Roman" w:hAnsi="Times New Roman"/>
                <w:sz w:val="24"/>
                <w:szCs w:val="28"/>
              </w:rPr>
              <w:t xml:space="preserve">ка, проведение функциональных проб, инструментальные методы исследования. Медикаментозное лечение. </w:t>
            </w:r>
            <w:proofErr w:type="gramStart"/>
            <w:r>
              <w:rPr>
                <w:rFonts w:ascii="Times New Roman" w:hAnsi="Times New Roman"/>
                <w:sz w:val="24"/>
                <w:szCs w:val="28"/>
              </w:rPr>
              <w:t>Компрессионная терапия, обучение эластическому бинтованию конечностей, подбору и надеванию компрессионного трикотажа).</w:t>
            </w:r>
            <w:proofErr w:type="gramEnd"/>
            <w:r>
              <w:rPr>
                <w:rFonts w:ascii="Times New Roman" w:hAnsi="Times New Roman"/>
                <w:sz w:val="24"/>
                <w:szCs w:val="28"/>
              </w:rPr>
              <w:t xml:space="preserve"> Показания к оперативному лечению. Предоперационная подготовка больных к </w:t>
            </w:r>
            <w:proofErr w:type="gramStart"/>
            <w:r>
              <w:rPr>
                <w:rFonts w:ascii="Times New Roman" w:hAnsi="Times New Roman"/>
                <w:sz w:val="24"/>
                <w:szCs w:val="28"/>
              </w:rPr>
              <w:t>экстренной</w:t>
            </w:r>
            <w:proofErr w:type="gramEnd"/>
            <w:r>
              <w:rPr>
                <w:rFonts w:ascii="Times New Roman" w:hAnsi="Times New Roman"/>
                <w:sz w:val="24"/>
                <w:szCs w:val="28"/>
              </w:rPr>
              <w:t xml:space="preserve"> и плановой операциях. Профессиональная деятельность фельдшера в профилактике заболеваний вен нижних конечностей.</w:t>
            </w:r>
          </w:p>
        </w:tc>
        <w:tc>
          <w:tcPr>
            <w:tcW w:w="561" w:type="pct"/>
            <w:vAlign w:val="center"/>
          </w:tcPr>
          <w:p w14:paraId="191613C6" w14:textId="77777777" w:rsidR="00FE757F" w:rsidRPr="00233A1E" w:rsidRDefault="00FE757F" w:rsidP="000F0167">
            <w:pPr>
              <w:spacing w:after="0" w:line="240" w:lineRule="auto"/>
              <w:jc w:val="center"/>
              <w:rPr>
                <w:rFonts w:ascii="Times New Roman" w:hAnsi="Times New Roman"/>
                <w:sz w:val="24"/>
                <w:szCs w:val="24"/>
              </w:rPr>
            </w:pPr>
            <w:r w:rsidRPr="00233A1E">
              <w:rPr>
                <w:rFonts w:ascii="Times New Roman" w:hAnsi="Times New Roman"/>
                <w:sz w:val="24"/>
                <w:szCs w:val="24"/>
              </w:rPr>
              <w:t>6</w:t>
            </w:r>
          </w:p>
        </w:tc>
        <w:tc>
          <w:tcPr>
            <w:tcW w:w="770" w:type="pct"/>
            <w:vMerge/>
          </w:tcPr>
          <w:p w14:paraId="71425541" w14:textId="55AA75D5" w:rsidR="00FE757F" w:rsidRPr="00CD42E0" w:rsidRDefault="00FE757F" w:rsidP="00FE757F">
            <w:pPr>
              <w:spacing w:after="0" w:line="240" w:lineRule="auto"/>
              <w:rPr>
                <w:rFonts w:ascii="Times New Roman" w:hAnsi="Times New Roman"/>
                <w:sz w:val="24"/>
                <w:szCs w:val="24"/>
              </w:rPr>
            </w:pPr>
          </w:p>
        </w:tc>
      </w:tr>
      <w:tr w:rsidR="00FE757F" w:rsidRPr="007F5DC8" w14:paraId="52283361" w14:textId="77777777" w:rsidTr="00595166">
        <w:trPr>
          <w:trHeight w:val="675"/>
        </w:trPr>
        <w:tc>
          <w:tcPr>
            <w:tcW w:w="860" w:type="pct"/>
            <w:gridSpan w:val="3"/>
            <w:vMerge w:val="restart"/>
          </w:tcPr>
          <w:p w14:paraId="20BD676B" w14:textId="77777777" w:rsidR="00FE757F" w:rsidRDefault="00FE757F" w:rsidP="000F0167">
            <w:pPr>
              <w:pStyle w:val="afffffd"/>
              <w:jc w:val="left"/>
              <w:rPr>
                <w:b/>
                <w:bCs/>
              </w:rPr>
            </w:pPr>
            <w:r>
              <w:rPr>
                <w:b/>
                <w:bCs/>
              </w:rPr>
              <w:t>Тема 2.28. Гнойно-воспалительные заб</w:t>
            </w:r>
            <w:r>
              <w:rPr>
                <w:b/>
                <w:bCs/>
              </w:rPr>
              <w:t>о</w:t>
            </w:r>
            <w:r>
              <w:rPr>
                <w:b/>
                <w:bCs/>
              </w:rPr>
              <w:t>левания мягких тк</w:t>
            </w:r>
            <w:r>
              <w:rPr>
                <w:b/>
                <w:bCs/>
              </w:rPr>
              <w:t>а</w:t>
            </w:r>
            <w:r>
              <w:rPr>
                <w:b/>
                <w:bCs/>
              </w:rPr>
              <w:t>ней</w:t>
            </w:r>
          </w:p>
        </w:tc>
        <w:tc>
          <w:tcPr>
            <w:tcW w:w="2809" w:type="pct"/>
            <w:gridSpan w:val="2"/>
          </w:tcPr>
          <w:p w14:paraId="1D3548FE" w14:textId="77777777" w:rsidR="00FE757F" w:rsidRPr="00233A1E" w:rsidRDefault="00FE757F" w:rsidP="000F0167">
            <w:pPr>
              <w:spacing w:after="0"/>
              <w:jc w:val="both"/>
              <w:rPr>
                <w:rFonts w:ascii="Times New Roman" w:hAnsi="Times New Roman"/>
                <w:b/>
                <w:sz w:val="24"/>
                <w:szCs w:val="28"/>
              </w:rPr>
            </w:pPr>
            <w:r w:rsidRPr="00233A1E">
              <w:rPr>
                <w:rFonts w:ascii="Times New Roman" w:hAnsi="Times New Roman"/>
                <w:b/>
                <w:sz w:val="24"/>
                <w:szCs w:val="28"/>
              </w:rPr>
              <w:t>Содержание</w:t>
            </w:r>
          </w:p>
        </w:tc>
        <w:tc>
          <w:tcPr>
            <w:tcW w:w="561" w:type="pct"/>
            <w:vAlign w:val="center"/>
          </w:tcPr>
          <w:p w14:paraId="203DF8F0" w14:textId="77777777" w:rsidR="00FE757F" w:rsidRPr="00233A1E" w:rsidRDefault="00FE757F" w:rsidP="000F0167">
            <w:pPr>
              <w:spacing w:after="0" w:line="240" w:lineRule="auto"/>
              <w:jc w:val="center"/>
              <w:rPr>
                <w:rFonts w:ascii="Times New Roman" w:hAnsi="Times New Roman"/>
                <w:b/>
                <w:sz w:val="24"/>
                <w:szCs w:val="24"/>
              </w:rPr>
            </w:pPr>
            <w:r w:rsidRPr="00233A1E">
              <w:rPr>
                <w:rFonts w:ascii="Times New Roman" w:hAnsi="Times New Roman"/>
                <w:b/>
                <w:sz w:val="24"/>
                <w:szCs w:val="24"/>
              </w:rPr>
              <w:t>8</w:t>
            </w:r>
          </w:p>
        </w:tc>
        <w:tc>
          <w:tcPr>
            <w:tcW w:w="770" w:type="pct"/>
            <w:vMerge w:val="restart"/>
          </w:tcPr>
          <w:p w14:paraId="416F4EA7"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66292605"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53A48759"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69E952FF"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0483DFAA" w14:textId="3721EF88"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2E5E5CC8" w14:textId="77777777" w:rsidTr="00595166">
        <w:trPr>
          <w:trHeight w:val="675"/>
        </w:trPr>
        <w:tc>
          <w:tcPr>
            <w:tcW w:w="860" w:type="pct"/>
            <w:gridSpan w:val="3"/>
            <w:vMerge/>
          </w:tcPr>
          <w:p w14:paraId="6B47FA09" w14:textId="77777777" w:rsidR="00FE757F" w:rsidRDefault="00FE757F" w:rsidP="000F0167">
            <w:pPr>
              <w:pStyle w:val="afffffd"/>
              <w:jc w:val="left"/>
              <w:rPr>
                <w:b/>
                <w:bCs/>
              </w:rPr>
            </w:pPr>
          </w:p>
        </w:tc>
        <w:tc>
          <w:tcPr>
            <w:tcW w:w="2809" w:type="pct"/>
            <w:gridSpan w:val="2"/>
          </w:tcPr>
          <w:p w14:paraId="43501764" w14:textId="77777777" w:rsidR="00FE757F" w:rsidRDefault="00FE757F" w:rsidP="000F0167">
            <w:pPr>
              <w:spacing w:after="0"/>
              <w:jc w:val="both"/>
              <w:rPr>
                <w:rFonts w:ascii="Times New Roman" w:hAnsi="Times New Roman"/>
                <w:sz w:val="24"/>
                <w:szCs w:val="28"/>
              </w:rPr>
            </w:pPr>
            <w:r w:rsidRPr="00357C26">
              <w:rPr>
                <w:rFonts w:ascii="Times New Roman" w:hAnsi="Times New Roman"/>
                <w:sz w:val="24"/>
                <w:szCs w:val="28"/>
              </w:rPr>
              <w:t>Гнойно-воспалительная патология мягких тканей – абсцессы, флегмоны.</w:t>
            </w:r>
            <w:r>
              <w:rPr>
                <w:rFonts w:ascii="Times New Roman" w:hAnsi="Times New Roman"/>
                <w:sz w:val="24"/>
                <w:szCs w:val="28"/>
              </w:rPr>
              <w:t xml:space="preserve"> Клин</w:t>
            </w:r>
            <w:r>
              <w:rPr>
                <w:rFonts w:ascii="Times New Roman" w:hAnsi="Times New Roman"/>
                <w:sz w:val="24"/>
                <w:szCs w:val="28"/>
              </w:rPr>
              <w:t>и</w:t>
            </w:r>
            <w:r>
              <w:rPr>
                <w:rFonts w:ascii="Times New Roman" w:hAnsi="Times New Roman"/>
                <w:sz w:val="24"/>
                <w:szCs w:val="28"/>
              </w:rPr>
              <w:t>ческая картина, лечение. Гангрена, трофические язвы, свищи, пролежни. Проф</w:t>
            </w:r>
            <w:r>
              <w:rPr>
                <w:rFonts w:ascii="Times New Roman" w:hAnsi="Times New Roman"/>
                <w:sz w:val="24"/>
                <w:szCs w:val="28"/>
              </w:rPr>
              <w:t>и</w:t>
            </w:r>
            <w:r>
              <w:rPr>
                <w:rFonts w:ascii="Times New Roman" w:hAnsi="Times New Roman"/>
                <w:sz w:val="24"/>
                <w:szCs w:val="28"/>
              </w:rPr>
              <w:t>лактика пролежней (ГОСТ 91500.11.0001-2002).</w:t>
            </w:r>
          </w:p>
        </w:tc>
        <w:tc>
          <w:tcPr>
            <w:tcW w:w="561" w:type="pct"/>
            <w:vAlign w:val="center"/>
          </w:tcPr>
          <w:p w14:paraId="729E355C" w14:textId="77777777" w:rsidR="00FE757F" w:rsidRPr="00233A1E" w:rsidRDefault="00FE757F" w:rsidP="000F0167">
            <w:pPr>
              <w:spacing w:after="0" w:line="240" w:lineRule="auto"/>
              <w:jc w:val="center"/>
              <w:rPr>
                <w:rFonts w:ascii="Times New Roman" w:hAnsi="Times New Roman"/>
                <w:sz w:val="24"/>
                <w:szCs w:val="24"/>
              </w:rPr>
            </w:pPr>
            <w:r w:rsidRPr="00233A1E">
              <w:rPr>
                <w:rFonts w:ascii="Times New Roman" w:hAnsi="Times New Roman"/>
                <w:sz w:val="24"/>
                <w:szCs w:val="24"/>
              </w:rPr>
              <w:t>2</w:t>
            </w:r>
          </w:p>
        </w:tc>
        <w:tc>
          <w:tcPr>
            <w:tcW w:w="770" w:type="pct"/>
            <w:vMerge/>
          </w:tcPr>
          <w:p w14:paraId="591C510E" w14:textId="7387F282" w:rsidR="00FE757F" w:rsidRPr="00CD42E0" w:rsidRDefault="00FE757F" w:rsidP="00FE757F">
            <w:pPr>
              <w:spacing w:after="0" w:line="240" w:lineRule="auto"/>
              <w:rPr>
                <w:rFonts w:ascii="Times New Roman" w:hAnsi="Times New Roman"/>
                <w:sz w:val="24"/>
                <w:szCs w:val="24"/>
              </w:rPr>
            </w:pPr>
          </w:p>
        </w:tc>
      </w:tr>
      <w:tr w:rsidR="00FE757F" w:rsidRPr="007F5DC8" w14:paraId="06C23F3D" w14:textId="77777777" w:rsidTr="00595166">
        <w:trPr>
          <w:trHeight w:val="675"/>
        </w:trPr>
        <w:tc>
          <w:tcPr>
            <w:tcW w:w="860" w:type="pct"/>
            <w:gridSpan w:val="3"/>
            <w:vMerge/>
          </w:tcPr>
          <w:p w14:paraId="751A1E33" w14:textId="77777777" w:rsidR="00FE757F" w:rsidRPr="009435BB" w:rsidRDefault="00FE757F" w:rsidP="000F0167">
            <w:pPr>
              <w:pStyle w:val="afffffd"/>
              <w:jc w:val="left"/>
              <w:rPr>
                <w:b/>
                <w:bCs/>
              </w:rPr>
            </w:pPr>
          </w:p>
        </w:tc>
        <w:tc>
          <w:tcPr>
            <w:tcW w:w="2809" w:type="pct"/>
            <w:gridSpan w:val="2"/>
          </w:tcPr>
          <w:p w14:paraId="0605778D" w14:textId="77777777" w:rsidR="00FE757F" w:rsidRPr="009435BB" w:rsidRDefault="00FE757F" w:rsidP="000F0167">
            <w:pPr>
              <w:spacing w:after="0"/>
              <w:jc w:val="both"/>
              <w:rPr>
                <w:rFonts w:ascii="Times New Roman" w:hAnsi="Times New Roman"/>
                <w:b/>
                <w:sz w:val="24"/>
                <w:szCs w:val="28"/>
              </w:rPr>
            </w:pPr>
            <w:r w:rsidRPr="009435BB">
              <w:rPr>
                <w:rFonts w:ascii="Times New Roman" w:hAnsi="Times New Roman"/>
                <w:b/>
                <w:sz w:val="24"/>
                <w:szCs w:val="28"/>
              </w:rPr>
              <w:t>В том числе практических и лабораторных занятий</w:t>
            </w:r>
          </w:p>
        </w:tc>
        <w:tc>
          <w:tcPr>
            <w:tcW w:w="561" w:type="pct"/>
            <w:vAlign w:val="center"/>
          </w:tcPr>
          <w:p w14:paraId="1AC81ACA" w14:textId="77777777" w:rsidR="00FE757F" w:rsidRPr="009435BB" w:rsidRDefault="00FE757F" w:rsidP="000F0167">
            <w:pPr>
              <w:spacing w:after="0" w:line="240" w:lineRule="auto"/>
              <w:jc w:val="center"/>
              <w:rPr>
                <w:rFonts w:ascii="Times New Roman" w:hAnsi="Times New Roman"/>
                <w:b/>
                <w:sz w:val="24"/>
                <w:szCs w:val="24"/>
              </w:rPr>
            </w:pPr>
            <w:r w:rsidRPr="009435BB">
              <w:rPr>
                <w:rFonts w:ascii="Times New Roman" w:hAnsi="Times New Roman"/>
                <w:b/>
                <w:sz w:val="24"/>
                <w:szCs w:val="24"/>
              </w:rPr>
              <w:t>6</w:t>
            </w:r>
          </w:p>
        </w:tc>
        <w:tc>
          <w:tcPr>
            <w:tcW w:w="770" w:type="pct"/>
            <w:vMerge/>
          </w:tcPr>
          <w:p w14:paraId="09B88490" w14:textId="77777777" w:rsidR="00FE757F" w:rsidRPr="00CD42E0" w:rsidRDefault="00FE757F" w:rsidP="00FE757F">
            <w:pPr>
              <w:spacing w:after="0" w:line="240" w:lineRule="auto"/>
              <w:rPr>
                <w:rFonts w:ascii="Times New Roman" w:hAnsi="Times New Roman"/>
                <w:sz w:val="24"/>
                <w:szCs w:val="24"/>
              </w:rPr>
            </w:pPr>
          </w:p>
        </w:tc>
      </w:tr>
      <w:tr w:rsidR="00FE757F" w:rsidRPr="007F5DC8" w14:paraId="2322342E" w14:textId="77777777" w:rsidTr="00595166">
        <w:trPr>
          <w:trHeight w:val="675"/>
        </w:trPr>
        <w:tc>
          <w:tcPr>
            <w:tcW w:w="860" w:type="pct"/>
            <w:gridSpan w:val="3"/>
            <w:vMerge/>
          </w:tcPr>
          <w:p w14:paraId="6500C01B" w14:textId="77777777" w:rsidR="00FE757F" w:rsidRPr="009435BB" w:rsidRDefault="00FE757F" w:rsidP="000F0167">
            <w:pPr>
              <w:pStyle w:val="afffffd"/>
              <w:jc w:val="left"/>
              <w:rPr>
                <w:b/>
                <w:bCs/>
              </w:rPr>
            </w:pPr>
          </w:p>
        </w:tc>
        <w:tc>
          <w:tcPr>
            <w:tcW w:w="2809" w:type="pct"/>
            <w:gridSpan w:val="2"/>
          </w:tcPr>
          <w:p w14:paraId="68D6A772" w14:textId="77777777" w:rsidR="00FE757F" w:rsidRPr="009435BB" w:rsidRDefault="00FE757F" w:rsidP="000F0167">
            <w:pPr>
              <w:spacing w:after="0"/>
              <w:jc w:val="both"/>
              <w:rPr>
                <w:rFonts w:ascii="Times New Roman" w:hAnsi="Times New Roman"/>
                <w:b/>
                <w:sz w:val="24"/>
                <w:szCs w:val="28"/>
              </w:rPr>
            </w:pPr>
            <w:r>
              <w:rPr>
                <w:rFonts w:ascii="Times New Roman" w:hAnsi="Times New Roman"/>
                <w:sz w:val="24"/>
                <w:szCs w:val="28"/>
              </w:rPr>
              <w:t>Диагностика гнойно-воспалительных заболеваний мягких тканей и опорно-двигательного аппарата. Абсцессы, флегмоны. Тактика ведения больных на амб</w:t>
            </w:r>
            <w:r>
              <w:rPr>
                <w:rFonts w:ascii="Times New Roman" w:hAnsi="Times New Roman"/>
                <w:sz w:val="24"/>
                <w:szCs w:val="28"/>
              </w:rPr>
              <w:t>у</w:t>
            </w:r>
            <w:r>
              <w:rPr>
                <w:rFonts w:ascii="Times New Roman" w:hAnsi="Times New Roman"/>
                <w:sz w:val="24"/>
                <w:szCs w:val="28"/>
              </w:rPr>
              <w:t>латорном этапе лечения. Показания к госпитализации. Оценка риска развития пролежней. Отработка приемов ухода за пациентами по профилактике пролежней.</w:t>
            </w:r>
          </w:p>
        </w:tc>
        <w:tc>
          <w:tcPr>
            <w:tcW w:w="561" w:type="pct"/>
            <w:vAlign w:val="center"/>
          </w:tcPr>
          <w:p w14:paraId="0DE29FE0" w14:textId="77777777" w:rsidR="00FE757F" w:rsidRPr="009435BB" w:rsidRDefault="00FE757F" w:rsidP="000F0167">
            <w:pPr>
              <w:spacing w:after="0" w:line="240" w:lineRule="auto"/>
              <w:jc w:val="center"/>
              <w:rPr>
                <w:rFonts w:ascii="Times New Roman" w:hAnsi="Times New Roman"/>
                <w:sz w:val="24"/>
                <w:szCs w:val="24"/>
              </w:rPr>
            </w:pPr>
            <w:r w:rsidRPr="009435BB">
              <w:rPr>
                <w:rFonts w:ascii="Times New Roman" w:hAnsi="Times New Roman"/>
                <w:sz w:val="24"/>
                <w:szCs w:val="24"/>
              </w:rPr>
              <w:t>6</w:t>
            </w:r>
          </w:p>
        </w:tc>
        <w:tc>
          <w:tcPr>
            <w:tcW w:w="770" w:type="pct"/>
            <w:vMerge/>
          </w:tcPr>
          <w:p w14:paraId="3090192A" w14:textId="657C9265" w:rsidR="00FE757F" w:rsidRPr="00CD42E0" w:rsidRDefault="00FE757F" w:rsidP="00FE757F">
            <w:pPr>
              <w:spacing w:after="0" w:line="240" w:lineRule="auto"/>
              <w:rPr>
                <w:rFonts w:ascii="Times New Roman" w:hAnsi="Times New Roman"/>
                <w:sz w:val="24"/>
                <w:szCs w:val="24"/>
              </w:rPr>
            </w:pPr>
          </w:p>
        </w:tc>
      </w:tr>
      <w:tr w:rsidR="00FE757F" w:rsidRPr="007F5DC8" w14:paraId="61B52831" w14:textId="77777777" w:rsidTr="00595166">
        <w:trPr>
          <w:trHeight w:val="297"/>
        </w:trPr>
        <w:tc>
          <w:tcPr>
            <w:tcW w:w="860" w:type="pct"/>
            <w:gridSpan w:val="3"/>
            <w:vMerge w:val="restart"/>
          </w:tcPr>
          <w:p w14:paraId="72388CF8" w14:textId="77777777" w:rsidR="00FE757F" w:rsidRPr="009435BB" w:rsidRDefault="00FE757F" w:rsidP="000F0167">
            <w:pPr>
              <w:pStyle w:val="afffffd"/>
              <w:jc w:val="left"/>
              <w:rPr>
                <w:b/>
                <w:bCs/>
              </w:rPr>
            </w:pPr>
            <w:r>
              <w:rPr>
                <w:b/>
                <w:bCs/>
              </w:rPr>
              <w:t>Тема 2.29. Анаэробная хирургическая и</w:t>
            </w:r>
            <w:r>
              <w:rPr>
                <w:b/>
                <w:bCs/>
              </w:rPr>
              <w:t>н</w:t>
            </w:r>
            <w:r>
              <w:rPr>
                <w:b/>
                <w:bCs/>
              </w:rPr>
              <w:t>фекция</w:t>
            </w:r>
          </w:p>
        </w:tc>
        <w:tc>
          <w:tcPr>
            <w:tcW w:w="2809" w:type="pct"/>
            <w:gridSpan w:val="2"/>
          </w:tcPr>
          <w:p w14:paraId="7E84F223" w14:textId="77777777" w:rsidR="00FE757F" w:rsidRPr="009435BB" w:rsidRDefault="00FE757F" w:rsidP="000F0167">
            <w:pPr>
              <w:spacing w:after="0"/>
              <w:jc w:val="both"/>
              <w:rPr>
                <w:rFonts w:ascii="Times New Roman" w:hAnsi="Times New Roman"/>
                <w:b/>
                <w:sz w:val="24"/>
                <w:szCs w:val="28"/>
              </w:rPr>
            </w:pPr>
            <w:r w:rsidRPr="009435BB">
              <w:rPr>
                <w:rFonts w:ascii="Times New Roman" w:hAnsi="Times New Roman"/>
                <w:b/>
                <w:sz w:val="24"/>
                <w:szCs w:val="28"/>
              </w:rPr>
              <w:t>Содержание</w:t>
            </w:r>
          </w:p>
        </w:tc>
        <w:tc>
          <w:tcPr>
            <w:tcW w:w="561" w:type="pct"/>
            <w:vAlign w:val="center"/>
          </w:tcPr>
          <w:p w14:paraId="4D4A2638" w14:textId="77777777" w:rsidR="00FE757F" w:rsidRPr="009435BB" w:rsidRDefault="00FE757F" w:rsidP="000F0167">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70" w:type="pct"/>
            <w:vMerge w:val="restart"/>
          </w:tcPr>
          <w:p w14:paraId="221297AB"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3E512D2C"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4B3ED7B6"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44E63C15"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30A915C6" w14:textId="4F9BB8BC"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3A6AB81A" w14:textId="77777777" w:rsidTr="00595166">
        <w:trPr>
          <w:trHeight w:val="675"/>
        </w:trPr>
        <w:tc>
          <w:tcPr>
            <w:tcW w:w="860" w:type="pct"/>
            <w:gridSpan w:val="3"/>
            <w:vMerge/>
          </w:tcPr>
          <w:p w14:paraId="7DD3C2C7" w14:textId="77777777" w:rsidR="00FE757F" w:rsidRDefault="00FE757F" w:rsidP="000F0167">
            <w:pPr>
              <w:pStyle w:val="afffffd"/>
              <w:jc w:val="left"/>
              <w:rPr>
                <w:b/>
                <w:bCs/>
              </w:rPr>
            </w:pPr>
          </w:p>
        </w:tc>
        <w:tc>
          <w:tcPr>
            <w:tcW w:w="2809" w:type="pct"/>
            <w:gridSpan w:val="2"/>
          </w:tcPr>
          <w:p w14:paraId="3FE44A79" w14:textId="77777777" w:rsidR="00FE757F" w:rsidRPr="009435BB" w:rsidRDefault="00FE757F" w:rsidP="000F0167">
            <w:pPr>
              <w:spacing w:after="0"/>
              <w:jc w:val="both"/>
              <w:rPr>
                <w:rFonts w:ascii="Times New Roman" w:hAnsi="Times New Roman"/>
                <w:b/>
                <w:sz w:val="24"/>
                <w:szCs w:val="28"/>
              </w:rPr>
            </w:pPr>
            <w:r>
              <w:rPr>
                <w:rFonts w:ascii="Times New Roman" w:hAnsi="Times New Roman"/>
                <w:sz w:val="24"/>
                <w:szCs w:val="28"/>
              </w:rPr>
              <w:t>Анаэробная хирургическая инфекция: определение, классификация, этиология, клиника, диагностика, лечение.</w:t>
            </w:r>
          </w:p>
        </w:tc>
        <w:tc>
          <w:tcPr>
            <w:tcW w:w="561" w:type="pct"/>
            <w:vAlign w:val="center"/>
          </w:tcPr>
          <w:p w14:paraId="3409D94D" w14:textId="77777777" w:rsidR="00FE757F" w:rsidRPr="009435BB" w:rsidRDefault="00FE757F"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4C56D65E" w14:textId="498F85F3" w:rsidR="00FE757F" w:rsidRPr="00CD42E0" w:rsidRDefault="00FE757F" w:rsidP="00FE757F">
            <w:pPr>
              <w:spacing w:after="0" w:line="240" w:lineRule="auto"/>
              <w:rPr>
                <w:rFonts w:ascii="Times New Roman" w:hAnsi="Times New Roman"/>
                <w:sz w:val="24"/>
                <w:szCs w:val="24"/>
              </w:rPr>
            </w:pPr>
          </w:p>
        </w:tc>
      </w:tr>
      <w:tr w:rsidR="00FE757F" w:rsidRPr="007F5DC8" w14:paraId="76C81C98" w14:textId="77777777" w:rsidTr="00595166">
        <w:trPr>
          <w:trHeight w:val="303"/>
        </w:trPr>
        <w:tc>
          <w:tcPr>
            <w:tcW w:w="860" w:type="pct"/>
            <w:gridSpan w:val="3"/>
            <w:vMerge w:val="restart"/>
          </w:tcPr>
          <w:p w14:paraId="2B25A320" w14:textId="77777777" w:rsidR="00FE757F" w:rsidRDefault="00FE757F" w:rsidP="000F0167">
            <w:pPr>
              <w:pStyle w:val="afffffd"/>
              <w:jc w:val="left"/>
              <w:rPr>
                <w:b/>
                <w:bCs/>
              </w:rPr>
            </w:pPr>
            <w:r>
              <w:rPr>
                <w:b/>
                <w:bCs/>
              </w:rPr>
              <w:t>Тема 2.30. Сепсис</w:t>
            </w:r>
          </w:p>
        </w:tc>
        <w:tc>
          <w:tcPr>
            <w:tcW w:w="2809" w:type="pct"/>
            <w:gridSpan w:val="2"/>
          </w:tcPr>
          <w:p w14:paraId="5DEFC8C2" w14:textId="77777777" w:rsidR="00FE757F" w:rsidRPr="009435BB" w:rsidRDefault="00FE757F" w:rsidP="000F0167">
            <w:pPr>
              <w:spacing w:after="0"/>
              <w:jc w:val="both"/>
              <w:rPr>
                <w:rFonts w:ascii="Times New Roman" w:hAnsi="Times New Roman"/>
                <w:b/>
                <w:sz w:val="24"/>
                <w:szCs w:val="28"/>
              </w:rPr>
            </w:pPr>
            <w:r w:rsidRPr="009435BB">
              <w:rPr>
                <w:rFonts w:ascii="Times New Roman" w:hAnsi="Times New Roman"/>
                <w:b/>
                <w:sz w:val="24"/>
                <w:szCs w:val="28"/>
              </w:rPr>
              <w:t>Содержание</w:t>
            </w:r>
          </w:p>
        </w:tc>
        <w:tc>
          <w:tcPr>
            <w:tcW w:w="561" w:type="pct"/>
            <w:vAlign w:val="center"/>
          </w:tcPr>
          <w:p w14:paraId="52F594EA" w14:textId="77777777" w:rsidR="00FE757F" w:rsidRPr="009435BB" w:rsidRDefault="00FE757F" w:rsidP="000F0167">
            <w:pPr>
              <w:spacing w:after="0" w:line="240" w:lineRule="auto"/>
              <w:jc w:val="center"/>
              <w:rPr>
                <w:rFonts w:ascii="Times New Roman" w:hAnsi="Times New Roman"/>
                <w:sz w:val="24"/>
                <w:szCs w:val="24"/>
              </w:rPr>
            </w:pPr>
            <w:r>
              <w:rPr>
                <w:rFonts w:ascii="Times New Roman" w:hAnsi="Times New Roman"/>
                <w:b/>
                <w:sz w:val="24"/>
                <w:szCs w:val="24"/>
              </w:rPr>
              <w:t>2</w:t>
            </w:r>
          </w:p>
        </w:tc>
        <w:tc>
          <w:tcPr>
            <w:tcW w:w="770" w:type="pct"/>
            <w:vMerge w:val="restart"/>
          </w:tcPr>
          <w:p w14:paraId="398CD4E4"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6AD013AE"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4B8FE6C8"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6A956823"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lastRenderedPageBreak/>
              <w:t>ЛР 7, ЛР10,</w:t>
            </w:r>
          </w:p>
          <w:p w14:paraId="325EB810" w14:textId="00C8EC9F"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260C609F" w14:textId="77777777" w:rsidTr="00595166">
        <w:trPr>
          <w:trHeight w:val="675"/>
        </w:trPr>
        <w:tc>
          <w:tcPr>
            <w:tcW w:w="860" w:type="pct"/>
            <w:gridSpan w:val="3"/>
            <w:vMerge/>
          </w:tcPr>
          <w:p w14:paraId="75FDEACD" w14:textId="77777777" w:rsidR="00FE757F" w:rsidRDefault="00FE757F" w:rsidP="000F0167">
            <w:pPr>
              <w:pStyle w:val="afffffd"/>
              <w:jc w:val="left"/>
              <w:rPr>
                <w:b/>
                <w:bCs/>
              </w:rPr>
            </w:pPr>
          </w:p>
        </w:tc>
        <w:tc>
          <w:tcPr>
            <w:tcW w:w="2809" w:type="pct"/>
            <w:gridSpan w:val="2"/>
          </w:tcPr>
          <w:p w14:paraId="2925B6C8" w14:textId="77777777" w:rsidR="00FE757F" w:rsidRPr="009435BB" w:rsidRDefault="00FE757F" w:rsidP="000F0167">
            <w:pPr>
              <w:spacing w:after="0"/>
              <w:jc w:val="both"/>
              <w:rPr>
                <w:rFonts w:ascii="Times New Roman" w:hAnsi="Times New Roman"/>
                <w:b/>
                <w:sz w:val="24"/>
                <w:szCs w:val="28"/>
              </w:rPr>
            </w:pPr>
            <w:r>
              <w:rPr>
                <w:rFonts w:ascii="Times New Roman" w:hAnsi="Times New Roman"/>
                <w:sz w:val="24"/>
                <w:szCs w:val="28"/>
              </w:rPr>
              <w:t>Хирургический сепсис: определение, классификация, этиология, клиника, диагн</w:t>
            </w:r>
            <w:r>
              <w:rPr>
                <w:rFonts w:ascii="Times New Roman" w:hAnsi="Times New Roman"/>
                <w:sz w:val="24"/>
                <w:szCs w:val="28"/>
              </w:rPr>
              <w:t>о</w:t>
            </w:r>
            <w:r>
              <w:rPr>
                <w:rFonts w:ascii="Times New Roman" w:hAnsi="Times New Roman"/>
                <w:sz w:val="24"/>
                <w:szCs w:val="28"/>
              </w:rPr>
              <w:t>стика, лечение, профилактика.</w:t>
            </w:r>
          </w:p>
        </w:tc>
        <w:tc>
          <w:tcPr>
            <w:tcW w:w="561" w:type="pct"/>
            <w:vAlign w:val="center"/>
          </w:tcPr>
          <w:p w14:paraId="26E1D752" w14:textId="77777777" w:rsidR="00FE757F" w:rsidRPr="009435BB" w:rsidRDefault="00FE757F" w:rsidP="000F0167">
            <w:pPr>
              <w:spacing w:after="0" w:line="240" w:lineRule="auto"/>
              <w:jc w:val="center"/>
              <w:rPr>
                <w:rFonts w:ascii="Times New Roman" w:hAnsi="Times New Roman"/>
                <w:sz w:val="24"/>
                <w:szCs w:val="24"/>
              </w:rPr>
            </w:pPr>
            <w:r w:rsidRPr="009435BB">
              <w:rPr>
                <w:rFonts w:ascii="Times New Roman" w:hAnsi="Times New Roman"/>
                <w:sz w:val="24"/>
                <w:szCs w:val="24"/>
              </w:rPr>
              <w:t>2</w:t>
            </w:r>
          </w:p>
        </w:tc>
        <w:tc>
          <w:tcPr>
            <w:tcW w:w="770" w:type="pct"/>
            <w:vMerge/>
          </w:tcPr>
          <w:p w14:paraId="783F0E16" w14:textId="33936B6C" w:rsidR="00FE757F" w:rsidRPr="00CD42E0" w:rsidRDefault="00FE757F" w:rsidP="00FE757F">
            <w:pPr>
              <w:spacing w:after="0" w:line="240" w:lineRule="auto"/>
              <w:rPr>
                <w:rFonts w:ascii="Times New Roman" w:hAnsi="Times New Roman"/>
                <w:sz w:val="24"/>
                <w:szCs w:val="24"/>
              </w:rPr>
            </w:pPr>
          </w:p>
        </w:tc>
      </w:tr>
      <w:tr w:rsidR="00FE757F" w:rsidRPr="007F5DC8" w14:paraId="3BC9C6FF" w14:textId="77777777" w:rsidTr="00595166">
        <w:trPr>
          <w:trHeight w:val="298"/>
        </w:trPr>
        <w:tc>
          <w:tcPr>
            <w:tcW w:w="860" w:type="pct"/>
            <w:gridSpan w:val="3"/>
            <w:vMerge w:val="restart"/>
          </w:tcPr>
          <w:p w14:paraId="43E38CB4" w14:textId="77777777" w:rsidR="00FE757F" w:rsidRDefault="00FE757F" w:rsidP="000F0167">
            <w:pPr>
              <w:pStyle w:val="afffffd"/>
              <w:jc w:val="left"/>
              <w:rPr>
                <w:b/>
                <w:bCs/>
              </w:rPr>
            </w:pPr>
            <w:r>
              <w:rPr>
                <w:b/>
                <w:bCs/>
              </w:rPr>
              <w:lastRenderedPageBreak/>
              <w:t>Тема 2.31. Остеоми</w:t>
            </w:r>
            <w:r>
              <w:rPr>
                <w:b/>
                <w:bCs/>
              </w:rPr>
              <w:t>е</w:t>
            </w:r>
            <w:r>
              <w:rPr>
                <w:b/>
                <w:bCs/>
              </w:rPr>
              <w:t>лит</w:t>
            </w:r>
          </w:p>
        </w:tc>
        <w:tc>
          <w:tcPr>
            <w:tcW w:w="2809" w:type="pct"/>
            <w:gridSpan w:val="2"/>
          </w:tcPr>
          <w:p w14:paraId="0B99A02C" w14:textId="77777777" w:rsidR="00FE757F" w:rsidRPr="009435BB" w:rsidRDefault="00FE757F" w:rsidP="000F0167">
            <w:pPr>
              <w:spacing w:after="0"/>
              <w:jc w:val="both"/>
              <w:rPr>
                <w:rFonts w:ascii="Times New Roman" w:hAnsi="Times New Roman"/>
                <w:b/>
                <w:sz w:val="24"/>
                <w:szCs w:val="28"/>
              </w:rPr>
            </w:pPr>
            <w:r w:rsidRPr="009435BB">
              <w:rPr>
                <w:rFonts w:ascii="Times New Roman" w:hAnsi="Times New Roman"/>
                <w:b/>
                <w:sz w:val="24"/>
                <w:szCs w:val="28"/>
              </w:rPr>
              <w:t>Содержание</w:t>
            </w:r>
          </w:p>
        </w:tc>
        <w:tc>
          <w:tcPr>
            <w:tcW w:w="561" w:type="pct"/>
            <w:vAlign w:val="center"/>
          </w:tcPr>
          <w:p w14:paraId="1FA2761A" w14:textId="77777777" w:rsidR="00FE757F" w:rsidRPr="009435BB" w:rsidRDefault="00FE757F" w:rsidP="000F0167">
            <w:pPr>
              <w:spacing w:after="0" w:line="240" w:lineRule="auto"/>
              <w:jc w:val="center"/>
              <w:rPr>
                <w:rFonts w:ascii="Times New Roman" w:hAnsi="Times New Roman"/>
                <w:b/>
                <w:sz w:val="24"/>
                <w:szCs w:val="24"/>
              </w:rPr>
            </w:pPr>
            <w:r w:rsidRPr="009435BB">
              <w:rPr>
                <w:rFonts w:ascii="Times New Roman" w:hAnsi="Times New Roman"/>
                <w:b/>
                <w:sz w:val="24"/>
                <w:szCs w:val="24"/>
              </w:rPr>
              <w:t>8</w:t>
            </w:r>
          </w:p>
        </w:tc>
        <w:tc>
          <w:tcPr>
            <w:tcW w:w="770" w:type="pct"/>
            <w:vMerge w:val="restart"/>
          </w:tcPr>
          <w:p w14:paraId="3408D220"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5171E353"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192ACEDB"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1A4E6A06"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36998D2D" w14:textId="4D462013"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38295889" w14:textId="77777777" w:rsidTr="00595166">
        <w:trPr>
          <w:trHeight w:val="675"/>
        </w:trPr>
        <w:tc>
          <w:tcPr>
            <w:tcW w:w="860" w:type="pct"/>
            <w:gridSpan w:val="3"/>
            <w:vMerge/>
          </w:tcPr>
          <w:p w14:paraId="46E401B3" w14:textId="77777777" w:rsidR="00FE757F" w:rsidRDefault="00FE757F" w:rsidP="000F0167">
            <w:pPr>
              <w:pStyle w:val="afffffd"/>
              <w:jc w:val="left"/>
              <w:rPr>
                <w:b/>
                <w:bCs/>
              </w:rPr>
            </w:pPr>
          </w:p>
        </w:tc>
        <w:tc>
          <w:tcPr>
            <w:tcW w:w="2809" w:type="pct"/>
            <w:gridSpan w:val="2"/>
          </w:tcPr>
          <w:p w14:paraId="3421FA6F" w14:textId="77777777" w:rsidR="00FE757F" w:rsidRPr="009435BB" w:rsidRDefault="00FE757F" w:rsidP="000F0167">
            <w:pPr>
              <w:spacing w:after="0"/>
              <w:jc w:val="both"/>
              <w:rPr>
                <w:rFonts w:ascii="Times New Roman" w:hAnsi="Times New Roman"/>
                <w:b/>
                <w:sz w:val="24"/>
                <w:szCs w:val="28"/>
              </w:rPr>
            </w:pPr>
            <w:r>
              <w:rPr>
                <w:rFonts w:ascii="Times New Roman" w:hAnsi="Times New Roman"/>
                <w:sz w:val="24"/>
                <w:szCs w:val="28"/>
              </w:rPr>
              <w:t>Остеомиелит: определение, классификация, этиология, клиника, диагностика, л</w:t>
            </w:r>
            <w:r>
              <w:rPr>
                <w:rFonts w:ascii="Times New Roman" w:hAnsi="Times New Roman"/>
                <w:sz w:val="24"/>
                <w:szCs w:val="28"/>
              </w:rPr>
              <w:t>е</w:t>
            </w:r>
            <w:r>
              <w:rPr>
                <w:rFonts w:ascii="Times New Roman" w:hAnsi="Times New Roman"/>
                <w:sz w:val="24"/>
                <w:szCs w:val="28"/>
              </w:rPr>
              <w:t>чение.</w:t>
            </w:r>
          </w:p>
        </w:tc>
        <w:tc>
          <w:tcPr>
            <w:tcW w:w="561" w:type="pct"/>
            <w:vAlign w:val="center"/>
          </w:tcPr>
          <w:p w14:paraId="169135F7" w14:textId="77777777" w:rsidR="00FE757F" w:rsidRPr="009435BB" w:rsidRDefault="00FE757F" w:rsidP="000F0167">
            <w:pPr>
              <w:spacing w:after="0" w:line="240" w:lineRule="auto"/>
              <w:jc w:val="center"/>
              <w:rPr>
                <w:rFonts w:ascii="Times New Roman" w:hAnsi="Times New Roman"/>
                <w:sz w:val="24"/>
                <w:szCs w:val="24"/>
              </w:rPr>
            </w:pPr>
            <w:r w:rsidRPr="009435BB">
              <w:rPr>
                <w:rFonts w:ascii="Times New Roman" w:hAnsi="Times New Roman"/>
                <w:sz w:val="24"/>
                <w:szCs w:val="24"/>
              </w:rPr>
              <w:t>2</w:t>
            </w:r>
          </w:p>
        </w:tc>
        <w:tc>
          <w:tcPr>
            <w:tcW w:w="770" w:type="pct"/>
            <w:vMerge/>
          </w:tcPr>
          <w:p w14:paraId="68CDBF1B" w14:textId="09F5C164" w:rsidR="00FE757F" w:rsidRPr="00CD42E0" w:rsidRDefault="00FE757F" w:rsidP="00FE757F">
            <w:pPr>
              <w:spacing w:after="0" w:line="240" w:lineRule="auto"/>
              <w:rPr>
                <w:rFonts w:ascii="Times New Roman" w:hAnsi="Times New Roman"/>
                <w:sz w:val="24"/>
                <w:szCs w:val="24"/>
              </w:rPr>
            </w:pPr>
          </w:p>
        </w:tc>
      </w:tr>
      <w:tr w:rsidR="00FE757F" w:rsidRPr="007F5DC8" w14:paraId="287186DA" w14:textId="77777777" w:rsidTr="00595166">
        <w:trPr>
          <w:trHeight w:val="675"/>
        </w:trPr>
        <w:tc>
          <w:tcPr>
            <w:tcW w:w="860" w:type="pct"/>
            <w:gridSpan w:val="3"/>
            <w:vMerge/>
          </w:tcPr>
          <w:p w14:paraId="25363E90" w14:textId="77777777" w:rsidR="00FE757F" w:rsidRDefault="00FE757F" w:rsidP="000F0167">
            <w:pPr>
              <w:pStyle w:val="afffffd"/>
              <w:jc w:val="left"/>
              <w:rPr>
                <w:b/>
                <w:bCs/>
              </w:rPr>
            </w:pPr>
          </w:p>
        </w:tc>
        <w:tc>
          <w:tcPr>
            <w:tcW w:w="2809" w:type="pct"/>
            <w:gridSpan w:val="2"/>
          </w:tcPr>
          <w:p w14:paraId="2D0AD608" w14:textId="77777777" w:rsidR="00FE757F" w:rsidRPr="009435BB" w:rsidRDefault="00FE757F" w:rsidP="000F0167">
            <w:pPr>
              <w:spacing w:after="0"/>
              <w:jc w:val="both"/>
              <w:rPr>
                <w:rFonts w:ascii="Times New Roman" w:hAnsi="Times New Roman"/>
                <w:b/>
                <w:sz w:val="24"/>
                <w:szCs w:val="28"/>
              </w:rPr>
            </w:pPr>
            <w:r w:rsidRPr="009435BB">
              <w:rPr>
                <w:rFonts w:ascii="Times New Roman" w:hAnsi="Times New Roman"/>
                <w:b/>
                <w:sz w:val="24"/>
                <w:szCs w:val="28"/>
              </w:rPr>
              <w:t>В том числе практических и лабораторных занятий</w:t>
            </w:r>
          </w:p>
        </w:tc>
        <w:tc>
          <w:tcPr>
            <w:tcW w:w="561" w:type="pct"/>
            <w:vAlign w:val="center"/>
          </w:tcPr>
          <w:p w14:paraId="13C1C1D5" w14:textId="77777777" w:rsidR="00FE757F" w:rsidRPr="009435BB" w:rsidRDefault="00FE757F" w:rsidP="000F0167">
            <w:pPr>
              <w:spacing w:after="0" w:line="240" w:lineRule="auto"/>
              <w:jc w:val="center"/>
              <w:rPr>
                <w:rFonts w:ascii="Times New Roman" w:hAnsi="Times New Roman"/>
                <w:b/>
                <w:sz w:val="24"/>
                <w:szCs w:val="24"/>
              </w:rPr>
            </w:pPr>
            <w:r w:rsidRPr="009435BB">
              <w:rPr>
                <w:rFonts w:ascii="Times New Roman" w:hAnsi="Times New Roman"/>
                <w:b/>
                <w:sz w:val="24"/>
                <w:szCs w:val="24"/>
              </w:rPr>
              <w:t>6</w:t>
            </w:r>
          </w:p>
        </w:tc>
        <w:tc>
          <w:tcPr>
            <w:tcW w:w="770" w:type="pct"/>
            <w:vMerge/>
          </w:tcPr>
          <w:p w14:paraId="0B35C274" w14:textId="77777777" w:rsidR="00FE757F" w:rsidRPr="00CD42E0" w:rsidRDefault="00FE757F" w:rsidP="00FE757F">
            <w:pPr>
              <w:spacing w:after="0" w:line="240" w:lineRule="auto"/>
              <w:rPr>
                <w:rFonts w:ascii="Times New Roman" w:hAnsi="Times New Roman"/>
                <w:sz w:val="24"/>
                <w:szCs w:val="24"/>
              </w:rPr>
            </w:pPr>
          </w:p>
        </w:tc>
      </w:tr>
      <w:tr w:rsidR="00FE757F" w:rsidRPr="007F5DC8" w14:paraId="07ACD134" w14:textId="77777777" w:rsidTr="00595166">
        <w:trPr>
          <w:trHeight w:val="675"/>
        </w:trPr>
        <w:tc>
          <w:tcPr>
            <w:tcW w:w="860" w:type="pct"/>
            <w:gridSpan w:val="3"/>
            <w:vMerge/>
          </w:tcPr>
          <w:p w14:paraId="264F2134" w14:textId="77777777" w:rsidR="00FE757F" w:rsidRDefault="00FE757F" w:rsidP="000F0167">
            <w:pPr>
              <w:pStyle w:val="afffffd"/>
              <w:jc w:val="left"/>
              <w:rPr>
                <w:b/>
                <w:bCs/>
              </w:rPr>
            </w:pPr>
          </w:p>
        </w:tc>
        <w:tc>
          <w:tcPr>
            <w:tcW w:w="2809" w:type="pct"/>
            <w:gridSpan w:val="2"/>
          </w:tcPr>
          <w:p w14:paraId="44B990B9" w14:textId="77777777" w:rsidR="00FE757F" w:rsidRPr="009435BB" w:rsidRDefault="00FE757F" w:rsidP="000F0167">
            <w:pPr>
              <w:spacing w:after="0"/>
              <w:jc w:val="both"/>
              <w:rPr>
                <w:rFonts w:ascii="Times New Roman" w:hAnsi="Times New Roman"/>
                <w:sz w:val="24"/>
                <w:szCs w:val="28"/>
              </w:rPr>
            </w:pPr>
            <w:proofErr w:type="gramStart"/>
            <w:r w:rsidRPr="009435BB">
              <w:rPr>
                <w:rFonts w:ascii="Times New Roman" w:hAnsi="Times New Roman"/>
                <w:sz w:val="24"/>
                <w:szCs w:val="28"/>
              </w:rPr>
              <w:t xml:space="preserve">Изучение </w:t>
            </w:r>
            <w:r>
              <w:rPr>
                <w:rFonts w:ascii="Times New Roman" w:hAnsi="Times New Roman"/>
                <w:sz w:val="24"/>
                <w:szCs w:val="28"/>
              </w:rPr>
              <w:t>принципов диагностики и дифференциальной диагностики остеомиел</w:t>
            </w:r>
            <w:r>
              <w:rPr>
                <w:rFonts w:ascii="Times New Roman" w:hAnsi="Times New Roman"/>
                <w:sz w:val="24"/>
                <w:szCs w:val="28"/>
              </w:rPr>
              <w:t>и</w:t>
            </w:r>
            <w:r>
              <w:rPr>
                <w:rFonts w:ascii="Times New Roman" w:hAnsi="Times New Roman"/>
                <w:sz w:val="24"/>
                <w:szCs w:val="28"/>
              </w:rPr>
              <w:t>та согласно классификации, интерпретация рентгенологической картины, ра</w:t>
            </w:r>
            <w:r>
              <w:rPr>
                <w:rFonts w:ascii="Times New Roman" w:hAnsi="Times New Roman"/>
                <w:sz w:val="24"/>
                <w:szCs w:val="28"/>
              </w:rPr>
              <w:t>с</w:t>
            </w:r>
            <w:r>
              <w:rPr>
                <w:rFonts w:ascii="Times New Roman" w:hAnsi="Times New Roman"/>
                <w:sz w:val="24"/>
                <w:szCs w:val="28"/>
              </w:rPr>
              <w:t>смотрение принципов лечения, показаний и противопоказаний к различных оп</w:t>
            </w:r>
            <w:r>
              <w:rPr>
                <w:rFonts w:ascii="Times New Roman" w:hAnsi="Times New Roman"/>
                <w:sz w:val="24"/>
                <w:szCs w:val="28"/>
              </w:rPr>
              <w:t>е</w:t>
            </w:r>
            <w:r>
              <w:rPr>
                <w:rFonts w:ascii="Times New Roman" w:hAnsi="Times New Roman"/>
                <w:sz w:val="24"/>
                <w:szCs w:val="28"/>
              </w:rPr>
              <w:t>ративным методам.</w:t>
            </w:r>
            <w:proofErr w:type="gramEnd"/>
          </w:p>
        </w:tc>
        <w:tc>
          <w:tcPr>
            <w:tcW w:w="561" w:type="pct"/>
            <w:vAlign w:val="center"/>
          </w:tcPr>
          <w:p w14:paraId="1DF1D1F7" w14:textId="77777777" w:rsidR="00FE757F" w:rsidRPr="009435BB" w:rsidRDefault="00FE757F" w:rsidP="000F0167">
            <w:pPr>
              <w:spacing w:after="0" w:line="240" w:lineRule="auto"/>
              <w:jc w:val="center"/>
              <w:rPr>
                <w:rFonts w:ascii="Times New Roman" w:hAnsi="Times New Roman"/>
                <w:sz w:val="24"/>
                <w:szCs w:val="24"/>
              </w:rPr>
            </w:pPr>
            <w:r w:rsidRPr="009435BB">
              <w:rPr>
                <w:rFonts w:ascii="Times New Roman" w:hAnsi="Times New Roman"/>
                <w:sz w:val="24"/>
                <w:szCs w:val="24"/>
              </w:rPr>
              <w:t>6</w:t>
            </w:r>
          </w:p>
        </w:tc>
        <w:tc>
          <w:tcPr>
            <w:tcW w:w="770" w:type="pct"/>
            <w:vMerge/>
          </w:tcPr>
          <w:p w14:paraId="1C1C6073" w14:textId="11DD02B1" w:rsidR="00FE757F" w:rsidRPr="00CD42E0" w:rsidRDefault="00FE757F" w:rsidP="00FE757F">
            <w:pPr>
              <w:spacing w:after="0" w:line="240" w:lineRule="auto"/>
              <w:rPr>
                <w:rFonts w:ascii="Times New Roman" w:hAnsi="Times New Roman"/>
                <w:sz w:val="24"/>
                <w:szCs w:val="24"/>
              </w:rPr>
            </w:pPr>
          </w:p>
        </w:tc>
      </w:tr>
      <w:tr w:rsidR="00FE757F" w:rsidRPr="007F5DC8" w14:paraId="1A1C5BC0" w14:textId="77777777" w:rsidTr="00595166">
        <w:trPr>
          <w:trHeight w:val="675"/>
        </w:trPr>
        <w:tc>
          <w:tcPr>
            <w:tcW w:w="860" w:type="pct"/>
            <w:gridSpan w:val="3"/>
            <w:vMerge w:val="restart"/>
          </w:tcPr>
          <w:p w14:paraId="0BE27EED" w14:textId="77777777" w:rsidR="00FE757F" w:rsidRDefault="00FE757F" w:rsidP="000F0167">
            <w:pPr>
              <w:pStyle w:val="afffffd"/>
              <w:jc w:val="left"/>
              <w:rPr>
                <w:b/>
                <w:bCs/>
              </w:rPr>
            </w:pPr>
            <w:r>
              <w:rPr>
                <w:b/>
                <w:bCs/>
              </w:rPr>
              <w:t>Тема 2.32. Механич</w:t>
            </w:r>
            <w:r>
              <w:rPr>
                <w:b/>
                <w:bCs/>
              </w:rPr>
              <w:t>е</w:t>
            </w:r>
            <w:r>
              <w:rPr>
                <w:b/>
                <w:bCs/>
              </w:rPr>
              <w:t>ская травма опорно-двигательного апп</w:t>
            </w:r>
            <w:r>
              <w:rPr>
                <w:b/>
                <w:bCs/>
              </w:rPr>
              <w:t>а</w:t>
            </w:r>
            <w:r>
              <w:rPr>
                <w:b/>
                <w:bCs/>
              </w:rPr>
              <w:t>рата</w:t>
            </w:r>
          </w:p>
        </w:tc>
        <w:tc>
          <w:tcPr>
            <w:tcW w:w="2809" w:type="pct"/>
            <w:gridSpan w:val="2"/>
          </w:tcPr>
          <w:p w14:paraId="0B2C0512" w14:textId="77777777" w:rsidR="00FE757F" w:rsidRPr="009435BB" w:rsidRDefault="00FE757F" w:rsidP="000F0167">
            <w:pPr>
              <w:spacing w:after="0"/>
              <w:jc w:val="both"/>
              <w:rPr>
                <w:rFonts w:ascii="Times New Roman" w:hAnsi="Times New Roman"/>
                <w:b/>
                <w:sz w:val="24"/>
                <w:szCs w:val="28"/>
              </w:rPr>
            </w:pPr>
            <w:r w:rsidRPr="009435BB">
              <w:rPr>
                <w:rFonts w:ascii="Times New Roman" w:hAnsi="Times New Roman"/>
                <w:b/>
                <w:sz w:val="24"/>
                <w:szCs w:val="28"/>
              </w:rPr>
              <w:t>Содержание</w:t>
            </w:r>
          </w:p>
        </w:tc>
        <w:tc>
          <w:tcPr>
            <w:tcW w:w="561" w:type="pct"/>
            <w:vAlign w:val="center"/>
          </w:tcPr>
          <w:p w14:paraId="32CB3525" w14:textId="77777777" w:rsidR="00FE757F" w:rsidRPr="009435BB" w:rsidRDefault="00FE757F" w:rsidP="000F0167">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770" w:type="pct"/>
            <w:vMerge w:val="restart"/>
          </w:tcPr>
          <w:p w14:paraId="528DA084"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1E53CAC9"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0F974AE7"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3A213724"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38C2895C" w14:textId="274D34E6"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51F70C79" w14:textId="77777777" w:rsidTr="00595166">
        <w:trPr>
          <w:trHeight w:val="675"/>
        </w:trPr>
        <w:tc>
          <w:tcPr>
            <w:tcW w:w="860" w:type="pct"/>
            <w:gridSpan w:val="3"/>
            <w:vMerge/>
          </w:tcPr>
          <w:p w14:paraId="4CF8999C" w14:textId="77777777" w:rsidR="00FE757F" w:rsidRDefault="00FE757F" w:rsidP="000F0167">
            <w:pPr>
              <w:pStyle w:val="afffffd"/>
              <w:jc w:val="left"/>
              <w:rPr>
                <w:b/>
                <w:bCs/>
              </w:rPr>
            </w:pPr>
          </w:p>
        </w:tc>
        <w:tc>
          <w:tcPr>
            <w:tcW w:w="2809" w:type="pct"/>
            <w:gridSpan w:val="2"/>
          </w:tcPr>
          <w:p w14:paraId="7829CCBC" w14:textId="77777777" w:rsidR="00FE757F" w:rsidRPr="009435BB" w:rsidRDefault="00FE757F" w:rsidP="000F0167">
            <w:pPr>
              <w:spacing w:after="0"/>
              <w:jc w:val="both"/>
              <w:rPr>
                <w:rFonts w:ascii="Times New Roman" w:hAnsi="Times New Roman"/>
                <w:b/>
                <w:sz w:val="24"/>
                <w:szCs w:val="28"/>
              </w:rPr>
            </w:pPr>
            <w:r>
              <w:rPr>
                <w:rFonts w:ascii="Times New Roman" w:hAnsi="Times New Roman"/>
                <w:sz w:val="24"/>
                <w:szCs w:val="28"/>
              </w:rPr>
              <w:t>Травмы костно-суставного аппарата. Первая помощь. Рентгенологическое обсл</w:t>
            </w:r>
            <w:r>
              <w:rPr>
                <w:rFonts w:ascii="Times New Roman" w:hAnsi="Times New Roman"/>
                <w:sz w:val="24"/>
                <w:szCs w:val="28"/>
              </w:rPr>
              <w:t>е</w:t>
            </w:r>
            <w:r>
              <w:rPr>
                <w:rFonts w:ascii="Times New Roman" w:hAnsi="Times New Roman"/>
                <w:sz w:val="24"/>
                <w:szCs w:val="28"/>
              </w:rPr>
              <w:t>дование. Амбулаторное и стационарное лечение механической травмы опорно-двигательного аппарата. Лечебная иммобилизация. Репозиция (открытая, закр</w:t>
            </w:r>
            <w:r>
              <w:rPr>
                <w:rFonts w:ascii="Times New Roman" w:hAnsi="Times New Roman"/>
                <w:sz w:val="24"/>
                <w:szCs w:val="28"/>
              </w:rPr>
              <w:t>ы</w:t>
            </w:r>
            <w:r>
              <w:rPr>
                <w:rFonts w:ascii="Times New Roman" w:hAnsi="Times New Roman"/>
                <w:sz w:val="24"/>
                <w:szCs w:val="28"/>
              </w:rPr>
              <w:t>тая). Консервативное и оперативное лечение механических повреждений опорно-двигательного аппарата. Современные методы лечения механических  травм. С</w:t>
            </w:r>
            <w:r>
              <w:rPr>
                <w:rFonts w:ascii="Times New Roman" w:hAnsi="Times New Roman"/>
                <w:sz w:val="24"/>
                <w:szCs w:val="28"/>
              </w:rPr>
              <w:t>о</w:t>
            </w:r>
            <w:r>
              <w:rPr>
                <w:rFonts w:ascii="Times New Roman" w:hAnsi="Times New Roman"/>
                <w:sz w:val="24"/>
                <w:szCs w:val="28"/>
              </w:rPr>
              <w:t>временные аспекты реконструктивной хирургии.</w:t>
            </w:r>
          </w:p>
        </w:tc>
        <w:tc>
          <w:tcPr>
            <w:tcW w:w="561" w:type="pct"/>
            <w:vAlign w:val="center"/>
          </w:tcPr>
          <w:p w14:paraId="76A04B0B" w14:textId="77777777" w:rsidR="00FE757F" w:rsidRPr="008C47EB" w:rsidRDefault="00FE757F" w:rsidP="000F0167">
            <w:pPr>
              <w:spacing w:after="0" w:line="240" w:lineRule="auto"/>
              <w:jc w:val="center"/>
              <w:rPr>
                <w:rFonts w:ascii="Times New Roman" w:hAnsi="Times New Roman"/>
                <w:sz w:val="24"/>
                <w:szCs w:val="24"/>
              </w:rPr>
            </w:pPr>
            <w:r w:rsidRPr="008C47EB">
              <w:rPr>
                <w:rFonts w:ascii="Times New Roman" w:hAnsi="Times New Roman"/>
                <w:sz w:val="24"/>
                <w:szCs w:val="24"/>
              </w:rPr>
              <w:t>2</w:t>
            </w:r>
          </w:p>
        </w:tc>
        <w:tc>
          <w:tcPr>
            <w:tcW w:w="770" w:type="pct"/>
            <w:vMerge/>
          </w:tcPr>
          <w:p w14:paraId="41C587C9" w14:textId="73530256" w:rsidR="00FE757F" w:rsidRPr="00CD42E0" w:rsidRDefault="00FE757F" w:rsidP="00FE757F">
            <w:pPr>
              <w:spacing w:after="0" w:line="240" w:lineRule="auto"/>
              <w:rPr>
                <w:rFonts w:ascii="Times New Roman" w:hAnsi="Times New Roman"/>
                <w:sz w:val="24"/>
                <w:szCs w:val="24"/>
              </w:rPr>
            </w:pPr>
          </w:p>
        </w:tc>
      </w:tr>
      <w:tr w:rsidR="00FE757F" w:rsidRPr="007F5DC8" w14:paraId="275825EB" w14:textId="77777777" w:rsidTr="00595166">
        <w:trPr>
          <w:trHeight w:val="675"/>
        </w:trPr>
        <w:tc>
          <w:tcPr>
            <w:tcW w:w="860" w:type="pct"/>
            <w:gridSpan w:val="3"/>
            <w:vMerge/>
          </w:tcPr>
          <w:p w14:paraId="0DA671BA" w14:textId="77777777" w:rsidR="00FE757F" w:rsidRDefault="00FE757F" w:rsidP="000F0167">
            <w:pPr>
              <w:pStyle w:val="afffffd"/>
              <w:jc w:val="left"/>
              <w:rPr>
                <w:b/>
                <w:bCs/>
              </w:rPr>
            </w:pPr>
          </w:p>
        </w:tc>
        <w:tc>
          <w:tcPr>
            <w:tcW w:w="2809" w:type="pct"/>
            <w:gridSpan w:val="2"/>
          </w:tcPr>
          <w:p w14:paraId="45659209" w14:textId="77777777" w:rsidR="00FE757F" w:rsidRPr="008C47EB" w:rsidRDefault="00FE757F" w:rsidP="000F0167">
            <w:pPr>
              <w:spacing w:after="0"/>
              <w:jc w:val="both"/>
              <w:rPr>
                <w:rFonts w:ascii="Times New Roman" w:hAnsi="Times New Roman"/>
                <w:b/>
                <w:sz w:val="24"/>
                <w:szCs w:val="28"/>
              </w:rPr>
            </w:pPr>
            <w:r w:rsidRPr="008C47EB">
              <w:rPr>
                <w:rFonts w:ascii="Times New Roman" w:hAnsi="Times New Roman"/>
                <w:b/>
                <w:sz w:val="24"/>
                <w:szCs w:val="28"/>
              </w:rPr>
              <w:t>В том числе практических и лабораторных занятий</w:t>
            </w:r>
          </w:p>
        </w:tc>
        <w:tc>
          <w:tcPr>
            <w:tcW w:w="561" w:type="pct"/>
            <w:vAlign w:val="center"/>
          </w:tcPr>
          <w:p w14:paraId="64A03637" w14:textId="77777777" w:rsidR="00FE757F" w:rsidRPr="008C47EB" w:rsidRDefault="00FE757F" w:rsidP="000F0167">
            <w:pPr>
              <w:spacing w:after="0" w:line="240" w:lineRule="auto"/>
              <w:jc w:val="center"/>
              <w:rPr>
                <w:rFonts w:ascii="Times New Roman" w:hAnsi="Times New Roman"/>
                <w:b/>
                <w:sz w:val="24"/>
                <w:szCs w:val="24"/>
              </w:rPr>
            </w:pPr>
            <w:r w:rsidRPr="008C47EB">
              <w:rPr>
                <w:rFonts w:ascii="Times New Roman" w:hAnsi="Times New Roman"/>
                <w:b/>
                <w:sz w:val="24"/>
                <w:szCs w:val="24"/>
              </w:rPr>
              <w:t>6</w:t>
            </w:r>
          </w:p>
        </w:tc>
        <w:tc>
          <w:tcPr>
            <w:tcW w:w="770" w:type="pct"/>
            <w:vMerge/>
          </w:tcPr>
          <w:p w14:paraId="714CB8BD" w14:textId="77777777" w:rsidR="00FE757F" w:rsidRPr="00CD42E0" w:rsidRDefault="00FE757F" w:rsidP="00FE757F">
            <w:pPr>
              <w:spacing w:after="0" w:line="240" w:lineRule="auto"/>
              <w:rPr>
                <w:rFonts w:ascii="Times New Roman" w:hAnsi="Times New Roman"/>
                <w:sz w:val="24"/>
                <w:szCs w:val="24"/>
              </w:rPr>
            </w:pPr>
          </w:p>
        </w:tc>
      </w:tr>
      <w:tr w:rsidR="00FE757F" w:rsidRPr="007F5DC8" w14:paraId="498FA902" w14:textId="77777777" w:rsidTr="00595166">
        <w:trPr>
          <w:trHeight w:val="675"/>
        </w:trPr>
        <w:tc>
          <w:tcPr>
            <w:tcW w:w="860" w:type="pct"/>
            <w:gridSpan w:val="3"/>
            <w:vMerge/>
          </w:tcPr>
          <w:p w14:paraId="7BB37A90" w14:textId="77777777" w:rsidR="00FE757F" w:rsidRDefault="00FE757F" w:rsidP="000F0167">
            <w:pPr>
              <w:pStyle w:val="afffffd"/>
              <w:jc w:val="left"/>
              <w:rPr>
                <w:b/>
                <w:bCs/>
              </w:rPr>
            </w:pPr>
          </w:p>
        </w:tc>
        <w:tc>
          <w:tcPr>
            <w:tcW w:w="2809" w:type="pct"/>
            <w:gridSpan w:val="2"/>
          </w:tcPr>
          <w:p w14:paraId="2F71F07B" w14:textId="77777777" w:rsidR="00FE757F" w:rsidRPr="008C47EB" w:rsidRDefault="00FE757F" w:rsidP="000F0167">
            <w:pPr>
              <w:spacing w:after="0"/>
              <w:jc w:val="both"/>
              <w:rPr>
                <w:rFonts w:ascii="Times New Roman" w:hAnsi="Times New Roman"/>
                <w:b/>
                <w:sz w:val="24"/>
                <w:szCs w:val="28"/>
              </w:rPr>
            </w:pPr>
            <w:r w:rsidRPr="00803B36">
              <w:rPr>
                <w:rFonts w:ascii="Times New Roman" w:hAnsi="Times New Roman"/>
                <w:sz w:val="24"/>
                <w:szCs w:val="28"/>
              </w:rPr>
              <w:t>Диагностика повреждений костно</w:t>
            </w:r>
            <w:r>
              <w:rPr>
                <w:rFonts w:ascii="Times New Roman" w:hAnsi="Times New Roman"/>
                <w:sz w:val="24"/>
                <w:szCs w:val="28"/>
              </w:rPr>
              <w:t>-суставного аппарата. Методы дополнительного обследования. Оказание помощи на догоспитальном этапе при травмах: методы остановки кровотечения, транспортная иммобилизация табельными и импровиз</w:t>
            </w:r>
            <w:r>
              <w:rPr>
                <w:rFonts w:ascii="Times New Roman" w:hAnsi="Times New Roman"/>
                <w:sz w:val="24"/>
                <w:szCs w:val="28"/>
              </w:rPr>
              <w:t>и</w:t>
            </w:r>
            <w:r>
              <w:rPr>
                <w:rFonts w:ascii="Times New Roman" w:hAnsi="Times New Roman"/>
                <w:sz w:val="24"/>
                <w:szCs w:val="28"/>
              </w:rPr>
              <w:t>рованными шинами, профилактика развития травматического шока. Противош</w:t>
            </w:r>
            <w:r>
              <w:rPr>
                <w:rFonts w:ascii="Times New Roman" w:hAnsi="Times New Roman"/>
                <w:sz w:val="24"/>
                <w:szCs w:val="28"/>
              </w:rPr>
              <w:t>о</w:t>
            </w:r>
            <w:r>
              <w:rPr>
                <w:rFonts w:ascii="Times New Roman" w:hAnsi="Times New Roman"/>
                <w:sz w:val="24"/>
                <w:szCs w:val="28"/>
              </w:rPr>
              <w:t>ковые мероприятия на госпитальном этапе. Показания к амбулаторному и стаци</w:t>
            </w:r>
            <w:r>
              <w:rPr>
                <w:rFonts w:ascii="Times New Roman" w:hAnsi="Times New Roman"/>
                <w:sz w:val="24"/>
                <w:szCs w:val="28"/>
              </w:rPr>
              <w:t>о</w:t>
            </w:r>
            <w:r>
              <w:rPr>
                <w:rFonts w:ascii="Times New Roman" w:hAnsi="Times New Roman"/>
                <w:sz w:val="24"/>
                <w:szCs w:val="28"/>
              </w:rPr>
              <w:t>нарному лечению.</w:t>
            </w:r>
          </w:p>
        </w:tc>
        <w:tc>
          <w:tcPr>
            <w:tcW w:w="561" w:type="pct"/>
            <w:vAlign w:val="center"/>
          </w:tcPr>
          <w:p w14:paraId="4123766D" w14:textId="77777777" w:rsidR="00FE757F" w:rsidRPr="008C47EB" w:rsidRDefault="00FE757F" w:rsidP="000F0167">
            <w:pPr>
              <w:spacing w:after="0" w:line="240" w:lineRule="auto"/>
              <w:jc w:val="center"/>
              <w:rPr>
                <w:rFonts w:ascii="Times New Roman" w:hAnsi="Times New Roman"/>
                <w:sz w:val="24"/>
                <w:szCs w:val="24"/>
              </w:rPr>
            </w:pPr>
            <w:r w:rsidRPr="008C47EB">
              <w:rPr>
                <w:rFonts w:ascii="Times New Roman" w:hAnsi="Times New Roman"/>
                <w:sz w:val="24"/>
                <w:szCs w:val="24"/>
              </w:rPr>
              <w:t>6</w:t>
            </w:r>
          </w:p>
        </w:tc>
        <w:tc>
          <w:tcPr>
            <w:tcW w:w="770" w:type="pct"/>
            <w:vMerge/>
          </w:tcPr>
          <w:p w14:paraId="3D999FAE" w14:textId="084A0F7B" w:rsidR="00FE757F" w:rsidRPr="00CD42E0" w:rsidRDefault="00FE757F" w:rsidP="00FE757F">
            <w:pPr>
              <w:spacing w:after="0" w:line="240" w:lineRule="auto"/>
              <w:rPr>
                <w:rFonts w:ascii="Times New Roman" w:hAnsi="Times New Roman"/>
                <w:sz w:val="24"/>
                <w:szCs w:val="24"/>
              </w:rPr>
            </w:pPr>
          </w:p>
        </w:tc>
      </w:tr>
      <w:tr w:rsidR="00FE757F" w:rsidRPr="007F5DC8" w14:paraId="5CF4EBD5" w14:textId="77777777" w:rsidTr="00595166">
        <w:trPr>
          <w:trHeight w:val="675"/>
        </w:trPr>
        <w:tc>
          <w:tcPr>
            <w:tcW w:w="860" w:type="pct"/>
            <w:gridSpan w:val="3"/>
            <w:vMerge w:val="restart"/>
          </w:tcPr>
          <w:p w14:paraId="2753808E" w14:textId="77777777" w:rsidR="00FE757F" w:rsidRDefault="00FE757F" w:rsidP="000F0167">
            <w:pPr>
              <w:pStyle w:val="afffffd"/>
              <w:jc w:val="left"/>
              <w:rPr>
                <w:b/>
                <w:bCs/>
              </w:rPr>
            </w:pPr>
            <w:r>
              <w:rPr>
                <w:b/>
                <w:bCs/>
              </w:rPr>
              <w:lastRenderedPageBreak/>
              <w:t>Тема 2.33. Термич</w:t>
            </w:r>
            <w:r>
              <w:rPr>
                <w:b/>
                <w:bCs/>
              </w:rPr>
              <w:t>е</w:t>
            </w:r>
            <w:r>
              <w:rPr>
                <w:b/>
                <w:bCs/>
              </w:rPr>
              <w:t>ские ожоги. Ожоговая болезнь</w:t>
            </w:r>
          </w:p>
        </w:tc>
        <w:tc>
          <w:tcPr>
            <w:tcW w:w="2809" w:type="pct"/>
            <w:gridSpan w:val="2"/>
          </w:tcPr>
          <w:p w14:paraId="49777E5C" w14:textId="77777777" w:rsidR="00FE757F" w:rsidRPr="008C47EB" w:rsidRDefault="00FE757F" w:rsidP="000F0167">
            <w:pPr>
              <w:spacing w:after="0"/>
              <w:jc w:val="both"/>
              <w:rPr>
                <w:rFonts w:ascii="Times New Roman" w:hAnsi="Times New Roman"/>
                <w:b/>
                <w:sz w:val="24"/>
                <w:szCs w:val="28"/>
              </w:rPr>
            </w:pPr>
            <w:r w:rsidRPr="008C47EB">
              <w:rPr>
                <w:rFonts w:ascii="Times New Roman" w:hAnsi="Times New Roman"/>
                <w:b/>
                <w:sz w:val="24"/>
                <w:szCs w:val="28"/>
              </w:rPr>
              <w:t>Содержание</w:t>
            </w:r>
          </w:p>
        </w:tc>
        <w:tc>
          <w:tcPr>
            <w:tcW w:w="561" w:type="pct"/>
            <w:vAlign w:val="center"/>
          </w:tcPr>
          <w:p w14:paraId="083760CC" w14:textId="77777777" w:rsidR="00FE757F" w:rsidRPr="008C47EB" w:rsidRDefault="00FE757F" w:rsidP="000F0167">
            <w:pPr>
              <w:spacing w:after="0" w:line="240" w:lineRule="auto"/>
              <w:jc w:val="center"/>
              <w:rPr>
                <w:rFonts w:ascii="Times New Roman" w:hAnsi="Times New Roman"/>
                <w:b/>
                <w:sz w:val="24"/>
                <w:szCs w:val="24"/>
              </w:rPr>
            </w:pPr>
            <w:r w:rsidRPr="008C47EB">
              <w:rPr>
                <w:rFonts w:ascii="Times New Roman" w:hAnsi="Times New Roman"/>
                <w:b/>
                <w:sz w:val="24"/>
                <w:szCs w:val="24"/>
              </w:rPr>
              <w:t>8</w:t>
            </w:r>
          </w:p>
        </w:tc>
        <w:tc>
          <w:tcPr>
            <w:tcW w:w="770" w:type="pct"/>
            <w:vMerge w:val="restart"/>
          </w:tcPr>
          <w:p w14:paraId="7BFD1F93"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38B144D6"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03AA9818"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429975BC"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4F892FA0" w14:textId="14467CCC"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1C04149F" w14:textId="77777777" w:rsidTr="00595166">
        <w:trPr>
          <w:trHeight w:val="675"/>
        </w:trPr>
        <w:tc>
          <w:tcPr>
            <w:tcW w:w="860" w:type="pct"/>
            <w:gridSpan w:val="3"/>
            <w:vMerge/>
          </w:tcPr>
          <w:p w14:paraId="3B083AFF" w14:textId="77777777" w:rsidR="00FE757F" w:rsidRDefault="00FE757F" w:rsidP="000F0167">
            <w:pPr>
              <w:pStyle w:val="afffffd"/>
              <w:jc w:val="left"/>
              <w:rPr>
                <w:b/>
                <w:bCs/>
              </w:rPr>
            </w:pPr>
          </w:p>
        </w:tc>
        <w:tc>
          <w:tcPr>
            <w:tcW w:w="2809" w:type="pct"/>
            <w:gridSpan w:val="2"/>
          </w:tcPr>
          <w:p w14:paraId="45CC22B3" w14:textId="77777777" w:rsidR="00FE757F" w:rsidRDefault="00FE757F" w:rsidP="000F0167">
            <w:pPr>
              <w:spacing w:after="0"/>
              <w:jc w:val="both"/>
              <w:rPr>
                <w:rFonts w:ascii="Times New Roman" w:hAnsi="Times New Roman"/>
                <w:sz w:val="24"/>
                <w:szCs w:val="28"/>
              </w:rPr>
            </w:pPr>
            <w:r w:rsidRPr="00803B36">
              <w:rPr>
                <w:rFonts w:ascii="Times New Roman" w:hAnsi="Times New Roman"/>
                <w:sz w:val="24"/>
                <w:szCs w:val="28"/>
              </w:rPr>
              <w:t>Ожоги</w:t>
            </w:r>
            <w:r>
              <w:rPr>
                <w:rFonts w:ascii="Times New Roman" w:hAnsi="Times New Roman"/>
                <w:sz w:val="24"/>
                <w:szCs w:val="28"/>
              </w:rPr>
              <w:t xml:space="preserve"> – термические, химические, лучевые. Оценка степени тяжести и площади поражения. Объем медицинской помощи на догоспитальном этапе. Показания к стационарному лечению. Консервативные и хирургические методы лечения.</w:t>
            </w:r>
          </w:p>
          <w:p w14:paraId="435C139B" w14:textId="77777777" w:rsidR="00FE757F" w:rsidRPr="008C47EB" w:rsidRDefault="00FE757F" w:rsidP="000F0167">
            <w:pPr>
              <w:spacing w:after="0"/>
              <w:jc w:val="both"/>
              <w:rPr>
                <w:rFonts w:ascii="Times New Roman" w:hAnsi="Times New Roman"/>
                <w:b/>
                <w:sz w:val="24"/>
                <w:szCs w:val="28"/>
              </w:rPr>
            </w:pPr>
            <w:r>
              <w:rPr>
                <w:rFonts w:ascii="Times New Roman" w:hAnsi="Times New Roman"/>
                <w:sz w:val="24"/>
                <w:szCs w:val="28"/>
              </w:rPr>
              <w:t>Ожоговая болезнь. Стадии течения ожоговой болезни. Ожоговый шок. Принципы терапии, меры профилактики осложнений. Токсемия и септикотоксемия. Реабил</w:t>
            </w:r>
            <w:r>
              <w:rPr>
                <w:rFonts w:ascii="Times New Roman" w:hAnsi="Times New Roman"/>
                <w:sz w:val="24"/>
                <w:szCs w:val="28"/>
              </w:rPr>
              <w:t>и</w:t>
            </w:r>
            <w:r>
              <w:rPr>
                <w:rFonts w:ascii="Times New Roman" w:hAnsi="Times New Roman"/>
                <w:sz w:val="24"/>
                <w:szCs w:val="28"/>
              </w:rPr>
              <w:t>тация больных.</w:t>
            </w:r>
          </w:p>
        </w:tc>
        <w:tc>
          <w:tcPr>
            <w:tcW w:w="561" w:type="pct"/>
            <w:vAlign w:val="center"/>
          </w:tcPr>
          <w:p w14:paraId="3E68EE56" w14:textId="77777777" w:rsidR="00FE757F" w:rsidRPr="008C47EB" w:rsidRDefault="00FE757F" w:rsidP="000F0167">
            <w:pPr>
              <w:spacing w:after="0" w:line="240" w:lineRule="auto"/>
              <w:jc w:val="center"/>
              <w:rPr>
                <w:rFonts w:ascii="Times New Roman" w:hAnsi="Times New Roman"/>
                <w:sz w:val="24"/>
                <w:szCs w:val="24"/>
              </w:rPr>
            </w:pPr>
            <w:r w:rsidRPr="008C47EB">
              <w:rPr>
                <w:rFonts w:ascii="Times New Roman" w:hAnsi="Times New Roman"/>
                <w:sz w:val="24"/>
                <w:szCs w:val="24"/>
              </w:rPr>
              <w:t>2</w:t>
            </w:r>
          </w:p>
        </w:tc>
        <w:tc>
          <w:tcPr>
            <w:tcW w:w="770" w:type="pct"/>
            <w:vMerge/>
          </w:tcPr>
          <w:p w14:paraId="3A81AE2F" w14:textId="298204C1" w:rsidR="00FE757F" w:rsidRPr="00CD42E0" w:rsidRDefault="00FE757F" w:rsidP="00FE757F">
            <w:pPr>
              <w:spacing w:after="0" w:line="240" w:lineRule="auto"/>
              <w:rPr>
                <w:rFonts w:ascii="Times New Roman" w:hAnsi="Times New Roman"/>
                <w:sz w:val="24"/>
                <w:szCs w:val="24"/>
              </w:rPr>
            </w:pPr>
          </w:p>
        </w:tc>
      </w:tr>
      <w:tr w:rsidR="00FE757F" w:rsidRPr="007F5DC8" w14:paraId="446AC37F" w14:textId="77777777" w:rsidTr="00595166">
        <w:trPr>
          <w:trHeight w:val="675"/>
        </w:trPr>
        <w:tc>
          <w:tcPr>
            <w:tcW w:w="860" w:type="pct"/>
            <w:gridSpan w:val="3"/>
            <w:vMerge/>
          </w:tcPr>
          <w:p w14:paraId="6397DF8B" w14:textId="77777777" w:rsidR="00FE757F" w:rsidRDefault="00FE757F" w:rsidP="000F0167">
            <w:pPr>
              <w:pStyle w:val="afffffd"/>
              <w:jc w:val="left"/>
              <w:rPr>
                <w:b/>
                <w:bCs/>
              </w:rPr>
            </w:pPr>
          </w:p>
        </w:tc>
        <w:tc>
          <w:tcPr>
            <w:tcW w:w="2809" w:type="pct"/>
            <w:gridSpan w:val="2"/>
          </w:tcPr>
          <w:p w14:paraId="5467B1C9" w14:textId="77777777" w:rsidR="00FE757F" w:rsidRPr="008C47EB" w:rsidRDefault="00FE757F" w:rsidP="000F0167">
            <w:pPr>
              <w:spacing w:after="0"/>
              <w:jc w:val="both"/>
              <w:rPr>
                <w:rFonts w:ascii="Times New Roman" w:hAnsi="Times New Roman"/>
                <w:b/>
                <w:sz w:val="24"/>
                <w:szCs w:val="28"/>
              </w:rPr>
            </w:pPr>
            <w:r w:rsidRPr="008C47EB">
              <w:rPr>
                <w:rFonts w:ascii="Times New Roman" w:hAnsi="Times New Roman"/>
                <w:b/>
                <w:sz w:val="24"/>
                <w:szCs w:val="28"/>
              </w:rPr>
              <w:t>В том числе практических и лабораторных занятий</w:t>
            </w:r>
          </w:p>
        </w:tc>
        <w:tc>
          <w:tcPr>
            <w:tcW w:w="561" w:type="pct"/>
            <w:vAlign w:val="center"/>
          </w:tcPr>
          <w:p w14:paraId="291C4124" w14:textId="77777777" w:rsidR="00FE757F" w:rsidRPr="008C47EB" w:rsidRDefault="00FE757F" w:rsidP="000F0167">
            <w:pPr>
              <w:spacing w:after="0" w:line="240" w:lineRule="auto"/>
              <w:jc w:val="center"/>
              <w:rPr>
                <w:rFonts w:ascii="Times New Roman" w:hAnsi="Times New Roman"/>
                <w:b/>
                <w:sz w:val="24"/>
                <w:szCs w:val="24"/>
              </w:rPr>
            </w:pPr>
            <w:r w:rsidRPr="008C47EB">
              <w:rPr>
                <w:rFonts w:ascii="Times New Roman" w:hAnsi="Times New Roman"/>
                <w:b/>
                <w:sz w:val="24"/>
                <w:szCs w:val="24"/>
              </w:rPr>
              <w:t>6</w:t>
            </w:r>
          </w:p>
        </w:tc>
        <w:tc>
          <w:tcPr>
            <w:tcW w:w="770" w:type="pct"/>
            <w:vMerge/>
          </w:tcPr>
          <w:p w14:paraId="3BFBC2BE" w14:textId="77777777" w:rsidR="00FE757F" w:rsidRPr="00CD42E0" w:rsidRDefault="00FE757F" w:rsidP="00FE757F">
            <w:pPr>
              <w:spacing w:after="0" w:line="240" w:lineRule="auto"/>
              <w:rPr>
                <w:rFonts w:ascii="Times New Roman" w:hAnsi="Times New Roman"/>
                <w:sz w:val="24"/>
                <w:szCs w:val="24"/>
              </w:rPr>
            </w:pPr>
          </w:p>
        </w:tc>
      </w:tr>
      <w:tr w:rsidR="00FE757F" w:rsidRPr="007F5DC8" w14:paraId="29200D5D" w14:textId="77777777" w:rsidTr="00595166">
        <w:trPr>
          <w:trHeight w:val="675"/>
        </w:trPr>
        <w:tc>
          <w:tcPr>
            <w:tcW w:w="860" w:type="pct"/>
            <w:gridSpan w:val="3"/>
            <w:vMerge/>
          </w:tcPr>
          <w:p w14:paraId="4EDABC1F" w14:textId="77777777" w:rsidR="00FE757F" w:rsidRDefault="00FE757F" w:rsidP="000F0167">
            <w:pPr>
              <w:pStyle w:val="afffffd"/>
              <w:jc w:val="left"/>
              <w:rPr>
                <w:b/>
                <w:bCs/>
              </w:rPr>
            </w:pPr>
          </w:p>
        </w:tc>
        <w:tc>
          <w:tcPr>
            <w:tcW w:w="2809" w:type="pct"/>
            <w:gridSpan w:val="2"/>
          </w:tcPr>
          <w:p w14:paraId="386FDB10" w14:textId="77777777" w:rsidR="00FE757F" w:rsidRPr="008C47EB" w:rsidRDefault="00FE757F" w:rsidP="000F0167">
            <w:pPr>
              <w:spacing w:after="0"/>
              <w:jc w:val="both"/>
              <w:rPr>
                <w:rFonts w:ascii="Times New Roman" w:hAnsi="Times New Roman"/>
                <w:sz w:val="24"/>
                <w:szCs w:val="28"/>
              </w:rPr>
            </w:pPr>
            <w:r w:rsidRPr="008C47EB">
              <w:rPr>
                <w:rFonts w:ascii="Times New Roman" w:hAnsi="Times New Roman"/>
                <w:sz w:val="24"/>
                <w:szCs w:val="28"/>
              </w:rPr>
              <w:t>Диагностика, дифференциальная диагностика ожогов, определение степени ож</w:t>
            </w:r>
            <w:r w:rsidRPr="008C47EB">
              <w:rPr>
                <w:rFonts w:ascii="Times New Roman" w:hAnsi="Times New Roman"/>
                <w:sz w:val="24"/>
                <w:szCs w:val="28"/>
              </w:rPr>
              <w:t>о</w:t>
            </w:r>
            <w:r w:rsidRPr="008C47EB">
              <w:rPr>
                <w:rFonts w:ascii="Times New Roman" w:hAnsi="Times New Roman"/>
                <w:sz w:val="24"/>
                <w:szCs w:val="28"/>
              </w:rPr>
              <w:t xml:space="preserve">говой поверхности. Определение лечебной тактики при </w:t>
            </w:r>
            <w:r>
              <w:rPr>
                <w:rFonts w:ascii="Times New Roman" w:hAnsi="Times New Roman"/>
                <w:sz w:val="24"/>
                <w:szCs w:val="28"/>
              </w:rPr>
              <w:t>ожогах различной степ</w:t>
            </w:r>
            <w:r>
              <w:rPr>
                <w:rFonts w:ascii="Times New Roman" w:hAnsi="Times New Roman"/>
                <w:sz w:val="24"/>
                <w:szCs w:val="28"/>
              </w:rPr>
              <w:t>е</w:t>
            </w:r>
            <w:r>
              <w:rPr>
                <w:rFonts w:ascii="Times New Roman" w:hAnsi="Times New Roman"/>
                <w:sz w:val="24"/>
                <w:szCs w:val="28"/>
              </w:rPr>
              <w:t>ни. Диагностика и лечение ожоговой болезни.</w:t>
            </w:r>
          </w:p>
        </w:tc>
        <w:tc>
          <w:tcPr>
            <w:tcW w:w="561" w:type="pct"/>
            <w:vAlign w:val="center"/>
          </w:tcPr>
          <w:p w14:paraId="3633BA92" w14:textId="77777777" w:rsidR="00FE757F" w:rsidRPr="008C47EB" w:rsidRDefault="00FE757F" w:rsidP="000F0167">
            <w:pPr>
              <w:spacing w:after="0" w:line="240" w:lineRule="auto"/>
              <w:jc w:val="center"/>
              <w:rPr>
                <w:rFonts w:ascii="Times New Roman" w:hAnsi="Times New Roman"/>
                <w:sz w:val="24"/>
                <w:szCs w:val="24"/>
              </w:rPr>
            </w:pPr>
            <w:r w:rsidRPr="008C47EB">
              <w:rPr>
                <w:rFonts w:ascii="Times New Roman" w:hAnsi="Times New Roman"/>
                <w:sz w:val="24"/>
                <w:szCs w:val="24"/>
              </w:rPr>
              <w:t>6</w:t>
            </w:r>
          </w:p>
        </w:tc>
        <w:tc>
          <w:tcPr>
            <w:tcW w:w="770" w:type="pct"/>
            <w:vMerge/>
          </w:tcPr>
          <w:p w14:paraId="16CF4894" w14:textId="0E3782C3" w:rsidR="00FE757F" w:rsidRPr="00CD42E0" w:rsidRDefault="00FE757F" w:rsidP="00FE757F">
            <w:pPr>
              <w:spacing w:after="0" w:line="240" w:lineRule="auto"/>
              <w:rPr>
                <w:rFonts w:ascii="Times New Roman" w:hAnsi="Times New Roman"/>
                <w:sz w:val="24"/>
                <w:szCs w:val="24"/>
              </w:rPr>
            </w:pPr>
          </w:p>
        </w:tc>
      </w:tr>
      <w:tr w:rsidR="00FE757F" w:rsidRPr="007F5DC8" w14:paraId="0AEA6B43" w14:textId="77777777" w:rsidTr="00595166">
        <w:trPr>
          <w:trHeight w:val="403"/>
        </w:trPr>
        <w:tc>
          <w:tcPr>
            <w:tcW w:w="860" w:type="pct"/>
            <w:gridSpan w:val="3"/>
            <w:vMerge w:val="restart"/>
          </w:tcPr>
          <w:p w14:paraId="4DAD7A15" w14:textId="77777777" w:rsidR="00FE757F" w:rsidRDefault="00FE757F" w:rsidP="000F0167">
            <w:pPr>
              <w:pStyle w:val="afffffd"/>
              <w:jc w:val="left"/>
              <w:rPr>
                <w:b/>
                <w:bCs/>
              </w:rPr>
            </w:pPr>
            <w:r>
              <w:rPr>
                <w:b/>
                <w:bCs/>
              </w:rPr>
              <w:t>Тема 2.34. Отморож</w:t>
            </w:r>
            <w:r>
              <w:rPr>
                <w:b/>
                <w:bCs/>
              </w:rPr>
              <w:t>е</w:t>
            </w:r>
            <w:r>
              <w:rPr>
                <w:b/>
                <w:bCs/>
              </w:rPr>
              <w:t>ния</w:t>
            </w:r>
          </w:p>
        </w:tc>
        <w:tc>
          <w:tcPr>
            <w:tcW w:w="2809" w:type="pct"/>
            <w:gridSpan w:val="2"/>
          </w:tcPr>
          <w:p w14:paraId="1331548B" w14:textId="77777777" w:rsidR="00FE757F" w:rsidRPr="008C47EB" w:rsidRDefault="00FE757F" w:rsidP="000F0167">
            <w:pPr>
              <w:spacing w:after="0"/>
              <w:jc w:val="both"/>
              <w:rPr>
                <w:rFonts w:ascii="Times New Roman" w:hAnsi="Times New Roman"/>
                <w:b/>
                <w:sz w:val="24"/>
                <w:szCs w:val="28"/>
              </w:rPr>
            </w:pPr>
            <w:r w:rsidRPr="008C47EB">
              <w:rPr>
                <w:rFonts w:ascii="Times New Roman" w:hAnsi="Times New Roman"/>
                <w:b/>
                <w:sz w:val="24"/>
                <w:szCs w:val="28"/>
              </w:rPr>
              <w:t>Содержание</w:t>
            </w:r>
          </w:p>
        </w:tc>
        <w:tc>
          <w:tcPr>
            <w:tcW w:w="561" w:type="pct"/>
            <w:vAlign w:val="center"/>
          </w:tcPr>
          <w:p w14:paraId="668514F6" w14:textId="77777777" w:rsidR="00FE757F" w:rsidRPr="008C47EB" w:rsidRDefault="00FE757F" w:rsidP="000F0167">
            <w:pPr>
              <w:spacing w:after="0" w:line="240" w:lineRule="auto"/>
              <w:jc w:val="center"/>
              <w:rPr>
                <w:rFonts w:ascii="Times New Roman" w:hAnsi="Times New Roman"/>
                <w:b/>
                <w:sz w:val="24"/>
                <w:szCs w:val="24"/>
              </w:rPr>
            </w:pPr>
            <w:r w:rsidRPr="008C47EB">
              <w:rPr>
                <w:rFonts w:ascii="Times New Roman" w:hAnsi="Times New Roman"/>
                <w:b/>
                <w:sz w:val="24"/>
                <w:szCs w:val="24"/>
              </w:rPr>
              <w:t>8</w:t>
            </w:r>
          </w:p>
        </w:tc>
        <w:tc>
          <w:tcPr>
            <w:tcW w:w="770" w:type="pct"/>
            <w:vMerge w:val="restart"/>
          </w:tcPr>
          <w:p w14:paraId="21C6DC77"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65048A5C"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7A3CD00C"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0A065A64"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1A82119D" w14:textId="30C675E3"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70D7977C" w14:textId="77777777" w:rsidTr="00595166">
        <w:trPr>
          <w:trHeight w:val="675"/>
        </w:trPr>
        <w:tc>
          <w:tcPr>
            <w:tcW w:w="860" w:type="pct"/>
            <w:gridSpan w:val="3"/>
            <w:vMerge/>
          </w:tcPr>
          <w:p w14:paraId="5E2197CB" w14:textId="77777777" w:rsidR="00FE757F" w:rsidRDefault="00FE757F" w:rsidP="000F0167">
            <w:pPr>
              <w:pStyle w:val="afffffd"/>
              <w:jc w:val="left"/>
              <w:rPr>
                <w:b/>
                <w:bCs/>
              </w:rPr>
            </w:pPr>
          </w:p>
        </w:tc>
        <w:tc>
          <w:tcPr>
            <w:tcW w:w="2809" w:type="pct"/>
            <w:gridSpan w:val="2"/>
          </w:tcPr>
          <w:p w14:paraId="49C93843" w14:textId="77777777" w:rsidR="00FE757F" w:rsidRPr="008C47EB" w:rsidRDefault="00FE757F" w:rsidP="000F0167">
            <w:pPr>
              <w:spacing w:after="0"/>
              <w:jc w:val="both"/>
              <w:rPr>
                <w:rFonts w:ascii="Times New Roman" w:hAnsi="Times New Roman"/>
                <w:b/>
                <w:sz w:val="24"/>
                <w:szCs w:val="28"/>
              </w:rPr>
            </w:pPr>
            <w:r>
              <w:rPr>
                <w:rFonts w:ascii="Times New Roman" w:hAnsi="Times New Roman"/>
                <w:sz w:val="24"/>
                <w:szCs w:val="28"/>
              </w:rPr>
              <w:t>Отморожения и общее охлаждение. Объем медицинской помощи на догоспитал</w:t>
            </w:r>
            <w:r>
              <w:rPr>
                <w:rFonts w:ascii="Times New Roman" w:hAnsi="Times New Roman"/>
                <w:sz w:val="24"/>
                <w:szCs w:val="28"/>
              </w:rPr>
              <w:t>ь</w:t>
            </w:r>
            <w:r>
              <w:rPr>
                <w:rFonts w:ascii="Times New Roman" w:hAnsi="Times New Roman"/>
                <w:sz w:val="24"/>
                <w:szCs w:val="28"/>
              </w:rPr>
              <w:t>ном этапе. Показания к стационарному лечению. Консервативные и хирургич</w:t>
            </w:r>
            <w:r>
              <w:rPr>
                <w:rFonts w:ascii="Times New Roman" w:hAnsi="Times New Roman"/>
                <w:sz w:val="24"/>
                <w:szCs w:val="28"/>
              </w:rPr>
              <w:t>е</w:t>
            </w:r>
            <w:r>
              <w:rPr>
                <w:rFonts w:ascii="Times New Roman" w:hAnsi="Times New Roman"/>
                <w:sz w:val="24"/>
                <w:szCs w:val="28"/>
              </w:rPr>
              <w:t>ские методы лечения.</w:t>
            </w:r>
          </w:p>
        </w:tc>
        <w:tc>
          <w:tcPr>
            <w:tcW w:w="561" w:type="pct"/>
            <w:vAlign w:val="center"/>
          </w:tcPr>
          <w:p w14:paraId="4780434C" w14:textId="77777777" w:rsidR="00FE757F" w:rsidRPr="008C47EB" w:rsidRDefault="00FE757F" w:rsidP="000F0167">
            <w:pPr>
              <w:spacing w:after="0" w:line="240" w:lineRule="auto"/>
              <w:jc w:val="center"/>
              <w:rPr>
                <w:rFonts w:ascii="Times New Roman" w:hAnsi="Times New Roman"/>
                <w:sz w:val="24"/>
                <w:szCs w:val="24"/>
              </w:rPr>
            </w:pPr>
            <w:r w:rsidRPr="008C47EB">
              <w:rPr>
                <w:rFonts w:ascii="Times New Roman" w:hAnsi="Times New Roman"/>
                <w:sz w:val="24"/>
                <w:szCs w:val="24"/>
              </w:rPr>
              <w:t>2</w:t>
            </w:r>
          </w:p>
        </w:tc>
        <w:tc>
          <w:tcPr>
            <w:tcW w:w="770" w:type="pct"/>
            <w:vMerge/>
          </w:tcPr>
          <w:p w14:paraId="2E7C47B4" w14:textId="0A3B58B5" w:rsidR="00FE757F" w:rsidRPr="00CD42E0" w:rsidRDefault="00FE757F" w:rsidP="00FE757F">
            <w:pPr>
              <w:spacing w:after="0" w:line="240" w:lineRule="auto"/>
              <w:rPr>
                <w:rFonts w:ascii="Times New Roman" w:hAnsi="Times New Roman"/>
                <w:sz w:val="24"/>
                <w:szCs w:val="24"/>
              </w:rPr>
            </w:pPr>
          </w:p>
        </w:tc>
      </w:tr>
      <w:tr w:rsidR="00FE757F" w:rsidRPr="007F5DC8" w14:paraId="4053400C" w14:textId="77777777" w:rsidTr="00595166">
        <w:trPr>
          <w:trHeight w:val="675"/>
        </w:trPr>
        <w:tc>
          <w:tcPr>
            <w:tcW w:w="860" w:type="pct"/>
            <w:gridSpan w:val="3"/>
            <w:vMerge/>
          </w:tcPr>
          <w:p w14:paraId="19DB5ABF" w14:textId="77777777" w:rsidR="00FE757F" w:rsidRDefault="00FE757F" w:rsidP="000F0167">
            <w:pPr>
              <w:pStyle w:val="afffffd"/>
              <w:jc w:val="left"/>
              <w:rPr>
                <w:b/>
                <w:bCs/>
              </w:rPr>
            </w:pPr>
          </w:p>
        </w:tc>
        <w:tc>
          <w:tcPr>
            <w:tcW w:w="2809" w:type="pct"/>
            <w:gridSpan w:val="2"/>
          </w:tcPr>
          <w:p w14:paraId="0F351E0B" w14:textId="77777777" w:rsidR="00FE757F" w:rsidRPr="008C47EB" w:rsidRDefault="00FE757F" w:rsidP="000F0167">
            <w:pPr>
              <w:spacing w:after="0"/>
              <w:jc w:val="both"/>
              <w:rPr>
                <w:rFonts w:ascii="Times New Roman" w:hAnsi="Times New Roman"/>
                <w:b/>
                <w:sz w:val="24"/>
                <w:szCs w:val="28"/>
              </w:rPr>
            </w:pPr>
            <w:r w:rsidRPr="008C47EB">
              <w:rPr>
                <w:rFonts w:ascii="Times New Roman" w:hAnsi="Times New Roman"/>
                <w:b/>
                <w:sz w:val="24"/>
                <w:szCs w:val="28"/>
              </w:rPr>
              <w:t>В том числе практических и лабораторных занятий</w:t>
            </w:r>
          </w:p>
        </w:tc>
        <w:tc>
          <w:tcPr>
            <w:tcW w:w="561" w:type="pct"/>
            <w:vAlign w:val="center"/>
          </w:tcPr>
          <w:p w14:paraId="03CE3882" w14:textId="77777777" w:rsidR="00FE757F" w:rsidRPr="008C47EB" w:rsidRDefault="00FE757F" w:rsidP="000F0167">
            <w:pPr>
              <w:spacing w:after="0" w:line="240" w:lineRule="auto"/>
              <w:jc w:val="center"/>
              <w:rPr>
                <w:rFonts w:ascii="Times New Roman" w:hAnsi="Times New Roman"/>
                <w:b/>
                <w:sz w:val="24"/>
                <w:szCs w:val="24"/>
              </w:rPr>
            </w:pPr>
            <w:r w:rsidRPr="008C47EB">
              <w:rPr>
                <w:rFonts w:ascii="Times New Roman" w:hAnsi="Times New Roman"/>
                <w:b/>
                <w:sz w:val="24"/>
                <w:szCs w:val="24"/>
              </w:rPr>
              <w:t>6</w:t>
            </w:r>
          </w:p>
        </w:tc>
        <w:tc>
          <w:tcPr>
            <w:tcW w:w="770" w:type="pct"/>
            <w:vMerge/>
          </w:tcPr>
          <w:p w14:paraId="195A82A9" w14:textId="77777777" w:rsidR="00FE757F" w:rsidRPr="00CD42E0" w:rsidRDefault="00FE757F" w:rsidP="00FE757F">
            <w:pPr>
              <w:spacing w:after="0" w:line="240" w:lineRule="auto"/>
              <w:rPr>
                <w:rFonts w:ascii="Times New Roman" w:hAnsi="Times New Roman"/>
                <w:sz w:val="24"/>
                <w:szCs w:val="24"/>
              </w:rPr>
            </w:pPr>
          </w:p>
        </w:tc>
      </w:tr>
      <w:tr w:rsidR="00FE757F" w:rsidRPr="007F5DC8" w14:paraId="12ACA056" w14:textId="77777777" w:rsidTr="00595166">
        <w:trPr>
          <w:trHeight w:val="675"/>
        </w:trPr>
        <w:tc>
          <w:tcPr>
            <w:tcW w:w="860" w:type="pct"/>
            <w:gridSpan w:val="3"/>
            <w:vMerge/>
          </w:tcPr>
          <w:p w14:paraId="54CCDE1B" w14:textId="77777777" w:rsidR="00FE757F" w:rsidRDefault="00FE757F" w:rsidP="000F0167">
            <w:pPr>
              <w:pStyle w:val="afffffd"/>
              <w:jc w:val="left"/>
              <w:rPr>
                <w:b/>
                <w:bCs/>
              </w:rPr>
            </w:pPr>
          </w:p>
        </w:tc>
        <w:tc>
          <w:tcPr>
            <w:tcW w:w="2809" w:type="pct"/>
            <w:gridSpan w:val="2"/>
          </w:tcPr>
          <w:p w14:paraId="5271922A" w14:textId="77777777" w:rsidR="00FE757F" w:rsidRPr="008C47EB" w:rsidRDefault="00FE757F" w:rsidP="000F0167">
            <w:pPr>
              <w:spacing w:after="0"/>
              <w:jc w:val="both"/>
              <w:rPr>
                <w:rFonts w:ascii="Times New Roman" w:hAnsi="Times New Roman"/>
                <w:b/>
                <w:sz w:val="24"/>
                <w:szCs w:val="28"/>
              </w:rPr>
            </w:pPr>
            <w:r w:rsidRPr="008C47EB">
              <w:rPr>
                <w:rFonts w:ascii="Times New Roman" w:hAnsi="Times New Roman"/>
                <w:sz w:val="24"/>
                <w:szCs w:val="28"/>
              </w:rPr>
              <w:t xml:space="preserve">Диагностика, дифференциальная диагностика </w:t>
            </w:r>
            <w:r>
              <w:rPr>
                <w:rFonts w:ascii="Times New Roman" w:hAnsi="Times New Roman"/>
                <w:sz w:val="24"/>
                <w:szCs w:val="28"/>
              </w:rPr>
              <w:t xml:space="preserve">отморожений. </w:t>
            </w:r>
            <w:r w:rsidRPr="008C47EB">
              <w:rPr>
                <w:rFonts w:ascii="Times New Roman" w:hAnsi="Times New Roman"/>
                <w:sz w:val="24"/>
                <w:szCs w:val="28"/>
              </w:rPr>
              <w:t>Определение лече</w:t>
            </w:r>
            <w:r w:rsidRPr="008C47EB">
              <w:rPr>
                <w:rFonts w:ascii="Times New Roman" w:hAnsi="Times New Roman"/>
                <w:sz w:val="24"/>
                <w:szCs w:val="28"/>
              </w:rPr>
              <w:t>б</w:t>
            </w:r>
            <w:r w:rsidRPr="008C47EB">
              <w:rPr>
                <w:rFonts w:ascii="Times New Roman" w:hAnsi="Times New Roman"/>
                <w:sz w:val="24"/>
                <w:szCs w:val="28"/>
              </w:rPr>
              <w:t xml:space="preserve">ной тактики при </w:t>
            </w:r>
            <w:r>
              <w:rPr>
                <w:rFonts w:ascii="Times New Roman" w:hAnsi="Times New Roman"/>
                <w:sz w:val="24"/>
                <w:szCs w:val="28"/>
              </w:rPr>
              <w:t>отморожениях различной степени. Лечебные мероприятия в д</w:t>
            </w:r>
            <w:r>
              <w:rPr>
                <w:rFonts w:ascii="Times New Roman" w:hAnsi="Times New Roman"/>
                <w:sz w:val="24"/>
                <w:szCs w:val="28"/>
              </w:rPr>
              <w:t>о</w:t>
            </w:r>
            <w:r>
              <w:rPr>
                <w:rFonts w:ascii="Times New Roman" w:hAnsi="Times New Roman"/>
                <w:sz w:val="24"/>
                <w:szCs w:val="28"/>
              </w:rPr>
              <w:t xml:space="preserve">реактивную и </w:t>
            </w:r>
            <w:proofErr w:type="gramStart"/>
            <w:r>
              <w:rPr>
                <w:rFonts w:ascii="Times New Roman" w:hAnsi="Times New Roman"/>
                <w:sz w:val="24"/>
                <w:szCs w:val="28"/>
              </w:rPr>
              <w:t>реактивную</w:t>
            </w:r>
            <w:proofErr w:type="gramEnd"/>
            <w:r>
              <w:rPr>
                <w:rFonts w:ascii="Times New Roman" w:hAnsi="Times New Roman"/>
                <w:sz w:val="24"/>
                <w:szCs w:val="28"/>
              </w:rPr>
              <w:t xml:space="preserve"> фазы отморожения. Последствия и осложнения отм</w:t>
            </w:r>
            <w:r>
              <w:rPr>
                <w:rFonts w:ascii="Times New Roman" w:hAnsi="Times New Roman"/>
                <w:sz w:val="24"/>
                <w:szCs w:val="28"/>
              </w:rPr>
              <w:t>о</w:t>
            </w:r>
            <w:r>
              <w:rPr>
                <w:rFonts w:ascii="Times New Roman" w:hAnsi="Times New Roman"/>
                <w:sz w:val="24"/>
                <w:szCs w:val="28"/>
              </w:rPr>
              <w:t>рожений. Принципы ампуатции конечности.</w:t>
            </w:r>
          </w:p>
        </w:tc>
        <w:tc>
          <w:tcPr>
            <w:tcW w:w="561" w:type="pct"/>
            <w:vAlign w:val="center"/>
          </w:tcPr>
          <w:p w14:paraId="6A0145B9" w14:textId="77777777" w:rsidR="00FE757F" w:rsidRPr="008C47EB" w:rsidRDefault="00FE757F" w:rsidP="000F0167">
            <w:pPr>
              <w:spacing w:after="0" w:line="240" w:lineRule="auto"/>
              <w:jc w:val="center"/>
              <w:rPr>
                <w:rFonts w:ascii="Times New Roman" w:hAnsi="Times New Roman"/>
                <w:sz w:val="24"/>
                <w:szCs w:val="24"/>
              </w:rPr>
            </w:pPr>
            <w:r w:rsidRPr="008C47EB">
              <w:rPr>
                <w:rFonts w:ascii="Times New Roman" w:hAnsi="Times New Roman"/>
                <w:sz w:val="24"/>
                <w:szCs w:val="24"/>
              </w:rPr>
              <w:t>6</w:t>
            </w:r>
          </w:p>
        </w:tc>
        <w:tc>
          <w:tcPr>
            <w:tcW w:w="770" w:type="pct"/>
            <w:vMerge/>
          </w:tcPr>
          <w:p w14:paraId="23ABD8E5" w14:textId="09627F1D" w:rsidR="00FE757F" w:rsidRPr="00CD42E0" w:rsidRDefault="00FE757F" w:rsidP="00FE757F">
            <w:pPr>
              <w:spacing w:after="0" w:line="240" w:lineRule="auto"/>
              <w:rPr>
                <w:rFonts w:ascii="Times New Roman" w:hAnsi="Times New Roman"/>
                <w:sz w:val="24"/>
                <w:szCs w:val="24"/>
              </w:rPr>
            </w:pPr>
          </w:p>
        </w:tc>
      </w:tr>
      <w:tr w:rsidR="000F0167" w:rsidRPr="007F5DC8" w14:paraId="17F75AC8" w14:textId="77777777" w:rsidTr="00595166">
        <w:trPr>
          <w:trHeight w:val="675"/>
        </w:trPr>
        <w:tc>
          <w:tcPr>
            <w:tcW w:w="860" w:type="pct"/>
            <w:gridSpan w:val="3"/>
            <w:vMerge w:val="restart"/>
          </w:tcPr>
          <w:p w14:paraId="038FC03D" w14:textId="77777777" w:rsidR="000F0167" w:rsidRDefault="000F0167" w:rsidP="000F0167">
            <w:pPr>
              <w:pStyle w:val="afffffd"/>
              <w:jc w:val="left"/>
              <w:rPr>
                <w:b/>
                <w:bCs/>
              </w:rPr>
            </w:pPr>
            <w:r>
              <w:rPr>
                <w:b/>
                <w:bCs/>
              </w:rPr>
              <w:t>Тема 2.35. Общие в</w:t>
            </w:r>
            <w:r>
              <w:rPr>
                <w:b/>
                <w:bCs/>
              </w:rPr>
              <w:t>о</w:t>
            </w:r>
            <w:r>
              <w:rPr>
                <w:b/>
                <w:bCs/>
              </w:rPr>
              <w:t>просы онкологии</w:t>
            </w:r>
          </w:p>
        </w:tc>
        <w:tc>
          <w:tcPr>
            <w:tcW w:w="2809" w:type="pct"/>
            <w:gridSpan w:val="2"/>
          </w:tcPr>
          <w:p w14:paraId="3CCE9217" w14:textId="77777777" w:rsidR="000F0167" w:rsidRPr="008C17CB" w:rsidRDefault="000F0167" w:rsidP="000F0167">
            <w:pPr>
              <w:spacing w:after="0"/>
              <w:jc w:val="both"/>
              <w:rPr>
                <w:rFonts w:ascii="Times New Roman" w:hAnsi="Times New Roman"/>
                <w:b/>
                <w:sz w:val="24"/>
                <w:szCs w:val="28"/>
              </w:rPr>
            </w:pPr>
            <w:r w:rsidRPr="008C17CB">
              <w:rPr>
                <w:rFonts w:ascii="Times New Roman" w:hAnsi="Times New Roman"/>
                <w:b/>
                <w:sz w:val="24"/>
                <w:szCs w:val="28"/>
              </w:rPr>
              <w:t>Содержание</w:t>
            </w:r>
          </w:p>
        </w:tc>
        <w:tc>
          <w:tcPr>
            <w:tcW w:w="561" w:type="pct"/>
            <w:vAlign w:val="center"/>
          </w:tcPr>
          <w:p w14:paraId="5BC76375" w14:textId="77777777" w:rsidR="000F0167" w:rsidRPr="008C17CB" w:rsidRDefault="000F0167" w:rsidP="000F0167">
            <w:pPr>
              <w:spacing w:after="0" w:line="240" w:lineRule="auto"/>
              <w:jc w:val="center"/>
              <w:rPr>
                <w:rFonts w:ascii="Times New Roman" w:hAnsi="Times New Roman"/>
                <w:b/>
                <w:sz w:val="24"/>
                <w:szCs w:val="24"/>
              </w:rPr>
            </w:pPr>
            <w:r w:rsidRPr="008C17CB">
              <w:rPr>
                <w:rFonts w:ascii="Times New Roman" w:hAnsi="Times New Roman"/>
                <w:b/>
                <w:sz w:val="24"/>
                <w:szCs w:val="24"/>
              </w:rPr>
              <w:t>8</w:t>
            </w:r>
          </w:p>
        </w:tc>
        <w:tc>
          <w:tcPr>
            <w:tcW w:w="770" w:type="pct"/>
          </w:tcPr>
          <w:p w14:paraId="0B3F56F3" w14:textId="77777777" w:rsidR="000F0167" w:rsidRPr="00CD42E0" w:rsidRDefault="000F0167" w:rsidP="00FE757F">
            <w:pPr>
              <w:spacing w:after="0" w:line="240" w:lineRule="auto"/>
              <w:rPr>
                <w:rFonts w:ascii="Times New Roman" w:hAnsi="Times New Roman"/>
                <w:sz w:val="24"/>
                <w:szCs w:val="24"/>
              </w:rPr>
            </w:pPr>
          </w:p>
        </w:tc>
      </w:tr>
      <w:tr w:rsidR="00FE757F" w:rsidRPr="007F5DC8" w14:paraId="294257BC" w14:textId="77777777" w:rsidTr="00595166">
        <w:trPr>
          <w:trHeight w:val="675"/>
        </w:trPr>
        <w:tc>
          <w:tcPr>
            <w:tcW w:w="860" w:type="pct"/>
            <w:gridSpan w:val="3"/>
            <w:vMerge/>
          </w:tcPr>
          <w:p w14:paraId="07626E78" w14:textId="77777777" w:rsidR="00FE757F" w:rsidRDefault="00FE757F" w:rsidP="000F0167">
            <w:pPr>
              <w:pStyle w:val="afffffd"/>
              <w:jc w:val="left"/>
              <w:rPr>
                <w:b/>
                <w:bCs/>
              </w:rPr>
            </w:pPr>
          </w:p>
        </w:tc>
        <w:tc>
          <w:tcPr>
            <w:tcW w:w="2809" w:type="pct"/>
            <w:gridSpan w:val="2"/>
          </w:tcPr>
          <w:p w14:paraId="6634B3D4" w14:textId="77777777" w:rsidR="00FE757F" w:rsidRPr="00367D29" w:rsidRDefault="00FE757F" w:rsidP="000F0167">
            <w:pPr>
              <w:tabs>
                <w:tab w:val="left" w:pos="567"/>
              </w:tabs>
              <w:jc w:val="both"/>
              <w:rPr>
                <w:rFonts w:ascii="Times New Roman" w:hAnsi="Times New Roman"/>
                <w:sz w:val="24"/>
                <w:szCs w:val="24"/>
              </w:rPr>
            </w:pPr>
            <w:r>
              <w:rPr>
                <w:rFonts w:ascii="Times New Roman" w:hAnsi="Times New Roman"/>
                <w:sz w:val="24"/>
                <w:szCs w:val="24"/>
              </w:rPr>
              <w:t>Рассмотрение онкологии как самостоятельной медицинской науки. Изучение а</w:t>
            </w:r>
            <w:r>
              <w:rPr>
                <w:rFonts w:ascii="Times New Roman" w:hAnsi="Times New Roman"/>
                <w:sz w:val="24"/>
                <w:szCs w:val="24"/>
              </w:rPr>
              <w:t>к</w:t>
            </w:r>
            <w:r>
              <w:rPr>
                <w:rFonts w:ascii="Times New Roman" w:hAnsi="Times New Roman"/>
                <w:sz w:val="24"/>
                <w:szCs w:val="24"/>
              </w:rPr>
              <w:t>туальности и структуры онкологических заболеваний в Мире, в Российской Фед</w:t>
            </w:r>
            <w:r>
              <w:rPr>
                <w:rFonts w:ascii="Times New Roman" w:hAnsi="Times New Roman"/>
                <w:sz w:val="24"/>
                <w:szCs w:val="24"/>
              </w:rPr>
              <w:t>е</w:t>
            </w:r>
            <w:r>
              <w:rPr>
                <w:rFonts w:ascii="Times New Roman" w:hAnsi="Times New Roman"/>
                <w:sz w:val="24"/>
                <w:szCs w:val="24"/>
              </w:rPr>
              <w:t xml:space="preserve">рации, в Иркутской области. Определение понятия опухоли, бластомы, неоплазии, </w:t>
            </w:r>
            <w:r>
              <w:rPr>
                <w:rFonts w:ascii="Times New Roman" w:hAnsi="Times New Roman"/>
                <w:sz w:val="24"/>
                <w:szCs w:val="24"/>
              </w:rPr>
              <w:lastRenderedPageBreak/>
              <w:t xml:space="preserve">метаплазии. Отличия доброкачественных и злокачественных опухолей. Изучение теории  онкогенеза, факультативных и облигатных предопухолевых состояний и заболеваний. Изучение номенклатуры и классификации доброкачественных и злокачественных опухолей (гистологическая классификация, </w:t>
            </w:r>
            <w:r>
              <w:rPr>
                <w:rFonts w:ascii="Times New Roman" w:hAnsi="Times New Roman"/>
                <w:sz w:val="24"/>
                <w:szCs w:val="24"/>
                <w:lang w:val="en-US"/>
              </w:rPr>
              <w:t>TNM</w:t>
            </w:r>
            <w:r>
              <w:rPr>
                <w:rFonts w:ascii="Times New Roman" w:hAnsi="Times New Roman"/>
                <w:sz w:val="24"/>
                <w:szCs w:val="24"/>
              </w:rPr>
              <w:t>-классификация). Понятие о клинических группах диспансерного наблюдения о</w:t>
            </w:r>
            <w:r>
              <w:rPr>
                <w:rFonts w:ascii="Times New Roman" w:hAnsi="Times New Roman"/>
                <w:sz w:val="24"/>
                <w:szCs w:val="24"/>
              </w:rPr>
              <w:t>н</w:t>
            </w:r>
            <w:r>
              <w:rPr>
                <w:rFonts w:ascii="Times New Roman" w:hAnsi="Times New Roman"/>
                <w:sz w:val="24"/>
                <w:szCs w:val="24"/>
              </w:rPr>
              <w:t>кологических больных. Изучение принципов клинической и лабораторно-инструментальной диагностики онкологических заболеваний, принципов онкол</w:t>
            </w:r>
            <w:r>
              <w:rPr>
                <w:rFonts w:ascii="Times New Roman" w:hAnsi="Times New Roman"/>
                <w:sz w:val="24"/>
                <w:szCs w:val="24"/>
              </w:rPr>
              <w:t>о</w:t>
            </w:r>
            <w:r>
              <w:rPr>
                <w:rFonts w:ascii="Times New Roman" w:hAnsi="Times New Roman"/>
                <w:sz w:val="24"/>
                <w:szCs w:val="24"/>
              </w:rPr>
              <w:t>гической настороженности. Изучение основных статистических показателей (ра</w:t>
            </w:r>
            <w:r>
              <w:rPr>
                <w:rFonts w:ascii="Times New Roman" w:hAnsi="Times New Roman"/>
                <w:sz w:val="24"/>
                <w:szCs w:val="24"/>
              </w:rPr>
              <w:t>с</w:t>
            </w:r>
            <w:r>
              <w:rPr>
                <w:rFonts w:ascii="Times New Roman" w:hAnsi="Times New Roman"/>
                <w:sz w:val="24"/>
                <w:szCs w:val="24"/>
              </w:rPr>
              <w:t>пространенность, заболеваемость, смертность и летальность от онкологических заболеваний). Рассмотрение вопросов медицинской этики и деонтологии в онк</w:t>
            </w:r>
            <w:r>
              <w:rPr>
                <w:rFonts w:ascii="Times New Roman" w:hAnsi="Times New Roman"/>
                <w:sz w:val="24"/>
                <w:szCs w:val="24"/>
              </w:rPr>
              <w:t>о</w:t>
            </w:r>
            <w:r>
              <w:rPr>
                <w:rFonts w:ascii="Times New Roman" w:hAnsi="Times New Roman"/>
                <w:sz w:val="24"/>
                <w:szCs w:val="24"/>
              </w:rPr>
              <w:t>логических учреждениях.</w:t>
            </w:r>
          </w:p>
        </w:tc>
        <w:tc>
          <w:tcPr>
            <w:tcW w:w="561" w:type="pct"/>
            <w:vAlign w:val="center"/>
          </w:tcPr>
          <w:p w14:paraId="0EE3BBBD" w14:textId="77777777" w:rsidR="00FE757F" w:rsidRPr="008C17CB" w:rsidRDefault="00FE757F" w:rsidP="000F0167">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770" w:type="pct"/>
            <w:vMerge w:val="restart"/>
          </w:tcPr>
          <w:p w14:paraId="51A5EE77"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65BA3CE5"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34BF0C16"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lastRenderedPageBreak/>
              <w:t>ЛР 1, ЛР 4, ЛР 6</w:t>
            </w:r>
          </w:p>
          <w:p w14:paraId="203F7B3D"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3E67A56F"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40998789" w14:textId="77777777" w:rsidTr="00595166">
        <w:trPr>
          <w:trHeight w:val="675"/>
        </w:trPr>
        <w:tc>
          <w:tcPr>
            <w:tcW w:w="860" w:type="pct"/>
            <w:gridSpan w:val="3"/>
            <w:vMerge/>
          </w:tcPr>
          <w:p w14:paraId="712C9AEA" w14:textId="77777777" w:rsidR="00FE757F" w:rsidRDefault="00FE757F" w:rsidP="000F0167">
            <w:pPr>
              <w:pStyle w:val="afffffd"/>
              <w:jc w:val="left"/>
              <w:rPr>
                <w:b/>
                <w:bCs/>
              </w:rPr>
            </w:pPr>
          </w:p>
        </w:tc>
        <w:tc>
          <w:tcPr>
            <w:tcW w:w="2809" w:type="pct"/>
            <w:gridSpan w:val="2"/>
          </w:tcPr>
          <w:p w14:paraId="573FF81F" w14:textId="77777777" w:rsidR="00FE757F" w:rsidRPr="008C17CB" w:rsidRDefault="00FE757F" w:rsidP="000F0167">
            <w:pPr>
              <w:tabs>
                <w:tab w:val="left" w:pos="567"/>
              </w:tabs>
              <w:jc w:val="both"/>
              <w:rPr>
                <w:rFonts w:ascii="Times New Roman" w:hAnsi="Times New Roman"/>
                <w:b/>
                <w:sz w:val="24"/>
                <w:szCs w:val="24"/>
              </w:rPr>
            </w:pPr>
            <w:r w:rsidRPr="008C17CB">
              <w:rPr>
                <w:rFonts w:ascii="Times New Roman" w:hAnsi="Times New Roman"/>
                <w:b/>
                <w:sz w:val="24"/>
                <w:szCs w:val="24"/>
              </w:rPr>
              <w:t>В том числе практических и лабораторных занятий</w:t>
            </w:r>
          </w:p>
        </w:tc>
        <w:tc>
          <w:tcPr>
            <w:tcW w:w="561" w:type="pct"/>
            <w:vAlign w:val="center"/>
          </w:tcPr>
          <w:p w14:paraId="4C1E9381" w14:textId="77777777" w:rsidR="00FE757F" w:rsidRPr="008C17CB" w:rsidRDefault="00FE757F" w:rsidP="000F0167">
            <w:pPr>
              <w:spacing w:after="0" w:line="240" w:lineRule="auto"/>
              <w:jc w:val="center"/>
              <w:rPr>
                <w:rFonts w:ascii="Times New Roman" w:hAnsi="Times New Roman"/>
                <w:b/>
                <w:sz w:val="24"/>
                <w:szCs w:val="24"/>
              </w:rPr>
            </w:pPr>
            <w:r w:rsidRPr="008C17CB">
              <w:rPr>
                <w:rFonts w:ascii="Times New Roman" w:hAnsi="Times New Roman"/>
                <w:b/>
                <w:sz w:val="24"/>
                <w:szCs w:val="24"/>
              </w:rPr>
              <w:t>6</w:t>
            </w:r>
          </w:p>
        </w:tc>
        <w:tc>
          <w:tcPr>
            <w:tcW w:w="770" w:type="pct"/>
            <w:vMerge/>
          </w:tcPr>
          <w:p w14:paraId="4C0D9853" w14:textId="77777777" w:rsidR="00FE757F" w:rsidRPr="00CD42E0" w:rsidRDefault="00FE757F" w:rsidP="00FE757F">
            <w:pPr>
              <w:spacing w:after="0" w:line="240" w:lineRule="auto"/>
              <w:rPr>
                <w:rFonts w:ascii="Times New Roman" w:hAnsi="Times New Roman"/>
                <w:sz w:val="24"/>
                <w:szCs w:val="24"/>
              </w:rPr>
            </w:pPr>
          </w:p>
        </w:tc>
      </w:tr>
      <w:tr w:rsidR="00FE757F" w:rsidRPr="007F5DC8" w14:paraId="10D8988B" w14:textId="77777777" w:rsidTr="00595166">
        <w:trPr>
          <w:trHeight w:val="675"/>
        </w:trPr>
        <w:tc>
          <w:tcPr>
            <w:tcW w:w="860" w:type="pct"/>
            <w:gridSpan w:val="3"/>
            <w:vMerge/>
          </w:tcPr>
          <w:p w14:paraId="5CF17560" w14:textId="77777777" w:rsidR="00FE757F" w:rsidRDefault="00FE757F" w:rsidP="000F0167">
            <w:pPr>
              <w:pStyle w:val="afffffd"/>
              <w:jc w:val="left"/>
              <w:rPr>
                <w:b/>
                <w:bCs/>
              </w:rPr>
            </w:pPr>
          </w:p>
        </w:tc>
        <w:tc>
          <w:tcPr>
            <w:tcW w:w="2809" w:type="pct"/>
            <w:gridSpan w:val="2"/>
          </w:tcPr>
          <w:p w14:paraId="3630BF37" w14:textId="77777777" w:rsidR="00FE757F" w:rsidRDefault="00FE757F" w:rsidP="000F0167">
            <w:pPr>
              <w:tabs>
                <w:tab w:val="left" w:pos="567"/>
              </w:tabs>
              <w:jc w:val="both"/>
              <w:rPr>
                <w:rFonts w:ascii="Times New Roman" w:hAnsi="Times New Roman"/>
                <w:sz w:val="24"/>
                <w:szCs w:val="24"/>
              </w:rPr>
            </w:pPr>
            <w:r>
              <w:rPr>
                <w:rFonts w:ascii="Times New Roman" w:hAnsi="Times New Roman"/>
                <w:sz w:val="24"/>
                <w:szCs w:val="24"/>
              </w:rPr>
              <w:t>Изучение наиболее распространенных видов доброкачественных и злокачестве</w:t>
            </w:r>
            <w:r>
              <w:rPr>
                <w:rFonts w:ascii="Times New Roman" w:hAnsi="Times New Roman"/>
                <w:sz w:val="24"/>
                <w:szCs w:val="24"/>
              </w:rPr>
              <w:t>н</w:t>
            </w:r>
            <w:r>
              <w:rPr>
                <w:rFonts w:ascii="Times New Roman" w:hAnsi="Times New Roman"/>
                <w:sz w:val="24"/>
                <w:szCs w:val="24"/>
              </w:rPr>
              <w:t>ных опухолей, их морфологии (по макро- и микропрепаратам), общих и местных клинических признаков опухолевого процесса.</w:t>
            </w:r>
          </w:p>
          <w:p w14:paraId="07246492" w14:textId="77777777" w:rsidR="00FE757F" w:rsidRDefault="00FE757F" w:rsidP="000F0167">
            <w:pPr>
              <w:tabs>
                <w:tab w:val="left" w:pos="567"/>
              </w:tabs>
              <w:spacing w:after="0"/>
              <w:jc w:val="both"/>
              <w:rPr>
                <w:rFonts w:ascii="Times New Roman" w:hAnsi="Times New Roman"/>
                <w:sz w:val="24"/>
                <w:szCs w:val="24"/>
              </w:rPr>
            </w:pPr>
            <w:r>
              <w:rPr>
                <w:rFonts w:ascii="Times New Roman" w:hAnsi="Times New Roman"/>
                <w:sz w:val="24"/>
                <w:szCs w:val="24"/>
              </w:rPr>
              <w:t xml:space="preserve">Интерпретация данных лабораторных и инструментальных </w:t>
            </w:r>
            <w:proofErr w:type="gramStart"/>
            <w:r>
              <w:rPr>
                <w:rFonts w:ascii="Times New Roman" w:hAnsi="Times New Roman"/>
                <w:sz w:val="24"/>
                <w:szCs w:val="24"/>
              </w:rPr>
              <w:t>исследований</w:t>
            </w:r>
            <w:proofErr w:type="gramEnd"/>
            <w:r>
              <w:rPr>
                <w:rFonts w:ascii="Times New Roman" w:hAnsi="Times New Roman"/>
                <w:sz w:val="24"/>
                <w:szCs w:val="24"/>
              </w:rPr>
              <w:t xml:space="preserve"> как при опухолевых, так и при опухолеподобных заболеваниях. Изучение отдельных принципов дифференциальной диагностики. Развитие принципа </w:t>
            </w:r>
            <w:proofErr w:type="gramStart"/>
            <w:r>
              <w:rPr>
                <w:rFonts w:ascii="Times New Roman" w:hAnsi="Times New Roman"/>
                <w:sz w:val="24"/>
                <w:szCs w:val="24"/>
              </w:rPr>
              <w:t>онкологической</w:t>
            </w:r>
            <w:proofErr w:type="gramEnd"/>
            <w:r>
              <w:rPr>
                <w:rFonts w:ascii="Times New Roman" w:hAnsi="Times New Roman"/>
                <w:sz w:val="24"/>
                <w:szCs w:val="24"/>
              </w:rPr>
              <w:t xml:space="preserve"> настороженнности при диффдиагностике заболеваний.</w:t>
            </w:r>
          </w:p>
          <w:p w14:paraId="1A32E260" w14:textId="77777777" w:rsidR="00FE757F" w:rsidRPr="008C17CB" w:rsidRDefault="00FE757F" w:rsidP="000F0167">
            <w:pPr>
              <w:tabs>
                <w:tab w:val="left" w:pos="567"/>
              </w:tabs>
              <w:spacing w:after="0"/>
              <w:jc w:val="both"/>
              <w:rPr>
                <w:rFonts w:ascii="Times New Roman" w:hAnsi="Times New Roman"/>
                <w:b/>
                <w:sz w:val="24"/>
                <w:szCs w:val="24"/>
              </w:rPr>
            </w:pPr>
            <w:r>
              <w:rPr>
                <w:rFonts w:ascii="Times New Roman" w:hAnsi="Times New Roman"/>
                <w:sz w:val="24"/>
                <w:szCs w:val="24"/>
              </w:rPr>
              <w:t>Заполнение учетно-отчетной документации онкологических учреждений.</w:t>
            </w:r>
          </w:p>
        </w:tc>
        <w:tc>
          <w:tcPr>
            <w:tcW w:w="561" w:type="pct"/>
            <w:vAlign w:val="center"/>
          </w:tcPr>
          <w:p w14:paraId="2D232C3B" w14:textId="77777777" w:rsidR="00FE757F" w:rsidRPr="008C17CB" w:rsidRDefault="00FE757F" w:rsidP="000F0167">
            <w:pPr>
              <w:spacing w:after="0" w:line="240" w:lineRule="auto"/>
              <w:jc w:val="center"/>
              <w:rPr>
                <w:rFonts w:ascii="Times New Roman" w:hAnsi="Times New Roman"/>
                <w:sz w:val="24"/>
                <w:szCs w:val="24"/>
              </w:rPr>
            </w:pPr>
            <w:r w:rsidRPr="008C17CB">
              <w:rPr>
                <w:rFonts w:ascii="Times New Roman" w:hAnsi="Times New Roman"/>
                <w:sz w:val="24"/>
                <w:szCs w:val="24"/>
              </w:rPr>
              <w:t>6</w:t>
            </w:r>
          </w:p>
        </w:tc>
        <w:tc>
          <w:tcPr>
            <w:tcW w:w="770" w:type="pct"/>
            <w:vMerge/>
          </w:tcPr>
          <w:p w14:paraId="27A57079" w14:textId="5F3EF656" w:rsidR="00FE757F" w:rsidRPr="00CD42E0" w:rsidRDefault="00FE757F" w:rsidP="00FE757F">
            <w:pPr>
              <w:spacing w:after="0" w:line="240" w:lineRule="auto"/>
              <w:rPr>
                <w:rFonts w:ascii="Times New Roman" w:hAnsi="Times New Roman"/>
                <w:sz w:val="24"/>
                <w:szCs w:val="24"/>
              </w:rPr>
            </w:pPr>
          </w:p>
        </w:tc>
      </w:tr>
      <w:tr w:rsidR="00FE757F" w:rsidRPr="007F5DC8" w14:paraId="761E85C7" w14:textId="77777777" w:rsidTr="00595166">
        <w:trPr>
          <w:trHeight w:val="465"/>
        </w:trPr>
        <w:tc>
          <w:tcPr>
            <w:tcW w:w="860" w:type="pct"/>
            <w:gridSpan w:val="3"/>
            <w:vMerge w:val="restart"/>
          </w:tcPr>
          <w:p w14:paraId="6060C404" w14:textId="77777777" w:rsidR="00FE757F" w:rsidRPr="008C17CB" w:rsidRDefault="00FE757F" w:rsidP="000F0167">
            <w:pPr>
              <w:pStyle w:val="afffffd"/>
              <w:jc w:val="left"/>
              <w:rPr>
                <w:b/>
                <w:bCs/>
              </w:rPr>
            </w:pPr>
            <w:r>
              <w:rPr>
                <w:b/>
                <w:bCs/>
              </w:rPr>
              <w:t>Тема 2.36. Принципы лечения онкологич</w:t>
            </w:r>
            <w:r>
              <w:rPr>
                <w:b/>
                <w:bCs/>
              </w:rPr>
              <w:t>е</w:t>
            </w:r>
            <w:r>
              <w:rPr>
                <w:b/>
                <w:bCs/>
              </w:rPr>
              <w:t>ских больных</w:t>
            </w:r>
          </w:p>
        </w:tc>
        <w:tc>
          <w:tcPr>
            <w:tcW w:w="2809" w:type="pct"/>
            <w:gridSpan w:val="2"/>
          </w:tcPr>
          <w:p w14:paraId="7B4CBE24" w14:textId="77777777" w:rsidR="00FE757F" w:rsidRPr="008C17CB" w:rsidRDefault="00FE757F" w:rsidP="000F0167">
            <w:pPr>
              <w:tabs>
                <w:tab w:val="left" w:pos="567"/>
              </w:tabs>
              <w:jc w:val="both"/>
              <w:rPr>
                <w:rFonts w:ascii="Times New Roman" w:hAnsi="Times New Roman"/>
                <w:b/>
                <w:sz w:val="24"/>
                <w:szCs w:val="24"/>
              </w:rPr>
            </w:pPr>
            <w:r w:rsidRPr="008C17CB">
              <w:rPr>
                <w:rFonts w:ascii="Times New Roman" w:hAnsi="Times New Roman"/>
                <w:b/>
                <w:sz w:val="24"/>
                <w:szCs w:val="24"/>
              </w:rPr>
              <w:t>Содержание</w:t>
            </w:r>
          </w:p>
        </w:tc>
        <w:tc>
          <w:tcPr>
            <w:tcW w:w="561" w:type="pct"/>
            <w:vAlign w:val="center"/>
          </w:tcPr>
          <w:p w14:paraId="4A277279" w14:textId="77777777" w:rsidR="00FE757F" w:rsidRPr="008C17CB" w:rsidRDefault="00FE757F" w:rsidP="000F0167">
            <w:pPr>
              <w:spacing w:after="0" w:line="240" w:lineRule="auto"/>
              <w:jc w:val="center"/>
              <w:rPr>
                <w:rFonts w:ascii="Times New Roman" w:hAnsi="Times New Roman"/>
                <w:b/>
                <w:sz w:val="24"/>
                <w:szCs w:val="24"/>
              </w:rPr>
            </w:pPr>
            <w:r w:rsidRPr="008C17CB">
              <w:rPr>
                <w:rFonts w:ascii="Times New Roman" w:hAnsi="Times New Roman"/>
                <w:b/>
                <w:sz w:val="24"/>
                <w:szCs w:val="24"/>
              </w:rPr>
              <w:t>8</w:t>
            </w:r>
          </w:p>
        </w:tc>
        <w:tc>
          <w:tcPr>
            <w:tcW w:w="770" w:type="pct"/>
            <w:vMerge w:val="restart"/>
          </w:tcPr>
          <w:p w14:paraId="6BF7142F"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00CE4BE9"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0542CE70"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6EF65948"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665F6E7C" w14:textId="7BCC0623"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4171518D" w14:textId="77777777" w:rsidTr="00595166">
        <w:trPr>
          <w:trHeight w:val="675"/>
        </w:trPr>
        <w:tc>
          <w:tcPr>
            <w:tcW w:w="860" w:type="pct"/>
            <w:gridSpan w:val="3"/>
            <w:vMerge/>
          </w:tcPr>
          <w:p w14:paraId="0BFF115E" w14:textId="77777777" w:rsidR="00FE757F" w:rsidRDefault="00FE757F" w:rsidP="000F0167">
            <w:pPr>
              <w:pStyle w:val="afffffd"/>
              <w:jc w:val="left"/>
              <w:rPr>
                <w:b/>
                <w:bCs/>
              </w:rPr>
            </w:pPr>
          </w:p>
        </w:tc>
        <w:tc>
          <w:tcPr>
            <w:tcW w:w="2809" w:type="pct"/>
            <w:gridSpan w:val="2"/>
          </w:tcPr>
          <w:p w14:paraId="5349F02E" w14:textId="77777777" w:rsidR="00FE757F" w:rsidRPr="008C17CB" w:rsidRDefault="00FE757F" w:rsidP="000F0167">
            <w:pPr>
              <w:tabs>
                <w:tab w:val="left" w:pos="567"/>
              </w:tabs>
              <w:spacing w:after="0"/>
              <w:jc w:val="both"/>
              <w:rPr>
                <w:rFonts w:ascii="Times New Roman" w:hAnsi="Times New Roman"/>
                <w:b/>
                <w:sz w:val="24"/>
                <w:szCs w:val="24"/>
              </w:rPr>
            </w:pPr>
            <w:r w:rsidRPr="00251BEA">
              <w:rPr>
                <w:rFonts w:ascii="Times New Roman" w:hAnsi="Times New Roman"/>
                <w:sz w:val="24"/>
                <w:szCs w:val="28"/>
              </w:rPr>
              <w:t>Принципы</w:t>
            </w:r>
            <w:r>
              <w:rPr>
                <w:rFonts w:ascii="Times New Roman" w:hAnsi="Times New Roman"/>
                <w:sz w:val="24"/>
                <w:szCs w:val="28"/>
              </w:rPr>
              <w:t xml:space="preserve"> хирургического, радиотерапевтического и химиотерапевтического л</w:t>
            </w:r>
            <w:r>
              <w:rPr>
                <w:rFonts w:ascii="Times New Roman" w:hAnsi="Times New Roman"/>
                <w:sz w:val="24"/>
                <w:szCs w:val="28"/>
              </w:rPr>
              <w:t>е</w:t>
            </w:r>
            <w:r>
              <w:rPr>
                <w:rFonts w:ascii="Times New Roman" w:hAnsi="Times New Roman"/>
                <w:sz w:val="24"/>
                <w:szCs w:val="28"/>
              </w:rPr>
              <w:t>чения в онкологии. Комбинированное и комплексное лечение. Принципы онкол</w:t>
            </w:r>
            <w:r>
              <w:rPr>
                <w:rFonts w:ascii="Times New Roman" w:hAnsi="Times New Roman"/>
                <w:sz w:val="24"/>
                <w:szCs w:val="28"/>
              </w:rPr>
              <w:t>о</w:t>
            </w:r>
            <w:r>
              <w:rPr>
                <w:rFonts w:ascii="Times New Roman" w:hAnsi="Times New Roman"/>
                <w:sz w:val="24"/>
                <w:szCs w:val="28"/>
              </w:rPr>
              <w:t>гического радикализма. Абластика и антибластика. Операбельность и резект</w:t>
            </w:r>
            <w:r>
              <w:rPr>
                <w:rFonts w:ascii="Times New Roman" w:hAnsi="Times New Roman"/>
                <w:sz w:val="24"/>
                <w:szCs w:val="28"/>
              </w:rPr>
              <w:t>а</w:t>
            </w:r>
            <w:r>
              <w:rPr>
                <w:rFonts w:ascii="Times New Roman" w:hAnsi="Times New Roman"/>
                <w:sz w:val="24"/>
                <w:szCs w:val="28"/>
              </w:rPr>
              <w:t>бельность опухоли. Паллиативное (симптоматическое) лечение в онкологии. Принципы динамического наблюдения онкологических больных.</w:t>
            </w:r>
          </w:p>
        </w:tc>
        <w:tc>
          <w:tcPr>
            <w:tcW w:w="561" w:type="pct"/>
            <w:vAlign w:val="center"/>
          </w:tcPr>
          <w:p w14:paraId="568FF4EB" w14:textId="77777777" w:rsidR="00FE757F" w:rsidRPr="008C17CB" w:rsidRDefault="00FE757F" w:rsidP="000F0167">
            <w:pPr>
              <w:spacing w:after="0" w:line="240" w:lineRule="auto"/>
              <w:jc w:val="center"/>
              <w:rPr>
                <w:rFonts w:ascii="Times New Roman" w:hAnsi="Times New Roman"/>
                <w:sz w:val="24"/>
                <w:szCs w:val="24"/>
              </w:rPr>
            </w:pPr>
            <w:r w:rsidRPr="008C17CB">
              <w:rPr>
                <w:rFonts w:ascii="Times New Roman" w:hAnsi="Times New Roman"/>
                <w:sz w:val="24"/>
                <w:szCs w:val="24"/>
              </w:rPr>
              <w:t>2</w:t>
            </w:r>
          </w:p>
        </w:tc>
        <w:tc>
          <w:tcPr>
            <w:tcW w:w="770" w:type="pct"/>
            <w:vMerge/>
          </w:tcPr>
          <w:p w14:paraId="0B22645F" w14:textId="123DE7EC" w:rsidR="00FE757F" w:rsidRPr="00CD42E0" w:rsidRDefault="00FE757F" w:rsidP="00FE757F">
            <w:pPr>
              <w:spacing w:after="0" w:line="240" w:lineRule="auto"/>
              <w:rPr>
                <w:rFonts w:ascii="Times New Roman" w:hAnsi="Times New Roman"/>
                <w:sz w:val="24"/>
                <w:szCs w:val="24"/>
              </w:rPr>
            </w:pPr>
          </w:p>
        </w:tc>
      </w:tr>
      <w:tr w:rsidR="00FE757F" w:rsidRPr="007F5DC8" w14:paraId="446BE02A" w14:textId="77777777" w:rsidTr="00595166">
        <w:trPr>
          <w:trHeight w:val="675"/>
        </w:trPr>
        <w:tc>
          <w:tcPr>
            <w:tcW w:w="860" w:type="pct"/>
            <w:gridSpan w:val="3"/>
            <w:vMerge/>
          </w:tcPr>
          <w:p w14:paraId="33525B2D" w14:textId="77777777" w:rsidR="00FE757F" w:rsidRDefault="00FE757F" w:rsidP="000F0167">
            <w:pPr>
              <w:pStyle w:val="afffffd"/>
              <w:jc w:val="left"/>
              <w:rPr>
                <w:b/>
                <w:bCs/>
              </w:rPr>
            </w:pPr>
          </w:p>
        </w:tc>
        <w:tc>
          <w:tcPr>
            <w:tcW w:w="2809" w:type="pct"/>
            <w:gridSpan w:val="2"/>
          </w:tcPr>
          <w:p w14:paraId="798095BA" w14:textId="77777777" w:rsidR="00FE757F" w:rsidRPr="008C17CB" w:rsidRDefault="00FE757F" w:rsidP="000F0167">
            <w:pPr>
              <w:tabs>
                <w:tab w:val="left" w:pos="567"/>
              </w:tabs>
              <w:spacing w:after="0"/>
              <w:jc w:val="both"/>
              <w:rPr>
                <w:rFonts w:ascii="Times New Roman" w:hAnsi="Times New Roman"/>
                <w:b/>
                <w:sz w:val="24"/>
                <w:szCs w:val="28"/>
              </w:rPr>
            </w:pPr>
            <w:r w:rsidRPr="008C17CB">
              <w:rPr>
                <w:rFonts w:ascii="Times New Roman" w:hAnsi="Times New Roman"/>
                <w:b/>
                <w:sz w:val="24"/>
                <w:szCs w:val="28"/>
              </w:rPr>
              <w:t>В том числе практических и лабораторных занятий</w:t>
            </w:r>
          </w:p>
        </w:tc>
        <w:tc>
          <w:tcPr>
            <w:tcW w:w="561" w:type="pct"/>
            <w:vAlign w:val="center"/>
          </w:tcPr>
          <w:p w14:paraId="54FCEC3E" w14:textId="77777777" w:rsidR="00FE757F" w:rsidRPr="008C17CB" w:rsidRDefault="00FE757F" w:rsidP="000F0167">
            <w:pPr>
              <w:spacing w:after="0" w:line="240" w:lineRule="auto"/>
              <w:jc w:val="center"/>
              <w:rPr>
                <w:rFonts w:ascii="Times New Roman" w:hAnsi="Times New Roman"/>
                <w:b/>
                <w:sz w:val="24"/>
                <w:szCs w:val="24"/>
              </w:rPr>
            </w:pPr>
            <w:r w:rsidRPr="008C17CB">
              <w:rPr>
                <w:rFonts w:ascii="Times New Roman" w:hAnsi="Times New Roman"/>
                <w:b/>
                <w:sz w:val="24"/>
                <w:szCs w:val="24"/>
              </w:rPr>
              <w:t>6</w:t>
            </w:r>
          </w:p>
        </w:tc>
        <w:tc>
          <w:tcPr>
            <w:tcW w:w="770" w:type="pct"/>
            <w:vMerge/>
          </w:tcPr>
          <w:p w14:paraId="05FFE11E" w14:textId="77777777" w:rsidR="00FE757F" w:rsidRPr="00CD42E0" w:rsidRDefault="00FE757F" w:rsidP="00FE757F">
            <w:pPr>
              <w:spacing w:after="0" w:line="240" w:lineRule="auto"/>
              <w:rPr>
                <w:rFonts w:ascii="Times New Roman" w:hAnsi="Times New Roman"/>
                <w:sz w:val="24"/>
                <w:szCs w:val="24"/>
              </w:rPr>
            </w:pPr>
          </w:p>
        </w:tc>
      </w:tr>
      <w:tr w:rsidR="000F0167" w:rsidRPr="007F5DC8" w14:paraId="64F19259" w14:textId="77777777" w:rsidTr="00595166">
        <w:trPr>
          <w:trHeight w:val="675"/>
        </w:trPr>
        <w:tc>
          <w:tcPr>
            <w:tcW w:w="860" w:type="pct"/>
            <w:gridSpan w:val="3"/>
            <w:vMerge/>
          </w:tcPr>
          <w:p w14:paraId="798381CC" w14:textId="77777777" w:rsidR="000F0167" w:rsidRDefault="000F0167" w:rsidP="000F0167">
            <w:pPr>
              <w:pStyle w:val="afffffd"/>
              <w:jc w:val="left"/>
              <w:rPr>
                <w:b/>
                <w:bCs/>
              </w:rPr>
            </w:pPr>
          </w:p>
        </w:tc>
        <w:tc>
          <w:tcPr>
            <w:tcW w:w="2809" w:type="pct"/>
            <w:gridSpan w:val="2"/>
          </w:tcPr>
          <w:p w14:paraId="45176772" w14:textId="77777777" w:rsidR="000F0167" w:rsidRPr="008C17CB" w:rsidRDefault="000F0167" w:rsidP="000F0167">
            <w:pPr>
              <w:tabs>
                <w:tab w:val="left" w:pos="567"/>
              </w:tabs>
              <w:spacing w:after="0"/>
              <w:jc w:val="both"/>
              <w:rPr>
                <w:rFonts w:ascii="Times New Roman" w:hAnsi="Times New Roman"/>
                <w:sz w:val="24"/>
                <w:szCs w:val="28"/>
              </w:rPr>
            </w:pPr>
            <w:r>
              <w:rPr>
                <w:rFonts w:ascii="Times New Roman" w:hAnsi="Times New Roman"/>
                <w:sz w:val="24"/>
                <w:szCs w:val="28"/>
              </w:rPr>
              <w:t>Составление плана комплексного обследования пациентов с онкологической п</w:t>
            </w:r>
            <w:r>
              <w:rPr>
                <w:rFonts w:ascii="Times New Roman" w:hAnsi="Times New Roman"/>
                <w:sz w:val="24"/>
                <w:szCs w:val="28"/>
              </w:rPr>
              <w:t>а</w:t>
            </w:r>
            <w:r>
              <w:rPr>
                <w:rFonts w:ascii="Times New Roman" w:hAnsi="Times New Roman"/>
                <w:sz w:val="24"/>
                <w:szCs w:val="28"/>
              </w:rPr>
              <w:t>тологией различной локализации. Определение лечебной тактики для различных стадий онкозаболеваний и клинических групп пациентов. Формирование посл</w:t>
            </w:r>
            <w:r>
              <w:rPr>
                <w:rFonts w:ascii="Times New Roman" w:hAnsi="Times New Roman"/>
                <w:sz w:val="24"/>
                <w:szCs w:val="28"/>
              </w:rPr>
              <w:t>е</w:t>
            </w:r>
            <w:r>
              <w:rPr>
                <w:rFonts w:ascii="Times New Roman" w:hAnsi="Times New Roman"/>
                <w:sz w:val="24"/>
                <w:szCs w:val="28"/>
              </w:rPr>
              <w:t>операционного плана наблюдения, в т.ч. амбулаторного наблюдения по месту ж</w:t>
            </w:r>
            <w:r>
              <w:rPr>
                <w:rFonts w:ascii="Times New Roman" w:hAnsi="Times New Roman"/>
                <w:sz w:val="24"/>
                <w:szCs w:val="28"/>
              </w:rPr>
              <w:t>и</w:t>
            </w:r>
            <w:r>
              <w:rPr>
                <w:rFonts w:ascii="Times New Roman" w:hAnsi="Times New Roman"/>
                <w:sz w:val="24"/>
                <w:szCs w:val="28"/>
              </w:rPr>
              <w:t>тельства. Составление плана контрольного диспансерного наблюдения пациентов 3 клинической группы.</w:t>
            </w:r>
          </w:p>
        </w:tc>
        <w:tc>
          <w:tcPr>
            <w:tcW w:w="561" w:type="pct"/>
            <w:vAlign w:val="center"/>
          </w:tcPr>
          <w:p w14:paraId="2DE84F77" w14:textId="77777777" w:rsidR="000F0167" w:rsidRPr="008C17CB" w:rsidRDefault="000F0167" w:rsidP="000F0167">
            <w:pPr>
              <w:spacing w:after="0" w:line="240" w:lineRule="auto"/>
              <w:jc w:val="center"/>
              <w:rPr>
                <w:rFonts w:ascii="Times New Roman" w:hAnsi="Times New Roman"/>
                <w:sz w:val="24"/>
                <w:szCs w:val="24"/>
              </w:rPr>
            </w:pPr>
            <w:r>
              <w:rPr>
                <w:rFonts w:ascii="Times New Roman" w:hAnsi="Times New Roman"/>
                <w:sz w:val="24"/>
                <w:szCs w:val="24"/>
              </w:rPr>
              <w:t>6</w:t>
            </w:r>
          </w:p>
        </w:tc>
        <w:tc>
          <w:tcPr>
            <w:tcW w:w="770" w:type="pct"/>
          </w:tcPr>
          <w:p w14:paraId="1F679CA8" w14:textId="75F4B237" w:rsidR="000F0167" w:rsidRPr="00CD42E0" w:rsidRDefault="000F0167" w:rsidP="00FE757F">
            <w:pPr>
              <w:spacing w:after="0" w:line="240" w:lineRule="auto"/>
              <w:rPr>
                <w:rFonts w:ascii="Times New Roman" w:hAnsi="Times New Roman"/>
                <w:sz w:val="24"/>
                <w:szCs w:val="24"/>
              </w:rPr>
            </w:pPr>
          </w:p>
        </w:tc>
      </w:tr>
      <w:tr w:rsidR="000F0167" w:rsidRPr="007F5DC8" w14:paraId="64AA1C6A" w14:textId="77777777" w:rsidTr="00595166">
        <w:trPr>
          <w:trHeight w:val="675"/>
        </w:trPr>
        <w:tc>
          <w:tcPr>
            <w:tcW w:w="5000" w:type="pct"/>
            <w:gridSpan w:val="7"/>
          </w:tcPr>
          <w:p w14:paraId="22885ED0" w14:textId="77777777" w:rsidR="000F0167" w:rsidRDefault="000F0167" w:rsidP="000F0167">
            <w:pPr>
              <w:jc w:val="both"/>
              <w:rPr>
                <w:rFonts w:ascii="Times New Roman" w:hAnsi="Times New Roman"/>
                <w:sz w:val="24"/>
                <w:szCs w:val="28"/>
              </w:rPr>
            </w:pPr>
            <w:r w:rsidRPr="00251BEA">
              <w:rPr>
                <w:rFonts w:ascii="Times New Roman" w:hAnsi="Times New Roman"/>
                <w:b/>
                <w:sz w:val="24"/>
                <w:szCs w:val="24"/>
              </w:rPr>
              <w:t>Экзамен по МДК</w:t>
            </w:r>
            <w:r w:rsidRPr="00251BEA">
              <w:rPr>
                <w:rFonts w:ascii="Times New Roman" w:hAnsi="Times New Roman"/>
                <w:b/>
                <w:bCs/>
                <w:sz w:val="24"/>
                <w:szCs w:val="24"/>
              </w:rPr>
              <w:t xml:space="preserve"> 02.02. </w:t>
            </w:r>
            <w:r w:rsidRPr="00251BEA">
              <w:rPr>
                <w:rFonts w:ascii="Times New Roman" w:hAnsi="Times New Roman"/>
                <w:b/>
                <w:sz w:val="24"/>
                <w:szCs w:val="24"/>
              </w:rPr>
              <w:t>Проведение медицинского обследования с целью диагностики, назначения и проведения лечения заболеваний х</w:t>
            </w:r>
            <w:r w:rsidRPr="00251BEA">
              <w:rPr>
                <w:rFonts w:ascii="Times New Roman" w:hAnsi="Times New Roman"/>
                <w:b/>
                <w:sz w:val="24"/>
                <w:szCs w:val="24"/>
              </w:rPr>
              <w:t>и</w:t>
            </w:r>
            <w:r w:rsidRPr="00251BEA">
              <w:rPr>
                <w:rFonts w:ascii="Times New Roman" w:hAnsi="Times New Roman"/>
                <w:b/>
                <w:sz w:val="24"/>
                <w:szCs w:val="24"/>
              </w:rPr>
              <w:t>рургического профиля</w:t>
            </w:r>
          </w:p>
        </w:tc>
      </w:tr>
      <w:tr w:rsidR="000F0167" w:rsidRPr="007F5DC8" w14:paraId="00C38DEB" w14:textId="77777777" w:rsidTr="00595166">
        <w:trPr>
          <w:trHeight w:val="675"/>
        </w:trPr>
        <w:tc>
          <w:tcPr>
            <w:tcW w:w="5000" w:type="pct"/>
            <w:gridSpan w:val="7"/>
          </w:tcPr>
          <w:p w14:paraId="6D10F9F4" w14:textId="77777777" w:rsidR="000F0167" w:rsidRDefault="000F0167" w:rsidP="000F0167">
            <w:pPr>
              <w:rPr>
                <w:rFonts w:ascii="Times New Roman" w:hAnsi="Times New Roman"/>
                <w:b/>
                <w:sz w:val="24"/>
              </w:rPr>
            </w:pPr>
            <w:r w:rsidRPr="00251BEA">
              <w:rPr>
                <w:rFonts w:ascii="Times New Roman" w:hAnsi="Times New Roman"/>
                <w:b/>
                <w:sz w:val="24"/>
                <w:u w:val="single"/>
              </w:rPr>
              <w:t>Учебная практика</w:t>
            </w:r>
            <w:r w:rsidRPr="00251BEA">
              <w:rPr>
                <w:rFonts w:ascii="Times New Roman" w:hAnsi="Times New Roman"/>
                <w:b/>
                <w:sz w:val="24"/>
              </w:rPr>
              <w:t>:</w:t>
            </w:r>
          </w:p>
          <w:p w14:paraId="3F51F19D" w14:textId="77777777" w:rsidR="000F0167" w:rsidRDefault="000F0167" w:rsidP="000F0167">
            <w:pPr>
              <w:rPr>
                <w:rFonts w:ascii="Times New Roman" w:hAnsi="Times New Roman"/>
                <w:sz w:val="24"/>
              </w:rPr>
            </w:pPr>
            <w:r>
              <w:rPr>
                <w:rFonts w:ascii="Times New Roman" w:hAnsi="Times New Roman"/>
                <w:b/>
                <w:sz w:val="24"/>
              </w:rPr>
              <w:t>Виды работ:</w:t>
            </w:r>
          </w:p>
          <w:p w14:paraId="45AEE422" w14:textId="77777777" w:rsidR="000F0167" w:rsidRPr="00A31DEF" w:rsidRDefault="000F0167" w:rsidP="00D0210A">
            <w:pPr>
              <w:pStyle w:val="afffffd"/>
              <w:numPr>
                <w:ilvl w:val="0"/>
                <w:numId w:val="4"/>
              </w:numPr>
            </w:pPr>
            <w:r w:rsidRPr="00A31DEF">
              <w:t>Обследование пациента хирургического профиля: сбор жалоб, анамнеза, физикальное обследование.</w:t>
            </w:r>
          </w:p>
          <w:p w14:paraId="6172CCDC" w14:textId="77777777" w:rsidR="000F0167" w:rsidRPr="00A31DEF" w:rsidRDefault="000F0167" w:rsidP="00D0210A">
            <w:pPr>
              <w:pStyle w:val="afffffd"/>
              <w:numPr>
                <w:ilvl w:val="0"/>
                <w:numId w:val="4"/>
              </w:numPr>
            </w:pPr>
            <w:r w:rsidRPr="00A31DEF">
              <w:t>Постановка предварительного диагноза в соответствии с современной классификацией.</w:t>
            </w:r>
          </w:p>
          <w:p w14:paraId="0C29EBF7" w14:textId="77777777" w:rsidR="000F0167" w:rsidRPr="00A31DEF" w:rsidRDefault="000F0167" w:rsidP="00D0210A">
            <w:pPr>
              <w:pStyle w:val="afffffd"/>
              <w:numPr>
                <w:ilvl w:val="0"/>
                <w:numId w:val="4"/>
              </w:numPr>
            </w:pPr>
            <w:r w:rsidRPr="00A31DEF">
              <w:t>Планирование лабораторно-инструментального обследования пациентов хирургического профиля.</w:t>
            </w:r>
          </w:p>
          <w:p w14:paraId="3F4E269E" w14:textId="77777777" w:rsidR="000F0167" w:rsidRPr="00A31DEF" w:rsidRDefault="000F0167" w:rsidP="00D0210A">
            <w:pPr>
              <w:pStyle w:val="afffffd"/>
              <w:numPr>
                <w:ilvl w:val="0"/>
                <w:numId w:val="4"/>
              </w:numPr>
            </w:pPr>
            <w:r w:rsidRPr="00A31DEF">
              <w:t>Проведение диагностических манипуляций.</w:t>
            </w:r>
          </w:p>
          <w:p w14:paraId="342C449B" w14:textId="77777777" w:rsidR="000F0167" w:rsidRPr="00A31DEF" w:rsidRDefault="000F0167" w:rsidP="00D0210A">
            <w:pPr>
              <w:pStyle w:val="afffffd"/>
              <w:numPr>
                <w:ilvl w:val="0"/>
                <w:numId w:val="4"/>
              </w:numPr>
            </w:pPr>
            <w:r w:rsidRPr="00A31DEF">
              <w:t>Интерпретация результатов обследования, лабораторных и инструментальных методов диагностики.</w:t>
            </w:r>
          </w:p>
          <w:p w14:paraId="2150B38B" w14:textId="77777777" w:rsidR="000F0167" w:rsidRPr="00A31DEF" w:rsidRDefault="000F0167" w:rsidP="00D0210A">
            <w:pPr>
              <w:pStyle w:val="afffffd"/>
              <w:numPr>
                <w:ilvl w:val="0"/>
                <w:numId w:val="4"/>
              </w:numPr>
            </w:pPr>
            <w:r w:rsidRPr="00A31DEF">
              <w:t>Проведение дифференциальной диагностики хирургических, травматологических, онкологических заболеваний.</w:t>
            </w:r>
          </w:p>
          <w:p w14:paraId="3004AF0B" w14:textId="77777777" w:rsidR="000F0167" w:rsidRPr="00A31DEF" w:rsidRDefault="000F0167" w:rsidP="00D0210A">
            <w:pPr>
              <w:pStyle w:val="afffffd"/>
              <w:numPr>
                <w:ilvl w:val="0"/>
                <w:numId w:val="4"/>
              </w:numPr>
            </w:pPr>
            <w:r w:rsidRPr="00A31DEF">
              <w:t>Определение программы лечения пациентов различных возрастных групп.</w:t>
            </w:r>
          </w:p>
          <w:p w14:paraId="3EBC00C7" w14:textId="77777777" w:rsidR="000F0167" w:rsidRPr="00A31DEF" w:rsidRDefault="000F0167" w:rsidP="00D0210A">
            <w:pPr>
              <w:pStyle w:val="afffffd"/>
              <w:numPr>
                <w:ilvl w:val="0"/>
                <w:numId w:val="4"/>
              </w:numPr>
            </w:pPr>
            <w:r w:rsidRPr="00A31DEF">
              <w:t>Определение тактики ведения пациентов различных возрастных групп.</w:t>
            </w:r>
          </w:p>
          <w:p w14:paraId="4D76AC95" w14:textId="77777777" w:rsidR="000F0167" w:rsidRPr="00A31DEF" w:rsidRDefault="000F0167" w:rsidP="00D0210A">
            <w:pPr>
              <w:pStyle w:val="afffffd"/>
              <w:numPr>
                <w:ilvl w:val="0"/>
                <w:numId w:val="4"/>
              </w:numPr>
            </w:pPr>
            <w:r w:rsidRPr="00A31DEF">
              <w:t>Проведение лечебных манипуляций.</w:t>
            </w:r>
          </w:p>
          <w:p w14:paraId="5CC7A53F" w14:textId="77777777" w:rsidR="000F0167" w:rsidRPr="00A31DEF" w:rsidRDefault="000F0167" w:rsidP="00D0210A">
            <w:pPr>
              <w:pStyle w:val="afffffd"/>
              <w:numPr>
                <w:ilvl w:val="0"/>
                <w:numId w:val="4"/>
              </w:numPr>
            </w:pPr>
            <w:r w:rsidRPr="00A31DEF">
              <w:t xml:space="preserve">Постановка предварительного диагноза и его формулировка в соответствии с современной классификацией. </w:t>
            </w:r>
          </w:p>
          <w:p w14:paraId="721B48E9" w14:textId="77777777" w:rsidR="000F0167" w:rsidRDefault="000F0167" w:rsidP="00D0210A">
            <w:pPr>
              <w:pStyle w:val="afffffd"/>
              <w:numPr>
                <w:ilvl w:val="0"/>
                <w:numId w:val="4"/>
              </w:numPr>
            </w:pPr>
            <w:r w:rsidRPr="00A31DEF">
              <w:t>Оформление направлений на Дополнительное обследование и консультацию врачей-специалистов.</w:t>
            </w:r>
          </w:p>
          <w:p w14:paraId="1BC9097C" w14:textId="77777777" w:rsidR="000F0167" w:rsidRPr="00A31DEF" w:rsidRDefault="000F0167" w:rsidP="00D0210A">
            <w:pPr>
              <w:pStyle w:val="afffffd"/>
              <w:numPr>
                <w:ilvl w:val="0"/>
                <w:numId w:val="4"/>
              </w:numPr>
              <w:rPr>
                <w:bCs/>
                <w:lang w:eastAsia="ru-RU"/>
              </w:rPr>
            </w:pPr>
            <w:r w:rsidRPr="00A31DEF">
              <w:t>Оформление</w:t>
            </w:r>
            <w:r w:rsidRPr="00A31DEF">
              <w:rPr>
                <w:shd w:val="clear" w:color="auto" w:fill="FFFFFF"/>
              </w:rPr>
              <w:t xml:space="preserve"> рецептов на лекарственные препараты, медицинские изделия и специальные продукты лечебного питания.</w:t>
            </w:r>
          </w:p>
          <w:p w14:paraId="0A7D90D3" w14:textId="77777777" w:rsidR="000F0167" w:rsidRPr="00A31DEF" w:rsidRDefault="000F0167" w:rsidP="00D0210A">
            <w:pPr>
              <w:pStyle w:val="afffffd"/>
              <w:numPr>
                <w:ilvl w:val="0"/>
                <w:numId w:val="4"/>
              </w:numPr>
            </w:pPr>
            <w:proofErr w:type="gramStart"/>
            <w:r w:rsidRPr="00A31DEF">
              <w:t>Определение показаний для оказания специализированной медицинской помощи в стационарных условия, скорой медицинской помощи.</w:t>
            </w:r>
            <w:proofErr w:type="gramEnd"/>
          </w:p>
          <w:p w14:paraId="0E2999AA" w14:textId="77777777" w:rsidR="000F0167" w:rsidRPr="00A31DEF" w:rsidRDefault="000F0167" w:rsidP="00D0210A">
            <w:pPr>
              <w:pStyle w:val="afffffd"/>
              <w:numPr>
                <w:ilvl w:val="0"/>
                <w:numId w:val="4"/>
              </w:numPr>
            </w:pPr>
            <w:r w:rsidRPr="00A31DEF">
              <w:t>Оформление медицинской документации</w:t>
            </w:r>
          </w:p>
          <w:p w14:paraId="6CF8CC46" w14:textId="77777777" w:rsidR="000F0167" w:rsidRPr="00A31DEF" w:rsidRDefault="000F0167" w:rsidP="00D0210A">
            <w:pPr>
              <w:pStyle w:val="afffffd"/>
              <w:numPr>
                <w:ilvl w:val="0"/>
                <w:numId w:val="4"/>
              </w:numPr>
            </w:pPr>
            <w:r w:rsidRPr="00A31DEF">
              <w:t>Проведение экспертизы временной нетрудоспособности</w:t>
            </w:r>
          </w:p>
          <w:p w14:paraId="1FC17824" w14:textId="77777777" w:rsidR="000F0167" w:rsidRPr="00A31DEF" w:rsidRDefault="000F0167" w:rsidP="00D0210A">
            <w:pPr>
              <w:pStyle w:val="afffffd"/>
              <w:numPr>
                <w:ilvl w:val="0"/>
                <w:numId w:val="4"/>
              </w:numPr>
            </w:pPr>
            <w:r w:rsidRPr="00A31DEF">
              <w:t>Оформление листка нетрудоспособности в форме электронного документа</w:t>
            </w:r>
          </w:p>
          <w:p w14:paraId="5C2AC755" w14:textId="77777777" w:rsidR="000F0167" w:rsidRDefault="000F0167" w:rsidP="000F0167">
            <w:pPr>
              <w:spacing w:after="0" w:line="240" w:lineRule="auto"/>
              <w:rPr>
                <w:rFonts w:ascii="Times New Roman" w:hAnsi="Times New Roman"/>
                <w:b/>
                <w:sz w:val="24"/>
              </w:rPr>
            </w:pPr>
            <w:r>
              <w:rPr>
                <w:rFonts w:ascii="Times New Roman" w:hAnsi="Times New Roman"/>
                <w:b/>
                <w:sz w:val="24"/>
              </w:rPr>
              <w:t>Занятие № 1.  Физическая травма</w:t>
            </w:r>
          </w:p>
          <w:p w14:paraId="702DE1F1" w14:textId="77777777" w:rsidR="000F0167" w:rsidRDefault="000F0167" w:rsidP="000F0167">
            <w:pPr>
              <w:spacing w:after="0" w:line="240" w:lineRule="auto"/>
              <w:rPr>
                <w:rFonts w:ascii="Times New Roman" w:hAnsi="Times New Roman"/>
                <w:b/>
                <w:sz w:val="24"/>
              </w:rPr>
            </w:pPr>
            <w:r>
              <w:rPr>
                <w:rFonts w:ascii="Times New Roman" w:hAnsi="Times New Roman"/>
                <w:b/>
                <w:sz w:val="24"/>
              </w:rPr>
              <w:lastRenderedPageBreak/>
              <w:t>Занятие № 2. Основы онкологии</w:t>
            </w:r>
          </w:p>
          <w:p w14:paraId="2B41C121" w14:textId="77777777" w:rsidR="000F0167" w:rsidRPr="00251BEA" w:rsidRDefault="000F0167" w:rsidP="000F0167">
            <w:pPr>
              <w:spacing w:after="0" w:line="240" w:lineRule="auto"/>
              <w:rPr>
                <w:rFonts w:ascii="Times New Roman" w:hAnsi="Times New Roman"/>
                <w:b/>
                <w:sz w:val="24"/>
              </w:rPr>
            </w:pPr>
            <w:r>
              <w:rPr>
                <w:rFonts w:ascii="Times New Roman" w:hAnsi="Times New Roman"/>
                <w:b/>
                <w:sz w:val="24"/>
              </w:rPr>
              <w:t xml:space="preserve">Занятие № 3. </w:t>
            </w:r>
            <w:r w:rsidRPr="00251BEA">
              <w:rPr>
                <w:rFonts w:ascii="Times New Roman" w:hAnsi="Times New Roman"/>
                <w:b/>
                <w:sz w:val="24"/>
              </w:rPr>
              <w:t>Десмургия</w:t>
            </w:r>
          </w:p>
          <w:p w14:paraId="149ADC18" w14:textId="77777777" w:rsidR="000F0167" w:rsidRPr="00251BEA" w:rsidRDefault="000F0167" w:rsidP="000F0167">
            <w:pPr>
              <w:spacing w:after="0" w:line="240" w:lineRule="auto"/>
              <w:rPr>
                <w:rFonts w:ascii="Times New Roman" w:hAnsi="Times New Roman"/>
                <w:b/>
                <w:sz w:val="24"/>
              </w:rPr>
            </w:pPr>
            <w:r>
              <w:rPr>
                <w:rFonts w:ascii="Times New Roman" w:hAnsi="Times New Roman"/>
                <w:b/>
                <w:sz w:val="24"/>
              </w:rPr>
              <w:t xml:space="preserve">Занятие № 4. </w:t>
            </w:r>
            <w:r w:rsidRPr="00251BEA">
              <w:rPr>
                <w:rFonts w:ascii="Times New Roman" w:hAnsi="Times New Roman"/>
                <w:b/>
                <w:sz w:val="24"/>
              </w:rPr>
              <w:t>Хирургический инструментарий. Оперативная хирургическая техника</w:t>
            </w:r>
          </w:p>
          <w:p w14:paraId="13FA34AD" w14:textId="77777777" w:rsidR="000F0167" w:rsidRPr="00251BEA" w:rsidRDefault="000F0167" w:rsidP="000F0167">
            <w:pPr>
              <w:spacing w:after="0" w:line="240" w:lineRule="auto"/>
              <w:jc w:val="both"/>
              <w:rPr>
                <w:rFonts w:ascii="Times New Roman" w:hAnsi="Times New Roman"/>
                <w:b/>
                <w:sz w:val="24"/>
                <w:szCs w:val="24"/>
              </w:rPr>
            </w:pPr>
            <w:r>
              <w:rPr>
                <w:rFonts w:ascii="Times New Roman" w:hAnsi="Times New Roman"/>
                <w:b/>
                <w:sz w:val="24"/>
              </w:rPr>
              <w:t xml:space="preserve">Занятие № 5. </w:t>
            </w:r>
            <w:r w:rsidRPr="00251BEA">
              <w:rPr>
                <w:rFonts w:ascii="Times New Roman" w:hAnsi="Times New Roman"/>
                <w:b/>
                <w:sz w:val="24"/>
              </w:rPr>
              <w:t>Базовая сердечно-легочная реанимация</w:t>
            </w:r>
          </w:p>
        </w:tc>
      </w:tr>
      <w:tr w:rsidR="000F0167" w:rsidRPr="007F5DC8" w14:paraId="13EB269E" w14:textId="77777777" w:rsidTr="00595166">
        <w:trPr>
          <w:trHeight w:val="675"/>
        </w:trPr>
        <w:tc>
          <w:tcPr>
            <w:tcW w:w="5000" w:type="pct"/>
            <w:gridSpan w:val="7"/>
          </w:tcPr>
          <w:p w14:paraId="69282545" w14:textId="77777777" w:rsidR="000F0167" w:rsidRDefault="000F0167" w:rsidP="000F0167">
            <w:pPr>
              <w:rPr>
                <w:rFonts w:ascii="Times New Roman" w:hAnsi="Times New Roman"/>
                <w:sz w:val="24"/>
              </w:rPr>
            </w:pPr>
            <w:r w:rsidRPr="00FF3F9A">
              <w:rPr>
                <w:rFonts w:ascii="Times New Roman" w:hAnsi="Times New Roman"/>
                <w:b/>
                <w:sz w:val="24"/>
              </w:rPr>
              <w:lastRenderedPageBreak/>
              <w:t>Производственная практика:</w:t>
            </w:r>
          </w:p>
          <w:p w14:paraId="442AAB0C" w14:textId="77777777" w:rsidR="000F0167" w:rsidRPr="00A31DEF" w:rsidRDefault="000F0167" w:rsidP="00D0210A">
            <w:pPr>
              <w:pStyle w:val="afffffd"/>
              <w:numPr>
                <w:ilvl w:val="0"/>
                <w:numId w:val="5"/>
              </w:numPr>
            </w:pPr>
            <w:r w:rsidRPr="00A31DEF">
              <w:t>Обследование пациентов с острой и хронической хирургической патологией, травматическими повреждениями, онкологическими заболевани</w:t>
            </w:r>
            <w:r w:rsidRPr="00A31DEF">
              <w:t>я</w:t>
            </w:r>
            <w:r w:rsidRPr="00A31DEF">
              <w:t>ми.</w:t>
            </w:r>
          </w:p>
          <w:p w14:paraId="33F0CEA4" w14:textId="77777777" w:rsidR="000F0167" w:rsidRPr="00A31DEF" w:rsidRDefault="000F0167" w:rsidP="00D0210A">
            <w:pPr>
              <w:pStyle w:val="afffffd"/>
              <w:numPr>
                <w:ilvl w:val="0"/>
                <w:numId w:val="5"/>
              </w:numPr>
            </w:pPr>
            <w:r w:rsidRPr="00A31DEF">
              <w:t>Постановка предварительного диагноза в соответствии с современной классификацией.</w:t>
            </w:r>
          </w:p>
          <w:p w14:paraId="383436E8" w14:textId="77777777" w:rsidR="000F0167" w:rsidRPr="00A31DEF" w:rsidRDefault="000F0167" w:rsidP="00D0210A">
            <w:pPr>
              <w:pStyle w:val="afffffd"/>
              <w:numPr>
                <w:ilvl w:val="0"/>
                <w:numId w:val="5"/>
              </w:numPr>
            </w:pPr>
            <w:r w:rsidRPr="00A31DEF">
              <w:t>Планирование лабораторно инструментального обследования пациентов.</w:t>
            </w:r>
          </w:p>
          <w:p w14:paraId="462B2724" w14:textId="77777777" w:rsidR="000F0167" w:rsidRPr="00A31DEF" w:rsidRDefault="000F0167" w:rsidP="00D0210A">
            <w:pPr>
              <w:pStyle w:val="afffffd"/>
              <w:numPr>
                <w:ilvl w:val="0"/>
                <w:numId w:val="5"/>
              </w:numPr>
            </w:pPr>
            <w:r w:rsidRPr="00A31DEF">
              <w:t>Проведение диагностических манипуляций.</w:t>
            </w:r>
          </w:p>
          <w:p w14:paraId="00896726" w14:textId="77777777" w:rsidR="000F0167" w:rsidRPr="00A31DEF" w:rsidRDefault="000F0167" w:rsidP="00D0210A">
            <w:pPr>
              <w:pStyle w:val="afffffd"/>
              <w:numPr>
                <w:ilvl w:val="0"/>
                <w:numId w:val="5"/>
              </w:numPr>
            </w:pPr>
            <w:r w:rsidRPr="00A31DEF">
              <w:t>Интерпретация результатов обследования, лабораторных и инструментальных методов диагностики.</w:t>
            </w:r>
          </w:p>
          <w:p w14:paraId="3246D2D4" w14:textId="77777777" w:rsidR="000F0167" w:rsidRPr="00A31DEF" w:rsidRDefault="000F0167" w:rsidP="00D0210A">
            <w:pPr>
              <w:pStyle w:val="afffffd"/>
              <w:numPr>
                <w:ilvl w:val="0"/>
                <w:numId w:val="5"/>
              </w:numPr>
            </w:pPr>
            <w:r w:rsidRPr="00A31DEF">
              <w:t xml:space="preserve">Оформление направлений на обследование. </w:t>
            </w:r>
          </w:p>
          <w:p w14:paraId="6212E76E" w14:textId="77777777" w:rsidR="000F0167" w:rsidRPr="00A31DEF" w:rsidRDefault="000F0167" w:rsidP="00D0210A">
            <w:pPr>
              <w:pStyle w:val="afffffd"/>
              <w:numPr>
                <w:ilvl w:val="0"/>
                <w:numId w:val="5"/>
              </w:numPr>
            </w:pPr>
            <w:r w:rsidRPr="00A31DEF">
              <w:t>Проведение дифференциальной диагностики хирургических, травматологических, онкологических заболеваний.</w:t>
            </w:r>
          </w:p>
          <w:p w14:paraId="0A455931" w14:textId="77777777" w:rsidR="000F0167" w:rsidRPr="00A31DEF" w:rsidRDefault="000F0167" w:rsidP="00D0210A">
            <w:pPr>
              <w:pStyle w:val="afffffd"/>
              <w:numPr>
                <w:ilvl w:val="0"/>
                <w:numId w:val="5"/>
              </w:numPr>
            </w:pPr>
            <w:r w:rsidRPr="00A31DEF">
              <w:t>Определение программы лечения пациентов различных возрастных групп.</w:t>
            </w:r>
          </w:p>
          <w:p w14:paraId="217B7017" w14:textId="77777777" w:rsidR="000F0167" w:rsidRPr="00A31DEF" w:rsidRDefault="000F0167" w:rsidP="00D0210A">
            <w:pPr>
              <w:pStyle w:val="afffffd"/>
              <w:numPr>
                <w:ilvl w:val="0"/>
                <w:numId w:val="5"/>
              </w:numPr>
            </w:pPr>
            <w:r w:rsidRPr="00A31DEF">
              <w:t>Определение тактики ведения пациентов различных возрастных групп.</w:t>
            </w:r>
          </w:p>
          <w:p w14:paraId="1787DA2E" w14:textId="77777777" w:rsidR="000F0167" w:rsidRPr="00A31DEF" w:rsidRDefault="000F0167" w:rsidP="00D0210A">
            <w:pPr>
              <w:pStyle w:val="afffffd"/>
              <w:numPr>
                <w:ilvl w:val="0"/>
                <w:numId w:val="5"/>
              </w:numPr>
            </w:pPr>
            <w:r w:rsidRPr="00A31DEF">
              <w:t>Проведение лечебных манипуляций.</w:t>
            </w:r>
          </w:p>
          <w:p w14:paraId="51C9D68D" w14:textId="77777777" w:rsidR="000F0167" w:rsidRPr="00A31DEF" w:rsidRDefault="000F0167" w:rsidP="00D0210A">
            <w:pPr>
              <w:pStyle w:val="afffffd"/>
              <w:numPr>
                <w:ilvl w:val="0"/>
                <w:numId w:val="5"/>
              </w:numPr>
            </w:pPr>
            <w:r w:rsidRPr="00A31DEF">
              <w:t>Проведение контроля эффективности лечения.</w:t>
            </w:r>
          </w:p>
          <w:p w14:paraId="4738AFC5" w14:textId="77777777" w:rsidR="000F0167" w:rsidRPr="00A31DEF" w:rsidRDefault="000F0167" w:rsidP="00D0210A">
            <w:pPr>
              <w:pStyle w:val="afffffd"/>
              <w:numPr>
                <w:ilvl w:val="0"/>
                <w:numId w:val="5"/>
              </w:numPr>
            </w:pPr>
            <w:r w:rsidRPr="00A31DEF">
              <w:t>Осуществление контроля состояния пациента.</w:t>
            </w:r>
          </w:p>
          <w:p w14:paraId="64BBFC85" w14:textId="77777777" w:rsidR="000F0167" w:rsidRPr="00A31DEF" w:rsidRDefault="000F0167" w:rsidP="00D0210A">
            <w:pPr>
              <w:pStyle w:val="afffffd"/>
              <w:numPr>
                <w:ilvl w:val="0"/>
                <w:numId w:val="5"/>
              </w:numPr>
            </w:pPr>
            <w:r w:rsidRPr="00A31DEF">
              <w:t>Организация оказания психологической помощи.</w:t>
            </w:r>
          </w:p>
          <w:p w14:paraId="1AD35FFF" w14:textId="77777777" w:rsidR="000F0167" w:rsidRPr="00A31DEF" w:rsidRDefault="000F0167" w:rsidP="00D0210A">
            <w:pPr>
              <w:pStyle w:val="afffffd"/>
              <w:numPr>
                <w:ilvl w:val="0"/>
                <w:numId w:val="5"/>
              </w:numPr>
            </w:pPr>
            <w:r w:rsidRPr="00A31DEF">
              <w:t xml:space="preserve">Постановка предварительного диагноза и его формулировка в соответствии с современной классификацией. </w:t>
            </w:r>
          </w:p>
          <w:p w14:paraId="3A167FC5" w14:textId="77777777" w:rsidR="000F0167" w:rsidRPr="00A31DEF" w:rsidRDefault="000F0167" w:rsidP="00D0210A">
            <w:pPr>
              <w:pStyle w:val="afffffd"/>
              <w:numPr>
                <w:ilvl w:val="0"/>
                <w:numId w:val="5"/>
              </w:numPr>
            </w:pPr>
            <w:r w:rsidRPr="00A31DEF">
              <w:t>Оформление направлений на Дополнительное обследование и консультацию врачей-специалистов.</w:t>
            </w:r>
          </w:p>
          <w:p w14:paraId="0C308302" w14:textId="77777777" w:rsidR="000F0167" w:rsidRPr="00A31DEF" w:rsidRDefault="000F0167" w:rsidP="00D0210A">
            <w:pPr>
              <w:pStyle w:val="afffffd"/>
              <w:numPr>
                <w:ilvl w:val="0"/>
                <w:numId w:val="5"/>
              </w:numPr>
              <w:rPr>
                <w:bCs/>
                <w:lang w:eastAsia="ru-RU"/>
              </w:rPr>
            </w:pPr>
            <w:r w:rsidRPr="00A31DEF">
              <w:t>Оформление</w:t>
            </w:r>
            <w:r w:rsidRPr="00A31DEF">
              <w:rPr>
                <w:shd w:val="clear" w:color="auto" w:fill="FFFFFF"/>
              </w:rPr>
              <w:t xml:space="preserve"> рецептов на лекарственные препараты, медицинские изделия и специальные продукты лечебного питания.</w:t>
            </w:r>
          </w:p>
          <w:p w14:paraId="3C1EA06B" w14:textId="77777777" w:rsidR="000F0167" w:rsidRPr="00A31DEF" w:rsidRDefault="000F0167" w:rsidP="00D0210A">
            <w:pPr>
              <w:pStyle w:val="afffffd"/>
              <w:numPr>
                <w:ilvl w:val="0"/>
                <w:numId w:val="5"/>
              </w:numPr>
            </w:pPr>
            <w:proofErr w:type="gramStart"/>
            <w:r w:rsidRPr="00A31DEF">
              <w:t>Определение показаний для оказания специализированной медицинской помощи в стационарных условия, скорой медицинской помощи.</w:t>
            </w:r>
            <w:proofErr w:type="gramEnd"/>
          </w:p>
          <w:p w14:paraId="7DFD07A7" w14:textId="77777777" w:rsidR="000F0167" w:rsidRPr="00A31DEF" w:rsidRDefault="000F0167" w:rsidP="00D0210A">
            <w:pPr>
              <w:pStyle w:val="afffffd"/>
              <w:numPr>
                <w:ilvl w:val="0"/>
                <w:numId w:val="5"/>
              </w:numPr>
            </w:pPr>
            <w:r w:rsidRPr="00A31DEF">
              <w:t>Оформление медицинской документации</w:t>
            </w:r>
          </w:p>
          <w:p w14:paraId="6F1B8940" w14:textId="77777777" w:rsidR="000F0167" w:rsidRPr="00A31DEF" w:rsidRDefault="000F0167" w:rsidP="00D0210A">
            <w:pPr>
              <w:pStyle w:val="afffffd"/>
              <w:numPr>
                <w:ilvl w:val="0"/>
                <w:numId w:val="5"/>
              </w:numPr>
            </w:pPr>
            <w:r w:rsidRPr="00A31DEF">
              <w:t>Проведение экспертизы временной нетрудоспособности</w:t>
            </w:r>
          </w:p>
          <w:p w14:paraId="0E6D588F" w14:textId="77777777" w:rsidR="000F0167" w:rsidRPr="007F5DC8" w:rsidRDefault="000F0167" w:rsidP="00D0210A">
            <w:pPr>
              <w:pStyle w:val="afffffd"/>
              <w:numPr>
                <w:ilvl w:val="0"/>
                <w:numId w:val="10"/>
              </w:numPr>
              <w:rPr>
                <w:b/>
              </w:rPr>
            </w:pPr>
            <w:r w:rsidRPr="00A31DEF">
              <w:t>Оформление листка нетрудоспособности в форме электронного документа</w:t>
            </w:r>
          </w:p>
        </w:tc>
      </w:tr>
      <w:tr w:rsidR="000E4722" w:rsidRPr="007F5DC8" w14:paraId="1756605C" w14:textId="77777777" w:rsidTr="00595166">
        <w:trPr>
          <w:trHeight w:val="311"/>
        </w:trPr>
        <w:tc>
          <w:tcPr>
            <w:tcW w:w="3669" w:type="pct"/>
            <w:gridSpan w:val="5"/>
          </w:tcPr>
          <w:p w14:paraId="3DC148E1" w14:textId="77777777" w:rsidR="000E4722" w:rsidRPr="007F5DC8" w:rsidRDefault="000E4722" w:rsidP="00FE757F">
            <w:pPr>
              <w:spacing w:after="0" w:line="240" w:lineRule="auto"/>
              <w:rPr>
                <w:rFonts w:ascii="Times New Roman" w:hAnsi="Times New Roman"/>
                <w:b/>
                <w:sz w:val="24"/>
                <w:szCs w:val="24"/>
              </w:rPr>
            </w:pPr>
            <w:r>
              <w:rPr>
                <w:rFonts w:ascii="Times New Roman" w:hAnsi="Times New Roman"/>
                <w:b/>
                <w:sz w:val="24"/>
                <w:szCs w:val="24"/>
              </w:rPr>
              <w:t>Раздел 2</w:t>
            </w:r>
          </w:p>
        </w:tc>
        <w:tc>
          <w:tcPr>
            <w:tcW w:w="561" w:type="pct"/>
          </w:tcPr>
          <w:p w14:paraId="295C6B37" w14:textId="627BBB29" w:rsidR="000E4722" w:rsidRPr="007F5DC8" w:rsidRDefault="000E4722" w:rsidP="000E4722">
            <w:pPr>
              <w:spacing w:after="0" w:line="240" w:lineRule="auto"/>
              <w:jc w:val="center"/>
              <w:rPr>
                <w:rFonts w:ascii="Times New Roman" w:hAnsi="Times New Roman"/>
                <w:b/>
                <w:sz w:val="24"/>
                <w:szCs w:val="24"/>
              </w:rPr>
            </w:pPr>
            <w:r>
              <w:rPr>
                <w:rFonts w:ascii="Times New Roman" w:hAnsi="Times New Roman"/>
                <w:b/>
                <w:sz w:val="24"/>
                <w:szCs w:val="24"/>
              </w:rPr>
              <w:t>144/90</w:t>
            </w:r>
          </w:p>
        </w:tc>
        <w:tc>
          <w:tcPr>
            <w:tcW w:w="770" w:type="pct"/>
          </w:tcPr>
          <w:p w14:paraId="64652557" w14:textId="7D726A14" w:rsidR="000E4722" w:rsidRPr="007F5DC8" w:rsidRDefault="000E4722" w:rsidP="00FE757F">
            <w:pPr>
              <w:spacing w:after="0" w:line="240" w:lineRule="auto"/>
              <w:rPr>
                <w:rFonts w:ascii="Times New Roman" w:hAnsi="Times New Roman"/>
                <w:b/>
                <w:sz w:val="24"/>
                <w:szCs w:val="24"/>
              </w:rPr>
            </w:pPr>
          </w:p>
        </w:tc>
      </w:tr>
      <w:tr w:rsidR="000F0167" w:rsidRPr="007F5DC8" w14:paraId="0F272070" w14:textId="72A0391C" w:rsidTr="00595166">
        <w:trPr>
          <w:trHeight w:val="311"/>
        </w:trPr>
        <w:tc>
          <w:tcPr>
            <w:tcW w:w="3669" w:type="pct"/>
            <w:gridSpan w:val="5"/>
          </w:tcPr>
          <w:p w14:paraId="335C8474" w14:textId="77777777" w:rsidR="000F0167" w:rsidRPr="007F5DC8" w:rsidRDefault="000F0167" w:rsidP="000F0167">
            <w:pPr>
              <w:widowControl w:val="0"/>
              <w:spacing w:after="0"/>
              <w:rPr>
                <w:sz w:val="24"/>
                <w:szCs w:val="24"/>
              </w:rPr>
            </w:pPr>
            <w:r w:rsidRPr="007F5DC8">
              <w:rPr>
                <w:rFonts w:ascii="Times New Roman" w:hAnsi="Times New Roman"/>
                <w:b/>
                <w:bCs/>
                <w:sz w:val="24"/>
                <w:szCs w:val="24"/>
              </w:rPr>
              <w:t xml:space="preserve">МДК 02.03. </w:t>
            </w:r>
            <w:r w:rsidRPr="007F5DC8">
              <w:rPr>
                <w:rFonts w:ascii="Times New Roman" w:hAnsi="Times New Roman"/>
                <w:b/>
                <w:sz w:val="24"/>
                <w:szCs w:val="24"/>
              </w:rPr>
              <w:t>Проведение медицинского обследования с целью диагностики, назначения и проведения лечения заболеваний педиатрического профиля</w:t>
            </w:r>
            <w:r w:rsidRPr="007F5DC8">
              <w:rPr>
                <w:rFonts w:ascii="Times New Roman" w:hAnsi="Times New Roman"/>
                <w:b/>
                <w:bCs/>
                <w:sz w:val="24"/>
                <w:szCs w:val="24"/>
              </w:rPr>
              <w:t xml:space="preserve"> </w:t>
            </w:r>
          </w:p>
        </w:tc>
        <w:tc>
          <w:tcPr>
            <w:tcW w:w="561" w:type="pct"/>
            <w:vAlign w:val="center"/>
          </w:tcPr>
          <w:p w14:paraId="7F5230CD" w14:textId="1FF37AA6" w:rsidR="000F0167" w:rsidRPr="000E1BE4" w:rsidRDefault="000F0167" w:rsidP="000F0167">
            <w:pPr>
              <w:spacing w:after="0" w:line="240" w:lineRule="auto"/>
              <w:jc w:val="center"/>
              <w:rPr>
                <w:rFonts w:ascii="Times New Roman" w:hAnsi="Times New Roman"/>
                <w:b/>
                <w:sz w:val="24"/>
                <w:szCs w:val="24"/>
                <w:highlight w:val="yellow"/>
              </w:rPr>
            </w:pPr>
            <w:r>
              <w:rPr>
                <w:rFonts w:ascii="Times New Roman" w:hAnsi="Times New Roman"/>
                <w:b/>
                <w:sz w:val="24"/>
                <w:szCs w:val="24"/>
              </w:rPr>
              <w:t>36/90</w:t>
            </w:r>
          </w:p>
        </w:tc>
        <w:tc>
          <w:tcPr>
            <w:tcW w:w="770" w:type="pct"/>
          </w:tcPr>
          <w:p w14:paraId="07BBD41F" w14:textId="77777777" w:rsidR="000F0167" w:rsidRPr="007F5DC8" w:rsidRDefault="000F0167" w:rsidP="000F0167">
            <w:pPr>
              <w:spacing w:after="0" w:line="240" w:lineRule="auto"/>
              <w:jc w:val="center"/>
              <w:rPr>
                <w:rFonts w:ascii="Times New Roman" w:hAnsi="Times New Roman"/>
                <w:b/>
                <w:sz w:val="24"/>
                <w:szCs w:val="24"/>
              </w:rPr>
            </w:pPr>
          </w:p>
        </w:tc>
      </w:tr>
      <w:tr w:rsidR="000E4722" w:rsidRPr="007F5DC8" w14:paraId="70E817C1" w14:textId="4BC560EF" w:rsidTr="00595166">
        <w:trPr>
          <w:trHeight w:val="303"/>
        </w:trPr>
        <w:tc>
          <w:tcPr>
            <w:tcW w:w="1193" w:type="pct"/>
            <w:gridSpan w:val="4"/>
            <w:vMerge w:val="restart"/>
          </w:tcPr>
          <w:p w14:paraId="6B1414D1" w14:textId="77777777" w:rsidR="000E4722" w:rsidRPr="007F5DC8" w:rsidRDefault="000E4722" w:rsidP="000F0167">
            <w:pPr>
              <w:pStyle w:val="afffffd"/>
              <w:rPr>
                <w:b/>
              </w:rPr>
            </w:pPr>
            <w:r w:rsidRPr="007F5DC8">
              <w:rPr>
                <w:b/>
              </w:rPr>
              <w:t>Тема 3.1. Пропедевтика де</w:t>
            </w:r>
            <w:r w:rsidRPr="007F5DC8">
              <w:rPr>
                <w:b/>
              </w:rPr>
              <w:t>т</w:t>
            </w:r>
            <w:r w:rsidRPr="007F5DC8">
              <w:rPr>
                <w:b/>
              </w:rPr>
              <w:t>ских болезней.</w:t>
            </w:r>
          </w:p>
          <w:p w14:paraId="7C6F959A" w14:textId="77777777" w:rsidR="000E4722" w:rsidRPr="007F5DC8" w:rsidRDefault="000E4722" w:rsidP="000F0167">
            <w:pPr>
              <w:pStyle w:val="afffffd"/>
              <w:jc w:val="left"/>
              <w:rPr>
                <w:b/>
              </w:rPr>
            </w:pPr>
          </w:p>
          <w:p w14:paraId="5FCB2290" w14:textId="77777777" w:rsidR="000E4722" w:rsidRPr="007F5DC8" w:rsidRDefault="000E4722" w:rsidP="000F0167">
            <w:pPr>
              <w:pStyle w:val="afffffd"/>
              <w:jc w:val="left"/>
              <w:rPr>
                <w:b/>
                <w:bCs/>
              </w:rPr>
            </w:pPr>
          </w:p>
        </w:tc>
        <w:tc>
          <w:tcPr>
            <w:tcW w:w="2476" w:type="pct"/>
          </w:tcPr>
          <w:p w14:paraId="0EF9E4A1" w14:textId="77777777" w:rsidR="000E4722" w:rsidRPr="007F5DC8" w:rsidRDefault="000E4722" w:rsidP="000F0167">
            <w:pPr>
              <w:pStyle w:val="afffffd"/>
              <w:spacing w:after="240"/>
              <w:rPr>
                <w:b/>
                <w:bCs/>
              </w:rPr>
            </w:pPr>
            <w:r w:rsidRPr="007F5DC8">
              <w:rPr>
                <w:b/>
              </w:rPr>
              <w:lastRenderedPageBreak/>
              <w:t>Содержание</w:t>
            </w:r>
          </w:p>
        </w:tc>
        <w:tc>
          <w:tcPr>
            <w:tcW w:w="561" w:type="pct"/>
            <w:vAlign w:val="center"/>
          </w:tcPr>
          <w:p w14:paraId="4955ACF2" w14:textId="475A411D" w:rsidR="000E4722" w:rsidRPr="007F5DC8" w:rsidRDefault="000E4722" w:rsidP="000E4722">
            <w:pPr>
              <w:spacing w:after="0" w:line="240" w:lineRule="auto"/>
              <w:jc w:val="center"/>
              <w:rPr>
                <w:rFonts w:ascii="Times New Roman" w:hAnsi="Times New Roman"/>
                <w:b/>
                <w:sz w:val="24"/>
                <w:szCs w:val="24"/>
              </w:rPr>
            </w:pPr>
            <w:r>
              <w:rPr>
                <w:rFonts w:ascii="Times New Roman" w:hAnsi="Times New Roman"/>
                <w:b/>
                <w:sz w:val="24"/>
                <w:szCs w:val="24"/>
              </w:rPr>
              <w:t>4</w:t>
            </w:r>
          </w:p>
          <w:p w14:paraId="76D8A969" w14:textId="0FCDBC82" w:rsidR="000E4722" w:rsidRPr="007F5DC8" w:rsidRDefault="000E4722" w:rsidP="000F0167">
            <w:pPr>
              <w:spacing w:after="0" w:line="240" w:lineRule="auto"/>
              <w:jc w:val="center"/>
              <w:rPr>
                <w:rFonts w:ascii="Times New Roman" w:hAnsi="Times New Roman"/>
                <w:b/>
                <w:sz w:val="24"/>
                <w:szCs w:val="24"/>
              </w:rPr>
            </w:pPr>
          </w:p>
        </w:tc>
        <w:tc>
          <w:tcPr>
            <w:tcW w:w="770" w:type="pct"/>
            <w:vMerge w:val="restart"/>
          </w:tcPr>
          <w:p w14:paraId="388D3B3A" w14:textId="77777777" w:rsidR="000E4722" w:rsidRDefault="000E4722" w:rsidP="000F0167">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1D25FA83" w14:textId="77777777" w:rsidR="000E4722" w:rsidRPr="005B1C0C" w:rsidRDefault="000E4722" w:rsidP="000F0167">
            <w:pPr>
              <w:spacing w:after="0" w:line="240" w:lineRule="auto"/>
              <w:ind w:right="664"/>
              <w:rPr>
                <w:rFonts w:ascii="Times New Roman" w:hAnsi="Times New Roman"/>
                <w:sz w:val="24"/>
                <w:szCs w:val="24"/>
              </w:rPr>
            </w:pPr>
            <w:r w:rsidRPr="005B1C0C">
              <w:rPr>
                <w:rFonts w:ascii="Times New Roman" w:hAnsi="Times New Roman"/>
                <w:sz w:val="24"/>
                <w:szCs w:val="24"/>
              </w:rPr>
              <w:lastRenderedPageBreak/>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55083048" w14:textId="77777777" w:rsidR="000E4722" w:rsidRPr="005B1C0C" w:rsidRDefault="000E4722" w:rsidP="000F0167">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363118F1" w14:textId="77777777" w:rsidR="000E4722" w:rsidRPr="005B1C0C" w:rsidRDefault="000E4722" w:rsidP="000F0167">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6E248916" w14:textId="1496A6C7" w:rsidR="000E4722" w:rsidRPr="007F5DC8" w:rsidRDefault="000E4722" w:rsidP="000F0167">
            <w:pPr>
              <w:spacing w:after="0" w:line="240" w:lineRule="auto"/>
              <w:rPr>
                <w:rFonts w:ascii="Times New Roman" w:hAnsi="Times New Roman"/>
                <w:b/>
                <w:sz w:val="24"/>
                <w:szCs w:val="24"/>
              </w:rPr>
            </w:pPr>
            <w:r w:rsidRPr="005B1C0C">
              <w:rPr>
                <w:rFonts w:ascii="Times New Roman" w:hAnsi="Times New Roman"/>
                <w:sz w:val="24"/>
                <w:szCs w:val="24"/>
              </w:rPr>
              <w:t>ЛР 15, ЛР 17</w:t>
            </w:r>
          </w:p>
        </w:tc>
      </w:tr>
      <w:tr w:rsidR="000E4722" w:rsidRPr="007F5DC8" w14:paraId="5F081065" w14:textId="0AAC1026" w:rsidTr="00595166">
        <w:trPr>
          <w:trHeight w:val="276"/>
        </w:trPr>
        <w:tc>
          <w:tcPr>
            <w:tcW w:w="1193" w:type="pct"/>
            <w:gridSpan w:val="4"/>
            <w:vMerge/>
          </w:tcPr>
          <w:p w14:paraId="12E435A3" w14:textId="77777777" w:rsidR="000E4722" w:rsidRPr="007F5DC8" w:rsidRDefault="000E4722" w:rsidP="000F0167">
            <w:pPr>
              <w:pStyle w:val="afffffd"/>
              <w:jc w:val="left"/>
              <w:rPr>
                <w:b/>
              </w:rPr>
            </w:pPr>
          </w:p>
        </w:tc>
        <w:tc>
          <w:tcPr>
            <w:tcW w:w="2476" w:type="pct"/>
          </w:tcPr>
          <w:p w14:paraId="1AE1562F" w14:textId="77777777" w:rsidR="000E4722" w:rsidRPr="00A31DEF" w:rsidRDefault="000E4722" w:rsidP="000F0167">
            <w:pPr>
              <w:pStyle w:val="afffffd"/>
            </w:pPr>
            <w:r>
              <w:t>1.</w:t>
            </w:r>
            <w:r w:rsidRPr="00A31DEF">
              <w:t xml:space="preserve">История педиатрии, выдающиеся российские педиатры. Организация </w:t>
            </w:r>
            <w:r w:rsidRPr="00A31DEF">
              <w:lastRenderedPageBreak/>
              <w:t xml:space="preserve">педиатрической помощи в Российской Федерации. </w:t>
            </w:r>
          </w:p>
          <w:p w14:paraId="12350475" w14:textId="51B40132" w:rsidR="000E4722" w:rsidRPr="007F5DC8" w:rsidRDefault="000E4722" w:rsidP="000F0167">
            <w:pPr>
              <w:pStyle w:val="afffffd"/>
            </w:pPr>
            <w:r w:rsidRPr="00A31DEF">
              <w:t>Анатомо-физиологические особенности органов и систем у детей ра</w:t>
            </w:r>
            <w:r w:rsidRPr="00A31DEF">
              <w:t>з</w:t>
            </w:r>
            <w:r w:rsidRPr="00A31DEF">
              <w:t xml:space="preserve">личного возраста. </w:t>
            </w:r>
          </w:p>
        </w:tc>
        <w:tc>
          <w:tcPr>
            <w:tcW w:w="561" w:type="pct"/>
            <w:vAlign w:val="center"/>
          </w:tcPr>
          <w:p w14:paraId="16F8BA19" w14:textId="62C592FA" w:rsidR="000E4722" w:rsidRPr="000E4722" w:rsidRDefault="000E4722" w:rsidP="000F0167">
            <w:pPr>
              <w:spacing w:after="0" w:line="240" w:lineRule="auto"/>
              <w:jc w:val="center"/>
              <w:rPr>
                <w:rFonts w:ascii="Times New Roman" w:hAnsi="Times New Roman"/>
                <w:sz w:val="24"/>
                <w:szCs w:val="24"/>
              </w:rPr>
            </w:pPr>
            <w:r w:rsidRPr="000E4722">
              <w:rPr>
                <w:rFonts w:ascii="Times New Roman" w:hAnsi="Times New Roman"/>
                <w:sz w:val="24"/>
                <w:szCs w:val="24"/>
              </w:rPr>
              <w:lastRenderedPageBreak/>
              <w:t>2</w:t>
            </w:r>
          </w:p>
        </w:tc>
        <w:tc>
          <w:tcPr>
            <w:tcW w:w="770" w:type="pct"/>
            <w:vMerge/>
          </w:tcPr>
          <w:p w14:paraId="05F43EBA" w14:textId="531DC7F7" w:rsidR="000E4722" w:rsidRPr="001A1C58" w:rsidRDefault="000E4722" w:rsidP="000F0167">
            <w:pPr>
              <w:spacing w:after="0" w:line="240" w:lineRule="auto"/>
              <w:rPr>
                <w:rFonts w:ascii="Times New Roman" w:hAnsi="Times New Roman"/>
                <w:sz w:val="24"/>
                <w:szCs w:val="24"/>
              </w:rPr>
            </w:pPr>
          </w:p>
        </w:tc>
      </w:tr>
      <w:tr w:rsidR="000E4722" w:rsidRPr="007F5DC8" w14:paraId="71721DCA" w14:textId="77777777" w:rsidTr="00595166">
        <w:trPr>
          <w:trHeight w:val="276"/>
        </w:trPr>
        <w:tc>
          <w:tcPr>
            <w:tcW w:w="1193" w:type="pct"/>
            <w:gridSpan w:val="4"/>
            <w:vMerge/>
          </w:tcPr>
          <w:p w14:paraId="64B0AD3E" w14:textId="77777777" w:rsidR="000E4722" w:rsidRPr="007F5DC8" w:rsidRDefault="000E4722" w:rsidP="000F0167">
            <w:pPr>
              <w:pStyle w:val="afffffd"/>
              <w:jc w:val="left"/>
              <w:rPr>
                <w:b/>
              </w:rPr>
            </w:pPr>
          </w:p>
        </w:tc>
        <w:tc>
          <w:tcPr>
            <w:tcW w:w="2476" w:type="pct"/>
          </w:tcPr>
          <w:p w14:paraId="68F317BC" w14:textId="019EB6E1" w:rsidR="000E4722" w:rsidRPr="007F5DC8" w:rsidRDefault="000E4722" w:rsidP="000F0167">
            <w:pPr>
              <w:pStyle w:val="afffffd"/>
            </w:pPr>
            <w:r>
              <w:t xml:space="preserve">2. </w:t>
            </w:r>
            <w:r w:rsidRPr="00BB4C74">
              <w:t>Методика расспроса и осмотра детей различного возраста, особенн</w:t>
            </w:r>
            <w:r w:rsidRPr="00BB4C74">
              <w:t>о</w:t>
            </w:r>
            <w:r w:rsidRPr="00BB4C74">
              <w:t>сти проведения физикального обследования. Результаты лабораторных и инструментальных исследований у детей в норме в различные во</w:t>
            </w:r>
            <w:r w:rsidRPr="00BB4C74">
              <w:t>з</w:t>
            </w:r>
            <w:r w:rsidRPr="00BB4C74">
              <w:t>растные периоды.</w:t>
            </w:r>
            <w:r>
              <w:t xml:space="preserve"> Оформление Истории болезни.</w:t>
            </w:r>
          </w:p>
        </w:tc>
        <w:tc>
          <w:tcPr>
            <w:tcW w:w="561" w:type="pct"/>
            <w:vAlign w:val="center"/>
          </w:tcPr>
          <w:p w14:paraId="50E27CEF" w14:textId="5043EEFB" w:rsidR="000E4722" w:rsidRPr="007F5DC8" w:rsidRDefault="000E4722" w:rsidP="000F0167">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70" w:type="pct"/>
            <w:vMerge/>
          </w:tcPr>
          <w:p w14:paraId="1BDFBD69" w14:textId="3650CDBB" w:rsidR="000E4722" w:rsidRPr="001A1C58" w:rsidRDefault="000E4722" w:rsidP="000F0167">
            <w:pPr>
              <w:spacing w:after="0" w:line="240" w:lineRule="auto"/>
              <w:rPr>
                <w:rFonts w:ascii="Times New Roman" w:hAnsi="Times New Roman"/>
                <w:sz w:val="24"/>
                <w:szCs w:val="24"/>
              </w:rPr>
            </w:pPr>
          </w:p>
        </w:tc>
      </w:tr>
      <w:tr w:rsidR="000E4722" w:rsidRPr="007F5DC8" w14:paraId="485A7CBF" w14:textId="06170C89" w:rsidTr="00595166">
        <w:trPr>
          <w:trHeight w:val="97"/>
        </w:trPr>
        <w:tc>
          <w:tcPr>
            <w:tcW w:w="1193" w:type="pct"/>
            <w:gridSpan w:val="4"/>
            <w:vMerge/>
          </w:tcPr>
          <w:p w14:paraId="5369DF30" w14:textId="77777777" w:rsidR="000E4722" w:rsidRPr="007F5DC8" w:rsidRDefault="000E4722" w:rsidP="000F0167">
            <w:pPr>
              <w:pStyle w:val="afffffd"/>
              <w:jc w:val="left"/>
              <w:rPr>
                <w:b/>
              </w:rPr>
            </w:pPr>
          </w:p>
        </w:tc>
        <w:tc>
          <w:tcPr>
            <w:tcW w:w="2476" w:type="pct"/>
          </w:tcPr>
          <w:p w14:paraId="1FA40EE1" w14:textId="77777777" w:rsidR="000E4722" w:rsidRPr="007F5DC8" w:rsidRDefault="000E4722" w:rsidP="000F0167">
            <w:pPr>
              <w:pStyle w:val="afffffd"/>
            </w:pPr>
            <w:r w:rsidRPr="007F5DC8">
              <w:rPr>
                <w:b/>
                <w:bCs/>
              </w:rPr>
              <w:t>В том числе практических и лабораторных занятий</w:t>
            </w:r>
          </w:p>
        </w:tc>
        <w:tc>
          <w:tcPr>
            <w:tcW w:w="561" w:type="pct"/>
            <w:vAlign w:val="center"/>
          </w:tcPr>
          <w:p w14:paraId="73DB8A6D" w14:textId="0B50B600" w:rsidR="000E4722" w:rsidRPr="007F5DC8" w:rsidRDefault="000E4722" w:rsidP="000F0167">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770" w:type="pct"/>
            <w:vMerge/>
          </w:tcPr>
          <w:p w14:paraId="3D48A8A1" w14:textId="77777777" w:rsidR="000E4722" w:rsidRPr="007F5DC8" w:rsidRDefault="000E4722" w:rsidP="000F0167">
            <w:pPr>
              <w:spacing w:after="0" w:line="240" w:lineRule="auto"/>
              <w:jc w:val="center"/>
              <w:rPr>
                <w:rFonts w:ascii="Times New Roman" w:hAnsi="Times New Roman"/>
                <w:b/>
                <w:sz w:val="24"/>
                <w:szCs w:val="24"/>
              </w:rPr>
            </w:pPr>
          </w:p>
        </w:tc>
      </w:tr>
      <w:tr w:rsidR="000E4722" w:rsidRPr="007F5DC8" w14:paraId="739201C9" w14:textId="77777777" w:rsidTr="00595166">
        <w:trPr>
          <w:trHeight w:val="97"/>
        </w:trPr>
        <w:tc>
          <w:tcPr>
            <w:tcW w:w="1193" w:type="pct"/>
            <w:gridSpan w:val="4"/>
            <w:vMerge/>
          </w:tcPr>
          <w:p w14:paraId="25403700" w14:textId="77777777" w:rsidR="000E4722" w:rsidRPr="007F5DC8" w:rsidRDefault="000E4722" w:rsidP="000F0167">
            <w:pPr>
              <w:pStyle w:val="afffffd"/>
              <w:jc w:val="left"/>
              <w:rPr>
                <w:b/>
              </w:rPr>
            </w:pPr>
          </w:p>
        </w:tc>
        <w:tc>
          <w:tcPr>
            <w:tcW w:w="2476" w:type="pct"/>
          </w:tcPr>
          <w:p w14:paraId="2B8AB97E" w14:textId="1F34E210" w:rsidR="000E4722" w:rsidRPr="007F5DC8" w:rsidRDefault="000E4722" w:rsidP="000E4722">
            <w:pPr>
              <w:pStyle w:val="afffffd"/>
              <w:rPr>
                <w:b/>
                <w:bCs/>
              </w:rPr>
            </w:pPr>
            <w:r>
              <w:rPr>
                <w:bCs/>
              </w:rPr>
              <w:t>История болезни. Особенности обследования</w:t>
            </w:r>
            <w:r>
              <w:t xml:space="preserve"> и </w:t>
            </w:r>
            <w:r>
              <w:rPr>
                <w:bCs/>
              </w:rPr>
              <w:t>основные симптомы п</w:t>
            </w:r>
            <w:r>
              <w:rPr>
                <w:bCs/>
              </w:rPr>
              <w:t>о</w:t>
            </w:r>
            <w:r>
              <w:rPr>
                <w:bCs/>
              </w:rPr>
              <w:t>ражения</w:t>
            </w:r>
            <w:r w:rsidRPr="00BA11AC">
              <w:rPr>
                <w:bCs/>
              </w:rPr>
              <w:t xml:space="preserve"> </w:t>
            </w:r>
            <w:r>
              <w:rPr>
                <w:bCs/>
              </w:rPr>
              <w:t>кожи, ПЖК, лимфатической, костно-мышечной и нервной с</w:t>
            </w:r>
            <w:r>
              <w:rPr>
                <w:bCs/>
              </w:rPr>
              <w:t>и</w:t>
            </w:r>
            <w:r>
              <w:rPr>
                <w:bCs/>
              </w:rPr>
              <w:t xml:space="preserve">стемы у детей. </w:t>
            </w:r>
          </w:p>
        </w:tc>
        <w:tc>
          <w:tcPr>
            <w:tcW w:w="561" w:type="pct"/>
            <w:vAlign w:val="center"/>
          </w:tcPr>
          <w:p w14:paraId="03FADCFC" w14:textId="7612B0BB" w:rsidR="000E4722" w:rsidRDefault="000E4722" w:rsidP="000F0167">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770" w:type="pct"/>
            <w:vMerge/>
          </w:tcPr>
          <w:p w14:paraId="49FC6A97" w14:textId="2E8A022F" w:rsidR="000E4722" w:rsidRPr="001A1C58" w:rsidRDefault="000E4722" w:rsidP="000F0167">
            <w:pPr>
              <w:spacing w:after="0" w:line="240" w:lineRule="auto"/>
              <w:rPr>
                <w:rFonts w:ascii="Times New Roman" w:hAnsi="Times New Roman"/>
                <w:sz w:val="24"/>
                <w:szCs w:val="24"/>
              </w:rPr>
            </w:pPr>
          </w:p>
        </w:tc>
      </w:tr>
      <w:tr w:rsidR="000E4722" w:rsidRPr="007F5DC8" w14:paraId="69476E9E" w14:textId="2779FF8F" w:rsidTr="00595166">
        <w:trPr>
          <w:trHeight w:val="62"/>
        </w:trPr>
        <w:tc>
          <w:tcPr>
            <w:tcW w:w="1193" w:type="pct"/>
            <w:gridSpan w:val="4"/>
            <w:vMerge/>
          </w:tcPr>
          <w:p w14:paraId="52707CAF" w14:textId="77777777" w:rsidR="000E4722" w:rsidRPr="007F5DC8" w:rsidRDefault="000E4722" w:rsidP="000F0167">
            <w:pPr>
              <w:pStyle w:val="afffffd"/>
              <w:jc w:val="left"/>
              <w:rPr>
                <w:b/>
              </w:rPr>
            </w:pPr>
          </w:p>
        </w:tc>
        <w:tc>
          <w:tcPr>
            <w:tcW w:w="2476" w:type="pct"/>
          </w:tcPr>
          <w:p w14:paraId="406C227C" w14:textId="6ABADE58" w:rsidR="000E4722" w:rsidRPr="007F5DC8" w:rsidRDefault="000E4722" w:rsidP="000E4722">
            <w:pPr>
              <w:pStyle w:val="afffffd"/>
            </w:pPr>
            <w:r w:rsidRPr="00BD7F32">
              <w:rPr>
                <w:bCs/>
              </w:rPr>
              <w:t>Особенности обследования и основные симптомы поражения</w:t>
            </w:r>
            <w:r>
              <w:rPr>
                <w:bCs/>
              </w:rPr>
              <w:t xml:space="preserve">    органов кроветворения, </w:t>
            </w:r>
            <w:proofErr w:type="gramStart"/>
            <w:r>
              <w:rPr>
                <w:bCs/>
              </w:rPr>
              <w:t>сердечно-сосудистой</w:t>
            </w:r>
            <w:proofErr w:type="gramEnd"/>
            <w:r>
              <w:rPr>
                <w:bCs/>
              </w:rPr>
              <w:t>, дыхательной</w:t>
            </w:r>
            <w:r w:rsidRPr="00BD7F32">
              <w:rPr>
                <w:bCs/>
              </w:rPr>
              <w:t xml:space="preserve">, </w:t>
            </w:r>
            <w:r>
              <w:rPr>
                <w:bCs/>
              </w:rPr>
              <w:t xml:space="preserve">пищеварительной, эндокринной и мочевыделительной системы у детей.     </w:t>
            </w:r>
          </w:p>
        </w:tc>
        <w:tc>
          <w:tcPr>
            <w:tcW w:w="561" w:type="pct"/>
            <w:vAlign w:val="center"/>
          </w:tcPr>
          <w:p w14:paraId="0F73D1E1" w14:textId="5501EE81" w:rsidR="000E4722" w:rsidRPr="007F5DC8" w:rsidRDefault="000E4722" w:rsidP="000F0167">
            <w:pPr>
              <w:spacing w:after="0" w:line="240" w:lineRule="auto"/>
              <w:jc w:val="center"/>
              <w:rPr>
                <w:rFonts w:ascii="Times New Roman" w:hAnsi="Times New Roman"/>
                <w:sz w:val="24"/>
                <w:szCs w:val="24"/>
              </w:rPr>
            </w:pPr>
            <w:r>
              <w:rPr>
                <w:rFonts w:ascii="Times New Roman" w:hAnsi="Times New Roman"/>
                <w:sz w:val="24"/>
                <w:szCs w:val="24"/>
              </w:rPr>
              <w:t>6</w:t>
            </w:r>
          </w:p>
        </w:tc>
        <w:tc>
          <w:tcPr>
            <w:tcW w:w="770" w:type="pct"/>
            <w:vMerge/>
          </w:tcPr>
          <w:p w14:paraId="0E4DC6FA" w14:textId="0EA9A4C1" w:rsidR="000E4722" w:rsidRPr="007F5DC8" w:rsidRDefault="000E4722" w:rsidP="000F0167">
            <w:pPr>
              <w:spacing w:after="0" w:line="240" w:lineRule="auto"/>
              <w:rPr>
                <w:rFonts w:ascii="Times New Roman" w:hAnsi="Times New Roman"/>
                <w:sz w:val="24"/>
                <w:szCs w:val="24"/>
              </w:rPr>
            </w:pPr>
          </w:p>
        </w:tc>
      </w:tr>
      <w:tr w:rsidR="000E4722" w:rsidRPr="007F5DC8" w14:paraId="16D25AEE" w14:textId="58D716DF" w:rsidTr="00595166">
        <w:trPr>
          <w:trHeight w:val="401"/>
        </w:trPr>
        <w:tc>
          <w:tcPr>
            <w:tcW w:w="1193" w:type="pct"/>
            <w:gridSpan w:val="4"/>
            <w:vMerge w:val="restart"/>
          </w:tcPr>
          <w:p w14:paraId="746B80FB" w14:textId="77777777" w:rsidR="000E4722" w:rsidRPr="007F5DC8" w:rsidRDefault="000E4722" w:rsidP="000F0167">
            <w:pPr>
              <w:pStyle w:val="afffffd"/>
              <w:rPr>
                <w:b/>
              </w:rPr>
            </w:pPr>
            <w:r w:rsidRPr="007F5DC8">
              <w:rPr>
                <w:b/>
              </w:rPr>
              <w:t>Тема 3.2. Диагностика и леч</w:t>
            </w:r>
            <w:r w:rsidRPr="007F5DC8">
              <w:rPr>
                <w:b/>
              </w:rPr>
              <w:t>е</w:t>
            </w:r>
            <w:r w:rsidRPr="007F5DC8">
              <w:rPr>
                <w:b/>
              </w:rPr>
              <w:t>ние болезней новорожденных</w:t>
            </w:r>
          </w:p>
          <w:p w14:paraId="5B40185D" w14:textId="77777777" w:rsidR="000E4722" w:rsidRPr="007F5DC8" w:rsidRDefault="000E4722" w:rsidP="000F0167">
            <w:pPr>
              <w:pStyle w:val="afffffd"/>
              <w:rPr>
                <w:bCs/>
              </w:rPr>
            </w:pPr>
          </w:p>
        </w:tc>
        <w:tc>
          <w:tcPr>
            <w:tcW w:w="2476" w:type="pct"/>
          </w:tcPr>
          <w:p w14:paraId="44F3994D" w14:textId="77777777" w:rsidR="000E4722" w:rsidRPr="007F5DC8" w:rsidRDefault="000E4722" w:rsidP="000F0167">
            <w:pPr>
              <w:pStyle w:val="afffffd"/>
              <w:rPr>
                <w:b/>
              </w:rPr>
            </w:pPr>
            <w:r w:rsidRPr="007F5DC8">
              <w:rPr>
                <w:b/>
              </w:rPr>
              <w:t>Содержание</w:t>
            </w:r>
          </w:p>
        </w:tc>
        <w:tc>
          <w:tcPr>
            <w:tcW w:w="561" w:type="pct"/>
            <w:vAlign w:val="center"/>
          </w:tcPr>
          <w:p w14:paraId="5546C3CC" w14:textId="5D47B28C" w:rsidR="000E4722" w:rsidRPr="007F5DC8" w:rsidRDefault="000E4722" w:rsidP="000F0167">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770" w:type="pct"/>
            <w:vMerge w:val="restart"/>
          </w:tcPr>
          <w:p w14:paraId="5F4A8478" w14:textId="77777777" w:rsidR="000E4722" w:rsidRDefault="000E4722" w:rsidP="000F0167">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48C8C623" w14:textId="77777777" w:rsidR="000E4722" w:rsidRPr="005B1C0C" w:rsidRDefault="000E4722" w:rsidP="000F0167">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5965FEAF" w14:textId="77777777" w:rsidR="000E4722" w:rsidRPr="005B1C0C" w:rsidRDefault="000E4722" w:rsidP="000F0167">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38E874D6" w14:textId="77777777" w:rsidR="000E4722" w:rsidRPr="005B1C0C" w:rsidRDefault="000E4722" w:rsidP="000F0167">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4E954FBD" w14:textId="48D719D9" w:rsidR="000E4722" w:rsidRPr="007F5DC8" w:rsidRDefault="000E4722" w:rsidP="000F0167">
            <w:pPr>
              <w:spacing w:after="0" w:line="240" w:lineRule="auto"/>
              <w:rPr>
                <w:rFonts w:ascii="Times New Roman" w:hAnsi="Times New Roman"/>
                <w:b/>
                <w:sz w:val="24"/>
                <w:szCs w:val="24"/>
              </w:rPr>
            </w:pPr>
            <w:r w:rsidRPr="005B1C0C">
              <w:rPr>
                <w:rFonts w:ascii="Times New Roman" w:hAnsi="Times New Roman"/>
                <w:sz w:val="24"/>
                <w:szCs w:val="24"/>
              </w:rPr>
              <w:t>ЛР 15, ЛР 17</w:t>
            </w:r>
          </w:p>
        </w:tc>
      </w:tr>
      <w:tr w:rsidR="000E4722" w:rsidRPr="007F5DC8" w14:paraId="2EF9FC77" w14:textId="5120E09F" w:rsidTr="00595166">
        <w:tc>
          <w:tcPr>
            <w:tcW w:w="1193" w:type="pct"/>
            <w:gridSpan w:val="4"/>
            <w:vMerge/>
          </w:tcPr>
          <w:p w14:paraId="1EF70C91" w14:textId="77777777" w:rsidR="000E4722" w:rsidRPr="007F5DC8" w:rsidRDefault="000E4722" w:rsidP="000F0167">
            <w:pPr>
              <w:pStyle w:val="afffffd"/>
              <w:rPr>
                <w:bCs/>
              </w:rPr>
            </w:pPr>
          </w:p>
        </w:tc>
        <w:tc>
          <w:tcPr>
            <w:tcW w:w="2476" w:type="pct"/>
          </w:tcPr>
          <w:p w14:paraId="6B892FAA" w14:textId="77777777" w:rsidR="000E4722" w:rsidRDefault="000E4722" w:rsidP="00D0210A">
            <w:pPr>
              <w:pStyle w:val="afffffd"/>
              <w:numPr>
                <w:ilvl w:val="0"/>
                <w:numId w:val="57"/>
              </w:numPr>
              <w:ind w:left="82" w:firstLine="0"/>
            </w:pPr>
            <w:r w:rsidRPr="00A31DEF">
              <w:t>Гипоксия плода и асфиксия новорожденного. Оценка состояния новорожденного по шкале Апгар. Перинатальные поражения це</w:t>
            </w:r>
            <w:r w:rsidRPr="00A31DEF">
              <w:t>н</w:t>
            </w:r>
            <w:r w:rsidRPr="00A31DEF">
              <w:t>тральной нервной системы, родовые травмы</w:t>
            </w:r>
            <w:r>
              <w:t xml:space="preserve"> /РТ/</w:t>
            </w:r>
            <w:r w:rsidRPr="00A31DEF">
              <w:t xml:space="preserve"> новорожденного. </w:t>
            </w:r>
          </w:p>
          <w:p w14:paraId="115354CD" w14:textId="77777777" w:rsidR="000E4722" w:rsidRDefault="000E4722" w:rsidP="00D0210A">
            <w:pPr>
              <w:pStyle w:val="afffffd"/>
              <w:numPr>
                <w:ilvl w:val="0"/>
                <w:numId w:val="57"/>
              </w:numPr>
              <w:ind w:left="82" w:firstLine="0"/>
            </w:pPr>
            <w:r w:rsidRPr="00A31DEF">
              <w:t>Гемолитическая болезнь новорожденных</w:t>
            </w:r>
            <w:r>
              <w:t xml:space="preserve"> /ГБН/</w:t>
            </w:r>
            <w:r w:rsidRPr="00A31DEF">
              <w:t xml:space="preserve">.  Определение; причины и механизм развития при несовместимости по </w:t>
            </w:r>
            <w:r w:rsidRPr="00A31DEF">
              <w:rPr>
                <w:lang w:val="en-US"/>
              </w:rPr>
              <w:t>Rh</w:t>
            </w:r>
            <w:r w:rsidRPr="00A31DEF">
              <w:t>-фактору и системе АВО, клиническая картина анемической, желтушной и оте</w:t>
            </w:r>
            <w:r w:rsidRPr="00A31DEF">
              <w:t>ч</w:t>
            </w:r>
            <w:r w:rsidRPr="00A31DEF">
              <w:t xml:space="preserve">ной форм, методы </w:t>
            </w:r>
          </w:p>
          <w:p w14:paraId="55D17C7D" w14:textId="77777777" w:rsidR="000E4722" w:rsidRDefault="000E4722" w:rsidP="00D0210A">
            <w:pPr>
              <w:pStyle w:val="afffffd"/>
              <w:numPr>
                <w:ilvl w:val="0"/>
                <w:numId w:val="57"/>
              </w:numPr>
              <w:ind w:left="82" w:firstLine="0"/>
            </w:pPr>
            <w:r w:rsidRPr="00A31DEF">
              <w:t xml:space="preserve">Дополнительной диагностики, дифференциальная диагностика. </w:t>
            </w:r>
            <w:r w:rsidRPr="00A11363">
              <w:t>Алгоритм</w:t>
            </w:r>
            <w:r>
              <w:t xml:space="preserve"> неотложной помощи при асфиксии. </w:t>
            </w:r>
            <w:r w:rsidRPr="00A11363">
              <w:t>Тактика ведения нов</w:t>
            </w:r>
            <w:r w:rsidRPr="00A11363">
              <w:t>о</w:t>
            </w:r>
            <w:r>
              <w:t>рожденных с асфиксией, родовыми травмами</w:t>
            </w:r>
            <w:r w:rsidRPr="00A11363">
              <w:t>,</w:t>
            </w:r>
            <w:r>
              <w:t xml:space="preserve"> ГБН.</w:t>
            </w:r>
          </w:p>
          <w:p w14:paraId="5F219CCE" w14:textId="240B0527" w:rsidR="000E4722" w:rsidRPr="00A31DEF" w:rsidRDefault="000E4722" w:rsidP="00D0210A">
            <w:pPr>
              <w:pStyle w:val="afffffd"/>
              <w:numPr>
                <w:ilvl w:val="0"/>
                <w:numId w:val="57"/>
              </w:numPr>
              <w:ind w:left="82" w:firstLine="0"/>
            </w:pPr>
            <w:r>
              <w:t xml:space="preserve"> П</w:t>
            </w:r>
            <w:r w:rsidRPr="00A11363">
              <w:t>оказания к оказанию специализированной медицинской пом</w:t>
            </w:r>
            <w:r w:rsidRPr="00A11363">
              <w:t>о</w:t>
            </w:r>
            <w:r w:rsidRPr="00A11363">
              <w:t>щи в стационарных условиях.</w:t>
            </w:r>
            <w:r>
              <w:t xml:space="preserve"> </w:t>
            </w:r>
            <w:r w:rsidRPr="00240A7A">
              <w:t>Методы клинического, лабораторного, инструментального обследования.</w:t>
            </w:r>
          </w:p>
          <w:p w14:paraId="53F0CFBB" w14:textId="27896367" w:rsidR="000E4722" w:rsidRPr="007F5DC8" w:rsidRDefault="000E4722" w:rsidP="000F0167">
            <w:pPr>
              <w:pStyle w:val="afffffd"/>
            </w:pPr>
            <w:r w:rsidRPr="00A31DEF">
              <w:t xml:space="preserve"> </w:t>
            </w:r>
          </w:p>
        </w:tc>
        <w:tc>
          <w:tcPr>
            <w:tcW w:w="561" w:type="pct"/>
            <w:vAlign w:val="center"/>
          </w:tcPr>
          <w:p w14:paraId="585E268E" w14:textId="1B8E2BAE" w:rsidR="000E4722" w:rsidRPr="001A1C58" w:rsidRDefault="000E4722" w:rsidP="000F0167">
            <w:pPr>
              <w:spacing w:after="0" w:line="240" w:lineRule="auto"/>
              <w:rPr>
                <w:rFonts w:ascii="Times New Roman" w:hAnsi="Times New Roman"/>
                <w:sz w:val="24"/>
                <w:szCs w:val="24"/>
              </w:rPr>
            </w:pPr>
            <w:r>
              <w:rPr>
                <w:rFonts w:ascii="Times New Roman" w:hAnsi="Times New Roman"/>
                <w:sz w:val="24"/>
                <w:szCs w:val="24"/>
              </w:rPr>
              <w:t xml:space="preserve">          2</w:t>
            </w:r>
          </w:p>
        </w:tc>
        <w:tc>
          <w:tcPr>
            <w:tcW w:w="770" w:type="pct"/>
            <w:vMerge/>
          </w:tcPr>
          <w:p w14:paraId="7556213B" w14:textId="237875C3" w:rsidR="000E4722" w:rsidRPr="001A1C58" w:rsidRDefault="000E4722" w:rsidP="000F0167">
            <w:pPr>
              <w:spacing w:after="0" w:line="240" w:lineRule="auto"/>
              <w:rPr>
                <w:rFonts w:ascii="Times New Roman" w:hAnsi="Times New Roman"/>
                <w:sz w:val="24"/>
                <w:szCs w:val="24"/>
              </w:rPr>
            </w:pPr>
          </w:p>
        </w:tc>
      </w:tr>
      <w:tr w:rsidR="000E4722" w:rsidRPr="007F5DC8" w14:paraId="5B46B738" w14:textId="77777777" w:rsidTr="00595166">
        <w:tc>
          <w:tcPr>
            <w:tcW w:w="1193" w:type="pct"/>
            <w:gridSpan w:val="4"/>
            <w:vMerge/>
          </w:tcPr>
          <w:p w14:paraId="7D83AE76" w14:textId="77777777" w:rsidR="000E4722" w:rsidRPr="007F5DC8" w:rsidRDefault="000E4722" w:rsidP="000F0167">
            <w:pPr>
              <w:pStyle w:val="afffffd"/>
              <w:rPr>
                <w:bCs/>
              </w:rPr>
            </w:pPr>
          </w:p>
        </w:tc>
        <w:tc>
          <w:tcPr>
            <w:tcW w:w="2476" w:type="pct"/>
          </w:tcPr>
          <w:p w14:paraId="356530E4" w14:textId="0E54E2C3" w:rsidR="000E4722" w:rsidRDefault="000E4722" w:rsidP="00D0210A">
            <w:pPr>
              <w:pStyle w:val="afffffd"/>
              <w:numPr>
                <w:ilvl w:val="0"/>
                <w:numId w:val="58"/>
              </w:numPr>
              <w:ind w:left="-60" w:firstLine="420"/>
            </w:pPr>
            <w:r>
              <w:t>Неинфекционные и инфекционные заболевания кожных покр</w:t>
            </w:r>
            <w:r>
              <w:t>о</w:t>
            </w:r>
            <w:r>
              <w:t>вов, пупочной ранки новорожденных, сепсис. Определение, этиология, эпидемиология, факторы риска, классификация, клинические проявл</w:t>
            </w:r>
            <w:r>
              <w:t>е</w:t>
            </w:r>
            <w:r>
              <w:t xml:space="preserve">ния, дифференциальная диагностика </w:t>
            </w:r>
          </w:p>
          <w:p w14:paraId="00A9326C" w14:textId="77777777" w:rsidR="000E4722" w:rsidRDefault="000E4722" w:rsidP="00D0210A">
            <w:pPr>
              <w:pStyle w:val="afffffd"/>
              <w:numPr>
                <w:ilvl w:val="0"/>
                <w:numId w:val="58"/>
              </w:numPr>
              <w:ind w:left="-60" w:firstLine="420"/>
            </w:pPr>
            <w:r>
              <w:lastRenderedPageBreak/>
              <w:t>Алгоритм проведения туалета пупочной ранки при омфалите, з</w:t>
            </w:r>
            <w:r>
              <w:t>а</w:t>
            </w:r>
            <w:r>
              <w:t>капывания капель и закладывания мази в глаза при конъюнктивите, о</w:t>
            </w:r>
            <w:r>
              <w:t>б</w:t>
            </w:r>
            <w:r>
              <w:t>работка кожи при везикулопустулезе. Тактика ведения новорожденных с различными формами гнойно-воспалительных заболеваний, показания к оказанию специализированной медицинской помощи в стационарных условиях.</w:t>
            </w:r>
          </w:p>
          <w:p w14:paraId="32D17CBA" w14:textId="77777777" w:rsidR="000E4722" w:rsidRDefault="000E4722" w:rsidP="00D0210A">
            <w:pPr>
              <w:pStyle w:val="afffffd"/>
              <w:numPr>
                <w:ilvl w:val="0"/>
                <w:numId w:val="58"/>
              </w:numPr>
              <w:ind w:left="-60" w:firstLine="420"/>
            </w:pPr>
            <w:r>
              <w:t xml:space="preserve">Наследственные и врожденные заболевания у новорожденных. Неонатальный скрининг. </w:t>
            </w:r>
          </w:p>
          <w:p w14:paraId="4A956D23" w14:textId="77777777" w:rsidR="000E4722" w:rsidRDefault="000E4722" w:rsidP="00D0210A">
            <w:pPr>
              <w:pStyle w:val="afffffd"/>
              <w:numPr>
                <w:ilvl w:val="0"/>
                <w:numId w:val="58"/>
              </w:numPr>
              <w:ind w:left="-60" w:firstLine="420"/>
            </w:pPr>
            <w:r>
              <w:t>Методы клинического, лабораторного, инструментального о</w:t>
            </w:r>
            <w:r>
              <w:t>б</w:t>
            </w:r>
            <w:r>
              <w:t>следования.</w:t>
            </w:r>
          </w:p>
          <w:p w14:paraId="3FC8F1BC" w14:textId="51BC9463" w:rsidR="000E4722" w:rsidRPr="007F5DC8" w:rsidRDefault="000E4722" w:rsidP="00D0210A">
            <w:pPr>
              <w:pStyle w:val="afffffd"/>
              <w:numPr>
                <w:ilvl w:val="0"/>
                <w:numId w:val="58"/>
              </w:numPr>
              <w:ind w:left="-60" w:firstLine="420"/>
            </w:pPr>
            <w:r>
              <w:t>Принципы немедикаментозного и медикаментозного лечения, побочные действия лекарственных препаратов. Особенности примен</w:t>
            </w:r>
            <w:r>
              <w:t>е</w:t>
            </w:r>
            <w:r>
              <w:t>ния лекарственных препаратов и медицинских изделий в педиатрии. Оценка эффективности и безопасности проводимого лечения. Тактика ведения пациентов, показания к оказанию специализированной мед</w:t>
            </w:r>
            <w:r>
              <w:t>и</w:t>
            </w:r>
            <w:r>
              <w:t>цинской помощи в стационарных условиях.</w:t>
            </w:r>
          </w:p>
        </w:tc>
        <w:tc>
          <w:tcPr>
            <w:tcW w:w="561" w:type="pct"/>
            <w:vAlign w:val="center"/>
          </w:tcPr>
          <w:p w14:paraId="1AEE7F5B" w14:textId="7988C0A3" w:rsidR="000E4722" w:rsidRPr="001A1C58" w:rsidRDefault="000E4722" w:rsidP="000F0167">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770" w:type="pct"/>
            <w:vMerge/>
          </w:tcPr>
          <w:p w14:paraId="4A989987" w14:textId="77B41850" w:rsidR="000E4722" w:rsidRPr="001A1C58" w:rsidRDefault="000E4722" w:rsidP="000F0167">
            <w:pPr>
              <w:spacing w:after="0" w:line="240" w:lineRule="auto"/>
              <w:rPr>
                <w:rFonts w:ascii="Times New Roman" w:hAnsi="Times New Roman"/>
                <w:sz w:val="24"/>
                <w:szCs w:val="24"/>
              </w:rPr>
            </w:pPr>
          </w:p>
        </w:tc>
      </w:tr>
      <w:tr w:rsidR="000E4722" w:rsidRPr="007F5DC8" w14:paraId="6728040A" w14:textId="0445BCBD" w:rsidTr="00595166">
        <w:trPr>
          <w:trHeight w:val="156"/>
        </w:trPr>
        <w:tc>
          <w:tcPr>
            <w:tcW w:w="1193" w:type="pct"/>
            <w:gridSpan w:val="4"/>
            <w:vMerge/>
          </w:tcPr>
          <w:p w14:paraId="475723C4" w14:textId="77777777" w:rsidR="000E4722" w:rsidRPr="007F5DC8" w:rsidRDefault="000E4722" w:rsidP="000F0167">
            <w:pPr>
              <w:pStyle w:val="afffffd"/>
              <w:rPr>
                <w:bCs/>
              </w:rPr>
            </w:pPr>
          </w:p>
        </w:tc>
        <w:tc>
          <w:tcPr>
            <w:tcW w:w="2476" w:type="pct"/>
          </w:tcPr>
          <w:p w14:paraId="7503FB6E" w14:textId="1108A71C" w:rsidR="000E4722" w:rsidRPr="007F5DC8" w:rsidRDefault="000E4722" w:rsidP="000F0167">
            <w:pPr>
              <w:pStyle w:val="afffffd"/>
              <w:rPr>
                <w:b/>
              </w:rPr>
            </w:pPr>
            <w:r w:rsidRPr="00A31DEF">
              <w:rPr>
                <w:b/>
                <w:bCs/>
              </w:rPr>
              <w:t>В том ч</w:t>
            </w:r>
            <w:r>
              <w:rPr>
                <w:b/>
                <w:bCs/>
              </w:rPr>
              <w:t xml:space="preserve">исле практических </w:t>
            </w:r>
            <w:r w:rsidRPr="00A31DEF">
              <w:rPr>
                <w:b/>
                <w:bCs/>
              </w:rPr>
              <w:t xml:space="preserve"> занятий</w:t>
            </w:r>
          </w:p>
        </w:tc>
        <w:tc>
          <w:tcPr>
            <w:tcW w:w="561" w:type="pct"/>
            <w:vAlign w:val="center"/>
          </w:tcPr>
          <w:p w14:paraId="34D19403" w14:textId="7ED3894B" w:rsidR="000E4722" w:rsidRPr="001A1C58" w:rsidRDefault="000E4722" w:rsidP="000F0167">
            <w:pPr>
              <w:spacing w:after="0" w:line="240" w:lineRule="auto"/>
              <w:jc w:val="center"/>
              <w:rPr>
                <w:rFonts w:ascii="Times New Roman" w:hAnsi="Times New Roman"/>
                <w:b/>
                <w:sz w:val="24"/>
                <w:szCs w:val="24"/>
              </w:rPr>
            </w:pPr>
            <w:r w:rsidRPr="001A1C58">
              <w:rPr>
                <w:rFonts w:ascii="Times New Roman" w:hAnsi="Times New Roman"/>
                <w:b/>
                <w:sz w:val="24"/>
                <w:szCs w:val="24"/>
              </w:rPr>
              <w:t>12</w:t>
            </w:r>
          </w:p>
        </w:tc>
        <w:tc>
          <w:tcPr>
            <w:tcW w:w="770" w:type="pct"/>
            <w:vMerge/>
          </w:tcPr>
          <w:p w14:paraId="02664C25" w14:textId="77777777" w:rsidR="000E4722" w:rsidRPr="001A1C58" w:rsidRDefault="000E4722" w:rsidP="000F0167">
            <w:pPr>
              <w:spacing w:after="0" w:line="240" w:lineRule="auto"/>
              <w:jc w:val="center"/>
              <w:rPr>
                <w:rFonts w:ascii="Times New Roman" w:hAnsi="Times New Roman"/>
                <w:b/>
                <w:sz w:val="24"/>
                <w:szCs w:val="24"/>
              </w:rPr>
            </w:pPr>
          </w:p>
        </w:tc>
      </w:tr>
      <w:tr w:rsidR="000E4722" w:rsidRPr="007F5DC8" w14:paraId="67892F88" w14:textId="2983E4BC" w:rsidTr="00595166">
        <w:trPr>
          <w:trHeight w:val="197"/>
        </w:trPr>
        <w:tc>
          <w:tcPr>
            <w:tcW w:w="1193" w:type="pct"/>
            <w:gridSpan w:val="4"/>
            <w:vMerge/>
          </w:tcPr>
          <w:p w14:paraId="052FE261" w14:textId="77777777" w:rsidR="000E4722" w:rsidRPr="007F5DC8" w:rsidRDefault="000E4722" w:rsidP="000F0167">
            <w:pPr>
              <w:pStyle w:val="afffffd"/>
              <w:rPr>
                <w:bCs/>
              </w:rPr>
            </w:pPr>
          </w:p>
        </w:tc>
        <w:tc>
          <w:tcPr>
            <w:tcW w:w="2476" w:type="pct"/>
          </w:tcPr>
          <w:p w14:paraId="190C688D" w14:textId="640DD500" w:rsidR="000E4722" w:rsidRPr="007F5DC8" w:rsidRDefault="000E4722" w:rsidP="000E4722">
            <w:pPr>
              <w:pStyle w:val="afffffd"/>
            </w:pPr>
            <w:r w:rsidRPr="00A31DEF">
              <w:t xml:space="preserve">Проведение диагностических мероприятий  и планирование лечения новорожденных при  </w:t>
            </w:r>
            <w:r>
              <w:t>асфиксии, родовых травмах, гемолитической б</w:t>
            </w:r>
            <w:r>
              <w:t>о</w:t>
            </w:r>
            <w:r>
              <w:t>лезни новорожденных.</w:t>
            </w:r>
          </w:p>
        </w:tc>
        <w:tc>
          <w:tcPr>
            <w:tcW w:w="561" w:type="pct"/>
            <w:vAlign w:val="center"/>
          </w:tcPr>
          <w:p w14:paraId="0C139D60" w14:textId="77777777" w:rsidR="000E4722" w:rsidRPr="001A1C58" w:rsidRDefault="000E4722" w:rsidP="000F0167">
            <w:pPr>
              <w:spacing w:after="0" w:line="240" w:lineRule="auto"/>
              <w:jc w:val="center"/>
              <w:rPr>
                <w:rFonts w:ascii="Times New Roman" w:hAnsi="Times New Roman"/>
                <w:sz w:val="24"/>
                <w:szCs w:val="24"/>
              </w:rPr>
            </w:pPr>
            <w:r w:rsidRPr="001A1C58">
              <w:rPr>
                <w:rFonts w:ascii="Times New Roman" w:hAnsi="Times New Roman"/>
                <w:sz w:val="24"/>
                <w:szCs w:val="24"/>
              </w:rPr>
              <w:t>6</w:t>
            </w:r>
          </w:p>
        </w:tc>
        <w:tc>
          <w:tcPr>
            <w:tcW w:w="770" w:type="pct"/>
            <w:vMerge/>
          </w:tcPr>
          <w:p w14:paraId="43EACA1B" w14:textId="3D5DB530" w:rsidR="000E4722" w:rsidRPr="001A1C58" w:rsidRDefault="000E4722" w:rsidP="000F0167">
            <w:pPr>
              <w:spacing w:after="0" w:line="240" w:lineRule="auto"/>
              <w:rPr>
                <w:rFonts w:ascii="Times New Roman" w:hAnsi="Times New Roman"/>
                <w:sz w:val="24"/>
                <w:szCs w:val="24"/>
              </w:rPr>
            </w:pPr>
          </w:p>
        </w:tc>
      </w:tr>
      <w:tr w:rsidR="000E4722" w:rsidRPr="007F5DC8" w14:paraId="4FB98029" w14:textId="77777777" w:rsidTr="00595166">
        <w:trPr>
          <w:trHeight w:val="197"/>
        </w:trPr>
        <w:tc>
          <w:tcPr>
            <w:tcW w:w="1193" w:type="pct"/>
            <w:gridSpan w:val="4"/>
            <w:vMerge/>
          </w:tcPr>
          <w:p w14:paraId="221BFBBD" w14:textId="77777777" w:rsidR="000E4722" w:rsidRPr="007F5DC8" w:rsidRDefault="000E4722" w:rsidP="000F0167">
            <w:pPr>
              <w:pStyle w:val="afffffd"/>
              <w:rPr>
                <w:bCs/>
              </w:rPr>
            </w:pPr>
          </w:p>
        </w:tc>
        <w:tc>
          <w:tcPr>
            <w:tcW w:w="2476" w:type="pct"/>
          </w:tcPr>
          <w:p w14:paraId="26954207" w14:textId="50F7E3F9" w:rsidR="000E4722" w:rsidRPr="007F5DC8" w:rsidRDefault="000E4722" w:rsidP="000E4722">
            <w:pPr>
              <w:pStyle w:val="afffffd"/>
            </w:pPr>
            <w:r w:rsidRPr="00F56D94">
              <w:t>Проведение диагностических мероприятий и планирование лечения н</w:t>
            </w:r>
            <w:r w:rsidRPr="00F56D94">
              <w:t>о</w:t>
            </w:r>
            <w:r w:rsidRPr="00F56D94">
              <w:t>ворожденных при гнойно-воспалительных заболеваниях, неинфекцио</w:t>
            </w:r>
            <w:r w:rsidRPr="00F56D94">
              <w:t>н</w:t>
            </w:r>
            <w:r w:rsidRPr="00F56D94">
              <w:t>ных заболеваний кожи</w:t>
            </w:r>
            <w:r>
              <w:t>.</w:t>
            </w:r>
            <w:r w:rsidRPr="00F56D94">
              <w:t xml:space="preserve"> </w:t>
            </w:r>
          </w:p>
        </w:tc>
        <w:tc>
          <w:tcPr>
            <w:tcW w:w="561" w:type="pct"/>
            <w:vAlign w:val="center"/>
          </w:tcPr>
          <w:p w14:paraId="4712BB24" w14:textId="42136E2C" w:rsidR="000E4722" w:rsidRPr="001A1C58" w:rsidRDefault="000E4722" w:rsidP="000F0167">
            <w:pPr>
              <w:spacing w:after="0" w:line="240" w:lineRule="auto"/>
              <w:jc w:val="center"/>
              <w:rPr>
                <w:rFonts w:ascii="Times New Roman" w:hAnsi="Times New Roman"/>
                <w:sz w:val="24"/>
                <w:szCs w:val="24"/>
              </w:rPr>
            </w:pPr>
            <w:r w:rsidRPr="001A1C58">
              <w:rPr>
                <w:rFonts w:ascii="Times New Roman" w:hAnsi="Times New Roman"/>
                <w:sz w:val="24"/>
                <w:szCs w:val="24"/>
              </w:rPr>
              <w:t>6</w:t>
            </w:r>
          </w:p>
        </w:tc>
        <w:tc>
          <w:tcPr>
            <w:tcW w:w="770" w:type="pct"/>
            <w:vMerge/>
          </w:tcPr>
          <w:p w14:paraId="34A2418D" w14:textId="7B52C7D6" w:rsidR="000E4722" w:rsidRPr="001A1C58" w:rsidRDefault="000E4722" w:rsidP="000F0167">
            <w:pPr>
              <w:spacing w:after="0" w:line="240" w:lineRule="auto"/>
              <w:rPr>
                <w:rFonts w:ascii="Times New Roman" w:hAnsi="Times New Roman"/>
                <w:sz w:val="24"/>
                <w:szCs w:val="24"/>
              </w:rPr>
            </w:pPr>
          </w:p>
        </w:tc>
      </w:tr>
      <w:tr w:rsidR="000E4722" w:rsidRPr="007F5DC8" w14:paraId="0CF4598D" w14:textId="21583511" w:rsidTr="00595166">
        <w:trPr>
          <w:trHeight w:val="182"/>
        </w:trPr>
        <w:tc>
          <w:tcPr>
            <w:tcW w:w="1193" w:type="pct"/>
            <w:gridSpan w:val="4"/>
            <w:vMerge w:val="restart"/>
          </w:tcPr>
          <w:p w14:paraId="14F17570" w14:textId="77777777" w:rsidR="000E4722" w:rsidRPr="007F5DC8" w:rsidRDefault="000E4722" w:rsidP="000F0167">
            <w:pPr>
              <w:pStyle w:val="afffffd"/>
              <w:rPr>
                <w:b/>
                <w:bCs/>
              </w:rPr>
            </w:pPr>
            <w:r w:rsidRPr="007F5DC8">
              <w:rPr>
                <w:b/>
              </w:rPr>
              <w:t>Тема 3.3. Диагностика и леч</w:t>
            </w:r>
            <w:r w:rsidRPr="007F5DC8">
              <w:rPr>
                <w:b/>
              </w:rPr>
              <w:t>е</w:t>
            </w:r>
            <w:r w:rsidRPr="007F5DC8">
              <w:rPr>
                <w:b/>
              </w:rPr>
              <w:t>ние</w:t>
            </w:r>
            <w:r w:rsidRPr="007F5DC8">
              <w:t xml:space="preserve"> </w:t>
            </w:r>
            <w:r w:rsidRPr="007F5DC8">
              <w:rPr>
                <w:b/>
              </w:rPr>
              <w:t>заболеваний у детей ранн</w:t>
            </w:r>
            <w:r w:rsidRPr="007F5DC8">
              <w:rPr>
                <w:b/>
              </w:rPr>
              <w:t>е</w:t>
            </w:r>
            <w:r w:rsidRPr="007F5DC8">
              <w:rPr>
                <w:b/>
              </w:rPr>
              <w:t>го возраста</w:t>
            </w:r>
          </w:p>
        </w:tc>
        <w:tc>
          <w:tcPr>
            <w:tcW w:w="2476" w:type="pct"/>
          </w:tcPr>
          <w:p w14:paraId="0E32F4ED" w14:textId="77777777" w:rsidR="000E4722" w:rsidRPr="007F5DC8" w:rsidRDefault="000E4722" w:rsidP="000F0167">
            <w:pPr>
              <w:pStyle w:val="afffffd"/>
            </w:pPr>
            <w:r w:rsidRPr="007F5DC8">
              <w:rPr>
                <w:b/>
              </w:rPr>
              <w:t>Содержание</w:t>
            </w:r>
          </w:p>
        </w:tc>
        <w:tc>
          <w:tcPr>
            <w:tcW w:w="561" w:type="pct"/>
            <w:vAlign w:val="center"/>
          </w:tcPr>
          <w:p w14:paraId="29C8871E" w14:textId="309BE2C3" w:rsidR="000E4722" w:rsidRPr="007F5DC8" w:rsidRDefault="000E4722" w:rsidP="000E4722">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770" w:type="pct"/>
            <w:vMerge w:val="restart"/>
          </w:tcPr>
          <w:p w14:paraId="32D226B8" w14:textId="77777777" w:rsidR="000E4722" w:rsidRDefault="000E4722" w:rsidP="000F0167">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4324269A" w14:textId="77777777" w:rsidR="000E4722" w:rsidRPr="005B1C0C" w:rsidRDefault="000E4722" w:rsidP="000F0167">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5CE9BFE7" w14:textId="77777777" w:rsidR="000E4722" w:rsidRPr="005B1C0C" w:rsidRDefault="000E4722" w:rsidP="000F0167">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0E73F895" w14:textId="77777777" w:rsidR="000E4722" w:rsidRPr="005B1C0C" w:rsidRDefault="000E4722" w:rsidP="000F0167">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4FF89D0C" w14:textId="121422AE" w:rsidR="000E4722" w:rsidRPr="007F5DC8" w:rsidRDefault="000E4722" w:rsidP="000F0167">
            <w:pPr>
              <w:spacing w:after="0" w:line="240" w:lineRule="auto"/>
              <w:rPr>
                <w:rFonts w:ascii="Times New Roman" w:hAnsi="Times New Roman"/>
                <w:b/>
                <w:sz w:val="24"/>
                <w:szCs w:val="24"/>
              </w:rPr>
            </w:pPr>
            <w:r w:rsidRPr="005B1C0C">
              <w:rPr>
                <w:rFonts w:ascii="Times New Roman" w:hAnsi="Times New Roman"/>
                <w:sz w:val="24"/>
                <w:szCs w:val="24"/>
              </w:rPr>
              <w:t>ЛР 15, ЛР 17</w:t>
            </w:r>
          </w:p>
        </w:tc>
      </w:tr>
      <w:tr w:rsidR="000E4722" w:rsidRPr="007F5DC8" w14:paraId="663FE1C8" w14:textId="0FADC754" w:rsidTr="00595166">
        <w:trPr>
          <w:trHeight w:val="701"/>
        </w:trPr>
        <w:tc>
          <w:tcPr>
            <w:tcW w:w="1193" w:type="pct"/>
            <w:gridSpan w:val="4"/>
            <w:vMerge/>
          </w:tcPr>
          <w:p w14:paraId="151C2CEC" w14:textId="77777777" w:rsidR="000E4722" w:rsidRPr="007F5DC8" w:rsidRDefault="000E4722" w:rsidP="000F0167">
            <w:pPr>
              <w:pStyle w:val="afffffd"/>
              <w:rPr>
                <w:b/>
                <w:bCs/>
              </w:rPr>
            </w:pPr>
          </w:p>
        </w:tc>
        <w:tc>
          <w:tcPr>
            <w:tcW w:w="2476" w:type="pct"/>
          </w:tcPr>
          <w:p w14:paraId="5DF46997" w14:textId="77777777" w:rsidR="000E4722" w:rsidRDefault="000E4722" w:rsidP="00D0210A">
            <w:pPr>
              <w:pStyle w:val="afffffd"/>
              <w:numPr>
                <w:ilvl w:val="0"/>
                <w:numId w:val="54"/>
              </w:numPr>
              <w:ind w:left="0" w:firstLine="60"/>
            </w:pPr>
            <w:r w:rsidRPr="00A31DEF">
              <w:t xml:space="preserve">Рахит. Спазмофилия. </w:t>
            </w:r>
            <w:proofErr w:type="gramStart"/>
            <w:r w:rsidRPr="00A31DEF">
              <w:t>Гипервитам</w:t>
            </w:r>
            <w:r>
              <w:t>иноз Д. Определение, этиол</w:t>
            </w:r>
            <w:r>
              <w:t>о</w:t>
            </w:r>
            <w:r>
              <w:t xml:space="preserve">гия, </w:t>
            </w:r>
            <w:r w:rsidRPr="00A31DEF">
              <w:t>предрасполагающие факторы, патогенез, классификация, клинич</w:t>
            </w:r>
            <w:r w:rsidRPr="00A31DEF">
              <w:t>е</w:t>
            </w:r>
            <w:r w:rsidRPr="00A31DEF">
              <w:t xml:space="preserve">ская картина, методы Дополнительной диагностики, дифференциальная диагностика. </w:t>
            </w:r>
            <w:proofErr w:type="gramEnd"/>
          </w:p>
          <w:p w14:paraId="297DF77B" w14:textId="77777777" w:rsidR="000E4722" w:rsidRDefault="000E4722" w:rsidP="00D0210A">
            <w:pPr>
              <w:pStyle w:val="afffffd"/>
              <w:numPr>
                <w:ilvl w:val="0"/>
                <w:numId w:val="54"/>
              </w:numPr>
              <w:ind w:left="0" w:firstLine="60"/>
            </w:pPr>
            <w:r>
              <w:t>Методы клинического, лабораторного, инструментального о</w:t>
            </w:r>
            <w:r>
              <w:t>б</w:t>
            </w:r>
            <w:r>
              <w:t>следования.</w:t>
            </w:r>
          </w:p>
          <w:p w14:paraId="0AE540B3" w14:textId="787E89EB" w:rsidR="000E4722" w:rsidRPr="007F5DC8" w:rsidRDefault="000E4722" w:rsidP="00D0210A">
            <w:pPr>
              <w:pStyle w:val="afffffd"/>
              <w:numPr>
                <w:ilvl w:val="0"/>
                <w:numId w:val="54"/>
              </w:numPr>
              <w:ind w:left="0" w:firstLine="60"/>
            </w:pPr>
            <w:r>
              <w:t>Принципы немедикаментозного и медикаментозного лечения, побочные действия лекарственных препаратов. Особенности примен</w:t>
            </w:r>
            <w:r>
              <w:t>е</w:t>
            </w:r>
            <w:r>
              <w:t xml:space="preserve">ния лекарственных препаратов и медицинских изделий в педиатрии. </w:t>
            </w:r>
            <w:r>
              <w:lastRenderedPageBreak/>
              <w:t>Оценка эффективности и безопасности проводимого лечения. Тактика ведения пациентов, показания к оказанию специализированной мед</w:t>
            </w:r>
            <w:r>
              <w:t>и</w:t>
            </w:r>
            <w:r>
              <w:t>цинской помощи в стационарных условиях. Профилактические мер</w:t>
            </w:r>
            <w:r>
              <w:t>о</w:t>
            </w:r>
            <w:r>
              <w:t>приятия.</w:t>
            </w:r>
          </w:p>
        </w:tc>
        <w:tc>
          <w:tcPr>
            <w:tcW w:w="561" w:type="pct"/>
            <w:vAlign w:val="center"/>
          </w:tcPr>
          <w:p w14:paraId="17EFD15F" w14:textId="2342823D" w:rsidR="000E4722" w:rsidRPr="00467575" w:rsidRDefault="000E4722" w:rsidP="000F0167">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770" w:type="pct"/>
            <w:vMerge/>
          </w:tcPr>
          <w:p w14:paraId="18C49F8F" w14:textId="7A914A09" w:rsidR="000E4722" w:rsidRPr="00A377E7" w:rsidRDefault="000E4722" w:rsidP="000F0167">
            <w:pPr>
              <w:spacing w:after="0" w:line="240" w:lineRule="auto"/>
              <w:rPr>
                <w:rFonts w:ascii="Times New Roman" w:hAnsi="Times New Roman"/>
                <w:sz w:val="24"/>
                <w:szCs w:val="24"/>
              </w:rPr>
            </w:pPr>
          </w:p>
        </w:tc>
      </w:tr>
      <w:tr w:rsidR="000E4722" w:rsidRPr="007F5DC8" w14:paraId="07A45B2A" w14:textId="77777777" w:rsidTr="00595166">
        <w:trPr>
          <w:trHeight w:val="2228"/>
        </w:trPr>
        <w:tc>
          <w:tcPr>
            <w:tcW w:w="1193" w:type="pct"/>
            <w:gridSpan w:val="4"/>
            <w:vMerge/>
          </w:tcPr>
          <w:p w14:paraId="4191763E" w14:textId="77777777" w:rsidR="000E4722" w:rsidRPr="007F5DC8" w:rsidRDefault="000E4722" w:rsidP="000F0167">
            <w:pPr>
              <w:pStyle w:val="afffffd"/>
              <w:rPr>
                <w:b/>
                <w:bCs/>
              </w:rPr>
            </w:pPr>
          </w:p>
        </w:tc>
        <w:tc>
          <w:tcPr>
            <w:tcW w:w="2476" w:type="pct"/>
          </w:tcPr>
          <w:p w14:paraId="7CEC99C8" w14:textId="77777777" w:rsidR="000E4722" w:rsidRDefault="000E4722" w:rsidP="00D0210A">
            <w:pPr>
              <w:pStyle w:val="afffffd"/>
              <w:numPr>
                <w:ilvl w:val="0"/>
                <w:numId w:val="59"/>
              </w:numPr>
              <w:ind w:left="0" w:firstLine="360"/>
            </w:pPr>
            <w:r w:rsidRPr="00D555C5">
              <w:t>Функциональная дис</w:t>
            </w:r>
            <w:r>
              <w:t>пепсия и</w:t>
            </w:r>
            <w:r w:rsidRPr="00D555C5">
              <w:t xml:space="preserve"> </w:t>
            </w:r>
            <w:r>
              <w:t>дистрофии у детей раннего возра</w:t>
            </w:r>
            <w:r>
              <w:t>с</w:t>
            </w:r>
            <w:r>
              <w:t>та. Гипотрофия: причины, клинические проявления в зависимости от степени тяжести, методы Дополнительной диагностики, дифференц</w:t>
            </w:r>
            <w:r>
              <w:t>и</w:t>
            </w:r>
            <w:r>
              <w:t>альная диагностика.</w:t>
            </w:r>
          </w:p>
          <w:p w14:paraId="047200CB" w14:textId="7D889C99" w:rsidR="000E4722" w:rsidRPr="007F5DC8" w:rsidRDefault="000E4722" w:rsidP="00D0210A">
            <w:pPr>
              <w:pStyle w:val="afffffd"/>
              <w:numPr>
                <w:ilvl w:val="0"/>
                <w:numId w:val="59"/>
              </w:numPr>
              <w:ind w:left="0" w:firstLine="360"/>
            </w:pPr>
            <w:r>
              <w:t>Принципы немедикаментозного и медикаментозного лечения, побочные действия лекарственных препаратов. Особенности примен</w:t>
            </w:r>
            <w:r>
              <w:t>е</w:t>
            </w:r>
            <w:r>
              <w:t xml:space="preserve">ния лекарственных препаратов и медицинских изделий в педиатрии. Оценка эффективности и безопасности проводимого лечения. </w:t>
            </w:r>
          </w:p>
        </w:tc>
        <w:tc>
          <w:tcPr>
            <w:tcW w:w="561" w:type="pct"/>
            <w:vAlign w:val="center"/>
          </w:tcPr>
          <w:p w14:paraId="24951E2D" w14:textId="772E69FD" w:rsidR="000E4722" w:rsidRPr="00467575" w:rsidRDefault="000E4722"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07B36131" w14:textId="427A6D60" w:rsidR="000E4722" w:rsidRPr="00A377E7" w:rsidRDefault="000E4722" w:rsidP="000F0167">
            <w:pPr>
              <w:spacing w:after="0" w:line="240" w:lineRule="auto"/>
              <w:rPr>
                <w:rFonts w:ascii="Times New Roman" w:hAnsi="Times New Roman"/>
                <w:sz w:val="24"/>
                <w:szCs w:val="24"/>
              </w:rPr>
            </w:pPr>
          </w:p>
        </w:tc>
      </w:tr>
      <w:tr w:rsidR="000E4722" w:rsidRPr="007F5DC8" w14:paraId="60B51E3F" w14:textId="77777777" w:rsidTr="00595166">
        <w:trPr>
          <w:trHeight w:val="2228"/>
        </w:trPr>
        <w:tc>
          <w:tcPr>
            <w:tcW w:w="1193" w:type="pct"/>
            <w:gridSpan w:val="4"/>
            <w:vMerge/>
          </w:tcPr>
          <w:p w14:paraId="0620E299" w14:textId="77777777" w:rsidR="000E4722" w:rsidRPr="007F5DC8" w:rsidRDefault="000E4722" w:rsidP="000F0167">
            <w:pPr>
              <w:pStyle w:val="afffffd"/>
              <w:rPr>
                <w:b/>
                <w:bCs/>
              </w:rPr>
            </w:pPr>
          </w:p>
        </w:tc>
        <w:tc>
          <w:tcPr>
            <w:tcW w:w="2476" w:type="pct"/>
          </w:tcPr>
          <w:p w14:paraId="58E8CD51" w14:textId="77777777" w:rsidR="000E4722" w:rsidRDefault="000E4722" w:rsidP="00D0210A">
            <w:pPr>
              <w:pStyle w:val="afffffd"/>
              <w:numPr>
                <w:ilvl w:val="0"/>
                <w:numId w:val="60"/>
              </w:numPr>
              <w:ind w:left="0" w:firstLine="360"/>
            </w:pPr>
            <w:r>
              <w:t>Типы аномалий конституции у детей: экссудативно-катаральный, аллергический (атопический дерматит), лимфатико-гипопластический, нервно-артритический.</w:t>
            </w:r>
          </w:p>
          <w:p w14:paraId="216B11D0" w14:textId="77777777" w:rsidR="000E4722" w:rsidRDefault="000E4722" w:rsidP="00D0210A">
            <w:pPr>
              <w:pStyle w:val="afffffd"/>
              <w:numPr>
                <w:ilvl w:val="0"/>
                <w:numId w:val="60"/>
              </w:numPr>
              <w:ind w:left="0" w:firstLine="360"/>
            </w:pPr>
            <w:r>
              <w:t>Методы клинического, лабораторного, инструментального о</w:t>
            </w:r>
            <w:r>
              <w:t>б</w:t>
            </w:r>
            <w:r>
              <w:t>следования.</w:t>
            </w:r>
          </w:p>
          <w:p w14:paraId="291F7DD3" w14:textId="77777777" w:rsidR="000E4722" w:rsidRDefault="000E4722" w:rsidP="00D0210A">
            <w:pPr>
              <w:pStyle w:val="afffffd"/>
              <w:numPr>
                <w:ilvl w:val="0"/>
                <w:numId w:val="60"/>
              </w:numPr>
              <w:ind w:left="0" w:firstLine="360"/>
            </w:pPr>
            <w:r>
              <w:t>Принципы немедикаментозного и медикаментозного лечения, побочные действия лекарственных препаратов. Особенности примен</w:t>
            </w:r>
            <w:r>
              <w:t>е</w:t>
            </w:r>
            <w:r>
              <w:t>ния лекарственных препаратов и медицинских изделий в педиатрии. Оценка эффективности и безопасности проводимого лечения. Тактика ведения пациентов, показания к оказанию специализированной мед</w:t>
            </w:r>
            <w:r>
              <w:t>и</w:t>
            </w:r>
            <w:r>
              <w:t>цинской помощи в стационарных условиях.</w:t>
            </w:r>
          </w:p>
          <w:p w14:paraId="36A1C819" w14:textId="766C0598" w:rsidR="000E4722" w:rsidRPr="007F5DC8" w:rsidRDefault="000E4722" w:rsidP="00D0210A">
            <w:pPr>
              <w:pStyle w:val="afffffd"/>
              <w:numPr>
                <w:ilvl w:val="0"/>
                <w:numId w:val="60"/>
              </w:numPr>
              <w:ind w:left="0" w:firstLine="360"/>
            </w:pPr>
            <w:r>
              <w:t>Порядок оформления листка не трудоспособности по уходу за ребенком.</w:t>
            </w:r>
          </w:p>
        </w:tc>
        <w:tc>
          <w:tcPr>
            <w:tcW w:w="561" w:type="pct"/>
            <w:vAlign w:val="center"/>
          </w:tcPr>
          <w:p w14:paraId="7786299E" w14:textId="3A356388" w:rsidR="000E4722" w:rsidRPr="00467575" w:rsidRDefault="000E4722"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70F777A0" w14:textId="667E7EE6" w:rsidR="000E4722" w:rsidRPr="00A377E7" w:rsidRDefault="000E4722" w:rsidP="000F0167">
            <w:pPr>
              <w:spacing w:after="0" w:line="240" w:lineRule="auto"/>
              <w:rPr>
                <w:rFonts w:ascii="Times New Roman" w:hAnsi="Times New Roman"/>
                <w:sz w:val="24"/>
                <w:szCs w:val="24"/>
              </w:rPr>
            </w:pPr>
          </w:p>
        </w:tc>
      </w:tr>
      <w:tr w:rsidR="000E4722" w:rsidRPr="007F5DC8" w14:paraId="4AB75BDD" w14:textId="4A29F3B6" w:rsidTr="00595166">
        <w:trPr>
          <w:trHeight w:val="71"/>
        </w:trPr>
        <w:tc>
          <w:tcPr>
            <w:tcW w:w="1193" w:type="pct"/>
            <w:gridSpan w:val="4"/>
            <w:vMerge/>
          </w:tcPr>
          <w:p w14:paraId="3BC59F4E" w14:textId="77777777" w:rsidR="000E4722" w:rsidRPr="007F5DC8" w:rsidRDefault="000E4722" w:rsidP="000F0167">
            <w:pPr>
              <w:pStyle w:val="afffffd"/>
              <w:rPr>
                <w:b/>
                <w:bCs/>
              </w:rPr>
            </w:pPr>
          </w:p>
        </w:tc>
        <w:tc>
          <w:tcPr>
            <w:tcW w:w="2476" w:type="pct"/>
          </w:tcPr>
          <w:p w14:paraId="277D5186" w14:textId="728AA58B" w:rsidR="000E4722" w:rsidRPr="007F5DC8" w:rsidRDefault="000E4722" w:rsidP="000F0167">
            <w:pPr>
              <w:pStyle w:val="afffffd"/>
            </w:pPr>
            <w:r w:rsidRPr="00A31DEF">
              <w:rPr>
                <w:b/>
                <w:bCs/>
              </w:rPr>
              <w:t>В том ч</w:t>
            </w:r>
            <w:r>
              <w:rPr>
                <w:b/>
                <w:bCs/>
              </w:rPr>
              <w:t xml:space="preserve">исле практических </w:t>
            </w:r>
            <w:r w:rsidRPr="00A31DEF">
              <w:rPr>
                <w:b/>
                <w:bCs/>
              </w:rPr>
              <w:t xml:space="preserve"> занятий</w:t>
            </w:r>
          </w:p>
        </w:tc>
        <w:tc>
          <w:tcPr>
            <w:tcW w:w="561" w:type="pct"/>
            <w:vAlign w:val="center"/>
          </w:tcPr>
          <w:p w14:paraId="0DAD4186" w14:textId="3EBD3D12" w:rsidR="000E4722" w:rsidRPr="007F5DC8" w:rsidRDefault="000E4722" w:rsidP="000F0167">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770" w:type="pct"/>
            <w:vMerge/>
          </w:tcPr>
          <w:p w14:paraId="467760E3" w14:textId="540AAE3B" w:rsidR="000E4722" w:rsidRPr="007F5DC8" w:rsidRDefault="000E4722" w:rsidP="000F0167">
            <w:pPr>
              <w:spacing w:after="0" w:line="240" w:lineRule="auto"/>
              <w:rPr>
                <w:rFonts w:ascii="Times New Roman" w:hAnsi="Times New Roman"/>
                <w:b/>
                <w:sz w:val="24"/>
                <w:szCs w:val="24"/>
              </w:rPr>
            </w:pPr>
          </w:p>
        </w:tc>
      </w:tr>
      <w:tr w:rsidR="000E4722" w:rsidRPr="007F5DC8" w14:paraId="2CDB8A79" w14:textId="6CCCC126" w:rsidTr="00595166">
        <w:trPr>
          <w:trHeight w:val="130"/>
        </w:trPr>
        <w:tc>
          <w:tcPr>
            <w:tcW w:w="1193" w:type="pct"/>
            <w:gridSpan w:val="4"/>
            <w:vMerge/>
          </w:tcPr>
          <w:p w14:paraId="774C113D" w14:textId="77777777" w:rsidR="000E4722" w:rsidRPr="007F5DC8" w:rsidRDefault="000E4722" w:rsidP="000F0167">
            <w:pPr>
              <w:pStyle w:val="afffffd"/>
              <w:rPr>
                <w:b/>
                <w:bCs/>
              </w:rPr>
            </w:pPr>
          </w:p>
        </w:tc>
        <w:tc>
          <w:tcPr>
            <w:tcW w:w="2476" w:type="pct"/>
          </w:tcPr>
          <w:p w14:paraId="3C3E36D7" w14:textId="6DF03121" w:rsidR="000E4722" w:rsidRPr="007F5DC8" w:rsidRDefault="000E4722" w:rsidP="000F0167">
            <w:pPr>
              <w:pStyle w:val="afffffd"/>
            </w:pPr>
            <w:r w:rsidRPr="00E84459">
              <w:rPr>
                <w:bCs/>
              </w:rPr>
              <w:t>Проведение диагностических мероприятий  и планирование лечения д</w:t>
            </w:r>
            <w:r w:rsidRPr="00E84459">
              <w:rPr>
                <w:bCs/>
              </w:rPr>
              <w:t>е</w:t>
            </w:r>
            <w:r w:rsidRPr="00E84459">
              <w:rPr>
                <w:bCs/>
              </w:rPr>
              <w:t xml:space="preserve">тей при рахите, </w:t>
            </w:r>
            <w:r>
              <w:rPr>
                <w:bCs/>
              </w:rPr>
              <w:t>спазмофилии, гипервитаминозе Д.</w:t>
            </w:r>
          </w:p>
        </w:tc>
        <w:tc>
          <w:tcPr>
            <w:tcW w:w="561" w:type="pct"/>
            <w:vAlign w:val="center"/>
          </w:tcPr>
          <w:p w14:paraId="39CA9C50" w14:textId="77777777" w:rsidR="000E4722" w:rsidRPr="007F5DC8" w:rsidRDefault="000E4722" w:rsidP="000F0167">
            <w:pPr>
              <w:spacing w:after="0" w:line="240" w:lineRule="auto"/>
              <w:jc w:val="center"/>
              <w:rPr>
                <w:rFonts w:ascii="Times New Roman" w:hAnsi="Times New Roman"/>
                <w:sz w:val="24"/>
                <w:szCs w:val="24"/>
              </w:rPr>
            </w:pPr>
            <w:r w:rsidRPr="007F5DC8">
              <w:rPr>
                <w:rFonts w:ascii="Times New Roman" w:hAnsi="Times New Roman"/>
                <w:sz w:val="24"/>
                <w:szCs w:val="24"/>
              </w:rPr>
              <w:t>6</w:t>
            </w:r>
          </w:p>
        </w:tc>
        <w:tc>
          <w:tcPr>
            <w:tcW w:w="770" w:type="pct"/>
            <w:vMerge/>
          </w:tcPr>
          <w:p w14:paraId="061AC319" w14:textId="297BAF42" w:rsidR="000E4722" w:rsidRPr="007F5DC8" w:rsidRDefault="000E4722" w:rsidP="000F0167">
            <w:pPr>
              <w:spacing w:after="0" w:line="240" w:lineRule="auto"/>
              <w:rPr>
                <w:rFonts w:ascii="Times New Roman" w:hAnsi="Times New Roman"/>
                <w:sz w:val="24"/>
                <w:szCs w:val="24"/>
              </w:rPr>
            </w:pPr>
          </w:p>
        </w:tc>
      </w:tr>
      <w:tr w:rsidR="000E4722" w:rsidRPr="007F5DC8" w14:paraId="091F14ED" w14:textId="77777777" w:rsidTr="00595166">
        <w:trPr>
          <w:trHeight w:val="130"/>
        </w:trPr>
        <w:tc>
          <w:tcPr>
            <w:tcW w:w="1193" w:type="pct"/>
            <w:gridSpan w:val="4"/>
            <w:vMerge/>
          </w:tcPr>
          <w:p w14:paraId="0B89377E" w14:textId="77777777" w:rsidR="000E4722" w:rsidRPr="007F5DC8" w:rsidRDefault="000E4722" w:rsidP="000F0167">
            <w:pPr>
              <w:pStyle w:val="afffffd"/>
              <w:rPr>
                <w:b/>
                <w:bCs/>
              </w:rPr>
            </w:pPr>
          </w:p>
        </w:tc>
        <w:tc>
          <w:tcPr>
            <w:tcW w:w="2476" w:type="pct"/>
          </w:tcPr>
          <w:p w14:paraId="2A228769" w14:textId="2990BD6A" w:rsidR="000E4722" w:rsidRPr="007F5DC8" w:rsidRDefault="000E4722" w:rsidP="000F0167">
            <w:pPr>
              <w:pStyle w:val="afffffd"/>
            </w:pPr>
            <w:r w:rsidRPr="00672A22">
              <w:rPr>
                <w:bCs/>
              </w:rPr>
              <w:t>Проведение диагностических мероприятий  и планирование л</w:t>
            </w:r>
            <w:r>
              <w:rPr>
                <w:bCs/>
              </w:rPr>
              <w:t>ечения д</w:t>
            </w:r>
            <w:r>
              <w:rPr>
                <w:bCs/>
              </w:rPr>
              <w:t>е</w:t>
            </w:r>
            <w:r>
              <w:rPr>
                <w:bCs/>
              </w:rPr>
              <w:t xml:space="preserve">тей при </w:t>
            </w:r>
            <w:r w:rsidRPr="00672A22">
              <w:rPr>
                <w:bCs/>
              </w:rPr>
              <w:t xml:space="preserve"> </w:t>
            </w:r>
            <w:r>
              <w:rPr>
                <w:bCs/>
              </w:rPr>
              <w:t>функциональной диспепсии,</w:t>
            </w:r>
            <w:r>
              <w:t xml:space="preserve"> </w:t>
            </w:r>
            <w:r w:rsidRPr="00672A22">
              <w:rPr>
                <w:bCs/>
              </w:rPr>
              <w:t>гипотрофии,</w:t>
            </w:r>
            <w:r>
              <w:rPr>
                <w:bCs/>
              </w:rPr>
              <w:t xml:space="preserve"> аномалиях констит</w:t>
            </w:r>
            <w:r>
              <w:rPr>
                <w:bCs/>
              </w:rPr>
              <w:t>у</w:t>
            </w:r>
            <w:r>
              <w:rPr>
                <w:bCs/>
              </w:rPr>
              <w:t>ции.</w:t>
            </w:r>
          </w:p>
        </w:tc>
        <w:tc>
          <w:tcPr>
            <w:tcW w:w="561" w:type="pct"/>
            <w:vAlign w:val="center"/>
          </w:tcPr>
          <w:p w14:paraId="09B18830" w14:textId="78C3AC2C" w:rsidR="000E4722" w:rsidRPr="007F5DC8" w:rsidRDefault="000E4722" w:rsidP="000F0167">
            <w:pPr>
              <w:spacing w:after="0" w:line="240" w:lineRule="auto"/>
              <w:jc w:val="center"/>
              <w:rPr>
                <w:rFonts w:ascii="Times New Roman" w:hAnsi="Times New Roman"/>
                <w:sz w:val="24"/>
                <w:szCs w:val="24"/>
              </w:rPr>
            </w:pPr>
            <w:r>
              <w:rPr>
                <w:rFonts w:ascii="Times New Roman" w:hAnsi="Times New Roman"/>
                <w:sz w:val="24"/>
                <w:szCs w:val="24"/>
              </w:rPr>
              <w:t>6</w:t>
            </w:r>
          </w:p>
        </w:tc>
        <w:tc>
          <w:tcPr>
            <w:tcW w:w="770" w:type="pct"/>
            <w:vMerge/>
          </w:tcPr>
          <w:p w14:paraId="7AC24006" w14:textId="31A6899C" w:rsidR="000E4722" w:rsidRPr="007F5DC8" w:rsidRDefault="000E4722" w:rsidP="000F0167">
            <w:pPr>
              <w:spacing w:after="0" w:line="240" w:lineRule="auto"/>
              <w:rPr>
                <w:rFonts w:ascii="Times New Roman" w:hAnsi="Times New Roman"/>
                <w:sz w:val="24"/>
                <w:szCs w:val="24"/>
              </w:rPr>
            </w:pPr>
          </w:p>
        </w:tc>
      </w:tr>
      <w:tr w:rsidR="001E7515" w:rsidRPr="007F5DC8" w14:paraId="1369F0D0" w14:textId="4BBB45F6" w:rsidTr="00595166">
        <w:tc>
          <w:tcPr>
            <w:tcW w:w="1193" w:type="pct"/>
            <w:gridSpan w:val="4"/>
            <w:vMerge w:val="restart"/>
          </w:tcPr>
          <w:p w14:paraId="4CF3A634" w14:textId="1CE37EFF" w:rsidR="001E7515" w:rsidRPr="007F5DC8" w:rsidRDefault="001E7515" w:rsidP="000F0167">
            <w:pPr>
              <w:pStyle w:val="afffffd"/>
              <w:rPr>
                <w:b/>
                <w:bCs/>
              </w:rPr>
            </w:pPr>
            <w:r w:rsidRPr="00A01587">
              <w:rPr>
                <w:b/>
                <w:bCs/>
              </w:rPr>
              <w:t>Тема 3.4. Диагностика и леч</w:t>
            </w:r>
            <w:r w:rsidRPr="00A01587">
              <w:rPr>
                <w:b/>
                <w:bCs/>
              </w:rPr>
              <w:t>е</w:t>
            </w:r>
            <w:r w:rsidRPr="00A01587">
              <w:rPr>
                <w:b/>
                <w:bCs/>
              </w:rPr>
              <w:t>ние заболеваний органов дых</w:t>
            </w:r>
            <w:r w:rsidRPr="00A01587">
              <w:rPr>
                <w:b/>
                <w:bCs/>
              </w:rPr>
              <w:t>а</w:t>
            </w:r>
            <w:r w:rsidRPr="00A01587">
              <w:rPr>
                <w:b/>
                <w:bCs/>
              </w:rPr>
              <w:lastRenderedPageBreak/>
              <w:t>ния, системы кровообращения  и кроветворения у детей</w:t>
            </w:r>
          </w:p>
        </w:tc>
        <w:tc>
          <w:tcPr>
            <w:tcW w:w="2476" w:type="pct"/>
          </w:tcPr>
          <w:p w14:paraId="3A3BE6BE" w14:textId="71BD85BB" w:rsidR="001E7515" w:rsidRPr="007F5DC8" w:rsidRDefault="001E7515" w:rsidP="000F0167">
            <w:pPr>
              <w:pStyle w:val="afffffd"/>
            </w:pPr>
            <w:r w:rsidRPr="007F5DC8">
              <w:rPr>
                <w:b/>
              </w:rPr>
              <w:lastRenderedPageBreak/>
              <w:t>Содержание</w:t>
            </w:r>
          </w:p>
        </w:tc>
        <w:tc>
          <w:tcPr>
            <w:tcW w:w="561" w:type="pct"/>
            <w:vAlign w:val="center"/>
          </w:tcPr>
          <w:p w14:paraId="270FD64D" w14:textId="6194B2D3" w:rsidR="001E7515" w:rsidRPr="007F5DC8" w:rsidRDefault="001E7515" w:rsidP="000F0167">
            <w:pPr>
              <w:spacing w:after="0" w:line="240" w:lineRule="auto"/>
              <w:jc w:val="center"/>
              <w:rPr>
                <w:rFonts w:ascii="Times New Roman" w:hAnsi="Times New Roman"/>
                <w:b/>
                <w:sz w:val="24"/>
                <w:szCs w:val="24"/>
              </w:rPr>
            </w:pPr>
            <w:r>
              <w:rPr>
                <w:rFonts w:ascii="Times New Roman" w:hAnsi="Times New Roman"/>
                <w:b/>
                <w:sz w:val="24"/>
                <w:szCs w:val="24"/>
              </w:rPr>
              <w:t>6</w:t>
            </w:r>
          </w:p>
          <w:p w14:paraId="259D0232" w14:textId="77777777" w:rsidR="001E7515" w:rsidRPr="007F5DC8" w:rsidRDefault="001E7515" w:rsidP="000F0167">
            <w:pPr>
              <w:spacing w:after="0" w:line="240" w:lineRule="auto"/>
              <w:rPr>
                <w:rFonts w:ascii="Times New Roman" w:hAnsi="Times New Roman"/>
                <w:b/>
                <w:sz w:val="24"/>
                <w:szCs w:val="24"/>
              </w:rPr>
            </w:pPr>
          </w:p>
        </w:tc>
        <w:tc>
          <w:tcPr>
            <w:tcW w:w="770" w:type="pct"/>
            <w:vMerge w:val="restart"/>
          </w:tcPr>
          <w:p w14:paraId="14DF9157" w14:textId="77777777" w:rsidR="001E7515" w:rsidRDefault="001E7515" w:rsidP="000F0167">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lastRenderedPageBreak/>
              <w:t>ОК04.,ОК05.</w:t>
            </w:r>
          </w:p>
          <w:p w14:paraId="5FD77339" w14:textId="77777777" w:rsidR="001E7515" w:rsidRPr="005B1C0C" w:rsidRDefault="001E7515" w:rsidP="000F0167">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676C2985" w14:textId="77777777" w:rsidR="001E7515" w:rsidRPr="005B1C0C" w:rsidRDefault="001E7515" w:rsidP="000F0167">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3B81CF06" w14:textId="77777777" w:rsidR="001E7515" w:rsidRPr="005B1C0C" w:rsidRDefault="001E7515" w:rsidP="000F0167">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r>
              <w:rPr>
                <w:rFonts w:ascii="Times New Roman" w:hAnsi="Times New Roman"/>
                <w:sz w:val="24"/>
                <w:szCs w:val="24"/>
              </w:rPr>
              <w:t>,</w:t>
            </w:r>
          </w:p>
          <w:p w14:paraId="6A77CAD4" w14:textId="7DEFEEBF" w:rsidR="001E7515" w:rsidRPr="007F5DC8" w:rsidRDefault="001E7515" w:rsidP="000F0167">
            <w:pPr>
              <w:spacing w:after="0" w:line="240" w:lineRule="auto"/>
              <w:rPr>
                <w:rFonts w:ascii="Times New Roman" w:hAnsi="Times New Roman"/>
                <w:b/>
                <w:sz w:val="24"/>
                <w:szCs w:val="24"/>
              </w:rPr>
            </w:pPr>
            <w:r w:rsidRPr="005B1C0C">
              <w:rPr>
                <w:rFonts w:ascii="Times New Roman" w:hAnsi="Times New Roman"/>
                <w:sz w:val="24"/>
                <w:szCs w:val="24"/>
              </w:rPr>
              <w:t>ЛР 15, ЛР 17</w:t>
            </w:r>
          </w:p>
        </w:tc>
      </w:tr>
      <w:tr w:rsidR="001E7515" w:rsidRPr="007F5DC8" w14:paraId="3102B610" w14:textId="10AD0667" w:rsidTr="00595166">
        <w:tc>
          <w:tcPr>
            <w:tcW w:w="1193" w:type="pct"/>
            <w:gridSpan w:val="4"/>
            <w:vMerge/>
          </w:tcPr>
          <w:p w14:paraId="62481B53" w14:textId="77777777" w:rsidR="001E7515" w:rsidRPr="007F5DC8" w:rsidRDefault="001E7515" w:rsidP="000F0167">
            <w:pPr>
              <w:pStyle w:val="afffffd"/>
              <w:rPr>
                <w:b/>
              </w:rPr>
            </w:pPr>
          </w:p>
        </w:tc>
        <w:tc>
          <w:tcPr>
            <w:tcW w:w="2476" w:type="pct"/>
          </w:tcPr>
          <w:p w14:paraId="4BB5ED4F" w14:textId="77777777" w:rsidR="001E7515" w:rsidRDefault="001E7515" w:rsidP="00D0210A">
            <w:pPr>
              <w:pStyle w:val="afffffd"/>
              <w:numPr>
                <w:ilvl w:val="0"/>
                <w:numId w:val="61"/>
              </w:numPr>
              <w:ind w:left="0" w:firstLine="360"/>
              <w:rPr>
                <w:bCs/>
              </w:rPr>
            </w:pPr>
            <w:proofErr w:type="gramStart"/>
            <w:r w:rsidRPr="00A31DEF">
              <w:t>Острые воспалительные заболевания верхних дыхательных п</w:t>
            </w:r>
            <w:r w:rsidRPr="00A31DEF">
              <w:t>у</w:t>
            </w:r>
            <w:r w:rsidRPr="00A31DEF">
              <w:t>тей (ринит, фарингит, ларингит, трахеит), острый стенозирующий л</w:t>
            </w:r>
            <w:r w:rsidRPr="00A31DEF">
              <w:t>а</w:t>
            </w:r>
            <w:r w:rsidRPr="00A31DEF">
              <w:t>ринготрахеит, острый бронхит, бронхиолит, пневмония, бронхиальная астма.</w:t>
            </w:r>
            <w:proofErr w:type="gramEnd"/>
            <w:r w:rsidRPr="00A31DEF">
              <w:t xml:space="preserve"> </w:t>
            </w:r>
            <w:proofErr w:type="gramStart"/>
            <w:r w:rsidRPr="00A31DEF">
              <w:t>Этиология, классификация, клиническая картина, особенности клинических проявлений, диагностика, осложнения,</w:t>
            </w:r>
            <w:r w:rsidRPr="00A31DEF">
              <w:rPr>
                <w:bCs/>
              </w:rPr>
              <w:t xml:space="preserve"> дифференциальная диагностика.</w:t>
            </w:r>
            <w:proofErr w:type="gramEnd"/>
            <w:r w:rsidRPr="00A31DEF">
              <w:rPr>
                <w:bCs/>
              </w:rPr>
              <w:t xml:space="preserve"> Алгоритм </w:t>
            </w:r>
            <w:r w:rsidRPr="00A31DEF">
              <w:t>проведения пикфлоуметрии у детей.</w:t>
            </w:r>
          </w:p>
          <w:p w14:paraId="71A0B429" w14:textId="77777777" w:rsidR="001E7515" w:rsidRDefault="001E7515" w:rsidP="00D0210A">
            <w:pPr>
              <w:pStyle w:val="afffffd"/>
              <w:numPr>
                <w:ilvl w:val="0"/>
                <w:numId w:val="61"/>
              </w:numPr>
              <w:ind w:left="0" w:firstLine="360"/>
              <w:rPr>
                <w:bCs/>
              </w:rPr>
            </w:pPr>
            <w:r w:rsidRPr="000E4722">
              <w:rPr>
                <w:spacing w:val="2"/>
              </w:rPr>
              <w:t>Методы клинического, лабораторного, инструментального о</w:t>
            </w:r>
            <w:r w:rsidRPr="000E4722">
              <w:rPr>
                <w:spacing w:val="2"/>
              </w:rPr>
              <w:t>б</w:t>
            </w:r>
            <w:r w:rsidRPr="000E4722">
              <w:rPr>
                <w:spacing w:val="2"/>
              </w:rPr>
              <w:t>следования.</w:t>
            </w:r>
          </w:p>
          <w:p w14:paraId="51BD34E0" w14:textId="77777777" w:rsidR="001E7515" w:rsidRPr="000E4722" w:rsidRDefault="001E7515" w:rsidP="00D0210A">
            <w:pPr>
              <w:pStyle w:val="afffffd"/>
              <w:numPr>
                <w:ilvl w:val="0"/>
                <w:numId w:val="61"/>
              </w:numPr>
              <w:ind w:left="0" w:firstLine="360"/>
              <w:rPr>
                <w:bCs/>
              </w:rPr>
            </w:pPr>
            <w:r w:rsidRPr="00A31DEF">
              <w:t>Принципы немедикаментозного и медикаментозного лечения, побочные действия лекарственных препаратов. Особенности примен</w:t>
            </w:r>
            <w:r w:rsidRPr="00A31DEF">
              <w:t>е</w:t>
            </w:r>
            <w:r w:rsidRPr="00A31DEF">
              <w:t>ния лекарственных препаратов и медицинских изделий у детей с заб</w:t>
            </w:r>
            <w:r w:rsidRPr="00A31DEF">
              <w:t>о</w:t>
            </w:r>
            <w:r w:rsidRPr="00A31DEF">
              <w:t xml:space="preserve">леваниями </w:t>
            </w:r>
            <w:r>
              <w:t>органов дыхания</w:t>
            </w:r>
            <w:r w:rsidRPr="00A31DEF">
              <w:t xml:space="preserve">. Оценка эффективности и безопасности проводимого лечения. </w:t>
            </w:r>
          </w:p>
          <w:p w14:paraId="707FAB61" w14:textId="574CE20C" w:rsidR="001E7515" w:rsidRPr="000E4722" w:rsidRDefault="001E7515" w:rsidP="00D0210A">
            <w:pPr>
              <w:pStyle w:val="afffffd"/>
              <w:numPr>
                <w:ilvl w:val="0"/>
                <w:numId w:val="61"/>
              </w:numPr>
              <w:ind w:left="0" w:firstLine="360"/>
              <w:rPr>
                <w:bCs/>
              </w:rPr>
            </w:pPr>
            <w:r w:rsidRPr="00A31DEF">
              <w:t>Тактика ведения пациентов, показания к оказанию специализ</w:t>
            </w:r>
            <w:r w:rsidRPr="00A31DEF">
              <w:t>и</w:t>
            </w:r>
            <w:r w:rsidRPr="00A31DEF">
              <w:t>рованной медицинской помощи в стационарных условиях. Алгоритм применения индивидуальных ингаляторов, спейсеров, спинхайлеров, проведения ингаляций через небулайзер у дете</w:t>
            </w:r>
            <w:r>
              <w:t>й.</w:t>
            </w:r>
          </w:p>
        </w:tc>
        <w:tc>
          <w:tcPr>
            <w:tcW w:w="561" w:type="pct"/>
            <w:vAlign w:val="center"/>
          </w:tcPr>
          <w:p w14:paraId="6CDE8E37" w14:textId="4CAE8A1B" w:rsidR="001E7515" w:rsidRPr="00A66081"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58DB59A9" w14:textId="2D89A72F" w:rsidR="001E7515" w:rsidRPr="00A66081" w:rsidRDefault="001E7515" w:rsidP="000F0167">
            <w:pPr>
              <w:spacing w:after="0" w:line="240" w:lineRule="auto"/>
              <w:rPr>
                <w:rFonts w:ascii="Times New Roman" w:hAnsi="Times New Roman"/>
                <w:sz w:val="24"/>
                <w:szCs w:val="24"/>
              </w:rPr>
            </w:pPr>
          </w:p>
        </w:tc>
      </w:tr>
      <w:tr w:rsidR="001E7515" w:rsidRPr="007F5DC8" w14:paraId="0F0900D9" w14:textId="77777777" w:rsidTr="00595166">
        <w:tc>
          <w:tcPr>
            <w:tcW w:w="1193" w:type="pct"/>
            <w:gridSpan w:val="4"/>
            <w:vMerge/>
          </w:tcPr>
          <w:p w14:paraId="773C817C" w14:textId="77777777" w:rsidR="001E7515" w:rsidRPr="007F5DC8" w:rsidRDefault="001E7515" w:rsidP="000F0167">
            <w:pPr>
              <w:pStyle w:val="afffffd"/>
              <w:rPr>
                <w:b/>
              </w:rPr>
            </w:pPr>
          </w:p>
        </w:tc>
        <w:tc>
          <w:tcPr>
            <w:tcW w:w="2476" w:type="pct"/>
          </w:tcPr>
          <w:p w14:paraId="592F89A6" w14:textId="77777777" w:rsidR="001E7515" w:rsidRDefault="001E7515" w:rsidP="00D0210A">
            <w:pPr>
              <w:pStyle w:val="afffffd"/>
              <w:numPr>
                <w:ilvl w:val="0"/>
                <w:numId w:val="62"/>
              </w:numPr>
              <w:ind w:left="0" w:firstLine="360"/>
              <w:jc w:val="left"/>
            </w:pPr>
            <w:r w:rsidRPr="003C58F8">
              <w:t>Острая ревматическая л</w:t>
            </w:r>
            <w:r>
              <w:t>ихорадка (ревматический кардит, пол</w:t>
            </w:r>
            <w:r>
              <w:t>и</w:t>
            </w:r>
            <w:r>
              <w:t>артрит</w:t>
            </w:r>
            <w:r w:rsidRPr="003C58F8">
              <w:t>, хорея). Врожденные пороки сердца.</w:t>
            </w:r>
            <w:r>
              <w:t xml:space="preserve"> </w:t>
            </w:r>
            <w:r w:rsidRPr="003C58F8">
              <w:t>Этиология, классификация, клиническая картина, особенности клинических проя</w:t>
            </w:r>
            <w:r>
              <w:t>влений, диагн</w:t>
            </w:r>
            <w:r>
              <w:t>о</w:t>
            </w:r>
            <w:r>
              <w:t xml:space="preserve">стика, осложнения. </w:t>
            </w:r>
            <w:r w:rsidRPr="003C58F8">
              <w:rPr>
                <w:spacing w:val="2"/>
              </w:rPr>
              <w:t>Методы клинического, лабораторного, инструме</w:t>
            </w:r>
            <w:r w:rsidRPr="003C58F8">
              <w:rPr>
                <w:spacing w:val="2"/>
              </w:rPr>
              <w:t>н</w:t>
            </w:r>
            <w:r w:rsidRPr="003C58F8">
              <w:rPr>
                <w:spacing w:val="2"/>
              </w:rPr>
              <w:t>тального обследования.</w:t>
            </w:r>
          </w:p>
          <w:p w14:paraId="67405CE4" w14:textId="2266B4B7" w:rsidR="001E7515" w:rsidRPr="000E4722" w:rsidRDefault="001E7515" w:rsidP="00D0210A">
            <w:pPr>
              <w:pStyle w:val="afffffd"/>
              <w:numPr>
                <w:ilvl w:val="0"/>
                <w:numId w:val="62"/>
              </w:numPr>
              <w:ind w:left="82" w:firstLine="0"/>
              <w:jc w:val="left"/>
            </w:pPr>
            <w:r w:rsidRPr="000E4722">
              <w:rPr>
                <w:rFonts w:eastAsiaTheme="minorHAnsi"/>
              </w:rPr>
              <w:t>Принципы немедикаментозного и медикаментозного лечения, побочные действия лекарственных препаратов. Особенности примен</w:t>
            </w:r>
            <w:r w:rsidRPr="000E4722">
              <w:rPr>
                <w:rFonts w:eastAsiaTheme="minorHAnsi"/>
              </w:rPr>
              <w:t>е</w:t>
            </w:r>
            <w:r w:rsidRPr="000E4722">
              <w:rPr>
                <w:rFonts w:eastAsiaTheme="minorHAnsi"/>
              </w:rPr>
              <w:t>ния лекарственных препаратов у детей с заболеваниями органов   кр</w:t>
            </w:r>
            <w:r w:rsidRPr="000E4722">
              <w:rPr>
                <w:rFonts w:eastAsiaTheme="minorHAnsi"/>
              </w:rPr>
              <w:t>о</w:t>
            </w:r>
            <w:r w:rsidRPr="000E4722">
              <w:rPr>
                <w:rFonts w:eastAsiaTheme="minorHAnsi"/>
              </w:rPr>
              <w:t>вообращения. Тактика ведения пациентов, показания к оказанию сп</w:t>
            </w:r>
            <w:r w:rsidRPr="000E4722">
              <w:rPr>
                <w:rFonts w:eastAsiaTheme="minorHAnsi"/>
              </w:rPr>
              <w:t>е</w:t>
            </w:r>
            <w:r w:rsidRPr="000E4722">
              <w:rPr>
                <w:rFonts w:eastAsiaTheme="minorHAnsi"/>
              </w:rPr>
              <w:t>циализированной медицинской помощи в стационарных условиях.</w:t>
            </w:r>
          </w:p>
        </w:tc>
        <w:tc>
          <w:tcPr>
            <w:tcW w:w="561" w:type="pct"/>
            <w:vAlign w:val="center"/>
          </w:tcPr>
          <w:p w14:paraId="2B3897EE" w14:textId="4B696E02" w:rsidR="001E7515" w:rsidRPr="00A66081"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35295E07" w14:textId="657E3346" w:rsidR="001E7515" w:rsidRPr="00A66081" w:rsidRDefault="001E7515" w:rsidP="000F0167">
            <w:pPr>
              <w:spacing w:after="0" w:line="240" w:lineRule="auto"/>
              <w:rPr>
                <w:rFonts w:ascii="Times New Roman" w:hAnsi="Times New Roman"/>
                <w:sz w:val="24"/>
                <w:szCs w:val="24"/>
              </w:rPr>
            </w:pPr>
          </w:p>
        </w:tc>
      </w:tr>
      <w:tr w:rsidR="001E7515" w:rsidRPr="007F5DC8" w14:paraId="3C3151B9" w14:textId="77777777" w:rsidTr="00595166">
        <w:tc>
          <w:tcPr>
            <w:tcW w:w="1193" w:type="pct"/>
            <w:gridSpan w:val="4"/>
            <w:vMerge/>
          </w:tcPr>
          <w:p w14:paraId="708A1F5E" w14:textId="77777777" w:rsidR="001E7515" w:rsidRPr="007F5DC8" w:rsidRDefault="001E7515" w:rsidP="000F0167">
            <w:pPr>
              <w:pStyle w:val="afffffd"/>
              <w:rPr>
                <w:b/>
              </w:rPr>
            </w:pPr>
          </w:p>
        </w:tc>
        <w:tc>
          <w:tcPr>
            <w:tcW w:w="2476" w:type="pct"/>
          </w:tcPr>
          <w:p w14:paraId="3AC81448" w14:textId="77777777" w:rsidR="001E7515" w:rsidRDefault="001E7515" w:rsidP="00D0210A">
            <w:pPr>
              <w:pStyle w:val="afffffd"/>
              <w:numPr>
                <w:ilvl w:val="0"/>
                <w:numId w:val="63"/>
              </w:numPr>
              <w:ind w:left="0" w:firstLine="0"/>
            </w:pPr>
            <w:r>
              <w:t>Заболевания системы крови (ЖДА, лейкоз, геморрагический ва</w:t>
            </w:r>
            <w:r>
              <w:t>с</w:t>
            </w:r>
            <w:r>
              <w:t xml:space="preserve">кулит, тромбоцитопения, гемофилия). </w:t>
            </w:r>
            <w:proofErr w:type="gramStart"/>
            <w:r>
              <w:t>Этиология, классификация, кл</w:t>
            </w:r>
            <w:r>
              <w:t>и</w:t>
            </w:r>
            <w:r>
              <w:t>ническая картина, особенности клинических проявлений, диагностика, осложнения, дифференциальная диагностика.</w:t>
            </w:r>
            <w:proofErr w:type="gramEnd"/>
            <w:r>
              <w:t xml:space="preserve"> Методы клинического, лабораторного, инструментального обследования.</w:t>
            </w:r>
          </w:p>
          <w:p w14:paraId="7DE24C9C" w14:textId="4BCAB67F" w:rsidR="001E7515" w:rsidRPr="001E7515" w:rsidRDefault="001E7515" w:rsidP="00D0210A">
            <w:pPr>
              <w:pStyle w:val="afffffd"/>
              <w:numPr>
                <w:ilvl w:val="0"/>
                <w:numId w:val="63"/>
              </w:numPr>
              <w:ind w:left="0" w:firstLine="0"/>
            </w:pPr>
            <w:r>
              <w:t>Принципы немедикаментозного и медикаментозного лечения, побочные действия лекарственных препаратов. Особенности примен</w:t>
            </w:r>
            <w:r>
              <w:t>е</w:t>
            </w:r>
            <w:r>
              <w:lastRenderedPageBreak/>
              <w:t>ния лекарственных препаратов и медицинских изделий у детей с заб</w:t>
            </w:r>
            <w:r>
              <w:t>о</w:t>
            </w:r>
            <w:r>
              <w:t>леваниями органов   кровообращения. Оценка эффективности и бе</w:t>
            </w:r>
            <w:r>
              <w:t>з</w:t>
            </w:r>
            <w:r>
              <w:t>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561" w:type="pct"/>
            <w:vAlign w:val="center"/>
          </w:tcPr>
          <w:p w14:paraId="6DA1F96D" w14:textId="103A5DEA" w:rsidR="001E7515" w:rsidRPr="00A66081" w:rsidRDefault="001E7515" w:rsidP="000F0167">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770" w:type="pct"/>
            <w:vMerge/>
          </w:tcPr>
          <w:p w14:paraId="79EAB511" w14:textId="52DA56D4" w:rsidR="001E7515" w:rsidRPr="00A66081" w:rsidRDefault="001E7515" w:rsidP="000F0167">
            <w:pPr>
              <w:spacing w:after="0" w:line="240" w:lineRule="auto"/>
              <w:rPr>
                <w:rFonts w:ascii="Times New Roman" w:hAnsi="Times New Roman"/>
                <w:sz w:val="24"/>
                <w:szCs w:val="24"/>
              </w:rPr>
            </w:pPr>
          </w:p>
        </w:tc>
      </w:tr>
      <w:tr w:rsidR="001E7515" w:rsidRPr="007F5DC8" w14:paraId="671C9002" w14:textId="720B83BB" w:rsidTr="00595166">
        <w:trPr>
          <w:trHeight w:val="285"/>
        </w:trPr>
        <w:tc>
          <w:tcPr>
            <w:tcW w:w="1193" w:type="pct"/>
            <w:gridSpan w:val="4"/>
            <w:vMerge/>
          </w:tcPr>
          <w:p w14:paraId="500F54CF" w14:textId="77777777" w:rsidR="001E7515" w:rsidRPr="007F5DC8" w:rsidRDefault="001E7515" w:rsidP="000F0167">
            <w:pPr>
              <w:pStyle w:val="afffffd"/>
              <w:rPr>
                <w:b/>
                <w:bCs/>
              </w:rPr>
            </w:pPr>
          </w:p>
        </w:tc>
        <w:tc>
          <w:tcPr>
            <w:tcW w:w="2476" w:type="pct"/>
          </w:tcPr>
          <w:p w14:paraId="77357099" w14:textId="21CD1462" w:rsidR="001E7515" w:rsidRPr="007F5DC8" w:rsidRDefault="001E7515" w:rsidP="000F0167">
            <w:pPr>
              <w:pStyle w:val="afffffd"/>
            </w:pPr>
            <w:r w:rsidRPr="00A31DEF">
              <w:rPr>
                <w:b/>
                <w:bCs/>
              </w:rPr>
              <w:t>В том ч</w:t>
            </w:r>
            <w:r>
              <w:rPr>
                <w:b/>
                <w:bCs/>
              </w:rPr>
              <w:t xml:space="preserve">исле практических </w:t>
            </w:r>
            <w:r w:rsidRPr="00A31DEF">
              <w:rPr>
                <w:b/>
                <w:bCs/>
              </w:rPr>
              <w:t xml:space="preserve"> занятий</w:t>
            </w:r>
          </w:p>
        </w:tc>
        <w:tc>
          <w:tcPr>
            <w:tcW w:w="561" w:type="pct"/>
            <w:vAlign w:val="center"/>
          </w:tcPr>
          <w:p w14:paraId="582D90E5" w14:textId="3D1F9771" w:rsidR="001E7515" w:rsidRPr="007F5DC8" w:rsidRDefault="001E7515" w:rsidP="000F0167">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770" w:type="pct"/>
            <w:vMerge/>
          </w:tcPr>
          <w:p w14:paraId="3EC986E2" w14:textId="77777777" w:rsidR="001E7515" w:rsidRPr="00A66081" w:rsidRDefault="001E7515" w:rsidP="000F0167">
            <w:pPr>
              <w:spacing w:after="0" w:line="240" w:lineRule="auto"/>
              <w:jc w:val="center"/>
              <w:rPr>
                <w:rFonts w:ascii="Times New Roman" w:hAnsi="Times New Roman"/>
                <w:b/>
                <w:sz w:val="24"/>
                <w:szCs w:val="24"/>
              </w:rPr>
            </w:pPr>
          </w:p>
        </w:tc>
      </w:tr>
      <w:tr w:rsidR="001E7515" w:rsidRPr="007F5DC8" w14:paraId="2900878D" w14:textId="54485FF2" w:rsidTr="00595166">
        <w:trPr>
          <w:trHeight w:val="265"/>
        </w:trPr>
        <w:tc>
          <w:tcPr>
            <w:tcW w:w="1193" w:type="pct"/>
            <w:gridSpan w:val="4"/>
            <w:vMerge/>
          </w:tcPr>
          <w:p w14:paraId="4DCD8F5E" w14:textId="77777777" w:rsidR="001E7515" w:rsidRPr="007F5DC8" w:rsidRDefault="001E7515" w:rsidP="000F0167">
            <w:pPr>
              <w:pStyle w:val="afffffd"/>
              <w:rPr>
                <w:b/>
                <w:bCs/>
              </w:rPr>
            </w:pPr>
          </w:p>
        </w:tc>
        <w:tc>
          <w:tcPr>
            <w:tcW w:w="2476" w:type="pct"/>
          </w:tcPr>
          <w:p w14:paraId="6201DF8A" w14:textId="42DC3D4B" w:rsidR="001E7515" w:rsidRPr="007F5DC8" w:rsidRDefault="001E7515" w:rsidP="001E7515">
            <w:pPr>
              <w:pStyle w:val="afffffd"/>
              <w:rPr>
                <w:b/>
                <w:bCs/>
              </w:rPr>
            </w:pPr>
            <w:r w:rsidRPr="00A31DEF">
              <w:t>Проведение диагностических мероприятий  и планирование лечения д</w:t>
            </w:r>
            <w:r w:rsidRPr="00A31DEF">
              <w:t>е</w:t>
            </w:r>
            <w:r w:rsidRPr="00A31DEF">
              <w:t xml:space="preserve">тей с заболеваниями органов </w:t>
            </w:r>
            <w:r>
              <w:t>дыхания</w:t>
            </w:r>
            <w:r w:rsidRPr="00A31DEF">
              <w:t>.</w:t>
            </w:r>
          </w:p>
        </w:tc>
        <w:tc>
          <w:tcPr>
            <w:tcW w:w="561" w:type="pct"/>
            <w:vAlign w:val="center"/>
          </w:tcPr>
          <w:p w14:paraId="7CE99B87" w14:textId="77777777" w:rsidR="001E7515" w:rsidRPr="007F5DC8" w:rsidRDefault="001E7515" w:rsidP="000F0167">
            <w:pPr>
              <w:spacing w:after="0" w:line="240" w:lineRule="auto"/>
              <w:jc w:val="center"/>
              <w:rPr>
                <w:rFonts w:ascii="Times New Roman" w:hAnsi="Times New Roman"/>
                <w:sz w:val="24"/>
                <w:szCs w:val="24"/>
              </w:rPr>
            </w:pPr>
            <w:r w:rsidRPr="007F5DC8">
              <w:rPr>
                <w:rFonts w:ascii="Times New Roman" w:hAnsi="Times New Roman"/>
                <w:sz w:val="24"/>
                <w:szCs w:val="24"/>
              </w:rPr>
              <w:t>6</w:t>
            </w:r>
          </w:p>
        </w:tc>
        <w:tc>
          <w:tcPr>
            <w:tcW w:w="770" w:type="pct"/>
            <w:vMerge/>
          </w:tcPr>
          <w:p w14:paraId="7795AA91" w14:textId="61D87B2E" w:rsidR="001E7515" w:rsidRPr="00A66081" w:rsidRDefault="001E7515" w:rsidP="000F0167">
            <w:pPr>
              <w:spacing w:after="0" w:line="240" w:lineRule="auto"/>
              <w:rPr>
                <w:rFonts w:ascii="Times New Roman" w:hAnsi="Times New Roman"/>
                <w:sz w:val="24"/>
                <w:szCs w:val="24"/>
              </w:rPr>
            </w:pPr>
          </w:p>
        </w:tc>
      </w:tr>
      <w:tr w:rsidR="001E7515" w:rsidRPr="007F5DC8" w14:paraId="60F6D77E" w14:textId="77777777" w:rsidTr="00595166">
        <w:trPr>
          <w:trHeight w:val="265"/>
        </w:trPr>
        <w:tc>
          <w:tcPr>
            <w:tcW w:w="1193" w:type="pct"/>
            <w:gridSpan w:val="4"/>
            <w:vMerge/>
          </w:tcPr>
          <w:p w14:paraId="5A57DED7" w14:textId="77777777" w:rsidR="001E7515" w:rsidRPr="007F5DC8" w:rsidRDefault="001E7515" w:rsidP="000F0167">
            <w:pPr>
              <w:pStyle w:val="afffffd"/>
              <w:rPr>
                <w:b/>
                <w:bCs/>
              </w:rPr>
            </w:pPr>
          </w:p>
        </w:tc>
        <w:tc>
          <w:tcPr>
            <w:tcW w:w="2476" w:type="pct"/>
          </w:tcPr>
          <w:p w14:paraId="780CC55B" w14:textId="0840B758" w:rsidR="001E7515" w:rsidRPr="007F5DC8" w:rsidRDefault="001E7515" w:rsidP="001E7515">
            <w:pPr>
              <w:pStyle w:val="afffffd"/>
            </w:pPr>
            <w:r w:rsidRPr="00792B9F">
              <w:t>Проведение диагностических мероприятий  и планирование лечения д</w:t>
            </w:r>
            <w:r w:rsidRPr="00792B9F">
              <w:t>е</w:t>
            </w:r>
            <w:r w:rsidRPr="00792B9F">
              <w:t>тей с</w:t>
            </w:r>
            <w:r>
              <w:t xml:space="preserve"> заболеваниями органов кровообращения и  системы кроветвор</w:t>
            </w:r>
            <w:r>
              <w:t>е</w:t>
            </w:r>
            <w:r>
              <w:t>ния</w:t>
            </w:r>
            <w:r w:rsidRPr="00792B9F">
              <w:t>.</w:t>
            </w:r>
          </w:p>
        </w:tc>
        <w:tc>
          <w:tcPr>
            <w:tcW w:w="561" w:type="pct"/>
            <w:vAlign w:val="center"/>
          </w:tcPr>
          <w:p w14:paraId="1CFC1970" w14:textId="53AB9863" w:rsidR="001E7515" w:rsidRPr="007F5DC8"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6</w:t>
            </w:r>
          </w:p>
        </w:tc>
        <w:tc>
          <w:tcPr>
            <w:tcW w:w="770" w:type="pct"/>
            <w:vMerge/>
          </w:tcPr>
          <w:p w14:paraId="0E68AE63" w14:textId="614D75E8" w:rsidR="001E7515" w:rsidRPr="005B1C0C" w:rsidRDefault="001E7515" w:rsidP="000F0167">
            <w:pPr>
              <w:spacing w:after="0" w:line="240" w:lineRule="auto"/>
              <w:ind w:right="664"/>
              <w:rPr>
                <w:rFonts w:ascii="Times New Roman" w:hAnsi="Times New Roman"/>
                <w:sz w:val="24"/>
                <w:szCs w:val="24"/>
              </w:rPr>
            </w:pPr>
          </w:p>
        </w:tc>
      </w:tr>
      <w:tr w:rsidR="001E7515" w:rsidRPr="007F5DC8" w14:paraId="0673A412" w14:textId="43BD6CD8" w:rsidTr="00595166">
        <w:trPr>
          <w:trHeight w:val="143"/>
        </w:trPr>
        <w:tc>
          <w:tcPr>
            <w:tcW w:w="1193" w:type="pct"/>
            <w:gridSpan w:val="4"/>
            <w:vMerge w:val="restart"/>
          </w:tcPr>
          <w:p w14:paraId="4B6E9725" w14:textId="00614987" w:rsidR="001E7515" w:rsidRPr="007F5DC8" w:rsidRDefault="001E7515" w:rsidP="000F0167">
            <w:pPr>
              <w:pStyle w:val="afffffd"/>
              <w:rPr>
                <w:b/>
                <w:bCs/>
              </w:rPr>
            </w:pPr>
            <w:r w:rsidRPr="007F5DC8">
              <w:rPr>
                <w:b/>
              </w:rPr>
              <w:t xml:space="preserve">Тема 3.5. </w:t>
            </w:r>
            <w:r w:rsidRPr="002161A4">
              <w:rPr>
                <w:b/>
              </w:rPr>
              <w:t>Диагностика и леч</w:t>
            </w:r>
            <w:r w:rsidRPr="002161A4">
              <w:rPr>
                <w:b/>
              </w:rPr>
              <w:t>е</w:t>
            </w:r>
            <w:r w:rsidRPr="002161A4">
              <w:rPr>
                <w:b/>
              </w:rPr>
              <w:t>ние заболеваний органов п</w:t>
            </w:r>
            <w:r w:rsidRPr="002161A4">
              <w:rPr>
                <w:b/>
              </w:rPr>
              <w:t>и</w:t>
            </w:r>
            <w:r w:rsidRPr="002161A4">
              <w:rPr>
                <w:b/>
              </w:rPr>
              <w:t>щеварения, мочевыделения и эндокринных органов у детей.</w:t>
            </w:r>
          </w:p>
        </w:tc>
        <w:tc>
          <w:tcPr>
            <w:tcW w:w="2476" w:type="pct"/>
          </w:tcPr>
          <w:p w14:paraId="6CA9496B" w14:textId="77777777" w:rsidR="001E7515" w:rsidRPr="007F5DC8" w:rsidRDefault="001E7515" w:rsidP="000F0167">
            <w:pPr>
              <w:pStyle w:val="afffffd"/>
            </w:pPr>
            <w:r w:rsidRPr="007F5DC8">
              <w:rPr>
                <w:b/>
              </w:rPr>
              <w:t>Содержание</w:t>
            </w:r>
          </w:p>
        </w:tc>
        <w:tc>
          <w:tcPr>
            <w:tcW w:w="561" w:type="pct"/>
            <w:vAlign w:val="center"/>
          </w:tcPr>
          <w:p w14:paraId="35728C0D" w14:textId="5F6F9C7D" w:rsidR="001E7515" w:rsidRPr="007F5DC8" w:rsidRDefault="001E7515" w:rsidP="000F0167">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770" w:type="pct"/>
            <w:vMerge w:val="restart"/>
          </w:tcPr>
          <w:p w14:paraId="0572BFF6" w14:textId="77777777" w:rsidR="001E7515" w:rsidRPr="00CD42E0" w:rsidRDefault="001E7515" w:rsidP="000F0167">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1E3AE47C" w14:textId="77777777" w:rsidR="001E7515" w:rsidRPr="00CD42E0" w:rsidRDefault="001E7515" w:rsidP="000F0167">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545C31A7" w14:textId="77777777" w:rsidR="001E7515" w:rsidRPr="00CD42E0" w:rsidRDefault="001E7515" w:rsidP="000F0167">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6FE9ADE1" w14:textId="77777777" w:rsidR="001E7515" w:rsidRPr="00CD42E0" w:rsidRDefault="001E7515" w:rsidP="000F0167">
            <w:pPr>
              <w:spacing w:after="0" w:line="240" w:lineRule="auto"/>
              <w:rPr>
                <w:rFonts w:ascii="Times New Roman" w:hAnsi="Times New Roman"/>
                <w:sz w:val="24"/>
                <w:szCs w:val="24"/>
              </w:rPr>
            </w:pPr>
            <w:r w:rsidRPr="00CD42E0">
              <w:rPr>
                <w:rFonts w:ascii="Times New Roman" w:hAnsi="Times New Roman"/>
                <w:sz w:val="24"/>
                <w:szCs w:val="24"/>
              </w:rPr>
              <w:t>ЛР 7, ЛР10,</w:t>
            </w:r>
          </w:p>
          <w:p w14:paraId="55057129" w14:textId="72C08540" w:rsidR="001E7515" w:rsidRPr="00A66081" w:rsidRDefault="001E7515" w:rsidP="000F0167">
            <w:pPr>
              <w:spacing w:after="0" w:line="240" w:lineRule="auto"/>
              <w:rPr>
                <w:rFonts w:ascii="Times New Roman" w:hAnsi="Times New Roman"/>
                <w:b/>
                <w:sz w:val="24"/>
                <w:szCs w:val="24"/>
              </w:rPr>
            </w:pPr>
            <w:r w:rsidRPr="00CD42E0">
              <w:rPr>
                <w:rFonts w:ascii="Times New Roman" w:hAnsi="Times New Roman"/>
                <w:sz w:val="24"/>
                <w:szCs w:val="24"/>
              </w:rPr>
              <w:t>ЛР 15, ЛР 17</w:t>
            </w:r>
          </w:p>
        </w:tc>
      </w:tr>
      <w:tr w:rsidR="001E7515" w:rsidRPr="007F5DC8" w14:paraId="702113EE" w14:textId="4CD311CD" w:rsidTr="00595166">
        <w:trPr>
          <w:trHeight w:val="997"/>
        </w:trPr>
        <w:tc>
          <w:tcPr>
            <w:tcW w:w="1193" w:type="pct"/>
            <w:gridSpan w:val="4"/>
            <w:vMerge/>
          </w:tcPr>
          <w:p w14:paraId="1D69F5BF" w14:textId="77777777" w:rsidR="001E7515" w:rsidRPr="007F5DC8" w:rsidRDefault="001E7515" w:rsidP="000F0167">
            <w:pPr>
              <w:pStyle w:val="afffffd"/>
              <w:rPr>
                <w:b/>
                <w:bCs/>
              </w:rPr>
            </w:pPr>
          </w:p>
        </w:tc>
        <w:tc>
          <w:tcPr>
            <w:tcW w:w="2476" w:type="pct"/>
          </w:tcPr>
          <w:p w14:paraId="3B06C736" w14:textId="77777777" w:rsidR="001E7515" w:rsidRDefault="001E7515" w:rsidP="00D0210A">
            <w:pPr>
              <w:pStyle w:val="afffffd"/>
              <w:numPr>
                <w:ilvl w:val="0"/>
                <w:numId w:val="64"/>
              </w:numPr>
              <w:ind w:left="0" w:hanging="60"/>
            </w:pPr>
            <w:r w:rsidRPr="00A31DEF">
              <w:t>Стоматиты. Острый и хронический гастрит. Язвенная болезнь желудка и 12 перстной кишки</w:t>
            </w:r>
            <w:r>
              <w:t>, дискинезии желчевыводящих путей</w:t>
            </w:r>
            <w:r w:rsidRPr="00A31DEF">
              <w:t xml:space="preserve">. </w:t>
            </w:r>
            <w:r w:rsidRPr="00A31DEF">
              <w:rPr>
                <w:spacing w:val="2"/>
              </w:rPr>
              <w:t>Определение, классификация, патогенез. Клиническая картина забол</w:t>
            </w:r>
            <w:r w:rsidRPr="00A31DEF">
              <w:rPr>
                <w:spacing w:val="2"/>
              </w:rPr>
              <w:t>е</w:t>
            </w:r>
            <w:r w:rsidRPr="00A31DEF">
              <w:rPr>
                <w:spacing w:val="2"/>
              </w:rPr>
              <w:t>вания, особенности течения. Методы</w:t>
            </w:r>
            <w:r>
              <w:rPr>
                <w:spacing w:val="2"/>
              </w:rPr>
              <w:t xml:space="preserve"> </w:t>
            </w:r>
            <w:r w:rsidRPr="00A31DEF">
              <w:rPr>
                <w:spacing w:val="2"/>
              </w:rPr>
              <w:t>клинического, лабораторного, инструментального обследования</w:t>
            </w:r>
            <w:r>
              <w:rPr>
                <w:spacing w:val="2"/>
              </w:rPr>
              <w:t>.</w:t>
            </w:r>
            <w:r>
              <w:t xml:space="preserve"> </w:t>
            </w:r>
          </w:p>
          <w:p w14:paraId="3AED3A3F" w14:textId="4D93D2B2" w:rsidR="001E7515" w:rsidRPr="007F5DC8" w:rsidRDefault="001E7515" w:rsidP="00D0210A">
            <w:pPr>
              <w:pStyle w:val="afffffd"/>
              <w:numPr>
                <w:ilvl w:val="0"/>
                <w:numId w:val="64"/>
              </w:numPr>
              <w:ind w:left="0" w:hanging="60"/>
            </w:pPr>
            <w:r w:rsidRPr="00A31DEF">
              <w:t>Принципы немедикаментозного и медикаментозного лечения, побочные действия лекарственных препаратов. Оценка эффективности и безопасности проводимого лечения. Тактика ведения пациентов, пок</w:t>
            </w:r>
            <w:r w:rsidRPr="00A31DEF">
              <w:t>а</w:t>
            </w:r>
            <w:r w:rsidRPr="00A31DEF">
              <w:t>зания к оказанию специализированной медицинской помощи в стаци</w:t>
            </w:r>
            <w:r w:rsidRPr="00A31DEF">
              <w:t>о</w:t>
            </w:r>
            <w:r w:rsidRPr="00A31DEF">
              <w:t>нарных условиях.</w:t>
            </w:r>
          </w:p>
        </w:tc>
        <w:tc>
          <w:tcPr>
            <w:tcW w:w="561" w:type="pct"/>
            <w:vAlign w:val="center"/>
          </w:tcPr>
          <w:p w14:paraId="39E0621F" w14:textId="065B85E0" w:rsidR="001E7515" w:rsidRPr="00CD42E0"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585ED27E" w14:textId="15D0C719" w:rsidR="001E7515" w:rsidRPr="00CD42E0" w:rsidRDefault="001E7515" w:rsidP="000F0167">
            <w:pPr>
              <w:spacing w:after="0" w:line="240" w:lineRule="auto"/>
              <w:rPr>
                <w:rFonts w:ascii="Times New Roman" w:hAnsi="Times New Roman"/>
                <w:sz w:val="24"/>
                <w:szCs w:val="24"/>
              </w:rPr>
            </w:pPr>
          </w:p>
        </w:tc>
      </w:tr>
      <w:tr w:rsidR="001E7515" w:rsidRPr="007F5DC8" w14:paraId="55CD154D" w14:textId="77777777" w:rsidTr="00595166">
        <w:trPr>
          <w:trHeight w:val="997"/>
        </w:trPr>
        <w:tc>
          <w:tcPr>
            <w:tcW w:w="1193" w:type="pct"/>
            <w:gridSpan w:val="4"/>
            <w:vMerge/>
          </w:tcPr>
          <w:p w14:paraId="56415C1E" w14:textId="77777777" w:rsidR="001E7515" w:rsidRPr="007F5DC8" w:rsidRDefault="001E7515" w:rsidP="000F0167">
            <w:pPr>
              <w:pStyle w:val="afffffd"/>
              <w:rPr>
                <w:b/>
                <w:bCs/>
              </w:rPr>
            </w:pPr>
          </w:p>
        </w:tc>
        <w:tc>
          <w:tcPr>
            <w:tcW w:w="2476" w:type="pct"/>
          </w:tcPr>
          <w:p w14:paraId="79114F73" w14:textId="77777777" w:rsidR="001E7515" w:rsidRDefault="001E7515" w:rsidP="00D0210A">
            <w:pPr>
              <w:pStyle w:val="afffffd"/>
              <w:numPr>
                <w:ilvl w:val="0"/>
                <w:numId w:val="65"/>
              </w:numPr>
              <w:ind w:left="0" w:firstLine="0"/>
            </w:pPr>
            <w:r w:rsidRPr="00A31DEF">
              <w:t xml:space="preserve">Острый пиелонефрит. Острый гломерулонефрит. </w:t>
            </w:r>
            <w:r w:rsidRPr="00A31DEF">
              <w:rPr>
                <w:spacing w:val="2"/>
              </w:rPr>
              <w:t>Определение, классификация, патогенез. Клиническая картина заболевания, особе</w:t>
            </w:r>
            <w:r w:rsidRPr="00A31DEF">
              <w:rPr>
                <w:spacing w:val="2"/>
              </w:rPr>
              <w:t>н</w:t>
            </w:r>
            <w:r w:rsidRPr="00A31DEF">
              <w:rPr>
                <w:spacing w:val="2"/>
              </w:rPr>
              <w:t>ности течения в зависимости от этиологии. Методы клинического, л</w:t>
            </w:r>
            <w:r w:rsidRPr="00A31DEF">
              <w:rPr>
                <w:spacing w:val="2"/>
              </w:rPr>
              <w:t>а</w:t>
            </w:r>
            <w:r w:rsidRPr="00A31DEF">
              <w:rPr>
                <w:spacing w:val="2"/>
              </w:rPr>
              <w:t>бораторного, инструментального обследования</w:t>
            </w:r>
            <w:r>
              <w:rPr>
                <w:spacing w:val="2"/>
              </w:rPr>
              <w:t>.</w:t>
            </w:r>
          </w:p>
          <w:p w14:paraId="2477E017" w14:textId="079EFB09" w:rsidR="001E7515" w:rsidRPr="007F5DC8" w:rsidRDefault="001E7515" w:rsidP="00D0210A">
            <w:pPr>
              <w:pStyle w:val="afffffd"/>
              <w:numPr>
                <w:ilvl w:val="0"/>
                <w:numId w:val="65"/>
              </w:numPr>
              <w:ind w:left="0" w:firstLine="0"/>
            </w:pPr>
            <w:r w:rsidRPr="00A31DEF">
              <w:t>Принципы немедикаментозного и медикаментозного лечения, побочные действия лекарственных препаратов. Оценка эффективности и безопасности проводимого лечения. Тактика ведения пациентов, пок</w:t>
            </w:r>
            <w:r w:rsidRPr="00A31DEF">
              <w:t>а</w:t>
            </w:r>
            <w:r w:rsidRPr="00A31DEF">
              <w:t>зания к оказанию специализированной медицинской помощи в стаци</w:t>
            </w:r>
            <w:r w:rsidRPr="00A31DEF">
              <w:t>о</w:t>
            </w:r>
            <w:r w:rsidRPr="00A31DEF">
              <w:t>нарных условиях.</w:t>
            </w:r>
          </w:p>
        </w:tc>
        <w:tc>
          <w:tcPr>
            <w:tcW w:w="561" w:type="pct"/>
            <w:vAlign w:val="center"/>
          </w:tcPr>
          <w:p w14:paraId="25DC8921" w14:textId="15E0E1C3" w:rsidR="001E7515" w:rsidRPr="00CD42E0"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1885885D" w14:textId="51FD0B54" w:rsidR="001E7515" w:rsidRPr="00CD42E0" w:rsidRDefault="001E7515" w:rsidP="000F0167">
            <w:pPr>
              <w:spacing w:after="0" w:line="240" w:lineRule="auto"/>
              <w:rPr>
                <w:rFonts w:ascii="Times New Roman" w:hAnsi="Times New Roman"/>
                <w:sz w:val="24"/>
                <w:szCs w:val="24"/>
              </w:rPr>
            </w:pPr>
          </w:p>
        </w:tc>
      </w:tr>
      <w:tr w:rsidR="001E7515" w:rsidRPr="007F5DC8" w14:paraId="64339FDD" w14:textId="77777777" w:rsidTr="00595166">
        <w:trPr>
          <w:trHeight w:val="997"/>
        </w:trPr>
        <w:tc>
          <w:tcPr>
            <w:tcW w:w="1193" w:type="pct"/>
            <w:gridSpan w:val="4"/>
            <w:vMerge/>
          </w:tcPr>
          <w:p w14:paraId="021C362D" w14:textId="77777777" w:rsidR="001E7515" w:rsidRPr="007F5DC8" w:rsidRDefault="001E7515" w:rsidP="000F0167">
            <w:pPr>
              <w:pStyle w:val="afffffd"/>
              <w:rPr>
                <w:b/>
                <w:bCs/>
              </w:rPr>
            </w:pPr>
          </w:p>
        </w:tc>
        <w:tc>
          <w:tcPr>
            <w:tcW w:w="2476" w:type="pct"/>
          </w:tcPr>
          <w:p w14:paraId="72816345" w14:textId="77777777" w:rsidR="001E7515" w:rsidRDefault="001E7515" w:rsidP="00D0210A">
            <w:pPr>
              <w:pStyle w:val="afffffd"/>
              <w:numPr>
                <w:ilvl w:val="0"/>
                <w:numId w:val="66"/>
              </w:numPr>
              <w:ind w:left="0" w:firstLine="0"/>
            </w:pPr>
            <w:r>
              <w:t>Сахарный диабет. Гипотиреоз. Определение, классификация, п</w:t>
            </w:r>
            <w:r>
              <w:t>а</w:t>
            </w:r>
            <w:r>
              <w:t>тогенез. Клиническая картина заболевания, особенности течения в зав</w:t>
            </w:r>
            <w:r>
              <w:t>и</w:t>
            </w:r>
            <w:r>
              <w:t>симости от этиологии. Методы клинического, лабораторного, инстр</w:t>
            </w:r>
            <w:r>
              <w:t>у</w:t>
            </w:r>
            <w:r>
              <w:t>ментального обследования.</w:t>
            </w:r>
          </w:p>
          <w:p w14:paraId="0F570BB5" w14:textId="58593CE1" w:rsidR="001E7515" w:rsidRPr="007F5DC8" w:rsidRDefault="001E7515" w:rsidP="00D0210A">
            <w:pPr>
              <w:pStyle w:val="afffffd"/>
              <w:numPr>
                <w:ilvl w:val="0"/>
                <w:numId w:val="66"/>
              </w:numPr>
              <w:ind w:left="0" w:firstLine="0"/>
            </w:pPr>
            <w:r>
              <w:t>Принципы немедикаментозного и медикаментозного лечения, побочные действия лекарственных препаратов. Оценка эффективности и безопасности проводимого лечения. Тактика ведения пациентов, пок</w:t>
            </w:r>
            <w:r>
              <w:t>а</w:t>
            </w:r>
            <w:r>
              <w:t>зания к оказанию специализированной медицинской помощи в стаци</w:t>
            </w:r>
            <w:r>
              <w:t>о</w:t>
            </w:r>
            <w:r>
              <w:t>нарных условиях.</w:t>
            </w:r>
          </w:p>
        </w:tc>
        <w:tc>
          <w:tcPr>
            <w:tcW w:w="561" w:type="pct"/>
            <w:vAlign w:val="center"/>
          </w:tcPr>
          <w:p w14:paraId="1968CA71" w14:textId="4BED23FE" w:rsidR="001E7515" w:rsidRPr="00CD42E0"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642B178E" w14:textId="5D8FE814" w:rsidR="001E7515" w:rsidRPr="00CD42E0" w:rsidRDefault="001E7515" w:rsidP="000F0167">
            <w:pPr>
              <w:spacing w:after="0" w:line="240" w:lineRule="auto"/>
              <w:rPr>
                <w:rFonts w:ascii="Times New Roman" w:hAnsi="Times New Roman"/>
                <w:sz w:val="24"/>
                <w:szCs w:val="24"/>
              </w:rPr>
            </w:pPr>
          </w:p>
        </w:tc>
      </w:tr>
      <w:tr w:rsidR="001E7515" w:rsidRPr="007F5DC8" w14:paraId="419FA05B" w14:textId="48BE10A0" w:rsidTr="00595166">
        <w:trPr>
          <w:trHeight w:val="121"/>
        </w:trPr>
        <w:tc>
          <w:tcPr>
            <w:tcW w:w="1193" w:type="pct"/>
            <w:gridSpan w:val="4"/>
            <w:vMerge/>
          </w:tcPr>
          <w:p w14:paraId="4006750A" w14:textId="77777777" w:rsidR="001E7515" w:rsidRPr="007F5DC8" w:rsidRDefault="001E7515" w:rsidP="000F0167">
            <w:pPr>
              <w:pStyle w:val="afffffd"/>
              <w:rPr>
                <w:b/>
                <w:bCs/>
              </w:rPr>
            </w:pPr>
          </w:p>
        </w:tc>
        <w:tc>
          <w:tcPr>
            <w:tcW w:w="2476" w:type="pct"/>
          </w:tcPr>
          <w:p w14:paraId="52C4E9E8" w14:textId="37763738" w:rsidR="001E7515" w:rsidRPr="007F5DC8" w:rsidRDefault="001E7515" w:rsidP="000F0167">
            <w:pPr>
              <w:pStyle w:val="afffffd"/>
            </w:pPr>
            <w:r w:rsidRPr="00A31DEF">
              <w:rPr>
                <w:b/>
                <w:bCs/>
              </w:rPr>
              <w:t>В том ч</w:t>
            </w:r>
            <w:r>
              <w:rPr>
                <w:b/>
                <w:bCs/>
              </w:rPr>
              <w:t xml:space="preserve">исле практических </w:t>
            </w:r>
            <w:r w:rsidRPr="00A31DEF">
              <w:rPr>
                <w:b/>
                <w:bCs/>
              </w:rPr>
              <w:t xml:space="preserve"> занятий</w:t>
            </w:r>
          </w:p>
        </w:tc>
        <w:tc>
          <w:tcPr>
            <w:tcW w:w="561" w:type="pct"/>
            <w:vAlign w:val="center"/>
          </w:tcPr>
          <w:p w14:paraId="674E4AFC" w14:textId="7DCDC001" w:rsidR="001E7515" w:rsidRPr="007F5DC8" w:rsidRDefault="001E7515" w:rsidP="000F0167">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770" w:type="pct"/>
            <w:vMerge/>
          </w:tcPr>
          <w:p w14:paraId="3E90B6B2" w14:textId="77777777" w:rsidR="001E7515" w:rsidRPr="007F5DC8" w:rsidRDefault="001E7515" w:rsidP="000F0167">
            <w:pPr>
              <w:spacing w:after="0" w:line="240" w:lineRule="auto"/>
              <w:jc w:val="center"/>
              <w:rPr>
                <w:rFonts w:ascii="Times New Roman" w:hAnsi="Times New Roman"/>
                <w:b/>
                <w:sz w:val="24"/>
                <w:szCs w:val="24"/>
              </w:rPr>
            </w:pPr>
          </w:p>
        </w:tc>
      </w:tr>
      <w:tr w:rsidR="001E7515" w:rsidRPr="007F5DC8" w14:paraId="2A1E4DE2" w14:textId="50BDAC12" w:rsidTr="00595166">
        <w:trPr>
          <w:trHeight w:val="143"/>
        </w:trPr>
        <w:tc>
          <w:tcPr>
            <w:tcW w:w="1193" w:type="pct"/>
            <w:gridSpan w:val="4"/>
            <w:vMerge/>
          </w:tcPr>
          <w:p w14:paraId="23D791BC" w14:textId="77777777" w:rsidR="001E7515" w:rsidRPr="007F5DC8" w:rsidRDefault="001E7515" w:rsidP="000F0167">
            <w:pPr>
              <w:pStyle w:val="afffffd"/>
              <w:rPr>
                <w:b/>
                <w:bCs/>
              </w:rPr>
            </w:pPr>
          </w:p>
        </w:tc>
        <w:tc>
          <w:tcPr>
            <w:tcW w:w="2476" w:type="pct"/>
          </w:tcPr>
          <w:p w14:paraId="1FFEA880" w14:textId="151A3AA1" w:rsidR="001E7515" w:rsidRPr="007F5DC8" w:rsidRDefault="001E7515" w:rsidP="001E7515">
            <w:pPr>
              <w:pStyle w:val="afffffd"/>
              <w:ind w:left="360"/>
            </w:pPr>
            <w:r w:rsidRPr="00A31DEF">
              <w:t>Проведение диагностических мероприятий  и планирование лечения детей с заболеваниями органов</w:t>
            </w:r>
            <w:r>
              <w:t xml:space="preserve"> пищеварения, мочевыделения.</w:t>
            </w:r>
          </w:p>
        </w:tc>
        <w:tc>
          <w:tcPr>
            <w:tcW w:w="561" w:type="pct"/>
            <w:vAlign w:val="center"/>
          </w:tcPr>
          <w:p w14:paraId="0792E9C1" w14:textId="77777777" w:rsidR="001E7515" w:rsidRPr="007F5DC8" w:rsidRDefault="001E7515" w:rsidP="000F0167">
            <w:pPr>
              <w:spacing w:after="0" w:line="240" w:lineRule="auto"/>
              <w:jc w:val="center"/>
              <w:rPr>
                <w:rFonts w:ascii="Times New Roman" w:hAnsi="Times New Roman"/>
                <w:sz w:val="24"/>
                <w:szCs w:val="24"/>
              </w:rPr>
            </w:pPr>
            <w:r w:rsidRPr="007F5DC8">
              <w:rPr>
                <w:rFonts w:ascii="Times New Roman" w:hAnsi="Times New Roman"/>
                <w:sz w:val="24"/>
                <w:szCs w:val="24"/>
              </w:rPr>
              <w:t>6</w:t>
            </w:r>
          </w:p>
        </w:tc>
        <w:tc>
          <w:tcPr>
            <w:tcW w:w="770" w:type="pct"/>
            <w:vMerge/>
          </w:tcPr>
          <w:p w14:paraId="177F0D7A" w14:textId="4844A3AF" w:rsidR="001E7515" w:rsidRPr="007F5DC8" w:rsidRDefault="001E7515" w:rsidP="000F0167">
            <w:pPr>
              <w:spacing w:after="0" w:line="240" w:lineRule="auto"/>
              <w:jc w:val="center"/>
              <w:rPr>
                <w:rFonts w:ascii="Times New Roman" w:hAnsi="Times New Roman"/>
                <w:sz w:val="24"/>
                <w:szCs w:val="24"/>
              </w:rPr>
            </w:pPr>
          </w:p>
        </w:tc>
      </w:tr>
      <w:tr w:rsidR="001E7515" w:rsidRPr="007F5DC8" w14:paraId="3F0749CB" w14:textId="77777777" w:rsidTr="00595166">
        <w:trPr>
          <w:trHeight w:val="143"/>
        </w:trPr>
        <w:tc>
          <w:tcPr>
            <w:tcW w:w="1193" w:type="pct"/>
            <w:gridSpan w:val="4"/>
            <w:vMerge/>
          </w:tcPr>
          <w:p w14:paraId="78CB9F70" w14:textId="77777777" w:rsidR="001E7515" w:rsidRPr="007F5DC8" w:rsidRDefault="001E7515" w:rsidP="000F0167">
            <w:pPr>
              <w:pStyle w:val="afffffd"/>
              <w:rPr>
                <w:b/>
                <w:bCs/>
              </w:rPr>
            </w:pPr>
          </w:p>
        </w:tc>
        <w:tc>
          <w:tcPr>
            <w:tcW w:w="2476" w:type="pct"/>
          </w:tcPr>
          <w:p w14:paraId="36B07783" w14:textId="71F04E53" w:rsidR="001E7515" w:rsidRPr="007F5DC8" w:rsidRDefault="001E7515" w:rsidP="001E7515">
            <w:pPr>
              <w:pStyle w:val="afffffd"/>
              <w:ind w:left="360"/>
            </w:pPr>
            <w:r w:rsidRPr="0098588E">
              <w:t>Проведение диагностических мероприятий и планирование лечения детей с заболеваниями эндокринных органов.</w:t>
            </w:r>
          </w:p>
        </w:tc>
        <w:tc>
          <w:tcPr>
            <w:tcW w:w="561" w:type="pct"/>
            <w:vAlign w:val="center"/>
          </w:tcPr>
          <w:p w14:paraId="2AE59EC1" w14:textId="1DF87FA6" w:rsidR="001E7515" w:rsidRPr="007F5DC8"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6</w:t>
            </w:r>
          </w:p>
        </w:tc>
        <w:tc>
          <w:tcPr>
            <w:tcW w:w="770" w:type="pct"/>
            <w:vMerge/>
          </w:tcPr>
          <w:p w14:paraId="46081480" w14:textId="62A17DB3" w:rsidR="001E7515" w:rsidRPr="007F5DC8" w:rsidRDefault="001E7515" w:rsidP="000F0167">
            <w:pPr>
              <w:spacing w:after="0" w:line="240" w:lineRule="auto"/>
              <w:jc w:val="center"/>
              <w:rPr>
                <w:rFonts w:ascii="Times New Roman" w:hAnsi="Times New Roman"/>
                <w:sz w:val="24"/>
                <w:szCs w:val="24"/>
              </w:rPr>
            </w:pPr>
          </w:p>
        </w:tc>
      </w:tr>
      <w:tr w:rsidR="000E4722" w:rsidRPr="007F5DC8" w14:paraId="1CEAC133" w14:textId="0034BA1F" w:rsidTr="00595166">
        <w:trPr>
          <w:trHeight w:val="408"/>
        </w:trPr>
        <w:tc>
          <w:tcPr>
            <w:tcW w:w="1193" w:type="pct"/>
            <w:gridSpan w:val="4"/>
            <w:vMerge w:val="restart"/>
          </w:tcPr>
          <w:p w14:paraId="4A002CE0" w14:textId="3DB735AD" w:rsidR="000E4722" w:rsidRPr="007F5DC8" w:rsidRDefault="000E4722" w:rsidP="000F0167">
            <w:pPr>
              <w:pStyle w:val="afffffd"/>
              <w:rPr>
                <w:b/>
                <w:bCs/>
              </w:rPr>
            </w:pPr>
            <w:r w:rsidRPr="007F5DC8">
              <w:rPr>
                <w:b/>
              </w:rPr>
              <w:t xml:space="preserve">Тема 3.6. </w:t>
            </w:r>
            <w:r w:rsidRPr="000406CE">
              <w:rPr>
                <w:b/>
                <w:bCs/>
              </w:rPr>
              <w:t>Диагностика и леч</w:t>
            </w:r>
            <w:r w:rsidRPr="000406CE">
              <w:rPr>
                <w:b/>
                <w:bCs/>
              </w:rPr>
              <w:t>е</w:t>
            </w:r>
            <w:r w:rsidRPr="000406CE">
              <w:rPr>
                <w:b/>
                <w:bCs/>
              </w:rPr>
              <w:t>ние паразитарных и инфекц</w:t>
            </w:r>
            <w:r w:rsidRPr="000406CE">
              <w:rPr>
                <w:b/>
                <w:bCs/>
              </w:rPr>
              <w:t>и</w:t>
            </w:r>
            <w:r w:rsidRPr="000406CE">
              <w:rPr>
                <w:b/>
                <w:bCs/>
              </w:rPr>
              <w:t>онных заболеваний у детей.</w:t>
            </w:r>
          </w:p>
        </w:tc>
        <w:tc>
          <w:tcPr>
            <w:tcW w:w="2476" w:type="pct"/>
          </w:tcPr>
          <w:p w14:paraId="03C663B2" w14:textId="44F0A3A5" w:rsidR="000E4722" w:rsidRPr="000406CE" w:rsidRDefault="000E4722" w:rsidP="000F0167">
            <w:pPr>
              <w:pStyle w:val="afffffd"/>
              <w:rPr>
                <w:b/>
              </w:rPr>
            </w:pPr>
            <w:r w:rsidRPr="000406CE">
              <w:rPr>
                <w:b/>
              </w:rPr>
              <w:t>Содержание</w:t>
            </w:r>
          </w:p>
        </w:tc>
        <w:tc>
          <w:tcPr>
            <w:tcW w:w="561" w:type="pct"/>
            <w:vAlign w:val="center"/>
          </w:tcPr>
          <w:p w14:paraId="6CEB60BA" w14:textId="4C545674" w:rsidR="000E4722" w:rsidRPr="007F5DC8" w:rsidRDefault="000E4722" w:rsidP="000E4722">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770" w:type="pct"/>
            <w:vMerge w:val="restart"/>
          </w:tcPr>
          <w:p w14:paraId="33229781" w14:textId="77777777" w:rsidR="000E4722" w:rsidRPr="00CD42E0" w:rsidRDefault="000E4722" w:rsidP="000F0167">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511AF938" w14:textId="77777777" w:rsidR="000E4722" w:rsidRPr="00CD42E0" w:rsidRDefault="000E4722" w:rsidP="000F0167">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12D7AC84" w14:textId="77777777" w:rsidR="000E4722" w:rsidRPr="00CD42E0" w:rsidRDefault="000E4722" w:rsidP="000F0167">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77020F41" w14:textId="77777777" w:rsidR="000E4722" w:rsidRPr="00CD42E0" w:rsidRDefault="000E4722" w:rsidP="000F0167">
            <w:pPr>
              <w:spacing w:after="0" w:line="240" w:lineRule="auto"/>
              <w:rPr>
                <w:rFonts w:ascii="Times New Roman" w:hAnsi="Times New Roman"/>
                <w:sz w:val="24"/>
                <w:szCs w:val="24"/>
              </w:rPr>
            </w:pPr>
            <w:r w:rsidRPr="00CD42E0">
              <w:rPr>
                <w:rFonts w:ascii="Times New Roman" w:hAnsi="Times New Roman"/>
                <w:sz w:val="24"/>
                <w:szCs w:val="24"/>
              </w:rPr>
              <w:t>ЛР 7, ЛР10,</w:t>
            </w:r>
          </w:p>
          <w:p w14:paraId="01D4DE9A" w14:textId="25101F82" w:rsidR="000E4722" w:rsidRPr="007F5DC8" w:rsidRDefault="000E4722" w:rsidP="000F0167">
            <w:pPr>
              <w:spacing w:after="0" w:line="240" w:lineRule="auto"/>
              <w:rPr>
                <w:rFonts w:ascii="Times New Roman" w:hAnsi="Times New Roman"/>
                <w:b/>
                <w:sz w:val="24"/>
                <w:szCs w:val="24"/>
              </w:rPr>
            </w:pPr>
            <w:r w:rsidRPr="00CD42E0">
              <w:rPr>
                <w:rFonts w:ascii="Times New Roman" w:hAnsi="Times New Roman"/>
                <w:sz w:val="24"/>
                <w:szCs w:val="24"/>
              </w:rPr>
              <w:t>ЛР 15, ЛР 17</w:t>
            </w:r>
          </w:p>
        </w:tc>
      </w:tr>
      <w:tr w:rsidR="000E4722" w:rsidRPr="007F5DC8" w14:paraId="4CA475A0" w14:textId="5E6C7B48" w:rsidTr="00595166">
        <w:trPr>
          <w:trHeight w:val="832"/>
        </w:trPr>
        <w:tc>
          <w:tcPr>
            <w:tcW w:w="1193" w:type="pct"/>
            <w:gridSpan w:val="4"/>
            <w:vMerge/>
          </w:tcPr>
          <w:p w14:paraId="75027E4B" w14:textId="77777777" w:rsidR="000E4722" w:rsidRPr="007F5DC8" w:rsidRDefault="000E4722" w:rsidP="000F0167">
            <w:pPr>
              <w:pStyle w:val="afffffd"/>
              <w:rPr>
                <w:b/>
                <w:bCs/>
              </w:rPr>
            </w:pPr>
          </w:p>
        </w:tc>
        <w:tc>
          <w:tcPr>
            <w:tcW w:w="2476" w:type="pct"/>
          </w:tcPr>
          <w:p w14:paraId="7BBB4BBF" w14:textId="77777777" w:rsidR="001E7515" w:rsidRDefault="000E4722" w:rsidP="00D0210A">
            <w:pPr>
              <w:pStyle w:val="afffffd"/>
              <w:numPr>
                <w:ilvl w:val="0"/>
                <w:numId w:val="67"/>
              </w:numPr>
              <w:ind w:left="0" w:firstLine="0"/>
              <w:rPr>
                <w:bCs/>
              </w:rPr>
            </w:pPr>
            <w:r>
              <w:t>Гельминтозы: э</w:t>
            </w:r>
            <w:r w:rsidRPr="00A31DEF">
              <w:t xml:space="preserve">нтеробиоз, аскаридоз. </w:t>
            </w:r>
            <w:proofErr w:type="gramStart"/>
            <w:r w:rsidRPr="00A31DEF">
              <w:t>Этиология, эпидемиология, классификация, клиническая картина, особенности клинических проя</w:t>
            </w:r>
            <w:r w:rsidRPr="00A31DEF">
              <w:t>в</w:t>
            </w:r>
            <w:r w:rsidRPr="00A31DEF">
              <w:t>лений, диагностика, осложнения,</w:t>
            </w:r>
            <w:r w:rsidRPr="00A31DEF">
              <w:rPr>
                <w:bCs/>
              </w:rPr>
              <w:t xml:space="preserve"> дифференциальная диагностика.</w:t>
            </w:r>
            <w:proofErr w:type="gramEnd"/>
          </w:p>
          <w:p w14:paraId="6242ECCB" w14:textId="77777777" w:rsidR="001E7515" w:rsidRDefault="000E4722" w:rsidP="00D0210A">
            <w:pPr>
              <w:pStyle w:val="afffffd"/>
              <w:numPr>
                <w:ilvl w:val="0"/>
                <w:numId w:val="67"/>
              </w:numPr>
              <w:ind w:left="0" w:firstLine="0"/>
              <w:rPr>
                <w:bCs/>
              </w:rPr>
            </w:pPr>
            <w:r w:rsidRPr="001E7515">
              <w:rPr>
                <w:spacing w:val="2"/>
              </w:rPr>
              <w:t>Методы клинического, лабораторного, инструментального о</w:t>
            </w:r>
            <w:r w:rsidRPr="001E7515">
              <w:rPr>
                <w:spacing w:val="2"/>
              </w:rPr>
              <w:t>б</w:t>
            </w:r>
            <w:r w:rsidRPr="001E7515">
              <w:rPr>
                <w:spacing w:val="2"/>
              </w:rPr>
              <w:t>следования</w:t>
            </w:r>
          </w:p>
          <w:p w14:paraId="1F71E595" w14:textId="054FD249" w:rsidR="000E4722" w:rsidRPr="001E7515" w:rsidRDefault="000E4722" w:rsidP="00D0210A">
            <w:pPr>
              <w:pStyle w:val="afffffd"/>
              <w:numPr>
                <w:ilvl w:val="0"/>
                <w:numId w:val="67"/>
              </w:numPr>
              <w:ind w:left="0" w:firstLine="0"/>
              <w:rPr>
                <w:bCs/>
              </w:rPr>
            </w:pPr>
            <w:r w:rsidRPr="00A31DEF">
              <w:t>Принципы немедикаментозного и медикаментозного лечения, побочные действия лекарственных препаратов. Оценка эффективности и безопасности проводимого лечения. Тактика ведения пациентов, пок</w:t>
            </w:r>
            <w:r w:rsidRPr="00A31DEF">
              <w:t>а</w:t>
            </w:r>
            <w:r w:rsidRPr="00A31DEF">
              <w:t>зания к оказанию специализированной медицинской помощи в стаци</w:t>
            </w:r>
            <w:r w:rsidRPr="00A31DEF">
              <w:t>о</w:t>
            </w:r>
            <w:r w:rsidRPr="00A31DEF">
              <w:t>нарных условиях.</w:t>
            </w:r>
          </w:p>
        </w:tc>
        <w:tc>
          <w:tcPr>
            <w:tcW w:w="561" w:type="pct"/>
            <w:vAlign w:val="center"/>
          </w:tcPr>
          <w:p w14:paraId="6F8140EB" w14:textId="3C1AACDE" w:rsidR="000E4722" w:rsidRPr="00CD42E0" w:rsidRDefault="000E4722"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02C2705C" w14:textId="62C4CE13" w:rsidR="000E4722" w:rsidRPr="00CD42E0" w:rsidRDefault="000E4722" w:rsidP="000F0167">
            <w:pPr>
              <w:spacing w:after="0" w:line="240" w:lineRule="auto"/>
              <w:rPr>
                <w:rFonts w:ascii="Times New Roman" w:hAnsi="Times New Roman"/>
                <w:sz w:val="24"/>
                <w:szCs w:val="24"/>
              </w:rPr>
            </w:pPr>
          </w:p>
        </w:tc>
      </w:tr>
      <w:tr w:rsidR="000E4722" w:rsidRPr="007F5DC8" w14:paraId="60BCB21A" w14:textId="77777777" w:rsidTr="00595166">
        <w:trPr>
          <w:trHeight w:val="418"/>
        </w:trPr>
        <w:tc>
          <w:tcPr>
            <w:tcW w:w="1193" w:type="pct"/>
            <w:gridSpan w:val="4"/>
            <w:vMerge/>
          </w:tcPr>
          <w:p w14:paraId="5C2C5D87" w14:textId="77777777" w:rsidR="000E4722" w:rsidRPr="007F5DC8" w:rsidRDefault="000E4722" w:rsidP="000F0167">
            <w:pPr>
              <w:pStyle w:val="afffffd"/>
              <w:rPr>
                <w:b/>
                <w:bCs/>
              </w:rPr>
            </w:pPr>
          </w:p>
        </w:tc>
        <w:tc>
          <w:tcPr>
            <w:tcW w:w="2476" w:type="pct"/>
          </w:tcPr>
          <w:p w14:paraId="50FD7C4A" w14:textId="77777777" w:rsidR="001E7515" w:rsidRDefault="000E4722" w:rsidP="00D0210A">
            <w:pPr>
              <w:pStyle w:val="afffffd"/>
              <w:numPr>
                <w:ilvl w:val="0"/>
                <w:numId w:val="68"/>
              </w:numPr>
              <w:ind w:left="0" w:hanging="60"/>
            </w:pPr>
            <w:proofErr w:type="gramStart"/>
            <w:r>
              <w:t>ОКИ (дизентерия, сальмонеллез)</w:t>
            </w:r>
            <w:r w:rsidRPr="00A31DEF">
              <w:t xml:space="preserve"> у детей</w:t>
            </w:r>
            <w:r>
              <w:t xml:space="preserve">, </w:t>
            </w:r>
            <w:r w:rsidRPr="00A31DEF">
              <w:t>ОРВИ (грипп, пар</w:t>
            </w:r>
            <w:r w:rsidRPr="00A31DEF">
              <w:t>а</w:t>
            </w:r>
            <w:r w:rsidRPr="00A31DEF">
              <w:t xml:space="preserve">грипп, аденовирусная инфекция), </w:t>
            </w:r>
            <w:r>
              <w:t>коклюш.</w:t>
            </w:r>
            <w:proofErr w:type="gramEnd"/>
            <w:r>
              <w:t xml:space="preserve"> </w:t>
            </w:r>
            <w:proofErr w:type="gramStart"/>
            <w:r>
              <w:t>Этиология, эпидемиология, классификация, клиническая картина, особенности клинических проя</w:t>
            </w:r>
            <w:r>
              <w:t>в</w:t>
            </w:r>
            <w:r>
              <w:t>лений, диагностика, осложнения, дифференциальная диагностика.</w:t>
            </w:r>
            <w:proofErr w:type="gramEnd"/>
            <w:r>
              <w:t xml:space="preserve"> Пр</w:t>
            </w:r>
            <w:r>
              <w:t>о</w:t>
            </w:r>
            <w:r>
              <w:t>тивоэпидемические мероприятия в очаге инфекции. Профилактика.</w:t>
            </w:r>
          </w:p>
          <w:p w14:paraId="7DA839BD" w14:textId="77777777" w:rsidR="001E7515" w:rsidRDefault="000E4722" w:rsidP="00D0210A">
            <w:pPr>
              <w:pStyle w:val="afffffd"/>
              <w:numPr>
                <w:ilvl w:val="0"/>
                <w:numId w:val="68"/>
              </w:numPr>
              <w:ind w:left="0" w:hanging="60"/>
            </w:pPr>
            <w:r>
              <w:t>Методы клинического, лабораторного, инструментального о</w:t>
            </w:r>
            <w:r>
              <w:t>б</w:t>
            </w:r>
            <w:r>
              <w:t>следования.</w:t>
            </w:r>
          </w:p>
          <w:p w14:paraId="2D0CF5EF" w14:textId="5F3E8CB1" w:rsidR="000E4722" w:rsidRPr="007F5DC8" w:rsidRDefault="000E4722" w:rsidP="00D0210A">
            <w:pPr>
              <w:pStyle w:val="afffffd"/>
              <w:numPr>
                <w:ilvl w:val="0"/>
                <w:numId w:val="68"/>
              </w:numPr>
              <w:ind w:left="0" w:hanging="60"/>
            </w:pPr>
            <w:r>
              <w:t xml:space="preserve">Принципы немедикаментозного и медикаментозного лечения, </w:t>
            </w:r>
            <w:r>
              <w:lastRenderedPageBreak/>
              <w:t>побочные действия лекарственных препаратов. Оценка эффективности и безопасности проводимого лечения. Тактика ведения пациентов, пок</w:t>
            </w:r>
            <w:r>
              <w:t>а</w:t>
            </w:r>
            <w:r>
              <w:t>зания к оказанию специализированной медицинской помощи в стаци</w:t>
            </w:r>
            <w:r>
              <w:t>о</w:t>
            </w:r>
            <w:r>
              <w:t>нарных условиях.</w:t>
            </w:r>
          </w:p>
        </w:tc>
        <w:tc>
          <w:tcPr>
            <w:tcW w:w="561" w:type="pct"/>
            <w:vAlign w:val="center"/>
          </w:tcPr>
          <w:p w14:paraId="6543AF42" w14:textId="78221F5A" w:rsidR="000E4722" w:rsidRPr="00CD42E0" w:rsidRDefault="000E4722" w:rsidP="000F0167">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770" w:type="pct"/>
            <w:vMerge/>
          </w:tcPr>
          <w:p w14:paraId="70A76438" w14:textId="3F1A972C" w:rsidR="000E4722" w:rsidRPr="00CD42E0" w:rsidRDefault="000E4722" w:rsidP="000F0167">
            <w:pPr>
              <w:spacing w:after="0" w:line="240" w:lineRule="auto"/>
              <w:rPr>
                <w:rFonts w:ascii="Times New Roman" w:hAnsi="Times New Roman"/>
                <w:sz w:val="24"/>
                <w:szCs w:val="24"/>
              </w:rPr>
            </w:pPr>
          </w:p>
        </w:tc>
      </w:tr>
      <w:tr w:rsidR="000E4722" w:rsidRPr="007F5DC8" w14:paraId="105BD408" w14:textId="77777777" w:rsidTr="00595166">
        <w:trPr>
          <w:trHeight w:val="844"/>
        </w:trPr>
        <w:tc>
          <w:tcPr>
            <w:tcW w:w="1193" w:type="pct"/>
            <w:gridSpan w:val="4"/>
            <w:vMerge/>
          </w:tcPr>
          <w:p w14:paraId="367585AC" w14:textId="77777777" w:rsidR="000E4722" w:rsidRPr="007F5DC8" w:rsidRDefault="000E4722" w:rsidP="000F0167">
            <w:pPr>
              <w:pStyle w:val="afffffd"/>
              <w:rPr>
                <w:b/>
                <w:bCs/>
              </w:rPr>
            </w:pPr>
          </w:p>
        </w:tc>
        <w:tc>
          <w:tcPr>
            <w:tcW w:w="2476" w:type="pct"/>
          </w:tcPr>
          <w:p w14:paraId="2BA1DC2C" w14:textId="77777777" w:rsidR="001E7515" w:rsidRDefault="000E4722" w:rsidP="00D0210A">
            <w:pPr>
              <w:pStyle w:val="afffffd"/>
              <w:numPr>
                <w:ilvl w:val="0"/>
                <w:numId w:val="69"/>
              </w:numPr>
              <w:ind w:left="0" w:firstLine="0"/>
            </w:pPr>
            <w:r w:rsidRPr="00A31DEF">
              <w:t>Менингококковая инфекция (менингококковый назофарингит, менингит, менингококкцемия),</w:t>
            </w:r>
            <w:r>
              <w:t xml:space="preserve"> полиомиелит. </w:t>
            </w:r>
            <w:proofErr w:type="gramStart"/>
            <w:r>
              <w:t>Этиология, эпидемиол</w:t>
            </w:r>
            <w:r>
              <w:t>о</w:t>
            </w:r>
            <w:r>
              <w:t>гия, классификация, клиническая картина, особенности клинических проявлений, диагностика, осложнения, дифференциальная диагностика.</w:t>
            </w:r>
            <w:proofErr w:type="gramEnd"/>
            <w:r>
              <w:t xml:space="preserve"> Противоэпидемические мероприятия в очаге инфекции. Профилактика.</w:t>
            </w:r>
          </w:p>
          <w:p w14:paraId="4ADD8B6C" w14:textId="77777777" w:rsidR="001E7515" w:rsidRDefault="000E4722" w:rsidP="00D0210A">
            <w:pPr>
              <w:pStyle w:val="afffffd"/>
              <w:numPr>
                <w:ilvl w:val="0"/>
                <w:numId w:val="69"/>
              </w:numPr>
              <w:ind w:left="0" w:firstLine="0"/>
            </w:pPr>
            <w:r>
              <w:t>Методы клинического, лабораторного, инструментального о</w:t>
            </w:r>
            <w:r>
              <w:t>б</w:t>
            </w:r>
            <w:r>
              <w:t>следования.</w:t>
            </w:r>
          </w:p>
          <w:p w14:paraId="5595F4EB" w14:textId="4C17DF47" w:rsidR="000E4722" w:rsidRPr="007F5DC8" w:rsidRDefault="000E4722" w:rsidP="00D0210A">
            <w:pPr>
              <w:pStyle w:val="afffffd"/>
              <w:numPr>
                <w:ilvl w:val="0"/>
                <w:numId w:val="69"/>
              </w:numPr>
              <w:ind w:left="0" w:firstLine="0"/>
            </w:pPr>
            <w:r>
              <w:t>Принципы немедикаментозного и медикаментозного лечения, побочные действия лекарственных препаратов. Оценка эффективности и безопасности проводимого лечения. Тактика ведения пациентов, пок</w:t>
            </w:r>
            <w:r>
              <w:t>а</w:t>
            </w:r>
            <w:r>
              <w:t>зания к оказанию специализированной медицинской помощи в стаци</w:t>
            </w:r>
            <w:r>
              <w:t>о</w:t>
            </w:r>
            <w:r>
              <w:t>нарных условиях.</w:t>
            </w:r>
          </w:p>
        </w:tc>
        <w:tc>
          <w:tcPr>
            <w:tcW w:w="561" w:type="pct"/>
            <w:vAlign w:val="center"/>
          </w:tcPr>
          <w:p w14:paraId="74E1C89D" w14:textId="270ABEA8" w:rsidR="000E4722" w:rsidRPr="00CD42E0" w:rsidRDefault="000E4722"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14DA28CC" w14:textId="370AD7BA" w:rsidR="000E4722" w:rsidRPr="00CD42E0" w:rsidRDefault="000E4722" w:rsidP="000F0167">
            <w:pPr>
              <w:spacing w:after="0" w:line="240" w:lineRule="auto"/>
              <w:rPr>
                <w:rFonts w:ascii="Times New Roman" w:hAnsi="Times New Roman"/>
                <w:sz w:val="24"/>
                <w:szCs w:val="24"/>
              </w:rPr>
            </w:pPr>
          </w:p>
        </w:tc>
      </w:tr>
      <w:tr w:rsidR="000E4722" w:rsidRPr="007F5DC8" w14:paraId="71ECB2F5" w14:textId="77777777" w:rsidTr="00595166">
        <w:trPr>
          <w:trHeight w:val="844"/>
        </w:trPr>
        <w:tc>
          <w:tcPr>
            <w:tcW w:w="1193" w:type="pct"/>
            <w:gridSpan w:val="4"/>
            <w:vMerge/>
          </w:tcPr>
          <w:p w14:paraId="3F0256D8" w14:textId="77777777" w:rsidR="000E4722" w:rsidRPr="007F5DC8" w:rsidRDefault="000E4722" w:rsidP="000F0167">
            <w:pPr>
              <w:pStyle w:val="afffffd"/>
              <w:rPr>
                <w:b/>
                <w:bCs/>
              </w:rPr>
            </w:pPr>
          </w:p>
        </w:tc>
        <w:tc>
          <w:tcPr>
            <w:tcW w:w="2476" w:type="pct"/>
          </w:tcPr>
          <w:p w14:paraId="1625114E" w14:textId="77777777" w:rsidR="001E7515" w:rsidRDefault="000E4722" w:rsidP="00D0210A">
            <w:pPr>
              <w:pStyle w:val="afffffd"/>
              <w:numPr>
                <w:ilvl w:val="0"/>
                <w:numId w:val="70"/>
              </w:numPr>
              <w:ind w:left="0" w:firstLine="0"/>
            </w:pPr>
            <w:r>
              <w:t>К</w:t>
            </w:r>
            <w:r w:rsidRPr="00864D93">
              <w:t>орь, краснуха, скарлатина,</w:t>
            </w:r>
            <w:r w:rsidRPr="00A31DEF">
              <w:t xml:space="preserve"> </w:t>
            </w:r>
            <w:r>
              <w:t xml:space="preserve">ветряная оспа. </w:t>
            </w:r>
            <w:proofErr w:type="gramStart"/>
            <w:r>
              <w:t>Этиология, эпид</w:t>
            </w:r>
            <w:r>
              <w:t>е</w:t>
            </w:r>
            <w:r>
              <w:t>миология, классификация, клиническая картина, особенности клинич</w:t>
            </w:r>
            <w:r>
              <w:t>е</w:t>
            </w:r>
            <w:r>
              <w:t>ских проявлений, диагностика, осложнения, дифференциальная диагн</w:t>
            </w:r>
            <w:r>
              <w:t>о</w:t>
            </w:r>
            <w:r>
              <w:t>стика.</w:t>
            </w:r>
            <w:proofErr w:type="gramEnd"/>
            <w:r>
              <w:t xml:space="preserve"> Противоэпидемические мероприятия в очаге инфекции. Проф</w:t>
            </w:r>
            <w:r>
              <w:t>и</w:t>
            </w:r>
            <w:r>
              <w:t>лактика.</w:t>
            </w:r>
          </w:p>
          <w:p w14:paraId="17177C16" w14:textId="77777777" w:rsidR="001E7515" w:rsidRDefault="000E4722" w:rsidP="00D0210A">
            <w:pPr>
              <w:pStyle w:val="afffffd"/>
              <w:numPr>
                <w:ilvl w:val="0"/>
                <w:numId w:val="70"/>
              </w:numPr>
              <w:ind w:left="0" w:firstLine="0"/>
            </w:pPr>
            <w:r>
              <w:t>Методы клинического, лабораторного, инструментального о</w:t>
            </w:r>
            <w:r>
              <w:t>б</w:t>
            </w:r>
            <w:r>
              <w:t>следования</w:t>
            </w:r>
          </w:p>
          <w:p w14:paraId="57CA7C27" w14:textId="5E0C409C" w:rsidR="000E4722" w:rsidRPr="007F5DC8" w:rsidRDefault="000E4722" w:rsidP="00D0210A">
            <w:pPr>
              <w:pStyle w:val="afffffd"/>
              <w:numPr>
                <w:ilvl w:val="0"/>
                <w:numId w:val="70"/>
              </w:numPr>
              <w:ind w:left="0" w:firstLine="0"/>
            </w:pPr>
            <w:r>
              <w:t>Принципы немедикаментозного и медикаментозного лечения, побочные действия лекарственных препаратов. Оценка эффективности и безопасности проводимого лечения. Тактика ведения пациентов, пок</w:t>
            </w:r>
            <w:r>
              <w:t>а</w:t>
            </w:r>
            <w:r>
              <w:t>зания к оказанию специализированной медицинской помощи в стаци</w:t>
            </w:r>
            <w:r>
              <w:t>о</w:t>
            </w:r>
            <w:r>
              <w:t>нарных условиях.</w:t>
            </w:r>
          </w:p>
        </w:tc>
        <w:tc>
          <w:tcPr>
            <w:tcW w:w="561" w:type="pct"/>
            <w:vAlign w:val="center"/>
          </w:tcPr>
          <w:p w14:paraId="0E09BC49" w14:textId="28CF0F6E" w:rsidR="000E4722" w:rsidRPr="00CD42E0" w:rsidRDefault="000E4722"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26890760" w14:textId="15DD07C4" w:rsidR="000E4722" w:rsidRPr="00CD42E0" w:rsidRDefault="000E4722" w:rsidP="000F0167">
            <w:pPr>
              <w:spacing w:after="0" w:line="240" w:lineRule="auto"/>
              <w:rPr>
                <w:rFonts w:ascii="Times New Roman" w:hAnsi="Times New Roman"/>
                <w:sz w:val="24"/>
                <w:szCs w:val="24"/>
              </w:rPr>
            </w:pPr>
          </w:p>
        </w:tc>
      </w:tr>
      <w:tr w:rsidR="000E4722" w:rsidRPr="00CD42E0" w14:paraId="67F4B63C" w14:textId="77777777" w:rsidTr="00595166">
        <w:trPr>
          <w:trHeight w:val="844"/>
        </w:trPr>
        <w:tc>
          <w:tcPr>
            <w:tcW w:w="1193" w:type="pct"/>
            <w:gridSpan w:val="4"/>
            <w:vMerge/>
          </w:tcPr>
          <w:p w14:paraId="3371AC98" w14:textId="77777777" w:rsidR="000E4722" w:rsidRPr="007F5DC8" w:rsidRDefault="000E4722" w:rsidP="000F0167">
            <w:pPr>
              <w:pStyle w:val="afffffd"/>
              <w:rPr>
                <w:b/>
                <w:bCs/>
              </w:rPr>
            </w:pPr>
          </w:p>
        </w:tc>
        <w:tc>
          <w:tcPr>
            <w:tcW w:w="2476" w:type="pct"/>
          </w:tcPr>
          <w:p w14:paraId="2B90755C" w14:textId="77777777" w:rsidR="000E4722" w:rsidRDefault="000E4722" w:rsidP="00D0210A">
            <w:pPr>
              <w:pStyle w:val="afffffd"/>
              <w:numPr>
                <w:ilvl w:val="0"/>
                <w:numId w:val="71"/>
              </w:numPr>
              <w:ind w:left="0" w:firstLine="0"/>
            </w:pPr>
            <w:r>
              <w:t>Паротит, д</w:t>
            </w:r>
            <w:r w:rsidRPr="00A31DEF">
              <w:t>ифтерия, туберкулез.</w:t>
            </w:r>
            <w:r>
              <w:t xml:space="preserve"> </w:t>
            </w:r>
            <w:proofErr w:type="gramStart"/>
            <w:r>
              <w:t>Этиология, эпидемиология, классификация, клиническая картина, особенности клинических проя</w:t>
            </w:r>
            <w:r>
              <w:t>в</w:t>
            </w:r>
            <w:r>
              <w:t>лений, диагностика, осложнения, дифференциальная диагностика.</w:t>
            </w:r>
            <w:proofErr w:type="gramEnd"/>
            <w:r>
              <w:t xml:space="preserve"> Пр</w:t>
            </w:r>
            <w:r>
              <w:t>о</w:t>
            </w:r>
            <w:r>
              <w:t>тивоэпидемические мероприятия в очаге инфекции. Профилактика.</w:t>
            </w:r>
          </w:p>
          <w:p w14:paraId="5FF31B58" w14:textId="77777777" w:rsidR="000E4722" w:rsidRDefault="000E4722" w:rsidP="00D0210A">
            <w:pPr>
              <w:pStyle w:val="afffffd"/>
              <w:numPr>
                <w:ilvl w:val="0"/>
                <w:numId w:val="71"/>
              </w:numPr>
              <w:ind w:left="0" w:firstLine="0"/>
            </w:pPr>
            <w:r>
              <w:t>Методы клинического, лабораторного, инструментального о</w:t>
            </w:r>
            <w:r>
              <w:t>б</w:t>
            </w:r>
            <w:r>
              <w:t>следования</w:t>
            </w:r>
          </w:p>
          <w:p w14:paraId="2AF705E8" w14:textId="0C6CDF68" w:rsidR="000E4722" w:rsidRPr="007F5DC8" w:rsidRDefault="000E4722" w:rsidP="00D0210A">
            <w:pPr>
              <w:pStyle w:val="afffffd"/>
              <w:numPr>
                <w:ilvl w:val="0"/>
                <w:numId w:val="71"/>
              </w:numPr>
              <w:ind w:left="0" w:firstLine="0"/>
            </w:pPr>
            <w:r>
              <w:lastRenderedPageBreak/>
              <w:t>Принципы немедикаментозного и медикаментозного лечения, побочные действия лекарственных препаратов. Оценка эффективности и безопасности проводимого лечения. Тактика ведения пациентов, пок</w:t>
            </w:r>
            <w:r>
              <w:t>а</w:t>
            </w:r>
            <w:r>
              <w:t>зания к оказанию специализированной медицинской помощи в стаци</w:t>
            </w:r>
            <w:r>
              <w:t>о</w:t>
            </w:r>
            <w:r>
              <w:t>нарных условиях.</w:t>
            </w:r>
          </w:p>
        </w:tc>
        <w:tc>
          <w:tcPr>
            <w:tcW w:w="561" w:type="pct"/>
            <w:vAlign w:val="center"/>
          </w:tcPr>
          <w:p w14:paraId="61AA6215" w14:textId="7865FFB7" w:rsidR="000E4722" w:rsidRPr="00CD42E0" w:rsidRDefault="000E4722" w:rsidP="000F0167">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770" w:type="pct"/>
            <w:vMerge/>
          </w:tcPr>
          <w:p w14:paraId="6081A06F" w14:textId="62F741A8" w:rsidR="000E4722" w:rsidRPr="00CD42E0" w:rsidRDefault="000E4722" w:rsidP="000F0167">
            <w:pPr>
              <w:spacing w:after="0" w:line="240" w:lineRule="auto"/>
              <w:rPr>
                <w:rFonts w:ascii="Times New Roman" w:hAnsi="Times New Roman"/>
                <w:sz w:val="24"/>
                <w:szCs w:val="24"/>
              </w:rPr>
            </w:pPr>
          </w:p>
        </w:tc>
      </w:tr>
      <w:tr w:rsidR="000E4722" w:rsidRPr="007F5DC8" w14:paraId="398C8352" w14:textId="785D2C98" w:rsidTr="00595166">
        <w:trPr>
          <w:trHeight w:val="247"/>
        </w:trPr>
        <w:tc>
          <w:tcPr>
            <w:tcW w:w="1193" w:type="pct"/>
            <w:gridSpan w:val="4"/>
            <w:vMerge/>
          </w:tcPr>
          <w:p w14:paraId="5C415783" w14:textId="77777777" w:rsidR="000E4722" w:rsidRPr="007F5DC8" w:rsidRDefault="000E4722" w:rsidP="000F0167">
            <w:pPr>
              <w:pStyle w:val="afffffd"/>
              <w:rPr>
                <w:b/>
                <w:bCs/>
              </w:rPr>
            </w:pPr>
          </w:p>
        </w:tc>
        <w:tc>
          <w:tcPr>
            <w:tcW w:w="2476" w:type="pct"/>
          </w:tcPr>
          <w:p w14:paraId="51C71501" w14:textId="77777777" w:rsidR="000E4722" w:rsidRPr="007F5DC8" w:rsidRDefault="000E4722" w:rsidP="000F0167">
            <w:pPr>
              <w:pStyle w:val="afffffd"/>
            </w:pPr>
            <w:r w:rsidRPr="007F5DC8">
              <w:rPr>
                <w:b/>
                <w:bCs/>
              </w:rPr>
              <w:t>В том числе практических и лабораторных занятий</w:t>
            </w:r>
          </w:p>
        </w:tc>
        <w:tc>
          <w:tcPr>
            <w:tcW w:w="561" w:type="pct"/>
            <w:vAlign w:val="center"/>
          </w:tcPr>
          <w:p w14:paraId="5D7DAE17" w14:textId="121FBA6E" w:rsidR="000E4722" w:rsidRPr="007F5DC8" w:rsidRDefault="000E4722" w:rsidP="000F0167">
            <w:pPr>
              <w:spacing w:after="0" w:line="240" w:lineRule="auto"/>
              <w:jc w:val="center"/>
              <w:rPr>
                <w:rFonts w:ascii="Times New Roman" w:hAnsi="Times New Roman"/>
                <w:b/>
                <w:sz w:val="24"/>
                <w:szCs w:val="24"/>
              </w:rPr>
            </w:pPr>
            <w:r>
              <w:rPr>
                <w:rFonts w:ascii="Times New Roman" w:hAnsi="Times New Roman"/>
                <w:b/>
                <w:sz w:val="24"/>
                <w:szCs w:val="24"/>
              </w:rPr>
              <w:t>30</w:t>
            </w:r>
          </w:p>
        </w:tc>
        <w:tc>
          <w:tcPr>
            <w:tcW w:w="770" w:type="pct"/>
            <w:vMerge w:val="restart"/>
          </w:tcPr>
          <w:p w14:paraId="519E5D51" w14:textId="77777777" w:rsidR="000E4722" w:rsidRPr="00900960" w:rsidRDefault="000E4722" w:rsidP="000F0167">
            <w:pPr>
              <w:spacing w:after="0" w:line="240" w:lineRule="auto"/>
              <w:rPr>
                <w:rFonts w:ascii="Times New Roman" w:hAnsi="Times New Roman"/>
                <w:sz w:val="24"/>
                <w:szCs w:val="24"/>
              </w:rPr>
            </w:pPr>
            <w:r w:rsidRPr="00900960">
              <w:rPr>
                <w:rFonts w:ascii="Times New Roman" w:hAnsi="Times New Roman"/>
                <w:sz w:val="24"/>
                <w:szCs w:val="24"/>
              </w:rPr>
              <w:t>ПК</w:t>
            </w:r>
            <w:proofErr w:type="gramStart"/>
            <w:r w:rsidRPr="00900960">
              <w:rPr>
                <w:rFonts w:ascii="Times New Roman" w:hAnsi="Times New Roman"/>
                <w:sz w:val="24"/>
                <w:szCs w:val="24"/>
              </w:rPr>
              <w:t>2</w:t>
            </w:r>
            <w:proofErr w:type="gramEnd"/>
            <w:r w:rsidRPr="00900960">
              <w:rPr>
                <w:rFonts w:ascii="Times New Roman" w:hAnsi="Times New Roman"/>
                <w:sz w:val="24"/>
                <w:szCs w:val="24"/>
              </w:rPr>
              <w:t xml:space="preserve">.2.ОК01. </w:t>
            </w:r>
            <w:proofErr w:type="gramStart"/>
            <w:r w:rsidRPr="00900960">
              <w:rPr>
                <w:rFonts w:ascii="Times New Roman" w:hAnsi="Times New Roman"/>
                <w:sz w:val="24"/>
                <w:szCs w:val="24"/>
              </w:rPr>
              <w:t>ОК</w:t>
            </w:r>
            <w:proofErr w:type="gramEnd"/>
            <w:r w:rsidRPr="00900960">
              <w:rPr>
                <w:rFonts w:ascii="Times New Roman" w:hAnsi="Times New Roman"/>
                <w:sz w:val="24"/>
                <w:szCs w:val="24"/>
              </w:rPr>
              <w:t xml:space="preserve"> 02, ОК04.,ОК05.</w:t>
            </w:r>
          </w:p>
          <w:p w14:paraId="436EC66A" w14:textId="77777777" w:rsidR="000E4722" w:rsidRPr="00900960" w:rsidRDefault="000E4722" w:rsidP="000F0167">
            <w:pPr>
              <w:spacing w:after="0" w:line="240" w:lineRule="auto"/>
              <w:rPr>
                <w:rFonts w:ascii="Times New Roman" w:hAnsi="Times New Roman"/>
                <w:sz w:val="24"/>
                <w:szCs w:val="24"/>
              </w:rPr>
            </w:pPr>
            <w:r w:rsidRPr="00900960">
              <w:rPr>
                <w:rFonts w:ascii="Times New Roman" w:hAnsi="Times New Roman"/>
                <w:sz w:val="24"/>
                <w:szCs w:val="24"/>
              </w:rPr>
              <w:t xml:space="preserve">ОК07. </w:t>
            </w:r>
            <w:proofErr w:type="gramStart"/>
            <w:r w:rsidRPr="00900960">
              <w:rPr>
                <w:rFonts w:ascii="Times New Roman" w:hAnsi="Times New Roman"/>
                <w:sz w:val="24"/>
                <w:szCs w:val="24"/>
              </w:rPr>
              <w:t>ОК</w:t>
            </w:r>
            <w:proofErr w:type="gramEnd"/>
            <w:r w:rsidRPr="00900960">
              <w:rPr>
                <w:rFonts w:ascii="Times New Roman" w:hAnsi="Times New Roman"/>
                <w:sz w:val="24"/>
                <w:szCs w:val="24"/>
              </w:rPr>
              <w:t xml:space="preserve"> 09</w:t>
            </w:r>
          </w:p>
          <w:p w14:paraId="0BBEB01F" w14:textId="77777777" w:rsidR="000E4722" w:rsidRPr="00900960" w:rsidRDefault="000E4722" w:rsidP="000F0167">
            <w:pPr>
              <w:spacing w:after="0" w:line="240" w:lineRule="auto"/>
              <w:rPr>
                <w:rFonts w:ascii="Times New Roman" w:hAnsi="Times New Roman"/>
                <w:sz w:val="24"/>
                <w:szCs w:val="24"/>
              </w:rPr>
            </w:pPr>
            <w:r w:rsidRPr="00900960">
              <w:rPr>
                <w:rFonts w:ascii="Times New Roman" w:hAnsi="Times New Roman"/>
                <w:sz w:val="24"/>
                <w:szCs w:val="24"/>
              </w:rPr>
              <w:t>ЛР 1, ЛР 4, ЛР 6</w:t>
            </w:r>
          </w:p>
          <w:p w14:paraId="2D77400C" w14:textId="77777777" w:rsidR="000E4722" w:rsidRPr="00900960" w:rsidRDefault="000E4722" w:rsidP="000F0167">
            <w:pPr>
              <w:spacing w:after="0" w:line="240" w:lineRule="auto"/>
              <w:rPr>
                <w:rFonts w:ascii="Times New Roman" w:hAnsi="Times New Roman"/>
                <w:sz w:val="24"/>
                <w:szCs w:val="24"/>
              </w:rPr>
            </w:pPr>
            <w:r w:rsidRPr="00900960">
              <w:rPr>
                <w:rFonts w:ascii="Times New Roman" w:hAnsi="Times New Roman"/>
                <w:sz w:val="24"/>
                <w:szCs w:val="24"/>
              </w:rPr>
              <w:t>ЛР 7, ЛР10,</w:t>
            </w:r>
          </w:p>
          <w:p w14:paraId="2984C5BF" w14:textId="52E0DB55" w:rsidR="000E4722" w:rsidRPr="007F5DC8" w:rsidRDefault="000E4722" w:rsidP="000F0167">
            <w:pPr>
              <w:spacing w:after="0" w:line="240" w:lineRule="auto"/>
              <w:rPr>
                <w:rFonts w:ascii="Times New Roman" w:hAnsi="Times New Roman"/>
                <w:b/>
                <w:sz w:val="24"/>
                <w:szCs w:val="24"/>
              </w:rPr>
            </w:pPr>
            <w:r w:rsidRPr="00900960">
              <w:rPr>
                <w:rFonts w:ascii="Times New Roman" w:hAnsi="Times New Roman"/>
                <w:sz w:val="24"/>
                <w:szCs w:val="24"/>
              </w:rPr>
              <w:t>ЛР 15, ЛР 17</w:t>
            </w:r>
          </w:p>
        </w:tc>
      </w:tr>
      <w:tr w:rsidR="000E4722" w:rsidRPr="007F5DC8" w14:paraId="1719560E" w14:textId="65A30AF9" w:rsidTr="00595166">
        <w:trPr>
          <w:trHeight w:val="169"/>
        </w:trPr>
        <w:tc>
          <w:tcPr>
            <w:tcW w:w="1193" w:type="pct"/>
            <w:gridSpan w:val="4"/>
            <w:vMerge/>
          </w:tcPr>
          <w:p w14:paraId="5E96A7E5" w14:textId="77777777" w:rsidR="000E4722" w:rsidRPr="007F5DC8" w:rsidRDefault="000E4722" w:rsidP="000F0167">
            <w:pPr>
              <w:pStyle w:val="afffffd"/>
              <w:rPr>
                <w:b/>
                <w:bCs/>
              </w:rPr>
            </w:pPr>
          </w:p>
        </w:tc>
        <w:tc>
          <w:tcPr>
            <w:tcW w:w="2476" w:type="pct"/>
          </w:tcPr>
          <w:p w14:paraId="54B3E47E" w14:textId="3EE156E6" w:rsidR="000E4722" w:rsidRPr="007F5DC8" w:rsidRDefault="000E4722" w:rsidP="001E7515">
            <w:pPr>
              <w:pStyle w:val="afffffd"/>
            </w:pPr>
            <w:r w:rsidRPr="00A31DEF">
              <w:t>Проведение диагностических</w:t>
            </w:r>
            <w:r>
              <w:t>, противоэпидемических, профилактич</w:t>
            </w:r>
            <w:r>
              <w:t>е</w:t>
            </w:r>
            <w:r>
              <w:t xml:space="preserve">ских  </w:t>
            </w:r>
            <w:r w:rsidRPr="00A31DEF">
              <w:t xml:space="preserve"> мероприятий  и план</w:t>
            </w:r>
            <w:r>
              <w:t>ирование лечения детей с</w:t>
            </w:r>
            <w:r w:rsidRPr="00A31DEF">
              <w:t xml:space="preserve"> паразитарными заболеваниями</w:t>
            </w:r>
            <w:r>
              <w:t>.</w:t>
            </w:r>
          </w:p>
        </w:tc>
        <w:tc>
          <w:tcPr>
            <w:tcW w:w="561" w:type="pct"/>
            <w:vAlign w:val="center"/>
          </w:tcPr>
          <w:p w14:paraId="1451899F" w14:textId="77777777" w:rsidR="000E4722" w:rsidRPr="007F5DC8" w:rsidRDefault="000E4722" w:rsidP="000F0167">
            <w:pPr>
              <w:spacing w:after="0" w:line="240" w:lineRule="auto"/>
              <w:jc w:val="center"/>
              <w:rPr>
                <w:rFonts w:ascii="Times New Roman" w:hAnsi="Times New Roman"/>
                <w:sz w:val="24"/>
                <w:szCs w:val="24"/>
              </w:rPr>
            </w:pPr>
            <w:r w:rsidRPr="007F5DC8">
              <w:rPr>
                <w:rFonts w:ascii="Times New Roman" w:hAnsi="Times New Roman"/>
                <w:sz w:val="24"/>
                <w:szCs w:val="24"/>
              </w:rPr>
              <w:t>6</w:t>
            </w:r>
          </w:p>
        </w:tc>
        <w:tc>
          <w:tcPr>
            <w:tcW w:w="770" w:type="pct"/>
            <w:vMerge/>
          </w:tcPr>
          <w:p w14:paraId="3AE8E373" w14:textId="332C9D61" w:rsidR="000E4722" w:rsidRPr="007F5DC8" w:rsidRDefault="000E4722" w:rsidP="000F0167">
            <w:pPr>
              <w:spacing w:after="0" w:line="240" w:lineRule="auto"/>
              <w:rPr>
                <w:rFonts w:ascii="Times New Roman" w:hAnsi="Times New Roman"/>
                <w:sz w:val="24"/>
                <w:szCs w:val="24"/>
              </w:rPr>
            </w:pPr>
          </w:p>
        </w:tc>
      </w:tr>
      <w:tr w:rsidR="000E4722" w:rsidRPr="007F5DC8" w14:paraId="1C1E25A8" w14:textId="77777777" w:rsidTr="00595166">
        <w:trPr>
          <w:trHeight w:val="169"/>
        </w:trPr>
        <w:tc>
          <w:tcPr>
            <w:tcW w:w="1193" w:type="pct"/>
            <w:gridSpan w:val="4"/>
            <w:vMerge w:val="restart"/>
          </w:tcPr>
          <w:p w14:paraId="391C543A" w14:textId="77777777" w:rsidR="000E4722" w:rsidRPr="007F5DC8" w:rsidRDefault="000E4722" w:rsidP="000F0167">
            <w:pPr>
              <w:pStyle w:val="afffffd"/>
              <w:rPr>
                <w:b/>
                <w:bCs/>
              </w:rPr>
            </w:pPr>
          </w:p>
        </w:tc>
        <w:tc>
          <w:tcPr>
            <w:tcW w:w="2476" w:type="pct"/>
          </w:tcPr>
          <w:p w14:paraId="0ED811AF" w14:textId="7F6B9735" w:rsidR="000E4722" w:rsidRPr="007F5DC8" w:rsidRDefault="000E4722" w:rsidP="001E7515">
            <w:pPr>
              <w:pStyle w:val="afffffd"/>
            </w:pPr>
            <w:r w:rsidRPr="00B533B6">
              <w:rPr>
                <w:bCs/>
              </w:rPr>
              <w:t xml:space="preserve">Проведение диагностических, противоэпидемических, </w:t>
            </w:r>
            <w:r>
              <w:rPr>
                <w:bCs/>
              </w:rPr>
              <w:t>профилактич</w:t>
            </w:r>
            <w:r>
              <w:rPr>
                <w:bCs/>
              </w:rPr>
              <w:t>е</w:t>
            </w:r>
            <w:r>
              <w:rPr>
                <w:bCs/>
              </w:rPr>
              <w:t xml:space="preserve">ских   мероприятий </w:t>
            </w:r>
            <w:r w:rsidRPr="005F7013">
              <w:rPr>
                <w:bCs/>
              </w:rPr>
              <w:t xml:space="preserve">  и планирование лечения детей</w:t>
            </w:r>
            <w:r>
              <w:rPr>
                <w:bCs/>
              </w:rPr>
              <w:t xml:space="preserve"> с ОКИ, ОРВИ.</w:t>
            </w:r>
          </w:p>
        </w:tc>
        <w:tc>
          <w:tcPr>
            <w:tcW w:w="561" w:type="pct"/>
            <w:vAlign w:val="center"/>
          </w:tcPr>
          <w:p w14:paraId="122B2D89" w14:textId="71442262" w:rsidR="000E4722" w:rsidRPr="007F5DC8" w:rsidRDefault="000E4722" w:rsidP="000F0167">
            <w:pPr>
              <w:spacing w:after="0" w:line="240" w:lineRule="auto"/>
              <w:jc w:val="center"/>
              <w:rPr>
                <w:rFonts w:ascii="Times New Roman" w:hAnsi="Times New Roman"/>
                <w:sz w:val="24"/>
                <w:szCs w:val="24"/>
              </w:rPr>
            </w:pPr>
            <w:r>
              <w:rPr>
                <w:rFonts w:ascii="Times New Roman" w:hAnsi="Times New Roman"/>
                <w:sz w:val="24"/>
                <w:szCs w:val="24"/>
              </w:rPr>
              <w:t>6</w:t>
            </w:r>
          </w:p>
        </w:tc>
        <w:tc>
          <w:tcPr>
            <w:tcW w:w="770" w:type="pct"/>
            <w:vMerge/>
          </w:tcPr>
          <w:p w14:paraId="1D7E94C6" w14:textId="48AAC368" w:rsidR="000E4722" w:rsidRPr="007F5DC8" w:rsidRDefault="000E4722" w:rsidP="000F0167">
            <w:pPr>
              <w:spacing w:after="0" w:line="240" w:lineRule="auto"/>
              <w:rPr>
                <w:rFonts w:ascii="Times New Roman" w:hAnsi="Times New Roman"/>
                <w:sz w:val="24"/>
                <w:szCs w:val="24"/>
              </w:rPr>
            </w:pPr>
          </w:p>
        </w:tc>
      </w:tr>
      <w:tr w:rsidR="000E4722" w:rsidRPr="007F5DC8" w14:paraId="37E8409E" w14:textId="77777777" w:rsidTr="00595166">
        <w:trPr>
          <w:trHeight w:val="169"/>
        </w:trPr>
        <w:tc>
          <w:tcPr>
            <w:tcW w:w="1193" w:type="pct"/>
            <w:gridSpan w:val="4"/>
            <w:vMerge/>
          </w:tcPr>
          <w:p w14:paraId="254BBFE9" w14:textId="77777777" w:rsidR="000E4722" w:rsidRPr="007F5DC8" w:rsidRDefault="000E4722" w:rsidP="000F0167">
            <w:pPr>
              <w:pStyle w:val="afffffd"/>
              <w:rPr>
                <w:b/>
                <w:bCs/>
              </w:rPr>
            </w:pPr>
          </w:p>
        </w:tc>
        <w:tc>
          <w:tcPr>
            <w:tcW w:w="2476" w:type="pct"/>
          </w:tcPr>
          <w:p w14:paraId="660E2755" w14:textId="21F61DE6" w:rsidR="000E4722" w:rsidRPr="007F5DC8" w:rsidRDefault="000E4722" w:rsidP="000F0167">
            <w:pPr>
              <w:pStyle w:val="afffffd"/>
            </w:pPr>
            <w:r w:rsidRPr="00B533B6">
              <w:rPr>
                <w:bCs/>
              </w:rPr>
              <w:t>Проведение диагностических, противоэпидемических, профилактич</w:t>
            </w:r>
            <w:r w:rsidRPr="00B533B6">
              <w:rPr>
                <w:bCs/>
              </w:rPr>
              <w:t>е</w:t>
            </w:r>
            <w:r w:rsidRPr="00B533B6">
              <w:rPr>
                <w:bCs/>
              </w:rPr>
              <w:t>ских   мероприятий и планирование лече</w:t>
            </w:r>
            <w:r>
              <w:rPr>
                <w:bCs/>
              </w:rPr>
              <w:t>ния детей с коклюшем, мени</w:t>
            </w:r>
            <w:r>
              <w:rPr>
                <w:bCs/>
              </w:rPr>
              <w:t>н</w:t>
            </w:r>
            <w:r>
              <w:rPr>
                <w:bCs/>
              </w:rPr>
              <w:t xml:space="preserve">гококковой инфекцией, полиомиелитом. </w:t>
            </w:r>
          </w:p>
        </w:tc>
        <w:tc>
          <w:tcPr>
            <w:tcW w:w="561" w:type="pct"/>
            <w:vAlign w:val="center"/>
          </w:tcPr>
          <w:p w14:paraId="4807D1FA" w14:textId="0AC46F49" w:rsidR="000E4722" w:rsidRPr="007F5DC8" w:rsidRDefault="000E4722" w:rsidP="000F0167">
            <w:pPr>
              <w:spacing w:after="0" w:line="240" w:lineRule="auto"/>
              <w:jc w:val="center"/>
              <w:rPr>
                <w:rFonts w:ascii="Times New Roman" w:hAnsi="Times New Roman"/>
                <w:sz w:val="24"/>
                <w:szCs w:val="24"/>
              </w:rPr>
            </w:pPr>
            <w:r>
              <w:rPr>
                <w:rFonts w:ascii="Times New Roman" w:hAnsi="Times New Roman"/>
                <w:sz w:val="24"/>
                <w:szCs w:val="24"/>
              </w:rPr>
              <w:t>6</w:t>
            </w:r>
          </w:p>
        </w:tc>
        <w:tc>
          <w:tcPr>
            <w:tcW w:w="770" w:type="pct"/>
            <w:vMerge/>
          </w:tcPr>
          <w:p w14:paraId="6F0F4573" w14:textId="59B9B6B5" w:rsidR="000E4722" w:rsidRPr="007F5DC8" w:rsidRDefault="000E4722" w:rsidP="000F0167">
            <w:pPr>
              <w:spacing w:after="0" w:line="240" w:lineRule="auto"/>
              <w:rPr>
                <w:rFonts w:ascii="Times New Roman" w:hAnsi="Times New Roman"/>
                <w:sz w:val="24"/>
                <w:szCs w:val="24"/>
              </w:rPr>
            </w:pPr>
          </w:p>
        </w:tc>
      </w:tr>
      <w:tr w:rsidR="000E4722" w:rsidRPr="007F5DC8" w14:paraId="70F3F0F3" w14:textId="77777777" w:rsidTr="00595166">
        <w:trPr>
          <w:trHeight w:val="169"/>
        </w:trPr>
        <w:tc>
          <w:tcPr>
            <w:tcW w:w="1193" w:type="pct"/>
            <w:gridSpan w:val="4"/>
            <w:vMerge/>
          </w:tcPr>
          <w:p w14:paraId="194F2242" w14:textId="77777777" w:rsidR="000E4722" w:rsidRPr="007F5DC8" w:rsidRDefault="000E4722" w:rsidP="000F0167">
            <w:pPr>
              <w:pStyle w:val="afffffd"/>
              <w:rPr>
                <w:b/>
                <w:bCs/>
              </w:rPr>
            </w:pPr>
          </w:p>
        </w:tc>
        <w:tc>
          <w:tcPr>
            <w:tcW w:w="2476" w:type="pct"/>
          </w:tcPr>
          <w:p w14:paraId="0BE1FC8C" w14:textId="78BD3B55" w:rsidR="000E4722" w:rsidRPr="007F5DC8" w:rsidRDefault="000E4722" w:rsidP="000F0167">
            <w:pPr>
              <w:pStyle w:val="afffffd"/>
            </w:pPr>
            <w:r w:rsidRPr="00B533B6">
              <w:rPr>
                <w:bCs/>
              </w:rPr>
              <w:t>Проведение диагностических, противоэпидемических, профилактич</w:t>
            </w:r>
            <w:r w:rsidRPr="00B533B6">
              <w:rPr>
                <w:bCs/>
              </w:rPr>
              <w:t>е</w:t>
            </w:r>
            <w:r w:rsidRPr="00B533B6">
              <w:rPr>
                <w:bCs/>
              </w:rPr>
              <w:t xml:space="preserve">ских   мероприятий  </w:t>
            </w:r>
            <w:r>
              <w:rPr>
                <w:bCs/>
              </w:rPr>
              <w:t>и планирование лечения детей  с к</w:t>
            </w:r>
            <w:r w:rsidRPr="00B533B6">
              <w:rPr>
                <w:bCs/>
              </w:rPr>
              <w:t>орь</w:t>
            </w:r>
            <w:r>
              <w:rPr>
                <w:bCs/>
              </w:rPr>
              <w:t>ю, краснухой, скарлатиной, ветряной оспой</w:t>
            </w:r>
            <w:r w:rsidRPr="00B533B6">
              <w:rPr>
                <w:bCs/>
              </w:rPr>
              <w:t>.</w:t>
            </w:r>
          </w:p>
        </w:tc>
        <w:tc>
          <w:tcPr>
            <w:tcW w:w="561" w:type="pct"/>
            <w:vAlign w:val="center"/>
          </w:tcPr>
          <w:p w14:paraId="77A22DAB" w14:textId="4F16A3D4" w:rsidR="000E4722" w:rsidRPr="007F5DC8" w:rsidRDefault="000E4722" w:rsidP="000F0167">
            <w:pPr>
              <w:spacing w:after="0" w:line="240" w:lineRule="auto"/>
              <w:jc w:val="center"/>
              <w:rPr>
                <w:rFonts w:ascii="Times New Roman" w:hAnsi="Times New Roman"/>
                <w:sz w:val="24"/>
                <w:szCs w:val="24"/>
              </w:rPr>
            </w:pPr>
            <w:r>
              <w:rPr>
                <w:rFonts w:ascii="Times New Roman" w:hAnsi="Times New Roman"/>
                <w:sz w:val="24"/>
                <w:szCs w:val="24"/>
              </w:rPr>
              <w:t>6</w:t>
            </w:r>
          </w:p>
        </w:tc>
        <w:tc>
          <w:tcPr>
            <w:tcW w:w="770" w:type="pct"/>
            <w:vMerge/>
          </w:tcPr>
          <w:p w14:paraId="23BEFCC6" w14:textId="327FD46A" w:rsidR="000E4722" w:rsidRPr="007F5DC8" w:rsidRDefault="000E4722" w:rsidP="000F0167">
            <w:pPr>
              <w:spacing w:after="0" w:line="240" w:lineRule="auto"/>
              <w:rPr>
                <w:rFonts w:ascii="Times New Roman" w:hAnsi="Times New Roman"/>
                <w:sz w:val="24"/>
                <w:szCs w:val="24"/>
              </w:rPr>
            </w:pPr>
          </w:p>
        </w:tc>
      </w:tr>
      <w:tr w:rsidR="000E4722" w:rsidRPr="007F5DC8" w14:paraId="5BB241F5" w14:textId="77777777" w:rsidTr="00595166">
        <w:trPr>
          <w:trHeight w:val="169"/>
        </w:trPr>
        <w:tc>
          <w:tcPr>
            <w:tcW w:w="1193" w:type="pct"/>
            <w:gridSpan w:val="4"/>
            <w:vMerge/>
          </w:tcPr>
          <w:p w14:paraId="476FC6B8" w14:textId="77777777" w:rsidR="000E4722" w:rsidRPr="007F5DC8" w:rsidRDefault="000E4722" w:rsidP="000F0167">
            <w:pPr>
              <w:pStyle w:val="afffffd"/>
              <w:rPr>
                <w:b/>
                <w:bCs/>
              </w:rPr>
            </w:pPr>
          </w:p>
        </w:tc>
        <w:tc>
          <w:tcPr>
            <w:tcW w:w="2476" w:type="pct"/>
          </w:tcPr>
          <w:p w14:paraId="262763E7" w14:textId="10AEB9C1" w:rsidR="000E4722" w:rsidRPr="007F5DC8" w:rsidRDefault="000E4722" w:rsidP="000F0167">
            <w:pPr>
              <w:pStyle w:val="afffffd"/>
            </w:pPr>
            <w:r w:rsidRPr="00B533B6">
              <w:rPr>
                <w:bCs/>
              </w:rPr>
              <w:t>Проведение диагностических, противоэпидемических, профилактич</w:t>
            </w:r>
            <w:r w:rsidRPr="00B533B6">
              <w:rPr>
                <w:bCs/>
              </w:rPr>
              <w:t>е</w:t>
            </w:r>
            <w:r w:rsidRPr="00B533B6">
              <w:rPr>
                <w:bCs/>
              </w:rPr>
              <w:t xml:space="preserve">ских   мероприятий  </w:t>
            </w:r>
            <w:r>
              <w:rPr>
                <w:bCs/>
              </w:rPr>
              <w:t>и планирование лечения детей п</w:t>
            </w:r>
            <w:r w:rsidRPr="00B533B6">
              <w:rPr>
                <w:bCs/>
              </w:rPr>
              <w:t>аротит</w:t>
            </w:r>
            <w:r>
              <w:rPr>
                <w:bCs/>
              </w:rPr>
              <w:t>ом, дифт</w:t>
            </w:r>
            <w:r>
              <w:rPr>
                <w:bCs/>
              </w:rPr>
              <w:t>е</w:t>
            </w:r>
            <w:r>
              <w:rPr>
                <w:bCs/>
              </w:rPr>
              <w:t>рией</w:t>
            </w:r>
            <w:r w:rsidRPr="00B533B6">
              <w:rPr>
                <w:bCs/>
              </w:rPr>
              <w:t>, туберкулез</w:t>
            </w:r>
            <w:r>
              <w:rPr>
                <w:bCs/>
              </w:rPr>
              <w:t>ом</w:t>
            </w:r>
            <w:r w:rsidRPr="00B533B6">
              <w:rPr>
                <w:bCs/>
              </w:rPr>
              <w:t>.</w:t>
            </w:r>
          </w:p>
        </w:tc>
        <w:tc>
          <w:tcPr>
            <w:tcW w:w="561" w:type="pct"/>
            <w:vAlign w:val="center"/>
          </w:tcPr>
          <w:p w14:paraId="50304D57" w14:textId="2055701E" w:rsidR="000E4722" w:rsidRPr="007F5DC8" w:rsidRDefault="000E4722" w:rsidP="000F0167">
            <w:pPr>
              <w:spacing w:after="0" w:line="240" w:lineRule="auto"/>
              <w:jc w:val="center"/>
              <w:rPr>
                <w:rFonts w:ascii="Times New Roman" w:hAnsi="Times New Roman"/>
                <w:sz w:val="24"/>
                <w:szCs w:val="24"/>
              </w:rPr>
            </w:pPr>
            <w:r>
              <w:rPr>
                <w:rFonts w:ascii="Times New Roman" w:hAnsi="Times New Roman"/>
                <w:sz w:val="24"/>
                <w:szCs w:val="24"/>
              </w:rPr>
              <w:t>6</w:t>
            </w:r>
          </w:p>
        </w:tc>
        <w:tc>
          <w:tcPr>
            <w:tcW w:w="770" w:type="pct"/>
            <w:vMerge/>
          </w:tcPr>
          <w:p w14:paraId="6813D3D3" w14:textId="0504C8D7" w:rsidR="000E4722" w:rsidRPr="007F5DC8" w:rsidRDefault="000E4722" w:rsidP="000F0167">
            <w:pPr>
              <w:spacing w:after="0" w:line="240" w:lineRule="auto"/>
              <w:rPr>
                <w:rFonts w:ascii="Times New Roman" w:hAnsi="Times New Roman"/>
                <w:sz w:val="24"/>
                <w:szCs w:val="24"/>
              </w:rPr>
            </w:pPr>
          </w:p>
        </w:tc>
      </w:tr>
      <w:tr w:rsidR="000F0167" w:rsidRPr="007F5DC8" w14:paraId="1DE4D09A" w14:textId="136A8953" w:rsidTr="00595166">
        <w:trPr>
          <w:trHeight w:val="1525"/>
        </w:trPr>
        <w:tc>
          <w:tcPr>
            <w:tcW w:w="3669" w:type="pct"/>
            <w:gridSpan w:val="5"/>
          </w:tcPr>
          <w:p w14:paraId="420720E4" w14:textId="47DBA1CA" w:rsidR="000F0167" w:rsidRPr="007F5DC8" w:rsidRDefault="000F0167" w:rsidP="000F0167">
            <w:pPr>
              <w:pStyle w:val="afffffd"/>
              <w:rPr>
                <w:b/>
              </w:rPr>
            </w:pPr>
            <w:r>
              <w:rPr>
                <w:b/>
              </w:rPr>
              <w:t xml:space="preserve"> Т</w:t>
            </w:r>
            <w:r w:rsidRPr="007F5DC8">
              <w:rPr>
                <w:b/>
              </w:rPr>
              <w:t>ематика самостоятельной учебн</w:t>
            </w:r>
            <w:r>
              <w:rPr>
                <w:b/>
              </w:rPr>
              <w:t>ой работы при изучении раздела 3</w:t>
            </w:r>
          </w:p>
          <w:p w14:paraId="4D4B684D" w14:textId="77777777" w:rsidR="000F0167" w:rsidRPr="00503FD9" w:rsidRDefault="000F0167" w:rsidP="00D0210A">
            <w:pPr>
              <w:pStyle w:val="afffffd"/>
              <w:numPr>
                <w:ilvl w:val="0"/>
                <w:numId w:val="11"/>
              </w:numPr>
              <w:rPr>
                <w:bCs/>
              </w:rPr>
            </w:pPr>
            <w:r w:rsidRPr="00503FD9">
              <w:rPr>
                <w:bCs/>
              </w:rPr>
              <w:t>Работа с лекционным материалом, основной и дополнительной литературой, подготовка ответов на ко</w:t>
            </w:r>
            <w:r w:rsidRPr="00503FD9">
              <w:rPr>
                <w:bCs/>
              </w:rPr>
              <w:t>н</w:t>
            </w:r>
            <w:r w:rsidRPr="00503FD9">
              <w:rPr>
                <w:bCs/>
              </w:rPr>
              <w:t>трольные вопросы.</w:t>
            </w:r>
          </w:p>
          <w:p w14:paraId="60ED21D8" w14:textId="77777777" w:rsidR="000F0167" w:rsidRPr="00503FD9" w:rsidRDefault="000F0167" w:rsidP="00D0210A">
            <w:pPr>
              <w:pStyle w:val="afffffd"/>
              <w:numPr>
                <w:ilvl w:val="0"/>
                <w:numId w:val="11"/>
              </w:numPr>
              <w:rPr>
                <w:bCs/>
              </w:rPr>
            </w:pPr>
            <w:r w:rsidRPr="00503FD9">
              <w:rPr>
                <w:bCs/>
              </w:rPr>
              <w:t>Выполнение заданий в тестовой форме.</w:t>
            </w:r>
          </w:p>
          <w:p w14:paraId="04384D70" w14:textId="77777777" w:rsidR="000F0167" w:rsidRPr="00503FD9" w:rsidRDefault="000F0167" w:rsidP="00D0210A">
            <w:pPr>
              <w:pStyle w:val="afffffd"/>
              <w:numPr>
                <w:ilvl w:val="0"/>
                <w:numId w:val="11"/>
              </w:numPr>
              <w:rPr>
                <w:bCs/>
              </w:rPr>
            </w:pPr>
            <w:r w:rsidRPr="00503FD9">
              <w:rPr>
                <w:bCs/>
              </w:rPr>
              <w:t xml:space="preserve">Решение проблемно-ситуационных задач, </w:t>
            </w:r>
            <w:proofErr w:type="gramStart"/>
            <w:r w:rsidRPr="00503FD9">
              <w:rPr>
                <w:bCs/>
              </w:rPr>
              <w:t>кейс-заданий</w:t>
            </w:r>
            <w:proofErr w:type="gramEnd"/>
            <w:r w:rsidRPr="00503FD9">
              <w:rPr>
                <w:bCs/>
              </w:rPr>
              <w:t>.</w:t>
            </w:r>
          </w:p>
          <w:p w14:paraId="7EFF7FBA" w14:textId="77777777" w:rsidR="000F0167" w:rsidRPr="00503FD9" w:rsidRDefault="000F0167" w:rsidP="00D0210A">
            <w:pPr>
              <w:pStyle w:val="afffffd"/>
              <w:numPr>
                <w:ilvl w:val="0"/>
                <w:numId w:val="11"/>
              </w:numPr>
              <w:rPr>
                <w:bCs/>
              </w:rPr>
            </w:pPr>
            <w:r w:rsidRPr="00503FD9">
              <w:rPr>
                <w:bCs/>
              </w:rPr>
              <w:t>Оформление медицинской документации (разделов истории болезни, выписки из амбулаторной карты).</w:t>
            </w:r>
          </w:p>
          <w:p w14:paraId="2E921E41" w14:textId="2AD3EBB2" w:rsidR="000F0167" w:rsidRPr="007F5DC8" w:rsidRDefault="000F0167" w:rsidP="00D0210A">
            <w:pPr>
              <w:pStyle w:val="afffffd"/>
              <w:numPr>
                <w:ilvl w:val="0"/>
                <w:numId w:val="11"/>
              </w:numPr>
              <w:rPr>
                <w:bCs/>
              </w:rPr>
            </w:pPr>
            <w:r w:rsidRPr="00503FD9">
              <w:rPr>
                <w:bCs/>
              </w:rPr>
              <w:t>Подготовка сообщений для выступления на занятиях (индивидуальные задания с применением методов инновационных технологий).</w:t>
            </w:r>
          </w:p>
        </w:tc>
        <w:tc>
          <w:tcPr>
            <w:tcW w:w="561" w:type="pct"/>
            <w:vAlign w:val="center"/>
          </w:tcPr>
          <w:p w14:paraId="369F71FD" w14:textId="77777777" w:rsidR="000F0167" w:rsidRPr="007F5DC8" w:rsidRDefault="000F0167" w:rsidP="000F0167">
            <w:pPr>
              <w:spacing w:after="0" w:line="240" w:lineRule="auto"/>
              <w:rPr>
                <w:rFonts w:ascii="Times New Roman" w:hAnsi="Times New Roman"/>
                <w:i/>
                <w:sz w:val="24"/>
                <w:szCs w:val="24"/>
              </w:rPr>
            </w:pPr>
          </w:p>
        </w:tc>
        <w:tc>
          <w:tcPr>
            <w:tcW w:w="770" w:type="pct"/>
          </w:tcPr>
          <w:p w14:paraId="7922E0C2" w14:textId="77777777" w:rsidR="000F0167" w:rsidRPr="007F5DC8" w:rsidRDefault="000F0167" w:rsidP="000F0167">
            <w:pPr>
              <w:spacing w:after="0" w:line="240" w:lineRule="auto"/>
              <w:rPr>
                <w:rFonts w:ascii="Times New Roman" w:hAnsi="Times New Roman"/>
                <w:i/>
                <w:sz w:val="24"/>
                <w:szCs w:val="24"/>
              </w:rPr>
            </w:pPr>
          </w:p>
        </w:tc>
      </w:tr>
      <w:tr w:rsidR="000F0167" w:rsidRPr="007F5DC8" w14:paraId="3662AF05" w14:textId="4A1567BD" w:rsidTr="00595166">
        <w:trPr>
          <w:trHeight w:val="242"/>
        </w:trPr>
        <w:tc>
          <w:tcPr>
            <w:tcW w:w="3669" w:type="pct"/>
            <w:gridSpan w:val="5"/>
          </w:tcPr>
          <w:p w14:paraId="6E2367AE" w14:textId="77777777" w:rsidR="000F0167" w:rsidRPr="007F5DC8" w:rsidRDefault="000F0167" w:rsidP="000F0167">
            <w:pPr>
              <w:pStyle w:val="afffffd"/>
              <w:rPr>
                <w:b/>
              </w:rPr>
            </w:pPr>
            <w:r w:rsidRPr="007F5DC8">
              <w:rPr>
                <w:b/>
              </w:rPr>
              <w:t>Экзамен по МДК</w:t>
            </w:r>
            <w:r w:rsidRPr="007F5DC8">
              <w:rPr>
                <w:b/>
                <w:bCs/>
              </w:rPr>
              <w:t xml:space="preserve"> 02.03. </w:t>
            </w:r>
            <w:r w:rsidRPr="007F5DC8">
              <w:rPr>
                <w:b/>
              </w:rPr>
              <w:t>Проведение медицинского обследования с целью диагностики, назначения и проведения лечения заболеваний педиатрического профиля</w:t>
            </w:r>
          </w:p>
        </w:tc>
        <w:tc>
          <w:tcPr>
            <w:tcW w:w="561" w:type="pct"/>
            <w:vAlign w:val="center"/>
          </w:tcPr>
          <w:p w14:paraId="5F4D5FD7" w14:textId="77777777" w:rsidR="000F0167" w:rsidRPr="007F5DC8" w:rsidRDefault="000F0167" w:rsidP="000F0167">
            <w:pPr>
              <w:spacing w:after="0" w:line="240" w:lineRule="auto"/>
              <w:jc w:val="center"/>
              <w:rPr>
                <w:rFonts w:ascii="Times New Roman" w:hAnsi="Times New Roman"/>
                <w:b/>
                <w:sz w:val="24"/>
                <w:szCs w:val="24"/>
              </w:rPr>
            </w:pPr>
            <w:r w:rsidRPr="007F5DC8">
              <w:rPr>
                <w:rFonts w:ascii="Times New Roman" w:hAnsi="Times New Roman"/>
                <w:b/>
                <w:sz w:val="24"/>
                <w:szCs w:val="24"/>
              </w:rPr>
              <w:t>6</w:t>
            </w:r>
          </w:p>
        </w:tc>
        <w:tc>
          <w:tcPr>
            <w:tcW w:w="770" w:type="pct"/>
          </w:tcPr>
          <w:p w14:paraId="3239A1D7" w14:textId="77777777" w:rsidR="000F0167" w:rsidRPr="007F5DC8" w:rsidRDefault="000F0167" w:rsidP="000F0167">
            <w:pPr>
              <w:spacing w:after="0" w:line="240" w:lineRule="auto"/>
              <w:jc w:val="center"/>
              <w:rPr>
                <w:rFonts w:ascii="Times New Roman" w:hAnsi="Times New Roman"/>
                <w:b/>
                <w:sz w:val="24"/>
                <w:szCs w:val="24"/>
              </w:rPr>
            </w:pPr>
          </w:p>
        </w:tc>
      </w:tr>
      <w:tr w:rsidR="000F0167" w:rsidRPr="007F5DC8" w14:paraId="3EE1893A" w14:textId="68028953" w:rsidTr="00595166">
        <w:trPr>
          <w:trHeight w:val="1268"/>
        </w:trPr>
        <w:tc>
          <w:tcPr>
            <w:tcW w:w="3669" w:type="pct"/>
            <w:gridSpan w:val="5"/>
          </w:tcPr>
          <w:p w14:paraId="02E12C96" w14:textId="77777777" w:rsidR="000F0167" w:rsidRPr="007F5DC8" w:rsidRDefault="000F0167" w:rsidP="000F0167">
            <w:pPr>
              <w:pStyle w:val="afffffd"/>
              <w:rPr>
                <w:b/>
              </w:rPr>
            </w:pPr>
            <w:r w:rsidRPr="007F5DC8">
              <w:rPr>
                <w:b/>
              </w:rPr>
              <w:lastRenderedPageBreak/>
              <w:t>Учебная практика раздела 3</w:t>
            </w:r>
          </w:p>
          <w:p w14:paraId="13781AD6" w14:textId="77777777" w:rsidR="000F0167" w:rsidRPr="007F5DC8" w:rsidRDefault="000F0167" w:rsidP="000F0167">
            <w:pPr>
              <w:pStyle w:val="afffffd"/>
              <w:rPr>
                <w:b/>
              </w:rPr>
            </w:pPr>
            <w:r w:rsidRPr="007F5DC8">
              <w:rPr>
                <w:b/>
              </w:rPr>
              <w:t xml:space="preserve">Виды работ </w:t>
            </w:r>
          </w:p>
          <w:p w14:paraId="52ECA4B6" w14:textId="77777777" w:rsidR="000F0167" w:rsidRDefault="000F0167" w:rsidP="00D0210A">
            <w:pPr>
              <w:pStyle w:val="afffffd"/>
              <w:numPr>
                <w:ilvl w:val="0"/>
                <w:numId w:val="6"/>
              </w:numPr>
            </w:pPr>
            <w:r>
              <w:t>Проведение обследования детей различного возраста: сбор анамнеза, осмотр, пальпация, перкуссия, аускультация.</w:t>
            </w:r>
          </w:p>
          <w:p w14:paraId="5B77B89A" w14:textId="77777777" w:rsidR="000F0167" w:rsidRDefault="000F0167" w:rsidP="00D0210A">
            <w:pPr>
              <w:pStyle w:val="afffffd"/>
              <w:numPr>
                <w:ilvl w:val="0"/>
                <w:numId w:val="6"/>
              </w:numPr>
            </w:pPr>
            <w:r>
              <w:t>Проведение диагностики комплексного состояния здоровья ребенка, оценки физического развития по центильным таблицам. Постановка предварительного диагноза в соответствии с современной классиф</w:t>
            </w:r>
            <w:r>
              <w:t>и</w:t>
            </w:r>
            <w:r>
              <w:t>кацией.</w:t>
            </w:r>
          </w:p>
          <w:p w14:paraId="1AF1C7A9" w14:textId="77777777" w:rsidR="000F0167" w:rsidRDefault="000F0167" w:rsidP="00D0210A">
            <w:pPr>
              <w:pStyle w:val="afffffd"/>
              <w:numPr>
                <w:ilvl w:val="0"/>
                <w:numId w:val="6"/>
              </w:numPr>
            </w:pPr>
            <w:r>
              <w:t>Составление плана лабораторно-инструментального обследования ребенка. Подготовка ребенка к пр</w:t>
            </w:r>
            <w:r>
              <w:t>о</w:t>
            </w:r>
            <w:r>
              <w:t>ведению диагностических манипуляций.</w:t>
            </w:r>
          </w:p>
          <w:p w14:paraId="48855E75" w14:textId="77777777" w:rsidR="000F0167" w:rsidRDefault="000F0167" w:rsidP="00D0210A">
            <w:pPr>
              <w:pStyle w:val="afffffd"/>
              <w:numPr>
                <w:ilvl w:val="0"/>
                <w:numId w:val="6"/>
              </w:numPr>
            </w:pPr>
            <w:r>
              <w:t>Определение тактики ведения пациента в зависимости от диагноза заболевания. Проведение лечебных манипуляций.</w:t>
            </w:r>
          </w:p>
          <w:p w14:paraId="6B5D2579" w14:textId="3F8593F5" w:rsidR="000F0167" w:rsidRPr="007F5DC8" w:rsidRDefault="000F0167" w:rsidP="00D0210A">
            <w:pPr>
              <w:pStyle w:val="afffffd"/>
              <w:numPr>
                <w:ilvl w:val="0"/>
                <w:numId w:val="6"/>
              </w:numPr>
            </w:pPr>
            <w:r>
              <w:t>Естественное, искусственное вскармливание, лечебное питание. Правила захвата ребёнком груди мат</w:t>
            </w:r>
            <w:r>
              <w:t>е</w:t>
            </w:r>
            <w:r>
              <w:t>ри. Стимуляция рефлекса пролактина и окситоцина. Классификация молочных смесей. Расчёты питания. Кормление через зонд. Назначение лечебного питания.</w:t>
            </w:r>
          </w:p>
        </w:tc>
        <w:tc>
          <w:tcPr>
            <w:tcW w:w="561" w:type="pct"/>
            <w:vAlign w:val="center"/>
          </w:tcPr>
          <w:p w14:paraId="6F738C7D" w14:textId="7EC8AA1E" w:rsidR="000F0167" w:rsidRPr="007F5DC8" w:rsidRDefault="001E7515" w:rsidP="001E7515">
            <w:pPr>
              <w:spacing w:after="0" w:line="240" w:lineRule="auto"/>
              <w:jc w:val="center"/>
              <w:rPr>
                <w:rFonts w:ascii="Times New Roman" w:hAnsi="Times New Roman"/>
                <w:b/>
                <w:sz w:val="24"/>
                <w:szCs w:val="24"/>
              </w:rPr>
            </w:pPr>
            <w:r>
              <w:rPr>
                <w:rFonts w:ascii="Times New Roman" w:hAnsi="Times New Roman"/>
                <w:b/>
                <w:sz w:val="24"/>
                <w:szCs w:val="24"/>
              </w:rPr>
              <w:t>30</w:t>
            </w:r>
          </w:p>
        </w:tc>
        <w:tc>
          <w:tcPr>
            <w:tcW w:w="770" w:type="pct"/>
          </w:tcPr>
          <w:p w14:paraId="445B1549" w14:textId="77777777" w:rsidR="000F0167" w:rsidRPr="007F5DC8" w:rsidRDefault="000F0167" w:rsidP="000F0167">
            <w:pPr>
              <w:spacing w:after="0" w:line="240" w:lineRule="auto"/>
              <w:jc w:val="center"/>
              <w:rPr>
                <w:rFonts w:ascii="Times New Roman" w:hAnsi="Times New Roman"/>
                <w:b/>
                <w:sz w:val="24"/>
                <w:szCs w:val="24"/>
              </w:rPr>
            </w:pPr>
          </w:p>
        </w:tc>
      </w:tr>
      <w:tr w:rsidR="000F0167" w:rsidRPr="007F5DC8" w14:paraId="5A0651EC" w14:textId="754C6D14" w:rsidTr="00595166">
        <w:trPr>
          <w:trHeight w:val="76"/>
        </w:trPr>
        <w:tc>
          <w:tcPr>
            <w:tcW w:w="3669" w:type="pct"/>
            <w:gridSpan w:val="5"/>
          </w:tcPr>
          <w:p w14:paraId="6D5A4C9C" w14:textId="77777777" w:rsidR="000F0167" w:rsidRPr="007F5DC8" w:rsidRDefault="000F0167" w:rsidP="000F0167">
            <w:pPr>
              <w:pStyle w:val="afffffd"/>
              <w:rPr>
                <w:b/>
              </w:rPr>
            </w:pPr>
            <w:r w:rsidRPr="007F5DC8">
              <w:rPr>
                <w:b/>
              </w:rPr>
              <w:t>Производственная практика раздела 3</w:t>
            </w:r>
          </w:p>
          <w:p w14:paraId="3C39F502" w14:textId="77777777" w:rsidR="000F0167" w:rsidRPr="007F5DC8" w:rsidRDefault="000F0167" w:rsidP="000F0167">
            <w:pPr>
              <w:pStyle w:val="afffffd"/>
              <w:rPr>
                <w:b/>
                <w:bCs/>
              </w:rPr>
            </w:pPr>
            <w:r w:rsidRPr="007F5DC8">
              <w:rPr>
                <w:b/>
                <w:bCs/>
              </w:rPr>
              <w:t>Виды работ</w:t>
            </w:r>
          </w:p>
          <w:p w14:paraId="17EC651F" w14:textId="77777777" w:rsidR="000F0167" w:rsidRDefault="000F0167" w:rsidP="00D0210A">
            <w:pPr>
              <w:pStyle w:val="afffffd"/>
              <w:numPr>
                <w:ilvl w:val="0"/>
                <w:numId w:val="7"/>
              </w:numPr>
            </w:pPr>
            <w:r>
              <w:t>Проведение обследования детей различного возраста.</w:t>
            </w:r>
          </w:p>
          <w:p w14:paraId="62F0070A" w14:textId="77777777" w:rsidR="000F0167" w:rsidRDefault="000F0167" w:rsidP="00D0210A">
            <w:pPr>
              <w:pStyle w:val="afffffd"/>
              <w:numPr>
                <w:ilvl w:val="0"/>
                <w:numId w:val="7"/>
              </w:numPr>
            </w:pPr>
            <w:r>
              <w:t>Оценка физического развития ребенка.</w:t>
            </w:r>
          </w:p>
          <w:p w14:paraId="2D4AEDFD" w14:textId="77777777" w:rsidR="000F0167" w:rsidRDefault="000F0167" w:rsidP="00D0210A">
            <w:pPr>
              <w:pStyle w:val="afffffd"/>
              <w:numPr>
                <w:ilvl w:val="0"/>
                <w:numId w:val="7"/>
              </w:numPr>
            </w:pPr>
            <w:r>
              <w:t>Оценка нервно-психического развития ребенка первого года жизни.</w:t>
            </w:r>
          </w:p>
          <w:p w14:paraId="2E98D735" w14:textId="77777777" w:rsidR="000F0167" w:rsidRDefault="000F0167" w:rsidP="00D0210A">
            <w:pPr>
              <w:pStyle w:val="afffffd"/>
              <w:numPr>
                <w:ilvl w:val="0"/>
                <w:numId w:val="7"/>
              </w:numPr>
            </w:pPr>
            <w:r>
              <w:t>Постановка предварительного диагноза в соответствии с современной классификацией.</w:t>
            </w:r>
          </w:p>
          <w:p w14:paraId="3884CCFE" w14:textId="77777777" w:rsidR="000F0167" w:rsidRDefault="000F0167" w:rsidP="00D0210A">
            <w:pPr>
              <w:pStyle w:val="afffffd"/>
              <w:numPr>
                <w:ilvl w:val="0"/>
                <w:numId w:val="7"/>
              </w:numPr>
            </w:pPr>
            <w:r>
              <w:t>Составление плана лабораторно-инструментального обследования ребенка.</w:t>
            </w:r>
          </w:p>
          <w:p w14:paraId="59B903B7" w14:textId="77777777" w:rsidR="000F0167" w:rsidRDefault="000F0167" w:rsidP="00D0210A">
            <w:pPr>
              <w:pStyle w:val="afffffd"/>
              <w:numPr>
                <w:ilvl w:val="0"/>
                <w:numId w:val="7"/>
              </w:numPr>
            </w:pPr>
            <w:r>
              <w:t>Подготовка ребенка к диагностическим манипуляциям.</w:t>
            </w:r>
          </w:p>
          <w:p w14:paraId="29D05C59" w14:textId="77777777" w:rsidR="000F0167" w:rsidRDefault="000F0167" w:rsidP="00D0210A">
            <w:pPr>
              <w:pStyle w:val="afffffd"/>
              <w:numPr>
                <w:ilvl w:val="0"/>
                <w:numId w:val="7"/>
              </w:numPr>
            </w:pPr>
            <w:r>
              <w:t>Проведение диагностических манипуляций.</w:t>
            </w:r>
          </w:p>
          <w:p w14:paraId="39738625" w14:textId="77777777" w:rsidR="000F0167" w:rsidRDefault="000F0167" w:rsidP="00D0210A">
            <w:pPr>
              <w:pStyle w:val="afffffd"/>
              <w:numPr>
                <w:ilvl w:val="0"/>
                <w:numId w:val="7"/>
              </w:numPr>
            </w:pPr>
            <w:r>
              <w:t>Интерпретация результатов обследования, лабораторных и инструментальных методов диагностики.</w:t>
            </w:r>
          </w:p>
          <w:p w14:paraId="1FEDFBAE" w14:textId="77777777" w:rsidR="000F0167" w:rsidRDefault="000F0167" w:rsidP="00D0210A">
            <w:pPr>
              <w:pStyle w:val="afffffd"/>
              <w:numPr>
                <w:ilvl w:val="0"/>
                <w:numId w:val="7"/>
              </w:numPr>
            </w:pPr>
            <w:r>
              <w:t>Определение программы лечения.</w:t>
            </w:r>
          </w:p>
          <w:p w14:paraId="07DD0B92" w14:textId="77777777" w:rsidR="000F0167" w:rsidRDefault="000F0167" w:rsidP="00D0210A">
            <w:pPr>
              <w:pStyle w:val="afffffd"/>
              <w:numPr>
                <w:ilvl w:val="0"/>
                <w:numId w:val="7"/>
              </w:numPr>
            </w:pPr>
            <w:r>
              <w:t>Определение тактики ведения пациента в зависимости от диагноза заболевания.</w:t>
            </w:r>
          </w:p>
          <w:p w14:paraId="46118CD9" w14:textId="77777777" w:rsidR="000F0167" w:rsidRDefault="000F0167" w:rsidP="00D0210A">
            <w:pPr>
              <w:pStyle w:val="afffffd"/>
              <w:numPr>
                <w:ilvl w:val="0"/>
                <w:numId w:val="7"/>
              </w:numPr>
            </w:pPr>
            <w:r>
              <w:t>Проведение лечебных манипуляций.</w:t>
            </w:r>
          </w:p>
          <w:p w14:paraId="2A552C23" w14:textId="77777777" w:rsidR="000F0167" w:rsidRDefault="000F0167" w:rsidP="00D0210A">
            <w:pPr>
              <w:pStyle w:val="afffffd"/>
              <w:numPr>
                <w:ilvl w:val="0"/>
                <w:numId w:val="7"/>
              </w:numPr>
            </w:pPr>
            <w:r>
              <w:t>Проведение контроля эффективности лечения.</w:t>
            </w:r>
          </w:p>
          <w:p w14:paraId="208B033F" w14:textId="77777777" w:rsidR="000F0167" w:rsidRDefault="000F0167" w:rsidP="00D0210A">
            <w:pPr>
              <w:pStyle w:val="afffffd"/>
              <w:numPr>
                <w:ilvl w:val="0"/>
                <w:numId w:val="7"/>
              </w:numPr>
            </w:pPr>
            <w:r>
              <w:t>Осуществление контроля состояния ребенка.</w:t>
            </w:r>
          </w:p>
          <w:p w14:paraId="10085B23" w14:textId="77777777" w:rsidR="000F0167" w:rsidRDefault="000F0167" w:rsidP="00D0210A">
            <w:pPr>
              <w:pStyle w:val="afffffd"/>
              <w:numPr>
                <w:ilvl w:val="0"/>
                <w:numId w:val="7"/>
              </w:numPr>
            </w:pPr>
            <w:r>
              <w:t>Оказание психологической помощи ребенку и его окружению.</w:t>
            </w:r>
          </w:p>
          <w:p w14:paraId="2B9CF9A0" w14:textId="77777777" w:rsidR="000F0167" w:rsidRDefault="000F0167" w:rsidP="00D0210A">
            <w:pPr>
              <w:pStyle w:val="afffffd"/>
              <w:numPr>
                <w:ilvl w:val="0"/>
                <w:numId w:val="7"/>
              </w:numPr>
            </w:pPr>
            <w:r>
              <w:t>Назначение лечебного питания.</w:t>
            </w:r>
          </w:p>
          <w:p w14:paraId="40213389" w14:textId="77777777" w:rsidR="000F0167" w:rsidRDefault="000F0167" w:rsidP="00D0210A">
            <w:pPr>
              <w:pStyle w:val="afffffd"/>
              <w:numPr>
                <w:ilvl w:val="0"/>
                <w:numId w:val="7"/>
              </w:numPr>
            </w:pPr>
            <w:r>
              <w:t>Оформление направлений на дополнительное обследование и консультацию врачей-специалистов.</w:t>
            </w:r>
          </w:p>
          <w:p w14:paraId="54C2E263" w14:textId="77777777" w:rsidR="000F0167" w:rsidRDefault="000F0167" w:rsidP="00D0210A">
            <w:pPr>
              <w:pStyle w:val="afffffd"/>
              <w:numPr>
                <w:ilvl w:val="0"/>
                <w:numId w:val="7"/>
              </w:numPr>
            </w:pPr>
            <w:r>
              <w:t>Оформление рецептов на лекарственные препараты, медицинские изделия и специальные продукты л</w:t>
            </w:r>
            <w:r>
              <w:t>е</w:t>
            </w:r>
            <w:r>
              <w:t>чебного питания.</w:t>
            </w:r>
          </w:p>
          <w:p w14:paraId="5373E514" w14:textId="77777777" w:rsidR="000F0167" w:rsidRDefault="000F0167" w:rsidP="00D0210A">
            <w:pPr>
              <w:pStyle w:val="afffffd"/>
              <w:numPr>
                <w:ilvl w:val="0"/>
                <w:numId w:val="7"/>
              </w:numPr>
            </w:pPr>
            <w:proofErr w:type="gramStart"/>
            <w:r>
              <w:lastRenderedPageBreak/>
              <w:t>Определение показаний для оказания специализированной медицинской помощи в стационарных усл</w:t>
            </w:r>
            <w:r>
              <w:t>о</w:t>
            </w:r>
            <w:r>
              <w:t>вия, скорой медицинской помощи.</w:t>
            </w:r>
            <w:proofErr w:type="gramEnd"/>
          </w:p>
          <w:p w14:paraId="562B12CE" w14:textId="16B30161" w:rsidR="000F0167" w:rsidRPr="007F5DC8" w:rsidRDefault="000F0167" w:rsidP="00D0210A">
            <w:pPr>
              <w:pStyle w:val="afffffd"/>
              <w:numPr>
                <w:ilvl w:val="0"/>
                <w:numId w:val="7"/>
              </w:numPr>
            </w:pPr>
            <w:r>
              <w:t>Оформление медицинской документации.</w:t>
            </w:r>
          </w:p>
        </w:tc>
        <w:tc>
          <w:tcPr>
            <w:tcW w:w="561" w:type="pct"/>
            <w:vAlign w:val="center"/>
          </w:tcPr>
          <w:p w14:paraId="4D7D467F" w14:textId="1D89432A" w:rsidR="000F0167" w:rsidRPr="007F5DC8" w:rsidRDefault="001E7515" w:rsidP="000F0167">
            <w:pPr>
              <w:spacing w:after="0" w:line="240" w:lineRule="auto"/>
              <w:jc w:val="center"/>
              <w:rPr>
                <w:rFonts w:ascii="Times New Roman" w:hAnsi="Times New Roman"/>
                <w:b/>
                <w:sz w:val="24"/>
                <w:szCs w:val="24"/>
              </w:rPr>
            </w:pPr>
            <w:r>
              <w:rPr>
                <w:rFonts w:ascii="Times New Roman" w:hAnsi="Times New Roman"/>
                <w:b/>
                <w:sz w:val="24"/>
                <w:szCs w:val="24"/>
              </w:rPr>
              <w:lastRenderedPageBreak/>
              <w:t>72</w:t>
            </w:r>
          </w:p>
        </w:tc>
        <w:tc>
          <w:tcPr>
            <w:tcW w:w="770" w:type="pct"/>
          </w:tcPr>
          <w:p w14:paraId="1001971F" w14:textId="77777777" w:rsidR="000F0167" w:rsidRPr="007F5DC8" w:rsidRDefault="000F0167" w:rsidP="000F0167">
            <w:pPr>
              <w:spacing w:after="0" w:line="240" w:lineRule="auto"/>
              <w:jc w:val="center"/>
              <w:rPr>
                <w:rFonts w:ascii="Times New Roman" w:hAnsi="Times New Roman"/>
                <w:b/>
                <w:sz w:val="24"/>
                <w:szCs w:val="24"/>
              </w:rPr>
            </w:pPr>
          </w:p>
        </w:tc>
      </w:tr>
      <w:tr w:rsidR="000F0167" w:rsidRPr="007F5DC8" w14:paraId="7F9640C0" w14:textId="280F47AC" w:rsidTr="00595166">
        <w:trPr>
          <w:trHeight w:val="151"/>
        </w:trPr>
        <w:tc>
          <w:tcPr>
            <w:tcW w:w="3669" w:type="pct"/>
            <w:gridSpan w:val="5"/>
          </w:tcPr>
          <w:p w14:paraId="3F81B821" w14:textId="77777777" w:rsidR="000F0167" w:rsidRPr="007F5DC8" w:rsidRDefault="000F0167" w:rsidP="000F0167">
            <w:pPr>
              <w:widowControl w:val="0"/>
              <w:spacing w:after="0"/>
              <w:rPr>
                <w:sz w:val="24"/>
                <w:szCs w:val="24"/>
              </w:rPr>
            </w:pPr>
            <w:r w:rsidRPr="007F5DC8">
              <w:rPr>
                <w:rFonts w:ascii="Times New Roman" w:hAnsi="Times New Roman"/>
                <w:b/>
                <w:sz w:val="24"/>
                <w:szCs w:val="24"/>
              </w:rPr>
              <w:lastRenderedPageBreak/>
              <w:t xml:space="preserve">Раздел 4  </w:t>
            </w:r>
            <w:r w:rsidRPr="007F5DC8">
              <w:rPr>
                <w:rStyle w:val="hl"/>
                <w:rFonts w:ascii="Times New Roman" w:hAnsi="Times New Roman"/>
                <w:sz w:val="24"/>
                <w:szCs w:val="24"/>
              </w:rPr>
              <w:t>Осуществление диагностики и лечения заболеваний акушерско-гинекологического профиля</w:t>
            </w:r>
          </w:p>
        </w:tc>
        <w:tc>
          <w:tcPr>
            <w:tcW w:w="561" w:type="pct"/>
            <w:vAlign w:val="center"/>
          </w:tcPr>
          <w:p w14:paraId="6E81AB51" w14:textId="7350CFF8" w:rsidR="000F0167" w:rsidRPr="007F5DC8" w:rsidRDefault="001E7515" w:rsidP="000F0167">
            <w:pPr>
              <w:spacing w:after="0" w:line="240" w:lineRule="auto"/>
              <w:jc w:val="center"/>
              <w:rPr>
                <w:rFonts w:ascii="Times New Roman" w:hAnsi="Times New Roman"/>
                <w:b/>
                <w:sz w:val="24"/>
                <w:szCs w:val="24"/>
              </w:rPr>
            </w:pPr>
            <w:r>
              <w:rPr>
                <w:rFonts w:ascii="Times New Roman" w:hAnsi="Times New Roman"/>
                <w:b/>
                <w:sz w:val="24"/>
                <w:szCs w:val="24"/>
              </w:rPr>
              <w:t>108/60</w:t>
            </w:r>
          </w:p>
        </w:tc>
        <w:tc>
          <w:tcPr>
            <w:tcW w:w="770" w:type="pct"/>
          </w:tcPr>
          <w:p w14:paraId="6D3D48EE" w14:textId="77777777" w:rsidR="000F0167" w:rsidRPr="007F5DC8" w:rsidRDefault="000F0167" w:rsidP="000F0167">
            <w:pPr>
              <w:spacing w:after="0" w:line="240" w:lineRule="auto"/>
              <w:jc w:val="center"/>
              <w:rPr>
                <w:rFonts w:ascii="Times New Roman" w:hAnsi="Times New Roman"/>
                <w:b/>
                <w:sz w:val="24"/>
                <w:szCs w:val="24"/>
              </w:rPr>
            </w:pPr>
          </w:p>
        </w:tc>
      </w:tr>
      <w:tr w:rsidR="000F0167" w:rsidRPr="007F5DC8" w14:paraId="38F92F54" w14:textId="6323BC2F" w:rsidTr="00595166">
        <w:trPr>
          <w:trHeight w:val="177"/>
        </w:trPr>
        <w:tc>
          <w:tcPr>
            <w:tcW w:w="3669" w:type="pct"/>
            <w:gridSpan w:val="5"/>
          </w:tcPr>
          <w:p w14:paraId="423F0F8B" w14:textId="77777777" w:rsidR="000F0167" w:rsidRPr="007F5DC8" w:rsidRDefault="000F0167" w:rsidP="000F0167">
            <w:pPr>
              <w:widowControl w:val="0"/>
              <w:spacing w:after="0"/>
              <w:rPr>
                <w:sz w:val="24"/>
                <w:szCs w:val="24"/>
              </w:rPr>
            </w:pPr>
            <w:r w:rsidRPr="007F5DC8">
              <w:rPr>
                <w:rFonts w:ascii="Times New Roman" w:hAnsi="Times New Roman"/>
                <w:b/>
                <w:bCs/>
                <w:sz w:val="24"/>
                <w:szCs w:val="24"/>
              </w:rPr>
              <w:t xml:space="preserve">МДК 02.04. </w:t>
            </w:r>
            <w:r w:rsidRPr="007F5DC8">
              <w:rPr>
                <w:rFonts w:ascii="Times New Roman" w:hAnsi="Times New Roman"/>
                <w:b/>
                <w:sz w:val="24"/>
                <w:szCs w:val="24"/>
              </w:rPr>
              <w:t>Проведение медицинского обследования с целью диагностики, назначения и проведения лечения заболева</w:t>
            </w:r>
            <w:r w:rsidRPr="007F5DC8">
              <w:rPr>
                <w:rFonts w:ascii="Times New Roman" w:hAnsi="Times New Roman"/>
                <w:b/>
                <w:bCs/>
                <w:sz w:val="24"/>
                <w:szCs w:val="24"/>
              </w:rPr>
              <w:t xml:space="preserve">ний </w:t>
            </w:r>
            <w:r w:rsidRPr="007F5DC8">
              <w:rPr>
                <w:rFonts w:ascii="Times New Roman" w:hAnsi="Times New Roman"/>
                <w:b/>
                <w:sz w:val="24"/>
                <w:szCs w:val="24"/>
              </w:rPr>
              <w:t>акушерско-гинекологического профиля</w:t>
            </w:r>
          </w:p>
        </w:tc>
        <w:tc>
          <w:tcPr>
            <w:tcW w:w="561" w:type="pct"/>
            <w:vAlign w:val="center"/>
          </w:tcPr>
          <w:p w14:paraId="084422D6" w14:textId="7E70E0F5" w:rsidR="000F0167" w:rsidRPr="007F5DC8" w:rsidRDefault="001E7515" w:rsidP="000F0167">
            <w:pPr>
              <w:spacing w:after="0" w:line="240" w:lineRule="auto"/>
              <w:jc w:val="center"/>
              <w:rPr>
                <w:rFonts w:ascii="Times New Roman" w:hAnsi="Times New Roman"/>
                <w:b/>
                <w:sz w:val="24"/>
                <w:szCs w:val="24"/>
              </w:rPr>
            </w:pPr>
            <w:r>
              <w:rPr>
                <w:rFonts w:ascii="Times New Roman" w:hAnsi="Times New Roman"/>
                <w:b/>
                <w:sz w:val="24"/>
                <w:szCs w:val="24"/>
              </w:rPr>
              <w:t>30/60</w:t>
            </w:r>
          </w:p>
        </w:tc>
        <w:tc>
          <w:tcPr>
            <w:tcW w:w="770" w:type="pct"/>
          </w:tcPr>
          <w:p w14:paraId="6CF73C4D" w14:textId="77777777" w:rsidR="000F0167" w:rsidRPr="007F5DC8" w:rsidRDefault="000F0167" w:rsidP="000F0167">
            <w:pPr>
              <w:spacing w:after="0" w:line="240" w:lineRule="auto"/>
              <w:jc w:val="center"/>
              <w:rPr>
                <w:rFonts w:ascii="Times New Roman" w:hAnsi="Times New Roman"/>
                <w:b/>
                <w:sz w:val="24"/>
                <w:szCs w:val="24"/>
              </w:rPr>
            </w:pPr>
          </w:p>
        </w:tc>
      </w:tr>
      <w:tr w:rsidR="001E7515" w:rsidRPr="007F5DC8" w14:paraId="4CE00C9A" w14:textId="63D13F05" w:rsidTr="00595166">
        <w:trPr>
          <w:trHeight w:val="286"/>
        </w:trPr>
        <w:tc>
          <w:tcPr>
            <w:tcW w:w="1193" w:type="pct"/>
            <w:gridSpan w:val="4"/>
            <w:vMerge w:val="restart"/>
          </w:tcPr>
          <w:p w14:paraId="4A997D36" w14:textId="7CBB3527" w:rsidR="001E7515" w:rsidRPr="007F5DC8" w:rsidRDefault="001E7515" w:rsidP="000F0167">
            <w:pPr>
              <w:pStyle w:val="afffffd"/>
              <w:rPr>
                <w:b/>
              </w:rPr>
            </w:pPr>
            <w:r w:rsidRPr="007F5DC8">
              <w:rPr>
                <w:b/>
              </w:rPr>
              <w:t xml:space="preserve">Тема 4.1. Методы обследования в акушерстве </w:t>
            </w:r>
            <w:r>
              <w:rPr>
                <w:b/>
              </w:rPr>
              <w:t>и гинекологии</w:t>
            </w:r>
          </w:p>
          <w:p w14:paraId="7D655655" w14:textId="1E003C77" w:rsidR="001E7515" w:rsidRPr="007F5DC8" w:rsidRDefault="001E7515" w:rsidP="000F0167">
            <w:pPr>
              <w:pStyle w:val="afffffd"/>
              <w:rPr>
                <w:b/>
                <w:bCs/>
              </w:rPr>
            </w:pPr>
          </w:p>
        </w:tc>
        <w:tc>
          <w:tcPr>
            <w:tcW w:w="2476" w:type="pct"/>
          </w:tcPr>
          <w:p w14:paraId="33ADF34A" w14:textId="77777777" w:rsidR="001E7515" w:rsidRPr="007F5DC8" w:rsidRDefault="001E7515" w:rsidP="000F0167">
            <w:pPr>
              <w:pStyle w:val="afffffd"/>
              <w:rPr>
                <w:b/>
              </w:rPr>
            </w:pPr>
            <w:r w:rsidRPr="007F5DC8">
              <w:rPr>
                <w:b/>
              </w:rPr>
              <w:t>Содержание</w:t>
            </w:r>
          </w:p>
        </w:tc>
        <w:tc>
          <w:tcPr>
            <w:tcW w:w="561" w:type="pct"/>
            <w:vAlign w:val="center"/>
          </w:tcPr>
          <w:p w14:paraId="335B33D4" w14:textId="3442FE31" w:rsidR="001E7515" w:rsidRPr="007F5DC8" w:rsidRDefault="001E7515" w:rsidP="000F0167">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770" w:type="pct"/>
            <w:vMerge w:val="restart"/>
          </w:tcPr>
          <w:p w14:paraId="6DA3A8F6"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ПК 2.1.</w:t>
            </w:r>
            <w:r>
              <w:rPr>
                <w:rFonts w:ascii="Times New Roman" w:hAnsi="Times New Roman"/>
                <w:sz w:val="24"/>
                <w:szCs w:val="24"/>
              </w:rPr>
              <w:t>,</w:t>
            </w:r>
            <w:r w:rsidRPr="00761D13">
              <w:rPr>
                <w:rFonts w:ascii="Times New Roman" w:hAnsi="Times New Roman"/>
                <w:sz w:val="24"/>
                <w:szCs w:val="24"/>
              </w:rPr>
              <w:t>ПК 2.2.</w:t>
            </w:r>
          </w:p>
          <w:p w14:paraId="3A95CDE5"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ПК 2.3.</w:t>
            </w:r>
            <w:r>
              <w:rPr>
                <w:rFonts w:ascii="Times New Roman" w:hAnsi="Times New Roman"/>
                <w:sz w:val="24"/>
                <w:szCs w:val="24"/>
              </w:rPr>
              <w:t>.</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01.</w:t>
            </w:r>
          </w:p>
          <w:p w14:paraId="20088CA8"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02.</w:t>
            </w:r>
            <w:r>
              <w:rPr>
                <w:rFonts w:ascii="Times New Roman" w:hAnsi="Times New Roman"/>
                <w:sz w:val="24"/>
                <w:szCs w:val="24"/>
              </w:rPr>
              <w:t xml:space="preserve"> .</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04.</w:t>
            </w:r>
          </w:p>
          <w:p w14:paraId="0308C0EF"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05.</w:t>
            </w:r>
            <w:r>
              <w:rPr>
                <w:rFonts w:ascii="Times New Roman" w:hAnsi="Times New Roman"/>
                <w:sz w:val="24"/>
                <w:szCs w:val="24"/>
              </w:rPr>
              <w:t>.</w:t>
            </w:r>
            <w:r w:rsidRPr="00761D13">
              <w:rPr>
                <w:rFonts w:ascii="Times New Roman" w:hAnsi="Times New Roman"/>
                <w:sz w:val="24"/>
                <w:szCs w:val="24"/>
              </w:rPr>
              <w:t>ОК 07.</w:t>
            </w:r>
          </w:p>
          <w:p w14:paraId="01DE3146"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09</w:t>
            </w:r>
            <w:r>
              <w:rPr>
                <w:rFonts w:ascii="Times New Roman" w:hAnsi="Times New Roman"/>
                <w:sz w:val="24"/>
                <w:szCs w:val="24"/>
              </w:rPr>
              <w:t xml:space="preserve">, </w:t>
            </w:r>
            <w:r w:rsidRPr="00761D13">
              <w:rPr>
                <w:rFonts w:ascii="Times New Roman" w:hAnsi="Times New Roman"/>
                <w:sz w:val="24"/>
                <w:szCs w:val="24"/>
              </w:rPr>
              <w:t>ЛР 1</w:t>
            </w:r>
          </w:p>
          <w:p w14:paraId="4414F07F"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ЛР 4</w:t>
            </w:r>
            <w:r>
              <w:rPr>
                <w:rFonts w:ascii="Times New Roman" w:hAnsi="Times New Roman"/>
                <w:sz w:val="24"/>
                <w:szCs w:val="24"/>
              </w:rPr>
              <w:t xml:space="preserve">, </w:t>
            </w:r>
            <w:r w:rsidRPr="00761D13">
              <w:rPr>
                <w:rFonts w:ascii="Times New Roman" w:hAnsi="Times New Roman"/>
                <w:sz w:val="24"/>
                <w:szCs w:val="24"/>
              </w:rPr>
              <w:t>ЛР 6</w:t>
            </w:r>
          </w:p>
          <w:p w14:paraId="725B0D19"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ЛР 7</w:t>
            </w:r>
            <w:r>
              <w:rPr>
                <w:rFonts w:ascii="Times New Roman" w:hAnsi="Times New Roman"/>
                <w:sz w:val="24"/>
                <w:szCs w:val="24"/>
              </w:rPr>
              <w:t xml:space="preserve">. </w:t>
            </w:r>
            <w:r w:rsidRPr="00761D13">
              <w:rPr>
                <w:rFonts w:ascii="Times New Roman" w:hAnsi="Times New Roman"/>
                <w:sz w:val="24"/>
                <w:szCs w:val="24"/>
              </w:rPr>
              <w:t>ЛР 9</w:t>
            </w:r>
          </w:p>
          <w:p w14:paraId="6D6B9621" w14:textId="2A126FE5" w:rsidR="001E7515" w:rsidRPr="007F5DC8" w:rsidRDefault="001E7515" w:rsidP="000F0167">
            <w:pPr>
              <w:spacing w:after="0" w:line="240" w:lineRule="auto"/>
              <w:rPr>
                <w:rFonts w:ascii="Times New Roman" w:hAnsi="Times New Roman"/>
                <w:b/>
                <w:sz w:val="24"/>
                <w:szCs w:val="24"/>
              </w:rPr>
            </w:pPr>
            <w:r w:rsidRPr="00761D13">
              <w:rPr>
                <w:rFonts w:ascii="Times New Roman" w:hAnsi="Times New Roman"/>
                <w:sz w:val="24"/>
                <w:szCs w:val="24"/>
              </w:rPr>
              <w:t>ЛР 10</w:t>
            </w:r>
          </w:p>
        </w:tc>
      </w:tr>
      <w:tr w:rsidR="001E7515" w:rsidRPr="007F5DC8" w14:paraId="04DF3A4A" w14:textId="536B5EBB" w:rsidTr="00595166">
        <w:tc>
          <w:tcPr>
            <w:tcW w:w="1193" w:type="pct"/>
            <w:gridSpan w:val="4"/>
            <w:vMerge/>
          </w:tcPr>
          <w:p w14:paraId="4A505FD0" w14:textId="77777777" w:rsidR="001E7515" w:rsidRPr="007F5DC8" w:rsidRDefault="001E7515" w:rsidP="000F0167">
            <w:pPr>
              <w:pStyle w:val="afffffd"/>
              <w:rPr>
                <w:bCs/>
              </w:rPr>
            </w:pPr>
          </w:p>
        </w:tc>
        <w:tc>
          <w:tcPr>
            <w:tcW w:w="2476" w:type="pct"/>
          </w:tcPr>
          <w:p w14:paraId="08788FAC" w14:textId="77777777" w:rsidR="001E7515" w:rsidRPr="007F5DC8" w:rsidRDefault="001E7515" w:rsidP="000F0167">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ind w:left="57" w:right="57"/>
              <w:jc w:val="both"/>
              <w:rPr>
                <w:rFonts w:ascii="Times New Roman" w:eastAsia="Calibri" w:hAnsi="Times New Roman"/>
                <w:sz w:val="24"/>
                <w:szCs w:val="24"/>
              </w:rPr>
            </w:pPr>
            <w:r w:rsidRPr="007F5DC8">
              <w:rPr>
                <w:rFonts w:ascii="Times New Roman" w:eastAsia="Calibri" w:hAnsi="Times New Roman"/>
                <w:sz w:val="24"/>
                <w:szCs w:val="24"/>
              </w:rPr>
              <w:t>История развития акушерства и гинекологии, выдающиеся российские  акушеры, их вклад в развитие науки. Организация акушерско-гинекологической помощи в Российской Федерации. Оказание мед</w:t>
            </w:r>
            <w:r w:rsidRPr="007F5DC8">
              <w:rPr>
                <w:rFonts w:ascii="Times New Roman" w:eastAsia="Calibri" w:hAnsi="Times New Roman"/>
                <w:sz w:val="24"/>
                <w:szCs w:val="24"/>
              </w:rPr>
              <w:t>и</w:t>
            </w:r>
            <w:r w:rsidRPr="007F5DC8">
              <w:rPr>
                <w:rFonts w:ascii="Times New Roman" w:eastAsia="Calibri" w:hAnsi="Times New Roman"/>
                <w:sz w:val="24"/>
                <w:szCs w:val="24"/>
              </w:rPr>
              <w:t>цинской помощи женщинам в период беременности.</w:t>
            </w:r>
          </w:p>
          <w:p w14:paraId="142C7C8C" w14:textId="77777777" w:rsidR="001E7515" w:rsidRPr="007F5DC8" w:rsidRDefault="001E7515" w:rsidP="000F0167">
            <w:pPr>
              <w:pStyle w:val="afffffd"/>
            </w:pPr>
            <w:r w:rsidRPr="007F5DC8">
              <w:t>Особенности расспроса пациентки. Методика объективного обследов</w:t>
            </w:r>
            <w:r w:rsidRPr="007F5DC8">
              <w:t>а</w:t>
            </w:r>
            <w:r w:rsidRPr="007F5DC8">
              <w:t>ния, акушерско-гинекологического обследования (осмотр в зеркалах, бимануальное обследование). Признаки беременности (сомнительные, вероятные, достоверные). Физиологические изменения в организме при беременности. Дополнительные методы диагностики  в акушерстве и гинекологии. Методика ПОПределения срока беременности и предпол</w:t>
            </w:r>
            <w:r w:rsidRPr="007F5DC8">
              <w:t>а</w:t>
            </w:r>
            <w:r w:rsidRPr="007F5DC8">
              <w:t>гаемой даты родов</w:t>
            </w:r>
          </w:p>
          <w:p w14:paraId="09B2D025" w14:textId="77777777" w:rsidR="001E7515" w:rsidRPr="007F5DC8" w:rsidRDefault="001E7515" w:rsidP="000F0167">
            <w:pPr>
              <w:pStyle w:val="afffffd"/>
            </w:pPr>
            <w:r w:rsidRPr="007F5DC8">
              <w:t>Пренатальный скрининг для формирования групп риска по хромосо</w:t>
            </w:r>
            <w:r w:rsidRPr="007F5DC8">
              <w:t>м</w:t>
            </w:r>
            <w:r w:rsidRPr="007F5DC8">
              <w:t>ным нарушениям и врожденным аномалиям (порокам развития) у пл</w:t>
            </w:r>
            <w:r w:rsidRPr="007F5DC8">
              <w:t>о</w:t>
            </w:r>
            <w:r w:rsidRPr="007F5DC8">
              <w:t>да.</w:t>
            </w:r>
          </w:p>
          <w:p w14:paraId="2BE7C148" w14:textId="77777777" w:rsidR="001E7515" w:rsidRPr="007F5DC8" w:rsidRDefault="001E7515" w:rsidP="000F0167">
            <w:pPr>
              <w:pStyle w:val="afffffd"/>
            </w:pPr>
            <w:r w:rsidRPr="007F5DC8">
              <w:t>Экспертиза временной нетрудоспособности. Порядок оформления лис</w:t>
            </w:r>
            <w:r w:rsidRPr="007F5DC8">
              <w:t>т</w:t>
            </w:r>
            <w:r w:rsidRPr="007F5DC8">
              <w:t>ка нетрудоспособности по беременности и родам. Оформление индив</w:t>
            </w:r>
            <w:r w:rsidRPr="007F5DC8">
              <w:t>и</w:t>
            </w:r>
            <w:r w:rsidRPr="007F5DC8">
              <w:t>дуальной карты беременной и родильницы и обменной карты береме</w:t>
            </w:r>
            <w:r w:rsidRPr="007F5DC8">
              <w:t>н</w:t>
            </w:r>
            <w:r w:rsidRPr="007F5DC8">
              <w:t>ной, роженицы и родильницы.</w:t>
            </w:r>
          </w:p>
        </w:tc>
        <w:tc>
          <w:tcPr>
            <w:tcW w:w="561" w:type="pct"/>
            <w:vAlign w:val="center"/>
          </w:tcPr>
          <w:p w14:paraId="74EEB694" w14:textId="091E7F10" w:rsidR="001E7515" w:rsidRPr="007F5DC8" w:rsidRDefault="001E7515" w:rsidP="000F0167">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770" w:type="pct"/>
            <w:vMerge/>
          </w:tcPr>
          <w:p w14:paraId="591E17C1" w14:textId="37590864" w:rsidR="001E7515" w:rsidRPr="00761D13" w:rsidRDefault="001E7515" w:rsidP="000F0167">
            <w:pPr>
              <w:spacing w:after="0" w:line="240" w:lineRule="auto"/>
              <w:rPr>
                <w:rFonts w:ascii="Times New Roman" w:hAnsi="Times New Roman"/>
                <w:b/>
                <w:sz w:val="24"/>
                <w:szCs w:val="24"/>
              </w:rPr>
            </w:pPr>
          </w:p>
        </w:tc>
      </w:tr>
      <w:tr w:rsidR="001E7515" w:rsidRPr="007F5DC8" w14:paraId="1437F84B" w14:textId="72822F90" w:rsidTr="00595166">
        <w:trPr>
          <w:trHeight w:val="156"/>
        </w:trPr>
        <w:tc>
          <w:tcPr>
            <w:tcW w:w="1193" w:type="pct"/>
            <w:gridSpan w:val="4"/>
            <w:vMerge/>
          </w:tcPr>
          <w:p w14:paraId="02CBD95E" w14:textId="77777777" w:rsidR="001E7515" w:rsidRPr="007F5DC8" w:rsidRDefault="001E7515" w:rsidP="000F0167">
            <w:pPr>
              <w:pStyle w:val="afffffd"/>
              <w:rPr>
                <w:bCs/>
              </w:rPr>
            </w:pPr>
          </w:p>
        </w:tc>
        <w:tc>
          <w:tcPr>
            <w:tcW w:w="2476" w:type="pct"/>
          </w:tcPr>
          <w:p w14:paraId="59222727" w14:textId="47C83B09" w:rsidR="001E7515" w:rsidRDefault="001E7515" w:rsidP="000F0167">
            <w:pPr>
              <w:pStyle w:val="afffffd"/>
              <w:rPr>
                <w:b/>
                <w:bCs/>
              </w:rPr>
            </w:pPr>
            <w:r w:rsidRPr="007F5DC8">
              <w:rPr>
                <w:b/>
                <w:bCs/>
              </w:rPr>
              <w:t>В том числе практических и лабораторных занятий</w:t>
            </w:r>
            <w:r>
              <w:rPr>
                <w:b/>
                <w:bCs/>
              </w:rPr>
              <w:t>:</w:t>
            </w:r>
          </w:p>
          <w:p w14:paraId="615E8C44" w14:textId="20B92B42" w:rsidR="001E7515" w:rsidRPr="007F5DC8" w:rsidRDefault="001E7515" w:rsidP="000F0167">
            <w:pPr>
              <w:pStyle w:val="afffffd"/>
              <w:rPr>
                <w:b/>
              </w:rPr>
            </w:pPr>
            <w:r>
              <w:rPr>
                <w:b/>
                <w:bCs/>
              </w:rPr>
              <w:t>Практияеское занятие 1.1.</w:t>
            </w:r>
          </w:p>
        </w:tc>
        <w:tc>
          <w:tcPr>
            <w:tcW w:w="561" w:type="pct"/>
            <w:vAlign w:val="center"/>
          </w:tcPr>
          <w:p w14:paraId="0337F17D" w14:textId="19AB83D1" w:rsidR="001E7515" w:rsidRPr="007F5DC8" w:rsidRDefault="001E7515" w:rsidP="000F0167">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770" w:type="pct"/>
            <w:vMerge/>
          </w:tcPr>
          <w:p w14:paraId="07678919" w14:textId="62D37BE2" w:rsidR="001E7515" w:rsidRPr="007F5DC8" w:rsidRDefault="001E7515" w:rsidP="000F0167">
            <w:pPr>
              <w:spacing w:after="0" w:line="240" w:lineRule="auto"/>
              <w:rPr>
                <w:rFonts w:ascii="Times New Roman" w:hAnsi="Times New Roman"/>
                <w:b/>
                <w:sz w:val="24"/>
                <w:szCs w:val="24"/>
              </w:rPr>
            </w:pPr>
          </w:p>
        </w:tc>
      </w:tr>
      <w:tr w:rsidR="001E7515" w:rsidRPr="007F5DC8" w14:paraId="5E89E2BE" w14:textId="2A033935" w:rsidTr="00595166">
        <w:trPr>
          <w:trHeight w:val="109"/>
        </w:trPr>
        <w:tc>
          <w:tcPr>
            <w:tcW w:w="1193" w:type="pct"/>
            <w:gridSpan w:val="4"/>
            <w:vMerge/>
          </w:tcPr>
          <w:p w14:paraId="423D0B59" w14:textId="77777777" w:rsidR="001E7515" w:rsidRPr="007F5DC8" w:rsidRDefault="001E7515" w:rsidP="000F0167">
            <w:pPr>
              <w:pStyle w:val="afffffd"/>
              <w:rPr>
                <w:bCs/>
              </w:rPr>
            </w:pPr>
          </w:p>
        </w:tc>
        <w:tc>
          <w:tcPr>
            <w:tcW w:w="2476" w:type="pct"/>
          </w:tcPr>
          <w:p w14:paraId="3AE9255B" w14:textId="3F17408D" w:rsidR="001E7515" w:rsidRPr="007F5DC8" w:rsidRDefault="001E7515" w:rsidP="00D0210A">
            <w:pPr>
              <w:pStyle w:val="afffffd"/>
              <w:numPr>
                <w:ilvl w:val="0"/>
                <w:numId w:val="8"/>
              </w:numPr>
            </w:pPr>
            <w:r>
              <w:t>Манипуляторная техника в акушерстве и гинекологии</w:t>
            </w:r>
          </w:p>
        </w:tc>
        <w:tc>
          <w:tcPr>
            <w:tcW w:w="561" w:type="pct"/>
            <w:vAlign w:val="center"/>
          </w:tcPr>
          <w:p w14:paraId="1D4AED9A" w14:textId="0B0A411F" w:rsidR="001E7515" w:rsidRPr="007F5DC8"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4</w:t>
            </w:r>
          </w:p>
        </w:tc>
        <w:tc>
          <w:tcPr>
            <w:tcW w:w="770" w:type="pct"/>
            <w:vMerge/>
          </w:tcPr>
          <w:p w14:paraId="58B677C6" w14:textId="77777777" w:rsidR="001E7515" w:rsidRPr="007F5DC8" w:rsidRDefault="001E7515" w:rsidP="000F0167">
            <w:pPr>
              <w:spacing w:after="0" w:line="240" w:lineRule="auto"/>
              <w:jc w:val="center"/>
              <w:rPr>
                <w:rFonts w:ascii="Times New Roman" w:hAnsi="Times New Roman"/>
                <w:sz w:val="24"/>
                <w:szCs w:val="24"/>
              </w:rPr>
            </w:pPr>
          </w:p>
        </w:tc>
      </w:tr>
      <w:tr w:rsidR="001E7515" w:rsidRPr="007F5DC8" w14:paraId="5D9A2316" w14:textId="6B1DD8BE" w:rsidTr="00595166">
        <w:trPr>
          <w:trHeight w:val="58"/>
        </w:trPr>
        <w:tc>
          <w:tcPr>
            <w:tcW w:w="1193" w:type="pct"/>
            <w:gridSpan w:val="4"/>
            <w:vMerge w:val="restart"/>
          </w:tcPr>
          <w:p w14:paraId="41E05048" w14:textId="22922A42" w:rsidR="001E7515" w:rsidRPr="007F5DC8" w:rsidRDefault="001E7515" w:rsidP="000F0167">
            <w:pPr>
              <w:pStyle w:val="afffffd"/>
              <w:rPr>
                <w:b/>
                <w:bCs/>
              </w:rPr>
            </w:pPr>
            <w:r w:rsidRPr="007F5DC8">
              <w:rPr>
                <w:b/>
              </w:rPr>
              <w:t xml:space="preserve">Тема 4.2. </w:t>
            </w:r>
            <w:r>
              <w:rPr>
                <w:b/>
                <w:bCs/>
              </w:rPr>
              <w:t>Диагностика и вед</w:t>
            </w:r>
            <w:r>
              <w:rPr>
                <w:b/>
                <w:bCs/>
              </w:rPr>
              <w:t>е</w:t>
            </w:r>
            <w:r>
              <w:rPr>
                <w:b/>
                <w:bCs/>
              </w:rPr>
              <w:t>ние бере</w:t>
            </w:r>
            <w:r w:rsidRPr="00F54CD1">
              <w:rPr>
                <w:b/>
                <w:bCs/>
              </w:rPr>
              <w:t>менности</w:t>
            </w:r>
          </w:p>
        </w:tc>
        <w:tc>
          <w:tcPr>
            <w:tcW w:w="2476" w:type="pct"/>
          </w:tcPr>
          <w:p w14:paraId="5574B3FF" w14:textId="77777777" w:rsidR="001E7515" w:rsidRPr="007F5DC8" w:rsidRDefault="001E7515" w:rsidP="000F0167">
            <w:pPr>
              <w:pStyle w:val="afffffd"/>
              <w:rPr>
                <w:b/>
              </w:rPr>
            </w:pPr>
            <w:r w:rsidRPr="007F5DC8">
              <w:rPr>
                <w:b/>
              </w:rPr>
              <w:t>Содержание</w:t>
            </w:r>
          </w:p>
        </w:tc>
        <w:tc>
          <w:tcPr>
            <w:tcW w:w="561" w:type="pct"/>
            <w:vAlign w:val="center"/>
          </w:tcPr>
          <w:p w14:paraId="792A0F4E" w14:textId="2A9D351E" w:rsidR="001E7515" w:rsidRPr="007F5DC8" w:rsidRDefault="001E7515" w:rsidP="000F0167">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770" w:type="pct"/>
            <w:vMerge w:val="restart"/>
          </w:tcPr>
          <w:p w14:paraId="45C3FFD0"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ПК 2.1.</w:t>
            </w:r>
            <w:r>
              <w:rPr>
                <w:rFonts w:ascii="Times New Roman" w:hAnsi="Times New Roman"/>
                <w:sz w:val="24"/>
                <w:szCs w:val="24"/>
              </w:rPr>
              <w:t>,</w:t>
            </w:r>
            <w:r w:rsidRPr="00761D13">
              <w:rPr>
                <w:rFonts w:ascii="Times New Roman" w:hAnsi="Times New Roman"/>
                <w:sz w:val="24"/>
                <w:szCs w:val="24"/>
              </w:rPr>
              <w:t>ПК 2.2.</w:t>
            </w:r>
          </w:p>
          <w:p w14:paraId="0B399BD1"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ПК 2.3.</w:t>
            </w:r>
            <w:r>
              <w:rPr>
                <w:rFonts w:ascii="Times New Roman" w:hAnsi="Times New Roman"/>
                <w:sz w:val="24"/>
                <w:szCs w:val="24"/>
              </w:rPr>
              <w:t>.</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01.</w:t>
            </w:r>
          </w:p>
          <w:p w14:paraId="3C1B5ED1"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02.</w:t>
            </w:r>
            <w:r>
              <w:rPr>
                <w:rFonts w:ascii="Times New Roman" w:hAnsi="Times New Roman"/>
                <w:sz w:val="24"/>
                <w:szCs w:val="24"/>
              </w:rPr>
              <w:t xml:space="preserve"> .</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04.</w:t>
            </w:r>
          </w:p>
          <w:p w14:paraId="0111531E"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05.</w:t>
            </w:r>
            <w:r>
              <w:rPr>
                <w:rFonts w:ascii="Times New Roman" w:hAnsi="Times New Roman"/>
                <w:sz w:val="24"/>
                <w:szCs w:val="24"/>
              </w:rPr>
              <w:t>.</w:t>
            </w:r>
            <w:r w:rsidRPr="00761D13">
              <w:rPr>
                <w:rFonts w:ascii="Times New Roman" w:hAnsi="Times New Roman"/>
                <w:sz w:val="24"/>
                <w:szCs w:val="24"/>
              </w:rPr>
              <w:t>ОК 07.</w:t>
            </w:r>
          </w:p>
          <w:p w14:paraId="10AE5B8D"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lastRenderedPageBreak/>
              <w:t>ОК</w:t>
            </w:r>
            <w:proofErr w:type="gramEnd"/>
            <w:r w:rsidRPr="00761D13">
              <w:rPr>
                <w:rFonts w:ascii="Times New Roman" w:hAnsi="Times New Roman"/>
                <w:sz w:val="24"/>
                <w:szCs w:val="24"/>
              </w:rPr>
              <w:t xml:space="preserve"> 09</w:t>
            </w:r>
            <w:r>
              <w:rPr>
                <w:rFonts w:ascii="Times New Roman" w:hAnsi="Times New Roman"/>
                <w:sz w:val="24"/>
                <w:szCs w:val="24"/>
              </w:rPr>
              <w:t xml:space="preserve">, </w:t>
            </w:r>
            <w:r w:rsidRPr="00761D13">
              <w:rPr>
                <w:rFonts w:ascii="Times New Roman" w:hAnsi="Times New Roman"/>
                <w:sz w:val="24"/>
                <w:szCs w:val="24"/>
              </w:rPr>
              <w:t>ЛР 1</w:t>
            </w:r>
          </w:p>
          <w:p w14:paraId="0BFAE5CD"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ЛР 4</w:t>
            </w:r>
            <w:r>
              <w:rPr>
                <w:rFonts w:ascii="Times New Roman" w:hAnsi="Times New Roman"/>
                <w:sz w:val="24"/>
                <w:szCs w:val="24"/>
              </w:rPr>
              <w:t xml:space="preserve">, </w:t>
            </w:r>
            <w:r w:rsidRPr="00761D13">
              <w:rPr>
                <w:rFonts w:ascii="Times New Roman" w:hAnsi="Times New Roman"/>
                <w:sz w:val="24"/>
                <w:szCs w:val="24"/>
              </w:rPr>
              <w:t>ЛР 6</w:t>
            </w:r>
          </w:p>
          <w:p w14:paraId="334EA395"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ЛР 7</w:t>
            </w:r>
            <w:r>
              <w:rPr>
                <w:rFonts w:ascii="Times New Roman" w:hAnsi="Times New Roman"/>
                <w:sz w:val="24"/>
                <w:szCs w:val="24"/>
              </w:rPr>
              <w:t xml:space="preserve">. </w:t>
            </w:r>
            <w:r w:rsidRPr="00761D13">
              <w:rPr>
                <w:rFonts w:ascii="Times New Roman" w:hAnsi="Times New Roman"/>
                <w:sz w:val="24"/>
                <w:szCs w:val="24"/>
              </w:rPr>
              <w:t>ЛР 9</w:t>
            </w:r>
          </w:p>
          <w:p w14:paraId="7310EDDA" w14:textId="6AE64C80" w:rsidR="001E7515" w:rsidRPr="007F5DC8" w:rsidRDefault="001E7515" w:rsidP="000F0167">
            <w:pPr>
              <w:spacing w:after="0" w:line="240" w:lineRule="auto"/>
              <w:jc w:val="center"/>
              <w:rPr>
                <w:rFonts w:ascii="Times New Roman" w:hAnsi="Times New Roman"/>
                <w:b/>
                <w:sz w:val="24"/>
                <w:szCs w:val="24"/>
              </w:rPr>
            </w:pPr>
            <w:r w:rsidRPr="00761D13">
              <w:rPr>
                <w:rFonts w:ascii="Times New Roman" w:hAnsi="Times New Roman"/>
                <w:sz w:val="24"/>
                <w:szCs w:val="24"/>
              </w:rPr>
              <w:t>ЛР 10</w:t>
            </w:r>
          </w:p>
        </w:tc>
      </w:tr>
      <w:tr w:rsidR="001E7515" w:rsidRPr="007F5DC8" w14:paraId="615C62B3" w14:textId="6B81B5B6" w:rsidTr="00595166">
        <w:trPr>
          <w:trHeight w:val="560"/>
        </w:trPr>
        <w:tc>
          <w:tcPr>
            <w:tcW w:w="1193" w:type="pct"/>
            <w:gridSpan w:val="4"/>
            <w:vMerge/>
          </w:tcPr>
          <w:p w14:paraId="7D40F7A7" w14:textId="77777777" w:rsidR="001E7515" w:rsidRPr="007F5DC8" w:rsidRDefault="001E7515" w:rsidP="000F0167">
            <w:pPr>
              <w:pStyle w:val="afffffd"/>
              <w:rPr>
                <w:bCs/>
              </w:rPr>
            </w:pPr>
          </w:p>
        </w:tc>
        <w:tc>
          <w:tcPr>
            <w:tcW w:w="2476" w:type="pct"/>
          </w:tcPr>
          <w:p w14:paraId="20975764" w14:textId="77777777" w:rsidR="001E7515" w:rsidRPr="00761D13" w:rsidRDefault="001E7515" w:rsidP="00D0210A">
            <w:pPr>
              <w:numPr>
                <w:ilvl w:val="0"/>
                <w:numId w:val="37"/>
              </w:numPr>
              <w:suppressAutoHyphens/>
              <w:spacing w:after="0" w:line="240" w:lineRule="auto"/>
              <w:rPr>
                <w:rFonts w:ascii="Times New Roman" w:hAnsi="Times New Roman"/>
                <w:sz w:val="24"/>
                <w:szCs w:val="24"/>
              </w:rPr>
            </w:pPr>
            <w:r w:rsidRPr="00761D13">
              <w:rPr>
                <w:rFonts w:ascii="Times New Roman" w:hAnsi="Times New Roman"/>
                <w:sz w:val="24"/>
                <w:szCs w:val="24"/>
              </w:rPr>
              <w:t>Физиологические изменения в организме при беременности.</w:t>
            </w:r>
          </w:p>
          <w:p w14:paraId="69006CF8" w14:textId="77777777" w:rsidR="001E7515" w:rsidRPr="00761D13" w:rsidRDefault="001E7515" w:rsidP="00D0210A">
            <w:pPr>
              <w:numPr>
                <w:ilvl w:val="0"/>
                <w:numId w:val="37"/>
              </w:numPr>
              <w:suppressAutoHyphens/>
              <w:spacing w:after="0" w:line="240" w:lineRule="auto"/>
              <w:rPr>
                <w:rFonts w:ascii="Times New Roman" w:hAnsi="Times New Roman"/>
                <w:sz w:val="24"/>
                <w:szCs w:val="24"/>
              </w:rPr>
            </w:pPr>
            <w:r w:rsidRPr="00761D13">
              <w:rPr>
                <w:rFonts w:ascii="Times New Roman" w:hAnsi="Times New Roman"/>
                <w:sz w:val="24"/>
                <w:szCs w:val="24"/>
              </w:rPr>
              <w:t>Дополнительные методы диагностики в акушерстве и гинекологии.</w:t>
            </w:r>
          </w:p>
          <w:p w14:paraId="50615789" w14:textId="77777777" w:rsidR="001E7515" w:rsidRPr="00761D13" w:rsidRDefault="001E7515" w:rsidP="00D0210A">
            <w:pPr>
              <w:numPr>
                <w:ilvl w:val="0"/>
                <w:numId w:val="37"/>
              </w:numPr>
              <w:suppressAutoHyphens/>
              <w:spacing w:after="0" w:line="240" w:lineRule="auto"/>
              <w:rPr>
                <w:rFonts w:ascii="Times New Roman" w:hAnsi="Times New Roman"/>
                <w:sz w:val="24"/>
                <w:szCs w:val="24"/>
              </w:rPr>
            </w:pPr>
            <w:r w:rsidRPr="00761D13">
              <w:rPr>
                <w:rFonts w:ascii="Times New Roman" w:hAnsi="Times New Roman"/>
                <w:sz w:val="24"/>
                <w:szCs w:val="24"/>
              </w:rPr>
              <w:lastRenderedPageBreak/>
              <w:t>Методика определения срока беременности и предполагаемой даты родов</w:t>
            </w:r>
          </w:p>
          <w:p w14:paraId="4167FCC2" w14:textId="77777777" w:rsidR="001E7515" w:rsidRPr="00761D13" w:rsidRDefault="001E7515" w:rsidP="00D0210A">
            <w:pPr>
              <w:numPr>
                <w:ilvl w:val="0"/>
                <w:numId w:val="37"/>
              </w:numPr>
              <w:suppressAutoHyphens/>
              <w:spacing w:after="0" w:line="240" w:lineRule="auto"/>
              <w:rPr>
                <w:rFonts w:ascii="Times New Roman" w:hAnsi="Times New Roman"/>
                <w:sz w:val="24"/>
                <w:szCs w:val="24"/>
              </w:rPr>
            </w:pPr>
            <w:r w:rsidRPr="00761D13">
              <w:rPr>
                <w:rFonts w:ascii="Times New Roman" w:hAnsi="Times New Roman"/>
                <w:sz w:val="24"/>
                <w:szCs w:val="24"/>
              </w:rPr>
              <w:t>Пренатальный скрининг для формирования групп риска по хромосомным нарушениям и врожденным аномалиям (порокам развития) у плода.</w:t>
            </w:r>
          </w:p>
          <w:p w14:paraId="4D587E16" w14:textId="77777777" w:rsidR="001E7515" w:rsidRPr="00761D13" w:rsidRDefault="001E7515" w:rsidP="00D0210A">
            <w:pPr>
              <w:numPr>
                <w:ilvl w:val="0"/>
                <w:numId w:val="37"/>
              </w:numPr>
              <w:suppressAutoHyphens/>
              <w:spacing w:after="0" w:line="240" w:lineRule="auto"/>
              <w:rPr>
                <w:rFonts w:ascii="Times New Roman" w:hAnsi="Times New Roman"/>
                <w:sz w:val="24"/>
                <w:szCs w:val="24"/>
              </w:rPr>
            </w:pPr>
            <w:r w:rsidRPr="00761D13">
              <w:rPr>
                <w:rFonts w:ascii="Times New Roman" w:hAnsi="Times New Roman"/>
                <w:sz w:val="24"/>
                <w:szCs w:val="24"/>
              </w:rPr>
              <w:t xml:space="preserve">Экспертиза временной нетрудоспособности. Порядок оформления листка нетрудоспособности по беременности и родам. </w:t>
            </w:r>
          </w:p>
          <w:p w14:paraId="113F1C5B" w14:textId="56E9E323" w:rsidR="001E7515" w:rsidRPr="007F5DC8" w:rsidRDefault="001E7515" w:rsidP="00D0210A">
            <w:pPr>
              <w:pStyle w:val="afffffd"/>
              <w:numPr>
                <w:ilvl w:val="0"/>
                <w:numId w:val="37"/>
              </w:numPr>
            </w:pPr>
            <w:r w:rsidRPr="00761D13">
              <w:t>Оформление индивидуальной карты беременной и родильницы и обменной карты беременной, роженицы и родильницы.</w:t>
            </w:r>
          </w:p>
        </w:tc>
        <w:tc>
          <w:tcPr>
            <w:tcW w:w="561" w:type="pct"/>
            <w:vAlign w:val="center"/>
          </w:tcPr>
          <w:p w14:paraId="3D2F79B1" w14:textId="247FCD9D" w:rsidR="001E7515" w:rsidRPr="007F5DC8" w:rsidRDefault="001E7515" w:rsidP="000F0167">
            <w:pPr>
              <w:spacing w:after="0" w:line="240" w:lineRule="auto"/>
              <w:jc w:val="center"/>
              <w:rPr>
                <w:rFonts w:ascii="Times New Roman" w:hAnsi="Times New Roman"/>
                <w:b/>
                <w:sz w:val="24"/>
                <w:szCs w:val="24"/>
              </w:rPr>
            </w:pPr>
            <w:r>
              <w:rPr>
                <w:rFonts w:ascii="Times New Roman" w:hAnsi="Times New Roman"/>
                <w:b/>
                <w:sz w:val="24"/>
                <w:szCs w:val="24"/>
              </w:rPr>
              <w:lastRenderedPageBreak/>
              <w:t>2</w:t>
            </w:r>
          </w:p>
        </w:tc>
        <w:tc>
          <w:tcPr>
            <w:tcW w:w="770" w:type="pct"/>
            <w:vMerge/>
          </w:tcPr>
          <w:p w14:paraId="6A24E826" w14:textId="7D3DC538" w:rsidR="001E7515" w:rsidRPr="007F5DC8" w:rsidRDefault="001E7515" w:rsidP="000F0167">
            <w:pPr>
              <w:spacing w:after="0" w:line="240" w:lineRule="auto"/>
              <w:jc w:val="center"/>
              <w:rPr>
                <w:rFonts w:ascii="Times New Roman" w:hAnsi="Times New Roman"/>
                <w:b/>
                <w:sz w:val="24"/>
                <w:szCs w:val="24"/>
              </w:rPr>
            </w:pPr>
          </w:p>
        </w:tc>
      </w:tr>
      <w:tr w:rsidR="001E7515" w:rsidRPr="007F5DC8" w14:paraId="092F92E1" w14:textId="24EADC56" w:rsidTr="00595166">
        <w:trPr>
          <w:trHeight w:val="221"/>
        </w:trPr>
        <w:tc>
          <w:tcPr>
            <w:tcW w:w="1193" w:type="pct"/>
            <w:gridSpan w:val="4"/>
            <w:vMerge/>
          </w:tcPr>
          <w:p w14:paraId="30436058" w14:textId="77777777" w:rsidR="001E7515" w:rsidRPr="007F5DC8" w:rsidRDefault="001E7515" w:rsidP="000F0167">
            <w:pPr>
              <w:pStyle w:val="afffffd"/>
              <w:rPr>
                <w:bCs/>
              </w:rPr>
            </w:pPr>
          </w:p>
        </w:tc>
        <w:tc>
          <w:tcPr>
            <w:tcW w:w="2476" w:type="pct"/>
          </w:tcPr>
          <w:p w14:paraId="3E1F081C" w14:textId="77777777" w:rsidR="001E7515" w:rsidRDefault="001E7515" w:rsidP="000F0167">
            <w:pPr>
              <w:pStyle w:val="afffffd"/>
              <w:rPr>
                <w:b/>
                <w:bCs/>
              </w:rPr>
            </w:pPr>
            <w:r w:rsidRPr="007F5DC8">
              <w:rPr>
                <w:b/>
                <w:bCs/>
              </w:rPr>
              <w:t>В том числе практических и лабораторных занятий</w:t>
            </w:r>
          </w:p>
          <w:p w14:paraId="23D3D85A" w14:textId="40335B66" w:rsidR="001E7515" w:rsidRPr="007F5DC8" w:rsidRDefault="001E7515" w:rsidP="000F0167">
            <w:pPr>
              <w:pStyle w:val="afffffd"/>
              <w:rPr>
                <w:b/>
                <w:bCs/>
              </w:rPr>
            </w:pPr>
            <w:r>
              <w:rPr>
                <w:b/>
                <w:bCs/>
              </w:rPr>
              <w:t>Практияеское занятие 1.2.</w:t>
            </w:r>
          </w:p>
        </w:tc>
        <w:tc>
          <w:tcPr>
            <w:tcW w:w="561" w:type="pct"/>
            <w:vAlign w:val="center"/>
          </w:tcPr>
          <w:p w14:paraId="111FBA02" w14:textId="4E571199" w:rsidR="001E7515" w:rsidRPr="007F5DC8" w:rsidRDefault="001E7515" w:rsidP="000F0167">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70" w:type="pct"/>
            <w:vMerge/>
          </w:tcPr>
          <w:p w14:paraId="6113A39C" w14:textId="77777777" w:rsidR="001E7515" w:rsidRPr="007F5DC8" w:rsidRDefault="001E7515" w:rsidP="000F0167">
            <w:pPr>
              <w:spacing w:after="0" w:line="240" w:lineRule="auto"/>
              <w:jc w:val="center"/>
              <w:rPr>
                <w:rFonts w:ascii="Times New Roman" w:hAnsi="Times New Roman"/>
                <w:b/>
                <w:sz w:val="24"/>
                <w:szCs w:val="24"/>
              </w:rPr>
            </w:pPr>
          </w:p>
        </w:tc>
      </w:tr>
      <w:tr w:rsidR="001E7515" w:rsidRPr="007F5DC8" w14:paraId="402534F9" w14:textId="497885BE" w:rsidTr="00595166">
        <w:trPr>
          <w:trHeight w:val="272"/>
        </w:trPr>
        <w:tc>
          <w:tcPr>
            <w:tcW w:w="1193" w:type="pct"/>
            <w:gridSpan w:val="4"/>
            <w:vMerge/>
          </w:tcPr>
          <w:p w14:paraId="01228567" w14:textId="77777777" w:rsidR="001E7515" w:rsidRPr="007F5DC8" w:rsidRDefault="001E7515" w:rsidP="000F0167">
            <w:pPr>
              <w:pStyle w:val="afffffd"/>
              <w:rPr>
                <w:bCs/>
              </w:rPr>
            </w:pPr>
          </w:p>
        </w:tc>
        <w:tc>
          <w:tcPr>
            <w:tcW w:w="2476" w:type="pct"/>
          </w:tcPr>
          <w:p w14:paraId="246474B8" w14:textId="14CCD9FF" w:rsidR="001E7515" w:rsidRPr="007F5DC8" w:rsidRDefault="001E7515" w:rsidP="00D0210A">
            <w:pPr>
              <w:pStyle w:val="afffffd"/>
              <w:numPr>
                <w:ilvl w:val="0"/>
                <w:numId w:val="9"/>
              </w:numPr>
              <w:rPr>
                <w:bCs/>
              </w:rPr>
            </w:pPr>
            <w:r w:rsidRPr="00F567F8">
              <w:t>Проведение мероприятий по диагностике беременности</w:t>
            </w:r>
          </w:p>
        </w:tc>
        <w:tc>
          <w:tcPr>
            <w:tcW w:w="561" w:type="pct"/>
            <w:vAlign w:val="center"/>
          </w:tcPr>
          <w:p w14:paraId="3CDE8871" w14:textId="3E5C12BF" w:rsidR="001E7515" w:rsidRPr="007F5DC8"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2FAF9D58" w14:textId="032C180B" w:rsidR="001E7515" w:rsidRPr="007F5DC8" w:rsidRDefault="001E7515" w:rsidP="000F0167">
            <w:pPr>
              <w:spacing w:after="0" w:line="240" w:lineRule="auto"/>
              <w:jc w:val="center"/>
              <w:rPr>
                <w:rFonts w:ascii="Times New Roman" w:hAnsi="Times New Roman"/>
                <w:sz w:val="24"/>
                <w:szCs w:val="24"/>
              </w:rPr>
            </w:pPr>
          </w:p>
        </w:tc>
      </w:tr>
      <w:tr w:rsidR="001E7515" w:rsidRPr="007F5DC8" w14:paraId="0364E4B2" w14:textId="7F341234" w:rsidTr="00595166">
        <w:trPr>
          <w:trHeight w:val="408"/>
        </w:trPr>
        <w:tc>
          <w:tcPr>
            <w:tcW w:w="1193" w:type="pct"/>
            <w:gridSpan w:val="4"/>
            <w:vMerge w:val="restart"/>
          </w:tcPr>
          <w:p w14:paraId="6E6E1569" w14:textId="540A74C0" w:rsidR="001E7515" w:rsidRPr="007F5DC8" w:rsidRDefault="001E7515" w:rsidP="000F0167">
            <w:pPr>
              <w:pStyle w:val="afffffd"/>
              <w:rPr>
                <w:b/>
                <w:bCs/>
              </w:rPr>
            </w:pPr>
            <w:r w:rsidRPr="007F5DC8">
              <w:rPr>
                <w:b/>
              </w:rPr>
              <w:t>Тема 4.</w:t>
            </w:r>
            <w:r>
              <w:rPr>
                <w:b/>
              </w:rPr>
              <w:t>3. Физиологические р</w:t>
            </w:r>
            <w:r>
              <w:rPr>
                <w:b/>
              </w:rPr>
              <w:t>о</w:t>
            </w:r>
            <w:r>
              <w:rPr>
                <w:b/>
              </w:rPr>
              <w:t>ды.</w:t>
            </w:r>
          </w:p>
        </w:tc>
        <w:tc>
          <w:tcPr>
            <w:tcW w:w="2476" w:type="pct"/>
          </w:tcPr>
          <w:p w14:paraId="10385F00" w14:textId="77777777" w:rsidR="001E7515" w:rsidRPr="007F5DC8" w:rsidRDefault="001E7515" w:rsidP="000F0167">
            <w:pPr>
              <w:pStyle w:val="afffffd"/>
              <w:rPr>
                <w:b/>
              </w:rPr>
            </w:pPr>
            <w:r w:rsidRPr="007F5DC8">
              <w:rPr>
                <w:b/>
              </w:rPr>
              <w:t>Содержание</w:t>
            </w:r>
          </w:p>
        </w:tc>
        <w:tc>
          <w:tcPr>
            <w:tcW w:w="561" w:type="pct"/>
            <w:vAlign w:val="center"/>
          </w:tcPr>
          <w:p w14:paraId="5DA12E3B" w14:textId="77777777" w:rsidR="001E7515" w:rsidRPr="007F5DC8" w:rsidRDefault="001E7515" w:rsidP="000F0167">
            <w:pPr>
              <w:spacing w:after="0" w:line="240" w:lineRule="auto"/>
              <w:jc w:val="center"/>
              <w:rPr>
                <w:rFonts w:ascii="Times New Roman" w:hAnsi="Times New Roman"/>
                <w:b/>
                <w:sz w:val="24"/>
                <w:szCs w:val="24"/>
              </w:rPr>
            </w:pPr>
            <w:r w:rsidRPr="007F5DC8">
              <w:rPr>
                <w:rFonts w:ascii="Times New Roman" w:hAnsi="Times New Roman"/>
                <w:b/>
                <w:sz w:val="24"/>
                <w:szCs w:val="24"/>
              </w:rPr>
              <w:t>8</w:t>
            </w:r>
          </w:p>
          <w:p w14:paraId="0B778639" w14:textId="77777777" w:rsidR="001E7515" w:rsidRPr="007F5DC8" w:rsidRDefault="001E7515" w:rsidP="000F0167">
            <w:pPr>
              <w:spacing w:after="0" w:line="240" w:lineRule="auto"/>
              <w:jc w:val="center"/>
              <w:rPr>
                <w:rFonts w:ascii="Times New Roman" w:hAnsi="Times New Roman"/>
                <w:b/>
                <w:sz w:val="24"/>
                <w:szCs w:val="24"/>
              </w:rPr>
            </w:pPr>
          </w:p>
        </w:tc>
        <w:tc>
          <w:tcPr>
            <w:tcW w:w="770" w:type="pct"/>
            <w:vMerge w:val="restart"/>
          </w:tcPr>
          <w:p w14:paraId="0BEBF5A2"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ПК 2.1.</w:t>
            </w:r>
            <w:r>
              <w:rPr>
                <w:rFonts w:ascii="Times New Roman" w:hAnsi="Times New Roman"/>
                <w:sz w:val="24"/>
                <w:szCs w:val="24"/>
              </w:rPr>
              <w:t>,</w:t>
            </w:r>
            <w:r w:rsidRPr="00761D13">
              <w:rPr>
                <w:rFonts w:ascii="Times New Roman" w:hAnsi="Times New Roman"/>
                <w:sz w:val="24"/>
                <w:szCs w:val="24"/>
              </w:rPr>
              <w:t>ПК 2.2.</w:t>
            </w:r>
          </w:p>
          <w:p w14:paraId="763B08E3"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ПК 2.3.</w:t>
            </w:r>
            <w:r>
              <w:rPr>
                <w:rFonts w:ascii="Times New Roman" w:hAnsi="Times New Roman"/>
                <w:sz w:val="24"/>
                <w:szCs w:val="24"/>
              </w:rPr>
              <w:t>.</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01.</w:t>
            </w:r>
          </w:p>
          <w:p w14:paraId="51D0DFC7" w14:textId="77777777" w:rsidR="001E7515" w:rsidRPr="00761D13" w:rsidRDefault="001E7515" w:rsidP="000F0167">
            <w:pPr>
              <w:spacing w:after="0" w:line="240" w:lineRule="auto"/>
              <w:jc w:val="both"/>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02.</w:t>
            </w:r>
            <w:r>
              <w:rPr>
                <w:rFonts w:ascii="Times New Roman" w:hAnsi="Times New Roman"/>
                <w:sz w:val="24"/>
                <w:szCs w:val="24"/>
              </w:rPr>
              <w:t xml:space="preserve"> .</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04.</w:t>
            </w:r>
          </w:p>
          <w:p w14:paraId="5525C41C" w14:textId="77777777" w:rsidR="001E7515" w:rsidRPr="00761D13" w:rsidRDefault="001E7515" w:rsidP="000F0167">
            <w:pPr>
              <w:spacing w:after="0" w:line="240" w:lineRule="auto"/>
              <w:jc w:val="both"/>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05.</w:t>
            </w:r>
            <w:r>
              <w:rPr>
                <w:rFonts w:ascii="Times New Roman" w:hAnsi="Times New Roman"/>
                <w:sz w:val="24"/>
                <w:szCs w:val="24"/>
              </w:rPr>
              <w:t>.</w:t>
            </w:r>
            <w:r w:rsidRPr="00761D13">
              <w:rPr>
                <w:rFonts w:ascii="Times New Roman" w:hAnsi="Times New Roman"/>
                <w:sz w:val="24"/>
                <w:szCs w:val="24"/>
              </w:rPr>
              <w:t>ОК 07.</w:t>
            </w:r>
          </w:p>
          <w:p w14:paraId="24E158D0" w14:textId="77777777" w:rsidR="001E7515" w:rsidRPr="00761D13" w:rsidRDefault="001E7515" w:rsidP="000F0167">
            <w:pPr>
              <w:spacing w:after="0" w:line="240" w:lineRule="auto"/>
              <w:jc w:val="both"/>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09</w:t>
            </w:r>
            <w:r>
              <w:rPr>
                <w:rFonts w:ascii="Times New Roman" w:hAnsi="Times New Roman"/>
                <w:sz w:val="24"/>
                <w:szCs w:val="24"/>
              </w:rPr>
              <w:t xml:space="preserve">, </w:t>
            </w:r>
            <w:r w:rsidRPr="00761D13">
              <w:rPr>
                <w:rFonts w:ascii="Times New Roman" w:hAnsi="Times New Roman"/>
                <w:sz w:val="24"/>
                <w:szCs w:val="24"/>
              </w:rPr>
              <w:t>ЛР 1</w:t>
            </w:r>
          </w:p>
          <w:p w14:paraId="7418F9F4"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ЛР 4</w:t>
            </w:r>
            <w:r>
              <w:rPr>
                <w:rFonts w:ascii="Times New Roman" w:hAnsi="Times New Roman"/>
                <w:sz w:val="24"/>
                <w:szCs w:val="24"/>
              </w:rPr>
              <w:t xml:space="preserve">, </w:t>
            </w:r>
            <w:r w:rsidRPr="00761D13">
              <w:rPr>
                <w:rFonts w:ascii="Times New Roman" w:hAnsi="Times New Roman"/>
                <w:sz w:val="24"/>
                <w:szCs w:val="24"/>
              </w:rPr>
              <w:t>ЛР 6</w:t>
            </w:r>
          </w:p>
          <w:p w14:paraId="7D39F009"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ЛР 7</w:t>
            </w:r>
            <w:r>
              <w:rPr>
                <w:rFonts w:ascii="Times New Roman" w:hAnsi="Times New Roman"/>
                <w:sz w:val="24"/>
                <w:szCs w:val="24"/>
              </w:rPr>
              <w:t xml:space="preserve">. </w:t>
            </w:r>
            <w:r w:rsidRPr="00761D13">
              <w:rPr>
                <w:rFonts w:ascii="Times New Roman" w:hAnsi="Times New Roman"/>
                <w:sz w:val="24"/>
                <w:szCs w:val="24"/>
              </w:rPr>
              <w:t>ЛР 9</w:t>
            </w:r>
          </w:p>
          <w:p w14:paraId="0BAB61E9" w14:textId="32BA86C7" w:rsidR="001E7515" w:rsidRPr="007F5DC8" w:rsidRDefault="001E7515" w:rsidP="000F0167">
            <w:pPr>
              <w:spacing w:after="0" w:line="240" w:lineRule="auto"/>
              <w:jc w:val="both"/>
              <w:rPr>
                <w:rFonts w:ascii="Times New Roman" w:hAnsi="Times New Roman"/>
                <w:b/>
                <w:sz w:val="24"/>
                <w:szCs w:val="24"/>
              </w:rPr>
            </w:pPr>
            <w:r w:rsidRPr="00761D13">
              <w:rPr>
                <w:rFonts w:ascii="Times New Roman" w:hAnsi="Times New Roman"/>
                <w:sz w:val="24"/>
                <w:szCs w:val="24"/>
              </w:rPr>
              <w:t>ЛР 10</w:t>
            </w:r>
          </w:p>
        </w:tc>
      </w:tr>
      <w:tr w:rsidR="001E7515" w:rsidRPr="007F5DC8" w14:paraId="14E4398B" w14:textId="48D7D56D" w:rsidTr="00595166">
        <w:tc>
          <w:tcPr>
            <w:tcW w:w="1193" w:type="pct"/>
            <w:gridSpan w:val="4"/>
            <w:vMerge/>
          </w:tcPr>
          <w:p w14:paraId="50A625AE" w14:textId="77777777" w:rsidR="001E7515" w:rsidRPr="007F5DC8" w:rsidRDefault="001E7515" w:rsidP="000F0167">
            <w:pPr>
              <w:pStyle w:val="afffffd"/>
              <w:rPr>
                <w:bCs/>
              </w:rPr>
            </w:pPr>
          </w:p>
        </w:tc>
        <w:tc>
          <w:tcPr>
            <w:tcW w:w="2476" w:type="pct"/>
          </w:tcPr>
          <w:p w14:paraId="7637C33D" w14:textId="77777777" w:rsidR="001E7515" w:rsidRPr="00CC2771" w:rsidRDefault="001E7515" w:rsidP="00D0210A">
            <w:pPr>
              <w:numPr>
                <w:ilvl w:val="0"/>
                <w:numId w:val="38"/>
              </w:numPr>
              <w:suppressAutoHyphens/>
              <w:spacing w:after="0" w:line="240" w:lineRule="auto"/>
              <w:rPr>
                <w:rFonts w:ascii="Times New Roman" w:hAnsi="Times New Roman"/>
                <w:sz w:val="24"/>
                <w:szCs w:val="24"/>
              </w:rPr>
            </w:pPr>
            <w:r w:rsidRPr="00CC2771">
              <w:rPr>
                <w:rFonts w:ascii="Times New Roman" w:hAnsi="Times New Roman"/>
                <w:sz w:val="24"/>
                <w:szCs w:val="24"/>
              </w:rPr>
              <w:t>Определение понятия «Роды».</w:t>
            </w:r>
          </w:p>
          <w:p w14:paraId="5449ECFA" w14:textId="77777777" w:rsidR="001E7515" w:rsidRPr="00CC2771" w:rsidRDefault="001E7515" w:rsidP="00D0210A">
            <w:pPr>
              <w:numPr>
                <w:ilvl w:val="0"/>
                <w:numId w:val="38"/>
              </w:numPr>
              <w:suppressAutoHyphens/>
              <w:spacing w:after="0" w:line="240" w:lineRule="auto"/>
              <w:rPr>
                <w:rFonts w:ascii="Times New Roman" w:hAnsi="Times New Roman"/>
                <w:sz w:val="24"/>
                <w:szCs w:val="24"/>
              </w:rPr>
            </w:pPr>
            <w:r w:rsidRPr="00CC2771">
              <w:rPr>
                <w:rFonts w:ascii="Times New Roman" w:hAnsi="Times New Roman"/>
                <w:sz w:val="24"/>
                <w:szCs w:val="24"/>
              </w:rPr>
              <w:t xml:space="preserve"> Причины наступления родов. </w:t>
            </w:r>
          </w:p>
          <w:p w14:paraId="3315095D" w14:textId="77777777" w:rsidR="001E7515" w:rsidRPr="00CC2771" w:rsidRDefault="001E7515" w:rsidP="00D0210A">
            <w:pPr>
              <w:numPr>
                <w:ilvl w:val="0"/>
                <w:numId w:val="38"/>
              </w:numPr>
              <w:suppressAutoHyphens/>
              <w:spacing w:after="0" w:line="240" w:lineRule="auto"/>
              <w:rPr>
                <w:rFonts w:ascii="Times New Roman" w:hAnsi="Times New Roman"/>
                <w:sz w:val="24"/>
                <w:szCs w:val="24"/>
              </w:rPr>
            </w:pPr>
            <w:r w:rsidRPr="00CC2771">
              <w:rPr>
                <w:rFonts w:ascii="Times New Roman" w:hAnsi="Times New Roman"/>
                <w:sz w:val="24"/>
                <w:szCs w:val="24"/>
              </w:rPr>
              <w:t xml:space="preserve">Периоды родов (раскрытия, изгнания, </w:t>
            </w:r>
            <w:proofErr w:type="gramStart"/>
            <w:r w:rsidRPr="00CC2771">
              <w:rPr>
                <w:rFonts w:ascii="Times New Roman" w:hAnsi="Times New Roman"/>
                <w:sz w:val="24"/>
                <w:szCs w:val="24"/>
              </w:rPr>
              <w:t>последовый</w:t>
            </w:r>
            <w:proofErr w:type="gramEnd"/>
            <w:r w:rsidRPr="00CC2771">
              <w:rPr>
                <w:rFonts w:ascii="Times New Roman" w:hAnsi="Times New Roman"/>
                <w:sz w:val="24"/>
                <w:szCs w:val="24"/>
              </w:rPr>
              <w:t xml:space="preserve">). </w:t>
            </w:r>
          </w:p>
          <w:p w14:paraId="491506C2" w14:textId="77777777" w:rsidR="001E7515" w:rsidRPr="00CC2771" w:rsidRDefault="001E7515" w:rsidP="00D0210A">
            <w:pPr>
              <w:numPr>
                <w:ilvl w:val="0"/>
                <w:numId w:val="38"/>
              </w:numPr>
              <w:suppressAutoHyphens/>
              <w:spacing w:after="0" w:line="240" w:lineRule="auto"/>
              <w:rPr>
                <w:rFonts w:ascii="Times New Roman" w:hAnsi="Times New Roman"/>
                <w:sz w:val="24"/>
                <w:szCs w:val="24"/>
              </w:rPr>
            </w:pPr>
            <w:r w:rsidRPr="00CC2771">
              <w:rPr>
                <w:rFonts w:ascii="Times New Roman" w:hAnsi="Times New Roman"/>
                <w:sz w:val="24"/>
                <w:szCs w:val="24"/>
              </w:rPr>
              <w:t xml:space="preserve">Методы определения готовности организма к родам. </w:t>
            </w:r>
          </w:p>
          <w:p w14:paraId="46B10F60" w14:textId="77777777" w:rsidR="001E7515" w:rsidRPr="00CC2771" w:rsidRDefault="001E7515" w:rsidP="00D0210A">
            <w:pPr>
              <w:numPr>
                <w:ilvl w:val="0"/>
                <w:numId w:val="38"/>
              </w:numPr>
              <w:suppressAutoHyphens/>
              <w:spacing w:after="0" w:line="240" w:lineRule="auto"/>
              <w:rPr>
                <w:rFonts w:ascii="Times New Roman" w:hAnsi="Times New Roman"/>
                <w:sz w:val="24"/>
                <w:szCs w:val="24"/>
              </w:rPr>
            </w:pPr>
            <w:r w:rsidRPr="00CC2771">
              <w:rPr>
                <w:rFonts w:ascii="Times New Roman" w:hAnsi="Times New Roman"/>
                <w:sz w:val="24"/>
                <w:szCs w:val="24"/>
              </w:rPr>
              <w:t>Понятие о биомеханизме родов</w:t>
            </w:r>
          </w:p>
          <w:p w14:paraId="11A7B9FB" w14:textId="77777777" w:rsidR="001E7515" w:rsidRPr="00CC2771" w:rsidRDefault="001E7515" w:rsidP="00D0210A">
            <w:pPr>
              <w:numPr>
                <w:ilvl w:val="0"/>
                <w:numId w:val="38"/>
              </w:numPr>
              <w:suppressAutoHyphens/>
              <w:spacing w:after="0" w:line="240" w:lineRule="auto"/>
              <w:rPr>
                <w:rFonts w:ascii="Times New Roman" w:hAnsi="Times New Roman"/>
                <w:sz w:val="24"/>
                <w:szCs w:val="24"/>
              </w:rPr>
            </w:pPr>
            <w:r w:rsidRPr="00CC2771">
              <w:rPr>
                <w:rFonts w:ascii="Times New Roman" w:hAnsi="Times New Roman"/>
                <w:sz w:val="24"/>
                <w:szCs w:val="24"/>
              </w:rPr>
              <w:t xml:space="preserve">Методика акушерского пособия в родах. </w:t>
            </w:r>
          </w:p>
          <w:p w14:paraId="6A969F6F" w14:textId="77777777" w:rsidR="001E7515" w:rsidRPr="00CC2771" w:rsidRDefault="001E7515" w:rsidP="00D0210A">
            <w:pPr>
              <w:numPr>
                <w:ilvl w:val="0"/>
                <w:numId w:val="38"/>
              </w:numPr>
              <w:suppressAutoHyphens/>
              <w:spacing w:after="0" w:line="240" w:lineRule="auto"/>
              <w:rPr>
                <w:rFonts w:ascii="Times New Roman" w:hAnsi="Times New Roman"/>
                <w:sz w:val="24"/>
                <w:szCs w:val="24"/>
              </w:rPr>
            </w:pPr>
            <w:r w:rsidRPr="00CC2771">
              <w:rPr>
                <w:rFonts w:ascii="Times New Roman" w:hAnsi="Times New Roman"/>
                <w:sz w:val="24"/>
                <w:szCs w:val="24"/>
              </w:rPr>
              <w:t xml:space="preserve">Признаки отделения плаценты. </w:t>
            </w:r>
          </w:p>
          <w:p w14:paraId="2F6F4994" w14:textId="77777777" w:rsidR="001E7515" w:rsidRPr="00CC2771" w:rsidRDefault="001E7515" w:rsidP="00D0210A">
            <w:pPr>
              <w:numPr>
                <w:ilvl w:val="0"/>
                <w:numId w:val="38"/>
              </w:numPr>
              <w:suppressAutoHyphens/>
              <w:spacing w:after="0" w:line="240" w:lineRule="auto"/>
              <w:rPr>
                <w:rFonts w:ascii="Times New Roman" w:hAnsi="Times New Roman"/>
                <w:sz w:val="24"/>
                <w:szCs w:val="24"/>
              </w:rPr>
            </w:pPr>
            <w:r w:rsidRPr="00CC2771">
              <w:rPr>
                <w:rFonts w:ascii="Times New Roman" w:hAnsi="Times New Roman"/>
                <w:sz w:val="24"/>
                <w:szCs w:val="24"/>
              </w:rPr>
              <w:t xml:space="preserve">Способы выделения последа, осмотр и оценка. </w:t>
            </w:r>
          </w:p>
          <w:p w14:paraId="5B668DF4" w14:textId="77777777" w:rsidR="001E7515" w:rsidRPr="00CC2771" w:rsidRDefault="001E7515" w:rsidP="00D0210A">
            <w:pPr>
              <w:numPr>
                <w:ilvl w:val="0"/>
                <w:numId w:val="38"/>
              </w:numPr>
              <w:suppressAutoHyphens/>
              <w:spacing w:after="0" w:line="240" w:lineRule="auto"/>
              <w:rPr>
                <w:rFonts w:ascii="Times New Roman" w:hAnsi="Times New Roman"/>
                <w:sz w:val="24"/>
                <w:szCs w:val="24"/>
              </w:rPr>
            </w:pPr>
            <w:r w:rsidRPr="00CC2771">
              <w:rPr>
                <w:rFonts w:ascii="Times New Roman" w:hAnsi="Times New Roman"/>
                <w:sz w:val="24"/>
                <w:szCs w:val="24"/>
              </w:rPr>
              <w:t xml:space="preserve">Состояние мягких родовых путей после родов. </w:t>
            </w:r>
          </w:p>
          <w:p w14:paraId="0860A5A8" w14:textId="77777777" w:rsidR="001E7515" w:rsidRPr="00CC2771" w:rsidRDefault="001E7515" w:rsidP="00D0210A">
            <w:pPr>
              <w:numPr>
                <w:ilvl w:val="0"/>
                <w:numId w:val="38"/>
              </w:numPr>
              <w:suppressAutoHyphens/>
              <w:spacing w:after="0" w:line="240" w:lineRule="auto"/>
              <w:rPr>
                <w:rFonts w:ascii="Times New Roman" w:hAnsi="Times New Roman"/>
                <w:sz w:val="24"/>
                <w:szCs w:val="24"/>
              </w:rPr>
            </w:pPr>
            <w:r w:rsidRPr="00CC2771">
              <w:rPr>
                <w:rFonts w:ascii="Times New Roman" w:hAnsi="Times New Roman"/>
                <w:sz w:val="24"/>
                <w:szCs w:val="24"/>
              </w:rPr>
              <w:t xml:space="preserve">Понятие физиологического послеродового периода. </w:t>
            </w:r>
          </w:p>
          <w:p w14:paraId="7EBFD39A" w14:textId="77777777" w:rsidR="001E7515" w:rsidRPr="00CC2771" w:rsidRDefault="001E7515" w:rsidP="00D0210A">
            <w:pPr>
              <w:numPr>
                <w:ilvl w:val="0"/>
                <w:numId w:val="38"/>
              </w:numPr>
              <w:suppressAutoHyphens/>
              <w:spacing w:after="0" w:line="240" w:lineRule="auto"/>
              <w:rPr>
                <w:rFonts w:ascii="Times New Roman" w:hAnsi="Times New Roman"/>
                <w:sz w:val="24"/>
                <w:szCs w:val="24"/>
              </w:rPr>
            </w:pPr>
            <w:r w:rsidRPr="00CC2771">
              <w:rPr>
                <w:rFonts w:ascii="Times New Roman" w:hAnsi="Times New Roman"/>
                <w:sz w:val="24"/>
                <w:szCs w:val="24"/>
              </w:rPr>
              <w:t xml:space="preserve">Анатомические и физиологические изменения, происходящие в организме родильницы. </w:t>
            </w:r>
          </w:p>
          <w:p w14:paraId="6F4BE92B" w14:textId="2025B648" w:rsidR="001E7515" w:rsidRPr="007F5DC8" w:rsidRDefault="001E7515" w:rsidP="000F0167">
            <w:pPr>
              <w:pStyle w:val="afffffd"/>
            </w:pPr>
            <w:r w:rsidRPr="00CC2771">
              <w:t>Инволюция матки. Лохии, их характеристика.</w:t>
            </w:r>
          </w:p>
        </w:tc>
        <w:tc>
          <w:tcPr>
            <w:tcW w:w="561" w:type="pct"/>
            <w:vAlign w:val="center"/>
          </w:tcPr>
          <w:p w14:paraId="4E3CFDDF" w14:textId="29B503A2" w:rsidR="001E7515" w:rsidRPr="007F5DC8" w:rsidRDefault="001E7515" w:rsidP="000F0167">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70" w:type="pct"/>
            <w:vMerge/>
          </w:tcPr>
          <w:p w14:paraId="1B238FC4" w14:textId="608FE909" w:rsidR="001E7515" w:rsidRPr="007F5DC8" w:rsidRDefault="001E7515" w:rsidP="000F0167">
            <w:pPr>
              <w:spacing w:after="0" w:line="240" w:lineRule="auto"/>
              <w:jc w:val="both"/>
              <w:rPr>
                <w:rFonts w:ascii="Times New Roman" w:hAnsi="Times New Roman"/>
                <w:b/>
                <w:sz w:val="24"/>
                <w:szCs w:val="24"/>
              </w:rPr>
            </w:pPr>
          </w:p>
        </w:tc>
      </w:tr>
      <w:tr w:rsidR="001E7515" w:rsidRPr="007F5DC8" w14:paraId="1F53B13D" w14:textId="3E4F0B86" w:rsidTr="00595166">
        <w:trPr>
          <w:trHeight w:val="208"/>
        </w:trPr>
        <w:tc>
          <w:tcPr>
            <w:tcW w:w="1193" w:type="pct"/>
            <w:gridSpan w:val="4"/>
            <w:vMerge/>
          </w:tcPr>
          <w:p w14:paraId="128041B2" w14:textId="77777777" w:rsidR="001E7515" w:rsidRPr="007F5DC8" w:rsidRDefault="001E7515" w:rsidP="000F0167">
            <w:pPr>
              <w:pStyle w:val="afffffd"/>
              <w:rPr>
                <w:bCs/>
              </w:rPr>
            </w:pPr>
          </w:p>
        </w:tc>
        <w:tc>
          <w:tcPr>
            <w:tcW w:w="2476" w:type="pct"/>
          </w:tcPr>
          <w:p w14:paraId="19F27B7F" w14:textId="77777777" w:rsidR="001E7515" w:rsidRDefault="001E7515" w:rsidP="000F0167">
            <w:pPr>
              <w:pStyle w:val="afffffd"/>
              <w:rPr>
                <w:b/>
                <w:bCs/>
              </w:rPr>
            </w:pPr>
            <w:r w:rsidRPr="007F5DC8">
              <w:rPr>
                <w:b/>
                <w:bCs/>
              </w:rPr>
              <w:t>В том числе практических и лабораторных занятий</w:t>
            </w:r>
            <w:r>
              <w:rPr>
                <w:b/>
                <w:bCs/>
              </w:rPr>
              <w:t>:</w:t>
            </w:r>
          </w:p>
          <w:p w14:paraId="5D6505FB" w14:textId="629323E3" w:rsidR="001E7515" w:rsidRPr="007F5DC8" w:rsidRDefault="001E7515" w:rsidP="000F0167">
            <w:pPr>
              <w:pStyle w:val="afffffd"/>
              <w:rPr>
                <w:b/>
              </w:rPr>
            </w:pPr>
            <w:r>
              <w:rPr>
                <w:b/>
                <w:bCs/>
              </w:rPr>
              <w:t>Практияеское занятие 2.</w:t>
            </w:r>
          </w:p>
        </w:tc>
        <w:tc>
          <w:tcPr>
            <w:tcW w:w="561" w:type="pct"/>
            <w:vAlign w:val="center"/>
          </w:tcPr>
          <w:p w14:paraId="07A3507E" w14:textId="77777777" w:rsidR="001E7515" w:rsidRPr="007F5DC8" w:rsidRDefault="001E7515" w:rsidP="000F0167">
            <w:pPr>
              <w:spacing w:after="0" w:line="240" w:lineRule="auto"/>
              <w:jc w:val="center"/>
              <w:rPr>
                <w:rFonts w:ascii="Times New Roman" w:hAnsi="Times New Roman"/>
                <w:b/>
                <w:sz w:val="24"/>
                <w:szCs w:val="24"/>
              </w:rPr>
            </w:pPr>
            <w:r w:rsidRPr="007F5DC8">
              <w:rPr>
                <w:rFonts w:ascii="Times New Roman" w:hAnsi="Times New Roman"/>
                <w:b/>
                <w:sz w:val="24"/>
                <w:szCs w:val="24"/>
              </w:rPr>
              <w:t>6</w:t>
            </w:r>
          </w:p>
        </w:tc>
        <w:tc>
          <w:tcPr>
            <w:tcW w:w="770" w:type="pct"/>
            <w:vMerge/>
          </w:tcPr>
          <w:p w14:paraId="7979EBCB" w14:textId="77777777" w:rsidR="001E7515" w:rsidRPr="007F5DC8" w:rsidRDefault="001E7515" w:rsidP="000F0167">
            <w:pPr>
              <w:spacing w:after="0" w:line="240" w:lineRule="auto"/>
              <w:jc w:val="center"/>
              <w:rPr>
                <w:rFonts w:ascii="Times New Roman" w:hAnsi="Times New Roman"/>
                <w:b/>
                <w:sz w:val="24"/>
                <w:szCs w:val="24"/>
              </w:rPr>
            </w:pPr>
          </w:p>
        </w:tc>
      </w:tr>
      <w:tr w:rsidR="001E7515" w:rsidRPr="007F5DC8" w14:paraId="47A192FD" w14:textId="5557BBF6" w:rsidTr="00595166">
        <w:trPr>
          <w:trHeight w:val="62"/>
        </w:trPr>
        <w:tc>
          <w:tcPr>
            <w:tcW w:w="1193" w:type="pct"/>
            <w:gridSpan w:val="4"/>
            <w:vMerge/>
          </w:tcPr>
          <w:p w14:paraId="68C3453A" w14:textId="77777777" w:rsidR="001E7515" w:rsidRPr="007F5DC8" w:rsidRDefault="001E7515" w:rsidP="000F0167">
            <w:pPr>
              <w:pStyle w:val="afffffd"/>
              <w:rPr>
                <w:bCs/>
              </w:rPr>
            </w:pPr>
          </w:p>
        </w:tc>
        <w:tc>
          <w:tcPr>
            <w:tcW w:w="2476" w:type="pct"/>
          </w:tcPr>
          <w:p w14:paraId="2643BAA2" w14:textId="5BCFBA6D" w:rsidR="001E7515" w:rsidRPr="007F5DC8" w:rsidRDefault="001E7515" w:rsidP="000F0167">
            <w:pPr>
              <w:pStyle w:val="afffffd"/>
              <w:rPr>
                <w:bCs/>
              </w:rPr>
            </w:pPr>
            <w:r>
              <w:t>Ведение физиологических родов. Освоение акушерского пособия при физиологических родах. Ведение пациенток в послеродовом периоде.</w:t>
            </w:r>
          </w:p>
        </w:tc>
        <w:tc>
          <w:tcPr>
            <w:tcW w:w="561" w:type="pct"/>
            <w:vAlign w:val="center"/>
          </w:tcPr>
          <w:p w14:paraId="0F5B964C" w14:textId="77777777" w:rsidR="001E7515" w:rsidRPr="007F5DC8" w:rsidRDefault="001E7515" w:rsidP="000F0167">
            <w:pPr>
              <w:spacing w:after="0" w:line="240" w:lineRule="auto"/>
              <w:jc w:val="center"/>
              <w:rPr>
                <w:rFonts w:ascii="Times New Roman" w:hAnsi="Times New Roman"/>
                <w:sz w:val="24"/>
                <w:szCs w:val="24"/>
              </w:rPr>
            </w:pPr>
            <w:r w:rsidRPr="007F5DC8">
              <w:rPr>
                <w:rFonts w:ascii="Times New Roman" w:hAnsi="Times New Roman"/>
                <w:sz w:val="24"/>
                <w:szCs w:val="24"/>
              </w:rPr>
              <w:t>6</w:t>
            </w:r>
          </w:p>
        </w:tc>
        <w:tc>
          <w:tcPr>
            <w:tcW w:w="770" w:type="pct"/>
            <w:vMerge/>
          </w:tcPr>
          <w:p w14:paraId="21D2B7E4" w14:textId="7DEE5540" w:rsidR="001E7515" w:rsidRPr="007F5DC8" w:rsidRDefault="001E7515" w:rsidP="000F0167">
            <w:pPr>
              <w:spacing w:after="0" w:line="240" w:lineRule="auto"/>
              <w:jc w:val="center"/>
              <w:rPr>
                <w:rFonts w:ascii="Times New Roman" w:hAnsi="Times New Roman"/>
                <w:sz w:val="24"/>
                <w:szCs w:val="24"/>
              </w:rPr>
            </w:pPr>
          </w:p>
        </w:tc>
      </w:tr>
      <w:tr w:rsidR="001E7515" w:rsidRPr="007F5DC8" w14:paraId="79E57311" w14:textId="2BE57268" w:rsidTr="00595166">
        <w:trPr>
          <w:trHeight w:val="221"/>
        </w:trPr>
        <w:tc>
          <w:tcPr>
            <w:tcW w:w="1193" w:type="pct"/>
            <w:gridSpan w:val="4"/>
            <w:vMerge w:val="restart"/>
          </w:tcPr>
          <w:p w14:paraId="1C90C24A" w14:textId="364BBEB7" w:rsidR="001E7515" w:rsidRPr="007F5DC8" w:rsidRDefault="001E7515" w:rsidP="000F0167">
            <w:pPr>
              <w:pStyle w:val="afffffd"/>
              <w:rPr>
                <w:b/>
                <w:bCs/>
              </w:rPr>
            </w:pPr>
            <w:r w:rsidRPr="007F5DC8">
              <w:rPr>
                <w:b/>
              </w:rPr>
              <w:t xml:space="preserve">Тема 4.4. </w:t>
            </w:r>
            <w:r>
              <w:rPr>
                <w:b/>
                <w:bCs/>
              </w:rPr>
              <w:t>Диагностика и леч</w:t>
            </w:r>
            <w:r>
              <w:rPr>
                <w:b/>
                <w:bCs/>
              </w:rPr>
              <w:t>е</w:t>
            </w:r>
            <w:r>
              <w:rPr>
                <w:b/>
                <w:bCs/>
              </w:rPr>
              <w:lastRenderedPageBreak/>
              <w:t>ние ослож</w:t>
            </w:r>
            <w:r w:rsidRPr="00F567F8">
              <w:rPr>
                <w:b/>
                <w:bCs/>
              </w:rPr>
              <w:t>нений беременности.</w:t>
            </w:r>
            <w:r>
              <w:rPr>
                <w:b/>
                <w:bCs/>
              </w:rPr>
              <w:t xml:space="preserve"> Токсикоз. Гестоз. Аномалии родовой деятельности</w:t>
            </w:r>
          </w:p>
        </w:tc>
        <w:tc>
          <w:tcPr>
            <w:tcW w:w="2476" w:type="pct"/>
          </w:tcPr>
          <w:p w14:paraId="787A4435" w14:textId="77777777" w:rsidR="001E7515" w:rsidRPr="007F5DC8" w:rsidRDefault="001E7515" w:rsidP="000F0167">
            <w:pPr>
              <w:pStyle w:val="afffffd"/>
              <w:rPr>
                <w:b/>
              </w:rPr>
            </w:pPr>
            <w:r w:rsidRPr="007F5DC8">
              <w:rPr>
                <w:b/>
              </w:rPr>
              <w:lastRenderedPageBreak/>
              <w:t>Содержание</w:t>
            </w:r>
          </w:p>
        </w:tc>
        <w:tc>
          <w:tcPr>
            <w:tcW w:w="561" w:type="pct"/>
            <w:vAlign w:val="center"/>
          </w:tcPr>
          <w:p w14:paraId="5733D0FE" w14:textId="5BF2AC09" w:rsidR="001E7515" w:rsidRPr="007F5DC8" w:rsidRDefault="001E7515" w:rsidP="000F0167">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770" w:type="pct"/>
            <w:vMerge w:val="restart"/>
          </w:tcPr>
          <w:p w14:paraId="5E9F27FC"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ПК 2.1.</w:t>
            </w:r>
            <w:r>
              <w:rPr>
                <w:rFonts w:ascii="Times New Roman" w:hAnsi="Times New Roman"/>
                <w:sz w:val="24"/>
                <w:szCs w:val="24"/>
              </w:rPr>
              <w:t>,</w:t>
            </w:r>
            <w:r w:rsidRPr="00761D13">
              <w:rPr>
                <w:rFonts w:ascii="Times New Roman" w:hAnsi="Times New Roman"/>
                <w:sz w:val="24"/>
                <w:szCs w:val="24"/>
              </w:rPr>
              <w:t>ПК 2.2.</w:t>
            </w:r>
          </w:p>
          <w:p w14:paraId="1ACDD607"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lastRenderedPageBreak/>
              <w:t>ПК 2.3.</w:t>
            </w:r>
            <w:r>
              <w:rPr>
                <w:rFonts w:ascii="Times New Roman" w:hAnsi="Times New Roman"/>
                <w:sz w:val="24"/>
                <w:szCs w:val="24"/>
              </w:rPr>
              <w:t>.</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01.</w:t>
            </w:r>
          </w:p>
          <w:p w14:paraId="65987819" w14:textId="77777777" w:rsidR="001E7515" w:rsidRPr="00761D13" w:rsidRDefault="001E7515" w:rsidP="000F0167">
            <w:pPr>
              <w:spacing w:after="0" w:line="240" w:lineRule="auto"/>
              <w:jc w:val="both"/>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02.</w:t>
            </w:r>
            <w:r>
              <w:rPr>
                <w:rFonts w:ascii="Times New Roman" w:hAnsi="Times New Roman"/>
                <w:sz w:val="24"/>
                <w:szCs w:val="24"/>
              </w:rPr>
              <w:t xml:space="preserve"> .</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04.</w:t>
            </w:r>
          </w:p>
          <w:p w14:paraId="254441B5" w14:textId="77777777" w:rsidR="001E7515" w:rsidRPr="00761D13" w:rsidRDefault="001E7515" w:rsidP="000F0167">
            <w:pPr>
              <w:spacing w:after="0" w:line="240" w:lineRule="auto"/>
              <w:jc w:val="both"/>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05.</w:t>
            </w:r>
            <w:r>
              <w:rPr>
                <w:rFonts w:ascii="Times New Roman" w:hAnsi="Times New Roman"/>
                <w:sz w:val="24"/>
                <w:szCs w:val="24"/>
              </w:rPr>
              <w:t>.</w:t>
            </w:r>
            <w:r w:rsidRPr="00761D13">
              <w:rPr>
                <w:rFonts w:ascii="Times New Roman" w:hAnsi="Times New Roman"/>
                <w:sz w:val="24"/>
                <w:szCs w:val="24"/>
              </w:rPr>
              <w:t>ОК 07.</w:t>
            </w:r>
          </w:p>
          <w:p w14:paraId="46998270" w14:textId="77777777" w:rsidR="001E7515" w:rsidRPr="00761D13" w:rsidRDefault="001E7515" w:rsidP="000F0167">
            <w:pPr>
              <w:spacing w:after="0" w:line="240" w:lineRule="auto"/>
              <w:jc w:val="both"/>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09</w:t>
            </w:r>
            <w:r>
              <w:rPr>
                <w:rFonts w:ascii="Times New Roman" w:hAnsi="Times New Roman"/>
                <w:sz w:val="24"/>
                <w:szCs w:val="24"/>
              </w:rPr>
              <w:t xml:space="preserve">, </w:t>
            </w:r>
            <w:r w:rsidRPr="00761D13">
              <w:rPr>
                <w:rFonts w:ascii="Times New Roman" w:hAnsi="Times New Roman"/>
                <w:sz w:val="24"/>
                <w:szCs w:val="24"/>
              </w:rPr>
              <w:t>ЛР 1</w:t>
            </w:r>
          </w:p>
          <w:p w14:paraId="0A2DD9AF"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ЛР 4</w:t>
            </w:r>
            <w:r>
              <w:rPr>
                <w:rFonts w:ascii="Times New Roman" w:hAnsi="Times New Roman"/>
                <w:sz w:val="24"/>
                <w:szCs w:val="24"/>
              </w:rPr>
              <w:t xml:space="preserve">, </w:t>
            </w:r>
            <w:r w:rsidRPr="00761D13">
              <w:rPr>
                <w:rFonts w:ascii="Times New Roman" w:hAnsi="Times New Roman"/>
                <w:sz w:val="24"/>
                <w:szCs w:val="24"/>
              </w:rPr>
              <w:t>ЛР 6</w:t>
            </w:r>
          </w:p>
          <w:p w14:paraId="1C04BDA2"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ЛР 7</w:t>
            </w:r>
            <w:r>
              <w:rPr>
                <w:rFonts w:ascii="Times New Roman" w:hAnsi="Times New Roman"/>
                <w:sz w:val="24"/>
                <w:szCs w:val="24"/>
              </w:rPr>
              <w:t xml:space="preserve">. </w:t>
            </w:r>
            <w:r w:rsidRPr="00761D13">
              <w:rPr>
                <w:rFonts w:ascii="Times New Roman" w:hAnsi="Times New Roman"/>
                <w:sz w:val="24"/>
                <w:szCs w:val="24"/>
              </w:rPr>
              <w:t>ЛР 9</w:t>
            </w:r>
          </w:p>
          <w:p w14:paraId="1C62CBB0" w14:textId="7CEBA605" w:rsidR="001E7515" w:rsidRPr="007F5DC8" w:rsidRDefault="001E7515" w:rsidP="000F0167">
            <w:pPr>
              <w:spacing w:after="0" w:line="240" w:lineRule="auto"/>
              <w:jc w:val="both"/>
              <w:rPr>
                <w:rFonts w:ascii="Times New Roman" w:hAnsi="Times New Roman"/>
                <w:b/>
                <w:sz w:val="24"/>
                <w:szCs w:val="24"/>
              </w:rPr>
            </w:pPr>
            <w:r w:rsidRPr="00761D13">
              <w:rPr>
                <w:rFonts w:ascii="Times New Roman" w:hAnsi="Times New Roman"/>
                <w:sz w:val="24"/>
                <w:szCs w:val="24"/>
              </w:rPr>
              <w:t>ЛР 10</w:t>
            </w:r>
          </w:p>
        </w:tc>
      </w:tr>
      <w:tr w:rsidR="001E7515" w:rsidRPr="007F5DC8" w14:paraId="54D17D62" w14:textId="152CD27E" w:rsidTr="00595166">
        <w:trPr>
          <w:trHeight w:val="560"/>
        </w:trPr>
        <w:tc>
          <w:tcPr>
            <w:tcW w:w="1193" w:type="pct"/>
            <w:gridSpan w:val="4"/>
            <w:vMerge/>
          </w:tcPr>
          <w:p w14:paraId="727C485C" w14:textId="77777777" w:rsidR="001E7515" w:rsidRPr="007F5DC8" w:rsidRDefault="001E7515" w:rsidP="000F0167">
            <w:pPr>
              <w:pStyle w:val="afffffd"/>
              <w:rPr>
                <w:bCs/>
              </w:rPr>
            </w:pPr>
          </w:p>
        </w:tc>
        <w:tc>
          <w:tcPr>
            <w:tcW w:w="2476" w:type="pct"/>
          </w:tcPr>
          <w:p w14:paraId="6AFD87BA" w14:textId="77777777" w:rsidR="001E7515" w:rsidRPr="00CC2771" w:rsidRDefault="001E7515" w:rsidP="00D0210A">
            <w:pPr>
              <w:numPr>
                <w:ilvl w:val="0"/>
                <w:numId w:val="39"/>
              </w:numPr>
              <w:suppressAutoHyphens/>
              <w:spacing w:after="0" w:line="240" w:lineRule="auto"/>
              <w:rPr>
                <w:rFonts w:ascii="Times New Roman" w:hAnsi="Times New Roman"/>
                <w:sz w:val="24"/>
                <w:szCs w:val="24"/>
              </w:rPr>
            </w:pPr>
            <w:r w:rsidRPr="00CC2771">
              <w:rPr>
                <w:rFonts w:ascii="Times New Roman" w:hAnsi="Times New Roman"/>
                <w:sz w:val="24"/>
                <w:szCs w:val="24"/>
              </w:rPr>
              <w:t>Понятие раннего токсикоза, факторы, способствующие его развитию, патогенез, классификация, клиническая картина частых и редких форм токсикоза, ведение пациенток с ранним токсикозом.</w:t>
            </w:r>
          </w:p>
          <w:p w14:paraId="1B4CD5CC" w14:textId="77777777" w:rsidR="001E7515" w:rsidRPr="00CC2771" w:rsidRDefault="001E7515" w:rsidP="00D0210A">
            <w:pPr>
              <w:numPr>
                <w:ilvl w:val="0"/>
                <w:numId w:val="39"/>
              </w:numPr>
              <w:suppressAutoHyphens/>
              <w:spacing w:after="0" w:line="240" w:lineRule="auto"/>
              <w:rPr>
                <w:rFonts w:ascii="Times New Roman" w:hAnsi="Times New Roman"/>
                <w:sz w:val="24"/>
                <w:szCs w:val="24"/>
              </w:rPr>
            </w:pPr>
            <w:r w:rsidRPr="00CC2771">
              <w:rPr>
                <w:rFonts w:ascii="Times New Roman" w:hAnsi="Times New Roman"/>
                <w:sz w:val="24"/>
                <w:szCs w:val="24"/>
              </w:rPr>
              <w:t>Понятие гестоза, факторы, способствующие его  развитию, патогенез, классификация, клиническая картина (преэклампсия и эклампсия), ведение пациенток с гестозом</w:t>
            </w:r>
          </w:p>
          <w:p w14:paraId="71EB2689" w14:textId="33B9049C" w:rsidR="001E7515" w:rsidRPr="00CC2771" w:rsidRDefault="001E7515" w:rsidP="00D0210A">
            <w:pPr>
              <w:numPr>
                <w:ilvl w:val="0"/>
                <w:numId w:val="39"/>
              </w:numPr>
              <w:suppressAutoHyphens/>
              <w:spacing w:after="0" w:line="240" w:lineRule="auto"/>
              <w:rPr>
                <w:rFonts w:ascii="Times New Roman" w:hAnsi="Times New Roman"/>
                <w:sz w:val="24"/>
                <w:szCs w:val="24"/>
              </w:rPr>
            </w:pPr>
            <w:r w:rsidRPr="00CC2771">
              <w:rPr>
                <w:rFonts w:ascii="Times New Roman" w:hAnsi="Times New Roman"/>
                <w:sz w:val="24"/>
                <w:szCs w:val="24"/>
              </w:rPr>
              <w:t>Аномалии родовой деятельности. Классификация. Этиология. Клиника. Тактика.</w:t>
            </w:r>
          </w:p>
        </w:tc>
        <w:tc>
          <w:tcPr>
            <w:tcW w:w="561" w:type="pct"/>
            <w:vAlign w:val="center"/>
          </w:tcPr>
          <w:p w14:paraId="4C5CE149" w14:textId="77777777" w:rsidR="001E7515" w:rsidRPr="007F5DC8" w:rsidRDefault="001E7515" w:rsidP="000F0167">
            <w:pPr>
              <w:spacing w:after="0" w:line="240" w:lineRule="auto"/>
              <w:jc w:val="center"/>
              <w:rPr>
                <w:rFonts w:ascii="Times New Roman" w:hAnsi="Times New Roman"/>
                <w:b/>
                <w:sz w:val="24"/>
                <w:szCs w:val="24"/>
              </w:rPr>
            </w:pPr>
          </w:p>
          <w:p w14:paraId="653246C2" w14:textId="223B94B3" w:rsidR="001E7515" w:rsidRPr="007F5DC8" w:rsidRDefault="001E7515" w:rsidP="000F0167">
            <w:pPr>
              <w:spacing w:after="0" w:line="240" w:lineRule="auto"/>
              <w:jc w:val="center"/>
              <w:rPr>
                <w:rFonts w:ascii="Times New Roman" w:hAnsi="Times New Roman"/>
                <w:b/>
                <w:sz w:val="24"/>
                <w:szCs w:val="24"/>
              </w:rPr>
            </w:pPr>
            <w:r w:rsidRPr="007F5DC8">
              <w:rPr>
                <w:rFonts w:ascii="Times New Roman" w:hAnsi="Times New Roman"/>
                <w:b/>
                <w:sz w:val="24"/>
                <w:szCs w:val="24"/>
              </w:rPr>
              <w:t>2</w:t>
            </w:r>
          </w:p>
        </w:tc>
        <w:tc>
          <w:tcPr>
            <w:tcW w:w="770" w:type="pct"/>
            <w:vMerge/>
          </w:tcPr>
          <w:p w14:paraId="7393DE0C" w14:textId="1EAC9A10" w:rsidR="001E7515" w:rsidRPr="007F5DC8" w:rsidRDefault="001E7515" w:rsidP="000F0167">
            <w:pPr>
              <w:spacing w:after="0" w:line="240" w:lineRule="auto"/>
              <w:jc w:val="both"/>
              <w:rPr>
                <w:rFonts w:ascii="Times New Roman" w:hAnsi="Times New Roman"/>
                <w:b/>
                <w:sz w:val="24"/>
                <w:szCs w:val="24"/>
              </w:rPr>
            </w:pPr>
          </w:p>
        </w:tc>
      </w:tr>
      <w:tr w:rsidR="001E7515" w:rsidRPr="007F5DC8" w14:paraId="433F5A84" w14:textId="0ABA6DFF" w:rsidTr="00595166">
        <w:trPr>
          <w:trHeight w:val="608"/>
        </w:trPr>
        <w:tc>
          <w:tcPr>
            <w:tcW w:w="1193" w:type="pct"/>
            <w:gridSpan w:val="4"/>
            <w:vMerge/>
          </w:tcPr>
          <w:p w14:paraId="03C3EA94" w14:textId="77777777" w:rsidR="001E7515" w:rsidRPr="007F5DC8" w:rsidRDefault="001E7515" w:rsidP="000F0167">
            <w:pPr>
              <w:pStyle w:val="afffffd"/>
              <w:rPr>
                <w:bCs/>
              </w:rPr>
            </w:pPr>
          </w:p>
        </w:tc>
        <w:tc>
          <w:tcPr>
            <w:tcW w:w="2476" w:type="pct"/>
          </w:tcPr>
          <w:p w14:paraId="54CFB978" w14:textId="77777777" w:rsidR="001E7515" w:rsidRDefault="001E7515" w:rsidP="000F0167">
            <w:pPr>
              <w:pStyle w:val="afffffd"/>
              <w:rPr>
                <w:b/>
                <w:bCs/>
              </w:rPr>
            </w:pPr>
            <w:r w:rsidRPr="007F5DC8">
              <w:rPr>
                <w:b/>
                <w:bCs/>
              </w:rPr>
              <w:t>В том числе практических и лабораторных занятий</w:t>
            </w:r>
          </w:p>
          <w:p w14:paraId="0E0AD84E" w14:textId="0C6BE54E" w:rsidR="001E7515" w:rsidRPr="00CC2771" w:rsidRDefault="001E7515" w:rsidP="000F0167">
            <w:pPr>
              <w:rPr>
                <w:rFonts w:ascii="Times New Roman" w:hAnsi="Times New Roman"/>
                <w:b/>
                <w:sz w:val="24"/>
                <w:szCs w:val="24"/>
              </w:rPr>
            </w:pPr>
            <w:r w:rsidRPr="00CC2771">
              <w:rPr>
                <w:rFonts w:ascii="Times New Roman" w:hAnsi="Times New Roman"/>
                <w:b/>
                <w:sz w:val="24"/>
                <w:szCs w:val="24"/>
              </w:rPr>
              <w:t>Практическое занятие № 3</w:t>
            </w:r>
          </w:p>
        </w:tc>
        <w:tc>
          <w:tcPr>
            <w:tcW w:w="561" w:type="pct"/>
            <w:vAlign w:val="center"/>
          </w:tcPr>
          <w:p w14:paraId="5118E613" w14:textId="07BECD88" w:rsidR="001E7515" w:rsidRPr="007F5DC8" w:rsidRDefault="001E7515" w:rsidP="000F0167">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770" w:type="pct"/>
            <w:vMerge/>
          </w:tcPr>
          <w:p w14:paraId="2D1A7806" w14:textId="77777777" w:rsidR="001E7515" w:rsidRPr="007F5DC8" w:rsidRDefault="001E7515" w:rsidP="000F0167">
            <w:pPr>
              <w:spacing w:after="0" w:line="240" w:lineRule="auto"/>
              <w:jc w:val="center"/>
              <w:rPr>
                <w:rFonts w:ascii="Times New Roman" w:hAnsi="Times New Roman"/>
                <w:b/>
                <w:sz w:val="24"/>
                <w:szCs w:val="24"/>
              </w:rPr>
            </w:pPr>
          </w:p>
        </w:tc>
      </w:tr>
      <w:tr w:rsidR="001E7515" w:rsidRPr="007F5DC8" w14:paraId="28E8E29F" w14:textId="6B7B5458" w:rsidTr="00595166">
        <w:trPr>
          <w:trHeight w:val="62"/>
        </w:trPr>
        <w:tc>
          <w:tcPr>
            <w:tcW w:w="1193" w:type="pct"/>
            <w:gridSpan w:val="4"/>
            <w:vMerge/>
          </w:tcPr>
          <w:p w14:paraId="70805E34" w14:textId="77777777" w:rsidR="001E7515" w:rsidRPr="007F5DC8" w:rsidRDefault="001E7515" w:rsidP="000F0167">
            <w:pPr>
              <w:pStyle w:val="afffffd"/>
              <w:rPr>
                <w:bCs/>
              </w:rPr>
            </w:pPr>
          </w:p>
        </w:tc>
        <w:tc>
          <w:tcPr>
            <w:tcW w:w="2476" w:type="pct"/>
          </w:tcPr>
          <w:p w14:paraId="07AAF272" w14:textId="5B925675" w:rsidR="001E7515" w:rsidRPr="007F5DC8" w:rsidRDefault="001E7515" w:rsidP="000F0167">
            <w:pPr>
              <w:pStyle w:val="afffffd"/>
            </w:pPr>
            <w:r w:rsidRPr="00F567F8">
              <w:t>Проведение</w:t>
            </w:r>
            <w:r>
              <w:t xml:space="preserve"> диагностических мероприятий, </w:t>
            </w:r>
            <w:r w:rsidRPr="00F567F8">
              <w:t>планирование лечения</w:t>
            </w:r>
            <w:r>
              <w:t>, в</w:t>
            </w:r>
            <w:r>
              <w:t>е</w:t>
            </w:r>
            <w:r>
              <w:t>дения пациенток с данной патологией</w:t>
            </w:r>
            <w:r w:rsidRPr="00F567F8">
              <w:t>.</w:t>
            </w:r>
          </w:p>
        </w:tc>
        <w:tc>
          <w:tcPr>
            <w:tcW w:w="561" w:type="pct"/>
            <w:vAlign w:val="center"/>
          </w:tcPr>
          <w:p w14:paraId="4423B523" w14:textId="77777777" w:rsidR="001E7515" w:rsidRPr="007F5DC8" w:rsidRDefault="001E7515" w:rsidP="000F0167">
            <w:pPr>
              <w:spacing w:after="0" w:line="240" w:lineRule="auto"/>
              <w:jc w:val="center"/>
              <w:rPr>
                <w:rFonts w:ascii="Times New Roman" w:hAnsi="Times New Roman"/>
                <w:sz w:val="24"/>
                <w:szCs w:val="24"/>
              </w:rPr>
            </w:pPr>
          </w:p>
        </w:tc>
        <w:tc>
          <w:tcPr>
            <w:tcW w:w="770" w:type="pct"/>
            <w:vMerge/>
          </w:tcPr>
          <w:p w14:paraId="755FAFD3" w14:textId="49953E29" w:rsidR="001E7515" w:rsidRPr="007F5DC8" w:rsidRDefault="001E7515" w:rsidP="000F0167">
            <w:pPr>
              <w:spacing w:after="0" w:line="240" w:lineRule="auto"/>
              <w:jc w:val="both"/>
              <w:rPr>
                <w:rFonts w:ascii="Times New Roman" w:hAnsi="Times New Roman"/>
                <w:sz w:val="24"/>
                <w:szCs w:val="24"/>
              </w:rPr>
            </w:pPr>
          </w:p>
        </w:tc>
      </w:tr>
      <w:tr w:rsidR="001E7515" w:rsidRPr="007F5DC8" w14:paraId="20BBD947" w14:textId="72E9153B" w:rsidTr="00595166">
        <w:trPr>
          <w:trHeight w:val="67"/>
        </w:trPr>
        <w:tc>
          <w:tcPr>
            <w:tcW w:w="1193" w:type="pct"/>
            <w:gridSpan w:val="4"/>
            <w:vMerge w:val="restart"/>
          </w:tcPr>
          <w:p w14:paraId="094ABE9D" w14:textId="688DCC80" w:rsidR="001E7515" w:rsidRPr="007F5DC8" w:rsidRDefault="001E7515" w:rsidP="000F0167">
            <w:pPr>
              <w:pStyle w:val="afffffd"/>
              <w:rPr>
                <w:b/>
                <w:bCs/>
              </w:rPr>
            </w:pPr>
            <w:r w:rsidRPr="007F5DC8">
              <w:rPr>
                <w:b/>
              </w:rPr>
              <w:t xml:space="preserve">Тема 4.5. </w:t>
            </w:r>
            <w:r>
              <w:rPr>
                <w:b/>
                <w:bCs/>
              </w:rPr>
              <w:t>Принципы ведения беременных с экстрагенитал</w:t>
            </w:r>
            <w:r>
              <w:rPr>
                <w:b/>
                <w:bCs/>
              </w:rPr>
              <w:t>ь</w:t>
            </w:r>
            <w:r>
              <w:rPr>
                <w:b/>
                <w:bCs/>
              </w:rPr>
              <w:t>ной патологией</w:t>
            </w:r>
          </w:p>
        </w:tc>
        <w:tc>
          <w:tcPr>
            <w:tcW w:w="2476" w:type="pct"/>
          </w:tcPr>
          <w:p w14:paraId="137F4024" w14:textId="77777777" w:rsidR="001E7515" w:rsidRPr="007F5DC8" w:rsidRDefault="001E7515" w:rsidP="000F0167">
            <w:pPr>
              <w:pStyle w:val="afffffd"/>
              <w:rPr>
                <w:b/>
              </w:rPr>
            </w:pPr>
            <w:r w:rsidRPr="007F5DC8">
              <w:rPr>
                <w:b/>
              </w:rPr>
              <w:t>Содержание</w:t>
            </w:r>
          </w:p>
        </w:tc>
        <w:tc>
          <w:tcPr>
            <w:tcW w:w="561" w:type="pct"/>
            <w:vAlign w:val="center"/>
          </w:tcPr>
          <w:p w14:paraId="13CC53E9" w14:textId="77777777" w:rsidR="001E7515" w:rsidRPr="007F5DC8" w:rsidRDefault="001E7515" w:rsidP="000F0167">
            <w:pPr>
              <w:spacing w:after="0" w:line="240" w:lineRule="auto"/>
              <w:jc w:val="center"/>
              <w:rPr>
                <w:rFonts w:ascii="Times New Roman" w:hAnsi="Times New Roman"/>
                <w:b/>
                <w:sz w:val="24"/>
                <w:szCs w:val="24"/>
              </w:rPr>
            </w:pPr>
            <w:r w:rsidRPr="007F5DC8">
              <w:rPr>
                <w:rFonts w:ascii="Times New Roman" w:hAnsi="Times New Roman"/>
                <w:b/>
                <w:sz w:val="24"/>
                <w:szCs w:val="24"/>
              </w:rPr>
              <w:t>8</w:t>
            </w:r>
          </w:p>
        </w:tc>
        <w:tc>
          <w:tcPr>
            <w:tcW w:w="770" w:type="pct"/>
            <w:vMerge w:val="restart"/>
          </w:tcPr>
          <w:p w14:paraId="7B6F915C"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ПК 2.1.</w:t>
            </w:r>
            <w:r>
              <w:rPr>
                <w:rFonts w:ascii="Times New Roman" w:hAnsi="Times New Roman"/>
                <w:sz w:val="24"/>
                <w:szCs w:val="24"/>
              </w:rPr>
              <w:t>,</w:t>
            </w:r>
            <w:r w:rsidRPr="00761D13">
              <w:rPr>
                <w:rFonts w:ascii="Times New Roman" w:hAnsi="Times New Roman"/>
                <w:sz w:val="24"/>
                <w:szCs w:val="24"/>
              </w:rPr>
              <w:t>ПК 2.2.</w:t>
            </w:r>
          </w:p>
          <w:p w14:paraId="0228785A"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ПК 2.3.</w:t>
            </w:r>
            <w:r>
              <w:rPr>
                <w:rFonts w:ascii="Times New Roman" w:hAnsi="Times New Roman"/>
                <w:sz w:val="24"/>
                <w:szCs w:val="24"/>
              </w:rPr>
              <w:t>.</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01.</w:t>
            </w:r>
          </w:p>
          <w:p w14:paraId="659DC6F8" w14:textId="77777777" w:rsidR="001E7515" w:rsidRPr="00761D13" w:rsidRDefault="001E7515" w:rsidP="000F0167">
            <w:pPr>
              <w:spacing w:after="0" w:line="240" w:lineRule="auto"/>
              <w:jc w:val="both"/>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02.</w:t>
            </w:r>
            <w:r>
              <w:rPr>
                <w:rFonts w:ascii="Times New Roman" w:hAnsi="Times New Roman"/>
                <w:sz w:val="24"/>
                <w:szCs w:val="24"/>
              </w:rPr>
              <w:t xml:space="preserve"> .</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04.</w:t>
            </w:r>
          </w:p>
          <w:p w14:paraId="70E713BA" w14:textId="77777777" w:rsidR="001E7515" w:rsidRPr="00761D13" w:rsidRDefault="001E7515" w:rsidP="000F0167">
            <w:pPr>
              <w:spacing w:after="0" w:line="240" w:lineRule="auto"/>
              <w:jc w:val="both"/>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05.</w:t>
            </w:r>
            <w:r>
              <w:rPr>
                <w:rFonts w:ascii="Times New Roman" w:hAnsi="Times New Roman"/>
                <w:sz w:val="24"/>
                <w:szCs w:val="24"/>
              </w:rPr>
              <w:t>.</w:t>
            </w:r>
            <w:r w:rsidRPr="00761D13">
              <w:rPr>
                <w:rFonts w:ascii="Times New Roman" w:hAnsi="Times New Roman"/>
                <w:sz w:val="24"/>
                <w:szCs w:val="24"/>
              </w:rPr>
              <w:t>ОК 07.</w:t>
            </w:r>
          </w:p>
          <w:p w14:paraId="6BECAC2C" w14:textId="77777777" w:rsidR="001E7515" w:rsidRPr="00761D13" w:rsidRDefault="001E7515" w:rsidP="000F0167">
            <w:pPr>
              <w:spacing w:after="0" w:line="240" w:lineRule="auto"/>
              <w:jc w:val="both"/>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09</w:t>
            </w:r>
            <w:r>
              <w:rPr>
                <w:rFonts w:ascii="Times New Roman" w:hAnsi="Times New Roman"/>
                <w:sz w:val="24"/>
                <w:szCs w:val="24"/>
              </w:rPr>
              <w:t xml:space="preserve">, </w:t>
            </w:r>
            <w:r w:rsidRPr="00761D13">
              <w:rPr>
                <w:rFonts w:ascii="Times New Roman" w:hAnsi="Times New Roman"/>
                <w:sz w:val="24"/>
                <w:szCs w:val="24"/>
              </w:rPr>
              <w:t>ЛР 1</w:t>
            </w:r>
          </w:p>
          <w:p w14:paraId="7195F982"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ЛР 4</w:t>
            </w:r>
            <w:r>
              <w:rPr>
                <w:rFonts w:ascii="Times New Roman" w:hAnsi="Times New Roman"/>
                <w:sz w:val="24"/>
                <w:szCs w:val="24"/>
              </w:rPr>
              <w:t xml:space="preserve">, </w:t>
            </w:r>
            <w:r w:rsidRPr="00761D13">
              <w:rPr>
                <w:rFonts w:ascii="Times New Roman" w:hAnsi="Times New Roman"/>
                <w:sz w:val="24"/>
                <w:szCs w:val="24"/>
              </w:rPr>
              <w:t>ЛР 6</w:t>
            </w:r>
          </w:p>
          <w:p w14:paraId="2191F53A"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ЛР 7</w:t>
            </w:r>
            <w:r>
              <w:rPr>
                <w:rFonts w:ascii="Times New Roman" w:hAnsi="Times New Roman"/>
                <w:sz w:val="24"/>
                <w:szCs w:val="24"/>
              </w:rPr>
              <w:t xml:space="preserve">. </w:t>
            </w:r>
            <w:r w:rsidRPr="00761D13">
              <w:rPr>
                <w:rFonts w:ascii="Times New Roman" w:hAnsi="Times New Roman"/>
                <w:sz w:val="24"/>
                <w:szCs w:val="24"/>
              </w:rPr>
              <w:t>ЛР 9</w:t>
            </w:r>
          </w:p>
          <w:p w14:paraId="72E061B4" w14:textId="7779756E" w:rsidR="001E7515" w:rsidRPr="007F5DC8" w:rsidRDefault="001E7515" w:rsidP="001E7515">
            <w:pPr>
              <w:spacing w:after="0" w:line="240" w:lineRule="auto"/>
              <w:rPr>
                <w:rFonts w:ascii="Times New Roman" w:hAnsi="Times New Roman"/>
                <w:b/>
                <w:sz w:val="24"/>
                <w:szCs w:val="24"/>
              </w:rPr>
            </w:pPr>
            <w:r w:rsidRPr="00761D13">
              <w:rPr>
                <w:rFonts w:ascii="Times New Roman" w:hAnsi="Times New Roman"/>
                <w:sz w:val="24"/>
                <w:szCs w:val="24"/>
              </w:rPr>
              <w:t>ЛР 10</w:t>
            </w:r>
          </w:p>
        </w:tc>
      </w:tr>
      <w:tr w:rsidR="001E7515" w:rsidRPr="007F5DC8" w14:paraId="603B61E5" w14:textId="25113E8A" w:rsidTr="00595166">
        <w:trPr>
          <w:trHeight w:val="1070"/>
        </w:trPr>
        <w:tc>
          <w:tcPr>
            <w:tcW w:w="1193" w:type="pct"/>
            <w:gridSpan w:val="4"/>
            <w:vMerge/>
          </w:tcPr>
          <w:p w14:paraId="618B4525" w14:textId="77777777" w:rsidR="001E7515" w:rsidRPr="007F5DC8" w:rsidRDefault="001E7515" w:rsidP="000F0167">
            <w:pPr>
              <w:pStyle w:val="afffffd"/>
              <w:rPr>
                <w:bCs/>
              </w:rPr>
            </w:pPr>
          </w:p>
        </w:tc>
        <w:tc>
          <w:tcPr>
            <w:tcW w:w="2476" w:type="pct"/>
          </w:tcPr>
          <w:p w14:paraId="427B26F9" w14:textId="77777777" w:rsidR="001E7515" w:rsidRPr="00CC2771" w:rsidRDefault="001E7515" w:rsidP="00D0210A">
            <w:pPr>
              <w:numPr>
                <w:ilvl w:val="0"/>
                <w:numId w:val="40"/>
              </w:numPr>
              <w:suppressAutoHyphens/>
              <w:spacing w:after="0"/>
              <w:rPr>
                <w:rFonts w:ascii="Times New Roman" w:hAnsi="Times New Roman"/>
                <w:sz w:val="24"/>
                <w:szCs w:val="24"/>
              </w:rPr>
            </w:pPr>
            <w:r w:rsidRPr="00CC2771">
              <w:rPr>
                <w:rFonts w:ascii="Times New Roman" w:hAnsi="Times New Roman"/>
                <w:sz w:val="24"/>
                <w:szCs w:val="24"/>
              </w:rPr>
              <w:t xml:space="preserve">Принципы ведения беременности, родов и послеродового периода у пациенток с экстрагенитальной патологией. </w:t>
            </w:r>
          </w:p>
          <w:p w14:paraId="0992FF31" w14:textId="77777777" w:rsidR="001E7515" w:rsidRPr="00CC2771" w:rsidRDefault="001E7515" w:rsidP="00D0210A">
            <w:pPr>
              <w:numPr>
                <w:ilvl w:val="0"/>
                <w:numId w:val="40"/>
              </w:numPr>
              <w:suppressAutoHyphens/>
              <w:spacing w:after="0"/>
              <w:rPr>
                <w:rFonts w:ascii="Times New Roman" w:hAnsi="Times New Roman"/>
                <w:sz w:val="24"/>
                <w:szCs w:val="24"/>
              </w:rPr>
            </w:pPr>
            <w:r w:rsidRPr="00CC2771">
              <w:rPr>
                <w:rFonts w:ascii="Times New Roman" w:hAnsi="Times New Roman"/>
                <w:sz w:val="24"/>
                <w:szCs w:val="24"/>
              </w:rPr>
              <w:t xml:space="preserve">Принципы немедикаментозного и медикаментозного лечения, побочные действия лекарственных препаратов. </w:t>
            </w:r>
          </w:p>
          <w:p w14:paraId="6754C162" w14:textId="77777777" w:rsidR="001E7515" w:rsidRPr="00CC2771" w:rsidRDefault="001E7515" w:rsidP="00D0210A">
            <w:pPr>
              <w:numPr>
                <w:ilvl w:val="0"/>
                <w:numId w:val="40"/>
              </w:numPr>
              <w:suppressAutoHyphens/>
              <w:spacing w:after="0"/>
              <w:rPr>
                <w:rFonts w:ascii="Times New Roman" w:hAnsi="Times New Roman"/>
                <w:sz w:val="24"/>
                <w:szCs w:val="24"/>
              </w:rPr>
            </w:pPr>
            <w:r w:rsidRPr="00CC2771">
              <w:rPr>
                <w:rFonts w:ascii="Times New Roman" w:hAnsi="Times New Roman"/>
                <w:sz w:val="24"/>
                <w:szCs w:val="24"/>
              </w:rPr>
              <w:t>Оценка эффективности и безопасности проводимого лечения.</w:t>
            </w:r>
          </w:p>
          <w:p w14:paraId="78520443" w14:textId="371FF2D8" w:rsidR="001E7515" w:rsidRPr="007F5DC8" w:rsidRDefault="001E7515" w:rsidP="00D0210A">
            <w:pPr>
              <w:pStyle w:val="afffffd"/>
              <w:numPr>
                <w:ilvl w:val="0"/>
                <w:numId w:val="40"/>
              </w:numPr>
            </w:pPr>
            <w:r w:rsidRPr="00CC2771">
              <w:t>Тактика ведения пациентов, показания к оказанию специализ</w:t>
            </w:r>
            <w:r w:rsidRPr="00CC2771">
              <w:t>и</w:t>
            </w:r>
            <w:r w:rsidRPr="00CC2771">
              <w:t>рованной медицинской помощи в стационарных условиях и ск</w:t>
            </w:r>
            <w:r w:rsidRPr="00CC2771">
              <w:t>о</w:t>
            </w:r>
            <w:r w:rsidRPr="00CC2771">
              <w:t>рой медицинской помощи.</w:t>
            </w:r>
          </w:p>
        </w:tc>
        <w:tc>
          <w:tcPr>
            <w:tcW w:w="561" w:type="pct"/>
            <w:vAlign w:val="center"/>
          </w:tcPr>
          <w:p w14:paraId="7D7A8488" w14:textId="11E796BA" w:rsidR="001E7515" w:rsidRPr="007F5DC8" w:rsidRDefault="001E7515" w:rsidP="000F0167">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70" w:type="pct"/>
            <w:vMerge/>
          </w:tcPr>
          <w:p w14:paraId="2198E942" w14:textId="574E8C77" w:rsidR="001E7515" w:rsidRPr="007F5DC8" w:rsidRDefault="001E7515" w:rsidP="000F0167">
            <w:pPr>
              <w:spacing w:after="0" w:line="240" w:lineRule="auto"/>
              <w:jc w:val="center"/>
              <w:rPr>
                <w:rFonts w:ascii="Times New Roman" w:hAnsi="Times New Roman"/>
                <w:b/>
                <w:sz w:val="24"/>
                <w:szCs w:val="24"/>
              </w:rPr>
            </w:pPr>
          </w:p>
        </w:tc>
      </w:tr>
      <w:tr w:rsidR="001E7515" w:rsidRPr="007F5DC8" w14:paraId="740D3FC6" w14:textId="02395A81" w:rsidTr="00595166">
        <w:trPr>
          <w:trHeight w:val="221"/>
        </w:trPr>
        <w:tc>
          <w:tcPr>
            <w:tcW w:w="1193" w:type="pct"/>
            <w:gridSpan w:val="4"/>
            <w:vMerge/>
          </w:tcPr>
          <w:p w14:paraId="61277E35" w14:textId="77777777" w:rsidR="001E7515" w:rsidRPr="007F5DC8" w:rsidRDefault="001E7515" w:rsidP="000F0167">
            <w:pPr>
              <w:pStyle w:val="afffffd"/>
              <w:rPr>
                <w:bCs/>
              </w:rPr>
            </w:pPr>
          </w:p>
        </w:tc>
        <w:tc>
          <w:tcPr>
            <w:tcW w:w="2476" w:type="pct"/>
          </w:tcPr>
          <w:p w14:paraId="3FB400C8" w14:textId="77777777" w:rsidR="001E7515" w:rsidRDefault="001E7515" w:rsidP="000F0167">
            <w:pPr>
              <w:pStyle w:val="afffffd"/>
              <w:rPr>
                <w:b/>
                <w:bCs/>
              </w:rPr>
            </w:pPr>
            <w:r w:rsidRPr="007F5DC8">
              <w:rPr>
                <w:b/>
                <w:bCs/>
              </w:rPr>
              <w:t>В том числе практических и лабораторных занятий</w:t>
            </w:r>
            <w:r>
              <w:rPr>
                <w:b/>
                <w:bCs/>
              </w:rPr>
              <w:t>:</w:t>
            </w:r>
          </w:p>
          <w:p w14:paraId="4321A64C" w14:textId="30A30B43" w:rsidR="001E7515" w:rsidRPr="007F5DC8" w:rsidRDefault="001E7515" w:rsidP="000F0167">
            <w:pPr>
              <w:pStyle w:val="afffffd"/>
              <w:rPr>
                <w:b/>
              </w:rPr>
            </w:pPr>
            <w:r w:rsidRPr="00CC2771">
              <w:rPr>
                <w:b/>
              </w:rPr>
              <w:t xml:space="preserve">Практическое занятие № </w:t>
            </w:r>
            <w:r>
              <w:rPr>
                <w:b/>
              </w:rPr>
              <w:t>4</w:t>
            </w:r>
          </w:p>
        </w:tc>
        <w:tc>
          <w:tcPr>
            <w:tcW w:w="561" w:type="pct"/>
            <w:vAlign w:val="center"/>
          </w:tcPr>
          <w:p w14:paraId="7CF592CA" w14:textId="77777777" w:rsidR="001E7515" w:rsidRPr="007F5DC8" w:rsidRDefault="001E7515" w:rsidP="000F0167">
            <w:pPr>
              <w:spacing w:after="0" w:line="240" w:lineRule="auto"/>
              <w:jc w:val="center"/>
              <w:rPr>
                <w:rFonts w:ascii="Times New Roman" w:hAnsi="Times New Roman"/>
                <w:b/>
                <w:sz w:val="24"/>
                <w:szCs w:val="24"/>
              </w:rPr>
            </w:pPr>
            <w:r w:rsidRPr="007F5DC8">
              <w:rPr>
                <w:rFonts w:ascii="Times New Roman" w:hAnsi="Times New Roman"/>
                <w:b/>
                <w:sz w:val="24"/>
                <w:szCs w:val="24"/>
              </w:rPr>
              <w:t>6</w:t>
            </w:r>
          </w:p>
        </w:tc>
        <w:tc>
          <w:tcPr>
            <w:tcW w:w="770" w:type="pct"/>
            <w:vMerge/>
          </w:tcPr>
          <w:p w14:paraId="6D51ABF3" w14:textId="77777777" w:rsidR="001E7515" w:rsidRPr="007F5DC8" w:rsidRDefault="001E7515" w:rsidP="000F0167">
            <w:pPr>
              <w:spacing w:after="0" w:line="240" w:lineRule="auto"/>
              <w:jc w:val="center"/>
              <w:rPr>
                <w:rFonts w:ascii="Times New Roman" w:hAnsi="Times New Roman"/>
                <w:b/>
                <w:sz w:val="24"/>
                <w:szCs w:val="24"/>
              </w:rPr>
            </w:pPr>
          </w:p>
        </w:tc>
      </w:tr>
      <w:tr w:rsidR="001E7515" w:rsidRPr="007F5DC8" w14:paraId="7FAC8930" w14:textId="713E861C" w:rsidTr="00595166">
        <w:trPr>
          <w:trHeight w:val="142"/>
        </w:trPr>
        <w:tc>
          <w:tcPr>
            <w:tcW w:w="1193" w:type="pct"/>
            <w:gridSpan w:val="4"/>
            <w:vMerge/>
          </w:tcPr>
          <w:p w14:paraId="3B547A74" w14:textId="77777777" w:rsidR="001E7515" w:rsidRPr="007F5DC8" w:rsidRDefault="001E7515" w:rsidP="000F0167">
            <w:pPr>
              <w:pStyle w:val="afffffd"/>
              <w:rPr>
                <w:bCs/>
              </w:rPr>
            </w:pPr>
          </w:p>
        </w:tc>
        <w:tc>
          <w:tcPr>
            <w:tcW w:w="2476" w:type="pct"/>
            <w:shd w:val="clear" w:color="auto" w:fill="auto"/>
          </w:tcPr>
          <w:p w14:paraId="32EA80CB" w14:textId="07FE9141" w:rsidR="001E7515" w:rsidRPr="007F5DC8" w:rsidRDefault="001E7515" w:rsidP="000F0167">
            <w:pPr>
              <w:pStyle w:val="afffffd"/>
            </w:pPr>
            <w:r w:rsidRPr="00BC2345">
              <w:t xml:space="preserve">Проведение диагностических мероприятий, </w:t>
            </w:r>
            <w:r>
              <w:t xml:space="preserve">выявление факторов риска, планирование </w:t>
            </w:r>
            <w:r w:rsidRPr="00BC2345">
              <w:t xml:space="preserve">ведения </w:t>
            </w:r>
            <w:r>
              <w:t>и лечения беременных</w:t>
            </w:r>
            <w:r w:rsidRPr="00BC2345">
              <w:t xml:space="preserve">с </w:t>
            </w:r>
            <w:r>
              <w:t>экстрагенитальной пат</w:t>
            </w:r>
            <w:r>
              <w:t>о</w:t>
            </w:r>
            <w:r>
              <w:t>логией</w:t>
            </w:r>
            <w:r w:rsidRPr="00BC2345">
              <w:t xml:space="preserve"> </w:t>
            </w:r>
            <w:proofErr w:type="gramStart"/>
            <w:r w:rsidRPr="00BC2345">
              <w:t>патологией</w:t>
            </w:r>
            <w:proofErr w:type="gramEnd"/>
            <w:r w:rsidRPr="00BC2345">
              <w:t>.</w:t>
            </w:r>
          </w:p>
        </w:tc>
        <w:tc>
          <w:tcPr>
            <w:tcW w:w="561" w:type="pct"/>
            <w:vAlign w:val="center"/>
          </w:tcPr>
          <w:p w14:paraId="695BBE9D" w14:textId="77777777" w:rsidR="001E7515" w:rsidRPr="007F5DC8" w:rsidRDefault="001E7515" w:rsidP="000F0167">
            <w:pPr>
              <w:spacing w:after="0" w:line="240" w:lineRule="auto"/>
              <w:jc w:val="center"/>
              <w:rPr>
                <w:rFonts w:ascii="Times New Roman" w:hAnsi="Times New Roman"/>
                <w:sz w:val="24"/>
                <w:szCs w:val="24"/>
              </w:rPr>
            </w:pPr>
            <w:r w:rsidRPr="007F5DC8">
              <w:rPr>
                <w:rFonts w:ascii="Times New Roman" w:hAnsi="Times New Roman"/>
                <w:sz w:val="24"/>
                <w:szCs w:val="24"/>
              </w:rPr>
              <w:t>6</w:t>
            </w:r>
          </w:p>
        </w:tc>
        <w:tc>
          <w:tcPr>
            <w:tcW w:w="770" w:type="pct"/>
            <w:vMerge/>
          </w:tcPr>
          <w:p w14:paraId="06ABC242" w14:textId="521DCF27" w:rsidR="001E7515" w:rsidRPr="007F5DC8" w:rsidRDefault="001E7515" w:rsidP="000F0167">
            <w:pPr>
              <w:spacing w:after="0" w:line="240" w:lineRule="auto"/>
              <w:jc w:val="both"/>
              <w:rPr>
                <w:rFonts w:ascii="Times New Roman" w:hAnsi="Times New Roman"/>
                <w:sz w:val="24"/>
                <w:szCs w:val="24"/>
              </w:rPr>
            </w:pPr>
          </w:p>
        </w:tc>
      </w:tr>
      <w:tr w:rsidR="001E7515" w:rsidRPr="007F5DC8" w14:paraId="6139BA92" w14:textId="0648089D" w:rsidTr="00595166">
        <w:trPr>
          <w:trHeight w:val="62"/>
        </w:trPr>
        <w:tc>
          <w:tcPr>
            <w:tcW w:w="1193" w:type="pct"/>
            <w:gridSpan w:val="4"/>
            <w:vMerge w:val="restart"/>
          </w:tcPr>
          <w:p w14:paraId="1917F5D1" w14:textId="190852D9" w:rsidR="001E7515" w:rsidRPr="007F5DC8" w:rsidRDefault="001E7515" w:rsidP="000F0167">
            <w:pPr>
              <w:pStyle w:val="afffffd"/>
              <w:rPr>
                <w:bCs/>
              </w:rPr>
            </w:pPr>
            <w:r w:rsidRPr="007F5DC8">
              <w:rPr>
                <w:b/>
              </w:rPr>
              <w:t xml:space="preserve">Тема 4.6. </w:t>
            </w:r>
            <w:r>
              <w:rPr>
                <w:b/>
                <w:bCs/>
              </w:rPr>
              <w:t>Неправильные пол</w:t>
            </w:r>
            <w:r>
              <w:rPr>
                <w:b/>
                <w:bCs/>
              </w:rPr>
              <w:t>о</w:t>
            </w:r>
            <w:r>
              <w:rPr>
                <w:b/>
                <w:bCs/>
              </w:rPr>
              <w:lastRenderedPageBreak/>
              <w:t xml:space="preserve">жения плода. </w:t>
            </w:r>
            <w:proofErr w:type="gramStart"/>
            <w:r>
              <w:rPr>
                <w:b/>
                <w:bCs/>
              </w:rPr>
              <w:t>Тазовое</w:t>
            </w:r>
            <w:proofErr w:type="gramEnd"/>
            <w:r>
              <w:rPr>
                <w:b/>
                <w:bCs/>
              </w:rPr>
              <w:t xml:space="preserve"> предл</w:t>
            </w:r>
            <w:r>
              <w:rPr>
                <w:b/>
                <w:bCs/>
              </w:rPr>
              <w:t>е</w:t>
            </w:r>
            <w:r>
              <w:rPr>
                <w:b/>
                <w:bCs/>
              </w:rPr>
              <w:t>жание плода.</w:t>
            </w:r>
          </w:p>
        </w:tc>
        <w:tc>
          <w:tcPr>
            <w:tcW w:w="2476" w:type="pct"/>
          </w:tcPr>
          <w:p w14:paraId="473E24AC" w14:textId="77777777" w:rsidR="001E7515" w:rsidRPr="007F5DC8" w:rsidRDefault="001E7515" w:rsidP="000F0167">
            <w:pPr>
              <w:pStyle w:val="afffffd"/>
              <w:rPr>
                <w:b/>
              </w:rPr>
            </w:pPr>
            <w:r w:rsidRPr="007F5DC8">
              <w:rPr>
                <w:b/>
              </w:rPr>
              <w:lastRenderedPageBreak/>
              <w:t>Содержание</w:t>
            </w:r>
          </w:p>
        </w:tc>
        <w:tc>
          <w:tcPr>
            <w:tcW w:w="561" w:type="pct"/>
            <w:vAlign w:val="center"/>
          </w:tcPr>
          <w:p w14:paraId="3611BAD8" w14:textId="70A1AA7B" w:rsidR="001E7515" w:rsidRPr="007F5DC8" w:rsidRDefault="001E7515" w:rsidP="000F0167">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770" w:type="pct"/>
            <w:vMerge w:val="restart"/>
          </w:tcPr>
          <w:p w14:paraId="719B1458"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ПК 2.1.</w:t>
            </w:r>
            <w:r>
              <w:rPr>
                <w:rFonts w:ascii="Times New Roman" w:hAnsi="Times New Roman"/>
                <w:sz w:val="24"/>
                <w:szCs w:val="24"/>
              </w:rPr>
              <w:t>,</w:t>
            </w:r>
            <w:r w:rsidRPr="00761D13">
              <w:rPr>
                <w:rFonts w:ascii="Times New Roman" w:hAnsi="Times New Roman"/>
                <w:sz w:val="24"/>
                <w:szCs w:val="24"/>
              </w:rPr>
              <w:t>ПК 2.2.</w:t>
            </w:r>
          </w:p>
          <w:p w14:paraId="6568676E"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lastRenderedPageBreak/>
              <w:t>ПК 2.3.</w:t>
            </w:r>
            <w:r>
              <w:rPr>
                <w:rFonts w:ascii="Times New Roman" w:hAnsi="Times New Roman"/>
                <w:sz w:val="24"/>
                <w:szCs w:val="24"/>
              </w:rPr>
              <w:t>.</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01.</w:t>
            </w:r>
          </w:p>
          <w:p w14:paraId="7154E3B7" w14:textId="77777777" w:rsidR="001E7515" w:rsidRPr="00761D13" w:rsidRDefault="001E7515" w:rsidP="000F0167">
            <w:pPr>
              <w:spacing w:after="0" w:line="240" w:lineRule="auto"/>
              <w:jc w:val="both"/>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02.</w:t>
            </w:r>
            <w:r>
              <w:rPr>
                <w:rFonts w:ascii="Times New Roman" w:hAnsi="Times New Roman"/>
                <w:sz w:val="24"/>
                <w:szCs w:val="24"/>
              </w:rPr>
              <w:t xml:space="preserve"> .</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04.</w:t>
            </w:r>
          </w:p>
          <w:p w14:paraId="60B0CDE1" w14:textId="77777777" w:rsidR="001E7515" w:rsidRPr="00761D13" w:rsidRDefault="001E7515" w:rsidP="000F0167">
            <w:pPr>
              <w:spacing w:after="0" w:line="240" w:lineRule="auto"/>
              <w:jc w:val="both"/>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05.</w:t>
            </w:r>
            <w:r>
              <w:rPr>
                <w:rFonts w:ascii="Times New Roman" w:hAnsi="Times New Roman"/>
                <w:sz w:val="24"/>
                <w:szCs w:val="24"/>
              </w:rPr>
              <w:t>.</w:t>
            </w:r>
            <w:r w:rsidRPr="00761D13">
              <w:rPr>
                <w:rFonts w:ascii="Times New Roman" w:hAnsi="Times New Roman"/>
                <w:sz w:val="24"/>
                <w:szCs w:val="24"/>
              </w:rPr>
              <w:t>ОК 07.</w:t>
            </w:r>
          </w:p>
          <w:p w14:paraId="79D707E0" w14:textId="77777777" w:rsidR="001E7515" w:rsidRPr="00761D13" w:rsidRDefault="001E7515" w:rsidP="000F0167">
            <w:pPr>
              <w:spacing w:after="0" w:line="240" w:lineRule="auto"/>
              <w:jc w:val="both"/>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09</w:t>
            </w:r>
            <w:r>
              <w:rPr>
                <w:rFonts w:ascii="Times New Roman" w:hAnsi="Times New Roman"/>
                <w:sz w:val="24"/>
                <w:szCs w:val="24"/>
              </w:rPr>
              <w:t xml:space="preserve">, </w:t>
            </w:r>
            <w:r w:rsidRPr="00761D13">
              <w:rPr>
                <w:rFonts w:ascii="Times New Roman" w:hAnsi="Times New Roman"/>
                <w:sz w:val="24"/>
                <w:szCs w:val="24"/>
              </w:rPr>
              <w:t>ЛР 1</w:t>
            </w:r>
          </w:p>
          <w:p w14:paraId="49562618"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ЛР 4</w:t>
            </w:r>
            <w:r>
              <w:rPr>
                <w:rFonts w:ascii="Times New Roman" w:hAnsi="Times New Roman"/>
                <w:sz w:val="24"/>
                <w:szCs w:val="24"/>
              </w:rPr>
              <w:t xml:space="preserve">, </w:t>
            </w:r>
            <w:r w:rsidRPr="00761D13">
              <w:rPr>
                <w:rFonts w:ascii="Times New Roman" w:hAnsi="Times New Roman"/>
                <w:sz w:val="24"/>
                <w:szCs w:val="24"/>
              </w:rPr>
              <w:t>ЛР 6</w:t>
            </w:r>
          </w:p>
          <w:p w14:paraId="09003B2B"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ЛР 7</w:t>
            </w:r>
            <w:r>
              <w:rPr>
                <w:rFonts w:ascii="Times New Roman" w:hAnsi="Times New Roman"/>
                <w:sz w:val="24"/>
                <w:szCs w:val="24"/>
              </w:rPr>
              <w:t xml:space="preserve">. </w:t>
            </w:r>
            <w:r w:rsidRPr="00761D13">
              <w:rPr>
                <w:rFonts w:ascii="Times New Roman" w:hAnsi="Times New Roman"/>
                <w:sz w:val="24"/>
                <w:szCs w:val="24"/>
              </w:rPr>
              <w:t>ЛР 9</w:t>
            </w:r>
          </w:p>
          <w:p w14:paraId="147F3013" w14:textId="68EA88EE" w:rsidR="001E7515" w:rsidRPr="007F5DC8" w:rsidRDefault="001E7515" w:rsidP="000F0167">
            <w:pPr>
              <w:spacing w:after="0" w:line="240" w:lineRule="auto"/>
              <w:jc w:val="both"/>
              <w:rPr>
                <w:rFonts w:ascii="Times New Roman" w:hAnsi="Times New Roman"/>
                <w:b/>
                <w:sz w:val="24"/>
                <w:szCs w:val="24"/>
              </w:rPr>
            </w:pPr>
            <w:r w:rsidRPr="00761D13">
              <w:rPr>
                <w:rFonts w:ascii="Times New Roman" w:hAnsi="Times New Roman"/>
                <w:sz w:val="24"/>
                <w:szCs w:val="24"/>
              </w:rPr>
              <w:t>ЛР 10</w:t>
            </w:r>
          </w:p>
        </w:tc>
      </w:tr>
      <w:tr w:rsidR="001E7515" w:rsidRPr="007F5DC8" w14:paraId="2A5A7694" w14:textId="6E6415DA" w:rsidTr="00595166">
        <w:trPr>
          <w:trHeight w:val="1694"/>
        </w:trPr>
        <w:tc>
          <w:tcPr>
            <w:tcW w:w="1193" w:type="pct"/>
            <w:gridSpan w:val="4"/>
            <w:vMerge/>
          </w:tcPr>
          <w:p w14:paraId="7EB76587" w14:textId="77777777" w:rsidR="001E7515" w:rsidRPr="007F5DC8" w:rsidRDefault="001E7515" w:rsidP="000F0167">
            <w:pPr>
              <w:pStyle w:val="afffffd"/>
              <w:rPr>
                <w:bCs/>
              </w:rPr>
            </w:pPr>
          </w:p>
        </w:tc>
        <w:tc>
          <w:tcPr>
            <w:tcW w:w="2476" w:type="pct"/>
          </w:tcPr>
          <w:p w14:paraId="7550949A" w14:textId="77777777" w:rsidR="001E7515" w:rsidRPr="00C82216" w:rsidRDefault="001E7515" w:rsidP="00D0210A">
            <w:pPr>
              <w:numPr>
                <w:ilvl w:val="0"/>
                <w:numId w:val="41"/>
              </w:numPr>
              <w:suppressAutoHyphens/>
              <w:spacing w:after="0" w:line="240" w:lineRule="auto"/>
              <w:rPr>
                <w:rFonts w:ascii="Times New Roman" w:hAnsi="Times New Roman"/>
                <w:sz w:val="24"/>
                <w:szCs w:val="24"/>
              </w:rPr>
            </w:pPr>
            <w:r w:rsidRPr="00C82216">
              <w:rPr>
                <w:rFonts w:ascii="Times New Roman" w:hAnsi="Times New Roman"/>
                <w:sz w:val="24"/>
                <w:szCs w:val="24"/>
              </w:rPr>
              <w:t xml:space="preserve">Неправильное положение и тазовое предлежание плода. </w:t>
            </w:r>
          </w:p>
          <w:p w14:paraId="2F61CF75" w14:textId="77777777" w:rsidR="001E7515" w:rsidRPr="00C82216" w:rsidRDefault="001E7515" w:rsidP="00D0210A">
            <w:pPr>
              <w:numPr>
                <w:ilvl w:val="0"/>
                <w:numId w:val="41"/>
              </w:numPr>
              <w:suppressAutoHyphens/>
              <w:spacing w:after="0" w:line="240" w:lineRule="auto"/>
              <w:rPr>
                <w:rFonts w:ascii="Times New Roman" w:hAnsi="Times New Roman"/>
                <w:sz w:val="24"/>
                <w:szCs w:val="24"/>
              </w:rPr>
            </w:pPr>
            <w:r w:rsidRPr="00C82216">
              <w:rPr>
                <w:rFonts w:ascii="Times New Roman" w:hAnsi="Times New Roman"/>
                <w:sz w:val="24"/>
                <w:szCs w:val="24"/>
              </w:rPr>
              <w:t xml:space="preserve">Факторы риска формирования неправильны положений плода и тазового предлежания. </w:t>
            </w:r>
          </w:p>
          <w:p w14:paraId="56608A8D" w14:textId="77777777" w:rsidR="001E7515" w:rsidRPr="00C82216" w:rsidRDefault="001E7515" w:rsidP="00D0210A">
            <w:pPr>
              <w:numPr>
                <w:ilvl w:val="0"/>
                <w:numId w:val="41"/>
              </w:numPr>
              <w:suppressAutoHyphens/>
              <w:spacing w:after="0" w:line="240" w:lineRule="auto"/>
              <w:rPr>
                <w:rFonts w:ascii="Times New Roman" w:hAnsi="Times New Roman"/>
                <w:sz w:val="24"/>
                <w:szCs w:val="24"/>
              </w:rPr>
            </w:pPr>
            <w:r w:rsidRPr="00C82216">
              <w:rPr>
                <w:rFonts w:ascii="Times New Roman" w:hAnsi="Times New Roman"/>
                <w:sz w:val="24"/>
                <w:szCs w:val="24"/>
              </w:rPr>
              <w:t xml:space="preserve">Диагностика. Клиника. </w:t>
            </w:r>
          </w:p>
          <w:p w14:paraId="50B03543" w14:textId="77777777" w:rsidR="001E7515" w:rsidRPr="00C82216" w:rsidRDefault="001E7515" w:rsidP="00D0210A">
            <w:pPr>
              <w:numPr>
                <w:ilvl w:val="0"/>
                <w:numId w:val="41"/>
              </w:numPr>
              <w:suppressAutoHyphens/>
              <w:spacing w:after="0" w:line="240" w:lineRule="auto"/>
              <w:rPr>
                <w:rFonts w:ascii="Times New Roman" w:hAnsi="Times New Roman"/>
                <w:sz w:val="24"/>
                <w:szCs w:val="24"/>
              </w:rPr>
            </w:pPr>
            <w:r w:rsidRPr="00C82216">
              <w:rPr>
                <w:rFonts w:ascii="Times New Roman" w:hAnsi="Times New Roman"/>
                <w:sz w:val="24"/>
                <w:szCs w:val="24"/>
              </w:rPr>
              <w:t xml:space="preserve">Тактика ведения. </w:t>
            </w:r>
          </w:p>
          <w:p w14:paraId="5CBEDADC" w14:textId="12F836B7" w:rsidR="001E7515" w:rsidRPr="007F5DC8" w:rsidRDefault="001E7515" w:rsidP="000F0167">
            <w:pPr>
              <w:pStyle w:val="afffffd"/>
            </w:pPr>
            <w:r w:rsidRPr="00C82216">
              <w:t>Выявление факторов риска осложнений.</w:t>
            </w:r>
          </w:p>
        </w:tc>
        <w:tc>
          <w:tcPr>
            <w:tcW w:w="561" w:type="pct"/>
            <w:vAlign w:val="center"/>
          </w:tcPr>
          <w:p w14:paraId="20DF1CA4" w14:textId="05162A99" w:rsidR="001E7515" w:rsidRPr="007F5DC8" w:rsidRDefault="001E7515" w:rsidP="000F0167">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70" w:type="pct"/>
            <w:vMerge/>
          </w:tcPr>
          <w:p w14:paraId="10A73AF1" w14:textId="4FE3CF78" w:rsidR="001E7515" w:rsidRPr="007F5DC8" w:rsidRDefault="001E7515" w:rsidP="000F0167">
            <w:pPr>
              <w:spacing w:after="0" w:line="240" w:lineRule="auto"/>
              <w:jc w:val="both"/>
              <w:rPr>
                <w:rFonts w:ascii="Times New Roman" w:hAnsi="Times New Roman"/>
                <w:b/>
                <w:sz w:val="24"/>
                <w:szCs w:val="24"/>
              </w:rPr>
            </w:pPr>
          </w:p>
        </w:tc>
      </w:tr>
      <w:tr w:rsidR="001E7515" w:rsidRPr="007F5DC8" w14:paraId="08BE6979" w14:textId="7A8CF502" w:rsidTr="00595166">
        <w:trPr>
          <w:trHeight w:val="195"/>
        </w:trPr>
        <w:tc>
          <w:tcPr>
            <w:tcW w:w="1193" w:type="pct"/>
            <w:gridSpan w:val="4"/>
            <w:vMerge/>
          </w:tcPr>
          <w:p w14:paraId="6B83CBAD" w14:textId="77777777" w:rsidR="001E7515" w:rsidRPr="007F5DC8" w:rsidRDefault="001E7515" w:rsidP="000F0167">
            <w:pPr>
              <w:pStyle w:val="afffffd"/>
              <w:rPr>
                <w:bCs/>
              </w:rPr>
            </w:pPr>
          </w:p>
        </w:tc>
        <w:tc>
          <w:tcPr>
            <w:tcW w:w="2476" w:type="pct"/>
          </w:tcPr>
          <w:p w14:paraId="4457D880" w14:textId="77777777" w:rsidR="001E7515" w:rsidRDefault="001E7515" w:rsidP="000F0167">
            <w:pPr>
              <w:pStyle w:val="afffffd"/>
              <w:rPr>
                <w:b/>
                <w:bCs/>
              </w:rPr>
            </w:pPr>
            <w:r w:rsidRPr="007F5DC8">
              <w:rPr>
                <w:b/>
                <w:bCs/>
              </w:rPr>
              <w:t>В том числе практических и лабораторных занятий</w:t>
            </w:r>
            <w:r>
              <w:rPr>
                <w:b/>
                <w:bCs/>
              </w:rPr>
              <w:t>:</w:t>
            </w:r>
          </w:p>
          <w:p w14:paraId="3A29A9BA" w14:textId="176E652C" w:rsidR="001E7515" w:rsidRPr="007F5DC8" w:rsidRDefault="001E7515" w:rsidP="000F0167">
            <w:pPr>
              <w:pStyle w:val="afffffd"/>
            </w:pPr>
            <w:r w:rsidRPr="00CC2771">
              <w:rPr>
                <w:b/>
              </w:rPr>
              <w:t xml:space="preserve">Практическое занятие № </w:t>
            </w:r>
            <w:r>
              <w:rPr>
                <w:b/>
              </w:rPr>
              <w:t>5.1</w:t>
            </w:r>
          </w:p>
        </w:tc>
        <w:tc>
          <w:tcPr>
            <w:tcW w:w="561" w:type="pct"/>
            <w:vAlign w:val="center"/>
          </w:tcPr>
          <w:p w14:paraId="6B612467" w14:textId="6F9DA728" w:rsidR="001E7515" w:rsidRPr="007F5DC8" w:rsidRDefault="001E7515" w:rsidP="000F0167">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770" w:type="pct"/>
            <w:vMerge/>
          </w:tcPr>
          <w:p w14:paraId="0CA0362E" w14:textId="77777777" w:rsidR="001E7515" w:rsidRPr="007F5DC8" w:rsidRDefault="001E7515" w:rsidP="000F0167">
            <w:pPr>
              <w:spacing w:after="0" w:line="240" w:lineRule="auto"/>
              <w:jc w:val="center"/>
              <w:rPr>
                <w:rFonts w:ascii="Times New Roman" w:hAnsi="Times New Roman"/>
                <w:b/>
                <w:sz w:val="24"/>
                <w:szCs w:val="24"/>
              </w:rPr>
            </w:pPr>
          </w:p>
        </w:tc>
      </w:tr>
      <w:tr w:rsidR="001E7515" w:rsidRPr="007F5DC8" w14:paraId="1385C123" w14:textId="794B3E47" w:rsidTr="00595166">
        <w:trPr>
          <w:trHeight w:val="62"/>
        </w:trPr>
        <w:tc>
          <w:tcPr>
            <w:tcW w:w="1193" w:type="pct"/>
            <w:gridSpan w:val="4"/>
            <w:vMerge/>
          </w:tcPr>
          <w:p w14:paraId="0BE109B9" w14:textId="77777777" w:rsidR="001E7515" w:rsidRPr="007F5DC8" w:rsidRDefault="001E7515" w:rsidP="000F0167">
            <w:pPr>
              <w:pStyle w:val="afffffd"/>
              <w:rPr>
                <w:bCs/>
              </w:rPr>
            </w:pPr>
          </w:p>
        </w:tc>
        <w:tc>
          <w:tcPr>
            <w:tcW w:w="2476" w:type="pct"/>
          </w:tcPr>
          <w:p w14:paraId="533EAB9D" w14:textId="5742BB3A" w:rsidR="001E7515" w:rsidRPr="007F5DC8" w:rsidRDefault="001E7515" w:rsidP="000F0167">
            <w:pPr>
              <w:pStyle w:val="afffffd"/>
            </w:pPr>
            <w:r w:rsidRPr="00BC2345">
              <w:t>Проведение диагностических мероприятий, планирование лечения, в</w:t>
            </w:r>
            <w:r w:rsidRPr="00BC2345">
              <w:t>е</w:t>
            </w:r>
            <w:r w:rsidRPr="00BC2345">
              <w:t>дения пациенток с данной патологией.</w:t>
            </w:r>
          </w:p>
        </w:tc>
        <w:tc>
          <w:tcPr>
            <w:tcW w:w="561" w:type="pct"/>
            <w:vAlign w:val="center"/>
          </w:tcPr>
          <w:p w14:paraId="264A82B9" w14:textId="6183324D" w:rsidR="001E7515" w:rsidRPr="007F5DC8"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4</w:t>
            </w:r>
          </w:p>
        </w:tc>
        <w:tc>
          <w:tcPr>
            <w:tcW w:w="770" w:type="pct"/>
            <w:vMerge/>
          </w:tcPr>
          <w:p w14:paraId="56A11324" w14:textId="783C2A30" w:rsidR="001E7515" w:rsidRPr="007F5DC8" w:rsidRDefault="001E7515" w:rsidP="000F0167">
            <w:pPr>
              <w:spacing w:after="0" w:line="240" w:lineRule="auto"/>
              <w:jc w:val="both"/>
              <w:rPr>
                <w:rFonts w:ascii="Times New Roman" w:hAnsi="Times New Roman"/>
                <w:sz w:val="24"/>
                <w:szCs w:val="24"/>
              </w:rPr>
            </w:pPr>
          </w:p>
        </w:tc>
      </w:tr>
      <w:tr w:rsidR="001E7515" w:rsidRPr="007F5DC8" w14:paraId="60B2122A" w14:textId="77777777" w:rsidTr="00595166">
        <w:trPr>
          <w:trHeight w:val="62"/>
        </w:trPr>
        <w:tc>
          <w:tcPr>
            <w:tcW w:w="1193" w:type="pct"/>
            <w:gridSpan w:val="4"/>
            <w:vMerge w:val="restart"/>
          </w:tcPr>
          <w:p w14:paraId="5CEB2EE0" w14:textId="77777777" w:rsidR="001E7515" w:rsidRPr="00C82216" w:rsidRDefault="001E7515" w:rsidP="000F0167">
            <w:pPr>
              <w:spacing w:after="0" w:line="240" w:lineRule="auto"/>
              <w:rPr>
                <w:rFonts w:ascii="Times New Roman" w:hAnsi="Times New Roman"/>
                <w:b/>
                <w:bCs/>
                <w:sz w:val="24"/>
                <w:szCs w:val="24"/>
              </w:rPr>
            </w:pPr>
            <w:r w:rsidRPr="00C82216">
              <w:rPr>
                <w:rFonts w:ascii="Times New Roman" w:hAnsi="Times New Roman"/>
                <w:b/>
                <w:bCs/>
                <w:sz w:val="24"/>
                <w:szCs w:val="24"/>
              </w:rPr>
              <w:t>Тема 4.7.</w:t>
            </w:r>
          </w:p>
          <w:p w14:paraId="404F9B3B" w14:textId="457225A3" w:rsidR="001E7515" w:rsidRPr="007F5DC8" w:rsidRDefault="001E7515" w:rsidP="000F0167">
            <w:pPr>
              <w:pStyle w:val="afffffd"/>
              <w:rPr>
                <w:bCs/>
              </w:rPr>
            </w:pPr>
            <w:r>
              <w:rPr>
                <w:b/>
                <w:bCs/>
              </w:rPr>
              <w:t>Узкий таз в акушерстве.</w:t>
            </w:r>
          </w:p>
        </w:tc>
        <w:tc>
          <w:tcPr>
            <w:tcW w:w="2476" w:type="pct"/>
          </w:tcPr>
          <w:p w14:paraId="4902EA8B" w14:textId="294B9083" w:rsidR="001E7515" w:rsidRPr="00BC2345" w:rsidRDefault="001E7515" w:rsidP="000F0167">
            <w:pPr>
              <w:pStyle w:val="afffffd"/>
            </w:pPr>
            <w:r w:rsidRPr="007F5DC8">
              <w:rPr>
                <w:b/>
              </w:rPr>
              <w:t>Содержание</w:t>
            </w:r>
          </w:p>
        </w:tc>
        <w:tc>
          <w:tcPr>
            <w:tcW w:w="561" w:type="pct"/>
            <w:vAlign w:val="center"/>
          </w:tcPr>
          <w:p w14:paraId="0FECB49C" w14:textId="6D034498" w:rsidR="001E7515" w:rsidRPr="00C82216" w:rsidRDefault="001E7515" w:rsidP="000F0167">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770" w:type="pct"/>
            <w:vMerge w:val="restart"/>
          </w:tcPr>
          <w:p w14:paraId="1B127AAC"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ПК 2.1.</w:t>
            </w:r>
            <w:r>
              <w:rPr>
                <w:rFonts w:ascii="Times New Roman" w:hAnsi="Times New Roman"/>
                <w:sz w:val="24"/>
                <w:szCs w:val="24"/>
              </w:rPr>
              <w:t>,</w:t>
            </w:r>
            <w:r w:rsidRPr="00761D13">
              <w:rPr>
                <w:rFonts w:ascii="Times New Roman" w:hAnsi="Times New Roman"/>
                <w:sz w:val="24"/>
                <w:szCs w:val="24"/>
              </w:rPr>
              <w:t>ПК 2.2.</w:t>
            </w:r>
          </w:p>
          <w:p w14:paraId="2EF8C8D1"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ПК 2.3.</w:t>
            </w:r>
            <w:r>
              <w:rPr>
                <w:rFonts w:ascii="Times New Roman" w:hAnsi="Times New Roman"/>
                <w:sz w:val="24"/>
                <w:szCs w:val="24"/>
              </w:rPr>
              <w:t>.</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01.</w:t>
            </w:r>
          </w:p>
          <w:p w14:paraId="193CB379" w14:textId="77777777" w:rsidR="001E7515" w:rsidRPr="00761D13" w:rsidRDefault="001E7515" w:rsidP="000F0167">
            <w:pPr>
              <w:spacing w:after="0" w:line="240" w:lineRule="auto"/>
              <w:jc w:val="both"/>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02.</w:t>
            </w:r>
            <w:r>
              <w:rPr>
                <w:rFonts w:ascii="Times New Roman" w:hAnsi="Times New Roman"/>
                <w:sz w:val="24"/>
                <w:szCs w:val="24"/>
              </w:rPr>
              <w:t xml:space="preserve"> .</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04.</w:t>
            </w:r>
          </w:p>
          <w:p w14:paraId="48BDEF9D" w14:textId="77777777" w:rsidR="001E7515" w:rsidRPr="00761D13" w:rsidRDefault="001E7515" w:rsidP="000F0167">
            <w:pPr>
              <w:spacing w:after="0" w:line="240" w:lineRule="auto"/>
              <w:jc w:val="both"/>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05.</w:t>
            </w:r>
            <w:r>
              <w:rPr>
                <w:rFonts w:ascii="Times New Roman" w:hAnsi="Times New Roman"/>
                <w:sz w:val="24"/>
                <w:szCs w:val="24"/>
              </w:rPr>
              <w:t>.</w:t>
            </w:r>
            <w:r w:rsidRPr="00761D13">
              <w:rPr>
                <w:rFonts w:ascii="Times New Roman" w:hAnsi="Times New Roman"/>
                <w:sz w:val="24"/>
                <w:szCs w:val="24"/>
              </w:rPr>
              <w:t>ОК 07.</w:t>
            </w:r>
          </w:p>
          <w:p w14:paraId="399E3EE4" w14:textId="77777777" w:rsidR="001E7515" w:rsidRPr="00761D13" w:rsidRDefault="001E7515" w:rsidP="000F0167">
            <w:pPr>
              <w:spacing w:after="0" w:line="240" w:lineRule="auto"/>
              <w:jc w:val="both"/>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09</w:t>
            </w:r>
            <w:r>
              <w:rPr>
                <w:rFonts w:ascii="Times New Roman" w:hAnsi="Times New Roman"/>
                <w:sz w:val="24"/>
                <w:szCs w:val="24"/>
              </w:rPr>
              <w:t xml:space="preserve">, </w:t>
            </w:r>
            <w:r w:rsidRPr="00761D13">
              <w:rPr>
                <w:rFonts w:ascii="Times New Roman" w:hAnsi="Times New Roman"/>
                <w:sz w:val="24"/>
                <w:szCs w:val="24"/>
              </w:rPr>
              <w:t>ЛР 1</w:t>
            </w:r>
          </w:p>
          <w:p w14:paraId="06DF770A"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ЛР 4</w:t>
            </w:r>
            <w:r>
              <w:rPr>
                <w:rFonts w:ascii="Times New Roman" w:hAnsi="Times New Roman"/>
                <w:sz w:val="24"/>
                <w:szCs w:val="24"/>
              </w:rPr>
              <w:t xml:space="preserve">, </w:t>
            </w:r>
            <w:r w:rsidRPr="00761D13">
              <w:rPr>
                <w:rFonts w:ascii="Times New Roman" w:hAnsi="Times New Roman"/>
                <w:sz w:val="24"/>
                <w:szCs w:val="24"/>
              </w:rPr>
              <w:t>ЛР 6</w:t>
            </w:r>
          </w:p>
          <w:p w14:paraId="45E675AD"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ЛР 7</w:t>
            </w:r>
            <w:r>
              <w:rPr>
                <w:rFonts w:ascii="Times New Roman" w:hAnsi="Times New Roman"/>
                <w:sz w:val="24"/>
                <w:szCs w:val="24"/>
              </w:rPr>
              <w:t xml:space="preserve">. </w:t>
            </w:r>
            <w:r w:rsidRPr="00761D13">
              <w:rPr>
                <w:rFonts w:ascii="Times New Roman" w:hAnsi="Times New Roman"/>
                <w:sz w:val="24"/>
                <w:szCs w:val="24"/>
              </w:rPr>
              <w:t>ЛР 9</w:t>
            </w:r>
          </w:p>
          <w:p w14:paraId="06D97D8C" w14:textId="353D4CC8"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ЛР 10</w:t>
            </w:r>
          </w:p>
        </w:tc>
      </w:tr>
      <w:tr w:rsidR="001E7515" w:rsidRPr="007F5DC8" w14:paraId="1FE2AD04" w14:textId="77777777" w:rsidTr="00595166">
        <w:trPr>
          <w:trHeight w:val="62"/>
        </w:trPr>
        <w:tc>
          <w:tcPr>
            <w:tcW w:w="1193" w:type="pct"/>
            <w:gridSpan w:val="4"/>
            <w:vMerge/>
          </w:tcPr>
          <w:p w14:paraId="5A42AF13" w14:textId="77777777" w:rsidR="001E7515" w:rsidRPr="007F5DC8" w:rsidRDefault="001E7515" w:rsidP="000F0167">
            <w:pPr>
              <w:pStyle w:val="afffffd"/>
              <w:rPr>
                <w:bCs/>
              </w:rPr>
            </w:pPr>
          </w:p>
        </w:tc>
        <w:tc>
          <w:tcPr>
            <w:tcW w:w="2476" w:type="pct"/>
          </w:tcPr>
          <w:p w14:paraId="3A84B86E" w14:textId="77777777" w:rsidR="001E7515" w:rsidRPr="00C82216" w:rsidRDefault="001E7515" w:rsidP="00D0210A">
            <w:pPr>
              <w:numPr>
                <w:ilvl w:val="0"/>
                <w:numId w:val="42"/>
              </w:numPr>
              <w:suppressAutoHyphens/>
              <w:spacing w:after="0" w:line="240" w:lineRule="auto"/>
              <w:rPr>
                <w:rFonts w:ascii="Times New Roman" w:hAnsi="Times New Roman"/>
                <w:sz w:val="24"/>
                <w:szCs w:val="24"/>
              </w:rPr>
            </w:pPr>
            <w:r w:rsidRPr="00C82216">
              <w:rPr>
                <w:rFonts w:ascii="Times New Roman" w:hAnsi="Times New Roman"/>
                <w:sz w:val="24"/>
                <w:szCs w:val="24"/>
              </w:rPr>
              <w:t>Понятие «анатомический и клинический узкий таз».</w:t>
            </w:r>
          </w:p>
          <w:p w14:paraId="10A42496" w14:textId="77777777" w:rsidR="001E7515" w:rsidRPr="00C82216" w:rsidRDefault="001E7515" w:rsidP="00D0210A">
            <w:pPr>
              <w:numPr>
                <w:ilvl w:val="0"/>
                <w:numId w:val="42"/>
              </w:numPr>
              <w:suppressAutoHyphens/>
              <w:spacing w:after="0" w:line="240" w:lineRule="auto"/>
              <w:rPr>
                <w:rFonts w:ascii="Times New Roman" w:hAnsi="Times New Roman"/>
                <w:sz w:val="24"/>
                <w:szCs w:val="24"/>
              </w:rPr>
            </w:pPr>
            <w:r w:rsidRPr="00C82216">
              <w:rPr>
                <w:rFonts w:ascii="Times New Roman" w:hAnsi="Times New Roman"/>
                <w:sz w:val="24"/>
                <w:szCs w:val="24"/>
              </w:rPr>
              <w:t>Классификация узкого таза по форме и степени сужения.</w:t>
            </w:r>
          </w:p>
          <w:p w14:paraId="041C530E" w14:textId="77777777" w:rsidR="001E7515" w:rsidRPr="00C82216" w:rsidRDefault="001E7515" w:rsidP="00D0210A">
            <w:pPr>
              <w:numPr>
                <w:ilvl w:val="0"/>
                <w:numId w:val="42"/>
              </w:numPr>
              <w:suppressAutoHyphens/>
              <w:spacing w:after="0" w:line="240" w:lineRule="auto"/>
              <w:rPr>
                <w:rFonts w:ascii="Times New Roman" w:hAnsi="Times New Roman"/>
                <w:sz w:val="24"/>
                <w:szCs w:val="24"/>
              </w:rPr>
            </w:pPr>
            <w:r w:rsidRPr="00C82216">
              <w:rPr>
                <w:rFonts w:ascii="Times New Roman" w:hAnsi="Times New Roman"/>
                <w:sz w:val="24"/>
                <w:szCs w:val="24"/>
              </w:rPr>
              <w:t>Течение и ведение беременности и родов при узких тазах.</w:t>
            </w:r>
          </w:p>
          <w:p w14:paraId="4B4364FC" w14:textId="77264B77" w:rsidR="001E7515" w:rsidRPr="00BC2345" w:rsidRDefault="001E7515" w:rsidP="00D0210A">
            <w:pPr>
              <w:pStyle w:val="afffffd"/>
              <w:numPr>
                <w:ilvl w:val="0"/>
                <w:numId w:val="42"/>
              </w:numPr>
            </w:pPr>
            <w:r w:rsidRPr="00C82216">
              <w:t>Осложнения, исходы.</w:t>
            </w:r>
          </w:p>
        </w:tc>
        <w:tc>
          <w:tcPr>
            <w:tcW w:w="561" w:type="pct"/>
            <w:vAlign w:val="center"/>
          </w:tcPr>
          <w:p w14:paraId="738605C3" w14:textId="4DD5154C" w:rsidR="001E7515"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77981175" w14:textId="2B87FD70" w:rsidR="001E7515" w:rsidRPr="00761D13" w:rsidRDefault="001E7515" w:rsidP="000F0167">
            <w:pPr>
              <w:spacing w:after="0" w:line="240" w:lineRule="auto"/>
              <w:jc w:val="both"/>
              <w:rPr>
                <w:rFonts w:ascii="Times New Roman" w:hAnsi="Times New Roman"/>
                <w:sz w:val="24"/>
                <w:szCs w:val="24"/>
              </w:rPr>
            </w:pPr>
          </w:p>
        </w:tc>
      </w:tr>
      <w:tr w:rsidR="001E7515" w:rsidRPr="007F5DC8" w14:paraId="1B4C14E9" w14:textId="77777777" w:rsidTr="00595166">
        <w:trPr>
          <w:trHeight w:val="62"/>
        </w:trPr>
        <w:tc>
          <w:tcPr>
            <w:tcW w:w="1193" w:type="pct"/>
            <w:gridSpan w:val="4"/>
            <w:vMerge/>
          </w:tcPr>
          <w:p w14:paraId="0DFF9FCC" w14:textId="77777777" w:rsidR="001E7515" w:rsidRPr="007F5DC8" w:rsidRDefault="001E7515" w:rsidP="000F0167">
            <w:pPr>
              <w:pStyle w:val="afffffd"/>
              <w:rPr>
                <w:bCs/>
              </w:rPr>
            </w:pPr>
          </w:p>
        </w:tc>
        <w:tc>
          <w:tcPr>
            <w:tcW w:w="2476" w:type="pct"/>
          </w:tcPr>
          <w:p w14:paraId="70BB4F61" w14:textId="77777777" w:rsidR="001E7515" w:rsidRDefault="001E7515" w:rsidP="000F0167">
            <w:pPr>
              <w:pStyle w:val="afffffd"/>
              <w:rPr>
                <w:b/>
                <w:bCs/>
              </w:rPr>
            </w:pPr>
            <w:r>
              <w:rPr>
                <w:b/>
                <w:bCs/>
              </w:rPr>
              <w:t>В том числе практических занятий и лабораторных работ:</w:t>
            </w:r>
          </w:p>
          <w:p w14:paraId="22A207FD" w14:textId="540B9F41" w:rsidR="001E7515" w:rsidRPr="00BC2345" w:rsidRDefault="001E7515" w:rsidP="000F0167">
            <w:pPr>
              <w:pStyle w:val="afffffd"/>
            </w:pPr>
            <w:r w:rsidRPr="00CC2771">
              <w:rPr>
                <w:b/>
              </w:rPr>
              <w:t xml:space="preserve">Практическое занятие № </w:t>
            </w:r>
            <w:r>
              <w:rPr>
                <w:b/>
              </w:rPr>
              <w:t>5.2</w:t>
            </w:r>
          </w:p>
        </w:tc>
        <w:tc>
          <w:tcPr>
            <w:tcW w:w="561" w:type="pct"/>
            <w:vAlign w:val="center"/>
          </w:tcPr>
          <w:p w14:paraId="3D193533" w14:textId="029EEF9C" w:rsidR="001E7515" w:rsidRPr="00C82216" w:rsidRDefault="001E7515" w:rsidP="000F0167">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70" w:type="pct"/>
            <w:vMerge/>
          </w:tcPr>
          <w:p w14:paraId="0B1AB987" w14:textId="77777777" w:rsidR="001E7515" w:rsidRPr="00761D13" w:rsidRDefault="001E7515" w:rsidP="000F0167">
            <w:pPr>
              <w:spacing w:after="0" w:line="240" w:lineRule="auto"/>
              <w:jc w:val="both"/>
              <w:rPr>
                <w:rFonts w:ascii="Times New Roman" w:hAnsi="Times New Roman"/>
                <w:sz w:val="24"/>
                <w:szCs w:val="24"/>
              </w:rPr>
            </w:pPr>
          </w:p>
        </w:tc>
      </w:tr>
      <w:tr w:rsidR="001E7515" w:rsidRPr="007F5DC8" w14:paraId="2E6CE3EA" w14:textId="77777777" w:rsidTr="00595166">
        <w:trPr>
          <w:trHeight w:val="62"/>
        </w:trPr>
        <w:tc>
          <w:tcPr>
            <w:tcW w:w="1193" w:type="pct"/>
            <w:gridSpan w:val="4"/>
            <w:tcBorders>
              <w:top w:val="nil"/>
            </w:tcBorders>
          </w:tcPr>
          <w:p w14:paraId="506F8C60" w14:textId="77777777" w:rsidR="001E7515" w:rsidRPr="007F5DC8" w:rsidRDefault="001E7515" w:rsidP="000F0167">
            <w:pPr>
              <w:pStyle w:val="afffffd"/>
              <w:rPr>
                <w:bCs/>
              </w:rPr>
            </w:pPr>
          </w:p>
        </w:tc>
        <w:tc>
          <w:tcPr>
            <w:tcW w:w="2476" w:type="pct"/>
          </w:tcPr>
          <w:p w14:paraId="6269321D" w14:textId="7F7CA364" w:rsidR="001E7515" w:rsidRPr="00BC2345" w:rsidRDefault="001E7515" w:rsidP="000F0167">
            <w:pPr>
              <w:pStyle w:val="afffffd"/>
            </w:pPr>
            <w:r w:rsidRPr="00BC2345">
              <w:t>Проведение диагностических мероприятий, планирование лечения, в</w:t>
            </w:r>
            <w:r w:rsidRPr="00BC2345">
              <w:t>е</w:t>
            </w:r>
            <w:r w:rsidRPr="00BC2345">
              <w:t>дения пациенток с данной патологией.</w:t>
            </w:r>
          </w:p>
        </w:tc>
        <w:tc>
          <w:tcPr>
            <w:tcW w:w="561" w:type="pct"/>
            <w:vAlign w:val="center"/>
          </w:tcPr>
          <w:p w14:paraId="78B46A4F" w14:textId="0E15DAF8" w:rsidR="001E7515"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3C5F487E" w14:textId="01603006" w:rsidR="001E7515" w:rsidRPr="00761D13" w:rsidRDefault="001E7515" w:rsidP="000F0167">
            <w:pPr>
              <w:spacing w:after="0" w:line="240" w:lineRule="auto"/>
              <w:jc w:val="both"/>
              <w:rPr>
                <w:rFonts w:ascii="Times New Roman" w:hAnsi="Times New Roman"/>
                <w:sz w:val="24"/>
                <w:szCs w:val="24"/>
              </w:rPr>
            </w:pPr>
          </w:p>
        </w:tc>
      </w:tr>
      <w:tr w:rsidR="001E7515" w:rsidRPr="007F5DC8" w14:paraId="0C6ADAD0" w14:textId="77777777" w:rsidTr="00595166">
        <w:trPr>
          <w:trHeight w:val="303"/>
        </w:trPr>
        <w:tc>
          <w:tcPr>
            <w:tcW w:w="1193" w:type="pct"/>
            <w:gridSpan w:val="4"/>
            <w:vMerge w:val="restart"/>
          </w:tcPr>
          <w:p w14:paraId="40598E37" w14:textId="382122E6" w:rsidR="001E7515" w:rsidRPr="00C82216" w:rsidRDefault="001E7515" w:rsidP="000F0167">
            <w:pPr>
              <w:spacing w:after="0" w:line="240" w:lineRule="auto"/>
              <w:rPr>
                <w:rFonts w:ascii="Times New Roman" w:hAnsi="Times New Roman"/>
                <w:b/>
                <w:bCs/>
                <w:sz w:val="24"/>
                <w:szCs w:val="24"/>
              </w:rPr>
            </w:pPr>
            <w:r>
              <w:rPr>
                <w:rFonts w:ascii="Times New Roman" w:hAnsi="Times New Roman"/>
                <w:b/>
                <w:bCs/>
                <w:sz w:val="24"/>
                <w:szCs w:val="24"/>
              </w:rPr>
              <w:t>2</w:t>
            </w:r>
            <w:r w:rsidRPr="00C82216">
              <w:rPr>
                <w:rFonts w:ascii="Times New Roman" w:hAnsi="Times New Roman"/>
                <w:b/>
                <w:bCs/>
                <w:sz w:val="24"/>
                <w:szCs w:val="24"/>
              </w:rPr>
              <w:t>Тема 4.8.</w:t>
            </w:r>
          </w:p>
          <w:p w14:paraId="02A104FB" w14:textId="46B1BB3B" w:rsidR="001E7515" w:rsidRPr="007F5DC8" w:rsidRDefault="001E7515" w:rsidP="000F0167">
            <w:pPr>
              <w:pStyle w:val="afffffd"/>
              <w:rPr>
                <w:bCs/>
              </w:rPr>
            </w:pPr>
            <w:r w:rsidRPr="00C82216">
              <w:rPr>
                <w:b/>
                <w:bCs/>
              </w:rPr>
              <w:t>Кровотечения при беременн</w:t>
            </w:r>
            <w:r w:rsidRPr="00C82216">
              <w:rPr>
                <w:b/>
                <w:bCs/>
              </w:rPr>
              <w:t>о</w:t>
            </w:r>
            <w:r w:rsidRPr="00C82216">
              <w:rPr>
                <w:b/>
                <w:bCs/>
              </w:rPr>
              <w:t>сти</w:t>
            </w:r>
          </w:p>
        </w:tc>
        <w:tc>
          <w:tcPr>
            <w:tcW w:w="2476" w:type="pct"/>
          </w:tcPr>
          <w:p w14:paraId="7648D358" w14:textId="7FFAAFD7" w:rsidR="001E7515" w:rsidRPr="00BC2345" w:rsidRDefault="001E7515" w:rsidP="000F0167">
            <w:pPr>
              <w:pStyle w:val="afffffd"/>
            </w:pPr>
            <w:r w:rsidRPr="007F5DC8">
              <w:rPr>
                <w:b/>
              </w:rPr>
              <w:t>Содержание</w:t>
            </w:r>
          </w:p>
        </w:tc>
        <w:tc>
          <w:tcPr>
            <w:tcW w:w="561" w:type="pct"/>
            <w:vAlign w:val="center"/>
          </w:tcPr>
          <w:p w14:paraId="62E0BFB8" w14:textId="2210893B" w:rsidR="001E7515" w:rsidRPr="003654C7" w:rsidRDefault="001E7515" w:rsidP="000F0167">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770" w:type="pct"/>
            <w:vMerge w:val="restart"/>
          </w:tcPr>
          <w:p w14:paraId="1A5A2730"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ПК 2.1.</w:t>
            </w:r>
            <w:r>
              <w:rPr>
                <w:rFonts w:ascii="Times New Roman" w:hAnsi="Times New Roman"/>
                <w:sz w:val="24"/>
                <w:szCs w:val="24"/>
              </w:rPr>
              <w:t>,</w:t>
            </w:r>
            <w:r w:rsidRPr="00761D13">
              <w:rPr>
                <w:rFonts w:ascii="Times New Roman" w:hAnsi="Times New Roman"/>
                <w:sz w:val="24"/>
                <w:szCs w:val="24"/>
              </w:rPr>
              <w:t>ПК 2.2.</w:t>
            </w:r>
          </w:p>
          <w:p w14:paraId="0F9E0C18"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ПК 2.3.</w:t>
            </w:r>
            <w:r>
              <w:rPr>
                <w:rFonts w:ascii="Times New Roman" w:hAnsi="Times New Roman"/>
                <w:sz w:val="24"/>
                <w:szCs w:val="24"/>
              </w:rPr>
              <w:t>.</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01.</w:t>
            </w:r>
          </w:p>
          <w:p w14:paraId="3D42BC47" w14:textId="77777777" w:rsidR="001E7515" w:rsidRPr="00761D13" w:rsidRDefault="001E7515" w:rsidP="000F0167">
            <w:pPr>
              <w:spacing w:after="0" w:line="240" w:lineRule="auto"/>
              <w:jc w:val="both"/>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02.</w:t>
            </w:r>
            <w:r>
              <w:rPr>
                <w:rFonts w:ascii="Times New Roman" w:hAnsi="Times New Roman"/>
                <w:sz w:val="24"/>
                <w:szCs w:val="24"/>
              </w:rPr>
              <w:t xml:space="preserve"> .</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04.</w:t>
            </w:r>
          </w:p>
          <w:p w14:paraId="443DB52D" w14:textId="77777777" w:rsidR="001E7515" w:rsidRPr="00761D13" w:rsidRDefault="001E7515" w:rsidP="000F0167">
            <w:pPr>
              <w:spacing w:after="0" w:line="240" w:lineRule="auto"/>
              <w:jc w:val="both"/>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05.</w:t>
            </w:r>
            <w:r>
              <w:rPr>
                <w:rFonts w:ascii="Times New Roman" w:hAnsi="Times New Roman"/>
                <w:sz w:val="24"/>
                <w:szCs w:val="24"/>
              </w:rPr>
              <w:t>.</w:t>
            </w:r>
            <w:r w:rsidRPr="00761D13">
              <w:rPr>
                <w:rFonts w:ascii="Times New Roman" w:hAnsi="Times New Roman"/>
                <w:sz w:val="24"/>
                <w:szCs w:val="24"/>
              </w:rPr>
              <w:t>ОК 07.</w:t>
            </w:r>
          </w:p>
          <w:p w14:paraId="0E5C60D5" w14:textId="77777777" w:rsidR="001E7515" w:rsidRPr="00761D13" w:rsidRDefault="001E7515" w:rsidP="000F0167">
            <w:pPr>
              <w:spacing w:after="0" w:line="240" w:lineRule="auto"/>
              <w:jc w:val="both"/>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09</w:t>
            </w:r>
            <w:r>
              <w:rPr>
                <w:rFonts w:ascii="Times New Roman" w:hAnsi="Times New Roman"/>
                <w:sz w:val="24"/>
                <w:szCs w:val="24"/>
              </w:rPr>
              <w:t xml:space="preserve">, </w:t>
            </w:r>
            <w:r w:rsidRPr="00761D13">
              <w:rPr>
                <w:rFonts w:ascii="Times New Roman" w:hAnsi="Times New Roman"/>
                <w:sz w:val="24"/>
                <w:szCs w:val="24"/>
              </w:rPr>
              <w:t>ЛР 1</w:t>
            </w:r>
          </w:p>
          <w:p w14:paraId="08FB8AEC"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ЛР 4</w:t>
            </w:r>
            <w:r>
              <w:rPr>
                <w:rFonts w:ascii="Times New Roman" w:hAnsi="Times New Roman"/>
                <w:sz w:val="24"/>
                <w:szCs w:val="24"/>
              </w:rPr>
              <w:t xml:space="preserve">, </w:t>
            </w:r>
            <w:r w:rsidRPr="00761D13">
              <w:rPr>
                <w:rFonts w:ascii="Times New Roman" w:hAnsi="Times New Roman"/>
                <w:sz w:val="24"/>
                <w:szCs w:val="24"/>
              </w:rPr>
              <w:t>ЛР 6</w:t>
            </w:r>
          </w:p>
          <w:p w14:paraId="350D3469"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ЛР 7</w:t>
            </w:r>
            <w:r>
              <w:rPr>
                <w:rFonts w:ascii="Times New Roman" w:hAnsi="Times New Roman"/>
                <w:sz w:val="24"/>
                <w:szCs w:val="24"/>
              </w:rPr>
              <w:t xml:space="preserve">. </w:t>
            </w:r>
            <w:r w:rsidRPr="00761D13">
              <w:rPr>
                <w:rFonts w:ascii="Times New Roman" w:hAnsi="Times New Roman"/>
                <w:sz w:val="24"/>
                <w:szCs w:val="24"/>
              </w:rPr>
              <w:t>ЛР 9</w:t>
            </w:r>
          </w:p>
          <w:p w14:paraId="6327E436" w14:textId="56A06E38" w:rsidR="001E7515" w:rsidRPr="00761D13" w:rsidRDefault="001E7515" w:rsidP="000F0167">
            <w:pPr>
              <w:spacing w:after="0" w:line="240" w:lineRule="auto"/>
              <w:jc w:val="center"/>
              <w:rPr>
                <w:rFonts w:ascii="Times New Roman" w:hAnsi="Times New Roman"/>
                <w:sz w:val="24"/>
                <w:szCs w:val="24"/>
              </w:rPr>
            </w:pPr>
            <w:r w:rsidRPr="00761D13">
              <w:rPr>
                <w:rFonts w:ascii="Times New Roman" w:hAnsi="Times New Roman"/>
                <w:sz w:val="24"/>
                <w:szCs w:val="24"/>
              </w:rPr>
              <w:t>ЛР 10</w:t>
            </w:r>
          </w:p>
        </w:tc>
      </w:tr>
      <w:tr w:rsidR="001E7515" w:rsidRPr="007F5DC8" w14:paraId="2DF41FDE" w14:textId="77777777" w:rsidTr="00595166">
        <w:trPr>
          <w:trHeight w:val="510"/>
        </w:trPr>
        <w:tc>
          <w:tcPr>
            <w:tcW w:w="1193" w:type="pct"/>
            <w:gridSpan w:val="4"/>
            <w:vMerge/>
          </w:tcPr>
          <w:p w14:paraId="3C4A1390" w14:textId="77777777" w:rsidR="001E7515" w:rsidRPr="00C82216" w:rsidRDefault="001E7515" w:rsidP="000F0167">
            <w:pPr>
              <w:spacing w:after="0" w:line="240" w:lineRule="auto"/>
              <w:rPr>
                <w:rFonts w:ascii="Times New Roman" w:hAnsi="Times New Roman"/>
                <w:b/>
                <w:bCs/>
                <w:sz w:val="24"/>
                <w:szCs w:val="24"/>
              </w:rPr>
            </w:pPr>
          </w:p>
        </w:tc>
        <w:tc>
          <w:tcPr>
            <w:tcW w:w="2476" w:type="pct"/>
          </w:tcPr>
          <w:p w14:paraId="4B2EAB84" w14:textId="77777777" w:rsidR="001E7515" w:rsidRPr="00C82216" w:rsidRDefault="001E7515" w:rsidP="00D0210A">
            <w:pPr>
              <w:numPr>
                <w:ilvl w:val="0"/>
                <w:numId w:val="43"/>
              </w:numPr>
              <w:suppressAutoHyphens/>
              <w:spacing w:after="0" w:line="240" w:lineRule="auto"/>
              <w:rPr>
                <w:rFonts w:ascii="Times New Roman" w:hAnsi="Times New Roman"/>
                <w:bCs/>
                <w:sz w:val="24"/>
                <w:szCs w:val="24"/>
              </w:rPr>
            </w:pPr>
            <w:r w:rsidRPr="00C82216">
              <w:rPr>
                <w:rFonts w:ascii="Times New Roman" w:hAnsi="Times New Roman"/>
                <w:bCs/>
                <w:sz w:val="24"/>
                <w:szCs w:val="24"/>
              </w:rPr>
              <w:t>Внематочная беременность. Этиология. Патогенез. Клиника. Тактика.</w:t>
            </w:r>
          </w:p>
          <w:p w14:paraId="5876BAA6" w14:textId="77777777" w:rsidR="001E7515" w:rsidRPr="00C82216" w:rsidRDefault="001E7515" w:rsidP="00D0210A">
            <w:pPr>
              <w:numPr>
                <w:ilvl w:val="0"/>
                <w:numId w:val="43"/>
              </w:numPr>
              <w:suppressAutoHyphens/>
              <w:spacing w:after="0" w:line="240" w:lineRule="auto"/>
              <w:rPr>
                <w:rFonts w:ascii="Times New Roman" w:hAnsi="Times New Roman"/>
                <w:bCs/>
                <w:sz w:val="24"/>
                <w:szCs w:val="24"/>
              </w:rPr>
            </w:pPr>
            <w:r w:rsidRPr="00C82216">
              <w:rPr>
                <w:rFonts w:ascii="Times New Roman" w:hAnsi="Times New Roman"/>
                <w:bCs/>
                <w:sz w:val="24"/>
                <w:szCs w:val="24"/>
              </w:rPr>
              <w:t xml:space="preserve">Самопроизвольный выкидыш. Факторы риска невынашивания беременности. Стадии самопроизвольного аборта. Клиника. Тактика ведения. </w:t>
            </w:r>
          </w:p>
          <w:p w14:paraId="5DE34805" w14:textId="77777777" w:rsidR="001E7515" w:rsidRPr="00C82216" w:rsidRDefault="001E7515" w:rsidP="00D0210A">
            <w:pPr>
              <w:numPr>
                <w:ilvl w:val="0"/>
                <w:numId w:val="43"/>
              </w:numPr>
              <w:suppressAutoHyphens/>
              <w:spacing w:after="0" w:line="240" w:lineRule="auto"/>
              <w:rPr>
                <w:rFonts w:ascii="Times New Roman" w:hAnsi="Times New Roman"/>
                <w:b/>
                <w:bCs/>
                <w:sz w:val="24"/>
                <w:szCs w:val="24"/>
              </w:rPr>
            </w:pPr>
            <w:r w:rsidRPr="00C82216">
              <w:rPr>
                <w:rFonts w:ascii="Times New Roman" w:hAnsi="Times New Roman"/>
                <w:bCs/>
                <w:sz w:val="24"/>
                <w:szCs w:val="24"/>
              </w:rPr>
              <w:t>Пузырный занос. Понятие. Факторы риска развития данной патологии. Клиника. Тактика ведения.</w:t>
            </w:r>
          </w:p>
          <w:p w14:paraId="734EE039" w14:textId="77777777" w:rsidR="001E7515" w:rsidRPr="00C82216" w:rsidRDefault="001E7515" w:rsidP="00D0210A">
            <w:pPr>
              <w:numPr>
                <w:ilvl w:val="0"/>
                <w:numId w:val="43"/>
              </w:numPr>
              <w:suppressAutoHyphens/>
              <w:spacing w:after="0" w:line="240" w:lineRule="auto"/>
              <w:rPr>
                <w:rFonts w:ascii="Times New Roman" w:hAnsi="Times New Roman"/>
                <w:b/>
                <w:bCs/>
                <w:sz w:val="24"/>
                <w:szCs w:val="24"/>
              </w:rPr>
            </w:pPr>
            <w:r w:rsidRPr="00C82216">
              <w:rPr>
                <w:rFonts w:ascii="Times New Roman" w:hAnsi="Times New Roman"/>
                <w:bCs/>
                <w:sz w:val="24"/>
                <w:szCs w:val="24"/>
              </w:rPr>
              <w:t>Преждевременная отслойка плаценты при беременности</w:t>
            </w:r>
            <w:proofErr w:type="gramStart"/>
            <w:r w:rsidRPr="00C82216">
              <w:rPr>
                <w:rFonts w:ascii="Times New Roman" w:hAnsi="Times New Roman"/>
                <w:bCs/>
                <w:sz w:val="24"/>
                <w:szCs w:val="24"/>
              </w:rPr>
              <w:t xml:space="preserve"> .</w:t>
            </w:r>
            <w:proofErr w:type="gramEnd"/>
            <w:r w:rsidRPr="00C82216">
              <w:rPr>
                <w:rFonts w:ascii="Times New Roman" w:hAnsi="Times New Roman"/>
                <w:bCs/>
                <w:sz w:val="24"/>
                <w:szCs w:val="24"/>
              </w:rPr>
              <w:t xml:space="preserve"> Этиология. Патогенез. Клиника. Тактика ведения.</w:t>
            </w:r>
          </w:p>
          <w:p w14:paraId="33FCE6F0" w14:textId="77777777" w:rsidR="001E7515" w:rsidRPr="00C82216" w:rsidRDefault="001E7515" w:rsidP="00D0210A">
            <w:pPr>
              <w:numPr>
                <w:ilvl w:val="0"/>
                <w:numId w:val="43"/>
              </w:numPr>
              <w:suppressAutoHyphens/>
              <w:spacing w:after="0" w:line="240" w:lineRule="auto"/>
              <w:rPr>
                <w:rFonts w:ascii="Times New Roman" w:hAnsi="Times New Roman"/>
                <w:bCs/>
                <w:sz w:val="24"/>
                <w:szCs w:val="24"/>
              </w:rPr>
            </w:pPr>
            <w:r w:rsidRPr="00C82216">
              <w:rPr>
                <w:rFonts w:ascii="Times New Roman" w:hAnsi="Times New Roman"/>
                <w:bCs/>
                <w:sz w:val="24"/>
                <w:szCs w:val="24"/>
              </w:rPr>
              <w:t>Предлежание плаценты. Этиология. Патогенез. Клиника. Тактика ведения.</w:t>
            </w:r>
          </w:p>
          <w:p w14:paraId="00DD4605" w14:textId="662FB5FA" w:rsidR="001E7515" w:rsidRPr="00C82216" w:rsidRDefault="001E7515" w:rsidP="00D0210A">
            <w:pPr>
              <w:pStyle w:val="afffffd"/>
              <w:numPr>
                <w:ilvl w:val="0"/>
                <w:numId w:val="43"/>
              </w:numPr>
            </w:pPr>
            <w:r w:rsidRPr="00C82216">
              <w:rPr>
                <w:bCs/>
              </w:rPr>
              <w:t>Низкое прикрепление плаценты. Этиология. Патогенез. Клиника. Тактика ведения.</w:t>
            </w:r>
          </w:p>
        </w:tc>
        <w:tc>
          <w:tcPr>
            <w:tcW w:w="561" w:type="pct"/>
            <w:vAlign w:val="center"/>
          </w:tcPr>
          <w:p w14:paraId="43D3E4F7" w14:textId="64149A08" w:rsidR="001E7515"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3303A595" w14:textId="0A98935E" w:rsidR="001E7515" w:rsidRPr="00761D13" w:rsidRDefault="001E7515" w:rsidP="000F0167">
            <w:pPr>
              <w:spacing w:after="0" w:line="240" w:lineRule="auto"/>
              <w:jc w:val="center"/>
              <w:rPr>
                <w:rFonts w:ascii="Times New Roman" w:hAnsi="Times New Roman"/>
                <w:sz w:val="24"/>
                <w:szCs w:val="24"/>
              </w:rPr>
            </w:pPr>
          </w:p>
        </w:tc>
      </w:tr>
      <w:tr w:rsidR="001E7515" w:rsidRPr="007F5DC8" w14:paraId="296DB646" w14:textId="77777777" w:rsidTr="00595166">
        <w:trPr>
          <w:trHeight w:val="255"/>
        </w:trPr>
        <w:tc>
          <w:tcPr>
            <w:tcW w:w="1193" w:type="pct"/>
            <w:gridSpan w:val="4"/>
            <w:vMerge/>
          </w:tcPr>
          <w:p w14:paraId="2621FE71" w14:textId="77777777" w:rsidR="001E7515" w:rsidRPr="007F5DC8" w:rsidRDefault="001E7515" w:rsidP="000F0167">
            <w:pPr>
              <w:pStyle w:val="afffffd"/>
              <w:rPr>
                <w:bCs/>
              </w:rPr>
            </w:pPr>
          </w:p>
        </w:tc>
        <w:tc>
          <w:tcPr>
            <w:tcW w:w="2476" w:type="pct"/>
          </w:tcPr>
          <w:p w14:paraId="5D1FD65A" w14:textId="6B79D668" w:rsidR="001E7515" w:rsidRDefault="001E7515" w:rsidP="000F0167">
            <w:pPr>
              <w:spacing w:after="0" w:line="240" w:lineRule="auto"/>
              <w:rPr>
                <w:rFonts w:ascii="Times New Roman" w:hAnsi="Times New Roman"/>
                <w:b/>
                <w:sz w:val="24"/>
                <w:szCs w:val="24"/>
              </w:rPr>
            </w:pPr>
            <w:r w:rsidRPr="003654C7">
              <w:rPr>
                <w:rFonts w:ascii="Times New Roman" w:hAnsi="Times New Roman"/>
                <w:b/>
                <w:sz w:val="24"/>
                <w:szCs w:val="24"/>
              </w:rPr>
              <w:t>Практическое занятие № 6.1</w:t>
            </w:r>
          </w:p>
          <w:p w14:paraId="012AED2D" w14:textId="528A2E3A" w:rsidR="001E7515" w:rsidRPr="00BC2345" w:rsidRDefault="001E7515" w:rsidP="000F0167">
            <w:pPr>
              <w:pStyle w:val="afffffd"/>
            </w:pPr>
          </w:p>
        </w:tc>
        <w:tc>
          <w:tcPr>
            <w:tcW w:w="561" w:type="pct"/>
            <w:vAlign w:val="center"/>
          </w:tcPr>
          <w:p w14:paraId="66D98CB2" w14:textId="056602DF" w:rsidR="001E7515" w:rsidRPr="003654C7" w:rsidRDefault="001E7515" w:rsidP="000F0167">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70" w:type="pct"/>
            <w:vMerge/>
          </w:tcPr>
          <w:p w14:paraId="42F76F18" w14:textId="77777777" w:rsidR="001E7515" w:rsidRPr="00761D13" w:rsidRDefault="001E7515" w:rsidP="000F0167">
            <w:pPr>
              <w:spacing w:after="0" w:line="240" w:lineRule="auto"/>
              <w:jc w:val="both"/>
              <w:rPr>
                <w:rFonts w:ascii="Times New Roman" w:hAnsi="Times New Roman"/>
                <w:sz w:val="24"/>
                <w:szCs w:val="24"/>
              </w:rPr>
            </w:pPr>
          </w:p>
        </w:tc>
      </w:tr>
      <w:tr w:rsidR="001E7515" w:rsidRPr="007F5DC8" w14:paraId="54DDE7B1" w14:textId="77777777" w:rsidTr="00595166">
        <w:trPr>
          <w:trHeight w:val="546"/>
        </w:trPr>
        <w:tc>
          <w:tcPr>
            <w:tcW w:w="1193" w:type="pct"/>
            <w:gridSpan w:val="4"/>
            <w:vMerge/>
          </w:tcPr>
          <w:p w14:paraId="0A2965C2" w14:textId="77777777" w:rsidR="001E7515" w:rsidRPr="007F5DC8" w:rsidRDefault="001E7515" w:rsidP="000F0167">
            <w:pPr>
              <w:pStyle w:val="afffffd"/>
              <w:rPr>
                <w:bCs/>
              </w:rPr>
            </w:pPr>
          </w:p>
        </w:tc>
        <w:tc>
          <w:tcPr>
            <w:tcW w:w="2476" w:type="pct"/>
          </w:tcPr>
          <w:p w14:paraId="71318C3B" w14:textId="2B32AFAC" w:rsidR="001E7515" w:rsidRPr="003654C7" w:rsidRDefault="001E7515" w:rsidP="000F0167">
            <w:pPr>
              <w:pStyle w:val="afffffd"/>
              <w:rPr>
                <w:b/>
              </w:rPr>
            </w:pPr>
            <w:r w:rsidRPr="003654C7">
              <w:t>Проведение диагностических мероприятий, планирование лечения, в</w:t>
            </w:r>
            <w:r w:rsidRPr="003654C7">
              <w:t>е</w:t>
            </w:r>
            <w:r w:rsidRPr="003654C7">
              <w:t>дения пациенток с данной патологией.</w:t>
            </w:r>
          </w:p>
        </w:tc>
        <w:tc>
          <w:tcPr>
            <w:tcW w:w="561" w:type="pct"/>
            <w:vAlign w:val="center"/>
          </w:tcPr>
          <w:p w14:paraId="14DD9B96" w14:textId="683B2097" w:rsidR="001E7515" w:rsidRDefault="001E7515" w:rsidP="000F0167">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70" w:type="pct"/>
            <w:vMerge/>
          </w:tcPr>
          <w:p w14:paraId="14A68F8E" w14:textId="2CAFBF1E" w:rsidR="001E7515" w:rsidRPr="00761D13" w:rsidRDefault="001E7515" w:rsidP="000F0167">
            <w:pPr>
              <w:spacing w:after="0" w:line="240" w:lineRule="auto"/>
              <w:jc w:val="both"/>
              <w:rPr>
                <w:rFonts w:ascii="Times New Roman" w:hAnsi="Times New Roman"/>
                <w:sz w:val="24"/>
                <w:szCs w:val="24"/>
              </w:rPr>
            </w:pPr>
          </w:p>
        </w:tc>
      </w:tr>
      <w:tr w:rsidR="001E7515" w:rsidRPr="007F5DC8" w14:paraId="7D5A628A" w14:textId="77777777" w:rsidTr="00595166">
        <w:trPr>
          <w:trHeight w:val="210"/>
        </w:trPr>
        <w:tc>
          <w:tcPr>
            <w:tcW w:w="1193" w:type="pct"/>
            <w:gridSpan w:val="4"/>
            <w:vMerge w:val="restart"/>
          </w:tcPr>
          <w:p w14:paraId="16A005F4" w14:textId="77777777" w:rsidR="001E7515" w:rsidRPr="003654C7" w:rsidRDefault="001E7515" w:rsidP="000F0167">
            <w:pPr>
              <w:spacing w:after="0" w:line="240" w:lineRule="auto"/>
              <w:rPr>
                <w:rFonts w:ascii="Times New Roman" w:hAnsi="Times New Roman"/>
                <w:b/>
                <w:bCs/>
                <w:sz w:val="24"/>
                <w:szCs w:val="24"/>
              </w:rPr>
            </w:pPr>
            <w:r w:rsidRPr="003654C7">
              <w:rPr>
                <w:rFonts w:ascii="Times New Roman" w:hAnsi="Times New Roman"/>
                <w:b/>
                <w:bCs/>
                <w:sz w:val="24"/>
                <w:szCs w:val="24"/>
              </w:rPr>
              <w:t xml:space="preserve">Тема 4.9. </w:t>
            </w:r>
          </w:p>
          <w:p w14:paraId="280BF75F" w14:textId="14112E38" w:rsidR="001E7515" w:rsidRPr="003654C7" w:rsidRDefault="001E7515" w:rsidP="000F0167">
            <w:pPr>
              <w:pStyle w:val="afffffd"/>
              <w:rPr>
                <w:bCs/>
              </w:rPr>
            </w:pPr>
            <w:r w:rsidRPr="003654C7">
              <w:rPr>
                <w:b/>
                <w:bCs/>
              </w:rPr>
              <w:t>Кровотечения в родах</w:t>
            </w:r>
          </w:p>
        </w:tc>
        <w:tc>
          <w:tcPr>
            <w:tcW w:w="2476" w:type="pct"/>
          </w:tcPr>
          <w:p w14:paraId="6E1DB3E7" w14:textId="747A79AF" w:rsidR="001E7515" w:rsidRPr="00BC2345" w:rsidRDefault="001E7515" w:rsidP="000F0167">
            <w:pPr>
              <w:pStyle w:val="afffffd"/>
            </w:pPr>
            <w:r w:rsidRPr="007F5DC8">
              <w:rPr>
                <w:b/>
              </w:rPr>
              <w:t>Содержание</w:t>
            </w:r>
          </w:p>
        </w:tc>
        <w:tc>
          <w:tcPr>
            <w:tcW w:w="561" w:type="pct"/>
            <w:vAlign w:val="center"/>
          </w:tcPr>
          <w:p w14:paraId="048B8E32" w14:textId="1D780333" w:rsidR="001E7515" w:rsidRPr="003654C7" w:rsidRDefault="001E7515" w:rsidP="000F0167">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770" w:type="pct"/>
            <w:vMerge w:val="restart"/>
          </w:tcPr>
          <w:p w14:paraId="0C1259B1"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ПК 2.1.</w:t>
            </w:r>
            <w:r>
              <w:rPr>
                <w:rFonts w:ascii="Times New Roman" w:hAnsi="Times New Roman"/>
                <w:sz w:val="24"/>
                <w:szCs w:val="24"/>
              </w:rPr>
              <w:t>,</w:t>
            </w:r>
            <w:r w:rsidRPr="00761D13">
              <w:rPr>
                <w:rFonts w:ascii="Times New Roman" w:hAnsi="Times New Roman"/>
                <w:sz w:val="24"/>
                <w:szCs w:val="24"/>
              </w:rPr>
              <w:t>ПК 2.2.</w:t>
            </w:r>
          </w:p>
          <w:p w14:paraId="370790F3"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ПК 2.3.</w:t>
            </w:r>
            <w:r>
              <w:rPr>
                <w:rFonts w:ascii="Times New Roman" w:hAnsi="Times New Roman"/>
                <w:sz w:val="24"/>
                <w:szCs w:val="24"/>
              </w:rPr>
              <w:t>.</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01.</w:t>
            </w:r>
          </w:p>
          <w:p w14:paraId="38509637"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02.</w:t>
            </w:r>
            <w:r>
              <w:rPr>
                <w:rFonts w:ascii="Times New Roman" w:hAnsi="Times New Roman"/>
                <w:sz w:val="24"/>
                <w:szCs w:val="24"/>
              </w:rPr>
              <w:t xml:space="preserve"> .</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04.</w:t>
            </w:r>
          </w:p>
          <w:p w14:paraId="069F90F4"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05.</w:t>
            </w:r>
            <w:r>
              <w:rPr>
                <w:rFonts w:ascii="Times New Roman" w:hAnsi="Times New Roman"/>
                <w:sz w:val="24"/>
                <w:szCs w:val="24"/>
              </w:rPr>
              <w:t>.</w:t>
            </w:r>
            <w:r w:rsidRPr="00761D13">
              <w:rPr>
                <w:rFonts w:ascii="Times New Roman" w:hAnsi="Times New Roman"/>
                <w:sz w:val="24"/>
                <w:szCs w:val="24"/>
              </w:rPr>
              <w:t>ОК 07.</w:t>
            </w:r>
          </w:p>
          <w:p w14:paraId="3288935E"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09</w:t>
            </w:r>
            <w:r>
              <w:rPr>
                <w:rFonts w:ascii="Times New Roman" w:hAnsi="Times New Roman"/>
                <w:sz w:val="24"/>
                <w:szCs w:val="24"/>
              </w:rPr>
              <w:t xml:space="preserve">, </w:t>
            </w:r>
            <w:r w:rsidRPr="00761D13">
              <w:rPr>
                <w:rFonts w:ascii="Times New Roman" w:hAnsi="Times New Roman"/>
                <w:sz w:val="24"/>
                <w:szCs w:val="24"/>
              </w:rPr>
              <w:t>ЛР 1</w:t>
            </w:r>
          </w:p>
          <w:p w14:paraId="3C8A55DD"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ЛР 4</w:t>
            </w:r>
            <w:r>
              <w:rPr>
                <w:rFonts w:ascii="Times New Roman" w:hAnsi="Times New Roman"/>
                <w:sz w:val="24"/>
                <w:szCs w:val="24"/>
              </w:rPr>
              <w:t xml:space="preserve">, </w:t>
            </w:r>
            <w:r w:rsidRPr="00761D13">
              <w:rPr>
                <w:rFonts w:ascii="Times New Roman" w:hAnsi="Times New Roman"/>
                <w:sz w:val="24"/>
                <w:szCs w:val="24"/>
              </w:rPr>
              <w:t>ЛР 6</w:t>
            </w:r>
          </w:p>
          <w:p w14:paraId="220CDB86"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ЛР 7</w:t>
            </w:r>
            <w:r>
              <w:rPr>
                <w:rFonts w:ascii="Times New Roman" w:hAnsi="Times New Roman"/>
                <w:sz w:val="24"/>
                <w:szCs w:val="24"/>
              </w:rPr>
              <w:t xml:space="preserve">. </w:t>
            </w:r>
            <w:r w:rsidRPr="00761D13">
              <w:rPr>
                <w:rFonts w:ascii="Times New Roman" w:hAnsi="Times New Roman"/>
                <w:sz w:val="24"/>
                <w:szCs w:val="24"/>
              </w:rPr>
              <w:t>ЛР 9</w:t>
            </w:r>
          </w:p>
          <w:p w14:paraId="78DACF94" w14:textId="624E6E28"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ЛР 10</w:t>
            </w:r>
          </w:p>
        </w:tc>
      </w:tr>
      <w:tr w:rsidR="001E7515" w:rsidRPr="007F5DC8" w14:paraId="7ABA68A1" w14:textId="77777777" w:rsidTr="00595166">
        <w:trPr>
          <w:trHeight w:val="330"/>
        </w:trPr>
        <w:tc>
          <w:tcPr>
            <w:tcW w:w="1193" w:type="pct"/>
            <w:gridSpan w:val="4"/>
            <w:vMerge/>
          </w:tcPr>
          <w:p w14:paraId="31CE10C5" w14:textId="77777777" w:rsidR="001E7515" w:rsidRPr="003654C7" w:rsidRDefault="001E7515" w:rsidP="000F0167">
            <w:pPr>
              <w:spacing w:after="0" w:line="240" w:lineRule="auto"/>
              <w:rPr>
                <w:rFonts w:ascii="Times New Roman" w:hAnsi="Times New Roman"/>
                <w:b/>
                <w:bCs/>
                <w:sz w:val="24"/>
                <w:szCs w:val="24"/>
              </w:rPr>
            </w:pPr>
          </w:p>
        </w:tc>
        <w:tc>
          <w:tcPr>
            <w:tcW w:w="2476" w:type="pct"/>
          </w:tcPr>
          <w:p w14:paraId="48D753A1" w14:textId="77777777" w:rsidR="001E7515" w:rsidRPr="003654C7" w:rsidRDefault="001E7515" w:rsidP="00D0210A">
            <w:pPr>
              <w:numPr>
                <w:ilvl w:val="0"/>
                <w:numId w:val="44"/>
              </w:numPr>
              <w:suppressAutoHyphens/>
              <w:spacing w:after="0" w:line="240" w:lineRule="auto"/>
              <w:rPr>
                <w:rFonts w:ascii="Times New Roman" w:hAnsi="Times New Roman"/>
                <w:sz w:val="24"/>
                <w:szCs w:val="24"/>
              </w:rPr>
            </w:pPr>
            <w:r w:rsidRPr="003654C7">
              <w:rPr>
                <w:rFonts w:ascii="Times New Roman" w:hAnsi="Times New Roman"/>
                <w:sz w:val="24"/>
                <w:szCs w:val="24"/>
              </w:rPr>
              <w:t>Преждевременная отслойка плаценты в родах. Этиология. Патогенез. Клиника. Тактика ведения.</w:t>
            </w:r>
          </w:p>
          <w:p w14:paraId="496617BA" w14:textId="12F79C18" w:rsidR="001E7515" w:rsidRPr="00BC2345" w:rsidRDefault="001E7515" w:rsidP="00D0210A">
            <w:pPr>
              <w:pStyle w:val="afffffd"/>
              <w:numPr>
                <w:ilvl w:val="0"/>
                <w:numId w:val="44"/>
              </w:numPr>
            </w:pPr>
            <w:r w:rsidRPr="003654C7">
              <w:t>Разрыв матки. Факторы риска возникновения данной патологии. Этиология. Патогенез. Клиника. Тактика ведения.</w:t>
            </w:r>
          </w:p>
        </w:tc>
        <w:tc>
          <w:tcPr>
            <w:tcW w:w="561" w:type="pct"/>
            <w:vAlign w:val="center"/>
          </w:tcPr>
          <w:p w14:paraId="6CA92351" w14:textId="71CA0477" w:rsidR="001E7515"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2FBCD815" w14:textId="16F69081" w:rsidR="001E7515" w:rsidRPr="00761D13" w:rsidRDefault="001E7515" w:rsidP="000F0167">
            <w:pPr>
              <w:spacing w:after="0" w:line="240" w:lineRule="auto"/>
              <w:rPr>
                <w:rFonts w:ascii="Times New Roman" w:hAnsi="Times New Roman"/>
                <w:sz w:val="24"/>
                <w:szCs w:val="24"/>
              </w:rPr>
            </w:pPr>
          </w:p>
        </w:tc>
      </w:tr>
      <w:tr w:rsidR="001E7515" w:rsidRPr="007F5DC8" w14:paraId="6598206A" w14:textId="77777777" w:rsidTr="00595166">
        <w:trPr>
          <w:trHeight w:val="580"/>
        </w:trPr>
        <w:tc>
          <w:tcPr>
            <w:tcW w:w="1193" w:type="pct"/>
            <w:gridSpan w:val="4"/>
            <w:vMerge/>
          </w:tcPr>
          <w:p w14:paraId="1D7DA7D7" w14:textId="77777777" w:rsidR="001E7515" w:rsidRPr="007F5DC8" w:rsidRDefault="001E7515" w:rsidP="000F0167">
            <w:pPr>
              <w:pStyle w:val="afffffd"/>
              <w:rPr>
                <w:bCs/>
              </w:rPr>
            </w:pPr>
          </w:p>
        </w:tc>
        <w:tc>
          <w:tcPr>
            <w:tcW w:w="2476" w:type="pct"/>
          </w:tcPr>
          <w:p w14:paraId="2FBB1143" w14:textId="77777777" w:rsidR="001E7515" w:rsidRDefault="001E7515" w:rsidP="000F0167">
            <w:pPr>
              <w:pStyle w:val="afffffd"/>
              <w:rPr>
                <w:b/>
              </w:rPr>
            </w:pPr>
            <w:r w:rsidRPr="001915EB">
              <w:rPr>
                <w:b/>
              </w:rPr>
              <w:t>В том числе практических занятий и лабораторных работ</w:t>
            </w:r>
            <w:r>
              <w:rPr>
                <w:b/>
              </w:rPr>
              <w:t>:</w:t>
            </w:r>
          </w:p>
          <w:p w14:paraId="789C9B13" w14:textId="28D86779" w:rsidR="001E7515" w:rsidRPr="003654C7" w:rsidRDefault="001E7515" w:rsidP="000F0167">
            <w:pPr>
              <w:rPr>
                <w:rFonts w:ascii="Times New Roman" w:hAnsi="Times New Roman"/>
                <w:b/>
                <w:sz w:val="24"/>
                <w:szCs w:val="24"/>
              </w:rPr>
            </w:pPr>
            <w:r w:rsidRPr="003654C7">
              <w:rPr>
                <w:rFonts w:ascii="Times New Roman" w:hAnsi="Times New Roman"/>
                <w:b/>
                <w:sz w:val="24"/>
                <w:szCs w:val="24"/>
              </w:rPr>
              <w:t>Практическое занятие № 6.2</w:t>
            </w:r>
          </w:p>
        </w:tc>
        <w:tc>
          <w:tcPr>
            <w:tcW w:w="561" w:type="pct"/>
            <w:vAlign w:val="center"/>
          </w:tcPr>
          <w:p w14:paraId="2AF61C0B" w14:textId="6E1A3248" w:rsidR="001E7515" w:rsidRPr="003654C7" w:rsidRDefault="001E7515" w:rsidP="000F0167">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70" w:type="pct"/>
            <w:vMerge/>
          </w:tcPr>
          <w:p w14:paraId="3E9E9A74" w14:textId="77777777" w:rsidR="001E7515" w:rsidRPr="00761D13" w:rsidRDefault="001E7515" w:rsidP="000F0167">
            <w:pPr>
              <w:spacing w:after="0" w:line="240" w:lineRule="auto"/>
              <w:jc w:val="both"/>
              <w:rPr>
                <w:rFonts w:ascii="Times New Roman" w:hAnsi="Times New Roman"/>
                <w:sz w:val="24"/>
                <w:szCs w:val="24"/>
              </w:rPr>
            </w:pPr>
          </w:p>
        </w:tc>
      </w:tr>
      <w:tr w:rsidR="001E7515" w:rsidRPr="007F5DC8" w14:paraId="235B3E30" w14:textId="77777777" w:rsidTr="00595166">
        <w:trPr>
          <w:trHeight w:val="62"/>
        </w:trPr>
        <w:tc>
          <w:tcPr>
            <w:tcW w:w="1193" w:type="pct"/>
            <w:gridSpan w:val="4"/>
            <w:vMerge/>
          </w:tcPr>
          <w:p w14:paraId="784F8C4F" w14:textId="77777777" w:rsidR="001E7515" w:rsidRPr="007F5DC8" w:rsidRDefault="001E7515" w:rsidP="000F0167">
            <w:pPr>
              <w:pStyle w:val="afffffd"/>
              <w:rPr>
                <w:bCs/>
              </w:rPr>
            </w:pPr>
          </w:p>
        </w:tc>
        <w:tc>
          <w:tcPr>
            <w:tcW w:w="2476" w:type="pct"/>
          </w:tcPr>
          <w:p w14:paraId="1EC699CE" w14:textId="3A26AE7D" w:rsidR="001E7515" w:rsidRPr="00BC2345" w:rsidRDefault="001E7515" w:rsidP="000F0167">
            <w:pPr>
              <w:pStyle w:val="afffffd"/>
            </w:pPr>
            <w:r w:rsidRPr="001915EB">
              <w:t>Проведение диагностических мероприятий, планирование лечения, в</w:t>
            </w:r>
            <w:r w:rsidRPr="001915EB">
              <w:t>е</w:t>
            </w:r>
            <w:r w:rsidRPr="001915EB">
              <w:t>дения пациенток с данной патологией.</w:t>
            </w:r>
          </w:p>
        </w:tc>
        <w:tc>
          <w:tcPr>
            <w:tcW w:w="561" w:type="pct"/>
            <w:vAlign w:val="center"/>
          </w:tcPr>
          <w:p w14:paraId="440724EA" w14:textId="7E07D808" w:rsidR="001E7515"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611FFDDF" w14:textId="1022BF33" w:rsidR="001E7515" w:rsidRPr="00761D13" w:rsidRDefault="001E7515" w:rsidP="000F0167">
            <w:pPr>
              <w:spacing w:after="0" w:line="240" w:lineRule="auto"/>
              <w:jc w:val="both"/>
              <w:rPr>
                <w:rFonts w:ascii="Times New Roman" w:hAnsi="Times New Roman"/>
                <w:sz w:val="24"/>
                <w:szCs w:val="24"/>
              </w:rPr>
            </w:pPr>
          </w:p>
        </w:tc>
      </w:tr>
      <w:tr w:rsidR="001E7515" w:rsidRPr="007F5DC8" w14:paraId="7EFC07E9" w14:textId="77777777" w:rsidTr="00595166">
        <w:trPr>
          <w:trHeight w:val="273"/>
        </w:trPr>
        <w:tc>
          <w:tcPr>
            <w:tcW w:w="1193" w:type="pct"/>
            <w:gridSpan w:val="4"/>
            <w:vMerge w:val="restart"/>
          </w:tcPr>
          <w:p w14:paraId="5EC277F8" w14:textId="77777777" w:rsidR="001E7515" w:rsidRPr="003654C7" w:rsidRDefault="001E7515" w:rsidP="000F0167">
            <w:pPr>
              <w:spacing w:after="0" w:line="240" w:lineRule="auto"/>
              <w:rPr>
                <w:rFonts w:ascii="Times New Roman" w:hAnsi="Times New Roman"/>
                <w:b/>
                <w:bCs/>
                <w:sz w:val="24"/>
                <w:szCs w:val="24"/>
              </w:rPr>
            </w:pPr>
            <w:r w:rsidRPr="003654C7">
              <w:rPr>
                <w:rFonts w:ascii="Times New Roman" w:hAnsi="Times New Roman"/>
                <w:b/>
                <w:bCs/>
                <w:sz w:val="24"/>
                <w:szCs w:val="24"/>
              </w:rPr>
              <w:t>Тема 4.10</w:t>
            </w:r>
          </w:p>
          <w:p w14:paraId="27F8E352" w14:textId="65B43E7D" w:rsidR="001E7515" w:rsidRPr="003654C7" w:rsidRDefault="001E7515" w:rsidP="000F0167">
            <w:pPr>
              <w:spacing w:after="0" w:line="240" w:lineRule="auto"/>
              <w:rPr>
                <w:b/>
                <w:bCs/>
              </w:rPr>
            </w:pPr>
            <w:r w:rsidRPr="003654C7">
              <w:rPr>
                <w:rFonts w:ascii="Times New Roman" w:hAnsi="Times New Roman"/>
                <w:b/>
                <w:bCs/>
                <w:sz w:val="24"/>
                <w:szCs w:val="24"/>
              </w:rPr>
              <w:t>Кровотечения в послеродовом периоде.</w:t>
            </w:r>
          </w:p>
        </w:tc>
        <w:tc>
          <w:tcPr>
            <w:tcW w:w="2476" w:type="pct"/>
          </w:tcPr>
          <w:p w14:paraId="1235946A" w14:textId="2C060FD4" w:rsidR="001E7515" w:rsidRPr="00885FD2" w:rsidRDefault="001E7515" w:rsidP="000F0167">
            <w:pPr>
              <w:rPr>
                <w:rFonts w:ascii="Times New Roman" w:hAnsi="Times New Roman"/>
                <w:b/>
                <w:sz w:val="24"/>
                <w:szCs w:val="24"/>
              </w:rPr>
            </w:pPr>
            <w:r w:rsidRPr="00885FD2">
              <w:rPr>
                <w:rFonts w:ascii="Times New Roman" w:hAnsi="Times New Roman"/>
                <w:b/>
                <w:sz w:val="24"/>
                <w:szCs w:val="24"/>
              </w:rPr>
              <w:t>Содержание</w:t>
            </w:r>
          </w:p>
        </w:tc>
        <w:tc>
          <w:tcPr>
            <w:tcW w:w="561" w:type="pct"/>
            <w:vAlign w:val="center"/>
          </w:tcPr>
          <w:p w14:paraId="2C8B4EE5" w14:textId="0EF4505D" w:rsidR="001E7515" w:rsidRPr="00885FD2" w:rsidRDefault="001E7515" w:rsidP="000F0167">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770" w:type="pct"/>
            <w:vMerge w:val="restart"/>
          </w:tcPr>
          <w:p w14:paraId="5FBA9FBE"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ПК 2.1.</w:t>
            </w:r>
            <w:r>
              <w:rPr>
                <w:rFonts w:ascii="Times New Roman" w:hAnsi="Times New Roman"/>
                <w:sz w:val="24"/>
                <w:szCs w:val="24"/>
              </w:rPr>
              <w:t>,</w:t>
            </w:r>
            <w:r w:rsidRPr="00761D13">
              <w:rPr>
                <w:rFonts w:ascii="Times New Roman" w:hAnsi="Times New Roman"/>
                <w:sz w:val="24"/>
                <w:szCs w:val="24"/>
              </w:rPr>
              <w:t>ПК 2.2.</w:t>
            </w:r>
          </w:p>
          <w:p w14:paraId="158F1BDC"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ПК 2.3.</w:t>
            </w:r>
            <w:r>
              <w:rPr>
                <w:rFonts w:ascii="Times New Roman" w:hAnsi="Times New Roman"/>
                <w:sz w:val="24"/>
                <w:szCs w:val="24"/>
              </w:rPr>
              <w:t>.</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01.</w:t>
            </w:r>
          </w:p>
          <w:p w14:paraId="2E2C869D"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02.</w:t>
            </w:r>
            <w:r>
              <w:rPr>
                <w:rFonts w:ascii="Times New Roman" w:hAnsi="Times New Roman"/>
                <w:sz w:val="24"/>
                <w:szCs w:val="24"/>
              </w:rPr>
              <w:t xml:space="preserve"> .</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04.</w:t>
            </w:r>
          </w:p>
          <w:p w14:paraId="7D34F7A5"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05.</w:t>
            </w:r>
            <w:r>
              <w:rPr>
                <w:rFonts w:ascii="Times New Roman" w:hAnsi="Times New Roman"/>
                <w:sz w:val="24"/>
                <w:szCs w:val="24"/>
              </w:rPr>
              <w:t>.</w:t>
            </w:r>
            <w:r w:rsidRPr="00761D13">
              <w:rPr>
                <w:rFonts w:ascii="Times New Roman" w:hAnsi="Times New Roman"/>
                <w:sz w:val="24"/>
                <w:szCs w:val="24"/>
              </w:rPr>
              <w:t>ОК 07.</w:t>
            </w:r>
          </w:p>
          <w:p w14:paraId="740D6123"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09</w:t>
            </w:r>
            <w:r>
              <w:rPr>
                <w:rFonts w:ascii="Times New Roman" w:hAnsi="Times New Roman"/>
                <w:sz w:val="24"/>
                <w:szCs w:val="24"/>
              </w:rPr>
              <w:t xml:space="preserve">, </w:t>
            </w:r>
            <w:r w:rsidRPr="00761D13">
              <w:rPr>
                <w:rFonts w:ascii="Times New Roman" w:hAnsi="Times New Roman"/>
                <w:sz w:val="24"/>
                <w:szCs w:val="24"/>
              </w:rPr>
              <w:t>ЛР 1</w:t>
            </w:r>
          </w:p>
          <w:p w14:paraId="405460A5"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ЛР 4</w:t>
            </w:r>
            <w:r>
              <w:rPr>
                <w:rFonts w:ascii="Times New Roman" w:hAnsi="Times New Roman"/>
                <w:sz w:val="24"/>
                <w:szCs w:val="24"/>
              </w:rPr>
              <w:t xml:space="preserve">, </w:t>
            </w:r>
            <w:r w:rsidRPr="00761D13">
              <w:rPr>
                <w:rFonts w:ascii="Times New Roman" w:hAnsi="Times New Roman"/>
                <w:sz w:val="24"/>
                <w:szCs w:val="24"/>
              </w:rPr>
              <w:t>ЛР 6</w:t>
            </w:r>
          </w:p>
          <w:p w14:paraId="000C6732"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ЛР 7</w:t>
            </w:r>
            <w:r>
              <w:rPr>
                <w:rFonts w:ascii="Times New Roman" w:hAnsi="Times New Roman"/>
                <w:sz w:val="24"/>
                <w:szCs w:val="24"/>
              </w:rPr>
              <w:t xml:space="preserve">. </w:t>
            </w:r>
            <w:r w:rsidRPr="00761D13">
              <w:rPr>
                <w:rFonts w:ascii="Times New Roman" w:hAnsi="Times New Roman"/>
                <w:sz w:val="24"/>
                <w:szCs w:val="24"/>
              </w:rPr>
              <w:t>ЛР 9</w:t>
            </w:r>
          </w:p>
          <w:p w14:paraId="775E7D5B" w14:textId="76DFA70D"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ЛР 10</w:t>
            </w:r>
          </w:p>
        </w:tc>
      </w:tr>
      <w:tr w:rsidR="001E7515" w:rsidRPr="007F5DC8" w14:paraId="5E007668" w14:textId="77777777" w:rsidTr="00595166">
        <w:trPr>
          <w:trHeight w:val="540"/>
        </w:trPr>
        <w:tc>
          <w:tcPr>
            <w:tcW w:w="1193" w:type="pct"/>
            <w:gridSpan w:val="4"/>
            <w:vMerge/>
          </w:tcPr>
          <w:p w14:paraId="10F1E163" w14:textId="77777777" w:rsidR="001E7515" w:rsidRPr="003654C7" w:rsidRDefault="001E7515" w:rsidP="000F0167">
            <w:pPr>
              <w:spacing w:after="0" w:line="240" w:lineRule="auto"/>
              <w:rPr>
                <w:rFonts w:ascii="Times New Roman" w:hAnsi="Times New Roman"/>
                <w:b/>
                <w:bCs/>
                <w:sz w:val="24"/>
                <w:szCs w:val="24"/>
              </w:rPr>
            </w:pPr>
          </w:p>
        </w:tc>
        <w:tc>
          <w:tcPr>
            <w:tcW w:w="2476" w:type="pct"/>
          </w:tcPr>
          <w:p w14:paraId="20DD4510" w14:textId="77777777" w:rsidR="001E7515" w:rsidRPr="00885FD2" w:rsidRDefault="001E7515" w:rsidP="00D0210A">
            <w:pPr>
              <w:numPr>
                <w:ilvl w:val="0"/>
                <w:numId w:val="45"/>
              </w:numPr>
              <w:suppressAutoHyphens/>
              <w:spacing w:after="0" w:line="240" w:lineRule="auto"/>
              <w:rPr>
                <w:rFonts w:ascii="Times New Roman" w:hAnsi="Times New Roman"/>
                <w:sz w:val="24"/>
                <w:szCs w:val="24"/>
              </w:rPr>
            </w:pPr>
            <w:r w:rsidRPr="00885FD2">
              <w:rPr>
                <w:rFonts w:ascii="Times New Roman" w:hAnsi="Times New Roman"/>
                <w:sz w:val="24"/>
                <w:szCs w:val="24"/>
              </w:rPr>
              <w:t>Атоническое кровотечение. Факторы риска возникновения данной патологии. Этиология. Патогенез. Клиника. Тактика ведения.</w:t>
            </w:r>
          </w:p>
          <w:p w14:paraId="63AF3AD8" w14:textId="77777777" w:rsidR="001E7515" w:rsidRPr="00885FD2" w:rsidRDefault="001E7515" w:rsidP="00D0210A">
            <w:pPr>
              <w:numPr>
                <w:ilvl w:val="0"/>
                <w:numId w:val="45"/>
              </w:numPr>
              <w:suppressAutoHyphens/>
              <w:spacing w:after="0" w:line="240" w:lineRule="auto"/>
              <w:rPr>
                <w:rFonts w:ascii="Times New Roman" w:hAnsi="Times New Roman"/>
                <w:sz w:val="24"/>
                <w:szCs w:val="24"/>
              </w:rPr>
            </w:pPr>
            <w:r w:rsidRPr="00885FD2">
              <w:rPr>
                <w:rFonts w:ascii="Times New Roman" w:hAnsi="Times New Roman"/>
                <w:sz w:val="24"/>
                <w:szCs w:val="24"/>
              </w:rPr>
              <w:t>Гипотоническое кровотечение. Факторы риска возникновения данной патологии. Этиология. Патогенез. Клиника. Тактика ведения.</w:t>
            </w:r>
          </w:p>
          <w:p w14:paraId="2A603B94" w14:textId="4997B387" w:rsidR="001E7515" w:rsidRPr="00BC2345" w:rsidRDefault="001E7515" w:rsidP="00D0210A">
            <w:pPr>
              <w:pStyle w:val="afffffd"/>
              <w:numPr>
                <w:ilvl w:val="0"/>
                <w:numId w:val="45"/>
              </w:numPr>
            </w:pPr>
            <w:r w:rsidRPr="00885FD2">
              <w:t>Разрывы мягких тканей в родах. Факторы риска возникновения данной патологии. Этиология. Патогенез. Клиника. Тактика в</w:t>
            </w:r>
            <w:r w:rsidRPr="00885FD2">
              <w:t>е</w:t>
            </w:r>
            <w:r w:rsidRPr="00885FD2">
              <w:t>дения.</w:t>
            </w:r>
            <w:r>
              <w:t xml:space="preserve"> </w:t>
            </w:r>
          </w:p>
        </w:tc>
        <w:tc>
          <w:tcPr>
            <w:tcW w:w="561" w:type="pct"/>
            <w:vAlign w:val="center"/>
          </w:tcPr>
          <w:p w14:paraId="48DA617A" w14:textId="4FACA9C8" w:rsidR="001E7515"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7CDA4E72" w14:textId="0924B183" w:rsidR="001E7515" w:rsidRPr="00761D13" w:rsidRDefault="001E7515" w:rsidP="000F0167">
            <w:pPr>
              <w:spacing w:after="0" w:line="240" w:lineRule="auto"/>
              <w:rPr>
                <w:rFonts w:ascii="Times New Roman" w:hAnsi="Times New Roman"/>
                <w:sz w:val="24"/>
                <w:szCs w:val="24"/>
              </w:rPr>
            </w:pPr>
          </w:p>
        </w:tc>
      </w:tr>
      <w:tr w:rsidR="001E7515" w:rsidRPr="007F5DC8" w14:paraId="3FF294B0" w14:textId="77777777" w:rsidTr="00595166">
        <w:trPr>
          <w:trHeight w:val="62"/>
        </w:trPr>
        <w:tc>
          <w:tcPr>
            <w:tcW w:w="1193" w:type="pct"/>
            <w:gridSpan w:val="4"/>
            <w:vMerge w:val="restart"/>
            <w:tcBorders>
              <w:top w:val="nil"/>
            </w:tcBorders>
          </w:tcPr>
          <w:p w14:paraId="01008209" w14:textId="77777777" w:rsidR="001E7515" w:rsidRPr="007F5DC8" w:rsidRDefault="001E7515" w:rsidP="000F0167">
            <w:pPr>
              <w:pStyle w:val="afffffd"/>
              <w:rPr>
                <w:bCs/>
              </w:rPr>
            </w:pPr>
          </w:p>
        </w:tc>
        <w:tc>
          <w:tcPr>
            <w:tcW w:w="2476" w:type="pct"/>
          </w:tcPr>
          <w:p w14:paraId="0B893C1C" w14:textId="1E94CCD0" w:rsidR="001E7515" w:rsidRPr="00BC2345" w:rsidRDefault="001E7515" w:rsidP="000F0167">
            <w:pPr>
              <w:pStyle w:val="afffffd"/>
            </w:pPr>
            <w:r w:rsidRPr="001915EB">
              <w:rPr>
                <w:b/>
              </w:rPr>
              <w:t>В том числе практических занятий и лабораторных работ</w:t>
            </w:r>
          </w:p>
        </w:tc>
        <w:tc>
          <w:tcPr>
            <w:tcW w:w="561" w:type="pct"/>
            <w:vAlign w:val="center"/>
          </w:tcPr>
          <w:p w14:paraId="2AD3B16D" w14:textId="2DFA2F8E" w:rsidR="001E7515" w:rsidRPr="00885FD2" w:rsidRDefault="001E7515" w:rsidP="000F0167">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70" w:type="pct"/>
            <w:vMerge/>
          </w:tcPr>
          <w:p w14:paraId="164A6ADE" w14:textId="77777777" w:rsidR="001E7515" w:rsidRPr="00761D13" w:rsidRDefault="001E7515" w:rsidP="000F0167">
            <w:pPr>
              <w:spacing w:after="0" w:line="240" w:lineRule="auto"/>
              <w:jc w:val="both"/>
              <w:rPr>
                <w:rFonts w:ascii="Times New Roman" w:hAnsi="Times New Roman"/>
                <w:sz w:val="24"/>
                <w:szCs w:val="24"/>
              </w:rPr>
            </w:pPr>
          </w:p>
        </w:tc>
      </w:tr>
      <w:tr w:rsidR="001E7515" w:rsidRPr="007F5DC8" w14:paraId="1E5090F3" w14:textId="77777777" w:rsidTr="00595166">
        <w:trPr>
          <w:trHeight w:val="62"/>
        </w:trPr>
        <w:tc>
          <w:tcPr>
            <w:tcW w:w="1193" w:type="pct"/>
            <w:gridSpan w:val="4"/>
            <w:vMerge/>
            <w:tcBorders>
              <w:top w:val="nil"/>
            </w:tcBorders>
          </w:tcPr>
          <w:p w14:paraId="47886A24" w14:textId="77777777" w:rsidR="001E7515" w:rsidRPr="007F5DC8" w:rsidRDefault="001E7515" w:rsidP="000F0167">
            <w:pPr>
              <w:pStyle w:val="afffffd"/>
              <w:rPr>
                <w:bCs/>
              </w:rPr>
            </w:pPr>
          </w:p>
        </w:tc>
        <w:tc>
          <w:tcPr>
            <w:tcW w:w="2476" w:type="pct"/>
          </w:tcPr>
          <w:p w14:paraId="4D821BDB" w14:textId="5BCF247F" w:rsidR="001E7515" w:rsidRPr="00885FD2" w:rsidRDefault="001E7515" w:rsidP="000F0167">
            <w:pPr>
              <w:spacing w:after="0" w:line="240" w:lineRule="auto"/>
              <w:rPr>
                <w:rFonts w:ascii="Times New Roman" w:hAnsi="Times New Roman"/>
                <w:b/>
                <w:sz w:val="24"/>
                <w:szCs w:val="24"/>
              </w:rPr>
            </w:pPr>
            <w:r w:rsidRPr="00885FD2">
              <w:rPr>
                <w:rFonts w:ascii="Times New Roman" w:hAnsi="Times New Roman"/>
                <w:b/>
                <w:sz w:val="24"/>
                <w:szCs w:val="24"/>
              </w:rPr>
              <w:t>Практическое занятие №6.3</w:t>
            </w:r>
          </w:p>
          <w:p w14:paraId="575CCFFA" w14:textId="137387AA" w:rsidR="001E7515" w:rsidRPr="00BC2345" w:rsidRDefault="001E7515" w:rsidP="000F0167">
            <w:pPr>
              <w:pStyle w:val="afffffd"/>
            </w:pPr>
            <w:r w:rsidRPr="00885FD2">
              <w:t>Проведение диагностических мероприятий, планирование лечения, в</w:t>
            </w:r>
            <w:r w:rsidRPr="00885FD2">
              <w:t>е</w:t>
            </w:r>
            <w:r w:rsidRPr="00885FD2">
              <w:t>дения пациенток с данной патологией.</w:t>
            </w:r>
          </w:p>
        </w:tc>
        <w:tc>
          <w:tcPr>
            <w:tcW w:w="561" w:type="pct"/>
            <w:vAlign w:val="center"/>
          </w:tcPr>
          <w:p w14:paraId="1EA38F0D" w14:textId="71FF2284" w:rsidR="001E7515"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03B3A86A" w14:textId="6F21592A" w:rsidR="001E7515" w:rsidRPr="00761D13" w:rsidRDefault="001E7515" w:rsidP="000F0167">
            <w:pPr>
              <w:spacing w:after="0" w:line="240" w:lineRule="auto"/>
              <w:jc w:val="both"/>
              <w:rPr>
                <w:rFonts w:ascii="Times New Roman" w:hAnsi="Times New Roman"/>
                <w:sz w:val="24"/>
                <w:szCs w:val="24"/>
              </w:rPr>
            </w:pPr>
          </w:p>
        </w:tc>
      </w:tr>
      <w:tr w:rsidR="001E7515" w:rsidRPr="007F5DC8" w14:paraId="6D84A3D0" w14:textId="77777777" w:rsidTr="00595166">
        <w:trPr>
          <w:trHeight w:val="270"/>
        </w:trPr>
        <w:tc>
          <w:tcPr>
            <w:tcW w:w="1193" w:type="pct"/>
            <w:gridSpan w:val="4"/>
            <w:vMerge w:val="restart"/>
          </w:tcPr>
          <w:p w14:paraId="5550EFA2" w14:textId="77777777" w:rsidR="001E7515" w:rsidRPr="00885FD2" w:rsidRDefault="001E7515" w:rsidP="000F0167">
            <w:pPr>
              <w:spacing w:after="0" w:line="240" w:lineRule="auto"/>
              <w:rPr>
                <w:rFonts w:ascii="Times New Roman" w:hAnsi="Times New Roman"/>
                <w:b/>
                <w:bCs/>
                <w:sz w:val="24"/>
                <w:szCs w:val="24"/>
              </w:rPr>
            </w:pPr>
            <w:r w:rsidRPr="00885FD2">
              <w:rPr>
                <w:rFonts w:ascii="Times New Roman" w:hAnsi="Times New Roman"/>
                <w:b/>
                <w:bCs/>
                <w:sz w:val="24"/>
                <w:szCs w:val="24"/>
              </w:rPr>
              <w:t>Тема 4.11.</w:t>
            </w:r>
          </w:p>
          <w:p w14:paraId="1D05EB73" w14:textId="77777777" w:rsidR="001E7515" w:rsidRPr="00885FD2" w:rsidRDefault="001E7515" w:rsidP="000F0167">
            <w:pPr>
              <w:spacing w:after="0" w:line="240" w:lineRule="auto"/>
              <w:rPr>
                <w:rFonts w:ascii="Times New Roman" w:hAnsi="Times New Roman"/>
                <w:b/>
                <w:bCs/>
                <w:sz w:val="24"/>
                <w:szCs w:val="24"/>
              </w:rPr>
            </w:pPr>
            <w:r w:rsidRPr="00885FD2">
              <w:rPr>
                <w:rFonts w:ascii="Times New Roman" w:hAnsi="Times New Roman"/>
                <w:b/>
                <w:bCs/>
                <w:sz w:val="24"/>
                <w:szCs w:val="24"/>
              </w:rPr>
              <w:t>Гнойно-септические заболев</w:t>
            </w:r>
            <w:r w:rsidRPr="00885FD2">
              <w:rPr>
                <w:rFonts w:ascii="Times New Roman" w:hAnsi="Times New Roman"/>
                <w:b/>
                <w:bCs/>
                <w:sz w:val="24"/>
                <w:szCs w:val="24"/>
              </w:rPr>
              <w:t>а</w:t>
            </w:r>
            <w:r w:rsidRPr="00885FD2">
              <w:rPr>
                <w:rFonts w:ascii="Times New Roman" w:hAnsi="Times New Roman"/>
                <w:b/>
                <w:bCs/>
                <w:sz w:val="24"/>
                <w:szCs w:val="24"/>
              </w:rPr>
              <w:t>ния послеродового периода</w:t>
            </w:r>
          </w:p>
          <w:p w14:paraId="49CF8D52" w14:textId="77777777" w:rsidR="001E7515" w:rsidRPr="007F5DC8" w:rsidRDefault="001E7515" w:rsidP="000F0167">
            <w:pPr>
              <w:pStyle w:val="afffffd"/>
              <w:rPr>
                <w:bCs/>
              </w:rPr>
            </w:pPr>
          </w:p>
        </w:tc>
        <w:tc>
          <w:tcPr>
            <w:tcW w:w="2476" w:type="pct"/>
          </w:tcPr>
          <w:p w14:paraId="3A6D6EC3" w14:textId="0D3A71FF" w:rsidR="001E7515" w:rsidRPr="00885FD2" w:rsidRDefault="001E7515" w:rsidP="000F0167">
            <w:pPr>
              <w:pStyle w:val="afffffd"/>
            </w:pPr>
            <w:r w:rsidRPr="00885FD2">
              <w:rPr>
                <w:b/>
              </w:rPr>
              <w:t>Содержание</w:t>
            </w:r>
          </w:p>
        </w:tc>
        <w:tc>
          <w:tcPr>
            <w:tcW w:w="561" w:type="pct"/>
            <w:vAlign w:val="center"/>
          </w:tcPr>
          <w:p w14:paraId="133EFEDE" w14:textId="3699B86C" w:rsidR="001E7515" w:rsidRPr="00885FD2" w:rsidRDefault="001E7515" w:rsidP="000F0167">
            <w:pPr>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770" w:type="pct"/>
            <w:vMerge w:val="restart"/>
          </w:tcPr>
          <w:p w14:paraId="3C7973EA"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ПК 2.1.</w:t>
            </w:r>
            <w:r>
              <w:rPr>
                <w:rFonts w:ascii="Times New Roman" w:hAnsi="Times New Roman"/>
                <w:sz w:val="24"/>
                <w:szCs w:val="24"/>
              </w:rPr>
              <w:t>,</w:t>
            </w:r>
            <w:r w:rsidRPr="00761D13">
              <w:rPr>
                <w:rFonts w:ascii="Times New Roman" w:hAnsi="Times New Roman"/>
                <w:sz w:val="24"/>
                <w:szCs w:val="24"/>
              </w:rPr>
              <w:t>ПК 2.2.</w:t>
            </w:r>
          </w:p>
          <w:p w14:paraId="1A60B48C"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ПК 2.3.</w:t>
            </w:r>
            <w:r>
              <w:rPr>
                <w:rFonts w:ascii="Times New Roman" w:hAnsi="Times New Roman"/>
                <w:sz w:val="24"/>
                <w:szCs w:val="24"/>
              </w:rPr>
              <w:t>.</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01.</w:t>
            </w:r>
          </w:p>
          <w:p w14:paraId="0AFB1EDA"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02.</w:t>
            </w:r>
            <w:r>
              <w:rPr>
                <w:rFonts w:ascii="Times New Roman" w:hAnsi="Times New Roman"/>
                <w:sz w:val="24"/>
                <w:szCs w:val="24"/>
              </w:rPr>
              <w:t xml:space="preserve"> .</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04.</w:t>
            </w:r>
          </w:p>
          <w:p w14:paraId="5EDB4951"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05.</w:t>
            </w:r>
            <w:r>
              <w:rPr>
                <w:rFonts w:ascii="Times New Roman" w:hAnsi="Times New Roman"/>
                <w:sz w:val="24"/>
                <w:szCs w:val="24"/>
              </w:rPr>
              <w:t>.</w:t>
            </w:r>
            <w:r w:rsidRPr="00761D13">
              <w:rPr>
                <w:rFonts w:ascii="Times New Roman" w:hAnsi="Times New Roman"/>
                <w:sz w:val="24"/>
                <w:szCs w:val="24"/>
              </w:rPr>
              <w:t>ОК 07.</w:t>
            </w:r>
          </w:p>
          <w:p w14:paraId="1D988424"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lastRenderedPageBreak/>
              <w:t>ОК</w:t>
            </w:r>
            <w:proofErr w:type="gramEnd"/>
            <w:r w:rsidRPr="00761D13">
              <w:rPr>
                <w:rFonts w:ascii="Times New Roman" w:hAnsi="Times New Roman"/>
                <w:sz w:val="24"/>
                <w:szCs w:val="24"/>
              </w:rPr>
              <w:t xml:space="preserve"> 09</w:t>
            </w:r>
            <w:r>
              <w:rPr>
                <w:rFonts w:ascii="Times New Roman" w:hAnsi="Times New Roman"/>
                <w:sz w:val="24"/>
                <w:szCs w:val="24"/>
              </w:rPr>
              <w:t xml:space="preserve">, </w:t>
            </w:r>
            <w:r w:rsidRPr="00761D13">
              <w:rPr>
                <w:rFonts w:ascii="Times New Roman" w:hAnsi="Times New Roman"/>
                <w:sz w:val="24"/>
                <w:szCs w:val="24"/>
              </w:rPr>
              <w:t>ЛР 1</w:t>
            </w:r>
          </w:p>
          <w:p w14:paraId="7F121923"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ЛР 4</w:t>
            </w:r>
            <w:r>
              <w:rPr>
                <w:rFonts w:ascii="Times New Roman" w:hAnsi="Times New Roman"/>
                <w:sz w:val="24"/>
                <w:szCs w:val="24"/>
              </w:rPr>
              <w:t xml:space="preserve">, </w:t>
            </w:r>
            <w:r w:rsidRPr="00761D13">
              <w:rPr>
                <w:rFonts w:ascii="Times New Roman" w:hAnsi="Times New Roman"/>
                <w:sz w:val="24"/>
                <w:szCs w:val="24"/>
              </w:rPr>
              <w:t>ЛР 6</w:t>
            </w:r>
          </w:p>
          <w:p w14:paraId="745B5F87"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ЛР 7</w:t>
            </w:r>
            <w:r>
              <w:rPr>
                <w:rFonts w:ascii="Times New Roman" w:hAnsi="Times New Roman"/>
                <w:sz w:val="24"/>
                <w:szCs w:val="24"/>
              </w:rPr>
              <w:t xml:space="preserve">. </w:t>
            </w:r>
            <w:r w:rsidRPr="00761D13">
              <w:rPr>
                <w:rFonts w:ascii="Times New Roman" w:hAnsi="Times New Roman"/>
                <w:sz w:val="24"/>
                <w:szCs w:val="24"/>
              </w:rPr>
              <w:t>ЛР 9</w:t>
            </w:r>
          </w:p>
          <w:p w14:paraId="72C43DD2" w14:textId="706CBC25"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ЛР 10</w:t>
            </w:r>
          </w:p>
        </w:tc>
      </w:tr>
      <w:tr w:rsidR="001E7515" w:rsidRPr="007F5DC8" w14:paraId="48F939F6" w14:textId="77777777" w:rsidTr="00595166">
        <w:trPr>
          <w:trHeight w:val="240"/>
        </w:trPr>
        <w:tc>
          <w:tcPr>
            <w:tcW w:w="1193" w:type="pct"/>
            <w:gridSpan w:val="4"/>
            <w:vMerge/>
          </w:tcPr>
          <w:p w14:paraId="6FF04CDF" w14:textId="77777777" w:rsidR="001E7515" w:rsidRPr="00885FD2" w:rsidRDefault="001E7515" w:rsidP="000F0167">
            <w:pPr>
              <w:spacing w:after="0" w:line="240" w:lineRule="auto"/>
              <w:rPr>
                <w:rFonts w:ascii="Times New Roman" w:hAnsi="Times New Roman"/>
                <w:b/>
                <w:bCs/>
                <w:sz w:val="24"/>
                <w:szCs w:val="24"/>
              </w:rPr>
            </w:pPr>
          </w:p>
        </w:tc>
        <w:tc>
          <w:tcPr>
            <w:tcW w:w="2476" w:type="pct"/>
          </w:tcPr>
          <w:p w14:paraId="1633F7B7" w14:textId="77777777" w:rsidR="001E7515" w:rsidRPr="00885FD2" w:rsidRDefault="001E7515" w:rsidP="00D0210A">
            <w:pPr>
              <w:numPr>
                <w:ilvl w:val="0"/>
                <w:numId w:val="46"/>
              </w:numPr>
              <w:suppressAutoHyphens/>
              <w:spacing w:after="0" w:line="240" w:lineRule="auto"/>
              <w:rPr>
                <w:rFonts w:ascii="Times New Roman" w:hAnsi="Times New Roman"/>
                <w:sz w:val="24"/>
                <w:szCs w:val="24"/>
              </w:rPr>
            </w:pPr>
            <w:r w:rsidRPr="00885FD2">
              <w:rPr>
                <w:rFonts w:ascii="Times New Roman" w:hAnsi="Times New Roman"/>
                <w:sz w:val="24"/>
                <w:szCs w:val="24"/>
              </w:rPr>
              <w:t>Понятие гнойно-септических заболеваний послеродового периода.</w:t>
            </w:r>
          </w:p>
          <w:p w14:paraId="62B2E42C" w14:textId="77777777" w:rsidR="001E7515" w:rsidRPr="00885FD2" w:rsidRDefault="001E7515" w:rsidP="00D0210A">
            <w:pPr>
              <w:numPr>
                <w:ilvl w:val="0"/>
                <w:numId w:val="46"/>
              </w:numPr>
              <w:suppressAutoHyphens/>
              <w:spacing w:after="0" w:line="240" w:lineRule="auto"/>
              <w:rPr>
                <w:rFonts w:ascii="Times New Roman" w:hAnsi="Times New Roman"/>
                <w:sz w:val="24"/>
                <w:szCs w:val="24"/>
              </w:rPr>
            </w:pPr>
            <w:r w:rsidRPr="00885FD2">
              <w:rPr>
                <w:rFonts w:ascii="Times New Roman" w:hAnsi="Times New Roman"/>
                <w:sz w:val="24"/>
                <w:szCs w:val="24"/>
              </w:rPr>
              <w:t xml:space="preserve">Классификация. 4 этапа. </w:t>
            </w:r>
          </w:p>
          <w:p w14:paraId="03E84AC6" w14:textId="77777777" w:rsidR="001E7515" w:rsidRPr="00885FD2" w:rsidRDefault="001E7515" w:rsidP="00D0210A">
            <w:pPr>
              <w:numPr>
                <w:ilvl w:val="0"/>
                <w:numId w:val="46"/>
              </w:numPr>
              <w:suppressAutoHyphens/>
              <w:spacing w:after="0" w:line="240" w:lineRule="auto"/>
              <w:rPr>
                <w:rFonts w:ascii="Times New Roman" w:hAnsi="Times New Roman"/>
                <w:sz w:val="24"/>
                <w:szCs w:val="24"/>
              </w:rPr>
            </w:pPr>
            <w:r w:rsidRPr="00885FD2">
              <w:rPr>
                <w:rFonts w:ascii="Times New Roman" w:hAnsi="Times New Roman"/>
                <w:sz w:val="24"/>
                <w:szCs w:val="24"/>
              </w:rPr>
              <w:lastRenderedPageBreak/>
              <w:t xml:space="preserve">Этиология. Патогенен. Клиника. Дифференциальный диагноз. </w:t>
            </w:r>
          </w:p>
          <w:p w14:paraId="70C20231" w14:textId="018938CB" w:rsidR="001E7515" w:rsidRPr="00885FD2" w:rsidRDefault="001E7515" w:rsidP="000F0167">
            <w:pPr>
              <w:pStyle w:val="afffffd"/>
            </w:pPr>
            <w:r w:rsidRPr="00885FD2">
              <w:t>Тактика ведения. Осложнения. Лечение.</w:t>
            </w:r>
          </w:p>
        </w:tc>
        <w:tc>
          <w:tcPr>
            <w:tcW w:w="561" w:type="pct"/>
            <w:vAlign w:val="center"/>
          </w:tcPr>
          <w:p w14:paraId="5DDB0351" w14:textId="4244E738" w:rsidR="001E7515" w:rsidRDefault="001E7515" w:rsidP="000F0167">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770" w:type="pct"/>
            <w:vMerge/>
          </w:tcPr>
          <w:p w14:paraId="361B1B75" w14:textId="761270AC" w:rsidR="001E7515" w:rsidRPr="00761D13" w:rsidRDefault="001E7515" w:rsidP="000F0167">
            <w:pPr>
              <w:spacing w:after="0" w:line="240" w:lineRule="auto"/>
              <w:rPr>
                <w:rFonts w:ascii="Times New Roman" w:hAnsi="Times New Roman"/>
                <w:sz w:val="24"/>
                <w:szCs w:val="24"/>
              </w:rPr>
            </w:pPr>
          </w:p>
        </w:tc>
      </w:tr>
      <w:tr w:rsidR="001E7515" w:rsidRPr="007F5DC8" w14:paraId="2A189E0E" w14:textId="77777777" w:rsidTr="00595166">
        <w:trPr>
          <w:trHeight w:val="225"/>
        </w:trPr>
        <w:tc>
          <w:tcPr>
            <w:tcW w:w="1193" w:type="pct"/>
            <w:gridSpan w:val="4"/>
            <w:vMerge/>
          </w:tcPr>
          <w:p w14:paraId="199C8752" w14:textId="77777777" w:rsidR="001E7515" w:rsidRPr="00885FD2" w:rsidRDefault="001E7515" w:rsidP="000F0167">
            <w:pPr>
              <w:spacing w:after="0" w:line="240" w:lineRule="auto"/>
              <w:rPr>
                <w:rFonts w:ascii="Times New Roman" w:hAnsi="Times New Roman"/>
                <w:b/>
                <w:bCs/>
                <w:sz w:val="24"/>
                <w:szCs w:val="24"/>
              </w:rPr>
            </w:pPr>
          </w:p>
        </w:tc>
        <w:tc>
          <w:tcPr>
            <w:tcW w:w="2476" w:type="pct"/>
          </w:tcPr>
          <w:p w14:paraId="25000BA3" w14:textId="08547354" w:rsidR="001E7515" w:rsidRPr="00885FD2" w:rsidRDefault="001E7515" w:rsidP="000F0167">
            <w:pPr>
              <w:pStyle w:val="afffffd"/>
            </w:pPr>
            <w:r w:rsidRPr="00885FD2">
              <w:rPr>
                <w:b/>
              </w:rPr>
              <w:t>В том числе практических занятий и лабораторных работ</w:t>
            </w:r>
          </w:p>
        </w:tc>
        <w:tc>
          <w:tcPr>
            <w:tcW w:w="561" w:type="pct"/>
            <w:vAlign w:val="center"/>
          </w:tcPr>
          <w:p w14:paraId="0DCB448F" w14:textId="66772999" w:rsidR="001E7515" w:rsidRPr="00885FD2" w:rsidRDefault="001E7515" w:rsidP="000F0167">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770" w:type="pct"/>
            <w:vMerge/>
          </w:tcPr>
          <w:p w14:paraId="4A11DB58" w14:textId="77777777" w:rsidR="001E7515" w:rsidRPr="00761D13" w:rsidRDefault="001E7515" w:rsidP="000F0167">
            <w:pPr>
              <w:spacing w:after="0" w:line="240" w:lineRule="auto"/>
              <w:jc w:val="both"/>
              <w:rPr>
                <w:rFonts w:ascii="Times New Roman" w:hAnsi="Times New Roman"/>
                <w:sz w:val="24"/>
                <w:szCs w:val="24"/>
              </w:rPr>
            </w:pPr>
          </w:p>
        </w:tc>
      </w:tr>
      <w:tr w:rsidR="001E7515" w:rsidRPr="007F5DC8" w14:paraId="4DBA09C5" w14:textId="77777777" w:rsidTr="00595166">
        <w:trPr>
          <w:trHeight w:val="285"/>
        </w:trPr>
        <w:tc>
          <w:tcPr>
            <w:tcW w:w="1193" w:type="pct"/>
            <w:gridSpan w:val="4"/>
            <w:vMerge/>
          </w:tcPr>
          <w:p w14:paraId="6EBB9A65" w14:textId="77777777" w:rsidR="001E7515" w:rsidRPr="00885FD2" w:rsidRDefault="001E7515" w:rsidP="000F0167">
            <w:pPr>
              <w:spacing w:after="0" w:line="240" w:lineRule="auto"/>
              <w:rPr>
                <w:rFonts w:ascii="Times New Roman" w:hAnsi="Times New Roman"/>
                <w:b/>
                <w:bCs/>
                <w:sz w:val="24"/>
                <w:szCs w:val="24"/>
              </w:rPr>
            </w:pPr>
          </w:p>
        </w:tc>
        <w:tc>
          <w:tcPr>
            <w:tcW w:w="2476" w:type="pct"/>
          </w:tcPr>
          <w:p w14:paraId="2AD91E1B" w14:textId="77777777" w:rsidR="001E7515" w:rsidRPr="00885FD2" w:rsidRDefault="001E7515" w:rsidP="000F0167">
            <w:pPr>
              <w:spacing w:after="0" w:line="240" w:lineRule="auto"/>
              <w:rPr>
                <w:rFonts w:ascii="Times New Roman" w:hAnsi="Times New Roman"/>
                <w:b/>
                <w:sz w:val="24"/>
                <w:szCs w:val="24"/>
              </w:rPr>
            </w:pPr>
            <w:r w:rsidRPr="00885FD2">
              <w:rPr>
                <w:rFonts w:ascii="Times New Roman" w:hAnsi="Times New Roman"/>
                <w:b/>
                <w:sz w:val="24"/>
                <w:szCs w:val="24"/>
              </w:rPr>
              <w:t>Практическое занятие № 7</w:t>
            </w:r>
          </w:p>
          <w:p w14:paraId="2E1F0E14" w14:textId="6664C6D0" w:rsidR="001E7515" w:rsidRPr="00885FD2" w:rsidRDefault="001E7515" w:rsidP="000F0167">
            <w:pPr>
              <w:pStyle w:val="afffffd"/>
            </w:pPr>
            <w:r w:rsidRPr="00885FD2">
              <w:t>Проведение диагностических мероприятий, планирование лечения, в</w:t>
            </w:r>
            <w:r w:rsidRPr="00885FD2">
              <w:t>е</w:t>
            </w:r>
            <w:r w:rsidRPr="00885FD2">
              <w:t>дения пациенток с данной патологией.</w:t>
            </w:r>
          </w:p>
        </w:tc>
        <w:tc>
          <w:tcPr>
            <w:tcW w:w="561" w:type="pct"/>
            <w:vAlign w:val="center"/>
          </w:tcPr>
          <w:p w14:paraId="786BD2A1" w14:textId="0483B079" w:rsidR="001E7515"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6</w:t>
            </w:r>
          </w:p>
        </w:tc>
        <w:tc>
          <w:tcPr>
            <w:tcW w:w="770" w:type="pct"/>
            <w:vMerge/>
          </w:tcPr>
          <w:p w14:paraId="5B7C619F" w14:textId="49CBA77D" w:rsidR="001E7515" w:rsidRPr="00761D13" w:rsidRDefault="001E7515" w:rsidP="000F0167">
            <w:pPr>
              <w:spacing w:after="0" w:line="240" w:lineRule="auto"/>
              <w:rPr>
                <w:rFonts w:ascii="Times New Roman" w:hAnsi="Times New Roman"/>
                <w:sz w:val="24"/>
                <w:szCs w:val="24"/>
              </w:rPr>
            </w:pPr>
          </w:p>
        </w:tc>
      </w:tr>
      <w:tr w:rsidR="001E7515" w:rsidRPr="007F5DC8" w14:paraId="139084A7" w14:textId="77777777" w:rsidTr="00595166">
        <w:trPr>
          <w:trHeight w:val="270"/>
        </w:trPr>
        <w:tc>
          <w:tcPr>
            <w:tcW w:w="1193" w:type="pct"/>
            <w:gridSpan w:val="4"/>
            <w:vMerge w:val="restart"/>
          </w:tcPr>
          <w:p w14:paraId="32AA2BB3" w14:textId="77777777" w:rsidR="001E7515" w:rsidRPr="00885FD2" w:rsidRDefault="001E7515" w:rsidP="000F0167">
            <w:pPr>
              <w:spacing w:after="0" w:line="240" w:lineRule="auto"/>
              <w:rPr>
                <w:rFonts w:ascii="Times New Roman" w:hAnsi="Times New Roman"/>
                <w:b/>
                <w:bCs/>
                <w:sz w:val="24"/>
                <w:szCs w:val="24"/>
              </w:rPr>
            </w:pPr>
            <w:r w:rsidRPr="00885FD2">
              <w:rPr>
                <w:rFonts w:ascii="Times New Roman" w:hAnsi="Times New Roman"/>
                <w:b/>
                <w:bCs/>
                <w:sz w:val="24"/>
                <w:szCs w:val="24"/>
              </w:rPr>
              <w:t xml:space="preserve">Тема 4.12. </w:t>
            </w:r>
          </w:p>
          <w:p w14:paraId="74200B72" w14:textId="455B36F6" w:rsidR="001E7515" w:rsidRPr="00885FD2" w:rsidRDefault="001E7515" w:rsidP="000F0167">
            <w:pPr>
              <w:pStyle w:val="afffffd"/>
              <w:rPr>
                <w:b/>
                <w:bCs/>
              </w:rPr>
            </w:pPr>
            <w:r w:rsidRPr="00885FD2">
              <w:rPr>
                <w:b/>
                <w:bCs/>
              </w:rPr>
              <w:t>Этапы оказания плановой и скорой медицинской помощи пациенткам по профилю «ак</w:t>
            </w:r>
            <w:r w:rsidRPr="00885FD2">
              <w:rPr>
                <w:b/>
                <w:bCs/>
              </w:rPr>
              <w:t>у</w:t>
            </w:r>
            <w:r w:rsidRPr="00885FD2">
              <w:rPr>
                <w:b/>
                <w:bCs/>
              </w:rPr>
              <w:t>шерство»</w:t>
            </w:r>
          </w:p>
        </w:tc>
        <w:tc>
          <w:tcPr>
            <w:tcW w:w="2476" w:type="pct"/>
          </w:tcPr>
          <w:p w14:paraId="0C640BC7" w14:textId="5A00F0D0" w:rsidR="001E7515" w:rsidRPr="00BC2345" w:rsidRDefault="001E7515" w:rsidP="000F0167">
            <w:r w:rsidRPr="00885FD2">
              <w:rPr>
                <w:rFonts w:ascii="Times New Roman" w:hAnsi="Times New Roman"/>
                <w:b/>
                <w:sz w:val="24"/>
                <w:szCs w:val="24"/>
              </w:rPr>
              <w:t>Содержание</w:t>
            </w:r>
          </w:p>
        </w:tc>
        <w:tc>
          <w:tcPr>
            <w:tcW w:w="561" w:type="pct"/>
            <w:vAlign w:val="center"/>
          </w:tcPr>
          <w:p w14:paraId="75249267" w14:textId="21E163FE" w:rsidR="001E7515" w:rsidRPr="00885FD2" w:rsidRDefault="001E7515" w:rsidP="000F0167">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70" w:type="pct"/>
            <w:vMerge w:val="restart"/>
          </w:tcPr>
          <w:p w14:paraId="43181324"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ПК 2.1.</w:t>
            </w:r>
            <w:r>
              <w:rPr>
                <w:rFonts w:ascii="Times New Roman" w:hAnsi="Times New Roman"/>
                <w:sz w:val="24"/>
                <w:szCs w:val="24"/>
              </w:rPr>
              <w:t>,</w:t>
            </w:r>
            <w:r w:rsidRPr="00761D13">
              <w:rPr>
                <w:rFonts w:ascii="Times New Roman" w:hAnsi="Times New Roman"/>
                <w:sz w:val="24"/>
                <w:szCs w:val="24"/>
              </w:rPr>
              <w:t>ПК 2.2.</w:t>
            </w:r>
          </w:p>
          <w:p w14:paraId="0DA32698"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ПК 2.3.</w:t>
            </w:r>
            <w:r>
              <w:rPr>
                <w:rFonts w:ascii="Times New Roman" w:hAnsi="Times New Roman"/>
                <w:sz w:val="24"/>
                <w:szCs w:val="24"/>
              </w:rPr>
              <w:t>.</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01.</w:t>
            </w:r>
          </w:p>
          <w:p w14:paraId="470C58E1"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02.</w:t>
            </w:r>
            <w:r>
              <w:rPr>
                <w:rFonts w:ascii="Times New Roman" w:hAnsi="Times New Roman"/>
                <w:sz w:val="24"/>
                <w:szCs w:val="24"/>
              </w:rPr>
              <w:t xml:space="preserve"> .</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04.</w:t>
            </w:r>
          </w:p>
          <w:p w14:paraId="3FBA8A67"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05.</w:t>
            </w:r>
            <w:r>
              <w:rPr>
                <w:rFonts w:ascii="Times New Roman" w:hAnsi="Times New Roman"/>
                <w:sz w:val="24"/>
                <w:szCs w:val="24"/>
              </w:rPr>
              <w:t>.</w:t>
            </w:r>
            <w:r w:rsidRPr="00761D13">
              <w:rPr>
                <w:rFonts w:ascii="Times New Roman" w:hAnsi="Times New Roman"/>
                <w:sz w:val="24"/>
                <w:szCs w:val="24"/>
              </w:rPr>
              <w:t>ОК 07.</w:t>
            </w:r>
          </w:p>
          <w:p w14:paraId="725C6303"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09</w:t>
            </w:r>
            <w:r>
              <w:rPr>
                <w:rFonts w:ascii="Times New Roman" w:hAnsi="Times New Roman"/>
                <w:sz w:val="24"/>
                <w:szCs w:val="24"/>
              </w:rPr>
              <w:t xml:space="preserve">, </w:t>
            </w:r>
            <w:r w:rsidRPr="00761D13">
              <w:rPr>
                <w:rFonts w:ascii="Times New Roman" w:hAnsi="Times New Roman"/>
                <w:sz w:val="24"/>
                <w:szCs w:val="24"/>
              </w:rPr>
              <w:t>ЛР 1</w:t>
            </w:r>
          </w:p>
          <w:p w14:paraId="5D4F62DF"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ЛР 4</w:t>
            </w:r>
            <w:r>
              <w:rPr>
                <w:rFonts w:ascii="Times New Roman" w:hAnsi="Times New Roman"/>
                <w:sz w:val="24"/>
                <w:szCs w:val="24"/>
              </w:rPr>
              <w:t xml:space="preserve">, </w:t>
            </w:r>
            <w:r w:rsidRPr="00761D13">
              <w:rPr>
                <w:rFonts w:ascii="Times New Roman" w:hAnsi="Times New Roman"/>
                <w:sz w:val="24"/>
                <w:szCs w:val="24"/>
              </w:rPr>
              <w:t>ЛР 6</w:t>
            </w:r>
          </w:p>
          <w:p w14:paraId="4990FDB9"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ЛР 7</w:t>
            </w:r>
            <w:r>
              <w:rPr>
                <w:rFonts w:ascii="Times New Roman" w:hAnsi="Times New Roman"/>
                <w:sz w:val="24"/>
                <w:szCs w:val="24"/>
              </w:rPr>
              <w:t xml:space="preserve">. </w:t>
            </w:r>
            <w:r w:rsidRPr="00761D13">
              <w:rPr>
                <w:rFonts w:ascii="Times New Roman" w:hAnsi="Times New Roman"/>
                <w:sz w:val="24"/>
                <w:szCs w:val="24"/>
              </w:rPr>
              <w:t>ЛР 9</w:t>
            </w:r>
          </w:p>
          <w:p w14:paraId="171173B4" w14:textId="5A626D95"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ЛР 10</w:t>
            </w:r>
          </w:p>
        </w:tc>
      </w:tr>
      <w:tr w:rsidR="001E7515" w:rsidRPr="007F5DC8" w14:paraId="6D23716D" w14:textId="77777777" w:rsidTr="00595166">
        <w:trPr>
          <w:trHeight w:val="510"/>
        </w:trPr>
        <w:tc>
          <w:tcPr>
            <w:tcW w:w="1193" w:type="pct"/>
            <w:gridSpan w:val="4"/>
            <w:vMerge/>
          </w:tcPr>
          <w:p w14:paraId="2826BD2E" w14:textId="77777777" w:rsidR="001E7515" w:rsidRPr="00885FD2" w:rsidRDefault="001E7515" w:rsidP="000F0167">
            <w:pPr>
              <w:spacing w:after="0" w:line="240" w:lineRule="auto"/>
              <w:rPr>
                <w:rFonts w:ascii="Times New Roman" w:hAnsi="Times New Roman"/>
                <w:b/>
                <w:bCs/>
                <w:sz w:val="24"/>
                <w:szCs w:val="24"/>
              </w:rPr>
            </w:pPr>
          </w:p>
        </w:tc>
        <w:tc>
          <w:tcPr>
            <w:tcW w:w="2476" w:type="pct"/>
          </w:tcPr>
          <w:p w14:paraId="014D2258" w14:textId="77777777" w:rsidR="001E7515" w:rsidRPr="00885FD2" w:rsidRDefault="001E7515" w:rsidP="00D0210A">
            <w:pPr>
              <w:numPr>
                <w:ilvl w:val="0"/>
                <w:numId w:val="47"/>
              </w:numPr>
              <w:suppressAutoHyphens/>
              <w:spacing w:after="0" w:line="240" w:lineRule="auto"/>
              <w:rPr>
                <w:rFonts w:ascii="Times New Roman" w:hAnsi="Times New Roman"/>
                <w:sz w:val="24"/>
                <w:szCs w:val="24"/>
              </w:rPr>
            </w:pPr>
            <w:r w:rsidRPr="00885FD2">
              <w:rPr>
                <w:rFonts w:ascii="Times New Roman" w:hAnsi="Times New Roman"/>
                <w:sz w:val="24"/>
                <w:szCs w:val="24"/>
              </w:rPr>
              <w:t xml:space="preserve">Принципы немедикаментозного и медикаментозного лечения, побочные действия лекарственных препаратов. </w:t>
            </w:r>
          </w:p>
          <w:p w14:paraId="072B2CE4" w14:textId="77777777" w:rsidR="001E7515" w:rsidRPr="00885FD2" w:rsidRDefault="001E7515" w:rsidP="00D0210A">
            <w:pPr>
              <w:numPr>
                <w:ilvl w:val="0"/>
                <w:numId w:val="47"/>
              </w:numPr>
              <w:suppressAutoHyphens/>
              <w:spacing w:after="0" w:line="240" w:lineRule="auto"/>
              <w:rPr>
                <w:rFonts w:ascii="Times New Roman" w:hAnsi="Times New Roman"/>
                <w:sz w:val="24"/>
                <w:szCs w:val="24"/>
              </w:rPr>
            </w:pPr>
            <w:r w:rsidRPr="00885FD2">
              <w:rPr>
                <w:rFonts w:ascii="Times New Roman" w:hAnsi="Times New Roman"/>
                <w:sz w:val="24"/>
                <w:szCs w:val="24"/>
              </w:rPr>
              <w:t>Оценка эффективности и безопасности проводимого лечения.</w:t>
            </w:r>
          </w:p>
          <w:p w14:paraId="1E65CCAC" w14:textId="77777777" w:rsidR="001E7515" w:rsidRPr="00885FD2" w:rsidRDefault="001E7515" w:rsidP="00D0210A">
            <w:pPr>
              <w:numPr>
                <w:ilvl w:val="0"/>
                <w:numId w:val="47"/>
              </w:numPr>
              <w:suppressAutoHyphens/>
              <w:spacing w:after="0" w:line="240" w:lineRule="auto"/>
              <w:rPr>
                <w:rFonts w:ascii="Times New Roman" w:hAnsi="Times New Roman"/>
                <w:sz w:val="24"/>
                <w:szCs w:val="24"/>
              </w:rPr>
            </w:pPr>
            <w:r w:rsidRPr="00885FD2">
              <w:rPr>
                <w:rFonts w:ascii="Times New Roman" w:hAnsi="Times New Roman"/>
                <w:sz w:val="24"/>
                <w:szCs w:val="24"/>
              </w:rPr>
              <w:t xml:space="preserve">Тактика ведения пациентов, критерии для определения этапности оказания плановой медицинской помощи и направления беременных женщин в акушерские стационары, показания к оказанию скорой медицинской помощи. </w:t>
            </w:r>
          </w:p>
          <w:p w14:paraId="71345EB5" w14:textId="34DD1E55" w:rsidR="001E7515" w:rsidRPr="00885FD2" w:rsidRDefault="001E7515" w:rsidP="00D0210A">
            <w:pPr>
              <w:pStyle w:val="afffffd"/>
              <w:numPr>
                <w:ilvl w:val="0"/>
                <w:numId w:val="47"/>
              </w:numPr>
              <w:rPr>
                <w:b/>
              </w:rPr>
            </w:pPr>
            <w:r w:rsidRPr="00885FD2">
              <w:t>Организация консультаций врачей-специалистов, в том числе с применением телемедицинских технологий.</w:t>
            </w:r>
          </w:p>
        </w:tc>
        <w:tc>
          <w:tcPr>
            <w:tcW w:w="561" w:type="pct"/>
            <w:vAlign w:val="center"/>
          </w:tcPr>
          <w:p w14:paraId="01222D29" w14:textId="5EC5DB31" w:rsidR="001E7515"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172B247C" w14:textId="0C375DD9" w:rsidR="001E7515" w:rsidRPr="00761D13" w:rsidRDefault="001E7515" w:rsidP="000F0167">
            <w:pPr>
              <w:spacing w:after="0" w:line="240" w:lineRule="auto"/>
              <w:rPr>
                <w:rFonts w:ascii="Times New Roman" w:hAnsi="Times New Roman"/>
                <w:sz w:val="24"/>
                <w:szCs w:val="24"/>
              </w:rPr>
            </w:pPr>
          </w:p>
        </w:tc>
      </w:tr>
      <w:tr w:rsidR="001E7515" w:rsidRPr="007F5DC8" w14:paraId="70D740CB" w14:textId="77777777" w:rsidTr="00595166">
        <w:trPr>
          <w:trHeight w:val="255"/>
        </w:trPr>
        <w:tc>
          <w:tcPr>
            <w:tcW w:w="1193" w:type="pct"/>
            <w:gridSpan w:val="4"/>
            <w:vMerge w:val="restart"/>
          </w:tcPr>
          <w:p w14:paraId="772F60D1" w14:textId="77777777" w:rsidR="001E7515" w:rsidRPr="00880E59" w:rsidRDefault="001E7515" w:rsidP="000F0167">
            <w:pPr>
              <w:spacing w:after="0" w:line="240" w:lineRule="auto"/>
              <w:rPr>
                <w:rFonts w:ascii="Times New Roman" w:hAnsi="Times New Roman"/>
                <w:b/>
                <w:bCs/>
                <w:sz w:val="24"/>
                <w:szCs w:val="24"/>
              </w:rPr>
            </w:pPr>
            <w:r w:rsidRPr="00880E59">
              <w:rPr>
                <w:rFonts w:ascii="Times New Roman" w:hAnsi="Times New Roman"/>
                <w:b/>
                <w:bCs/>
                <w:sz w:val="24"/>
                <w:szCs w:val="24"/>
              </w:rPr>
              <w:t>Тема 4.13.</w:t>
            </w:r>
          </w:p>
          <w:p w14:paraId="4D6C0E06" w14:textId="6FA23772" w:rsidR="001E7515" w:rsidRPr="00885FD2" w:rsidRDefault="001E7515" w:rsidP="000F0167">
            <w:pPr>
              <w:pStyle w:val="afffffd"/>
              <w:rPr>
                <w:b/>
                <w:bCs/>
              </w:rPr>
            </w:pPr>
            <w:r w:rsidRPr="00880E59">
              <w:rPr>
                <w:b/>
                <w:bCs/>
              </w:rPr>
              <w:t>Диагностика и лечение нар</w:t>
            </w:r>
            <w:r w:rsidRPr="00880E59">
              <w:rPr>
                <w:b/>
                <w:bCs/>
              </w:rPr>
              <w:t>у</w:t>
            </w:r>
            <w:r w:rsidRPr="00880E59">
              <w:rPr>
                <w:b/>
                <w:bCs/>
              </w:rPr>
              <w:t>шений менструального цикла</w:t>
            </w:r>
          </w:p>
        </w:tc>
        <w:tc>
          <w:tcPr>
            <w:tcW w:w="2476" w:type="pct"/>
          </w:tcPr>
          <w:p w14:paraId="4562C9CE" w14:textId="61104411" w:rsidR="001E7515" w:rsidRPr="00BC2345" w:rsidRDefault="001E7515" w:rsidP="000F0167">
            <w:pPr>
              <w:pStyle w:val="afffffd"/>
            </w:pPr>
            <w:r w:rsidRPr="00885FD2">
              <w:rPr>
                <w:b/>
              </w:rPr>
              <w:t>Содержание</w:t>
            </w:r>
          </w:p>
        </w:tc>
        <w:tc>
          <w:tcPr>
            <w:tcW w:w="561" w:type="pct"/>
            <w:vAlign w:val="center"/>
          </w:tcPr>
          <w:p w14:paraId="79E4C491" w14:textId="293D80FB" w:rsidR="001E7515" w:rsidRPr="00880E59" w:rsidRDefault="001E7515" w:rsidP="000F0167">
            <w:pPr>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770" w:type="pct"/>
            <w:vMerge w:val="restart"/>
          </w:tcPr>
          <w:p w14:paraId="7B3976C8"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ПК 2.1.</w:t>
            </w:r>
            <w:r>
              <w:rPr>
                <w:rFonts w:ascii="Times New Roman" w:hAnsi="Times New Roman"/>
                <w:sz w:val="24"/>
                <w:szCs w:val="24"/>
              </w:rPr>
              <w:t>,</w:t>
            </w:r>
            <w:r w:rsidRPr="00761D13">
              <w:rPr>
                <w:rFonts w:ascii="Times New Roman" w:hAnsi="Times New Roman"/>
                <w:sz w:val="24"/>
                <w:szCs w:val="24"/>
              </w:rPr>
              <w:t>ПК 2.2.</w:t>
            </w:r>
          </w:p>
          <w:p w14:paraId="668EC2C7"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ПК 2.3.</w:t>
            </w:r>
            <w:r>
              <w:rPr>
                <w:rFonts w:ascii="Times New Roman" w:hAnsi="Times New Roman"/>
                <w:sz w:val="24"/>
                <w:szCs w:val="24"/>
              </w:rPr>
              <w:t>.</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01.</w:t>
            </w:r>
          </w:p>
          <w:p w14:paraId="0DD32A55"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02.</w:t>
            </w:r>
            <w:r>
              <w:rPr>
                <w:rFonts w:ascii="Times New Roman" w:hAnsi="Times New Roman"/>
                <w:sz w:val="24"/>
                <w:szCs w:val="24"/>
              </w:rPr>
              <w:t xml:space="preserve"> .</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04.</w:t>
            </w:r>
          </w:p>
          <w:p w14:paraId="790BB0C7"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05.</w:t>
            </w:r>
            <w:r>
              <w:rPr>
                <w:rFonts w:ascii="Times New Roman" w:hAnsi="Times New Roman"/>
                <w:sz w:val="24"/>
                <w:szCs w:val="24"/>
              </w:rPr>
              <w:t>.</w:t>
            </w:r>
            <w:r w:rsidRPr="00761D13">
              <w:rPr>
                <w:rFonts w:ascii="Times New Roman" w:hAnsi="Times New Roman"/>
                <w:sz w:val="24"/>
                <w:szCs w:val="24"/>
              </w:rPr>
              <w:t>ОК 07.</w:t>
            </w:r>
          </w:p>
          <w:p w14:paraId="5089C172"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09</w:t>
            </w:r>
            <w:r>
              <w:rPr>
                <w:rFonts w:ascii="Times New Roman" w:hAnsi="Times New Roman"/>
                <w:sz w:val="24"/>
                <w:szCs w:val="24"/>
              </w:rPr>
              <w:t xml:space="preserve">, </w:t>
            </w:r>
            <w:r w:rsidRPr="00761D13">
              <w:rPr>
                <w:rFonts w:ascii="Times New Roman" w:hAnsi="Times New Roman"/>
                <w:sz w:val="24"/>
                <w:szCs w:val="24"/>
              </w:rPr>
              <w:t>ЛР 1</w:t>
            </w:r>
          </w:p>
          <w:p w14:paraId="4FCF15B2"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ЛР 4</w:t>
            </w:r>
            <w:r>
              <w:rPr>
                <w:rFonts w:ascii="Times New Roman" w:hAnsi="Times New Roman"/>
                <w:sz w:val="24"/>
                <w:szCs w:val="24"/>
              </w:rPr>
              <w:t xml:space="preserve">, </w:t>
            </w:r>
            <w:r w:rsidRPr="00761D13">
              <w:rPr>
                <w:rFonts w:ascii="Times New Roman" w:hAnsi="Times New Roman"/>
                <w:sz w:val="24"/>
                <w:szCs w:val="24"/>
              </w:rPr>
              <w:t>ЛР 6</w:t>
            </w:r>
          </w:p>
          <w:p w14:paraId="56801AFD"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ЛР 7</w:t>
            </w:r>
            <w:r>
              <w:rPr>
                <w:rFonts w:ascii="Times New Roman" w:hAnsi="Times New Roman"/>
                <w:sz w:val="24"/>
                <w:szCs w:val="24"/>
              </w:rPr>
              <w:t xml:space="preserve">. </w:t>
            </w:r>
            <w:r w:rsidRPr="00761D13">
              <w:rPr>
                <w:rFonts w:ascii="Times New Roman" w:hAnsi="Times New Roman"/>
                <w:sz w:val="24"/>
                <w:szCs w:val="24"/>
              </w:rPr>
              <w:t>ЛР 9</w:t>
            </w:r>
          </w:p>
          <w:p w14:paraId="5855DB9F" w14:textId="0B984723"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ЛР 10</w:t>
            </w:r>
          </w:p>
        </w:tc>
      </w:tr>
      <w:tr w:rsidR="001E7515" w:rsidRPr="007F5DC8" w14:paraId="4F79CCCB" w14:textId="77777777" w:rsidTr="00595166">
        <w:trPr>
          <w:trHeight w:val="315"/>
        </w:trPr>
        <w:tc>
          <w:tcPr>
            <w:tcW w:w="1193" w:type="pct"/>
            <w:gridSpan w:val="4"/>
            <w:vMerge/>
          </w:tcPr>
          <w:p w14:paraId="5984706A" w14:textId="77777777" w:rsidR="001E7515" w:rsidRPr="00885FD2" w:rsidRDefault="001E7515" w:rsidP="000F0167">
            <w:pPr>
              <w:spacing w:after="0" w:line="240" w:lineRule="auto"/>
              <w:rPr>
                <w:rFonts w:ascii="Times New Roman" w:hAnsi="Times New Roman"/>
                <w:b/>
                <w:bCs/>
                <w:sz w:val="24"/>
                <w:szCs w:val="24"/>
              </w:rPr>
            </w:pPr>
          </w:p>
        </w:tc>
        <w:tc>
          <w:tcPr>
            <w:tcW w:w="2476" w:type="pct"/>
          </w:tcPr>
          <w:p w14:paraId="45CF270A" w14:textId="77777777" w:rsidR="001E7515" w:rsidRPr="00880E59" w:rsidRDefault="001E7515" w:rsidP="00D0210A">
            <w:pPr>
              <w:numPr>
                <w:ilvl w:val="0"/>
                <w:numId w:val="48"/>
              </w:numPr>
              <w:suppressAutoHyphens/>
              <w:spacing w:after="0" w:line="240" w:lineRule="auto"/>
              <w:rPr>
                <w:rFonts w:ascii="Times New Roman" w:hAnsi="Times New Roman"/>
                <w:sz w:val="24"/>
                <w:szCs w:val="24"/>
              </w:rPr>
            </w:pPr>
            <w:r w:rsidRPr="00880E59">
              <w:rPr>
                <w:rFonts w:ascii="Times New Roman" w:hAnsi="Times New Roman"/>
                <w:sz w:val="24"/>
                <w:szCs w:val="24"/>
              </w:rPr>
              <w:t>Регуляция менструального цикла.</w:t>
            </w:r>
          </w:p>
          <w:p w14:paraId="37197AE2" w14:textId="77777777" w:rsidR="001E7515" w:rsidRPr="00880E59" w:rsidRDefault="001E7515" w:rsidP="00D0210A">
            <w:pPr>
              <w:numPr>
                <w:ilvl w:val="0"/>
                <w:numId w:val="48"/>
              </w:numPr>
              <w:suppressAutoHyphens/>
              <w:spacing w:after="0" w:line="240" w:lineRule="auto"/>
              <w:rPr>
                <w:rFonts w:ascii="Times New Roman" w:hAnsi="Times New Roman"/>
                <w:sz w:val="24"/>
                <w:szCs w:val="24"/>
              </w:rPr>
            </w:pPr>
            <w:r w:rsidRPr="00880E59">
              <w:rPr>
                <w:rFonts w:ascii="Times New Roman" w:hAnsi="Times New Roman"/>
                <w:sz w:val="24"/>
                <w:szCs w:val="24"/>
              </w:rPr>
              <w:t xml:space="preserve">Классификация нарушений менструального цикла (дисфункциональное маточное кровотечение, аменорея, гипоменструальный и гиперменструальный синдром, альгодисменорея). </w:t>
            </w:r>
          </w:p>
          <w:p w14:paraId="678BF82E" w14:textId="77777777" w:rsidR="001E7515" w:rsidRPr="00880E59" w:rsidRDefault="001E7515" w:rsidP="00D0210A">
            <w:pPr>
              <w:numPr>
                <w:ilvl w:val="0"/>
                <w:numId w:val="48"/>
              </w:numPr>
              <w:suppressAutoHyphens/>
              <w:spacing w:after="0" w:line="240" w:lineRule="auto"/>
              <w:rPr>
                <w:rFonts w:ascii="Times New Roman" w:hAnsi="Times New Roman"/>
                <w:sz w:val="24"/>
                <w:szCs w:val="24"/>
              </w:rPr>
            </w:pPr>
            <w:r w:rsidRPr="00880E59">
              <w:rPr>
                <w:rFonts w:ascii="Times New Roman" w:hAnsi="Times New Roman"/>
                <w:sz w:val="24"/>
                <w:szCs w:val="24"/>
              </w:rPr>
              <w:t xml:space="preserve">Этиология, патогенез, клинические проявления нарушений менструального цикла классификация, особенности клинического течения, дифференциальная диагностика, осложнения, методы дополнительной диагностики. </w:t>
            </w:r>
          </w:p>
          <w:p w14:paraId="7FBCF2DF" w14:textId="77777777" w:rsidR="001E7515" w:rsidRPr="00880E59" w:rsidRDefault="001E7515" w:rsidP="00D0210A">
            <w:pPr>
              <w:numPr>
                <w:ilvl w:val="0"/>
                <w:numId w:val="48"/>
              </w:numPr>
              <w:suppressAutoHyphens/>
              <w:spacing w:after="0" w:line="240" w:lineRule="auto"/>
              <w:rPr>
                <w:rFonts w:ascii="Times New Roman" w:hAnsi="Times New Roman"/>
                <w:sz w:val="24"/>
                <w:szCs w:val="24"/>
              </w:rPr>
            </w:pPr>
            <w:r w:rsidRPr="00880E59">
              <w:rPr>
                <w:rFonts w:ascii="Times New Roman" w:hAnsi="Times New Roman"/>
                <w:sz w:val="24"/>
                <w:szCs w:val="24"/>
              </w:rPr>
              <w:t xml:space="preserve">Принципы немедикаментозного и медикаментозного лечения, побочные действия лекарственных препаратов. </w:t>
            </w:r>
          </w:p>
          <w:p w14:paraId="0EBE4003" w14:textId="77777777" w:rsidR="001E7515" w:rsidRPr="00880E59" w:rsidRDefault="001E7515" w:rsidP="00D0210A">
            <w:pPr>
              <w:numPr>
                <w:ilvl w:val="0"/>
                <w:numId w:val="48"/>
              </w:numPr>
              <w:suppressAutoHyphens/>
              <w:spacing w:after="0" w:line="240" w:lineRule="auto"/>
              <w:rPr>
                <w:rFonts w:ascii="Times New Roman" w:hAnsi="Times New Roman"/>
                <w:sz w:val="24"/>
                <w:szCs w:val="24"/>
              </w:rPr>
            </w:pPr>
            <w:r w:rsidRPr="00880E59">
              <w:rPr>
                <w:rFonts w:ascii="Times New Roman" w:hAnsi="Times New Roman"/>
                <w:sz w:val="24"/>
                <w:szCs w:val="24"/>
              </w:rPr>
              <w:t>Оценка эффективности и безопасности проводимого лечения.</w:t>
            </w:r>
          </w:p>
          <w:p w14:paraId="48D977D0" w14:textId="69B97110" w:rsidR="001E7515" w:rsidRPr="00880E59" w:rsidRDefault="001E7515" w:rsidP="00D0210A">
            <w:pPr>
              <w:pStyle w:val="afffffd"/>
              <w:numPr>
                <w:ilvl w:val="0"/>
                <w:numId w:val="48"/>
              </w:numPr>
            </w:pPr>
            <w:r w:rsidRPr="00880E59">
              <w:t>Тактика ведения пациентов, показания к оказанию специализ</w:t>
            </w:r>
            <w:r w:rsidRPr="00880E59">
              <w:t>и</w:t>
            </w:r>
            <w:r w:rsidRPr="00880E59">
              <w:t>рованной медицинской помощи в стационарных условиях и ск</w:t>
            </w:r>
            <w:r w:rsidRPr="00880E59">
              <w:t>о</w:t>
            </w:r>
            <w:r w:rsidRPr="00880E59">
              <w:t>рой медицинской помощи.</w:t>
            </w:r>
          </w:p>
        </w:tc>
        <w:tc>
          <w:tcPr>
            <w:tcW w:w="561" w:type="pct"/>
            <w:vAlign w:val="center"/>
          </w:tcPr>
          <w:p w14:paraId="59D64738" w14:textId="3789EB1C" w:rsidR="001E7515"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0C771553" w14:textId="7AAA883D" w:rsidR="001E7515" w:rsidRPr="00761D13" w:rsidRDefault="001E7515" w:rsidP="000F0167">
            <w:pPr>
              <w:spacing w:after="0" w:line="240" w:lineRule="auto"/>
              <w:rPr>
                <w:rFonts w:ascii="Times New Roman" w:hAnsi="Times New Roman"/>
                <w:sz w:val="24"/>
                <w:szCs w:val="24"/>
              </w:rPr>
            </w:pPr>
          </w:p>
        </w:tc>
      </w:tr>
      <w:tr w:rsidR="001E7515" w:rsidRPr="007F5DC8" w14:paraId="42E2EC55" w14:textId="77777777" w:rsidTr="00595166">
        <w:trPr>
          <w:trHeight w:val="572"/>
        </w:trPr>
        <w:tc>
          <w:tcPr>
            <w:tcW w:w="1193" w:type="pct"/>
            <w:gridSpan w:val="4"/>
            <w:vMerge/>
          </w:tcPr>
          <w:p w14:paraId="1AFA4205" w14:textId="77777777" w:rsidR="001E7515" w:rsidRPr="00885FD2" w:rsidRDefault="001E7515" w:rsidP="000F0167">
            <w:pPr>
              <w:spacing w:after="0" w:line="240" w:lineRule="auto"/>
              <w:rPr>
                <w:rFonts w:ascii="Times New Roman" w:hAnsi="Times New Roman"/>
                <w:b/>
                <w:bCs/>
                <w:sz w:val="24"/>
                <w:szCs w:val="24"/>
              </w:rPr>
            </w:pPr>
          </w:p>
        </w:tc>
        <w:tc>
          <w:tcPr>
            <w:tcW w:w="2476" w:type="pct"/>
          </w:tcPr>
          <w:p w14:paraId="101849A6" w14:textId="77777777" w:rsidR="001E7515" w:rsidRDefault="001E7515" w:rsidP="000F0167">
            <w:pPr>
              <w:pStyle w:val="afffffd"/>
              <w:rPr>
                <w:b/>
              </w:rPr>
            </w:pPr>
            <w:r w:rsidRPr="001915EB">
              <w:rPr>
                <w:b/>
              </w:rPr>
              <w:t>В том числе практических занятий и лабораторных работ</w:t>
            </w:r>
            <w:r>
              <w:rPr>
                <w:b/>
              </w:rPr>
              <w:t>:</w:t>
            </w:r>
          </w:p>
          <w:p w14:paraId="0DC369B3" w14:textId="74C97EDC" w:rsidR="001E7515" w:rsidRPr="00880E59" w:rsidRDefault="001E7515" w:rsidP="000F0167">
            <w:pPr>
              <w:rPr>
                <w:rFonts w:ascii="Times New Roman" w:hAnsi="Times New Roman"/>
                <w:b/>
                <w:sz w:val="24"/>
                <w:szCs w:val="24"/>
              </w:rPr>
            </w:pPr>
            <w:r w:rsidRPr="00880E59">
              <w:rPr>
                <w:rFonts w:ascii="Times New Roman" w:hAnsi="Times New Roman"/>
                <w:b/>
                <w:sz w:val="24"/>
                <w:szCs w:val="24"/>
              </w:rPr>
              <w:t>Практическое занятие № 8</w:t>
            </w:r>
          </w:p>
        </w:tc>
        <w:tc>
          <w:tcPr>
            <w:tcW w:w="561" w:type="pct"/>
            <w:vAlign w:val="center"/>
          </w:tcPr>
          <w:p w14:paraId="1CBAAE21" w14:textId="0A67EE7B" w:rsidR="001E7515" w:rsidRPr="00880E59" w:rsidRDefault="001E7515" w:rsidP="000F0167">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770" w:type="pct"/>
            <w:vMerge/>
          </w:tcPr>
          <w:p w14:paraId="40B6E102" w14:textId="77777777" w:rsidR="001E7515" w:rsidRPr="00761D13" w:rsidRDefault="001E7515" w:rsidP="000F0167">
            <w:pPr>
              <w:spacing w:after="0" w:line="240" w:lineRule="auto"/>
              <w:jc w:val="both"/>
              <w:rPr>
                <w:rFonts w:ascii="Times New Roman" w:hAnsi="Times New Roman"/>
                <w:sz w:val="24"/>
                <w:szCs w:val="24"/>
              </w:rPr>
            </w:pPr>
          </w:p>
        </w:tc>
      </w:tr>
      <w:tr w:rsidR="001E7515" w:rsidRPr="007F5DC8" w14:paraId="6E5F5A39" w14:textId="77777777" w:rsidTr="00595166">
        <w:trPr>
          <w:trHeight w:val="240"/>
        </w:trPr>
        <w:tc>
          <w:tcPr>
            <w:tcW w:w="1193" w:type="pct"/>
            <w:gridSpan w:val="4"/>
            <w:vMerge/>
          </w:tcPr>
          <w:p w14:paraId="0B01D1E2" w14:textId="77777777" w:rsidR="001E7515" w:rsidRPr="00885FD2" w:rsidRDefault="001E7515" w:rsidP="000F0167">
            <w:pPr>
              <w:spacing w:after="0" w:line="240" w:lineRule="auto"/>
              <w:rPr>
                <w:rFonts w:ascii="Times New Roman" w:hAnsi="Times New Roman"/>
                <w:b/>
                <w:bCs/>
                <w:sz w:val="24"/>
                <w:szCs w:val="24"/>
              </w:rPr>
            </w:pPr>
          </w:p>
        </w:tc>
        <w:tc>
          <w:tcPr>
            <w:tcW w:w="2476" w:type="pct"/>
          </w:tcPr>
          <w:p w14:paraId="5FDD926F" w14:textId="3F1C6C52" w:rsidR="001E7515" w:rsidRPr="00BC2345" w:rsidRDefault="001E7515" w:rsidP="000F0167">
            <w:pPr>
              <w:pStyle w:val="afffffd"/>
            </w:pPr>
            <w:r w:rsidRPr="001915EB">
              <w:t>Проведение диагностических мероприятий, планирование лечения, в</w:t>
            </w:r>
            <w:r w:rsidRPr="001915EB">
              <w:t>е</w:t>
            </w:r>
            <w:r w:rsidRPr="001915EB">
              <w:t>дения пациенток с данной патологией.</w:t>
            </w:r>
          </w:p>
        </w:tc>
        <w:tc>
          <w:tcPr>
            <w:tcW w:w="561" w:type="pct"/>
            <w:vAlign w:val="center"/>
          </w:tcPr>
          <w:p w14:paraId="5247832A" w14:textId="253C3163" w:rsidR="001E7515"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6</w:t>
            </w:r>
          </w:p>
        </w:tc>
        <w:tc>
          <w:tcPr>
            <w:tcW w:w="770" w:type="pct"/>
            <w:vMerge/>
          </w:tcPr>
          <w:p w14:paraId="1C7FD01B" w14:textId="24A9C43D" w:rsidR="001E7515" w:rsidRPr="00761D13" w:rsidRDefault="001E7515" w:rsidP="000F0167">
            <w:pPr>
              <w:spacing w:after="0" w:line="240" w:lineRule="auto"/>
              <w:rPr>
                <w:rFonts w:ascii="Times New Roman" w:hAnsi="Times New Roman"/>
                <w:sz w:val="24"/>
                <w:szCs w:val="24"/>
              </w:rPr>
            </w:pPr>
          </w:p>
        </w:tc>
      </w:tr>
      <w:tr w:rsidR="001E7515" w:rsidRPr="007F5DC8" w14:paraId="365BE1F9" w14:textId="77777777" w:rsidTr="00595166">
        <w:trPr>
          <w:trHeight w:val="240"/>
        </w:trPr>
        <w:tc>
          <w:tcPr>
            <w:tcW w:w="1193" w:type="pct"/>
            <w:gridSpan w:val="4"/>
            <w:vMerge w:val="restart"/>
          </w:tcPr>
          <w:p w14:paraId="1A40B61B" w14:textId="77777777" w:rsidR="001E7515" w:rsidRPr="00880E59" w:rsidRDefault="001E7515" w:rsidP="000F0167">
            <w:pPr>
              <w:spacing w:after="0" w:line="240" w:lineRule="auto"/>
              <w:rPr>
                <w:rFonts w:ascii="Times New Roman" w:hAnsi="Times New Roman"/>
                <w:b/>
                <w:bCs/>
                <w:sz w:val="24"/>
                <w:szCs w:val="24"/>
              </w:rPr>
            </w:pPr>
            <w:r w:rsidRPr="00880E59">
              <w:rPr>
                <w:rFonts w:ascii="Times New Roman" w:hAnsi="Times New Roman"/>
                <w:b/>
                <w:bCs/>
                <w:sz w:val="24"/>
                <w:szCs w:val="24"/>
              </w:rPr>
              <w:t>Тема 4.14.</w:t>
            </w:r>
          </w:p>
          <w:p w14:paraId="3CFEC08C" w14:textId="3F96DA83" w:rsidR="001E7515" w:rsidRPr="00885FD2" w:rsidRDefault="001E7515" w:rsidP="000F0167">
            <w:pPr>
              <w:spacing w:after="0" w:line="240" w:lineRule="auto"/>
              <w:rPr>
                <w:rFonts w:ascii="Times New Roman" w:hAnsi="Times New Roman"/>
                <w:b/>
                <w:bCs/>
                <w:sz w:val="24"/>
                <w:szCs w:val="24"/>
              </w:rPr>
            </w:pPr>
            <w:r w:rsidRPr="00880E59">
              <w:rPr>
                <w:rFonts w:ascii="Times New Roman" w:hAnsi="Times New Roman"/>
                <w:b/>
                <w:bCs/>
                <w:sz w:val="24"/>
                <w:szCs w:val="24"/>
              </w:rPr>
              <w:t>Диагностика, лечение и вед</w:t>
            </w:r>
            <w:r w:rsidRPr="00880E59">
              <w:rPr>
                <w:rFonts w:ascii="Times New Roman" w:hAnsi="Times New Roman"/>
                <w:b/>
                <w:bCs/>
                <w:sz w:val="24"/>
                <w:szCs w:val="24"/>
              </w:rPr>
              <w:t>е</w:t>
            </w:r>
            <w:r w:rsidRPr="00880E59">
              <w:rPr>
                <w:rFonts w:ascii="Times New Roman" w:hAnsi="Times New Roman"/>
                <w:b/>
                <w:bCs/>
                <w:sz w:val="24"/>
                <w:szCs w:val="24"/>
              </w:rPr>
              <w:t>ние пациенток с фоновыми, предраковыми, доброкач</w:t>
            </w:r>
            <w:r w:rsidRPr="00880E59">
              <w:rPr>
                <w:rFonts w:ascii="Times New Roman" w:hAnsi="Times New Roman"/>
                <w:b/>
                <w:bCs/>
                <w:sz w:val="24"/>
                <w:szCs w:val="24"/>
              </w:rPr>
              <w:t>е</w:t>
            </w:r>
            <w:r w:rsidRPr="00880E59">
              <w:rPr>
                <w:rFonts w:ascii="Times New Roman" w:hAnsi="Times New Roman"/>
                <w:b/>
                <w:bCs/>
                <w:sz w:val="24"/>
                <w:szCs w:val="24"/>
              </w:rPr>
              <w:t>ственными, злокачественными заболеваниями женских пол</w:t>
            </w:r>
            <w:r w:rsidRPr="00880E59">
              <w:rPr>
                <w:rFonts w:ascii="Times New Roman" w:hAnsi="Times New Roman"/>
                <w:b/>
                <w:bCs/>
                <w:sz w:val="24"/>
                <w:szCs w:val="24"/>
              </w:rPr>
              <w:t>о</w:t>
            </w:r>
            <w:r w:rsidRPr="00880E59">
              <w:rPr>
                <w:rFonts w:ascii="Times New Roman" w:hAnsi="Times New Roman"/>
                <w:b/>
                <w:bCs/>
                <w:sz w:val="24"/>
                <w:szCs w:val="24"/>
              </w:rPr>
              <w:t>вых органов.</w:t>
            </w:r>
          </w:p>
        </w:tc>
        <w:tc>
          <w:tcPr>
            <w:tcW w:w="2476" w:type="pct"/>
          </w:tcPr>
          <w:p w14:paraId="142D9154" w14:textId="31178E1A" w:rsidR="001E7515" w:rsidRPr="00BC2345" w:rsidRDefault="001E7515" w:rsidP="000F0167">
            <w:pPr>
              <w:pStyle w:val="afffffd"/>
            </w:pPr>
            <w:r w:rsidRPr="00815BC0">
              <w:rPr>
                <w:b/>
              </w:rPr>
              <w:t>Содержание</w:t>
            </w:r>
          </w:p>
        </w:tc>
        <w:tc>
          <w:tcPr>
            <w:tcW w:w="561" w:type="pct"/>
            <w:vAlign w:val="center"/>
          </w:tcPr>
          <w:p w14:paraId="332D0E85" w14:textId="560D09C2" w:rsidR="001E7515" w:rsidRPr="00880E59" w:rsidRDefault="001E7515" w:rsidP="000F0167">
            <w:pPr>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770" w:type="pct"/>
            <w:vMerge w:val="restart"/>
          </w:tcPr>
          <w:p w14:paraId="0E3AE904"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ПК 2.1.</w:t>
            </w:r>
            <w:r>
              <w:rPr>
                <w:rFonts w:ascii="Times New Roman" w:hAnsi="Times New Roman"/>
                <w:sz w:val="24"/>
                <w:szCs w:val="24"/>
              </w:rPr>
              <w:t>,</w:t>
            </w:r>
            <w:r w:rsidRPr="00761D13">
              <w:rPr>
                <w:rFonts w:ascii="Times New Roman" w:hAnsi="Times New Roman"/>
                <w:sz w:val="24"/>
                <w:szCs w:val="24"/>
              </w:rPr>
              <w:t>ПК 2.2.</w:t>
            </w:r>
          </w:p>
          <w:p w14:paraId="0509EBF0"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ПК 2.3.</w:t>
            </w:r>
            <w:r>
              <w:rPr>
                <w:rFonts w:ascii="Times New Roman" w:hAnsi="Times New Roman"/>
                <w:sz w:val="24"/>
                <w:szCs w:val="24"/>
              </w:rPr>
              <w:t>.</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01.</w:t>
            </w:r>
          </w:p>
          <w:p w14:paraId="68AD137A"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02.</w:t>
            </w:r>
            <w:r>
              <w:rPr>
                <w:rFonts w:ascii="Times New Roman" w:hAnsi="Times New Roman"/>
                <w:sz w:val="24"/>
                <w:szCs w:val="24"/>
              </w:rPr>
              <w:t xml:space="preserve"> .</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04.</w:t>
            </w:r>
          </w:p>
          <w:p w14:paraId="52D11F7D"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05.</w:t>
            </w:r>
            <w:r>
              <w:rPr>
                <w:rFonts w:ascii="Times New Roman" w:hAnsi="Times New Roman"/>
                <w:sz w:val="24"/>
                <w:szCs w:val="24"/>
              </w:rPr>
              <w:t>.</w:t>
            </w:r>
            <w:r w:rsidRPr="00761D13">
              <w:rPr>
                <w:rFonts w:ascii="Times New Roman" w:hAnsi="Times New Roman"/>
                <w:sz w:val="24"/>
                <w:szCs w:val="24"/>
              </w:rPr>
              <w:t>ОК 07.</w:t>
            </w:r>
          </w:p>
          <w:p w14:paraId="3BB1D507"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09</w:t>
            </w:r>
            <w:r>
              <w:rPr>
                <w:rFonts w:ascii="Times New Roman" w:hAnsi="Times New Roman"/>
                <w:sz w:val="24"/>
                <w:szCs w:val="24"/>
              </w:rPr>
              <w:t xml:space="preserve">, </w:t>
            </w:r>
            <w:r w:rsidRPr="00761D13">
              <w:rPr>
                <w:rFonts w:ascii="Times New Roman" w:hAnsi="Times New Roman"/>
                <w:sz w:val="24"/>
                <w:szCs w:val="24"/>
              </w:rPr>
              <w:t>ЛР 1</w:t>
            </w:r>
          </w:p>
          <w:p w14:paraId="3046467C"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ЛР 4</w:t>
            </w:r>
            <w:r>
              <w:rPr>
                <w:rFonts w:ascii="Times New Roman" w:hAnsi="Times New Roman"/>
                <w:sz w:val="24"/>
                <w:szCs w:val="24"/>
              </w:rPr>
              <w:t xml:space="preserve">, </w:t>
            </w:r>
            <w:r w:rsidRPr="00761D13">
              <w:rPr>
                <w:rFonts w:ascii="Times New Roman" w:hAnsi="Times New Roman"/>
                <w:sz w:val="24"/>
                <w:szCs w:val="24"/>
              </w:rPr>
              <w:t>ЛР 6</w:t>
            </w:r>
          </w:p>
          <w:p w14:paraId="130ACDD4"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ЛР 7</w:t>
            </w:r>
            <w:r>
              <w:rPr>
                <w:rFonts w:ascii="Times New Roman" w:hAnsi="Times New Roman"/>
                <w:sz w:val="24"/>
                <w:szCs w:val="24"/>
              </w:rPr>
              <w:t xml:space="preserve">. </w:t>
            </w:r>
            <w:r w:rsidRPr="00761D13">
              <w:rPr>
                <w:rFonts w:ascii="Times New Roman" w:hAnsi="Times New Roman"/>
                <w:sz w:val="24"/>
                <w:szCs w:val="24"/>
              </w:rPr>
              <w:t>ЛР 9</w:t>
            </w:r>
          </w:p>
          <w:p w14:paraId="6292D756" w14:textId="2086FC22"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ЛР 10</w:t>
            </w:r>
          </w:p>
        </w:tc>
      </w:tr>
      <w:tr w:rsidR="001E7515" w:rsidRPr="007F5DC8" w14:paraId="757973DC" w14:textId="77777777" w:rsidTr="00595166">
        <w:trPr>
          <w:trHeight w:val="198"/>
        </w:trPr>
        <w:tc>
          <w:tcPr>
            <w:tcW w:w="1193" w:type="pct"/>
            <w:gridSpan w:val="4"/>
            <w:vMerge/>
          </w:tcPr>
          <w:p w14:paraId="5AAB90B4" w14:textId="77777777" w:rsidR="001E7515" w:rsidRPr="00880E59" w:rsidRDefault="001E7515" w:rsidP="000F0167">
            <w:pPr>
              <w:spacing w:after="0" w:line="240" w:lineRule="auto"/>
              <w:rPr>
                <w:rFonts w:ascii="Times New Roman" w:hAnsi="Times New Roman"/>
                <w:b/>
                <w:bCs/>
                <w:sz w:val="24"/>
                <w:szCs w:val="24"/>
              </w:rPr>
            </w:pPr>
          </w:p>
        </w:tc>
        <w:tc>
          <w:tcPr>
            <w:tcW w:w="2476" w:type="pct"/>
          </w:tcPr>
          <w:p w14:paraId="0B037DDE" w14:textId="77777777" w:rsidR="001E7515" w:rsidRPr="00880E59" w:rsidRDefault="001E7515" w:rsidP="00D0210A">
            <w:pPr>
              <w:numPr>
                <w:ilvl w:val="0"/>
                <w:numId w:val="49"/>
              </w:numPr>
              <w:suppressAutoHyphens/>
              <w:spacing w:after="0" w:line="240" w:lineRule="auto"/>
              <w:rPr>
                <w:rFonts w:ascii="Times New Roman" w:hAnsi="Times New Roman"/>
                <w:sz w:val="24"/>
                <w:szCs w:val="24"/>
              </w:rPr>
            </w:pPr>
            <w:r w:rsidRPr="00880E59">
              <w:rPr>
                <w:rFonts w:ascii="Times New Roman" w:hAnsi="Times New Roman"/>
                <w:sz w:val="24"/>
                <w:szCs w:val="24"/>
              </w:rPr>
              <w:t xml:space="preserve">Фоновые заболевания, предраковые состояния, доброкачественные и злокачественные опухоли женской половой сферы. </w:t>
            </w:r>
          </w:p>
          <w:p w14:paraId="20006B9E" w14:textId="77777777" w:rsidR="001E7515" w:rsidRPr="00880E59" w:rsidRDefault="001E7515" w:rsidP="00D0210A">
            <w:pPr>
              <w:numPr>
                <w:ilvl w:val="0"/>
                <w:numId w:val="49"/>
              </w:numPr>
              <w:suppressAutoHyphens/>
              <w:spacing w:after="0" w:line="240" w:lineRule="auto"/>
              <w:rPr>
                <w:rFonts w:ascii="Times New Roman" w:hAnsi="Times New Roman"/>
                <w:sz w:val="24"/>
                <w:szCs w:val="24"/>
              </w:rPr>
            </w:pPr>
            <w:r w:rsidRPr="00880E59">
              <w:rPr>
                <w:rFonts w:ascii="Times New Roman" w:hAnsi="Times New Roman"/>
                <w:sz w:val="24"/>
                <w:szCs w:val="24"/>
              </w:rPr>
              <w:t xml:space="preserve">Этиология (причины, факторы риска), классификация, клинические проявления онкологических заболеваний репродуктивной системы, особенности клинического течения у различных возрастных групп, дифференциальная диагностика, осложнения, методы лабораторной и инструментальной диагностики. </w:t>
            </w:r>
          </w:p>
          <w:p w14:paraId="4B2D4831" w14:textId="77777777" w:rsidR="001E7515" w:rsidRPr="00880E59" w:rsidRDefault="001E7515" w:rsidP="00D0210A">
            <w:pPr>
              <w:numPr>
                <w:ilvl w:val="0"/>
                <w:numId w:val="49"/>
              </w:numPr>
              <w:suppressAutoHyphens/>
              <w:spacing w:after="0" w:line="240" w:lineRule="auto"/>
              <w:rPr>
                <w:rFonts w:ascii="Times New Roman" w:hAnsi="Times New Roman"/>
                <w:sz w:val="24"/>
                <w:szCs w:val="24"/>
              </w:rPr>
            </w:pPr>
            <w:r w:rsidRPr="00880E59">
              <w:rPr>
                <w:rFonts w:ascii="Times New Roman" w:hAnsi="Times New Roman"/>
                <w:sz w:val="24"/>
                <w:szCs w:val="24"/>
              </w:rPr>
              <w:t xml:space="preserve">Принципы немедикаментозного и медикаментозного лечения, побочные действия лекарственных препаратов. </w:t>
            </w:r>
          </w:p>
          <w:p w14:paraId="233757B2" w14:textId="77777777" w:rsidR="001E7515" w:rsidRPr="00880E59" w:rsidRDefault="001E7515" w:rsidP="00D0210A">
            <w:pPr>
              <w:numPr>
                <w:ilvl w:val="0"/>
                <w:numId w:val="49"/>
              </w:numPr>
              <w:suppressAutoHyphens/>
              <w:spacing w:after="0" w:line="240" w:lineRule="auto"/>
              <w:rPr>
                <w:rFonts w:ascii="Times New Roman" w:hAnsi="Times New Roman"/>
                <w:sz w:val="24"/>
                <w:szCs w:val="24"/>
              </w:rPr>
            </w:pPr>
            <w:r w:rsidRPr="00880E59">
              <w:rPr>
                <w:rFonts w:ascii="Times New Roman" w:hAnsi="Times New Roman"/>
                <w:sz w:val="24"/>
                <w:szCs w:val="24"/>
              </w:rPr>
              <w:t>Оценка эффективности и безопасности проводимого лечения.</w:t>
            </w:r>
          </w:p>
          <w:p w14:paraId="02DB20B0" w14:textId="79E1A385" w:rsidR="001E7515" w:rsidRPr="00880E59" w:rsidRDefault="001E7515" w:rsidP="00D0210A">
            <w:pPr>
              <w:pStyle w:val="afffffd"/>
              <w:numPr>
                <w:ilvl w:val="0"/>
                <w:numId w:val="49"/>
              </w:numPr>
              <w:rPr>
                <w:b/>
              </w:rPr>
            </w:pPr>
            <w:r w:rsidRPr="00880E59">
              <w:t>Тактика ведения пациентов, показания к оказанию специализ</w:t>
            </w:r>
            <w:r w:rsidRPr="00880E59">
              <w:t>и</w:t>
            </w:r>
            <w:r w:rsidRPr="00880E59">
              <w:t>рованной медицинской помощи в стационарных условиях и ск</w:t>
            </w:r>
            <w:r w:rsidRPr="00880E59">
              <w:t>о</w:t>
            </w:r>
            <w:r w:rsidRPr="00880E59">
              <w:t>рой медицинской помощи.</w:t>
            </w:r>
          </w:p>
        </w:tc>
        <w:tc>
          <w:tcPr>
            <w:tcW w:w="561" w:type="pct"/>
            <w:vAlign w:val="center"/>
          </w:tcPr>
          <w:p w14:paraId="2B81A481" w14:textId="4D3C459F" w:rsidR="001E7515"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2790B4EB" w14:textId="706FDB3F" w:rsidR="001E7515" w:rsidRPr="00761D13" w:rsidRDefault="001E7515" w:rsidP="000F0167">
            <w:pPr>
              <w:spacing w:after="0" w:line="240" w:lineRule="auto"/>
              <w:rPr>
                <w:rFonts w:ascii="Times New Roman" w:hAnsi="Times New Roman"/>
                <w:sz w:val="24"/>
                <w:szCs w:val="24"/>
              </w:rPr>
            </w:pPr>
          </w:p>
        </w:tc>
      </w:tr>
      <w:tr w:rsidR="001E7515" w:rsidRPr="007F5DC8" w14:paraId="1F45CEF3" w14:textId="77777777" w:rsidTr="00595166">
        <w:trPr>
          <w:trHeight w:val="285"/>
        </w:trPr>
        <w:tc>
          <w:tcPr>
            <w:tcW w:w="1193" w:type="pct"/>
            <w:gridSpan w:val="4"/>
            <w:vMerge/>
          </w:tcPr>
          <w:p w14:paraId="31D27C8A" w14:textId="77777777" w:rsidR="001E7515" w:rsidRPr="00880E59" w:rsidRDefault="001E7515" w:rsidP="000F0167">
            <w:pPr>
              <w:spacing w:after="0" w:line="240" w:lineRule="auto"/>
              <w:rPr>
                <w:rFonts w:ascii="Times New Roman" w:hAnsi="Times New Roman"/>
                <w:b/>
                <w:bCs/>
                <w:sz w:val="24"/>
                <w:szCs w:val="24"/>
              </w:rPr>
            </w:pPr>
          </w:p>
        </w:tc>
        <w:tc>
          <w:tcPr>
            <w:tcW w:w="2476" w:type="pct"/>
          </w:tcPr>
          <w:p w14:paraId="4FBC074D" w14:textId="77777777" w:rsidR="001E7515" w:rsidRPr="00880E59" w:rsidRDefault="001E7515" w:rsidP="000F0167">
            <w:pPr>
              <w:pStyle w:val="afffffd"/>
              <w:rPr>
                <w:b/>
              </w:rPr>
            </w:pPr>
            <w:r w:rsidRPr="00880E59">
              <w:rPr>
                <w:b/>
              </w:rPr>
              <w:t>В том числе практических занятий и лабораторных работ:</w:t>
            </w:r>
          </w:p>
          <w:p w14:paraId="73008AFA" w14:textId="1B551B1C" w:rsidR="001E7515" w:rsidRPr="00815BC0" w:rsidRDefault="001E7515" w:rsidP="000F0167">
            <w:pPr>
              <w:spacing w:line="240" w:lineRule="auto"/>
              <w:rPr>
                <w:b/>
              </w:rPr>
            </w:pPr>
            <w:r w:rsidRPr="00880E59">
              <w:rPr>
                <w:rFonts w:ascii="Times New Roman" w:hAnsi="Times New Roman"/>
                <w:b/>
                <w:sz w:val="24"/>
                <w:szCs w:val="24"/>
              </w:rPr>
              <w:t>Практическое занятие № 9</w:t>
            </w:r>
          </w:p>
        </w:tc>
        <w:tc>
          <w:tcPr>
            <w:tcW w:w="561" w:type="pct"/>
            <w:vAlign w:val="center"/>
          </w:tcPr>
          <w:p w14:paraId="76E098A5" w14:textId="1C47BF0E" w:rsidR="001E7515" w:rsidRPr="00702158" w:rsidRDefault="001E7515" w:rsidP="000F0167">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770" w:type="pct"/>
            <w:vMerge/>
          </w:tcPr>
          <w:p w14:paraId="214CEDA6" w14:textId="77777777" w:rsidR="001E7515" w:rsidRPr="00761D13" w:rsidRDefault="001E7515" w:rsidP="000F0167">
            <w:pPr>
              <w:spacing w:after="0" w:line="240" w:lineRule="auto"/>
              <w:jc w:val="both"/>
              <w:rPr>
                <w:rFonts w:ascii="Times New Roman" w:hAnsi="Times New Roman"/>
                <w:sz w:val="24"/>
                <w:szCs w:val="24"/>
              </w:rPr>
            </w:pPr>
          </w:p>
        </w:tc>
      </w:tr>
      <w:tr w:rsidR="001E7515" w:rsidRPr="007F5DC8" w14:paraId="70F8903A" w14:textId="77777777" w:rsidTr="00595166">
        <w:trPr>
          <w:trHeight w:val="240"/>
        </w:trPr>
        <w:tc>
          <w:tcPr>
            <w:tcW w:w="1193" w:type="pct"/>
            <w:gridSpan w:val="4"/>
            <w:vMerge/>
          </w:tcPr>
          <w:p w14:paraId="3BD6AB1F" w14:textId="77777777" w:rsidR="001E7515" w:rsidRPr="00880E59" w:rsidRDefault="001E7515" w:rsidP="000F0167">
            <w:pPr>
              <w:spacing w:after="0" w:line="240" w:lineRule="auto"/>
              <w:rPr>
                <w:rFonts w:ascii="Times New Roman" w:hAnsi="Times New Roman"/>
                <w:b/>
                <w:bCs/>
                <w:sz w:val="24"/>
                <w:szCs w:val="24"/>
              </w:rPr>
            </w:pPr>
          </w:p>
        </w:tc>
        <w:tc>
          <w:tcPr>
            <w:tcW w:w="2476" w:type="pct"/>
          </w:tcPr>
          <w:p w14:paraId="356F8BAB" w14:textId="1EA3F11F" w:rsidR="001E7515" w:rsidRPr="00815BC0" w:rsidRDefault="001E7515" w:rsidP="000F0167">
            <w:pPr>
              <w:pStyle w:val="afffffd"/>
              <w:rPr>
                <w:b/>
              </w:rPr>
            </w:pPr>
            <w:r w:rsidRPr="00815BC0">
              <w:t>Проведение диагностических мероприятий, планирование лечения, в</w:t>
            </w:r>
            <w:r w:rsidRPr="00815BC0">
              <w:t>е</w:t>
            </w:r>
            <w:r w:rsidRPr="00815BC0">
              <w:t>дения пациенток с данной патологией.</w:t>
            </w:r>
          </w:p>
        </w:tc>
        <w:tc>
          <w:tcPr>
            <w:tcW w:w="561" w:type="pct"/>
            <w:vAlign w:val="center"/>
          </w:tcPr>
          <w:p w14:paraId="134DFCEF" w14:textId="07792AD8" w:rsidR="001E7515"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6</w:t>
            </w:r>
          </w:p>
        </w:tc>
        <w:tc>
          <w:tcPr>
            <w:tcW w:w="770" w:type="pct"/>
            <w:vMerge/>
          </w:tcPr>
          <w:p w14:paraId="31ED2030" w14:textId="4046E16B" w:rsidR="001E7515" w:rsidRPr="00761D13" w:rsidRDefault="001E7515" w:rsidP="000F0167">
            <w:pPr>
              <w:spacing w:after="0" w:line="240" w:lineRule="auto"/>
              <w:rPr>
                <w:rFonts w:ascii="Times New Roman" w:hAnsi="Times New Roman"/>
                <w:sz w:val="24"/>
                <w:szCs w:val="24"/>
              </w:rPr>
            </w:pPr>
          </w:p>
        </w:tc>
      </w:tr>
      <w:tr w:rsidR="002D0FE6" w:rsidRPr="007F5DC8" w14:paraId="76D78B5B" w14:textId="77777777" w:rsidTr="00595166">
        <w:trPr>
          <w:trHeight w:val="180"/>
        </w:trPr>
        <w:tc>
          <w:tcPr>
            <w:tcW w:w="1193" w:type="pct"/>
            <w:gridSpan w:val="4"/>
            <w:vMerge w:val="restart"/>
          </w:tcPr>
          <w:p w14:paraId="3F629C06" w14:textId="77777777" w:rsidR="002D0FE6" w:rsidRPr="00702158" w:rsidRDefault="002D0FE6" w:rsidP="000F0167">
            <w:pPr>
              <w:spacing w:after="0" w:line="240" w:lineRule="auto"/>
              <w:rPr>
                <w:rFonts w:ascii="Times New Roman" w:hAnsi="Times New Roman"/>
                <w:b/>
                <w:bCs/>
                <w:sz w:val="24"/>
                <w:szCs w:val="24"/>
              </w:rPr>
            </w:pPr>
            <w:r w:rsidRPr="00702158">
              <w:rPr>
                <w:rFonts w:ascii="Times New Roman" w:hAnsi="Times New Roman"/>
                <w:b/>
                <w:bCs/>
                <w:sz w:val="24"/>
                <w:szCs w:val="24"/>
              </w:rPr>
              <w:t>Тема 4.15.</w:t>
            </w:r>
          </w:p>
          <w:p w14:paraId="45EBDD89" w14:textId="45086965" w:rsidR="002D0FE6" w:rsidRPr="00880E59" w:rsidRDefault="002D0FE6" w:rsidP="000F0167">
            <w:pPr>
              <w:spacing w:after="0" w:line="240" w:lineRule="auto"/>
              <w:rPr>
                <w:rFonts w:ascii="Times New Roman" w:hAnsi="Times New Roman"/>
                <w:b/>
                <w:bCs/>
                <w:sz w:val="24"/>
                <w:szCs w:val="24"/>
              </w:rPr>
            </w:pPr>
            <w:r w:rsidRPr="00702158">
              <w:rPr>
                <w:rFonts w:ascii="Times New Roman" w:hAnsi="Times New Roman"/>
                <w:b/>
                <w:bCs/>
                <w:sz w:val="24"/>
                <w:szCs w:val="24"/>
              </w:rPr>
              <w:t>Диагностика и лечение восп</w:t>
            </w:r>
            <w:r w:rsidRPr="00702158">
              <w:rPr>
                <w:rFonts w:ascii="Times New Roman" w:hAnsi="Times New Roman"/>
                <w:b/>
                <w:bCs/>
                <w:sz w:val="24"/>
                <w:szCs w:val="24"/>
              </w:rPr>
              <w:t>а</w:t>
            </w:r>
            <w:r w:rsidRPr="00702158">
              <w:rPr>
                <w:rFonts w:ascii="Times New Roman" w:hAnsi="Times New Roman"/>
                <w:b/>
                <w:bCs/>
                <w:sz w:val="24"/>
                <w:szCs w:val="24"/>
              </w:rPr>
              <w:t>лительных  гинекологических заболеваний</w:t>
            </w:r>
          </w:p>
        </w:tc>
        <w:tc>
          <w:tcPr>
            <w:tcW w:w="2476" w:type="pct"/>
          </w:tcPr>
          <w:p w14:paraId="049EA2BF" w14:textId="6404647D" w:rsidR="002D0FE6" w:rsidRPr="00815BC0" w:rsidRDefault="002D0FE6" w:rsidP="000F0167">
            <w:pPr>
              <w:pStyle w:val="afffffd"/>
              <w:rPr>
                <w:b/>
              </w:rPr>
            </w:pPr>
            <w:r w:rsidRPr="00815BC0">
              <w:rPr>
                <w:b/>
              </w:rPr>
              <w:t>Содержание</w:t>
            </w:r>
          </w:p>
        </w:tc>
        <w:tc>
          <w:tcPr>
            <w:tcW w:w="561" w:type="pct"/>
            <w:vAlign w:val="center"/>
          </w:tcPr>
          <w:p w14:paraId="54D621EC" w14:textId="0298C465" w:rsidR="002D0FE6" w:rsidRPr="00702158" w:rsidRDefault="002D0FE6" w:rsidP="000F0167">
            <w:pPr>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770" w:type="pct"/>
            <w:vMerge w:val="restart"/>
          </w:tcPr>
          <w:p w14:paraId="55BEDD12" w14:textId="77777777" w:rsidR="002D0FE6" w:rsidRPr="00761D13" w:rsidRDefault="002D0FE6" w:rsidP="000F0167">
            <w:pPr>
              <w:spacing w:after="0" w:line="240" w:lineRule="auto"/>
              <w:rPr>
                <w:rFonts w:ascii="Times New Roman" w:hAnsi="Times New Roman"/>
                <w:sz w:val="24"/>
                <w:szCs w:val="24"/>
              </w:rPr>
            </w:pPr>
            <w:r w:rsidRPr="00761D13">
              <w:rPr>
                <w:rFonts w:ascii="Times New Roman" w:hAnsi="Times New Roman"/>
                <w:sz w:val="24"/>
                <w:szCs w:val="24"/>
              </w:rPr>
              <w:t>ПК 2.1.</w:t>
            </w:r>
            <w:r>
              <w:rPr>
                <w:rFonts w:ascii="Times New Roman" w:hAnsi="Times New Roman"/>
                <w:sz w:val="24"/>
                <w:szCs w:val="24"/>
              </w:rPr>
              <w:t>,</w:t>
            </w:r>
            <w:r w:rsidRPr="00761D13">
              <w:rPr>
                <w:rFonts w:ascii="Times New Roman" w:hAnsi="Times New Roman"/>
                <w:sz w:val="24"/>
                <w:szCs w:val="24"/>
              </w:rPr>
              <w:t>ПК 2.2.</w:t>
            </w:r>
          </w:p>
          <w:p w14:paraId="1633CC04" w14:textId="77777777" w:rsidR="002D0FE6" w:rsidRPr="00761D13" w:rsidRDefault="002D0FE6" w:rsidP="000F0167">
            <w:pPr>
              <w:spacing w:after="0" w:line="240" w:lineRule="auto"/>
              <w:rPr>
                <w:rFonts w:ascii="Times New Roman" w:hAnsi="Times New Roman"/>
                <w:sz w:val="24"/>
                <w:szCs w:val="24"/>
              </w:rPr>
            </w:pPr>
            <w:r w:rsidRPr="00761D13">
              <w:rPr>
                <w:rFonts w:ascii="Times New Roman" w:hAnsi="Times New Roman"/>
                <w:sz w:val="24"/>
                <w:szCs w:val="24"/>
              </w:rPr>
              <w:t>ПК 2.3.</w:t>
            </w:r>
            <w:r>
              <w:rPr>
                <w:rFonts w:ascii="Times New Roman" w:hAnsi="Times New Roman"/>
                <w:sz w:val="24"/>
                <w:szCs w:val="24"/>
              </w:rPr>
              <w:t>.</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01.</w:t>
            </w:r>
          </w:p>
          <w:p w14:paraId="5C266C13" w14:textId="77777777" w:rsidR="002D0FE6" w:rsidRPr="00761D13" w:rsidRDefault="002D0FE6"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02.</w:t>
            </w:r>
            <w:r>
              <w:rPr>
                <w:rFonts w:ascii="Times New Roman" w:hAnsi="Times New Roman"/>
                <w:sz w:val="24"/>
                <w:szCs w:val="24"/>
              </w:rPr>
              <w:t xml:space="preserve"> .</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04.</w:t>
            </w:r>
          </w:p>
          <w:p w14:paraId="490CFEB3" w14:textId="77777777" w:rsidR="002D0FE6" w:rsidRPr="00761D13" w:rsidRDefault="002D0FE6"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05.</w:t>
            </w:r>
            <w:r>
              <w:rPr>
                <w:rFonts w:ascii="Times New Roman" w:hAnsi="Times New Roman"/>
                <w:sz w:val="24"/>
                <w:szCs w:val="24"/>
              </w:rPr>
              <w:t>.</w:t>
            </w:r>
            <w:r w:rsidRPr="00761D13">
              <w:rPr>
                <w:rFonts w:ascii="Times New Roman" w:hAnsi="Times New Roman"/>
                <w:sz w:val="24"/>
                <w:szCs w:val="24"/>
              </w:rPr>
              <w:t>ОК 07.</w:t>
            </w:r>
          </w:p>
          <w:p w14:paraId="12940527" w14:textId="77777777" w:rsidR="002D0FE6" w:rsidRPr="00761D13" w:rsidRDefault="002D0FE6"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09</w:t>
            </w:r>
            <w:r>
              <w:rPr>
                <w:rFonts w:ascii="Times New Roman" w:hAnsi="Times New Roman"/>
                <w:sz w:val="24"/>
                <w:szCs w:val="24"/>
              </w:rPr>
              <w:t xml:space="preserve">, </w:t>
            </w:r>
            <w:r w:rsidRPr="00761D13">
              <w:rPr>
                <w:rFonts w:ascii="Times New Roman" w:hAnsi="Times New Roman"/>
                <w:sz w:val="24"/>
                <w:szCs w:val="24"/>
              </w:rPr>
              <w:t>ЛР 1</w:t>
            </w:r>
          </w:p>
          <w:p w14:paraId="539660C4" w14:textId="77777777" w:rsidR="002D0FE6" w:rsidRPr="00761D13" w:rsidRDefault="002D0FE6" w:rsidP="000F0167">
            <w:pPr>
              <w:spacing w:after="0" w:line="240" w:lineRule="auto"/>
              <w:rPr>
                <w:rFonts w:ascii="Times New Roman" w:hAnsi="Times New Roman"/>
                <w:sz w:val="24"/>
                <w:szCs w:val="24"/>
              </w:rPr>
            </w:pPr>
            <w:r w:rsidRPr="00761D13">
              <w:rPr>
                <w:rFonts w:ascii="Times New Roman" w:hAnsi="Times New Roman"/>
                <w:sz w:val="24"/>
                <w:szCs w:val="24"/>
              </w:rPr>
              <w:t>ЛР 4</w:t>
            </w:r>
            <w:r>
              <w:rPr>
                <w:rFonts w:ascii="Times New Roman" w:hAnsi="Times New Roman"/>
                <w:sz w:val="24"/>
                <w:szCs w:val="24"/>
              </w:rPr>
              <w:t xml:space="preserve">, </w:t>
            </w:r>
            <w:r w:rsidRPr="00761D13">
              <w:rPr>
                <w:rFonts w:ascii="Times New Roman" w:hAnsi="Times New Roman"/>
                <w:sz w:val="24"/>
                <w:szCs w:val="24"/>
              </w:rPr>
              <w:t>ЛР 6</w:t>
            </w:r>
          </w:p>
          <w:p w14:paraId="4B0B1080" w14:textId="77777777" w:rsidR="002D0FE6" w:rsidRPr="00761D13" w:rsidRDefault="002D0FE6" w:rsidP="000F0167">
            <w:pPr>
              <w:spacing w:after="0" w:line="240" w:lineRule="auto"/>
              <w:rPr>
                <w:rFonts w:ascii="Times New Roman" w:hAnsi="Times New Roman"/>
                <w:sz w:val="24"/>
                <w:szCs w:val="24"/>
              </w:rPr>
            </w:pPr>
            <w:r w:rsidRPr="00761D13">
              <w:rPr>
                <w:rFonts w:ascii="Times New Roman" w:hAnsi="Times New Roman"/>
                <w:sz w:val="24"/>
                <w:szCs w:val="24"/>
              </w:rPr>
              <w:t>ЛР 7</w:t>
            </w:r>
            <w:r>
              <w:rPr>
                <w:rFonts w:ascii="Times New Roman" w:hAnsi="Times New Roman"/>
                <w:sz w:val="24"/>
                <w:szCs w:val="24"/>
              </w:rPr>
              <w:t xml:space="preserve">. </w:t>
            </w:r>
            <w:r w:rsidRPr="00761D13">
              <w:rPr>
                <w:rFonts w:ascii="Times New Roman" w:hAnsi="Times New Roman"/>
                <w:sz w:val="24"/>
                <w:szCs w:val="24"/>
              </w:rPr>
              <w:t>ЛР 9</w:t>
            </w:r>
          </w:p>
          <w:p w14:paraId="35E03ED7" w14:textId="0284DB6A" w:rsidR="002D0FE6" w:rsidRPr="00761D13" w:rsidRDefault="002D0FE6" w:rsidP="000F0167">
            <w:pPr>
              <w:spacing w:after="0" w:line="240" w:lineRule="auto"/>
              <w:rPr>
                <w:rFonts w:ascii="Times New Roman" w:hAnsi="Times New Roman"/>
                <w:sz w:val="24"/>
                <w:szCs w:val="24"/>
              </w:rPr>
            </w:pPr>
            <w:r w:rsidRPr="00761D13">
              <w:rPr>
                <w:rFonts w:ascii="Times New Roman" w:hAnsi="Times New Roman"/>
                <w:sz w:val="24"/>
                <w:szCs w:val="24"/>
              </w:rPr>
              <w:t>ЛР 10</w:t>
            </w:r>
          </w:p>
        </w:tc>
      </w:tr>
      <w:tr w:rsidR="002D0FE6" w:rsidRPr="007F5DC8" w14:paraId="68242E4A" w14:textId="77777777" w:rsidTr="00595166">
        <w:trPr>
          <w:trHeight w:val="180"/>
        </w:trPr>
        <w:tc>
          <w:tcPr>
            <w:tcW w:w="1193" w:type="pct"/>
            <w:gridSpan w:val="4"/>
            <w:vMerge/>
          </w:tcPr>
          <w:p w14:paraId="040E2CC9" w14:textId="77777777" w:rsidR="002D0FE6" w:rsidRPr="00880E59" w:rsidRDefault="002D0FE6" w:rsidP="000F0167">
            <w:pPr>
              <w:spacing w:after="0" w:line="240" w:lineRule="auto"/>
              <w:rPr>
                <w:rFonts w:ascii="Times New Roman" w:hAnsi="Times New Roman"/>
                <w:b/>
                <w:bCs/>
                <w:sz w:val="24"/>
                <w:szCs w:val="24"/>
              </w:rPr>
            </w:pPr>
          </w:p>
        </w:tc>
        <w:tc>
          <w:tcPr>
            <w:tcW w:w="2476" w:type="pct"/>
          </w:tcPr>
          <w:p w14:paraId="74327672" w14:textId="77777777" w:rsidR="002D0FE6" w:rsidRPr="00702158" w:rsidRDefault="002D0FE6" w:rsidP="00D0210A">
            <w:pPr>
              <w:numPr>
                <w:ilvl w:val="0"/>
                <w:numId w:val="50"/>
              </w:numPr>
              <w:suppressAutoHyphens/>
              <w:spacing w:after="0" w:line="240" w:lineRule="auto"/>
              <w:rPr>
                <w:rFonts w:ascii="Times New Roman" w:hAnsi="Times New Roman"/>
                <w:sz w:val="24"/>
                <w:szCs w:val="24"/>
              </w:rPr>
            </w:pPr>
            <w:r w:rsidRPr="00702158">
              <w:rPr>
                <w:rFonts w:ascii="Times New Roman" w:hAnsi="Times New Roman"/>
                <w:sz w:val="24"/>
                <w:szCs w:val="24"/>
              </w:rPr>
              <w:t>Местные воспалительные заболевания женских половых органов: вульвит, бартолинит, кольпит, эндометрит, аднексит, параметрит.</w:t>
            </w:r>
          </w:p>
          <w:p w14:paraId="4EF6EC33" w14:textId="77777777" w:rsidR="002D0FE6" w:rsidRPr="00702158" w:rsidRDefault="002D0FE6" w:rsidP="00D0210A">
            <w:pPr>
              <w:numPr>
                <w:ilvl w:val="0"/>
                <w:numId w:val="50"/>
              </w:numPr>
              <w:suppressAutoHyphens/>
              <w:spacing w:after="0" w:line="240" w:lineRule="auto"/>
              <w:rPr>
                <w:rFonts w:ascii="Times New Roman" w:hAnsi="Times New Roman"/>
                <w:sz w:val="24"/>
                <w:szCs w:val="24"/>
              </w:rPr>
            </w:pPr>
            <w:r w:rsidRPr="00702158">
              <w:rPr>
                <w:rFonts w:ascii="Times New Roman" w:hAnsi="Times New Roman"/>
                <w:sz w:val="24"/>
                <w:szCs w:val="24"/>
              </w:rPr>
              <w:t>Общие септические заболевания: пельвиоперитонит, сепсис.</w:t>
            </w:r>
          </w:p>
          <w:p w14:paraId="71D032DF" w14:textId="77777777" w:rsidR="002D0FE6" w:rsidRPr="00702158" w:rsidRDefault="002D0FE6" w:rsidP="00D0210A">
            <w:pPr>
              <w:numPr>
                <w:ilvl w:val="0"/>
                <w:numId w:val="50"/>
              </w:numPr>
              <w:suppressAutoHyphens/>
              <w:spacing w:after="0" w:line="240" w:lineRule="auto"/>
              <w:rPr>
                <w:rFonts w:ascii="Times New Roman" w:hAnsi="Times New Roman"/>
                <w:sz w:val="24"/>
                <w:szCs w:val="24"/>
              </w:rPr>
            </w:pPr>
            <w:r w:rsidRPr="00702158">
              <w:rPr>
                <w:rFonts w:ascii="Times New Roman" w:hAnsi="Times New Roman"/>
                <w:sz w:val="24"/>
                <w:szCs w:val="24"/>
              </w:rPr>
              <w:t xml:space="preserve">Определение понятий, этиология (причины), патогенез, пути заражения, классификация, особенности клинического течения воспалительных заболеваний половых органов в разные </w:t>
            </w:r>
            <w:r w:rsidRPr="00702158">
              <w:rPr>
                <w:rFonts w:ascii="Times New Roman" w:hAnsi="Times New Roman"/>
                <w:sz w:val="24"/>
                <w:szCs w:val="24"/>
              </w:rPr>
              <w:lastRenderedPageBreak/>
              <w:t xml:space="preserve">возрастные периоды, дифференциальная диагностика, осложнения, методы Дополнительной диагностики. </w:t>
            </w:r>
          </w:p>
          <w:p w14:paraId="5B3C86C0" w14:textId="77777777" w:rsidR="002D0FE6" w:rsidRPr="00702158" w:rsidRDefault="002D0FE6" w:rsidP="00D0210A">
            <w:pPr>
              <w:numPr>
                <w:ilvl w:val="0"/>
                <w:numId w:val="50"/>
              </w:numPr>
              <w:suppressAutoHyphens/>
              <w:spacing w:after="0" w:line="240" w:lineRule="auto"/>
              <w:rPr>
                <w:rFonts w:ascii="Times New Roman" w:hAnsi="Times New Roman"/>
                <w:sz w:val="24"/>
                <w:szCs w:val="24"/>
              </w:rPr>
            </w:pPr>
            <w:r w:rsidRPr="00702158">
              <w:rPr>
                <w:rFonts w:ascii="Times New Roman" w:hAnsi="Times New Roman"/>
                <w:sz w:val="24"/>
                <w:szCs w:val="24"/>
              </w:rPr>
              <w:t xml:space="preserve">Принципы немедикаментозного и медикаментозного лечения, побочные действия лекарственных препаратов. </w:t>
            </w:r>
          </w:p>
          <w:p w14:paraId="3C0A69C3" w14:textId="77777777" w:rsidR="002D0FE6" w:rsidRPr="00702158" w:rsidRDefault="002D0FE6" w:rsidP="00D0210A">
            <w:pPr>
              <w:numPr>
                <w:ilvl w:val="0"/>
                <w:numId w:val="50"/>
              </w:numPr>
              <w:suppressAutoHyphens/>
              <w:spacing w:after="0" w:line="240" w:lineRule="auto"/>
              <w:rPr>
                <w:rFonts w:ascii="Times New Roman" w:hAnsi="Times New Roman"/>
                <w:sz w:val="24"/>
                <w:szCs w:val="24"/>
              </w:rPr>
            </w:pPr>
            <w:r w:rsidRPr="00702158">
              <w:rPr>
                <w:rFonts w:ascii="Times New Roman" w:hAnsi="Times New Roman"/>
                <w:sz w:val="24"/>
                <w:szCs w:val="24"/>
              </w:rPr>
              <w:t xml:space="preserve">Оценка эффективности и безопасности проводимого лечения. </w:t>
            </w:r>
          </w:p>
          <w:p w14:paraId="2ED8C967" w14:textId="7FB01A70" w:rsidR="002D0FE6" w:rsidRPr="00815BC0" w:rsidRDefault="002D0FE6" w:rsidP="00D0210A">
            <w:pPr>
              <w:pStyle w:val="afffffd"/>
              <w:numPr>
                <w:ilvl w:val="0"/>
                <w:numId w:val="50"/>
              </w:numPr>
              <w:rPr>
                <w:b/>
              </w:rPr>
            </w:pPr>
            <w:r w:rsidRPr="00702158">
              <w:t>Тактика ведения пациентов, показания к оказанию специализ</w:t>
            </w:r>
            <w:r w:rsidRPr="00702158">
              <w:t>и</w:t>
            </w:r>
            <w:r w:rsidRPr="00702158">
              <w:t>рованной медицинской помощи в стационарных условиях и ск</w:t>
            </w:r>
            <w:r w:rsidRPr="00702158">
              <w:t>о</w:t>
            </w:r>
            <w:r w:rsidRPr="00702158">
              <w:t>рой медицинской помощи.</w:t>
            </w:r>
          </w:p>
        </w:tc>
        <w:tc>
          <w:tcPr>
            <w:tcW w:w="561" w:type="pct"/>
            <w:vAlign w:val="center"/>
          </w:tcPr>
          <w:p w14:paraId="4DB3389A" w14:textId="39B2FDA8" w:rsidR="002D0FE6" w:rsidRDefault="002D0FE6" w:rsidP="000F0167">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770" w:type="pct"/>
            <w:vMerge/>
          </w:tcPr>
          <w:p w14:paraId="6F8F5105" w14:textId="1E62F788" w:rsidR="002D0FE6" w:rsidRPr="00761D13" w:rsidRDefault="002D0FE6" w:rsidP="000F0167">
            <w:pPr>
              <w:spacing w:after="0" w:line="240" w:lineRule="auto"/>
              <w:rPr>
                <w:rFonts w:ascii="Times New Roman" w:hAnsi="Times New Roman"/>
                <w:sz w:val="24"/>
                <w:szCs w:val="24"/>
              </w:rPr>
            </w:pPr>
          </w:p>
        </w:tc>
      </w:tr>
      <w:tr w:rsidR="002D0FE6" w:rsidRPr="007F5DC8" w14:paraId="79332E6B" w14:textId="77777777" w:rsidTr="00595166">
        <w:trPr>
          <w:trHeight w:val="630"/>
        </w:trPr>
        <w:tc>
          <w:tcPr>
            <w:tcW w:w="1193" w:type="pct"/>
            <w:gridSpan w:val="4"/>
            <w:vMerge/>
          </w:tcPr>
          <w:p w14:paraId="3412DC33" w14:textId="77777777" w:rsidR="002D0FE6" w:rsidRPr="00880E59" w:rsidRDefault="002D0FE6" w:rsidP="000F0167">
            <w:pPr>
              <w:spacing w:after="0" w:line="240" w:lineRule="auto"/>
              <w:rPr>
                <w:rFonts w:ascii="Times New Roman" w:hAnsi="Times New Roman"/>
                <w:b/>
                <w:bCs/>
                <w:sz w:val="24"/>
                <w:szCs w:val="24"/>
              </w:rPr>
            </w:pPr>
          </w:p>
        </w:tc>
        <w:tc>
          <w:tcPr>
            <w:tcW w:w="2476" w:type="pct"/>
          </w:tcPr>
          <w:p w14:paraId="041A92B4" w14:textId="77777777" w:rsidR="002D0FE6" w:rsidRDefault="002D0FE6" w:rsidP="000F0167">
            <w:pPr>
              <w:pStyle w:val="afffffd"/>
              <w:rPr>
                <w:b/>
              </w:rPr>
            </w:pPr>
            <w:r w:rsidRPr="00815BC0">
              <w:rPr>
                <w:b/>
              </w:rPr>
              <w:t>В том числе практических занятий и лабораторных работ</w:t>
            </w:r>
            <w:r>
              <w:rPr>
                <w:b/>
              </w:rPr>
              <w:t>:</w:t>
            </w:r>
          </w:p>
          <w:p w14:paraId="529669FE" w14:textId="58DC081C" w:rsidR="002D0FE6" w:rsidRPr="00702158" w:rsidRDefault="002D0FE6" w:rsidP="000F0167">
            <w:pPr>
              <w:rPr>
                <w:rFonts w:ascii="Times New Roman" w:hAnsi="Times New Roman"/>
                <w:b/>
                <w:sz w:val="24"/>
                <w:szCs w:val="24"/>
              </w:rPr>
            </w:pPr>
            <w:r w:rsidRPr="00702158">
              <w:rPr>
                <w:rFonts w:ascii="Times New Roman" w:hAnsi="Times New Roman"/>
                <w:b/>
                <w:sz w:val="24"/>
                <w:szCs w:val="24"/>
              </w:rPr>
              <w:t>Практическое занятие № 10</w:t>
            </w:r>
          </w:p>
        </w:tc>
        <w:tc>
          <w:tcPr>
            <w:tcW w:w="561" w:type="pct"/>
            <w:vAlign w:val="center"/>
          </w:tcPr>
          <w:p w14:paraId="6F6D0A77" w14:textId="22B9DAE5" w:rsidR="002D0FE6" w:rsidRPr="00702158" w:rsidRDefault="002D0FE6" w:rsidP="000F0167">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770" w:type="pct"/>
            <w:vMerge/>
          </w:tcPr>
          <w:p w14:paraId="4537653A" w14:textId="77777777" w:rsidR="002D0FE6" w:rsidRPr="00761D13" w:rsidRDefault="002D0FE6" w:rsidP="000F0167">
            <w:pPr>
              <w:spacing w:after="0" w:line="240" w:lineRule="auto"/>
              <w:jc w:val="both"/>
              <w:rPr>
                <w:rFonts w:ascii="Times New Roman" w:hAnsi="Times New Roman"/>
                <w:sz w:val="24"/>
                <w:szCs w:val="24"/>
              </w:rPr>
            </w:pPr>
          </w:p>
        </w:tc>
      </w:tr>
      <w:tr w:rsidR="002D0FE6" w:rsidRPr="007F5DC8" w14:paraId="6547CCA1" w14:textId="77777777" w:rsidTr="00595166">
        <w:trPr>
          <w:trHeight w:val="165"/>
        </w:trPr>
        <w:tc>
          <w:tcPr>
            <w:tcW w:w="1193" w:type="pct"/>
            <w:gridSpan w:val="4"/>
            <w:vMerge/>
          </w:tcPr>
          <w:p w14:paraId="0A114176" w14:textId="77777777" w:rsidR="002D0FE6" w:rsidRPr="00880E59" w:rsidRDefault="002D0FE6" w:rsidP="000F0167">
            <w:pPr>
              <w:spacing w:after="0" w:line="240" w:lineRule="auto"/>
              <w:rPr>
                <w:rFonts w:ascii="Times New Roman" w:hAnsi="Times New Roman"/>
                <w:b/>
                <w:bCs/>
                <w:sz w:val="24"/>
                <w:szCs w:val="24"/>
              </w:rPr>
            </w:pPr>
          </w:p>
        </w:tc>
        <w:tc>
          <w:tcPr>
            <w:tcW w:w="2476" w:type="pct"/>
          </w:tcPr>
          <w:p w14:paraId="530912AC" w14:textId="0EA9E455" w:rsidR="002D0FE6" w:rsidRPr="00815BC0" w:rsidRDefault="002D0FE6" w:rsidP="000F0167">
            <w:pPr>
              <w:pStyle w:val="afffffd"/>
              <w:rPr>
                <w:b/>
              </w:rPr>
            </w:pPr>
            <w:r w:rsidRPr="00815BC0">
              <w:t>Проведение диагностических мероприятий, планирование лечения, в</w:t>
            </w:r>
            <w:r w:rsidRPr="00815BC0">
              <w:t>е</w:t>
            </w:r>
            <w:r w:rsidRPr="00815BC0">
              <w:t>дения пациенток с данной патологией.</w:t>
            </w:r>
          </w:p>
        </w:tc>
        <w:tc>
          <w:tcPr>
            <w:tcW w:w="561" w:type="pct"/>
            <w:vAlign w:val="center"/>
          </w:tcPr>
          <w:p w14:paraId="1E1E4347" w14:textId="4F0F4AE6" w:rsidR="002D0FE6" w:rsidRDefault="002D0FE6" w:rsidP="000F0167">
            <w:pPr>
              <w:spacing w:after="0" w:line="240" w:lineRule="auto"/>
              <w:jc w:val="center"/>
              <w:rPr>
                <w:rFonts w:ascii="Times New Roman" w:hAnsi="Times New Roman"/>
                <w:sz w:val="24"/>
                <w:szCs w:val="24"/>
              </w:rPr>
            </w:pPr>
            <w:r>
              <w:rPr>
                <w:rFonts w:ascii="Times New Roman" w:hAnsi="Times New Roman"/>
                <w:sz w:val="24"/>
                <w:szCs w:val="24"/>
              </w:rPr>
              <w:t>6</w:t>
            </w:r>
          </w:p>
        </w:tc>
        <w:tc>
          <w:tcPr>
            <w:tcW w:w="770" w:type="pct"/>
            <w:vMerge/>
          </w:tcPr>
          <w:p w14:paraId="0A07B8C3" w14:textId="3370827A" w:rsidR="002D0FE6" w:rsidRPr="00761D13" w:rsidRDefault="002D0FE6" w:rsidP="000F0167">
            <w:pPr>
              <w:spacing w:after="0" w:line="240" w:lineRule="auto"/>
              <w:jc w:val="both"/>
              <w:rPr>
                <w:rFonts w:ascii="Times New Roman" w:hAnsi="Times New Roman"/>
                <w:sz w:val="24"/>
                <w:szCs w:val="24"/>
              </w:rPr>
            </w:pPr>
          </w:p>
        </w:tc>
      </w:tr>
      <w:tr w:rsidR="000F0167" w:rsidRPr="007F5DC8" w14:paraId="418F855C" w14:textId="77777777" w:rsidTr="00595166">
        <w:trPr>
          <w:trHeight w:val="165"/>
        </w:trPr>
        <w:tc>
          <w:tcPr>
            <w:tcW w:w="1193" w:type="pct"/>
            <w:gridSpan w:val="4"/>
            <w:vMerge/>
          </w:tcPr>
          <w:p w14:paraId="0D839FBD" w14:textId="77777777" w:rsidR="000F0167" w:rsidRPr="00880E59" w:rsidRDefault="000F0167" w:rsidP="000F0167">
            <w:pPr>
              <w:spacing w:after="0" w:line="240" w:lineRule="auto"/>
              <w:rPr>
                <w:rFonts w:ascii="Times New Roman" w:hAnsi="Times New Roman"/>
                <w:b/>
                <w:bCs/>
                <w:sz w:val="24"/>
                <w:szCs w:val="24"/>
              </w:rPr>
            </w:pPr>
          </w:p>
        </w:tc>
        <w:tc>
          <w:tcPr>
            <w:tcW w:w="2476" w:type="pct"/>
          </w:tcPr>
          <w:p w14:paraId="0956A04B" w14:textId="13F773F9" w:rsidR="000F0167" w:rsidRPr="00702158" w:rsidRDefault="002D0FE6" w:rsidP="000F0167">
            <w:pPr>
              <w:spacing w:line="240" w:lineRule="auto"/>
              <w:rPr>
                <w:rFonts w:ascii="Times New Roman" w:hAnsi="Times New Roman"/>
                <w:b/>
                <w:bCs/>
                <w:sz w:val="24"/>
                <w:szCs w:val="24"/>
              </w:rPr>
            </w:pPr>
            <w:r>
              <w:rPr>
                <w:rFonts w:ascii="Times New Roman" w:hAnsi="Times New Roman"/>
                <w:b/>
                <w:bCs/>
                <w:sz w:val="24"/>
                <w:szCs w:val="24"/>
              </w:rPr>
              <w:t>Учебная практика раздела 4</w:t>
            </w:r>
          </w:p>
          <w:p w14:paraId="5B5001A9" w14:textId="77777777" w:rsidR="000F0167" w:rsidRPr="00702158" w:rsidRDefault="000F0167" w:rsidP="000F0167">
            <w:pPr>
              <w:spacing w:line="240" w:lineRule="auto"/>
              <w:rPr>
                <w:rFonts w:ascii="Times New Roman" w:hAnsi="Times New Roman"/>
                <w:b/>
                <w:bCs/>
                <w:sz w:val="24"/>
                <w:szCs w:val="24"/>
              </w:rPr>
            </w:pPr>
            <w:r w:rsidRPr="00702158">
              <w:rPr>
                <w:rFonts w:ascii="Times New Roman" w:hAnsi="Times New Roman"/>
                <w:b/>
                <w:bCs/>
                <w:sz w:val="24"/>
                <w:szCs w:val="24"/>
              </w:rPr>
              <w:t xml:space="preserve">Виды работ </w:t>
            </w:r>
          </w:p>
          <w:p w14:paraId="2E0CACBD" w14:textId="77777777" w:rsidR="002D0FE6" w:rsidRPr="002D0FE6" w:rsidRDefault="002D0FE6" w:rsidP="00D0210A">
            <w:pPr>
              <w:numPr>
                <w:ilvl w:val="0"/>
                <w:numId w:val="51"/>
              </w:numPr>
              <w:spacing w:after="0" w:line="240" w:lineRule="auto"/>
              <w:rPr>
                <w:rFonts w:ascii="Times New Roman" w:hAnsi="Times New Roman"/>
                <w:sz w:val="24"/>
                <w:szCs w:val="24"/>
              </w:rPr>
            </w:pPr>
            <w:r w:rsidRPr="002D0FE6">
              <w:rPr>
                <w:rFonts w:ascii="Times New Roman" w:hAnsi="Times New Roman"/>
                <w:sz w:val="24"/>
                <w:szCs w:val="24"/>
              </w:rPr>
              <w:t>Проведение различных методов обследования беременной, р</w:t>
            </w:r>
            <w:r w:rsidRPr="002D0FE6">
              <w:rPr>
                <w:rFonts w:ascii="Times New Roman" w:hAnsi="Times New Roman"/>
                <w:sz w:val="24"/>
                <w:szCs w:val="24"/>
              </w:rPr>
              <w:t>о</w:t>
            </w:r>
            <w:r w:rsidRPr="002D0FE6">
              <w:rPr>
                <w:rFonts w:ascii="Times New Roman" w:hAnsi="Times New Roman"/>
                <w:sz w:val="24"/>
                <w:szCs w:val="24"/>
              </w:rPr>
              <w:t>женицы и родильницы в родах и послеродовом периоде.</w:t>
            </w:r>
          </w:p>
          <w:p w14:paraId="374B9552" w14:textId="77777777" w:rsidR="002D0FE6" w:rsidRPr="002D0FE6" w:rsidRDefault="002D0FE6" w:rsidP="00D0210A">
            <w:pPr>
              <w:numPr>
                <w:ilvl w:val="0"/>
                <w:numId w:val="51"/>
              </w:numPr>
              <w:spacing w:after="0" w:line="240" w:lineRule="auto"/>
              <w:rPr>
                <w:rFonts w:ascii="Times New Roman" w:hAnsi="Times New Roman"/>
                <w:sz w:val="24"/>
                <w:szCs w:val="24"/>
              </w:rPr>
            </w:pPr>
            <w:r w:rsidRPr="002D0FE6">
              <w:rPr>
                <w:rFonts w:ascii="Times New Roman" w:hAnsi="Times New Roman"/>
                <w:sz w:val="24"/>
                <w:szCs w:val="24"/>
              </w:rPr>
              <w:t>Планирование обследования беременной, роженицы и родильн</w:t>
            </w:r>
            <w:r w:rsidRPr="002D0FE6">
              <w:rPr>
                <w:rFonts w:ascii="Times New Roman" w:hAnsi="Times New Roman"/>
                <w:sz w:val="24"/>
                <w:szCs w:val="24"/>
              </w:rPr>
              <w:t>и</w:t>
            </w:r>
            <w:r w:rsidRPr="002D0FE6">
              <w:rPr>
                <w:rFonts w:ascii="Times New Roman" w:hAnsi="Times New Roman"/>
                <w:sz w:val="24"/>
                <w:szCs w:val="24"/>
              </w:rPr>
              <w:t>цы в родах и послеродовом периоде.</w:t>
            </w:r>
          </w:p>
          <w:p w14:paraId="69AC2947" w14:textId="77777777" w:rsidR="002D0FE6" w:rsidRPr="002D0FE6" w:rsidRDefault="002D0FE6" w:rsidP="00D0210A">
            <w:pPr>
              <w:numPr>
                <w:ilvl w:val="0"/>
                <w:numId w:val="51"/>
              </w:numPr>
              <w:spacing w:after="0" w:line="240" w:lineRule="auto"/>
              <w:rPr>
                <w:rFonts w:ascii="Times New Roman" w:hAnsi="Times New Roman"/>
                <w:sz w:val="24"/>
                <w:szCs w:val="24"/>
              </w:rPr>
            </w:pPr>
            <w:r w:rsidRPr="002D0FE6">
              <w:rPr>
                <w:rFonts w:ascii="Times New Roman" w:hAnsi="Times New Roman"/>
                <w:sz w:val="24"/>
                <w:szCs w:val="24"/>
              </w:rPr>
              <w:t>Интерпретация результатов обследования, лабораторных и и</w:t>
            </w:r>
            <w:r w:rsidRPr="002D0FE6">
              <w:rPr>
                <w:rFonts w:ascii="Times New Roman" w:hAnsi="Times New Roman"/>
                <w:sz w:val="24"/>
                <w:szCs w:val="24"/>
              </w:rPr>
              <w:t>н</w:t>
            </w:r>
            <w:r w:rsidRPr="002D0FE6">
              <w:rPr>
                <w:rFonts w:ascii="Times New Roman" w:hAnsi="Times New Roman"/>
                <w:sz w:val="24"/>
                <w:szCs w:val="24"/>
              </w:rPr>
              <w:t>струментальных методов диагностики.</w:t>
            </w:r>
          </w:p>
          <w:p w14:paraId="0CB8755E" w14:textId="77777777" w:rsidR="002D0FE6" w:rsidRPr="002D0FE6" w:rsidRDefault="002D0FE6" w:rsidP="00D0210A">
            <w:pPr>
              <w:numPr>
                <w:ilvl w:val="0"/>
                <w:numId w:val="51"/>
              </w:numPr>
              <w:spacing w:after="0" w:line="240" w:lineRule="auto"/>
              <w:rPr>
                <w:rFonts w:ascii="Times New Roman" w:hAnsi="Times New Roman"/>
                <w:sz w:val="24"/>
                <w:szCs w:val="24"/>
              </w:rPr>
            </w:pPr>
            <w:r w:rsidRPr="002D0FE6">
              <w:rPr>
                <w:rFonts w:ascii="Times New Roman" w:hAnsi="Times New Roman"/>
                <w:sz w:val="24"/>
                <w:szCs w:val="24"/>
              </w:rPr>
              <w:t>Прием родов под контролем врача (акушерки).</w:t>
            </w:r>
          </w:p>
          <w:p w14:paraId="1B7B5232" w14:textId="77777777" w:rsidR="002D0FE6" w:rsidRPr="002D0FE6" w:rsidRDefault="002D0FE6" w:rsidP="00D0210A">
            <w:pPr>
              <w:numPr>
                <w:ilvl w:val="0"/>
                <w:numId w:val="51"/>
              </w:numPr>
              <w:spacing w:after="0" w:line="240" w:lineRule="auto"/>
              <w:rPr>
                <w:rFonts w:ascii="Times New Roman" w:hAnsi="Times New Roman"/>
                <w:sz w:val="24"/>
                <w:szCs w:val="24"/>
              </w:rPr>
            </w:pPr>
            <w:r w:rsidRPr="002D0FE6">
              <w:rPr>
                <w:rFonts w:ascii="Times New Roman" w:hAnsi="Times New Roman"/>
                <w:sz w:val="24"/>
                <w:szCs w:val="24"/>
              </w:rPr>
              <w:t>Оценка состояния новорожденного по шкале Апгар.</w:t>
            </w:r>
          </w:p>
          <w:p w14:paraId="650D00BC" w14:textId="77777777" w:rsidR="002D0FE6" w:rsidRPr="002D0FE6" w:rsidRDefault="002D0FE6" w:rsidP="00D0210A">
            <w:pPr>
              <w:numPr>
                <w:ilvl w:val="0"/>
                <w:numId w:val="51"/>
              </w:numPr>
              <w:spacing w:after="0" w:line="240" w:lineRule="auto"/>
              <w:rPr>
                <w:rFonts w:ascii="Times New Roman" w:hAnsi="Times New Roman"/>
                <w:sz w:val="24"/>
                <w:szCs w:val="24"/>
              </w:rPr>
            </w:pPr>
            <w:r w:rsidRPr="002D0FE6">
              <w:rPr>
                <w:rFonts w:ascii="Times New Roman" w:hAnsi="Times New Roman"/>
                <w:sz w:val="24"/>
                <w:szCs w:val="24"/>
              </w:rPr>
              <w:t>Заполнение индивидуальной карты беременной и истории родов.</w:t>
            </w:r>
          </w:p>
          <w:p w14:paraId="3EE20B75" w14:textId="77777777" w:rsidR="002D0FE6" w:rsidRPr="002D0FE6" w:rsidRDefault="002D0FE6" w:rsidP="00D0210A">
            <w:pPr>
              <w:numPr>
                <w:ilvl w:val="0"/>
                <w:numId w:val="51"/>
              </w:numPr>
              <w:spacing w:after="0" w:line="240" w:lineRule="auto"/>
              <w:rPr>
                <w:rFonts w:ascii="Times New Roman" w:hAnsi="Times New Roman"/>
                <w:sz w:val="24"/>
                <w:szCs w:val="24"/>
              </w:rPr>
            </w:pPr>
            <w:r w:rsidRPr="002D0FE6">
              <w:rPr>
                <w:rFonts w:ascii="Times New Roman" w:hAnsi="Times New Roman"/>
                <w:sz w:val="24"/>
                <w:szCs w:val="24"/>
              </w:rPr>
              <w:t>Проведение обследования пациентки с гинекологической пат</w:t>
            </w:r>
            <w:r w:rsidRPr="002D0FE6">
              <w:rPr>
                <w:rFonts w:ascii="Times New Roman" w:hAnsi="Times New Roman"/>
                <w:sz w:val="24"/>
                <w:szCs w:val="24"/>
              </w:rPr>
              <w:t>о</w:t>
            </w:r>
            <w:r w:rsidRPr="002D0FE6">
              <w:rPr>
                <w:rFonts w:ascii="Times New Roman" w:hAnsi="Times New Roman"/>
                <w:sz w:val="24"/>
                <w:szCs w:val="24"/>
              </w:rPr>
              <w:t>логией.</w:t>
            </w:r>
          </w:p>
          <w:p w14:paraId="00DE5535" w14:textId="77777777" w:rsidR="002D0FE6" w:rsidRPr="002D0FE6" w:rsidRDefault="002D0FE6" w:rsidP="00D0210A">
            <w:pPr>
              <w:numPr>
                <w:ilvl w:val="0"/>
                <w:numId w:val="51"/>
              </w:numPr>
              <w:spacing w:after="0" w:line="240" w:lineRule="auto"/>
              <w:rPr>
                <w:rFonts w:ascii="Times New Roman" w:hAnsi="Times New Roman"/>
                <w:sz w:val="24"/>
                <w:szCs w:val="24"/>
              </w:rPr>
            </w:pPr>
            <w:r w:rsidRPr="002D0FE6">
              <w:rPr>
                <w:rFonts w:ascii="Times New Roman" w:hAnsi="Times New Roman"/>
                <w:sz w:val="24"/>
                <w:szCs w:val="24"/>
              </w:rPr>
              <w:t>Постановка предварительного диагноза в соответствии с совр</w:t>
            </w:r>
            <w:r w:rsidRPr="002D0FE6">
              <w:rPr>
                <w:rFonts w:ascii="Times New Roman" w:hAnsi="Times New Roman"/>
                <w:sz w:val="24"/>
                <w:szCs w:val="24"/>
              </w:rPr>
              <w:t>е</w:t>
            </w:r>
            <w:r w:rsidRPr="002D0FE6">
              <w:rPr>
                <w:rFonts w:ascii="Times New Roman" w:hAnsi="Times New Roman"/>
                <w:sz w:val="24"/>
                <w:szCs w:val="24"/>
              </w:rPr>
              <w:t>менной классификацией.</w:t>
            </w:r>
          </w:p>
          <w:p w14:paraId="6C779397" w14:textId="77777777" w:rsidR="002D0FE6" w:rsidRPr="002D0FE6" w:rsidRDefault="002D0FE6" w:rsidP="00D0210A">
            <w:pPr>
              <w:numPr>
                <w:ilvl w:val="0"/>
                <w:numId w:val="51"/>
              </w:numPr>
              <w:spacing w:after="0" w:line="240" w:lineRule="auto"/>
              <w:rPr>
                <w:rFonts w:ascii="Times New Roman" w:hAnsi="Times New Roman"/>
                <w:sz w:val="24"/>
                <w:szCs w:val="24"/>
              </w:rPr>
            </w:pPr>
            <w:r w:rsidRPr="002D0FE6">
              <w:rPr>
                <w:rFonts w:ascii="Times New Roman" w:hAnsi="Times New Roman"/>
                <w:sz w:val="24"/>
                <w:szCs w:val="24"/>
              </w:rPr>
              <w:t>Интерпретация результатов обследования, лабораторных и и</w:t>
            </w:r>
            <w:r w:rsidRPr="002D0FE6">
              <w:rPr>
                <w:rFonts w:ascii="Times New Roman" w:hAnsi="Times New Roman"/>
                <w:sz w:val="24"/>
                <w:szCs w:val="24"/>
              </w:rPr>
              <w:t>н</w:t>
            </w:r>
            <w:r w:rsidRPr="002D0FE6">
              <w:rPr>
                <w:rFonts w:ascii="Times New Roman" w:hAnsi="Times New Roman"/>
                <w:sz w:val="24"/>
                <w:szCs w:val="24"/>
              </w:rPr>
              <w:t>струментальных методов диагностики.</w:t>
            </w:r>
          </w:p>
          <w:p w14:paraId="4265F0AE" w14:textId="77777777" w:rsidR="002D0FE6" w:rsidRPr="002D0FE6" w:rsidRDefault="002D0FE6" w:rsidP="00D0210A">
            <w:pPr>
              <w:numPr>
                <w:ilvl w:val="0"/>
                <w:numId w:val="51"/>
              </w:numPr>
              <w:spacing w:after="0" w:line="240" w:lineRule="auto"/>
              <w:rPr>
                <w:rFonts w:ascii="Times New Roman" w:hAnsi="Times New Roman"/>
                <w:sz w:val="24"/>
                <w:szCs w:val="24"/>
              </w:rPr>
            </w:pPr>
            <w:r w:rsidRPr="002D0FE6">
              <w:rPr>
                <w:rFonts w:ascii="Times New Roman" w:hAnsi="Times New Roman"/>
                <w:sz w:val="24"/>
                <w:szCs w:val="24"/>
              </w:rPr>
              <w:t>Назначение лечения, контроль эффективности лечения.</w:t>
            </w:r>
          </w:p>
          <w:p w14:paraId="5BCF2D15" w14:textId="77777777" w:rsidR="002D0FE6" w:rsidRPr="002D0FE6" w:rsidRDefault="002D0FE6" w:rsidP="00D0210A">
            <w:pPr>
              <w:numPr>
                <w:ilvl w:val="0"/>
                <w:numId w:val="51"/>
              </w:numPr>
              <w:spacing w:after="0" w:line="240" w:lineRule="auto"/>
              <w:rPr>
                <w:rFonts w:ascii="Times New Roman" w:hAnsi="Times New Roman"/>
                <w:sz w:val="24"/>
                <w:szCs w:val="24"/>
              </w:rPr>
            </w:pPr>
            <w:r w:rsidRPr="002D0FE6">
              <w:rPr>
                <w:rFonts w:ascii="Times New Roman" w:hAnsi="Times New Roman"/>
                <w:sz w:val="24"/>
                <w:szCs w:val="24"/>
              </w:rPr>
              <w:t>Проведение лечебно-диагностических манипуляций.</w:t>
            </w:r>
          </w:p>
          <w:p w14:paraId="360171B8" w14:textId="77777777" w:rsidR="002D0FE6" w:rsidRPr="002D0FE6" w:rsidRDefault="002D0FE6" w:rsidP="00D0210A">
            <w:pPr>
              <w:numPr>
                <w:ilvl w:val="0"/>
                <w:numId w:val="51"/>
              </w:numPr>
              <w:spacing w:after="0" w:line="240" w:lineRule="auto"/>
              <w:rPr>
                <w:rFonts w:ascii="Times New Roman" w:hAnsi="Times New Roman"/>
                <w:sz w:val="24"/>
                <w:szCs w:val="24"/>
              </w:rPr>
            </w:pPr>
            <w:r w:rsidRPr="002D0FE6">
              <w:rPr>
                <w:rFonts w:ascii="Times New Roman" w:hAnsi="Times New Roman"/>
                <w:sz w:val="24"/>
                <w:szCs w:val="24"/>
              </w:rPr>
              <w:lastRenderedPageBreak/>
              <w:t>Оформление направлений на Дополнительное обследование и консультацию врачей-специалистов.</w:t>
            </w:r>
          </w:p>
          <w:p w14:paraId="707479AE" w14:textId="77777777" w:rsidR="002D0FE6" w:rsidRPr="002D0FE6" w:rsidRDefault="002D0FE6" w:rsidP="00D0210A">
            <w:pPr>
              <w:numPr>
                <w:ilvl w:val="0"/>
                <w:numId w:val="51"/>
              </w:numPr>
              <w:spacing w:after="0" w:line="240" w:lineRule="auto"/>
              <w:rPr>
                <w:rFonts w:ascii="Times New Roman" w:hAnsi="Times New Roman"/>
                <w:sz w:val="24"/>
                <w:szCs w:val="24"/>
              </w:rPr>
            </w:pPr>
            <w:r w:rsidRPr="002D0FE6">
              <w:rPr>
                <w:rFonts w:ascii="Times New Roman" w:hAnsi="Times New Roman"/>
                <w:sz w:val="24"/>
                <w:szCs w:val="24"/>
              </w:rPr>
              <w:t>Оформление рецептов на лекарственные препараты, медици</w:t>
            </w:r>
            <w:r w:rsidRPr="002D0FE6">
              <w:rPr>
                <w:rFonts w:ascii="Times New Roman" w:hAnsi="Times New Roman"/>
                <w:sz w:val="24"/>
                <w:szCs w:val="24"/>
              </w:rPr>
              <w:t>н</w:t>
            </w:r>
            <w:r w:rsidRPr="002D0FE6">
              <w:rPr>
                <w:rFonts w:ascii="Times New Roman" w:hAnsi="Times New Roman"/>
                <w:sz w:val="24"/>
                <w:szCs w:val="24"/>
              </w:rPr>
              <w:t>ские изделия и специальные продукты лечебного питания.</w:t>
            </w:r>
          </w:p>
          <w:p w14:paraId="3F6D003F" w14:textId="77777777" w:rsidR="002D0FE6" w:rsidRPr="002D0FE6" w:rsidRDefault="002D0FE6" w:rsidP="00D0210A">
            <w:pPr>
              <w:numPr>
                <w:ilvl w:val="0"/>
                <w:numId w:val="51"/>
              </w:numPr>
              <w:spacing w:after="0" w:line="240" w:lineRule="auto"/>
              <w:rPr>
                <w:rFonts w:ascii="Times New Roman" w:hAnsi="Times New Roman"/>
                <w:sz w:val="24"/>
                <w:szCs w:val="24"/>
              </w:rPr>
            </w:pPr>
            <w:proofErr w:type="gramStart"/>
            <w:r w:rsidRPr="002D0FE6">
              <w:rPr>
                <w:rFonts w:ascii="Times New Roman" w:hAnsi="Times New Roman"/>
                <w:sz w:val="24"/>
                <w:szCs w:val="24"/>
              </w:rPr>
              <w:t>Определение показаний для оказания специализированной мед</w:t>
            </w:r>
            <w:r w:rsidRPr="002D0FE6">
              <w:rPr>
                <w:rFonts w:ascii="Times New Roman" w:hAnsi="Times New Roman"/>
                <w:sz w:val="24"/>
                <w:szCs w:val="24"/>
              </w:rPr>
              <w:t>и</w:t>
            </w:r>
            <w:r w:rsidRPr="002D0FE6">
              <w:rPr>
                <w:rFonts w:ascii="Times New Roman" w:hAnsi="Times New Roman"/>
                <w:sz w:val="24"/>
                <w:szCs w:val="24"/>
              </w:rPr>
              <w:t>цинской помощи в стационарных условия, скорой медицинской помощи.</w:t>
            </w:r>
            <w:proofErr w:type="gramEnd"/>
          </w:p>
          <w:p w14:paraId="53AF4A6D" w14:textId="77777777" w:rsidR="002D0FE6" w:rsidRPr="002D0FE6" w:rsidRDefault="002D0FE6" w:rsidP="00D0210A">
            <w:pPr>
              <w:numPr>
                <w:ilvl w:val="0"/>
                <w:numId w:val="51"/>
              </w:numPr>
              <w:spacing w:after="0" w:line="240" w:lineRule="auto"/>
              <w:rPr>
                <w:rFonts w:ascii="Times New Roman" w:hAnsi="Times New Roman"/>
                <w:sz w:val="24"/>
                <w:szCs w:val="24"/>
              </w:rPr>
            </w:pPr>
            <w:r w:rsidRPr="002D0FE6">
              <w:rPr>
                <w:rFonts w:ascii="Times New Roman" w:hAnsi="Times New Roman"/>
                <w:sz w:val="24"/>
                <w:szCs w:val="24"/>
              </w:rPr>
              <w:t>Оформление медицинской документации</w:t>
            </w:r>
          </w:p>
          <w:p w14:paraId="06C713C3" w14:textId="77777777" w:rsidR="002D0FE6" w:rsidRPr="002D0FE6" w:rsidRDefault="002D0FE6" w:rsidP="00D0210A">
            <w:pPr>
              <w:numPr>
                <w:ilvl w:val="0"/>
                <w:numId w:val="51"/>
              </w:numPr>
              <w:spacing w:after="0" w:line="240" w:lineRule="auto"/>
              <w:rPr>
                <w:rFonts w:ascii="Times New Roman" w:hAnsi="Times New Roman"/>
                <w:sz w:val="24"/>
                <w:szCs w:val="24"/>
              </w:rPr>
            </w:pPr>
            <w:r w:rsidRPr="002D0FE6">
              <w:rPr>
                <w:rFonts w:ascii="Times New Roman" w:hAnsi="Times New Roman"/>
                <w:sz w:val="24"/>
                <w:szCs w:val="24"/>
              </w:rPr>
              <w:t>Проведение экспертизы временной нетрудоспособности</w:t>
            </w:r>
          </w:p>
          <w:p w14:paraId="0D93D08F" w14:textId="1E4DE35A" w:rsidR="000F0167" w:rsidRPr="00702158" w:rsidRDefault="002D0FE6" w:rsidP="00D0210A">
            <w:pPr>
              <w:pStyle w:val="afffffd"/>
              <w:numPr>
                <w:ilvl w:val="0"/>
                <w:numId w:val="51"/>
              </w:numPr>
              <w:rPr>
                <w:b/>
              </w:rPr>
            </w:pPr>
            <w:r w:rsidRPr="002D0FE6">
              <w:t>Оформление листка нетрудоспособности в форме электронного документа</w:t>
            </w:r>
          </w:p>
        </w:tc>
        <w:tc>
          <w:tcPr>
            <w:tcW w:w="561" w:type="pct"/>
            <w:vAlign w:val="center"/>
          </w:tcPr>
          <w:p w14:paraId="7AB4A895" w14:textId="3894F910" w:rsidR="000F0167" w:rsidRPr="00702158" w:rsidRDefault="002D0FE6" w:rsidP="000F0167">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30</w:t>
            </w:r>
          </w:p>
        </w:tc>
        <w:tc>
          <w:tcPr>
            <w:tcW w:w="770" w:type="pct"/>
          </w:tcPr>
          <w:p w14:paraId="7FB44387" w14:textId="77777777" w:rsidR="000F0167" w:rsidRPr="00761D13" w:rsidRDefault="000F0167" w:rsidP="000F0167">
            <w:pPr>
              <w:spacing w:after="0" w:line="240" w:lineRule="auto"/>
              <w:jc w:val="both"/>
              <w:rPr>
                <w:rFonts w:ascii="Times New Roman" w:hAnsi="Times New Roman"/>
                <w:sz w:val="24"/>
                <w:szCs w:val="24"/>
              </w:rPr>
            </w:pPr>
          </w:p>
        </w:tc>
      </w:tr>
      <w:tr w:rsidR="000F0167" w:rsidRPr="007F5DC8" w14:paraId="390A4A1D" w14:textId="77777777" w:rsidTr="00595166">
        <w:trPr>
          <w:trHeight w:val="120"/>
        </w:trPr>
        <w:tc>
          <w:tcPr>
            <w:tcW w:w="1193" w:type="pct"/>
            <w:gridSpan w:val="4"/>
            <w:vMerge/>
          </w:tcPr>
          <w:p w14:paraId="6FB58955" w14:textId="77777777" w:rsidR="000F0167" w:rsidRPr="00880E59" w:rsidRDefault="000F0167" w:rsidP="000F0167">
            <w:pPr>
              <w:spacing w:after="0" w:line="240" w:lineRule="auto"/>
              <w:rPr>
                <w:rFonts w:ascii="Times New Roman" w:hAnsi="Times New Roman"/>
                <w:b/>
                <w:bCs/>
                <w:sz w:val="24"/>
                <w:szCs w:val="24"/>
              </w:rPr>
            </w:pPr>
          </w:p>
        </w:tc>
        <w:tc>
          <w:tcPr>
            <w:tcW w:w="2476" w:type="pct"/>
          </w:tcPr>
          <w:p w14:paraId="1ADEBDE9" w14:textId="7897AB48" w:rsidR="000F0167" w:rsidRPr="00702158" w:rsidRDefault="000F0167" w:rsidP="000F0167">
            <w:pPr>
              <w:rPr>
                <w:rFonts w:ascii="Times New Roman" w:hAnsi="Times New Roman"/>
                <w:b/>
                <w:sz w:val="24"/>
                <w:szCs w:val="24"/>
              </w:rPr>
            </w:pPr>
            <w:r w:rsidRPr="00702158">
              <w:rPr>
                <w:rFonts w:ascii="Times New Roman" w:hAnsi="Times New Roman"/>
                <w:b/>
                <w:bCs/>
                <w:sz w:val="24"/>
                <w:szCs w:val="24"/>
              </w:rPr>
              <w:t>Про</w:t>
            </w:r>
            <w:r w:rsidR="002D0FE6">
              <w:rPr>
                <w:rFonts w:ascii="Times New Roman" w:hAnsi="Times New Roman"/>
                <w:b/>
                <w:bCs/>
                <w:sz w:val="24"/>
                <w:szCs w:val="24"/>
              </w:rPr>
              <w:t>изводственная практика раздела 4</w:t>
            </w:r>
          </w:p>
          <w:p w14:paraId="6E285D4C" w14:textId="77777777" w:rsidR="000F0167" w:rsidRPr="00702158" w:rsidRDefault="000F0167" w:rsidP="000F0167">
            <w:pPr>
              <w:rPr>
                <w:rFonts w:ascii="Times New Roman" w:hAnsi="Times New Roman"/>
                <w:b/>
                <w:bCs/>
                <w:sz w:val="24"/>
                <w:szCs w:val="24"/>
              </w:rPr>
            </w:pPr>
            <w:r w:rsidRPr="00702158">
              <w:rPr>
                <w:rFonts w:ascii="Times New Roman" w:hAnsi="Times New Roman"/>
                <w:b/>
                <w:bCs/>
                <w:sz w:val="24"/>
                <w:szCs w:val="24"/>
              </w:rPr>
              <w:t xml:space="preserve">Виды работ </w:t>
            </w:r>
          </w:p>
          <w:p w14:paraId="575ED834" w14:textId="77777777" w:rsidR="002D0FE6" w:rsidRPr="002D0FE6" w:rsidRDefault="002D0FE6" w:rsidP="00D0210A">
            <w:pPr>
              <w:numPr>
                <w:ilvl w:val="0"/>
                <w:numId w:val="52"/>
              </w:numPr>
              <w:spacing w:after="0"/>
              <w:rPr>
                <w:rFonts w:ascii="Times New Roman" w:hAnsi="Times New Roman"/>
                <w:sz w:val="24"/>
                <w:szCs w:val="24"/>
              </w:rPr>
            </w:pPr>
            <w:r w:rsidRPr="002D0FE6">
              <w:rPr>
                <w:rFonts w:ascii="Times New Roman" w:hAnsi="Times New Roman"/>
                <w:sz w:val="24"/>
                <w:szCs w:val="24"/>
              </w:rPr>
              <w:t>Проведение различных методов обследования беременной, р</w:t>
            </w:r>
            <w:r w:rsidRPr="002D0FE6">
              <w:rPr>
                <w:rFonts w:ascii="Times New Roman" w:hAnsi="Times New Roman"/>
                <w:sz w:val="24"/>
                <w:szCs w:val="24"/>
              </w:rPr>
              <w:t>о</w:t>
            </w:r>
            <w:r w:rsidRPr="002D0FE6">
              <w:rPr>
                <w:rFonts w:ascii="Times New Roman" w:hAnsi="Times New Roman"/>
                <w:sz w:val="24"/>
                <w:szCs w:val="24"/>
              </w:rPr>
              <w:t>женицы и родильницы в родах и послеродовом периоде.</w:t>
            </w:r>
          </w:p>
          <w:p w14:paraId="6C991BD4" w14:textId="77777777" w:rsidR="002D0FE6" w:rsidRPr="002D0FE6" w:rsidRDefault="002D0FE6" w:rsidP="00D0210A">
            <w:pPr>
              <w:numPr>
                <w:ilvl w:val="0"/>
                <w:numId w:val="52"/>
              </w:numPr>
              <w:spacing w:after="0"/>
              <w:rPr>
                <w:rFonts w:ascii="Times New Roman" w:hAnsi="Times New Roman"/>
                <w:sz w:val="24"/>
                <w:szCs w:val="24"/>
              </w:rPr>
            </w:pPr>
            <w:r w:rsidRPr="002D0FE6">
              <w:rPr>
                <w:rFonts w:ascii="Times New Roman" w:hAnsi="Times New Roman"/>
                <w:sz w:val="24"/>
                <w:szCs w:val="24"/>
              </w:rPr>
              <w:t>Планирование обследования беременной, роженицы и родильн</w:t>
            </w:r>
            <w:r w:rsidRPr="002D0FE6">
              <w:rPr>
                <w:rFonts w:ascii="Times New Roman" w:hAnsi="Times New Roman"/>
                <w:sz w:val="24"/>
                <w:szCs w:val="24"/>
              </w:rPr>
              <w:t>и</w:t>
            </w:r>
            <w:r w:rsidRPr="002D0FE6">
              <w:rPr>
                <w:rFonts w:ascii="Times New Roman" w:hAnsi="Times New Roman"/>
                <w:sz w:val="24"/>
                <w:szCs w:val="24"/>
              </w:rPr>
              <w:t>цы в родах и послеродовом периоде.</w:t>
            </w:r>
          </w:p>
          <w:p w14:paraId="48CD8528" w14:textId="77777777" w:rsidR="002D0FE6" w:rsidRPr="002D0FE6" w:rsidRDefault="002D0FE6" w:rsidP="00D0210A">
            <w:pPr>
              <w:numPr>
                <w:ilvl w:val="0"/>
                <w:numId w:val="52"/>
              </w:numPr>
              <w:spacing w:after="0"/>
              <w:rPr>
                <w:rFonts w:ascii="Times New Roman" w:hAnsi="Times New Roman"/>
                <w:sz w:val="24"/>
                <w:szCs w:val="24"/>
              </w:rPr>
            </w:pPr>
            <w:r w:rsidRPr="002D0FE6">
              <w:rPr>
                <w:rFonts w:ascii="Times New Roman" w:hAnsi="Times New Roman"/>
                <w:sz w:val="24"/>
                <w:szCs w:val="24"/>
              </w:rPr>
              <w:t>Интерпретация результатов обследования, лабораторных и и</w:t>
            </w:r>
            <w:r w:rsidRPr="002D0FE6">
              <w:rPr>
                <w:rFonts w:ascii="Times New Roman" w:hAnsi="Times New Roman"/>
                <w:sz w:val="24"/>
                <w:szCs w:val="24"/>
              </w:rPr>
              <w:t>н</w:t>
            </w:r>
            <w:r w:rsidRPr="002D0FE6">
              <w:rPr>
                <w:rFonts w:ascii="Times New Roman" w:hAnsi="Times New Roman"/>
                <w:sz w:val="24"/>
                <w:szCs w:val="24"/>
              </w:rPr>
              <w:t>струментальных методов диагностики.</w:t>
            </w:r>
          </w:p>
          <w:p w14:paraId="0F7A342A" w14:textId="77777777" w:rsidR="002D0FE6" w:rsidRPr="002D0FE6" w:rsidRDefault="002D0FE6" w:rsidP="00D0210A">
            <w:pPr>
              <w:numPr>
                <w:ilvl w:val="0"/>
                <w:numId w:val="52"/>
              </w:numPr>
              <w:spacing w:after="0"/>
              <w:rPr>
                <w:rFonts w:ascii="Times New Roman" w:hAnsi="Times New Roman"/>
                <w:sz w:val="24"/>
                <w:szCs w:val="24"/>
              </w:rPr>
            </w:pPr>
            <w:r w:rsidRPr="002D0FE6">
              <w:rPr>
                <w:rFonts w:ascii="Times New Roman" w:hAnsi="Times New Roman"/>
                <w:sz w:val="24"/>
                <w:szCs w:val="24"/>
              </w:rPr>
              <w:t>Прием родов под контролем врача (акушерки).</w:t>
            </w:r>
          </w:p>
          <w:p w14:paraId="5E2FE08F" w14:textId="77777777" w:rsidR="002D0FE6" w:rsidRPr="002D0FE6" w:rsidRDefault="002D0FE6" w:rsidP="00D0210A">
            <w:pPr>
              <w:numPr>
                <w:ilvl w:val="0"/>
                <w:numId w:val="52"/>
              </w:numPr>
              <w:spacing w:after="0"/>
              <w:rPr>
                <w:rFonts w:ascii="Times New Roman" w:hAnsi="Times New Roman"/>
                <w:sz w:val="24"/>
                <w:szCs w:val="24"/>
              </w:rPr>
            </w:pPr>
            <w:r w:rsidRPr="002D0FE6">
              <w:rPr>
                <w:rFonts w:ascii="Times New Roman" w:hAnsi="Times New Roman"/>
                <w:sz w:val="24"/>
                <w:szCs w:val="24"/>
              </w:rPr>
              <w:t>Оценка состояния новорожденного по шкале Апгар.</w:t>
            </w:r>
          </w:p>
          <w:p w14:paraId="6DC6BBB7" w14:textId="77777777" w:rsidR="002D0FE6" w:rsidRPr="002D0FE6" w:rsidRDefault="002D0FE6" w:rsidP="00D0210A">
            <w:pPr>
              <w:numPr>
                <w:ilvl w:val="0"/>
                <w:numId w:val="52"/>
              </w:numPr>
              <w:spacing w:after="0"/>
              <w:rPr>
                <w:rFonts w:ascii="Times New Roman" w:hAnsi="Times New Roman"/>
                <w:sz w:val="24"/>
                <w:szCs w:val="24"/>
              </w:rPr>
            </w:pPr>
            <w:r w:rsidRPr="002D0FE6">
              <w:rPr>
                <w:rFonts w:ascii="Times New Roman" w:hAnsi="Times New Roman"/>
                <w:sz w:val="24"/>
                <w:szCs w:val="24"/>
              </w:rPr>
              <w:t>Заполнение индивидуальной карты беременной и истории родов.</w:t>
            </w:r>
          </w:p>
          <w:p w14:paraId="7C1C5FA7" w14:textId="77777777" w:rsidR="002D0FE6" w:rsidRPr="002D0FE6" w:rsidRDefault="002D0FE6" w:rsidP="00D0210A">
            <w:pPr>
              <w:numPr>
                <w:ilvl w:val="0"/>
                <w:numId w:val="52"/>
              </w:numPr>
              <w:spacing w:after="0"/>
              <w:rPr>
                <w:rFonts w:ascii="Times New Roman" w:hAnsi="Times New Roman"/>
                <w:sz w:val="24"/>
                <w:szCs w:val="24"/>
              </w:rPr>
            </w:pPr>
            <w:r w:rsidRPr="002D0FE6">
              <w:rPr>
                <w:rFonts w:ascii="Times New Roman" w:hAnsi="Times New Roman"/>
                <w:sz w:val="24"/>
                <w:szCs w:val="24"/>
              </w:rPr>
              <w:t>Проведение обследования пациентки с гинекологической пат</w:t>
            </w:r>
            <w:r w:rsidRPr="002D0FE6">
              <w:rPr>
                <w:rFonts w:ascii="Times New Roman" w:hAnsi="Times New Roman"/>
                <w:sz w:val="24"/>
                <w:szCs w:val="24"/>
              </w:rPr>
              <w:t>о</w:t>
            </w:r>
            <w:r w:rsidRPr="002D0FE6">
              <w:rPr>
                <w:rFonts w:ascii="Times New Roman" w:hAnsi="Times New Roman"/>
                <w:sz w:val="24"/>
                <w:szCs w:val="24"/>
              </w:rPr>
              <w:t>логией.</w:t>
            </w:r>
          </w:p>
          <w:p w14:paraId="678E7364" w14:textId="77777777" w:rsidR="002D0FE6" w:rsidRPr="002D0FE6" w:rsidRDefault="002D0FE6" w:rsidP="00D0210A">
            <w:pPr>
              <w:numPr>
                <w:ilvl w:val="0"/>
                <w:numId w:val="52"/>
              </w:numPr>
              <w:spacing w:after="0"/>
              <w:rPr>
                <w:rFonts w:ascii="Times New Roman" w:hAnsi="Times New Roman"/>
                <w:sz w:val="24"/>
                <w:szCs w:val="24"/>
              </w:rPr>
            </w:pPr>
            <w:r w:rsidRPr="002D0FE6">
              <w:rPr>
                <w:rFonts w:ascii="Times New Roman" w:hAnsi="Times New Roman"/>
                <w:sz w:val="24"/>
                <w:szCs w:val="24"/>
              </w:rPr>
              <w:t>Постановка предварительного диагноза в соответствии с совр</w:t>
            </w:r>
            <w:r w:rsidRPr="002D0FE6">
              <w:rPr>
                <w:rFonts w:ascii="Times New Roman" w:hAnsi="Times New Roman"/>
                <w:sz w:val="24"/>
                <w:szCs w:val="24"/>
              </w:rPr>
              <w:t>е</w:t>
            </w:r>
            <w:r w:rsidRPr="002D0FE6">
              <w:rPr>
                <w:rFonts w:ascii="Times New Roman" w:hAnsi="Times New Roman"/>
                <w:sz w:val="24"/>
                <w:szCs w:val="24"/>
              </w:rPr>
              <w:t>менной классификацией.</w:t>
            </w:r>
          </w:p>
          <w:p w14:paraId="5EEDA88E" w14:textId="77777777" w:rsidR="002D0FE6" w:rsidRPr="002D0FE6" w:rsidRDefault="002D0FE6" w:rsidP="00D0210A">
            <w:pPr>
              <w:numPr>
                <w:ilvl w:val="0"/>
                <w:numId w:val="52"/>
              </w:numPr>
              <w:spacing w:after="0"/>
              <w:rPr>
                <w:rFonts w:ascii="Times New Roman" w:hAnsi="Times New Roman"/>
                <w:sz w:val="24"/>
                <w:szCs w:val="24"/>
              </w:rPr>
            </w:pPr>
            <w:r w:rsidRPr="002D0FE6">
              <w:rPr>
                <w:rFonts w:ascii="Times New Roman" w:hAnsi="Times New Roman"/>
                <w:sz w:val="24"/>
                <w:szCs w:val="24"/>
              </w:rPr>
              <w:t>Интерпретация результатов обследования, лабораторных и и</w:t>
            </w:r>
            <w:r w:rsidRPr="002D0FE6">
              <w:rPr>
                <w:rFonts w:ascii="Times New Roman" w:hAnsi="Times New Roman"/>
                <w:sz w:val="24"/>
                <w:szCs w:val="24"/>
              </w:rPr>
              <w:t>н</w:t>
            </w:r>
            <w:r w:rsidRPr="002D0FE6">
              <w:rPr>
                <w:rFonts w:ascii="Times New Roman" w:hAnsi="Times New Roman"/>
                <w:sz w:val="24"/>
                <w:szCs w:val="24"/>
              </w:rPr>
              <w:t>струментальных методов диагностики.</w:t>
            </w:r>
          </w:p>
          <w:p w14:paraId="5E6838A2" w14:textId="77777777" w:rsidR="002D0FE6" w:rsidRPr="002D0FE6" w:rsidRDefault="002D0FE6" w:rsidP="00D0210A">
            <w:pPr>
              <w:numPr>
                <w:ilvl w:val="0"/>
                <w:numId w:val="52"/>
              </w:numPr>
              <w:spacing w:after="0"/>
              <w:rPr>
                <w:rFonts w:ascii="Times New Roman" w:hAnsi="Times New Roman"/>
                <w:sz w:val="24"/>
                <w:szCs w:val="24"/>
              </w:rPr>
            </w:pPr>
            <w:r w:rsidRPr="002D0FE6">
              <w:rPr>
                <w:rFonts w:ascii="Times New Roman" w:hAnsi="Times New Roman"/>
                <w:sz w:val="24"/>
                <w:szCs w:val="24"/>
              </w:rPr>
              <w:t xml:space="preserve">Оформление направлений на Дополнительное обследование и </w:t>
            </w:r>
            <w:r w:rsidRPr="002D0FE6">
              <w:rPr>
                <w:rFonts w:ascii="Times New Roman" w:hAnsi="Times New Roman"/>
                <w:sz w:val="24"/>
                <w:szCs w:val="24"/>
              </w:rPr>
              <w:lastRenderedPageBreak/>
              <w:t>консультацию врачей-специалистов.</w:t>
            </w:r>
          </w:p>
          <w:p w14:paraId="5F519204" w14:textId="77777777" w:rsidR="002D0FE6" w:rsidRPr="002D0FE6" w:rsidRDefault="002D0FE6" w:rsidP="00D0210A">
            <w:pPr>
              <w:numPr>
                <w:ilvl w:val="0"/>
                <w:numId w:val="52"/>
              </w:numPr>
              <w:spacing w:after="0"/>
              <w:rPr>
                <w:rFonts w:ascii="Times New Roman" w:hAnsi="Times New Roman"/>
                <w:sz w:val="24"/>
                <w:szCs w:val="24"/>
              </w:rPr>
            </w:pPr>
            <w:r w:rsidRPr="002D0FE6">
              <w:rPr>
                <w:rFonts w:ascii="Times New Roman" w:hAnsi="Times New Roman"/>
                <w:sz w:val="24"/>
                <w:szCs w:val="24"/>
              </w:rPr>
              <w:t>Оформление рецептов на лекарственные препараты, медици</w:t>
            </w:r>
            <w:r w:rsidRPr="002D0FE6">
              <w:rPr>
                <w:rFonts w:ascii="Times New Roman" w:hAnsi="Times New Roman"/>
                <w:sz w:val="24"/>
                <w:szCs w:val="24"/>
              </w:rPr>
              <w:t>н</w:t>
            </w:r>
            <w:r w:rsidRPr="002D0FE6">
              <w:rPr>
                <w:rFonts w:ascii="Times New Roman" w:hAnsi="Times New Roman"/>
                <w:sz w:val="24"/>
                <w:szCs w:val="24"/>
              </w:rPr>
              <w:t>ские изделия и специальные продукты лечебного питания.</w:t>
            </w:r>
          </w:p>
          <w:p w14:paraId="575B8442" w14:textId="77777777" w:rsidR="002D0FE6" w:rsidRPr="002D0FE6" w:rsidRDefault="002D0FE6" w:rsidP="00D0210A">
            <w:pPr>
              <w:numPr>
                <w:ilvl w:val="0"/>
                <w:numId w:val="52"/>
              </w:numPr>
              <w:spacing w:after="0"/>
              <w:rPr>
                <w:rFonts w:ascii="Times New Roman" w:hAnsi="Times New Roman"/>
                <w:sz w:val="24"/>
                <w:szCs w:val="24"/>
              </w:rPr>
            </w:pPr>
            <w:proofErr w:type="gramStart"/>
            <w:r w:rsidRPr="002D0FE6">
              <w:rPr>
                <w:rFonts w:ascii="Times New Roman" w:hAnsi="Times New Roman"/>
                <w:sz w:val="24"/>
                <w:szCs w:val="24"/>
              </w:rPr>
              <w:t>Определение показаний для оказания специализированной мед</w:t>
            </w:r>
            <w:r w:rsidRPr="002D0FE6">
              <w:rPr>
                <w:rFonts w:ascii="Times New Roman" w:hAnsi="Times New Roman"/>
                <w:sz w:val="24"/>
                <w:szCs w:val="24"/>
              </w:rPr>
              <w:t>и</w:t>
            </w:r>
            <w:r w:rsidRPr="002D0FE6">
              <w:rPr>
                <w:rFonts w:ascii="Times New Roman" w:hAnsi="Times New Roman"/>
                <w:sz w:val="24"/>
                <w:szCs w:val="24"/>
              </w:rPr>
              <w:t>цинской помощи в стационарных условия, скорой медицинской помощи.</w:t>
            </w:r>
            <w:proofErr w:type="gramEnd"/>
          </w:p>
          <w:p w14:paraId="6CEDCBE3" w14:textId="77777777" w:rsidR="002D0FE6" w:rsidRPr="002D0FE6" w:rsidRDefault="002D0FE6" w:rsidP="00D0210A">
            <w:pPr>
              <w:numPr>
                <w:ilvl w:val="0"/>
                <w:numId w:val="52"/>
              </w:numPr>
              <w:spacing w:after="0"/>
              <w:rPr>
                <w:rFonts w:ascii="Times New Roman" w:hAnsi="Times New Roman"/>
                <w:sz w:val="24"/>
                <w:szCs w:val="24"/>
              </w:rPr>
            </w:pPr>
            <w:r w:rsidRPr="002D0FE6">
              <w:rPr>
                <w:rFonts w:ascii="Times New Roman" w:hAnsi="Times New Roman"/>
                <w:sz w:val="24"/>
                <w:szCs w:val="24"/>
              </w:rPr>
              <w:t>Оформление медицинской документации</w:t>
            </w:r>
          </w:p>
          <w:p w14:paraId="79B3C397" w14:textId="77777777" w:rsidR="002D0FE6" w:rsidRPr="002D0FE6" w:rsidRDefault="002D0FE6" w:rsidP="00D0210A">
            <w:pPr>
              <w:numPr>
                <w:ilvl w:val="0"/>
                <w:numId w:val="52"/>
              </w:numPr>
              <w:spacing w:after="0"/>
              <w:rPr>
                <w:rFonts w:ascii="Times New Roman" w:hAnsi="Times New Roman"/>
                <w:sz w:val="24"/>
                <w:szCs w:val="24"/>
              </w:rPr>
            </w:pPr>
            <w:r w:rsidRPr="002D0FE6">
              <w:rPr>
                <w:rFonts w:ascii="Times New Roman" w:hAnsi="Times New Roman"/>
                <w:sz w:val="24"/>
                <w:szCs w:val="24"/>
              </w:rPr>
              <w:t>Проведение экспертизы временной нетрудоспособности</w:t>
            </w:r>
          </w:p>
          <w:p w14:paraId="22627CFD" w14:textId="29FFFBA2" w:rsidR="000F0167" w:rsidRPr="00702158" w:rsidRDefault="002D0FE6" w:rsidP="00D0210A">
            <w:pPr>
              <w:pStyle w:val="afffffd"/>
              <w:numPr>
                <w:ilvl w:val="0"/>
                <w:numId w:val="52"/>
              </w:numPr>
              <w:rPr>
                <w:b/>
              </w:rPr>
            </w:pPr>
            <w:r w:rsidRPr="002D0FE6">
              <w:t>Оформление листка нетрудоспособности в форме электронного документа</w:t>
            </w:r>
          </w:p>
        </w:tc>
        <w:tc>
          <w:tcPr>
            <w:tcW w:w="561" w:type="pct"/>
            <w:vAlign w:val="center"/>
          </w:tcPr>
          <w:p w14:paraId="3761BA2C" w14:textId="77777777" w:rsidR="000F0167" w:rsidRDefault="000F0167" w:rsidP="000F0167">
            <w:pPr>
              <w:spacing w:after="0" w:line="240" w:lineRule="auto"/>
              <w:jc w:val="center"/>
              <w:rPr>
                <w:rFonts w:ascii="Times New Roman" w:hAnsi="Times New Roman"/>
                <w:sz w:val="24"/>
                <w:szCs w:val="24"/>
              </w:rPr>
            </w:pPr>
          </w:p>
        </w:tc>
        <w:tc>
          <w:tcPr>
            <w:tcW w:w="770" w:type="pct"/>
          </w:tcPr>
          <w:p w14:paraId="3B2FEFAB" w14:textId="77777777" w:rsidR="000F0167" w:rsidRPr="00761D13" w:rsidRDefault="000F0167" w:rsidP="000F0167">
            <w:pPr>
              <w:spacing w:after="0" w:line="240" w:lineRule="auto"/>
              <w:jc w:val="both"/>
              <w:rPr>
                <w:rFonts w:ascii="Times New Roman" w:hAnsi="Times New Roman"/>
                <w:sz w:val="24"/>
                <w:szCs w:val="24"/>
              </w:rPr>
            </w:pPr>
          </w:p>
        </w:tc>
      </w:tr>
      <w:tr w:rsidR="000F0167" w:rsidRPr="007F5DC8" w14:paraId="26E4EC8D" w14:textId="77777777" w:rsidTr="00595166">
        <w:trPr>
          <w:trHeight w:val="240"/>
        </w:trPr>
        <w:tc>
          <w:tcPr>
            <w:tcW w:w="1193" w:type="pct"/>
            <w:gridSpan w:val="4"/>
            <w:vMerge/>
          </w:tcPr>
          <w:p w14:paraId="26EA7619" w14:textId="77777777" w:rsidR="000F0167" w:rsidRPr="00880E59" w:rsidRDefault="000F0167" w:rsidP="000F0167">
            <w:pPr>
              <w:spacing w:after="0" w:line="240" w:lineRule="auto"/>
              <w:rPr>
                <w:rFonts w:ascii="Times New Roman" w:hAnsi="Times New Roman"/>
                <w:b/>
                <w:bCs/>
                <w:sz w:val="24"/>
                <w:szCs w:val="24"/>
              </w:rPr>
            </w:pPr>
          </w:p>
        </w:tc>
        <w:tc>
          <w:tcPr>
            <w:tcW w:w="2476" w:type="pct"/>
          </w:tcPr>
          <w:p w14:paraId="0BC16A7D" w14:textId="5206C114" w:rsidR="000F0167" w:rsidRPr="00702158" w:rsidRDefault="000F0167" w:rsidP="000F0167">
            <w:pPr>
              <w:pStyle w:val="afffffd"/>
              <w:rPr>
                <w:b/>
              </w:rPr>
            </w:pPr>
          </w:p>
        </w:tc>
        <w:tc>
          <w:tcPr>
            <w:tcW w:w="561" w:type="pct"/>
            <w:vAlign w:val="center"/>
          </w:tcPr>
          <w:p w14:paraId="161EE2E1" w14:textId="77777777" w:rsidR="000F0167" w:rsidRDefault="000F0167" w:rsidP="000F0167">
            <w:pPr>
              <w:spacing w:after="0" w:line="240" w:lineRule="auto"/>
              <w:jc w:val="center"/>
              <w:rPr>
                <w:rFonts w:ascii="Times New Roman" w:hAnsi="Times New Roman"/>
                <w:sz w:val="24"/>
                <w:szCs w:val="24"/>
              </w:rPr>
            </w:pPr>
          </w:p>
        </w:tc>
        <w:tc>
          <w:tcPr>
            <w:tcW w:w="770" w:type="pct"/>
          </w:tcPr>
          <w:p w14:paraId="39F27E52" w14:textId="77777777" w:rsidR="000F0167" w:rsidRPr="00761D13" w:rsidRDefault="000F0167" w:rsidP="000F0167">
            <w:pPr>
              <w:spacing w:after="0" w:line="240" w:lineRule="auto"/>
              <w:jc w:val="both"/>
              <w:rPr>
                <w:rFonts w:ascii="Times New Roman" w:hAnsi="Times New Roman"/>
                <w:sz w:val="24"/>
                <w:szCs w:val="24"/>
              </w:rPr>
            </w:pPr>
          </w:p>
        </w:tc>
      </w:tr>
      <w:tr w:rsidR="000F0167" w:rsidRPr="007F5DC8" w14:paraId="35AC1F31" w14:textId="7C6834E6" w:rsidTr="00595166">
        <w:trPr>
          <w:trHeight w:val="276"/>
        </w:trPr>
        <w:tc>
          <w:tcPr>
            <w:tcW w:w="3669" w:type="pct"/>
            <w:gridSpan w:val="5"/>
          </w:tcPr>
          <w:p w14:paraId="0D4F0B99" w14:textId="4AE54F46" w:rsidR="000F0167" w:rsidRPr="007F5DC8" w:rsidRDefault="002D0FE6" w:rsidP="000F0167">
            <w:pPr>
              <w:pStyle w:val="afffffd"/>
              <w:rPr>
                <w:b/>
              </w:rPr>
            </w:pPr>
            <w:r>
              <w:rPr>
                <w:b/>
              </w:rPr>
              <w:t xml:space="preserve"> Т</w:t>
            </w:r>
            <w:r w:rsidR="000F0167" w:rsidRPr="007F5DC8">
              <w:rPr>
                <w:b/>
              </w:rPr>
              <w:t>ематика самостоятельной учебной работы при изучении</w:t>
            </w:r>
            <w:r>
              <w:rPr>
                <w:b/>
              </w:rPr>
              <w:t xml:space="preserve"> раздела 4</w:t>
            </w:r>
          </w:p>
          <w:p w14:paraId="2C7CA2AF" w14:textId="3730BC75" w:rsidR="000F0167" w:rsidRPr="007F5DC8" w:rsidRDefault="000F0167" w:rsidP="00D0210A">
            <w:pPr>
              <w:pStyle w:val="afffffd"/>
              <w:numPr>
                <w:ilvl w:val="0"/>
                <w:numId w:val="12"/>
              </w:numPr>
              <w:rPr>
                <w:bCs/>
              </w:rPr>
            </w:pPr>
            <w:r w:rsidRPr="007F5DC8">
              <w:t>Работа с лекционным материалом, основной и Дополнительной литературой,</w:t>
            </w:r>
            <w:r w:rsidRPr="007F5DC8">
              <w:rPr>
                <w:bCs/>
              </w:rPr>
              <w:t xml:space="preserve"> подг</w:t>
            </w:r>
            <w:r w:rsidR="00E27C7C">
              <w:rPr>
                <w:bCs/>
              </w:rPr>
              <w:t>отовка ответов на ко</w:t>
            </w:r>
            <w:r w:rsidR="00E27C7C">
              <w:rPr>
                <w:bCs/>
              </w:rPr>
              <w:t>н</w:t>
            </w:r>
            <w:r w:rsidR="00E27C7C">
              <w:rPr>
                <w:bCs/>
              </w:rPr>
              <w:t>трольные во</w:t>
            </w:r>
            <w:r w:rsidRPr="007F5DC8">
              <w:rPr>
                <w:bCs/>
              </w:rPr>
              <w:t>просы.</w:t>
            </w:r>
          </w:p>
          <w:p w14:paraId="4479CC98" w14:textId="77777777" w:rsidR="000F0167" w:rsidRPr="007F5DC8" w:rsidRDefault="000F0167" w:rsidP="00D0210A">
            <w:pPr>
              <w:pStyle w:val="afffffd"/>
              <w:numPr>
                <w:ilvl w:val="0"/>
                <w:numId w:val="12"/>
              </w:numPr>
              <w:rPr>
                <w:bCs/>
              </w:rPr>
            </w:pPr>
            <w:r w:rsidRPr="007F5DC8">
              <w:t>Выполнение заданий в тестовой форме.</w:t>
            </w:r>
          </w:p>
          <w:p w14:paraId="0FAAC5D4" w14:textId="77777777" w:rsidR="000F0167" w:rsidRPr="007F5DC8" w:rsidRDefault="000F0167" w:rsidP="00D0210A">
            <w:pPr>
              <w:pStyle w:val="afffffd"/>
              <w:numPr>
                <w:ilvl w:val="0"/>
                <w:numId w:val="12"/>
              </w:numPr>
              <w:rPr>
                <w:bCs/>
              </w:rPr>
            </w:pPr>
            <w:r w:rsidRPr="007F5DC8">
              <w:t>Решение проблемно-ситуационных задач.</w:t>
            </w:r>
          </w:p>
          <w:p w14:paraId="25740AFE" w14:textId="77777777" w:rsidR="000F0167" w:rsidRPr="007F5DC8" w:rsidRDefault="000F0167" w:rsidP="00D0210A">
            <w:pPr>
              <w:pStyle w:val="afffffd"/>
              <w:numPr>
                <w:ilvl w:val="0"/>
                <w:numId w:val="12"/>
              </w:numPr>
              <w:rPr>
                <w:bCs/>
              </w:rPr>
            </w:pPr>
            <w:r w:rsidRPr="007F5DC8">
              <w:rPr>
                <w:bCs/>
              </w:rPr>
              <w:t>О</w:t>
            </w:r>
            <w:r w:rsidRPr="007F5DC8">
              <w:t>формление медицинской документации.</w:t>
            </w:r>
          </w:p>
          <w:p w14:paraId="6FD675DB" w14:textId="77777777" w:rsidR="000F0167" w:rsidRPr="007F5DC8" w:rsidRDefault="000F0167" w:rsidP="00D0210A">
            <w:pPr>
              <w:pStyle w:val="afffffd"/>
              <w:numPr>
                <w:ilvl w:val="0"/>
                <w:numId w:val="12"/>
              </w:numPr>
              <w:rPr>
                <w:bCs/>
              </w:rPr>
            </w:pPr>
            <w:r w:rsidRPr="007F5DC8">
              <w:t>Подготовка сообщений для выступления на занятиях (индивидуальные задания)</w:t>
            </w:r>
          </w:p>
        </w:tc>
        <w:tc>
          <w:tcPr>
            <w:tcW w:w="561" w:type="pct"/>
            <w:vAlign w:val="center"/>
          </w:tcPr>
          <w:p w14:paraId="11744C9F" w14:textId="77777777" w:rsidR="000F0167" w:rsidRPr="007F5DC8" w:rsidRDefault="000F0167" w:rsidP="000F0167">
            <w:pPr>
              <w:spacing w:after="0" w:line="240" w:lineRule="auto"/>
              <w:rPr>
                <w:rFonts w:ascii="Times New Roman" w:hAnsi="Times New Roman"/>
                <w:b/>
                <w:i/>
                <w:sz w:val="24"/>
                <w:szCs w:val="24"/>
              </w:rPr>
            </w:pPr>
          </w:p>
        </w:tc>
        <w:tc>
          <w:tcPr>
            <w:tcW w:w="770" w:type="pct"/>
          </w:tcPr>
          <w:p w14:paraId="44C2602E" w14:textId="77777777" w:rsidR="000F0167" w:rsidRPr="007F5DC8" w:rsidRDefault="000F0167" w:rsidP="000F0167">
            <w:pPr>
              <w:spacing w:after="0" w:line="240" w:lineRule="auto"/>
              <w:rPr>
                <w:rFonts w:ascii="Times New Roman" w:hAnsi="Times New Roman"/>
                <w:b/>
                <w:i/>
                <w:sz w:val="24"/>
                <w:szCs w:val="24"/>
              </w:rPr>
            </w:pPr>
          </w:p>
        </w:tc>
      </w:tr>
      <w:tr w:rsidR="000F0167" w:rsidRPr="007F5DC8" w14:paraId="133FA8D8" w14:textId="6FF08BAA" w:rsidTr="00595166">
        <w:trPr>
          <w:trHeight w:val="258"/>
        </w:trPr>
        <w:tc>
          <w:tcPr>
            <w:tcW w:w="3669" w:type="pct"/>
            <w:gridSpan w:val="5"/>
          </w:tcPr>
          <w:p w14:paraId="273573D1" w14:textId="77777777" w:rsidR="000F0167" w:rsidRPr="007F5DC8" w:rsidRDefault="000F0167" w:rsidP="000F0167">
            <w:pPr>
              <w:pStyle w:val="afffffd"/>
              <w:rPr>
                <w:b/>
              </w:rPr>
            </w:pPr>
            <w:r w:rsidRPr="007F5DC8">
              <w:rPr>
                <w:b/>
              </w:rPr>
              <w:t xml:space="preserve">Экзамен по </w:t>
            </w:r>
            <w:r w:rsidRPr="007F5DC8">
              <w:rPr>
                <w:b/>
                <w:bCs/>
              </w:rPr>
              <w:t xml:space="preserve">МДК 02.04. </w:t>
            </w:r>
            <w:r w:rsidRPr="007F5DC8">
              <w:rPr>
                <w:b/>
              </w:rPr>
              <w:t>Проведение медицинского обследования с целью диагностики, назначения и проведения лечения заболева</w:t>
            </w:r>
            <w:r w:rsidRPr="007F5DC8">
              <w:rPr>
                <w:b/>
                <w:bCs/>
              </w:rPr>
              <w:t xml:space="preserve">ний </w:t>
            </w:r>
            <w:r w:rsidRPr="007F5DC8">
              <w:rPr>
                <w:b/>
              </w:rPr>
              <w:t>акушерско-гинекологического профиля</w:t>
            </w:r>
          </w:p>
        </w:tc>
        <w:tc>
          <w:tcPr>
            <w:tcW w:w="561" w:type="pct"/>
            <w:vAlign w:val="center"/>
          </w:tcPr>
          <w:p w14:paraId="48A8EAAC" w14:textId="77777777" w:rsidR="000F0167" w:rsidRPr="007F5DC8" w:rsidRDefault="000F0167" w:rsidP="000F0167">
            <w:pPr>
              <w:spacing w:after="0" w:line="240" w:lineRule="auto"/>
              <w:jc w:val="center"/>
              <w:rPr>
                <w:rFonts w:ascii="Times New Roman" w:hAnsi="Times New Roman"/>
                <w:b/>
                <w:sz w:val="24"/>
                <w:szCs w:val="24"/>
              </w:rPr>
            </w:pPr>
            <w:r w:rsidRPr="007F5DC8">
              <w:rPr>
                <w:rFonts w:ascii="Times New Roman" w:hAnsi="Times New Roman"/>
                <w:b/>
                <w:sz w:val="24"/>
                <w:szCs w:val="24"/>
              </w:rPr>
              <w:t>6</w:t>
            </w:r>
          </w:p>
        </w:tc>
        <w:tc>
          <w:tcPr>
            <w:tcW w:w="770" w:type="pct"/>
          </w:tcPr>
          <w:p w14:paraId="7A2AF97B" w14:textId="77777777" w:rsidR="000F0167" w:rsidRPr="007F5DC8" w:rsidRDefault="000F0167" w:rsidP="000F0167">
            <w:pPr>
              <w:spacing w:after="0" w:line="240" w:lineRule="auto"/>
              <w:jc w:val="center"/>
              <w:rPr>
                <w:rFonts w:ascii="Times New Roman" w:hAnsi="Times New Roman"/>
                <w:b/>
                <w:sz w:val="24"/>
                <w:szCs w:val="24"/>
              </w:rPr>
            </w:pPr>
          </w:p>
        </w:tc>
      </w:tr>
      <w:tr w:rsidR="000F0167" w:rsidRPr="007F5DC8" w14:paraId="1F930EF9" w14:textId="5DB1E648" w:rsidTr="00595166">
        <w:trPr>
          <w:trHeight w:val="882"/>
        </w:trPr>
        <w:tc>
          <w:tcPr>
            <w:tcW w:w="3669" w:type="pct"/>
            <w:gridSpan w:val="5"/>
          </w:tcPr>
          <w:p w14:paraId="0C3D3094" w14:textId="5CFE2588" w:rsidR="000F0167" w:rsidRPr="007F5DC8" w:rsidRDefault="000F0167" w:rsidP="000F0167">
            <w:pPr>
              <w:pStyle w:val="afffffd"/>
              <w:rPr>
                <w:b/>
              </w:rPr>
            </w:pPr>
            <w:bookmarkStart w:id="9" w:name="_Hlk141589593"/>
            <w:r w:rsidRPr="007F5DC8">
              <w:rPr>
                <w:b/>
              </w:rPr>
              <w:t>Учебная практика раздела</w:t>
            </w:r>
            <w:r w:rsidR="002D0FE6">
              <w:rPr>
                <w:b/>
              </w:rPr>
              <w:t xml:space="preserve"> </w:t>
            </w:r>
            <w:r w:rsidRPr="007F5DC8">
              <w:rPr>
                <w:b/>
              </w:rPr>
              <w:t>4</w:t>
            </w:r>
          </w:p>
          <w:p w14:paraId="6A045B20" w14:textId="77777777" w:rsidR="000F0167" w:rsidRDefault="002D0FE6" w:rsidP="002D0FE6">
            <w:pPr>
              <w:pStyle w:val="afffffd"/>
              <w:rPr>
                <w:b/>
              </w:rPr>
            </w:pPr>
            <w:r>
              <w:rPr>
                <w:b/>
              </w:rPr>
              <w:t>Темы</w:t>
            </w:r>
          </w:p>
          <w:p w14:paraId="7943D029" w14:textId="69CC1AD7" w:rsidR="002D0FE6" w:rsidRPr="002D0FE6" w:rsidRDefault="002D0FE6" w:rsidP="00D0210A">
            <w:pPr>
              <w:pStyle w:val="afffffd"/>
              <w:numPr>
                <w:ilvl w:val="3"/>
                <w:numId w:val="52"/>
              </w:numPr>
              <w:ind w:left="9" w:firstLine="0"/>
            </w:pPr>
            <w:r w:rsidRPr="002D0FE6">
              <w:t>Ведение беременности</w:t>
            </w:r>
          </w:p>
          <w:p w14:paraId="4FB7A0C6" w14:textId="7A74364F" w:rsidR="002D0FE6" w:rsidRPr="002D0FE6" w:rsidRDefault="002D0FE6" w:rsidP="00D0210A">
            <w:pPr>
              <w:pStyle w:val="afffffd"/>
              <w:numPr>
                <w:ilvl w:val="3"/>
                <w:numId w:val="52"/>
              </w:numPr>
              <w:ind w:left="9" w:firstLine="0"/>
            </w:pPr>
            <w:r w:rsidRPr="002D0FE6">
              <w:t>Ведение родов</w:t>
            </w:r>
          </w:p>
          <w:p w14:paraId="7CB94C7D" w14:textId="5A591C6D" w:rsidR="002D0FE6" w:rsidRPr="002D0FE6" w:rsidRDefault="002D0FE6" w:rsidP="00D0210A">
            <w:pPr>
              <w:pStyle w:val="afffffd"/>
              <w:numPr>
                <w:ilvl w:val="3"/>
                <w:numId w:val="52"/>
              </w:numPr>
              <w:ind w:left="9" w:firstLine="0"/>
            </w:pPr>
            <w:r w:rsidRPr="002D0FE6">
              <w:t>Уход за женщиной в послеродовом периоде</w:t>
            </w:r>
          </w:p>
          <w:p w14:paraId="40719AAB" w14:textId="77777777" w:rsidR="002D0FE6" w:rsidRPr="002D0FE6" w:rsidRDefault="002D0FE6" w:rsidP="00D0210A">
            <w:pPr>
              <w:pStyle w:val="afffffd"/>
              <w:numPr>
                <w:ilvl w:val="3"/>
                <w:numId w:val="52"/>
              </w:numPr>
              <w:ind w:left="9" w:firstLine="0"/>
            </w:pPr>
            <w:r w:rsidRPr="002D0FE6">
              <w:t xml:space="preserve">Обследование гинекологичекой пациентки </w:t>
            </w:r>
          </w:p>
          <w:p w14:paraId="2A77281C" w14:textId="06BCC075" w:rsidR="002D0FE6" w:rsidRPr="007F5DC8" w:rsidRDefault="002D0FE6" w:rsidP="00D0210A">
            <w:pPr>
              <w:pStyle w:val="afffffd"/>
              <w:numPr>
                <w:ilvl w:val="3"/>
                <w:numId w:val="52"/>
              </w:numPr>
              <w:ind w:left="9" w:firstLine="0"/>
            </w:pPr>
            <w:r w:rsidRPr="002D0FE6">
              <w:t>Проведение лечебно-диагностических манипуляций у пациенток по профилю акушерство и гинек</w:t>
            </w:r>
            <w:r w:rsidRPr="002D0FE6">
              <w:t>о</w:t>
            </w:r>
            <w:r w:rsidRPr="002D0FE6">
              <w:t>логия</w:t>
            </w:r>
          </w:p>
        </w:tc>
        <w:tc>
          <w:tcPr>
            <w:tcW w:w="561" w:type="pct"/>
            <w:vAlign w:val="center"/>
          </w:tcPr>
          <w:p w14:paraId="384A906A" w14:textId="2E51BCC2" w:rsidR="000F0167" w:rsidRPr="007F5DC8" w:rsidRDefault="002D0FE6" w:rsidP="000F0167">
            <w:pPr>
              <w:spacing w:after="0" w:line="240" w:lineRule="auto"/>
              <w:jc w:val="center"/>
              <w:rPr>
                <w:rFonts w:ascii="Times New Roman" w:hAnsi="Times New Roman"/>
                <w:b/>
                <w:sz w:val="24"/>
                <w:szCs w:val="24"/>
              </w:rPr>
            </w:pPr>
            <w:r>
              <w:rPr>
                <w:rFonts w:ascii="Times New Roman" w:hAnsi="Times New Roman"/>
                <w:b/>
                <w:sz w:val="24"/>
                <w:szCs w:val="24"/>
              </w:rPr>
              <w:t>30</w:t>
            </w:r>
          </w:p>
        </w:tc>
        <w:tc>
          <w:tcPr>
            <w:tcW w:w="770" w:type="pct"/>
          </w:tcPr>
          <w:p w14:paraId="0CDC4914" w14:textId="77777777" w:rsidR="000F0167" w:rsidRPr="007F5DC8" w:rsidRDefault="000F0167" w:rsidP="000F0167">
            <w:pPr>
              <w:spacing w:after="0" w:line="240" w:lineRule="auto"/>
              <w:jc w:val="center"/>
              <w:rPr>
                <w:rFonts w:ascii="Times New Roman" w:hAnsi="Times New Roman"/>
                <w:b/>
                <w:sz w:val="24"/>
                <w:szCs w:val="24"/>
              </w:rPr>
            </w:pPr>
          </w:p>
        </w:tc>
      </w:tr>
      <w:bookmarkEnd w:id="9"/>
      <w:tr w:rsidR="000F0167" w:rsidRPr="007F5DC8" w14:paraId="4A8F2A76" w14:textId="3E86EC1C" w:rsidTr="00595166">
        <w:trPr>
          <w:trHeight w:val="58"/>
        </w:trPr>
        <w:tc>
          <w:tcPr>
            <w:tcW w:w="3669" w:type="pct"/>
            <w:gridSpan w:val="5"/>
          </w:tcPr>
          <w:p w14:paraId="2CB68D27" w14:textId="77777777" w:rsidR="000F0167" w:rsidRPr="007F5DC8" w:rsidRDefault="000F0167" w:rsidP="000F0167">
            <w:pPr>
              <w:pStyle w:val="afffffd"/>
              <w:rPr>
                <w:b/>
              </w:rPr>
            </w:pPr>
            <w:r w:rsidRPr="007F5DC8">
              <w:rPr>
                <w:b/>
              </w:rPr>
              <w:t>Экзамен квалификационный</w:t>
            </w:r>
          </w:p>
        </w:tc>
        <w:tc>
          <w:tcPr>
            <w:tcW w:w="561" w:type="pct"/>
            <w:vAlign w:val="center"/>
          </w:tcPr>
          <w:p w14:paraId="7251E370" w14:textId="77777777" w:rsidR="000F0167" w:rsidRPr="007F5DC8" w:rsidRDefault="000F0167" w:rsidP="000F0167">
            <w:pPr>
              <w:jc w:val="center"/>
              <w:rPr>
                <w:rFonts w:ascii="Times New Roman" w:hAnsi="Times New Roman"/>
                <w:b/>
                <w:sz w:val="24"/>
                <w:szCs w:val="24"/>
              </w:rPr>
            </w:pPr>
            <w:r w:rsidRPr="007F5DC8">
              <w:rPr>
                <w:rFonts w:ascii="Times New Roman" w:hAnsi="Times New Roman"/>
                <w:b/>
                <w:sz w:val="24"/>
                <w:szCs w:val="24"/>
              </w:rPr>
              <w:t>6</w:t>
            </w:r>
          </w:p>
        </w:tc>
        <w:tc>
          <w:tcPr>
            <w:tcW w:w="770" w:type="pct"/>
          </w:tcPr>
          <w:p w14:paraId="591CB67A" w14:textId="77777777" w:rsidR="000F0167" w:rsidRPr="007F5DC8" w:rsidRDefault="000F0167" w:rsidP="000F0167">
            <w:pPr>
              <w:jc w:val="center"/>
              <w:rPr>
                <w:rFonts w:ascii="Times New Roman" w:hAnsi="Times New Roman"/>
                <w:b/>
                <w:sz w:val="24"/>
                <w:szCs w:val="24"/>
              </w:rPr>
            </w:pPr>
          </w:p>
        </w:tc>
      </w:tr>
      <w:tr w:rsidR="00E94DC8" w:rsidRPr="00E94DC8" w14:paraId="3734939E" w14:textId="77777777" w:rsidTr="00595166">
        <w:tblPrEx>
          <w:tblLook w:val="04A0" w:firstRow="1" w:lastRow="0" w:firstColumn="1" w:lastColumn="0" w:noHBand="0" w:noVBand="1"/>
        </w:tblPrEx>
        <w:trPr>
          <w:trHeight w:val="20"/>
        </w:trPr>
        <w:tc>
          <w:tcPr>
            <w:tcW w:w="3669" w:type="pct"/>
            <w:gridSpan w:val="5"/>
            <w:shd w:val="clear" w:color="auto" w:fill="auto"/>
          </w:tcPr>
          <w:p w14:paraId="6B7812B5" w14:textId="621AE34B" w:rsidR="00E94DC8" w:rsidRPr="00E94DC8" w:rsidRDefault="00E94DC8" w:rsidP="00E94DC8">
            <w:pPr>
              <w:suppressAutoHyphens/>
              <w:spacing w:after="0" w:line="240" w:lineRule="auto"/>
              <w:rPr>
                <w:rFonts w:ascii="Times New Roman" w:eastAsia="Calibri" w:hAnsi="Times New Roman"/>
                <w:b/>
                <w:bCs/>
                <w:color w:val="000000"/>
                <w:sz w:val="24"/>
                <w:szCs w:val="24"/>
                <w:lang w:eastAsia="ar-SA"/>
              </w:rPr>
            </w:pPr>
            <w:r>
              <w:rPr>
                <w:rFonts w:ascii="Times New Roman" w:eastAsia="Calibri" w:hAnsi="Times New Roman"/>
                <w:b/>
                <w:bCs/>
                <w:sz w:val="24"/>
                <w:szCs w:val="24"/>
              </w:rPr>
              <w:t>Раздел 5</w:t>
            </w:r>
          </w:p>
        </w:tc>
        <w:tc>
          <w:tcPr>
            <w:tcW w:w="561" w:type="pct"/>
            <w:shd w:val="clear" w:color="auto" w:fill="auto"/>
          </w:tcPr>
          <w:p w14:paraId="7872A36F" w14:textId="7A891748" w:rsidR="00E94DC8" w:rsidRPr="00E94DC8" w:rsidRDefault="00E94DC8" w:rsidP="00E94DC8">
            <w:pPr>
              <w:spacing w:after="0" w:line="240" w:lineRule="auto"/>
              <w:ind w:firstLine="33"/>
              <w:jc w:val="center"/>
              <w:rPr>
                <w:rFonts w:ascii="Times New Roman" w:hAnsi="Times New Roman"/>
                <w:b/>
                <w:bCs/>
                <w:iCs/>
                <w:sz w:val="24"/>
                <w:szCs w:val="24"/>
              </w:rPr>
            </w:pPr>
            <w:r>
              <w:rPr>
                <w:rFonts w:ascii="Times New Roman" w:hAnsi="Times New Roman"/>
                <w:b/>
                <w:bCs/>
                <w:iCs/>
                <w:sz w:val="24"/>
                <w:szCs w:val="24"/>
              </w:rPr>
              <w:t>116/90</w:t>
            </w:r>
          </w:p>
          <w:p w14:paraId="60F4D8ED" w14:textId="77777777" w:rsidR="00E94DC8" w:rsidRPr="00E94DC8" w:rsidRDefault="00E94DC8" w:rsidP="00E94DC8">
            <w:pPr>
              <w:spacing w:after="0" w:line="240" w:lineRule="auto"/>
              <w:ind w:firstLine="33"/>
              <w:jc w:val="center"/>
              <w:rPr>
                <w:rFonts w:ascii="Times New Roman" w:hAnsi="Times New Roman"/>
                <w:b/>
                <w:bCs/>
                <w:iCs/>
                <w:sz w:val="24"/>
                <w:szCs w:val="24"/>
              </w:rPr>
            </w:pPr>
          </w:p>
        </w:tc>
        <w:tc>
          <w:tcPr>
            <w:tcW w:w="770" w:type="pct"/>
            <w:shd w:val="clear" w:color="auto" w:fill="auto"/>
          </w:tcPr>
          <w:p w14:paraId="2C32E2D3" w14:textId="77777777" w:rsidR="00E94DC8" w:rsidRPr="00E94DC8" w:rsidRDefault="00E94DC8" w:rsidP="00E94DC8">
            <w:pPr>
              <w:spacing w:after="0" w:line="240" w:lineRule="auto"/>
              <w:ind w:firstLine="29"/>
              <w:jc w:val="center"/>
              <w:rPr>
                <w:rFonts w:ascii="Times New Roman" w:hAnsi="Times New Roman"/>
                <w:b/>
                <w:bCs/>
                <w:sz w:val="24"/>
                <w:szCs w:val="24"/>
              </w:rPr>
            </w:pPr>
          </w:p>
        </w:tc>
      </w:tr>
      <w:tr w:rsidR="00E94DC8" w:rsidRPr="00E94DC8" w14:paraId="623E073F" w14:textId="77777777" w:rsidTr="00595166">
        <w:tblPrEx>
          <w:shd w:val="clear" w:color="auto" w:fill="FFFFFF"/>
        </w:tblPrEx>
        <w:trPr>
          <w:trHeight w:val="20"/>
        </w:trPr>
        <w:tc>
          <w:tcPr>
            <w:tcW w:w="3669" w:type="pct"/>
            <w:gridSpan w:val="5"/>
            <w:shd w:val="clear" w:color="auto" w:fill="FFFFFF"/>
          </w:tcPr>
          <w:p w14:paraId="770FDB81" w14:textId="77777777" w:rsidR="00E94DC8" w:rsidRPr="00E94DC8" w:rsidRDefault="00E94DC8" w:rsidP="00E94DC8">
            <w:pPr>
              <w:tabs>
                <w:tab w:val="left" w:pos="2700"/>
                <w:tab w:val="center" w:pos="6396"/>
              </w:tabs>
              <w:spacing w:after="0" w:line="240" w:lineRule="auto"/>
              <w:rPr>
                <w:rFonts w:ascii="Times New Roman" w:eastAsia="Calibri" w:hAnsi="Times New Roman"/>
                <w:b/>
                <w:bCs/>
                <w:sz w:val="24"/>
                <w:szCs w:val="24"/>
              </w:rPr>
            </w:pPr>
            <w:r w:rsidRPr="00E94DC8">
              <w:rPr>
                <w:rFonts w:ascii="Times New Roman" w:eastAsia="Calibri" w:hAnsi="Times New Roman"/>
                <w:b/>
                <w:bCs/>
                <w:color w:val="000000"/>
                <w:sz w:val="24"/>
                <w:szCs w:val="24"/>
                <w:lang w:eastAsia="ar-SA"/>
              </w:rPr>
              <w:lastRenderedPageBreak/>
              <w:t>МДК 02.05 Технология оказания медицинских услуг</w:t>
            </w:r>
          </w:p>
        </w:tc>
        <w:tc>
          <w:tcPr>
            <w:tcW w:w="561" w:type="pct"/>
            <w:shd w:val="clear" w:color="auto" w:fill="FFFFFF"/>
          </w:tcPr>
          <w:p w14:paraId="3664CC2A" w14:textId="0DC89E85" w:rsidR="00E94DC8" w:rsidRPr="00E94DC8" w:rsidRDefault="00E94DC8" w:rsidP="00E94DC8">
            <w:pPr>
              <w:spacing w:after="0" w:line="240" w:lineRule="auto"/>
              <w:jc w:val="center"/>
              <w:rPr>
                <w:rFonts w:ascii="Times New Roman" w:hAnsi="Times New Roman"/>
                <w:b/>
                <w:sz w:val="24"/>
                <w:szCs w:val="24"/>
              </w:rPr>
            </w:pPr>
            <w:r>
              <w:rPr>
                <w:rFonts w:ascii="Times New Roman" w:hAnsi="Times New Roman"/>
                <w:b/>
                <w:sz w:val="24"/>
                <w:szCs w:val="24"/>
              </w:rPr>
              <w:t>8/90</w:t>
            </w:r>
          </w:p>
          <w:p w14:paraId="53F93B1A" w14:textId="77777777" w:rsidR="00E94DC8" w:rsidRPr="00E94DC8" w:rsidRDefault="00E94DC8" w:rsidP="00E94DC8">
            <w:pPr>
              <w:spacing w:after="0" w:line="240" w:lineRule="auto"/>
              <w:jc w:val="center"/>
              <w:rPr>
                <w:rFonts w:ascii="Times New Roman" w:hAnsi="Times New Roman"/>
                <w:b/>
                <w:sz w:val="24"/>
                <w:szCs w:val="24"/>
              </w:rPr>
            </w:pPr>
          </w:p>
        </w:tc>
        <w:tc>
          <w:tcPr>
            <w:tcW w:w="770" w:type="pct"/>
            <w:shd w:val="clear" w:color="auto" w:fill="FFFFFF"/>
          </w:tcPr>
          <w:p w14:paraId="1B5D381A"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535491D8" w14:textId="77777777" w:rsidTr="00595166">
        <w:tblPrEx>
          <w:shd w:val="clear" w:color="auto" w:fill="FFFFFF"/>
        </w:tblPrEx>
        <w:trPr>
          <w:trHeight w:val="20"/>
        </w:trPr>
        <w:tc>
          <w:tcPr>
            <w:tcW w:w="857" w:type="pct"/>
            <w:gridSpan w:val="2"/>
            <w:vMerge w:val="restart"/>
            <w:shd w:val="clear" w:color="auto" w:fill="FFFFFF"/>
          </w:tcPr>
          <w:p w14:paraId="00A8F8DF" w14:textId="1204C581" w:rsidR="00E94DC8" w:rsidRPr="00E94DC8" w:rsidRDefault="00E94DC8" w:rsidP="00E94DC8">
            <w:pPr>
              <w:spacing w:after="0" w:line="240" w:lineRule="auto"/>
              <w:ind w:right="142"/>
              <w:rPr>
                <w:rFonts w:ascii="Times New Roman" w:eastAsia="Calibri" w:hAnsi="Times New Roman"/>
                <w:b/>
                <w:bCs/>
                <w:sz w:val="24"/>
                <w:szCs w:val="24"/>
              </w:rPr>
            </w:pPr>
            <w:r>
              <w:rPr>
                <w:rFonts w:ascii="Times New Roman" w:eastAsia="Calibri" w:hAnsi="Times New Roman"/>
                <w:b/>
                <w:bCs/>
                <w:sz w:val="24"/>
                <w:szCs w:val="24"/>
              </w:rPr>
              <w:t>Тема 5</w:t>
            </w:r>
            <w:r w:rsidRPr="00E94DC8">
              <w:rPr>
                <w:rFonts w:ascii="Times New Roman" w:eastAsia="Calibri" w:hAnsi="Times New Roman"/>
                <w:b/>
                <w:bCs/>
                <w:sz w:val="24"/>
                <w:szCs w:val="24"/>
              </w:rPr>
              <w:t>.1.</w:t>
            </w:r>
          </w:p>
          <w:p w14:paraId="6D603596" w14:textId="77777777" w:rsidR="00E94DC8" w:rsidRPr="00E94DC8" w:rsidRDefault="00E94DC8" w:rsidP="00E94DC8">
            <w:pPr>
              <w:spacing w:after="0" w:line="240" w:lineRule="auto"/>
              <w:ind w:right="142"/>
              <w:rPr>
                <w:rFonts w:ascii="Times New Roman" w:hAnsi="Times New Roman"/>
                <w:b/>
                <w:sz w:val="24"/>
                <w:szCs w:val="24"/>
              </w:rPr>
            </w:pPr>
            <w:r w:rsidRPr="00E94DC8">
              <w:rPr>
                <w:rFonts w:ascii="Times New Roman" w:hAnsi="Times New Roman"/>
                <w:b/>
                <w:bCs/>
                <w:iCs/>
                <w:sz w:val="24"/>
                <w:szCs w:val="24"/>
              </w:rPr>
              <w:t xml:space="preserve"> Катетеризация м</w:t>
            </w:r>
            <w:r w:rsidRPr="00E94DC8">
              <w:rPr>
                <w:rFonts w:ascii="Times New Roman" w:hAnsi="Times New Roman"/>
                <w:b/>
                <w:bCs/>
                <w:iCs/>
                <w:sz w:val="24"/>
                <w:szCs w:val="24"/>
              </w:rPr>
              <w:t>о</w:t>
            </w:r>
            <w:r w:rsidRPr="00E94DC8">
              <w:rPr>
                <w:rFonts w:ascii="Times New Roman" w:hAnsi="Times New Roman"/>
                <w:b/>
                <w:bCs/>
                <w:iCs/>
                <w:sz w:val="24"/>
                <w:szCs w:val="24"/>
              </w:rPr>
              <w:t>чевого пузыря.  П</w:t>
            </w:r>
            <w:r w:rsidRPr="00E94DC8">
              <w:rPr>
                <w:rFonts w:ascii="Times New Roman" w:hAnsi="Times New Roman"/>
                <w:b/>
                <w:bCs/>
                <w:iCs/>
                <w:sz w:val="24"/>
                <w:szCs w:val="24"/>
              </w:rPr>
              <w:t>о</w:t>
            </w:r>
            <w:r w:rsidRPr="00E94DC8">
              <w:rPr>
                <w:rFonts w:ascii="Times New Roman" w:hAnsi="Times New Roman"/>
                <w:b/>
                <w:bCs/>
                <w:iCs/>
                <w:sz w:val="24"/>
                <w:szCs w:val="24"/>
              </w:rPr>
              <w:t xml:space="preserve">становка </w:t>
            </w:r>
            <w:r w:rsidRPr="00E94DC8">
              <w:rPr>
                <w:rFonts w:ascii="Times New Roman" w:hAnsi="Times New Roman"/>
                <w:b/>
                <w:sz w:val="24"/>
                <w:szCs w:val="24"/>
              </w:rPr>
              <w:t xml:space="preserve">клизм. </w:t>
            </w:r>
          </w:p>
          <w:p w14:paraId="1EF4ACA3" w14:textId="77777777" w:rsidR="00E94DC8" w:rsidRPr="00E94DC8" w:rsidRDefault="00E94DC8" w:rsidP="00E94DC8">
            <w:pPr>
              <w:spacing w:after="0" w:line="240" w:lineRule="auto"/>
              <w:ind w:right="142"/>
              <w:rPr>
                <w:rFonts w:ascii="Times New Roman" w:eastAsia="Calibri" w:hAnsi="Times New Roman"/>
                <w:b/>
                <w:bCs/>
                <w:sz w:val="24"/>
                <w:szCs w:val="24"/>
              </w:rPr>
            </w:pPr>
          </w:p>
        </w:tc>
        <w:tc>
          <w:tcPr>
            <w:tcW w:w="2812" w:type="pct"/>
            <w:gridSpan w:val="3"/>
            <w:shd w:val="clear" w:color="auto" w:fill="FFFFFF"/>
          </w:tcPr>
          <w:p w14:paraId="2B8FB2DF" w14:textId="77777777" w:rsidR="00E94DC8" w:rsidRPr="00E94DC8" w:rsidRDefault="00E94DC8" w:rsidP="00E94DC8">
            <w:pPr>
              <w:spacing w:after="0" w:line="240" w:lineRule="auto"/>
              <w:jc w:val="both"/>
              <w:rPr>
                <w:rFonts w:ascii="Times New Roman" w:hAnsi="Times New Roman"/>
                <w:b/>
                <w:sz w:val="24"/>
                <w:szCs w:val="24"/>
              </w:rPr>
            </w:pPr>
            <w:r w:rsidRPr="00E94DC8">
              <w:rPr>
                <w:rFonts w:ascii="Times New Roman" w:hAnsi="Times New Roman"/>
                <w:b/>
                <w:sz w:val="24"/>
                <w:szCs w:val="24"/>
              </w:rPr>
              <w:t>Содержание</w:t>
            </w:r>
          </w:p>
        </w:tc>
        <w:tc>
          <w:tcPr>
            <w:tcW w:w="561" w:type="pct"/>
            <w:shd w:val="clear" w:color="auto" w:fill="FFFFFF"/>
          </w:tcPr>
          <w:p w14:paraId="42CDDDB1" w14:textId="77777777" w:rsidR="00E94DC8" w:rsidRPr="00E94DC8" w:rsidRDefault="00E94DC8" w:rsidP="00E94DC8">
            <w:pPr>
              <w:spacing w:after="0" w:line="240" w:lineRule="auto"/>
              <w:jc w:val="center"/>
              <w:rPr>
                <w:rFonts w:ascii="Times New Roman" w:hAnsi="Times New Roman"/>
                <w:b/>
                <w:sz w:val="24"/>
                <w:szCs w:val="24"/>
              </w:rPr>
            </w:pPr>
            <w:r w:rsidRPr="00E94DC8">
              <w:rPr>
                <w:rFonts w:ascii="Times New Roman" w:hAnsi="Times New Roman"/>
                <w:b/>
                <w:sz w:val="24"/>
                <w:szCs w:val="24"/>
              </w:rPr>
              <w:t>2</w:t>
            </w:r>
          </w:p>
        </w:tc>
        <w:tc>
          <w:tcPr>
            <w:tcW w:w="770" w:type="pct"/>
            <w:vMerge w:val="restart"/>
            <w:shd w:val="clear" w:color="auto" w:fill="FFFFFF"/>
          </w:tcPr>
          <w:p w14:paraId="6EBEB07B" w14:textId="77777777" w:rsidR="00E94DC8" w:rsidRPr="00E94DC8" w:rsidRDefault="00E94DC8" w:rsidP="00E94DC8">
            <w:pPr>
              <w:spacing w:after="0" w:line="240" w:lineRule="auto"/>
              <w:jc w:val="center"/>
              <w:rPr>
                <w:rFonts w:ascii="Times New Roman" w:hAnsi="Times New Roman"/>
                <w:sz w:val="24"/>
                <w:szCs w:val="24"/>
              </w:rPr>
            </w:pPr>
          </w:p>
          <w:p w14:paraId="24854F14"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ПК</w:t>
            </w:r>
            <w:proofErr w:type="gramStart"/>
            <w:r w:rsidRPr="00E94DC8">
              <w:rPr>
                <w:rFonts w:ascii="Times New Roman" w:hAnsi="Times New Roman"/>
                <w:sz w:val="24"/>
                <w:szCs w:val="24"/>
              </w:rPr>
              <w:t>2</w:t>
            </w:r>
            <w:proofErr w:type="gramEnd"/>
            <w:r w:rsidRPr="00E94DC8">
              <w:rPr>
                <w:rFonts w:ascii="Times New Roman" w:hAnsi="Times New Roman"/>
                <w:sz w:val="24"/>
                <w:szCs w:val="24"/>
              </w:rPr>
              <w:t>.2.</w:t>
            </w:r>
          </w:p>
          <w:p w14:paraId="2937776D"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r w:rsidRPr="00E94DC8">
              <w:rPr>
                <w:rFonts w:ascii="Times New Roman" w:hAnsi="Times New Roman"/>
                <w:sz w:val="24"/>
                <w:szCs w:val="24"/>
              </w:rPr>
              <w:t xml:space="preserve">ОК01. </w:t>
            </w: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02.</w:t>
            </w:r>
          </w:p>
          <w:p w14:paraId="4FED5D2C"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r w:rsidRPr="00E94DC8">
              <w:rPr>
                <w:rFonts w:ascii="Times New Roman" w:hAnsi="Times New Roman"/>
                <w:sz w:val="24"/>
                <w:szCs w:val="24"/>
              </w:rPr>
              <w:t xml:space="preserve">ОК04., </w:t>
            </w: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05.</w:t>
            </w:r>
          </w:p>
          <w:p w14:paraId="601C5340"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r w:rsidRPr="00E94DC8">
              <w:rPr>
                <w:rFonts w:ascii="Times New Roman" w:hAnsi="Times New Roman"/>
                <w:sz w:val="24"/>
                <w:szCs w:val="24"/>
              </w:rPr>
              <w:t xml:space="preserve">ОК07. </w:t>
            </w: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09</w:t>
            </w:r>
          </w:p>
          <w:p w14:paraId="39B2982A"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1, ЛР 4, ЛР 6</w:t>
            </w:r>
          </w:p>
          <w:p w14:paraId="13845BE7"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7, ЛР10</w:t>
            </w:r>
          </w:p>
          <w:p w14:paraId="57C65BD2" w14:textId="77777777" w:rsidR="00E94DC8" w:rsidRPr="00E94DC8" w:rsidRDefault="00E94DC8" w:rsidP="00E94DC8">
            <w:pPr>
              <w:spacing w:after="0" w:line="240" w:lineRule="auto"/>
              <w:rPr>
                <w:rFonts w:ascii="Times New Roman" w:hAnsi="Times New Roman"/>
                <w:sz w:val="24"/>
                <w:szCs w:val="24"/>
              </w:rPr>
            </w:pPr>
            <w:r w:rsidRPr="00E94DC8">
              <w:rPr>
                <w:rFonts w:ascii="Times New Roman" w:hAnsi="Times New Roman"/>
                <w:sz w:val="24"/>
                <w:szCs w:val="24"/>
              </w:rPr>
              <w:t>ЛР 15, ЛР 17</w:t>
            </w:r>
          </w:p>
          <w:p w14:paraId="6FBD7C40"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79B57AAE" w14:textId="77777777" w:rsidTr="00595166">
        <w:tblPrEx>
          <w:shd w:val="clear" w:color="auto" w:fill="FFFFFF"/>
        </w:tblPrEx>
        <w:trPr>
          <w:trHeight w:val="20"/>
        </w:trPr>
        <w:tc>
          <w:tcPr>
            <w:tcW w:w="857" w:type="pct"/>
            <w:gridSpan w:val="2"/>
            <w:vMerge/>
            <w:shd w:val="clear" w:color="auto" w:fill="FFFFFF"/>
          </w:tcPr>
          <w:p w14:paraId="6E6BE934" w14:textId="77777777" w:rsidR="00E94DC8" w:rsidRPr="00E94DC8" w:rsidRDefault="00E94DC8" w:rsidP="00E94DC8">
            <w:pPr>
              <w:spacing w:after="0" w:line="240" w:lineRule="auto"/>
              <w:ind w:right="142"/>
              <w:rPr>
                <w:rFonts w:ascii="Times New Roman" w:eastAsia="Calibri" w:hAnsi="Times New Roman"/>
                <w:b/>
                <w:bCs/>
                <w:sz w:val="24"/>
                <w:szCs w:val="24"/>
              </w:rPr>
            </w:pPr>
          </w:p>
        </w:tc>
        <w:tc>
          <w:tcPr>
            <w:tcW w:w="2812" w:type="pct"/>
            <w:gridSpan w:val="3"/>
            <w:shd w:val="clear" w:color="auto" w:fill="FFFFFF"/>
          </w:tcPr>
          <w:p w14:paraId="3CDE52A6" w14:textId="77777777" w:rsidR="00E94DC8" w:rsidRPr="00E94DC8" w:rsidRDefault="00E94DC8" w:rsidP="00E94DC8">
            <w:pPr>
              <w:spacing w:after="0" w:line="240" w:lineRule="auto"/>
              <w:jc w:val="both"/>
              <w:rPr>
                <w:rFonts w:ascii="Times New Roman" w:hAnsi="Times New Roman"/>
                <w:sz w:val="24"/>
                <w:szCs w:val="24"/>
              </w:rPr>
            </w:pPr>
            <w:r w:rsidRPr="00E94DC8">
              <w:rPr>
                <w:rFonts w:ascii="Times New Roman" w:hAnsi="Times New Roman"/>
                <w:sz w:val="24"/>
                <w:szCs w:val="24"/>
              </w:rPr>
              <w:t>Виды катетеров. Цели катетеризации, противопоказания и возможные осложн</w:t>
            </w:r>
            <w:r w:rsidRPr="00E94DC8">
              <w:rPr>
                <w:rFonts w:ascii="Times New Roman" w:hAnsi="Times New Roman"/>
                <w:sz w:val="24"/>
                <w:szCs w:val="24"/>
              </w:rPr>
              <w:t>е</w:t>
            </w:r>
            <w:r w:rsidRPr="00E94DC8">
              <w:rPr>
                <w:rFonts w:ascii="Times New Roman" w:hAnsi="Times New Roman"/>
                <w:sz w:val="24"/>
                <w:szCs w:val="24"/>
              </w:rPr>
              <w:t>ния. Деонтологические  принципы, проведения интимных процедур.</w:t>
            </w:r>
            <w:r w:rsidRPr="00E94DC8">
              <w:rPr>
                <w:rFonts w:ascii="Times New Roman" w:hAnsi="Times New Roman"/>
                <w:bCs/>
                <w:iCs/>
                <w:sz w:val="24"/>
                <w:szCs w:val="24"/>
              </w:rPr>
              <w:t xml:space="preserve"> Введение п</w:t>
            </w:r>
            <w:r w:rsidRPr="00E94DC8">
              <w:rPr>
                <w:rFonts w:ascii="Times New Roman" w:hAnsi="Times New Roman"/>
                <w:bCs/>
                <w:iCs/>
                <w:sz w:val="24"/>
                <w:szCs w:val="24"/>
              </w:rPr>
              <w:t>о</w:t>
            </w:r>
            <w:r w:rsidRPr="00E94DC8">
              <w:rPr>
                <w:rFonts w:ascii="Times New Roman" w:hAnsi="Times New Roman"/>
                <w:bCs/>
                <w:iCs/>
                <w:sz w:val="24"/>
                <w:szCs w:val="24"/>
              </w:rPr>
              <w:t>стоянного мочевого катетера и уход за ним.</w:t>
            </w:r>
            <w:r w:rsidRPr="00E94DC8">
              <w:rPr>
                <w:rFonts w:ascii="Times New Roman" w:hAnsi="Times New Roman"/>
                <w:sz w:val="24"/>
                <w:szCs w:val="24"/>
              </w:rPr>
              <w:t xml:space="preserve"> Газоотводная трубка. Цели ее прим</w:t>
            </w:r>
            <w:r w:rsidRPr="00E94DC8">
              <w:rPr>
                <w:rFonts w:ascii="Times New Roman" w:hAnsi="Times New Roman"/>
                <w:sz w:val="24"/>
                <w:szCs w:val="24"/>
              </w:rPr>
              <w:t>е</w:t>
            </w:r>
            <w:r w:rsidRPr="00E94DC8">
              <w:rPr>
                <w:rFonts w:ascii="Times New Roman" w:hAnsi="Times New Roman"/>
                <w:sz w:val="24"/>
                <w:szCs w:val="24"/>
              </w:rPr>
              <w:t>нения, противопоказания и возможные осложнения</w:t>
            </w:r>
          </w:p>
          <w:p w14:paraId="38156D5E" w14:textId="77777777" w:rsidR="00E94DC8" w:rsidRPr="00E94DC8" w:rsidRDefault="00E94DC8" w:rsidP="00E94DC8">
            <w:pPr>
              <w:spacing w:after="0" w:line="240" w:lineRule="auto"/>
              <w:ind w:right="142"/>
              <w:jc w:val="both"/>
              <w:rPr>
                <w:rFonts w:ascii="Times New Roman" w:hAnsi="Times New Roman"/>
                <w:bCs/>
                <w:iCs/>
                <w:sz w:val="24"/>
                <w:szCs w:val="24"/>
              </w:rPr>
            </w:pPr>
            <w:r w:rsidRPr="00E94DC8">
              <w:rPr>
                <w:rFonts w:ascii="Times New Roman" w:hAnsi="Times New Roman"/>
                <w:sz w:val="24"/>
                <w:szCs w:val="24"/>
              </w:rPr>
              <w:t xml:space="preserve">Клизмы. Виды клизм: </w:t>
            </w:r>
            <w:proofErr w:type="gramStart"/>
            <w:r w:rsidRPr="00E94DC8">
              <w:rPr>
                <w:rFonts w:ascii="Times New Roman" w:hAnsi="Times New Roman"/>
                <w:sz w:val="24"/>
                <w:szCs w:val="24"/>
              </w:rPr>
              <w:t>очистительная</w:t>
            </w:r>
            <w:proofErr w:type="gramEnd"/>
            <w:r w:rsidRPr="00E94DC8">
              <w:rPr>
                <w:rFonts w:ascii="Times New Roman" w:hAnsi="Times New Roman"/>
                <w:sz w:val="24"/>
                <w:szCs w:val="24"/>
              </w:rPr>
              <w:t>, послабляющая (масляная и гипертонич</w:t>
            </w:r>
            <w:r w:rsidRPr="00E94DC8">
              <w:rPr>
                <w:rFonts w:ascii="Times New Roman" w:hAnsi="Times New Roman"/>
                <w:sz w:val="24"/>
                <w:szCs w:val="24"/>
              </w:rPr>
              <w:t>е</w:t>
            </w:r>
            <w:r w:rsidRPr="00E94DC8">
              <w:rPr>
                <w:rFonts w:ascii="Times New Roman" w:hAnsi="Times New Roman"/>
                <w:sz w:val="24"/>
                <w:szCs w:val="24"/>
              </w:rPr>
              <w:t>ская), сифонная, лекарственная. Механизм действия различных видов клизм, п</w:t>
            </w:r>
            <w:r w:rsidRPr="00E94DC8">
              <w:rPr>
                <w:rFonts w:ascii="Times New Roman" w:hAnsi="Times New Roman"/>
                <w:sz w:val="24"/>
                <w:szCs w:val="24"/>
              </w:rPr>
              <w:t>о</w:t>
            </w:r>
            <w:r w:rsidRPr="00E94DC8">
              <w:rPr>
                <w:rFonts w:ascii="Times New Roman" w:hAnsi="Times New Roman"/>
                <w:sz w:val="24"/>
                <w:szCs w:val="24"/>
              </w:rPr>
              <w:t>казания, противопоказания и возможные осложнения.</w:t>
            </w:r>
            <w:r w:rsidRPr="00E94DC8">
              <w:rPr>
                <w:rFonts w:ascii="Times New Roman" w:hAnsi="Times New Roman" w:cs="Arial"/>
                <w:b/>
                <w:sz w:val="24"/>
                <w:szCs w:val="24"/>
              </w:rPr>
              <w:t xml:space="preserve"> </w:t>
            </w:r>
            <w:r w:rsidRPr="00E94DC8">
              <w:rPr>
                <w:rFonts w:ascii="Times New Roman" w:hAnsi="Times New Roman" w:cs="Arial"/>
                <w:sz w:val="24"/>
                <w:szCs w:val="24"/>
              </w:rPr>
              <w:t xml:space="preserve">ГОСТ </w:t>
            </w:r>
            <w:proofErr w:type="gramStart"/>
            <w:r w:rsidRPr="00E94DC8">
              <w:rPr>
                <w:rFonts w:ascii="Times New Roman" w:hAnsi="Times New Roman" w:cs="Arial"/>
                <w:sz w:val="24"/>
                <w:szCs w:val="24"/>
              </w:rPr>
              <w:t>Р</w:t>
            </w:r>
            <w:proofErr w:type="gramEnd"/>
            <w:r w:rsidRPr="00E94DC8">
              <w:rPr>
                <w:rFonts w:ascii="Times New Roman" w:hAnsi="Times New Roman" w:cs="Arial"/>
                <w:sz w:val="24"/>
                <w:szCs w:val="24"/>
              </w:rPr>
              <w:t xml:space="preserve"> 52623.3 – 2015 Манипуляции сестринского ухода</w:t>
            </w:r>
          </w:p>
        </w:tc>
        <w:tc>
          <w:tcPr>
            <w:tcW w:w="561" w:type="pct"/>
            <w:shd w:val="clear" w:color="auto" w:fill="FFFFFF"/>
          </w:tcPr>
          <w:p w14:paraId="2911786E" w14:textId="77777777" w:rsidR="00E94DC8" w:rsidRPr="00E94DC8" w:rsidRDefault="00E94DC8" w:rsidP="00E94DC8">
            <w:pPr>
              <w:spacing w:after="0" w:line="240" w:lineRule="auto"/>
              <w:jc w:val="center"/>
              <w:rPr>
                <w:rFonts w:ascii="Times New Roman" w:hAnsi="Times New Roman"/>
                <w:sz w:val="24"/>
                <w:szCs w:val="24"/>
              </w:rPr>
            </w:pPr>
            <w:r w:rsidRPr="00E94DC8">
              <w:rPr>
                <w:rFonts w:ascii="Times New Roman" w:hAnsi="Times New Roman"/>
                <w:sz w:val="24"/>
                <w:szCs w:val="24"/>
              </w:rPr>
              <w:t>2</w:t>
            </w:r>
          </w:p>
        </w:tc>
        <w:tc>
          <w:tcPr>
            <w:tcW w:w="770" w:type="pct"/>
            <w:vMerge/>
            <w:shd w:val="clear" w:color="auto" w:fill="FFFFFF"/>
          </w:tcPr>
          <w:p w14:paraId="1E45E02A"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388B42A6" w14:textId="77777777" w:rsidTr="00595166">
        <w:tblPrEx>
          <w:shd w:val="clear" w:color="auto" w:fill="FFFFFF"/>
        </w:tblPrEx>
        <w:trPr>
          <w:trHeight w:val="20"/>
        </w:trPr>
        <w:tc>
          <w:tcPr>
            <w:tcW w:w="857" w:type="pct"/>
            <w:gridSpan w:val="2"/>
            <w:vMerge/>
            <w:shd w:val="clear" w:color="auto" w:fill="FFFFFF"/>
          </w:tcPr>
          <w:p w14:paraId="423053BB" w14:textId="77777777" w:rsidR="00E94DC8" w:rsidRPr="00E94DC8" w:rsidRDefault="00E94DC8" w:rsidP="00E94DC8">
            <w:pPr>
              <w:spacing w:after="0" w:line="240" w:lineRule="auto"/>
              <w:ind w:right="142"/>
              <w:rPr>
                <w:rFonts w:ascii="Times New Roman" w:eastAsia="Calibri" w:hAnsi="Times New Roman"/>
                <w:b/>
                <w:bCs/>
                <w:sz w:val="24"/>
                <w:szCs w:val="24"/>
              </w:rPr>
            </w:pPr>
          </w:p>
        </w:tc>
        <w:tc>
          <w:tcPr>
            <w:tcW w:w="2812" w:type="pct"/>
            <w:gridSpan w:val="3"/>
            <w:shd w:val="clear" w:color="auto" w:fill="FFFFFF"/>
          </w:tcPr>
          <w:p w14:paraId="530903C6" w14:textId="77777777" w:rsidR="00E94DC8" w:rsidRPr="00E94DC8" w:rsidRDefault="00E94DC8" w:rsidP="00E94DC8">
            <w:pPr>
              <w:spacing w:after="0" w:line="240" w:lineRule="auto"/>
              <w:jc w:val="both"/>
              <w:rPr>
                <w:rFonts w:ascii="Times New Roman" w:hAnsi="Times New Roman"/>
                <w:b/>
                <w:sz w:val="24"/>
                <w:szCs w:val="24"/>
              </w:rPr>
            </w:pPr>
            <w:r w:rsidRPr="00E94DC8">
              <w:rPr>
                <w:rFonts w:ascii="Times New Roman" w:hAnsi="Times New Roman"/>
                <w:b/>
                <w:bCs/>
                <w:sz w:val="24"/>
                <w:szCs w:val="24"/>
              </w:rPr>
              <w:t>В том числе практических занятий и лабораторных работ</w:t>
            </w:r>
          </w:p>
        </w:tc>
        <w:tc>
          <w:tcPr>
            <w:tcW w:w="561" w:type="pct"/>
            <w:shd w:val="clear" w:color="auto" w:fill="FFFFFF"/>
          </w:tcPr>
          <w:p w14:paraId="1BE2B0C7" w14:textId="77777777" w:rsidR="00E94DC8" w:rsidRPr="00E94DC8" w:rsidRDefault="00E94DC8" w:rsidP="00E94DC8">
            <w:pPr>
              <w:spacing w:after="0" w:line="240" w:lineRule="auto"/>
              <w:jc w:val="center"/>
              <w:rPr>
                <w:rFonts w:ascii="Times New Roman" w:hAnsi="Times New Roman"/>
                <w:b/>
                <w:sz w:val="24"/>
                <w:szCs w:val="24"/>
              </w:rPr>
            </w:pPr>
            <w:r w:rsidRPr="00E94DC8">
              <w:rPr>
                <w:rFonts w:ascii="Times New Roman" w:hAnsi="Times New Roman"/>
                <w:b/>
                <w:sz w:val="24"/>
                <w:szCs w:val="24"/>
              </w:rPr>
              <w:t>12</w:t>
            </w:r>
          </w:p>
        </w:tc>
        <w:tc>
          <w:tcPr>
            <w:tcW w:w="770" w:type="pct"/>
            <w:vMerge w:val="restart"/>
            <w:shd w:val="clear" w:color="auto" w:fill="FFFFFF"/>
          </w:tcPr>
          <w:p w14:paraId="62A480B5" w14:textId="77777777" w:rsidR="00E94DC8" w:rsidRPr="00E94DC8" w:rsidRDefault="00E94DC8" w:rsidP="00E94DC8">
            <w:pPr>
              <w:spacing w:after="0" w:line="240" w:lineRule="auto"/>
              <w:jc w:val="center"/>
              <w:rPr>
                <w:rFonts w:ascii="Times New Roman" w:hAnsi="Times New Roman"/>
                <w:sz w:val="24"/>
                <w:szCs w:val="24"/>
              </w:rPr>
            </w:pPr>
          </w:p>
          <w:p w14:paraId="5BEA855B" w14:textId="77777777" w:rsidR="00E94DC8" w:rsidRPr="00E94DC8" w:rsidRDefault="00E94DC8" w:rsidP="00E94DC8">
            <w:pPr>
              <w:spacing w:after="0" w:line="240" w:lineRule="auto"/>
              <w:jc w:val="center"/>
              <w:rPr>
                <w:rFonts w:ascii="Times New Roman" w:hAnsi="Times New Roman"/>
                <w:sz w:val="24"/>
                <w:szCs w:val="24"/>
              </w:rPr>
            </w:pPr>
          </w:p>
          <w:p w14:paraId="4F0AD996" w14:textId="77777777" w:rsidR="00E94DC8" w:rsidRPr="00E94DC8" w:rsidRDefault="00E94DC8" w:rsidP="00E94DC8">
            <w:pPr>
              <w:spacing w:after="0" w:line="240" w:lineRule="auto"/>
              <w:ind w:right="664"/>
              <w:rPr>
                <w:rFonts w:ascii="Times New Roman" w:hAnsi="Times New Roman"/>
                <w:bCs/>
                <w:sz w:val="24"/>
                <w:szCs w:val="24"/>
              </w:rPr>
            </w:pPr>
            <w:r w:rsidRPr="00E94DC8">
              <w:rPr>
                <w:rFonts w:ascii="Times New Roman" w:hAnsi="Times New Roman"/>
                <w:sz w:val="24"/>
                <w:szCs w:val="24"/>
              </w:rPr>
              <w:t xml:space="preserve">ПК 2.2., </w:t>
            </w:r>
          </w:p>
          <w:p w14:paraId="6E4A2E0D"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01., ОК 02.</w:t>
            </w:r>
          </w:p>
          <w:p w14:paraId="2ED58B68"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04., ОК 05.</w:t>
            </w:r>
          </w:p>
          <w:p w14:paraId="5151D0CC"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07., ОК 09</w:t>
            </w:r>
          </w:p>
          <w:p w14:paraId="4AC40EE8"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1, ЛР 4, ЛР 6</w:t>
            </w:r>
          </w:p>
          <w:p w14:paraId="5E7CAA3A"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7, ЛР 10</w:t>
            </w:r>
          </w:p>
          <w:p w14:paraId="6F9B6C01" w14:textId="77777777" w:rsidR="00E94DC8" w:rsidRPr="00E94DC8" w:rsidRDefault="00E94DC8" w:rsidP="00E94DC8">
            <w:pPr>
              <w:spacing w:after="0" w:line="240" w:lineRule="auto"/>
              <w:rPr>
                <w:rFonts w:ascii="Times New Roman" w:hAnsi="Times New Roman"/>
                <w:sz w:val="24"/>
                <w:szCs w:val="24"/>
              </w:rPr>
            </w:pPr>
            <w:r w:rsidRPr="00E94DC8">
              <w:rPr>
                <w:rFonts w:ascii="Times New Roman" w:hAnsi="Times New Roman"/>
                <w:sz w:val="24"/>
                <w:szCs w:val="24"/>
              </w:rPr>
              <w:t>ЛР 15, ЛР 17</w:t>
            </w:r>
          </w:p>
        </w:tc>
      </w:tr>
      <w:tr w:rsidR="00E94DC8" w:rsidRPr="00E94DC8" w14:paraId="6ECC3DEE" w14:textId="77777777" w:rsidTr="00595166">
        <w:tblPrEx>
          <w:shd w:val="clear" w:color="auto" w:fill="FFFFFF"/>
        </w:tblPrEx>
        <w:trPr>
          <w:trHeight w:val="20"/>
        </w:trPr>
        <w:tc>
          <w:tcPr>
            <w:tcW w:w="857" w:type="pct"/>
            <w:gridSpan w:val="2"/>
            <w:vMerge/>
            <w:shd w:val="clear" w:color="auto" w:fill="FFFFFF"/>
          </w:tcPr>
          <w:p w14:paraId="51889D84" w14:textId="77777777" w:rsidR="00E94DC8" w:rsidRPr="00E94DC8" w:rsidRDefault="00E94DC8" w:rsidP="00E94DC8">
            <w:pPr>
              <w:spacing w:after="0" w:line="240" w:lineRule="auto"/>
              <w:ind w:right="142"/>
              <w:rPr>
                <w:rFonts w:ascii="Times New Roman" w:eastAsia="Calibri" w:hAnsi="Times New Roman"/>
                <w:b/>
                <w:bCs/>
                <w:sz w:val="24"/>
                <w:szCs w:val="24"/>
              </w:rPr>
            </w:pPr>
          </w:p>
        </w:tc>
        <w:tc>
          <w:tcPr>
            <w:tcW w:w="2812" w:type="pct"/>
            <w:gridSpan w:val="3"/>
            <w:shd w:val="clear" w:color="auto" w:fill="FFFFFF"/>
          </w:tcPr>
          <w:p w14:paraId="010FA82C" w14:textId="77777777" w:rsidR="00E94DC8" w:rsidRPr="00E94DC8" w:rsidRDefault="00E94DC8" w:rsidP="00E94DC8">
            <w:pPr>
              <w:spacing w:after="0" w:line="240" w:lineRule="auto"/>
              <w:jc w:val="both"/>
              <w:rPr>
                <w:rFonts w:ascii="Times New Roman" w:eastAsia="Calibri" w:hAnsi="Times New Roman"/>
                <w:b/>
                <w:bCs/>
                <w:sz w:val="24"/>
                <w:szCs w:val="24"/>
              </w:rPr>
            </w:pPr>
            <w:r w:rsidRPr="00E94DC8">
              <w:rPr>
                <w:rFonts w:ascii="Times New Roman" w:eastAsia="Calibri" w:hAnsi="Times New Roman"/>
                <w:b/>
                <w:bCs/>
                <w:sz w:val="24"/>
                <w:szCs w:val="24"/>
              </w:rPr>
              <w:t>Практическое занятие №1</w:t>
            </w:r>
          </w:p>
        </w:tc>
        <w:tc>
          <w:tcPr>
            <w:tcW w:w="561" w:type="pct"/>
            <w:shd w:val="clear" w:color="auto" w:fill="FFFFFF"/>
          </w:tcPr>
          <w:p w14:paraId="50B363F2" w14:textId="77777777" w:rsidR="00E94DC8" w:rsidRPr="00E94DC8" w:rsidRDefault="00E94DC8" w:rsidP="00E94DC8">
            <w:pPr>
              <w:spacing w:after="0" w:line="240" w:lineRule="auto"/>
              <w:jc w:val="center"/>
              <w:rPr>
                <w:rFonts w:ascii="Times New Roman" w:hAnsi="Times New Roman"/>
                <w:b/>
                <w:sz w:val="24"/>
                <w:szCs w:val="24"/>
              </w:rPr>
            </w:pPr>
          </w:p>
        </w:tc>
        <w:tc>
          <w:tcPr>
            <w:tcW w:w="770" w:type="pct"/>
            <w:vMerge/>
            <w:shd w:val="clear" w:color="auto" w:fill="FFFFFF"/>
          </w:tcPr>
          <w:p w14:paraId="0D0E0B18"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5120FC28" w14:textId="77777777" w:rsidTr="00595166">
        <w:tblPrEx>
          <w:shd w:val="clear" w:color="auto" w:fill="FFFFFF"/>
        </w:tblPrEx>
        <w:trPr>
          <w:trHeight w:val="20"/>
        </w:trPr>
        <w:tc>
          <w:tcPr>
            <w:tcW w:w="857" w:type="pct"/>
            <w:gridSpan w:val="2"/>
            <w:vMerge/>
            <w:shd w:val="clear" w:color="auto" w:fill="FFFFFF"/>
          </w:tcPr>
          <w:p w14:paraId="2C70C5BA" w14:textId="77777777" w:rsidR="00E94DC8" w:rsidRPr="00E94DC8" w:rsidRDefault="00E94DC8" w:rsidP="00E94DC8">
            <w:pPr>
              <w:spacing w:after="0" w:line="240" w:lineRule="auto"/>
              <w:ind w:right="142"/>
              <w:rPr>
                <w:rFonts w:ascii="Times New Roman" w:eastAsia="Calibri" w:hAnsi="Times New Roman"/>
                <w:b/>
                <w:bCs/>
                <w:sz w:val="24"/>
                <w:szCs w:val="24"/>
              </w:rPr>
            </w:pPr>
          </w:p>
        </w:tc>
        <w:tc>
          <w:tcPr>
            <w:tcW w:w="2812" w:type="pct"/>
            <w:gridSpan w:val="3"/>
            <w:shd w:val="clear" w:color="auto" w:fill="FFFFFF"/>
          </w:tcPr>
          <w:p w14:paraId="7D5E4A8E" w14:textId="77777777" w:rsidR="00E94DC8" w:rsidRPr="00E94DC8" w:rsidRDefault="00E94DC8" w:rsidP="00E94DC8">
            <w:pPr>
              <w:spacing w:after="0" w:line="240" w:lineRule="auto"/>
              <w:ind w:right="142"/>
              <w:rPr>
                <w:rFonts w:ascii="Times New Roman" w:hAnsi="Times New Roman"/>
                <w:b/>
                <w:bCs/>
                <w:iCs/>
                <w:sz w:val="24"/>
                <w:szCs w:val="24"/>
              </w:rPr>
            </w:pPr>
            <w:r w:rsidRPr="00E94DC8">
              <w:rPr>
                <w:rFonts w:ascii="Times New Roman" w:eastAsia="Calibri" w:hAnsi="Times New Roman"/>
                <w:b/>
                <w:sz w:val="24"/>
                <w:szCs w:val="24"/>
              </w:rPr>
              <w:t>Виды катетеров. Катетеризация мочевого пузыря. Деонтологические при</w:t>
            </w:r>
            <w:r w:rsidRPr="00E94DC8">
              <w:rPr>
                <w:rFonts w:ascii="Times New Roman" w:eastAsia="Calibri" w:hAnsi="Times New Roman"/>
                <w:b/>
                <w:sz w:val="24"/>
                <w:szCs w:val="24"/>
              </w:rPr>
              <w:t>н</w:t>
            </w:r>
            <w:r w:rsidRPr="00E94DC8">
              <w:rPr>
                <w:rFonts w:ascii="Times New Roman" w:eastAsia="Calibri" w:hAnsi="Times New Roman"/>
                <w:b/>
                <w:sz w:val="24"/>
                <w:szCs w:val="24"/>
              </w:rPr>
              <w:t>ципы, проведения интимных процедур.</w:t>
            </w:r>
          </w:p>
          <w:p w14:paraId="255F2F8F" w14:textId="77777777" w:rsidR="00E94DC8" w:rsidRPr="00E94DC8" w:rsidRDefault="00E94DC8" w:rsidP="00E94DC8">
            <w:pPr>
              <w:spacing w:after="0" w:line="240" w:lineRule="auto"/>
              <w:ind w:right="142"/>
              <w:rPr>
                <w:rFonts w:ascii="Times New Roman" w:hAnsi="Times New Roman"/>
                <w:sz w:val="24"/>
                <w:szCs w:val="24"/>
              </w:rPr>
            </w:pPr>
            <w:r w:rsidRPr="00E94DC8">
              <w:rPr>
                <w:rFonts w:ascii="Times New Roman" w:hAnsi="Times New Roman"/>
                <w:sz w:val="24"/>
                <w:szCs w:val="24"/>
              </w:rPr>
              <w:t>Актуализация знаний  деонтологических принципов проведения интимных пр</w:t>
            </w:r>
            <w:r w:rsidRPr="00E94DC8">
              <w:rPr>
                <w:rFonts w:ascii="Times New Roman" w:hAnsi="Times New Roman"/>
                <w:sz w:val="24"/>
                <w:szCs w:val="24"/>
              </w:rPr>
              <w:t>о</w:t>
            </w:r>
            <w:r w:rsidRPr="00E94DC8">
              <w:rPr>
                <w:rFonts w:ascii="Times New Roman" w:hAnsi="Times New Roman"/>
                <w:sz w:val="24"/>
                <w:szCs w:val="24"/>
              </w:rPr>
              <w:t>цедур. Формирование умения катетеризация мочевого пузыря мягким катетером у женщин и мужчин (на фантоме), Введение постоянного катетера Фолея у му</w:t>
            </w:r>
            <w:r w:rsidRPr="00E94DC8">
              <w:rPr>
                <w:rFonts w:ascii="Times New Roman" w:hAnsi="Times New Roman"/>
                <w:sz w:val="24"/>
                <w:szCs w:val="24"/>
              </w:rPr>
              <w:t>ж</w:t>
            </w:r>
            <w:r w:rsidRPr="00E94DC8">
              <w:rPr>
                <w:rFonts w:ascii="Times New Roman" w:hAnsi="Times New Roman"/>
                <w:sz w:val="24"/>
                <w:szCs w:val="24"/>
              </w:rPr>
              <w:t>чин и женщин (на фантоме) Формирования навыка ухода за  промежность пац</w:t>
            </w:r>
            <w:r w:rsidRPr="00E94DC8">
              <w:rPr>
                <w:rFonts w:ascii="Times New Roman" w:hAnsi="Times New Roman"/>
                <w:sz w:val="24"/>
                <w:szCs w:val="24"/>
              </w:rPr>
              <w:t>и</w:t>
            </w:r>
            <w:r w:rsidRPr="00E94DC8">
              <w:rPr>
                <w:rFonts w:ascii="Times New Roman" w:hAnsi="Times New Roman"/>
                <w:sz w:val="24"/>
                <w:szCs w:val="24"/>
              </w:rPr>
              <w:t>ента с постоянным мочевым катетером, ухода за постоянным мочевым катет</w:t>
            </w:r>
            <w:r w:rsidRPr="00E94DC8">
              <w:rPr>
                <w:rFonts w:ascii="Times New Roman" w:hAnsi="Times New Roman"/>
                <w:sz w:val="24"/>
                <w:szCs w:val="24"/>
              </w:rPr>
              <w:t>е</w:t>
            </w:r>
            <w:r w:rsidRPr="00E94DC8">
              <w:rPr>
                <w:rFonts w:ascii="Times New Roman" w:hAnsi="Times New Roman"/>
                <w:sz w:val="24"/>
                <w:szCs w:val="24"/>
              </w:rPr>
              <w:t>ром. Применение различных мочеприемников. Обучение пациента и его ро</w:t>
            </w:r>
            <w:r w:rsidRPr="00E94DC8">
              <w:rPr>
                <w:rFonts w:ascii="Times New Roman" w:hAnsi="Times New Roman"/>
                <w:sz w:val="24"/>
                <w:szCs w:val="24"/>
              </w:rPr>
              <w:t>д</w:t>
            </w:r>
            <w:r w:rsidRPr="00E94DC8">
              <w:rPr>
                <w:rFonts w:ascii="Times New Roman" w:hAnsi="Times New Roman"/>
                <w:sz w:val="24"/>
                <w:szCs w:val="24"/>
              </w:rPr>
              <w:t>ственников уходу за постоянным катетером и мочеприемником. Формирование навыка дезинфекция использованного оборудования</w:t>
            </w:r>
          </w:p>
        </w:tc>
        <w:tc>
          <w:tcPr>
            <w:tcW w:w="561" w:type="pct"/>
            <w:shd w:val="clear" w:color="auto" w:fill="FFFFFF"/>
          </w:tcPr>
          <w:p w14:paraId="4FB05219" w14:textId="77777777" w:rsidR="00E94DC8" w:rsidRPr="00E94DC8" w:rsidRDefault="00E94DC8" w:rsidP="00E94DC8">
            <w:pPr>
              <w:spacing w:after="0" w:line="240" w:lineRule="auto"/>
              <w:jc w:val="center"/>
              <w:rPr>
                <w:rFonts w:ascii="Times New Roman" w:hAnsi="Times New Roman"/>
                <w:sz w:val="24"/>
                <w:szCs w:val="24"/>
              </w:rPr>
            </w:pPr>
            <w:r w:rsidRPr="00E94DC8">
              <w:rPr>
                <w:rFonts w:ascii="Times New Roman" w:hAnsi="Times New Roman"/>
                <w:sz w:val="24"/>
                <w:szCs w:val="24"/>
              </w:rPr>
              <w:t>6</w:t>
            </w:r>
          </w:p>
        </w:tc>
        <w:tc>
          <w:tcPr>
            <w:tcW w:w="770" w:type="pct"/>
            <w:vMerge/>
            <w:shd w:val="clear" w:color="auto" w:fill="FFFFFF"/>
          </w:tcPr>
          <w:p w14:paraId="3A4A580F"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38C66F43" w14:textId="77777777" w:rsidTr="00595166">
        <w:tblPrEx>
          <w:shd w:val="clear" w:color="auto" w:fill="FFFFFF"/>
        </w:tblPrEx>
        <w:trPr>
          <w:trHeight w:val="20"/>
        </w:trPr>
        <w:tc>
          <w:tcPr>
            <w:tcW w:w="857" w:type="pct"/>
            <w:gridSpan w:val="2"/>
            <w:vMerge/>
            <w:shd w:val="clear" w:color="auto" w:fill="FFFFFF"/>
          </w:tcPr>
          <w:p w14:paraId="79767A05" w14:textId="77777777" w:rsidR="00E94DC8" w:rsidRPr="00E94DC8" w:rsidRDefault="00E94DC8" w:rsidP="00E94DC8">
            <w:pPr>
              <w:spacing w:after="0" w:line="240" w:lineRule="auto"/>
              <w:ind w:right="142"/>
              <w:rPr>
                <w:rFonts w:ascii="Times New Roman" w:eastAsia="Calibri" w:hAnsi="Times New Roman"/>
                <w:b/>
                <w:bCs/>
                <w:sz w:val="24"/>
                <w:szCs w:val="24"/>
              </w:rPr>
            </w:pPr>
          </w:p>
        </w:tc>
        <w:tc>
          <w:tcPr>
            <w:tcW w:w="2812" w:type="pct"/>
            <w:gridSpan w:val="3"/>
            <w:shd w:val="clear" w:color="auto" w:fill="FFFFFF"/>
          </w:tcPr>
          <w:p w14:paraId="51341CCF" w14:textId="77777777" w:rsidR="00E94DC8" w:rsidRPr="00E94DC8" w:rsidRDefault="00E94DC8" w:rsidP="00E94DC8">
            <w:pPr>
              <w:spacing w:after="0" w:line="240" w:lineRule="auto"/>
              <w:jc w:val="both"/>
              <w:rPr>
                <w:rFonts w:ascii="Times New Roman" w:eastAsia="Calibri" w:hAnsi="Times New Roman"/>
                <w:b/>
                <w:bCs/>
                <w:sz w:val="24"/>
                <w:szCs w:val="24"/>
              </w:rPr>
            </w:pPr>
            <w:r w:rsidRPr="00E94DC8">
              <w:rPr>
                <w:rFonts w:ascii="Times New Roman" w:eastAsia="Calibri" w:hAnsi="Times New Roman"/>
                <w:b/>
                <w:bCs/>
                <w:sz w:val="24"/>
                <w:szCs w:val="24"/>
              </w:rPr>
              <w:t>Практическое занятие №2</w:t>
            </w:r>
          </w:p>
        </w:tc>
        <w:tc>
          <w:tcPr>
            <w:tcW w:w="561" w:type="pct"/>
            <w:shd w:val="clear" w:color="auto" w:fill="FFFFFF"/>
          </w:tcPr>
          <w:p w14:paraId="574208F0" w14:textId="77777777" w:rsidR="00E94DC8" w:rsidRPr="00E94DC8" w:rsidRDefault="00E94DC8" w:rsidP="00E94DC8">
            <w:pPr>
              <w:spacing w:after="0" w:line="240" w:lineRule="auto"/>
              <w:jc w:val="center"/>
              <w:rPr>
                <w:rFonts w:ascii="Times New Roman" w:hAnsi="Times New Roman"/>
                <w:sz w:val="24"/>
                <w:szCs w:val="24"/>
              </w:rPr>
            </w:pPr>
            <w:r w:rsidRPr="00E94DC8">
              <w:rPr>
                <w:rFonts w:ascii="Times New Roman" w:hAnsi="Times New Roman"/>
                <w:sz w:val="24"/>
                <w:szCs w:val="24"/>
              </w:rPr>
              <w:t xml:space="preserve"> 6</w:t>
            </w:r>
          </w:p>
        </w:tc>
        <w:tc>
          <w:tcPr>
            <w:tcW w:w="770" w:type="pct"/>
            <w:vMerge/>
            <w:shd w:val="clear" w:color="auto" w:fill="FFFFFF"/>
          </w:tcPr>
          <w:p w14:paraId="62DFA4E9"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50269B4F" w14:textId="77777777" w:rsidTr="00595166">
        <w:tblPrEx>
          <w:shd w:val="clear" w:color="auto" w:fill="FFFFFF"/>
        </w:tblPrEx>
        <w:trPr>
          <w:trHeight w:val="20"/>
        </w:trPr>
        <w:tc>
          <w:tcPr>
            <w:tcW w:w="857" w:type="pct"/>
            <w:gridSpan w:val="2"/>
            <w:vMerge/>
            <w:tcBorders>
              <w:bottom w:val="single" w:sz="4" w:space="0" w:color="auto"/>
            </w:tcBorders>
            <w:shd w:val="clear" w:color="auto" w:fill="FFFFFF"/>
          </w:tcPr>
          <w:p w14:paraId="2FA73768" w14:textId="77777777" w:rsidR="00E94DC8" w:rsidRPr="00E94DC8" w:rsidRDefault="00E94DC8" w:rsidP="00E94DC8">
            <w:pPr>
              <w:spacing w:after="0" w:line="240" w:lineRule="auto"/>
              <w:jc w:val="center"/>
              <w:rPr>
                <w:rFonts w:ascii="Times New Roman" w:eastAsia="Calibri" w:hAnsi="Times New Roman"/>
                <w:b/>
                <w:bCs/>
                <w:sz w:val="24"/>
                <w:szCs w:val="24"/>
              </w:rPr>
            </w:pPr>
          </w:p>
        </w:tc>
        <w:tc>
          <w:tcPr>
            <w:tcW w:w="2812" w:type="pct"/>
            <w:gridSpan w:val="3"/>
            <w:tcBorders>
              <w:bottom w:val="single" w:sz="4" w:space="0" w:color="auto"/>
            </w:tcBorders>
            <w:shd w:val="clear" w:color="auto" w:fill="FFFFFF"/>
          </w:tcPr>
          <w:p w14:paraId="3D0550FF" w14:textId="77777777" w:rsidR="00E94DC8" w:rsidRPr="00E94DC8" w:rsidRDefault="00E94DC8" w:rsidP="00E94DC8">
            <w:pPr>
              <w:spacing w:after="0" w:line="240" w:lineRule="auto"/>
              <w:ind w:right="142"/>
              <w:rPr>
                <w:rFonts w:ascii="Times New Roman" w:hAnsi="Times New Roman"/>
                <w:b/>
                <w:sz w:val="24"/>
                <w:szCs w:val="24"/>
              </w:rPr>
            </w:pPr>
            <w:r w:rsidRPr="00E94DC8">
              <w:rPr>
                <w:rFonts w:ascii="Times New Roman" w:hAnsi="Times New Roman"/>
                <w:b/>
                <w:sz w:val="24"/>
                <w:szCs w:val="24"/>
              </w:rPr>
              <w:t>Клизмы. Газоотводная трубка.</w:t>
            </w:r>
          </w:p>
          <w:p w14:paraId="100113AB" w14:textId="77777777" w:rsidR="00E94DC8" w:rsidRPr="00E94DC8" w:rsidRDefault="00E94DC8" w:rsidP="00E94DC8">
            <w:pPr>
              <w:spacing w:after="0" w:line="240" w:lineRule="auto"/>
              <w:rPr>
                <w:rFonts w:ascii="Times New Roman" w:eastAsia="Calibri" w:hAnsi="Times New Roman"/>
                <w:b/>
                <w:bCs/>
                <w:sz w:val="24"/>
                <w:szCs w:val="24"/>
              </w:rPr>
            </w:pPr>
            <w:r w:rsidRPr="00E94DC8">
              <w:rPr>
                <w:rFonts w:ascii="Times New Roman" w:hAnsi="Times New Roman"/>
                <w:sz w:val="24"/>
                <w:szCs w:val="24"/>
              </w:rPr>
              <w:t>Актуализация знаний по деонтологическим принципам проведения интимных процедур.</w:t>
            </w:r>
            <w:r w:rsidRPr="00E94DC8">
              <w:rPr>
                <w:rFonts w:ascii="Times New Roman" w:hAnsi="Times New Roman" w:cs="Arial"/>
                <w:b/>
                <w:sz w:val="24"/>
                <w:szCs w:val="24"/>
              </w:rPr>
              <w:t xml:space="preserve"> </w:t>
            </w:r>
            <w:r w:rsidRPr="00E94DC8">
              <w:rPr>
                <w:rFonts w:ascii="Times New Roman" w:hAnsi="Times New Roman" w:cs="Arial"/>
                <w:sz w:val="24"/>
                <w:szCs w:val="24"/>
              </w:rPr>
              <w:t xml:space="preserve">ГОСТ </w:t>
            </w:r>
            <w:proofErr w:type="gramStart"/>
            <w:r w:rsidRPr="00E94DC8">
              <w:rPr>
                <w:rFonts w:ascii="Times New Roman" w:hAnsi="Times New Roman" w:cs="Arial"/>
                <w:sz w:val="24"/>
                <w:szCs w:val="24"/>
              </w:rPr>
              <w:t>Р</w:t>
            </w:r>
            <w:proofErr w:type="gramEnd"/>
            <w:r w:rsidRPr="00E94DC8">
              <w:rPr>
                <w:rFonts w:ascii="Times New Roman" w:hAnsi="Times New Roman" w:cs="Arial"/>
                <w:sz w:val="24"/>
                <w:szCs w:val="24"/>
              </w:rPr>
              <w:t xml:space="preserve"> 52623.3 – 2015 Манипуляции сестринского ухода. Формиров</w:t>
            </w:r>
            <w:r w:rsidRPr="00E94DC8">
              <w:rPr>
                <w:rFonts w:ascii="Times New Roman" w:hAnsi="Times New Roman" w:cs="Arial"/>
                <w:sz w:val="24"/>
                <w:szCs w:val="24"/>
              </w:rPr>
              <w:t>а</w:t>
            </w:r>
            <w:r w:rsidRPr="00E94DC8">
              <w:rPr>
                <w:rFonts w:ascii="Times New Roman" w:hAnsi="Times New Roman" w:cs="Arial"/>
                <w:sz w:val="24"/>
                <w:szCs w:val="24"/>
              </w:rPr>
              <w:t xml:space="preserve">ние умения </w:t>
            </w:r>
            <w:r w:rsidRPr="00E94DC8">
              <w:rPr>
                <w:rFonts w:ascii="Times New Roman" w:hAnsi="Times New Roman"/>
                <w:sz w:val="24"/>
                <w:szCs w:val="24"/>
              </w:rPr>
              <w:t>подготовка пациента и постановка различных видов клизм (на фант</w:t>
            </w:r>
            <w:r w:rsidRPr="00E94DC8">
              <w:rPr>
                <w:rFonts w:ascii="Times New Roman" w:hAnsi="Times New Roman"/>
                <w:sz w:val="24"/>
                <w:szCs w:val="24"/>
              </w:rPr>
              <w:t>о</w:t>
            </w:r>
            <w:r w:rsidRPr="00E94DC8">
              <w:rPr>
                <w:rFonts w:ascii="Times New Roman" w:hAnsi="Times New Roman"/>
                <w:sz w:val="24"/>
                <w:szCs w:val="24"/>
              </w:rPr>
              <w:t>ме). Постановка газоотводной трубки (на фантоме) Наблюдение и уход за пацие</w:t>
            </w:r>
            <w:r w:rsidRPr="00E94DC8">
              <w:rPr>
                <w:rFonts w:ascii="Times New Roman" w:hAnsi="Times New Roman"/>
                <w:sz w:val="24"/>
                <w:szCs w:val="24"/>
              </w:rPr>
              <w:t>н</w:t>
            </w:r>
            <w:r w:rsidRPr="00E94DC8">
              <w:rPr>
                <w:rFonts w:ascii="Times New Roman" w:hAnsi="Times New Roman"/>
                <w:sz w:val="24"/>
                <w:szCs w:val="24"/>
              </w:rPr>
              <w:t xml:space="preserve">том после окончания процедуры. </w:t>
            </w:r>
            <w:r w:rsidRPr="00E94DC8">
              <w:rPr>
                <w:rFonts w:ascii="Times New Roman" w:eastAsia="Calibri" w:hAnsi="Times New Roman"/>
                <w:bCs/>
                <w:sz w:val="24"/>
                <w:szCs w:val="24"/>
              </w:rPr>
              <w:t>Формирование</w:t>
            </w:r>
            <w:r w:rsidRPr="00E94DC8">
              <w:rPr>
                <w:rFonts w:ascii="Times New Roman" w:eastAsia="Calibri" w:hAnsi="Times New Roman"/>
                <w:b/>
                <w:bCs/>
                <w:sz w:val="24"/>
                <w:szCs w:val="24"/>
              </w:rPr>
              <w:t xml:space="preserve"> </w:t>
            </w:r>
            <w:r w:rsidRPr="00E94DC8">
              <w:rPr>
                <w:rFonts w:ascii="Times New Roman" w:eastAsia="Calibri" w:hAnsi="Times New Roman"/>
                <w:bCs/>
                <w:sz w:val="24"/>
                <w:szCs w:val="24"/>
              </w:rPr>
              <w:t>навыка</w:t>
            </w:r>
            <w:r w:rsidRPr="00E94DC8">
              <w:rPr>
                <w:rFonts w:ascii="Times New Roman" w:eastAsia="Calibri" w:hAnsi="Times New Roman"/>
                <w:b/>
                <w:bCs/>
                <w:sz w:val="24"/>
                <w:szCs w:val="24"/>
              </w:rPr>
              <w:t xml:space="preserve"> д</w:t>
            </w:r>
            <w:r w:rsidRPr="00E94DC8">
              <w:rPr>
                <w:rFonts w:ascii="Times New Roman" w:hAnsi="Times New Roman"/>
                <w:sz w:val="24"/>
                <w:szCs w:val="24"/>
              </w:rPr>
              <w:t>езинфекция использ</w:t>
            </w:r>
            <w:r w:rsidRPr="00E94DC8">
              <w:rPr>
                <w:rFonts w:ascii="Times New Roman" w:hAnsi="Times New Roman"/>
                <w:sz w:val="24"/>
                <w:szCs w:val="24"/>
              </w:rPr>
              <w:t>о</w:t>
            </w:r>
            <w:r w:rsidRPr="00E94DC8">
              <w:rPr>
                <w:rFonts w:ascii="Times New Roman" w:hAnsi="Times New Roman"/>
                <w:sz w:val="24"/>
                <w:szCs w:val="24"/>
              </w:rPr>
              <w:t>ванного оборудования.</w:t>
            </w:r>
          </w:p>
        </w:tc>
        <w:tc>
          <w:tcPr>
            <w:tcW w:w="561" w:type="pct"/>
            <w:tcBorders>
              <w:bottom w:val="single" w:sz="4" w:space="0" w:color="auto"/>
            </w:tcBorders>
            <w:shd w:val="clear" w:color="auto" w:fill="FFFFFF"/>
          </w:tcPr>
          <w:p w14:paraId="145C301C" w14:textId="77777777" w:rsidR="00E94DC8" w:rsidRPr="00E94DC8" w:rsidRDefault="00E94DC8" w:rsidP="00E94DC8">
            <w:pPr>
              <w:spacing w:after="0" w:line="240" w:lineRule="auto"/>
              <w:jc w:val="center"/>
              <w:rPr>
                <w:rFonts w:ascii="Times New Roman" w:hAnsi="Times New Roman"/>
                <w:sz w:val="24"/>
                <w:szCs w:val="24"/>
              </w:rPr>
            </w:pPr>
          </w:p>
        </w:tc>
        <w:tc>
          <w:tcPr>
            <w:tcW w:w="770" w:type="pct"/>
            <w:vMerge/>
            <w:tcBorders>
              <w:bottom w:val="single" w:sz="4" w:space="0" w:color="auto"/>
            </w:tcBorders>
            <w:shd w:val="clear" w:color="auto" w:fill="FFFFFF"/>
          </w:tcPr>
          <w:p w14:paraId="2FAE635C"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443ED31A" w14:textId="77777777" w:rsidTr="00595166">
        <w:tblPrEx>
          <w:shd w:val="clear" w:color="auto" w:fill="FFFFFF"/>
        </w:tblPrEx>
        <w:trPr>
          <w:trHeight w:val="20"/>
        </w:trPr>
        <w:tc>
          <w:tcPr>
            <w:tcW w:w="857" w:type="pct"/>
            <w:gridSpan w:val="2"/>
            <w:vMerge w:val="restart"/>
            <w:shd w:val="clear" w:color="auto" w:fill="FFFFFF"/>
          </w:tcPr>
          <w:p w14:paraId="74210C33" w14:textId="77777777" w:rsidR="00E94DC8" w:rsidRPr="00E94DC8" w:rsidRDefault="00E94DC8" w:rsidP="00E94DC8">
            <w:pPr>
              <w:spacing w:after="0" w:line="240" w:lineRule="auto"/>
              <w:rPr>
                <w:rFonts w:ascii="Times New Roman" w:eastAsia="Calibri" w:hAnsi="Times New Roman"/>
                <w:bCs/>
                <w:i/>
                <w:sz w:val="24"/>
                <w:szCs w:val="24"/>
              </w:rPr>
            </w:pPr>
          </w:p>
          <w:p w14:paraId="32DDECF3" w14:textId="38051871" w:rsidR="00E94DC8" w:rsidRPr="00E94DC8" w:rsidRDefault="00E94DC8" w:rsidP="00E94DC8">
            <w:pPr>
              <w:spacing w:after="0" w:line="240" w:lineRule="auto"/>
              <w:rPr>
                <w:rFonts w:ascii="Times New Roman" w:eastAsia="Calibri" w:hAnsi="Times New Roman"/>
                <w:b/>
                <w:bCs/>
                <w:sz w:val="24"/>
                <w:szCs w:val="24"/>
              </w:rPr>
            </w:pPr>
            <w:r>
              <w:rPr>
                <w:rFonts w:ascii="Times New Roman" w:eastAsia="Calibri" w:hAnsi="Times New Roman"/>
                <w:b/>
                <w:bCs/>
                <w:sz w:val="24"/>
                <w:szCs w:val="24"/>
              </w:rPr>
              <w:lastRenderedPageBreak/>
              <w:t>Тема 5</w:t>
            </w:r>
            <w:r w:rsidRPr="00E94DC8">
              <w:rPr>
                <w:rFonts w:ascii="Times New Roman" w:eastAsia="Calibri" w:hAnsi="Times New Roman"/>
                <w:b/>
                <w:bCs/>
                <w:sz w:val="24"/>
                <w:szCs w:val="24"/>
              </w:rPr>
              <w:t xml:space="preserve">.2. </w:t>
            </w:r>
          </w:p>
          <w:p w14:paraId="06D7F9D4" w14:textId="77777777" w:rsidR="00E94DC8" w:rsidRPr="00E94DC8" w:rsidRDefault="00E94DC8" w:rsidP="00E94DC8">
            <w:pPr>
              <w:spacing w:after="0" w:line="240" w:lineRule="auto"/>
              <w:rPr>
                <w:rFonts w:ascii="Times New Roman" w:eastAsia="Calibri" w:hAnsi="Times New Roman"/>
                <w:b/>
                <w:bCs/>
                <w:i/>
                <w:sz w:val="24"/>
                <w:szCs w:val="24"/>
              </w:rPr>
            </w:pPr>
            <w:r w:rsidRPr="00E94DC8">
              <w:rPr>
                <w:rFonts w:ascii="Times New Roman" w:eastAsia="Calibri" w:hAnsi="Times New Roman"/>
                <w:b/>
                <w:sz w:val="24"/>
                <w:szCs w:val="24"/>
              </w:rPr>
              <w:t>Зондовые манипул</w:t>
            </w:r>
            <w:r w:rsidRPr="00E94DC8">
              <w:rPr>
                <w:rFonts w:ascii="Times New Roman" w:eastAsia="Calibri" w:hAnsi="Times New Roman"/>
                <w:b/>
                <w:sz w:val="24"/>
                <w:szCs w:val="24"/>
              </w:rPr>
              <w:t>я</w:t>
            </w:r>
            <w:r w:rsidRPr="00E94DC8">
              <w:rPr>
                <w:rFonts w:ascii="Times New Roman" w:eastAsia="Calibri" w:hAnsi="Times New Roman"/>
                <w:b/>
                <w:sz w:val="24"/>
                <w:szCs w:val="24"/>
              </w:rPr>
              <w:t>ции. Виды стом. Уход за стомированными пациентами</w:t>
            </w:r>
            <w:proofErr w:type="gramStart"/>
            <w:r w:rsidRPr="00E94DC8">
              <w:rPr>
                <w:rFonts w:ascii="Times New Roman" w:eastAsia="Calibri" w:hAnsi="Times New Roman"/>
                <w:b/>
                <w:sz w:val="24"/>
                <w:szCs w:val="24"/>
              </w:rPr>
              <w:t>..</w:t>
            </w:r>
            <w:proofErr w:type="gramEnd"/>
          </w:p>
        </w:tc>
        <w:tc>
          <w:tcPr>
            <w:tcW w:w="2812" w:type="pct"/>
            <w:gridSpan w:val="3"/>
            <w:shd w:val="clear" w:color="auto" w:fill="FFFFFF"/>
          </w:tcPr>
          <w:p w14:paraId="2697DB6F" w14:textId="77777777" w:rsidR="00E94DC8" w:rsidRPr="00E94DC8" w:rsidRDefault="00E94DC8" w:rsidP="00E94DC8">
            <w:pPr>
              <w:spacing w:after="0" w:line="240" w:lineRule="auto"/>
              <w:jc w:val="both"/>
              <w:rPr>
                <w:rFonts w:ascii="Times New Roman" w:hAnsi="Times New Roman"/>
                <w:sz w:val="24"/>
                <w:szCs w:val="24"/>
              </w:rPr>
            </w:pPr>
            <w:r w:rsidRPr="00E94DC8">
              <w:rPr>
                <w:rFonts w:ascii="Times New Roman" w:hAnsi="Times New Roman"/>
                <w:b/>
                <w:sz w:val="24"/>
                <w:szCs w:val="24"/>
              </w:rPr>
              <w:lastRenderedPageBreak/>
              <w:t>Содержание</w:t>
            </w:r>
          </w:p>
        </w:tc>
        <w:tc>
          <w:tcPr>
            <w:tcW w:w="561" w:type="pct"/>
            <w:shd w:val="clear" w:color="auto" w:fill="FFFFFF"/>
          </w:tcPr>
          <w:p w14:paraId="2ACA0B9D" w14:textId="77777777" w:rsidR="00E94DC8" w:rsidRPr="00E94DC8" w:rsidRDefault="00E94DC8" w:rsidP="00E94DC8">
            <w:pPr>
              <w:spacing w:after="0" w:line="240" w:lineRule="auto"/>
              <w:jc w:val="center"/>
              <w:rPr>
                <w:rFonts w:ascii="Times New Roman" w:hAnsi="Times New Roman"/>
                <w:b/>
                <w:sz w:val="24"/>
                <w:szCs w:val="24"/>
              </w:rPr>
            </w:pPr>
            <w:r w:rsidRPr="00E94DC8">
              <w:rPr>
                <w:rFonts w:ascii="Times New Roman" w:hAnsi="Times New Roman"/>
                <w:b/>
                <w:sz w:val="24"/>
                <w:szCs w:val="24"/>
              </w:rPr>
              <w:t>2</w:t>
            </w:r>
          </w:p>
        </w:tc>
        <w:tc>
          <w:tcPr>
            <w:tcW w:w="770" w:type="pct"/>
            <w:vMerge w:val="restart"/>
            <w:shd w:val="clear" w:color="auto" w:fill="FFFFFF"/>
          </w:tcPr>
          <w:p w14:paraId="242C5B28" w14:textId="77777777" w:rsidR="00E94DC8" w:rsidRPr="00E94DC8" w:rsidRDefault="00E94DC8" w:rsidP="00E94DC8">
            <w:pPr>
              <w:spacing w:after="0" w:line="240" w:lineRule="auto"/>
              <w:jc w:val="center"/>
              <w:rPr>
                <w:rFonts w:ascii="Times New Roman" w:hAnsi="Times New Roman"/>
                <w:sz w:val="24"/>
                <w:szCs w:val="24"/>
              </w:rPr>
            </w:pPr>
          </w:p>
          <w:p w14:paraId="54B1CE32" w14:textId="77777777" w:rsidR="00E94DC8" w:rsidRPr="00E94DC8" w:rsidRDefault="00E94DC8" w:rsidP="00E94DC8">
            <w:pPr>
              <w:spacing w:after="0" w:line="240" w:lineRule="auto"/>
              <w:ind w:right="664"/>
              <w:rPr>
                <w:rFonts w:ascii="Times New Roman" w:hAnsi="Times New Roman"/>
                <w:bCs/>
                <w:sz w:val="24"/>
                <w:szCs w:val="24"/>
              </w:rPr>
            </w:pPr>
            <w:r w:rsidRPr="00E94DC8">
              <w:rPr>
                <w:rFonts w:ascii="Times New Roman" w:hAnsi="Times New Roman"/>
                <w:sz w:val="24"/>
                <w:szCs w:val="24"/>
              </w:rPr>
              <w:lastRenderedPageBreak/>
              <w:t xml:space="preserve">ПК 2.2., </w:t>
            </w:r>
          </w:p>
          <w:p w14:paraId="444024A3"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01., ОК 02.</w:t>
            </w:r>
          </w:p>
          <w:p w14:paraId="6BCA5E33"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04., ОК 05.</w:t>
            </w:r>
          </w:p>
          <w:p w14:paraId="4D8CB453"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07., ОК 09</w:t>
            </w:r>
          </w:p>
          <w:p w14:paraId="29EEC047"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1, ЛР 4, ЛР 6</w:t>
            </w:r>
          </w:p>
          <w:p w14:paraId="47531B64"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7, ЛР 10</w:t>
            </w:r>
          </w:p>
          <w:p w14:paraId="5A4E9CA0" w14:textId="77777777" w:rsidR="00E94DC8" w:rsidRPr="00E94DC8" w:rsidRDefault="00E94DC8" w:rsidP="00E94DC8">
            <w:pPr>
              <w:spacing w:after="0" w:line="240" w:lineRule="auto"/>
              <w:rPr>
                <w:rFonts w:ascii="Times New Roman" w:hAnsi="Times New Roman"/>
                <w:sz w:val="24"/>
                <w:szCs w:val="24"/>
              </w:rPr>
            </w:pPr>
            <w:r w:rsidRPr="00E94DC8">
              <w:rPr>
                <w:rFonts w:ascii="Times New Roman" w:hAnsi="Times New Roman"/>
                <w:sz w:val="24"/>
                <w:szCs w:val="24"/>
              </w:rPr>
              <w:t>ЛР 15, ЛР 17</w:t>
            </w:r>
          </w:p>
          <w:p w14:paraId="14DB830A"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5C719783" w14:textId="77777777" w:rsidTr="00595166">
        <w:tblPrEx>
          <w:shd w:val="clear" w:color="auto" w:fill="FFFFFF"/>
        </w:tblPrEx>
        <w:trPr>
          <w:trHeight w:val="20"/>
        </w:trPr>
        <w:tc>
          <w:tcPr>
            <w:tcW w:w="857" w:type="pct"/>
            <w:gridSpan w:val="2"/>
            <w:vMerge/>
            <w:shd w:val="clear" w:color="auto" w:fill="FFFFFF"/>
          </w:tcPr>
          <w:p w14:paraId="39355653" w14:textId="77777777" w:rsidR="00E94DC8" w:rsidRPr="00E94DC8" w:rsidRDefault="00E94DC8" w:rsidP="00E94DC8">
            <w:pPr>
              <w:spacing w:after="0" w:line="240" w:lineRule="auto"/>
              <w:jc w:val="center"/>
              <w:rPr>
                <w:rFonts w:ascii="Times New Roman" w:eastAsia="Calibri" w:hAnsi="Times New Roman"/>
                <w:b/>
                <w:bCs/>
                <w:sz w:val="24"/>
                <w:szCs w:val="24"/>
              </w:rPr>
            </w:pPr>
          </w:p>
        </w:tc>
        <w:tc>
          <w:tcPr>
            <w:tcW w:w="2812" w:type="pct"/>
            <w:gridSpan w:val="3"/>
            <w:shd w:val="clear" w:color="auto" w:fill="FFFFFF"/>
          </w:tcPr>
          <w:p w14:paraId="4E3D8BBD" w14:textId="77777777" w:rsidR="00E94DC8" w:rsidRPr="00E94DC8" w:rsidRDefault="00E94DC8" w:rsidP="00E94DC8">
            <w:pPr>
              <w:spacing w:after="0" w:line="240" w:lineRule="auto"/>
              <w:rPr>
                <w:rFonts w:ascii="Times New Roman" w:hAnsi="Times New Roman"/>
                <w:sz w:val="24"/>
                <w:szCs w:val="24"/>
              </w:rPr>
            </w:pPr>
            <w:r w:rsidRPr="00E94DC8">
              <w:rPr>
                <w:rFonts w:ascii="Times New Roman" w:hAnsi="Times New Roman"/>
                <w:sz w:val="24"/>
                <w:szCs w:val="24"/>
              </w:rPr>
              <w:t>Зондовые манипуляции</w:t>
            </w:r>
            <w:r w:rsidRPr="00E94DC8">
              <w:rPr>
                <w:rFonts w:ascii="Times New Roman" w:eastAsia="Calibri" w:hAnsi="Times New Roman"/>
                <w:b/>
                <w:bCs/>
                <w:sz w:val="24"/>
                <w:szCs w:val="24"/>
              </w:rPr>
              <w:t xml:space="preserve">. </w:t>
            </w:r>
            <w:r w:rsidRPr="00E94DC8">
              <w:rPr>
                <w:rFonts w:ascii="Times New Roman" w:hAnsi="Times New Roman"/>
                <w:sz w:val="24"/>
                <w:szCs w:val="24"/>
              </w:rPr>
              <w:t xml:space="preserve">Виды желудочных зондов. Показания, противопоказания к проведению промывания желудка. Возможные осложнения. </w:t>
            </w:r>
          </w:p>
          <w:p w14:paraId="2A26A67B" w14:textId="77777777" w:rsidR="00E94DC8" w:rsidRPr="00E94DC8" w:rsidRDefault="00E94DC8" w:rsidP="00E94DC8">
            <w:pPr>
              <w:spacing w:after="0" w:line="240" w:lineRule="auto"/>
              <w:rPr>
                <w:rFonts w:ascii="Times New Roman" w:eastAsia="Calibri" w:hAnsi="Times New Roman"/>
                <w:b/>
                <w:bCs/>
                <w:sz w:val="24"/>
                <w:szCs w:val="24"/>
              </w:rPr>
            </w:pPr>
            <w:r w:rsidRPr="00E94DC8">
              <w:rPr>
                <w:rFonts w:ascii="Times New Roman" w:hAnsi="Times New Roman"/>
                <w:bCs/>
                <w:sz w:val="24"/>
                <w:szCs w:val="24"/>
              </w:rPr>
              <w:t>Виды стом</w:t>
            </w:r>
            <w:r w:rsidRPr="00E94DC8">
              <w:rPr>
                <w:rFonts w:ascii="Times New Roman" w:hAnsi="Times New Roman"/>
                <w:bCs/>
                <w:sz w:val="27"/>
                <w:szCs w:val="27"/>
              </w:rPr>
              <w:t>.</w:t>
            </w:r>
            <w:r w:rsidRPr="00E94DC8">
              <w:rPr>
                <w:rFonts w:ascii="Times New Roman" w:hAnsi="Times New Roman"/>
                <w:b/>
                <w:bCs/>
                <w:sz w:val="27"/>
                <w:szCs w:val="27"/>
              </w:rPr>
              <w:t xml:space="preserve"> </w:t>
            </w:r>
            <w:r w:rsidRPr="00E94DC8">
              <w:rPr>
                <w:rFonts w:ascii="Times New Roman" w:hAnsi="Times New Roman"/>
                <w:bCs/>
                <w:sz w:val="24"/>
                <w:szCs w:val="24"/>
              </w:rPr>
              <w:t xml:space="preserve">Уход за трахеостомой, гастростомой, </w:t>
            </w:r>
            <w:proofErr w:type="gramStart"/>
            <w:r w:rsidRPr="00E94DC8">
              <w:rPr>
                <w:rFonts w:ascii="Times New Roman" w:hAnsi="Times New Roman"/>
                <w:bCs/>
                <w:sz w:val="24"/>
                <w:szCs w:val="24"/>
              </w:rPr>
              <w:t>кишечными</w:t>
            </w:r>
            <w:proofErr w:type="gramEnd"/>
            <w:r w:rsidRPr="00E94DC8">
              <w:rPr>
                <w:rFonts w:ascii="Times New Roman" w:hAnsi="Times New Roman"/>
                <w:bCs/>
                <w:sz w:val="24"/>
                <w:szCs w:val="24"/>
              </w:rPr>
              <w:t xml:space="preserve"> стомами, урост</w:t>
            </w:r>
            <w:r w:rsidRPr="00E94DC8">
              <w:rPr>
                <w:rFonts w:ascii="Times New Roman" w:hAnsi="Times New Roman"/>
                <w:bCs/>
                <w:sz w:val="24"/>
                <w:szCs w:val="24"/>
              </w:rPr>
              <w:t>о</w:t>
            </w:r>
            <w:r w:rsidRPr="00E94DC8">
              <w:rPr>
                <w:rFonts w:ascii="Times New Roman" w:hAnsi="Times New Roman"/>
                <w:bCs/>
                <w:sz w:val="24"/>
                <w:szCs w:val="24"/>
              </w:rPr>
              <w:t>мой. Социальная реабилитация стомированных больных, обучение навыкам сам</w:t>
            </w:r>
            <w:r w:rsidRPr="00E94DC8">
              <w:rPr>
                <w:rFonts w:ascii="Times New Roman" w:hAnsi="Times New Roman"/>
                <w:bCs/>
                <w:sz w:val="24"/>
                <w:szCs w:val="24"/>
              </w:rPr>
              <w:t>о</w:t>
            </w:r>
            <w:r w:rsidRPr="00E94DC8">
              <w:rPr>
                <w:rFonts w:ascii="Times New Roman" w:hAnsi="Times New Roman"/>
                <w:bCs/>
                <w:sz w:val="24"/>
                <w:szCs w:val="24"/>
              </w:rPr>
              <w:t>стоятельной смены калоприёмника, мочеприёмника.</w:t>
            </w:r>
          </w:p>
        </w:tc>
        <w:tc>
          <w:tcPr>
            <w:tcW w:w="561" w:type="pct"/>
            <w:shd w:val="clear" w:color="auto" w:fill="FFFFFF"/>
          </w:tcPr>
          <w:p w14:paraId="27CD87D7" w14:textId="77777777" w:rsidR="00E94DC8" w:rsidRPr="00E94DC8" w:rsidRDefault="00E94DC8" w:rsidP="00E94DC8">
            <w:pPr>
              <w:spacing w:after="0" w:line="240" w:lineRule="auto"/>
              <w:jc w:val="center"/>
              <w:rPr>
                <w:rFonts w:ascii="Times New Roman" w:hAnsi="Times New Roman"/>
                <w:sz w:val="24"/>
                <w:szCs w:val="24"/>
              </w:rPr>
            </w:pPr>
            <w:r w:rsidRPr="00E94DC8">
              <w:rPr>
                <w:rFonts w:ascii="Times New Roman" w:hAnsi="Times New Roman"/>
                <w:sz w:val="24"/>
                <w:szCs w:val="24"/>
              </w:rPr>
              <w:t>2</w:t>
            </w:r>
          </w:p>
        </w:tc>
        <w:tc>
          <w:tcPr>
            <w:tcW w:w="770" w:type="pct"/>
            <w:vMerge/>
            <w:shd w:val="clear" w:color="auto" w:fill="FFFFFF"/>
          </w:tcPr>
          <w:p w14:paraId="12E0FDB4"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50407B78" w14:textId="77777777" w:rsidTr="00595166">
        <w:tblPrEx>
          <w:shd w:val="clear" w:color="auto" w:fill="FFFFFF"/>
        </w:tblPrEx>
        <w:trPr>
          <w:trHeight w:val="20"/>
        </w:trPr>
        <w:tc>
          <w:tcPr>
            <w:tcW w:w="857" w:type="pct"/>
            <w:gridSpan w:val="2"/>
            <w:vMerge/>
            <w:shd w:val="clear" w:color="auto" w:fill="FFFFFF"/>
          </w:tcPr>
          <w:p w14:paraId="0CCE747B" w14:textId="77777777" w:rsidR="00E94DC8" w:rsidRPr="00E94DC8" w:rsidRDefault="00E94DC8" w:rsidP="00E94DC8">
            <w:pPr>
              <w:spacing w:after="0" w:line="240" w:lineRule="auto"/>
              <w:jc w:val="center"/>
              <w:rPr>
                <w:rFonts w:ascii="Times New Roman" w:eastAsia="Calibri" w:hAnsi="Times New Roman"/>
                <w:b/>
                <w:bCs/>
                <w:sz w:val="24"/>
                <w:szCs w:val="24"/>
              </w:rPr>
            </w:pPr>
          </w:p>
        </w:tc>
        <w:tc>
          <w:tcPr>
            <w:tcW w:w="2812" w:type="pct"/>
            <w:gridSpan w:val="3"/>
            <w:shd w:val="clear" w:color="auto" w:fill="FFFFFF"/>
          </w:tcPr>
          <w:p w14:paraId="675737C5" w14:textId="77777777" w:rsidR="00E94DC8" w:rsidRPr="00E94DC8" w:rsidRDefault="00E94DC8" w:rsidP="00E94DC8">
            <w:pPr>
              <w:spacing w:after="0" w:line="240" w:lineRule="auto"/>
              <w:jc w:val="both"/>
              <w:rPr>
                <w:rFonts w:ascii="Times New Roman" w:eastAsia="Calibri" w:hAnsi="Times New Roman"/>
                <w:b/>
                <w:bCs/>
                <w:sz w:val="24"/>
                <w:szCs w:val="24"/>
              </w:rPr>
            </w:pPr>
            <w:r w:rsidRPr="00E94DC8">
              <w:rPr>
                <w:rFonts w:ascii="Times New Roman" w:hAnsi="Times New Roman"/>
                <w:b/>
                <w:bCs/>
                <w:sz w:val="24"/>
                <w:szCs w:val="24"/>
              </w:rPr>
              <w:t>В том числе практических занятий и лабораторных работ</w:t>
            </w:r>
          </w:p>
        </w:tc>
        <w:tc>
          <w:tcPr>
            <w:tcW w:w="561" w:type="pct"/>
            <w:shd w:val="clear" w:color="auto" w:fill="FFFFFF"/>
          </w:tcPr>
          <w:p w14:paraId="18037D66" w14:textId="77777777" w:rsidR="00E94DC8" w:rsidRPr="00E94DC8" w:rsidRDefault="00E94DC8" w:rsidP="00E94DC8">
            <w:pPr>
              <w:spacing w:after="0" w:line="240" w:lineRule="auto"/>
              <w:jc w:val="center"/>
              <w:rPr>
                <w:rFonts w:ascii="Times New Roman" w:hAnsi="Times New Roman"/>
                <w:b/>
                <w:sz w:val="24"/>
                <w:szCs w:val="24"/>
              </w:rPr>
            </w:pPr>
            <w:r w:rsidRPr="00E94DC8">
              <w:rPr>
                <w:rFonts w:ascii="Times New Roman" w:hAnsi="Times New Roman"/>
                <w:b/>
                <w:sz w:val="24"/>
                <w:szCs w:val="24"/>
              </w:rPr>
              <w:t>12</w:t>
            </w:r>
          </w:p>
        </w:tc>
        <w:tc>
          <w:tcPr>
            <w:tcW w:w="770" w:type="pct"/>
            <w:vMerge/>
            <w:shd w:val="clear" w:color="auto" w:fill="FFFFFF"/>
          </w:tcPr>
          <w:p w14:paraId="58EE7D0F"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24B802F9" w14:textId="77777777" w:rsidTr="00595166">
        <w:tblPrEx>
          <w:shd w:val="clear" w:color="auto" w:fill="FFFFFF"/>
        </w:tblPrEx>
        <w:trPr>
          <w:trHeight w:val="20"/>
        </w:trPr>
        <w:tc>
          <w:tcPr>
            <w:tcW w:w="857" w:type="pct"/>
            <w:gridSpan w:val="2"/>
            <w:vMerge/>
            <w:shd w:val="clear" w:color="auto" w:fill="FFFFFF"/>
          </w:tcPr>
          <w:p w14:paraId="54CD8E53" w14:textId="77777777" w:rsidR="00E94DC8" w:rsidRPr="00E94DC8" w:rsidRDefault="00E94DC8" w:rsidP="00E94DC8">
            <w:pPr>
              <w:spacing w:after="0" w:line="240" w:lineRule="auto"/>
              <w:jc w:val="center"/>
              <w:rPr>
                <w:rFonts w:ascii="Times New Roman" w:eastAsia="Calibri" w:hAnsi="Times New Roman"/>
                <w:b/>
                <w:bCs/>
                <w:sz w:val="24"/>
                <w:szCs w:val="24"/>
              </w:rPr>
            </w:pPr>
          </w:p>
        </w:tc>
        <w:tc>
          <w:tcPr>
            <w:tcW w:w="2812" w:type="pct"/>
            <w:gridSpan w:val="3"/>
            <w:shd w:val="clear" w:color="auto" w:fill="FFFFFF"/>
          </w:tcPr>
          <w:p w14:paraId="6CD9D6EC" w14:textId="77777777" w:rsidR="00E94DC8" w:rsidRPr="00E94DC8" w:rsidRDefault="00E94DC8" w:rsidP="00E94DC8">
            <w:pPr>
              <w:spacing w:after="0" w:line="240" w:lineRule="auto"/>
              <w:jc w:val="both"/>
              <w:rPr>
                <w:rFonts w:ascii="Times New Roman" w:eastAsia="Calibri" w:hAnsi="Times New Roman"/>
                <w:b/>
                <w:bCs/>
                <w:sz w:val="24"/>
                <w:szCs w:val="24"/>
              </w:rPr>
            </w:pPr>
            <w:r w:rsidRPr="00E94DC8">
              <w:rPr>
                <w:rFonts w:ascii="Times New Roman" w:eastAsia="Calibri" w:hAnsi="Times New Roman"/>
                <w:b/>
                <w:bCs/>
                <w:sz w:val="24"/>
                <w:szCs w:val="24"/>
              </w:rPr>
              <w:t>Практическое занятие №3</w:t>
            </w:r>
          </w:p>
        </w:tc>
        <w:tc>
          <w:tcPr>
            <w:tcW w:w="561" w:type="pct"/>
            <w:shd w:val="clear" w:color="auto" w:fill="FFFFFF"/>
          </w:tcPr>
          <w:p w14:paraId="7C171497" w14:textId="77777777" w:rsidR="00E94DC8" w:rsidRPr="00E94DC8" w:rsidRDefault="00E94DC8" w:rsidP="00E94DC8">
            <w:pPr>
              <w:spacing w:after="0" w:line="240" w:lineRule="auto"/>
              <w:rPr>
                <w:rFonts w:ascii="Times New Roman" w:hAnsi="Times New Roman"/>
                <w:b/>
                <w:sz w:val="24"/>
                <w:szCs w:val="24"/>
              </w:rPr>
            </w:pPr>
          </w:p>
        </w:tc>
        <w:tc>
          <w:tcPr>
            <w:tcW w:w="770" w:type="pct"/>
            <w:vMerge/>
            <w:shd w:val="clear" w:color="auto" w:fill="FFFFFF"/>
          </w:tcPr>
          <w:p w14:paraId="1C7DE49C"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73713B61" w14:textId="77777777" w:rsidTr="00595166">
        <w:tblPrEx>
          <w:shd w:val="clear" w:color="auto" w:fill="FFFFFF"/>
        </w:tblPrEx>
        <w:trPr>
          <w:trHeight w:val="20"/>
        </w:trPr>
        <w:tc>
          <w:tcPr>
            <w:tcW w:w="857" w:type="pct"/>
            <w:gridSpan w:val="2"/>
            <w:vMerge/>
            <w:shd w:val="clear" w:color="auto" w:fill="FFFFFF"/>
          </w:tcPr>
          <w:p w14:paraId="4256DD2E" w14:textId="77777777" w:rsidR="00E94DC8" w:rsidRPr="00E94DC8" w:rsidRDefault="00E94DC8" w:rsidP="00E94DC8">
            <w:pPr>
              <w:spacing w:after="0" w:line="240" w:lineRule="auto"/>
              <w:jc w:val="center"/>
              <w:rPr>
                <w:rFonts w:ascii="Times New Roman" w:eastAsia="Calibri" w:hAnsi="Times New Roman"/>
                <w:b/>
                <w:bCs/>
                <w:sz w:val="24"/>
                <w:szCs w:val="24"/>
              </w:rPr>
            </w:pPr>
          </w:p>
        </w:tc>
        <w:tc>
          <w:tcPr>
            <w:tcW w:w="2812" w:type="pct"/>
            <w:gridSpan w:val="3"/>
            <w:shd w:val="clear" w:color="auto" w:fill="FFFFFF"/>
          </w:tcPr>
          <w:p w14:paraId="196FF592" w14:textId="77777777" w:rsidR="00E94DC8" w:rsidRPr="00E94DC8" w:rsidRDefault="00E94DC8" w:rsidP="00E94DC8">
            <w:pPr>
              <w:spacing w:after="0" w:line="240" w:lineRule="auto"/>
              <w:rPr>
                <w:rFonts w:ascii="Times New Roman" w:hAnsi="Times New Roman"/>
                <w:b/>
                <w:bCs/>
                <w:iCs/>
                <w:sz w:val="24"/>
                <w:szCs w:val="24"/>
              </w:rPr>
            </w:pPr>
            <w:r w:rsidRPr="00E94DC8">
              <w:rPr>
                <w:rFonts w:ascii="Times New Roman" w:eastAsia="Calibri" w:hAnsi="Times New Roman"/>
                <w:b/>
                <w:bCs/>
                <w:sz w:val="24"/>
                <w:szCs w:val="24"/>
              </w:rPr>
              <w:t xml:space="preserve">Зондовые манипуляции. </w:t>
            </w:r>
            <w:r w:rsidRPr="00E94DC8">
              <w:rPr>
                <w:rFonts w:ascii="Times New Roman" w:hAnsi="Times New Roman"/>
                <w:b/>
                <w:bCs/>
                <w:iCs/>
                <w:sz w:val="24"/>
                <w:szCs w:val="24"/>
              </w:rPr>
              <w:t xml:space="preserve">Промывание желудка. </w:t>
            </w:r>
          </w:p>
          <w:p w14:paraId="772C9CEE" w14:textId="77777777" w:rsidR="00E94DC8" w:rsidRPr="00E94DC8" w:rsidRDefault="00E94DC8" w:rsidP="00E94DC8">
            <w:pPr>
              <w:spacing w:after="0" w:line="240" w:lineRule="auto"/>
              <w:rPr>
                <w:rFonts w:ascii="Times New Roman" w:hAnsi="Times New Roman"/>
                <w:sz w:val="24"/>
                <w:szCs w:val="24"/>
              </w:rPr>
            </w:pPr>
            <w:r w:rsidRPr="00E94DC8">
              <w:rPr>
                <w:rFonts w:ascii="Times New Roman" w:hAnsi="Times New Roman"/>
                <w:sz w:val="24"/>
                <w:szCs w:val="24"/>
              </w:rPr>
              <w:t>Актуализация знаний по методике проведения зондовых манипуляций, инфекц</w:t>
            </w:r>
            <w:r w:rsidRPr="00E94DC8">
              <w:rPr>
                <w:rFonts w:ascii="Times New Roman" w:hAnsi="Times New Roman"/>
                <w:sz w:val="24"/>
                <w:szCs w:val="24"/>
              </w:rPr>
              <w:t>и</w:t>
            </w:r>
            <w:r w:rsidRPr="00E94DC8">
              <w:rPr>
                <w:rFonts w:ascii="Times New Roman" w:hAnsi="Times New Roman"/>
                <w:sz w:val="24"/>
                <w:szCs w:val="24"/>
              </w:rPr>
              <w:t>онной безопасности при проведении процедур. Формирование умения введения желудочного зонда для промывания желудка</w:t>
            </w:r>
            <w:r w:rsidRPr="00E94DC8">
              <w:rPr>
                <w:rFonts w:ascii="Times New Roman" w:eastAsia="Calibri" w:hAnsi="Times New Roman"/>
                <w:b/>
                <w:bCs/>
                <w:sz w:val="24"/>
                <w:szCs w:val="24"/>
              </w:rPr>
              <w:t xml:space="preserve">, </w:t>
            </w:r>
            <w:r w:rsidRPr="00E94DC8">
              <w:rPr>
                <w:rFonts w:ascii="Times New Roman" w:eastAsia="Calibri" w:hAnsi="Times New Roman"/>
                <w:bCs/>
                <w:sz w:val="24"/>
                <w:szCs w:val="24"/>
              </w:rPr>
              <w:t>толстым и тонким зондами.</w:t>
            </w:r>
            <w:r w:rsidRPr="00E94DC8">
              <w:rPr>
                <w:rFonts w:ascii="Times New Roman" w:eastAsia="Calibri" w:hAnsi="Times New Roman"/>
                <w:b/>
                <w:bCs/>
                <w:sz w:val="24"/>
                <w:szCs w:val="24"/>
              </w:rPr>
              <w:t xml:space="preserve">  </w:t>
            </w:r>
            <w:r w:rsidRPr="00E94DC8">
              <w:rPr>
                <w:rFonts w:ascii="Times New Roman" w:hAnsi="Times New Roman"/>
                <w:sz w:val="24"/>
                <w:szCs w:val="24"/>
              </w:rPr>
              <w:t xml:space="preserve"> Фо</w:t>
            </w:r>
            <w:r w:rsidRPr="00E94DC8">
              <w:rPr>
                <w:rFonts w:ascii="Times New Roman" w:hAnsi="Times New Roman"/>
                <w:sz w:val="24"/>
                <w:szCs w:val="24"/>
              </w:rPr>
              <w:t>р</w:t>
            </w:r>
            <w:r w:rsidRPr="00E94DC8">
              <w:rPr>
                <w:rFonts w:ascii="Times New Roman" w:hAnsi="Times New Roman"/>
                <w:sz w:val="24"/>
                <w:szCs w:val="24"/>
              </w:rPr>
              <w:t>мирование умения введения назогастрального зонда для промывания желудка п</w:t>
            </w:r>
            <w:r w:rsidRPr="00E94DC8">
              <w:rPr>
                <w:rFonts w:ascii="Times New Roman" w:hAnsi="Times New Roman"/>
                <w:sz w:val="24"/>
                <w:szCs w:val="24"/>
              </w:rPr>
              <w:t>а</w:t>
            </w:r>
            <w:r w:rsidRPr="00E94DC8">
              <w:rPr>
                <w:rFonts w:ascii="Times New Roman" w:hAnsi="Times New Roman"/>
                <w:sz w:val="24"/>
                <w:szCs w:val="24"/>
              </w:rPr>
              <w:t>циенту в бессознательном состоянии, особенности проведения манипуляции. Уход при рвоте</w:t>
            </w:r>
            <w:r w:rsidRPr="00E94DC8">
              <w:rPr>
                <w:rFonts w:ascii="Times New Roman" w:eastAsia="Calibri" w:hAnsi="Times New Roman"/>
                <w:b/>
                <w:bCs/>
                <w:sz w:val="24"/>
                <w:szCs w:val="24"/>
              </w:rPr>
              <w:t xml:space="preserve">. </w:t>
            </w:r>
            <w:r w:rsidRPr="00E94DC8">
              <w:rPr>
                <w:rFonts w:ascii="Times New Roman" w:eastAsia="Calibri" w:hAnsi="Times New Roman"/>
                <w:bCs/>
                <w:sz w:val="24"/>
                <w:szCs w:val="24"/>
              </w:rPr>
              <w:t xml:space="preserve">Формирование навыка </w:t>
            </w:r>
            <w:r w:rsidRPr="00E94DC8">
              <w:rPr>
                <w:rFonts w:ascii="Times New Roman" w:hAnsi="Times New Roman"/>
                <w:sz w:val="24"/>
                <w:szCs w:val="24"/>
              </w:rPr>
              <w:t>дезинфекция использованного оборудов</w:t>
            </w:r>
            <w:r w:rsidRPr="00E94DC8">
              <w:rPr>
                <w:rFonts w:ascii="Times New Roman" w:hAnsi="Times New Roman"/>
                <w:sz w:val="24"/>
                <w:szCs w:val="24"/>
              </w:rPr>
              <w:t>а</w:t>
            </w:r>
            <w:r w:rsidRPr="00E94DC8">
              <w:rPr>
                <w:rFonts w:ascii="Times New Roman" w:hAnsi="Times New Roman"/>
                <w:sz w:val="24"/>
                <w:szCs w:val="24"/>
              </w:rPr>
              <w:t>ния.</w:t>
            </w:r>
          </w:p>
        </w:tc>
        <w:tc>
          <w:tcPr>
            <w:tcW w:w="561" w:type="pct"/>
            <w:shd w:val="clear" w:color="auto" w:fill="FFFFFF"/>
          </w:tcPr>
          <w:p w14:paraId="058D4DD3" w14:textId="77777777" w:rsidR="00E94DC8" w:rsidRPr="00E94DC8" w:rsidRDefault="00E94DC8" w:rsidP="00E94DC8">
            <w:pPr>
              <w:spacing w:after="0" w:line="240" w:lineRule="auto"/>
              <w:jc w:val="center"/>
              <w:rPr>
                <w:rFonts w:ascii="Times New Roman" w:hAnsi="Times New Roman"/>
                <w:sz w:val="24"/>
                <w:szCs w:val="24"/>
              </w:rPr>
            </w:pPr>
            <w:r w:rsidRPr="00E94DC8">
              <w:rPr>
                <w:rFonts w:ascii="Times New Roman" w:hAnsi="Times New Roman"/>
                <w:sz w:val="24"/>
                <w:szCs w:val="24"/>
              </w:rPr>
              <w:t>6</w:t>
            </w:r>
          </w:p>
        </w:tc>
        <w:tc>
          <w:tcPr>
            <w:tcW w:w="770" w:type="pct"/>
            <w:vMerge/>
            <w:shd w:val="clear" w:color="auto" w:fill="FFFFFF"/>
          </w:tcPr>
          <w:p w14:paraId="7465761D" w14:textId="776D5CB3" w:rsidR="00E94DC8" w:rsidRPr="00E94DC8" w:rsidRDefault="00E94DC8" w:rsidP="00E94DC8">
            <w:pPr>
              <w:spacing w:after="0" w:line="240" w:lineRule="auto"/>
              <w:rPr>
                <w:rFonts w:ascii="Times New Roman" w:hAnsi="Times New Roman"/>
                <w:sz w:val="24"/>
                <w:szCs w:val="24"/>
              </w:rPr>
            </w:pPr>
          </w:p>
        </w:tc>
      </w:tr>
      <w:tr w:rsidR="00E94DC8" w:rsidRPr="00E94DC8" w14:paraId="2585C9C0" w14:textId="77777777" w:rsidTr="00595166">
        <w:tblPrEx>
          <w:shd w:val="clear" w:color="auto" w:fill="FFFFFF"/>
        </w:tblPrEx>
        <w:trPr>
          <w:trHeight w:val="20"/>
        </w:trPr>
        <w:tc>
          <w:tcPr>
            <w:tcW w:w="857" w:type="pct"/>
            <w:gridSpan w:val="2"/>
            <w:vMerge/>
            <w:shd w:val="clear" w:color="auto" w:fill="FFFFFF"/>
          </w:tcPr>
          <w:p w14:paraId="59FFFA63" w14:textId="77777777" w:rsidR="00E94DC8" w:rsidRPr="00E94DC8" w:rsidRDefault="00E94DC8" w:rsidP="00E94DC8">
            <w:pPr>
              <w:spacing w:after="0" w:line="240" w:lineRule="auto"/>
              <w:jc w:val="center"/>
              <w:rPr>
                <w:rFonts w:ascii="Times New Roman" w:eastAsia="Calibri" w:hAnsi="Times New Roman"/>
                <w:b/>
                <w:bCs/>
                <w:sz w:val="24"/>
                <w:szCs w:val="24"/>
              </w:rPr>
            </w:pPr>
          </w:p>
        </w:tc>
        <w:tc>
          <w:tcPr>
            <w:tcW w:w="2812" w:type="pct"/>
            <w:gridSpan w:val="3"/>
            <w:shd w:val="clear" w:color="auto" w:fill="FFFFFF"/>
          </w:tcPr>
          <w:p w14:paraId="4C35956F" w14:textId="77777777" w:rsidR="00E94DC8" w:rsidRPr="00E94DC8" w:rsidRDefault="00E94DC8" w:rsidP="00E94DC8">
            <w:pPr>
              <w:spacing w:after="0" w:line="240" w:lineRule="auto"/>
              <w:rPr>
                <w:rFonts w:ascii="Times New Roman" w:hAnsi="Times New Roman"/>
                <w:b/>
                <w:bCs/>
                <w:kern w:val="36"/>
                <w:sz w:val="24"/>
                <w:szCs w:val="24"/>
              </w:rPr>
            </w:pPr>
            <w:r w:rsidRPr="00E94DC8">
              <w:rPr>
                <w:rFonts w:ascii="Times New Roman" w:eastAsia="Calibri" w:hAnsi="Times New Roman"/>
                <w:b/>
                <w:bCs/>
                <w:sz w:val="24"/>
                <w:szCs w:val="24"/>
              </w:rPr>
              <w:t>Практическое занятие №4</w:t>
            </w:r>
          </w:p>
        </w:tc>
        <w:tc>
          <w:tcPr>
            <w:tcW w:w="561" w:type="pct"/>
            <w:shd w:val="clear" w:color="auto" w:fill="FFFFFF"/>
          </w:tcPr>
          <w:p w14:paraId="3EB2ABA0" w14:textId="77777777" w:rsidR="00E94DC8" w:rsidRPr="00E94DC8" w:rsidRDefault="00E94DC8" w:rsidP="00E94DC8">
            <w:pPr>
              <w:spacing w:after="0" w:line="240" w:lineRule="auto"/>
              <w:jc w:val="center"/>
              <w:rPr>
                <w:rFonts w:ascii="Times New Roman" w:hAnsi="Times New Roman"/>
                <w:sz w:val="24"/>
                <w:szCs w:val="24"/>
              </w:rPr>
            </w:pPr>
            <w:r w:rsidRPr="00E94DC8">
              <w:rPr>
                <w:rFonts w:ascii="Times New Roman" w:hAnsi="Times New Roman"/>
                <w:sz w:val="24"/>
                <w:szCs w:val="24"/>
              </w:rPr>
              <w:t>6</w:t>
            </w:r>
          </w:p>
        </w:tc>
        <w:tc>
          <w:tcPr>
            <w:tcW w:w="770" w:type="pct"/>
            <w:vMerge/>
            <w:shd w:val="clear" w:color="auto" w:fill="FFFFFF"/>
          </w:tcPr>
          <w:p w14:paraId="676EECF8"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6A7516BD" w14:textId="77777777" w:rsidTr="00595166">
        <w:tblPrEx>
          <w:shd w:val="clear" w:color="auto" w:fill="FFFFFF"/>
        </w:tblPrEx>
        <w:trPr>
          <w:trHeight w:val="20"/>
        </w:trPr>
        <w:tc>
          <w:tcPr>
            <w:tcW w:w="857" w:type="pct"/>
            <w:gridSpan w:val="2"/>
            <w:vMerge/>
            <w:shd w:val="clear" w:color="auto" w:fill="FFFFFF"/>
          </w:tcPr>
          <w:p w14:paraId="1899948F" w14:textId="77777777" w:rsidR="00E94DC8" w:rsidRPr="00E94DC8" w:rsidRDefault="00E94DC8" w:rsidP="00E94DC8">
            <w:pPr>
              <w:spacing w:after="0" w:line="240" w:lineRule="auto"/>
              <w:jc w:val="center"/>
              <w:rPr>
                <w:rFonts w:ascii="Times New Roman" w:eastAsia="Calibri" w:hAnsi="Times New Roman"/>
                <w:b/>
                <w:bCs/>
                <w:sz w:val="24"/>
                <w:szCs w:val="24"/>
              </w:rPr>
            </w:pPr>
          </w:p>
        </w:tc>
        <w:tc>
          <w:tcPr>
            <w:tcW w:w="2812" w:type="pct"/>
            <w:gridSpan w:val="3"/>
            <w:shd w:val="clear" w:color="auto" w:fill="FFFFFF"/>
          </w:tcPr>
          <w:p w14:paraId="56E4E234" w14:textId="77777777" w:rsidR="00E94DC8" w:rsidRPr="00E94DC8" w:rsidRDefault="00E94DC8" w:rsidP="00E94DC8">
            <w:pPr>
              <w:spacing w:after="0" w:line="240" w:lineRule="auto"/>
              <w:rPr>
                <w:rFonts w:ascii="Times New Roman" w:hAnsi="Times New Roman"/>
                <w:b/>
                <w:bCs/>
                <w:sz w:val="24"/>
                <w:szCs w:val="24"/>
              </w:rPr>
            </w:pPr>
            <w:r w:rsidRPr="00E94DC8">
              <w:rPr>
                <w:rFonts w:ascii="Times New Roman" w:eastAsia="Calibri" w:hAnsi="Times New Roman"/>
                <w:b/>
                <w:sz w:val="24"/>
                <w:szCs w:val="24"/>
              </w:rPr>
              <w:t>Виды стом.</w:t>
            </w:r>
            <w:r w:rsidRPr="00E94DC8">
              <w:rPr>
                <w:rFonts w:ascii="Times New Roman" w:eastAsia="Calibri" w:hAnsi="Times New Roman"/>
                <w:b/>
                <w:i/>
                <w:sz w:val="24"/>
                <w:szCs w:val="24"/>
              </w:rPr>
              <w:t xml:space="preserve"> </w:t>
            </w:r>
            <w:r w:rsidRPr="00E94DC8">
              <w:rPr>
                <w:rFonts w:ascii="Times New Roman" w:hAnsi="Times New Roman"/>
                <w:b/>
                <w:bCs/>
                <w:kern w:val="36"/>
                <w:sz w:val="24"/>
                <w:szCs w:val="24"/>
              </w:rPr>
              <w:t>Уход за стомированными пациентами.</w:t>
            </w:r>
            <w:r w:rsidRPr="00E94DC8">
              <w:rPr>
                <w:rFonts w:ascii="Arial" w:hAnsi="Arial"/>
                <w:b/>
                <w:bCs/>
                <w:sz w:val="27"/>
                <w:szCs w:val="27"/>
              </w:rPr>
              <w:t xml:space="preserve"> </w:t>
            </w:r>
            <w:r w:rsidRPr="00E94DC8">
              <w:rPr>
                <w:rFonts w:ascii="Times New Roman" w:hAnsi="Times New Roman"/>
                <w:b/>
                <w:bCs/>
                <w:sz w:val="24"/>
                <w:szCs w:val="24"/>
              </w:rPr>
              <w:t xml:space="preserve">   </w:t>
            </w:r>
          </w:p>
          <w:p w14:paraId="25C6BDD5" w14:textId="77777777" w:rsidR="00E94DC8" w:rsidRPr="00E94DC8" w:rsidRDefault="00E94DC8" w:rsidP="00E94DC8">
            <w:pPr>
              <w:spacing w:after="0" w:line="240" w:lineRule="auto"/>
              <w:rPr>
                <w:rFonts w:ascii="Times New Roman" w:hAnsi="Times New Roman"/>
                <w:bCs/>
                <w:sz w:val="24"/>
                <w:szCs w:val="24"/>
              </w:rPr>
            </w:pPr>
            <w:r w:rsidRPr="00E94DC8">
              <w:rPr>
                <w:rFonts w:ascii="Times New Roman" w:hAnsi="Times New Roman"/>
                <w:bCs/>
                <w:sz w:val="24"/>
                <w:szCs w:val="24"/>
              </w:rPr>
              <w:t xml:space="preserve">Актуализация знаний проблемы стомированных пациентов, виды стом, питание стомированных  больных, этапы реабилитации. Формирование умения проведение ухода за трахиостомой, гастростомой, </w:t>
            </w:r>
            <w:proofErr w:type="gramStart"/>
            <w:r w:rsidRPr="00E94DC8">
              <w:rPr>
                <w:rFonts w:ascii="Times New Roman" w:hAnsi="Times New Roman"/>
                <w:bCs/>
                <w:sz w:val="24"/>
                <w:szCs w:val="24"/>
              </w:rPr>
              <w:t>кишечными</w:t>
            </w:r>
            <w:proofErr w:type="gramEnd"/>
            <w:r w:rsidRPr="00E94DC8">
              <w:rPr>
                <w:rFonts w:ascii="Times New Roman" w:hAnsi="Times New Roman"/>
                <w:bCs/>
                <w:sz w:val="24"/>
                <w:szCs w:val="24"/>
              </w:rPr>
              <w:t xml:space="preserve"> стомами, уростомой (на фа</w:t>
            </w:r>
            <w:r w:rsidRPr="00E94DC8">
              <w:rPr>
                <w:rFonts w:ascii="Times New Roman" w:hAnsi="Times New Roman"/>
                <w:bCs/>
                <w:sz w:val="24"/>
                <w:szCs w:val="24"/>
              </w:rPr>
              <w:t>н</w:t>
            </w:r>
            <w:r w:rsidRPr="00E94DC8">
              <w:rPr>
                <w:rFonts w:ascii="Times New Roman" w:hAnsi="Times New Roman"/>
                <w:bCs/>
                <w:sz w:val="24"/>
                <w:szCs w:val="24"/>
              </w:rPr>
              <w:t>томе). Формирование умения подбора  калопрёмника, замены мочеприемника.</w:t>
            </w:r>
          </w:p>
          <w:p w14:paraId="546D5F28" w14:textId="77777777" w:rsidR="00E94DC8" w:rsidRPr="00E94DC8" w:rsidRDefault="00E94DC8" w:rsidP="00E94DC8">
            <w:pPr>
              <w:spacing w:after="0" w:line="240" w:lineRule="auto"/>
              <w:rPr>
                <w:rFonts w:ascii="Times New Roman" w:hAnsi="Times New Roman"/>
                <w:bCs/>
                <w:sz w:val="24"/>
                <w:szCs w:val="24"/>
              </w:rPr>
            </w:pPr>
            <w:r w:rsidRPr="00E94DC8">
              <w:rPr>
                <w:rFonts w:ascii="Times New Roman" w:hAnsi="Times New Roman"/>
                <w:bCs/>
                <w:sz w:val="24"/>
                <w:szCs w:val="24"/>
              </w:rPr>
              <w:t>Формирование умения обучение пациентов уходу за стомой, правилам смены к</w:t>
            </w:r>
            <w:r w:rsidRPr="00E94DC8">
              <w:rPr>
                <w:rFonts w:ascii="Times New Roman" w:hAnsi="Times New Roman"/>
                <w:bCs/>
                <w:sz w:val="24"/>
                <w:szCs w:val="24"/>
              </w:rPr>
              <w:t>а</w:t>
            </w:r>
            <w:r w:rsidRPr="00E94DC8">
              <w:rPr>
                <w:rFonts w:ascii="Times New Roman" w:hAnsi="Times New Roman"/>
                <w:bCs/>
                <w:sz w:val="24"/>
                <w:szCs w:val="24"/>
              </w:rPr>
              <w:t>лоприемников, уроприемников. Правильного выбора средств ухода за стомами, планировать проводить мероприятия  реабилитация стомированных больных.</w:t>
            </w:r>
          </w:p>
        </w:tc>
        <w:tc>
          <w:tcPr>
            <w:tcW w:w="561" w:type="pct"/>
            <w:shd w:val="clear" w:color="auto" w:fill="FFFFFF"/>
          </w:tcPr>
          <w:p w14:paraId="02E86604" w14:textId="77777777" w:rsidR="00E94DC8" w:rsidRPr="00E94DC8" w:rsidRDefault="00E94DC8" w:rsidP="00E94DC8">
            <w:pPr>
              <w:spacing w:after="0" w:line="240" w:lineRule="auto"/>
              <w:jc w:val="center"/>
              <w:rPr>
                <w:rFonts w:ascii="Times New Roman" w:hAnsi="Times New Roman"/>
                <w:sz w:val="24"/>
                <w:szCs w:val="24"/>
              </w:rPr>
            </w:pPr>
          </w:p>
        </w:tc>
        <w:tc>
          <w:tcPr>
            <w:tcW w:w="770" w:type="pct"/>
            <w:vMerge/>
            <w:shd w:val="clear" w:color="auto" w:fill="FFFFFF"/>
          </w:tcPr>
          <w:p w14:paraId="47462E90" w14:textId="5E0CED29" w:rsidR="00E94DC8" w:rsidRPr="00E94DC8" w:rsidRDefault="00E94DC8" w:rsidP="00E94DC8">
            <w:pPr>
              <w:spacing w:after="0" w:line="240" w:lineRule="auto"/>
              <w:rPr>
                <w:rFonts w:ascii="Times New Roman" w:hAnsi="Times New Roman"/>
                <w:sz w:val="24"/>
                <w:szCs w:val="24"/>
              </w:rPr>
            </w:pPr>
          </w:p>
        </w:tc>
      </w:tr>
      <w:tr w:rsidR="00E94DC8" w:rsidRPr="00E94DC8" w14:paraId="12033A08" w14:textId="77777777" w:rsidTr="00595166">
        <w:tblPrEx>
          <w:shd w:val="clear" w:color="auto" w:fill="FFFFFF"/>
        </w:tblPrEx>
        <w:trPr>
          <w:trHeight w:val="20"/>
        </w:trPr>
        <w:tc>
          <w:tcPr>
            <w:tcW w:w="857" w:type="pct"/>
            <w:gridSpan w:val="2"/>
            <w:vMerge w:val="restart"/>
            <w:shd w:val="clear" w:color="auto" w:fill="FFFFFF"/>
          </w:tcPr>
          <w:p w14:paraId="0B63E469" w14:textId="677DDAB5" w:rsidR="00E94DC8" w:rsidRPr="00E94DC8" w:rsidRDefault="00E94DC8" w:rsidP="00E94DC8">
            <w:pPr>
              <w:widowControl w:val="0"/>
              <w:suppressLineNumbers/>
              <w:suppressAutoHyphens/>
              <w:spacing w:after="0" w:line="240" w:lineRule="auto"/>
              <w:ind w:right="86"/>
              <w:rPr>
                <w:rFonts w:ascii="Times New Roman" w:eastAsia="Calibri" w:hAnsi="Times New Roman" w:cs="Tahoma"/>
                <w:b/>
                <w:bCs/>
                <w:color w:val="000000"/>
                <w:sz w:val="24"/>
                <w:szCs w:val="24"/>
                <w:lang w:eastAsia="en-US" w:bidi="en-US"/>
              </w:rPr>
            </w:pPr>
            <w:r>
              <w:rPr>
                <w:rFonts w:ascii="Times New Roman" w:eastAsia="Calibri" w:hAnsi="Times New Roman" w:cs="Tahoma"/>
                <w:b/>
                <w:bCs/>
                <w:color w:val="000000"/>
                <w:sz w:val="24"/>
                <w:szCs w:val="24"/>
                <w:lang w:eastAsia="en-US" w:bidi="en-US"/>
              </w:rPr>
              <w:t>Тема 5.3</w:t>
            </w:r>
            <w:r w:rsidRPr="00E94DC8">
              <w:rPr>
                <w:rFonts w:ascii="Times New Roman" w:eastAsia="Calibri" w:hAnsi="Times New Roman" w:cs="Tahoma"/>
                <w:b/>
                <w:bCs/>
                <w:color w:val="000000"/>
                <w:sz w:val="24"/>
                <w:szCs w:val="24"/>
                <w:lang w:eastAsia="en-US" w:bidi="en-US"/>
              </w:rPr>
              <w:t xml:space="preserve"> </w:t>
            </w:r>
          </w:p>
          <w:p w14:paraId="123E445F" w14:textId="77777777" w:rsidR="00E94DC8" w:rsidRPr="00E94DC8" w:rsidRDefault="00E94DC8" w:rsidP="00E94DC8">
            <w:pPr>
              <w:widowControl w:val="0"/>
              <w:suppressLineNumbers/>
              <w:suppressAutoHyphens/>
              <w:spacing w:after="0" w:line="240" w:lineRule="auto"/>
              <w:ind w:right="86"/>
              <w:rPr>
                <w:rFonts w:ascii="Times New Roman" w:eastAsia="Lucida Sans Unicode" w:hAnsi="Times New Roman"/>
                <w:b/>
                <w:color w:val="000000"/>
                <w:sz w:val="24"/>
                <w:szCs w:val="24"/>
                <w:lang w:eastAsia="en-US" w:bidi="en-US"/>
              </w:rPr>
            </w:pPr>
            <w:r w:rsidRPr="00E94DC8">
              <w:rPr>
                <w:rFonts w:ascii="Times New Roman" w:eastAsia="Lucida Sans Unicode" w:hAnsi="Times New Roman"/>
                <w:b/>
                <w:color w:val="000000"/>
                <w:sz w:val="24"/>
                <w:szCs w:val="24"/>
                <w:lang w:eastAsia="en-US" w:bidi="en-US"/>
              </w:rPr>
              <w:t xml:space="preserve">Медикаментозное лечение </w:t>
            </w:r>
          </w:p>
          <w:p w14:paraId="79D1BB23" w14:textId="77777777" w:rsidR="00E94DC8" w:rsidRPr="00E94DC8" w:rsidRDefault="00E94DC8" w:rsidP="00E94DC8">
            <w:pPr>
              <w:spacing w:after="0" w:line="240" w:lineRule="auto"/>
              <w:rPr>
                <w:rFonts w:ascii="Times New Roman" w:eastAsia="Calibri" w:hAnsi="Times New Roman"/>
                <w:b/>
                <w:bCs/>
                <w:i/>
                <w:sz w:val="24"/>
                <w:szCs w:val="24"/>
              </w:rPr>
            </w:pPr>
          </w:p>
        </w:tc>
        <w:tc>
          <w:tcPr>
            <w:tcW w:w="2812" w:type="pct"/>
            <w:gridSpan w:val="3"/>
            <w:shd w:val="clear" w:color="auto" w:fill="FFFFFF"/>
          </w:tcPr>
          <w:p w14:paraId="7E052A9E" w14:textId="77777777" w:rsidR="00E94DC8" w:rsidRPr="00E94DC8" w:rsidRDefault="00E94DC8" w:rsidP="00E94DC8">
            <w:pPr>
              <w:spacing w:after="0" w:line="240" w:lineRule="auto"/>
              <w:rPr>
                <w:rFonts w:ascii="Times New Roman" w:hAnsi="Times New Roman"/>
                <w:b/>
                <w:i/>
                <w:sz w:val="24"/>
                <w:szCs w:val="24"/>
              </w:rPr>
            </w:pPr>
            <w:r w:rsidRPr="00E94DC8">
              <w:rPr>
                <w:rFonts w:ascii="Times New Roman" w:hAnsi="Times New Roman"/>
                <w:b/>
                <w:i/>
                <w:sz w:val="24"/>
                <w:szCs w:val="24"/>
              </w:rPr>
              <w:t>Содержание</w:t>
            </w:r>
          </w:p>
        </w:tc>
        <w:tc>
          <w:tcPr>
            <w:tcW w:w="561" w:type="pct"/>
            <w:shd w:val="clear" w:color="auto" w:fill="FFFFFF"/>
          </w:tcPr>
          <w:p w14:paraId="2740E7CF" w14:textId="77777777" w:rsidR="00E94DC8" w:rsidRPr="00E94DC8" w:rsidRDefault="00E94DC8" w:rsidP="00E94DC8">
            <w:pPr>
              <w:tabs>
                <w:tab w:val="left" w:pos="420"/>
                <w:tab w:val="center" w:pos="601"/>
              </w:tabs>
              <w:spacing w:after="0" w:line="240" w:lineRule="auto"/>
              <w:rPr>
                <w:rFonts w:ascii="Times New Roman" w:hAnsi="Times New Roman"/>
                <w:sz w:val="24"/>
                <w:szCs w:val="24"/>
              </w:rPr>
            </w:pPr>
            <w:r w:rsidRPr="00E94DC8">
              <w:rPr>
                <w:rFonts w:ascii="Times New Roman" w:hAnsi="Times New Roman"/>
                <w:i/>
                <w:sz w:val="24"/>
                <w:szCs w:val="24"/>
              </w:rPr>
              <w:tab/>
            </w:r>
            <w:r w:rsidRPr="00E94DC8">
              <w:rPr>
                <w:rFonts w:ascii="Times New Roman" w:hAnsi="Times New Roman"/>
                <w:i/>
                <w:sz w:val="24"/>
                <w:szCs w:val="24"/>
              </w:rPr>
              <w:tab/>
            </w:r>
            <w:r w:rsidRPr="00E94DC8">
              <w:rPr>
                <w:rFonts w:ascii="Times New Roman" w:hAnsi="Times New Roman"/>
                <w:sz w:val="24"/>
                <w:szCs w:val="24"/>
              </w:rPr>
              <w:t>2</w:t>
            </w:r>
          </w:p>
        </w:tc>
        <w:tc>
          <w:tcPr>
            <w:tcW w:w="770" w:type="pct"/>
            <w:shd w:val="clear" w:color="auto" w:fill="FFFFFF"/>
          </w:tcPr>
          <w:p w14:paraId="0009C625" w14:textId="77777777" w:rsidR="00E94DC8" w:rsidRPr="00E94DC8" w:rsidRDefault="00E94DC8" w:rsidP="00E94DC8">
            <w:pPr>
              <w:spacing w:after="0" w:line="240" w:lineRule="auto"/>
              <w:rPr>
                <w:rFonts w:ascii="Times New Roman" w:hAnsi="Times New Roman"/>
                <w:i/>
                <w:sz w:val="24"/>
                <w:szCs w:val="24"/>
              </w:rPr>
            </w:pPr>
          </w:p>
        </w:tc>
      </w:tr>
      <w:tr w:rsidR="00E94DC8" w:rsidRPr="00E94DC8" w14:paraId="306389AC" w14:textId="77777777" w:rsidTr="00595166">
        <w:tblPrEx>
          <w:shd w:val="clear" w:color="auto" w:fill="FFFFFF"/>
        </w:tblPrEx>
        <w:trPr>
          <w:trHeight w:val="20"/>
        </w:trPr>
        <w:tc>
          <w:tcPr>
            <w:tcW w:w="857" w:type="pct"/>
            <w:gridSpan w:val="2"/>
            <w:vMerge/>
            <w:shd w:val="clear" w:color="auto" w:fill="FFFFFF"/>
          </w:tcPr>
          <w:p w14:paraId="20D60E6A" w14:textId="77777777" w:rsidR="00E94DC8" w:rsidRPr="00E94DC8" w:rsidRDefault="00E94DC8" w:rsidP="00E94DC8">
            <w:pPr>
              <w:widowControl w:val="0"/>
              <w:suppressLineNumbers/>
              <w:suppressAutoHyphens/>
              <w:spacing w:after="0" w:line="240" w:lineRule="auto"/>
              <w:ind w:right="86"/>
              <w:rPr>
                <w:rFonts w:ascii="Times New Roman" w:eastAsia="Calibri" w:hAnsi="Times New Roman" w:cs="Tahoma"/>
                <w:b/>
                <w:bCs/>
                <w:color w:val="000000"/>
                <w:sz w:val="24"/>
                <w:szCs w:val="24"/>
                <w:lang w:eastAsia="en-US" w:bidi="en-US"/>
              </w:rPr>
            </w:pPr>
          </w:p>
        </w:tc>
        <w:tc>
          <w:tcPr>
            <w:tcW w:w="2812" w:type="pct"/>
            <w:gridSpan w:val="3"/>
            <w:shd w:val="clear" w:color="auto" w:fill="FFFFFF"/>
          </w:tcPr>
          <w:p w14:paraId="4EF3C0E8" w14:textId="77777777" w:rsidR="00E94DC8" w:rsidRPr="00E94DC8" w:rsidRDefault="00E94DC8" w:rsidP="00E94DC8">
            <w:pPr>
              <w:spacing w:after="0" w:line="240" w:lineRule="auto"/>
              <w:rPr>
                <w:rFonts w:ascii="Times New Roman" w:hAnsi="Times New Roman"/>
                <w:sz w:val="24"/>
              </w:rPr>
            </w:pPr>
            <w:r w:rsidRPr="00E94DC8">
              <w:rPr>
                <w:rFonts w:ascii="Times New Roman" w:hAnsi="Times New Roman"/>
                <w:b/>
              </w:rPr>
              <w:t xml:space="preserve"> </w:t>
            </w:r>
            <w:r w:rsidRPr="00E94DC8">
              <w:rPr>
                <w:rFonts w:ascii="Times New Roman" w:hAnsi="Times New Roman"/>
                <w:sz w:val="24"/>
              </w:rPr>
              <w:t>Медикаментозное лечение. Пути введения лекарственных средств. Способы  применения лекарственных средств. Информация, необходимая пациенту для ос</w:t>
            </w:r>
            <w:r w:rsidRPr="00E94DC8">
              <w:rPr>
                <w:rFonts w:ascii="Times New Roman" w:hAnsi="Times New Roman"/>
                <w:sz w:val="24"/>
              </w:rPr>
              <w:t>о</w:t>
            </w:r>
            <w:r w:rsidRPr="00E94DC8">
              <w:rPr>
                <w:rFonts w:ascii="Times New Roman" w:hAnsi="Times New Roman"/>
                <w:sz w:val="24"/>
              </w:rPr>
              <w:t>знанного участия в лекарственной терапии. Правила раздачи лекарственных средств. Понятия «до еды», «во время еды», «после еды». Правила хранения и распределения лекарственных средств в отделении: на сестринском посту, в пр</w:t>
            </w:r>
            <w:r w:rsidRPr="00E94DC8">
              <w:rPr>
                <w:rFonts w:ascii="Times New Roman" w:hAnsi="Times New Roman"/>
                <w:sz w:val="24"/>
              </w:rPr>
              <w:t>о</w:t>
            </w:r>
            <w:r w:rsidRPr="00E94DC8">
              <w:rPr>
                <w:rFonts w:ascii="Times New Roman" w:hAnsi="Times New Roman"/>
                <w:sz w:val="24"/>
              </w:rPr>
              <w:t>цедурном кабинете Выписка, учет и хранение наркотических, сильнодейству</w:t>
            </w:r>
            <w:r w:rsidRPr="00E94DC8">
              <w:rPr>
                <w:rFonts w:ascii="Times New Roman" w:hAnsi="Times New Roman"/>
                <w:sz w:val="24"/>
              </w:rPr>
              <w:t>ю</w:t>
            </w:r>
            <w:r w:rsidRPr="00E94DC8">
              <w:rPr>
                <w:rFonts w:ascii="Times New Roman" w:hAnsi="Times New Roman"/>
                <w:sz w:val="24"/>
              </w:rPr>
              <w:t>щих, остродефицитных и дорогостоящих лекарственных средств. Хранение пр</w:t>
            </w:r>
            <w:r w:rsidRPr="00E94DC8">
              <w:rPr>
                <w:rFonts w:ascii="Times New Roman" w:hAnsi="Times New Roman"/>
                <w:sz w:val="24"/>
              </w:rPr>
              <w:t>е</w:t>
            </w:r>
            <w:r w:rsidRPr="00E94DC8">
              <w:rPr>
                <w:rFonts w:ascii="Times New Roman" w:hAnsi="Times New Roman"/>
                <w:sz w:val="24"/>
              </w:rPr>
              <w:t>паратов списка «А» и «Б»</w:t>
            </w:r>
          </w:p>
        </w:tc>
        <w:tc>
          <w:tcPr>
            <w:tcW w:w="561" w:type="pct"/>
            <w:shd w:val="clear" w:color="auto" w:fill="FFFFFF"/>
          </w:tcPr>
          <w:p w14:paraId="783C6815" w14:textId="77777777" w:rsidR="00E94DC8" w:rsidRPr="00E94DC8" w:rsidRDefault="00E94DC8" w:rsidP="00E94DC8">
            <w:pPr>
              <w:spacing w:after="0" w:line="240" w:lineRule="auto"/>
              <w:jc w:val="center"/>
              <w:rPr>
                <w:rFonts w:ascii="Times New Roman" w:hAnsi="Times New Roman"/>
                <w:sz w:val="24"/>
                <w:szCs w:val="24"/>
              </w:rPr>
            </w:pPr>
          </w:p>
        </w:tc>
        <w:tc>
          <w:tcPr>
            <w:tcW w:w="770" w:type="pct"/>
            <w:shd w:val="clear" w:color="auto" w:fill="FFFFFF"/>
          </w:tcPr>
          <w:p w14:paraId="4071EBBC" w14:textId="77777777" w:rsidR="00E94DC8" w:rsidRPr="00E94DC8" w:rsidRDefault="00E94DC8" w:rsidP="00E94DC8">
            <w:pPr>
              <w:spacing w:after="0" w:line="240" w:lineRule="auto"/>
              <w:ind w:right="664"/>
              <w:rPr>
                <w:rFonts w:ascii="Times New Roman" w:hAnsi="Times New Roman"/>
                <w:bCs/>
                <w:sz w:val="24"/>
                <w:szCs w:val="24"/>
              </w:rPr>
            </w:pPr>
            <w:r w:rsidRPr="00E94DC8">
              <w:rPr>
                <w:rFonts w:ascii="Times New Roman" w:hAnsi="Times New Roman"/>
                <w:sz w:val="24"/>
                <w:szCs w:val="24"/>
              </w:rPr>
              <w:t xml:space="preserve">ПК 2.2., </w:t>
            </w:r>
          </w:p>
          <w:p w14:paraId="6D6D59BF"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01., ОК 02.</w:t>
            </w:r>
          </w:p>
          <w:p w14:paraId="1718D50C"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04., ОК 05.</w:t>
            </w:r>
          </w:p>
          <w:p w14:paraId="2EB1ED20"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07., ОК 09</w:t>
            </w:r>
          </w:p>
          <w:p w14:paraId="7AE2AE34"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1, ЛР 4, ЛР 6</w:t>
            </w:r>
          </w:p>
          <w:p w14:paraId="6541E8F7"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7, ЛР 10</w:t>
            </w:r>
          </w:p>
          <w:p w14:paraId="2C93311C" w14:textId="77777777" w:rsidR="00E94DC8" w:rsidRPr="00E94DC8" w:rsidRDefault="00E94DC8" w:rsidP="00E94DC8">
            <w:pPr>
              <w:spacing w:after="0" w:line="240" w:lineRule="auto"/>
              <w:rPr>
                <w:rFonts w:ascii="Times New Roman" w:hAnsi="Times New Roman"/>
                <w:i/>
                <w:sz w:val="24"/>
                <w:szCs w:val="24"/>
              </w:rPr>
            </w:pPr>
            <w:r w:rsidRPr="00E94DC8">
              <w:rPr>
                <w:rFonts w:ascii="Times New Roman" w:hAnsi="Times New Roman"/>
                <w:sz w:val="24"/>
                <w:szCs w:val="24"/>
              </w:rPr>
              <w:t>ЛР 15, ЛР 17</w:t>
            </w:r>
          </w:p>
          <w:p w14:paraId="25CFCFCC"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2B4EC06F" w14:textId="77777777" w:rsidTr="00595166">
        <w:tblPrEx>
          <w:shd w:val="clear" w:color="auto" w:fill="FFFFFF"/>
        </w:tblPrEx>
        <w:trPr>
          <w:trHeight w:val="20"/>
        </w:trPr>
        <w:tc>
          <w:tcPr>
            <w:tcW w:w="857" w:type="pct"/>
            <w:gridSpan w:val="2"/>
            <w:vMerge/>
            <w:shd w:val="clear" w:color="auto" w:fill="FFFFFF"/>
          </w:tcPr>
          <w:p w14:paraId="75A546AD" w14:textId="77777777" w:rsidR="00E94DC8" w:rsidRPr="00E94DC8" w:rsidRDefault="00E94DC8" w:rsidP="00E94DC8">
            <w:pPr>
              <w:widowControl w:val="0"/>
              <w:suppressLineNumbers/>
              <w:suppressAutoHyphens/>
              <w:spacing w:after="0" w:line="240" w:lineRule="auto"/>
              <w:ind w:right="86"/>
              <w:rPr>
                <w:rFonts w:ascii="Times New Roman" w:eastAsia="Calibri" w:hAnsi="Times New Roman" w:cs="Tahoma"/>
                <w:b/>
                <w:bCs/>
                <w:color w:val="000000"/>
                <w:sz w:val="24"/>
                <w:szCs w:val="24"/>
                <w:lang w:eastAsia="en-US" w:bidi="en-US"/>
              </w:rPr>
            </w:pPr>
          </w:p>
        </w:tc>
        <w:tc>
          <w:tcPr>
            <w:tcW w:w="2812" w:type="pct"/>
            <w:gridSpan w:val="3"/>
            <w:shd w:val="clear" w:color="auto" w:fill="FFFFFF"/>
          </w:tcPr>
          <w:p w14:paraId="609547B8" w14:textId="77777777" w:rsidR="00E94DC8" w:rsidRPr="00E94DC8" w:rsidRDefault="00E94DC8" w:rsidP="00E94DC8">
            <w:pPr>
              <w:tabs>
                <w:tab w:val="left" w:pos="2970"/>
              </w:tabs>
              <w:spacing w:after="0" w:line="240" w:lineRule="auto"/>
              <w:rPr>
                <w:rFonts w:ascii="Times New Roman" w:eastAsia="Calibri" w:hAnsi="Times New Roman"/>
                <w:b/>
                <w:bCs/>
                <w:sz w:val="24"/>
                <w:szCs w:val="24"/>
              </w:rPr>
            </w:pPr>
            <w:r w:rsidRPr="00E94DC8">
              <w:rPr>
                <w:rFonts w:ascii="Times New Roman" w:hAnsi="Times New Roman"/>
                <w:b/>
                <w:bCs/>
                <w:sz w:val="24"/>
                <w:szCs w:val="24"/>
              </w:rPr>
              <w:t>В том числе практических занятий и лабораторных работ</w:t>
            </w:r>
          </w:p>
        </w:tc>
        <w:tc>
          <w:tcPr>
            <w:tcW w:w="561" w:type="pct"/>
            <w:shd w:val="clear" w:color="auto" w:fill="FFFFFF"/>
          </w:tcPr>
          <w:p w14:paraId="59ED34D6" w14:textId="77777777" w:rsidR="00E94DC8" w:rsidRPr="00E94DC8" w:rsidRDefault="00E94DC8" w:rsidP="00E94DC8">
            <w:pPr>
              <w:spacing w:after="0" w:line="240" w:lineRule="auto"/>
              <w:jc w:val="center"/>
              <w:rPr>
                <w:rFonts w:ascii="Times New Roman" w:hAnsi="Times New Roman"/>
                <w:b/>
                <w:sz w:val="24"/>
                <w:szCs w:val="24"/>
              </w:rPr>
            </w:pPr>
            <w:r w:rsidRPr="00E94DC8">
              <w:rPr>
                <w:rFonts w:ascii="Times New Roman" w:hAnsi="Times New Roman"/>
                <w:b/>
                <w:sz w:val="24"/>
                <w:szCs w:val="24"/>
              </w:rPr>
              <w:t>72</w:t>
            </w:r>
          </w:p>
        </w:tc>
        <w:tc>
          <w:tcPr>
            <w:tcW w:w="770" w:type="pct"/>
            <w:shd w:val="clear" w:color="auto" w:fill="FFFFFF"/>
          </w:tcPr>
          <w:p w14:paraId="7C10CB28"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74E8B944" w14:textId="77777777" w:rsidTr="00595166">
        <w:tblPrEx>
          <w:shd w:val="clear" w:color="auto" w:fill="FFFFFF"/>
        </w:tblPrEx>
        <w:trPr>
          <w:trHeight w:val="20"/>
        </w:trPr>
        <w:tc>
          <w:tcPr>
            <w:tcW w:w="857" w:type="pct"/>
            <w:gridSpan w:val="2"/>
            <w:vMerge/>
            <w:shd w:val="clear" w:color="auto" w:fill="FFFFFF"/>
          </w:tcPr>
          <w:p w14:paraId="07392264" w14:textId="77777777" w:rsidR="00E94DC8" w:rsidRPr="00E94DC8" w:rsidRDefault="00E94DC8" w:rsidP="00E94DC8">
            <w:pPr>
              <w:widowControl w:val="0"/>
              <w:suppressLineNumbers/>
              <w:suppressAutoHyphens/>
              <w:spacing w:after="0" w:line="240" w:lineRule="auto"/>
              <w:ind w:right="86"/>
              <w:rPr>
                <w:rFonts w:ascii="Times New Roman" w:eastAsia="Calibri" w:hAnsi="Times New Roman" w:cs="Tahoma"/>
                <w:b/>
                <w:bCs/>
                <w:color w:val="000000"/>
                <w:sz w:val="24"/>
                <w:szCs w:val="24"/>
                <w:lang w:eastAsia="en-US" w:bidi="en-US"/>
              </w:rPr>
            </w:pPr>
          </w:p>
        </w:tc>
        <w:tc>
          <w:tcPr>
            <w:tcW w:w="2812" w:type="pct"/>
            <w:gridSpan w:val="3"/>
            <w:shd w:val="clear" w:color="auto" w:fill="FFFFFF"/>
          </w:tcPr>
          <w:p w14:paraId="35E9156B" w14:textId="77777777" w:rsidR="00E94DC8" w:rsidRPr="00E94DC8" w:rsidRDefault="00E94DC8" w:rsidP="00E94DC8">
            <w:pPr>
              <w:tabs>
                <w:tab w:val="left" w:pos="2970"/>
              </w:tabs>
              <w:spacing w:after="0" w:line="240" w:lineRule="auto"/>
              <w:rPr>
                <w:rFonts w:ascii="Times New Roman" w:hAnsi="Times New Roman"/>
                <w:b/>
              </w:rPr>
            </w:pPr>
            <w:r w:rsidRPr="00E94DC8">
              <w:rPr>
                <w:rFonts w:ascii="Times New Roman" w:eastAsia="Calibri" w:hAnsi="Times New Roman"/>
                <w:b/>
                <w:bCs/>
                <w:sz w:val="24"/>
                <w:szCs w:val="24"/>
              </w:rPr>
              <w:t>Практическое занятие</w:t>
            </w:r>
            <w:r w:rsidRPr="00E94DC8">
              <w:rPr>
                <w:rFonts w:ascii="Times New Roman" w:hAnsi="Times New Roman"/>
                <w:b/>
                <w:sz w:val="24"/>
                <w:szCs w:val="24"/>
              </w:rPr>
              <w:t xml:space="preserve"> №5</w:t>
            </w:r>
            <w:r w:rsidRPr="00E94DC8">
              <w:rPr>
                <w:rFonts w:ascii="Times New Roman" w:hAnsi="Times New Roman"/>
                <w:b/>
                <w:sz w:val="24"/>
                <w:szCs w:val="24"/>
              </w:rPr>
              <w:tab/>
            </w:r>
          </w:p>
        </w:tc>
        <w:tc>
          <w:tcPr>
            <w:tcW w:w="561" w:type="pct"/>
            <w:shd w:val="clear" w:color="auto" w:fill="FFFFFF"/>
          </w:tcPr>
          <w:p w14:paraId="49E78176" w14:textId="77777777" w:rsidR="00E94DC8" w:rsidRPr="00E94DC8" w:rsidRDefault="00E94DC8" w:rsidP="00E94DC8">
            <w:pPr>
              <w:spacing w:after="0" w:line="240" w:lineRule="auto"/>
              <w:jc w:val="center"/>
              <w:rPr>
                <w:rFonts w:ascii="Times New Roman" w:hAnsi="Times New Roman"/>
                <w:sz w:val="24"/>
                <w:szCs w:val="24"/>
              </w:rPr>
            </w:pPr>
            <w:r w:rsidRPr="00E94DC8">
              <w:rPr>
                <w:rFonts w:ascii="Times New Roman" w:hAnsi="Times New Roman"/>
                <w:sz w:val="24"/>
                <w:szCs w:val="24"/>
              </w:rPr>
              <w:t>6</w:t>
            </w:r>
          </w:p>
        </w:tc>
        <w:tc>
          <w:tcPr>
            <w:tcW w:w="770" w:type="pct"/>
            <w:vMerge w:val="restart"/>
            <w:shd w:val="clear" w:color="auto" w:fill="FFFFFF"/>
          </w:tcPr>
          <w:p w14:paraId="515E72AB" w14:textId="77777777" w:rsidR="00E94DC8" w:rsidRPr="00E94DC8" w:rsidRDefault="00E94DC8" w:rsidP="00E94DC8">
            <w:pPr>
              <w:spacing w:after="0" w:line="240" w:lineRule="auto"/>
              <w:jc w:val="center"/>
              <w:rPr>
                <w:rFonts w:ascii="Times New Roman" w:hAnsi="Times New Roman"/>
                <w:sz w:val="24"/>
                <w:szCs w:val="24"/>
              </w:rPr>
            </w:pPr>
          </w:p>
          <w:p w14:paraId="2F61EC0E" w14:textId="77777777" w:rsidR="00E94DC8" w:rsidRPr="00E94DC8" w:rsidRDefault="00E94DC8" w:rsidP="00E94DC8">
            <w:pPr>
              <w:spacing w:after="0" w:line="240" w:lineRule="auto"/>
              <w:ind w:right="664"/>
              <w:rPr>
                <w:rFonts w:ascii="Times New Roman" w:hAnsi="Times New Roman"/>
                <w:bCs/>
                <w:sz w:val="24"/>
                <w:szCs w:val="24"/>
              </w:rPr>
            </w:pPr>
            <w:r w:rsidRPr="00E94DC8">
              <w:rPr>
                <w:rFonts w:ascii="Times New Roman" w:hAnsi="Times New Roman"/>
                <w:sz w:val="24"/>
                <w:szCs w:val="24"/>
              </w:rPr>
              <w:t xml:space="preserve">ПК 2.2., </w:t>
            </w:r>
          </w:p>
          <w:p w14:paraId="5AA99812"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01., ОК 02.</w:t>
            </w:r>
          </w:p>
          <w:p w14:paraId="373BD337"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04., ОК 05.</w:t>
            </w:r>
          </w:p>
          <w:p w14:paraId="0D22B54F"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07., ОК 09</w:t>
            </w:r>
          </w:p>
          <w:p w14:paraId="07924064"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1, ЛР 4, ЛР 6</w:t>
            </w:r>
          </w:p>
          <w:p w14:paraId="10BCE1A5"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7, ЛР 10</w:t>
            </w:r>
          </w:p>
          <w:p w14:paraId="24A9A44D" w14:textId="767AB41E" w:rsidR="00E94DC8" w:rsidRPr="00E94DC8" w:rsidRDefault="00E94DC8" w:rsidP="00E94DC8">
            <w:pPr>
              <w:spacing w:after="0" w:line="240" w:lineRule="auto"/>
              <w:rPr>
                <w:rFonts w:ascii="Times New Roman" w:hAnsi="Times New Roman"/>
                <w:sz w:val="24"/>
                <w:szCs w:val="24"/>
              </w:rPr>
            </w:pPr>
            <w:r w:rsidRPr="00E94DC8">
              <w:rPr>
                <w:rFonts w:ascii="Times New Roman" w:hAnsi="Times New Roman"/>
                <w:sz w:val="24"/>
                <w:szCs w:val="24"/>
              </w:rPr>
              <w:t>ЛР 15, ЛР 17</w:t>
            </w:r>
          </w:p>
          <w:p w14:paraId="1B10F737"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34F12174" w14:textId="77777777" w:rsidTr="00595166">
        <w:tblPrEx>
          <w:shd w:val="clear" w:color="auto" w:fill="FFFFFF"/>
        </w:tblPrEx>
        <w:trPr>
          <w:trHeight w:val="20"/>
        </w:trPr>
        <w:tc>
          <w:tcPr>
            <w:tcW w:w="857" w:type="pct"/>
            <w:gridSpan w:val="2"/>
            <w:vMerge/>
            <w:shd w:val="clear" w:color="auto" w:fill="FFFFFF"/>
          </w:tcPr>
          <w:p w14:paraId="1F186010" w14:textId="77777777" w:rsidR="00E94DC8" w:rsidRPr="00E94DC8" w:rsidRDefault="00E94DC8" w:rsidP="00E94DC8">
            <w:pPr>
              <w:widowControl w:val="0"/>
              <w:suppressLineNumbers/>
              <w:suppressAutoHyphens/>
              <w:spacing w:after="0" w:line="240" w:lineRule="auto"/>
              <w:ind w:right="86"/>
              <w:rPr>
                <w:rFonts w:ascii="Times New Roman" w:eastAsia="Calibri" w:hAnsi="Times New Roman" w:cs="Tahoma"/>
                <w:b/>
                <w:bCs/>
                <w:color w:val="000000"/>
                <w:sz w:val="24"/>
                <w:szCs w:val="24"/>
                <w:lang w:eastAsia="en-US" w:bidi="en-US"/>
              </w:rPr>
            </w:pPr>
          </w:p>
        </w:tc>
        <w:tc>
          <w:tcPr>
            <w:tcW w:w="2812" w:type="pct"/>
            <w:gridSpan w:val="3"/>
            <w:tcBorders>
              <w:bottom w:val="single" w:sz="4" w:space="0" w:color="auto"/>
            </w:tcBorders>
            <w:shd w:val="clear" w:color="auto" w:fill="FFFFFF"/>
          </w:tcPr>
          <w:p w14:paraId="052A111F" w14:textId="77777777" w:rsidR="00E94DC8" w:rsidRPr="00E94DC8" w:rsidRDefault="00E94DC8" w:rsidP="00E94DC8">
            <w:pPr>
              <w:spacing w:after="0" w:line="240" w:lineRule="auto"/>
              <w:rPr>
                <w:rFonts w:ascii="Times New Roman" w:eastAsia="Calibri" w:hAnsi="Times New Roman"/>
                <w:sz w:val="24"/>
                <w:szCs w:val="24"/>
              </w:rPr>
            </w:pPr>
            <w:r w:rsidRPr="00E94DC8">
              <w:rPr>
                <w:rFonts w:ascii="Times New Roman" w:hAnsi="Times New Roman"/>
                <w:b/>
                <w:sz w:val="24"/>
                <w:szCs w:val="24"/>
              </w:rPr>
              <w:t>Медикаментозное лечение</w:t>
            </w:r>
            <w:r w:rsidRPr="00E94DC8">
              <w:rPr>
                <w:rFonts w:ascii="Times New Roman" w:hAnsi="Times New Roman"/>
                <w:sz w:val="24"/>
                <w:szCs w:val="24"/>
              </w:rPr>
              <w:t>.</w:t>
            </w:r>
            <w:r w:rsidRPr="00E94DC8">
              <w:rPr>
                <w:rFonts w:ascii="Times New Roman" w:eastAsia="Calibri" w:hAnsi="Times New Roman"/>
                <w:sz w:val="24"/>
                <w:szCs w:val="24"/>
              </w:rPr>
              <w:t xml:space="preserve"> Энтеральный путь введения лекарственных средств</w:t>
            </w:r>
          </w:p>
          <w:p w14:paraId="39DF746E" w14:textId="77777777" w:rsidR="00E94DC8" w:rsidRPr="00E94DC8" w:rsidRDefault="00E94DC8" w:rsidP="00E94DC8">
            <w:pPr>
              <w:spacing w:after="0" w:line="240" w:lineRule="auto"/>
              <w:rPr>
                <w:rFonts w:ascii="Times New Roman" w:eastAsia="Calibri" w:hAnsi="Times New Roman"/>
                <w:sz w:val="24"/>
                <w:szCs w:val="24"/>
              </w:rPr>
            </w:pPr>
            <w:r w:rsidRPr="00E94DC8">
              <w:rPr>
                <w:rFonts w:ascii="Times New Roman" w:eastAsia="Calibri" w:hAnsi="Times New Roman"/>
                <w:sz w:val="24"/>
                <w:szCs w:val="24"/>
              </w:rPr>
              <w:t>Актуализация знаний правила хранения и распределения лекарственных средств в отделении: на сестринском посту, в процедурном кабинете Выписка, учет и хр</w:t>
            </w:r>
            <w:r w:rsidRPr="00E94DC8">
              <w:rPr>
                <w:rFonts w:ascii="Times New Roman" w:eastAsia="Calibri" w:hAnsi="Times New Roman"/>
                <w:sz w:val="24"/>
                <w:szCs w:val="24"/>
              </w:rPr>
              <w:t>а</w:t>
            </w:r>
            <w:r w:rsidRPr="00E94DC8">
              <w:rPr>
                <w:rFonts w:ascii="Times New Roman" w:eastAsia="Calibri" w:hAnsi="Times New Roman"/>
                <w:sz w:val="24"/>
                <w:szCs w:val="24"/>
              </w:rPr>
              <w:t>нение наркотических, сильнодействующих, остродефицитных и дорогостоящих лекарственных средств. Хранение препаратов списка «А» и «Б» Формирование умения  Выписывание требований на лекарственные средства и порядок получ</w:t>
            </w:r>
            <w:r w:rsidRPr="00E94DC8">
              <w:rPr>
                <w:rFonts w:ascii="Times New Roman" w:eastAsia="Calibri" w:hAnsi="Times New Roman"/>
                <w:sz w:val="24"/>
                <w:szCs w:val="24"/>
              </w:rPr>
              <w:t>е</w:t>
            </w:r>
            <w:r w:rsidRPr="00E94DC8">
              <w:rPr>
                <w:rFonts w:ascii="Times New Roman" w:eastAsia="Calibri" w:hAnsi="Times New Roman"/>
                <w:sz w:val="24"/>
                <w:szCs w:val="24"/>
              </w:rPr>
              <w:t>ния их из аптеки. Оформление журнала учета лекарственных средств. Формир</w:t>
            </w:r>
            <w:r w:rsidRPr="00E94DC8">
              <w:rPr>
                <w:rFonts w:ascii="Times New Roman" w:eastAsia="Calibri" w:hAnsi="Times New Roman"/>
                <w:sz w:val="24"/>
                <w:szCs w:val="24"/>
              </w:rPr>
              <w:t>о</w:t>
            </w:r>
            <w:r w:rsidRPr="00E94DC8">
              <w:rPr>
                <w:rFonts w:ascii="Times New Roman" w:eastAsia="Calibri" w:hAnsi="Times New Roman"/>
                <w:sz w:val="24"/>
                <w:szCs w:val="24"/>
              </w:rPr>
              <w:t>вание умения выборка назначений из медицинской карты, раздачи лекарственных сре</w:t>
            </w:r>
            <w:proofErr w:type="gramStart"/>
            <w:r w:rsidRPr="00E94DC8">
              <w:rPr>
                <w:rFonts w:ascii="Times New Roman" w:eastAsia="Calibri" w:hAnsi="Times New Roman"/>
                <w:sz w:val="24"/>
                <w:szCs w:val="24"/>
              </w:rPr>
              <w:t>дств ст</w:t>
            </w:r>
            <w:proofErr w:type="gramEnd"/>
            <w:r w:rsidRPr="00E94DC8">
              <w:rPr>
                <w:rFonts w:ascii="Times New Roman" w:eastAsia="Calibri" w:hAnsi="Times New Roman"/>
                <w:sz w:val="24"/>
                <w:szCs w:val="24"/>
              </w:rPr>
              <w:t>ационарного пациента. Формирования навыка введение лекарственных средств per os, сублингвально. Информирование  пациента для осознанного уч</w:t>
            </w:r>
            <w:r w:rsidRPr="00E94DC8">
              <w:rPr>
                <w:rFonts w:ascii="Times New Roman" w:eastAsia="Calibri" w:hAnsi="Times New Roman"/>
                <w:sz w:val="24"/>
                <w:szCs w:val="24"/>
              </w:rPr>
              <w:t>а</w:t>
            </w:r>
            <w:r w:rsidRPr="00E94DC8">
              <w:rPr>
                <w:rFonts w:ascii="Times New Roman" w:eastAsia="Calibri" w:hAnsi="Times New Roman"/>
                <w:sz w:val="24"/>
                <w:szCs w:val="24"/>
              </w:rPr>
              <w:t>стия в лечебном процессе.</w:t>
            </w:r>
          </w:p>
        </w:tc>
        <w:tc>
          <w:tcPr>
            <w:tcW w:w="561" w:type="pct"/>
            <w:tcBorders>
              <w:bottom w:val="single" w:sz="4" w:space="0" w:color="auto"/>
            </w:tcBorders>
            <w:shd w:val="clear" w:color="auto" w:fill="FFFFFF"/>
          </w:tcPr>
          <w:p w14:paraId="4C827335" w14:textId="77777777" w:rsidR="00E94DC8" w:rsidRPr="00E94DC8" w:rsidRDefault="00E94DC8" w:rsidP="00E94DC8">
            <w:pPr>
              <w:spacing w:after="0" w:line="240" w:lineRule="auto"/>
              <w:jc w:val="center"/>
              <w:rPr>
                <w:rFonts w:ascii="Times New Roman" w:hAnsi="Times New Roman"/>
                <w:sz w:val="24"/>
                <w:szCs w:val="24"/>
              </w:rPr>
            </w:pPr>
          </w:p>
        </w:tc>
        <w:tc>
          <w:tcPr>
            <w:tcW w:w="770" w:type="pct"/>
            <w:vMerge/>
            <w:tcBorders>
              <w:bottom w:val="single" w:sz="4" w:space="0" w:color="auto"/>
            </w:tcBorders>
            <w:shd w:val="clear" w:color="auto" w:fill="FFFFFF"/>
          </w:tcPr>
          <w:p w14:paraId="438A8A86"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69B7D2AB" w14:textId="77777777" w:rsidTr="00595166">
        <w:tblPrEx>
          <w:shd w:val="clear" w:color="auto" w:fill="FFFFFF"/>
        </w:tblPrEx>
        <w:trPr>
          <w:trHeight w:val="20"/>
        </w:trPr>
        <w:tc>
          <w:tcPr>
            <w:tcW w:w="857" w:type="pct"/>
            <w:gridSpan w:val="2"/>
            <w:vMerge/>
            <w:shd w:val="clear" w:color="auto" w:fill="FFFFFF"/>
          </w:tcPr>
          <w:p w14:paraId="219D32C3" w14:textId="77777777" w:rsidR="00E94DC8" w:rsidRPr="00E94DC8" w:rsidRDefault="00E94DC8" w:rsidP="00E94DC8">
            <w:pPr>
              <w:widowControl w:val="0"/>
              <w:suppressLineNumbers/>
              <w:suppressAutoHyphens/>
              <w:spacing w:after="0" w:line="240" w:lineRule="auto"/>
              <w:ind w:right="86"/>
              <w:rPr>
                <w:rFonts w:ascii="Times New Roman" w:eastAsia="Calibri" w:hAnsi="Times New Roman" w:cs="Tahoma"/>
                <w:b/>
                <w:bCs/>
                <w:color w:val="000000"/>
                <w:sz w:val="24"/>
                <w:szCs w:val="24"/>
                <w:lang w:eastAsia="en-US" w:bidi="en-US"/>
              </w:rPr>
            </w:pPr>
          </w:p>
        </w:tc>
        <w:tc>
          <w:tcPr>
            <w:tcW w:w="2812" w:type="pct"/>
            <w:gridSpan w:val="3"/>
            <w:tcBorders>
              <w:bottom w:val="single" w:sz="4" w:space="0" w:color="auto"/>
            </w:tcBorders>
            <w:shd w:val="clear" w:color="auto" w:fill="FFFFFF"/>
          </w:tcPr>
          <w:p w14:paraId="26B13197" w14:textId="77777777" w:rsidR="00E94DC8" w:rsidRPr="00E94DC8" w:rsidRDefault="00E94DC8" w:rsidP="00E94DC8">
            <w:pPr>
              <w:spacing w:after="0" w:line="240" w:lineRule="auto"/>
              <w:rPr>
                <w:rFonts w:ascii="Times New Roman" w:hAnsi="Times New Roman"/>
                <w:b/>
                <w:sz w:val="24"/>
                <w:szCs w:val="24"/>
              </w:rPr>
            </w:pPr>
            <w:r w:rsidRPr="00E94DC8">
              <w:rPr>
                <w:rFonts w:ascii="Times New Roman" w:eastAsia="Calibri" w:hAnsi="Times New Roman"/>
                <w:b/>
                <w:bCs/>
                <w:sz w:val="24"/>
                <w:szCs w:val="24"/>
              </w:rPr>
              <w:t>Практическое занятие №6</w:t>
            </w:r>
          </w:p>
        </w:tc>
        <w:tc>
          <w:tcPr>
            <w:tcW w:w="561" w:type="pct"/>
            <w:tcBorders>
              <w:bottom w:val="single" w:sz="4" w:space="0" w:color="auto"/>
            </w:tcBorders>
            <w:shd w:val="clear" w:color="auto" w:fill="FFFFFF"/>
          </w:tcPr>
          <w:p w14:paraId="76C84405" w14:textId="77777777" w:rsidR="00E94DC8" w:rsidRPr="00E94DC8" w:rsidRDefault="00E94DC8" w:rsidP="00E94DC8">
            <w:pPr>
              <w:spacing w:after="0" w:line="240" w:lineRule="auto"/>
              <w:jc w:val="center"/>
              <w:rPr>
                <w:rFonts w:ascii="Times New Roman" w:hAnsi="Times New Roman"/>
                <w:sz w:val="24"/>
                <w:szCs w:val="24"/>
              </w:rPr>
            </w:pPr>
            <w:r w:rsidRPr="00E94DC8">
              <w:rPr>
                <w:rFonts w:ascii="Times New Roman" w:hAnsi="Times New Roman"/>
                <w:sz w:val="24"/>
                <w:szCs w:val="24"/>
              </w:rPr>
              <w:t>6</w:t>
            </w:r>
          </w:p>
        </w:tc>
        <w:tc>
          <w:tcPr>
            <w:tcW w:w="770" w:type="pct"/>
            <w:vMerge w:val="restart"/>
            <w:shd w:val="clear" w:color="auto" w:fill="FFFFFF"/>
          </w:tcPr>
          <w:p w14:paraId="7BE66FAB" w14:textId="77777777" w:rsidR="00E94DC8" w:rsidRPr="00E94DC8" w:rsidRDefault="00E94DC8" w:rsidP="00E94DC8">
            <w:pPr>
              <w:spacing w:after="0" w:line="240" w:lineRule="auto"/>
              <w:jc w:val="center"/>
              <w:rPr>
                <w:rFonts w:ascii="Times New Roman" w:hAnsi="Times New Roman"/>
                <w:sz w:val="24"/>
                <w:szCs w:val="24"/>
              </w:rPr>
            </w:pPr>
          </w:p>
          <w:p w14:paraId="5256FD10" w14:textId="77777777" w:rsidR="00E94DC8" w:rsidRPr="00E94DC8" w:rsidRDefault="00E94DC8" w:rsidP="00E94DC8">
            <w:pPr>
              <w:spacing w:after="0" w:line="240" w:lineRule="auto"/>
              <w:jc w:val="center"/>
              <w:rPr>
                <w:rFonts w:ascii="Times New Roman" w:hAnsi="Times New Roman"/>
                <w:sz w:val="24"/>
                <w:szCs w:val="24"/>
              </w:rPr>
            </w:pPr>
          </w:p>
          <w:p w14:paraId="6E373816" w14:textId="77777777" w:rsidR="00E94DC8" w:rsidRPr="00E94DC8" w:rsidRDefault="00E94DC8" w:rsidP="00E94DC8">
            <w:pPr>
              <w:spacing w:after="0" w:line="240" w:lineRule="auto"/>
              <w:ind w:right="664"/>
              <w:rPr>
                <w:rFonts w:ascii="Times New Roman" w:hAnsi="Times New Roman"/>
                <w:bCs/>
                <w:sz w:val="24"/>
                <w:szCs w:val="24"/>
              </w:rPr>
            </w:pPr>
            <w:r w:rsidRPr="00E94DC8">
              <w:rPr>
                <w:rFonts w:ascii="Times New Roman" w:hAnsi="Times New Roman"/>
                <w:sz w:val="24"/>
                <w:szCs w:val="24"/>
              </w:rPr>
              <w:t xml:space="preserve">ПК 2.2., </w:t>
            </w:r>
          </w:p>
          <w:p w14:paraId="576F85B3"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01., ОК 02.</w:t>
            </w:r>
          </w:p>
          <w:p w14:paraId="6C68F878"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04., ОК 05.</w:t>
            </w:r>
          </w:p>
          <w:p w14:paraId="121108A3"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07., ОК 09</w:t>
            </w:r>
          </w:p>
          <w:p w14:paraId="3284FE34"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1, ЛР 4, ЛР 6</w:t>
            </w:r>
          </w:p>
          <w:p w14:paraId="3318D214"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7, ЛР 10</w:t>
            </w:r>
          </w:p>
          <w:p w14:paraId="5A402427" w14:textId="77777777" w:rsidR="00E94DC8" w:rsidRPr="00E94DC8" w:rsidRDefault="00E94DC8" w:rsidP="00E94DC8">
            <w:pPr>
              <w:spacing w:after="0" w:line="240" w:lineRule="auto"/>
              <w:rPr>
                <w:rFonts w:ascii="Times New Roman" w:hAnsi="Times New Roman"/>
                <w:sz w:val="24"/>
                <w:szCs w:val="24"/>
              </w:rPr>
            </w:pPr>
            <w:r w:rsidRPr="00E94DC8">
              <w:rPr>
                <w:rFonts w:ascii="Times New Roman" w:hAnsi="Times New Roman"/>
                <w:sz w:val="24"/>
                <w:szCs w:val="24"/>
              </w:rPr>
              <w:t>ЛР 15, ЛР 17</w:t>
            </w:r>
          </w:p>
        </w:tc>
      </w:tr>
      <w:tr w:rsidR="00E94DC8" w:rsidRPr="00E94DC8" w14:paraId="1C773194" w14:textId="77777777" w:rsidTr="00595166">
        <w:tblPrEx>
          <w:shd w:val="clear" w:color="auto" w:fill="FFFFFF"/>
        </w:tblPrEx>
        <w:trPr>
          <w:trHeight w:val="20"/>
        </w:trPr>
        <w:tc>
          <w:tcPr>
            <w:tcW w:w="857" w:type="pct"/>
            <w:gridSpan w:val="2"/>
            <w:vMerge/>
            <w:tcBorders>
              <w:bottom w:val="single" w:sz="4" w:space="0" w:color="auto"/>
            </w:tcBorders>
            <w:shd w:val="clear" w:color="auto" w:fill="FFFFFF"/>
          </w:tcPr>
          <w:p w14:paraId="4C19D68B" w14:textId="77777777" w:rsidR="00E94DC8" w:rsidRPr="00E94DC8" w:rsidRDefault="00E94DC8" w:rsidP="00E94DC8">
            <w:pPr>
              <w:widowControl w:val="0"/>
              <w:suppressLineNumbers/>
              <w:suppressAutoHyphens/>
              <w:spacing w:after="0" w:line="240" w:lineRule="auto"/>
              <w:ind w:right="86"/>
              <w:rPr>
                <w:rFonts w:ascii="Times New Roman" w:eastAsia="Calibri" w:hAnsi="Times New Roman" w:cs="Tahoma"/>
                <w:b/>
                <w:bCs/>
                <w:color w:val="000000"/>
                <w:sz w:val="24"/>
                <w:szCs w:val="24"/>
                <w:lang w:eastAsia="en-US" w:bidi="en-US"/>
              </w:rPr>
            </w:pPr>
          </w:p>
        </w:tc>
        <w:tc>
          <w:tcPr>
            <w:tcW w:w="2812" w:type="pct"/>
            <w:gridSpan w:val="3"/>
            <w:tcBorders>
              <w:bottom w:val="single" w:sz="4" w:space="0" w:color="auto"/>
            </w:tcBorders>
            <w:shd w:val="clear" w:color="auto" w:fill="FFFFFF"/>
          </w:tcPr>
          <w:p w14:paraId="164865F8" w14:textId="77777777" w:rsidR="00E94DC8" w:rsidRPr="00E94DC8" w:rsidRDefault="00E94DC8" w:rsidP="00E94DC8">
            <w:pPr>
              <w:spacing w:after="0" w:line="240" w:lineRule="auto"/>
              <w:rPr>
                <w:rFonts w:ascii="Times New Roman" w:eastAsia="Calibri" w:hAnsi="Times New Roman"/>
                <w:sz w:val="24"/>
                <w:szCs w:val="24"/>
              </w:rPr>
            </w:pPr>
            <w:r w:rsidRPr="00E94DC8">
              <w:rPr>
                <w:rFonts w:ascii="Times New Roman" w:eastAsia="Calibri" w:hAnsi="Times New Roman"/>
                <w:b/>
                <w:sz w:val="24"/>
                <w:szCs w:val="24"/>
              </w:rPr>
              <w:t>Пути введения лекарственных средств</w:t>
            </w:r>
            <w:r w:rsidRPr="00E94DC8">
              <w:rPr>
                <w:rFonts w:ascii="Times New Roman" w:eastAsia="Calibri" w:hAnsi="Times New Roman"/>
                <w:sz w:val="24"/>
                <w:szCs w:val="24"/>
              </w:rPr>
              <w:t>.</w:t>
            </w:r>
            <w:r w:rsidRPr="00E94DC8">
              <w:rPr>
                <w:rFonts w:ascii="Times New Roman" w:eastAsia="Calibri" w:hAnsi="Times New Roman"/>
                <w:b/>
                <w:sz w:val="24"/>
                <w:szCs w:val="24"/>
              </w:rPr>
              <w:t xml:space="preserve"> Способы наружного применения л</w:t>
            </w:r>
            <w:r w:rsidRPr="00E94DC8">
              <w:rPr>
                <w:rFonts w:ascii="Times New Roman" w:eastAsia="Calibri" w:hAnsi="Times New Roman"/>
                <w:b/>
                <w:sz w:val="24"/>
                <w:szCs w:val="24"/>
              </w:rPr>
              <w:t>е</w:t>
            </w:r>
            <w:r w:rsidRPr="00E94DC8">
              <w:rPr>
                <w:rFonts w:ascii="Times New Roman" w:eastAsia="Calibri" w:hAnsi="Times New Roman"/>
                <w:b/>
                <w:sz w:val="24"/>
                <w:szCs w:val="24"/>
              </w:rPr>
              <w:t>карственной терапии</w:t>
            </w:r>
            <w:r w:rsidRPr="00E94DC8">
              <w:rPr>
                <w:rFonts w:ascii="Times New Roman" w:eastAsia="Calibri" w:hAnsi="Times New Roman"/>
                <w:sz w:val="24"/>
                <w:szCs w:val="24"/>
              </w:rPr>
              <w:t>.</w:t>
            </w:r>
          </w:p>
          <w:p w14:paraId="727C9BE7" w14:textId="77777777" w:rsidR="00E94DC8" w:rsidRPr="00E94DC8" w:rsidRDefault="00E94DC8" w:rsidP="00E94DC8">
            <w:pPr>
              <w:spacing w:after="0" w:line="240" w:lineRule="auto"/>
              <w:rPr>
                <w:rFonts w:ascii="Times New Roman" w:eastAsia="Calibri" w:hAnsi="Times New Roman"/>
                <w:sz w:val="24"/>
                <w:szCs w:val="24"/>
              </w:rPr>
            </w:pPr>
            <w:r w:rsidRPr="00E94DC8">
              <w:rPr>
                <w:rFonts w:ascii="Times New Roman" w:eastAsia="Calibri" w:hAnsi="Times New Roman"/>
                <w:sz w:val="24"/>
                <w:szCs w:val="24"/>
              </w:rPr>
              <w:t>Актуализация знаний способов наружного введения лекарственных средств, м</w:t>
            </w:r>
            <w:r w:rsidRPr="00E94DC8">
              <w:rPr>
                <w:rFonts w:ascii="Times New Roman" w:eastAsia="Calibri" w:hAnsi="Times New Roman"/>
                <w:sz w:val="24"/>
                <w:szCs w:val="24"/>
              </w:rPr>
              <w:t>е</w:t>
            </w:r>
            <w:r w:rsidRPr="00E94DC8">
              <w:rPr>
                <w:rFonts w:ascii="Times New Roman" w:eastAsia="Calibri" w:hAnsi="Times New Roman"/>
                <w:sz w:val="24"/>
                <w:szCs w:val="24"/>
              </w:rPr>
              <w:t>тодики выполнения. Техники безопасности при применении мазей. Формирования навыка закапывания капель в глаза, нос, уши. Применение мазей на кожу разли</w:t>
            </w:r>
            <w:r w:rsidRPr="00E94DC8">
              <w:rPr>
                <w:rFonts w:ascii="Times New Roman" w:eastAsia="Calibri" w:hAnsi="Times New Roman"/>
                <w:sz w:val="24"/>
                <w:szCs w:val="24"/>
              </w:rPr>
              <w:t>ч</w:t>
            </w:r>
            <w:r w:rsidRPr="00E94DC8">
              <w:rPr>
                <w:rFonts w:ascii="Times New Roman" w:eastAsia="Calibri" w:hAnsi="Times New Roman"/>
                <w:sz w:val="24"/>
                <w:szCs w:val="24"/>
              </w:rPr>
              <w:t>ными способами, присыпок, пластырей, растворов, настоек. Ингаляционного сп</w:t>
            </w:r>
            <w:r w:rsidRPr="00E94DC8">
              <w:rPr>
                <w:rFonts w:ascii="Times New Roman" w:eastAsia="Calibri" w:hAnsi="Times New Roman"/>
                <w:sz w:val="24"/>
                <w:szCs w:val="24"/>
              </w:rPr>
              <w:t>о</w:t>
            </w:r>
            <w:r w:rsidRPr="00E94DC8">
              <w:rPr>
                <w:rFonts w:ascii="Times New Roman" w:eastAsia="Calibri" w:hAnsi="Times New Roman"/>
                <w:sz w:val="24"/>
                <w:szCs w:val="24"/>
              </w:rPr>
              <w:t>соба введения лекарственных средств через рот и нос. Формирование умения об</w:t>
            </w:r>
            <w:r w:rsidRPr="00E94DC8">
              <w:rPr>
                <w:rFonts w:ascii="Times New Roman" w:eastAsia="Calibri" w:hAnsi="Times New Roman"/>
                <w:sz w:val="24"/>
                <w:szCs w:val="24"/>
              </w:rPr>
              <w:t>у</w:t>
            </w:r>
            <w:r w:rsidRPr="00E94DC8">
              <w:rPr>
                <w:rFonts w:ascii="Times New Roman" w:eastAsia="Calibri" w:hAnsi="Times New Roman"/>
                <w:sz w:val="24"/>
                <w:szCs w:val="24"/>
              </w:rPr>
              <w:t>чение пациента технике применения дозированного и не дозированного аэрозоля в ингаляторе. Техника безопасности при применении ингалятора. Введение лека</w:t>
            </w:r>
            <w:r w:rsidRPr="00E94DC8">
              <w:rPr>
                <w:rFonts w:ascii="Times New Roman" w:eastAsia="Calibri" w:hAnsi="Times New Roman"/>
                <w:sz w:val="24"/>
                <w:szCs w:val="24"/>
              </w:rPr>
              <w:t>р</w:t>
            </w:r>
            <w:r w:rsidRPr="00E94DC8">
              <w:rPr>
                <w:rFonts w:ascii="Times New Roman" w:eastAsia="Calibri" w:hAnsi="Times New Roman"/>
                <w:sz w:val="24"/>
                <w:szCs w:val="24"/>
              </w:rPr>
              <w:t>ственных сре</w:t>
            </w:r>
            <w:proofErr w:type="gramStart"/>
            <w:r w:rsidRPr="00E94DC8">
              <w:rPr>
                <w:rFonts w:ascii="Times New Roman" w:eastAsia="Calibri" w:hAnsi="Times New Roman"/>
                <w:sz w:val="24"/>
                <w:szCs w:val="24"/>
              </w:rPr>
              <w:t>дств в пр</w:t>
            </w:r>
            <w:proofErr w:type="gramEnd"/>
            <w:r w:rsidRPr="00E94DC8">
              <w:rPr>
                <w:rFonts w:ascii="Times New Roman" w:eastAsia="Calibri" w:hAnsi="Times New Roman"/>
                <w:sz w:val="24"/>
                <w:szCs w:val="24"/>
              </w:rPr>
              <w:t>ямую кишку: свечи.</w:t>
            </w:r>
          </w:p>
          <w:p w14:paraId="3175F1B1" w14:textId="77777777" w:rsidR="00E94DC8" w:rsidRPr="00E94DC8" w:rsidRDefault="00E94DC8" w:rsidP="00E94DC8">
            <w:pPr>
              <w:spacing w:after="0" w:line="240" w:lineRule="auto"/>
              <w:rPr>
                <w:rFonts w:ascii="Times New Roman" w:hAnsi="Times New Roman"/>
                <w:b/>
                <w:sz w:val="24"/>
                <w:szCs w:val="24"/>
              </w:rPr>
            </w:pPr>
            <w:r w:rsidRPr="00E94DC8">
              <w:rPr>
                <w:rFonts w:ascii="Times New Roman" w:eastAsia="Calibri" w:hAnsi="Times New Roman"/>
                <w:bCs/>
                <w:sz w:val="24"/>
                <w:szCs w:val="24"/>
              </w:rPr>
              <w:t xml:space="preserve"> Изучение видов аллергической реакции на лекарственные вещества. Формиров</w:t>
            </w:r>
            <w:r w:rsidRPr="00E94DC8">
              <w:rPr>
                <w:rFonts w:ascii="Times New Roman" w:eastAsia="Calibri" w:hAnsi="Times New Roman"/>
                <w:bCs/>
                <w:sz w:val="24"/>
                <w:szCs w:val="24"/>
              </w:rPr>
              <w:t>а</w:t>
            </w:r>
            <w:r w:rsidRPr="00E94DC8">
              <w:rPr>
                <w:rFonts w:ascii="Times New Roman" w:eastAsia="Calibri" w:hAnsi="Times New Roman"/>
                <w:bCs/>
                <w:sz w:val="24"/>
                <w:szCs w:val="24"/>
              </w:rPr>
              <w:t>ние знаний по оказания помощи при острой аллергической реакции,</w:t>
            </w:r>
            <w:r w:rsidRPr="00E94DC8">
              <w:rPr>
                <w:rFonts w:ascii="Times New Roman" w:hAnsi="Times New Roman"/>
                <w:sz w:val="24"/>
                <w:szCs w:val="24"/>
              </w:rPr>
              <w:t xml:space="preserve"> значение а</w:t>
            </w:r>
            <w:r w:rsidRPr="00E94DC8">
              <w:rPr>
                <w:rFonts w:ascii="Times New Roman" w:hAnsi="Times New Roman"/>
                <w:sz w:val="24"/>
                <w:szCs w:val="24"/>
              </w:rPr>
              <w:t>л</w:t>
            </w:r>
            <w:r w:rsidRPr="00E94DC8">
              <w:rPr>
                <w:rFonts w:ascii="Times New Roman" w:hAnsi="Times New Roman"/>
                <w:sz w:val="24"/>
                <w:szCs w:val="24"/>
              </w:rPr>
              <w:t>лергоанамнеза для безопасного применения медикаментозной терапии.</w:t>
            </w:r>
            <w:r w:rsidRPr="00E94DC8">
              <w:rPr>
                <w:rFonts w:ascii="Times New Roman" w:eastAsia="Calibri" w:hAnsi="Times New Roman"/>
                <w:bCs/>
                <w:sz w:val="24"/>
                <w:szCs w:val="24"/>
              </w:rPr>
              <w:t xml:space="preserve"> Формир</w:t>
            </w:r>
            <w:r w:rsidRPr="00E94DC8">
              <w:rPr>
                <w:rFonts w:ascii="Times New Roman" w:eastAsia="Calibri" w:hAnsi="Times New Roman"/>
                <w:bCs/>
                <w:sz w:val="24"/>
                <w:szCs w:val="24"/>
              </w:rPr>
              <w:t>о</w:t>
            </w:r>
            <w:r w:rsidRPr="00E94DC8">
              <w:rPr>
                <w:rFonts w:ascii="Times New Roman" w:eastAsia="Calibri" w:hAnsi="Times New Roman"/>
                <w:bCs/>
                <w:sz w:val="24"/>
                <w:szCs w:val="24"/>
              </w:rPr>
              <w:t xml:space="preserve">вание умения  сбора аллергоанамнеза, проведения аппликационной </w:t>
            </w:r>
            <w:r w:rsidRPr="00E94DC8">
              <w:rPr>
                <w:rFonts w:ascii="Times New Roman" w:hAnsi="Times New Roman"/>
                <w:sz w:val="24"/>
                <w:szCs w:val="24"/>
              </w:rPr>
              <w:t xml:space="preserve"> аллегро пр</w:t>
            </w:r>
            <w:r w:rsidRPr="00E94DC8">
              <w:rPr>
                <w:rFonts w:ascii="Times New Roman" w:hAnsi="Times New Roman"/>
                <w:sz w:val="24"/>
                <w:szCs w:val="24"/>
              </w:rPr>
              <w:t>о</w:t>
            </w:r>
            <w:r w:rsidRPr="00E94DC8">
              <w:rPr>
                <w:rFonts w:ascii="Times New Roman" w:hAnsi="Times New Roman"/>
                <w:sz w:val="24"/>
                <w:szCs w:val="24"/>
              </w:rPr>
              <w:t>бы.</w:t>
            </w:r>
          </w:p>
        </w:tc>
        <w:tc>
          <w:tcPr>
            <w:tcW w:w="561" w:type="pct"/>
            <w:tcBorders>
              <w:bottom w:val="single" w:sz="4" w:space="0" w:color="auto"/>
            </w:tcBorders>
            <w:shd w:val="clear" w:color="auto" w:fill="FFFFFF"/>
          </w:tcPr>
          <w:p w14:paraId="14C5E80C" w14:textId="77777777" w:rsidR="00E94DC8" w:rsidRPr="00E94DC8" w:rsidRDefault="00E94DC8" w:rsidP="00E94DC8">
            <w:pPr>
              <w:spacing w:after="0" w:line="240" w:lineRule="auto"/>
              <w:jc w:val="center"/>
              <w:rPr>
                <w:rFonts w:ascii="Times New Roman" w:hAnsi="Times New Roman"/>
                <w:sz w:val="24"/>
                <w:szCs w:val="24"/>
              </w:rPr>
            </w:pPr>
          </w:p>
        </w:tc>
        <w:tc>
          <w:tcPr>
            <w:tcW w:w="770" w:type="pct"/>
            <w:vMerge/>
            <w:tcBorders>
              <w:bottom w:val="single" w:sz="4" w:space="0" w:color="auto"/>
            </w:tcBorders>
            <w:shd w:val="clear" w:color="auto" w:fill="FFFFFF"/>
          </w:tcPr>
          <w:p w14:paraId="0763D88C"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53723DD0" w14:textId="77777777" w:rsidTr="00595166">
        <w:tblPrEx>
          <w:shd w:val="clear" w:color="auto" w:fill="FFFFFF"/>
        </w:tblPrEx>
        <w:trPr>
          <w:trHeight w:val="20"/>
        </w:trPr>
        <w:tc>
          <w:tcPr>
            <w:tcW w:w="857" w:type="pct"/>
            <w:gridSpan w:val="2"/>
            <w:vMerge w:val="restart"/>
            <w:shd w:val="clear" w:color="auto" w:fill="FFFFFF"/>
          </w:tcPr>
          <w:p w14:paraId="23B5AF84" w14:textId="77777777" w:rsidR="00E94DC8" w:rsidRPr="00E94DC8" w:rsidRDefault="00E94DC8" w:rsidP="00E94DC8">
            <w:pPr>
              <w:widowControl w:val="0"/>
              <w:suppressLineNumbers/>
              <w:suppressAutoHyphens/>
              <w:spacing w:after="0" w:line="240" w:lineRule="auto"/>
              <w:ind w:right="86"/>
              <w:rPr>
                <w:rFonts w:ascii="Times New Roman" w:eastAsia="Calibri" w:hAnsi="Times New Roman" w:cs="Tahoma"/>
                <w:bCs/>
                <w:i/>
                <w:color w:val="000000"/>
                <w:sz w:val="24"/>
                <w:szCs w:val="24"/>
                <w:lang w:eastAsia="en-US" w:bidi="en-US"/>
              </w:rPr>
            </w:pPr>
          </w:p>
          <w:p w14:paraId="0C1B3000" w14:textId="62D10239" w:rsidR="00E94DC8" w:rsidRPr="00E94DC8" w:rsidRDefault="00E94DC8" w:rsidP="00E94DC8">
            <w:pPr>
              <w:widowControl w:val="0"/>
              <w:suppressLineNumbers/>
              <w:suppressAutoHyphens/>
              <w:spacing w:after="0" w:line="240" w:lineRule="auto"/>
              <w:ind w:right="86"/>
              <w:rPr>
                <w:rFonts w:ascii="Times New Roman" w:eastAsia="Calibri" w:hAnsi="Times New Roman" w:cs="Tahoma"/>
                <w:b/>
                <w:bCs/>
                <w:color w:val="000000"/>
                <w:sz w:val="24"/>
                <w:szCs w:val="24"/>
                <w:lang w:eastAsia="en-US" w:bidi="en-US"/>
              </w:rPr>
            </w:pPr>
            <w:r>
              <w:rPr>
                <w:rFonts w:ascii="Times New Roman" w:eastAsia="Calibri" w:hAnsi="Times New Roman" w:cs="Tahoma"/>
                <w:b/>
                <w:bCs/>
                <w:color w:val="000000"/>
                <w:sz w:val="24"/>
                <w:szCs w:val="24"/>
                <w:lang w:eastAsia="en-US" w:bidi="en-US"/>
              </w:rPr>
              <w:lastRenderedPageBreak/>
              <w:t>Тема 5.4</w:t>
            </w:r>
            <w:r w:rsidRPr="00E94DC8">
              <w:rPr>
                <w:rFonts w:ascii="Times New Roman" w:eastAsia="Calibri" w:hAnsi="Times New Roman" w:cs="Tahoma"/>
                <w:b/>
                <w:bCs/>
                <w:color w:val="000000"/>
                <w:sz w:val="24"/>
                <w:szCs w:val="24"/>
                <w:lang w:eastAsia="en-US" w:bidi="en-US"/>
              </w:rPr>
              <w:t xml:space="preserve">.  </w:t>
            </w:r>
            <w:r w:rsidRPr="00E94DC8">
              <w:rPr>
                <w:rFonts w:ascii="Times New Roman" w:eastAsia="Lucida Sans Unicode" w:hAnsi="Times New Roman" w:cs="Tahoma"/>
                <w:b/>
                <w:color w:val="000000"/>
                <w:sz w:val="24"/>
                <w:szCs w:val="24"/>
                <w:lang w:eastAsia="en-US" w:bidi="en-US"/>
              </w:rPr>
              <w:t xml:space="preserve"> Парентеральный путь введения лекарственных веществ</w:t>
            </w:r>
          </w:p>
        </w:tc>
        <w:tc>
          <w:tcPr>
            <w:tcW w:w="2812" w:type="pct"/>
            <w:gridSpan w:val="3"/>
            <w:shd w:val="clear" w:color="auto" w:fill="FFFFFF"/>
          </w:tcPr>
          <w:p w14:paraId="0A0D29B3" w14:textId="77777777" w:rsidR="00E94DC8" w:rsidRPr="00E94DC8" w:rsidRDefault="00E94DC8" w:rsidP="00E94DC8">
            <w:pPr>
              <w:widowControl w:val="0"/>
              <w:spacing w:after="0" w:line="240" w:lineRule="auto"/>
              <w:rPr>
                <w:rFonts w:ascii="Times New Roman" w:hAnsi="Times New Roman"/>
                <w:b/>
                <w:sz w:val="24"/>
                <w:szCs w:val="24"/>
              </w:rPr>
            </w:pPr>
            <w:r w:rsidRPr="00E94DC8">
              <w:rPr>
                <w:rFonts w:ascii="Times New Roman" w:hAnsi="Times New Roman"/>
                <w:b/>
                <w:sz w:val="24"/>
                <w:szCs w:val="24"/>
              </w:rPr>
              <w:lastRenderedPageBreak/>
              <w:t>Содержание</w:t>
            </w:r>
          </w:p>
        </w:tc>
        <w:tc>
          <w:tcPr>
            <w:tcW w:w="561" w:type="pct"/>
            <w:shd w:val="clear" w:color="auto" w:fill="FFFFFF"/>
          </w:tcPr>
          <w:p w14:paraId="36056642" w14:textId="77777777" w:rsidR="00E94DC8" w:rsidRPr="00E94DC8" w:rsidRDefault="00E94DC8" w:rsidP="00E94DC8">
            <w:pPr>
              <w:spacing w:after="0" w:line="240" w:lineRule="auto"/>
              <w:jc w:val="center"/>
              <w:rPr>
                <w:rFonts w:ascii="Times New Roman" w:hAnsi="Times New Roman"/>
                <w:sz w:val="24"/>
                <w:szCs w:val="24"/>
              </w:rPr>
            </w:pPr>
            <w:r w:rsidRPr="00E94DC8">
              <w:rPr>
                <w:rFonts w:ascii="Times New Roman" w:hAnsi="Times New Roman"/>
                <w:sz w:val="24"/>
                <w:szCs w:val="24"/>
              </w:rPr>
              <w:t>2</w:t>
            </w:r>
          </w:p>
        </w:tc>
        <w:tc>
          <w:tcPr>
            <w:tcW w:w="770" w:type="pct"/>
            <w:vMerge w:val="restart"/>
            <w:shd w:val="clear" w:color="auto" w:fill="FFFFFF"/>
          </w:tcPr>
          <w:p w14:paraId="43F317CF" w14:textId="77777777" w:rsidR="00E94DC8" w:rsidRPr="00E94DC8" w:rsidRDefault="00E94DC8" w:rsidP="00E94DC8">
            <w:pPr>
              <w:spacing w:after="0" w:line="240" w:lineRule="auto"/>
              <w:ind w:right="664"/>
              <w:rPr>
                <w:rFonts w:ascii="Times New Roman" w:hAnsi="Times New Roman"/>
                <w:bCs/>
                <w:sz w:val="24"/>
                <w:szCs w:val="24"/>
              </w:rPr>
            </w:pPr>
            <w:r w:rsidRPr="00E94DC8">
              <w:rPr>
                <w:rFonts w:ascii="Times New Roman" w:hAnsi="Times New Roman"/>
                <w:sz w:val="24"/>
                <w:szCs w:val="24"/>
              </w:rPr>
              <w:t xml:space="preserve">ПК 2.2., </w:t>
            </w:r>
          </w:p>
          <w:p w14:paraId="5FE53EAF"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lastRenderedPageBreak/>
              <w:t>ОК</w:t>
            </w:r>
            <w:proofErr w:type="gramEnd"/>
            <w:r w:rsidRPr="00E94DC8">
              <w:rPr>
                <w:rFonts w:ascii="Times New Roman" w:hAnsi="Times New Roman"/>
                <w:sz w:val="24"/>
                <w:szCs w:val="24"/>
              </w:rPr>
              <w:t xml:space="preserve"> 01., ОК 02.</w:t>
            </w:r>
          </w:p>
          <w:p w14:paraId="78A29B49"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04., ОК 05.</w:t>
            </w:r>
          </w:p>
          <w:p w14:paraId="112C25F3"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07., ОК 09</w:t>
            </w:r>
          </w:p>
          <w:p w14:paraId="65B89A71"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1, ЛР 4, ЛР 6</w:t>
            </w:r>
          </w:p>
          <w:p w14:paraId="7609BF9B"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7, ЛР 10</w:t>
            </w:r>
          </w:p>
          <w:p w14:paraId="6F08A65A" w14:textId="77777777" w:rsidR="00E94DC8" w:rsidRPr="00E94DC8" w:rsidRDefault="00E94DC8" w:rsidP="00E94DC8">
            <w:pPr>
              <w:spacing w:after="0" w:line="240" w:lineRule="auto"/>
              <w:rPr>
                <w:rFonts w:ascii="Times New Roman" w:hAnsi="Times New Roman"/>
                <w:sz w:val="24"/>
                <w:szCs w:val="24"/>
              </w:rPr>
            </w:pPr>
            <w:r w:rsidRPr="00E94DC8">
              <w:rPr>
                <w:rFonts w:ascii="Times New Roman" w:hAnsi="Times New Roman"/>
                <w:sz w:val="24"/>
                <w:szCs w:val="24"/>
              </w:rPr>
              <w:t>ЛР 15, ЛР 17</w:t>
            </w:r>
          </w:p>
          <w:p w14:paraId="0830CE97"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022E06C9" w14:textId="77777777" w:rsidTr="00595166">
        <w:tblPrEx>
          <w:shd w:val="clear" w:color="auto" w:fill="FFFFFF"/>
        </w:tblPrEx>
        <w:trPr>
          <w:trHeight w:val="2811"/>
        </w:trPr>
        <w:tc>
          <w:tcPr>
            <w:tcW w:w="857" w:type="pct"/>
            <w:gridSpan w:val="2"/>
            <w:vMerge/>
            <w:shd w:val="clear" w:color="auto" w:fill="FFFFFF"/>
          </w:tcPr>
          <w:p w14:paraId="60BA2EED" w14:textId="77777777" w:rsidR="00E94DC8" w:rsidRPr="00E94DC8" w:rsidRDefault="00E94DC8" w:rsidP="00E94DC8">
            <w:pPr>
              <w:widowControl w:val="0"/>
              <w:suppressLineNumbers/>
              <w:suppressAutoHyphens/>
              <w:spacing w:after="0" w:line="240" w:lineRule="auto"/>
              <w:ind w:right="86"/>
              <w:rPr>
                <w:rFonts w:ascii="Times New Roman" w:eastAsia="Calibri" w:hAnsi="Times New Roman" w:cs="Tahoma"/>
                <w:b/>
                <w:bCs/>
                <w:color w:val="000000"/>
                <w:sz w:val="24"/>
                <w:szCs w:val="24"/>
                <w:lang w:eastAsia="en-US" w:bidi="en-US"/>
              </w:rPr>
            </w:pPr>
          </w:p>
        </w:tc>
        <w:tc>
          <w:tcPr>
            <w:tcW w:w="2812" w:type="pct"/>
            <w:gridSpan w:val="3"/>
            <w:shd w:val="clear" w:color="auto" w:fill="FFFFFF"/>
          </w:tcPr>
          <w:p w14:paraId="61A7162F" w14:textId="77777777" w:rsidR="00E94DC8" w:rsidRPr="00E94DC8" w:rsidRDefault="00E94DC8" w:rsidP="00E94DC8">
            <w:pPr>
              <w:widowControl w:val="0"/>
              <w:spacing w:after="0" w:line="240" w:lineRule="auto"/>
              <w:rPr>
                <w:rFonts w:ascii="Times New Roman" w:hAnsi="Times New Roman"/>
                <w:sz w:val="24"/>
                <w:szCs w:val="24"/>
              </w:rPr>
            </w:pPr>
            <w:r w:rsidRPr="00E94DC8">
              <w:rPr>
                <w:rFonts w:ascii="Times New Roman" w:hAnsi="Times New Roman"/>
                <w:b/>
                <w:sz w:val="24"/>
                <w:szCs w:val="24"/>
              </w:rPr>
              <w:t>Парентеральный путь введения лекарственных веществ. Виды инъекций</w:t>
            </w:r>
            <w:r w:rsidRPr="00E94DC8">
              <w:rPr>
                <w:rFonts w:ascii="Times New Roman" w:hAnsi="Times New Roman"/>
                <w:sz w:val="24"/>
                <w:szCs w:val="24"/>
              </w:rPr>
              <w:t xml:space="preserve">. в/к, </w:t>
            </w:r>
            <w:proofErr w:type="gramStart"/>
            <w:r w:rsidRPr="00E94DC8">
              <w:rPr>
                <w:rFonts w:ascii="Times New Roman" w:hAnsi="Times New Roman"/>
                <w:sz w:val="24"/>
                <w:szCs w:val="24"/>
              </w:rPr>
              <w:t>п</w:t>
            </w:r>
            <w:proofErr w:type="gramEnd"/>
            <w:r w:rsidRPr="00E94DC8">
              <w:rPr>
                <w:rFonts w:ascii="Times New Roman" w:hAnsi="Times New Roman"/>
                <w:sz w:val="24"/>
                <w:szCs w:val="24"/>
              </w:rPr>
              <w:t>\к, в\м, в/в инъекции. Анатомические области введения. Осложнения инъе</w:t>
            </w:r>
            <w:r w:rsidRPr="00E94DC8">
              <w:rPr>
                <w:rFonts w:ascii="Times New Roman" w:hAnsi="Times New Roman"/>
                <w:sz w:val="24"/>
                <w:szCs w:val="24"/>
              </w:rPr>
              <w:t>к</w:t>
            </w:r>
            <w:r w:rsidRPr="00E94DC8">
              <w:rPr>
                <w:rFonts w:ascii="Times New Roman" w:hAnsi="Times New Roman"/>
                <w:sz w:val="24"/>
                <w:szCs w:val="24"/>
              </w:rPr>
              <w:t xml:space="preserve">ций, меры профилактики,  вмешательства. Универсальные меры защиты. ГОСТ </w:t>
            </w:r>
            <w:proofErr w:type="gramStart"/>
            <w:r w:rsidRPr="00E94DC8">
              <w:rPr>
                <w:rFonts w:ascii="Times New Roman" w:hAnsi="Times New Roman"/>
                <w:sz w:val="24"/>
                <w:szCs w:val="24"/>
              </w:rPr>
              <w:t>Р</w:t>
            </w:r>
            <w:proofErr w:type="gramEnd"/>
            <w:r w:rsidRPr="00E94DC8">
              <w:rPr>
                <w:rFonts w:ascii="Times New Roman" w:hAnsi="Times New Roman"/>
                <w:sz w:val="24"/>
                <w:szCs w:val="24"/>
              </w:rPr>
              <w:t xml:space="preserve"> 52623.4 – 2015</w:t>
            </w:r>
            <w:r w:rsidRPr="00E94DC8">
              <w:rPr>
                <w:rFonts w:ascii="Times New Roman" w:hAnsi="Times New Roman"/>
                <w:b/>
                <w:bCs/>
                <w:sz w:val="24"/>
                <w:szCs w:val="24"/>
              </w:rPr>
              <w:t xml:space="preserve"> </w:t>
            </w:r>
            <w:r w:rsidRPr="00E94DC8">
              <w:rPr>
                <w:rFonts w:ascii="Times New Roman" w:hAnsi="Times New Roman"/>
                <w:bCs/>
                <w:sz w:val="24"/>
                <w:szCs w:val="24"/>
              </w:rPr>
              <w:t xml:space="preserve">Технологии выполнения простых медицинских услуг </w:t>
            </w:r>
            <w:r w:rsidRPr="00E94DC8">
              <w:rPr>
                <w:rFonts w:ascii="Times New Roman" w:hAnsi="Times New Roman"/>
                <w:sz w:val="24"/>
                <w:szCs w:val="24"/>
              </w:rPr>
              <w:t>инвазивных вмешательств</w:t>
            </w:r>
          </w:p>
          <w:p w14:paraId="620AEBFA" w14:textId="77777777" w:rsidR="00E94DC8" w:rsidRPr="00E94DC8" w:rsidRDefault="00E94DC8" w:rsidP="00E94DC8">
            <w:pPr>
              <w:spacing w:after="0" w:line="240" w:lineRule="auto"/>
              <w:rPr>
                <w:rFonts w:ascii="Times New Roman" w:hAnsi="Times New Roman"/>
                <w:sz w:val="24"/>
                <w:szCs w:val="24"/>
              </w:rPr>
            </w:pPr>
            <w:r w:rsidRPr="00E94DC8">
              <w:rPr>
                <w:rFonts w:ascii="Times New Roman" w:eastAsia="Calibri" w:hAnsi="Times New Roman"/>
                <w:sz w:val="24"/>
                <w:szCs w:val="24"/>
              </w:rPr>
              <w:t>Периферический внутривенный (венозный) катетер.</w:t>
            </w:r>
            <w:r w:rsidRPr="00E94DC8">
              <w:rPr>
                <w:rFonts w:ascii="Times New Roman" w:hAnsi="Times New Roman"/>
                <w:bCs/>
                <w:sz w:val="24"/>
                <w:szCs w:val="24"/>
              </w:rPr>
              <w:t xml:space="preserve"> </w:t>
            </w:r>
            <w:r w:rsidRPr="00E94DC8">
              <w:rPr>
                <w:rFonts w:ascii="Times New Roman" w:eastAsia="Calibri" w:hAnsi="Times New Roman"/>
                <w:bCs/>
                <w:sz w:val="24"/>
                <w:szCs w:val="24"/>
              </w:rPr>
              <w:t>Параметры и область прим</w:t>
            </w:r>
            <w:r w:rsidRPr="00E94DC8">
              <w:rPr>
                <w:rFonts w:ascii="Times New Roman" w:eastAsia="Calibri" w:hAnsi="Times New Roman"/>
                <w:bCs/>
                <w:sz w:val="24"/>
                <w:szCs w:val="24"/>
              </w:rPr>
              <w:t>е</w:t>
            </w:r>
            <w:r w:rsidRPr="00E94DC8">
              <w:rPr>
                <w:rFonts w:ascii="Times New Roman" w:eastAsia="Calibri" w:hAnsi="Times New Roman"/>
                <w:bCs/>
                <w:sz w:val="24"/>
                <w:szCs w:val="24"/>
              </w:rPr>
              <w:t xml:space="preserve">нения различных видов периферических венозных катетеров. </w:t>
            </w:r>
            <w:r w:rsidRPr="00E94DC8">
              <w:rPr>
                <w:rFonts w:ascii="Times New Roman" w:eastAsia="Calibri" w:hAnsi="Times New Roman"/>
                <w:sz w:val="24"/>
                <w:szCs w:val="24"/>
              </w:rPr>
              <w:t>Ежедневный уход за катетером.</w:t>
            </w:r>
            <w:r w:rsidRPr="00E94DC8">
              <w:rPr>
                <w:rFonts w:ascii="Times New Roman" w:hAnsi="Times New Roman"/>
                <w:bCs/>
                <w:sz w:val="24"/>
                <w:szCs w:val="24"/>
              </w:rPr>
              <w:t xml:space="preserve"> </w:t>
            </w:r>
            <w:r w:rsidRPr="00E94DC8">
              <w:rPr>
                <w:rFonts w:ascii="Times New Roman" w:eastAsia="Calibri" w:hAnsi="Times New Roman"/>
                <w:bCs/>
                <w:sz w:val="24"/>
                <w:szCs w:val="24"/>
              </w:rPr>
              <w:t>Возможные осложнения и их предупреждение</w:t>
            </w:r>
            <w:r w:rsidRPr="00E94DC8">
              <w:rPr>
                <w:rFonts w:ascii="Times New Roman" w:hAnsi="Times New Roman"/>
                <w:bCs/>
                <w:sz w:val="24"/>
                <w:szCs w:val="24"/>
              </w:rPr>
              <w:t>.</w:t>
            </w:r>
            <w:r w:rsidRPr="00E94DC8">
              <w:rPr>
                <w:rFonts w:ascii="Times New Roman" w:hAnsi="Times New Roman"/>
                <w:sz w:val="24"/>
                <w:szCs w:val="24"/>
              </w:rPr>
              <w:t xml:space="preserve"> </w:t>
            </w:r>
          </w:p>
          <w:p w14:paraId="580BCD08" w14:textId="77777777" w:rsidR="00E94DC8" w:rsidRPr="00E94DC8" w:rsidRDefault="00E94DC8" w:rsidP="00E94DC8">
            <w:pPr>
              <w:spacing w:after="0" w:line="240" w:lineRule="auto"/>
              <w:rPr>
                <w:rFonts w:ascii="Times New Roman" w:hAnsi="Times New Roman"/>
                <w:sz w:val="24"/>
                <w:szCs w:val="24"/>
              </w:rPr>
            </w:pPr>
          </w:p>
        </w:tc>
        <w:tc>
          <w:tcPr>
            <w:tcW w:w="561" w:type="pct"/>
            <w:shd w:val="clear" w:color="auto" w:fill="FFFFFF"/>
          </w:tcPr>
          <w:p w14:paraId="57C5855F" w14:textId="77777777" w:rsidR="00E94DC8" w:rsidRPr="00E94DC8" w:rsidRDefault="00E94DC8" w:rsidP="00E94DC8">
            <w:pPr>
              <w:spacing w:after="0" w:line="240" w:lineRule="auto"/>
              <w:jc w:val="center"/>
              <w:rPr>
                <w:rFonts w:ascii="Times New Roman" w:hAnsi="Times New Roman"/>
                <w:sz w:val="24"/>
                <w:szCs w:val="24"/>
              </w:rPr>
            </w:pPr>
          </w:p>
        </w:tc>
        <w:tc>
          <w:tcPr>
            <w:tcW w:w="770" w:type="pct"/>
            <w:vMerge/>
            <w:shd w:val="clear" w:color="auto" w:fill="FFFFFF"/>
          </w:tcPr>
          <w:p w14:paraId="7AA0B433"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74F28BD9" w14:textId="77777777" w:rsidTr="00595166">
        <w:tblPrEx>
          <w:shd w:val="clear" w:color="auto" w:fill="FFFFFF"/>
        </w:tblPrEx>
        <w:trPr>
          <w:trHeight w:val="20"/>
        </w:trPr>
        <w:tc>
          <w:tcPr>
            <w:tcW w:w="857" w:type="pct"/>
            <w:gridSpan w:val="2"/>
            <w:vMerge/>
            <w:shd w:val="clear" w:color="auto" w:fill="FFFFFF"/>
          </w:tcPr>
          <w:p w14:paraId="6FEC936D" w14:textId="77777777" w:rsidR="00E94DC8" w:rsidRPr="00E94DC8" w:rsidRDefault="00E94DC8" w:rsidP="00E94DC8">
            <w:pPr>
              <w:widowControl w:val="0"/>
              <w:suppressLineNumbers/>
              <w:suppressAutoHyphens/>
              <w:spacing w:after="0" w:line="240" w:lineRule="auto"/>
              <w:ind w:right="86"/>
              <w:rPr>
                <w:rFonts w:ascii="Times New Roman" w:eastAsia="Calibri" w:hAnsi="Times New Roman" w:cs="Tahoma"/>
                <w:b/>
                <w:bCs/>
                <w:color w:val="000000"/>
                <w:sz w:val="24"/>
                <w:szCs w:val="24"/>
                <w:lang w:eastAsia="en-US" w:bidi="en-US"/>
              </w:rPr>
            </w:pPr>
          </w:p>
        </w:tc>
        <w:tc>
          <w:tcPr>
            <w:tcW w:w="2812" w:type="pct"/>
            <w:gridSpan w:val="3"/>
            <w:shd w:val="clear" w:color="auto" w:fill="FFFFFF"/>
          </w:tcPr>
          <w:p w14:paraId="61E0B096" w14:textId="77777777" w:rsidR="00E94DC8" w:rsidRPr="00E94DC8" w:rsidRDefault="00E94DC8" w:rsidP="00E94DC8">
            <w:pPr>
              <w:spacing w:after="0" w:line="240" w:lineRule="auto"/>
              <w:rPr>
                <w:rFonts w:ascii="Times New Roman" w:eastAsia="Calibri" w:hAnsi="Times New Roman"/>
                <w:b/>
                <w:sz w:val="24"/>
                <w:szCs w:val="24"/>
              </w:rPr>
            </w:pPr>
            <w:r w:rsidRPr="00E94DC8">
              <w:rPr>
                <w:rFonts w:ascii="Times New Roman" w:eastAsia="Calibri" w:hAnsi="Times New Roman"/>
                <w:b/>
                <w:bCs/>
                <w:sz w:val="24"/>
                <w:szCs w:val="24"/>
              </w:rPr>
              <w:t>Практическое занятие №7</w:t>
            </w:r>
          </w:p>
        </w:tc>
        <w:tc>
          <w:tcPr>
            <w:tcW w:w="561" w:type="pct"/>
            <w:shd w:val="clear" w:color="auto" w:fill="FFFFFF"/>
          </w:tcPr>
          <w:p w14:paraId="03E34B3B" w14:textId="77777777" w:rsidR="00E94DC8" w:rsidRPr="00E94DC8" w:rsidRDefault="00E94DC8" w:rsidP="00E94DC8">
            <w:pPr>
              <w:spacing w:after="0" w:line="240" w:lineRule="auto"/>
              <w:jc w:val="center"/>
              <w:rPr>
                <w:rFonts w:ascii="Times New Roman" w:hAnsi="Times New Roman"/>
                <w:sz w:val="24"/>
                <w:szCs w:val="24"/>
              </w:rPr>
            </w:pPr>
            <w:r w:rsidRPr="00E94DC8">
              <w:rPr>
                <w:rFonts w:ascii="Times New Roman" w:hAnsi="Times New Roman"/>
                <w:sz w:val="24"/>
                <w:szCs w:val="24"/>
              </w:rPr>
              <w:t>6</w:t>
            </w:r>
          </w:p>
        </w:tc>
        <w:tc>
          <w:tcPr>
            <w:tcW w:w="770" w:type="pct"/>
            <w:vMerge/>
            <w:shd w:val="clear" w:color="auto" w:fill="FFFFFF"/>
          </w:tcPr>
          <w:p w14:paraId="6309403F"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057D3701" w14:textId="77777777" w:rsidTr="00595166">
        <w:tblPrEx>
          <w:shd w:val="clear" w:color="auto" w:fill="FFFFFF"/>
        </w:tblPrEx>
        <w:trPr>
          <w:trHeight w:val="20"/>
        </w:trPr>
        <w:tc>
          <w:tcPr>
            <w:tcW w:w="857" w:type="pct"/>
            <w:gridSpan w:val="2"/>
            <w:vMerge/>
            <w:shd w:val="clear" w:color="auto" w:fill="FFFFFF"/>
          </w:tcPr>
          <w:p w14:paraId="17EBF14E" w14:textId="77777777" w:rsidR="00E94DC8" w:rsidRPr="00E94DC8" w:rsidRDefault="00E94DC8" w:rsidP="00E94DC8">
            <w:pPr>
              <w:widowControl w:val="0"/>
              <w:suppressLineNumbers/>
              <w:suppressAutoHyphens/>
              <w:spacing w:after="0" w:line="240" w:lineRule="auto"/>
              <w:ind w:right="86"/>
              <w:rPr>
                <w:rFonts w:ascii="Times New Roman" w:eastAsia="Calibri" w:hAnsi="Times New Roman" w:cs="Tahoma"/>
                <w:b/>
                <w:bCs/>
                <w:color w:val="000000"/>
                <w:sz w:val="24"/>
                <w:szCs w:val="24"/>
                <w:lang w:eastAsia="en-US" w:bidi="en-US"/>
              </w:rPr>
            </w:pPr>
          </w:p>
        </w:tc>
        <w:tc>
          <w:tcPr>
            <w:tcW w:w="2812" w:type="pct"/>
            <w:gridSpan w:val="3"/>
            <w:shd w:val="clear" w:color="auto" w:fill="FFFFFF"/>
          </w:tcPr>
          <w:p w14:paraId="5194FF59" w14:textId="77777777" w:rsidR="00E94DC8" w:rsidRPr="00E94DC8" w:rsidRDefault="00E94DC8" w:rsidP="00E94DC8">
            <w:pPr>
              <w:spacing w:after="0" w:line="240" w:lineRule="auto"/>
              <w:rPr>
                <w:rFonts w:ascii="Times New Roman" w:eastAsia="Calibri" w:hAnsi="Times New Roman"/>
                <w:sz w:val="24"/>
                <w:szCs w:val="24"/>
              </w:rPr>
            </w:pPr>
            <w:r w:rsidRPr="00E94DC8">
              <w:rPr>
                <w:rFonts w:ascii="Times New Roman" w:eastAsia="Calibri" w:hAnsi="Times New Roman"/>
                <w:b/>
                <w:sz w:val="24"/>
                <w:szCs w:val="24"/>
              </w:rPr>
              <w:t>Парентеральный путь введения лекарственных веществ. Виды шприцев, игл.</w:t>
            </w:r>
            <w:r w:rsidRPr="00E94DC8">
              <w:rPr>
                <w:rFonts w:ascii="Times New Roman" w:eastAsia="Calibri" w:hAnsi="Times New Roman"/>
                <w:sz w:val="24"/>
                <w:szCs w:val="24"/>
              </w:rPr>
              <w:t xml:space="preserve"> Актуализация знания инфекционной безопасности при подготовке инстр</w:t>
            </w:r>
            <w:r w:rsidRPr="00E94DC8">
              <w:rPr>
                <w:rFonts w:ascii="Times New Roman" w:eastAsia="Calibri" w:hAnsi="Times New Roman"/>
                <w:sz w:val="24"/>
                <w:szCs w:val="24"/>
              </w:rPr>
              <w:t>у</w:t>
            </w:r>
            <w:r w:rsidRPr="00E94DC8">
              <w:rPr>
                <w:rFonts w:ascii="Times New Roman" w:eastAsia="Calibri" w:hAnsi="Times New Roman"/>
                <w:sz w:val="24"/>
                <w:szCs w:val="24"/>
              </w:rPr>
              <w:t>ментария к инъекции. Формирование знаний по видам шприцов, емкости шприцов и размеров игл. «Цена» деления шприца. Сенсибилизирующее действие антиби</w:t>
            </w:r>
            <w:r w:rsidRPr="00E94DC8">
              <w:rPr>
                <w:rFonts w:ascii="Times New Roman" w:eastAsia="Calibri" w:hAnsi="Times New Roman"/>
                <w:sz w:val="24"/>
                <w:szCs w:val="24"/>
              </w:rPr>
              <w:t>о</w:t>
            </w:r>
            <w:r w:rsidRPr="00E94DC8">
              <w:rPr>
                <w:rFonts w:ascii="Times New Roman" w:eastAsia="Calibri" w:hAnsi="Times New Roman"/>
                <w:sz w:val="24"/>
                <w:szCs w:val="24"/>
              </w:rPr>
              <w:t xml:space="preserve">тиков на пациента, медицинский персонал, </w:t>
            </w:r>
            <w:r w:rsidRPr="00E94DC8">
              <w:rPr>
                <w:rFonts w:ascii="Times New Roman" w:hAnsi="Times New Roman"/>
                <w:sz w:val="24"/>
                <w:szCs w:val="24"/>
              </w:rPr>
              <w:t xml:space="preserve"> </w:t>
            </w:r>
            <w:r w:rsidRPr="00E94DC8">
              <w:rPr>
                <w:rFonts w:ascii="Times New Roman" w:eastAsia="Calibri" w:hAnsi="Times New Roman"/>
                <w:sz w:val="24"/>
                <w:szCs w:val="24"/>
              </w:rPr>
              <w:t xml:space="preserve">   Формирование умения  выбора об</w:t>
            </w:r>
            <w:r w:rsidRPr="00E94DC8">
              <w:rPr>
                <w:rFonts w:ascii="Times New Roman" w:eastAsia="Calibri" w:hAnsi="Times New Roman"/>
                <w:sz w:val="24"/>
                <w:szCs w:val="24"/>
              </w:rPr>
              <w:t>ъ</w:t>
            </w:r>
            <w:r w:rsidRPr="00E94DC8">
              <w:rPr>
                <w:rFonts w:ascii="Times New Roman" w:eastAsia="Calibri" w:hAnsi="Times New Roman"/>
                <w:sz w:val="24"/>
                <w:szCs w:val="24"/>
              </w:rPr>
              <w:t>ема шприца и размера иглы для различных видов инъекций. Сборка шприца со стерильного стола, с крафт пакета, однократного применения. Набор лекарстве</w:t>
            </w:r>
            <w:r w:rsidRPr="00E94DC8">
              <w:rPr>
                <w:rFonts w:ascii="Times New Roman" w:eastAsia="Calibri" w:hAnsi="Times New Roman"/>
                <w:sz w:val="24"/>
                <w:szCs w:val="24"/>
              </w:rPr>
              <w:t>н</w:t>
            </w:r>
            <w:r w:rsidRPr="00E94DC8">
              <w:rPr>
                <w:rFonts w:ascii="Times New Roman" w:eastAsia="Calibri" w:hAnsi="Times New Roman"/>
                <w:sz w:val="24"/>
                <w:szCs w:val="24"/>
              </w:rPr>
              <w:t>ного средства из ампулы. Техника безопасности при работе с ампулой. Набор л</w:t>
            </w:r>
            <w:r w:rsidRPr="00E94DC8">
              <w:rPr>
                <w:rFonts w:ascii="Times New Roman" w:eastAsia="Calibri" w:hAnsi="Times New Roman"/>
                <w:sz w:val="24"/>
                <w:szCs w:val="24"/>
              </w:rPr>
              <w:t>е</w:t>
            </w:r>
            <w:r w:rsidRPr="00E94DC8">
              <w:rPr>
                <w:rFonts w:ascii="Times New Roman" w:eastAsia="Calibri" w:hAnsi="Times New Roman"/>
                <w:sz w:val="24"/>
                <w:szCs w:val="24"/>
              </w:rPr>
              <w:t>карственного средства из флакона, разведение антибиотика</w:t>
            </w:r>
          </w:p>
        </w:tc>
        <w:tc>
          <w:tcPr>
            <w:tcW w:w="561" w:type="pct"/>
            <w:shd w:val="clear" w:color="auto" w:fill="FFFFFF"/>
          </w:tcPr>
          <w:p w14:paraId="5C14D425" w14:textId="77777777" w:rsidR="00E94DC8" w:rsidRPr="00E94DC8" w:rsidRDefault="00E94DC8" w:rsidP="00E94DC8">
            <w:pPr>
              <w:spacing w:after="0" w:line="240" w:lineRule="auto"/>
              <w:jc w:val="center"/>
              <w:rPr>
                <w:rFonts w:ascii="Times New Roman" w:hAnsi="Times New Roman"/>
                <w:sz w:val="24"/>
                <w:szCs w:val="24"/>
              </w:rPr>
            </w:pPr>
            <w:r w:rsidRPr="00E94DC8">
              <w:rPr>
                <w:rFonts w:ascii="Times New Roman" w:hAnsi="Times New Roman"/>
                <w:sz w:val="24"/>
                <w:szCs w:val="24"/>
              </w:rPr>
              <w:t xml:space="preserve"> </w:t>
            </w:r>
          </w:p>
        </w:tc>
        <w:tc>
          <w:tcPr>
            <w:tcW w:w="770" w:type="pct"/>
            <w:vMerge/>
            <w:shd w:val="clear" w:color="auto" w:fill="FFFFFF"/>
          </w:tcPr>
          <w:p w14:paraId="261B6EFA"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7CECA691" w14:textId="77777777" w:rsidTr="00595166">
        <w:tblPrEx>
          <w:shd w:val="clear" w:color="auto" w:fill="FFFFFF"/>
        </w:tblPrEx>
        <w:trPr>
          <w:trHeight w:val="20"/>
        </w:trPr>
        <w:tc>
          <w:tcPr>
            <w:tcW w:w="857" w:type="pct"/>
            <w:gridSpan w:val="2"/>
            <w:vMerge/>
            <w:shd w:val="clear" w:color="auto" w:fill="FFFFFF"/>
          </w:tcPr>
          <w:p w14:paraId="2FB3CE19" w14:textId="77777777" w:rsidR="00E94DC8" w:rsidRPr="00E94DC8" w:rsidRDefault="00E94DC8" w:rsidP="00E94DC8">
            <w:pPr>
              <w:widowControl w:val="0"/>
              <w:suppressLineNumbers/>
              <w:suppressAutoHyphens/>
              <w:spacing w:after="0" w:line="240" w:lineRule="auto"/>
              <w:ind w:right="86"/>
              <w:rPr>
                <w:rFonts w:ascii="Times New Roman" w:eastAsia="Calibri" w:hAnsi="Times New Roman" w:cs="Tahoma"/>
                <w:b/>
                <w:bCs/>
                <w:color w:val="000000"/>
                <w:sz w:val="24"/>
                <w:szCs w:val="24"/>
                <w:lang w:eastAsia="en-US" w:bidi="en-US"/>
              </w:rPr>
            </w:pPr>
          </w:p>
        </w:tc>
        <w:tc>
          <w:tcPr>
            <w:tcW w:w="2812" w:type="pct"/>
            <w:gridSpan w:val="3"/>
            <w:shd w:val="clear" w:color="auto" w:fill="FFFFFF"/>
          </w:tcPr>
          <w:p w14:paraId="1FF6596B" w14:textId="77777777" w:rsidR="00E94DC8" w:rsidRPr="00E94DC8" w:rsidRDefault="00E94DC8" w:rsidP="00E94DC8">
            <w:pPr>
              <w:spacing w:after="0" w:line="240" w:lineRule="auto"/>
              <w:rPr>
                <w:rFonts w:ascii="Times New Roman" w:eastAsia="Calibri" w:hAnsi="Times New Roman"/>
                <w:b/>
                <w:bCs/>
                <w:sz w:val="24"/>
                <w:szCs w:val="24"/>
              </w:rPr>
            </w:pPr>
            <w:r w:rsidRPr="00E94DC8">
              <w:rPr>
                <w:rFonts w:ascii="Times New Roman" w:eastAsia="Calibri" w:hAnsi="Times New Roman"/>
                <w:b/>
                <w:bCs/>
                <w:sz w:val="24"/>
                <w:szCs w:val="24"/>
              </w:rPr>
              <w:t>Практическое занятие №8</w:t>
            </w:r>
          </w:p>
        </w:tc>
        <w:tc>
          <w:tcPr>
            <w:tcW w:w="561" w:type="pct"/>
            <w:shd w:val="clear" w:color="auto" w:fill="FFFFFF"/>
          </w:tcPr>
          <w:p w14:paraId="48D12A86" w14:textId="77777777" w:rsidR="00E94DC8" w:rsidRPr="00E94DC8" w:rsidRDefault="00E94DC8" w:rsidP="00E94DC8">
            <w:pPr>
              <w:spacing w:after="0" w:line="240" w:lineRule="auto"/>
              <w:jc w:val="center"/>
              <w:rPr>
                <w:rFonts w:ascii="Times New Roman" w:hAnsi="Times New Roman"/>
                <w:sz w:val="24"/>
                <w:szCs w:val="24"/>
              </w:rPr>
            </w:pPr>
            <w:r w:rsidRPr="00E94DC8">
              <w:rPr>
                <w:rFonts w:ascii="Times New Roman" w:hAnsi="Times New Roman"/>
                <w:sz w:val="24"/>
                <w:szCs w:val="24"/>
              </w:rPr>
              <w:t>6</w:t>
            </w:r>
          </w:p>
        </w:tc>
        <w:tc>
          <w:tcPr>
            <w:tcW w:w="770" w:type="pct"/>
            <w:vMerge/>
            <w:shd w:val="clear" w:color="auto" w:fill="FFFFFF"/>
          </w:tcPr>
          <w:p w14:paraId="61971AD1"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756CB2B9" w14:textId="77777777" w:rsidTr="00595166">
        <w:tblPrEx>
          <w:shd w:val="clear" w:color="auto" w:fill="FFFFFF"/>
        </w:tblPrEx>
        <w:trPr>
          <w:trHeight w:val="20"/>
        </w:trPr>
        <w:tc>
          <w:tcPr>
            <w:tcW w:w="857" w:type="pct"/>
            <w:gridSpan w:val="2"/>
            <w:vMerge/>
            <w:shd w:val="clear" w:color="auto" w:fill="FFFFFF"/>
          </w:tcPr>
          <w:p w14:paraId="1DBEFAB8" w14:textId="77777777" w:rsidR="00E94DC8" w:rsidRPr="00E94DC8" w:rsidRDefault="00E94DC8" w:rsidP="00E94DC8">
            <w:pPr>
              <w:widowControl w:val="0"/>
              <w:suppressLineNumbers/>
              <w:suppressAutoHyphens/>
              <w:spacing w:after="0" w:line="240" w:lineRule="auto"/>
              <w:ind w:right="86"/>
              <w:rPr>
                <w:rFonts w:ascii="Times New Roman" w:eastAsia="Calibri" w:hAnsi="Times New Roman" w:cs="Tahoma"/>
                <w:b/>
                <w:bCs/>
                <w:color w:val="000000"/>
                <w:sz w:val="24"/>
                <w:szCs w:val="24"/>
                <w:lang w:eastAsia="en-US" w:bidi="en-US"/>
              </w:rPr>
            </w:pPr>
          </w:p>
        </w:tc>
        <w:tc>
          <w:tcPr>
            <w:tcW w:w="2812" w:type="pct"/>
            <w:gridSpan w:val="3"/>
            <w:shd w:val="clear" w:color="auto" w:fill="FFFFFF"/>
          </w:tcPr>
          <w:p w14:paraId="42A52A01" w14:textId="77777777" w:rsidR="00E94DC8" w:rsidRPr="00E94DC8" w:rsidRDefault="00E94DC8" w:rsidP="00E94DC8">
            <w:pPr>
              <w:autoSpaceDE w:val="0"/>
              <w:autoSpaceDN w:val="0"/>
              <w:adjustRightInd w:val="0"/>
              <w:spacing w:after="0" w:line="240" w:lineRule="auto"/>
              <w:ind w:right="142"/>
              <w:rPr>
                <w:rFonts w:ascii="Times New Roman" w:hAnsi="Times New Roman"/>
                <w:sz w:val="24"/>
                <w:szCs w:val="24"/>
              </w:rPr>
            </w:pPr>
            <w:r w:rsidRPr="00E94DC8">
              <w:rPr>
                <w:rFonts w:ascii="Times New Roman" w:eastAsia="Calibri" w:hAnsi="Times New Roman"/>
                <w:b/>
                <w:sz w:val="24"/>
                <w:szCs w:val="24"/>
              </w:rPr>
              <w:t>Парентеральное введение лекарственных средств.</w:t>
            </w:r>
            <w:r w:rsidRPr="00E94DC8">
              <w:rPr>
                <w:rFonts w:ascii="Times New Roman" w:hAnsi="Times New Roman"/>
                <w:b/>
                <w:sz w:val="24"/>
                <w:szCs w:val="24"/>
              </w:rPr>
              <w:t xml:space="preserve"> Внутрикожная, подко</w:t>
            </w:r>
            <w:r w:rsidRPr="00E94DC8">
              <w:rPr>
                <w:rFonts w:ascii="Times New Roman" w:hAnsi="Times New Roman"/>
                <w:b/>
                <w:sz w:val="24"/>
                <w:szCs w:val="24"/>
              </w:rPr>
              <w:t>ж</w:t>
            </w:r>
            <w:r w:rsidRPr="00E94DC8">
              <w:rPr>
                <w:rFonts w:ascii="Times New Roman" w:hAnsi="Times New Roman"/>
                <w:b/>
                <w:sz w:val="24"/>
                <w:szCs w:val="24"/>
              </w:rPr>
              <w:t xml:space="preserve">ная инъекции. </w:t>
            </w:r>
            <w:r w:rsidRPr="00E94DC8">
              <w:rPr>
                <w:rFonts w:ascii="Times New Roman" w:hAnsi="Times New Roman"/>
                <w:sz w:val="24"/>
                <w:szCs w:val="24"/>
              </w:rPr>
              <w:t>Актуализация знаний  анатомических областей для внутрико</w:t>
            </w:r>
            <w:r w:rsidRPr="00E94DC8">
              <w:rPr>
                <w:rFonts w:ascii="Times New Roman" w:hAnsi="Times New Roman"/>
                <w:sz w:val="24"/>
                <w:szCs w:val="24"/>
              </w:rPr>
              <w:t>ж</w:t>
            </w:r>
            <w:r w:rsidRPr="00E94DC8">
              <w:rPr>
                <w:rFonts w:ascii="Times New Roman" w:hAnsi="Times New Roman"/>
                <w:sz w:val="24"/>
                <w:szCs w:val="24"/>
              </w:rPr>
              <w:t>ной, подкожной инъекций. Инфекционной безопасности при выполнении инъе</w:t>
            </w:r>
            <w:r w:rsidRPr="00E94DC8">
              <w:rPr>
                <w:rFonts w:ascii="Times New Roman" w:hAnsi="Times New Roman"/>
                <w:sz w:val="24"/>
                <w:szCs w:val="24"/>
              </w:rPr>
              <w:t>к</w:t>
            </w:r>
            <w:r w:rsidRPr="00E94DC8">
              <w:rPr>
                <w:rFonts w:ascii="Times New Roman" w:hAnsi="Times New Roman"/>
                <w:sz w:val="24"/>
                <w:szCs w:val="24"/>
              </w:rPr>
              <w:t xml:space="preserve">ций. Формирование знаний ГОСТ </w:t>
            </w:r>
            <w:proofErr w:type="gramStart"/>
            <w:r w:rsidRPr="00E94DC8">
              <w:rPr>
                <w:rFonts w:ascii="Times New Roman" w:hAnsi="Times New Roman"/>
                <w:sz w:val="24"/>
                <w:szCs w:val="24"/>
              </w:rPr>
              <w:t>Р</w:t>
            </w:r>
            <w:proofErr w:type="gramEnd"/>
            <w:r w:rsidRPr="00E94DC8">
              <w:rPr>
                <w:rFonts w:ascii="Times New Roman" w:hAnsi="Times New Roman"/>
                <w:sz w:val="24"/>
                <w:szCs w:val="24"/>
              </w:rPr>
              <w:t xml:space="preserve"> 52623.4 – 2015</w:t>
            </w:r>
            <w:r w:rsidRPr="00E94DC8">
              <w:rPr>
                <w:rFonts w:ascii="Times New Roman" w:hAnsi="Times New Roman"/>
                <w:b/>
                <w:bCs/>
                <w:sz w:val="24"/>
                <w:szCs w:val="24"/>
              </w:rPr>
              <w:t xml:space="preserve"> «</w:t>
            </w:r>
            <w:r w:rsidRPr="00E94DC8">
              <w:rPr>
                <w:rFonts w:ascii="Times New Roman" w:hAnsi="Times New Roman"/>
                <w:bCs/>
                <w:sz w:val="24"/>
                <w:szCs w:val="24"/>
              </w:rPr>
              <w:t xml:space="preserve">Технологии выполнения простых медицинских услуг </w:t>
            </w:r>
            <w:r w:rsidRPr="00E94DC8">
              <w:rPr>
                <w:rFonts w:ascii="Times New Roman" w:hAnsi="Times New Roman"/>
                <w:sz w:val="24"/>
                <w:szCs w:val="24"/>
              </w:rPr>
              <w:t>инвазивных вмешательств».   Возможные осложн</w:t>
            </w:r>
            <w:r w:rsidRPr="00E94DC8">
              <w:rPr>
                <w:rFonts w:ascii="Times New Roman" w:hAnsi="Times New Roman"/>
                <w:sz w:val="24"/>
                <w:szCs w:val="24"/>
              </w:rPr>
              <w:t>е</w:t>
            </w:r>
            <w:r w:rsidRPr="00E94DC8">
              <w:rPr>
                <w:rFonts w:ascii="Times New Roman" w:hAnsi="Times New Roman"/>
                <w:sz w:val="24"/>
                <w:szCs w:val="24"/>
              </w:rPr>
              <w:t>ния, причины, меры профилактики. Вмешательства при осложнениях. Формир</w:t>
            </w:r>
            <w:r w:rsidRPr="00E94DC8">
              <w:rPr>
                <w:rFonts w:ascii="Times New Roman" w:hAnsi="Times New Roman"/>
                <w:sz w:val="24"/>
                <w:szCs w:val="24"/>
              </w:rPr>
              <w:t>о</w:t>
            </w:r>
            <w:r w:rsidRPr="00E94DC8">
              <w:rPr>
                <w:rFonts w:ascii="Times New Roman" w:hAnsi="Times New Roman"/>
                <w:sz w:val="24"/>
                <w:szCs w:val="24"/>
              </w:rPr>
              <w:t xml:space="preserve">вание навыка </w:t>
            </w:r>
            <w:r w:rsidRPr="00E94DC8">
              <w:rPr>
                <w:rFonts w:ascii="Times New Roman" w:eastAsia="Calibri" w:hAnsi="Times New Roman"/>
                <w:sz w:val="24"/>
                <w:szCs w:val="24"/>
              </w:rPr>
              <w:t xml:space="preserve">выбора объема шприца и размера иглы для в\к; </w:t>
            </w:r>
            <w:proofErr w:type="gramStart"/>
            <w:r w:rsidRPr="00E94DC8">
              <w:rPr>
                <w:rFonts w:ascii="Times New Roman" w:eastAsia="Calibri" w:hAnsi="Times New Roman"/>
                <w:sz w:val="24"/>
                <w:szCs w:val="24"/>
              </w:rPr>
              <w:t>п</w:t>
            </w:r>
            <w:proofErr w:type="gramEnd"/>
            <w:r w:rsidRPr="00E94DC8">
              <w:rPr>
                <w:rFonts w:ascii="Times New Roman" w:eastAsia="Calibri" w:hAnsi="Times New Roman"/>
                <w:sz w:val="24"/>
                <w:szCs w:val="24"/>
              </w:rPr>
              <w:t xml:space="preserve">\к  инъекций. </w:t>
            </w:r>
            <w:r w:rsidRPr="00E94DC8">
              <w:rPr>
                <w:rFonts w:ascii="Times New Roman" w:hAnsi="Times New Roman"/>
                <w:sz w:val="24"/>
                <w:szCs w:val="24"/>
              </w:rPr>
              <w:t xml:space="preserve">сборки шприцев, набора лекарственного вещества. </w:t>
            </w:r>
          </w:p>
          <w:p w14:paraId="554934F0" w14:textId="77777777" w:rsidR="00E94DC8" w:rsidRPr="00E94DC8" w:rsidRDefault="00E94DC8" w:rsidP="00E94DC8">
            <w:pPr>
              <w:autoSpaceDE w:val="0"/>
              <w:autoSpaceDN w:val="0"/>
              <w:adjustRightInd w:val="0"/>
              <w:spacing w:after="0" w:line="240" w:lineRule="auto"/>
              <w:ind w:right="142"/>
              <w:rPr>
                <w:rFonts w:ascii="Times New Roman" w:eastAsia="Calibri" w:hAnsi="Times New Roman"/>
                <w:b/>
                <w:bCs/>
                <w:sz w:val="24"/>
                <w:szCs w:val="24"/>
              </w:rPr>
            </w:pPr>
            <w:r w:rsidRPr="00E94DC8">
              <w:rPr>
                <w:rFonts w:ascii="Times New Roman" w:hAnsi="Times New Roman"/>
                <w:sz w:val="24"/>
                <w:szCs w:val="24"/>
              </w:rPr>
              <w:t xml:space="preserve">Формирование умения выполнять </w:t>
            </w:r>
            <w:proofErr w:type="gramStart"/>
            <w:r w:rsidRPr="00E94DC8">
              <w:rPr>
                <w:rFonts w:ascii="Times New Roman" w:hAnsi="Times New Roman"/>
                <w:sz w:val="24"/>
                <w:szCs w:val="24"/>
              </w:rPr>
              <w:t>в</w:t>
            </w:r>
            <w:proofErr w:type="gramEnd"/>
            <w:r w:rsidRPr="00E94DC8">
              <w:rPr>
                <w:rFonts w:ascii="Times New Roman" w:hAnsi="Times New Roman"/>
                <w:sz w:val="24"/>
                <w:szCs w:val="24"/>
              </w:rPr>
              <w:t>\к, п.\к инъекции на фантоме</w:t>
            </w:r>
          </w:p>
        </w:tc>
        <w:tc>
          <w:tcPr>
            <w:tcW w:w="561" w:type="pct"/>
            <w:shd w:val="clear" w:color="auto" w:fill="FFFFFF"/>
          </w:tcPr>
          <w:p w14:paraId="7480CD73" w14:textId="77777777" w:rsidR="00E94DC8" w:rsidRPr="00E94DC8" w:rsidRDefault="00E94DC8" w:rsidP="00E94DC8">
            <w:pPr>
              <w:spacing w:after="0" w:line="240" w:lineRule="auto"/>
              <w:jc w:val="center"/>
              <w:rPr>
                <w:rFonts w:ascii="Times New Roman" w:hAnsi="Times New Roman"/>
                <w:sz w:val="24"/>
                <w:szCs w:val="24"/>
              </w:rPr>
            </w:pPr>
          </w:p>
        </w:tc>
        <w:tc>
          <w:tcPr>
            <w:tcW w:w="770" w:type="pct"/>
            <w:vMerge/>
            <w:shd w:val="clear" w:color="auto" w:fill="FFFFFF"/>
          </w:tcPr>
          <w:p w14:paraId="0C56B50F"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5F6B0551" w14:textId="77777777" w:rsidTr="00595166">
        <w:tblPrEx>
          <w:shd w:val="clear" w:color="auto" w:fill="FFFFFF"/>
          <w:tblCellMar>
            <w:top w:w="85" w:type="dxa"/>
          </w:tblCellMar>
          <w:tblLook w:val="0160" w:firstRow="1" w:lastRow="1" w:firstColumn="0" w:lastColumn="1" w:noHBand="0" w:noVBand="0"/>
        </w:tblPrEx>
        <w:trPr>
          <w:trHeight w:val="20"/>
        </w:trPr>
        <w:tc>
          <w:tcPr>
            <w:tcW w:w="857" w:type="pct"/>
            <w:gridSpan w:val="2"/>
            <w:vMerge/>
            <w:shd w:val="clear" w:color="auto" w:fill="FFFFFF"/>
          </w:tcPr>
          <w:p w14:paraId="66115ED6" w14:textId="77777777" w:rsidR="00E94DC8" w:rsidRPr="00E94DC8" w:rsidRDefault="00E94DC8" w:rsidP="00E94DC8">
            <w:pPr>
              <w:widowControl w:val="0"/>
              <w:suppressLineNumbers/>
              <w:suppressAutoHyphens/>
              <w:spacing w:after="0" w:line="240" w:lineRule="auto"/>
              <w:ind w:right="86"/>
              <w:jc w:val="center"/>
              <w:rPr>
                <w:rFonts w:ascii="Times New Roman" w:eastAsia="Calibri" w:hAnsi="Times New Roman" w:cs="Tahoma"/>
                <w:b/>
                <w:bCs/>
                <w:color w:val="000000"/>
                <w:sz w:val="24"/>
                <w:szCs w:val="24"/>
                <w:lang w:eastAsia="en-US" w:bidi="en-US"/>
              </w:rPr>
            </w:pPr>
          </w:p>
        </w:tc>
        <w:tc>
          <w:tcPr>
            <w:tcW w:w="2812" w:type="pct"/>
            <w:gridSpan w:val="3"/>
            <w:tcBorders>
              <w:bottom w:val="single" w:sz="4" w:space="0" w:color="auto"/>
            </w:tcBorders>
            <w:shd w:val="clear" w:color="auto" w:fill="FFFFFF"/>
          </w:tcPr>
          <w:p w14:paraId="43702CDB" w14:textId="77777777" w:rsidR="00E94DC8" w:rsidRPr="00E94DC8" w:rsidRDefault="00E94DC8" w:rsidP="00E94DC8">
            <w:pPr>
              <w:spacing w:after="0" w:line="240" w:lineRule="auto"/>
              <w:rPr>
                <w:rFonts w:ascii="Times New Roman" w:eastAsia="Calibri" w:hAnsi="Times New Roman"/>
                <w:b/>
                <w:bCs/>
                <w:sz w:val="24"/>
                <w:szCs w:val="24"/>
              </w:rPr>
            </w:pPr>
            <w:r w:rsidRPr="00E94DC8">
              <w:rPr>
                <w:rFonts w:ascii="Times New Roman" w:eastAsia="Calibri" w:hAnsi="Times New Roman"/>
                <w:b/>
                <w:bCs/>
                <w:sz w:val="24"/>
                <w:szCs w:val="24"/>
              </w:rPr>
              <w:t>Практическое занятие №9</w:t>
            </w:r>
          </w:p>
        </w:tc>
        <w:tc>
          <w:tcPr>
            <w:tcW w:w="561" w:type="pct"/>
            <w:tcBorders>
              <w:bottom w:val="single" w:sz="4" w:space="0" w:color="auto"/>
            </w:tcBorders>
            <w:shd w:val="clear" w:color="auto" w:fill="FFFFFF"/>
          </w:tcPr>
          <w:p w14:paraId="4175A3BA" w14:textId="77777777" w:rsidR="00E94DC8" w:rsidRPr="00E94DC8" w:rsidRDefault="00E94DC8" w:rsidP="00E94DC8">
            <w:pPr>
              <w:spacing w:after="0" w:line="240" w:lineRule="auto"/>
              <w:jc w:val="center"/>
              <w:rPr>
                <w:rFonts w:ascii="Times New Roman" w:hAnsi="Times New Roman"/>
                <w:sz w:val="24"/>
                <w:szCs w:val="24"/>
              </w:rPr>
            </w:pPr>
            <w:r w:rsidRPr="00E94DC8">
              <w:rPr>
                <w:rFonts w:ascii="Times New Roman" w:hAnsi="Times New Roman"/>
                <w:sz w:val="24"/>
                <w:szCs w:val="24"/>
              </w:rPr>
              <w:t>6</w:t>
            </w:r>
          </w:p>
        </w:tc>
        <w:tc>
          <w:tcPr>
            <w:tcW w:w="770" w:type="pct"/>
            <w:tcBorders>
              <w:bottom w:val="single" w:sz="4" w:space="0" w:color="auto"/>
            </w:tcBorders>
            <w:shd w:val="clear" w:color="auto" w:fill="FFFFFF"/>
          </w:tcPr>
          <w:p w14:paraId="5916EC10"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08AE02B7" w14:textId="77777777" w:rsidTr="00595166">
        <w:tblPrEx>
          <w:shd w:val="clear" w:color="auto" w:fill="FFFFFF"/>
          <w:tblCellMar>
            <w:top w:w="85" w:type="dxa"/>
          </w:tblCellMar>
          <w:tblLook w:val="0160" w:firstRow="1" w:lastRow="1" w:firstColumn="0" w:lastColumn="1" w:noHBand="0" w:noVBand="0"/>
        </w:tblPrEx>
        <w:trPr>
          <w:trHeight w:val="20"/>
        </w:trPr>
        <w:tc>
          <w:tcPr>
            <w:tcW w:w="857" w:type="pct"/>
            <w:gridSpan w:val="2"/>
            <w:vMerge/>
            <w:shd w:val="clear" w:color="auto" w:fill="FFFFFF"/>
          </w:tcPr>
          <w:p w14:paraId="27B7D6A9" w14:textId="77777777" w:rsidR="00E94DC8" w:rsidRPr="00E94DC8" w:rsidRDefault="00E94DC8" w:rsidP="00E94DC8">
            <w:pPr>
              <w:widowControl w:val="0"/>
              <w:suppressLineNumbers/>
              <w:suppressAutoHyphens/>
              <w:spacing w:after="0" w:line="240" w:lineRule="auto"/>
              <w:ind w:right="86"/>
              <w:jc w:val="center"/>
              <w:rPr>
                <w:rFonts w:ascii="Times New Roman" w:eastAsia="Calibri" w:hAnsi="Times New Roman" w:cs="Tahoma"/>
                <w:b/>
                <w:bCs/>
                <w:color w:val="000000"/>
                <w:sz w:val="24"/>
                <w:szCs w:val="24"/>
                <w:lang w:eastAsia="en-US" w:bidi="en-US"/>
              </w:rPr>
            </w:pPr>
          </w:p>
        </w:tc>
        <w:tc>
          <w:tcPr>
            <w:tcW w:w="2812" w:type="pct"/>
            <w:gridSpan w:val="3"/>
            <w:tcBorders>
              <w:bottom w:val="single" w:sz="4" w:space="0" w:color="auto"/>
            </w:tcBorders>
            <w:shd w:val="clear" w:color="auto" w:fill="FFFFFF"/>
          </w:tcPr>
          <w:p w14:paraId="52B2C9E4" w14:textId="77777777" w:rsidR="00E94DC8" w:rsidRPr="00E94DC8" w:rsidRDefault="00E94DC8" w:rsidP="00E94DC8">
            <w:pPr>
              <w:spacing w:after="0" w:line="240" w:lineRule="auto"/>
              <w:rPr>
                <w:rFonts w:ascii="Times New Roman" w:hAnsi="Times New Roman"/>
                <w:sz w:val="24"/>
                <w:szCs w:val="24"/>
              </w:rPr>
            </w:pPr>
            <w:proofErr w:type="gramStart"/>
            <w:r w:rsidRPr="00E94DC8">
              <w:rPr>
                <w:rFonts w:ascii="Times New Roman" w:eastAsia="Calibri" w:hAnsi="Times New Roman"/>
                <w:b/>
                <w:sz w:val="24"/>
                <w:szCs w:val="24"/>
              </w:rPr>
              <w:t>п</w:t>
            </w:r>
            <w:proofErr w:type="gramEnd"/>
            <w:r w:rsidRPr="00E94DC8">
              <w:rPr>
                <w:rFonts w:ascii="Times New Roman" w:eastAsia="Calibri" w:hAnsi="Times New Roman"/>
                <w:b/>
                <w:sz w:val="24"/>
                <w:szCs w:val="24"/>
              </w:rPr>
              <w:t xml:space="preserve">\к инъекция. Особенности введения инсулина, гепарина. </w:t>
            </w:r>
            <w:r w:rsidRPr="00E94DC8">
              <w:rPr>
                <w:rFonts w:ascii="Times New Roman" w:hAnsi="Times New Roman"/>
                <w:sz w:val="24"/>
                <w:szCs w:val="24"/>
              </w:rPr>
              <w:t>Актуализация зн</w:t>
            </w:r>
            <w:r w:rsidRPr="00E94DC8">
              <w:rPr>
                <w:rFonts w:ascii="Times New Roman" w:hAnsi="Times New Roman"/>
                <w:sz w:val="24"/>
                <w:szCs w:val="24"/>
              </w:rPr>
              <w:t>а</w:t>
            </w:r>
            <w:r w:rsidRPr="00E94DC8">
              <w:rPr>
                <w:rFonts w:ascii="Times New Roman" w:hAnsi="Times New Roman"/>
                <w:sz w:val="24"/>
                <w:szCs w:val="24"/>
              </w:rPr>
              <w:t>ний  анатомических областей для внутрикожной, подкожной инъекций. Инфекц</w:t>
            </w:r>
            <w:r w:rsidRPr="00E94DC8">
              <w:rPr>
                <w:rFonts w:ascii="Times New Roman" w:hAnsi="Times New Roman"/>
                <w:sz w:val="24"/>
                <w:szCs w:val="24"/>
              </w:rPr>
              <w:t>и</w:t>
            </w:r>
            <w:r w:rsidRPr="00E94DC8">
              <w:rPr>
                <w:rFonts w:ascii="Times New Roman" w:hAnsi="Times New Roman"/>
                <w:sz w:val="24"/>
                <w:szCs w:val="24"/>
              </w:rPr>
              <w:lastRenderedPageBreak/>
              <w:t xml:space="preserve">онной безопасности при выполнении инъекций. Формирование знаний ГОСТ </w:t>
            </w:r>
            <w:proofErr w:type="gramStart"/>
            <w:r w:rsidRPr="00E94DC8">
              <w:rPr>
                <w:rFonts w:ascii="Times New Roman" w:hAnsi="Times New Roman"/>
                <w:sz w:val="24"/>
                <w:szCs w:val="24"/>
              </w:rPr>
              <w:t>Р</w:t>
            </w:r>
            <w:proofErr w:type="gramEnd"/>
            <w:r w:rsidRPr="00E94DC8">
              <w:rPr>
                <w:rFonts w:ascii="Times New Roman" w:hAnsi="Times New Roman"/>
                <w:sz w:val="24"/>
                <w:szCs w:val="24"/>
              </w:rPr>
              <w:t xml:space="preserve"> 52623.4 – 2015</w:t>
            </w:r>
            <w:r w:rsidRPr="00E94DC8">
              <w:rPr>
                <w:rFonts w:ascii="Times New Roman" w:hAnsi="Times New Roman"/>
                <w:b/>
                <w:bCs/>
                <w:sz w:val="24"/>
                <w:szCs w:val="24"/>
              </w:rPr>
              <w:t xml:space="preserve"> «</w:t>
            </w:r>
            <w:r w:rsidRPr="00E94DC8">
              <w:rPr>
                <w:rFonts w:ascii="Times New Roman" w:hAnsi="Times New Roman"/>
                <w:bCs/>
                <w:sz w:val="24"/>
                <w:szCs w:val="24"/>
              </w:rPr>
              <w:t xml:space="preserve">Технологии выполнения простых медицинских услуг </w:t>
            </w:r>
            <w:r w:rsidRPr="00E94DC8">
              <w:rPr>
                <w:rFonts w:ascii="Times New Roman" w:hAnsi="Times New Roman"/>
                <w:sz w:val="24"/>
                <w:szCs w:val="24"/>
              </w:rPr>
              <w:t>инвазивных вмешательств».</w:t>
            </w:r>
          </w:p>
          <w:p w14:paraId="2FF80805" w14:textId="77777777" w:rsidR="00E94DC8" w:rsidRPr="00E94DC8" w:rsidRDefault="00E94DC8" w:rsidP="00E94DC8">
            <w:pPr>
              <w:spacing w:after="0" w:line="240" w:lineRule="auto"/>
              <w:rPr>
                <w:rFonts w:ascii="Times New Roman" w:eastAsia="Calibri" w:hAnsi="Times New Roman"/>
                <w:b/>
                <w:bCs/>
                <w:sz w:val="24"/>
                <w:szCs w:val="24"/>
              </w:rPr>
            </w:pPr>
            <w:r w:rsidRPr="00E94DC8">
              <w:rPr>
                <w:rFonts w:ascii="Times New Roman" w:hAnsi="Times New Roman"/>
                <w:sz w:val="24"/>
                <w:szCs w:val="24"/>
              </w:rPr>
              <w:t>Устройства для введения инсулина. Выбор места введения, правила набора и вв</w:t>
            </w:r>
            <w:r w:rsidRPr="00E94DC8">
              <w:rPr>
                <w:rFonts w:ascii="Times New Roman" w:hAnsi="Times New Roman"/>
                <w:sz w:val="24"/>
                <w:szCs w:val="24"/>
              </w:rPr>
              <w:t>е</w:t>
            </w:r>
            <w:r w:rsidRPr="00E94DC8">
              <w:rPr>
                <w:rFonts w:ascii="Times New Roman" w:hAnsi="Times New Roman"/>
                <w:sz w:val="24"/>
                <w:szCs w:val="24"/>
              </w:rPr>
              <w:t>дения. Правила чередования (ротация) мест постановки инъекции. Выбор длины иглы.  Вмешательства при осложнениях. Правила хранения инсулина. Формир</w:t>
            </w:r>
            <w:r w:rsidRPr="00E94DC8">
              <w:rPr>
                <w:rFonts w:ascii="Times New Roman" w:hAnsi="Times New Roman"/>
                <w:sz w:val="24"/>
                <w:szCs w:val="24"/>
              </w:rPr>
              <w:t>о</w:t>
            </w:r>
            <w:r w:rsidRPr="00E94DC8">
              <w:rPr>
                <w:rFonts w:ascii="Times New Roman" w:hAnsi="Times New Roman"/>
                <w:sz w:val="24"/>
                <w:szCs w:val="24"/>
              </w:rPr>
              <w:t xml:space="preserve">вание навыка </w:t>
            </w:r>
            <w:r w:rsidRPr="00E94DC8">
              <w:rPr>
                <w:rFonts w:ascii="Times New Roman" w:eastAsia="Calibri" w:hAnsi="Times New Roman"/>
                <w:sz w:val="24"/>
                <w:szCs w:val="24"/>
              </w:rPr>
              <w:t xml:space="preserve">выбора объема шприца и размера иглы для  инъекций инсулина. </w:t>
            </w:r>
            <w:r w:rsidRPr="00E94DC8">
              <w:rPr>
                <w:rFonts w:ascii="Times New Roman" w:hAnsi="Times New Roman"/>
                <w:sz w:val="24"/>
                <w:szCs w:val="24"/>
              </w:rPr>
              <w:t>Выбор места введения, правила набора и введения гепарина. Формирование нав</w:t>
            </w:r>
            <w:r w:rsidRPr="00E94DC8">
              <w:rPr>
                <w:rFonts w:ascii="Times New Roman" w:hAnsi="Times New Roman"/>
                <w:sz w:val="24"/>
                <w:szCs w:val="24"/>
              </w:rPr>
              <w:t>ы</w:t>
            </w:r>
            <w:r w:rsidRPr="00E94DC8">
              <w:rPr>
                <w:rFonts w:ascii="Times New Roman" w:hAnsi="Times New Roman"/>
                <w:sz w:val="24"/>
                <w:szCs w:val="24"/>
              </w:rPr>
              <w:t>ка выполнять  инъекции инсулина и гепарина на фантоме.</w:t>
            </w:r>
          </w:p>
        </w:tc>
        <w:tc>
          <w:tcPr>
            <w:tcW w:w="561" w:type="pct"/>
            <w:tcBorders>
              <w:bottom w:val="single" w:sz="4" w:space="0" w:color="auto"/>
            </w:tcBorders>
            <w:shd w:val="clear" w:color="auto" w:fill="FFFFFF"/>
          </w:tcPr>
          <w:p w14:paraId="595879A3" w14:textId="77777777" w:rsidR="00E94DC8" w:rsidRPr="00E94DC8" w:rsidRDefault="00E94DC8" w:rsidP="00E94DC8">
            <w:pPr>
              <w:spacing w:after="0" w:line="240" w:lineRule="auto"/>
              <w:jc w:val="center"/>
              <w:rPr>
                <w:rFonts w:ascii="Times New Roman" w:hAnsi="Times New Roman"/>
                <w:sz w:val="24"/>
                <w:szCs w:val="24"/>
              </w:rPr>
            </w:pPr>
          </w:p>
        </w:tc>
        <w:tc>
          <w:tcPr>
            <w:tcW w:w="770" w:type="pct"/>
            <w:tcBorders>
              <w:bottom w:val="single" w:sz="4" w:space="0" w:color="auto"/>
            </w:tcBorders>
            <w:shd w:val="clear" w:color="auto" w:fill="FFFFFF"/>
          </w:tcPr>
          <w:p w14:paraId="323F498B" w14:textId="77777777" w:rsidR="00E94DC8" w:rsidRPr="00E94DC8" w:rsidRDefault="00E94DC8" w:rsidP="00E94DC8">
            <w:pPr>
              <w:spacing w:after="0" w:line="240" w:lineRule="auto"/>
              <w:ind w:right="664"/>
              <w:rPr>
                <w:rFonts w:ascii="Times New Roman" w:hAnsi="Times New Roman"/>
                <w:bCs/>
                <w:sz w:val="24"/>
                <w:szCs w:val="24"/>
              </w:rPr>
            </w:pPr>
            <w:r w:rsidRPr="00E94DC8">
              <w:rPr>
                <w:rFonts w:ascii="Times New Roman" w:hAnsi="Times New Roman"/>
                <w:sz w:val="24"/>
                <w:szCs w:val="24"/>
              </w:rPr>
              <w:t xml:space="preserve">ПК 2.2., </w:t>
            </w:r>
          </w:p>
          <w:p w14:paraId="40F51F7B"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01., ОК 02.</w:t>
            </w:r>
          </w:p>
          <w:p w14:paraId="16C57E30"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lastRenderedPageBreak/>
              <w:t>ОК</w:t>
            </w:r>
            <w:proofErr w:type="gramEnd"/>
            <w:r w:rsidRPr="00E94DC8">
              <w:rPr>
                <w:rFonts w:ascii="Times New Roman" w:hAnsi="Times New Roman"/>
                <w:sz w:val="24"/>
                <w:szCs w:val="24"/>
              </w:rPr>
              <w:t xml:space="preserve"> 04., ОК 05.</w:t>
            </w:r>
          </w:p>
          <w:p w14:paraId="3186BC5F"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07., ОК 09</w:t>
            </w:r>
          </w:p>
          <w:p w14:paraId="18F5668D"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1, ЛР 4, ЛР 6</w:t>
            </w:r>
          </w:p>
          <w:p w14:paraId="196BE121"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7, ЛР 10</w:t>
            </w:r>
          </w:p>
          <w:p w14:paraId="5AA8616A" w14:textId="77777777" w:rsidR="00E94DC8" w:rsidRPr="00E94DC8" w:rsidRDefault="00E94DC8" w:rsidP="00E94DC8">
            <w:pPr>
              <w:spacing w:after="0" w:line="240" w:lineRule="auto"/>
              <w:rPr>
                <w:rFonts w:ascii="Times New Roman" w:hAnsi="Times New Roman"/>
                <w:sz w:val="24"/>
                <w:szCs w:val="24"/>
              </w:rPr>
            </w:pPr>
            <w:r w:rsidRPr="00E94DC8">
              <w:rPr>
                <w:rFonts w:ascii="Times New Roman" w:hAnsi="Times New Roman"/>
                <w:sz w:val="24"/>
                <w:szCs w:val="24"/>
              </w:rPr>
              <w:t>ЛР 15, ЛР 17</w:t>
            </w:r>
          </w:p>
        </w:tc>
      </w:tr>
      <w:tr w:rsidR="00E94DC8" w:rsidRPr="00E94DC8" w14:paraId="16F5D3B5" w14:textId="77777777" w:rsidTr="00595166">
        <w:tblPrEx>
          <w:shd w:val="clear" w:color="auto" w:fill="FFFFFF"/>
          <w:tblCellMar>
            <w:top w:w="85" w:type="dxa"/>
          </w:tblCellMar>
          <w:tblLook w:val="0160" w:firstRow="1" w:lastRow="1" w:firstColumn="0" w:lastColumn="1" w:noHBand="0" w:noVBand="0"/>
        </w:tblPrEx>
        <w:trPr>
          <w:trHeight w:val="20"/>
        </w:trPr>
        <w:tc>
          <w:tcPr>
            <w:tcW w:w="857" w:type="pct"/>
            <w:gridSpan w:val="2"/>
            <w:vMerge/>
            <w:shd w:val="clear" w:color="auto" w:fill="FFFFFF"/>
          </w:tcPr>
          <w:p w14:paraId="16AAECD7" w14:textId="77777777" w:rsidR="00E94DC8" w:rsidRPr="00E94DC8" w:rsidRDefault="00E94DC8" w:rsidP="00E94DC8">
            <w:pPr>
              <w:widowControl w:val="0"/>
              <w:suppressLineNumbers/>
              <w:suppressAutoHyphens/>
              <w:spacing w:after="0" w:line="240" w:lineRule="auto"/>
              <w:ind w:right="86"/>
              <w:jc w:val="center"/>
              <w:rPr>
                <w:rFonts w:ascii="Times New Roman" w:eastAsia="Calibri" w:hAnsi="Times New Roman" w:cs="Tahoma"/>
                <w:b/>
                <w:bCs/>
                <w:color w:val="000000"/>
                <w:sz w:val="24"/>
                <w:szCs w:val="24"/>
                <w:lang w:eastAsia="en-US" w:bidi="en-US"/>
              </w:rPr>
            </w:pPr>
          </w:p>
        </w:tc>
        <w:tc>
          <w:tcPr>
            <w:tcW w:w="2812" w:type="pct"/>
            <w:gridSpan w:val="3"/>
            <w:tcBorders>
              <w:bottom w:val="single" w:sz="4" w:space="0" w:color="auto"/>
            </w:tcBorders>
            <w:shd w:val="clear" w:color="auto" w:fill="FFFFFF"/>
          </w:tcPr>
          <w:p w14:paraId="364CBD16" w14:textId="77777777" w:rsidR="00E94DC8" w:rsidRPr="00E94DC8" w:rsidRDefault="00E94DC8" w:rsidP="00E94DC8">
            <w:pPr>
              <w:spacing w:after="0" w:line="240" w:lineRule="auto"/>
              <w:rPr>
                <w:rFonts w:ascii="Times New Roman" w:eastAsia="Calibri" w:hAnsi="Times New Roman"/>
                <w:b/>
                <w:bCs/>
                <w:sz w:val="24"/>
                <w:szCs w:val="24"/>
              </w:rPr>
            </w:pPr>
            <w:r w:rsidRPr="00E94DC8">
              <w:rPr>
                <w:rFonts w:ascii="Times New Roman" w:eastAsia="Calibri" w:hAnsi="Times New Roman"/>
                <w:b/>
                <w:bCs/>
                <w:sz w:val="24"/>
                <w:szCs w:val="24"/>
              </w:rPr>
              <w:t>Практическое занятие №10</w:t>
            </w:r>
          </w:p>
        </w:tc>
        <w:tc>
          <w:tcPr>
            <w:tcW w:w="561" w:type="pct"/>
            <w:tcBorders>
              <w:bottom w:val="single" w:sz="4" w:space="0" w:color="auto"/>
            </w:tcBorders>
            <w:shd w:val="clear" w:color="auto" w:fill="FFFFFF"/>
          </w:tcPr>
          <w:p w14:paraId="38FECBAF" w14:textId="77777777" w:rsidR="00E94DC8" w:rsidRPr="00E94DC8" w:rsidRDefault="00E94DC8" w:rsidP="00E94DC8">
            <w:pPr>
              <w:spacing w:after="0" w:line="240" w:lineRule="auto"/>
              <w:jc w:val="center"/>
              <w:rPr>
                <w:rFonts w:ascii="Times New Roman" w:hAnsi="Times New Roman"/>
                <w:sz w:val="24"/>
                <w:szCs w:val="24"/>
              </w:rPr>
            </w:pPr>
            <w:r w:rsidRPr="00E94DC8">
              <w:rPr>
                <w:rFonts w:ascii="Times New Roman" w:hAnsi="Times New Roman"/>
                <w:sz w:val="24"/>
                <w:szCs w:val="24"/>
              </w:rPr>
              <w:t>6</w:t>
            </w:r>
          </w:p>
        </w:tc>
        <w:tc>
          <w:tcPr>
            <w:tcW w:w="770" w:type="pct"/>
            <w:tcBorders>
              <w:bottom w:val="single" w:sz="4" w:space="0" w:color="auto"/>
            </w:tcBorders>
            <w:shd w:val="clear" w:color="auto" w:fill="FFFFFF"/>
          </w:tcPr>
          <w:p w14:paraId="21D8D87C"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154E244E" w14:textId="77777777" w:rsidTr="00595166">
        <w:tblPrEx>
          <w:shd w:val="clear" w:color="auto" w:fill="FFFFFF"/>
          <w:tblCellMar>
            <w:top w:w="85" w:type="dxa"/>
          </w:tblCellMar>
          <w:tblLook w:val="0160" w:firstRow="1" w:lastRow="1" w:firstColumn="0" w:lastColumn="1" w:noHBand="0" w:noVBand="0"/>
        </w:tblPrEx>
        <w:trPr>
          <w:trHeight w:val="20"/>
        </w:trPr>
        <w:tc>
          <w:tcPr>
            <w:tcW w:w="857" w:type="pct"/>
            <w:gridSpan w:val="2"/>
            <w:vMerge/>
            <w:shd w:val="clear" w:color="auto" w:fill="FFFFFF"/>
          </w:tcPr>
          <w:p w14:paraId="6FC7853E" w14:textId="77777777" w:rsidR="00E94DC8" w:rsidRPr="00E94DC8" w:rsidRDefault="00E94DC8" w:rsidP="00E94DC8">
            <w:pPr>
              <w:widowControl w:val="0"/>
              <w:suppressLineNumbers/>
              <w:suppressAutoHyphens/>
              <w:spacing w:after="0" w:line="240" w:lineRule="auto"/>
              <w:ind w:right="86"/>
              <w:jc w:val="center"/>
              <w:rPr>
                <w:rFonts w:ascii="Times New Roman" w:eastAsia="Calibri" w:hAnsi="Times New Roman" w:cs="Tahoma"/>
                <w:b/>
                <w:bCs/>
                <w:color w:val="000000"/>
                <w:sz w:val="24"/>
                <w:szCs w:val="24"/>
                <w:lang w:eastAsia="en-US" w:bidi="en-US"/>
              </w:rPr>
            </w:pPr>
          </w:p>
        </w:tc>
        <w:tc>
          <w:tcPr>
            <w:tcW w:w="2812" w:type="pct"/>
            <w:gridSpan w:val="3"/>
            <w:shd w:val="clear" w:color="auto" w:fill="FFFFFF"/>
          </w:tcPr>
          <w:p w14:paraId="544F8818" w14:textId="77777777" w:rsidR="00E94DC8" w:rsidRPr="00E94DC8" w:rsidRDefault="00E94DC8" w:rsidP="00E94DC8">
            <w:pPr>
              <w:autoSpaceDE w:val="0"/>
              <w:autoSpaceDN w:val="0"/>
              <w:adjustRightInd w:val="0"/>
              <w:spacing w:after="0" w:line="240" w:lineRule="auto"/>
              <w:ind w:right="142"/>
              <w:rPr>
                <w:rFonts w:ascii="Times New Roman" w:hAnsi="Times New Roman"/>
                <w:sz w:val="24"/>
                <w:szCs w:val="24"/>
              </w:rPr>
            </w:pPr>
            <w:r w:rsidRPr="00E94DC8">
              <w:rPr>
                <w:rFonts w:ascii="Times New Roman" w:eastAsia="Calibri" w:hAnsi="Times New Roman"/>
                <w:b/>
                <w:sz w:val="24"/>
                <w:szCs w:val="24"/>
              </w:rPr>
              <w:t xml:space="preserve">Парентеральное введение лекарственных средств. </w:t>
            </w:r>
            <w:r w:rsidRPr="00E94DC8">
              <w:rPr>
                <w:rFonts w:ascii="Times New Roman" w:hAnsi="Times New Roman"/>
                <w:b/>
                <w:sz w:val="24"/>
                <w:szCs w:val="24"/>
              </w:rPr>
              <w:t>Внутримышечная ин</w:t>
            </w:r>
            <w:r w:rsidRPr="00E94DC8">
              <w:rPr>
                <w:rFonts w:ascii="Times New Roman" w:hAnsi="Times New Roman"/>
                <w:b/>
                <w:sz w:val="24"/>
                <w:szCs w:val="24"/>
              </w:rPr>
              <w:t>ъ</w:t>
            </w:r>
            <w:r w:rsidRPr="00E94DC8">
              <w:rPr>
                <w:rFonts w:ascii="Times New Roman" w:hAnsi="Times New Roman"/>
                <w:b/>
                <w:sz w:val="24"/>
                <w:szCs w:val="24"/>
              </w:rPr>
              <w:t>екция.</w:t>
            </w:r>
            <w:r w:rsidRPr="00E94DC8">
              <w:rPr>
                <w:rFonts w:ascii="Times New Roman" w:eastAsia="Calibri" w:hAnsi="Times New Roman"/>
                <w:sz w:val="24"/>
                <w:szCs w:val="24"/>
              </w:rPr>
              <w:t xml:space="preserve"> </w:t>
            </w:r>
            <w:r w:rsidRPr="00E94DC8">
              <w:rPr>
                <w:rFonts w:ascii="Times New Roman" w:hAnsi="Times New Roman"/>
                <w:sz w:val="24"/>
                <w:szCs w:val="24"/>
              </w:rPr>
              <w:t xml:space="preserve"> Актуализация знаний  анатомических областей для внутримышечной инъекции. Инфекционной безопасности при выполнении инъекций. Формиров</w:t>
            </w:r>
            <w:r w:rsidRPr="00E94DC8">
              <w:rPr>
                <w:rFonts w:ascii="Times New Roman" w:hAnsi="Times New Roman"/>
                <w:sz w:val="24"/>
                <w:szCs w:val="24"/>
              </w:rPr>
              <w:t>а</w:t>
            </w:r>
            <w:r w:rsidRPr="00E94DC8">
              <w:rPr>
                <w:rFonts w:ascii="Times New Roman" w:hAnsi="Times New Roman"/>
                <w:sz w:val="24"/>
                <w:szCs w:val="24"/>
              </w:rPr>
              <w:t xml:space="preserve">ние знаний ГОСТ </w:t>
            </w:r>
            <w:proofErr w:type="gramStart"/>
            <w:r w:rsidRPr="00E94DC8">
              <w:rPr>
                <w:rFonts w:ascii="Times New Roman" w:hAnsi="Times New Roman"/>
                <w:sz w:val="24"/>
                <w:szCs w:val="24"/>
              </w:rPr>
              <w:t>Р</w:t>
            </w:r>
            <w:proofErr w:type="gramEnd"/>
            <w:r w:rsidRPr="00E94DC8">
              <w:rPr>
                <w:rFonts w:ascii="Times New Roman" w:hAnsi="Times New Roman"/>
                <w:sz w:val="24"/>
                <w:szCs w:val="24"/>
              </w:rPr>
              <w:t xml:space="preserve"> 52623.4 – 2015</w:t>
            </w:r>
            <w:r w:rsidRPr="00E94DC8">
              <w:rPr>
                <w:rFonts w:ascii="Times New Roman" w:hAnsi="Times New Roman"/>
                <w:b/>
                <w:bCs/>
                <w:sz w:val="24"/>
                <w:szCs w:val="24"/>
              </w:rPr>
              <w:t xml:space="preserve"> «</w:t>
            </w:r>
            <w:r w:rsidRPr="00E94DC8">
              <w:rPr>
                <w:rFonts w:ascii="Times New Roman" w:hAnsi="Times New Roman"/>
                <w:bCs/>
                <w:sz w:val="24"/>
                <w:szCs w:val="24"/>
              </w:rPr>
              <w:t>Технологии выполнения простых медици</w:t>
            </w:r>
            <w:r w:rsidRPr="00E94DC8">
              <w:rPr>
                <w:rFonts w:ascii="Times New Roman" w:hAnsi="Times New Roman"/>
                <w:bCs/>
                <w:sz w:val="24"/>
                <w:szCs w:val="24"/>
              </w:rPr>
              <w:t>н</w:t>
            </w:r>
            <w:r w:rsidRPr="00E94DC8">
              <w:rPr>
                <w:rFonts w:ascii="Times New Roman" w:hAnsi="Times New Roman"/>
                <w:bCs/>
                <w:sz w:val="24"/>
                <w:szCs w:val="24"/>
              </w:rPr>
              <w:t xml:space="preserve">ских услуг </w:t>
            </w:r>
            <w:r w:rsidRPr="00E94DC8">
              <w:rPr>
                <w:rFonts w:ascii="Times New Roman" w:hAnsi="Times New Roman"/>
                <w:sz w:val="24"/>
                <w:szCs w:val="24"/>
              </w:rPr>
              <w:t xml:space="preserve">инвазивных вмешательств». Возможных осложнений при в \ </w:t>
            </w:r>
            <w:proofErr w:type="gramStart"/>
            <w:r w:rsidRPr="00E94DC8">
              <w:rPr>
                <w:rFonts w:ascii="Times New Roman" w:hAnsi="Times New Roman"/>
                <w:sz w:val="24"/>
                <w:szCs w:val="24"/>
              </w:rPr>
              <w:t>м</w:t>
            </w:r>
            <w:proofErr w:type="gramEnd"/>
            <w:r w:rsidRPr="00E94DC8">
              <w:rPr>
                <w:rFonts w:ascii="Times New Roman" w:hAnsi="Times New Roman"/>
                <w:sz w:val="24"/>
                <w:szCs w:val="24"/>
              </w:rPr>
              <w:t xml:space="preserve">  ин</w:t>
            </w:r>
            <w:r w:rsidRPr="00E94DC8">
              <w:rPr>
                <w:rFonts w:ascii="Times New Roman" w:hAnsi="Times New Roman"/>
                <w:sz w:val="24"/>
                <w:szCs w:val="24"/>
              </w:rPr>
              <w:t>ъ</w:t>
            </w:r>
            <w:r w:rsidRPr="00E94DC8">
              <w:rPr>
                <w:rFonts w:ascii="Times New Roman" w:hAnsi="Times New Roman"/>
                <w:sz w:val="24"/>
                <w:szCs w:val="24"/>
              </w:rPr>
              <w:t>екции, причины, меры профилактики. Вмешательства при осложнениях. Форм</w:t>
            </w:r>
            <w:r w:rsidRPr="00E94DC8">
              <w:rPr>
                <w:rFonts w:ascii="Times New Roman" w:hAnsi="Times New Roman"/>
                <w:sz w:val="24"/>
                <w:szCs w:val="24"/>
              </w:rPr>
              <w:t>и</w:t>
            </w:r>
            <w:r w:rsidRPr="00E94DC8">
              <w:rPr>
                <w:rFonts w:ascii="Times New Roman" w:hAnsi="Times New Roman"/>
                <w:sz w:val="24"/>
                <w:szCs w:val="24"/>
              </w:rPr>
              <w:t xml:space="preserve">рование навыка </w:t>
            </w:r>
            <w:r w:rsidRPr="00E94DC8">
              <w:rPr>
                <w:rFonts w:ascii="Times New Roman" w:eastAsia="Calibri" w:hAnsi="Times New Roman"/>
                <w:sz w:val="24"/>
                <w:szCs w:val="24"/>
              </w:rPr>
              <w:t>выбора объема шприца и размера иглы для в \ м инъекций</w:t>
            </w:r>
            <w:proofErr w:type="gramStart"/>
            <w:r w:rsidRPr="00E94DC8">
              <w:rPr>
                <w:rFonts w:ascii="Times New Roman" w:eastAsia="Calibri" w:hAnsi="Times New Roman"/>
                <w:sz w:val="24"/>
                <w:szCs w:val="24"/>
              </w:rPr>
              <w:t>.</w:t>
            </w:r>
            <w:proofErr w:type="gramEnd"/>
            <w:r w:rsidRPr="00E94DC8">
              <w:rPr>
                <w:rFonts w:ascii="Times New Roman" w:eastAsia="Calibri" w:hAnsi="Times New Roman"/>
                <w:sz w:val="24"/>
                <w:szCs w:val="24"/>
              </w:rPr>
              <w:t xml:space="preserve"> </w:t>
            </w:r>
            <w:proofErr w:type="gramStart"/>
            <w:r w:rsidRPr="00E94DC8">
              <w:rPr>
                <w:rFonts w:ascii="Times New Roman" w:hAnsi="Times New Roman"/>
                <w:sz w:val="24"/>
                <w:szCs w:val="24"/>
              </w:rPr>
              <w:t>с</w:t>
            </w:r>
            <w:proofErr w:type="gramEnd"/>
            <w:r w:rsidRPr="00E94DC8">
              <w:rPr>
                <w:rFonts w:ascii="Times New Roman" w:hAnsi="Times New Roman"/>
                <w:sz w:val="24"/>
                <w:szCs w:val="24"/>
              </w:rPr>
              <w:t>бо</w:t>
            </w:r>
            <w:r w:rsidRPr="00E94DC8">
              <w:rPr>
                <w:rFonts w:ascii="Times New Roman" w:hAnsi="Times New Roman"/>
                <w:sz w:val="24"/>
                <w:szCs w:val="24"/>
              </w:rPr>
              <w:t>р</w:t>
            </w:r>
            <w:r w:rsidRPr="00E94DC8">
              <w:rPr>
                <w:rFonts w:ascii="Times New Roman" w:hAnsi="Times New Roman"/>
                <w:sz w:val="24"/>
                <w:szCs w:val="24"/>
              </w:rPr>
              <w:t>ки шприцев, набора лекарственного вещества. Формирование умения выполнять в\</w:t>
            </w:r>
            <w:proofErr w:type="gramStart"/>
            <w:r w:rsidRPr="00E94DC8">
              <w:rPr>
                <w:rFonts w:ascii="Times New Roman" w:hAnsi="Times New Roman"/>
                <w:sz w:val="24"/>
                <w:szCs w:val="24"/>
              </w:rPr>
              <w:t>м</w:t>
            </w:r>
            <w:proofErr w:type="gramEnd"/>
            <w:r w:rsidRPr="00E94DC8">
              <w:rPr>
                <w:rFonts w:ascii="Times New Roman" w:hAnsi="Times New Roman"/>
                <w:sz w:val="24"/>
                <w:szCs w:val="24"/>
              </w:rPr>
              <w:t xml:space="preserve"> инъекции на фантоме. Формирование навыка выполнять в\к, </w:t>
            </w:r>
            <w:proofErr w:type="gramStart"/>
            <w:r w:rsidRPr="00E94DC8">
              <w:rPr>
                <w:rFonts w:ascii="Times New Roman" w:hAnsi="Times New Roman"/>
                <w:sz w:val="24"/>
                <w:szCs w:val="24"/>
              </w:rPr>
              <w:t>п</w:t>
            </w:r>
            <w:proofErr w:type="gramEnd"/>
            <w:r w:rsidRPr="00E94DC8">
              <w:rPr>
                <w:rFonts w:ascii="Times New Roman" w:hAnsi="Times New Roman"/>
                <w:sz w:val="24"/>
                <w:szCs w:val="24"/>
              </w:rPr>
              <w:t>\к инъекции на фантоме</w:t>
            </w:r>
          </w:p>
        </w:tc>
        <w:tc>
          <w:tcPr>
            <w:tcW w:w="561" w:type="pct"/>
            <w:shd w:val="clear" w:color="auto" w:fill="FFFFFF"/>
          </w:tcPr>
          <w:p w14:paraId="0A24E234" w14:textId="77777777" w:rsidR="00E94DC8" w:rsidRPr="00E94DC8" w:rsidRDefault="00E94DC8" w:rsidP="00E94DC8">
            <w:pPr>
              <w:spacing w:after="0" w:line="240" w:lineRule="auto"/>
              <w:jc w:val="center"/>
              <w:rPr>
                <w:rFonts w:ascii="Times New Roman" w:hAnsi="Times New Roman"/>
                <w:sz w:val="24"/>
                <w:szCs w:val="24"/>
              </w:rPr>
            </w:pPr>
          </w:p>
        </w:tc>
        <w:tc>
          <w:tcPr>
            <w:tcW w:w="770" w:type="pct"/>
            <w:vMerge w:val="restart"/>
            <w:shd w:val="clear" w:color="auto" w:fill="FFFFFF"/>
          </w:tcPr>
          <w:p w14:paraId="4406A46E" w14:textId="77777777" w:rsidR="00E94DC8" w:rsidRPr="00E94DC8" w:rsidRDefault="00E94DC8" w:rsidP="00E94DC8">
            <w:pPr>
              <w:spacing w:after="0" w:line="240" w:lineRule="auto"/>
              <w:jc w:val="center"/>
              <w:rPr>
                <w:rFonts w:ascii="Times New Roman" w:hAnsi="Times New Roman"/>
                <w:sz w:val="24"/>
                <w:szCs w:val="24"/>
              </w:rPr>
            </w:pPr>
          </w:p>
          <w:p w14:paraId="4DDEEB00" w14:textId="77777777" w:rsidR="00E94DC8" w:rsidRPr="00E94DC8" w:rsidRDefault="00E94DC8" w:rsidP="00E94DC8">
            <w:pPr>
              <w:spacing w:after="0" w:line="240" w:lineRule="auto"/>
              <w:ind w:right="664"/>
              <w:rPr>
                <w:rFonts w:ascii="Times New Roman" w:hAnsi="Times New Roman"/>
                <w:bCs/>
                <w:sz w:val="24"/>
                <w:szCs w:val="24"/>
              </w:rPr>
            </w:pPr>
            <w:r w:rsidRPr="00E94DC8">
              <w:rPr>
                <w:rFonts w:ascii="Times New Roman" w:hAnsi="Times New Roman"/>
                <w:sz w:val="24"/>
                <w:szCs w:val="24"/>
              </w:rPr>
              <w:t xml:space="preserve">ПК 2.2., </w:t>
            </w:r>
          </w:p>
          <w:p w14:paraId="7BEA2D12"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01., ОК 02.</w:t>
            </w:r>
          </w:p>
          <w:p w14:paraId="61D01614"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04., ОК 05.</w:t>
            </w:r>
          </w:p>
          <w:p w14:paraId="06EBF7ED"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07., ОК 09</w:t>
            </w:r>
          </w:p>
          <w:p w14:paraId="2592FFD6"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1, ЛР 4, ЛР 6</w:t>
            </w:r>
          </w:p>
          <w:p w14:paraId="136D8C30"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7, ЛР 10</w:t>
            </w:r>
          </w:p>
          <w:p w14:paraId="6CA7BFF0" w14:textId="77777777" w:rsidR="00E94DC8" w:rsidRPr="00E94DC8" w:rsidRDefault="00E94DC8" w:rsidP="00E94DC8">
            <w:pPr>
              <w:spacing w:after="0" w:line="240" w:lineRule="auto"/>
              <w:rPr>
                <w:rFonts w:ascii="Times New Roman" w:hAnsi="Times New Roman"/>
                <w:sz w:val="24"/>
                <w:szCs w:val="24"/>
              </w:rPr>
            </w:pPr>
            <w:r w:rsidRPr="00E94DC8">
              <w:rPr>
                <w:rFonts w:ascii="Times New Roman" w:hAnsi="Times New Roman"/>
                <w:sz w:val="24"/>
                <w:szCs w:val="24"/>
              </w:rPr>
              <w:t>ЛР 15, ЛР 17</w:t>
            </w:r>
          </w:p>
          <w:p w14:paraId="7A7B445C" w14:textId="77777777" w:rsidR="00E94DC8" w:rsidRPr="00E94DC8" w:rsidRDefault="00E94DC8" w:rsidP="00E94DC8">
            <w:pPr>
              <w:spacing w:after="0" w:line="240" w:lineRule="auto"/>
              <w:jc w:val="center"/>
              <w:rPr>
                <w:rFonts w:ascii="Times New Roman" w:hAnsi="Times New Roman"/>
                <w:sz w:val="24"/>
                <w:szCs w:val="24"/>
              </w:rPr>
            </w:pPr>
          </w:p>
          <w:p w14:paraId="65FA6618" w14:textId="77777777" w:rsidR="00E94DC8" w:rsidRPr="00E94DC8" w:rsidRDefault="00E94DC8" w:rsidP="00E94DC8">
            <w:pPr>
              <w:spacing w:after="0" w:line="240" w:lineRule="auto"/>
              <w:jc w:val="center"/>
              <w:rPr>
                <w:rFonts w:ascii="Times New Roman" w:hAnsi="Times New Roman"/>
                <w:sz w:val="24"/>
                <w:szCs w:val="24"/>
              </w:rPr>
            </w:pPr>
          </w:p>
          <w:p w14:paraId="522B9D7B" w14:textId="77777777" w:rsidR="00E94DC8" w:rsidRPr="00E94DC8" w:rsidRDefault="00E94DC8" w:rsidP="00E94DC8">
            <w:pPr>
              <w:spacing w:after="0" w:line="240" w:lineRule="auto"/>
              <w:jc w:val="center"/>
              <w:rPr>
                <w:rFonts w:ascii="Times New Roman" w:hAnsi="Times New Roman"/>
                <w:sz w:val="24"/>
                <w:szCs w:val="24"/>
              </w:rPr>
            </w:pPr>
          </w:p>
          <w:p w14:paraId="6E454DB3" w14:textId="77777777" w:rsidR="00E94DC8" w:rsidRPr="00E94DC8" w:rsidRDefault="00E94DC8" w:rsidP="00E94DC8">
            <w:pPr>
              <w:spacing w:after="0" w:line="240" w:lineRule="auto"/>
              <w:jc w:val="center"/>
              <w:rPr>
                <w:rFonts w:ascii="Times New Roman" w:hAnsi="Times New Roman"/>
                <w:sz w:val="24"/>
                <w:szCs w:val="24"/>
              </w:rPr>
            </w:pPr>
          </w:p>
          <w:p w14:paraId="73C2B9F2" w14:textId="77777777" w:rsidR="00E94DC8" w:rsidRPr="00E94DC8" w:rsidRDefault="00E94DC8" w:rsidP="00E94DC8">
            <w:pPr>
              <w:spacing w:after="0" w:line="240" w:lineRule="auto"/>
              <w:ind w:right="664"/>
              <w:rPr>
                <w:rFonts w:ascii="Times New Roman" w:hAnsi="Times New Roman"/>
                <w:bCs/>
                <w:sz w:val="24"/>
                <w:szCs w:val="24"/>
              </w:rPr>
            </w:pPr>
            <w:r w:rsidRPr="00E94DC8">
              <w:rPr>
                <w:rFonts w:ascii="Times New Roman" w:hAnsi="Times New Roman"/>
                <w:sz w:val="24"/>
                <w:szCs w:val="24"/>
              </w:rPr>
              <w:t xml:space="preserve">ПК 2.2., </w:t>
            </w:r>
          </w:p>
          <w:p w14:paraId="106464BD"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01., ОК 02.</w:t>
            </w:r>
          </w:p>
          <w:p w14:paraId="767968D2"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04., ОК 05.</w:t>
            </w:r>
          </w:p>
          <w:p w14:paraId="2AB7290A"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07., ОК 09</w:t>
            </w:r>
          </w:p>
          <w:p w14:paraId="4FAE3C13"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1, ЛР 4, ЛР 6</w:t>
            </w:r>
          </w:p>
          <w:p w14:paraId="6A437DC4"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7, ЛР 10</w:t>
            </w:r>
          </w:p>
          <w:p w14:paraId="3A3CB261" w14:textId="77777777" w:rsidR="00E94DC8" w:rsidRPr="00E94DC8" w:rsidRDefault="00E94DC8" w:rsidP="00E94DC8">
            <w:pPr>
              <w:spacing w:after="0" w:line="240" w:lineRule="auto"/>
              <w:rPr>
                <w:rFonts w:ascii="Times New Roman" w:hAnsi="Times New Roman"/>
                <w:sz w:val="24"/>
                <w:szCs w:val="24"/>
              </w:rPr>
            </w:pPr>
            <w:r w:rsidRPr="00E94DC8">
              <w:rPr>
                <w:rFonts w:ascii="Times New Roman" w:hAnsi="Times New Roman"/>
                <w:sz w:val="24"/>
                <w:szCs w:val="24"/>
              </w:rPr>
              <w:t>ЛР 15, ЛР 17</w:t>
            </w:r>
          </w:p>
          <w:p w14:paraId="4593F57A" w14:textId="77777777" w:rsidR="00E94DC8" w:rsidRPr="00E94DC8" w:rsidRDefault="00E94DC8" w:rsidP="00E94DC8">
            <w:pPr>
              <w:spacing w:after="0" w:line="240" w:lineRule="auto"/>
              <w:jc w:val="center"/>
              <w:rPr>
                <w:rFonts w:ascii="Times New Roman" w:hAnsi="Times New Roman"/>
                <w:sz w:val="24"/>
                <w:szCs w:val="24"/>
              </w:rPr>
            </w:pPr>
          </w:p>
          <w:p w14:paraId="583D12AD" w14:textId="77777777" w:rsidR="00E94DC8" w:rsidRPr="00E94DC8" w:rsidRDefault="00E94DC8" w:rsidP="00E94DC8">
            <w:pPr>
              <w:spacing w:after="0" w:line="240" w:lineRule="auto"/>
              <w:jc w:val="center"/>
              <w:rPr>
                <w:rFonts w:ascii="Times New Roman" w:hAnsi="Times New Roman"/>
                <w:sz w:val="24"/>
                <w:szCs w:val="24"/>
              </w:rPr>
            </w:pPr>
          </w:p>
          <w:p w14:paraId="3A024A05" w14:textId="77777777" w:rsidR="00E94DC8" w:rsidRPr="00E94DC8" w:rsidRDefault="00E94DC8" w:rsidP="00E94DC8">
            <w:pPr>
              <w:spacing w:after="0" w:line="240" w:lineRule="auto"/>
              <w:jc w:val="center"/>
              <w:rPr>
                <w:rFonts w:ascii="Times New Roman" w:hAnsi="Times New Roman"/>
                <w:sz w:val="24"/>
                <w:szCs w:val="24"/>
              </w:rPr>
            </w:pPr>
          </w:p>
          <w:p w14:paraId="42781F1B" w14:textId="3E34D524" w:rsidR="00E94DC8" w:rsidRPr="00E94DC8" w:rsidRDefault="00E94DC8" w:rsidP="00E94DC8">
            <w:pPr>
              <w:spacing w:after="0" w:line="240" w:lineRule="auto"/>
              <w:rPr>
                <w:rFonts w:ascii="Times New Roman" w:hAnsi="Times New Roman"/>
                <w:sz w:val="24"/>
                <w:szCs w:val="24"/>
              </w:rPr>
            </w:pPr>
          </w:p>
        </w:tc>
      </w:tr>
      <w:tr w:rsidR="00E94DC8" w:rsidRPr="00E94DC8" w14:paraId="4A80C000" w14:textId="77777777" w:rsidTr="00595166">
        <w:tblPrEx>
          <w:shd w:val="clear" w:color="auto" w:fill="FFFFFF"/>
          <w:tblCellMar>
            <w:top w:w="85" w:type="dxa"/>
          </w:tblCellMar>
          <w:tblLook w:val="0160" w:firstRow="1" w:lastRow="1" w:firstColumn="0" w:lastColumn="1" w:noHBand="0" w:noVBand="0"/>
        </w:tblPrEx>
        <w:trPr>
          <w:trHeight w:val="20"/>
        </w:trPr>
        <w:tc>
          <w:tcPr>
            <w:tcW w:w="857" w:type="pct"/>
            <w:gridSpan w:val="2"/>
            <w:vMerge/>
            <w:shd w:val="clear" w:color="auto" w:fill="FFFFFF"/>
          </w:tcPr>
          <w:p w14:paraId="71D3817A" w14:textId="77777777" w:rsidR="00E94DC8" w:rsidRPr="00E94DC8" w:rsidRDefault="00E94DC8" w:rsidP="00E94DC8">
            <w:pPr>
              <w:widowControl w:val="0"/>
              <w:suppressLineNumbers/>
              <w:suppressAutoHyphens/>
              <w:spacing w:after="0" w:line="240" w:lineRule="auto"/>
              <w:ind w:right="86"/>
              <w:jc w:val="center"/>
              <w:rPr>
                <w:rFonts w:ascii="Times New Roman" w:eastAsia="Calibri" w:hAnsi="Times New Roman" w:cs="Tahoma"/>
                <w:b/>
                <w:bCs/>
                <w:color w:val="000000"/>
                <w:sz w:val="24"/>
                <w:szCs w:val="24"/>
                <w:lang w:eastAsia="en-US" w:bidi="en-US"/>
              </w:rPr>
            </w:pPr>
          </w:p>
        </w:tc>
        <w:tc>
          <w:tcPr>
            <w:tcW w:w="2812" w:type="pct"/>
            <w:gridSpan w:val="3"/>
            <w:shd w:val="clear" w:color="auto" w:fill="FFFFFF"/>
          </w:tcPr>
          <w:p w14:paraId="5A1B078D" w14:textId="77777777" w:rsidR="00E94DC8" w:rsidRPr="00E94DC8" w:rsidRDefault="00E94DC8" w:rsidP="00E94DC8">
            <w:pPr>
              <w:spacing w:after="0" w:line="240" w:lineRule="auto"/>
              <w:jc w:val="both"/>
              <w:rPr>
                <w:rFonts w:ascii="Times New Roman" w:hAnsi="Times New Roman"/>
                <w:sz w:val="24"/>
                <w:szCs w:val="24"/>
              </w:rPr>
            </w:pPr>
            <w:r w:rsidRPr="00E94DC8">
              <w:rPr>
                <w:rFonts w:ascii="Times New Roman" w:eastAsia="Calibri" w:hAnsi="Times New Roman"/>
                <w:b/>
                <w:bCs/>
                <w:sz w:val="24"/>
                <w:szCs w:val="24"/>
              </w:rPr>
              <w:t>Практическое занятие №11</w:t>
            </w:r>
          </w:p>
        </w:tc>
        <w:tc>
          <w:tcPr>
            <w:tcW w:w="561" w:type="pct"/>
            <w:shd w:val="clear" w:color="auto" w:fill="FFFFFF"/>
          </w:tcPr>
          <w:p w14:paraId="59FD8B28" w14:textId="77777777" w:rsidR="00E94DC8" w:rsidRPr="00E94DC8" w:rsidRDefault="00E94DC8" w:rsidP="00E94DC8">
            <w:pPr>
              <w:spacing w:after="0" w:line="240" w:lineRule="auto"/>
              <w:jc w:val="center"/>
              <w:rPr>
                <w:rFonts w:ascii="Times New Roman" w:hAnsi="Times New Roman"/>
                <w:sz w:val="24"/>
                <w:szCs w:val="24"/>
              </w:rPr>
            </w:pPr>
            <w:r w:rsidRPr="00E94DC8">
              <w:rPr>
                <w:rFonts w:ascii="Times New Roman" w:hAnsi="Times New Roman"/>
                <w:sz w:val="24"/>
                <w:szCs w:val="24"/>
              </w:rPr>
              <w:t>6</w:t>
            </w:r>
          </w:p>
        </w:tc>
        <w:tc>
          <w:tcPr>
            <w:tcW w:w="770" w:type="pct"/>
            <w:vMerge/>
            <w:shd w:val="clear" w:color="auto" w:fill="FFFFFF"/>
          </w:tcPr>
          <w:p w14:paraId="6ED05CB0"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06E5E2DD" w14:textId="77777777" w:rsidTr="00595166">
        <w:tblPrEx>
          <w:shd w:val="clear" w:color="auto" w:fill="FFFFFF"/>
          <w:tblCellMar>
            <w:top w:w="85" w:type="dxa"/>
          </w:tblCellMar>
          <w:tblLook w:val="0160" w:firstRow="1" w:lastRow="1" w:firstColumn="0" w:lastColumn="1" w:noHBand="0" w:noVBand="0"/>
        </w:tblPrEx>
        <w:trPr>
          <w:trHeight w:val="20"/>
        </w:trPr>
        <w:tc>
          <w:tcPr>
            <w:tcW w:w="857" w:type="pct"/>
            <w:gridSpan w:val="2"/>
            <w:vMerge/>
            <w:shd w:val="clear" w:color="auto" w:fill="FFFFFF"/>
          </w:tcPr>
          <w:p w14:paraId="4852A7C7" w14:textId="77777777" w:rsidR="00E94DC8" w:rsidRPr="00E94DC8" w:rsidRDefault="00E94DC8" w:rsidP="00E94DC8">
            <w:pPr>
              <w:widowControl w:val="0"/>
              <w:suppressLineNumbers/>
              <w:suppressAutoHyphens/>
              <w:spacing w:after="0" w:line="240" w:lineRule="auto"/>
              <w:ind w:right="86"/>
              <w:jc w:val="center"/>
              <w:rPr>
                <w:rFonts w:ascii="Times New Roman" w:eastAsia="Calibri" w:hAnsi="Times New Roman" w:cs="Tahoma"/>
                <w:b/>
                <w:bCs/>
                <w:color w:val="000000"/>
                <w:sz w:val="24"/>
                <w:szCs w:val="24"/>
                <w:lang w:eastAsia="en-US" w:bidi="en-US"/>
              </w:rPr>
            </w:pPr>
          </w:p>
        </w:tc>
        <w:tc>
          <w:tcPr>
            <w:tcW w:w="2812" w:type="pct"/>
            <w:gridSpan w:val="3"/>
            <w:shd w:val="clear" w:color="auto" w:fill="FFFFFF"/>
          </w:tcPr>
          <w:p w14:paraId="25FB46BA" w14:textId="77777777" w:rsidR="00E94DC8" w:rsidRPr="00E94DC8" w:rsidRDefault="00E94DC8" w:rsidP="00E94DC8">
            <w:pPr>
              <w:spacing w:after="0" w:line="240" w:lineRule="auto"/>
              <w:jc w:val="both"/>
              <w:rPr>
                <w:rFonts w:ascii="Times New Roman" w:eastAsia="Calibri" w:hAnsi="Times New Roman"/>
                <w:b/>
                <w:bCs/>
                <w:sz w:val="24"/>
                <w:szCs w:val="24"/>
              </w:rPr>
            </w:pPr>
            <w:r w:rsidRPr="00E94DC8">
              <w:rPr>
                <w:rFonts w:ascii="Times New Roman" w:eastAsia="Calibri" w:hAnsi="Times New Roman"/>
                <w:b/>
                <w:sz w:val="24"/>
                <w:szCs w:val="24"/>
              </w:rPr>
              <w:t xml:space="preserve">Парентеральное введение лекарственных средств в\к; </w:t>
            </w:r>
            <w:proofErr w:type="gramStart"/>
            <w:r w:rsidRPr="00E94DC8">
              <w:rPr>
                <w:rFonts w:ascii="Times New Roman" w:eastAsia="Calibri" w:hAnsi="Times New Roman"/>
                <w:b/>
                <w:sz w:val="24"/>
                <w:szCs w:val="24"/>
              </w:rPr>
              <w:t>п</w:t>
            </w:r>
            <w:proofErr w:type="gramEnd"/>
            <w:r w:rsidRPr="00E94DC8">
              <w:rPr>
                <w:rFonts w:ascii="Times New Roman" w:eastAsia="Calibri" w:hAnsi="Times New Roman"/>
                <w:b/>
                <w:sz w:val="24"/>
                <w:szCs w:val="24"/>
              </w:rPr>
              <w:t xml:space="preserve">\к; в\м инъекции. </w:t>
            </w:r>
            <w:r w:rsidRPr="00E94DC8">
              <w:rPr>
                <w:rFonts w:ascii="Times New Roman" w:eastAsia="Calibri" w:hAnsi="Times New Roman"/>
                <w:sz w:val="24"/>
                <w:szCs w:val="24"/>
              </w:rPr>
              <w:t>А</w:t>
            </w:r>
            <w:r w:rsidRPr="00E94DC8">
              <w:rPr>
                <w:rFonts w:ascii="Times New Roman" w:eastAsia="Calibri" w:hAnsi="Times New Roman"/>
                <w:sz w:val="24"/>
                <w:szCs w:val="24"/>
              </w:rPr>
              <w:t>к</w:t>
            </w:r>
            <w:r w:rsidRPr="00E94DC8">
              <w:rPr>
                <w:rFonts w:ascii="Times New Roman" w:eastAsia="Calibri" w:hAnsi="Times New Roman"/>
                <w:sz w:val="24"/>
                <w:szCs w:val="24"/>
              </w:rPr>
              <w:t>туализация</w:t>
            </w:r>
            <w:r w:rsidRPr="00E94DC8">
              <w:rPr>
                <w:rFonts w:ascii="Times New Roman" w:hAnsi="Times New Roman"/>
                <w:sz w:val="24"/>
                <w:szCs w:val="24"/>
              </w:rPr>
              <w:t xml:space="preserve"> знаний  ГОСТ </w:t>
            </w:r>
            <w:proofErr w:type="gramStart"/>
            <w:r w:rsidRPr="00E94DC8">
              <w:rPr>
                <w:rFonts w:ascii="Times New Roman" w:hAnsi="Times New Roman"/>
                <w:sz w:val="24"/>
                <w:szCs w:val="24"/>
              </w:rPr>
              <w:t>Р</w:t>
            </w:r>
            <w:proofErr w:type="gramEnd"/>
            <w:r w:rsidRPr="00E94DC8">
              <w:rPr>
                <w:rFonts w:ascii="Times New Roman" w:hAnsi="Times New Roman"/>
                <w:sz w:val="24"/>
                <w:szCs w:val="24"/>
              </w:rPr>
              <w:t xml:space="preserve"> 52623.4 – 2015</w:t>
            </w:r>
            <w:r w:rsidRPr="00E94DC8">
              <w:rPr>
                <w:rFonts w:ascii="Times New Roman" w:hAnsi="Times New Roman"/>
                <w:b/>
                <w:bCs/>
                <w:sz w:val="24"/>
                <w:szCs w:val="24"/>
              </w:rPr>
              <w:t xml:space="preserve"> «</w:t>
            </w:r>
            <w:r w:rsidRPr="00E94DC8">
              <w:rPr>
                <w:rFonts w:ascii="Times New Roman" w:hAnsi="Times New Roman"/>
                <w:bCs/>
                <w:sz w:val="24"/>
                <w:szCs w:val="24"/>
              </w:rPr>
              <w:t>Технологии выполнения простых м</w:t>
            </w:r>
            <w:r w:rsidRPr="00E94DC8">
              <w:rPr>
                <w:rFonts w:ascii="Times New Roman" w:hAnsi="Times New Roman"/>
                <w:bCs/>
                <w:sz w:val="24"/>
                <w:szCs w:val="24"/>
              </w:rPr>
              <w:t>е</w:t>
            </w:r>
            <w:r w:rsidRPr="00E94DC8">
              <w:rPr>
                <w:rFonts w:ascii="Times New Roman" w:hAnsi="Times New Roman"/>
                <w:bCs/>
                <w:sz w:val="24"/>
                <w:szCs w:val="24"/>
              </w:rPr>
              <w:t xml:space="preserve">дицинских услуг </w:t>
            </w:r>
            <w:r w:rsidRPr="00E94DC8">
              <w:rPr>
                <w:rFonts w:ascii="Times New Roman" w:hAnsi="Times New Roman"/>
                <w:sz w:val="24"/>
                <w:szCs w:val="24"/>
              </w:rPr>
              <w:t xml:space="preserve">инвазивных вмешательств». Возможных осложнений при в \к; </w:t>
            </w:r>
            <w:proofErr w:type="gramStart"/>
            <w:r w:rsidRPr="00E94DC8">
              <w:rPr>
                <w:rFonts w:ascii="Times New Roman" w:hAnsi="Times New Roman"/>
                <w:sz w:val="24"/>
                <w:szCs w:val="24"/>
              </w:rPr>
              <w:t>п</w:t>
            </w:r>
            <w:proofErr w:type="gramEnd"/>
            <w:r w:rsidRPr="00E94DC8">
              <w:rPr>
                <w:rFonts w:ascii="Times New Roman" w:hAnsi="Times New Roman"/>
                <w:sz w:val="24"/>
                <w:szCs w:val="24"/>
              </w:rPr>
              <w:t>\к; в\м инъекциях, причины, меры профилактики. Вмешательства при осложн</w:t>
            </w:r>
            <w:r w:rsidRPr="00E94DC8">
              <w:rPr>
                <w:rFonts w:ascii="Times New Roman" w:hAnsi="Times New Roman"/>
                <w:sz w:val="24"/>
                <w:szCs w:val="24"/>
              </w:rPr>
              <w:t>е</w:t>
            </w:r>
            <w:r w:rsidRPr="00E94DC8">
              <w:rPr>
                <w:rFonts w:ascii="Times New Roman" w:hAnsi="Times New Roman"/>
                <w:sz w:val="24"/>
                <w:szCs w:val="24"/>
              </w:rPr>
              <w:t xml:space="preserve">ниях. </w:t>
            </w:r>
            <w:r w:rsidRPr="00E94DC8">
              <w:rPr>
                <w:rFonts w:ascii="Times New Roman" w:eastAsia="Calibri" w:hAnsi="Times New Roman"/>
                <w:sz w:val="24"/>
                <w:szCs w:val="24"/>
              </w:rPr>
              <w:t>Анатомические области для внутрикожной, подкожной, внутримышечной инъекции и техника инъекции. Инфекционная безопасность при выполнении ин</w:t>
            </w:r>
            <w:r w:rsidRPr="00E94DC8">
              <w:rPr>
                <w:rFonts w:ascii="Times New Roman" w:eastAsia="Calibri" w:hAnsi="Times New Roman"/>
                <w:sz w:val="24"/>
                <w:szCs w:val="24"/>
              </w:rPr>
              <w:t>ъ</w:t>
            </w:r>
            <w:r w:rsidRPr="00E94DC8">
              <w:rPr>
                <w:rFonts w:ascii="Times New Roman" w:eastAsia="Calibri" w:hAnsi="Times New Roman"/>
                <w:sz w:val="24"/>
                <w:szCs w:val="24"/>
              </w:rPr>
              <w:t>екций и обработке использованного инструментария и материалов</w:t>
            </w:r>
            <w:r w:rsidRPr="00E94DC8">
              <w:rPr>
                <w:rFonts w:ascii="Times New Roman" w:hAnsi="Times New Roman"/>
                <w:sz w:val="24"/>
                <w:szCs w:val="24"/>
              </w:rPr>
              <w:t>. Формирование навыка  сборки шприцев, набора лекарственного вещества,</w:t>
            </w:r>
            <w:r w:rsidRPr="00E94DC8">
              <w:rPr>
                <w:rFonts w:ascii="Times New Roman" w:eastAsia="Calibri" w:hAnsi="Times New Roman"/>
                <w:sz w:val="24"/>
                <w:szCs w:val="24"/>
              </w:rPr>
              <w:t xml:space="preserve"> выбора объема шпр</w:t>
            </w:r>
            <w:r w:rsidRPr="00E94DC8">
              <w:rPr>
                <w:rFonts w:ascii="Times New Roman" w:eastAsia="Calibri" w:hAnsi="Times New Roman"/>
                <w:sz w:val="24"/>
                <w:szCs w:val="24"/>
              </w:rPr>
              <w:t>и</w:t>
            </w:r>
            <w:r w:rsidRPr="00E94DC8">
              <w:rPr>
                <w:rFonts w:ascii="Times New Roman" w:eastAsia="Calibri" w:hAnsi="Times New Roman"/>
                <w:sz w:val="24"/>
                <w:szCs w:val="24"/>
              </w:rPr>
              <w:t xml:space="preserve">ца и размера иглы для в\к; </w:t>
            </w:r>
            <w:proofErr w:type="gramStart"/>
            <w:r w:rsidRPr="00E94DC8">
              <w:rPr>
                <w:rFonts w:ascii="Times New Roman" w:eastAsia="Calibri" w:hAnsi="Times New Roman"/>
                <w:sz w:val="24"/>
                <w:szCs w:val="24"/>
              </w:rPr>
              <w:t>п</w:t>
            </w:r>
            <w:proofErr w:type="gramEnd"/>
            <w:r w:rsidRPr="00E94DC8">
              <w:rPr>
                <w:rFonts w:ascii="Times New Roman" w:eastAsia="Calibri" w:hAnsi="Times New Roman"/>
                <w:sz w:val="24"/>
                <w:szCs w:val="24"/>
              </w:rPr>
              <w:t>\к; в\м инъекций на фантоме</w:t>
            </w:r>
            <w:r w:rsidRPr="00E94DC8">
              <w:rPr>
                <w:rFonts w:ascii="Times New Roman" w:hAnsi="Times New Roman"/>
                <w:sz w:val="24"/>
                <w:szCs w:val="24"/>
              </w:rPr>
              <w:t xml:space="preserve"> Формирование умения выполнять инъекции на фантоме. </w:t>
            </w:r>
          </w:p>
        </w:tc>
        <w:tc>
          <w:tcPr>
            <w:tcW w:w="561" w:type="pct"/>
            <w:shd w:val="clear" w:color="auto" w:fill="FFFFFF"/>
          </w:tcPr>
          <w:p w14:paraId="33D50159" w14:textId="77777777" w:rsidR="00E94DC8" w:rsidRPr="00E94DC8" w:rsidRDefault="00E94DC8" w:rsidP="00E94DC8">
            <w:pPr>
              <w:spacing w:after="0" w:line="240" w:lineRule="auto"/>
              <w:jc w:val="center"/>
              <w:rPr>
                <w:rFonts w:ascii="Times New Roman" w:hAnsi="Times New Roman"/>
                <w:sz w:val="24"/>
                <w:szCs w:val="24"/>
              </w:rPr>
            </w:pPr>
          </w:p>
        </w:tc>
        <w:tc>
          <w:tcPr>
            <w:tcW w:w="770" w:type="pct"/>
            <w:vMerge/>
            <w:shd w:val="clear" w:color="auto" w:fill="FFFFFF"/>
          </w:tcPr>
          <w:p w14:paraId="0DA17A84"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73FAAB14" w14:textId="77777777" w:rsidTr="00595166">
        <w:tblPrEx>
          <w:shd w:val="clear" w:color="auto" w:fill="FFFFFF"/>
          <w:tblCellMar>
            <w:top w:w="85" w:type="dxa"/>
          </w:tblCellMar>
          <w:tblLook w:val="0160" w:firstRow="1" w:lastRow="1" w:firstColumn="0" w:lastColumn="1" w:noHBand="0" w:noVBand="0"/>
        </w:tblPrEx>
        <w:trPr>
          <w:trHeight w:val="20"/>
        </w:trPr>
        <w:tc>
          <w:tcPr>
            <w:tcW w:w="857" w:type="pct"/>
            <w:gridSpan w:val="2"/>
            <w:vMerge/>
            <w:shd w:val="clear" w:color="auto" w:fill="FFFFFF"/>
          </w:tcPr>
          <w:p w14:paraId="3C3CE1A5" w14:textId="77777777" w:rsidR="00E94DC8" w:rsidRPr="00E94DC8" w:rsidRDefault="00E94DC8" w:rsidP="00E94DC8">
            <w:pPr>
              <w:widowControl w:val="0"/>
              <w:suppressLineNumbers/>
              <w:suppressAutoHyphens/>
              <w:spacing w:after="0" w:line="240" w:lineRule="auto"/>
              <w:ind w:right="86"/>
              <w:jc w:val="center"/>
              <w:rPr>
                <w:rFonts w:ascii="Times New Roman" w:eastAsia="Calibri" w:hAnsi="Times New Roman" w:cs="Tahoma"/>
                <w:b/>
                <w:bCs/>
                <w:color w:val="000000"/>
                <w:sz w:val="24"/>
                <w:szCs w:val="24"/>
                <w:lang w:eastAsia="en-US" w:bidi="en-US"/>
              </w:rPr>
            </w:pPr>
          </w:p>
        </w:tc>
        <w:tc>
          <w:tcPr>
            <w:tcW w:w="2812" w:type="pct"/>
            <w:gridSpan w:val="3"/>
            <w:shd w:val="clear" w:color="auto" w:fill="FFFFFF"/>
          </w:tcPr>
          <w:p w14:paraId="06A95AF9" w14:textId="77777777" w:rsidR="00E94DC8" w:rsidRPr="00E94DC8" w:rsidRDefault="00E94DC8" w:rsidP="00E94DC8">
            <w:pPr>
              <w:spacing w:after="0" w:line="240" w:lineRule="auto"/>
              <w:jc w:val="both"/>
              <w:rPr>
                <w:rFonts w:ascii="Times New Roman" w:hAnsi="Times New Roman"/>
                <w:sz w:val="24"/>
                <w:szCs w:val="24"/>
              </w:rPr>
            </w:pPr>
            <w:r w:rsidRPr="00E94DC8">
              <w:rPr>
                <w:rFonts w:ascii="Times New Roman" w:eastAsia="Calibri" w:hAnsi="Times New Roman"/>
                <w:b/>
                <w:bCs/>
                <w:sz w:val="24"/>
                <w:szCs w:val="24"/>
              </w:rPr>
              <w:t>Практическое занятие №12</w:t>
            </w:r>
          </w:p>
        </w:tc>
        <w:tc>
          <w:tcPr>
            <w:tcW w:w="561" w:type="pct"/>
            <w:shd w:val="clear" w:color="auto" w:fill="FFFFFF"/>
          </w:tcPr>
          <w:p w14:paraId="2A13C8BE" w14:textId="77777777" w:rsidR="00E94DC8" w:rsidRPr="00E94DC8" w:rsidRDefault="00E94DC8" w:rsidP="00E94DC8">
            <w:pPr>
              <w:spacing w:after="0" w:line="240" w:lineRule="auto"/>
              <w:jc w:val="center"/>
              <w:rPr>
                <w:rFonts w:ascii="Times New Roman" w:hAnsi="Times New Roman"/>
                <w:sz w:val="24"/>
                <w:szCs w:val="24"/>
              </w:rPr>
            </w:pPr>
            <w:r w:rsidRPr="00E94DC8">
              <w:rPr>
                <w:rFonts w:ascii="Times New Roman" w:hAnsi="Times New Roman"/>
                <w:sz w:val="24"/>
                <w:szCs w:val="24"/>
              </w:rPr>
              <w:t>6</w:t>
            </w:r>
          </w:p>
        </w:tc>
        <w:tc>
          <w:tcPr>
            <w:tcW w:w="770" w:type="pct"/>
            <w:vMerge/>
            <w:shd w:val="clear" w:color="auto" w:fill="FFFFFF"/>
          </w:tcPr>
          <w:p w14:paraId="5408E309"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2B2420CE" w14:textId="77777777" w:rsidTr="00595166">
        <w:tblPrEx>
          <w:shd w:val="clear" w:color="auto" w:fill="FFFFFF"/>
          <w:tblCellMar>
            <w:top w:w="85" w:type="dxa"/>
          </w:tblCellMar>
          <w:tblLook w:val="0160" w:firstRow="1" w:lastRow="1" w:firstColumn="0" w:lastColumn="1" w:noHBand="0" w:noVBand="0"/>
        </w:tblPrEx>
        <w:trPr>
          <w:trHeight w:val="20"/>
        </w:trPr>
        <w:tc>
          <w:tcPr>
            <w:tcW w:w="857" w:type="pct"/>
            <w:gridSpan w:val="2"/>
            <w:vMerge/>
            <w:shd w:val="clear" w:color="auto" w:fill="FFFFFF"/>
          </w:tcPr>
          <w:p w14:paraId="72822429" w14:textId="77777777" w:rsidR="00E94DC8" w:rsidRPr="00E94DC8" w:rsidRDefault="00E94DC8" w:rsidP="00E94DC8">
            <w:pPr>
              <w:widowControl w:val="0"/>
              <w:suppressLineNumbers/>
              <w:suppressAutoHyphens/>
              <w:spacing w:after="0" w:line="240" w:lineRule="auto"/>
              <w:ind w:right="86"/>
              <w:jc w:val="center"/>
              <w:rPr>
                <w:rFonts w:ascii="Times New Roman" w:eastAsia="Calibri" w:hAnsi="Times New Roman" w:cs="Tahoma"/>
                <w:b/>
                <w:bCs/>
                <w:color w:val="000000"/>
                <w:sz w:val="24"/>
                <w:szCs w:val="24"/>
                <w:lang w:eastAsia="en-US" w:bidi="en-US"/>
              </w:rPr>
            </w:pPr>
          </w:p>
        </w:tc>
        <w:tc>
          <w:tcPr>
            <w:tcW w:w="2812" w:type="pct"/>
            <w:gridSpan w:val="3"/>
            <w:shd w:val="clear" w:color="auto" w:fill="FFFFFF"/>
          </w:tcPr>
          <w:p w14:paraId="05B22984" w14:textId="77777777" w:rsidR="00E94DC8" w:rsidRPr="00E94DC8" w:rsidRDefault="00E94DC8" w:rsidP="00E94DC8">
            <w:pPr>
              <w:spacing w:after="0" w:line="240" w:lineRule="auto"/>
              <w:rPr>
                <w:rFonts w:ascii="Times New Roman" w:eastAsia="Calibri" w:hAnsi="Times New Roman"/>
                <w:b/>
                <w:bCs/>
                <w:sz w:val="24"/>
                <w:szCs w:val="24"/>
              </w:rPr>
            </w:pPr>
            <w:r w:rsidRPr="00E94DC8">
              <w:rPr>
                <w:rFonts w:ascii="Times New Roman" w:eastAsia="Calibri" w:hAnsi="Times New Roman"/>
                <w:b/>
                <w:sz w:val="24"/>
                <w:szCs w:val="24"/>
              </w:rPr>
              <w:t>Внутривенная инъекция.</w:t>
            </w:r>
            <w:r w:rsidRPr="00E94DC8">
              <w:rPr>
                <w:rFonts w:ascii="Times New Roman" w:hAnsi="Times New Roman"/>
                <w:b/>
                <w:bCs/>
                <w:sz w:val="24"/>
                <w:szCs w:val="24"/>
              </w:rPr>
              <w:t xml:space="preserve"> Внутривенное капельное введение</w:t>
            </w:r>
            <w:r w:rsidRPr="00E94DC8">
              <w:rPr>
                <w:rFonts w:ascii="Times New Roman" w:hAnsi="Times New Roman"/>
                <w:bCs/>
                <w:sz w:val="24"/>
                <w:szCs w:val="24"/>
              </w:rPr>
              <w:t xml:space="preserve"> </w:t>
            </w:r>
            <w:r w:rsidRPr="00E94DC8">
              <w:rPr>
                <w:rFonts w:ascii="Times New Roman" w:eastAsia="Calibri" w:hAnsi="Times New Roman"/>
                <w:b/>
                <w:sz w:val="24"/>
                <w:szCs w:val="24"/>
              </w:rPr>
              <w:t xml:space="preserve"> </w:t>
            </w:r>
            <w:r w:rsidRPr="00E94DC8">
              <w:rPr>
                <w:rFonts w:ascii="Times New Roman" w:eastAsia="Calibri" w:hAnsi="Times New Roman"/>
                <w:sz w:val="24"/>
                <w:szCs w:val="24"/>
              </w:rPr>
              <w:t xml:space="preserve"> Актуализация</w:t>
            </w:r>
            <w:r w:rsidRPr="00E94DC8">
              <w:rPr>
                <w:rFonts w:ascii="Times New Roman" w:hAnsi="Times New Roman"/>
                <w:sz w:val="24"/>
                <w:szCs w:val="24"/>
              </w:rPr>
              <w:t xml:space="preserve"> знаний  ГОСТ Р 52623.4 – 2015</w:t>
            </w:r>
            <w:r w:rsidRPr="00E94DC8">
              <w:rPr>
                <w:rFonts w:ascii="Times New Roman" w:hAnsi="Times New Roman"/>
                <w:b/>
                <w:bCs/>
                <w:sz w:val="24"/>
                <w:szCs w:val="24"/>
              </w:rPr>
              <w:t xml:space="preserve"> «</w:t>
            </w:r>
            <w:r w:rsidRPr="00E94DC8">
              <w:rPr>
                <w:rFonts w:ascii="Times New Roman" w:hAnsi="Times New Roman"/>
                <w:bCs/>
                <w:sz w:val="24"/>
                <w:szCs w:val="24"/>
              </w:rPr>
              <w:t xml:space="preserve">Технологии выполнения простых медицинских услуг </w:t>
            </w:r>
            <w:r w:rsidRPr="00E94DC8">
              <w:rPr>
                <w:rFonts w:ascii="Times New Roman" w:hAnsi="Times New Roman"/>
                <w:sz w:val="24"/>
                <w:szCs w:val="24"/>
              </w:rPr>
              <w:t>инвазивных вмешательств» Возможные осложнения при в \</w:t>
            </w:r>
            <w:proofErr w:type="gramStart"/>
            <w:r w:rsidRPr="00E94DC8">
              <w:rPr>
                <w:rFonts w:ascii="Times New Roman" w:hAnsi="Times New Roman"/>
                <w:sz w:val="24"/>
                <w:szCs w:val="24"/>
              </w:rPr>
              <w:t>в</w:t>
            </w:r>
            <w:proofErr w:type="gramEnd"/>
            <w:r w:rsidRPr="00E94DC8">
              <w:rPr>
                <w:rFonts w:ascii="Times New Roman" w:hAnsi="Times New Roman"/>
                <w:sz w:val="24"/>
                <w:szCs w:val="24"/>
              </w:rPr>
              <w:t xml:space="preserve"> инъекциях, причины, меры профилактики. Вмешательства при осложнениях. </w:t>
            </w:r>
            <w:r w:rsidRPr="00E94DC8">
              <w:rPr>
                <w:rFonts w:ascii="Times New Roman" w:eastAsia="Calibri" w:hAnsi="Times New Roman"/>
                <w:sz w:val="24"/>
                <w:szCs w:val="24"/>
              </w:rPr>
              <w:t>Инфекционная безопасность при выполнении инъекций и обработке использованного инструме</w:t>
            </w:r>
            <w:r w:rsidRPr="00E94DC8">
              <w:rPr>
                <w:rFonts w:ascii="Times New Roman" w:eastAsia="Calibri" w:hAnsi="Times New Roman"/>
                <w:sz w:val="24"/>
                <w:szCs w:val="24"/>
              </w:rPr>
              <w:t>н</w:t>
            </w:r>
            <w:r w:rsidRPr="00E94DC8">
              <w:rPr>
                <w:rFonts w:ascii="Times New Roman" w:eastAsia="Calibri" w:hAnsi="Times New Roman"/>
                <w:sz w:val="24"/>
                <w:szCs w:val="24"/>
              </w:rPr>
              <w:t>тария и материалов</w:t>
            </w:r>
            <w:r w:rsidRPr="00E94DC8">
              <w:rPr>
                <w:rFonts w:ascii="Times New Roman" w:hAnsi="Times New Roman"/>
                <w:sz w:val="24"/>
                <w:szCs w:val="24"/>
              </w:rPr>
              <w:t xml:space="preserve">. Формирование знаний по </w:t>
            </w:r>
            <w:r w:rsidRPr="00E94DC8">
              <w:rPr>
                <w:rFonts w:ascii="Times New Roman" w:eastAsia="Calibri" w:hAnsi="Times New Roman"/>
                <w:sz w:val="24"/>
                <w:szCs w:val="24"/>
              </w:rPr>
              <w:t xml:space="preserve"> правилам выбора вены для  вну</w:t>
            </w:r>
            <w:r w:rsidRPr="00E94DC8">
              <w:rPr>
                <w:rFonts w:ascii="Times New Roman" w:eastAsia="Calibri" w:hAnsi="Times New Roman"/>
                <w:sz w:val="24"/>
                <w:szCs w:val="24"/>
              </w:rPr>
              <w:t>т</w:t>
            </w:r>
            <w:r w:rsidRPr="00E94DC8">
              <w:rPr>
                <w:rFonts w:ascii="Times New Roman" w:eastAsia="Calibri" w:hAnsi="Times New Roman"/>
                <w:sz w:val="24"/>
                <w:szCs w:val="24"/>
              </w:rPr>
              <w:t xml:space="preserve">ривенной инъекции, вливания. </w:t>
            </w:r>
            <w:proofErr w:type="gramStart"/>
            <w:r w:rsidRPr="00E94DC8">
              <w:rPr>
                <w:rFonts w:ascii="Times New Roman" w:eastAsia="Calibri" w:hAnsi="Times New Roman"/>
                <w:sz w:val="24"/>
                <w:szCs w:val="24"/>
              </w:rPr>
              <w:t>Формирование умения по сборке системы для в/в капельного вливания.</w:t>
            </w:r>
            <w:proofErr w:type="gramEnd"/>
            <w:r w:rsidRPr="00E94DC8">
              <w:rPr>
                <w:rFonts w:ascii="Times New Roman" w:eastAsia="Calibri" w:hAnsi="Times New Roman"/>
                <w:bCs/>
                <w:sz w:val="24"/>
                <w:szCs w:val="24"/>
              </w:rPr>
              <w:t xml:space="preserve"> Формирование умения выполнения внутривенной инъекции для в/</w:t>
            </w:r>
            <w:proofErr w:type="gramStart"/>
            <w:r w:rsidRPr="00E94DC8">
              <w:rPr>
                <w:rFonts w:ascii="Times New Roman" w:eastAsia="Calibri" w:hAnsi="Times New Roman"/>
                <w:bCs/>
                <w:sz w:val="24"/>
                <w:szCs w:val="24"/>
              </w:rPr>
              <w:t>в</w:t>
            </w:r>
            <w:proofErr w:type="gramEnd"/>
            <w:r w:rsidRPr="00E94DC8">
              <w:rPr>
                <w:rFonts w:ascii="Times New Roman" w:eastAsia="Calibri" w:hAnsi="Times New Roman"/>
                <w:bCs/>
                <w:sz w:val="24"/>
                <w:szCs w:val="24"/>
              </w:rPr>
              <w:t xml:space="preserve"> вливания.</w:t>
            </w:r>
          </w:p>
        </w:tc>
        <w:tc>
          <w:tcPr>
            <w:tcW w:w="561" w:type="pct"/>
            <w:shd w:val="clear" w:color="auto" w:fill="FFFFFF"/>
          </w:tcPr>
          <w:p w14:paraId="1EEF60BB" w14:textId="77777777" w:rsidR="00E94DC8" w:rsidRPr="00E94DC8" w:rsidRDefault="00E94DC8" w:rsidP="00E94DC8">
            <w:pPr>
              <w:spacing w:after="0" w:line="240" w:lineRule="auto"/>
              <w:jc w:val="center"/>
              <w:rPr>
                <w:rFonts w:ascii="Times New Roman" w:hAnsi="Times New Roman"/>
                <w:sz w:val="24"/>
                <w:szCs w:val="24"/>
              </w:rPr>
            </w:pPr>
          </w:p>
        </w:tc>
        <w:tc>
          <w:tcPr>
            <w:tcW w:w="770" w:type="pct"/>
            <w:vMerge/>
            <w:shd w:val="clear" w:color="auto" w:fill="FFFFFF"/>
          </w:tcPr>
          <w:p w14:paraId="605EAD1D"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4393BC1F" w14:textId="77777777" w:rsidTr="00595166">
        <w:tblPrEx>
          <w:shd w:val="clear" w:color="auto" w:fill="FFFFFF"/>
          <w:tblCellMar>
            <w:top w:w="85" w:type="dxa"/>
          </w:tblCellMar>
          <w:tblLook w:val="0160" w:firstRow="1" w:lastRow="1" w:firstColumn="0" w:lastColumn="1" w:noHBand="0" w:noVBand="0"/>
        </w:tblPrEx>
        <w:trPr>
          <w:trHeight w:val="20"/>
        </w:trPr>
        <w:tc>
          <w:tcPr>
            <w:tcW w:w="857" w:type="pct"/>
            <w:gridSpan w:val="2"/>
            <w:vMerge/>
            <w:shd w:val="clear" w:color="auto" w:fill="FFFFFF"/>
          </w:tcPr>
          <w:p w14:paraId="240B4E90" w14:textId="77777777" w:rsidR="00E94DC8" w:rsidRPr="00E94DC8" w:rsidRDefault="00E94DC8" w:rsidP="00E94DC8">
            <w:pPr>
              <w:spacing w:after="0" w:line="240" w:lineRule="auto"/>
              <w:ind w:right="142"/>
              <w:rPr>
                <w:rFonts w:ascii="Times New Roman" w:eastAsia="Calibri" w:hAnsi="Times New Roman"/>
                <w:b/>
                <w:bCs/>
                <w:sz w:val="24"/>
                <w:szCs w:val="24"/>
              </w:rPr>
            </w:pPr>
          </w:p>
        </w:tc>
        <w:tc>
          <w:tcPr>
            <w:tcW w:w="2812" w:type="pct"/>
            <w:gridSpan w:val="3"/>
            <w:shd w:val="clear" w:color="auto" w:fill="FFFFFF"/>
          </w:tcPr>
          <w:p w14:paraId="60D1A7FA" w14:textId="77777777" w:rsidR="00E94DC8" w:rsidRPr="00E94DC8" w:rsidRDefault="00E94DC8" w:rsidP="00E94DC8">
            <w:pPr>
              <w:spacing w:after="0" w:line="240" w:lineRule="auto"/>
              <w:jc w:val="both"/>
              <w:rPr>
                <w:rFonts w:ascii="Times New Roman" w:eastAsia="Calibri" w:hAnsi="Times New Roman"/>
                <w:b/>
                <w:bCs/>
                <w:sz w:val="24"/>
                <w:szCs w:val="24"/>
              </w:rPr>
            </w:pPr>
            <w:r w:rsidRPr="00E94DC8">
              <w:rPr>
                <w:rFonts w:ascii="Times New Roman" w:eastAsia="Calibri" w:hAnsi="Times New Roman"/>
                <w:b/>
                <w:bCs/>
                <w:sz w:val="24"/>
                <w:szCs w:val="24"/>
              </w:rPr>
              <w:t>Практическое занятие №13</w:t>
            </w:r>
          </w:p>
        </w:tc>
        <w:tc>
          <w:tcPr>
            <w:tcW w:w="561" w:type="pct"/>
            <w:shd w:val="clear" w:color="auto" w:fill="FFFFFF"/>
          </w:tcPr>
          <w:p w14:paraId="66260E77" w14:textId="77777777" w:rsidR="00E94DC8" w:rsidRPr="00E94DC8" w:rsidRDefault="00E94DC8" w:rsidP="00E94DC8">
            <w:pPr>
              <w:spacing w:after="0" w:line="240" w:lineRule="auto"/>
              <w:jc w:val="center"/>
              <w:rPr>
                <w:rFonts w:ascii="Times New Roman" w:hAnsi="Times New Roman"/>
                <w:sz w:val="24"/>
                <w:szCs w:val="24"/>
              </w:rPr>
            </w:pPr>
            <w:r w:rsidRPr="00E94DC8">
              <w:rPr>
                <w:rFonts w:ascii="Times New Roman" w:hAnsi="Times New Roman"/>
                <w:sz w:val="24"/>
                <w:szCs w:val="24"/>
              </w:rPr>
              <w:t>6</w:t>
            </w:r>
          </w:p>
        </w:tc>
        <w:tc>
          <w:tcPr>
            <w:tcW w:w="770" w:type="pct"/>
            <w:shd w:val="clear" w:color="auto" w:fill="FFFFFF"/>
          </w:tcPr>
          <w:p w14:paraId="5D05D39B"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3DF5FCD1" w14:textId="77777777" w:rsidTr="00595166">
        <w:tblPrEx>
          <w:shd w:val="clear" w:color="auto" w:fill="FFFFFF"/>
          <w:tblCellMar>
            <w:top w:w="85" w:type="dxa"/>
          </w:tblCellMar>
          <w:tblLook w:val="0160" w:firstRow="1" w:lastRow="1" w:firstColumn="0" w:lastColumn="1" w:noHBand="0" w:noVBand="0"/>
        </w:tblPrEx>
        <w:trPr>
          <w:trHeight w:val="20"/>
        </w:trPr>
        <w:tc>
          <w:tcPr>
            <w:tcW w:w="857" w:type="pct"/>
            <w:gridSpan w:val="2"/>
            <w:vMerge/>
            <w:shd w:val="clear" w:color="auto" w:fill="FFFFFF"/>
          </w:tcPr>
          <w:p w14:paraId="15A4D0CC" w14:textId="77777777" w:rsidR="00E94DC8" w:rsidRPr="00E94DC8" w:rsidRDefault="00E94DC8" w:rsidP="00E94DC8">
            <w:pPr>
              <w:spacing w:after="0" w:line="240" w:lineRule="auto"/>
              <w:ind w:right="142"/>
              <w:rPr>
                <w:rFonts w:ascii="Times New Roman" w:eastAsia="Calibri" w:hAnsi="Times New Roman"/>
                <w:b/>
                <w:bCs/>
                <w:sz w:val="24"/>
                <w:szCs w:val="24"/>
              </w:rPr>
            </w:pPr>
          </w:p>
        </w:tc>
        <w:tc>
          <w:tcPr>
            <w:tcW w:w="2812" w:type="pct"/>
            <w:gridSpan w:val="3"/>
            <w:shd w:val="clear" w:color="auto" w:fill="FFFFFF"/>
          </w:tcPr>
          <w:p w14:paraId="6EEAEC49" w14:textId="77777777" w:rsidR="00E94DC8" w:rsidRPr="00E94DC8" w:rsidRDefault="00E94DC8" w:rsidP="00E94DC8">
            <w:pPr>
              <w:spacing w:after="0" w:line="240" w:lineRule="auto"/>
              <w:jc w:val="both"/>
              <w:rPr>
                <w:rFonts w:ascii="Times New Roman" w:eastAsia="Calibri" w:hAnsi="Times New Roman"/>
                <w:b/>
                <w:bCs/>
                <w:sz w:val="24"/>
                <w:szCs w:val="24"/>
              </w:rPr>
            </w:pPr>
            <w:r w:rsidRPr="00E94DC8">
              <w:rPr>
                <w:rFonts w:ascii="Times New Roman" w:hAnsi="Times New Roman"/>
                <w:b/>
                <w:sz w:val="24"/>
                <w:szCs w:val="24"/>
              </w:rPr>
              <w:t>Установка и уход за ПВК</w:t>
            </w:r>
            <w:r w:rsidRPr="00E94DC8">
              <w:rPr>
                <w:rFonts w:ascii="Times New Roman" w:hAnsi="Times New Roman"/>
                <w:sz w:val="24"/>
                <w:szCs w:val="24"/>
              </w:rPr>
              <w:t>.</w:t>
            </w:r>
            <w:r w:rsidRPr="00E94DC8">
              <w:rPr>
                <w:rFonts w:ascii="Times New Roman" w:eastAsia="Calibri" w:hAnsi="Times New Roman"/>
                <w:sz w:val="24"/>
                <w:szCs w:val="24"/>
              </w:rPr>
              <w:t xml:space="preserve"> </w:t>
            </w:r>
            <w:r w:rsidRPr="00E94DC8">
              <w:rPr>
                <w:rFonts w:ascii="Times New Roman" w:eastAsia="Calibri" w:hAnsi="Times New Roman"/>
                <w:bCs/>
                <w:sz w:val="24"/>
                <w:szCs w:val="24"/>
              </w:rPr>
              <w:t xml:space="preserve">Параметры и область применения различных видов периферических венозных катетеров </w:t>
            </w:r>
            <w:r w:rsidRPr="00E94DC8">
              <w:rPr>
                <w:rFonts w:ascii="Times New Roman" w:eastAsia="Calibri" w:hAnsi="Times New Roman"/>
                <w:sz w:val="24"/>
                <w:szCs w:val="24"/>
              </w:rPr>
              <w:t>Ежедневный уход за катетером</w:t>
            </w:r>
            <w:r w:rsidRPr="00E94DC8">
              <w:rPr>
                <w:rFonts w:ascii="Times New Roman" w:hAnsi="Times New Roman"/>
                <w:bCs/>
                <w:sz w:val="24"/>
                <w:szCs w:val="24"/>
              </w:rPr>
              <w:t xml:space="preserve"> </w:t>
            </w:r>
            <w:r w:rsidRPr="00E94DC8">
              <w:rPr>
                <w:rFonts w:ascii="Times New Roman" w:eastAsia="Calibri" w:hAnsi="Times New Roman"/>
                <w:bCs/>
                <w:sz w:val="24"/>
                <w:szCs w:val="24"/>
              </w:rPr>
              <w:t>Возможные осложнения и их предупреждение</w:t>
            </w:r>
            <w:r w:rsidRPr="00E94DC8">
              <w:rPr>
                <w:rFonts w:ascii="Times New Roman" w:hAnsi="Times New Roman"/>
                <w:bCs/>
                <w:sz w:val="24"/>
                <w:szCs w:val="24"/>
              </w:rPr>
              <w:t xml:space="preserve">. </w:t>
            </w:r>
            <w:r w:rsidRPr="00E94DC8">
              <w:rPr>
                <w:rFonts w:ascii="Times New Roman" w:eastAsia="Calibri" w:hAnsi="Times New Roman"/>
                <w:bCs/>
                <w:sz w:val="24"/>
                <w:szCs w:val="24"/>
              </w:rPr>
              <w:t xml:space="preserve">Инфузионные шприцевые насосы (помпы).  </w:t>
            </w:r>
            <w:r w:rsidRPr="00E94DC8">
              <w:rPr>
                <w:rFonts w:ascii="Times New Roman" w:eastAsia="Calibri" w:hAnsi="Times New Roman"/>
                <w:bCs/>
                <w:kern w:val="36"/>
                <w:sz w:val="24"/>
                <w:szCs w:val="24"/>
              </w:rPr>
              <w:t>Микроинфузионная помпа одноразовая (МИП)</w:t>
            </w:r>
            <w:r w:rsidRPr="00E94DC8">
              <w:rPr>
                <w:rFonts w:ascii="Times New Roman" w:hAnsi="Times New Roman"/>
                <w:bCs/>
                <w:sz w:val="24"/>
                <w:szCs w:val="24"/>
              </w:rPr>
              <w:t>.</w:t>
            </w:r>
            <w:r w:rsidRPr="00E94DC8">
              <w:rPr>
                <w:rFonts w:ascii="Times New Roman" w:eastAsia="Calibri" w:hAnsi="Times New Roman"/>
                <w:bCs/>
                <w:sz w:val="24"/>
                <w:szCs w:val="24"/>
              </w:rPr>
              <w:t xml:space="preserve"> Применения инфузионных нас</w:t>
            </w:r>
            <w:r w:rsidRPr="00E94DC8">
              <w:rPr>
                <w:rFonts w:ascii="Times New Roman" w:eastAsia="Calibri" w:hAnsi="Times New Roman"/>
                <w:bCs/>
                <w:sz w:val="24"/>
                <w:szCs w:val="24"/>
              </w:rPr>
              <w:t>о</w:t>
            </w:r>
            <w:r w:rsidRPr="00E94DC8">
              <w:rPr>
                <w:rFonts w:ascii="Times New Roman" w:eastAsia="Calibri" w:hAnsi="Times New Roman"/>
                <w:bCs/>
                <w:sz w:val="24"/>
                <w:szCs w:val="24"/>
              </w:rPr>
              <w:t xml:space="preserve">сов. </w:t>
            </w:r>
            <w:r w:rsidRPr="00E94DC8">
              <w:rPr>
                <w:rFonts w:ascii="Times New Roman" w:hAnsi="Times New Roman"/>
                <w:sz w:val="24"/>
                <w:szCs w:val="24"/>
              </w:rPr>
              <w:t xml:space="preserve">Формирование знаний по </w:t>
            </w:r>
            <w:r w:rsidRPr="00E94DC8">
              <w:rPr>
                <w:rFonts w:ascii="Times New Roman" w:eastAsia="Calibri" w:hAnsi="Times New Roman"/>
                <w:sz w:val="24"/>
                <w:szCs w:val="24"/>
              </w:rPr>
              <w:t xml:space="preserve"> правилам выбора вены для  постановки перифер</w:t>
            </w:r>
            <w:r w:rsidRPr="00E94DC8">
              <w:rPr>
                <w:rFonts w:ascii="Times New Roman" w:eastAsia="Calibri" w:hAnsi="Times New Roman"/>
                <w:sz w:val="24"/>
                <w:szCs w:val="24"/>
              </w:rPr>
              <w:t>и</w:t>
            </w:r>
            <w:r w:rsidRPr="00E94DC8">
              <w:rPr>
                <w:rFonts w:ascii="Times New Roman" w:eastAsia="Calibri" w:hAnsi="Times New Roman"/>
                <w:sz w:val="24"/>
                <w:szCs w:val="24"/>
              </w:rPr>
              <w:t xml:space="preserve">ческого венозного катетера. </w:t>
            </w:r>
            <w:r w:rsidRPr="00E94DC8">
              <w:rPr>
                <w:rFonts w:ascii="Times New Roman" w:eastAsia="Calibri" w:hAnsi="Times New Roman"/>
                <w:bCs/>
                <w:sz w:val="24"/>
                <w:szCs w:val="24"/>
              </w:rPr>
              <w:t>Формирования навыка постановки периферических венозных катетеров. Формирования навыка ухода за периферическим венозным катетером.</w:t>
            </w:r>
          </w:p>
        </w:tc>
        <w:tc>
          <w:tcPr>
            <w:tcW w:w="561" w:type="pct"/>
            <w:shd w:val="clear" w:color="auto" w:fill="FFFFFF"/>
          </w:tcPr>
          <w:p w14:paraId="4577A5FA" w14:textId="77777777" w:rsidR="00E94DC8" w:rsidRPr="00E94DC8" w:rsidRDefault="00E94DC8" w:rsidP="00E94DC8">
            <w:pPr>
              <w:spacing w:after="0" w:line="240" w:lineRule="auto"/>
              <w:jc w:val="center"/>
              <w:rPr>
                <w:rFonts w:ascii="Times New Roman" w:hAnsi="Times New Roman"/>
                <w:sz w:val="24"/>
                <w:szCs w:val="24"/>
              </w:rPr>
            </w:pPr>
          </w:p>
        </w:tc>
        <w:tc>
          <w:tcPr>
            <w:tcW w:w="770" w:type="pct"/>
            <w:shd w:val="clear" w:color="auto" w:fill="FFFFFF"/>
          </w:tcPr>
          <w:p w14:paraId="1A275299" w14:textId="77777777" w:rsidR="00E94DC8" w:rsidRPr="00E94DC8" w:rsidRDefault="00E94DC8" w:rsidP="00E94DC8">
            <w:pPr>
              <w:spacing w:after="0" w:line="240" w:lineRule="auto"/>
              <w:ind w:right="664"/>
              <w:rPr>
                <w:rFonts w:ascii="Times New Roman" w:hAnsi="Times New Roman"/>
                <w:bCs/>
                <w:sz w:val="24"/>
                <w:szCs w:val="24"/>
              </w:rPr>
            </w:pPr>
            <w:r w:rsidRPr="00E94DC8">
              <w:rPr>
                <w:rFonts w:ascii="Times New Roman" w:hAnsi="Times New Roman"/>
                <w:sz w:val="24"/>
                <w:szCs w:val="24"/>
              </w:rPr>
              <w:t xml:space="preserve">ПК 2.2., </w:t>
            </w:r>
          </w:p>
          <w:p w14:paraId="719864D6"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01., ОК 02.</w:t>
            </w:r>
          </w:p>
          <w:p w14:paraId="7E615ADA"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04., ОК 05.</w:t>
            </w:r>
          </w:p>
          <w:p w14:paraId="77E759CC"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07., ОК 09</w:t>
            </w:r>
          </w:p>
          <w:p w14:paraId="016CEA03"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1, ЛР 4, ЛР 6</w:t>
            </w:r>
          </w:p>
          <w:p w14:paraId="4A5A3527"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7, ЛР 10</w:t>
            </w:r>
          </w:p>
          <w:p w14:paraId="01B5FEA0" w14:textId="77777777" w:rsidR="00E94DC8" w:rsidRPr="00E94DC8" w:rsidRDefault="00E94DC8" w:rsidP="00E94DC8">
            <w:pPr>
              <w:spacing w:after="0" w:line="240" w:lineRule="auto"/>
              <w:rPr>
                <w:rFonts w:ascii="Times New Roman" w:hAnsi="Times New Roman"/>
                <w:sz w:val="24"/>
                <w:szCs w:val="24"/>
              </w:rPr>
            </w:pPr>
            <w:r w:rsidRPr="00E94DC8">
              <w:rPr>
                <w:rFonts w:ascii="Times New Roman" w:hAnsi="Times New Roman"/>
                <w:sz w:val="24"/>
                <w:szCs w:val="24"/>
              </w:rPr>
              <w:t>ЛР 15, ЛР 17</w:t>
            </w:r>
          </w:p>
        </w:tc>
      </w:tr>
      <w:tr w:rsidR="00E94DC8" w:rsidRPr="00E94DC8" w14:paraId="4345E651" w14:textId="77777777" w:rsidTr="00595166">
        <w:tblPrEx>
          <w:shd w:val="clear" w:color="auto" w:fill="FFFFFF"/>
          <w:tblCellMar>
            <w:top w:w="85" w:type="dxa"/>
          </w:tblCellMar>
          <w:tblLook w:val="0160" w:firstRow="1" w:lastRow="1" w:firstColumn="0" w:lastColumn="1" w:noHBand="0" w:noVBand="0"/>
        </w:tblPrEx>
        <w:trPr>
          <w:trHeight w:val="20"/>
        </w:trPr>
        <w:tc>
          <w:tcPr>
            <w:tcW w:w="857" w:type="pct"/>
            <w:gridSpan w:val="2"/>
            <w:vMerge/>
            <w:shd w:val="clear" w:color="auto" w:fill="FFFFFF"/>
          </w:tcPr>
          <w:p w14:paraId="20F0BCB7" w14:textId="77777777" w:rsidR="00E94DC8" w:rsidRPr="00E94DC8" w:rsidRDefault="00E94DC8" w:rsidP="00E94DC8">
            <w:pPr>
              <w:spacing w:after="0" w:line="240" w:lineRule="auto"/>
              <w:ind w:right="142"/>
              <w:rPr>
                <w:rFonts w:ascii="Times New Roman" w:eastAsia="Calibri" w:hAnsi="Times New Roman"/>
                <w:b/>
                <w:bCs/>
                <w:sz w:val="24"/>
                <w:szCs w:val="24"/>
              </w:rPr>
            </w:pPr>
          </w:p>
        </w:tc>
        <w:tc>
          <w:tcPr>
            <w:tcW w:w="2812" w:type="pct"/>
            <w:gridSpan w:val="3"/>
            <w:shd w:val="clear" w:color="auto" w:fill="FFFFFF"/>
          </w:tcPr>
          <w:p w14:paraId="4E847A58" w14:textId="77777777" w:rsidR="00E94DC8" w:rsidRPr="00E94DC8" w:rsidRDefault="00E94DC8" w:rsidP="00E94DC8">
            <w:pPr>
              <w:spacing w:after="0" w:line="240" w:lineRule="auto"/>
              <w:jc w:val="both"/>
              <w:rPr>
                <w:rFonts w:ascii="Times New Roman" w:eastAsia="Calibri" w:hAnsi="Times New Roman"/>
                <w:b/>
                <w:bCs/>
                <w:sz w:val="24"/>
                <w:szCs w:val="24"/>
              </w:rPr>
            </w:pPr>
            <w:r w:rsidRPr="00E94DC8">
              <w:rPr>
                <w:rFonts w:ascii="Times New Roman" w:eastAsia="Calibri" w:hAnsi="Times New Roman"/>
                <w:b/>
                <w:bCs/>
                <w:sz w:val="24"/>
                <w:szCs w:val="24"/>
              </w:rPr>
              <w:t>Практическое занятие №14</w:t>
            </w:r>
          </w:p>
        </w:tc>
        <w:tc>
          <w:tcPr>
            <w:tcW w:w="561" w:type="pct"/>
            <w:shd w:val="clear" w:color="auto" w:fill="FFFFFF"/>
          </w:tcPr>
          <w:p w14:paraId="4B564ED8" w14:textId="77777777" w:rsidR="00E94DC8" w:rsidRPr="00E94DC8" w:rsidRDefault="00E94DC8" w:rsidP="00E94DC8">
            <w:pPr>
              <w:spacing w:after="0" w:line="240" w:lineRule="auto"/>
              <w:jc w:val="center"/>
              <w:rPr>
                <w:rFonts w:ascii="Times New Roman" w:hAnsi="Times New Roman"/>
                <w:sz w:val="24"/>
                <w:szCs w:val="24"/>
              </w:rPr>
            </w:pPr>
            <w:r w:rsidRPr="00E94DC8">
              <w:rPr>
                <w:rFonts w:ascii="Times New Roman" w:hAnsi="Times New Roman"/>
                <w:sz w:val="24"/>
                <w:szCs w:val="24"/>
              </w:rPr>
              <w:t>6</w:t>
            </w:r>
          </w:p>
        </w:tc>
        <w:tc>
          <w:tcPr>
            <w:tcW w:w="770" w:type="pct"/>
            <w:shd w:val="clear" w:color="auto" w:fill="FFFFFF"/>
          </w:tcPr>
          <w:p w14:paraId="491B9C3F"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21843ECE" w14:textId="77777777" w:rsidTr="00595166">
        <w:tblPrEx>
          <w:shd w:val="clear" w:color="auto" w:fill="FFFFFF"/>
          <w:tblCellMar>
            <w:top w:w="85" w:type="dxa"/>
          </w:tblCellMar>
          <w:tblLook w:val="0160" w:firstRow="1" w:lastRow="1" w:firstColumn="0" w:lastColumn="1" w:noHBand="0" w:noVBand="0"/>
        </w:tblPrEx>
        <w:trPr>
          <w:trHeight w:val="20"/>
        </w:trPr>
        <w:tc>
          <w:tcPr>
            <w:tcW w:w="857" w:type="pct"/>
            <w:gridSpan w:val="2"/>
            <w:vMerge/>
            <w:shd w:val="clear" w:color="auto" w:fill="FFFFFF"/>
          </w:tcPr>
          <w:p w14:paraId="6BA18B90" w14:textId="77777777" w:rsidR="00E94DC8" w:rsidRPr="00E94DC8" w:rsidRDefault="00E94DC8" w:rsidP="00E94DC8">
            <w:pPr>
              <w:spacing w:after="0" w:line="240" w:lineRule="auto"/>
              <w:ind w:right="142"/>
              <w:rPr>
                <w:rFonts w:ascii="Times New Roman" w:eastAsia="Calibri" w:hAnsi="Times New Roman"/>
                <w:b/>
                <w:bCs/>
                <w:sz w:val="24"/>
                <w:szCs w:val="24"/>
              </w:rPr>
            </w:pPr>
          </w:p>
        </w:tc>
        <w:tc>
          <w:tcPr>
            <w:tcW w:w="2812" w:type="pct"/>
            <w:gridSpan w:val="3"/>
            <w:shd w:val="clear" w:color="auto" w:fill="FFFFFF"/>
          </w:tcPr>
          <w:p w14:paraId="2F7400DC" w14:textId="77777777" w:rsidR="00E94DC8" w:rsidRPr="00E94DC8" w:rsidRDefault="00E94DC8" w:rsidP="00E94DC8">
            <w:pPr>
              <w:spacing w:after="0" w:line="240" w:lineRule="auto"/>
              <w:ind w:right="142"/>
              <w:rPr>
                <w:rFonts w:ascii="Times New Roman" w:hAnsi="Times New Roman"/>
                <w:b/>
                <w:sz w:val="24"/>
                <w:szCs w:val="24"/>
              </w:rPr>
            </w:pPr>
            <w:r w:rsidRPr="00E94DC8">
              <w:rPr>
                <w:rFonts w:ascii="Times New Roman" w:hAnsi="Times New Roman"/>
                <w:b/>
                <w:sz w:val="24"/>
                <w:szCs w:val="24"/>
              </w:rPr>
              <w:t>Методы простейшей физиотерапии. Оксигенотерапия</w:t>
            </w:r>
          </w:p>
          <w:p w14:paraId="1051C0FB" w14:textId="77777777" w:rsidR="00E94DC8" w:rsidRPr="00E94DC8" w:rsidRDefault="00E94DC8" w:rsidP="00E94DC8">
            <w:pPr>
              <w:spacing w:after="0" w:line="240" w:lineRule="auto"/>
              <w:rPr>
                <w:rFonts w:ascii="Times New Roman" w:hAnsi="Times New Roman"/>
                <w:b/>
                <w:sz w:val="24"/>
                <w:szCs w:val="24"/>
              </w:rPr>
            </w:pPr>
            <w:r w:rsidRPr="00E94DC8">
              <w:rPr>
                <w:rFonts w:ascii="Times New Roman" w:hAnsi="Times New Roman"/>
                <w:sz w:val="24"/>
                <w:szCs w:val="24"/>
              </w:rPr>
              <w:t>Актуализация знаний. Методы физиотерапии, механизмы действия простейших физиотерапевтических процедур. Показания, противопоказания.</w:t>
            </w:r>
            <w:r w:rsidRPr="00E94DC8">
              <w:rPr>
                <w:rFonts w:ascii="Times New Roman" w:hAnsi="Times New Roman" w:cs="Arial"/>
                <w:sz w:val="24"/>
                <w:szCs w:val="24"/>
              </w:rPr>
              <w:t xml:space="preserve"> ГОСТ </w:t>
            </w:r>
            <w:proofErr w:type="gramStart"/>
            <w:r w:rsidRPr="00E94DC8">
              <w:rPr>
                <w:rFonts w:ascii="Times New Roman" w:hAnsi="Times New Roman" w:cs="Arial"/>
                <w:sz w:val="24"/>
                <w:szCs w:val="24"/>
              </w:rPr>
              <w:t>Р</w:t>
            </w:r>
            <w:proofErr w:type="gramEnd"/>
            <w:r w:rsidRPr="00E94DC8">
              <w:rPr>
                <w:rFonts w:ascii="Times New Roman" w:hAnsi="Times New Roman" w:cs="Arial"/>
                <w:sz w:val="24"/>
                <w:szCs w:val="24"/>
              </w:rPr>
              <w:t xml:space="preserve"> 52623.3 – 2015 Манипуляции сестринского ухода</w:t>
            </w:r>
            <w:r w:rsidRPr="00E94DC8">
              <w:rPr>
                <w:rFonts w:ascii="Times New Roman" w:hAnsi="Times New Roman"/>
                <w:sz w:val="24"/>
                <w:szCs w:val="24"/>
              </w:rPr>
              <w:t>. Дезинфекция использованного оборуд</w:t>
            </w:r>
            <w:r w:rsidRPr="00E94DC8">
              <w:rPr>
                <w:rFonts w:ascii="Times New Roman" w:hAnsi="Times New Roman"/>
                <w:sz w:val="24"/>
                <w:szCs w:val="24"/>
              </w:rPr>
              <w:t>о</w:t>
            </w:r>
            <w:r w:rsidRPr="00E94DC8">
              <w:rPr>
                <w:rFonts w:ascii="Times New Roman" w:hAnsi="Times New Roman"/>
                <w:sz w:val="24"/>
                <w:szCs w:val="24"/>
              </w:rPr>
              <w:t>вания. Безопасная среда для пациента, персонала. Дезинфекция использованного оборудования. Формирования навыка постановка банок, постановка горчичников приготовление и применение грелки и пузыря со льдом, приготовление и прим</w:t>
            </w:r>
            <w:r w:rsidRPr="00E94DC8">
              <w:rPr>
                <w:rFonts w:ascii="Times New Roman" w:hAnsi="Times New Roman"/>
                <w:sz w:val="24"/>
                <w:szCs w:val="24"/>
              </w:rPr>
              <w:t>е</w:t>
            </w:r>
            <w:r w:rsidRPr="00E94DC8">
              <w:rPr>
                <w:rFonts w:ascii="Times New Roman" w:hAnsi="Times New Roman"/>
                <w:sz w:val="24"/>
                <w:szCs w:val="24"/>
              </w:rPr>
              <w:t>нение холодного, горячего, согревающего, лекарственного компрессов, осущест</w:t>
            </w:r>
            <w:r w:rsidRPr="00E94DC8">
              <w:rPr>
                <w:rFonts w:ascii="Times New Roman" w:hAnsi="Times New Roman"/>
                <w:sz w:val="24"/>
                <w:szCs w:val="24"/>
              </w:rPr>
              <w:t>в</w:t>
            </w:r>
            <w:r w:rsidRPr="00E94DC8">
              <w:rPr>
                <w:rFonts w:ascii="Times New Roman" w:hAnsi="Times New Roman"/>
                <w:sz w:val="24"/>
                <w:szCs w:val="24"/>
              </w:rPr>
              <w:t>ление оксигенотерапии с помощью носовой кислородной канюли, лицевой маски, носового катетера.</w:t>
            </w:r>
          </w:p>
        </w:tc>
        <w:tc>
          <w:tcPr>
            <w:tcW w:w="561" w:type="pct"/>
            <w:shd w:val="clear" w:color="auto" w:fill="FFFFFF"/>
          </w:tcPr>
          <w:p w14:paraId="2B65147B" w14:textId="77777777" w:rsidR="00E94DC8" w:rsidRPr="00E94DC8" w:rsidRDefault="00E94DC8" w:rsidP="00E94DC8">
            <w:pPr>
              <w:spacing w:after="0" w:line="240" w:lineRule="auto"/>
              <w:jc w:val="center"/>
              <w:rPr>
                <w:rFonts w:ascii="Times New Roman" w:hAnsi="Times New Roman"/>
                <w:sz w:val="24"/>
                <w:szCs w:val="24"/>
              </w:rPr>
            </w:pPr>
          </w:p>
        </w:tc>
        <w:tc>
          <w:tcPr>
            <w:tcW w:w="770" w:type="pct"/>
            <w:shd w:val="clear" w:color="auto" w:fill="FFFFFF"/>
          </w:tcPr>
          <w:p w14:paraId="5FCF8E78" w14:textId="77777777" w:rsidR="00E94DC8" w:rsidRPr="00E94DC8" w:rsidRDefault="00E94DC8" w:rsidP="00E94DC8">
            <w:pPr>
              <w:spacing w:after="0" w:line="240" w:lineRule="auto"/>
              <w:ind w:right="664"/>
              <w:rPr>
                <w:rFonts w:ascii="Times New Roman" w:hAnsi="Times New Roman"/>
                <w:bCs/>
                <w:sz w:val="24"/>
                <w:szCs w:val="24"/>
              </w:rPr>
            </w:pPr>
            <w:r w:rsidRPr="00E94DC8">
              <w:rPr>
                <w:rFonts w:ascii="Times New Roman" w:hAnsi="Times New Roman"/>
                <w:sz w:val="24"/>
                <w:szCs w:val="24"/>
              </w:rPr>
              <w:t xml:space="preserve">ПК 2.2., </w:t>
            </w:r>
          </w:p>
          <w:p w14:paraId="38997EFD"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01., ОК 02.</w:t>
            </w:r>
          </w:p>
          <w:p w14:paraId="73A9913D"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04., ОК 05.</w:t>
            </w:r>
          </w:p>
          <w:p w14:paraId="4B35CF7D"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07., ОК 09</w:t>
            </w:r>
          </w:p>
          <w:p w14:paraId="6A65D1D6"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1, ЛР 4, ЛР 6</w:t>
            </w:r>
          </w:p>
          <w:p w14:paraId="5F30005E"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7, ЛР 10</w:t>
            </w:r>
          </w:p>
          <w:p w14:paraId="4F8AF921" w14:textId="77777777" w:rsidR="00E94DC8" w:rsidRPr="00E94DC8" w:rsidRDefault="00E94DC8" w:rsidP="00E94DC8">
            <w:pPr>
              <w:spacing w:after="0" w:line="240" w:lineRule="auto"/>
              <w:rPr>
                <w:rFonts w:ascii="Times New Roman" w:hAnsi="Times New Roman"/>
                <w:sz w:val="24"/>
                <w:szCs w:val="24"/>
              </w:rPr>
            </w:pPr>
            <w:r w:rsidRPr="00E94DC8">
              <w:rPr>
                <w:rFonts w:ascii="Times New Roman" w:hAnsi="Times New Roman"/>
                <w:sz w:val="24"/>
                <w:szCs w:val="24"/>
              </w:rPr>
              <w:t>ЛР 15, ЛР 17</w:t>
            </w:r>
          </w:p>
        </w:tc>
      </w:tr>
      <w:tr w:rsidR="00E94DC8" w:rsidRPr="00E94DC8" w14:paraId="408D7F15" w14:textId="77777777" w:rsidTr="00595166">
        <w:tblPrEx>
          <w:shd w:val="clear" w:color="auto" w:fill="FFFFFF"/>
          <w:tblCellMar>
            <w:top w:w="85" w:type="dxa"/>
          </w:tblCellMar>
          <w:tblLook w:val="0160" w:firstRow="1" w:lastRow="1" w:firstColumn="0" w:lastColumn="1" w:noHBand="0" w:noVBand="0"/>
        </w:tblPrEx>
        <w:trPr>
          <w:trHeight w:val="20"/>
        </w:trPr>
        <w:tc>
          <w:tcPr>
            <w:tcW w:w="857" w:type="pct"/>
            <w:gridSpan w:val="2"/>
            <w:vMerge/>
            <w:shd w:val="clear" w:color="auto" w:fill="FFFFFF"/>
          </w:tcPr>
          <w:p w14:paraId="696A3A2D" w14:textId="77777777" w:rsidR="00E94DC8" w:rsidRPr="00E94DC8" w:rsidRDefault="00E94DC8" w:rsidP="00E94DC8">
            <w:pPr>
              <w:spacing w:after="0" w:line="240" w:lineRule="auto"/>
              <w:ind w:right="142"/>
              <w:rPr>
                <w:rFonts w:ascii="Times New Roman" w:eastAsia="Calibri" w:hAnsi="Times New Roman"/>
                <w:b/>
                <w:bCs/>
                <w:sz w:val="24"/>
                <w:szCs w:val="24"/>
              </w:rPr>
            </w:pPr>
          </w:p>
        </w:tc>
        <w:tc>
          <w:tcPr>
            <w:tcW w:w="2812" w:type="pct"/>
            <w:gridSpan w:val="3"/>
            <w:shd w:val="clear" w:color="auto" w:fill="FFFFFF"/>
          </w:tcPr>
          <w:p w14:paraId="2B46CC48" w14:textId="77777777" w:rsidR="00E94DC8" w:rsidRPr="00E94DC8" w:rsidRDefault="00E94DC8" w:rsidP="00E94DC8">
            <w:pPr>
              <w:spacing w:after="0" w:line="240" w:lineRule="auto"/>
              <w:jc w:val="both"/>
              <w:rPr>
                <w:rFonts w:ascii="Times New Roman" w:hAnsi="Times New Roman"/>
                <w:b/>
                <w:sz w:val="24"/>
                <w:szCs w:val="24"/>
              </w:rPr>
            </w:pPr>
            <w:r w:rsidRPr="00E94DC8">
              <w:rPr>
                <w:rFonts w:ascii="Times New Roman" w:eastAsia="Calibri" w:hAnsi="Times New Roman"/>
                <w:b/>
                <w:bCs/>
                <w:sz w:val="24"/>
                <w:szCs w:val="24"/>
              </w:rPr>
              <w:t>Практическое занятие №15</w:t>
            </w:r>
          </w:p>
        </w:tc>
        <w:tc>
          <w:tcPr>
            <w:tcW w:w="561" w:type="pct"/>
            <w:shd w:val="clear" w:color="auto" w:fill="FFFFFF"/>
          </w:tcPr>
          <w:p w14:paraId="5617AA44" w14:textId="77777777" w:rsidR="00E94DC8" w:rsidRPr="00E94DC8" w:rsidRDefault="00E94DC8" w:rsidP="00E94DC8">
            <w:pPr>
              <w:spacing w:after="0" w:line="240" w:lineRule="auto"/>
              <w:jc w:val="center"/>
              <w:rPr>
                <w:rFonts w:ascii="Times New Roman" w:hAnsi="Times New Roman"/>
                <w:sz w:val="24"/>
                <w:szCs w:val="24"/>
              </w:rPr>
            </w:pPr>
            <w:r w:rsidRPr="00E94DC8">
              <w:rPr>
                <w:rFonts w:ascii="Times New Roman" w:hAnsi="Times New Roman"/>
                <w:sz w:val="24"/>
                <w:szCs w:val="24"/>
              </w:rPr>
              <w:t>6</w:t>
            </w:r>
          </w:p>
        </w:tc>
        <w:tc>
          <w:tcPr>
            <w:tcW w:w="770" w:type="pct"/>
            <w:vMerge w:val="restart"/>
            <w:shd w:val="clear" w:color="auto" w:fill="FFFFFF"/>
          </w:tcPr>
          <w:p w14:paraId="64EBD0D0" w14:textId="77777777" w:rsidR="00E94DC8" w:rsidRPr="00E94DC8" w:rsidRDefault="00E94DC8" w:rsidP="00E94DC8">
            <w:pPr>
              <w:spacing w:after="0" w:line="240" w:lineRule="auto"/>
              <w:ind w:right="664"/>
              <w:rPr>
                <w:rFonts w:ascii="Times New Roman" w:hAnsi="Times New Roman"/>
                <w:bCs/>
                <w:sz w:val="24"/>
                <w:szCs w:val="24"/>
              </w:rPr>
            </w:pPr>
            <w:r w:rsidRPr="00E94DC8">
              <w:rPr>
                <w:rFonts w:ascii="Times New Roman" w:hAnsi="Times New Roman"/>
                <w:sz w:val="24"/>
                <w:szCs w:val="24"/>
              </w:rPr>
              <w:t xml:space="preserve">ПК 2.2., </w:t>
            </w:r>
          </w:p>
          <w:p w14:paraId="45B69ACC"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lastRenderedPageBreak/>
              <w:t>ОК</w:t>
            </w:r>
            <w:proofErr w:type="gramEnd"/>
            <w:r w:rsidRPr="00E94DC8">
              <w:rPr>
                <w:rFonts w:ascii="Times New Roman" w:hAnsi="Times New Roman"/>
                <w:sz w:val="24"/>
                <w:szCs w:val="24"/>
              </w:rPr>
              <w:t xml:space="preserve"> 01., ОК 02.</w:t>
            </w:r>
          </w:p>
          <w:p w14:paraId="095D58C8"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04., ОК 05.</w:t>
            </w:r>
          </w:p>
          <w:p w14:paraId="5D23ADDF"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07., ОК 09</w:t>
            </w:r>
          </w:p>
          <w:p w14:paraId="3CD22D36"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1, ЛР 4, ЛР 6</w:t>
            </w:r>
          </w:p>
          <w:p w14:paraId="661D4B5A"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7, ЛР 10</w:t>
            </w:r>
          </w:p>
          <w:p w14:paraId="0CE0BAA1" w14:textId="77777777" w:rsidR="00E94DC8" w:rsidRPr="00E94DC8" w:rsidRDefault="00E94DC8" w:rsidP="00E94DC8">
            <w:pPr>
              <w:spacing w:after="0" w:line="240" w:lineRule="auto"/>
              <w:rPr>
                <w:rFonts w:ascii="Times New Roman" w:hAnsi="Times New Roman"/>
                <w:sz w:val="24"/>
                <w:szCs w:val="24"/>
              </w:rPr>
            </w:pPr>
            <w:r w:rsidRPr="00E94DC8">
              <w:rPr>
                <w:rFonts w:ascii="Times New Roman" w:hAnsi="Times New Roman"/>
                <w:sz w:val="24"/>
                <w:szCs w:val="24"/>
              </w:rPr>
              <w:t>ЛР 15, ЛР 17</w:t>
            </w:r>
          </w:p>
          <w:p w14:paraId="24645A6D" w14:textId="77777777" w:rsidR="00E94DC8" w:rsidRPr="00E94DC8" w:rsidRDefault="00E94DC8" w:rsidP="00E94DC8">
            <w:pPr>
              <w:spacing w:after="0" w:line="240" w:lineRule="auto"/>
              <w:jc w:val="center"/>
              <w:rPr>
                <w:rFonts w:ascii="Times New Roman" w:hAnsi="Times New Roman"/>
                <w:sz w:val="24"/>
                <w:szCs w:val="24"/>
              </w:rPr>
            </w:pPr>
          </w:p>
          <w:p w14:paraId="38EDDA52" w14:textId="77777777" w:rsidR="00E94DC8" w:rsidRPr="00E94DC8" w:rsidRDefault="00E94DC8" w:rsidP="00E94DC8">
            <w:pPr>
              <w:spacing w:after="0" w:line="240" w:lineRule="auto"/>
              <w:jc w:val="center"/>
              <w:rPr>
                <w:rFonts w:ascii="Times New Roman" w:hAnsi="Times New Roman"/>
                <w:sz w:val="24"/>
                <w:szCs w:val="24"/>
              </w:rPr>
            </w:pPr>
          </w:p>
          <w:p w14:paraId="17DD43A6" w14:textId="77777777" w:rsidR="00E94DC8" w:rsidRPr="00E94DC8" w:rsidRDefault="00E94DC8" w:rsidP="00E94DC8">
            <w:pPr>
              <w:spacing w:after="0" w:line="240" w:lineRule="auto"/>
              <w:jc w:val="center"/>
              <w:rPr>
                <w:rFonts w:ascii="Times New Roman" w:hAnsi="Times New Roman"/>
                <w:sz w:val="24"/>
                <w:szCs w:val="24"/>
              </w:rPr>
            </w:pPr>
          </w:p>
          <w:p w14:paraId="1E78F233" w14:textId="77777777" w:rsidR="00E94DC8" w:rsidRPr="00E94DC8" w:rsidRDefault="00E94DC8" w:rsidP="00E94DC8">
            <w:pPr>
              <w:spacing w:after="0" w:line="240" w:lineRule="auto"/>
              <w:jc w:val="center"/>
              <w:rPr>
                <w:rFonts w:ascii="Times New Roman" w:hAnsi="Times New Roman"/>
                <w:sz w:val="24"/>
                <w:szCs w:val="24"/>
              </w:rPr>
            </w:pPr>
          </w:p>
          <w:p w14:paraId="20F05F87"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61A40A30" w14:textId="77777777" w:rsidTr="00595166">
        <w:tblPrEx>
          <w:shd w:val="clear" w:color="auto" w:fill="FFFFFF"/>
          <w:tblCellMar>
            <w:top w:w="85" w:type="dxa"/>
          </w:tblCellMar>
          <w:tblLook w:val="0160" w:firstRow="1" w:lastRow="1" w:firstColumn="0" w:lastColumn="1" w:noHBand="0" w:noVBand="0"/>
        </w:tblPrEx>
        <w:trPr>
          <w:trHeight w:val="2526"/>
        </w:trPr>
        <w:tc>
          <w:tcPr>
            <w:tcW w:w="857" w:type="pct"/>
            <w:gridSpan w:val="2"/>
            <w:vMerge/>
            <w:shd w:val="clear" w:color="auto" w:fill="FFFFFF"/>
          </w:tcPr>
          <w:p w14:paraId="0F511595" w14:textId="77777777" w:rsidR="00E94DC8" w:rsidRPr="00E94DC8" w:rsidRDefault="00E94DC8" w:rsidP="00E94DC8">
            <w:pPr>
              <w:spacing w:after="0" w:line="240" w:lineRule="auto"/>
              <w:jc w:val="center"/>
              <w:rPr>
                <w:rFonts w:ascii="Times New Roman" w:eastAsia="Calibri" w:hAnsi="Times New Roman"/>
                <w:b/>
                <w:bCs/>
                <w:sz w:val="24"/>
                <w:szCs w:val="24"/>
              </w:rPr>
            </w:pPr>
          </w:p>
        </w:tc>
        <w:tc>
          <w:tcPr>
            <w:tcW w:w="2812" w:type="pct"/>
            <w:gridSpan w:val="3"/>
            <w:shd w:val="clear" w:color="auto" w:fill="FFFFFF"/>
          </w:tcPr>
          <w:p w14:paraId="34B5BD83" w14:textId="77777777" w:rsidR="00E94DC8" w:rsidRPr="00E94DC8" w:rsidRDefault="00E94DC8" w:rsidP="00E94DC8">
            <w:pPr>
              <w:spacing w:after="0" w:line="240" w:lineRule="auto"/>
              <w:jc w:val="both"/>
              <w:rPr>
                <w:rFonts w:ascii="Times New Roman" w:eastAsia="Calibri" w:hAnsi="Times New Roman"/>
                <w:b/>
                <w:bCs/>
                <w:sz w:val="24"/>
                <w:szCs w:val="24"/>
              </w:rPr>
            </w:pPr>
            <w:r w:rsidRPr="00E94DC8">
              <w:rPr>
                <w:rFonts w:ascii="Times New Roman" w:hAnsi="Times New Roman"/>
                <w:b/>
                <w:bCs/>
                <w:iCs/>
                <w:sz w:val="24"/>
                <w:szCs w:val="24"/>
              </w:rPr>
              <w:t>Лабораторные методы исследования.</w:t>
            </w:r>
            <w:r w:rsidRPr="00E94DC8">
              <w:rPr>
                <w:rFonts w:ascii="Times New Roman" w:hAnsi="Times New Roman"/>
                <w:b/>
                <w:bCs/>
                <w:sz w:val="24"/>
                <w:szCs w:val="24"/>
              </w:rPr>
              <w:t xml:space="preserve"> Правила подготовки пациентов.</w:t>
            </w:r>
            <w:r w:rsidRPr="00E94DC8">
              <w:rPr>
                <w:rFonts w:ascii="Times New Roman" w:hAnsi="Times New Roman"/>
                <w:bCs/>
                <w:sz w:val="24"/>
                <w:szCs w:val="24"/>
              </w:rPr>
              <w:t xml:space="preserve"> </w:t>
            </w:r>
            <w:r w:rsidRPr="00E94DC8">
              <w:rPr>
                <w:rFonts w:ascii="Times New Roman" w:hAnsi="Times New Roman"/>
                <w:bCs/>
                <w:iCs/>
                <w:sz w:val="24"/>
                <w:szCs w:val="24"/>
              </w:rPr>
              <w:t>Акту</w:t>
            </w:r>
            <w:r w:rsidRPr="00E94DC8">
              <w:rPr>
                <w:rFonts w:ascii="Times New Roman" w:hAnsi="Times New Roman"/>
                <w:bCs/>
                <w:iCs/>
                <w:sz w:val="24"/>
                <w:szCs w:val="24"/>
              </w:rPr>
              <w:t>а</w:t>
            </w:r>
            <w:r w:rsidRPr="00E94DC8">
              <w:rPr>
                <w:rFonts w:ascii="Times New Roman" w:hAnsi="Times New Roman"/>
                <w:bCs/>
                <w:iCs/>
                <w:sz w:val="24"/>
                <w:szCs w:val="24"/>
              </w:rPr>
              <w:t>лизация знаний инфекционной безопасности</w:t>
            </w:r>
            <w:r w:rsidRPr="00E94DC8">
              <w:rPr>
                <w:rFonts w:ascii="Times New Roman" w:hAnsi="Times New Roman"/>
                <w:sz w:val="24"/>
                <w:szCs w:val="24"/>
              </w:rPr>
              <w:t xml:space="preserve"> при работе с биологическими жидк</w:t>
            </w:r>
            <w:r w:rsidRPr="00E94DC8">
              <w:rPr>
                <w:rFonts w:ascii="Times New Roman" w:hAnsi="Times New Roman"/>
                <w:sz w:val="24"/>
                <w:szCs w:val="24"/>
              </w:rPr>
              <w:t>о</w:t>
            </w:r>
            <w:r w:rsidRPr="00E94DC8">
              <w:rPr>
                <w:rFonts w:ascii="Times New Roman" w:hAnsi="Times New Roman"/>
                <w:sz w:val="24"/>
                <w:szCs w:val="24"/>
              </w:rPr>
              <w:t>стями пациента.</w:t>
            </w:r>
          </w:p>
          <w:p w14:paraId="3B340FE6" w14:textId="77777777" w:rsidR="00E94DC8" w:rsidRPr="00E94DC8" w:rsidRDefault="00E94DC8" w:rsidP="00E94DC8">
            <w:pPr>
              <w:spacing w:after="0" w:line="240" w:lineRule="auto"/>
              <w:ind w:right="142"/>
              <w:jc w:val="both"/>
              <w:rPr>
                <w:rFonts w:ascii="Times New Roman" w:hAnsi="Times New Roman"/>
                <w:sz w:val="24"/>
                <w:szCs w:val="24"/>
              </w:rPr>
            </w:pPr>
            <w:r w:rsidRPr="00E94DC8">
              <w:rPr>
                <w:rFonts w:ascii="Times New Roman" w:hAnsi="Times New Roman"/>
                <w:sz w:val="24"/>
                <w:szCs w:val="24"/>
              </w:rPr>
              <w:t xml:space="preserve">Универсальные меры предосторожности при взятии и транспортировке </w:t>
            </w:r>
            <w:proofErr w:type="gramStart"/>
            <w:r w:rsidRPr="00E94DC8">
              <w:rPr>
                <w:rFonts w:ascii="Times New Roman" w:hAnsi="Times New Roman"/>
                <w:sz w:val="24"/>
                <w:szCs w:val="24"/>
              </w:rPr>
              <w:t>биолог</w:t>
            </w:r>
            <w:r w:rsidRPr="00E94DC8">
              <w:rPr>
                <w:rFonts w:ascii="Times New Roman" w:hAnsi="Times New Roman"/>
                <w:sz w:val="24"/>
                <w:szCs w:val="24"/>
              </w:rPr>
              <w:t>и</w:t>
            </w:r>
            <w:r w:rsidRPr="00E94DC8">
              <w:rPr>
                <w:rFonts w:ascii="Times New Roman" w:hAnsi="Times New Roman"/>
                <w:sz w:val="24"/>
                <w:szCs w:val="24"/>
              </w:rPr>
              <w:t>ческого</w:t>
            </w:r>
            <w:proofErr w:type="gramEnd"/>
            <w:r w:rsidRPr="00E94DC8">
              <w:rPr>
                <w:rFonts w:ascii="Times New Roman" w:hAnsi="Times New Roman"/>
                <w:sz w:val="24"/>
                <w:szCs w:val="24"/>
              </w:rPr>
              <w:t xml:space="preserve"> материла в лабораторию. </w:t>
            </w:r>
            <w:proofErr w:type="gramStart"/>
            <w:r w:rsidRPr="00E94DC8">
              <w:rPr>
                <w:rFonts w:ascii="Times New Roman" w:hAnsi="Times New Roman"/>
                <w:sz w:val="24"/>
                <w:szCs w:val="24"/>
              </w:rPr>
              <w:t>Формирование знаний лабораторные исслед</w:t>
            </w:r>
            <w:r w:rsidRPr="00E94DC8">
              <w:rPr>
                <w:rFonts w:ascii="Times New Roman" w:hAnsi="Times New Roman"/>
                <w:sz w:val="24"/>
                <w:szCs w:val="24"/>
              </w:rPr>
              <w:t>о</w:t>
            </w:r>
            <w:r w:rsidRPr="00E94DC8">
              <w:rPr>
                <w:rFonts w:ascii="Times New Roman" w:hAnsi="Times New Roman"/>
                <w:sz w:val="24"/>
                <w:szCs w:val="24"/>
              </w:rPr>
              <w:t>вания взятие мокроты на общий анализ, для бактериологического исследования, на туберкулез, хранение и доставка, взятие мочи для клинического анализа, по Нечипоренко, по Зимницкому, на сахар, ацетон, диастазу. 17 КС (17 ОКС, 11 ОКС, кортизол), для бактериологического исследования, взятие кала для копр</w:t>
            </w:r>
            <w:r w:rsidRPr="00E94DC8">
              <w:rPr>
                <w:rFonts w:ascii="Times New Roman" w:hAnsi="Times New Roman"/>
                <w:sz w:val="24"/>
                <w:szCs w:val="24"/>
              </w:rPr>
              <w:t>о</w:t>
            </w:r>
            <w:r w:rsidRPr="00E94DC8">
              <w:rPr>
                <w:rFonts w:ascii="Times New Roman" w:hAnsi="Times New Roman"/>
                <w:sz w:val="24"/>
                <w:szCs w:val="24"/>
              </w:rPr>
              <w:t>логического исследования, на скрытую кровь, на наличие гельминтов, просте</w:t>
            </w:r>
            <w:r w:rsidRPr="00E94DC8">
              <w:rPr>
                <w:rFonts w:ascii="Times New Roman" w:hAnsi="Times New Roman"/>
                <w:sz w:val="24"/>
                <w:szCs w:val="24"/>
              </w:rPr>
              <w:t>й</w:t>
            </w:r>
            <w:r w:rsidRPr="00E94DC8">
              <w:rPr>
                <w:rFonts w:ascii="Times New Roman" w:hAnsi="Times New Roman"/>
                <w:sz w:val="24"/>
                <w:szCs w:val="24"/>
              </w:rPr>
              <w:t>ших, для исследования на энтеробиоз.</w:t>
            </w:r>
            <w:proofErr w:type="gramEnd"/>
            <w:r w:rsidRPr="00E94DC8">
              <w:rPr>
                <w:rFonts w:ascii="Times New Roman" w:hAnsi="Times New Roman"/>
                <w:sz w:val="24"/>
                <w:szCs w:val="24"/>
              </w:rPr>
              <w:t xml:space="preserve"> Формирование умения проведения беседы с пациентом о цели предстоящего исследования и правила подготовки к нему, обучение и подготовка пациента для получения достоверного результата (на ст</w:t>
            </w:r>
            <w:r w:rsidRPr="00E94DC8">
              <w:rPr>
                <w:rFonts w:ascii="Times New Roman" w:hAnsi="Times New Roman"/>
                <w:sz w:val="24"/>
                <w:szCs w:val="24"/>
              </w:rPr>
              <w:t>а</w:t>
            </w:r>
            <w:r w:rsidRPr="00E94DC8">
              <w:rPr>
                <w:rFonts w:ascii="Times New Roman" w:hAnsi="Times New Roman"/>
                <w:sz w:val="24"/>
                <w:szCs w:val="24"/>
              </w:rPr>
              <w:t>тисте). Правила хранения различных видов проб. Формирование умения забора содержимого зева, носа и носоглотки для бактериологического исследования.</w:t>
            </w:r>
          </w:p>
        </w:tc>
        <w:tc>
          <w:tcPr>
            <w:tcW w:w="561" w:type="pct"/>
            <w:shd w:val="clear" w:color="auto" w:fill="FFFFFF"/>
          </w:tcPr>
          <w:p w14:paraId="5752C511" w14:textId="77777777" w:rsidR="00E94DC8" w:rsidRPr="00E94DC8" w:rsidRDefault="00E94DC8" w:rsidP="00E94DC8">
            <w:pPr>
              <w:spacing w:after="0" w:line="240" w:lineRule="auto"/>
              <w:jc w:val="center"/>
              <w:rPr>
                <w:rFonts w:ascii="Times New Roman" w:hAnsi="Times New Roman"/>
                <w:sz w:val="24"/>
                <w:szCs w:val="24"/>
              </w:rPr>
            </w:pPr>
          </w:p>
        </w:tc>
        <w:tc>
          <w:tcPr>
            <w:tcW w:w="770" w:type="pct"/>
            <w:vMerge/>
            <w:shd w:val="clear" w:color="auto" w:fill="FFFFFF"/>
          </w:tcPr>
          <w:p w14:paraId="1D5F0734" w14:textId="77777777" w:rsidR="00E94DC8" w:rsidRPr="00E94DC8" w:rsidRDefault="00E94DC8" w:rsidP="00E94DC8">
            <w:pPr>
              <w:spacing w:after="0" w:line="240" w:lineRule="auto"/>
              <w:jc w:val="center"/>
              <w:rPr>
                <w:rFonts w:ascii="Times New Roman" w:hAnsi="Times New Roman"/>
                <w:sz w:val="24"/>
                <w:szCs w:val="24"/>
              </w:rPr>
            </w:pPr>
          </w:p>
        </w:tc>
      </w:tr>
    </w:tbl>
    <w:p w14:paraId="59BD3A14" w14:textId="77777777" w:rsidR="00E94DC8" w:rsidRPr="00E94DC8" w:rsidRDefault="00E94DC8" w:rsidP="00E94DC8">
      <w:pPr>
        <w:spacing w:after="0" w:line="240" w:lineRule="auto"/>
        <w:rPr>
          <w:rFonts w:ascii="Times New Roman" w:hAnsi="Times New Roman"/>
          <w:vanish/>
          <w:sz w:val="24"/>
          <w:szCs w:val="24"/>
        </w:rPr>
      </w:pPr>
    </w:p>
    <w:tbl>
      <w:tblPr>
        <w:tblpPr w:leftFromText="180" w:rightFromText="180" w:vertAnchor="text" w:horzAnchor="margin" w:tblpX="-459" w:tblpY="1"/>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1448"/>
        <w:gridCol w:w="1843"/>
        <w:gridCol w:w="2013"/>
      </w:tblGrid>
      <w:tr w:rsidR="00E94DC8" w:rsidRPr="00E94DC8" w14:paraId="4997AEA8" w14:textId="77777777" w:rsidTr="00595166">
        <w:tc>
          <w:tcPr>
            <w:tcW w:w="11448" w:type="dxa"/>
            <w:shd w:val="clear" w:color="auto" w:fill="FFFFFF"/>
          </w:tcPr>
          <w:p w14:paraId="4B69EF73" w14:textId="77777777" w:rsidR="00E94DC8" w:rsidRPr="00E94DC8" w:rsidRDefault="00E94DC8" w:rsidP="00E94DC8">
            <w:pPr>
              <w:tabs>
                <w:tab w:val="left" w:pos="708"/>
              </w:tabs>
              <w:spacing w:after="0" w:line="240" w:lineRule="auto"/>
              <w:rPr>
                <w:rFonts w:ascii="Times New Roman" w:hAnsi="Times New Roman"/>
                <w:b/>
                <w:sz w:val="24"/>
                <w:szCs w:val="24"/>
              </w:rPr>
            </w:pPr>
            <w:r w:rsidRPr="00E94DC8">
              <w:rPr>
                <w:rFonts w:ascii="Times New Roman" w:eastAsia="Calibri" w:hAnsi="Times New Roman"/>
                <w:b/>
                <w:bCs/>
                <w:sz w:val="24"/>
                <w:szCs w:val="24"/>
              </w:rPr>
              <w:t xml:space="preserve">Производственная практика </w:t>
            </w:r>
          </w:p>
          <w:p w14:paraId="3A13F4FB" w14:textId="77777777" w:rsidR="00E94DC8" w:rsidRPr="00E94DC8" w:rsidRDefault="00E94DC8" w:rsidP="00E94DC8">
            <w:pPr>
              <w:spacing w:after="0" w:line="240" w:lineRule="auto"/>
              <w:jc w:val="both"/>
              <w:rPr>
                <w:rFonts w:ascii="Times New Roman" w:eastAsia="Calibri" w:hAnsi="Times New Roman"/>
                <w:b/>
                <w:bCs/>
                <w:sz w:val="24"/>
                <w:szCs w:val="24"/>
              </w:rPr>
            </w:pPr>
            <w:r w:rsidRPr="00E94DC8">
              <w:rPr>
                <w:rFonts w:ascii="Times New Roman" w:eastAsia="Calibri" w:hAnsi="Times New Roman"/>
                <w:b/>
                <w:bCs/>
                <w:sz w:val="24"/>
                <w:szCs w:val="24"/>
              </w:rPr>
              <w:t xml:space="preserve">Виды работ </w:t>
            </w:r>
          </w:p>
          <w:p w14:paraId="2AAA11BC" w14:textId="77777777" w:rsidR="00E94DC8" w:rsidRPr="00E94DC8" w:rsidRDefault="00E94DC8" w:rsidP="00D0210A">
            <w:pPr>
              <w:numPr>
                <w:ilvl w:val="0"/>
                <w:numId w:val="72"/>
              </w:numPr>
              <w:spacing w:after="0" w:line="240" w:lineRule="auto"/>
              <w:rPr>
                <w:rFonts w:ascii="Times New Roman" w:hAnsi="Times New Roman"/>
                <w:sz w:val="24"/>
                <w:szCs w:val="24"/>
              </w:rPr>
            </w:pPr>
            <w:r w:rsidRPr="00E94DC8">
              <w:rPr>
                <w:rFonts w:ascii="Times New Roman" w:hAnsi="Times New Roman"/>
                <w:bCs/>
                <w:sz w:val="24"/>
                <w:szCs w:val="24"/>
              </w:rPr>
              <w:t>Общение с пациентом и его окружением в процессе профессиональной деятельности</w:t>
            </w:r>
            <w:r w:rsidRPr="00E94DC8">
              <w:rPr>
                <w:rFonts w:ascii="Times New Roman" w:hAnsi="Times New Roman"/>
                <w:sz w:val="24"/>
                <w:szCs w:val="24"/>
              </w:rPr>
              <w:t xml:space="preserve"> </w:t>
            </w:r>
          </w:p>
          <w:p w14:paraId="597716E3" w14:textId="77777777" w:rsidR="00E94DC8" w:rsidRPr="00E94DC8" w:rsidRDefault="00E94DC8" w:rsidP="00D0210A">
            <w:pPr>
              <w:numPr>
                <w:ilvl w:val="0"/>
                <w:numId w:val="72"/>
              </w:numPr>
              <w:tabs>
                <w:tab w:val="left" w:pos="284"/>
              </w:tabs>
              <w:spacing w:after="0" w:line="240" w:lineRule="auto"/>
              <w:rPr>
                <w:rFonts w:ascii="Times New Roman" w:eastAsia="Calibri" w:hAnsi="Times New Roman"/>
                <w:bCs/>
                <w:sz w:val="24"/>
                <w:szCs w:val="24"/>
              </w:rPr>
            </w:pPr>
            <w:r w:rsidRPr="00E94DC8">
              <w:rPr>
                <w:rFonts w:ascii="Times New Roman" w:eastAsia="Calibri" w:hAnsi="Times New Roman"/>
                <w:bCs/>
                <w:sz w:val="24"/>
                <w:szCs w:val="24"/>
              </w:rPr>
              <w:t>Соблюдение санитарно-эпидемиологического режима различных помещений МО</w:t>
            </w:r>
          </w:p>
          <w:p w14:paraId="48B5E824" w14:textId="77777777" w:rsidR="00E94DC8" w:rsidRPr="00E94DC8" w:rsidRDefault="00E94DC8" w:rsidP="00D0210A">
            <w:pPr>
              <w:numPr>
                <w:ilvl w:val="0"/>
                <w:numId w:val="72"/>
              </w:numPr>
              <w:spacing w:after="0" w:line="240" w:lineRule="auto"/>
              <w:rPr>
                <w:rFonts w:ascii="Times New Roman" w:hAnsi="Times New Roman"/>
                <w:sz w:val="24"/>
                <w:szCs w:val="24"/>
              </w:rPr>
            </w:pPr>
            <w:r w:rsidRPr="00E94DC8">
              <w:rPr>
                <w:rFonts w:ascii="Times New Roman" w:eastAsia="Calibri" w:hAnsi="Times New Roman"/>
                <w:bCs/>
                <w:sz w:val="24"/>
                <w:szCs w:val="24"/>
              </w:rPr>
              <w:t>Обучение пациентов</w:t>
            </w:r>
          </w:p>
          <w:p w14:paraId="05979994" w14:textId="77777777" w:rsidR="00E94DC8" w:rsidRPr="00E94DC8" w:rsidRDefault="00E94DC8" w:rsidP="00D0210A">
            <w:pPr>
              <w:numPr>
                <w:ilvl w:val="0"/>
                <w:numId w:val="72"/>
              </w:numPr>
              <w:spacing w:after="0" w:line="240" w:lineRule="auto"/>
              <w:rPr>
                <w:rFonts w:ascii="Times New Roman" w:hAnsi="Times New Roman"/>
                <w:sz w:val="24"/>
                <w:szCs w:val="24"/>
              </w:rPr>
            </w:pPr>
            <w:r w:rsidRPr="00E94DC8">
              <w:rPr>
                <w:rFonts w:ascii="Times New Roman" w:hAnsi="Times New Roman"/>
                <w:sz w:val="24"/>
                <w:szCs w:val="24"/>
              </w:rPr>
              <w:t>Оценка функционального состояния пациента</w:t>
            </w:r>
          </w:p>
          <w:p w14:paraId="23EB76D8" w14:textId="77777777" w:rsidR="00E94DC8" w:rsidRPr="00E94DC8" w:rsidRDefault="00E94DC8" w:rsidP="00D0210A">
            <w:pPr>
              <w:numPr>
                <w:ilvl w:val="0"/>
                <w:numId w:val="72"/>
              </w:numPr>
              <w:spacing w:after="0" w:line="240" w:lineRule="auto"/>
              <w:rPr>
                <w:rFonts w:ascii="Times New Roman" w:hAnsi="Times New Roman"/>
                <w:sz w:val="24"/>
                <w:szCs w:val="24"/>
              </w:rPr>
            </w:pPr>
            <w:r w:rsidRPr="00E94DC8">
              <w:rPr>
                <w:rFonts w:ascii="Times New Roman" w:hAnsi="Times New Roman"/>
                <w:sz w:val="24"/>
                <w:szCs w:val="24"/>
              </w:rPr>
              <w:t>Постановка банок, горчичников, различных видов компрессов</w:t>
            </w:r>
          </w:p>
          <w:p w14:paraId="1B3AF92A" w14:textId="77777777" w:rsidR="00E94DC8" w:rsidRPr="00E94DC8" w:rsidRDefault="00E94DC8" w:rsidP="00D0210A">
            <w:pPr>
              <w:numPr>
                <w:ilvl w:val="0"/>
                <w:numId w:val="72"/>
              </w:numPr>
              <w:spacing w:after="0" w:line="240" w:lineRule="auto"/>
              <w:rPr>
                <w:rFonts w:ascii="Times New Roman" w:hAnsi="Times New Roman"/>
                <w:sz w:val="24"/>
                <w:szCs w:val="24"/>
              </w:rPr>
            </w:pPr>
            <w:r w:rsidRPr="00E94DC8">
              <w:rPr>
                <w:rFonts w:ascii="Times New Roman" w:hAnsi="Times New Roman"/>
                <w:sz w:val="24"/>
                <w:szCs w:val="24"/>
              </w:rPr>
              <w:t>Постановка клизмы, газоотводной трубки</w:t>
            </w:r>
          </w:p>
          <w:p w14:paraId="407578AE" w14:textId="77777777" w:rsidR="00E94DC8" w:rsidRPr="00E94DC8" w:rsidRDefault="00E94DC8" w:rsidP="00D0210A">
            <w:pPr>
              <w:numPr>
                <w:ilvl w:val="0"/>
                <w:numId w:val="72"/>
              </w:numPr>
              <w:spacing w:after="0" w:line="240" w:lineRule="auto"/>
              <w:rPr>
                <w:rFonts w:ascii="Times New Roman" w:hAnsi="Times New Roman"/>
                <w:sz w:val="24"/>
                <w:szCs w:val="24"/>
              </w:rPr>
            </w:pPr>
            <w:r w:rsidRPr="00E94DC8">
              <w:rPr>
                <w:rFonts w:ascii="Times New Roman" w:hAnsi="Times New Roman"/>
                <w:sz w:val="24"/>
                <w:szCs w:val="24"/>
              </w:rPr>
              <w:t>Катетеризации мочевого пузыря</w:t>
            </w:r>
          </w:p>
          <w:p w14:paraId="75A37C6E" w14:textId="77777777" w:rsidR="00E94DC8" w:rsidRPr="00E94DC8" w:rsidRDefault="00E94DC8" w:rsidP="00D0210A">
            <w:pPr>
              <w:numPr>
                <w:ilvl w:val="0"/>
                <w:numId w:val="72"/>
              </w:numPr>
              <w:spacing w:after="0" w:line="240" w:lineRule="auto"/>
              <w:rPr>
                <w:rFonts w:ascii="Times New Roman" w:hAnsi="Times New Roman"/>
                <w:sz w:val="24"/>
                <w:szCs w:val="24"/>
              </w:rPr>
            </w:pPr>
            <w:r w:rsidRPr="00E94DC8">
              <w:rPr>
                <w:rFonts w:ascii="Times New Roman" w:hAnsi="Times New Roman"/>
                <w:sz w:val="24"/>
                <w:szCs w:val="24"/>
              </w:rPr>
              <w:t>Уход за  промежностью пациента с постоянным мочевым катетером</w:t>
            </w:r>
          </w:p>
          <w:p w14:paraId="1BE98445" w14:textId="77777777" w:rsidR="00E94DC8" w:rsidRPr="00E94DC8" w:rsidRDefault="00E94DC8" w:rsidP="00D0210A">
            <w:pPr>
              <w:numPr>
                <w:ilvl w:val="0"/>
                <w:numId w:val="72"/>
              </w:numPr>
              <w:spacing w:after="0" w:line="240" w:lineRule="auto"/>
              <w:rPr>
                <w:rFonts w:ascii="Times New Roman" w:hAnsi="Times New Roman"/>
                <w:sz w:val="24"/>
                <w:szCs w:val="24"/>
              </w:rPr>
            </w:pPr>
            <w:r w:rsidRPr="00E94DC8">
              <w:rPr>
                <w:rFonts w:ascii="Times New Roman" w:hAnsi="Times New Roman"/>
                <w:sz w:val="24"/>
                <w:szCs w:val="24"/>
              </w:rPr>
              <w:t>Уход за постоянным мочевым катетером</w:t>
            </w:r>
          </w:p>
          <w:p w14:paraId="68840BBA" w14:textId="77777777" w:rsidR="00E94DC8" w:rsidRPr="00E94DC8" w:rsidRDefault="00E94DC8" w:rsidP="00D0210A">
            <w:pPr>
              <w:numPr>
                <w:ilvl w:val="0"/>
                <w:numId w:val="72"/>
              </w:numPr>
              <w:spacing w:after="0" w:line="240" w:lineRule="auto"/>
              <w:rPr>
                <w:rFonts w:ascii="Times New Roman" w:hAnsi="Times New Roman"/>
                <w:sz w:val="24"/>
                <w:szCs w:val="24"/>
              </w:rPr>
            </w:pPr>
            <w:r w:rsidRPr="00E94DC8">
              <w:rPr>
                <w:rFonts w:ascii="Times New Roman" w:hAnsi="Times New Roman"/>
                <w:sz w:val="24"/>
                <w:szCs w:val="24"/>
              </w:rPr>
              <w:t xml:space="preserve">Уход за стомами </w:t>
            </w:r>
          </w:p>
          <w:p w14:paraId="2CC2D568" w14:textId="77777777" w:rsidR="00E94DC8" w:rsidRPr="00E94DC8" w:rsidRDefault="00E94DC8" w:rsidP="00D0210A">
            <w:pPr>
              <w:numPr>
                <w:ilvl w:val="0"/>
                <w:numId w:val="72"/>
              </w:numPr>
              <w:spacing w:after="0" w:line="240" w:lineRule="auto"/>
              <w:rPr>
                <w:rFonts w:ascii="Times New Roman" w:hAnsi="Times New Roman"/>
                <w:sz w:val="24"/>
                <w:szCs w:val="24"/>
              </w:rPr>
            </w:pPr>
            <w:r w:rsidRPr="00E94DC8">
              <w:rPr>
                <w:rFonts w:ascii="Times New Roman" w:hAnsi="Times New Roman"/>
                <w:sz w:val="24"/>
                <w:szCs w:val="24"/>
              </w:rPr>
              <w:t>Проведение медикаментозного лечения по назначению врача</w:t>
            </w:r>
          </w:p>
          <w:p w14:paraId="4981D3C4" w14:textId="77777777" w:rsidR="00E94DC8" w:rsidRPr="00E94DC8" w:rsidRDefault="00E94DC8" w:rsidP="00D0210A">
            <w:pPr>
              <w:numPr>
                <w:ilvl w:val="0"/>
                <w:numId w:val="72"/>
              </w:numPr>
              <w:spacing w:after="0" w:line="240" w:lineRule="auto"/>
              <w:rPr>
                <w:rFonts w:ascii="Times New Roman" w:hAnsi="Times New Roman"/>
                <w:sz w:val="24"/>
                <w:szCs w:val="24"/>
              </w:rPr>
            </w:pPr>
            <w:r w:rsidRPr="00E94DC8">
              <w:rPr>
                <w:rFonts w:ascii="Times New Roman" w:hAnsi="Times New Roman"/>
                <w:sz w:val="24"/>
                <w:szCs w:val="24"/>
              </w:rPr>
              <w:t>Ассистирование при промывании желудка</w:t>
            </w:r>
          </w:p>
          <w:p w14:paraId="14A5F001" w14:textId="77777777" w:rsidR="00E94DC8" w:rsidRPr="00E94DC8" w:rsidRDefault="00E94DC8" w:rsidP="00D0210A">
            <w:pPr>
              <w:numPr>
                <w:ilvl w:val="0"/>
                <w:numId w:val="72"/>
              </w:numPr>
              <w:spacing w:after="0" w:line="240" w:lineRule="auto"/>
              <w:rPr>
                <w:rFonts w:ascii="Times New Roman" w:hAnsi="Times New Roman"/>
                <w:bCs/>
                <w:iCs/>
                <w:sz w:val="24"/>
                <w:szCs w:val="24"/>
              </w:rPr>
            </w:pPr>
            <w:r w:rsidRPr="00E94DC8">
              <w:rPr>
                <w:rFonts w:ascii="Times New Roman" w:eastAsia="Calibri" w:hAnsi="Times New Roman"/>
                <w:bCs/>
                <w:sz w:val="24"/>
                <w:szCs w:val="24"/>
              </w:rPr>
              <w:t>Подготовка пациента к</w:t>
            </w:r>
            <w:r w:rsidRPr="00E94DC8">
              <w:rPr>
                <w:rFonts w:ascii="Times New Roman" w:hAnsi="Times New Roman"/>
                <w:bCs/>
                <w:iCs/>
                <w:sz w:val="24"/>
                <w:szCs w:val="24"/>
              </w:rPr>
              <w:t xml:space="preserve"> лабораторным методам исследования</w:t>
            </w:r>
          </w:p>
          <w:p w14:paraId="3CF51C1F" w14:textId="77777777" w:rsidR="00E94DC8" w:rsidRPr="00E94DC8" w:rsidRDefault="00E94DC8" w:rsidP="00D0210A">
            <w:pPr>
              <w:numPr>
                <w:ilvl w:val="0"/>
                <w:numId w:val="72"/>
              </w:numPr>
              <w:spacing w:after="0" w:line="240" w:lineRule="auto"/>
              <w:jc w:val="both"/>
              <w:rPr>
                <w:rFonts w:ascii="Times New Roman" w:hAnsi="Times New Roman"/>
                <w:sz w:val="24"/>
                <w:szCs w:val="24"/>
                <w:shd w:val="clear" w:color="auto" w:fill="FFFFFF"/>
              </w:rPr>
            </w:pPr>
            <w:r w:rsidRPr="00E94DC8">
              <w:rPr>
                <w:rFonts w:ascii="Times New Roman" w:hAnsi="Times New Roman"/>
                <w:sz w:val="24"/>
                <w:szCs w:val="24"/>
              </w:rPr>
              <w:t>Проведение</w:t>
            </w:r>
            <w:r w:rsidRPr="00E94DC8">
              <w:rPr>
                <w:rFonts w:ascii="Times New Roman" w:hAnsi="Times New Roman"/>
                <w:sz w:val="24"/>
                <w:szCs w:val="24"/>
                <w:shd w:val="clear" w:color="auto" w:fill="FFFFFF"/>
              </w:rPr>
              <w:t xml:space="preserve"> следующих медицинских манипуляций и процедур:</w:t>
            </w:r>
          </w:p>
          <w:p w14:paraId="2244AF39" w14:textId="77777777" w:rsidR="00E94DC8" w:rsidRPr="00E94DC8" w:rsidRDefault="00E94DC8" w:rsidP="00E94DC8">
            <w:pPr>
              <w:numPr>
                <w:ilvl w:val="0"/>
                <w:numId w:val="2"/>
              </w:numPr>
              <w:spacing w:after="0" w:line="240" w:lineRule="auto"/>
              <w:ind w:hanging="76"/>
              <w:jc w:val="both"/>
              <w:rPr>
                <w:rFonts w:ascii="Times New Roman" w:hAnsi="Times New Roman"/>
                <w:sz w:val="24"/>
                <w:szCs w:val="24"/>
              </w:rPr>
            </w:pPr>
            <w:r w:rsidRPr="00E94DC8">
              <w:rPr>
                <w:rFonts w:ascii="Times New Roman" w:hAnsi="Times New Roman"/>
                <w:sz w:val="24"/>
                <w:szCs w:val="24"/>
              </w:rPr>
              <w:t>ингаляторное введение лекарственных препаратов и кислорода;</w:t>
            </w:r>
          </w:p>
          <w:p w14:paraId="4002EF01" w14:textId="77777777" w:rsidR="00E94DC8" w:rsidRPr="00E94DC8" w:rsidRDefault="00E94DC8" w:rsidP="00E94DC8">
            <w:pPr>
              <w:numPr>
                <w:ilvl w:val="0"/>
                <w:numId w:val="2"/>
              </w:numPr>
              <w:spacing w:after="0" w:line="240" w:lineRule="auto"/>
              <w:ind w:hanging="76"/>
              <w:jc w:val="both"/>
              <w:rPr>
                <w:rFonts w:ascii="Times New Roman" w:hAnsi="Times New Roman"/>
                <w:sz w:val="24"/>
                <w:szCs w:val="24"/>
              </w:rPr>
            </w:pPr>
            <w:r w:rsidRPr="00E94DC8">
              <w:rPr>
                <w:rFonts w:ascii="Times New Roman" w:hAnsi="Times New Roman"/>
                <w:sz w:val="24"/>
                <w:szCs w:val="24"/>
              </w:rPr>
              <w:t>пособие при парентеральном введении лекарственных препаратов;</w:t>
            </w:r>
          </w:p>
          <w:p w14:paraId="4B97D646" w14:textId="77777777" w:rsidR="00E94DC8" w:rsidRPr="00E94DC8" w:rsidRDefault="00E94DC8" w:rsidP="00E94DC8">
            <w:pPr>
              <w:numPr>
                <w:ilvl w:val="0"/>
                <w:numId w:val="2"/>
              </w:numPr>
              <w:spacing w:after="0" w:line="240" w:lineRule="auto"/>
              <w:ind w:hanging="76"/>
              <w:jc w:val="both"/>
              <w:rPr>
                <w:rFonts w:ascii="Times New Roman" w:hAnsi="Times New Roman"/>
                <w:sz w:val="24"/>
                <w:szCs w:val="24"/>
              </w:rPr>
            </w:pPr>
            <w:r w:rsidRPr="00E94DC8">
              <w:rPr>
                <w:rFonts w:ascii="Times New Roman" w:hAnsi="Times New Roman"/>
                <w:sz w:val="24"/>
                <w:szCs w:val="24"/>
              </w:rPr>
              <w:lastRenderedPageBreak/>
              <w:t>пункция и катетеризация периферических вен, в том числе кубитальной;</w:t>
            </w:r>
          </w:p>
          <w:p w14:paraId="1B041E43" w14:textId="77777777" w:rsidR="00E94DC8" w:rsidRPr="00E94DC8" w:rsidRDefault="00E94DC8" w:rsidP="00E94DC8">
            <w:pPr>
              <w:numPr>
                <w:ilvl w:val="0"/>
                <w:numId w:val="2"/>
              </w:numPr>
              <w:spacing w:after="0" w:line="240" w:lineRule="auto"/>
              <w:ind w:hanging="76"/>
              <w:jc w:val="both"/>
              <w:rPr>
                <w:rFonts w:ascii="Times New Roman" w:hAnsi="Times New Roman"/>
                <w:sz w:val="24"/>
                <w:szCs w:val="24"/>
              </w:rPr>
            </w:pPr>
            <w:r w:rsidRPr="00E94DC8">
              <w:rPr>
                <w:rFonts w:ascii="Times New Roman" w:hAnsi="Times New Roman"/>
                <w:sz w:val="24"/>
                <w:szCs w:val="24"/>
              </w:rPr>
              <w:t>внутривенное введение лекарственных препаратов;</w:t>
            </w:r>
          </w:p>
          <w:p w14:paraId="0809BA39" w14:textId="77777777" w:rsidR="00E94DC8" w:rsidRPr="00E94DC8" w:rsidRDefault="00E94DC8" w:rsidP="00E94DC8">
            <w:pPr>
              <w:numPr>
                <w:ilvl w:val="0"/>
                <w:numId w:val="2"/>
              </w:numPr>
              <w:spacing w:after="0" w:line="240" w:lineRule="auto"/>
              <w:ind w:hanging="76"/>
              <w:jc w:val="both"/>
              <w:rPr>
                <w:rFonts w:ascii="Times New Roman" w:hAnsi="Times New Roman"/>
                <w:sz w:val="24"/>
                <w:szCs w:val="24"/>
              </w:rPr>
            </w:pPr>
            <w:r w:rsidRPr="00E94DC8">
              <w:rPr>
                <w:rFonts w:ascii="Times New Roman" w:hAnsi="Times New Roman"/>
                <w:sz w:val="24"/>
                <w:szCs w:val="24"/>
              </w:rPr>
              <w:t>непрерывное внутривенное введение лекарственных препаратов;</w:t>
            </w:r>
          </w:p>
          <w:p w14:paraId="7839D3ED" w14:textId="77777777" w:rsidR="00E94DC8" w:rsidRPr="00E94DC8" w:rsidRDefault="00E94DC8" w:rsidP="00E94DC8">
            <w:pPr>
              <w:numPr>
                <w:ilvl w:val="0"/>
                <w:numId w:val="2"/>
              </w:numPr>
              <w:spacing w:after="0" w:line="240" w:lineRule="auto"/>
              <w:ind w:hanging="76"/>
              <w:jc w:val="both"/>
              <w:rPr>
                <w:rFonts w:ascii="Times New Roman" w:hAnsi="Times New Roman"/>
                <w:sz w:val="24"/>
                <w:szCs w:val="24"/>
              </w:rPr>
            </w:pPr>
            <w:r w:rsidRPr="00E94DC8">
              <w:rPr>
                <w:rFonts w:ascii="Times New Roman" w:hAnsi="Times New Roman"/>
                <w:sz w:val="24"/>
                <w:szCs w:val="24"/>
              </w:rPr>
              <w:t>уход за сосудистым катетером.</w:t>
            </w:r>
          </w:p>
        </w:tc>
        <w:tc>
          <w:tcPr>
            <w:tcW w:w="1843" w:type="dxa"/>
            <w:shd w:val="clear" w:color="auto" w:fill="FFFFFF"/>
          </w:tcPr>
          <w:p w14:paraId="5D842647" w14:textId="77777777" w:rsidR="00E94DC8" w:rsidRPr="00E94DC8" w:rsidRDefault="00E94DC8" w:rsidP="00E94DC8">
            <w:pPr>
              <w:spacing w:after="0" w:line="240" w:lineRule="auto"/>
              <w:jc w:val="center"/>
              <w:rPr>
                <w:rFonts w:ascii="Times New Roman" w:hAnsi="Times New Roman"/>
                <w:b/>
                <w:sz w:val="24"/>
                <w:szCs w:val="24"/>
              </w:rPr>
            </w:pPr>
            <w:r w:rsidRPr="00E94DC8">
              <w:rPr>
                <w:rFonts w:ascii="Times New Roman" w:hAnsi="Times New Roman"/>
                <w:b/>
                <w:sz w:val="24"/>
                <w:szCs w:val="24"/>
              </w:rPr>
              <w:lastRenderedPageBreak/>
              <w:t>72 часа</w:t>
            </w:r>
          </w:p>
        </w:tc>
        <w:tc>
          <w:tcPr>
            <w:tcW w:w="2013" w:type="dxa"/>
            <w:shd w:val="clear" w:color="auto" w:fill="FFFFFF"/>
          </w:tcPr>
          <w:p w14:paraId="31BD634F" w14:textId="77777777" w:rsidR="00E94DC8" w:rsidRPr="00E94DC8" w:rsidRDefault="00E94DC8" w:rsidP="00E94DC8">
            <w:pPr>
              <w:spacing w:after="0" w:line="240" w:lineRule="auto"/>
              <w:jc w:val="center"/>
              <w:rPr>
                <w:rFonts w:ascii="Times New Roman" w:hAnsi="Times New Roman"/>
                <w:sz w:val="20"/>
                <w:szCs w:val="20"/>
              </w:rPr>
            </w:pPr>
          </w:p>
        </w:tc>
      </w:tr>
    </w:tbl>
    <w:p w14:paraId="5B143E84" w14:textId="77777777" w:rsidR="00E94DC8" w:rsidRPr="00E94DC8" w:rsidRDefault="00E94DC8" w:rsidP="00E94DC8">
      <w:pPr>
        <w:spacing w:after="0" w:line="240" w:lineRule="auto"/>
        <w:rPr>
          <w:rFonts w:ascii="Times New Roman" w:hAnsi="Times New Roman"/>
          <w:vanish/>
          <w:sz w:val="24"/>
          <w:szCs w:val="24"/>
        </w:rPr>
      </w:pPr>
    </w:p>
    <w:tbl>
      <w:tblPr>
        <w:tblW w:w="512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92"/>
        <w:gridCol w:w="1699"/>
        <w:gridCol w:w="1418"/>
      </w:tblGrid>
      <w:tr w:rsidR="00E94DC8" w:rsidRPr="00E94DC8" w14:paraId="4327D365" w14:textId="77777777" w:rsidTr="00E94DC8">
        <w:tc>
          <w:tcPr>
            <w:tcW w:w="3982" w:type="pct"/>
            <w:tcBorders>
              <w:top w:val="single" w:sz="4" w:space="0" w:color="auto"/>
              <w:left w:val="single" w:sz="4" w:space="0" w:color="auto"/>
              <w:bottom w:val="single" w:sz="4" w:space="0" w:color="auto"/>
              <w:right w:val="single" w:sz="4" w:space="0" w:color="auto"/>
            </w:tcBorders>
            <w:hideMark/>
          </w:tcPr>
          <w:p w14:paraId="32AF45D7" w14:textId="77777777" w:rsidR="00E94DC8" w:rsidRPr="00E94DC8" w:rsidRDefault="00E94DC8" w:rsidP="00E94DC8">
            <w:pPr>
              <w:suppressAutoHyphens/>
              <w:spacing w:after="0"/>
              <w:jc w:val="both"/>
              <w:rPr>
                <w:rFonts w:ascii="Times New Roman" w:hAnsi="Times New Roman"/>
                <w:b/>
                <w:sz w:val="24"/>
                <w:szCs w:val="24"/>
                <w:lang w:eastAsia="ar-SA"/>
              </w:rPr>
            </w:pPr>
          </w:p>
          <w:p w14:paraId="09171490" w14:textId="77777777" w:rsidR="00E94DC8" w:rsidRPr="00E94DC8" w:rsidRDefault="00E94DC8" w:rsidP="00E94DC8">
            <w:pPr>
              <w:suppressAutoHyphens/>
              <w:spacing w:after="0"/>
              <w:jc w:val="both"/>
              <w:rPr>
                <w:rFonts w:ascii="Times New Roman" w:hAnsi="Times New Roman"/>
                <w:b/>
                <w:sz w:val="24"/>
                <w:szCs w:val="24"/>
                <w:lang w:eastAsia="ar-SA"/>
              </w:rPr>
            </w:pPr>
            <w:r w:rsidRPr="00E94DC8">
              <w:rPr>
                <w:rFonts w:ascii="Times New Roman" w:hAnsi="Times New Roman"/>
                <w:b/>
                <w:sz w:val="24"/>
                <w:szCs w:val="24"/>
                <w:lang w:eastAsia="ar-SA"/>
              </w:rPr>
              <w:t>Промежуточная аттестация - экзамен</w:t>
            </w:r>
          </w:p>
        </w:tc>
        <w:tc>
          <w:tcPr>
            <w:tcW w:w="555" w:type="pct"/>
            <w:tcBorders>
              <w:top w:val="single" w:sz="4" w:space="0" w:color="auto"/>
              <w:left w:val="single" w:sz="4" w:space="0" w:color="auto"/>
              <w:bottom w:val="single" w:sz="4" w:space="0" w:color="auto"/>
              <w:right w:val="single" w:sz="4" w:space="0" w:color="auto"/>
            </w:tcBorders>
            <w:vAlign w:val="center"/>
            <w:hideMark/>
          </w:tcPr>
          <w:p w14:paraId="557C886A" w14:textId="77777777" w:rsidR="00E94DC8" w:rsidRPr="00E94DC8" w:rsidRDefault="00E94DC8" w:rsidP="00E94DC8">
            <w:pPr>
              <w:suppressAutoHyphens/>
              <w:spacing w:after="0"/>
              <w:jc w:val="center"/>
              <w:rPr>
                <w:rFonts w:ascii="Times New Roman" w:hAnsi="Times New Roman"/>
                <w:b/>
                <w:sz w:val="24"/>
                <w:szCs w:val="24"/>
                <w:lang w:eastAsia="ar-SA"/>
              </w:rPr>
            </w:pPr>
            <w:r w:rsidRPr="00E94DC8">
              <w:rPr>
                <w:rFonts w:ascii="Times New Roman" w:hAnsi="Times New Roman"/>
                <w:b/>
                <w:sz w:val="24"/>
                <w:szCs w:val="24"/>
                <w:lang w:eastAsia="ar-SA"/>
              </w:rPr>
              <w:t>6</w:t>
            </w:r>
          </w:p>
        </w:tc>
        <w:tc>
          <w:tcPr>
            <w:tcW w:w="463" w:type="pct"/>
            <w:tcBorders>
              <w:top w:val="single" w:sz="4" w:space="0" w:color="auto"/>
              <w:left w:val="single" w:sz="4" w:space="0" w:color="auto"/>
              <w:bottom w:val="single" w:sz="4" w:space="0" w:color="auto"/>
              <w:right w:val="single" w:sz="4" w:space="0" w:color="auto"/>
            </w:tcBorders>
          </w:tcPr>
          <w:p w14:paraId="258A3BE0" w14:textId="77777777" w:rsidR="00E94DC8" w:rsidRPr="00E94DC8" w:rsidRDefault="00E94DC8" w:rsidP="00E94DC8">
            <w:pPr>
              <w:suppressAutoHyphens/>
              <w:spacing w:after="0"/>
              <w:jc w:val="center"/>
              <w:rPr>
                <w:rFonts w:ascii="Times New Roman" w:hAnsi="Times New Roman"/>
                <w:b/>
                <w:sz w:val="24"/>
                <w:szCs w:val="24"/>
                <w:lang w:eastAsia="ar-SA"/>
              </w:rPr>
            </w:pPr>
          </w:p>
        </w:tc>
      </w:tr>
    </w:tbl>
    <w:p w14:paraId="0C17E883" w14:textId="77777777" w:rsidR="00106166" w:rsidRPr="00E94DC8" w:rsidRDefault="00106166" w:rsidP="00106166">
      <w:pPr>
        <w:suppressAutoHyphens/>
        <w:rPr>
          <w:rFonts w:ascii="Times New Roman" w:hAnsi="Times New Roman"/>
          <w:sz w:val="24"/>
          <w:szCs w:val="24"/>
        </w:rPr>
      </w:pPr>
    </w:p>
    <w:p w14:paraId="5AC94E0C" w14:textId="77777777" w:rsidR="00106166" w:rsidRDefault="00106166" w:rsidP="00106166">
      <w:pPr>
        <w:rPr>
          <w:rFonts w:ascii="Times New Roman" w:hAnsi="Times New Roman"/>
          <w:iCs/>
          <w:sz w:val="24"/>
          <w:szCs w:val="24"/>
        </w:rPr>
      </w:pPr>
    </w:p>
    <w:p w14:paraId="0C3FA337" w14:textId="77C40E8E" w:rsidR="002D2E90" w:rsidRPr="002D2E90" w:rsidRDefault="002D2E90" w:rsidP="00106166">
      <w:pPr>
        <w:rPr>
          <w:rFonts w:ascii="Times New Roman" w:hAnsi="Times New Roman"/>
          <w:iCs/>
          <w:sz w:val="24"/>
          <w:szCs w:val="24"/>
        </w:rPr>
        <w:sectPr w:rsidR="002D2E90" w:rsidRPr="002D2E90" w:rsidSect="00106166">
          <w:footerReference w:type="default" r:id="rId12"/>
          <w:pgSz w:w="16840" w:h="11907" w:orient="landscape"/>
          <w:pgMar w:top="851" w:right="1134" w:bottom="851" w:left="992" w:header="709" w:footer="709" w:gutter="0"/>
          <w:cols w:space="720"/>
        </w:sectPr>
      </w:pPr>
    </w:p>
    <w:p w14:paraId="00651C3F" w14:textId="77777777" w:rsidR="00106166" w:rsidRPr="007F5DC8" w:rsidRDefault="00106166" w:rsidP="00106166">
      <w:pPr>
        <w:spacing w:after="0"/>
        <w:jc w:val="center"/>
        <w:rPr>
          <w:rFonts w:ascii="Times New Roman" w:hAnsi="Times New Roman"/>
          <w:b/>
          <w:bCs/>
          <w:sz w:val="24"/>
          <w:szCs w:val="24"/>
        </w:rPr>
      </w:pPr>
      <w:r w:rsidRPr="007F5DC8">
        <w:rPr>
          <w:rFonts w:ascii="Times New Roman" w:hAnsi="Times New Roman"/>
          <w:b/>
          <w:bCs/>
          <w:sz w:val="24"/>
          <w:szCs w:val="24"/>
        </w:rPr>
        <w:lastRenderedPageBreak/>
        <w:t xml:space="preserve">3. УСЛОВИЯ РЕАЛИЗАЦИИ ПРОГРАММЫ </w:t>
      </w:r>
    </w:p>
    <w:p w14:paraId="41F95742" w14:textId="77777777" w:rsidR="00106166" w:rsidRPr="007F5DC8" w:rsidRDefault="00106166" w:rsidP="00106166">
      <w:pPr>
        <w:spacing w:after="0"/>
        <w:jc w:val="center"/>
        <w:rPr>
          <w:rFonts w:ascii="Times New Roman" w:hAnsi="Times New Roman"/>
          <w:b/>
          <w:bCs/>
          <w:sz w:val="24"/>
          <w:szCs w:val="24"/>
        </w:rPr>
      </w:pPr>
      <w:r w:rsidRPr="007F5DC8">
        <w:rPr>
          <w:rFonts w:ascii="Times New Roman" w:hAnsi="Times New Roman"/>
          <w:b/>
          <w:bCs/>
          <w:sz w:val="24"/>
          <w:szCs w:val="24"/>
        </w:rPr>
        <w:t>ПРОФЕССИОНАЛЬНОГО МОДУЛЯ</w:t>
      </w:r>
    </w:p>
    <w:p w14:paraId="15954590" w14:textId="77777777" w:rsidR="00106166" w:rsidRPr="007F5DC8" w:rsidRDefault="00106166" w:rsidP="00106166">
      <w:pPr>
        <w:spacing w:after="0"/>
        <w:ind w:firstLine="709"/>
        <w:rPr>
          <w:rFonts w:ascii="Times New Roman" w:hAnsi="Times New Roman"/>
          <w:b/>
          <w:bCs/>
          <w:sz w:val="24"/>
          <w:szCs w:val="24"/>
        </w:rPr>
      </w:pPr>
    </w:p>
    <w:p w14:paraId="1A9A6B39" w14:textId="77777777" w:rsidR="00106166" w:rsidRPr="007F5DC8" w:rsidRDefault="00106166" w:rsidP="00106166">
      <w:pPr>
        <w:spacing w:after="0"/>
        <w:ind w:firstLine="709"/>
        <w:rPr>
          <w:rFonts w:ascii="Times New Roman" w:hAnsi="Times New Roman"/>
          <w:b/>
          <w:bCs/>
          <w:sz w:val="24"/>
          <w:szCs w:val="24"/>
        </w:rPr>
      </w:pPr>
      <w:r w:rsidRPr="007F5DC8">
        <w:rPr>
          <w:rFonts w:ascii="Times New Roman" w:hAnsi="Times New Roman"/>
          <w:b/>
          <w:bCs/>
          <w:sz w:val="24"/>
          <w:szCs w:val="24"/>
        </w:rPr>
        <w:t>3.1. Для реализации программы профессионального модуля должны быть пред</w:t>
      </w:r>
      <w:r w:rsidRPr="007F5DC8">
        <w:rPr>
          <w:rFonts w:ascii="Times New Roman" w:hAnsi="Times New Roman"/>
          <w:b/>
          <w:bCs/>
          <w:sz w:val="24"/>
          <w:szCs w:val="24"/>
        </w:rPr>
        <w:t>у</w:t>
      </w:r>
      <w:r w:rsidRPr="007F5DC8">
        <w:rPr>
          <w:rFonts w:ascii="Times New Roman" w:hAnsi="Times New Roman"/>
          <w:b/>
          <w:bCs/>
          <w:sz w:val="24"/>
          <w:szCs w:val="24"/>
        </w:rPr>
        <w:t>смотрены следующие специальные помещения:</w:t>
      </w:r>
    </w:p>
    <w:p w14:paraId="31102F3E" w14:textId="77777777" w:rsidR="0060213C" w:rsidRPr="007F5DC8" w:rsidRDefault="0060213C" w:rsidP="0060213C">
      <w:pPr>
        <w:pStyle w:val="afffffd"/>
        <w:rPr>
          <w:b/>
        </w:rPr>
      </w:pPr>
      <w:r w:rsidRPr="007F5DC8">
        <w:rPr>
          <w:b/>
          <w:bCs/>
        </w:rPr>
        <w:t>К</w:t>
      </w:r>
      <w:r w:rsidRPr="007F5DC8">
        <w:rPr>
          <w:b/>
        </w:rPr>
        <w:t>абинет терапии</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6328"/>
        <w:gridCol w:w="3022"/>
      </w:tblGrid>
      <w:tr w:rsidR="0060213C" w:rsidRPr="007F5DC8" w14:paraId="0D04CB00" w14:textId="77777777" w:rsidTr="0060213C">
        <w:tc>
          <w:tcPr>
            <w:tcW w:w="272" w:type="pct"/>
            <w:shd w:val="clear" w:color="auto" w:fill="auto"/>
            <w:vAlign w:val="center"/>
          </w:tcPr>
          <w:p w14:paraId="54F12694" w14:textId="77777777" w:rsidR="0060213C" w:rsidRPr="007F5DC8" w:rsidRDefault="0060213C" w:rsidP="0060213C">
            <w:pPr>
              <w:pStyle w:val="120"/>
              <w:jc w:val="center"/>
              <w:rPr>
                <w:lang w:eastAsia="en-US"/>
              </w:rPr>
            </w:pPr>
            <w:r w:rsidRPr="007F5DC8">
              <w:rPr>
                <w:lang w:eastAsia="en-US"/>
              </w:rPr>
              <w:t>№</w:t>
            </w:r>
          </w:p>
        </w:tc>
        <w:tc>
          <w:tcPr>
            <w:tcW w:w="3200" w:type="pct"/>
            <w:shd w:val="clear" w:color="auto" w:fill="auto"/>
            <w:vAlign w:val="center"/>
          </w:tcPr>
          <w:p w14:paraId="4261D96D" w14:textId="77777777" w:rsidR="0060213C" w:rsidRPr="007F5DC8" w:rsidRDefault="0060213C" w:rsidP="0060213C">
            <w:pPr>
              <w:pStyle w:val="120"/>
              <w:jc w:val="center"/>
              <w:rPr>
                <w:lang w:eastAsia="en-US"/>
              </w:rPr>
            </w:pPr>
            <w:r w:rsidRPr="007F5DC8">
              <w:rPr>
                <w:lang w:eastAsia="en-US"/>
              </w:rPr>
              <w:t>Наименование оборудования</w:t>
            </w:r>
            <w:r w:rsidRPr="007F5DC8">
              <w:rPr>
                <w:rStyle w:val="ac"/>
                <w:lang w:eastAsia="en-US"/>
              </w:rPr>
              <w:footnoteReference w:id="1"/>
            </w:r>
          </w:p>
        </w:tc>
        <w:tc>
          <w:tcPr>
            <w:tcW w:w="1528" w:type="pct"/>
            <w:shd w:val="clear" w:color="auto" w:fill="auto"/>
            <w:vAlign w:val="center"/>
          </w:tcPr>
          <w:p w14:paraId="3EDF0663" w14:textId="77777777" w:rsidR="0060213C" w:rsidRPr="007F5DC8" w:rsidRDefault="0060213C" w:rsidP="0060213C">
            <w:pPr>
              <w:pStyle w:val="120"/>
              <w:jc w:val="center"/>
              <w:rPr>
                <w:lang w:eastAsia="en-US"/>
              </w:rPr>
            </w:pPr>
            <w:r w:rsidRPr="007F5DC8">
              <w:rPr>
                <w:lang w:eastAsia="en-US"/>
              </w:rPr>
              <w:t>Техническое описание</w:t>
            </w:r>
            <w:r w:rsidRPr="007F5DC8">
              <w:rPr>
                <w:rStyle w:val="ac"/>
                <w:lang w:eastAsia="en-US"/>
              </w:rPr>
              <w:footnoteReference w:id="2"/>
            </w:r>
          </w:p>
        </w:tc>
      </w:tr>
      <w:tr w:rsidR="0060213C" w:rsidRPr="007F5DC8" w14:paraId="0A0FF710" w14:textId="77777777" w:rsidTr="0060213C">
        <w:trPr>
          <w:trHeight w:val="278"/>
        </w:trPr>
        <w:tc>
          <w:tcPr>
            <w:tcW w:w="5000" w:type="pct"/>
            <w:gridSpan w:val="3"/>
            <w:shd w:val="clear" w:color="auto" w:fill="auto"/>
          </w:tcPr>
          <w:p w14:paraId="0BEC79F9" w14:textId="77777777" w:rsidR="0060213C" w:rsidRPr="007F5DC8" w:rsidRDefault="0060213C" w:rsidP="0060213C">
            <w:pPr>
              <w:pStyle w:val="120"/>
              <w:rPr>
                <w:b/>
                <w:bCs/>
                <w:lang w:eastAsia="en-US"/>
              </w:rPr>
            </w:pPr>
            <w:r w:rsidRPr="007F5DC8">
              <w:rPr>
                <w:b/>
                <w:bCs/>
                <w:lang w:val="en-US" w:eastAsia="en-US"/>
              </w:rPr>
              <w:t>I</w:t>
            </w:r>
            <w:r w:rsidRPr="007F5DC8">
              <w:rPr>
                <w:b/>
                <w:bCs/>
                <w:lang w:eastAsia="en-US"/>
              </w:rPr>
              <w:t xml:space="preserve"> Специализированная мебель и системы хранения</w:t>
            </w:r>
          </w:p>
        </w:tc>
      </w:tr>
      <w:tr w:rsidR="0060213C" w:rsidRPr="007F5DC8" w14:paraId="27981C43" w14:textId="77777777" w:rsidTr="0060213C">
        <w:trPr>
          <w:trHeight w:val="277"/>
        </w:trPr>
        <w:tc>
          <w:tcPr>
            <w:tcW w:w="5000" w:type="pct"/>
            <w:gridSpan w:val="3"/>
            <w:shd w:val="clear" w:color="auto" w:fill="auto"/>
          </w:tcPr>
          <w:p w14:paraId="2185DDBB" w14:textId="77777777" w:rsidR="0060213C" w:rsidRPr="007F5DC8" w:rsidRDefault="0060213C" w:rsidP="0060213C">
            <w:pPr>
              <w:pStyle w:val="120"/>
              <w:rPr>
                <w:b/>
                <w:bCs/>
                <w:lang w:eastAsia="en-US"/>
              </w:rPr>
            </w:pPr>
            <w:r w:rsidRPr="007F5DC8">
              <w:rPr>
                <w:b/>
                <w:bCs/>
                <w:lang w:eastAsia="en-US"/>
              </w:rPr>
              <w:t>Основное оборудование</w:t>
            </w:r>
          </w:p>
        </w:tc>
      </w:tr>
      <w:tr w:rsidR="0060213C" w:rsidRPr="007F5DC8" w14:paraId="64C8C3B9" w14:textId="77777777" w:rsidTr="0060213C">
        <w:tc>
          <w:tcPr>
            <w:tcW w:w="272" w:type="pct"/>
            <w:shd w:val="clear" w:color="auto" w:fill="auto"/>
          </w:tcPr>
          <w:p w14:paraId="1180FB34" w14:textId="77777777" w:rsidR="0060213C" w:rsidRPr="007F5DC8" w:rsidRDefault="0060213C" w:rsidP="0060213C">
            <w:pPr>
              <w:pStyle w:val="120"/>
              <w:rPr>
                <w:lang w:eastAsia="en-US"/>
              </w:rPr>
            </w:pPr>
            <w:r w:rsidRPr="007F5DC8">
              <w:rPr>
                <w:lang w:eastAsia="en-US"/>
              </w:rPr>
              <w:t>1</w:t>
            </w:r>
          </w:p>
        </w:tc>
        <w:tc>
          <w:tcPr>
            <w:tcW w:w="3200" w:type="pct"/>
            <w:shd w:val="clear" w:color="auto" w:fill="auto"/>
          </w:tcPr>
          <w:p w14:paraId="1C31AA99"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функциональная мебель для обеспечения посадочных мест по количеству обучающихся</w:t>
            </w:r>
          </w:p>
        </w:tc>
        <w:tc>
          <w:tcPr>
            <w:tcW w:w="1528" w:type="pct"/>
            <w:shd w:val="clear" w:color="auto" w:fill="auto"/>
          </w:tcPr>
          <w:p w14:paraId="386A659B" w14:textId="77777777" w:rsidR="0060213C" w:rsidRPr="007F5DC8" w:rsidRDefault="0060213C" w:rsidP="0060213C">
            <w:pPr>
              <w:pStyle w:val="120"/>
              <w:rPr>
                <w:lang w:eastAsia="en-US"/>
              </w:rPr>
            </w:pPr>
          </w:p>
        </w:tc>
      </w:tr>
      <w:tr w:rsidR="0060213C" w:rsidRPr="007F5DC8" w14:paraId="795F90B5" w14:textId="77777777" w:rsidTr="0060213C">
        <w:tc>
          <w:tcPr>
            <w:tcW w:w="272" w:type="pct"/>
            <w:shd w:val="clear" w:color="auto" w:fill="auto"/>
          </w:tcPr>
          <w:p w14:paraId="050976F0" w14:textId="77777777" w:rsidR="0060213C" w:rsidRPr="007F5DC8" w:rsidRDefault="0060213C" w:rsidP="0060213C">
            <w:pPr>
              <w:pStyle w:val="120"/>
              <w:rPr>
                <w:lang w:eastAsia="en-US"/>
              </w:rPr>
            </w:pPr>
            <w:r w:rsidRPr="007F5DC8">
              <w:rPr>
                <w:lang w:eastAsia="en-US"/>
              </w:rPr>
              <w:t>2</w:t>
            </w:r>
          </w:p>
        </w:tc>
        <w:tc>
          <w:tcPr>
            <w:tcW w:w="3200" w:type="pct"/>
            <w:shd w:val="clear" w:color="auto" w:fill="auto"/>
          </w:tcPr>
          <w:p w14:paraId="572489C9" w14:textId="77777777" w:rsidR="0060213C" w:rsidRPr="007F5DC8" w:rsidRDefault="0060213C" w:rsidP="0060213C">
            <w:pPr>
              <w:pStyle w:val="120"/>
              <w:rPr>
                <w:lang w:eastAsia="en-US"/>
              </w:rPr>
            </w:pPr>
            <w:r w:rsidRPr="007F5DC8">
              <w:rPr>
                <w:szCs w:val="24"/>
              </w:rPr>
              <w:t>функциональная мебель для оборудования рабочего места преподавателя</w:t>
            </w:r>
          </w:p>
        </w:tc>
        <w:tc>
          <w:tcPr>
            <w:tcW w:w="1528" w:type="pct"/>
            <w:shd w:val="clear" w:color="auto" w:fill="auto"/>
          </w:tcPr>
          <w:p w14:paraId="2FC6D17E" w14:textId="77777777" w:rsidR="0060213C" w:rsidRPr="007F5DC8" w:rsidRDefault="0060213C" w:rsidP="0060213C">
            <w:pPr>
              <w:pStyle w:val="120"/>
              <w:rPr>
                <w:lang w:eastAsia="en-US"/>
              </w:rPr>
            </w:pPr>
          </w:p>
        </w:tc>
      </w:tr>
      <w:tr w:rsidR="0060213C" w:rsidRPr="007F5DC8" w14:paraId="7A3E2D0D" w14:textId="77777777" w:rsidTr="0060213C">
        <w:tc>
          <w:tcPr>
            <w:tcW w:w="272" w:type="pct"/>
            <w:shd w:val="clear" w:color="auto" w:fill="auto"/>
          </w:tcPr>
          <w:p w14:paraId="623F69F6" w14:textId="77777777" w:rsidR="0060213C" w:rsidRPr="007F5DC8" w:rsidRDefault="0060213C" w:rsidP="0060213C">
            <w:pPr>
              <w:pStyle w:val="120"/>
              <w:rPr>
                <w:lang w:eastAsia="en-US"/>
              </w:rPr>
            </w:pPr>
            <w:r w:rsidRPr="007F5DC8">
              <w:rPr>
                <w:lang w:eastAsia="en-US"/>
              </w:rPr>
              <w:t>3</w:t>
            </w:r>
          </w:p>
        </w:tc>
        <w:tc>
          <w:tcPr>
            <w:tcW w:w="3200" w:type="pct"/>
            <w:shd w:val="clear" w:color="auto" w:fill="auto"/>
          </w:tcPr>
          <w:p w14:paraId="35D0E619" w14:textId="77777777" w:rsidR="0060213C" w:rsidRPr="007F5DC8" w:rsidRDefault="0060213C" w:rsidP="0060213C">
            <w:pPr>
              <w:pStyle w:val="afffffd"/>
              <w:rPr>
                <w:bCs/>
              </w:rPr>
            </w:pPr>
            <w:r w:rsidRPr="007F5DC8">
              <w:t>столик манипуляционный</w:t>
            </w:r>
          </w:p>
        </w:tc>
        <w:tc>
          <w:tcPr>
            <w:tcW w:w="1528" w:type="pct"/>
            <w:shd w:val="clear" w:color="auto" w:fill="auto"/>
          </w:tcPr>
          <w:p w14:paraId="2A181DDB" w14:textId="77777777" w:rsidR="0060213C" w:rsidRPr="007F5DC8" w:rsidRDefault="0060213C" w:rsidP="0060213C">
            <w:pPr>
              <w:pStyle w:val="120"/>
              <w:rPr>
                <w:lang w:eastAsia="en-US"/>
              </w:rPr>
            </w:pPr>
          </w:p>
        </w:tc>
      </w:tr>
      <w:tr w:rsidR="0060213C" w:rsidRPr="007F5DC8" w14:paraId="3A5FADCF" w14:textId="77777777" w:rsidTr="0060213C">
        <w:tc>
          <w:tcPr>
            <w:tcW w:w="272" w:type="pct"/>
            <w:shd w:val="clear" w:color="auto" w:fill="auto"/>
          </w:tcPr>
          <w:p w14:paraId="3E534B67" w14:textId="77777777" w:rsidR="0060213C" w:rsidRPr="007F5DC8" w:rsidRDefault="0060213C" w:rsidP="0060213C">
            <w:pPr>
              <w:pStyle w:val="120"/>
              <w:rPr>
                <w:lang w:eastAsia="en-US"/>
              </w:rPr>
            </w:pPr>
            <w:r w:rsidRPr="007F5DC8">
              <w:rPr>
                <w:lang w:eastAsia="en-US"/>
              </w:rPr>
              <w:t>4</w:t>
            </w:r>
          </w:p>
        </w:tc>
        <w:tc>
          <w:tcPr>
            <w:tcW w:w="3200" w:type="pct"/>
            <w:shd w:val="clear" w:color="auto" w:fill="auto"/>
          </w:tcPr>
          <w:p w14:paraId="1C8075AD" w14:textId="77777777" w:rsidR="0060213C" w:rsidRPr="007F5DC8" w:rsidRDefault="0060213C" w:rsidP="0060213C">
            <w:pPr>
              <w:pStyle w:val="afffffd"/>
              <w:rPr>
                <w:bCs/>
              </w:rPr>
            </w:pPr>
            <w:r w:rsidRPr="007F5DC8">
              <w:rPr>
                <w:bCs/>
              </w:rPr>
              <w:t>столик инструментальный</w:t>
            </w:r>
          </w:p>
        </w:tc>
        <w:tc>
          <w:tcPr>
            <w:tcW w:w="1528" w:type="pct"/>
            <w:shd w:val="clear" w:color="auto" w:fill="auto"/>
          </w:tcPr>
          <w:p w14:paraId="072F3DBA" w14:textId="77777777" w:rsidR="0060213C" w:rsidRPr="007F5DC8" w:rsidRDefault="0060213C" w:rsidP="0060213C">
            <w:pPr>
              <w:pStyle w:val="120"/>
              <w:rPr>
                <w:lang w:eastAsia="en-US"/>
              </w:rPr>
            </w:pPr>
          </w:p>
        </w:tc>
      </w:tr>
      <w:tr w:rsidR="0060213C" w:rsidRPr="007F5DC8" w14:paraId="0945D064" w14:textId="77777777" w:rsidTr="0060213C">
        <w:tc>
          <w:tcPr>
            <w:tcW w:w="272" w:type="pct"/>
            <w:shd w:val="clear" w:color="auto" w:fill="auto"/>
          </w:tcPr>
          <w:p w14:paraId="039BC29B" w14:textId="77777777" w:rsidR="0060213C" w:rsidRPr="007F5DC8" w:rsidRDefault="0060213C" w:rsidP="0060213C">
            <w:pPr>
              <w:pStyle w:val="120"/>
              <w:rPr>
                <w:lang w:eastAsia="en-US"/>
              </w:rPr>
            </w:pPr>
            <w:r w:rsidRPr="007F5DC8">
              <w:rPr>
                <w:lang w:eastAsia="en-US"/>
              </w:rPr>
              <w:t>5</w:t>
            </w:r>
          </w:p>
        </w:tc>
        <w:tc>
          <w:tcPr>
            <w:tcW w:w="3200" w:type="pct"/>
            <w:shd w:val="clear" w:color="auto" w:fill="auto"/>
          </w:tcPr>
          <w:p w14:paraId="09857713" w14:textId="77777777" w:rsidR="0060213C" w:rsidRPr="007F5DC8" w:rsidRDefault="0060213C" w:rsidP="0060213C">
            <w:pPr>
              <w:pStyle w:val="afffffd"/>
              <w:rPr>
                <w:bCs/>
              </w:rPr>
            </w:pPr>
            <w:r w:rsidRPr="007F5DC8">
              <w:rPr>
                <w:bCs/>
              </w:rPr>
              <w:t>ширма медицинская</w:t>
            </w:r>
          </w:p>
        </w:tc>
        <w:tc>
          <w:tcPr>
            <w:tcW w:w="1528" w:type="pct"/>
            <w:shd w:val="clear" w:color="auto" w:fill="auto"/>
          </w:tcPr>
          <w:p w14:paraId="6035C14F" w14:textId="77777777" w:rsidR="0060213C" w:rsidRPr="007F5DC8" w:rsidRDefault="0060213C" w:rsidP="0060213C">
            <w:pPr>
              <w:pStyle w:val="120"/>
              <w:rPr>
                <w:lang w:eastAsia="en-US"/>
              </w:rPr>
            </w:pPr>
          </w:p>
        </w:tc>
      </w:tr>
      <w:tr w:rsidR="0060213C" w:rsidRPr="007F5DC8" w14:paraId="2A239A63" w14:textId="77777777" w:rsidTr="0060213C">
        <w:tc>
          <w:tcPr>
            <w:tcW w:w="272" w:type="pct"/>
            <w:shd w:val="clear" w:color="auto" w:fill="auto"/>
          </w:tcPr>
          <w:p w14:paraId="565833E4" w14:textId="77777777" w:rsidR="0060213C" w:rsidRPr="007F5DC8" w:rsidRDefault="0060213C" w:rsidP="0060213C">
            <w:pPr>
              <w:pStyle w:val="120"/>
              <w:rPr>
                <w:lang w:eastAsia="en-US"/>
              </w:rPr>
            </w:pPr>
            <w:r w:rsidRPr="007F5DC8">
              <w:rPr>
                <w:lang w:eastAsia="en-US"/>
              </w:rPr>
              <w:t>6</w:t>
            </w:r>
          </w:p>
        </w:tc>
        <w:tc>
          <w:tcPr>
            <w:tcW w:w="3200" w:type="pct"/>
            <w:shd w:val="clear" w:color="auto" w:fill="auto"/>
          </w:tcPr>
          <w:p w14:paraId="10CB8813" w14:textId="77777777" w:rsidR="0060213C" w:rsidRPr="007F5DC8" w:rsidRDefault="0060213C" w:rsidP="0060213C">
            <w:pPr>
              <w:pStyle w:val="120"/>
              <w:rPr>
                <w:lang w:eastAsia="en-US"/>
              </w:rPr>
            </w:pPr>
            <w:r w:rsidRPr="007F5DC8">
              <w:t>кушетка медицинская</w:t>
            </w:r>
          </w:p>
        </w:tc>
        <w:tc>
          <w:tcPr>
            <w:tcW w:w="1528" w:type="pct"/>
            <w:shd w:val="clear" w:color="auto" w:fill="auto"/>
          </w:tcPr>
          <w:p w14:paraId="6B2FF700" w14:textId="77777777" w:rsidR="0060213C" w:rsidRPr="007F5DC8" w:rsidRDefault="0060213C" w:rsidP="0060213C">
            <w:pPr>
              <w:pStyle w:val="120"/>
              <w:rPr>
                <w:lang w:eastAsia="en-US"/>
              </w:rPr>
            </w:pPr>
          </w:p>
        </w:tc>
      </w:tr>
      <w:tr w:rsidR="0060213C" w:rsidRPr="007F5DC8" w14:paraId="746DE4BB" w14:textId="77777777" w:rsidTr="0060213C">
        <w:tc>
          <w:tcPr>
            <w:tcW w:w="272" w:type="pct"/>
            <w:shd w:val="clear" w:color="auto" w:fill="auto"/>
          </w:tcPr>
          <w:p w14:paraId="32E68449" w14:textId="77777777" w:rsidR="0060213C" w:rsidRPr="007F5DC8" w:rsidRDefault="0060213C" w:rsidP="0060213C">
            <w:pPr>
              <w:pStyle w:val="120"/>
              <w:rPr>
                <w:lang w:eastAsia="en-US"/>
              </w:rPr>
            </w:pPr>
            <w:r w:rsidRPr="007F5DC8">
              <w:rPr>
                <w:lang w:eastAsia="en-US"/>
              </w:rPr>
              <w:t>7</w:t>
            </w:r>
          </w:p>
        </w:tc>
        <w:tc>
          <w:tcPr>
            <w:tcW w:w="3200" w:type="pct"/>
            <w:shd w:val="clear" w:color="auto" w:fill="auto"/>
          </w:tcPr>
          <w:p w14:paraId="506DA076" w14:textId="77777777" w:rsidR="0060213C" w:rsidRPr="007F5DC8" w:rsidRDefault="0060213C" w:rsidP="0060213C">
            <w:pPr>
              <w:pStyle w:val="afffffd"/>
              <w:rPr>
                <w:u w:val="single"/>
              </w:rPr>
            </w:pPr>
            <w:r w:rsidRPr="007F5DC8">
              <w:t>е</w:t>
            </w:r>
            <w:r w:rsidRPr="007F5DC8">
              <w:rPr>
                <w:rStyle w:val="ad"/>
                <w:color w:val="auto"/>
              </w:rPr>
              <w:t>мкости для дезинфекции</w:t>
            </w:r>
          </w:p>
        </w:tc>
        <w:tc>
          <w:tcPr>
            <w:tcW w:w="1528" w:type="pct"/>
            <w:shd w:val="clear" w:color="auto" w:fill="auto"/>
          </w:tcPr>
          <w:p w14:paraId="18B1B4B3" w14:textId="77777777" w:rsidR="0060213C" w:rsidRPr="007F5DC8" w:rsidRDefault="0060213C" w:rsidP="0060213C">
            <w:pPr>
              <w:pStyle w:val="120"/>
              <w:rPr>
                <w:lang w:eastAsia="en-US"/>
              </w:rPr>
            </w:pPr>
          </w:p>
        </w:tc>
      </w:tr>
      <w:tr w:rsidR="0060213C" w:rsidRPr="007F5DC8" w14:paraId="7FF04B7D" w14:textId="77777777" w:rsidTr="0060213C">
        <w:tc>
          <w:tcPr>
            <w:tcW w:w="272" w:type="pct"/>
            <w:shd w:val="clear" w:color="auto" w:fill="auto"/>
          </w:tcPr>
          <w:p w14:paraId="36ECD27E" w14:textId="77777777" w:rsidR="0060213C" w:rsidRPr="007F5DC8" w:rsidRDefault="0060213C" w:rsidP="0060213C">
            <w:pPr>
              <w:pStyle w:val="120"/>
              <w:rPr>
                <w:lang w:eastAsia="en-US"/>
              </w:rPr>
            </w:pPr>
            <w:r w:rsidRPr="007F5DC8">
              <w:rPr>
                <w:lang w:eastAsia="en-US"/>
              </w:rPr>
              <w:t>8</w:t>
            </w:r>
          </w:p>
        </w:tc>
        <w:tc>
          <w:tcPr>
            <w:tcW w:w="3200" w:type="pct"/>
            <w:shd w:val="clear" w:color="auto" w:fill="auto"/>
          </w:tcPr>
          <w:p w14:paraId="36540FA7" w14:textId="77777777" w:rsidR="0060213C" w:rsidRPr="007F5DC8" w:rsidRDefault="0060213C" w:rsidP="0060213C">
            <w:pPr>
              <w:pStyle w:val="120"/>
              <w:rPr>
                <w:lang w:eastAsia="en-US"/>
              </w:rPr>
            </w:pPr>
            <w:r w:rsidRPr="007F5DC8">
              <w:t>е</w:t>
            </w:r>
            <w:r w:rsidRPr="007F5DC8">
              <w:rPr>
                <w:rStyle w:val="ad"/>
                <w:color w:val="auto"/>
              </w:rPr>
              <w:t>мкости для мед</w:t>
            </w:r>
            <w:proofErr w:type="gramStart"/>
            <w:r w:rsidRPr="007F5DC8">
              <w:rPr>
                <w:rStyle w:val="ad"/>
                <w:color w:val="auto"/>
              </w:rPr>
              <w:t>.</w:t>
            </w:r>
            <w:proofErr w:type="gramEnd"/>
            <w:r w:rsidRPr="007F5DC8">
              <w:rPr>
                <w:rStyle w:val="ad"/>
                <w:color w:val="auto"/>
              </w:rPr>
              <w:t xml:space="preserve"> </w:t>
            </w:r>
            <w:proofErr w:type="gramStart"/>
            <w:r w:rsidRPr="007F5DC8">
              <w:rPr>
                <w:rStyle w:val="ad"/>
                <w:color w:val="auto"/>
              </w:rPr>
              <w:t>о</w:t>
            </w:r>
            <w:proofErr w:type="gramEnd"/>
            <w:r w:rsidRPr="007F5DC8">
              <w:rPr>
                <w:rStyle w:val="ad"/>
                <w:color w:val="auto"/>
              </w:rPr>
              <w:t>тходов</w:t>
            </w:r>
          </w:p>
        </w:tc>
        <w:tc>
          <w:tcPr>
            <w:tcW w:w="1528" w:type="pct"/>
            <w:shd w:val="clear" w:color="auto" w:fill="auto"/>
          </w:tcPr>
          <w:p w14:paraId="51E95860" w14:textId="77777777" w:rsidR="0060213C" w:rsidRPr="007F5DC8" w:rsidRDefault="0060213C" w:rsidP="0060213C">
            <w:pPr>
              <w:pStyle w:val="120"/>
              <w:rPr>
                <w:lang w:eastAsia="en-US"/>
              </w:rPr>
            </w:pPr>
          </w:p>
        </w:tc>
      </w:tr>
      <w:tr w:rsidR="0060213C" w:rsidRPr="007F5DC8" w14:paraId="7B7FCA77" w14:textId="77777777" w:rsidTr="0060213C">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08CFAD6" w14:textId="77777777" w:rsidR="0060213C" w:rsidRPr="007F5DC8" w:rsidRDefault="0060213C" w:rsidP="0060213C">
            <w:pPr>
              <w:pStyle w:val="120"/>
              <w:rPr>
                <w:lang w:eastAsia="en-US"/>
              </w:rPr>
            </w:pPr>
            <w:r w:rsidRPr="007F5DC8">
              <w:rPr>
                <w:b/>
                <w:bCs/>
                <w:lang w:eastAsia="en-US"/>
              </w:rPr>
              <w:t>Дополнительное оборудование</w:t>
            </w:r>
          </w:p>
        </w:tc>
      </w:tr>
      <w:tr w:rsidR="0060213C" w:rsidRPr="007F5DC8" w14:paraId="1EA56F77" w14:textId="77777777" w:rsidTr="0060213C">
        <w:tc>
          <w:tcPr>
            <w:tcW w:w="272" w:type="pct"/>
            <w:tcBorders>
              <w:top w:val="single" w:sz="4" w:space="0" w:color="auto"/>
              <w:left w:val="single" w:sz="4" w:space="0" w:color="auto"/>
              <w:bottom w:val="single" w:sz="4" w:space="0" w:color="auto"/>
              <w:right w:val="single" w:sz="4" w:space="0" w:color="auto"/>
            </w:tcBorders>
            <w:shd w:val="clear" w:color="auto" w:fill="auto"/>
          </w:tcPr>
          <w:p w14:paraId="7087388E" w14:textId="77777777" w:rsidR="0060213C" w:rsidRPr="007F5DC8" w:rsidRDefault="0060213C" w:rsidP="0060213C">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E918D36" w14:textId="77777777" w:rsidR="0060213C" w:rsidRPr="007F5DC8" w:rsidRDefault="0060213C" w:rsidP="0060213C">
            <w:pPr>
              <w:pStyle w:val="120"/>
              <w:rPr>
                <w:i/>
                <w:iCs w:val="0"/>
                <w:lang w:eastAsia="en-US"/>
              </w:rPr>
            </w:pPr>
            <w:r w:rsidRPr="007F5DC8">
              <w:rPr>
                <w:i/>
                <w:iCs w:val="0"/>
                <w:lang w:eastAsia="en-US"/>
              </w:rPr>
              <w:t>Дополнительно в форму записываются имеющееся в нал</w:t>
            </w:r>
            <w:r w:rsidRPr="007F5DC8">
              <w:rPr>
                <w:i/>
                <w:iCs w:val="0"/>
                <w:lang w:eastAsia="en-US"/>
              </w:rPr>
              <w:t>и</w:t>
            </w:r>
            <w:r w:rsidRPr="007F5DC8">
              <w:rPr>
                <w:i/>
                <w:iCs w:val="0"/>
                <w:lang w:eastAsia="en-US"/>
              </w:rPr>
              <w:t>чии оборудование с другими техническими характерист</w:t>
            </w:r>
            <w:r w:rsidRPr="007F5DC8">
              <w:rPr>
                <w:i/>
                <w:iCs w:val="0"/>
                <w:lang w:eastAsia="en-US"/>
              </w:rPr>
              <w:t>и</w:t>
            </w:r>
            <w:r w:rsidRPr="007F5DC8">
              <w:rPr>
                <w:i/>
                <w:iCs w:val="0"/>
                <w:lang w:eastAsia="en-US"/>
              </w:rPr>
              <w:t>ками, другое оборудование, использующееся в данном к</w:t>
            </w:r>
            <w:r w:rsidRPr="007F5DC8">
              <w:rPr>
                <w:i/>
                <w:iCs w:val="0"/>
                <w:lang w:eastAsia="en-US"/>
              </w:rPr>
              <w:t>а</w:t>
            </w:r>
            <w:r w:rsidRPr="007F5DC8">
              <w:rPr>
                <w:i/>
                <w:iCs w:val="0"/>
                <w:lang w:eastAsia="en-US"/>
              </w:rPr>
              <w:t>бинете</w:t>
            </w:r>
          </w:p>
        </w:tc>
        <w:tc>
          <w:tcPr>
            <w:tcW w:w="1528" w:type="pct"/>
            <w:tcBorders>
              <w:top w:val="single" w:sz="4" w:space="0" w:color="auto"/>
              <w:left w:val="single" w:sz="4" w:space="0" w:color="auto"/>
              <w:bottom w:val="single" w:sz="4" w:space="0" w:color="auto"/>
              <w:right w:val="single" w:sz="4" w:space="0" w:color="auto"/>
            </w:tcBorders>
            <w:shd w:val="clear" w:color="auto" w:fill="auto"/>
            <w:hideMark/>
          </w:tcPr>
          <w:p w14:paraId="00E2FA35" w14:textId="77777777" w:rsidR="0060213C" w:rsidRPr="007F5DC8" w:rsidRDefault="0060213C" w:rsidP="0060213C">
            <w:pPr>
              <w:pStyle w:val="120"/>
              <w:rPr>
                <w:i/>
                <w:iCs w:val="0"/>
                <w:lang w:eastAsia="en-US"/>
              </w:rPr>
            </w:pPr>
            <w:r w:rsidRPr="007F5DC8">
              <w:rPr>
                <w:i/>
                <w:iCs w:val="0"/>
                <w:lang w:eastAsia="en-US"/>
              </w:rPr>
              <w:t>Технические характер</w:t>
            </w:r>
            <w:r w:rsidRPr="007F5DC8">
              <w:rPr>
                <w:i/>
                <w:iCs w:val="0"/>
                <w:lang w:eastAsia="en-US"/>
              </w:rPr>
              <w:t>и</w:t>
            </w:r>
            <w:r w:rsidRPr="007F5DC8">
              <w:rPr>
                <w:i/>
                <w:iCs w:val="0"/>
                <w:lang w:eastAsia="en-US"/>
              </w:rPr>
              <w:t>стики заполняются сам</w:t>
            </w:r>
            <w:r w:rsidRPr="007F5DC8">
              <w:rPr>
                <w:i/>
                <w:iCs w:val="0"/>
                <w:lang w:eastAsia="en-US"/>
              </w:rPr>
              <w:t>о</w:t>
            </w:r>
            <w:r w:rsidRPr="007F5DC8">
              <w:rPr>
                <w:i/>
                <w:iCs w:val="0"/>
                <w:lang w:eastAsia="en-US"/>
              </w:rPr>
              <w:t>стоятельно образов</w:t>
            </w:r>
            <w:r w:rsidRPr="007F5DC8">
              <w:rPr>
                <w:i/>
                <w:iCs w:val="0"/>
                <w:lang w:eastAsia="en-US"/>
              </w:rPr>
              <w:t>а</w:t>
            </w:r>
            <w:r w:rsidRPr="007F5DC8">
              <w:rPr>
                <w:i/>
                <w:iCs w:val="0"/>
                <w:lang w:eastAsia="en-US"/>
              </w:rPr>
              <w:t>тельной организацией</w:t>
            </w:r>
          </w:p>
        </w:tc>
      </w:tr>
      <w:tr w:rsidR="0060213C" w:rsidRPr="007F5DC8" w14:paraId="023DC0CF" w14:textId="77777777" w:rsidTr="0060213C">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BB1E227" w14:textId="77777777" w:rsidR="0060213C" w:rsidRPr="007F5DC8" w:rsidRDefault="0060213C" w:rsidP="0060213C">
            <w:pPr>
              <w:pStyle w:val="120"/>
              <w:rPr>
                <w:lang w:eastAsia="en-US"/>
              </w:rPr>
            </w:pPr>
            <w:r w:rsidRPr="007F5DC8">
              <w:rPr>
                <w:b/>
                <w:bCs/>
                <w:lang w:val="en-US" w:eastAsia="en-US"/>
              </w:rPr>
              <w:t xml:space="preserve">II </w:t>
            </w:r>
            <w:r w:rsidRPr="007F5DC8">
              <w:rPr>
                <w:b/>
                <w:bCs/>
                <w:lang w:eastAsia="en-US"/>
              </w:rPr>
              <w:t>Технические средства</w:t>
            </w:r>
          </w:p>
        </w:tc>
      </w:tr>
      <w:tr w:rsidR="0060213C" w:rsidRPr="007F5DC8" w14:paraId="1154EDDC" w14:textId="77777777" w:rsidTr="0060213C">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61A7DB3" w14:textId="77777777" w:rsidR="0060213C" w:rsidRPr="007F5DC8" w:rsidRDefault="0060213C" w:rsidP="0060213C">
            <w:pPr>
              <w:pStyle w:val="120"/>
              <w:rPr>
                <w:lang w:eastAsia="en-US"/>
              </w:rPr>
            </w:pPr>
            <w:r w:rsidRPr="007F5DC8">
              <w:rPr>
                <w:b/>
                <w:bCs/>
                <w:lang w:eastAsia="en-US"/>
              </w:rPr>
              <w:t>Основное оборудование</w:t>
            </w:r>
          </w:p>
        </w:tc>
      </w:tr>
      <w:tr w:rsidR="0060213C" w:rsidRPr="007F5DC8" w14:paraId="1E5A8127" w14:textId="77777777" w:rsidTr="0060213C">
        <w:tc>
          <w:tcPr>
            <w:tcW w:w="272" w:type="pct"/>
            <w:shd w:val="clear" w:color="auto" w:fill="auto"/>
          </w:tcPr>
          <w:p w14:paraId="0235D363" w14:textId="77777777" w:rsidR="0060213C" w:rsidRPr="007F5DC8" w:rsidRDefault="0060213C" w:rsidP="0060213C">
            <w:pPr>
              <w:pStyle w:val="120"/>
              <w:rPr>
                <w:lang w:eastAsia="en-US"/>
              </w:rPr>
            </w:pPr>
            <w:r w:rsidRPr="007F5DC8">
              <w:rPr>
                <w:lang w:eastAsia="en-US"/>
              </w:rPr>
              <w:t>1</w:t>
            </w:r>
          </w:p>
        </w:tc>
        <w:tc>
          <w:tcPr>
            <w:tcW w:w="3200" w:type="pct"/>
            <w:shd w:val="clear" w:color="auto" w:fill="auto"/>
          </w:tcPr>
          <w:p w14:paraId="65FB34DC" w14:textId="77777777" w:rsidR="0060213C" w:rsidRPr="007F5DC8" w:rsidRDefault="0060213C" w:rsidP="0060213C">
            <w:pPr>
              <w:pStyle w:val="afffffd"/>
              <w:rPr>
                <w:bCs/>
              </w:rPr>
            </w:pPr>
            <w:r w:rsidRPr="007F5DC8">
              <w:t>электрокардиограф</w:t>
            </w:r>
          </w:p>
        </w:tc>
        <w:tc>
          <w:tcPr>
            <w:tcW w:w="1528" w:type="pct"/>
            <w:shd w:val="clear" w:color="auto" w:fill="auto"/>
          </w:tcPr>
          <w:p w14:paraId="7127C918" w14:textId="77777777" w:rsidR="0060213C" w:rsidRPr="007F5DC8" w:rsidRDefault="0060213C" w:rsidP="0060213C">
            <w:pPr>
              <w:pStyle w:val="120"/>
              <w:rPr>
                <w:lang w:eastAsia="en-US"/>
              </w:rPr>
            </w:pPr>
          </w:p>
        </w:tc>
      </w:tr>
      <w:tr w:rsidR="0060213C" w:rsidRPr="007F5DC8" w14:paraId="436272E1" w14:textId="77777777" w:rsidTr="0060213C">
        <w:tc>
          <w:tcPr>
            <w:tcW w:w="272" w:type="pct"/>
            <w:shd w:val="clear" w:color="auto" w:fill="auto"/>
          </w:tcPr>
          <w:p w14:paraId="11196A25" w14:textId="77777777" w:rsidR="0060213C" w:rsidRPr="007F5DC8" w:rsidRDefault="0060213C" w:rsidP="0060213C">
            <w:pPr>
              <w:pStyle w:val="120"/>
              <w:rPr>
                <w:lang w:eastAsia="en-US"/>
              </w:rPr>
            </w:pPr>
            <w:r w:rsidRPr="007F5DC8">
              <w:rPr>
                <w:lang w:eastAsia="en-US"/>
              </w:rPr>
              <w:t>2</w:t>
            </w:r>
          </w:p>
        </w:tc>
        <w:tc>
          <w:tcPr>
            <w:tcW w:w="3200" w:type="pct"/>
            <w:shd w:val="clear" w:color="auto" w:fill="auto"/>
          </w:tcPr>
          <w:p w14:paraId="1709D108" w14:textId="77777777" w:rsidR="0060213C" w:rsidRPr="007F5DC8" w:rsidRDefault="0060213C" w:rsidP="0060213C">
            <w:pPr>
              <w:pStyle w:val="afffffd"/>
              <w:rPr>
                <w:bCs/>
              </w:rPr>
            </w:pPr>
            <w:r w:rsidRPr="007F5DC8">
              <w:rPr>
                <w:bCs/>
              </w:rPr>
              <w:t>тонометры</w:t>
            </w:r>
          </w:p>
        </w:tc>
        <w:tc>
          <w:tcPr>
            <w:tcW w:w="1528" w:type="pct"/>
            <w:shd w:val="clear" w:color="auto" w:fill="auto"/>
          </w:tcPr>
          <w:p w14:paraId="6EA4CD3C" w14:textId="77777777" w:rsidR="0060213C" w:rsidRPr="007F5DC8" w:rsidRDefault="0060213C" w:rsidP="0060213C">
            <w:pPr>
              <w:pStyle w:val="120"/>
              <w:rPr>
                <w:lang w:eastAsia="en-US"/>
              </w:rPr>
            </w:pPr>
          </w:p>
        </w:tc>
      </w:tr>
      <w:tr w:rsidR="0060213C" w:rsidRPr="007F5DC8" w14:paraId="350A3067" w14:textId="77777777" w:rsidTr="0060213C">
        <w:tc>
          <w:tcPr>
            <w:tcW w:w="272" w:type="pct"/>
            <w:shd w:val="clear" w:color="auto" w:fill="auto"/>
          </w:tcPr>
          <w:p w14:paraId="32DDF3C9" w14:textId="77777777" w:rsidR="0060213C" w:rsidRPr="007F5DC8" w:rsidRDefault="0060213C" w:rsidP="0060213C">
            <w:pPr>
              <w:pStyle w:val="120"/>
              <w:rPr>
                <w:lang w:eastAsia="en-US"/>
              </w:rPr>
            </w:pPr>
            <w:r w:rsidRPr="007F5DC8">
              <w:rPr>
                <w:lang w:eastAsia="en-US"/>
              </w:rPr>
              <w:t>3</w:t>
            </w:r>
          </w:p>
        </w:tc>
        <w:tc>
          <w:tcPr>
            <w:tcW w:w="3200" w:type="pct"/>
            <w:shd w:val="clear" w:color="auto" w:fill="auto"/>
          </w:tcPr>
          <w:p w14:paraId="07DE3BE4" w14:textId="77777777" w:rsidR="0060213C" w:rsidRPr="007F5DC8" w:rsidRDefault="0060213C" w:rsidP="0060213C">
            <w:pPr>
              <w:pStyle w:val="afffffd"/>
              <w:rPr>
                <w:bCs/>
              </w:rPr>
            </w:pPr>
            <w:r w:rsidRPr="007F5DC8">
              <w:rPr>
                <w:bCs/>
              </w:rPr>
              <w:t>фонендоскопы</w:t>
            </w:r>
          </w:p>
        </w:tc>
        <w:tc>
          <w:tcPr>
            <w:tcW w:w="1528" w:type="pct"/>
            <w:shd w:val="clear" w:color="auto" w:fill="auto"/>
          </w:tcPr>
          <w:p w14:paraId="73AC5372" w14:textId="77777777" w:rsidR="0060213C" w:rsidRPr="007F5DC8" w:rsidRDefault="0060213C" w:rsidP="0060213C">
            <w:pPr>
              <w:pStyle w:val="120"/>
              <w:rPr>
                <w:lang w:eastAsia="en-US"/>
              </w:rPr>
            </w:pPr>
          </w:p>
        </w:tc>
      </w:tr>
      <w:tr w:rsidR="0060213C" w:rsidRPr="007F5DC8" w14:paraId="066A3C8C" w14:textId="77777777" w:rsidTr="0060213C">
        <w:tc>
          <w:tcPr>
            <w:tcW w:w="272" w:type="pct"/>
            <w:shd w:val="clear" w:color="auto" w:fill="auto"/>
          </w:tcPr>
          <w:p w14:paraId="62EFC026" w14:textId="77777777" w:rsidR="0060213C" w:rsidRPr="007F5DC8" w:rsidRDefault="0060213C" w:rsidP="0060213C">
            <w:pPr>
              <w:pStyle w:val="120"/>
              <w:rPr>
                <w:lang w:eastAsia="en-US"/>
              </w:rPr>
            </w:pPr>
            <w:r w:rsidRPr="007F5DC8">
              <w:rPr>
                <w:lang w:eastAsia="en-US"/>
              </w:rPr>
              <w:t>4</w:t>
            </w:r>
          </w:p>
        </w:tc>
        <w:tc>
          <w:tcPr>
            <w:tcW w:w="3200" w:type="pct"/>
            <w:shd w:val="clear" w:color="auto" w:fill="auto"/>
          </w:tcPr>
          <w:p w14:paraId="22AB5EC1" w14:textId="77777777" w:rsidR="0060213C" w:rsidRPr="007F5DC8" w:rsidRDefault="0060213C" w:rsidP="0060213C">
            <w:pPr>
              <w:pStyle w:val="afffffd"/>
              <w:rPr>
                <w:bCs/>
              </w:rPr>
            </w:pPr>
            <w:r w:rsidRPr="007F5DC8">
              <w:rPr>
                <w:bCs/>
              </w:rPr>
              <w:t>спирометр (пикфлоуметр)</w:t>
            </w:r>
          </w:p>
        </w:tc>
        <w:tc>
          <w:tcPr>
            <w:tcW w:w="1528" w:type="pct"/>
            <w:shd w:val="clear" w:color="auto" w:fill="auto"/>
          </w:tcPr>
          <w:p w14:paraId="235EC9A3" w14:textId="77777777" w:rsidR="0060213C" w:rsidRPr="007F5DC8" w:rsidRDefault="0060213C" w:rsidP="0060213C">
            <w:pPr>
              <w:pStyle w:val="120"/>
              <w:rPr>
                <w:lang w:eastAsia="en-US"/>
              </w:rPr>
            </w:pPr>
          </w:p>
        </w:tc>
      </w:tr>
      <w:tr w:rsidR="0060213C" w:rsidRPr="007F5DC8" w14:paraId="1E67E2BF" w14:textId="77777777" w:rsidTr="0060213C">
        <w:tc>
          <w:tcPr>
            <w:tcW w:w="272" w:type="pct"/>
            <w:shd w:val="clear" w:color="auto" w:fill="auto"/>
          </w:tcPr>
          <w:p w14:paraId="34A18187" w14:textId="77777777" w:rsidR="0060213C" w:rsidRPr="007F5DC8" w:rsidRDefault="0060213C" w:rsidP="0060213C">
            <w:pPr>
              <w:pStyle w:val="120"/>
              <w:rPr>
                <w:lang w:eastAsia="en-US"/>
              </w:rPr>
            </w:pPr>
            <w:r w:rsidRPr="007F5DC8">
              <w:rPr>
                <w:lang w:eastAsia="en-US"/>
              </w:rPr>
              <w:t>5</w:t>
            </w:r>
          </w:p>
        </w:tc>
        <w:tc>
          <w:tcPr>
            <w:tcW w:w="3200" w:type="pct"/>
            <w:shd w:val="clear" w:color="auto" w:fill="auto"/>
          </w:tcPr>
          <w:p w14:paraId="32F2FA80" w14:textId="77777777" w:rsidR="0060213C" w:rsidRPr="007F5DC8" w:rsidRDefault="0060213C" w:rsidP="0060213C">
            <w:pPr>
              <w:pStyle w:val="afffffd"/>
              <w:rPr>
                <w:bCs/>
              </w:rPr>
            </w:pPr>
            <w:r w:rsidRPr="007F5DC8">
              <w:rPr>
                <w:bCs/>
                <w:u w:val="single"/>
              </w:rPr>
              <w:t>г</w:t>
            </w:r>
            <w:r w:rsidRPr="007F5DC8">
              <w:rPr>
                <w:bCs/>
              </w:rPr>
              <w:t>люкометр</w:t>
            </w:r>
          </w:p>
        </w:tc>
        <w:tc>
          <w:tcPr>
            <w:tcW w:w="1528" w:type="pct"/>
            <w:shd w:val="clear" w:color="auto" w:fill="auto"/>
          </w:tcPr>
          <w:p w14:paraId="2E80CDE7" w14:textId="77777777" w:rsidR="0060213C" w:rsidRPr="007F5DC8" w:rsidRDefault="0060213C" w:rsidP="0060213C">
            <w:pPr>
              <w:pStyle w:val="120"/>
              <w:rPr>
                <w:lang w:eastAsia="en-US"/>
              </w:rPr>
            </w:pPr>
          </w:p>
        </w:tc>
      </w:tr>
      <w:tr w:rsidR="0060213C" w:rsidRPr="007F5DC8" w14:paraId="16D09915" w14:textId="77777777" w:rsidTr="0060213C">
        <w:tc>
          <w:tcPr>
            <w:tcW w:w="272" w:type="pct"/>
            <w:shd w:val="clear" w:color="auto" w:fill="auto"/>
          </w:tcPr>
          <w:p w14:paraId="12728C56" w14:textId="77777777" w:rsidR="0060213C" w:rsidRPr="007F5DC8" w:rsidRDefault="0060213C" w:rsidP="0060213C">
            <w:pPr>
              <w:pStyle w:val="120"/>
              <w:rPr>
                <w:lang w:eastAsia="en-US"/>
              </w:rPr>
            </w:pPr>
            <w:r w:rsidRPr="007F5DC8">
              <w:rPr>
                <w:lang w:eastAsia="en-US"/>
              </w:rPr>
              <w:t>6</w:t>
            </w:r>
          </w:p>
        </w:tc>
        <w:tc>
          <w:tcPr>
            <w:tcW w:w="3200" w:type="pct"/>
            <w:shd w:val="clear" w:color="auto" w:fill="auto"/>
          </w:tcPr>
          <w:p w14:paraId="4F7E75A4" w14:textId="77777777" w:rsidR="0060213C" w:rsidRPr="007F5DC8" w:rsidRDefault="0060213C" w:rsidP="0060213C">
            <w:pPr>
              <w:pStyle w:val="afffffd"/>
              <w:rPr>
                <w:bCs/>
              </w:rPr>
            </w:pPr>
            <w:r w:rsidRPr="007F5DC8">
              <w:rPr>
                <w:bCs/>
              </w:rPr>
              <w:t>небулайзер</w:t>
            </w:r>
          </w:p>
        </w:tc>
        <w:tc>
          <w:tcPr>
            <w:tcW w:w="1528" w:type="pct"/>
            <w:shd w:val="clear" w:color="auto" w:fill="auto"/>
          </w:tcPr>
          <w:p w14:paraId="4173E979" w14:textId="77777777" w:rsidR="0060213C" w:rsidRPr="007F5DC8" w:rsidRDefault="0060213C" w:rsidP="0060213C">
            <w:pPr>
              <w:pStyle w:val="120"/>
              <w:rPr>
                <w:lang w:eastAsia="en-US"/>
              </w:rPr>
            </w:pPr>
          </w:p>
        </w:tc>
      </w:tr>
      <w:tr w:rsidR="0060213C" w:rsidRPr="007F5DC8" w14:paraId="2623023D" w14:textId="77777777" w:rsidTr="0060213C">
        <w:tc>
          <w:tcPr>
            <w:tcW w:w="272" w:type="pct"/>
            <w:shd w:val="clear" w:color="auto" w:fill="auto"/>
          </w:tcPr>
          <w:p w14:paraId="5B8D711A" w14:textId="77777777" w:rsidR="0060213C" w:rsidRPr="007F5DC8" w:rsidRDefault="0060213C" w:rsidP="0060213C">
            <w:pPr>
              <w:pStyle w:val="120"/>
              <w:rPr>
                <w:lang w:eastAsia="en-US"/>
              </w:rPr>
            </w:pPr>
            <w:r w:rsidRPr="007F5DC8">
              <w:rPr>
                <w:lang w:eastAsia="en-US"/>
              </w:rPr>
              <w:t>7</w:t>
            </w:r>
          </w:p>
        </w:tc>
        <w:tc>
          <w:tcPr>
            <w:tcW w:w="3200" w:type="pct"/>
            <w:shd w:val="clear" w:color="auto" w:fill="auto"/>
          </w:tcPr>
          <w:p w14:paraId="5C38CE4E" w14:textId="77777777" w:rsidR="0060213C" w:rsidRPr="007F5DC8" w:rsidRDefault="0060213C" w:rsidP="0060213C">
            <w:pPr>
              <w:pStyle w:val="afffffd"/>
              <w:rPr>
                <w:bCs/>
              </w:rPr>
            </w:pPr>
            <w:r w:rsidRPr="007F5DC8">
              <w:t>пульсоксиметр</w:t>
            </w:r>
          </w:p>
        </w:tc>
        <w:tc>
          <w:tcPr>
            <w:tcW w:w="1528" w:type="pct"/>
            <w:shd w:val="clear" w:color="auto" w:fill="auto"/>
          </w:tcPr>
          <w:p w14:paraId="0A4F7AB4" w14:textId="77777777" w:rsidR="0060213C" w:rsidRPr="007F5DC8" w:rsidRDefault="0060213C" w:rsidP="0060213C">
            <w:pPr>
              <w:pStyle w:val="120"/>
              <w:rPr>
                <w:lang w:eastAsia="en-US"/>
              </w:rPr>
            </w:pPr>
          </w:p>
        </w:tc>
      </w:tr>
      <w:tr w:rsidR="0060213C" w:rsidRPr="007F5DC8" w14:paraId="1C778F9F" w14:textId="77777777" w:rsidTr="0060213C">
        <w:tc>
          <w:tcPr>
            <w:tcW w:w="272" w:type="pct"/>
            <w:shd w:val="clear" w:color="auto" w:fill="auto"/>
          </w:tcPr>
          <w:p w14:paraId="2819B681" w14:textId="77777777" w:rsidR="0060213C" w:rsidRPr="007F5DC8" w:rsidRDefault="0060213C" w:rsidP="0060213C">
            <w:pPr>
              <w:pStyle w:val="120"/>
              <w:rPr>
                <w:lang w:eastAsia="en-US"/>
              </w:rPr>
            </w:pPr>
            <w:r w:rsidRPr="007F5DC8">
              <w:rPr>
                <w:lang w:eastAsia="en-US"/>
              </w:rPr>
              <w:t>8</w:t>
            </w:r>
          </w:p>
        </w:tc>
        <w:tc>
          <w:tcPr>
            <w:tcW w:w="3200" w:type="pct"/>
            <w:shd w:val="clear" w:color="auto" w:fill="auto"/>
          </w:tcPr>
          <w:p w14:paraId="7D7B2C41" w14:textId="77777777" w:rsidR="0060213C" w:rsidRPr="007F5DC8" w:rsidRDefault="0060213C" w:rsidP="0060213C">
            <w:pPr>
              <w:pStyle w:val="afffffd"/>
              <w:rPr>
                <w:b/>
              </w:rPr>
            </w:pPr>
            <w:r w:rsidRPr="007F5DC8">
              <w:t>весы медицинские (механические, электронные или напольные)</w:t>
            </w:r>
          </w:p>
        </w:tc>
        <w:tc>
          <w:tcPr>
            <w:tcW w:w="1528" w:type="pct"/>
            <w:shd w:val="clear" w:color="auto" w:fill="auto"/>
          </w:tcPr>
          <w:p w14:paraId="795DBF0F" w14:textId="77777777" w:rsidR="0060213C" w:rsidRPr="007F5DC8" w:rsidRDefault="0060213C" w:rsidP="0060213C">
            <w:pPr>
              <w:pStyle w:val="120"/>
              <w:rPr>
                <w:lang w:eastAsia="en-US"/>
              </w:rPr>
            </w:pPr>
          </w:p>
        </w:tc>
      </w:tr>
      <w:tr w:rsidR="0060213C" w:rsidRPr="007F5DC8" w14:paraId="4087EA84" w14:textId="77777777" w:rsidTr="0060213C">
        <w:tc>
          <w:tcPr>
            <w:tcW w:w="272" w:type="pct"/>
            <w:shd w:val="clear" w:color="auto" w:fill="auto"/>
          </w:tcPr>
          <w:p w14:paraId="31CD9344" w14:textId="77777777" w:rsidR="0060213C" w:rsidRPr="007F5DC8" w:rsidRDefault="0060213C" w:rsidP="0060213C">
            <w:pPr>
              <w:pStyle w:val="120"/>
              <w:rPr>
                <w:lang w:eastAsia="en-US"/>
              </w:rPr>
            </w:pPr>
            <w:r w:rsidRPr="007F5DC8">
              <w:rPr>
                <w:lang w:eastAsia="en-US"/>
              </w:rPr>
              <w:t>9</w:t>
            </w:r>
          </w:p>
        </w:tc>
        <w:tc>
          <w:tcPr>
            <w:tcW w:w="3200" w:type="pct"/>
            <w:shd w:val="clear" w:color="auto" w:fill="auto"/>
          </w:tcPr>
          <w:p w14:paraId="36975CA3" w14:textId="77777777" w:rsidR="0060213C" w:rsidRPr="007F5DC8" w:rsidRDefault="0060213C" w:rsidP="0060213C">
            <w:pPr>
              <w:pStyle w:val="120"/>
              <w:rPr>
                <w:lang w:eastAsia="en-US"/>
              </w:rPr>
            </w:pPr>
            <w:r w:rsidRPr="007F5DC8">
              <w:t>ростомер вертикальный</w:t>
            </w:r>
          </w:p>
        </w:tc>
        <w:tc>
          <w:tcPr>
            <w:tcW w:w="1528" w:type="pct"/>
            <w:shd w:val="clear" w:color="auto" w:fill="auto"/>
          </w:tcPr>
          <w:p w14:paraId="67C9B73F" w14:textId="77777777" w:rsidR="0060213C" w:rsidRPr="007F5DC8" w:rsidRDefault="0060213C" w:rsidP="0060213C">
            <w:pPr>
              <w:pStyle w:val="120"/>
              <w:rPr>
                <w:lang w:eastAsia="en-US"/>
              </w:rPr>
            </w:pPr>
          </w:p>
        </w:tc>
      </w:tr>
      <w:tr w:rsidR="0060213C" w:rsidRPr="007F5DC8" w14:paraId="2A77A3BA" w14:textId="77777777" w:rsidTr="0060213C">
        <w:tc>
          <w:tcPr>
            <w:tcW w:w="272" w:type="pct"/>
            <w:shd w:val="clear" w:color="auto" w:fill="auto"/>
          </w:tcPr>
          <w:p w14:paraId="393CA2BE" w14:textId="77777777" w:rsidR="0060213C" w:rsidRPr="007F5DC8" w:rsidRDefault="0060213C" w:rsidP="0060213C">
            <w:pPr>
              <w:pStyle w:val="120"/>
              <w:rPr>
                <w:lang w:eastAsia="en-US"/>
              </w:rPr>
            </w:pPr>
            <w:r w:rsidRPr="007F5DC8">
              <w:rPr>
                <w:lang w:eastAsia="en-US"/>
              </w:rPr>
              <w:t>10</w:t>
            </w:r>
          </w:p>
        </w:tc>
        <w:tc>
          <w:tcPr>
            <w:tcW w:w="3200" w:type="pct"/>
            <w:shd w:val="clear" w:color="auto" w:fill="auto"/>
          </w:tcPr>
          <w:p w14:paraId="663C363A" w14:textId="77777777" w:rsidR="0060213C" w:rsidRPr="007F5DC8" w:rsidRDefault="0060213C" w:rsidP="0060213C">
            <w:pPr>
              <w:pStyle w:val="afffffd"/>
              <w:rPr>
                <w:bCs/>
              </w:rPr>
            </w:pPr>
            <w:r w:rsidRPr="007F5DC8">
              <w:rPr>
                <w:bCs/>
              </w:rPr>
              <w:t>тестовые полоски для глюкометра</w:t>
            </w:r>
          </w:p>
        </w:tc>
        <w:tc>
          <w:tcPr>
            <w:tcW w:w="1528" w:type="pct"/>
            <w:shd w:val="clear" w:color="auto" w:fill="auto"/>
          </w:tcPr>
          <w:p w14:paraId="2EF93BCB" w14:textId="77777777" w:rsidR="0060213C" w:rsidRPr="007F5DC8" w:rsidRDefault="0060213C" w:rsidP="0060213C">
            <w:pPr>
              <w:pStyle w:val="120"/>
              <w:rPr>
                <w:lang w:eastAsia="en-US"/>
              </w:rPr>
            </w:pPr>
          </w:p>
        </w:tc>
      </w:tr>
      <w:tr w:rsidR="0060213C" w:rsidRPr="007F5DC8" w14:paraId="1019CD23" w14:textId="77777777" w:rsidTr="0060213C">
        <w:tc>
          <w:tcPr>
            <w:tcW w:w="272" w:type="pct"/>
            <w:shd w:val="clear" w:color="auto" w:fill="auto"/>
          </w:tcPr>
          <w:p w14:paraId="4AD0ED43" w14:textId="77777777" w:rsidR="0060213C" w:rsidRPr="007F5DC8" w:rsidRDefault="0060213C" w:rsidP="0060213C">
            <w:pPr>
              <w:pStyle w:val="120"/>
              <w:rPr>
                <w:lang w:eastAsia="en-US"/>
              </w:rPr>
            </w:pPr>
            <w:r w:rsidRPr="007F5DC8">
              <w:rPr>
                <w:lang w:eastAsia="en-US"/>
              </w:rPr>
              <w:t>11</w:t>
            </w:r>
          </w:p>
        </w:tc>
        <w:tc>
          <w:tcPr>
            <w:tcW w:w="3200" w:type="pct"/>
            <w:shd w:val="clear" w:color="auto" w:fill="auto"/>
          </w:tcPr>
          <w:p w14:paraId="4C2B033F" w14:textId="77777777" w:rsidR="0060213C" w:rsidRPr="007F5DC8" w:rsidRDefault="0060213C" w:rsidP="0060213C">
            <w:pPr>
              <w:pStyle w:val="afffffd"/>
              <w:rPr>
                <w:bCs/>
              </w:rPr>
            </w:pPr>
            <w:r w:rsidRPr="007F5DC8">
              <w:rPr>
                <w:bCs/>
              </w:rPr>
              <w:t>ножницы</w:t>
            </w:r>
          </w:p>
        </w:tc>
        <w:tc>
          <w:tcPr>
            <w:tcW w:w="1528" w:type="pct"/>
            <w:shd w:val="clear" w:color="auto" w:fill="auto"/>
          </w:tcPr>
          <w:p w14:paraId="292874E9" w14:textId="77777777" w:rsidR="0060213C" w:rsidRPr="007F5DC8" w:rsidRDefault="0060213C" w:rsidP="0060213C">
            <w:pPr>
              <w:pStyle w:val="120"/>
              <w:rPr>
                <w:lang w:eastAsia="en-US"/>
              </w:rPr>
            </w:pPr>
          </w:p>
        </w:tc>
      </w:tr>
      <w:tr w:rsidR="0060213C" w:rsidRPr="007F5DC8" w14:paraId="2C31EE40" w14:textId="77777777" w:rsidTr="0060213C">
        <w:tc>
          <w:tcPr>
            <w:tcW w:w="272" w:type="pct"/>
            <w:shd w:val="clear" w:color="auto" w:fill="auto"/>
          </w:tcPr>
          <w:p w14:paraId="48DF7DEC" w14:textId="77777777" w:rsidR="0060213C" w:rsidRPr="007F5DC8" w:rsidRDefault="0060213C" w:rsidP="0060213C">
            <w:pPr>
              <w:pStyle w:val="120"/>
              <w:rPr>
                <w:lang w:eastAsia="en-US"/>
              </w:rPr>
            </w:pPr>
            <w:r w:rsidRPr="007F5DC8">
              <w:rPr>
                <w:lang w:eastAsia="en-US"/>
              </w:rPr>
              <w:t>12</w:t>
            </w:r>
          </w:p>
        </w:tc>
        <w:tc>
          <w:tcPr>
            <w:tcW w:w="3200" w:type="pct"/>
            <w:shd w:val="clear" w:color="auto" w:fill="auto"/>
          </w:tcPr>
          <w:p w14:paraId="40EEA824" w14:textId="77777777" w:rsidR="0060213C" w:rsidRPr="007F5DC8" w:rsidRDefault="0060213C" w:rsidP="0060213C">
            <w:pPr>
              <w:pStyle w:val="afffffd"/>
              <w:rPr>
                <w:bCs/>
              </w:rPr>
            </w:pPr>
            <w:r w:rsidRPr="007F5DC8">
              <w:rPr>
                <w:bCs/>
              </w:rPr>
              <w:t>пинцет</w:t>
            </w:r>
          </w:p>
        </w:tc>
        <w:tc>
          <w:tcPr>
            <w:tcW w:w="1528" w:type="pct"/>
            <w:shd w:val="clear" w:color="auto" w:fill="auto"/>
          </w:tcPr>
          <w:p w14:paraId="1EB54C04" w14:textId="77777777" w:rsidR="0060213C" w:rsidRPr="007F5DC8" w:rsidRDefault="0060213C" w:rsidP="0060213C">
            <w:pPr>
              <w:pStyle w:val="120"/>
              <w:rPr>
                <w:lang w:eastAsia="en-US"/>
              </w:rPr>
            </w:pPr>
          </w:p>
        </w:tc>
      </w:tr>
      <w:tr w:rsidR="0060213C" w:rsidRPr="007F5DC8" w14:paraId="0526F635" w14:textId="77777777" w:rsidTr="0060213C">
        <w:tc>
          <w:tcPr>
            <w:tcW w:w="272" w:type="pct"/>
            <w:shd w:val="clear" w:color="auto" w:fill="auto"/>
          </w:tcPr>
          <w:p w14:paraId="128DDAF4" w14:textId="77777777" w:rsidR="0060213C" w:rsidRPr="007F5DC8" w:rsidRDefault="0060213C" w:rsidP="0060213C">
            <w:pPr>
              <w:pStyle w:val="120"/>
              <w:rPr>
                <w:lang w:eastAsia="en-US"/>
              </w:rPr>
            </w:pPr>
            <w:r w:rsidRPr="007F5DC8">
              <w:rPr>
                <w:lang w:eastAsia="en-US"/>
              </w:rPr>
              <w:t>13</w:t>
            </w:r>
          </w:p>
        </w:tc>
        <w:tc>
          <w:tcPr>
            <w:tcW w:w="3200" w:type="pct"/>
            <w:shd w:val="clear" w:color="auto" w:fill="auto"/>
          </w:tcPr>
          <w:p w14:paraId="671583FA" w14:textId="77777777" w:rsidR="0060213C" w:rsidRPr="007F5DC8" w:rsidRDefault="0060213C" w:rsidP="0060213C">
            <w:pPr>
              <w:pStyle w:val="afffffd"/>
              <w:rPr>
                <w:bCs/>
              </w:rPr>
            </w:pPr>
            <w:r w:rsidRPr="007F5DC8">
              <w:rPr>
                <w:bCs/>
              </w:rPr>
              <w:t>штатив для систем</w:t>
            </w:r>
          </w:p>
        </w:tc>
        <w:tc>
          <w:tcPr>
            <w:tcW w:w="1528" w:type="pct"/>
            <w:shd w:val="clear" w:color="auto" w:fill="auto"/>
          </w:tcPr>
          <w:p w14:paraId="3F74F6A5" w14:textId="77777777" w:rsidR="0060213C" w:rsidRPr="007F5DC8" w:rsidRDefault="0060213C" w:rsidP="0060213C">
            <w:pPr>
              <w:pStyle w:val="120"/>
              <w:rPr>
                <w:lang w:eastAsia="en-US"/>
              </w:rPr>
            </w:pPr>
          </w:p>
        </w:tc>
      </w:tr>
      <w:tr w:rsidR="0060213C" w:rsidRPr="007F5DC8" w14:paraId="6478CDBF" w14:textId="77777777" w:rsidTr="0060213C">
        <w:tc>
          <w:tcPr>
            <w:tcW w:w="272" w:type="pct"/>
            <w:shd w:val="clear" w:color="auto" w:fill="auto"/>
          </w:tcPr>
          <w:p w14:paraId="42BFEFB3" w14:textId="77777777" w:rsidR="0060213C" w:rsidRPr="007F5DC8" w:rsidRDefault="0060213C" w:rsidP="0060213C">
            <w:pPr>
              <w:pStyle w:val="120"/>
              <w:rPr>
                <w:lang w:eastAsia="en-US"/>
              </w:rPr>
            </w:pPr>
            <w:r w:rsidRPr="007F5DC8">
              <w:rPr>
                <w:lang w:eastAsia="en-US"/>
              </w:rPr>
              <w:t>14</w:t>
            </w:r>
          </w:p>
        </w:tc>
        <w:tc>
          <w:tcPr>
            <w:tcW w:w="3200" w:type="pct"/>
            <w:shd w:val="clear" w:color="auto" w:fill="auto"/>
          </w:tcPr>
          <w:p w14:paraId="585B7274" w14:textId="77777777" w:rsidR="0060213C" w:rsidRPr="007F5DC8" w:rsidRDefault="0060213C" w:rsidP="0060213C">
            <w:pPr>
              <w:pStyle w:val="afffffd"/>
              <w:rPr>
                <w:bCs/>
              </w:rPr>
            </w:pPr>
            <w:r w:rsidRPr="007F5DC8">
              <w:rPr>
                <w:bCs/>
              </w:rPr>
              <w:t>жгут</w:t>
            </w:r>
          </w:p>
        </w:tc>
        <w:tc>
          <w:tcPr>
            <w:tcW w:w="1528" w:type="pct"/>
            <w:shd w:val="clear" w:color="auto" w:fill="auto"/>
          </w:tcPr>
          <w:p w14:paraId="4742B078" w14:textId="77777777" w:rsidR="0060213C" w:rsidRPr="007F5DC8" w:rsidRDefault="0060213C" w:rsidP="0060213C">
            <w:pPr>
              <w:pStyle w:val="120"/>
              <w:rPr>
                <w:lang w:eastAsia="en-US"/>
              </w:rPr>
            </w:pPr>
          </w:p>
        </w:tc>
      </w:tr>
      <w:tr w:rsidR="0060213C" w:rsidRPr="007F5DC8" w14:paraId="6B7A8946" w14:textId="77777777" w:rsidTr="0060213C">
        <w:tc>
          <w:tcPr>
            <w:tcW w:w="272" w:type="pct"/>
            <w:shd w:val="clear" w:color="auto" w:fill="auto"/>
          </w:tcPr>
          <w:p w14:paraId="097A16A5" w14:textId="77777777" w:rsidR="0060213C" w:rsidRPr="007F5DC8" w:rsidRDefault="0060213C" w:rsidP="0060213C">
            <w:pPr>
              <w:pStyle w:val="120"/>
              <w:rPr>
                <w:lang w:eastAsia="en-US"/>
              </w:rPr>
            </w:pPr>
            <w:r w:rsidRPr="007F5DC8">
              <w:rPr>
                <w:lang w:eastAsia="en-US"/>
              </w:rPr>
              <w:t>15</w:t>
            </w:r>
          </w:p>
        </w:tc>
        <w:tc>
          <w:tcPr>
            <w:tcW w:w="3200" w:type="pct"/>
            <w:shd w:val="clear" w:color="auto" w:fill="auto"/>
          </w:tcPr>
          <w:p w14:paraId="2BC36DE4" w14:textId="77777777" w:rsidR="0060213C" w:rsidRPr="007F5DC8" w:rsidRDefault="0060213C" w:rsidP="0060213C">
            <w:pPr>
              <w:pStyle w:val="afffffd"/>
              <w:rPr>
                <w:bCs/>
              </w:rPr>
            </w:pPr>
            <w:r w:rsidRPr="007F5DC8">
              <w:rPr>
                <w:bCs/>
              </w:rPr>
              <w:t>посуда для сбора материала на исследования</w:t>
            </w:r>
          </w:p>
        </w:tc>
        <w:tc>
          <w:tcPr>
            <w:tcW w:w="1528" w:type="pct"/>
            <w:shd w:val="clear" w:color="auto" w:fill="auto"/>
          </w:tcPr>
          <w:p w14:paraId="035B9547" w14:textId="77777777" w:rsidR="0060213C" w:rsidRPr="007F5DC8" w:rsidRDefault="0060213C" w:rsidP="0060213C">
            <w:pPr>
              <w:pStyle w:val="120"/>
              <w:rPr>
                <w:lang w:eastAsia="en-US"/>
              </w:rPr>
            </w:pPr>
          </w:p>
        </w:tc>
      </w:tr>
      <w:tr w:rsidR="0060213C" w:rsidRPr="007F5DC8" w14:paraId="17B9A4B0" w14:textId="77777777" w:rsidTr="0060213C">
        <w:tc>
          <w:tcPr>
            <w:tcW w:w="272" w:type="pct"/>
            <w:shd w:val="clear" w:color="auto" w:fill="auto"/>
          </w:tcPr>
          <w:p w14:paraId="56F14361" w14:textId="77777777" w:rsidR="0060213C" w:rsidRPr="007F5DC8" w:rsidRDefault="0060213C" w:rsidP="0060213C">
            <w:pPr>
              <w:pStyle w:val="120"/>
              <w:rPr>
                <w:lang w:eastAsia="en-US"/>
              </w:rPr>
            </w:pPr>
            <w:r w:rsidRPr="007F5DC8">
              <w:rPr>
                <w:lang w:eastAsia="en-US"/>
              </w:rPr>
              <w:t>16</w:t>
            </w:r>
          </w:p>
        </w:tc>
        <w:tc>
          <w:tcPr>
            <w:tcW w:w="3200" w:type="pct"/>
            <w:shd w:val="clear" w:color="auto" w:fill="auto"/>
          </w:tcPr>
          <w:p w14:paraId="00B2D14F" w14:textId="77777777" w:rsidR="0060213C" w:rsidRPr="007F5DC8" w:rsidRDefault="0060213C" w:rsidP="0060213C">
            <w:pPr>
              <w:pStyle w:val="afffffd"/>
              <w:rPr>
                <w:bCs/>
              </w:rPr>
            </w:pPr>
            <w:r w:rsidRPr="007F5DC8">
              <w:rPr>
                <w:bCs/>
              </w:rPr>
              <w:t>термометр</w:t>
            </w:r>
          </w:p>
        </w:tc>
        <w:tc>
          <w:tcPr>
            <w:tcW w:w="1528" w:type="pct"/>
            <w:shd w:val="clear" w:color="auto" w:fill="auto"/>
          </w:tcPr>
          <w:p w14:paraId="67147AD8" w14:textId="77777777" w:rsidR="0060213C" w:rsidRPr="007F5DC8" w:rsidRDefault="0060213C" w:rsidP="0060213C">
            <w:pPr>
              <w:pStyle w:val="120"/>
              <w:rPr>
                <w:lang w:eastAsia="en-US"/>
              </w:rPr>
            </w:pPr>
          </w:p>
        </w:tc>
      </w:tr>
      <w:tr w:rsidR="0060213C" w:rsidRPr="007F5DC8" w14:paraId="1498131B" w14:textId="77777777" w:rsidTr="0060213C">
        <w:tc>
          <w:tcPr>
            <w:tcW w:w="272" w:type="pct"/>
            <w:shd w:val="clear" w:color="auto" w:fill="auto"/>
          </w:tcPr>
          <w:p w14:paraId="47EFA850" w14:textId="77777777" w:rsidR="0060213C" w:rsidRPr="007F5DC8" w:rsidRDefault="0060213C" w:rsidP="0060213C">
            <w:pPr>
              <w:pStyle w:val="120"/>
              <w:rPr>
                <w:lang w:eastAsia="en-US"/>
              </w:rPr>
            </w:pPr>
            <w:r w:rsidRPr="007F5DC8">
              <w:rPr>
                <w:lang w:eastAsia="en-US"/>
              </w:rPr>
              <w:t>17</w:t>
            </w:r>
          </w:p>
        </w:tc>
        <w:tc>
          <w:tcPr>
            <w:tcW w:w="3200" w:type="pct"/>
            <w:shd w:val="clear" w:color="auto" w:fill="auto"/>
          </w:tcPr>
          <w:p w14:paraId="5018DDA1" w14:textId="77777777" w:rsidR="0060213C" w:rsidRPr="007F5DC8" w:rsidRDefault="0060213C" w:rsidP="0060213C">
            <w:pPr>
              <w:pStyle w:val="afffffd"/>
              <w:rPr>
                <w:bCs/>
              </w:rPr>
            </w:pPr>
            <w:r w:rsidRPr="007F5DC8">
              <w:rPr>
                <w:bCs/>
              </w:rPr>
              <w:t>резиновые перчатки</w:t>
            </w:r>
          </w:p>
        </w:tc>
        <w:tc>
          <w:tcPr>
            <w:tcW w:w="1528" w:type="pct"/>
            <w:shd w:val="clear" w:color="auto" w:fill="auto"/>
          </w:tcPr>
          <w:p w14:paraId="64FB37C9" w14:textId="77777777" w:rsidR="0060213C" w:rsidRPr="007F5DC8" w:rsidRDefault="0060213C" w:rsidP="0060213C">
            <w:pPr>
              <w:pStyle w:val="120"/>
              <w:rPr>
                <w:lang w:eastAsia="en-US"/>
              </w:rPr>
            </w:pPr>
          </w:p>
        </w:tc>
      </w:tr>
      <w:tr w:rsidR="0060213C" w:rsidRPr="007F5DC8" w14:paraId="68FEBA2D" w14:textId="77777777" w:rsidTr="0060213C">
        <w:tc>
          <w:tcPr>
            <w:tcW w:w="272" w:type="pct"/>
            <w:shd w:val="clear" w:color="auto" w:fill="auto"/>
          </w:tcPr>
          <w:p w14:paraId="2921BAAB" w14:textId="77777777" w:rsidR="0060213C" w:rsidRPr="007F5DC8" w:rsidRDefault="0060213C" w:rsidP="0060213C">
            <w:pPr>
              <w:pStyle w:val="120"/>
              <w:rPr>
                <w:lang w:eastAsia="en-US"/>
              </w:rPr>
            </w:pPr>
            <w:r w:rsidRPr="007F5DC8">
              <w:rPr>
                <w:lang w:eastAsia="en-US"/>
              </w:rPr>
              <w:lastRenderedPageBreak/>
              <w:t>18</w:t>
            </w:r>
          </w:p>
        </w:tc>
        <w:tc>
          <w:tcPr>
            <w:tcW w:w="3200" w:type="pct"/>
            <w:shd w:val="clear" w:color="auto" w:fill="auto"/>
          </w:tcPr>
          <w:p w14:paraId="0E02ED05" w14:textId="77777777" w:rsidR="0060213C" w:rsidRPr="007F5DC8" w:rsidRDefault="0060213C" w:rsidP="0060213C">
            <w:pPr>
              <w:pStyle w:val="afffffd"/>
              <w:rPr>
                <w:bCs/>
              </w:rPr>
            </w:pPr>
            <w:r w:rsidRPr="007F5DC8">
              <w:rPr>
                <w:bCs/>
              </w:rPr>
              <w:t>шприцы одноразовые</w:t>
            </w:r>
          </w:p>
        </w:tc>
        <w:tc>
          <w:tcPr>
            <w:tcW w:w="1528" w:type="pct"/>
            <w:shd w:val="clear" w:color="auto" w:fill="auto"/>
          </w:tcPr>
          <w:p w14:paraId="214B8374" w14:textId="77777777" w:rsidR="0060213C" w:rsidRPr="007F5DC8" w:rsidRDefault="0060213C" w:rsidP="0060213C">
            <w:pPr>
              <w:pStyle w:val="120"/>
              <w:rPr>
                <w:lang w:eastAsia="en-US"/>
              </w:rPr>
            </w:pPr>
          </w:p>
        </w:tc>
      </w:tr>
      <w:tr w:rsidR="0060213C" w:rsidRPr="007F5DC8" w14:paraId="322B137B" w14:textId="77777777" w:rsidTr="0060213C">
        <w:tc>
          <w:tcPr>
            <w:tcW w:w="272" w:type="pct"/>
            <w:shd w:val="clear" w:color="auto" w:fill="auto"/>
          </w:tcPr>
          <w:p w14:paraId="0F3943AA" w14:textId="77777777" w:rsidR="0060213C" w:rsidRPr="007F5DC8" w:rsidRDefault="0060213C" w:rsidP="0060213C">
            <w:pPr>
              <w:pStyle w:val="120"/>
              <w:rPr>
                <w:lang w:eastAsia="en-US"/>
              </w:rPr>
            </w:pPr>
            <w:r w:rsidRPr="007F5DC8">
              <w:rPr>
                <w:lang w:eastAsia="en-US"/>
              </w:rPr>
              <w:t>19</w:t>
            </w:r>
          </w:p>
        </w:tc>
        <w:tc>
          <w:tcPr>
            <w:tcW w:w="3200" w:type="pct"/>
            <w:shd w:val="clear" w:color="auto" w:fill="auto"/>
          </w:tcPr>
          <w:p w14:paraId="22E59924" w14:textId="77777777" w:rsidR="0060213C" w:rsidRPr="007F5DC8" w:rsidRDefault="0060213C" w:rsidP="0060213C">
            <w:pPr>
              <w:pStyle w:val="afffffd"/>
              <w:rPr>
                <w:bCs/>
              </w:rPr>
            </w:pPr>
            <w:r w:rsidRPr="007F5DC8">
              <w:rPr>
                <w:bCs/>
              </w:rPr>
              <w:t>системы одноразовые</w:t>
            </w:r>
          </w:p>
        </w:tc>
        <w:tc>
          <w:tcPr>
            <w:tcW w:w="1528" w:type="pct"/>
            <w:shd w:val="clear" w:color="auto" w:fill="auto"/>
          </w:tcPr>
          <w:p w14:paraId="5D30BF63" w14:textId="77777777" w:rsidR="0060213C" w:rsidRPr="007F5DC8" w:rsidRDefault="0060213C" w:rsidP="0060213C">
            <w:pPr>
              <w:pStyle w:val="120"/>
              <w:rPr>
                <w:lang w:eastAsia="en-US"/>
              </w:rPr>
            </w:pPr>
          </w:p>
        </w:tc>
      </w:tr>
      <w:tr w:rsidR="0060213C" w:rsidRPr="007F5DC8" w14:paraId="36771D46" w14:textId="77777777" w:rsidTr="0060213C">
        <w:tc>
          <w:tcPr>
            <w:tcW w:w="272" w:type="pct"/>
            <w:shd w:val="clear" w:color="auto" w:fill="auto"/>
          </w:tcPr>
          <w:p w14:paraId="39971958" w14:textId="77777777" w:rsidR="0060213C" w:rsidRPr="007F5DC8" w:rsidRDefault="0060213C" w:rsidP="0060213C">
            <w:pPr>
              <w:pStyle w:val="120"/>
              <w:rPr>
                <w:lang w:eastAsia="en-US"/>
              </w:rPr>
            </w:pPr>
            <w:r w:rsidRPr="007F5DC8">
              <w:rPr>
                <w:lang w:eastAsia="en-US"/>
              </w:rPr>
              <w:t>20</w:t>
            </w:r>
          </w:p>
        </w:tc>
        <w:tc>
          <w:tcPr>
            <w:tcW w:w="3200" w:type="pct"/>
            <w:shd w:val="clear" w:color="auto" w:fill="auto"/>
          </w:tcPr>
          <w:p w14:paraId="74B41FA1" w14:textId="77777777" w:rsidR="0060213C" w:rsidRPr="007F5DC8" w:rsidRDefault="0060213C" w:rsidP="0060213C">
            <w:pPr>
              <w:pStyle w:val="afffffd"/>
              <w:rPr>
                <w:bCs/>
              </w:rPr>
            </w:pPr>
            <w:r w:rsidRPr="007F5DC8">
              <w:t>наборы лабораторного инструментария и посуды для заб</w:t>
            </w:r>
            <w:r w:rsidRPr="007F5DC8">
              <w:t>о</w:t>
            </w:r>
            <w:r w:rsidRPr="007F5DC8">
              <w:t>ра биологического материала</w:t>
            </w:r>
          </w:p>
        </w:tc>
        <w:tc>
          <w:tcPr>
            <w:tcW w:w="1528" w:type="pct"/>
            <w:shd w:val="clear" w:color="auto" w:fill="auto"/>
          </w:tcPr>
          <w:p w14:paraId="3D2E5B73" w14:textId="77777777" w:rsidR="0060213C" w:rsidRPr="007F5DC8" w:rsidRDefault="0060213C" w:rsidP="0060213C">
            <w:pPr>
              <w:pStyle w:val="120"/>
              <w:rPr>
                <w:lang w:eastAsia="en-US"/>
              </w:rPr>
            </w:pPr>
          </w:p>
        </w:tc>
      </w:tr>
      <w:tr w:rsidR="0060213C" w:rsidRPr="007F5DC8" w14:paraId="30825388" w14:textId="77777777" w:rsidTr="0060213C">
        <w:tc>
          <w:tcPr>
            <w:tcW w:w="272" w:type="pct"/>
            <w:shd w:val="clear" w:color="auto" w:fill="auto"/>
          </w:tcPr>
          <w:p w14:paraId="12AADFBF" w14:textId="77777777" w:rsidR="0060213C" w:rsidRPr="007F5DC8" w:rsidRDefault="0060213C" w:rsidP="0060213C">
            <w:pPr>
              <w:pStyle w:val="120"/>
              <w:rPr>
                <w:lang w:eastAsia="en-US"/>
              </w:rPr>
            </w:pPr>
            <w:r w:rsidRPr="007F5DC8">
              <w:rPr>
                <w:lang w:eastAsia="en-US"/>
              </w:rPr>
              <w:t>21</w:t>
            </w:r>
          </w:p>
        </w:tc>
        <w:tc>
          <w:tcPr>
            <w:tcW w:w="3200" w:type="pct"/>
            <w:shd w:val="clear" w:color="auto" w:fill="auto"/>
          </w:tcPr>
          <w:p w14:paraId="405669A5" w14:textId="77777777" w:rsidR="0060213C" w:rsidRPr="007F5DC8" w:rsidRDefault="0060213C" w:rsidP="0060213C">
            <w:pPr>
              <w:pStyle w:val="120"/>
            </w:pPr>
            <w:r w:rsidRPr="007F5DC8">
              <w:t xml:space="preserve">наборы для определения в моче ацетона, глюкозы </w:t>
            </w:r>
            <w:proofErr w:type="gramStart"/>
            <w:r w:rsidRPr="007F5DC8">
              <w:t>эк</w:t>
            </w:r>
            <w:r w:rsidRPr="007F5DC8">
              <w:t>с</w:t>
            </w:r>
            <w:r w:rsidRPr="007F5DC8">
              <w:t>пресс-методом</w:t>
            </w:r>
            <w:proofErr w:type="gramEnd"/>
          </w:p>
        </w:tc>
        <w:tc>
          <w:tcPr>
            <w:tcW w:w="1528" w:type="pct"/>
            <w:shd w:val="clear" w:color="auto" w:fill="auto"/>
          </w:tcPr>
          <w:p w14:paraId="4E1FAED0" w14:textId="77777777" w:rsidR="0060213C" w:rsidRPr="007F5DC8" w:rsidRDefault="0060213C" w:rsidP="0060213C">
            <w:pPr>
              <w:pStyle w:val="120"/>
              <w:rPr>
                <w:lang w:eastAsia="en-US"/>
              </w:rPr>
            </w:pPr>
          </w:p>
        </w:tc>
      </w:tr>
      <w:tr w:rsidR="0060213C" w:rsidRPr="007F5DC8" w14:paraId="3F3C239B" w14:textId="77777777" w:rsidTr="0060213C">
        <w:tc>
          <w:tcPr>
            <w:tcW w:w="272" w:type="pct"/>
            <w:shd w:val="clear" w:color="auto" w:fill="auto"/>
          </w:tcPr>
          <w:p w14:paraId="12CB4673" w14:textId="77777777" w:rsidR="0060213C" w:rsidRPr="007F5DC8" w:rsidRDefault="0060213C" w:rsidP="0060213C">
            <w:pPr>
              <w:pStyle w:val="120"/>
              <w:rPr>
                <w:lang w:eastAsia="en-US"/>
              </w:rPr>
            </w:pPr>
            <w:r w:rsidRPr="007F5DC8">
              <w:rPr>
                <w:lang w:eastAsia="en-US"/>
              </w:rPr>
              <w:t>22</w:t>
            </w:r>
          </w:p>
        </w:tc>
        <w:tc>
          <w:tcPr>
            <w:tcW w:w="3200" w:type="pct"/>
            <w:shd w:val="clear" w:color="auto" w:fill="auto"/>
          </w:tcPr>
          <w:p w14:paraId="1B5A6C8B"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антисептики</w:t>
            </w:r>
          </w:p>
        </w:tc>
        <w:tc>
          <w:tcPr>
            <w:tcW w:w="1528" w:type="pct"/>
            <w:shd w:val="clear" w:color="auto" w:fill="auto"/>
          </w:tcPr>
          <w:p w14:paraId="7702BDE6" w14:textId="77777777" w:rsidR="0060213C" w:rsidRPr="007F5DC8" w:rsidRDefault="0060213C" w:rsidP="0060213C">
            <w:pPr>
              <w:pStyle w:val="120"/>
              <w:rPr>
                <w:lang w:eastAsia="en-US"/>
              </w:rPr>
            </w:pPr>
          </w:p>
        </w:tc>
      </w:tr>
      <w:tr w:rsidR="0060213C" w:rsidRPr="007F5DC8" w14:paraId="1A056EEC" w14:textId="77777777" w:rsidTr="0060213C">
        <w:tc>
          <w:tcPr>
            <w:tcW w:w="272" w:type="pct"/>
            <w:shd w:val="clear" w:color="auto" w:fill="auto"/>
          </w:tcPr>
          <w:p w14:paraId="012EBF50" w14:textId="77777777" w:rsidR="0060213C" w:rsidRPr="007F5DC8" w:rsidRDefault="0060213C" w:rsidP="0060213C">
            <w:pPr>
              <w:pStyle w:val="120"/>
              <w:rPr>
                <w:lang w:eastAsia="en-US"/>
              </w:rPr>
            </w:pPr>
            <w:r w:rsidRPr="007F5DC8">
              <w:rPr>
                <w:lang w:eastAsia="en-US"/>
              </w:rPr>
              <w:t>23</w:t>
            </w:r>
          </w:p>
        </w:tc>
        <w:tc>
          <w:tcPr>
            <w:tcW w:w="3200" w:type="pct"/>
            <w:shd w:val="clear" w:color="auto" w:fill="auto"/>
          </w:tcPr>
          <w:p w14:paraId="796E16E8"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бахилы</w:t>
            </w:r>
          </w:p>
        </w:tc>
        <w:tc>
          <w:tcPr>
            <w:tcW w:w="1528" w:type="pct"/>
            <w:shd w:val="clear" w:color="auto" w:fill="auto"/>
          </w:tcPr>
          <w:p w14:paraId="0F71C0FD" w14:textId="77777777" w:rsidR="0060213C" w:rsidRPr="007F5DC8" w:rsidRDefault="0060213C" w:rsidP="0060213C">
            <w:pPr>
              <w:pStyle w:val="120"/>
              <w:rPr>
                <w:lang w:eastAsia="en-US"/>
              </w:rPr>
            </w:pPr>
          </w:p>
        </w:tc>
      </w:tr>
      <w:tr w:rsidR="0060213C" w:rsidRPr="007F5DC8" w14:paraId="3C2D3DDE" w14:textId="77777777" w:rsidTr="0060213C">
        <w:tc>
          <w:tcPr>
            <w:tcW w:w="272" w:type="pct"/>
            <w:shd w:val="clear" w:color="auto" w:fill="auto"/>
          </w:tcPr>
          <w:p w14:paraId="5D7D125F" w14:textId="77777777" w:rsidR="0060213C" w:rsidRPr="007F5DC8" w:rsidRDefault="0060213C" w:rsidP="0060213C">
            <w:pPr>
              <w:pStyle w:val="120"/>
              <w:rPr>
                <w:lang w:eastAsia="en-US"/>
              </w:rPr>
            </w:pPr>
            <w:r w:rsidRPr="007F5DC8">
              <w:rPr>
                <w:lang w:eastAsia="en-US"/>
              </w:rPr>
              <w:t>24</w:t>
            </w:r>
          </w:p>
        </w:tc>
        <w:tc>
          <w:tcPr>
            <w:tcW w:w="3200" w:type="pct"/>
            <w:shd w:val="clear" w:color="auto" w:fill="auto"/>
          </w:tcPr>
          <w:p w14:paraId="2236C106"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детская присыпка</w:t>
            </w:r>
          </w:p>
        </w:tc>
        <w:tc>
          <w:tcPr>
            <w:tcW w:w="1528" w:type="pct"/>
            <w:shd w:val="clear" w:color="auto" w:fill="auto"/>
          </w:tcPr>
          <w:p w14:paraId="2997B5FC" w14:textId="77777777" w:rsidR="0060213C" w:rsidRPr="007F5DC8" w:rsidRDefault="0060213C" w:rsidP="0060213C">
            <w:pPr>
              <w:pStyle w:val="120"/>
              <w:rPr>
                <w:lang w:eastAsia="en-US"/>
              </w:rPr>
            </w:pPr>
          </w:p>
        </w:tc>
      </w:tr>
      <w:tr w:rsidR="0060213C" w:rsidRPr="007F5DC8" w14:paraId="0B8B1488" w14:textId="77777777" w:rsidTr="0060213C">
        <w:tc>
          <w:tcPr>
            <w:tcW w:w="272" w:type="pct"/>
            <w:shd w:val="clear" w:color="auto" w:fill="auto"/>
          </w:tcPr>
          <w:p w14:paraId="2EAB45C4" w14:textId="77777777" w:rsidR="0060213C" w:rsidRPr="007F5DC8" w:rsidRDefault="0060213C" w:rsidP="0060213C">
            <w:pPr>
              <w:pStyle w:val="120"/>
              <w:rPr>
                <w:lang w:eastAsia="en-US"/>
              </w:rPr>
            </w:pPr>
            <w:r w:rsidRPr="007F5DC8">
              <w:rPr>
                <w:lang w:eastAsia="en-US"/>
              </w:rPr>
              <w:t>25</w:t>
            </w:r>
          </w:p>
        </w:tc>
        <w:tc>
          <w:tcPr>
            <w:tcW w:w="3200" w:type="pct"/>
            <w:shd w:val="clear" w:color="auto" w:fill="auto"/>
          </w:tcPr>
          <w:p w14:paraId="7BA03B0E"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жидкое мыло</w:t>
            </w:r>
          </w:p>
        </w:tc>
        <w:tc>
          <w:tcPr>
            <w:tcW w:w="1528" w:type="pct"/>
            <w:shd w:val="clear" w:color="auto" w:fill="auto"/>
          </w:tcPr>
          <w:p w14:paraId="4D067388" w14:textId="77777777" w:rsidR="0060213C" w:rsidRPr="007F5DC8" w:rsidRDefault="0060213C" w:rsidP="0060213C">
            <w:pPr>
              <w:pStyle w:val="120"/>
              <w:rPr>
                <w:lang w:eastAsia="en-US"/>
              </w:rPr>
            </w:pPr>
          </w:p>
        </w:tc>
      </w:tr>
      <w:tr w:rsidR="0060213C" w:rsidRPr="007F5DC8" w14:paraId="1B68A30A" w14:textId="77777777" w:rsidTr="0060213C">
        <w:tc>
          <w:tcPr>
            <w:tcW w:w="272" w:type="pct"/>
            <w:shd w:val="clear" w:color="auto" w:fill="auto"/>
          </w:tcPr>
          <w:p w14:paraId="719F5D00" w14:textId="77777777" w:rsidR="0060213C" w:rsidRPr="007F5DC8" w:rsidRDefault="0060213C" w:rsidP="0060213C">
            <w:pPr>
              <w:pStyle w:val="120"/>
              <w:rPr>
                <w:lang w:eastAsia="en-US"/>
              </w:rPr>
            </w:pPr>
            <w:r w:rsidRPr="007F5DC8">
              <w:rPr>
                <w:lang w:eastAsia="en-US"/>
              </w:rPr>
              <w:t>26</w:t>
            </w:r>
          </w:p>
        </w:tc>
        <w:tc>
          <w:tcPr>
            <w:tcW w:w="3200" w:type="pct"/>
            <w:shd w:val="clear" w:color="auto" w:fill="auto"/>
          </w:tcPr>
          <w:p w14:paraId="09BFC0AA"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маски медицинские</w:t>
            </w:r>
          </w:p>
        </w:tc>
        <w:tc>
          <w:tcPr>
            <w:tcW w:w="1528" w:type="pct"/>
            <w:shd w:val="clear" w:color="auto" w:fill="auto"/>
          </w:tcPr>
          <w:p w14:paraId="1C4EF062" w14:textId="77777777" w:rsidR="0060213C" w:rsidRPr="007F5DC8" w:rsidRDefault="0060213C" w:rsidP="0060213C">
            <w:pPr>
              <w:pStyle w:val="120"/>
              <w:rPr>
                <w:lang w:eastAsia="en-US"/>
              </w:rPr>
            </w:pPr>
          </w:p>
        </w:tc>
      </w:tr>
      <w:tr w:rsidR="0060213C" w:rsidRPr="007F5DC8" w14:paraId="64349FB2" w14:textId="77777777" w:rsidTr="0060213C">
        <w:tc>
          <w:tcPr>
            <w:tcW w:w="272" w:type="pct"/>
            <w:shd w:val="clear" w:color="auto" w:fill="auto"/>
          </w:tcPr>
          <w:p w14:paraId="18437C65" w14:textId="77777777" w:rsidR="0060213C" w:rsidRPr="007F5DC8" w:rsidRDefault="0060213C" w:rsidP="0060213C">
            <w:pPr>
              <w:pStyle w:val="120"/>
              <w:rPr>
                <w:lang w:eastAsia="en-US"/>
              </w:rPr>
            </w:pPr>
            <w:r w:rsidRPr="007F5DC8">
              <w:rPr>
                <w:lang w:eastAsia="en-US"/>
              </w:rPr>
              <w:t>27</w:t>
            </w:r>
          </w:p>
        </w:tc>
        <w:tc>
          <w:tcPr>
            <w:tcW w:w="3200" w:type="pct"/>
            <w:shd w:val="clear" w:color="auto" w:fill="auto"/>
          </w:tcPr>
          <w:p w14:paraId="7007E649"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медицинские перчатки</w:t>
            </w:r>
          </w:p>
        </w:tc>
        <w:tc>
          <w:tcPr>
            <w:tcW w:w="1528" w:type="pct"/>
            <w:shd w:val="clear" w:color="auto" w:fill="auto"/>
          </w:tcPr>
          <w:p w14:paraId="7A1A762D" w14:textId="77777777" w:rsidR="0060213C" w:rsidRPr="007F5DC8" w:rsidRDefault="0060213C" w:rsidP="0060213C">
            <w:pPr>
              <w:pStyle w:val="120"/>
              <w:rPr>
                <w:lang w:eastAsia="en-US"/>
              </w:rPr>
            </w:pPr>
          </w:p>
        </w:tc>
      </w:tr>
      <w:tr w:rsidR="0060213C" w:rsidRPr="007F5DC8" w14:paraId="44147E83" w14:textId="77777777" w:rsidTr="0060213C">
        <w:tc>
          <w:tcPr>
            <w:tcW w:w="272" w:type="pct"/>
            <w:shd w:val="clear" w:color="auto" w:fill="auto"/>
          </w:tcPr>
          <w:p w14:paraId="51DF5989" w14:textId="77777777" w:rsidR="0060213C" w:rsidRPr="007F5DC8" w:rsidRDefault="0060213C" w:rsidP="0060213C">
            <w:pPr>
              <w:pStyle w:val="120"/>
              <w:rPr>
                <w:lang w:eastAsia="en-US"/>
              </w:rPr>
            </w:pPr>
            <w:r w:rsidRPr="007F5DC8">
              <w:rPr>
                <w:lang w:eastAsia="en-US"/>
              </w:rPr>
              <w:t>28</w:t>
            </w:r>
          </w:p>
        </w:tc>
        <w:tc>
          <w:tcPr>
            <w:tcW w:w="3200" w:type="pct"/>
            <w:shd w:val="clear" w:color="auto" w:fill="auto"/>
          </w:tcPr>
          <w:p w14:paraId="007ACFDD"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компьютер (ноутбук) с лицензионным программным обе</w:t>
            </w:r>
            <w:r w:rsidRPr="007F5DC8">
              <w:rPr>
                <w:rFonts w:ascii="Times New Roman" w:hAnsi="Times New Roman"/>
                <w:sz w:val="24"/>
                <w:szCs w:val="24"/>
              </w:rPr>
              <w:t>с</w:t>
            </w:r>
            <w:r w:rsidRPr="007F5DC8">
              <w:rPr>
                <w:rFonts w:ascii="Times New Roman" w:hAnsi="Times New Roman"/>
                <w:sz w:val="24"/>
                <w:szCs w:val="24"/>
              </w:rPr>
              <w:t>печением</w:t>
            </w:r>
          </w:p>
        </w:tc>
        <w:tc>
          <w:tcPr>
            <w:tcW w:w="1528" w:type="pct"/>
            <w:shd w:val="clear" w:color="auto" w:fill="auto"/>
          </w:tcPr>
          <w:p w14:paraId="028504C4" w14:textId="77777777" w:rsidR="0060213C" w:rsidRPr="007F5DC8" w:rsidRDefault="0060213C" w:rsidP="0060213C">
            <w:pPr>
              <w:pStyle w:val="120"/>
              <w:rPr>
                <w:lang w:eastAsia="en-US"/>
              </w:rPr>
            </w:pPr>
          </w:p>
        </w:tc>
      </w:tr>
      <w:tr w:rsidR="0060213C" w:rsidRPr="007F5DC8" w14:paraId="22910C49" w14:textId="77777777" w:rsidTr="0060213C">
        <w:tc>
          <w:tcPr>
            <w:tcW w:w="272" w:type="pct"/>
            <w:shd w:val="clear" w:color="auto" w:fill="auto"/>
          </w:tcPr>
          <w:p w14:paraId="61464C7A" w14:textId="77777777" w:rsidR="0060213C" w:rsidRPr="007F5DC8" w:rsidRDefault="0060213C" w:rsidP="0060213C">
            <w:pPr>
              <w:pStyle w:val="120"/>
              <w:rPr>
                <w:lang w:eastAsia="en-US"/>
              </w:rPr>
            </w:pPr>
            <w:r w:rsidRPr="007F5DC8">
              <w:rPr>
                <w:lang w:eastAsia="en-US"/>
              </w:rPr>
              <w:t>29</w:t>
            </w:r>
          </w:p>
        </w:tc>
        <w:tc>
          <w:tcPr>
            <w:tcW w:w="3200" w:type="pct"/>
            <w:shd w:val="clear" w:color="auto" w:fill="auto"/>
          </w:tcPr>
          <w:p w14:paraId="60F0D097"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оборудование для отображения графической информац</w:t>
            </w:r>
            <w:proofErr w:type="gramStart"/>
            <w:r w:rsidRPr="007F5DC8">
              <w:rPr>
                <w:rFonts w:ascii="Times New Roman" w:hAnsi="Times New Roman"/>
                <w:sz w:val="24"/>
                <w:szCs w:val="24"/>
              </w:rPr>
              <w:t>ии и ее</w:t>
            </w:r>
            <w:proofErr w:type="gramEnd"/>
            <w:r w:rsidRPr="007F5DC8">
              <w:rPr>
                <w:rFonts w:ascii="Times New Roman" w:hAnsi="Times New Roman"/>
                <w:sz w:val="24"/>
                <w:szCs w:val="24"/>
              </w:rPr>
              <w:t xml:space="preserve"> коллективного просмотра</w:t>
            </w:r>
          </w:p>
          <w:p w14:paraId="117F1CC1" w14:textId="77777777" w:rsidR="0060213C" w:rsidRPr="007F5DC8" w:rsidRDefault="0060213C" w:rsidP="0060213C">
            <w:pPr>
              <w:spacing w:after="0" w:line="240" w:lineRule="auto"/>
              <w:jc w:val="both"/>
              <w:rPr>
                <w:rFonts w:ascii="Times New Roman" w:hAnsi="Times New Roman"/>
                <w:sz w:val="24"/>
                <w:szCs w:val="24"/>
              </w:rPr>
            </w:pPr>
          </w:p>
        </w:tc>
        <w:tc>
          <w:tcPr>
            <w:tcW w:w="1528" w:type="pct"/>
            <w:shd w:val="clear" w:color="auto" w:fill="auto"/>
          </w:tcPr>
          <w:p w14:paraId="547EE12B" w14:textId="77777777" w:rsidR="0060213C" w:rsidRPr="007F5DC8" w:rsidRDefault="0060213C" w:rsidP="0060213C">
            <w:pPr>
              <w:pStyle w:val="120"/>
              <w:rPr>
                <w:lang w:eastAsia="en-US"/>
              </w:rPr>
            </w:pPr>
          </w:p>
        </w:tc>
      </w:tr>
      <w:tr w:rsidR="0060213C" w:rsidRPr="007F5DC8" w14:paraId="230467F3" w14:textId="77777777" w:rsidTr="0060213C">
        <w:tc>
          <w:tcPr>
            <w:tcW w:w="5000" w:type="pct"/>
            <w:gridSpan w:val="3"/>
            <w:shd w:val="clear" w:color="auto" w:fill="auto"/>
          </w:tcPr>
          <w:p w14:paraId="319101F2" w14:textId="77777777" w:rsidR="0060213C" w:rsidRPr="007F5DC8" w:rsidRDefault="0060213C" w:rsidP="0060213C">
            <w:pPr>
              <w:pStyle w:val="120"/>
              <w:rPr>
                <w:lang w:eastAsia="en-US"/>
              </w:rPr>
            </w:pPr>
            <w:r w:rsidRPr="007F5DC8">
              <w:rPr>
                <w:b/>
                <w:lang w:eastAsia="en-US"/>
              </w:rPr>
              <w:t>Дополнительное оборудование</w:t>
            </w:r>
          </w:p>
        </w:tc>
      </w:tr>
      <w:tr w:rsidR="0060213C" w:rsidRPr="007F5DC8" w14:paraId="5552C363" w14:textId="77777777" w:rsidTr="0060213C">
        <w:tc>
          <w:tcPr>
            <w:tcW w:w="272" w:type="pct"/>
            <w:shd w:val="clear" w:color="auto" w:fill="auto"/>
          </w:tcPr>
          <w:p w14:paraId="7B14903E" w14:textId="77777777" w:rsidR="0060213C" w:rsidRPr="007F5DC8" w:rsidRDefault="0060213C" w:rsidP="0060213C">
            <w:pPr>
              <w:pStyle w:val="120"/>
              <w:rPr>
                <w:lang w:eastAsia="en-US"/>
              </w:rPr>
            </w:pPr>
          </w:p>
        </w:tc>
        <w:tc>
          <w:tcPr>
            <w:tcW w:w="3200" w:type="pct"/>
            <w:shd w:val="clear" w:color="auto" w:fill="auto"/>
          </w:tcPr>
          <w:p w14:paraId="5EEE98DA" w14:textId="77777777" w:rsidR="0060213C" w:rsidRPr="007F5DC8" w:rsidRDefault="0060213C" w:rsidP="0060213C">
            <w:pPr>
              <w:pStyle w:val="120"/>
              <w:rPr>
                <w:i/>
                <w:iCs w:val="0"/>
                <w:lang w:eastAsia="en-US"/>
              </w:rPr>
            </w:pPr>
            <w:r w:rsidRPr="007F5DC8">
              <w:rPr>
                <w:i/>
                <w:iCs w:val="0"/>
                <w:lang w:eastAsia="en-US"/>
              </w:rPr>
              <w:t>Дополнительно в форму записываются имеющиеся в нал</w:t>
            </w:r>
            <w:r w:rsidRPr="007F5DC8">
              <w:rPr>
                <w:i/>
                <w:iCs w:val="0"/>
                <w:lang w:eastAsia="en-US"/>
              </w:rPr>
              <w:t>и</w:t>
            </w:r>
            <w:r w:rsidRPr="007F5DC8">
              <w:rPr>
                <w:i/>
                <w:iCs w:val="0"/>
                <w:lang w:eastAsia="en-US"/>
              </w:rPr>
              <w:t>чии компьютеры, МФУ и др. с другими техническими х</w:t>
            </w:r>
            <w:r w:rsidRPr="007F5DC8">
              <w:rPr>
                <w:i/>
                <w:iCs w:val="0"/>
                <w:lang w:eastAsia="en-US"/>
              </w:rPr>
              <w:t>а</w:t>
            </w:r>
            <w:r w:rsidRPr="007F5DC8">
              <w:rPr>
                <w:i/>
                <w:iCs w:val="0"/>
                <w:lang w:eastAsia="en-US"/>
              </w:rPr>
              <w:t>рактеристиками, другое оборудование, использующиеся в данном кабинете</w:t>
            </w:r>
          </w:p>
        </w:tc>
        <w:tc>
          <w:tcPr>
            <w:tcW w:w="1528" w:type="pct"/>
            <w:shd w:val="clear" w:color="auto" w:fill="auto"/>
          </w:tcPr>
          <w:p w14:paraId="026AC6A1" w14:textId="77777777" w:rsidR="0060213C" w:rsidRPr="007F5DC8" w:rsidRDefault="0060213C" w:rsidP="0060213C">
            <w:pPr>
              <w:pStyle w:val="120"/>
              <w:rPr>
                <w:lang w:eastAsia="en-US"/>
              </w:rPr>
            </w:pPr>
            <w:r w:rsidRPr="007F5DC8">
              <w:rPr>
                <w:i/>
                <w:iCs w:val="0"/>
                <w:lang w:eastAsia="en-US"/>
              </w:rPr>
              <w:t>Технические характер</w:t>
            </w:r>
            <w:r w:rsidRPr="007F5DC8">
              <w:rPr>
                <w:i/>
                <w:iCs w:val="0"/>
                <w:lang w:eastAsia="en-US"/>
              </w:rPr>
              <w:t>и</w:t>
            </w:r>
            <w:r w:rsidRPr="007F5DC8">
              <w:rPr>
                <w:i/>
                <w:iCs w:val="0"/>
                <w:lang w:eastAsia="en-US"/>
              </w:rPr>
              <w:t>стики заполняются сам</w:t>
            </w:r>
            <w:r w:rsidRPr="007F5DC8">
              <w:rPr>
                <w:i/>
                <w:iCs w:val="0"/>
                <w:lang w:eastAsia="en-US"/>
              </w:rPr>
              <w:t>о</w:t>
            </w:r>
            <w:r w:rsidRPr="007F5DC8">
              <w:rPr>
                <w:i/>
                <w:iCs w:val="0"/>
                <w:lang w:eastAsia="en-US"/>
              </w:rPr>
              <w:t>стоятельно образов</w:t>
            </w:r>
            <w:r w:rsidRPr="007F5DC8">
              <w:rPr>
                <w:i/>
                <w:iCs w:val="0"/>
                <w:lang w:eastAsia="en-US"/>
              </w:rPr>
              <w:t>а</w:t>
            </w:r>
            <w:r w:rsidRPr="007F5DC8">
              <w:rPr>
                <w:i/>
                <w:iCs w:val="0"/>
                <w:lang w:eastAsia="en-US"/>
              </w:rPr>
              <w:t>тельной организацией</w:t>
            </w:r>
          </w:p>
        </w:tc>
      </w:tr>
      <w:tr w:rsidR="0060213C" w:rsidRPr="007F5DC8" w14:paraId="33B002CC" w14:textId="77777777" w:rsidTr="0060213C">
        <w:tc>
          <w:tcPr>
            <w:tcW w:w="272" w:type="pct"/>
            <w:shd w:val="clear" w:color="auto" w:fill="auto"/>
          </w:tcPr>
          <w:p w14:paraId="631E8FF2" w14:textId="77777777" w:rsidR="0060213C" w:rsidRPr="007F5DC8" w:rsidRDefault="0060213C" w:rsidP="0060213C">
            <w:pPr>
              <w:pStyle w:val="120"/>
              <w:rPr>
                <w:lang w:eastAsia="en-US"/>
              </w:rPr>
            </w:pPr>
          </w:p>
        </w:tc>
        <w:tc>
          <w:tcPr>
            <w:tcW w:w="3200" w:type="pct"/>
            <w:shd w:val="clear" w:color="auto" w:fill="auto"/>
          </w:tcPr>
          <w:p w14:paraId="268525BC" w14:textId="77777777" w:rsidR="0060213C" w:rsidRPr="007F5DC8" w:rsidRDefault="0060213C" w:rsidP="0060213C">
            <w:pPr>
              <w:pStyle w:val="120"/>
              <w:rPr>
                <w:lang w:eastAsia="en-US"/>
              </w:rPr>
            </w:pPr>
          </w:p>
        </w:tc>
        <w:tc>
          <w:tcPr>
            <w:tcW w:w="1528" w:type="pct"/>
            <w:shd w:val="clear" w:color="auto" w:fill="auto"/>
          </w:tcPr>
          <w:p w14:paraId="5D056993" w14:textId="77777777" w:rsidR="0060213C" w:rsidRPr="007F5DC8" w:rsidRDefault="0060213C" w:rsidP="0060213C">
            <w:pPr>
              <w:pStyle w:val="120"/>
              <w:rPr>
                <w:lang w:eastAsia="en-US"/>
              </w:rPr>
            </w:pPr>
          </w:p>
        </w:tc>
      </w:tr>
      <w:tr w:rsidR="0060213C" w:rsidRPr="007F5DC8" w14:paraId="2B65BD6C" w14:textId="77777777" w:rsidTr="0060213C">
        <w:tc>
          <w:tcPr>
            <w:tcW w:w="272" w:type="pct"/>
            <w:shd w:val="clear" w:color="auto" w:fill="auto"/>
          </w:tcPr>
          <w:p w14:paraId="02681026" w14:textId="77777777" w:rsidR="0060213C" w:rsidRPr="007F5DC8" w:rsidRDefault="0060213C" w:rsidP="0060213C">
            <w:pPr>
              <w:pStyle w:val="120"/>
              <w:rPr>
                <w:lang w:eastAsia="en-US"/>
              </w:rPr>
            </w:pPr>
          </w:p>
        </w:tc>
        <w:tc>
          <w:tcPr>
            <w:tcW w:w="3200" w:type="pct"/>
            <w:shd w:val="clear" w:color="auto" w:fill="auto"/>
          </w:tcPr>
          <w:p w14:paraId="6D403295" w14:textId="77777777" w:rsidR="0060213C" w:rsidRPr="007F5DC8" w:rsidRDefault="0060213C" w:rsidP="0060213C">
            <w:pPr>
              <w:pStyle w:val="120"/>
              <w:rPr>
                <w:lang w:eastAsia="en-US"/>
              </w:rPr>
            </w:pPr>
          </w:p>
        </w:tc>
        <w:tc>
          <w:tcPr>
            <w:tcW w:w="1528" w:type="pct"/>
            <w:shd w:val="clear" w:color="auto" w:fill="auto"/>
          </w:tcPr>
          <w:p w14:paraId="52E1617C" w14:textId="77777777" w:rsidR="0060213C" w:rsidRPr="007F5DC8" w:rsidRDefault="0060213C" w:rsidP="0060213C">
            <w:pPr>
              <w:pStyle w:val="120"/>
              <w:rPr>
                <w:lang w:eastAsia="en-US"/>
              </w:rPr>
            </w:pPr>
          </w:p>
        </w:tc>
      </w:tr>
      <w:tr w:rsidR="0060213C" w:rsidRPr="007F5DC8" w14:paraId="7248E384" w14:textId="77777777" w:rsidTr="0060213C">
        <w:tc>
          <w:tcPr>
            <w:tcW w:w="5000" w:type="pct"/>
            <w:gridSpan w:val="3"/>
            <w:shd w:val="clear" w:color="auto" w:fill="auto"/>
          </w:tcPr>
          <w:p w14:paraId="792096DF" w14:textId="77777777" w:rsidR="0060213C" w:rsidRPr="007F5DC8" w:rsidRDefault="0060213C" w:rsidP="0060213C">
            <w:pPr>
              <w:pStyle w:val="120"/>
              <w:rPr>
                <w:lang w:eastAsia="en-US"/>
              </w:rPr>
            </w:pPr>
            <w:r w:rsidRPr="007F5DC8">
              <w:rPr>
                <w:b/>
                <w:bCs/>
                <w:lang w:val="en-US" w:eastAsia="en-US"/>
              </w:rPr>
              <w:t>III</w:t>
            </w:r>
            <w:r w:rsidRPr="007F5DC8">
              <w:rPr>
                <w:b/>
                <w:bCs/>
                <w:lang w:eastAsia="en-US"/>
              </w:rPr>
              <w:t xml:space="preserve"> Демонстрационные учебно-наглядные пособия</w:t>
            </w:r>
            <w:r w:rsidRPr="007F5DC8">
              <w:rPr>
                <w:rStyle w:val="ac"/>
                <w:b/>
                <w:bCs/>
                <w:lang w:eastAsia="en-US"/>
              </w:rPr>
              <w:footnoteReference w:id="3"/>
            </w:r>
          </w:p>
        </w:tc>
      </w:tr>
      <w:tr w:rsidR="0060213C" w:rsidRPr="007F5DC8" w14:paraId="3B65B450" w14:textId="77777777" w:rsidTr="0060213C">
        <w:tc>
          <w:tcPr>
            <w:tcW w:w="5000" w:type="pct"/>
            <w:gridSpan w:val="3"/>
            <w:shd w:val="clear" w:color="auto" w:fill="auto"/>
          </w:tcPr>
          <w:p w14:paraId="714D3E8E" w14:textId="77777777" w:rsidR="0060213C" w:rsidRPr="007F5DC8" w:rsidRDefault="0060213C" w:rsidP="0060213C">
            <w:pPr>
              <w:pStyle w:val="120"/>
              <w:rPr>
                <w:lang w:eastAsia="en-US"/>
              </w:rPr>
            </w:pPr>
            <w:r w:rsidRPr="007F5DC8">
              <w:rPr>
                <w:b/>
                <w:bCs/>
                <w:lang w:eastAsia="en-US"/>
              </w:rPr>
              <w:t>Основное оборудование</w:t>
            </w:r>
          </w:p>
        </w:tc>
      </w:tr>
      <w:tr w:rsidR="0060213C" w:rsidRPr="007F5DC8" w14:paraId="25D7CC32" w14:textId="77777777" w:rsidTr="0060213C">
        <w:tc>
          <w:tcPr>
            <w:tcW w:w="272" w:type="pct"/>
            <w:shd w:val="clear" w:color="auto" w:fill="auto"/>
          </w:tcPr>
          <w:p w14:paraId="47C33C1A" w14:textId="77777777" w:rsidR="0060213C" w:rsidRPr="007F5DC8" w:rsidRDefault="0060213C" w:rsidP="0060213C">
            <w:pPr>
              <w:pStyle w:val="120"/>
              <w:rPr>
                <w:lang w:eastAsia="en-US"/>
              </w:rPr>
            </w:pPr>
            <w:r w:rsidRPr="007F5DC8">
              <w:rPr>
                <w:lang w:eastAsia="en-US"/>
              </w:rPr>
              <w:t>1</w:t>
            </w:r>
          </w:p>
        </w:tc>
        <w:tc>
          <w:tcPr>
            <w:tcW w:w="3200" w:type="pct"/>
            <w:shd w:val="clear" w:color="auto" w:fill="auto"/>
          </w:tcPr>
          <w:p w14:paraId="27E57F86"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Манекены, фантомы и тренажеры для отработки практич</w:t>
            </w:r>
            <w:r w:rsidRPr="007F5DC8">
              <w:rPr>
                <w:rFonts w:ascii="Times New Roman" w:hAnsi="Times New Roman"/>
                <w:sz w:val="24"/>
                <w:szCs w:val="24"/>
              </w:rPr>
              <w:t>е</w:t>
            </w:r>
            <w:r w:rsidRPr="007F5DC8">
              <w:rPr>
                <w:rFonts w:ascii="Times New Roman" w:hAnsi="Times New Roman"/>
                <w:sz w:val="24"/>
                <w:szCs w:val="24"/>
              </w:rPr>
              <w:t>ских манипуляций</w:t>
            </w:r>
          </w:p>
          <w:p w14:paraId="2A59F57F" w14:textId="77777777" w:rsidR="0060213C" w:rsidRPr="007F5DC8" w:rsidRDefault="0060213C" w:rsidP="0060213C">
            <w:pPr>
              <w:spacing w:after="0" w:line="240" w:lineRule="auto"/>
              <w:jc w:val="both"/>
              <w:rPr>
                <w:rFonts w:ascii="Times New Roman" w:hAnsi="Times New Roman"/>
                <w:sz w:val="24"/>
                <w:szCs w:val="24"/>
              </w:rPr>
            </w:pPr>
          </w:p>
        </w:tc>
        <w:tc>
          <w:tcPr>
            <w:tcW w:w="1528" w:type="pct"/>
            <w:shd w:val="clear" w:color="auto" w:fill="auto"/>
          </w:tcPr>
          <w:p w14:paraId="582BDD5B" w14:textId="77777777" w:rsidR="0060213C" w:rsidRPr="007F5DC8" w:rsidRDefault="0060213C" w:rsidP="0060213C">
            <w:pPr>
              <w:pStyle w:val="120"/>
              <w:rPr>
                <w:lang w:eastAsia="en-US"/>
              </w:rPr>
            </w:pPr>
          </w:p>
        </w:tc>
      </w:tr>
      <w:tr w:rsidR="0060213C" w:rsidRPr="007F5DC8" w14:paraId="42A31478" w14:textId="77777777" w:rsidTr="0060213C">
        <w:tc>
          <w:tcPr>
            <w:tcW w:w="272" w:type="pct"/>
            <w:shd w:val="clear" w:color="auto" w:fill="auto"/>
          </w:tcPr>
          <w:p w14:paraId="62C14F5D" w14:textId="77777777" w:rsidR="0060213C" w:rsidRPr="007F5DC8" w:rsidRDefault="0060213C" w:rsidP="0060213C">
            <w:pPr>
              <w:pStyle w:val="120"/>
              <w:rPr>
                <w:lang w:eastAsia="en-US"/>
              </w:rPr>
            </w:pPr>
            <w:r w:rsidRPr="007F5DC8">
              <w:rPr>
                <w:lang w:eastAsia="en-US"/>
              </w:rPr>
              <w:t>2</w:t>
            </w:r>
          </w:p>
        </w:tc>
        <w:tc>
          <w:tcPr>
            <w:tcW w:w="3200" w:type="pct"/>
            <w:shd w:val="clear" w:color="auto" w:fill="auto"/>
          </w:tcPr>
          <w:p w14:paraId="2D0E7B47"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Бланки направления на серологический анализ</w:t>
            </w:r>
          </w:p>
        </w:tc>
        <w:tc>
          <w:tcPr>
            <w:tcW w:w="1528" w:type="pct"/>
            <w:shd w:val="clear" w:color="auto" w:fill="auto"/>
          </w:tcPr>
          <w:p w14:paraId="1F9C1A21" w14:textId="77777777" w:rsidR="0060213C" w:rsidRPr="007F5DC8" w:rsidRDefault="0060213C" w:rsidP="0060213C">
            <w:pPr>
              <w:pStyle w:val="120"/>
              <w:rPr>
                <w:lang w:eastAsia="en-US"/>
              </w:rPr>
            </w:pPr>
          </w:p>
        </w:tc>
      </w:tr>
      <w:tr w:rsidR="0060213C" w:rsidRPr="007F5DC8" w14:paraId="2D7B9DFE" w14:textId="77777777" w:rsidTr="0060213C">
        <w:tc>
          <w:tcPr>
            <w:tcW w:w="272" w:type="pct"/>
            <w:shd w:val="clear" w:color="auto" w:fill="auto"/>
          </w:tcPr>
          <w:p w14:paraId="05550714" w14:textId="77777777" w:rsidR="0060213C" w:rsidRPr="007F5DC8" w:rsidRDefault="0060213C" w:rsidP="0060213C">
            <w:pPr>
              <w:pStyle w:val="120"/>
              <w:rPr>
                <w:lang w:eastAsia="en-US"/>
              </w:rPr>
            </w:pPr>
            <w:r w:rsidRPr="007F5DC8">
              <w:rPr>
                <w:lang w:eastAsia="en-US"/>
              </w:rPr>
              <w:t>3</w:t>
            </w:r>
          </w:p>
        </w:tc>
        <w:tc>
          <w:tcPr>
            <w:tcW w:w="3200" w:type="pct"/>
            <w:shd w:val="clear" w:color="auto" w:fill="auto"/>
          </w:tcPr>
          <w:p w14:paraId="29FD48AF"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Бланки направления на копрологический анализ</w:t>
            </w:r>
          </w:p>
          <w:p w14:paraId="74DA20D0" w14:textId="77777777" w:rsidR="0060213C" w:rsidRPr="007F5DC8" w:rsidRDefault="0060213C" w:rsidP="0060213C">
            <w:pPr>
              <w:spacing w:after="0" w:line="240" w:lineRule="auto"/>
              <w:jc w:val="both"/>
              <w:rPr>
                <w:rFonts w:ascii="Times New Roman" w:hAnsi="Times New Roman"/>
                <w:sz w:val="24"/>
                <w:szCs w:val="24"/>
              </w:rPr>
            </w:pPr>
          </w:p>
        </w:tc>
        <w:tc>
          <w:tcPr>
            <w:tcW w:w="1528" w:type="pct"/>
            <w:shd w:val="clear" w:color="auto" w:fill="auto"/>
          </w:tcPr>
          <w:p w14:paraId="6F29B116" w14:textId="77777777" w:rsidR="0060213C" w:rsidRPr="007F5DC8" w:rsidRDefault="0060213C" w:rsidP="0060213C">
            <w:pPr>
              <w:pStyle w:val="120"/>
              <w:rPr>
                <w:lang w:eastAsia="en-US"/>
              </w:rPr>
            </w:pPr>
          </w:p>
        </w:tc>
      </w:tr>
      <w:tr w:rsidR="0060213C" w:rsidRPr="007F5DC8" w14:paraId="17A76615" w14:textId="77777777" w:rsidTr="0060213C">
        <w:tc>
          <w:tcPr>
            <w:tcW w:w="272" w:type="pct"/>
            <w:shd w:val="clear" w:color="auto" w:fill="auto"/>
          </w:tcPr>
          <w:p w14:paraId="7A68DCA1" w14:textId="77777777" w:rsidR="0060213C" w:rsidRPr="007F5DC8" w:rsidRDefault="0060213C" w:rsidP="0060213C">
            <w:pPr>
              <w:pStyle w:val="120"/>
              <w:rPr>
                <w:lang w:eastAsia="en-US"/>
              </w:rPr>
            </w:pPr>
            <w:r w:rsidRPr="007F5DC8">
              <w:rPr>
                <w:lang w:eastAsia="en-US"/>
              </w:rPr>
              <w:t>4</w:t>
            </w:r>
          </w:p>
        </w:tc>
        <w:tc>
          <w:tcPr>
            <w:tcW w:w="3200" w:type="pct"/>
            <w:shd w:val="clear" w:color="auto" w:fill="auto"/>
          </w:tcPr>
          <w:p w14:paraId="23E51802"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 xml:space="preserve">Бланки направления на </w:t>
            </w:r>
            <w:proofErr w:type="gramStart"/>
            <w:r w:rsidRPr="007F5DC8">
              <w:rPr>
                <w:rFonts w:ascii="Times New Roman" w:hAnsi="Times New Roman"/>
                <w:sz w:val="24"/>
                <w:szCs w:val="24"/>
              </w:rPr>
              <w:t>клиническое</w:t>
            </w:r>
            <w:proofErr w:type="gramEnd"/>
            <w:r w:rsidRPr="007F5DC8">
              <w:rPr>
                <w:rFonts w:ascii="Times New Roman" w:hAnsi="Times New Roman"/>
                <w:sz w:val="24"/>
                <w:szCs w:val="24"/>
              </w:rPr>
              <w:t xml:space="preserve"> исследования</w:t>
            </w:r>
          </w:p>
        </w:tc>
        <w:tc>
          <w:tcPr>
            <w:tcW w:w="1528" w:type="pct"/>
            <w:shd w:val="clear" w:color="auto" w:fill="auto"/>
          </w:tcPr>
          <w:p w14:paraId="26D6C099" w14:textId="77777777" w:rsidR="0060213C" w:rsidRPr="007F5DC8" w:rsidRDefault="0060213C" w:rsidP="0060213C">
            <w:pPr>
              <w:pStyle w:val="120"/>
              <w:rPr>
                <w:lang w:eastAsia="en-US"/>
              </w:rPr>
            </w:pPr>
          </w:p>
        </w:tc>
      </w:tr>
      <w:tr w:rsidR="0060213C" w:rsidRPr="007F5DC8" w14:paraId="688D569F" w14:textId="77777777" w:rsidTr="0060213C">
        <w:tc>
          <w:tcPr>
            <w:tcW w:w="272" w:type="pct"/>
            <w:shd w:val="clear" w:color="auto" w:fill="auto"/>
          </w:tcPr>
          <w:p w14:paraId="0C03E576" w14:textId="77777777" w:rsidR="0060213C" w:rsidRPr="007F5DC8" w:rsidRDefault="0060213C" w:rsidP="0060213C">
            <w:pPr>
              <w:pStyle w:val="120"/>
              <w:rPr>
                <w:lang w:eastAsia="en-US"/>
              </w:rPr>
            </w:pPr>
            <w:r w:rsidRPr="007F5DC8">
              <w:rPr>
                <w:lang w:eastAsia="en-US"/>
              </w:rPr>
              <w:t>5</w:t>
            </w:r>
          </w:p>
        </w:tc>
        <w:tc>
          <w:tcPr>
            <w:tcW w:w="3200" w:type="pct"/>
            <w:shd w:val="clear" w:color="auto" w:fill="auto"/>
          </w:tcPr>
          <w:p w14:paraId="0C868B54"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Бланки экстренного извещения</w:t>
            </w:r>
          </w:p>
          <w:p w14:paraId="209BD67B" w14:textId="77777777" w:rsidR="0060213C" w:rsidRPr="007F5DC8" w:rsidRDefault="0060213C" w:rsidP="0060213C">
            <w:pPr>
              <w:spacing w:after="0" w:line="240" w:lineRule="auto"/>
              <w:jc w:val="both"/>
              <w:rPr>
                <w:rFonts w:ascii="Times New Roman" w:hAnsi="Times New Roman"/>
                <w:sz w:val="24"/>
                <w:szCs w:val="24"/>
              </w:rPr>
            </w:pPr>
          </w:p>
        </w:tc>
        <w:tc>
          <w:tcPr>
            <w:tcW w:w="1528" w:type="pct"/>
            <w:shd w:val="clear" w:color="auto" w:fill="auto"/>
          </w:tcPr>
          <w:p w14:paraId="157FF2AB" w14:textId="77777777" w:rsidR="0060213C" w:rsidRPr="007F5DC8" w:rsidRDefault="0060213C" w:rsidP="0060213C">
            <w:pPr>
              <w:pStyle w:val="120"/>
              <w:rPr>
                <w:lang w:eastAsia="en-US"/>
              </w:rPr>
            </w:pPr>
          </w:p>
        </w:tc>
      </w:tr>
      <w:tr w:rsidR="0060213C" w:rsidRPr="007F5DC8" w14:paraId="0DC3A27B" w14:textId="77777777" w:rsidTr="0060213C">
        <w:tc>
          <w:tcPr>
            <w:tcW w:w="272" w:type="pct"/>
            <w:shd w:val="clear" w:color="auto" w:fill="auto"/>
          </w:tcPr>
          <w:p w14:paraId="1140FD10" w14:textId="77777777" w:rsidR="0060213C" w:rsidRPr="007F5DC8" w:rsidRDefault="0060213C" w:rsidP="0060213C">
            <w:pPr>
              <w:pStyle w:val="120"/>
              <w:rPr>
                <w:lang w:eastAsia="en-US"/>
              </w:rPr>
            </w:pPr>
            <w:r w:rsidRPr="007F5DC8">
              <w:rPr>
                <w:lang w:eastAsia="en-US"/>
              </w:rPr>
              <w:t>6</w:t>
            </w:r>
          </w:p>
        </w:tc>
        <w:tc>
          <w:tcPr>
            <w:tcW w:w="3200" w:type="pct"/>
            <w:shd w:val="clear" w:color="auto" w:fill="auto"/>
          </w:tcPr>
          <w:p w14:paraId="0539067D"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Температурные листы</w:t>
            </w:r>
          </w:p>
          <w:p w14:paraId="77BA9B4F" w14:textId="77777777" w:rsidR="0060213C" w:rsidRPr="007F5DC8" w:rsidRDefault="0060213C" w:rsidP="0060213C">
            <w:pPr>
              <w:spacing w:after="0" w:line="240" w:lineRule="auto"/>
              <w:jc w:val="both"/>
              <w:rPr>
                <w:rFonts w:ascii="Times New Roman" w:hAnsi="Times New Roman"/>
                <w:sz w:val="24"/>
                <w:szCs w:val="24"/>
              </w:rPr>
            </w:pPr>
          </w:p>
        </w:tc>
        <w:tc>
          <w:tcPr>
            <w:tcW w:w="1528" w:type="pct"/>
            <w:shd w:val="clear" w:color="auto" w:fill="auto"/>
          </w:tcPr>
          <w:p w14:paraId="4CE524DA" w14:textId="77777777" w:rsidR="0060213C" w:rsidRPr="007F5DC8" w:rsidRDefault="0060213C" w:rsidP="0060213C">
            <w:pPr>
              <w:pStyle w:val="120"/>
              <w:rPr>
                <w:lang w:eastAsia="en-US"/>
              </w:rPr>
            </w:pPr>
          </w:p>
        </w:tc>
      </w:tr>
      <w:tr w:rsidR="0060213C" w:rsidRPr="007F5DC8" w14:paraId="2F462C8D" w14:textId="77777777" w:rsidTr="0060213C">
        <w:tc>
          <w:tcPr>
            <w:tcW w:w="272" w:type="pct"/>
            <w:shd w:val="clear" w:color="auto" w:fill="auto"/>
          </w:tcPr>
          <w:p w14:paraId="253CEFA6" w14:textId="77777777" w:rsidR="0060213C" w:rsidRPr="007F5DC8" w:rsidRDefault="0060213C" w:rsidP="0060213C">
            <w:pPr>
              <w:pStyle w:val="120"/>
              <w:rPr>
                <w:lang w:eastAsia="en-US"/>
              </w:rPr>
            </w:pPr>
            <w:r w:rsidRPr="007F5DC8">
              <w:rPr>
                <w:lang w:eastAsia="en-US"/>
              </w:rPr>
              <w:t>7</w:t>
            </w:r>
          </w:p>
        </w:tc>
        <w:tc>
          <w:tcPr>
            <w:tcW w:w="3200" w:type="pct"/>
            <w:shd w:val="clear" w:color="auto" w:fill="auto"/>
          </w:tcPr>
          <w:p w14:paraId="2DC2782A"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Бланки лабораторных анализов</w:t>
            </w:r>
          </w:p>
          <w:p w14:paraId="1888BA54" w14:textId="77777777" w:rsidR="0060213C" w:rsidRPr="007F5DC8" w:rsidRDefault="0060213C" w:rsidP="0060213C">
            <w:pPr>
              <w:spacing w:after="0" w:line="240" w:lineRule="auto"/>
              <w:jc w:val="both"/>
              <w:rPr>
                <w:rFonts w:ascii="Times New Roman" w:hAnsi="Times New Roman"/>
                <w:sz w:val="24"/>
                <w:szCs w:val="24"/>
              </w:rPr>
            </w:pPr>
          </w:p>
        </w:tc>
        <w:tc>
          <w:tcPr>
            <w:tcW w:w="1528" w:type="pct"/>
            <w:shd w:val="clear" w:color="auto" w:fill="auto"/>
          </w:tcPr>
          <w:p w14:paraId="5060DE8A" w14:textId="77777777" w:rsidR="0060213C" w:rsidRPr="007F5DC8" w:rsidRDefault="0060213C" w:rsidP="0060213C">
            <w:pPr>
              <w:pStyle w:val="120"/>
              <w:rPr>
                <w:lang w:eastAsia="en-US"/>
              </w:rPr>
            </w:pPr>
          </w:p>
        </w:tc>
      </w:tr>
      <w:tr w:rsidR="0060213C" w:rsidRPr="007F5DC8" w14:paraId="43BE694D" w14:textId="77777777" w:rsidTr="0060213C">
        <w:tc>
          <w:tcPr>
            <w:tcW w:w="272" w:type="pct"/>
            <w:shd w:val="clear" w:color="auto" w:fill="auto"/>
          </w:tcPr>
          <w:p w14:paraId="3227DD96" w14:textId="77777777" w:rsidR="0060213C" w:rsidRPr="007F5DC8" w:rsidRDefault="0060213C" w:rsidP="0060213C">
            <w:pPr>
              <w:pStyle w:val="120"/>
              <w:rPr>
                <w:lang w:eastAsia="en-US"/>
              </w:rPr>
            </w:pPr>
            <w:r w:rsidRPr="007F5DC8">
              <w:rPr>
                <w:lang w:eastAsia="en-US"/>
              </w:rPr>
              <w:t>8</w:t>
            </w:r>
          </w:p>
        </w:tc>
        <w:tc>
          <w:tcPr>
            <w:tcW w:w="3200" w:type="pct"/>
            <w:shd w:val="clear" w:color="auto" w:fill="auto"/>
          </w:tcPr>
          <w:p w14:paraId="3E6C9E75"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Анализ мочи (форм 210/у)</w:t>
            </w:r>
          </w:p>
          <w:p w14:paraId="6807B59C" w14:textId="77777777" w:rsidR="0060213C" w:rsidRPr="007F5DC8" w:rsidRDefault="0060213C" w:rsidP="0060213C">
            <w:pPr>
              <w:spacing w:after="0" w:line="240" w:lineRule="auto"/>
              <w:jc w:val="both"/>
              <w:rPr>
                <w:rFonts w:ascii="Times New Roman" w:hAnsi="Times New Roman"/>
                <w:sz w:val="24"/>
                <w:szCs w:val="24"/>
              </w:rPr>
            </w:pPr>
          </w:p>
        </w:tc>
        <w:tc>
          <w:tcPr>
            <w:tcW w:w="1528" w:type="pct"/>
            <w:shd w:val="clear" w:color="auto" w:fill="auto"/>
          </w:tcPr>
          <w:p w14:paraId="0ACF09FA" w14:textId="77777777" w:rsidR="0060213C" w:rsidRPr="007F5DC8" w:rsidRDefault="0060213C" w:rsidP="0060213C">
            <w:pPr>
              <w:pStyle w:val="120"/>
              <w:rPr>
                <w:lang w:eastAsia="en-US"/>
              </w:rPr>
            </w:pPr>
          </w:p>
        </w:tc>
      </w:tr>
      <w:tr w:rsidR="0060213C" w:rsidRPr="007F5DC8" w14:paraId="2E5E4FBE" w14:textId="77777777" w:rsidTr="0060213C">
        <w:tc>
          <w:tcPr>
            <w:tcW w:w="272" w:type="pct"/>
            <w:shd w:val="clear" w:color="auto" w:fill="auto"/>
          </w:tcPr>
          <w:p w14:paraId="7ADA92A0" w14:textId="77777777" w:rsidR="0060213C" w:rsidRPr="007F5DC8" w:rsidRDefault="0060213C" w:rsidP="0060213C">
            <w:pPr>
              <w:pStyle w:val="120"/>
              <w:rPr>
                <w:lang w:eastAsia="en-US"/>
              </w:rPr>
            </w:pPr>
            <w:r w:rsidRPr="007F5DC8">
              <w:rPr>
                <w:lang w:eastAsia="en-US"/>
              </w:rPr>
              <w:t>9</w:t>
            </w:r>
          </w:p>
        </w:tc>
        <w:tc>
          <w:tcPr>
            <w:tcW w:w="3200" w:type="pct"/>
            <w:shd w:val="clear" w:color="auto" w:fill="auto"/>
          </w:tcPr>
          <w:p w14:paraId="2E37F44B"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Анализ крови (форма 224 /у)</w:t>
            </w:r>
          </w:p>
          <w:p w14:paraId="33A3B7F0" w14:textId="77777777" w:rsidR="0060213C" w:rsidRPr="007F5DC8" w:rsidRDefault="0060213C" w:rsidP="0060213C">
            <w:pPr>
              <w:spacing w:after="0" w:line="240" w:lineRule="auto"/>
              <w:jc w:val="both"/>
              <w:rPr>
                <w:rFonts w:ascii="Times New Roman" w:hAnsi="Times New Roman"/>
                <w:sz w:val="24"/>
                <w:szCs w:val="24"/>
              </w:rPr>
            </w:pPr>
          </w:p>
        </w:tc>
        <w:tc>
          <w:tcPr>
            <w:tcW w:w="1528" w:type="pct"/>
            <w:shd w:val="clear" w:color="auto" w:fill="auto"/>
          </w:tcPr>
          <w:p w14:paraId="2AD45219" w14:textId="77777777" w:rsidR="0060213C" w:rsidRPr="007F5DC8" w:rsidRDefault="0060213C" w:rsidP="0060213C">
            <w:pPr>
              <w:pStyle w:val="120"/>
              <w:rPr>
                <w:lang w:eastAsia="en-US"/>
              </w:rPr>
            </w:pPr>
          </w:p>
        </w:tc>
      </w:tr>
      <w:tr w:rsidR="0060213C" w:rsidRPr="007F5DC8" w14:paraId="4BCE5B55" w14:textId="77777777" w:rsidTr="0060213C">
        <w:tc>
          <w:tcPr>
            <w:tcW w:w="272" w:type="pct"/>
            <w:shd w:val="clear" w:color="auto" w:fill="auto"/>
          </w:tcPr>
          <w:p w14:paraId="7325EA83" w14:textId="77777777" w:rsidR="0060213C" w:rsidRPr="007F5DC8" w:rsidRDefault="0060213C" w:rsidP="0060213C">
            <w:pPr>
              <w:pStyle w:val="120"/>
              <w:rPr>
                <w:lang w:eastAsia="en-US"/>
              </w:rPr>
            </w:pPr>
            <w:r w:rsidRPr="007F5DC8">
              <w:rPr>
                <w:lang w:eastAsia="en-US"/>
              </w:rPr>
              <w:t>10</w:t>
            </w:r>
          </w:p>
        </w:tc>
        <w:tc>
          <w:tcPr>
            <w:tcW w:w="3200" w:type="pct"/>
            <w:shd w:val="clear" w:color="auto" w:fill="auto"/>
          </w:tcPr>
          <w:p w14:paraId="10A2902A"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Анализ кала (форма 219 / у)</w:t>
            </w:r>
          </w:p>
          <w:p w14:paraId="47815660" w14:textId="77777777" w:rsidR="0060213C" w:rsidRPr="007F5DC8" w:rsidRDefault="0060213C" w:rsidP="0060213C">
            <w:pPr>
              <w:spacing w:after="0" w:line="240" w:lineRule="auto"/>
              <w:jc w:val="both"/>
              <w:rPr>
                <w:rFonts w:ascii="Times New Roman" w:hAnsi="Times New Roman"/>
                <w:sz w:val="24"/>
                <w:szCs w:val="24"/>
              </w:rPr>
            </w:pPr>
          </w:p>
        </w:tc>
        <w:tc>
          <w:tcPr>
            <w:tcW w:w="1528" w:type="pct"/>
            <w:shd w:val="clear" w:color="auto" w:fill="auto"/>
          </w:tcPr>
          <w:p w14:paraId="47DB86C7" w14:textId="77777777" w:rsidR="0060213C" w:rsidRPr="007F5DC8" w:rsidRDefault="0060213C" w:rsidP="0060213C">
            <w:pPr>
              <w:pStyle w:val="120"/>
              <w:rPr>
                <w:lang w:eastAsia="en-US"/>
              </w:rPr>
            </w:pPr>
          </w:p>
        </w:tc>
      </w:tr>
      <w:tr w:rsidR="0060213C" w:rsidRPr="007F5DC8" w14:paraId="0116987D" w14:textId="77777777" w:rsidTr="0060213C">
        <w:tc>
          <w:tcPr>
            <w:tcW w:w="272" w:type="pct"/>
            <w:shd w:val="clear" w:color="auto" w:fill="auto"/>
          </w:tcPr>
          <w:p w14:paraId="469299F4" w14:textId="77777777" w:rsidR="0060213C" w:rsidRPr="007F5DC8" w:rsidRDefault="0060213C" w:rsidP="0060213C">
            <w:pPr>
              <w:pStyle w:val="120"/>
              <w:rPr>
                <w:lang w:eastAsia="en-US"/>
              </w:rPr>
            </w:pPr>
            <w:r w:rsidRPr="007F5DC8">
              <w:rPr>
                <w:lang w:eastAsia="en-US"/>
              </w:rPr>
              <w:t>11</w:t>
            </w:r>
          </w:p>
        </w:tc>
        <w:tc>
          <w:tcPr>
            <w:tcW w:w="3200" w:type="pct"/>
            <w:shd w:val="clear" w:color="auto" w:fill="auto"/>
          </w:tcPr>
          <w:p w14:paraId="012909D3"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 xml:space="preserve">Рецепт (взрослый) (форма 107 /у) </w:t>
            </w:r>
          </w:p>
          <w:p w14:paraId="1E6A9183" w14:textId="77777777" w:rsidR="0060213C" w:rsidRPr="007F5DC8" w:rsidRDefault="0060213C" w:rsidP="0060213C">
            <w:pPr>
              <w:spacing w:after="0" w:line="240" w:lineRule="auto"/>
              <w:jc w:val="both"/>
              <w:rPr>
                <w:rFonts w:ascii="Times New Roman" w:hAnsi="Times New Roman"/>
                <w:sz w:val="24"/>
                <w:szCs w:val="24"/>
              </w:rPr>
            </w:pPr>
          </w:p>
        </w:tc>
        <w:tc>
          <w:tcPr>
            <w:tcW w:w="1528" w:type="pct"/>
            <w:shd w:val="clear" w:color="auto" w:fill="auto"/>
          </w:tcPr>
          <w:p w14:paraId="795D085C" w14:textId="77777777" w:rsidR="0060213C" w:rsidRPr="007F5DC8" w:rsidRDefault="0060213C" w:rsidP="0060213C">
            <w:pPr>
              <w:pStyle w:val="120"/>
              <w:rPr>
                <w:lang w:eastAsia="en-US"/>
              </w:rPr>
            </w:pPr>
          </w:p>
        </w:tc>
      </w:tr>
      <w:tr w:rsidR="0060213C" w:rsidRPr="007F5DC8" w14:paraId="6DF0EBF9" w14:textId="77777777" w:rsidTr="0060213C">
        <w:tc>
          <w:tcPr>
            <w:tcW w:w="272" w:type="pct"/>
            <w:shd w:val="clear" w:color="auto" w:fill="auto"/>
          </w:tcPr>
          <w:p w14:paraId="5AE4B439" w14:textId="77777777" w:rsidR="0060213C" w:rsidRPr="007F5DC8" w:rsidRDefault="0060213C" w:rsidP="0060213C">
            <w:pPr>
              <w:pStyle w:val="120"/>
              <w:rPr>
                <w:lang w:eastAsia="en-US"/>
              </w:rPr>
            </w:pPr>
            <w:r w:rsidRPr="007F5DC8">
              <w:rPr>
                <w:lang w:eastAsia="en-US"/>
              </w:rPr>
              <w:lastRenderedPageBreak/>
              <w:t>12</w:t>
            </w:r>
          </w:p>
        </w:tc>
        <w:tc>
          <w:tcPr>
            <w:tcW w:w="3200" w:type="pct"/>
            <w:shd w:val="clear" w:color="auto" w:fill="auto"/>
          </w:tcPr>
          <w:p w14:paraId="12E2CD1F"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Температурный лист (форма 004 /у)</w:t>
            </w:r>
          </w:p>
          <w:p w14:paraId="21E3D81C" w14:textId="77777777" w:rsidR="0060213C" w:rsidRPr="007F5DC8" w:rsidRDefault="0060213C" w:rsidP="0060213C">
            <w:pPr>
              <w:spacing w:after="0" w:line="240" w:lineRule="auto"/>
              <w:jc w:val="both"/>
              <w:rPr>
                <w:rFonts w:ascii="Times New Roman" w:hAnsi="Times New Roman"/>
                <w:sz w:val="24"/>
                <w:szCs w:val="24"/>
              </w:rPr>
            </w:pPr>
          </w:p>
        </w:tc>
        <w:tc>
          <w:tcPr>
            <w:tcW w:w="1528" w:type="pct"/>
            <w:shd w:val="clear" w:color="auto" w:fill="auto"/>
          </w:tcPr>
          <w:p w14:paraId="3CE66657" w14:textId="77777777" w:rsidR="0060213C" w:rsidRPr="007F5DC8" w:rsidRDefault="0060213C" w:rsidP="0060213C">
            <w:pPr>
              <w:pStyle w:val="120"/>
              <w:rPr>
                <w:lang w:eastAsia="en-US"/>
              </w:rPr>
            </w:pPr>
          </w:p>
        </w:tc>
      </w:tr>
      <w:tr w:rsidR="0060213C" w:rsidRPr="007F5DC8" w14:paraId="025A6F95" w14:textId="77777777" w:rsidTr="0060213C">
        <w:tc>
          <w:tcPr>
            <w:tcW w:w="272" w:type="pct"/>
            <w:shd w:val="clear" w:color="auto" w:fill="auto"/>
          </w:tcPr>
          <w:p w14:paraId="4E999D87" w14:textId="77777777" w:rsidR="0060213C" w:rsidRPr="007F5DC8" w:rsidRDefault="0060213C" w:rsidP="0060213C">
            <w:pPr>
              <w:pStyle w:val="120"/>
              <w:rPr>
                <w:lang w:eastAsia="en-US"/>
              </w:rPr>
            </w:pPr>
            <w:r w:rsidRPr="007F5DC8">
              <w:rPr>
                <w:lang w:eastAsia="en-US"/>
              </w:rPr>
              <w:t>13</w:t>
            </w:r>
          </w:p>
        </w:tc>
        <w:tc>
          <w:tcPr>
            <w:tcW w:w="3200" w:type="pct"/>
            <w:shd w:val="clear" w:color="auto" w:fill="auto"/>
          </w:tcPr>
          <w:p w14:paraId="763D176F"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Экстренное извещение об инфекционном заболевании, пищевом, остром профессиональном отравлении, необы</w:t>
            </w:r>
            <w:r w:rsidRPr="007F5DC8">
              <w:rPr>
                <w:rFonts w:ascii="Times New Roman" w:hAnsi="Times New Roman"/>
                <w:sz w:val="24"/>
                <w:szCs w:val="24"/>
              </w:rPr>
              <w:t>ч</w:t>
            </w:r>
            <w:r w:rsidRPr="007F5DC8">
              <w:rPr>
                <w:rFonts w:ascii="Times New Roman" w:hAnsi="Times New Roman"/>
                <w:sz w:val="24"/>
                <w:szCs w:val="24"/>
              </w:rPr>
              <w:t>ной реакцией на прививку.</w:t>
            </w:r>
          </w:p>
          <w:p w14:paraId="20B903E6" w14:textId="77777777" w:rsidR="0060213C" w:rsidRPr="007F5DC8" w:rsidRDefault="0060213C" w:rsidP="0060213C">
            <w:pPr>
              <w:spacing w:after="0" w:line="240" w:lineRule="auto"/>
              <w:jc w:val="both"/>
              <w:rPr>
                <w:rFonts w:ascii="Times New Roman" w:hAnsi="Times New Roman"/>
                <w:sz w:val="24"/>
                <w:szCs w:val="24"/>
              </w:rPr>
            </w:pPr>
          </w:p>
        </w:tc>
        <w:tc>
          <w:tcPr>
            <w:tcW w:w="1528" w:type="pct"/>
            <w:shd w:val="clear" w:color="auto" w:fill="auto"/>
          </w:tcPr>
          <w:p w14:paraId="74D74AB8" w14:textId="77777777" w:rsidR="0060213C" w:rsidRPr="007F5DC8" w:rsidRDefault="0060213C" w:rsidP="0060213C">
            <w:pPr>
              <w:pStyle w:val="120"/>
              <w:rPr>
                <w:lang w:eastAsia="en-US"/>
              </w:rPr>
            </w:pPr>
          </w:p>
        </w:tc>
      </w:tr>
      <w:tr w:rsidR="0060213C" w:rsidRPr="007F5DC8" w14:paraId="39C0B81E" w14:textId="77777777" w:rsidTr="0060213C">
        <w:tc>
          <w:tcPr>
            <w:tcW w:w="272" w:type="pct"/>
            <w:shd w:val="clear" w:color="auto" w:fill="auto"/>
          </w:tcPr>
          <w:p w14:paraId="6277489F" w14:textId="77777777" w:rsidR="0060213C" w:rsidRPr="007F5DC8" w:rsidRDefault="0060213C" w:rsidP="0060213C">
            <w:pPr>
              <w:pStyle w:val="120"/>
              <w:rPr>
                <w:lang w:eastAsia="en-US"/>
              </w:rPr>
            </w:pPr>
            <w:r w:rsidRPr="007F5DC8">
              <w:rPr>
                <w:lang w:eastAsia="en-US"/>
              </w:rPr>
              <w:t>14</w:t>
            </w:r>
          </w:p>
        </w:tc>
        <w:tc>
          <w:tcPr>
            <w:tcW w:w="3200" w:type="pct"/>
            <w:shd w:val="clear" w:color="auto" w:fill="auto"/>
          </w:tcPr>
          <w:p w14:paraId="1529DD06"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Информированное добровольное согласие гражданина на медицинское вмешательство – нет учетной формы.</w:t>
            </w:r>
          </w:p>
          <w:p w14:paraId="0210F0D2" w14:textId="77777777" w:rsidR="0060213C" w:rsidRPr="007F5DC8" w:rsidRDefault="0060213C" w:rsidP="0060213C">
            <w:pPr>
              <w:spacing w:after="0" w:line="240" w:lineRule="auto"/>
              <w:jc w:val="both"/>
              <w:rPr>
                <w:rFonts w:ascii="Times New Roman" w:hAnsi="Times New Roman"/>
                <w:sz w:val="24"/>
                <w:szCs w:val="24"/>
              </w:rPr>
            </w:pPr>
          </w:p>
        </w:tc>
        <w:tc>
          <w:tcPr>
            <w:tcW w:w="1528" w:type="pct"/>
            <w:shd w:val="clear" w:color="auto" w:fill="auto"/>
          </w:tcPr>
          <w:p w14:paraId="5EF36042" w14:textId="77777777" w:rsidR="0060213C" w:rsidRPr="007F5DC8" w:rsidRDefault="0060213C" w:rsidP="0060213C">
            <w:pPr>
              <w:pStyle w:val="120"/>
              <w:rPr>
                <w:lang w:eastAsia="en-US"/>
              </w:rPr>
            </w:pPr>
          </w:p>
        </w:tc>
      </w:tr>
      <w:tr w:rsidR="0060213C" w:rsidRPr="007F5DC8" w14:paraId="54BF4DAD" w14:textId="77777777" w:rsidTr="0060213C">
        <w:tc>
          <w:tcPr>
            <w:tcW w:w="272" w:type="pct"/>
            <w:shd w:val="clear" w:color="auto" w:fill="auto"/>
          </w:tcPr>
          <w:p w14:paraId="31643635" w14:textId="77777777" w:rsidR="0060213C" w:rsidRPr="007F5DC8" w:rsidRDefault="0060213C" w:rsidP="0060213C">
            <w:pPr>
              <w:pStyle w:val="120"/>
              <w:rPr>
                <w:lang w:eastAsia="en-US"/>
              </w:rPr>
            </w:pPr>
            <w:r w:rsidRPr="007F5DC8">
              <w:rPr>
                <w:lang w:eastAsia="en-US"/>
              </w:rPr>
              <w:t>15</w:t>
            </w:r>
          </w:p>
        </w:tc>
        <w:tc>
          <w:tcPr>
            <w:tcW w:w="3200" w:type="pct"/>
            <w:shd w:val="clear" w:color="auto" w:fill="auto"/>
          </w:tcPr>
          <w:p w14:paraId="6C806AE4"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Отказ от осмотра – нет учетной формы.</w:t>
            </w:r>
          </w:p>
          <w:p w14:paraId="15918C4A" w14:textId="77777777" w:rsidR="0060213C" w:rsidRPr="007F5DC8" w:rsidRDefault="0060213C" w:rsidP="0060213C">
            <w:pPr>
              <w:spacing w:after="0" w:line="240" w:lineRule="auto"/>
              <w:jc w:val="both"/>
              <w:rPr>
                <w:rFonts w:ascii="Times New Roman" w:hAnsi="Times New Roman"/>
                <w:sz w:val="24"/>
                <w:szCs w:val="24"/>
              </w:rPr>
            </w:pPr>
          </w:p>
        </w:tc>
        <w:tc>
          <w:tcPr>
            <w:tcW w:w="1528" w:type="pct"/>
            <w:shd w:val="clear" w:color="auto" w:fill="auto"/>
          </w:tcPr>
          <w:p w14:paraId="0BBFB63F" w14:textId="77777777" w:rsidR="0060213C" w:rsidRPr="007F5DC8" w:rsidRDefault="0060213C" w:rsidP="0060213C">
            <w:pPr>
              <w:pStyle w:val="120"/>
              <w:rPr>
                <w:lang w:eastAsia="en-US"/>
              </w:rPr>
            </w:pPr>
          </w:p>
        </w:tc>
      </w:tr>
      <w:tr w:rsidR="0060213C" w:rsidRPr="007F5DC8" w14:paraId="33B307D9" w14:textId="77777777" w:rsidTr="0060213C">
        <w:tc>
          <w:tcPr>
            <w:tcW w:w="272" w:type="pct"/>
            <w:shd w:val="clear" w:color="auto" w:fill="auto"/>
          </w:tcPr>
          <w:p w14:paraId="4A13C7EE" w14:textId="77777777" w:rsidR="0060213C" w:rsidRPr="007F5DC8" w:rsidRDefault="0060213C" w:rsidP="0060213C">
            <w:pPr>
              <w:pStyle w:val="120"/>
              <w:rPr>
                <w:lang w:eastAsia="en-US"/>
              </w:rPr>
            </w:pPr>
            <w:r w:rsidRPr="007F5DC8">
              <w:rPr>
                <w:lang w:eastAsia="en-US"/>
              </w:rPr>
              <w:t>16</w:t>
            </w:r>
          </w:p>
        </w:tc>
        <w:tc>
          <w:tcPr>
            <w:tcW w:w="3200" w:type="pct"/>
            <w:shd w:val="clear" w:color="auto" w:fill="auto"/>
          </w:tcPr>
          <w:p w14:paraId="73E9C661"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Отказ от медицинского вмешательства – нет учетной фо</w:t>
            </w:r>
            <w:r w:rsidRPr="007F5DC8">
              <w:rPr>
                <w:rFonts w:ascii="Times New Roman" w:hAnsi="Times New Roman"/>
                <w:sz w:val="24"/>
                <w:szCs w:val="24"/>
              </w:rPr>
              <w:t>р</w:t>
            </w:r>
            <w:r w:rsidRPr="007F5DC8">
              <w:rPr>
                <w:rFonts w:ascii="Times New Roman" w:hAnsi="Times New Roman"/>
                <w:sz w:val="24"/>
                <w:szCs w:val="24"/>
              </w:rPr>
              <w:t>мы.</w:t>
            </w:r>
          </w:p>
          <w:p w14:paraId="6A6C7E08" w14:textId="77777777" w:rsidR="0060213C" w:rsidRPr="007F5DC8" w:rsidRDefault="0060213C" w:rsidP="0060213C">
            <w:pPr>
              <w:spacing w:after="0" w:line="240" w:lineRule="auto"/>
              <w:jc w:val="both"/>
              <w:rPr>
                <w:rFonts w:ascii="Times New Roman" w:hAnsi="Times New Roman"/>
                <w:sz w:val="24"/>
                <w:szCs w:val="24"/>
              </w:rPr>
            </w:pPr>
          </w:p>
        </w:tc>
        <w:tc>
          <w:tcPr>
            <w:tcW w:w="1528" w:type="pct"/>
            <w:shd w:val="clear" w:color="auto" w:fill="auto"/>
          </w:tcPr>
          <w:p w14:paraId="5F2BF06A" w14:textId="77777777" w:rsidR="0060213C" w:rsidRPr="007F5DC8" w:rsidRDefault="0060213C" w:rsidP="0060213C">
            <w:pPr>
              <w:pStyle w:val="120"/>
              <w:rPr>
                <w:lang w:eastAsia="en-US"/>
              </w:rPr>
            </w:pPr>
          </w:p>
        </w:tc>
      </w:tr>
      <w:tr w:rsidR="0060213C" w:rsidRPr="007F5DC8" w14:paraId="27AA0A11" w14:textId="77777777" w:rsidTr="0060213C">
        <w:tc>
          <w:tcPr>
            <w:tcW w:w="272" w:type="pct"/>
            <w:shd w:val="clear" w:color="auto" w:fill="auto"/>
          </w:tcPr>
          <w:p w14:paraId="7640D48A" w14:textId="77777777" w:rsidR="0060213C" w:rsidRPr="007F5DC8" w:rsidRDefault="0060213C" w:rsidP="0060213C">
            <w:pPr>
              <w:pStyle w:val="120"/>
              <w:rPr>
                <w:lang w:eastAsia="en-US"/>
              </w:rPr>
            </w:pPr>
            <w:r w:rsidRPr="007F5DC8">
              <w:rPr>
                <w:lang w:eastAsia="en-US"/>
              </w:rPr>
              <w:t>17</w:t>
            </w:r>
          </w:p>
        </w:tc>
        <w:tc>
          <w:tcPr>
            <w:tcW w:w="3200" w:type="pct"/>
            <w:shd w:val="clear" w:color="auto" w:fill="auto"/>
          </w:tcPr>
          <w:p w14:paraId="3026A1A1"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Отказ от госпитализации – нет учетной формы.</w:t>
            </w:r>
          </w:p>
          <w:p w14:paraId="55135BC1" w14:textId="77777777" w:rsidR="0060213C" w:rsidRPr="007F5DC8" w:rsidRDefault="0060213C" w:rsidP="0060213C">
            <w:pPr>
              <w:pStyle w:val="120"/>
              <w:rPr>
                <w:iCs w:val="0"/>
                <w:szCs w:val="24"/>
              </w:rPr>
            </w:pPr>
          </w:p>
        </w:tc>
        <w:tc>
          <w:tcPr>
            <w:tcW w:w="1528" w:type="pct"/>
            <w:shd w:val="clear" w:color="auto" w:fill="auto"/>
          </w:tcPr>
          <w:p w14:paraId="62B3D2C7" w14:textId="77777777" w:rsidR="0060213C" w:rsidRPr="007F5DC8" w:rsidRDefault="0060213C" w:rsidP="0060213C">
            <w:pPr>
              <w:pStyle w:val="120"/>
              <w:rPr>
                <w:lang w:eastAsia="en-US"/>
              </w:rPr>
            </w:pPr>
          </w:p>
        </w:tc>
      </w:tr>
      <w:tr w:rsidR="0060213C" w:rsidRPr="007F5DC8" w14:paraId="5785EE7C" w14:textId="77777777" w:rsidTr="0060213C">
        <w:tc>
          <w:tcPr>
            <w:tcW w:w="5000" w:type="pct"/>
            <w:gridSpan w:val="3"/>
            <w:shd w:val="clear" w:color="auto" w:fill="auto"/>
          </w:tcPr>
          <w:p w14:paraId="4150E59F" w14:textId="77777777" w:rsidR="0060213C" w:rsidRPr="007F5DC8" w:rsidRDefault="0060213C" w:rsidP="0060213C">
            <w:pPr>
              <w:pStyle w:val="120"/>
              <w:rPr>
                <w:lang w:eastAsia="en-US"/>
              </w:rPr>
            </w:pPr>
            <w:r w:rsidRPr="007F5DC8">
              <w:rPr>
                <w:b/>
                <w:bCs/>
                <w:lang w:eastAsia="en-US"/>
              </w:rPr>
              <w:t>Дополнительное оборудование</w:t>
            </w:r>
          </w:p>
        </w:tc>
      </w:tr>
      <w:tr w:rsidR="0060213C" w:rsidRPr="007F5DC8" w14:paraId="7EA15AA6" w14:textId="77777777" w:rsidTr="0060213C">
        <w:tc>
          <w:tcPr>
            <w:tcW w:w="272" w:type="pct"/>
            <w:shd w:val="clear" w:color="auto" w:fill="auto"/>
          </w:tcPr>
          <w:p w14:paraId="481AF033" w14:textId="77777777" w:rsidR="0060213C" w:rsidRPr="007F5DC8" w:rsidRDefault="0060213C" w:rsidP="0060213C">
            <w:pPr>
              <w:pStyle w:val="120"/>
              <w:rPr>
                <w:lang w:eastAsia="en-US"/>
              </w:rPr>
            </w:pPr>
          </w:p>
        </w:tc>
        <w:tc>
          <w:tcPr>
            <w:tcW w:w="3200" w:type="pct"/>
            <w:shd w:val="clear" w:color="auto" w:fill="auto"/>
          </w:tcPr>
          <w:p w14:paraId="4C7DB69C" w14:textId="77777777" w:rsidR="0060213C" w:rsidRPr="007F5DC8" w:rsidRDefault="0060213C" w:rsidP="0060213C">
            <w:pPr>
              <w:pStyle w:val="120"/>
              <w:rPr>
                <w:i/>
                <w:iCs w:val="0"/>
                <w:lang w:eastAsia="en-US"/>
              </w:rPr>
            </w:pPr>
            <w:r w:rsidRPr="007F5DC8">
              <w:rPr>
                <w:i/>
                <w:iCs w:val="0"/>
                <w:lang w:eastAsia="en-US"/>
              </w:rPr>
              <w:t>Дополнительно в форму записываются имеющиеся в нал</w:t>
            </w:r>
            <w:r w:rsidRPr="007F5DC8">
              <w:rPr>
                <w:i/>
                <w:iCs w:val="0"/>
                <w:lang w:eastAsia="en-US"/>
              </w:rPr>
              <w:t>и</w:t>
            </w:r>
            <w:r w:rsidRPr="007F5DC8">
              <w:rPr>
                <w:i/>
                <w:iCs w:val="0"/>
                <w:lang w:eastAsia="en-US"/>
              </w:rPr>
              <w:t>чии компьютеры, МФУ и др. с другими техническими х</w:t>
            </w:r>
            <w:r w:rsidRPr="007F5DC8">
              <w:rPr>
                <w:i/>
                <w:iCs w:val="0"/>
                <w:lang w:eastAsia="en-US"/>
              </w:rPr>
              <w:t>а</w:t>
            </w:r>
            <w:r w:rsidRPr="007F5DC8">
              <w:rPr>
                <w:i/>
                <w:iCs w:val="0"/>
                <w:lang w:eastAsia="en-US"/>
              </w:rPr>
              <w:t>рактеристиками, другое оборудование, использующиеся в данном кабинете</w:t>
            </w:r>
          </w:p>
        </w:tc>
        <w:tc>
          <w:tcPr>
            <w:tcW w:w="1528" w:type="pct"/>
            <w:shd w:val="clear" w:color="auto" w:fill="auto"/>
          </w:tcPr>
          <w:p w14:paraId="0DD34F99" w14:textId="77777777" w:rsidR="0060213C" w:rsidRPr="007F5DC8" w:rsidRDefault="0060213C" w:rsidP="0060213C">
            <w:pPr>
              <w:pStyle w:val="120"/>
              <w:rPr>
                <w:lang w:eastAsia="en-US"/>
              </w:rPr>
            </w:pPr>
            <w:r w:rsidRPr="007F5DC8">
              <w:rPr>
                <w:i/>
                <w:iCs w:val="0"/>
                <w:lang w:eastAsia="en-US"/>
              </w:rPr>
              <w:t>Технические характер</w:t>
            </w:r>
            <w:r w:rsidRPr="007F5DC8">
              <w:rPr>
                <w:i/>
                <w:iCs w:val="0"/>
                <w:lang w:eastAsia="en-US"/>
              </w:rPr>
              <w:t>и</w:t>
            </w:r>
            <w:r w:rsidRPr="007F5DC8">
              <w:rPr>
                <w:i/>
                <w:iCs w:val="0"/>
                <w:lang w:eastAsia="en-US"/>
              </w:rPr>
              <w:t>стики заполняются сам</w:t>
            </w:r>
            <w:r w:rsidRPr="007F5DC8">
              <w:rPr>
                <w:i/>
                <w:iCs w:val="0"/>
                <w:lang w:eastAsia="en-US"/>
              </w:rPr>
              <w:t>о</w:t>
            </w:r>
            <w:r w:rsidRPr="007F5DC8">
              <w:rPr>
                <w:i/>
                <w:iCs w:val="0"/>
                <w:lang w:eastAsia="en-US"/>
              </w:rPr>
              <w:t>стоятельно образов</w:t>
            </w:r>
            <w:r w:rsidRPr="007F5DC8">
              <w:rPr>
                <w:i/>
                <w:iCs w:val="0"/>
                <w:lang w:eastAsia="en-US"/>
              </w:rPr>
              <w:t>а</w:t>
            </w:r>
            <w:r w:rsidRPr="007F5DC8">
              <w:rPr>
                <w:i/>
                <w:iCs w:val="0"/>
                <w:lang w:eastAsia="en-US"/>
              </w:rPr>
              <w:t>тельной организацией</w:t>
            </w:r>
          </w:p>
        </w:tc>
      </w:tr>
    </w:tbl>
    <w:p w14:paraId="0F1F89BE" w14:textId="77777777" w:rsidR="0060213C" w:rsidRPr="007F5DC8" w:rsidRDefault="0060213C" w:rsidP="0060213C">
      <w:pPr>
        <w:pStyle w:val="afffffd"/>
        <w:rPr>
          <w:b/>
          <w:bCs/>
        </w:rPr>
      </w:pPr>
    </w:p>
    <w:p w14:paraId="47F4062E" w14:textId="77777777" w:rsidR="0060213C" w:rsidRPr="007F5DC8" w:rsidRDefault="0060213C" w:rsidP="0060213C">
      <w:pPr>
        <w:pStyle w:val="afffffd"/>
        <w:rPr>
          <w:b/>
          <w:bCs/>
        </w:rPr>
      </w:pPr>
    </w:p>
    <w:p w14:paraId="779DE97A" w14:textId="77777777" w:rsidR="0060213C" w:rsidRPr="007F5DC8" w:rsidRDefault="0060213C" w:rsidP="0060213C">
      <w:pPr>
        <w:pStyle w:val="afffffd"/>
        <w:rPr>
          <w:b/>
        </w:rPr>
      </w:pPr>
      <w:r w:rsidRPr="007F5DC8">
        <w:rPr>
          <w:b/>
          <w:bCs/>
        </w:rPr>
        <w:t>К</w:t>
      </w:r>
      <w:r w:rsidRPr="007F5DC8">
        <w:rPr>
          <w:b/>
        </w:rPr>
        <w:t>абинет хирургии</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6328"/>
        <w:gridCol w:w="3022"/>
      </w:tblGrid>
      <w:tr w:rsidR="0060213C" w:rsidRPr="007F5DC8" w14:paraId="4113225C" w14:textId="77777777" w:rsidTr="0060213C">
        <w:tc>
          <w:tcPr>
            <w:tcW w:w="272" w:type="pct"/>
            <w:shd w:val="clear" w:color="auto" w:fill="auto"/>
            <w:vAlign w:val="center"/>
          </w:tcPr>
          <w:p w14:paraId="0012D433" w14:textId="77777777" w:rsidR="0060213C" w:rsidRPr="007F5DC8" w:rsidRDefault="0060213C" w:rsidP="0060213C">
            <w:pPr>
              <w:pStyle w:val="120"/>
              <w:jc w:val="center"/>
              <w:rPr>
                <w:lang w:eastAsia="en-US"/>
              </w:rPr>
            </w:pPr>
            <w:r w:rsidRPr="007F5DC8">
              <w:rPr>
                <w:lang w:eastAsia="en-US"/>
              </w:rPr>
              <w:t>№</w:t>
            </w:r>
          </w:p>
        </w:tc>
        <w:tc>
          <w:tcPr>
            <w:tcW w:w="3200" w:type="pct"/>
            <w:shd w:val="clear" w:color="auto" w:fill="auto"/>
            <w:vAlign w:val="center"/>
          </w:tcPr>
          <w:p w14:paraId="6D636B23" w14:textId="77777777" w:rsidR="0060213C" w:rsidRPr="007F5DC8" w:rsidRDefault="0060213C" w:rsidP="0060213C">
            <w:pPr>
              <w:pStyle w:val="120"/>
              <w:jc w:val="center"/>
              <w:rPr>
                <w:lang w:eastAsia="en-US"/>
              </w:rPr>
            </w:pPr>
            <w:r w:rsidRPr="007F5DC8">
              <w:rPr>
                <w:lang w:eastAsia="en-US"/>
              </w:rPr>
              <w:t>Наименование оборудования</w:t>
            </w:r>
            <w:r w:rsidRPr="007F5DC8">
              <w:rPr>
                <w:rStyle w:val="ac"/>
                <w:lang w:eastAsia="en-US"/>
              </w:rPr>
              <w:footnoteReference w:id="4"/>
            </w:r>
          </w:p>
        </w:tc>
        <w:tc>
          <w:tcPr>
            <w:tcW w:w="1528" w:type="pct"/>
            <w:shd w:val="clear" w:color="auto" w:fill="auto"/>
            <w:vAlign w:val="center"/>
          </w:tcPr>
          <w:p w14:paraId="1A1209EA" w14:textId="77777777" w:rsidR="0060213C" w:rsidRPr="007F5DC8" w:rsidRDefault="0060213C" w:rsidP="0060213C">
            <w:pPr>
              <w:pStyle w:val="120"/>
              <w:jc w:val="center"/>
              <w:rPr>
                <w:lang w:eastAsia="en-US"/>
              </w:rPr>
            </w:pPr>
            <w:r w:rsidRPr="007F5DC8">
              <w:rPr>
                <w:lang w:eastAsia="en-US"/>
              </w:rPr>
              <w:t>Техническое описание</w:t>
            </w:r>
            <w:r w:rsidRPr="007F5DC8">
              <w:rPr>
                <w:rStyle w:val="ac"/>
                <w:lang w:eastAsia="en-US"/>
              </w:rPr>
              <w:footnoteReference w:id="5"/>
            </w:r>
          </w:p>
        </w:tc>
      </w:tr>
      <w:tr w:rsidR="0060213C" w:rsidRPr="007F5DC8" w14:paraId="7E9CDEEE" w14:textId="77777777" w:rsidTr="0060213C">
        <w:trPr>
          <w:trHeight w:val="278"/>
        </w:trPr>
        <w:tc>
          <w:tcPr>
            <w:tcW w:w="5000" w:type="pct"/>
            <w:gridSpan w:val="3"/>
            <w:shd w:val="clear" w:color="auto" w:fill="auto"/>
          </w:tcPr>
          <w:p w14:paraId="161A00C9" w14:textId="77777777" w:rsidR="0060213C" w:rsidRPr="007F5DC8" w:rsidRDefault="0060213C" w:rsidP="0060213C">
            <w:pPr>
              <w:pStyle w:val="120"/>
              <w:rPr>
                <w:b/>
                <w:bCs/>
                <w:lang w:eastAsia="en-US"/>
              </w:rPr>
            </w:pPr>
            <w:r w:rsidRPr="007F5DC8">
              <w:rPr>
                <w:b/>
                <w:bCs/>
                <w:lang w:val="en-US" w:eastAsia="en-US"/>
              </w:rPr>
              <w:t>I</w:t>
            </w:r>
            <w:r w:rsidRPr="007F5DC8">
              <w:rPr>
                <w:b/>
                <w:bCs/>
                <w:lang w:eastAsia="en-US"/>
              </w:rPr>
              <w:t xml:space="preserve"> Специализированная мебель и системы хранения</w:t>
            </w:r>
          </w:p>
        </w:tc>
      </w:tr>
      <w:tr w:rsidR="0060213C" w:rsidRPr="007F5DC8" w14:paraId="0FC73F71" w14:textId="77777777" w:rsidTr="0060213C">
        <w:trPr>
          <w:trHeight w:val="277"/>
        </w:trPr>
        <w:tc>
          <w:tcPr>
            <w:tcW w:w="5000" w:type="pct"/>
            <w:gridSpan w:val="3"/>
            <w:shd w:val="clear" w:color="auto" w:fill="auto"/>
          </w:tcPr>
          <w:p w14:paraId="63214E57" w14:textId="77777777" w:rsidR="0060213C" w:rsidRPr="007F5DC8" w:rsidRDefault="0060213C" w:rsidP="0060213C">
            <w:pPr>
              <w:pStyle w:val="120"/>
              <w:rPr>
                <w:b/>
                <w:bCs/>
                <w:lang w:eastAsia="en-US"/>
              </w:rPr>
            </w:pPr>
            <w:r w:rsidRPr="007F5DC8">
              <w:rPr>
                <w:b/>
                <w:bCs/>
                <w:lang w:eastAsia="en-US"/>
              </w:rPr>
              <w:t>Основное оборудование</w:t>
            </w:r>
          </w:p>
        </w:tc>
      </w:tr>
      <w:tr w:rsidR="0060213C" w:rsidRPr="007F5DC8" w14:paraId="539A6049" w14:textId="77777777" w:rsidTr="0060213C">
        <w:tc>
          <w:tcPr>
            <w:tcW w:w="272" w:type="pct"/>
            <w:shd w:val="clear" w:color="auto" w:fill="auto"/>
          </w:tcPr>
          <w:p w14:paraId="69D991BD" w14:textId="77777777" w:rsidR="0060213C" w:rsidRPr="007F5DC8" w:rsidRDefault="0060213C" w:rsidP="0060213C">
            <w:pPr>
              <w:pStyle w:val="120"/>
              <w:rPr>
                <w:lang w:eastAsia="en-US"/>
              </w:rPr>
            </w:pPr>
            <w:r w:rsidRPr="007F5DC8">
              <w:rPr>
                <w:lang w:eastAsia="en-US"/>
              </w:rPr>
              <w:t>1</w:t>
            </w:r>
          </w:p>
        </w:tc>
        <w:tc>
          <w:tcPr>
            <w:tcW w:w="3200" w:type="pct"/>
            <w:shd w:val="clear" w:color="auto" w:fill="auto"/>
          </w:tcPr>
          <w:p w14:paraId="5AB8E8A2"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функциональная мебель для обеспечения посадочных мест по количеству обучающихся</w:t>
            </w:r>
          </w:p>
        </w:tc>
        <w:tc>
          <w:tcPr>
            <w:tcW w:w="1528" w:type="pct"/>
            <w:shd w:val="clear" w:color="auto" w:fill="auto"/>
          </w:tcPr>
          <w:p w14:paraId="02C17B0D" w14:textId="77777777" w:rsidR="0060213C" w:rsidRPr="007F5DC8" w:rsidRDefault="0060213C" w:rsidP="0060213C">
            <w:pPr>
              <w:pStyle w:val="120"/>
              <w:rPr>
                <w:lang w:eastAsia="en-US"/>
              </w:rPr>
            </w:pPr>
          </w:p>
        </w:tc>
      </w:tr>
      <w:tr w:rsidR="0060213C" w:rsidRPr="007F5DC8" w14:paraId="14E8E162" w14:textId="77777777" w:rsidTr="0060213C">
        <w:tc>
          <w:tcPr>
            <w:tcW w:w="272" w:type="pct"/>
            <w:shd w:val="clear" w:color="auto" w:fill="auto"/>
          </w:tcPr>
          <w:p w14:paraId="646CC40F" w14:textId="77777777" w:rsidR="0060213C" w:rsidRPr="007F5DC8" w:rsidRDefault="0060213C" w:rsidP="0060213C">
            <w:pPr>
              <w:pStyle w:val="120"/>
              <w:rPr>
                <w:lang w:eastAsia="en-US"/>
              </w:rPr>
            </w:pPr>
            <w:r w:rsidRPr="007F5DC8">
              <w:rPr>
                <w:lang w:eastAsia="en-US"/>
              </w:rPr>
              <w:t>2</w:t>
            </w:r>
          </w:p>
        </w:tc>
        <w:tc>
          <w:tcPr>
            <w:tcW w:w="3200" w:type="pct"/>
            <w:shd w:val="clear" w:color="auto" w:fill="auto"/>
          </w:tcPr>
          <w:p w14:paraId="3BAA67BD"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функциональная мебель для оборудования рабочего места преподавателя</w:t>
            </w:r>
          </w:p>
        </w:tc>
        <w:tc>
          <w:tcPr>
            <w:tcW w:w="1528" w:type="pct"/>
            <w:shd w:val="clear" w:color="auto" w:fill="auto"/>
          </w:tcPr>
          <w:p w14:paraId="135A93E8" w14:textId="77777777" w:rsidR="0060213C" w:rsidRPr="007F5DC8" w:rsidRDefault="0060213C" w:rsidP="0060213C">
            <w:pPr>
              <w:pStyle w:val="120"/>
              <w:rPr>
                <w:lang w:eastAsia="en-US"/>
              </w:rPr>
            </w:pPr>
          </w:p>
        </w:tc>
      </w:tr>
      <w:tr w:rsidR="0060213C" w:rsidRPr="007F5DC8" w14:paraId="354FAAFF" w14:textId="77777777" w:rsidTr="0060213C">
        <w:tc>
          <w:tcPr>
            <w:tcW w:w="272" w:type="pct"/>
            <w:shd w:val="clear" w:color="auto" w:fill="auto"/>
          </w:tcPr>
          <w:p w14:paraId="451B259F" w14:textId="77777777" w:rsidR="0060213C" w:rsidRPr="007F5DC8" w:rsidRDefault="0060213C" w:rsidP="0060213C">
            <w:pPr>
              <w:pStyle w:val="120"/>
              <w:rPr>
                <w:lang w:eastAsia="en-US"/>
              </w:rPr>
            </w:pPr>
            <w:r w:rsidRPr="007F5DC8">
              <w:rPr>
                <w:lang w:eastAsia="en-US"/>
              </w:rPr>
              <w:t>3</w:t>
            </w:r>
          </w:p>
        </w:tc>
        <w:tc>
          <w:tcPr>
            <w:tcW w:w="3200" w:type="pct"/>
            <w:shd w:val="clear" w:color="auto" w:fill="auto"/>
          </w:tcPr>
          <w:p w14:paraId="3D7F275E" w14:textId="77777777" w:rsidR="0060213C" w:rsidRPr="007F5DC8" w:rsidRDefault="0060213C" w:rsidP="0060213C">
            <w:pPr>
              <w:pStyle w:val="afffffd"/>
              <w:rPr>
                <w:b/>
              </w:rPr>
            </w:pPr>
            <w:r w:rsidRPr="007F5DC8">
              <w:t>кушетка</w:t>
            </w:r>
          </w:p>
        </w:tc>
        <w:tc>
          <w:tcPr>
            <w:tcW w:w="1528" w:type="pct"/>
            <w:shd w:val="clear" w:color="auto" w:fill="auto"/>
          </w:tcPr>
          <w:p w14:paraId="52161C7C" w14:textId="77777777" w:rsidR="0060213C" w:rsidRPr="007F5DC8" w:rsidRDefault="0060213C" w:rsidP="0060213C">
            <w:pPr>
              <w:pStyle w:val="120"/>
              <w:rPr>
                <w:lang w:eastAsia="en-US"/>
              </w:rPr>
            </w:pPr>
          </w:p>
        </w:tc>
      </w:tr>
      <w:tr w:rsidR="0060213C" w:rsidRPr="007F5DC8" w14:paraId="5497F75B" w14:textId="77777777" w:rsidTr="0060213C">
        <w:tc>
          <w:tcPr>
            <w:tcW w:w="272" w:type="pct"/>
            <w:shd w:val="clear" w:color="auto" w:fill="auto"/>
          </w:tcPr>
          <w:p w14:paraId="4C5FCC55" w14:textId="77777777" w:rsidR="0060213C" w:rsidRPr="007F5DC8" w:rsidRDefault="0060213C" w:rsidP="0060213C">
            <w:pPr>
              <w:pStyle w:val="120"/>
              <w:rPr>
                <w:lang w:eastAsia="en-US"/>
              </w:rPr>
            </w:pPr>
            <w:r w:rsidRPr="007F5DC8">
              <w:rPr>
                <w:lang w:eastAsia="en-US"/>
              </w:rPr>
              <w:t>4</w:t>
            </w:r>
          </w:p>
        </w:tc>
        <w:tc>
          <w:tcPr>
            <w:tcW w:w="3200" w:type="pct"/>
            <w:shd w:val="clear" w:color="auto" w:fill="auto"/>
          </w:tcPr>
          <w:p w14:paraId="122EAE9A" w14:textId="77777777" w:rsidR="0060213C" w:rsidRPr="007F5DC8" w:rsidRDefault="0060213C" w:rsidP="0060213C">
            <w:pPr>
              <w:pStyle w:val="afffffd"/>
              <w:rPr>
                <w:b/>
              </w:rPr>
            </w:pPr>
            <w:r w:rsidRPr="007F5DC8">
              <w:t>медицинская ширма</w:t>
            </w:r>
          </w:p>
        </w:tc>
        <w:tc>
          <w:tcPr>
            <w:tcW w:w="1528" w:type="pct"/>
            <w:shd w:val="clear" w:color="auto" w:fill="auto"/>
          </w:tcPr>
          <w:p w14:paraId="23ECF5A1" w14:textId="77777777" w:rsidR="0060213C" w:rsidRPr="007F5DC8" w:rsidRDefault="0060213C" w:rsidP="0060213C">
            <w:pPr>
              <w:pStyle w:val="120"/>
              <w:rPr>
                <w:lang w:eastAsia="en-US"/>
              </w:rPr>
            </w:pPr>
          </w:p>
        </w:tc>
      </w:tr>
      <w:tr w:rsidR="0060213C" w:rsidRPr="007F5DC8" w14:paraId="6BBAB3B8" w14:textId="77777777" w:rsidTr="0060213C">
        <w:tc>
          <w:tcPr>
            <w:tcW w:w="272" w:type="pct"/>
            <w:shd w:val="clear" w:color="auto" w:fill="auto"/>
          </w:tcPr>
          <w:p w14:paraId="64F93E0A" w14:textId="77777777" w:rsidR="0060213C" w:rsidRPr="007F5DC8" w:rsidRDefault="0060213C" w:rsidP="0060213C">
            <w:pPr>
              <w:pStyle w:val="120"/>
              <w:rPr>
                <w:lang w:eastAsia="en-US"/>
              </w:rPr>
            </w:pPr>
            <w:r w:rsidRPr="007F5DC8">
              <w:rPr>
                <w:lang w:eastAsia="en-US"/>
              </w:rPr>
              <w:t>5</w:t>
            </w:r>
          </w:p>
        </w:tc>
        <w:tc>
          <w:tcPr>
            <w:tcW w:w="3200" w:type="pct"/>
            <w:shd w:val="clear" w:color="auto" w:fill="auto"/>
          </w:tcPr>
          <w:p w14:paraId="48CDF99F" w14:textId="77777777" w:rsidR="0060213C" w:rsidRPr="007F5DC8" w:rsidRDefault="0060213C" w:rsidP="0060213C">
            <w:pPr>
              <w:pStyle w:val="afffffd"/>
              <w:rPr>
                <w:b/>
              </w:rPr>
            </w:pPr>
            <w:r w:rsidRPr="007F5DC8">
              <w:t>столик инструментальный</w:t>
            </w:r>
          </w:p>
        </w:tc>
        <w:tc>
          <w:tcPr>
            <w:tcW w:w="1528" w:type="pct"/>
            <w:shd w:val="clear" w:color="auto" w:fill="auto"/>
          </w:tcPr>
          <w:p w14:paraId="20EE297F" w14:textId="77777777" w:rsidR="0060213C" w:rsidRPr="007F5DC8" w:rsidRDefault="0060213C" w:rsidP="0060213C">
            <w:pPr>
              <w:pStyle w:val="120"/>
              <w:rPr>
                <w:lang w:eastAsia="en-US"/>
              </w:rPr>
            </w:pPr>
          </w:p>
        </w:tc>
      </w:tr>
      <w:tr w:rsidR="0060213C" w:rsidRPr="007F5DC8" w14:paraId="4CF06ACE" w14:textId="77777777" w:rsidTr="0060213C">
        <w:tc>
          <w:tcPr>
            <w:tcW w:w="272" w:type="pct"/>
            <w:shd w:val="clear" w:color="auto" w:fill="auto"/>
          </w:tcPr>
          <w:p w14:paraId="748D77BA" w14:textId="77777777" w:rsidR="0060213C" w:rsidRPr="007F5DC8" w:rsidRDefault="0060213C" w:rsidP="0060213C">
            <w:pPr>
              <w:pStyle w:val="120"/>
              <w:rPr>
                <w:lang w:eastAsia="en-US"/>
              </w:rPr>
            </w:pPr>
            <w:r w:rsidRPr="007F5DC8">
              <w:rPr>
                <w:lang w:eastAsia="en-US"/>
              </w:rPr>
              <w:t>6</w:t>
            </w:r>
          </w:p>
        </w:tc>
        <w:tc>
          <w:tcPr>
            <w:tcW w:w="3200" w:type="pct"/>
            <w:shd w:val="clear" w:color="auto" w:fill="auto"/>
          </w:tcPr>
          <w:p w14:paraId="72370B56" w14:textId="77777777" w:rsidR="0060213C" w:rsidRPr="007F5DC8" w:rsidRDefault="0060213C" w:rsidP="0060213C">
            <w:pPr>
              <w:pStyle w:val="afffffd"/>
              <w:rPr>
                <w:b/>
              </w:rPr>
            </w:pPr>
            <w:r w:rsidRPr="007F5DC8">
              <w:t>шкаф медицинский</w:t>
            </w:r>
          </w:p>
        </w:tc>
        <w:tc>
          <w:tcPr>
            <w:tcW w:w="1528" w:type="pct"/>
            <w:shd w:val="clear" w:color="auto" w:fill="auto"/>
          </w:tcPr>
          <w:p w14:paraId="44BACA51" w14:textId="77777777" w:rsidR="0060213C" w:rsidRPr="007F5DC8" w:rsidRDefault="0060213C" w:rsidP="0060213C">
            <w:pPr>
              <w:pStyle w:val="120"/>
              <w:rPr>
                <w:lang w:eastAsia="en-US"/>
              </w:rPr>
            </w:pPr>
          </w:p>
        </w:tc>
      </w:tr>
      <w:tr w:rsidR="0060213C" w:rsidRPr="007F5DC8" w14:paraId="0E280031" w14:textId="77777777" w:rsidTr="0060213C">
        <w:tc>
          <w:tcPr>
            <w:tcW w:w="272" w:type="pct"/>
            <w:shd w:val="clear" w:color="auto" w:fill="auto"/>
          </w:tcPr>
          <w:p w14:paraId="3E3E3176" w14:textId="77777777" w:rsidR="0060213C" w:rsidRPr="007F5DC8" w:rsidRDefault="0060213C" w:rsidP="0060213C">
            <w:pPr>
              <w:pStyle w:val="120"/>
              <w:rPr>
                <w:lang w:eastAsia="en-US"/>
              </w:rPr>
            </w:pPr>
            <w:r w:rsidRPr="007F5DC8">
              <w:rPr>
                <w:lang w:eastAsia="en-US"/>
              </w:rPr>
              <w:t>7</w:t>
            </w:r>
          </w:p>
        </w:tc>
        <w:tc>
          <w:tcPr>
            <w:tcW w:w="3200" w:type="pct"/>
            <w:shd w:val="clear" w:color="auto" w:fill="auto"/>
          </w:tcPr>
          <w:p w14:paraId="72FC406C" w14:textId="77777777" w:rsidR="0060213C" w:rsidRPr="007F5DC8" w:rsidRDefault="0060213C" w:rsidP="0060213C">
            <w:pPr>
              <w:pStyle w:val="afffffd"/>
              <w:rPr>
                <w:b/>
                <w:u w:val="single"/>
              </w:rPr>
            </w:pPr>
            <w:r w:rsidRPr="007F5DC8">
              <w:t>е</w:t>
            </w:r>
            <w:r w:rsidRPr="007F5DC8">
              <w:rPr>
                <w:rStyle w:val="ad"/>
                <w:color w:val="auto"/>
              </w:rPr>
              <w:t>мкости для дезинфекции</w:t>
            </w:r>
          </w:p>
        </w:tc>
        <w:tc>
          <w:tcPr>
            <w:tcW w:w="1528" w:type="pct"/>
            <w:shd w:val="clear" w:color="auto" w:fill="auto"/>
          </w:tcPr>
          <w:p w14:paraId="52407727" w14:textId="77777777" w:rsidR="0060213C" w:rsidRPr="007F5DC8" w:rsidRDefault="0060213C" w:rsidP="0060213C">
            <w:pPr>
              <w:pStyle w:val="120"/>
              <w:rPr>
                <w:lang w:eastAsia="en-US"/>
              </w:rPr>
            </w:pPr>
          </w:p>
        </w:tc>
      </w:tr>
      <w:tr w:rsidR="0060213C" w:rsidRPr="007F5DC8" w14:paraId="315FF9CB" w14:textId="77777777" w:rsidTr="0060213C">
        <w:tc>
          <w:tcPr>
            <w:tcW w:w="272" w:type="pct"/>
            <w:shd w:val="clear" w:color="auto" w:fill="auto"/>
          </w:tcPr>
          <w:p w14:paraId="2F9C164B" w14:textId="77777777" w:rsidR="0060213C" w:rsidRPr="007F5DC8" w:rsidRDefault="0060213C" w:rsidP="0060213C">
            <w:pPr>
              <w:pStyle w:val="120"/>
              <w:rPr>
                <w:lang w:eastAsia="en-US"/>
              </w:rPr>
            </w:pPr>
            <w:r w:rsidRPr="007F5DC8">
              <w:rPr>
                <w:lang w:eastAsia="en-US"/>
              </w:rPr>
              <w:t>8</w:t>
            </w:r>
          </w:p>
        </w:tc>
        <w:tc>
          <w:tcPr>
            <w:tcW w:w="3200" w:type="pct"/>
            <w:shd w:val="clear" w:color="auto" w:fill="auto"/>
          </w:tcPr>
          <w:p w14:paraId="12100175" w14:textId="77777777" w:rsidR="0060213C" w:rsidRPr="007F5DC8" w:rsidRDefault="0060213C" w:rsidP="0060213C">
            <w:pPr>
              <w:pStyle w:val="afffffd"/>
              <w:rPr>
                <w:b/>
                <w:u w:val="single"/>
              </w:rPr>
            </w:pPr>
            <w:r w:rsidRPr="007F5DC8">
              <w:t>е</w:t>
            </w:r>
            <w:r w:rsidRPr="007F5DC8">
              <w:rPr>
                <w:rStyle w:val="ad"/>
                <w:color w:val="auto"/>
              </w:rPr>
              <w:t>мкости для мед</w:t>
            </w:r>
            <w:proofErr w:type="gramStart"/>
            <w:r w:rsidRPr="007F5DC8">
              <w:rPr>
                <w:rStyle w:val="ad"/>
                <w:color w:val="auto"/>
              </w:rPr>
              <w:t>.</w:t>
            </w:r>
            <w:proofErr w:type="gramEnd"/>
            <w:r w:rsidRPr="007F5DC8">
              <w:rPr>
                <w:rStyle w:val="ad"/>
                <w:color w:val="auto"/>
              </w:rPr>
              <w:t xml:space="preserve"> </w:t>
            </w:r>
            <w:proofErr w:type="gramStart"/>
            <w:r w:rsidRPr="007F5DC8">
              <w:rPr>
                <w:rStyle w:val="ad"/>
                <w:color w:val="auto"/>
              </w:rPr>
              <w:t>о</w:t>
            </w:r>
            <w:proofErr w:type="gramEnd"/>
            <w:r w:rsidRPr="007F5DC8">
              <w:rPr>
                <w:rStyle w:val="ad"/>
                <w:color w:val="auto"/>
              </w:rPr>
              <w:t>тходов</w:t>
            </w:r>
          </w:p>
        </w:tc>
        <w:tc>
          <w:tcPr>
            <w:tcW w:w="1528" w:type="pct"/>
            <w:shd w:val="clear" w:color="auto" w:fill="auto"/>
          </w:tcPr>
          <w:p w14:paraId="0B14A08D" w14:textId="77777777" w:rsidR="0060213C" w:rsidRPr="007F5DC8" w:rsidRDefault="0060213C" w:rsidP="0060213C">
            <w:pPr>
              <w:pStyle w:val="120"/>
              <w:rPr>
                <w:lang w:eastAsia="en-US"/>
              </w:rPr>
            </w:pPr>
          </w:p>
        </w:tc>
      </w:tr>
      <w:tr w:rsidR="0060213C" w:rsidRPr="007F5DC8" w14:paraId="4D14F4FB" w14:textId="77777777" w:rsidTr="0060213C">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9FEBFE8" w14:textId="77777777" w:rsidR="0060213C" w:rsidRPr="007F5DC8" w:rsidRDefault="0060213C" w:rsidP="0060213C">
            <w:pPr>
              <w:pStyle w:val="120"/>
              <w:rPr>
                <w:lang w:eastAsia="en-US"/>
              </w:rPr>
            </w:pPr>
            <w:r w:rsidRPr="007F5DC8">
              <w:rPr>
                <w:b/>
                <w:bCs/>
                <w:lang w:eastAsia="en-US"/>
              </w:rPr>
              <w:t>Дополнительное оборудование</w:t>
            </w:r>
          </w:p>
        </w:tc>
      </w:tr>
      <w:tr w:rsidR="0060213C" w:rsidRPr="007F5DC8" w14:paraId="6B85683A" w14:textId="77777777" w:rsidTr="0060213C">
        <w:tc>
          <w:tcPr>
            <w:tcW w:w="272" w:type="pct"/>
            <w:tcBorders>
              <w:top w:val="single" w:sz="4" w:space="0" w:color="auto"/>
              <w:left w:val="single" w:sz="4" w:space="0" w:color="auto"/>
              <w:bottom w:val="single" w:sz="4" w:space="0" w:color="auto"/>
              <w:right w:val="single" w:sz="4" w:space="0" w:color="auto"/>
            </w:tcBorders>
            <w:shd w:val="clear" w:color="auto" w:fill="auto"/>
          </w:tcPr>
          <w:p w14:paraId="380728E3" w14:textId="77777777" w:rsidR="0060213C" w:rsidRPr="007F5DC8" w:rsidRDefault="0060213C" w:rsidP="0060213C">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5B84EEE" w14:textId="77777777" w:rsidR="0060213C" w:rsidRPr="007F5DC8" w:rsidRDefault="0060213C" w:rsidP="0060213C">
            <w:pPr>
              <w:pStyle w:val="120"/>
              <w:rPr>
                <w:i/>
                <w:iCs w:val="0"/>
                <w:lang w:eastAsia="en-US"/>
              </w:rPr>
            </w:pPr>
            <w:r w:rsidRPr="007F5DC8">
              <w:rPr>
                <w:i/>
                <w:iCs w:val="0"/>
                <w:lang w:eastAsia="en-US"/>
              </w:rPr>
              <w:t>Дополнительно в форму записываются имеющееся в нал</w:t>
            </w:r>
            <w:r w:rsidRPr="007F5DC8">
              <w:rPr>
                <w:i/>
                <w:iCs w:val="0"/>
                <w:lang w:eastAsia="en-US"/>
              </w:rPr>
              <w:t>и</w:t>
            </w:r>
            <w:r w:rsidRPr="007F5DC8">
              <w:rPr>
                <w:i/>
                <w:iCs w:val="0"/>
                <w:lang w:eastAsia="en-US"/>
              </w:rPr>
              <w:t>чии оборудование с другими техническими характерист</w:t>
            </w:r>
            <w:r w:rsidRPr="007F5DC8">
              <w:rPr>
                <w:i/>
                <w:iCs w:val="0"/>
                <w:lang w:eastAsia="en-US"/>
              </w:rPr>
              <w:t>и</w:t>
            </w:r>
            <w:r w:rsidRPr="007F5DC8">
              <w:rPr>
                <w:i/>
                <w:iCs w:val="0"/>
                <w:lang w:eastAsia="en-US"/>
              </w:rPr>
              <w:t>ками, другое оборудование, использующееся в данном к</w:t>
            </w:r>
            <w:r w:rsidRPr="007F5DC8">
              <w:rPr>
                <w:i/>
                <w:iCs w:val="0"/>
                <w:lang w:eastAsia="en-US"/>
              </w:rPr>
              <w:t>а</w:t>
            </w:r>
            <w:r w:rsidRPr="007F5DC8">
              <w:rPr>
                <w:i/>
                <w:iCs w:val="0"/>
                <w:lang w:eastAsia="en-US"/>
              </w:rPr>
              <w:t>бинете</w:t>
            </w:r>
          </w:p>
        </w:tc>
        <w:tc>
          <w:tcPr>
            <w:tcW w:w="1528" w:type="pct"/>
            <w:tcBorders>
              <w:top w:val="single" w:sz="4" w:space="0" w:color="auto"/>
              <w:left w:val="single" w:sz="4" w:space="0" w:color="auto"/>
              <w:bottom w:val="single" w:sz="4" w:space="0" w:color="auto"/>
              <w:right w:val="single" w:sz="4" w:space="0" w:color="auto"/>
            </w:tcBorders>
            <w:shd w:val="clear" w:color="auto" w:fill="auto"/>
            <w:hideMark/>
          </w:tcPr>
          <w:p w14:paraId="0AB8B85C" w14:textId="77777777" w:rsidR="0060213C" w:rsidRPr="007F5DC8" w:rsidRDefault="0060213C" w:rsidP="0060213C">
            <w:pPr>
              <w:pStyle w:val="120"/>
              <w:rPr>
                <w:i/>
                <w:iCs w:val="0"/>
                <w:lang w:eastAsia="en-US"/>
              </w:rPr>
            </w:pPr>
            <w:r w:rsidRPr="007F5DC8">
              <w:rPr>
                <w:i/>
                <w:iCs w:val="0"/>
                <w:lang w:eastAsia="en-US"/>
              </w:rPr>
              <w:t>Технические характер</w:t>
            </w:r>
            <w:r w:rsidRPr="007F5DC8">
              <w:rPr>
                <w:i/>
                <w:iCs w:val="0"/>
                <w:lang w:eastAsia="en-US"/>
              </w:rPr>
              <w:t>и</w:t>
            </w:r>
            <w:r w:rsidRPr="007F5DC8">
              <w:rPr>
                <w:i/>
                <w:iCs w:val="0"/>
                <w:lang w:eastAsia="en-US"/>
              </w:rPr>
              <w:t>стики заполняются сам</w:t>
            </w:r>
            <w:r w:rsidRPr="007F5DC8">
              <w:rPr>
                <w:i/>
                <w:iCs w:val="0"/>
                <w:lang w:eastAsia="en-US"/>
              </w:rPr>
              <w:t>о</w:t>
            </w:r>
            <w:r w:rsidRPr="007F5DC8">
              <w:rPr>
                <w:i/>
                <w:iCs w:val="0"/>
                <w:lang w:eastAsia="en-US"/>
              </w:rPr>
              <w:t>стоятельно образов</w:t>
            </w:r>
            <w:r w:rsidRPr="007F5DC8">
              <w:rPr>
                <w:i/>
                <w:iCs w:val="0"/>
                <w:lang w:eastAsia="en-US"/>
              </w:rPr>
              <w:t>а</w:t>
            </w:r>
            <w:r w:rsidRPr="007F5DC8">
              <w:rPr>
                <w:i/>
                <w:iCs w:val="0"/>
                <w:lang w:eastAsia="en-US"/>
              </w:rPr>
              <w:t>тельной организацией</w:t>
            </w:r>
          </w:p>
        </w:tc>
      </w:tr>
      <w:tr w:rsidR="0060213C" w:rsidRPr="007F5DC8" w14:paraId="29C2BB41" w14:textId="77777777" w:rsidTr="0060213C">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7FC6BDB" w14:textId="77777777" w:rsidR="0060213C" w:rsidRPr="007F5DC8" w:rsidRDefault="0060213C" w:rsidP="0060213C">
            <w:pPr>
              <w:pStyle w:val="120"/>
              <w:rPr>
                <w:lang w:eastAsia="en-US"/>
              </w:rPr>
            </w:pPr>
            <w:r w:rsidRPr="007F5DC8">
              <w:rPr>
                <w:b/>
                <w:bCs/>
                <w:lang w:val="en-US" w:eastAsia="en-US"/>
              </w:rPr>
              <w:t xml:space="preserve">II </w:t>
            </w:r>
            <w:r w:rsidRPr="007F5DC8">
              <w:rPr>
                <w:b/>
                <w:bCs/>
                <w:lang w:eastAsia="en-US"/>
              </w:rPr>
              <w:t>Технические средства</w:t>
            </w:r>
          </w:p>
        </w:tc>
      </w:tr>
      <w:tr w:rsidR="0060213C" w:rsidRPr="007F5DC8" w14:paraId="5B33158B" w14:textId="77777777" w:rsidTr="0060213C">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E96687B" w14:textId="77777777" w:rsidR="0060213C" w:rsidRPr="007F5DC8" w:rsidRDefault="0060213C" w:rsidP="0060213C">
            <w:pPr>
              <w:pStyle w:val="120"/>
              <w:rPr>
                <w:lang w:eastAsia="en-US"/>
              </w:rPr>
            </w:pPr>
            <w:r w:rsidRPr="007F5DC8">
              <w:rPr>
                <w:b/>
                <w:bCs/>
                <w:lang w:eastAsia="en-US"/>
              </w:rPr>
              <w:t>Основное оборудование</w:t>
            </w:r>
          </w:p>
        </w:tc>
      </w:tr>
      <w:tr w:rsidR="0060213C" w:rsidRPr="007F5DC8" w14:paraId="408313E5" w14:textId="77777777" w:rsidTr="0060213C">
        <w:tc>
          <w:tcPr>
            <w:tcW w:w="272" w:type="pct"/>
            <w:shd w:val="clear" w:color="auto" w:fill="auto"/>
          </w:tcPr>
          <w:p w14:paraId="51CE4DB0" w14:textId="77777777" w:rsidR="0060213C" w:rsidRPr="007F5DC8" w:rsidRDefault="0060213C" w:rsidP="0060213C">
            <w:pPr>
              <w:pStyle w:val="120"/>
              <w:rPr>
                <w:lang w:eastAsia="en-US"/>
              </w:rPr>
            </w:pPr>
            <w:r w:rsidRPr="007F5DC8">
              <w:rPr>
                <w:lang w:eastAsia="en-US"/>
              </w:rPr>
              <w:t>1</w:t>
            </w:r>
          </w:p>
        </w:tc>
        <w:tc>
          <w:tcPr>
            <w:tcW w:w="3200" w:type="pct"/>
            <w:shd w:val="clear" w:color="auto" w:fill="auto"/>
          </w:tcPr>
          <w:p w14:paraId="72872AC2" w14:textId="77777777" w:rsidR="0060213C" w:rsidRPr="007F5DC8" w:rsidRDefault="0060213C" w:rsidP="0060213C">
            <w:pPr>
              <w:pStyle w:val="afffffd"/>
              <w:rPr>
                <w:b/>
              </w:rPr>
            </w:pPr>
            <w:r w:rsidRPr="007F5DC8">
              <w:t>фонендоскоп</w:t>
            </w:r>
          </w:p>
        </w:tc>
        <w:tc>
          <w:tcPr>
            <w:tcW w:w="1528" w:type="pct"/>
            <w:shd w:val="clear" w:color="auto" w:fill="auto"/>
          </w:tcPr>
          <w:p w14:paraId="46803BCD" w14:textId="77777777" w:rsidR="0060213C" w:rsidRPr="007F5DC8" w:rsidRDefault="0060213C" w:rsidP="0060213C">
            <w:pPr>
              <w:pStyle w:val="120"/>
              <w:rPr>
                <w:lang w:eastAsia="en-US"/>
              </w:rPr>
            </w:pPr>
          </w:p>
        </w:tc>
      </w:tr>
      <w:tr w:rsidR="0060213C" w:rsidRPr="007F5DC8" w14:paraId="3EA31464" w14:textId="77777777" w:rsidTr="0060213C">
        <w:tc>
          <w:tcPr>
            <w:tcW w:w="272" w:type="pct"/>
            <w:shd w:val="clear" w:color="auto" w:fill="auto"/>
          </w:tcPr>
          <w:p w14:paraId="7F9F0BA8" w14:textId="77777777" w:rsidR="0060213C" w:rsidRPr="007F5DC8" w:rsidRDefault="0060213C" w:rsidP="0060213C">
            <w:pPr>
              <w:pStyle w:val="120"/>
              <w:rPr>
                <w:lang w:eastAsia="en-US"/>
              </w:rPr>
            </w:pPr>
            <w:r w:rsidRPr="007F5DC8">
              <w:rPr>
                <w:lang w:eastAsia="en-US"/>
              </w:rPr>
              <w:lastRenderedPageBreak/>
              <w:t>2</w:t>
            </w:r>
          </w:p>
        </w:tc>
        <w:tc>
          <w:tcPr>
            <w:tcW w:w="3200" w:type="pct"/>
            <w:shd w:val="clear" w:color="auto" w:fill="auto"/>
          </w:tcPr>
          <w:p w14:paraId="138F3993" w14:textId="77777777" w:rsidR="0060213C" w:rsidRPr="007F5DC8" w:rsidRDefault="0060213C" w:rsidP="0060213C">
            <w:pPr>
              <w:pStyle w:val="afffffd"/>
              <w:rPr>
                <w:b/>
              </w:rPr>
            </w:pPr>
            <w:r w:rsidRPr="007F5DC8">
              <w:t>тонометр</w:t>
            </w:r>
          </w:p>
        </w:tc>
        <w:tc>
          <w:tcPr>
            <w:tcW w:w="1528" w:type="pct"/>
            <w:shd w:val="clear" w:color="auto" w:fill="auto"/>
          </w:tcPr>
          <w:p w14:paraId="78A07485" w14:textId="77777777" w:rsidR="0060213C" w:rsidRPr="007F5DC8" w:rsidRDefault="0060213C" w:rsidP="0060213C">
            <w:pPr>
              <w:pStyle w:val="120"/>
              <w:rPr>
                <w:lang w:eastAsia="en-US"/>
              </w:rPr>
            </w:pPr>
          </w:p>
        </w:tc>
      </w:tr>
      <w:tr w:rsidR="0060213C" w:rsidRPr="007F5DC8" w14:paraId="10BEF882" w14:textId="77777777" w:rsidTr="0060213C">
        <w:tc>
          <w:tcPr>
            <w:tcW w:w="272" w:type="pct"/>
            <w:shd w:val="clear" w:color="auto" w:fill="auto"/>
          </w:tcPr>
          <w:p w14:paraId="115226C2" w14:textId="77777777" w:rsidR="0060213C" w:rsidRPr="007F5DC8" w:rsidRDefault="0060213C" w:rsidP="0060213C">
            <w:pPr>
              <w:pStyle w:val="120"/>
              <w:rPr>
                <w:lang w:eastAsia="en-US"/>
              </w:rPr>
            </w:pPr>
            <w:r w:rsidRPr="007F5DC8">
              <w:rPr>
                <w:lang w:eastAsia="en-US"/>
              </w:rPr>
              <w:t>3</w:t>
            </w:r>
          </w:p>
        </w:tc>
        <w:tc>
          <w:tcPr>
            <w:tcW w:w="3200" w:type="pct"/>
            <w:shd w:val="clear" w:color="auto" w:fill="auto"/>
          </w:tcPr>
          <w:p w14:paraId="17A59F92" w14:textId="77777777" w:rsidR="0060213C" w:rsidRPr="007F5DC8" w:rsidRDefault="0060213C" w:rsidP="0060213C">
            <w:pPr>
              <w:pStyle w:val="afffffd"/>
              <w:rPr>
                <w:b/>
              </w:rPr>
            </w:pPr>
            <w:r w:rsidRPr="007F5DC8">
              <w:t>тонометр для измерения внутриглазного давления</w:t>
            </w:r>
          </w:p>
        </w:tc>
        <w:tc>
          <w:tcPr>
            <w:tcW w:w="1528" w:type="pct"/>
            <w:shd w:val="clear" w:color="auto" w:fill="auto"/>
          </w:tcPr>
          <w:p w14:paraId="47E75544" w14:textId="77777777" w:rsidR="0060213C" w:rsidRPr="007F5DC8" w:rsidRDefault="0060213C" w:rsidP="0060213C">
            <w:pPr>
              <w:pStyle w:val="120"/>
              <w:rPr>
                <w:lang w:eastAsia="en-US"/>
              </w:rPr>
            </w:pPr>
          </w:p>
        </w:tc>
      </w:tr>
      <w:tr w:rsidR="0060213C" w:rsidRPr="007F5DC8" w14:paraId="56891303" w14:textId="77777777" w:rsidTr="0060213C">
        <w:tc>
          <w:tcPr>
            <w:tcW w:w="272" w:type="pct"/>
            <w:shd w:val="clear" w:color="auto" w:fill="auto"/>
          </w:tcPr>
          <w:p w14:paraId="09504ECC" w14:textId="77777777" w:rsidR="0060213C" w:rsidRPr="007F5DC8" w:rsidRDefault="0060213C" w:rsidP="0060213C">
            <w:pPr>
              <w:pStyle w:val="120"/>
              <w:rPr>
                <w:lang w:eastAsia="en-US"/>
              </w:rPr>
            </w:pPr>
            <w:r w:rsidRPr="007F5DC8">
              <w:rPr>
                <w:lang w:eastAsia="en-US"/>
              </w:rPr>
              <w:t>4</w:t>
            </w:r>
          </w:p>
        </w:tc>
        <w:tc>
          <w:tcPr>
            <w:tcW w:w="3200" w:type="pct"/>
            <w:shd w:val="clear" w:color="auto" w:fill="auto"/>
          </w:tcPr>
          <w:p w14:paraId="68EBAB18" w14:textId="77777777" w:rsidR="0060213C" w:rsidRPr="007F5DC8" w:rsidRDefault="0060213C" w:rsidP="0060213C">
            <w:pPr>
              <w:pStyle w:val="afffffd"/>
              <w:rPr>
                <w:b/>
              </w:rPr>
            </w:pPr>
            <w:r w:rsidRPr="007F5DC8">
              <w:t>термометр медицинский</w:t>
            </w:r>
          </w:p>
        </w:tc>
        <w:tc>
          <w:tcPr>
            <w:tcW w:w="1528" w:type="pct"/>
            <w:shd w:val="clear" w:color="auto" w:fill="auto"/>
          </w:tcPr>
          <w:p w14:paraId="340FA065" w14:textId="77777777" w:rsidR="0060213C" w:rsidRPr="007F5DC8" w:rsidRDefault="0060213C" w:rsidP="0060213C">
            <w:pPr>
              <w:pStyle w:val="120"/>
              <w:rPr>
                <w:lang w:eastAsia="en-US"/>
              </w:rPr>
            </w:pPr>
          </w:p>
        </w:tc>
      </w:tr>
      <w:tr w:rsidR="0060213C" w:rsidRPr="007F5DC8" w14:paraId="3BF479DE" w14:textId="77777777" w:rsidTr="0060213C">
        <w:tc>
          <w:tcPr>
            <w:tcW w:w="272" w:type="pct"/>
            <w:shd w:val="clear" w:color="auto" w:fill="auto"/>
          </w:tcPr>
          <w:p w14:paraId="63AB4F80" w14:textId="77777777" w:rsidR="0060213C" w:rsidRPr="007F5DC8" w:rsidRDefault="0060213C" w:rsidP="0060213C">
            <w:pPr>
              <w:pStyle w:val="120"/>
              <w:rPr>
                <w:lang w:eastAsia="en-US"/>
              </w:rPr>
            </w:pPr>
            <w:r w:rsidRPr="007F5DC8">
              <w:rPr>
                <w:lang w:eastAsia="en-US"/>
              </w:rPr>
              <w:t>5</w:t>
            </w:r>
          </w:p>
        </w:tc>
        <w:tc>
          <w:tcPr>
            <w:tcW w:w="3200" w:type="pct"/>
            <w:shd w:val="clear" w:color="auto" w:fill="auto"/>
          </w:tcPr>
          <w:p w14:paraId="3E15D38B" w14:textId="77777777" w:rsidR="0060213C" w:rsidRPr="007F5DC8" w:rsidRDefault="0060213C" w:rsidP="0060213C">
            <w:pPr>
              <w:pStyle w:val="afffffd"/>
              <w:rPr>
                <w:b/>
              </w:rPr>
            </w:pPr>
            <w:r w:rsidRPr="007F5DC8">
              <w:t>пульсоксиметр</w:t>
            </w:r>
          </w:p>
        </w:tc>
        <w:tc>
          <w:tcPr>
            <w:tcW w:w="1528" w:type="pct"/>
            <w:shd w:val="clear" w:color="auto" w:fill="auto"/>
          </w:tcPr>
          <w:p w14:paraId="66614081" w14:textId="77777777" w:rsidR="0060213C" w:rsidRPr="007F5DC8" w:rsidRDefault="0060213C" w:rsidP="0060213C">
            <w:pPr>
              <w:pStyle w:val="120"/>
              <w:rPr>
                <w:lang w:eastAsia="en-US"/>
              </w:rPr>
            </w:pPr>
          </w:p>
        </w:tc>
      </w:tr>
      <w:tr w:rsidR="0060213C" w:rsidRPr="007F5DC8" w14:paraId="578A75A1" w14:textId="77777777" w:rsidTr="0060213C">
        <w:tc>
          <w:tcPr>
            <w:tcW w:w="272" w:type="pct"/>
            <w:shd w:val="clear" w:color="auto" w:fill="auto"/>
          </w:tcPr>
          <w:p w14:paraId="2CF40DCB" w14:textId="77777777" w:rsidR="0060213C" w:rsidRPr="007F5DC8" w:rsidRDefault="0060213C" w:rsidP="0060213C">
            <w:pPr>
              <w:pStyle w:val="120"/>
              <w:rPr>
                <w:lang w:eastAsia="en-US"/>
              </w:rPr>
            </w:pPr>
            <w:r w:rsidRPr="007F5DC8">
              <w:rPr>
                <w:lang w:eastAsia="en-US"/>
              </w:rPr>
              <w:t>6</w:t>
            </w:r>
          </w:p>
        </w:tc>
        <w:tc>
          <w:tcPr>
            <w:tcW w:w="3200" w:type="pct"/>
            <w:shd w:val="clear" w:color="auto" w:fill="auto"/>
          </w:tcPr>
          <w:p w14:paraId="29C1FDEA" w14:textId="77777777" w:rsidR="0060213C" w:rsidRPr="007F5DC8" w:rsidRDefault="0060213C" w:rsidP="0060213C">
            <w:pPr>
              <w:pStyle w:val="afffffd"/>
              <w:rPr>
                <w:b/>
              </w:rPr>
            </w:pPr>
            <w:r w:rsidRPr="007F5DC8">
              <w:t>шпатели</w:t>
            </w:r>
          </w:p>
        </w:tc>
        <w:tc>
          <w:tcPr>
            <w:tcW w:w="1528" w:type="pct"/>
            <w:shd w:val="clear" w:color="auto" w:fill="auto"/>
          </w:tcPr>
          <w:p w14:paraId="1236B355" w14:textId="77777777" w:rsidR="0060213C" w:rsidRPr="007F5DC8" w:rsidRDefault="0060213C" w:rsidP="0060213C">
            <w:pPr>
              <w:pStyle w:val="120"/>
              <w:rPr>
                <w:lang w:eastAsia="en-US"/>
              </w:rPr>
            </w:pPr>
          </w:p>
        </w:tc>
      </w:tr>
      <w:tr w:rsidR="0060213C" w:rsidRPr="007F5DC8" w14:paraId="56D7C33F" w14:textId="77777777" w:rsidTr="0060213C">
        <w:tc>
          <w:tcPr>
            <w:tcW w:w="272" w:type="pct"/>
            <w:shd w:val="clear" w:color="auto" w:fill="auto"/>
          </w:tcPr>
          <w:p w14:paraId="75CF92B4" w14:textId="77777777" w:rsidR="0060213C" w:rsidRPr="007F5DC8" w:rsidRDefault="0060213C" w:rsidP="0060213C">
            <w:pPr>
              <w:pStyle w:val="120"/>
              <w:rPr>
                <w:lang w:eastAsia="en-US"/>
              </w:rPr>
            </w:pPr>
            <w:r w:rsidRPr="007F5DC8">
              <w:rPr>
                <w:lang w:eastAsia="en-US"/>
              </w:rPr>
              <w:t>7</w:t>
            </w:r>
          </w:p>
        </w:tc>
        <w:tc>
          <w:tcPr>
            <w:tcW w:w="3200" w:type="pct"/>
            <w:shd w:val="clear" w:color="auto" w:fill="auto"/>
          </w:tcPr>
          <w:p w14:paraId="373BEED7" w14:textId="77777777" w:rsidR="0060213C" w:rsidRPr="007F5DC8" w:rsidRDefault="0060213C" w:rsidP="0060213C">
            <w:pPr>
              <w:pStyle w:val="120"/>
              <w:rPr>
                <w:lang w:eastAsia="en-US"/>
              </w:rPr>
            </w:pPr>
            <w:r w:rsidRPr="007F5DC8">
              <w:t>наборы хирургического инструментария</w:t>
            </w:r>
          </w:p>
        </w:tc>
        <w:tc>
          <w:tcPr>
            <w:tcW w:w="1528" w:type="pct"/>
            <w:shd w:val="clear" w:color="auto" w:fill="auto"/>
          </w:tcPr>
          <w:p w14:paraId="114673DE" w14:textId="77777777" w:rsidR="0060213C" w:rsidRPr="007F5DC8" w:rsidRDefault="0060213C" w:rsidP="0060213C">
            <w:pPr>
              <w:pStyle w:val="120"/>
              <w:rPr>
                <w:lang w:eastAsia="en-US"/>
              </w:rPr>
            </w:pPr>
          </w:p>
        </w:tc>
      </w:tr>
      <w:tr w:rsidR="0060213C" w:rsidRPr="007F5DC8" w14:paraId="34EB7D1E" w14:textId="77777777" w:rsidTr="0060213C">
        <w:tc>
          <w:tcPr>
            <w:tcW w:w="272" w:type="pct"/>
            <w:shd w:val="clear" w:color="auto" w:fill="auto"/>
          </w:tcPr>
          <w:p w14:paraId="2E6A192F" w14:textId="77777777" w:rsidR="0060213C" w:rsidRPr="007F5DC8" w:rsidRDefault="0060213C" w:rsidP="0060213C">
            <w:pPr>
              <w:pStyle w:val="120"/>
              <w:rPr>
                <w:lang w:eastAsia="en-US"/>
              </w:rPr>
            </w:pPr>
            <w:r w:rsidRPr="007F5DC8">
              <w:rPr>
                <w:lang w:eastAsia="en-US"/>
              </w:rPr>
              <w:t>8</w:t>
            </w:r>
          </w:p>
        </w:tc>
        <w:tc>
          <w:tcPr>
            <w:tcW w:w="3200" w:type="pct"/>
            <w:shd w:val="clear" w:color="auto" w:fill="auto"/>
          </w:tcPr>
          <w:p w14:paraId="3754FCFC" w14:textId="77777777" w:rsidR="0060213C" w:rsidRPr="007F5DC8" w:rsidRDefault="0060213C" w:rsidP="0060213C">
            <w:pPr>
              <w:pStyle w:val="afffffd"/>
              <w:rPr>
                <w:b/>
              </w:rPr>
            </w:pPr>
            <w:r w:rsidRPr="007F5DC8">
              <w:t>носовые зеркала</w:t>
            </w:r>
          </w:p>
        </w:tc>
        <w:tc>
          <w:tcPr>
            <w:tcW w:w="1528" w:type="pct"/>
            <w:shd w:val="clear" w:color="auto" w:fill="auto"/>
          </w:tcPr>
          <w:p w14:paraId="527A3260" w14:textId="77777777" w:rsidR="0060213C" w:rsidRPr="007F5DC8" w:rsidRDefault="0060213C" w:rsidP="0060213C">
            <w:pPr>
              <w:pStyle w:val="120"/>
              <w:rPr>
                <w:lang w:eastAsia="en-US"/>
              </w:rPr>
            </w:pPr>
          </w:p>
        </w:tc>
      </w:tr>
      <w:tr w:rsidR="0060213C" w:rsidRPr="007F5DC8" w14:paraId="2312566F" w14:textId="77777777" w:rsidTr="0060213C">
        <w:tc>
          <w:tcPr>
            <w:tcW w:w="272" w:type="pct"/>
            <w:shd w:val="clear" w:color="auto" w:fill="auto"/>
          </w:tcPr>
          <w:p w14:paraId="492BC57C" w14:textId="77777777" w:rsidR="0060213C" w:rsidRPr="007F5DC8" w:rsidRDefault="0060213C" w:rsidP="0060213C">
            <w:pPr>
              <w:pStyle w:val="120"/>
              <w:rPr>
                <w:lang w:eastAsia="en-US"/>
              </w:rPr>
            </w:pPr>
            <w:r w:rsidRPr="007F5DC8">
              <w:rPr>
                <w:lang w:eastAsia="en-US"/>
              </w:rPr>
              <w:t>9</w:t>
            </w:r>
          </w:p>
        </w:tc>
        <w:tc>
          <w:tcPr>
            <w:tcW w:w="3200" w:type="pct"/>
            <w:shd w:val="clear" w:color="auto" w:fill="auto"/>
          </w:tcPr>
          <w:p w14:paraId="2F43FADE" w14:textId="77777777" w:rsidR="0060213C" w:rsidRPr="007F5DC8" w:rsidRDefault="0060213C" w:rsidP="0060213C">
            <w:pPr>
              <w:pStyle w:val="afffffd"/>
              <w:rPr>
                <w:b/>
              </w:rPr>
            </w:pPr>
            <w:r w:rsidRPr="007F5DC8">
              <w:t>носоглоточные зеркала</w:t>
            </w:r>
          </w:p>
        </w:tc>
        <w:tc>
          <w:tcPr>
            <w:tcW w:w="1528" w:type="pct"/>
            <w:shd w:val="clear" w:color="auto" w:fill="auto"/>
          </w:tcPr>
          <w:p w14:paraId="5DFBE1CD" w14:textId="77777777" w:rsidR="0060213C" w:rsidRPr="007F5DC8" w:rsidRDefault="0060213C" w:rsidP="0060213C">
            <w:pPr>
              <w:pStyle w:val="120"/>
              <w:rPr>
                <w:lang w:eastAsia="en-US"/>
              </w:rPr>
            </w:pPr>
          </w:p>
        </w:tc>
      </w:tr>
      <w:tr w:rsidR="0060213C" w:rsidRPr="007F5DC8" w14:paraId="27E02B11" w14:textId="77777777" w:rsidTr="0060213C">
        <w:tc>
          <w:tcPr>
            <w:tcW w:w="272" w:type="pct"/>
            <w:shd w:val="clear" w:color="auto" w:fill="auto"/>
          </w:tcPr>
          <w:p w14:paraId="118A9574" w14:textId="77777777" w:rsidR="0060213C" w:rsidRPr="007F5DC8" w:rsidRDefault="0060213C" w:rsidP="0060213C">
            <w:pPr>
              <w:pStyle w:val="120"/>
              <w:rPr>
                <w:lang w:eastAsia="en-US"/>
              </w:rPr>
            </w:pPr>
            <w:r w:rsidRPr="007F5DC8">
              <w:rPr>
                <w:lang w:eastAsia="en-US"/>
              </w:rPr>
              <w:t>10</w:t>
            </w:r>
          </w:p>
        </w:tc>
        <w:tc>
          <w:tcPr>
            <w:tcW w:w="3200" w:type="pct"/>
            <w:shd w:val="clear" w:color="auto" w:fill="auto"/>
          </w:tcPr>
          <w:p w14:paraId="0C942E4E" w14:textId="77777777" w:rsidR="0060213C" w:rsidRPr="007F5DC8" w:rsidRDefault="0060213C" w:rsidP="0060213C">
            <w:pPr>
              <w:pStyle w:val="afffffd"/>
              <w:rPr>
                <w:b/>
              </w:rPr>
            </w:pPr>
            <w:r w:rsidRPr="007F5DC8">
              <w:t>гортанные зеркала</w:t>
            </w:r>
          </w:p>
        </w:tc>
        <w:tc>
          <w:tcPr>
            <w:tcW w:w="1528" w:type="pct"/>
            <w:shd w:val="clear" w:color="auto" w:fill="auto"/>
          </w:tcPr>
          <w:p w14:paraId="2BC10B6D" w14:textId="77777777" w:rsidR="0060213C" w:rsidRPr="007F5DC8" w:rsidRDefault="0060213C" w:rsidP="0060213C">
            <w:pPr>
              <w:pStyle w:val="120"/>
              <w:rPr>
                <w:lang w:eastAsia="en-US"/>
              </w:rPr>
            </w:pPr>
          </w:p>
        </w:tc>
      </w:tr>
      <w:tr w:rsidR="0060213C" w:rsidRPr="007F5DC8" w14:paraId="3CC36C88" w14:textId="77777777" w:rsidTr="0060213C">
        <w:tc>
          <w:tcPr>
            <w:tcW w:w="272" w:type="pct"/>
            <w:shd w:val="clear" w:color="auto" w:fill="auto"/>
          </w:tcPr>
          <w:p w14:paraId="5DE0F62D" w14:textId="77777777" w:rsidR="0060213C" w:rsidRPr="007F5DC8" w:rsidRDefault="0060213C" w:rsidP="0060213C">
            <w:pPr>
              <w:pStyle w:val="120"/>
              <w:rPr>
                <w:lang w:eastAsia="en-US"/>
              </w:rPr>
            </w:pPr>
            <w:r w:rsidRPr="007F5DC8">
              <w:rPr>
                <w:lang w:eastAsia="en-US"/>
              </w:rPr>
              <w:t>11</w:t>
            </w:r>
          </w:p>
        </w:tc>
        <w:tc>
          <w:tcPr>
            <w:tcW w:w="3200" w:type="pct"/>
            <w:shd w:val="clear" w:color="auto" w:fill="auto"/>
          </w:tcPr>
          <w:p w14:paraId="1A5115BC" w14:textId="77777777" w:rsidR="0060213C" w:rsidRPr="007F5DC8" w:rsidRDefault="0060213C" w:rsidP="0060213C">
            <w:pPr>
              <w:pStyle w:val="afffffd"/>
            </w:pPr>
            <w:r w:rsidRPr="007F5DC8">
              <w:t>ушные воронки</w:t>
            </w:r>
          </w:p>
        </w:tc>
        <w:tc>
          <w:tcPr>
            <w:tcW w:w="1528" w:type="pct"/>
            <w:shd w:val="clear" w:color="auto" w:fill="auto"/>
          </w:tcPr>
          <w:p w14:paraId="33BB8AAA" w14:textId="77777777" w:rsidR="0060213C" w:rsidRPr="007F5DC8" w:rsidRDefault="0060213C" w:rsidP="0060213C">
            <w:pPr>
              <w:pStyle w:val="120"/>
              <w:rPr>
                <w:lang w:eastAsia="en-US"/>
              </w:rPr>
            </w:pPr>
          </w:p>
        </w:tc>
      </w:tr>
      <w:tr w:rsidR="0060213C" w:rsidRPr="007F5DC8" w14:paraId="15D2140A" w14:textId="77777777" w:rsidTr="0060213C">
        <w:tc>
          <w:tcPr>
            <w:tcW w:w="272" w:type="pct"/>
            <w:shd w:val="clear" w:color="auto" w:fill="auto"/>
          </w:tcPr>
          <w:p w14:paraId="30276FE7" w14:textId="77777777" w:rsidR="0060213C" w:rsidRPr="007F5DC8" w:rsidRDefault="0060213C" w:rsidP="0060213C">
            <w:pPr>
              <w:pStyle w:val="120"/>
              <w:rPr>
                <w:lang w:eastAsia="en-US"/>
              </w:rPr>
            </w:pPr>
            <w:r w:rsidRPr="007F5DC8">
              <w:rPr>
                <w:lang w:eastAsia="en-US"/>
              </w:rPr>
              <w:t>12</w:t>
            </w:r>
          </w:p>
        </w:tc>
        <w:tc>
          <w:tcPr>
            <w:tcW w:w="3200" w:type="pct"/>
            <w:shd w:val="clear" w:color="auto" w:fill="auto"/>
          </w:tcPr>
          <w:p w14:paraId="73FCCA3B"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антисептики</w:t>
            </w:r>
          </w:p>
        </w:tc>
        <w:tc>
          <w:tcPr>
            <w:tcW w:w="1528" w:type="pct"/>
            <w:shd w:val="clear" w:color="auto" w:fill="auto"/>
          </w:tcPr>
          <w:p w14:paraId="43E7270E" w14:textId="77777777" w:rsidR="0060213C" w:rsidRPr="007F5DC8" w:rsidRDefault="0060213C" w:rsidP="0060213C">
            <w:pPr>
              <w:pStyle w:val="120"/>
              <w:rPr>
                <w:lang w:eastAsia="en-US"/>
              </w:rPr>
            </w:pPr>
          </w:p>
        </w:tc>
      </w:tr>
      <w:tr w:rsidR="0060213C" w:rsidRPr="007F5DC8" w14:paraId="7C1A0B7A" w14:textId="77777777" w:rsidTr="0060213C">
        <w:tc>
          <w:tcPr>
            <w:tcW w:w="272" w:type="pct"/>
            <w:shd w:val="clear" w:color="auto" w:fill="auto"/>
          </w:tcPr>
          <w:p w14:paraId="37576FD7" w14:textId="77777777" w:rsidR="0060213C" w:rsidRPr="007F5DC8" w:rsidRDefault="0060213C" w:rsidP="0060213C">
            <w:pPr>
              <w:pStyle w:val="120"/>
              <w:rPr>
                <w:lang w:eastAsia="en-US"/>
              </w:rPr>
            </w:pPr>
            <w:r w:rsidRPr="007F5DC8">
              <w:rPr>
                <w:lang w:eastAsia="en-US"/>
              </w:rPr>
              <w:t>13</w:t>
            </w:r>
          </w:p>
        </w:tc>
        <w:tc>
          <w:tcPr>
            <w:tcW w:w="3200" w:type="pct"/>
            <w:shd w:val="clear" w:color="auto" w:fill="auto"/>
          </w:tcPr>
          <w:p w14:paraId="306A6B64"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бахилы</w:t>
            </w:r>
          </w:p>
        </w:tc>
        <w:tc>
          <w:tcPr>
            <w:tcW w:w="1528" w:type="pct"/>
            <w:shd w:val="clear" w:color="auto" w:fill="auto"/>
          </w:tcPr>
          <w:p w14:paraId="7DA69E76" w14:textId="77777777" w:rsidR="0060213C" w:rsidRPr="007F5DC8" w:rsidRDefault="0060213C" w:rsidP="0060213C">
            <w:pPr>
              <w:pStyle w:val="120"/>
              <w:rPr>
                <w:lang w:eastAsia="en-US"/>
              </w:rPr>
            </w:pPr>
          </w:p>
        </w:tc>
      </w:tr>
      <w:tr w:rsidR="0060213C" w:rsidRPr="007F5DC8" w14:paraId="6C80CB67" w14:textId="77777777" w:rsidTr="0060213C">
        <w:tc>
          <w:tcPr>
            <w:tcW w:w="272" w:type="pct"/>
            <w:shd w:val="clear" w:color="auto" w:fill="auto"/>
          </w:tcPr>
          <w:p w14:paraId="0E3735D8" w14:textId="77777777" w:rsidR="0060213C" w:rsidRPr="007F5DC8" w:rsidRDefault="0060213C" w:rsidP="0060213C">
            <w:pPr>
              <w:pStyle w:val="120"/>
              <w:rPr>
                <w:lang w:eastAsia="en-US"/>
              </w:rPr>
            </w:pPr>
            <w:r w:rsidRPr="007F5DC8">
              <w:rPr>
                <w:lang w:eastAsia="en-US"/>
              </w:rPr>
              <w:t>14</w:t>
            </w:r>
          </w:p>
        </w:tc>
        <w:tc>
          <w:tcPr>
            <w:tcW w:w="3200" w:type="pct"/>
            <w:shd w:val="clear" w:color="auto" w:fill="auto"/>
          </w:tcPr>
          <w:p w14:paraId="77194FF2"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детская присыпка</w:t>
            </w:r>
          </w:p>
        </w:tc>
        <w:tc>
          <w:tcPr>
            <w:tcW w:w="1528" w:type="pct"/>
            <w:shd w:val="clear" w:color="auto" w:fill="auto"/>
          </w:tcPr>
          <w:p w14:paraId="211CE4C3" w14:textId="77777777" w:rsidR="0060213C" w:rsidRPr="007F5DC8" w:rsidRDefault="0060213C" w:rsidP="0060213C">
            <w:pPr>
              <w:pStyle w:val="120"/>
              <w:rPr>
                <w:lang w:eastAsia="en-US"/>
              </w:rPr>
            </w:pPr>
          </w:p>
        </w:tc>
      </w:tr>
      <w:tr w:rsidR="0060213C" w:rsidRPr="007F5DC8" w14:paraId="7EFB3E37" w14:textId="77777777" w:rsidTr="0060213C">
        <w:tc>
          <w:tcPr>
            <w:tcW w:w="272" w:type="pct"/>
            <w:shd w:val="clear" w:color="auto" w:fill="auto"/>
          </w:tcPr>
          <w:p w14:paraId="240821F6" w14:textId="77777777" w:rsidR="0060213C" w:rsidRPr="007F5DC8" w:rsidRDefault="0060213C" w:rsidP="0060213C">
            <w:pPr>
              <w:pStyle w:val="120"/>
              <w:rPr>
                <w:lang w:eastAsia="en-US"/>
              </w:rPr>
            </w:pPr>
            <w:r w:rsidRPr="007F5DC8">
              <w:rPr>
                <w:lang w:eastAsia="en-US"/>
              </w:rPr>
              <w:t>15</w:t>
            </w:r>
          </w:p>
        </w:tc>
        <w:tc>
          <w:tcPr>
            <w:tcW w:w="3200" w:type="pct"/>
            <w:shd w:val="clear" w:color="auto" w:fill="auto"/>
          </w:tcPr>
          <w:p w14:paraId="670B9170"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жидкое мыло</w:t>
            </w:r>
          </w:p>
        </w:tc>
        <w:tc>
          <w:tcPr>
            <w:tcW w:w="1528" w:type="pct"/>
            <w:shd w:val="clear" w:color="auto" w:fill="auto"/>
          </w:tcPr>
          <w:p w14:paraId="41D762EF" w14:textId="77777777" w:rsidR="0060213C" w:rsidRPr="007F5DC8" w:rsidRDefault="0060213C" w:rsidP="0060213C">
            <w:pPr>
              <w:pStyle w:val="120"/>
              <w:rPr>
                <w:lang w:eastAsia="en-US"/>
              </w:rPr>
            </w:pPr>
          </w:p>
        </w:tc>
      </w:tr>
      <w:tr w:rsidR="0060213C" w:rsidRPr="007F5DC8" w14:paraId="044F69C2" w14:textId="77777777" w:rsidTr="0060213C">
        <w:tc>
          <w:tcPr>
            <w:tcW w:w="272" w:type="pct"/>
            <w:shd w:val="clear" w:color="auto" w:fill="auto"/>
          </w:tcPr>
          <w:p w14:paraId="078ECA8E" w14:textId="77777777" w:rsidR="0060213C" w:rsidRPr="007F5DC8" w:rsidRDefault="0060213C" w:rsidP="0060213C">
            <w:pPr>
              <w:pStyle w:val="120"/>
              <w:rPr>
                <w:lang w:eastAsia="en-US"/>
              </w:rPr>
            </w:pPr>
            <w:r w:rsidRPr="007F5DC8">
              <w:rPr>
                <w:lang w:eastAsia="en-US"/>
              </w:rPr>
              <w:t>16</w:t>
            </w:r>
          </w:p>
        </w:tc>
        <w:tc>
          <w:tcPr>
            <w:tcW w:w="3200" w:type="pct"/>
            <w:shd w:val="clear" w:color="auto" w:fill="auto"/>
          </w:tcPr>
          <w:p w14:paraId="0BFD65C2"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маски медицинские</w:t>
            </w:r>
          </w:p>
        </w:tc>
        <w:tc>
          <w:tcPr>
            <w:tcW w:w="1528" w:type="pct"/>
            <w:shd w:val="clear" w:color="auto" w:fill="auto"/>
          </w:tcPr>
          <w:p w14:paraId="1335717C" w14:textId="77777777" w:rsidR="0060213C" w:rsidRPr="007F5DC8" w:rsidRDefault="0060213C" w:rsidP="0060213C">
            <w:pPr>
              <w:pStyle w:val="120"/>
              <w:rPr>
                <w:lang w:eastAsia="en-US"/>
              </w:rPr>
            </w:pPr>
          </w:p>
        </w:tc>
      </w:tr>
      <w:tr w:rsidR="0060213C" w:rsidRPr="007F5DC8" w14:paraId="0ED184B1" w14:textId="77777777" w:rsidTr="0060213C">
        <w:tc>
          <w:tcPr>
            <w:tcW w:w="272" w:type="pct"/>
            <w:shd w:val="clear" w:color="auto" w:fill="auto"/>
          </w:tcPr>
          <w:p w14:paraId="7598E46E" w14:textId="77777777" w:rsidR="0060213C" w:rsidRPr="007F5DC8" w:rsidRDefault="0060213C" w:rsidP="0060213C">
            <w:pPr>
              <w:pStyle w:val="120"/>
              <w:rPr>
                <w:lang w:eastAsia="en-US"/>
              </w:rPr>
            </w:pPr>
            <w:r w:rsidRPr="007F5DC8">
              <w:rPr>
                <w:lang w:eastAsia="en-US"/>
              </w:rPr>
              <w:t>17</w:t>
            </w:r>
          </w:p>
        </w:tc>
        <w:tc>
          <w:tcPr>
            <w:tcW w:w="3200" w:type="pct"/>
            <w:shd w:val="clear" w:color="auto" w:fill="auto"/>
          </w:tcPr>
          <w:p w14:paraId="05804F91" w14:textId="77777777" w:rsidR="0060213C" w:rsidRPr="007F5DC8" w:rsidRDefault="0060213C" w:rsidP="0060213C">
            <w:pPr>
              <w:pStyle w:val="afffffd"/>
            </w:pPr>
            <w:r w:rsidRPr="007F5DC8">
              <w:t>медицинские перчатки</w:t>
            </w:r>
          </w:p>
          <w:p w14:paraId="26792E0B" w14:textId="77777777" w:rsidR="0060213C" w:rsidRPr="007F5DC8" w:rsidRDefault="0060213C" w:rsidP="0060213C">
            <w:pPr>
              <w:pStyle w:val="afffffd"/>
            </w:pPr>
          </w:p>
        </w:tc>
        <w:tc>
          <w:tcPr>
            <w:tcW w:w="1528" w:type="pct"/>
            <w:shd w:val="clear" w:color="auto" w:fill="auto"/>
          </w:tcPr>
          <w:p w14:paraId="11E81099" w14:textId="77777777" w:rsidR="0060213C" w:rsidRPr="007F5DC8" w:rsidRDefault="0060213C" w:rsidP="0060213C">
            <w:pPr>
              <w:pStyle w:val="120"/>
              <w:rPr>
                <w:lang w:eastAsia="en-US"/>
              </w:rPr>
            </w:pPr>
          </w:p>
        </w:tc>
      </w:tr>
      <w:tr w:rsidR="0060213C" w:rsidRPr="007F5DC8" w14:paraId="57CB0F9F" w14:textId="77777777" w:rsidTr="0060213C">
        <w:tc>
          <w:tcPr>
            <w:tcW w:w="272" w:type="pct"/>
            <w:shd w:val="clear" w:color="auto" w:fill="auto"/>
          </w:tcPr>
          <w:p w14:paraId="16DC3C3E" w14:textId="77777777" w:rsidR="0060213C" w:rsidRPr="007F5DC8" w:rsidRDefault="0060213C" w:rsidP="0060213C">
            <w:pPr>
              <w:pStyle w:val="120"/>
              <w:rPr>
                <w:lang w:eastAsia="en-US"/>
              </w:rPr>
            </w:pPr>
            <w:r w:rsidRPr="007F5DC8">
              <w:rPr>
                <w:lang w:eastAsia="en-US"/>
              </w:rPr>
              <w:t>18</w:t>
            </w:r>
          </w:p>
        </w:tc>
        <w:tc>
          <w:tcPr>
            <w:tcW w:w="3200" w:type="pct"/>
            <w:shd w:val="clear" w:color="auto" w:fill="auto"/>
          </w:tcPr>
          <w:p w14:paraId="19FFC402" w14:textId="77777777" w:rsidR="0060213C" w:rsidRPr="007F5DC8" w:rsidRDefault="0060213C" w:rsidP="0060213C">
            <w:pPr>
              <w:pStyle w:val="afffffd"/>
            </w:pPr>
            <w:r w:rsidRPr="007F5DC8">
              <w:t>компьютер (ноутбук) с лицензионным программным обе</w:t>
            </w:r>
            <w:r w:rsidRPr="007F5DC8">
              <w:t>с</w:t>
            </w:r>
            <w:r w:rsidRPr="007F5DC8">
              <w:t>печением</w:t>
            </w:r>
          </w:p>
        </w:tc>
        <w:tc>
          <w:tcPr>
            <w:tcW w:w="1528" w:type="pct"/>
            <w:shd w:val="clear" w:color="auto" w:fill="auto"/>
          </w:tcPr>
          <w:p w14:paraId="040F3E06" w14:textId="77777777" w:rsidR="0060213C" w:rsidRPr="007F5DC8" w:rsidRDefault="0060213C" w:rsidP="0060213C">
            <w:pPr>
              <w:pStyle w:val="120"/>
              <w:rPr>
                <w:lang w:eastAsia="en-US"/>
              </w:rPr>
            </w:pPr>
          </w:p>
        </w:tc>
      </w:tr>
      <w:tr w:rsidR="0060213C" w:rsidRPr="007F5DC8" w14:paraId="0571B60B" w14:textId="77777777" w:rsidTr="0060213C">
        <w:tc>
          <w:tcPr>
            <w:tcW w:w="272" w:type="pct"/>
            <w:shd w:val="clear" w:color="auto" w:fill="auto"/>
          </w:tcPr>
          <w:p w14:paraId="24231D61" w14:textId="77777777" w:rsidR="0060213C" w:rsidRPr="007F5DC8" w:rsidRDefault="0060213C" w:rsidP="0060213C">
            <w:pPr>
              <w:pStyle w:val="120"/>
              <w:rPr>
                <w:lang w:eastAsia="en-US"/>
              </w:rPr>
            </w:pPr>
            <w:r w:rsidRPr="007F5DC8">
              <w:rPr>
                <w:lang w:eastAsia="en-US"/>
              </w:rPr>
              <w:t>19</w:t>
            </w:r>
          </w:p>
        </w:tc>
        <w:tc>
          <w:tcPr>
            <w:tcW w:w="3200" w:type="pct"/>
            <w:shd w:val="clear" w:color="auto" w:fill="auto"/>
          </w:tcPr>
          <w:p w14:paraId="722AEB2D" w14:textId="77777777" w:rsidR="0060213C" w:rsidRPr="007F5DC8" w:rsidRDefault="0060213C" w:rsidP="0060213C">
            <w:pPr>
              <w:pStyle w:val="afffffd"/>
            </w:pPr>
            <w:r w:rsidRPr="007F5DC8">
              <w:t>оборудование для отображения графической информац</w:t>
            </w:r>
            <w:proofErr w:type="gramStart"/>
            <w:r w:rsidRPr="007F5DC8">
              <w:t>ии и ее</w:t>
            </w:r>
            <w:proofErr w:type="gramEnd"/>
            <w:r w:rsidRPr="007F5DC8">
              <w:t xml:space="preserve"> коллективного просмотра</w:t>
            </w:r>
          </w:p>
        </w:tc>
        <w:tc>
          <w:tcPr>
            <w:tcW w:w="1528" w:type="pct"/>
            <w:shd w:val="clear" w:color="auto" w:fill="auto"/>
          </w:tcPr>
          <w:p w14:paraId="738D0E7D" w14:textId="77777777" w:rsidR="0060213C" w:rsidRPr="007F5DC8" w:rsidRDefault="0060213C" w:rsidP="0060213C">
            <w:pPr>
              <w:pStyle w:val="120"/>
              <w:rPr>
                <w:lang w:eastAsia="en-US"/>
              </w:rPr>
            </w:pPr>
          </w:p>
        </w:tc>
      </w:tr>
      <w:tr w:rsidR="0060213C" w:rsidRPr="007F5DC8" w14:paraId="13E0B241" w14:textId="77777777" w:rsidTr="0060213C">
        <w:tc>
          <w:tcPr>
            <w:tcW w:w="5000" w:type="pct"/>
            <w:gridSpan w:val="3"/>
            <w:shd w:val="clear" w:color="auto" w:fill="auto"/>
          </w:tcPr>
          <w:p w14:paraId="7661755F" w14:textId="77777777" w:rsidR="0060213C" w:rsidRPr="007F5DC8" w:rsidRDefault="0060213C" w:rsidP="0060213C">
            <w:pPr>
              <w:pStyle w:val="120"/>
              <w:rPr>
                <w:lang w:eastAsia="en-US"/>
              </w:rPr>
            </w:pPr>
            <w:r w:rsidRPr="007F5DC8">
              <w:rPr>
                <w:b/>
                <w:lang w:eastAsia="en-US"/>
              </w:rPr>
              <w:t>Дополнительное оборудование</w:t>
            </w:r>
          </w:p>
        </w:tc>
      </w:tr>
      <w:tr w:rsidR="0060213C" w:rsidRPr="007F5DC8" w14:paraId="11FBBB0D" w14:textId="77777777" w:rsidTr="0060213C">
        <w:tc>
          <w:tcPr>
            <w:tcW w:w="272" w:type="pct"/>
            <w:shd w:val="clear" w:color="auto" w:fill="auto"/>
          </w:tcPr>
          <w:p w14:paraId="2E231B17" w14:textId="77777777" w:rsidR="0060213C" w:rsidRPr="007F5DC8" w:rsidRDefault="0060213C" w:rsidP="0060213C">
            <w:pPr>
              <w:pStyle w:val="120"/>
              <w:rPr>
                <w:lang w:eastAsia="en-US"/>
              </w:rPr>
            </w:pPr>
          </w:p>
        </w:tc>
        <w:tc>
          <w:tcPr>
            <w:tcW w:w="3200" w:type="pct"/>
            <w:shd w:val="clear" w:color="auto" w:fill="auto"/>
          </w:tcPr>
          <w:p w14:paraId="13D31308" w14:textId="77777777" w:rsidR="0060213C" w:rsidRPr="007F5DC8" w:rsidRDefault="0060213C" w:rsidP="0060213C">
            <w:pPr>
              <w:pStyle w:val="120"/>
              <w:rPr>
                <w:i/>
                <w:iCs w:val="0"/>
                <w:lang w:eastAsia="en-US"/>
              </w:rPr>
            </w:pPr>
            <w:r w:rsidRPr="007F5DC8">
              <w:rPr>
                <w:i/>
                <w:iCs w:val="0"/>
                <w:lang w:eastAsia="en-US"/>
              </w:rPr>
              <w:t>Дополнительно в форму записываются имеющиеся в нал</w:t>
            </w:r>
            <w:r w:rsidRPr="007F5DC8">
              <w:rPr>
                <w:i/>
                <w:iCs w:val="0"/>
                <w:lang w:eastAsia="en-US"/>
              </w:rPr>
              <w:t>и</w:t>
            </w:r>
            <w:r w:rsidRPr="007F5DC8">
              <w:rPr>
                <w:i/>
                <w:iCs w:val="0"/>
                <w:lang w:eastAsia="en-US"/>
              </w:rPr>
              <w:t>чии компьютеры, МФУ и др. с другими техническими х</w:t>
            </w:r>
            <w:r w:rsidRPr="007F5DC8">
              <w:rPr>
                <w:i/>
                <w:iCs w:val="0"/>
                <w:lang w:eastAsia="en-US"/>
              </w:rPr>
              <w:t>а</w:t>
            </w:r>
            <w:r w:rsidRPr="007F5DC8">
              <w:rPr>
                <w:i/>
                <w:iCs w:val="0"/>
                <w:lang w:eastAsia="en-US"/>
              </w:rPr>
              <w:t>рактеристиками, другое оборудование, использующиеся в данном кабинете</w:t>
            </w:r>
          </w:p>
        </w:tc>
        <w:tc>
          <w:tcPr>
            <w:tcW w:w="1528" w:type="pct"/>
            <w:shd w:val="clear" w:color="auto" w:fill="auto"/>
          </w:tcPr>
          <w:p w14:paraId="238DCCEF" w14:textId="77777777" w:rsidR="0060213C" w:rsidRPr="007F5DC8" w:rsidRDefault="0060213C" w:rsidP="0060213C">
            <w:pPr>
              <w:pStyle w:val="120"/>
              <w:rPr>
                <w:lang w:eastAsia="en-US"/>
              </w:rPr>
            </w:pPr>
            <w:r w:rsidRPr="007F5DC8">
              <w:rPr>
                <w:i/>
                <w:iCs w:val="0"/>
                <w:lang w:eastAsia="en-US"/>
              </w:rPr>
              <w:t>Технические характер</w:t>
            </w:r>
            <w:r w:rsidRPr="007F5DC8">
              <w:rPr>
                <w:i/>
                <w:iCs w:val="0"/>
                <w:lang w:eastAsia="en-US"/>
              </w:rPr>
              <w:t>и</w:t>
            </w:r>
            <w:r w:rsidRPr="007F5DC8">
              <w:rPr>
                <w:i/>
                <w:iCs w:val="0"/>
                <w:lang w:eastAsia="en-US"/>
              </w:rPr>
              <w:t>стики заполняются сам</w:t>
            </w:r>
            <w:r w:rsidRPr="007F5DC8">
              <w:rPr>
                <w:i/>
                <w:iCs w:val="0"/>
                <w:lang w:eastAsia="en-US"/>
              </w:rPr>
              <w:t>о</w:t>
            </w:r>
            <w:r w:rsidRPr="007F5DC8">
              <w:rPr>
                <w:i/>
                <w:iCs w:val="0"/>
                <w:lang w:eastAsia="en-US"/>
              </w:rPr>
              <w:t>стоятельно образов</w:t>
            </w:r>
            <w:r w:rsidRPr="007F5DC8">
              <w:rPr>
                <w:i/>
                <w:iCs w:val="0"/>
                <w:lang w:eastAsia="en-US"/>
              </w:rPr>
              <w:t>а</w:t>
            </w:r>
            <w:r w:rsidRPr="007F5DC8">
              <w:rPr>
                <w:i/>
                <w:iCs w:val="0"/>
                <w:lang w:eastAsia="en-US"/>
              </w:rPr>
              <w:t>тельной организацией</w:t>
            </w:r>
          </w:p>
        </w:tc>
      </w:tr>
      <w:tr w:rsidR="0060213C" w:rsidRPr="007F5DC8" w14:paraId="32AD8ACC" w14:textId="77777777" w:rsidTr="0060213C">
        <w:tc>
          <w:tcPr>
            <w:tcW w:w="272" w:type="pct"/>
            <w:shd w:val="clear" w:color="auto" w:fill="auto"/>
          </w:tcPr>
          <w:p w14:paraId="0143AD7B" w14:textId="77777777" w:rsidR="0060213C" w:rsidRPr="007F5DC8" w:rsidRDefault="0060213C" w:rsidP="0060213C">
            <w:pPr>
              <w:pStyle w:val="120"/>
              <w:rPr>
                <w:lang w:eastAsia="en-US"/>
              </w:rPr>
            </w:pPr>
          </w:p>
        </w:tc>
        <w:tc>
          <w:tcPr>
            <w:tcW w:w="3200" w:type="pct"/>
            <w:shd w:val="clear" w:color="auto" w:fill="auto"/>
          </w:tcPr>
          <w:p w14:paraId="1C62ED4D" w14:textId="77777777" w:rsidR="0060213C" w:rsidRPr="007F5DC8" w:rsidRDefault="0060213C" w:rsidP="0060213C">
            <w:pPr>
              <w:pStyle w:val="120"/>
              <w:rPr>
                <w:lang w:eastAsia="en-US"/>
              </w:rPr>
            </w:pPr>
          </w:p>
        </w:tc>
        <w:tc>
          <w:tcPr>
            <w:tcW w:w="1528" w:type="pct"/>
            <w:shd w:val="clear" w:color="auto" w:fill="auto"/>
          </w:tcPr>
          <w:p w14:paraId="1A365D7F" w14:textId="77777777" w:rsidR="0060213C" w:rsidRPr="007F5DC8" w:rsidRDefault="0060213C" w:rsidP="0060213C">
            <w:pPr>
              <w:pStyle w:val="120"/>
              <w:rPr>
                <w:lang w:eastAsia="en-US"/>
              </w:rPr>
            </w:pPr>
          </w:p>
        </w:tc>
      </w:tr>
      <w:tr w:rsidR="0060213C" w:rsidRPr="007F5DC8" w14:paraId="0D4CB5E2" w14:textId="77777777" w:rsidTr="0060213C">
        <w:tc>
          <w:tcPr>
            <w:tcW w:w="272" w:type="pct"/>
            <w:shd w:val="clear" w:color="auto" w:fill="auto"/>
          </w:tcPr>
          <w:p w14:paraId="46B2720A" w14:textId="77777777" w:rsidR="0060213C" w:rsidRPr="007F5DC8" w:rsidRDefault="0060213C" w:rsidP="0060213C">
            <w:pPr>
              <w:pStyle w:val="120"/>
              <w:rPr>
                <w:lang w:eastAsia="en-US"/>
              </w:rPr>
            </w:pPr>
          </w:p>
        </w:tc>
        <w:tc>
          <w:tcPr>
            <w:tcW w:w="3200" w:type="pct"/>
            <w:shd w:val="clear" w:color="auto" w:fill="auto"/>
          </w:tcPr>
          <w:p w14:paraId="46CDB51F" w14:textId="77777777" w:rsidR="0060213C" w:rsidRPr="007F5DC8" w:rsidRDefault="0060213C" w:rsidP="0060213C">
            <w:pPr>
              <w:pStyle w:val="120"/>
              <w:rPr>
                <w:lang w:eastAsia="en-US"/>
              </w:rPr>
            </w:pPr>
          </w:p>
        </w:tc>
        <w:tc>
          <w:tcPr>
            <w:tcW w:w="1528" w:type="pct"/>
            <w:shd w:val="clear" w:color="auto" w:fill="auto"/>
          </w:tcPr>
          <w:p w14:paraId="5CAA535B" w14:textId="77777777" w:rsidR="0060213C" w:rsidRPr="007F5DC8" w:rsidRDefault="0060213C" w:rsidP="0060213C">
            <w:pPr>
              <w:pStyle w:val="120"/>
              <w:rPr>
                <w:lang w:eastAsia="en-US"/>
              </w:rPr>
            </w:pPr>
          </w:p>
        </w:tc>
      </w:tr>
      <w:tr w:rsidR="0060213C" w:rsidRPr="007F5DC8" w14:paraId="049F5039" w14:textId="77777777" w:rsidTr="0060213C">
        <w:tc>
          <w:tcPr>
            <w:tcW w:w="5000" w:type="pct"/>
            <w:gridSpan w:val="3"/>
            <w:shd w:val="clear" w:color="auto" w:fill="auto"/>
          </w:tcPr>
          <w:p w14:paraId="52EA6130" w14:textId="77777777" w:rsidR="0060213C" w:rsidRPr="007F5DC8" w:rsidRDefault="0060213C" w:rsidP="0060213C">
            <w:pPr>
              <w:pStyle w:val="120"/>
              <w:rPr>
                <w:lang w:eastAsia="en-US"/>
              </w:rPr>
            </w:pPr>
            <w:r w:rsidRPr="007F5DC8">
              <w:rPr>
                <w:b/>
                <w:bCs/>
                <w:lang w:val="en-US" w:eastAsia="en-US"/>
              </w:rPr>
              <w:t>III</w:t>
            </w:r>
            <w:r w:rsidRPr="007F5DC8">
              <w:rPr>
                <w:b/>
                <w:bCs/>
                <w:lang w:eastAsia="en-US"/>
              </w:rPr>
              <w:t xml:space="preserve"> Демонстрационные учебно-наглядные пособия</w:t>
            </w:r>
            <w:r w:rsidRPr="007F5DC8">
              <w:rPr>
                <w:rStyle w:val="ac"/>
                <w:b/>
                <w:bCs/>
                <w:lang w:eastAsia="en-US"/>
              </w:rPr>
              <w:footnoteReference w:id="6"/>
            </w:r>
          </w:p>
        </w:tc>
      </w:tr>
      <w:tr w:rsidR="0060213C" w:rsidRPr="007F5DC8" w14:paraId="08619009" w14:textId="77777777" w:rsidTr="0060213C">
        <w:tc>
          <w:tcPr>
            <w:tcW w:w="5000" w:type="pct"/>
            <w:gridSpan w:val="3"/>
            <w:shd w:val="clear" w:color="auto" w:fill="auto"/>
          </w:tcPr>
          <w:p w14:paraId="6ED54FC1" w14:textId="77777777" w:rsidR="0060213C" w:rsidRPr="007F5DC8" w:rsidRDefault="0060213C" w:rsidP="0060213C">
            <w:pPr>
              <w:pStyle w:val="120"/>
              <w:rPr>
                <w:lang w:eastAsia="en-US"/>
              </w:rPr>
            </w:pPr>
            <w:r w:rsidRPr="007F5DC8">
              <w:rPr>
                <w:b/>
                <w:bCs/>
                <w:lang w:eastAsia="en-US"/>
              </w:rPr>
              <w:t>Основное оборудование</w:t>
            </w:r>
          </w:p>
        </w:tc>
      </w:tr>
      <w:tr w:rsidR="0060213C" w:rsidRPr="007F5DC8" w14:paraId="24E1A7C2" w14:textId="77777777" w:rsidTr="0060213C">
        <w:tc>
          <w:tcPr>
            <w:tcW w:w="272" w:type="pct"/>
            <w:shd w:val="clear" w:color="auto" w:fill="auto"/>
          </w:tcPr>
          <w:p w14:paraId="21DF528F" w14:textId="77777777" w:rsidR="0060213C" w:rsidRPr="007F5DC8" w:rsidRDefault="0060213C" w:rsidP="0060213C">
            <w:pPr>
              <w:pStyle w:val="120"/>
              <w:rPr>
                <w:lang w:eastAsia="en-US"/>
              </w:rPr>
            </w:pPr>
            <w:r w:rsidRPr="007F5DC8">
              <w:rPr>
                <w:lang w:eastAsia="en-US"/>
              </w:rPr>
              <w:t>1</w:t>
            </w:r>
          </w:p>
        </w:tc>
        <w:tc>
          <w:tcPr>
            <w:tcW w:w="3200" w:type="pct"/>
            <w:shd w:val="clear" w:color="auto" w:fill="auto"/>
          </w:tcPr>
          <w:p w14:paraId="0F6EEEA6" w14:textId="77777777" w:rsidR="0060213C" w:rsidRPr="007F5DC8" w:rsidRDefault="0060213C" w:rsidP="0060213C">
            <w:pPr>
              <w:pStyle w:val="afffffd"/>
            </w:pPr>
            <w:r w:rsidRPr="007F5DC8">
              <w:t>таблицы для определения остроты зрения</w:t>
            </w:r>
          </w:p>
        </w:tc>
        <w:tc>
          <w:tcPr>
            <w:tcW w:w="1528" w:type="pct"/>
            <w:shd w:val="clear" w:color="auto" w:fill="auto"/>
          </w:tcPr>
          <w:p w14:paraId="2DC620B6" w14:textId="77777777" w:rsidR="0060213C" w:rsidRPr="007F5DC8" w:rsidRDefault="0060213C" w:rsidP="0060213C">
            <w:pPr>
              <w:pStyle w:val="120"/>
              <w:rPr>
                <w:lang w:eastAsia="en-US"/>
              </w:rPr>
            </w:pPr>
          </w:p>
        </w:tc>
      </w:tr>
      <w:tr w:rsidR="0060213C" w:rsidRPr="007F5DC8" w14:paraId="25139C46" w14:textId="77777777" w:rsidTr="0060213C">
        <w:tc>
          <w:tcPr>
            <w:tcW w:w="272" w:type="pct"/>
            <w:shd w:val="clear" w:color="auto" w:fill="auto"/>
          </w:tcPr>
          <w:p w14:paraId="7FED7572" w14:textId="77777777" w:rsidR="0060213C" w:rsidRPr="007F5DC8" w:rsidRDefault="0060213C" w:rsidP="0060213C">
            <w:pPr>
              <w:pStyle w:val="120"/>
              <w:rPr>
                <w:lang w:eastAsia="en-US"/>
              </w:rPr>
            </w:pPr>
            <w:r w:rsidRPr="007F5DC8">
              <w:rPr>
                <w:lang w:eastAsia="en-US"/>
              </w:rPr>
              <w:t>2</w:t>
            </w:r>
          </w:p>
        </w:tc>
        <w:tc>
          <w:tcPr>
            <w:tcW w:w="3200" w:type="pct"/>
            <w:shd w:val="clear" w:color="auto" w:fill="auto"/>
          </w:tcPr>
          <w:p w14:paraId="53BF8A8D" w14:textId="77777777" w:rsidR="0060213C" w:rsidRPr="007F5DC8" w:rsidRDefault="0060213C" w:rsidP="0060213C">
            <w:pPr>
              <w:pStyle w:val="afffffd"/>
            </w:pPr>
            <w:r w:rsidRPr="007F5DC8">
              <w:t>Манекены, фантомы и тренажеры для отработки практич</w:t>
            </w:r>
            <w:r w:rsidRPr="007F5DC8">
              <w:t>е</w:t>
            </w:r>
            <w:r w:rsidRPr="007F5DC8">
              <w:t>ских манипуляций</w:t>
            </w:r>
          </w:p>
        </w:tc>
        <w:tc>
          <w:tcPr>
            <w:tcW w:w="1528" w:type="pct"/>
            <w:shd w:val="clear" w:color="auto" w:fill="auto"/>
          </w:tcPr>
          <w:p w14:paraId="7633320A" w14:textId="77777777" w:rsidR="0060213C" w:rsidRPr="007F5DC8" w:rsidRDefault="0060213C" w:rsidP="0060213C">
            <w:pPr>
              <w:pStyle w:val="120"/>
              <w:rPr>
                <w:lang w:eastAsia="en-US"/>
              </w:rPr>
            </w:pPr>
          </w:p>
        </w:tc>
      </w:tr>
      <w:tr w:rsidR="0060213C" w:rsidRPr="007F5DC8" w14:paraId="5B5D2AC4" w14:textId="77777777" w:rsidTr="0060213C">
        <w:tc>
          <w:tcPr>
            <w:tcW w:w="272" w:type="pct"/>
            <w:shd w:val="clear" w:color="auto" w:fill="auto"/>
          </w:tcPr>
          <w:p w14:paraId="7C5EFFF8" w14:textId="77777777" w:rsidR="0060213C" w:rsidRPr="007F5DC8" w:rsidRDefault="0060213C" w:rsidP="0060213C">
            <w:pPr>
              <w:pStyle w:val="120"/>
              <w:rPr>
                <w:lang w:eastAsia="en-US"/>
              </w:rPr>
            </w:pPr>
            <w:r w:rsidRPr="007F5DC8">
              <w:rPr>
                <w:lang w:eastAsia="en-US"/>
              </w:rPr>
              <w:t>3</w:t>
            </w:r>
          </w:p>
        </w:tc>
        <w:tc>
          <w:tcPr>
            <w:tcW w:w="3200" w:type="pct"/>
            <w:shd w:val="clear" w:color="auto" w:fill="auto"/>
          </w:tcPr>
          <w:p w14:paraId="638EC56D" w14:textId="77777777" w:rsidR="0060213C" w:rsidRPr="007F5DC8" w:rsidRDefault="0060213C" w:rsidP="0060213C">
            <w:pPr>
              <w:pStyle w:val="afffffd"/>
            </w:pPr>
            <w:r w:rsidRPr="007F5DC8">
              <w:t>Бланки направления на серологический анализ</w:t>
            </w:r>
          </w:p>
        </w:tc>
        <w:tc>
          <w:tcPr>
            <w:tcW w:w="1528" w:type="pct"/>
            <w:shd w:val="clear" w:color="auto" w:fill="auto"/>
          </w:tcPr>
          <w:p w14:paraId="7738DC02" w14:textId="77777777" w:rsidR="0060213C" w:rsidRPr="007F5DC8" w:rsidRDefault="0060213C" w:rsidP="0060213C">
            <w:pPr>
              <w:pStyle w:val="120"/>
              <w:rPr>
                <w:lang w:eastAsia="en-US"/>
              </w:rPr>
            </w:pPr>
          </w:p>
        </w:tc>
      </w:tr>
      <w:tr w:rsidR="0060213C" w:rsidRPr="007F5DC8" w14:paraId="3FF12AAB" w14:textId="77777777" w:rsidTr="0060213C">
        <w:tc>
          <w:tcPr>
            <w:tcW w:w="272" w:type="pct"/>
            <w:shd w:val="clear" w:color="auto" w:fill="auto"/>
          </w:tcPr>
          <w:p w14:paraId="203E8CBA" w14:textId="77777777" w:rsidR="0060213C" w:rsidRPr="007F5DC8" w:rsidRDefault="0060213C" w:rsidP="0060213C">
            <w:pPr>
              <w:pStyle w:val="120"/>
              <w:rPr>
                <w:lang w:eastAsia="en-US"/>
              </w:rPr>
            </w:pPr>
            <w:r w:rsidRPr="007F5DC8">
              <w:rPr>
                <w:lang w:eastAsia="en-US"/>
              </w:rPr>
              <w:t>4</w:t>
            </w:r>
          </w:p>
        </w:tc>
        <w:tc>
          <w:tcPr>
            <w:tcW w:w="3200" w:type="pct"/>
            <w:shd w:val="clear" w:color="auto" w:fill="auto"/>
          </w:tcPr>
          <w:p w14:paraId="1AA98826" w14:textId="77777777" w:rsidR="0060213C" w:rsidRPr="007F5DC8" w:rsidRDefault="0060213C" w:rsidP="0060213C">
            <w:pPr>
              <w:pStyle w:val="afffffd"/>
            </w:pPr>
            <w:r w:rsidRPr="007F5DC8">
              <w:t>Бланки направления на копрологический анализ</w:t>
            </w:r>
          </w:p>
        </w:tc>
        <w:tc>
          <w:tcPr>
            <w:tcW w:w="1528" w:type="pct"/>
            <w:shd w:val="clear" w:color="auto" w:fill="auto"/>
          </w:tcPr>
          <w:p w14:paraId="74D8E5B4" w14:textId="77777777" w:rsidR="0060213C" w:rsidRPr="007F5DC8" w:rsidRDefault="0060213C" w:rsidP="0060213C">
            <w:pPr>
              <w:pStyle w:val="120"/>
              <w:rPr>
                <w:lang w:eastAsia="en-US"/>
              </w:rPr>
            </w:pPr>
          </w:p>
        </w:tc>
      </w:tr>
      <w:tr w:rsidR="0060213C" w:rsidRPr="007F5DC8" w14:paraId="41FC1429" w14:textId="77777777" w:rsidTr="0060213C">
        <w:tc>
          <w:tcPr>
            <w:tcW w:w="272" w:type="pct"/>
            <w:shd w:val="clear" w:color="auto" w:fill="auto"/>
          </w:tcPr>
          <w:p w14:paraId="21FEBAC3" w14:textId="77777777" w:rsidR="0060213C" w:rsidRPr="007F5DC8" w:rsidRDefault="0060213C" w:rsidP="0060213C">
            <w:pPr>
              <w:pStyle w:val="120"/>
              <w:rPr>
                <w:lang w:eastAsia="en-US"/>
              </w:rPr>
            </w:pPr>
            <w:r w:rsidRPr="007F5DC8">
              <w:rPr>
                <w:lang w:eastAsia="en-US"/>
              </w:rPr>
              <w:t>5</w:t>
            </w:r>
          </w:p>
        </w:tc>
        <w:tc>
          <w:tcPr>
            <w:tcW w:w="3200" w:type="pct"/>
            <w:shd w:val="clear" w:color="auto" w:fill="auto"/>
          </w:tcPr>
          <w:p w14:paraId="444FA01C" w14:textId="77777777" w:rsidR="0060213C" w:rsidRPr="007F5DC8" w:rsidRDefault="0060213C" w:rsidP="0060213C">
            <w:pPr>
              <w:pStyle w:val="afffffd"/>
            </w:pPr>
            <w:r w:rsidRPr="007F5DC8">
              <w:t>Бланки направления на клиническое исследование</w:t>
            </w:r>
          </w:p>
        </w:tc>
        <w:tc>
          <w:tcPr>
            <w:tcW w:w="1528" w:type="pct"/>
            <w:shd w:val="clear" w:color="auto" w:fill="auto"/>
          </w:tcPr>
          <w:p w14:paraId="3DBE20C6" w14:textId="77777777" w:rsidR="0060213C" w:rsidRPr="007F5DC8" w:rsidRDefault="0060213C" w:rsidP="0060213C">
            <w:pPr>
              <w:pStyle w:val="120"/>
              <w:rPr>
                <w:lang w:eastAsia="en-US"/>
              </w:rPr>
            </w:pPr>
          </w:p>
        </w:tc>
      </w:tr>
      <w:tr w:rsidR="0060213C" w:rsidRPr="007F5DC8" w14:paraId="6FE1738E" w14:textId="77777777" w:rsidTr="0060213C">
        <w:tc>
          <w:tcPr>
            <w:tcW w:w="272" w:type="pct"/>
            <w:shd w:val="clear" w:color="auto" w:fill="auto"/>
          </w:tcPr>
          <w:p w14:paraId="7E9E46A0" w14:textId="77777777" w:rsidR="0060213C" w:rsidRPr="007F5DC8" w:rsidRDefault="0060213C" w:rsidP="0060213C">
            <w:pPr>
              <w:pStyle w:val="120"/>
              <w:rPr>
                <w:lang w:eastAsia="en-US"/>
              </w:rPr>
            </w:pPr>
            <w:r w:rsidRPr="007F5DC8">
              <w:rPr>
                <w:lang w:eastAsia="en-US"/>
              </w:rPr>
              <w:t>6</w:t>
            </w:r>
          </w:p>
        </w:tc>
        <w:tc>
          <w:tcPr>
            <w:tcW w:w="3200" w:type="pct"/>
            <w:shd w:val="clear" w:color="auto" w:fill="auto"/>
          </w:tcPr>
          <w:p w14:paraId="1908713F" w14:textId="77777777" w:rsidR="0060213C" w:rsidRPr="007F5DC8" w:rsidRDefault="0060213C" w:rsidP="0060213C">
            <w:pPr>
              <w:pStyle w:val="afffffd"/>
            </w:pPr>
            <w:r w:rsidRPr="007F5DC8">
              <w:t>Бланки экстренного извещения</w:t>
            </w:r>
          </w:p>
        </w:tc>
        <w:tc>
          <w:tcPr>
            <w:tcW w:w="1528" w:type="pct"/>
            <w:shd w:val="clear" w:color="auto" w:fill="auto"/>
          </w:tcPr>
          <w:p w14:paraId="73ED40F2" w14:textId="77777777" w:rsidR="0060213C" w:rsidRPr="007F5DC8" w:rsidRDefault="0060213C" w:rsidP="0060213C">
            <w:pPr>
              <w:pStyle w:val="120"/>
              <w:rPr>
                <w:lang w:eastAsia="en-US"/>
              </w:rPr>
            </w:pPr>
          </w:p>
        </w:tc>
      </w:tr>
      <w:tr w:rsidR="0060213C" w:rsidRPr="007F5DC8" w14:paraId="525E5AF0" w14:textId="77777777" w:rsidTr="0060213C">
        <w:tc>
          <w:tcPr>
            <w:tcW w:w="272" w:type="pct"/>
            <w:shd w:val="clear" w:color="auto" w:fill="auto"/>
          </w:tcPr>
          <w:p w14:paraId="371B014D" w14:textId="77777777" w:rsidR="0060213C" w:rsidRPr="007F5DC8" w:rsidRDefault="0060213C" w:rsidP="0060213C">
            <w:pPr>
              <w:pStyle w:val="120"/>
              <w:rPr>
                <w:lang w:eastAsia="en-US"/>
              </w:rPr>
            </w:pPr>
            <w:r w:rsidRPr="007F5DC8">
              <w:rPr>
                <w:lang w:eastAsia="en-US"/>
              </w:rPr>
              <w:t>7</w:t>
            </w:r>
          </w:p>
        </w:tc>
        <w:tc>
          <w:tcPr>
            <w:tcW w:w="3200" w:type="pct"/>
            <w:shd w:val="clear" w:color="auto" w:fill="auto"/>
          </w:tcPr>
          <w:p w14:paraId="220DC469" w14:textId="77777777" w:rsidR="0060213C" w:rsidRPr="007F5DC8" w:rsidRDefault="0060213C" w:rsidP="0060213C">
            <w:pPr>
              <w:pStyle w:val="afffffd"/>
            </w:pPr>
            <w:r w:rsidRPr="007F5DC8">
              <w:t>Температурные листы</w:t>
            </w:r>
          </w:p>
        </w:tc>
        <w:tc>
          <w:tcPr>
            <w:tcW w:w="1528" w:type="pct"/>
            <w:shd w:val="clear" w:color="auto" w:fill="auto"/>
          </w:tcPr>
          <w:p w14:paraId="0534B708" w14:textId="77777777" w:rsidR="0060213C" w:rsidRPr="007F5DC8" w:rsidRDefault="0060213C" w:rsidP="0060213C">
            <w:pPr>
              <w:pStyle w:val="120"/>
              <w:rPr>
                <w:lang w:eastAsia="en-US"/>
              </w:rPr>
            </w:pPr>
          </w:p>
        </w:tc>
      </w:tr>
      <w:tr w:rsidR="0060213C" w:rsidRPr="007F5DC8" w14:paraId="2BC7E3F9" w14:textId="77777777" w:rsidTr="0060213C">
        <w:tc>
          <w:tcPr>
            <w:tcW w:w="272" w:type="pct"/>
            <w:shd w:val="clear" w:color="auto" w:fill="auto"/>
          </w:tcPr>
          <w:p w14:paraId="08D38966" w14:textId="77777777" w:rsidR="0060213C" w:rsidRPr="007F5DC8" w:rsidRDefault="0060213C" w:rsidP="0060213C">
            <w:pPr>
              <w:pStyle w:val="120"/>
              <w:rPr>
                <w:lang w:eastAsia="en-US"/>
              </w:rPr>
            </w:pPr>
            <w:r w:rsidRPr="007F5DC8">
              <w:rPr>
                <w:lang w:eastAsia="en-US"/>
              </w:rPr>
              <w:t>8</w:t>
            </w:r>
          </w:p>
        </w:tc>
        <w:tc>
          <w:tcPr>
            <w:tcW w:w="3200" w:type="pct"/>
            <w:shd w:val="clear" w:color="auto" w:fill="auto"/>
          </w:tcPr>
          <w:p w14:paraId="364ACA39" w14:textId="77777777" w:rsidR="0060213C" w:rsidRPr="007F5DC8" w:rsidRDefault="0060213C" w:rsidP="0060213C">
            <w:pPr>
              <w:pStyle w:val="afffffd"/>
            </w:pPr>
            <w:r w:rsidRPr="007F5DC8">
              <w:t>Бланки лабораторных анализов</w:t>
            </w:r>
          </w:p>
        </w:tc>
        <w:tc>
          <w:tcPr>
            <w:tcW w:w="1528" w:type="pct"/>
            <w:shd w:val="clear" w:color="auto" w:fill="auto"/>
          </w:tcPr>
          <w:p w14:paraId="6E3CC113" w14:textId="77777777" w:rsidR="0060213C" w:rsidRPr="007F5DC8" w:rsidRDefault="0060213C" w:rsidP="0060213C">
            <w:pPr>
              <w:pStyle w:val="120"/>
              <w:rPr>
                <w:lang w:eastAsia="en-US"/>
              </w:rPr>
            </w:pPr>
          </w:p>
        </w:tc>
      </w:tr>
      <w:tr w:rsidR="0060213C" w:rsidRPr="007F5DC8" w14:paraId="6AB9D0A5" w14:textId="77777777" w:rsidTr="0060213C">
        <w:tc>
          <w:tcPr>
            <w:tcW w:w="272" w:type="pct"/>
            <w:shd w:val="clear" w:color="auto" w:fill="auto"/>
          </w:tcPr>
          <w:p w14:paraId="2E819ADB" w14:textId="77777777" w:rsidR="0060213C" w:rsidRPr="007F5DC8" w:rsidRDefault="0060213C" w:rsidP="0060213C">
            <w:pPr>
              <w:pStyle w:val="120"/>
              <w:rPr>
                <w:lang w:eastAsia="en-US"/>
              </w:rPr>
            </w:pPr>
            <w:r w:rsidRPr="007F5DC8">
              <w:rPr>
                <w:lang w:eastAsia="en-US"/>
              </w:rPr>
              <w:t>9</w:t>
            </w:r>
          </w:p>
        </w:tc>
        <w:tc>
          <w:tcPr>
            <w:tcW w:w="3200" w:type="pct"/>
            <w:shd w:val="clear" w:color="auto" w:fill="auto"/>
          </w:tcPr>
          <w:p w14:paraId="3D1E7D67" w14:textId="77777777" w:rsidR="0060213C" w:rsidRPr="007F5DC8" w:rsidRDefault="0060213C" w:rsidP="0060213C">
            <w:pPr>
              <w:pStyle w:val="afffffd"/>
            </w:pPr>
            <w:r w:rsidRPr="007F5DC8">
              <w:t>Анализ мочи (форм 210/у)</w:t>
            </w:r>
          </w:p>
        </w:tc>
        <w:tc>
          <w:tcPr>
            <w:tcW w:w="1528" w:type="pct"/>
            <w:shd w:val="clear" w:color="auto" w:fill="auto"/>
          </w:tcPr>
          <w:p w14:paraId="55BDBAF3" w14:textId="77777777" w:rsidR="0060213C" w:rsidRPr="007F5DC8" w:rsidRDefault="0060213C" w:rsidP="0060213C">
            <w:pPr>
              <w:pStyle w:val="120"/>
              <w:rPr>
                <w:lang w:eastAsia="en-US"/>
              </w:rPr>
            </w:pPr>
          </w:p>
        </w:tc>
      </w:tr>
      <w:tr w:rsidR="0060213C" w:rsidRPr="007F5DC8" w14:paraId="4614C541" w14:textId="77777777" w:rsidTr="0060213C">
        <w:tc>
          <w:tcPr>
            <w:tcW w:w="272" w:type="pct"/>
            <w:shd w:val="clear" w:color="auto" w:fill="auto"/>
          </w:tcPr>
          <w:p w14:paraId="75863802" w14:textId="77777777" w:rsidR="0060213C" w:rsidRPr="007F5DC8" w:rsidRDefault="0060213C" w:rsidP="0060213C">
            <w:pPr>
              <w:pStyle w:val="120"/>
              <w:rPr>
                <w:lang w:eastAsia="en-US"/>
              </w:rPr>
            </w:pPr>
            <w:r w:rsidRPr="007F5DC8">
              <w:rPr>
                <w:lang w:eastAsia="en-US"/>
              </w:rPr>
              <w:t>10</w:t>
            </w:r>
          </w:p>
        </w:tc>
        <w:tc>
          <w:tcPr>
            <w:tcW w:w="3200" w:type="pct"/>
            <w:shd w:val="clear" w:color="auto" w:fill="auto"/>
          </w:tcPr>
          <w:p w14:paraId="391F9E69" w14:textId="77777777" w:rsidR="0060213C" w:rsidRPr="007F5DC8" w:rsidRDefault="0060213C" w:rsidP="0060213C">
            <w:pPr>
              <w:pStyle w:val="afffffd"/>
            </w:pPr>
            <w:r w:rsidRPr="007F5DC8">
              <w:t>Анализ крови (форма 224 /у)</w:t>
            </w:r>
          </w:p>
        </w:tc>
        <w:tc>
          <w:tcPr>
            <w:tcW w:w="1528" w:type="pct"/>
            <w:shd w:val="clear" w:color="auto" w:fill="auto"/>
          </w:tcPr>
          <w:p w14:paraId="0D0CFB63" w14:textId="77777777" w:rsidR="0060213C" w:rsidRPr="007F5DC8" w:rsidRDefault="0060213C" w:rsidP="0060213C">
            <w:pPr>
              <w:pStyle w:val="120"/>
              <w:rPr>
                <w:lang w:eastAsia="en-US"/>
              </w:rPr>
            </w:pPr>
          </w:p>
        </w:tc>
      </w:tr>
      <w:tr w:rsidR="0060213C" w:rsidRPr="007F5DC8" w14:paraId="7984360C" w14:textId="77777777" w:rsidTr="0060213C">
        <w:tc>
          <w:tcPr>
            <w:tcW w:w="272" w:type="pct"/>
            <w:shd w:val="clear" w:color="auto" w:fill="auto"/>
          </w:tcPr>
          <w:p w14:paraId="25E0229C" w14:textId="77777777" w:rsidR="0060213C" w:rsidRPr="007F5DC8" w:rsidRDefault="0060213C" w:rsidP="0060213C">
            <w:pPr>
              <w:pStyle w:val="120"/>
              <w:rPr>
                <w:lang w:eastAsia="en-US"/>
              </w:rPr>
            </w:pPr>
            <w:r w:rsidRPr="007F5DC8">
              <w:rPr>
                <w:lang w:eastAsia="en-US"/>
              </w:rPr>
              <w:t>11</w:t>
            </w:r>
          </w:p>
        </w:tc>
        <w:tc>
          <w:tcPr>
            <w:tcW w:w="3200" w:type="pct"/>
            <w:shd w:val="clear" w:color="auto" w:fill="auto"/>
          </w:tcPr>
          <w:p w14:paraId="229C85E7" w14:textId="77777777" w:rsidR="0060213C" w:rsidRPr="007F5DC8" w:rsidRDefault="0060213C" w:rsidP="0060213C">
            <w:pPr>
              <w:pStyle w:val="afffffd"/>
            </w:pPr>
            <w:r w:rsidRPr="007F5DC8">
              <w:t>Анализ кала (форма 219 / у)</w:t>
            </w:r>
          </w:p>
        </w:tc>
        <w:tc>
          <w:tcPr>
            <w:tcW w:w="1528" w:type="pct"/>
            <w:shd w:val="clear" w:color="auto" w:fill="auto"/>
          </w:tcPr>
          <w:p w14:paraId="69C9B07A" w14:textId="77777777" w:rsidR="0060213C" w:rsidRPr="007F5DC8" w:rsidRDefault="0060213C" w:rsidP="0060213C">
            <w:pPr>
              <w:pStyle w:val="120"/>
              <w:rPr>
                <w:lang w:eastAsia="en-US"/>
              </w:rPr>
            </w:pPr>
          </w:p>
        </w:tc>
      </w:tr>
      <w:tr w:rsidR="0060213C" w:rsidRPr="007F5DC8" w14:paraId="7F4F04CE" w14:textId="77777777" w:rsidTr="0060213C">
        <w:tc>
          <w:tcPr>
            <w:tcW w:w="272" w:type="pct"/>
            <w:shd w:val="clear" w:color="auto" w:fill="auto"/>
          </w:tcPr>
          <w:p w14:paraId="601A629E" w14:textId="77777777" w:rsidR="0060213C" w:rsidRPr="007F5DC8" w:rsidRDefault="0060213C" w:rsidP="0060213C">
            <w:pPr>
              <w:pStyle w:val="120"/>
              <w:rPr>
                <w:lang w:eastAsia="en-US"/>
              </w:rPr>
            </w:pPr>
            <w:r w:rsidRPr="007F5DC8">
              <w:rPr>
                <w:lang w:eastAsia="en-US"/>
              </w:rPr>
              <w:t>12</w:t>
            </w:r>
          </w:p>
        </w:tc>
        <w:tc>
          <w:tcPr>
            <w:tcW w:w="3200" w:type="pct"/>
            <w:shd w:val="clear" w:color="auto" w:fill="auto"/>
          </w:tcPr>
          <w:p w14:paraId="6F4635C4" w14:textId="77777777" w:rsidR="0060213C" w:rsidRPr="007F5DC8" w:rsidRDefault="0060213C" w:rsidP="0060213C">
            <w:pPr>
              <w:pStyle w:val="afffffd"/>
            </w:pPr>
            <w:r w:rsidRPr="007F5DC8">
              <w:t>История развития  новорожденного (форма 097 /у)</w:t>
            </w:r>
          </w:p>
        </w:tc>
        <w:tc>
          <w:tcPr>
            <w:tcW w:w="1528" w:type="pct"/>
            <w:shd w:val="clear" w:color="auto" w:fill="auto"/>
          </w:tcPr>
          <w:p w14:paraId="73898F65" w14:textId="77777777" w:rsidR="0060213C" w:rsidRPr="007F5DC8" w:rsidRDefault="0060213C" w:rsidP="0060213C">
            <w:pPr>
              <w:pStyle w:val="120"/>
              <w:rPr>
                <w:lang w:eastAsia="en-US"/>
              </w:rPr>
            </w:pPr>
          </w:p>
        </w:tc>
      </w:tr>
      <w:tr w:rsidR="0060213C" w:rsidRPr="007F5DC8" w14:paraId="13273B9F" w14:textId="77777777" w:rsidTr="0060213C">
        <w:tc>
          <w:tcPr>
            <w:tcW w:w="272" w:type="pct"/>
            <w:shd w:val="clear" w:color="auto" w:fill="auto"/>
          </w:tcPr>
          <w:p w14:paraId="1578616D" w14:textId="77777777" w:rsidR="0060213C" w:rsidRPr="007F5DC8" w:rsidRDefault="0060213C" w:rsidP="0060213C">
            <w:pPr>
              <w:pStyle w:val="120"/>
              <w:rPr>
                <w:lang w:eastAsia="en-US"/>
              </w:rPr>
            </w:pPr>
            <w:r w:rsidRPr="007F5DC8">
              <w:rPr>
                <w:lang w:eastAsia="en-US"/>
              </w:rPr>
              <w:t>13</w:t>
            </w:r>
          </w:p>
        </w:tc>
        <w:tc>
          <w:tcPr>
            <w:tcW w:w="3200" w:type="pct"/>
            <w:shd w:val="clear" w:color="auto" w:fill="auto"/>
          </w:tcPr>
          <w:p w14:paraId="463E5F8D" w14:textId="77777777" w:rsidR="0060213C" w:rsidRPr="007F5DC8" w:rsidRDefault="0060213C" w:rsidP="0060213C">
            <w:pPr>
              <w:pStyle w:val="afffffd"/>
            </w:pPr>
            <w:r w:rsidRPr="007F5DC8">
              <w:t>История развития  ребенка (форма 112 / у)</w:t>
            </w:r>
          </w:p>
        </w:tc>
        <w:tc>
          <w:tcPr>
            <w:tcW w:w="1528" w:type="pct"/>
            <w:shd w:val="clear" w:color="auto" w:fill="auto"/>
          </w:tcPr>
          <w:p w14:paraId="61E46C9A" w14:textId="77777777" w:rsidR="0060213C" w:rsidRPr="007F5DC8" w:rsidRDefault="0060213C" w:rsidP="0060213C">
            <w:pPr>
              <w:pStyle w:val="120"/>
              <w:rPr>
                <w:lang w:eastAsia="en-US"/>
              </w:rPr>
            </w:pPr>
          </w:p>
        </w:tc>
      </w:tr>
      <w:tr w:rsidR="0060213C" w:rsidRPr="007F5DC8" w14:paraId="2445849E" w14:textId="77777777" w:rsidTr="0060213C">
        <w:tc>
          <w:tcPr>
            <w:tcW w:w="272" w:type="pct"/>
            <w:shd w:val="clear" w:color="auto" w:fill="auto"/>
          </w:tcPr>
          <w:p w14:paraId="6326F6E9" w14:textId="77777777" w:rsidR="0060213C" w:rsidRPr="007F5DC8" w:rsidRDefault="0060213C" w:rsidP="0060213C">
            <w:pPr>
              <w:pStyle w:val="120"/>
              <w:rPr>
                <w:lang w:eastAsia="en-US"/>
              </w:rPr>
            </w:pPr>
            <w:r w:rsidRPr="007F5DC8">
              <w:rPr>
                <w:lang w:eastAsia="en-US"/>
              </w:rPr>
              <w:t>14</w:t>
            </w:r>
          </w:p>
        </w:tc>
        <w:tc>
          <w:tcPr>
            <w:tcW w:w="3200" w:type="pct"/>
            <w:shd w:val="clear" w:color="auto" w:fill="auto"/>
          </w:tcPr>
          <w:p w14:paraId="68DB32AA" w14:textId="77777777" w:rsidR="0060213C" w:rsidRPr="007F5DC8" w:rsidRDefault="0060213C" w:rsidP="0060213C">
            <w:pPr>
              <w:pStyle w:val="afffffd"/>
            </w:pPr>
            <w:r w:rsidRPr="007F5DC8">
              <w:t xml:space="preserve">Рецепт (взрослый и детский) (форма 107 /у) </w:t>
            </w:r>
          </w:p>
        </w:tc>
        <w:tc>
          <w:tcPr>
            <w:tcW w:w="1528" w:type="pct"/>
            <w:shd w:val="clear" w:color="auto" w:fill="auto"/>
          </w:tcPr>
          <w:p w14:paraId="3C33A4C9" w14:textId="77777777" w:rsidR="0060213C" w:rsidRPr="007F5DC8" w:rsidRDefault="0060213C" w:rsidP="0060213C">
            <w:pPr>
              <w:pStyle w:val="120"/>
              <w:rPr>
                <w:lang w:eastAsia="en-US"/>
              </w:rPr>
            </w:pPr>
          </w:p>
        </w:tc>
      </w:tr>
      <w:tr w:rsidR="0060213C" w:rsidRPr="007F5DC8" w14:paraId="092C47B9" w14:textId="77777777" w:rsidTr="0060213C">
        <w:tc>
          <w:tcPr>
            <w:tcW w:w="272" w:type="pct"/>
            <w:shd w:val="clear" w:color="auto" w:fill="auto"/>
          </w:tcPr>
          <w:p w14:paraId="19FD73D2" w14:textId="77777777" w:rsidR="0060213C" w:rsidRPr="007F5DC8" w:rsidRDefault="0060213C" w:rsidP="0060213C">
            <w:pPr>
              <w:pStyle w:val="120"/>
              <w:rPr>
                <w:lang w:eastAsia="en-US"/>
              </w:rPr>
            </w:pPr>
            <w:r w:rsidRPr="007F5DC8">
              <w:rPr>
                <w:lang w:eastAsia="en-US"/>
              </w:rPr>
              <w:t>15</w:t>
            </w:r>
          </w:p>
        </w:tc>
        <w:tc>
          <w:tcPr>
            <w:tcW w:w="3200" w:type="pct"/>
            <w:shd w:val="clear" w:color="auto" w:fill="auto"/>
          </w:tcPr>
          <w:p w14:paraId="2B5111A3" w14:textId="77777777" w:rsidR="0060213C" w:rsidRPr="007F5DC8" w:rsidRDefault="0060213C" w:rsidP="0060213C">
            <w:pPr>
              <w:pStyle w:val="afffffd"/>
            </w:pPr>
            <w:r w:rsidRPr="007F5DC8">
              <w:t>Температурный лист (форма 004 /у)</w:t>
            </w:r>
          </w:p>
        </w:tc>
        <w:tc>
          <w:tcPr>
            <w:tcW w:w="1528" w:type="pct"/>
            <w:shd w:val="clear" w:color="auto" w:fill="auto"/>
          </w:tcPr>
          <w:p w14:paraId="601E6597" w14:textId="77777777" w:rsidR="0060213C" w:rsidRPr="007F5DC8" w:rsidRDefault="0060213C" w:rsidP="0060213C">
            <w:pPr>
              <w:pStyle w:val="120"/>
              <w:rPr>
                <w:lang w:eastAsia="en-US"/>
              </w:rPr>
            </w:pPr>
          </w:p>
        </w:tc>
      </w:tr>
      <w:tr w:rsidR="0060213C" w:rsidRPr="007F5DC8" w14:paraId="11335407" w14:textId="77777777" w:rsidTr="0060213C">
        <w:tc>
          <w:tcPr>
            <w:tcW w:w="272" w:type="pct"/>
            <w:shd w:val="clear" w:color="auto" w:fill="auto"/>
          </w:tcPr>
          <w:p w14:paraId="02C82CF9" w14:textId="77777777" w:rsidR="0060213C" w:rsidRPr="007F5DC8" w:rsidRDefault="0060213C" w:rsidP="0060213C">
            <w:pPr>
              <w:pStyle w:val="120"/>
              <w:rPr>
                <w:lang w:eastAsia="en-US"/>
              </w:rPr>
            </w:pPr>
            <w:r w:rsidRPr="007F5DC8">
              <w:rPr>
                <w:lang w:eastAsia="en-US"/>
              </w:rPr>
              <w:t>16</w:t>
            </w:r>
          </w:p>
        </w:tc>
        <w:tc>
          <w:tcPr>
            <w:tcW w:w="3200" w:type="pct"/>
            <w:shd w:val="clear" w:color="auto" w:fill="auto"/>
          </w:tcPr>
          <w:p w14:paraId="5471F8BD" w14:textId="77777777" w:rsidR="0060213C" w:rsidRPr="007F5DC8" w:rsidRDefault="0060213C" w:rsidP="0060213C">
            <w:pPr>
              <w:pStyle w:val="afffffd"/>
            </w:pPr>
            <w:r w:rsidRPr="007F5DC8">
              <w:t xml:space="preserve">Экстренное извещение об инфекционном заболевании, </w:t>
            </w:r>
            <w:r w:rsidRPr="007F5DC8">
              <w:lastRenderedPageBreak/>
              <w:t>пищевом, остром профессиональном отравлении, необы</w:t>
            </w:r>
            <w:r w:rsidRPr="007F5DC8">
              <w:t>ч</w:t>
            </w:r>
            <w:r w:rsidRPr="007F5DC8">
              <w:t>ной реакцией на прививку.</w:t>
            </w:r>
          </w:p>
        </w:tc>
        <w:tc>
          <w:tcPr>
            <w:tcW w:w="1528" w:type="pct"/>
            <w:shd w:val="clear" w:color="auto" w:fill="auto"/>
          </w:tcPr>
          <w:p w14:paraId="336051EA" w14:textId="77777777" w:rsidR="0060213C" w:rsidRPr="007F5DC8" w:rsidRDefault="0060213C" w:rsidP="0060213C">
            <w:pPr>
              <w:pStyle w:val="120"/>
              <w:rPr>
                <w:lang w:eastAsia="en-US"/>
              </w:rPr>
            </w:pPr>
          </w:p>
        </w:tc>
      </w:tr>
      <w:tr w:rsidR="0060213C" w:rsidRPr="007F5DC8" w14:paraId="41322DC8" w14:textId="77777777" w:rsidTr="0060213C">
        <w:tc>
          <w:tcPr>
            <w:tcW w:w="272" w:type="pct"/>
            <w:shd w:val="clear" w:color="auto" w:fill="auto"/>
          </w:tcPr>
          <w:p w14:paraId="792B5819" w14:textId="77777777" w:rsidR="0060213C" w:rsidRPr="007F5DC8" w:rsidRDefault="0060213C" w:rsidP="0060213C">
            <w:pPr>
              <w:pStyle w:val="120"/>
              <w:rPr>
                <w:lang w:eastAsia="en-US"/>
              </w:rPr>
            </w:pPr>
            <w:r w:rsidRPr="007F5DC8">
              <w:rPr>
                <w:lang w:eastAsia="en-US"/>
              </w:rPr>
              <w:lastRenderedPageBreak/>
              <w:t>17</w:t>
            </w:r>
          </w:p>
        </w:tc>
        <w:tc>
          <w:tcPr>
            <w:tcW w:w="3200" w:type="pct"/>
            <w:shd w:val="clear" w:color="auto" w:fill="auto"/>
          </w:tcPr>
          <w:p w14:paraId="0EDFA2D5" w14:textId="77777777" w:rsidR="0060213C" w:rsidRPr="007F5DC8" w:rsidRDefault="0060213C" w:rsidP="0060213C">
            <w:pPr>
              <w:pStyle w:val="afffffd"/>
            </w:pPr>
            <w:r w:rsidRPr="007F5DC8">
              <w:t>Информированное добровольное согласие гражданина на медицинское вмешательство – нет учетной формы.</w:t>
            </w:r>
          </w:p>
        </w:tc>
        <w:tc>
          <w:tcPr>
            <w:tcW w:w="1528" w:type="pct"/>
            <w:shd w:val="clear" w:color="auto" w:fill="auto"/>
          </w:tcPr>
          <w:p w14:paraId="347680A6" w14:textId="77777777" w:rsidR="0060213C" w:rsidRPr="007F5DC8" w:rsidRDefault="0060213C" w:rsidP="0060213C">
            <w:pPr>
              <w:pStyle w:val="120"/>
              <w:rPr>
                <w:lang w:eastAsia="en-US"/>
              </w:rPr>
            </w:pPr>
          </w:p>
        </w:tc>
      </w:tr>
      <w:tr w:rsidR="0060213C" w:rsidRPr="007F5DC8" w14:paraId="192FDA06" w14:textId="77777777" w:rsidTr="0060213C">
        <w:tc>
          <w:tcPr>
            <w:tcW w:w="272" w:type="pct"/>
            <w:shd w:val="clear" w:color="auto" w:fill="auto"/>
          </w:tcPr>
          <w:p w14:paraId="3D132474" w14:textId="77777777" w:rsidR="0060213C" w:rsidRPr="007F5DC8" w:rsidRDefault="0060213C" w:rsidP="0060213C">
            <w:pPr>
              <w:pStyle w:val="120"/>
              <w:rPr>
                <w:lang w:eastAsia="en-US"/>
              </w:rPr>
            </w:pPr>
            <w:r w:rsidRPr="007F5DC8">
              <w:rPr>
                <w:lang w:eastAsia="en-US"/>
              </w:rPr>
              <w:t>18</w:t>
            </w:r>
          </w:p>
        </w:tc>
        <w:tc>
          <w:tcPr>
            <w:tcW w:w="3200" w:type="pct"/>
            <w:shd w:val="clear" w:color="auto" w:fill="auto"/>
          </w:tcPr>
          <w:p w14:paraId="226A44F8" w14:textId="77777777" w:rsidR="0060213C" w:rsidRPr="007F5DC8" w:rsidRDefault="0060213C" w:rsidP="0060213C">
            <w:pPr>
              <w:pStyle w:val="afffffd"/>
            </w:pPr>
            <w:r w:rsidRPr="007F5DC8">
              <w:t>Отказ от осмотра – нет учетной формы.</w:t>
            </w:r>
          </w:p>
        </w:tc>
        <w:tc>
          <w:tcPr>
            <w:tcW w:w="1528" w:type="pct"/>
            <w:shd w:val="clear" w:color="auto" w:fill="auto"/>
          </w:tcPr>
          <w:p w14:paraId="61E494DD" w14:textId="77777777" w:rsidR="0060213C" w:rsidRPr="007F5DC8" w:rsidRDefault="0060213C" w:rsidP="0060213C">
            <w:pPr>
              <w:pStyle w:val="120"/>
              <w:rPr>
                <w:lang w:eastAsia="en-US"/>
              </w:rPr>
            </w:pPr>
          </w:p>
        </w:tc>
      </w:tr>
      <w:tr w:rsidR="0060213C" w:rsidRPr="007F5DC8" w14:paraId="4DAD710D" w14:textId="77777777" w:rsidTr="0060213C">
        <w:tc>
          <w:tcPr>
            <w:tcW w:w="272" w:type="pct"/>
            <w:shd w:val="clear" w:color="auto" w:fill="auto"/>
          </w:tcPr>
          <w:p w14:paraId="5BCBD5B2" w14:textId="77777777" w:rsidR="0060213C" w:rsidRPr="007F5DC8" w:rsidRDefault="0060213C" w:rsidP="0060213C">
            <w:pPr>
              <w:pStyle w:val="120"/>
              <w:rPr>
                <w:lang w:eastAsia="en-US"/>
              </w:rPr>
            </w:pPr>
            <w:r w:rsidRPr="007F5DC8">
              <w:rPr>
                <w:lang w:eastAsia="en-US"/>
              </w:rPr>
              <w:t>19</w:t>
            </w:r>
          </w:p>
        </w:tc>
        <w:tc>
          <w:tcPr>
            <w:tcW w:w="3200" w:type="pct"/>
            <w:shd w:val="clear" w:color="auto" w:fill="auto"/>
          </w:tcPr>
          <w:p w14:paraId="35D1EC60" w14:textId="77777777" w:rsidR="0060213C" w:rsidRPr="007F5DC8" w:rsidRDefault="0060213C" w:rsidP="0060213C">
            <w:pPr>
              <w:pStyle w:val="afffffd"/>
            </w:pPr>
            <w:r w:rsidRPr="007F5DC8">
              <w:t>Отказ от медицинского вмешательства – нет учетной фо</w:t>
            </w:r>
            <w:r w:rsidRPr="007F5DC8">
              <w:t>р</w:t>
            </w:r>
            <w:r w:rsidRPr="007F5DC8">
              <w:t>мы.</w:t>
            </w:r>
          </w:p>
        </w:tc>
        <w:tc>
          <w:tcPr>
            <w:tcW w:w="1528" w:type="pct"/>
            <w:shd w:val="clear" w:color="auto" w:fill="auto"/>
          </w:tcPr>
          <w:p w14:paraId="5165E921" w14:textId="77777777" w:rsidR="0060213C" w:rsidRPr="007F5DC8" w:rsidRDefault="0060213C" w:rsidP="0060213C">
            <w:pPr>
              <w:pStyle w:val="120"/>
              <w:rPr>
                <w:lang w:eastAsia="en-US"/>
              </w:rPr>
            </w:pPr>
          </w:p>
        </w:tc>
      </w:tr>
      <w:tr w:rsidR="0060213C" w:rsidRPr="007F5DC8" w14:paraId="4BB53DF5" w14:textId="77777777" w:rsidTr="0060213C">
        <w:tc>
          <w:tcPr>
            <w:tcW w:w="272" w:type="pct"/>
            <w:shd w:val="clear" w:color="auto" w:fill="auto"/>
          </w:tcPr>
          <w:p w14:paraId="11D6E64D" w14:textId="77777777" w:rsidR="0060213C" w:rsidRPr="007F5DC8" w:rsidRDefault="0060213C" w:rsidP="0060213C">
            <w:pPr>
              <w:pStyle w:val="120"/>
              <w:rPr>
                <w:lang w:eastAsia="en-US"/>
              </w:rPr>
            </w:pPr>
            <w:r w:rsidRPr="007F5DC8">
              <w:rPr>
                <w:lang w:eastAsia="en-US"/>
              </w:rPr>
              <w:t>20</w:t>
            </w:r>
          </w:p>
        </w:tc>
        <w:tc>
          <w:tcPr>
            <w:tcW w:w="3200" w:type="pct"/>
            <w:shd w:val="clear" w:color="auto" w:fill="auto"/>
          </w:tcPr>
          <w:p w14:paraId="7C4DE4FF" w14:textId="77777777" w:rsidR="0060213C" w:rsidRPr="007F5DC8" w:rsidRDefault="0060213C" w:rsidP="0060213C">
            <w:pPr>
              <w:pStyle w:val="afffffd"/>
            </w:pPr>
            <w:r w:rsidRPr="007F5DC8">
              <w:t>Отказ от госпитализации – нет учетной формы.</w:t>
            </w:r>
          </w:p>
        </w:tc>
        <w:tc>
          <w:tcPr>
            <w:tcW w:w="1528" w:type="pct"/>
            <w:shd w:val="clear" w:color="auto" w:fill="auto"/>
          </w:tcPr>
          <w:p w14:paraId="53570059" w14:textId="77777777" w:rsidR="0060213C" w:rsidRPr="007F5DC8" w:rsidRDefault="0060213C" w:rsidP="0060213C">
            <w:pPr>
              <w:pStyle w:val="120"/>
              <w:rPr>
                <w:lang w:eastAsia="en-US"/>
              </w:rPr>
            </w:pPr>
          </w:p>
        </w:tc>
      </w:tr>
      <w:tr w:rsidR="0060213C" w:rsidRPr="007F5DC8" w14:paraId="1B17F74E" w14:textId="77777777" w:rsidTr="0060213C">
        <w:tc>
          <w:tcPr>
            <w:tcW w:w="5000" w:type="pct"/>
            <w:gridSpan w:val="3"/>
            <w:shd w:val="clear" w:color="auto" w:fill="auto"/>
          </w:tcPr>
          <w:p w14:paraId="0316C1DD" w14:textId="77777777" w:rsidR="0060213C" w:rsidRPr="007F5DC8" w:rsidRDefault="0060213C" w:rsidP="0060213C">
            <w:pPr>
              <w:pStyle w:val="120"/>
              <w:rPr>
                <w:lang w:eastAsia="en-US"/>
              </w:rPr>
            </w:pPr>
            <w:r w:rsidRPr="007F5DC8">
              <w:rPr>
                <w:b/>
                <w:bCs/>
                <w:lang w:eastAsia="en-US"/>
              </w:rPr>
              <w:t>Дополнительное оборудование</w:t>
            </w:r>
          </w:p>
        </w:tc>
      </w:tr>
      <w:tr w:rsidR="0060213C" w:rsidRPr="007F5DC8" w14:paraId="13DFA0DD" w14:textId="77777777" w:rsidTr="0060213C">
        <w:tc>
          <w:tcPr>
            <w:tcW w:w="272" w:type="pct"/>
            <w:shd w:val="clear" w:color="auto" w:fill="auto"/>
          </w:tcPr>
          <w:p w14:paraId="017731C6" w14:textId="77777777" w:rsidR="0060213C" w:rsidRPr="007F5DC8" w:rsidRDefault="0060213C" w:rsidP="0060213C">
            <w:pPr>
              <w:pStyle w:val="120"/>
              <w:rPr>
                <w:lang w:eastAsia="en-US"/>
              </w:rPr>
            </w:pPr>
          </w:p>
        </w:tc>
        <w:tc>
          <w:tcPr>
            <w:tcW w:w="3200" w:type="pct"/>
            <w:shd w:val="clear" w:color="auto" w:fill="auto"/>
          </w:tcPr>
          <w:p w14:paraId="54BD3984" w14:textId="77777777" w:rsidR="0060213C" w:rsidRPr="007F5DC8" w:rsidRDefault="0060213C" w:rsidP="0060213C">
            <w:pPr>
              <w:pStyle w:val="120"/>
              <w:rPr>
                <w:i/>
                <w:iCs w:val="0"/>
                <w:lang w:eastAsia="en-US"/>
              </w:rPr>
            </w:pPr>
            <w:r w:rsidRPr="007F5DC8">
              <w:rPr>
                <w:i/>
                <w:iCs w:val="0"/>
                <w:lang w:eastAsia="en-US"/>
              </w:rPr>
              <w:t>Дополнительно в форму записываются имеющиеся в нал</w:t>
            </w:r>
            <w:r w:rsidRPr="007F5DC8">
              <w:rPr>
                <w:i/>
                <w:iCs w:val="0"/>
                <w:lang w:eastAsia="en-US"/>
              </w:rPr>
              <w:t>и</w:t>
            </w:r>
            <w:r w:rsidRPr="007F5DC8">
              <w:rPr>
                <w:i/>
                <w:iCs w:val="0"/>
                <w:lang w:eastAsia="en-US"/>
              </w:rPr>
              <w:t>чии компьютеры, МФУ и др. с другими техническими х</w:t>
            </w:r>
            <w:r w:rsidRPr="007F5DC8">
              <w:rPr>
                <w:i/>
                <w:iCs w:val="0"/>
                <w:lang w:eastAsia="en-US"/>
              </w:rPr>
              <w:t>а</w:t>
            </w:r>
            <w:r w:rsidRPr="007F5DC8">
              <w:rPr>
                <w:i/>
                <w:iCs w:val="0"/>
                <w:lang w:eastAsia="en-US"/>
              </w:rPr>
              <w:t>рактеристиками, другое оборудование, использующиеся в данном кабинете</w:t>
            </w:r>
          </w:p>
        </w:tc>
        <w:tc>
          <w:tcPr>
            <w:tcW w:w="1528" w:type="pct"/>
            <w:shd w:val="clear" w:color="auto" w:fill="auto"/>
          </w:tcPr>
          <w:p w14:paraId="7A546CD2" w14:textId="77777777" w:rsidR="0060213C" w:rsidRPr="007F5DC8" w:rsidRDefault="0060213C" w:rsidP="0060213C">
            <w:pPr>
              <w:pStyle w:val="120"/>
              <w:rPr>
                <w:lang w:eastAsia="en-US"/>
              </w:rPr>
            </w:pPr>
            <w:r w:rsidRPr="007F5DC8">
              <w:rPr>
                <w:i/>
                <w:iCs w:val="0"/>
                <w:lang w:eastAsia="en-US"/>
              </w:rPr>
              <w:t>Технические характер</w:t>
            </w:r>
            <w:r w:rsidRPr="007F5DC8">
              <w:rPr>
                <w:i/>
                <w:iCs w:val="0"/>
                <w:lang w:eastAsia="en-US"/>
              </w:rPr>
              <w:t>и</w:t>
            </w:r>
            <w:r w:rsidRPr="007F5DC8">
              <w:rPr>
                <w:i/>
                <w:iCs w:val="0"/>
                <w:lang w:eastAsia="en-US"/>
              </w:rPr>
              <w:t>стики заполняются сам</w:t>
            </w:r>
            <w:r w:rsidRPr="007F5DC8">
              <w:rPr>
                <w:i/>
                <w:iCs w:val="0"/>
                <w:lang w:eastAsia="en-US"/>
              </w:rPr>
              <w:t>о</w:t>
            </w:r>
            <w:r w:rsidRPr="007F5DC8">
              <w:rPr>
                <w:i/>
                <w:iCs w:val="0"/>
                <w:lang w:eastAsia="en-US"/>
              </w:rPr>
              <w:t>стоятельно образов</w:t>
            </w:r>
            <w:r w:rsidRPr="007F5DC8">
              <w:rPr>
                <w:i/>
                <w:iCs w:val="0"/>
                <w:lang w:eastAsia="en-US"/>
              </w:rPr>
              <w:t>а</w:t>
            </w:r>
            <w:r w:rsidRPr="007F5DC8">
              <w:rPr>
                <w:i/>
                <w:iCs w:val="0"/>
                <w:lang w:eastAsia="en-US"/>
              </w:rPr>
              <w:t>тельной организацией</w:t>
            </w:r>
          </w:p>
        </w:tc>
      </w:tr>
    </w:tbl>
    <w:p w14:paraId="052AF968" w14:textId="77777777" w:rsidR="0060213C" w:rsidRPr="007F5DC8" w:rsidRDefault="0060213C" w:rsidP="0060213C">
      <w:pPr>
        <w:pStyle w:val="afffffd"/>
        <w:rPr>
          <w:b/>
          <w:bCs/>
        </w:rPr>
      </w:pPr>
    </w:p>
    <w:p w14:paraId="5CAECA52" w14:textId="77777777" w:rsidR="0060213C" w:rsidRPr="007F5DC8" w:rsidRDefault="0060213C" w:rsidP="0060213C">
      <w:pPr>
        <w:pStyle w:val="afffffd"/>
        <w:rPr>
          <w:b/>
        </w:rPr>
      </w:pPr>
    </w:p>
    <w:p w14:paraId="389486D4" w14:textId="77777777" w:rsidR="0060213C" w:rsidRPr="007F5DC8" w:rsidRDefault="0060213C" w:rsidP="00602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F5DC8">
        <w:rPr>
          <w:rFonts w:ascii="Times New Roman" w:hAnsi="Times New Roman"/>
          <w:b/>
          <w:bCs/>
          <w:sz w:val="24"/>
          <w:szCs w:val="24"/>
        </w:rPr>
        <w:t>К</w:t>
      </w:r>
      <w:r w:rsidRPr="007F5DC8">
        <w:rPr>
          <w:rFonts w:ascii="Times New Roman" w:hAnsi="Times New Roman"/>
          <w:b/>
          <w:sz w:val="24"/>
          <w:szCs w:val="24"/>
        </w:rPr>
        <w:t>абинет педиатрии</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6328"/>
        <w:gridCol w:w="3022"/>
      </w:tblGrid>
      <w:tr w:rsidR="0060213C" w:rsidRPr="007F5DC8" w14:paraId="1A06A40C" w14:textId="77777777" w:rsidTr="0060213C">
        <w:tc>
          <w:tcPr>
            <w:tcW w:w="272" w:type="pct"/>
            <w:shd w:val="clear" w:color="auto" w:fill="auto"/>
            <w:vAlign w:val="center"/>
          </w:tcPr>
          <w:p w14:paraId="35054118" w14:textId="77777777" w:rsidR="0060213C" w:rsidRPr="007F5DC8" w:rsidRDefault="0060213C" w:rsidP="0060213C">
            <w:pPr>
              <w:pStyle w:val="120"/>
              <w:jc w:val="center"/>
              <w:rPr>
                <w:lang w:eastAsia="en-US"/>
              </w:rPr>
            </w:pPr>
            <w:r w:rsidRPr="007F5DC8">
              <w:rPr>
                <w:lang w:eastAsia="en-US"/>
              </w:rPr>
              <w:t>№</w:t>
            </w:r>
          </w:p>
        </w:tc>
        <w:tc>
          <w:tcPr>
            <w:tcW w:w="3200" w:type="pct"/>
            <w:shd w:val="clear" w:color="auto" w:fill="auto"/>
            <w:vAlign w:val="center"/>
          </w:tcPr>
          <w:p w14:paraId="259EF389" w14:textId="77777777" w:rsidR="0060213C" w:rsidRPr="007F5DC8" w:rsidRDefault="0060213C" w:rsidP="0060213C">
            <w:pPr>
              <w:pStyle w:val="120"/>
              <w:jc w:val="center"/>
              <w:rPr>
                <w:lang w:eastAsia="en-US"/>
              </w:rPr>
            </w:pPr>
            <w:r w:rsidRPr="007F5DC8">
              <w:rPr>
                <w:lang w:eastAsia="en-US"/>
              </w:rPr>
              <w:t>Наименование оборудования</w:t>
            </w:r>
            <w:r w:rsidRPr="007F5DC8">
              <w:rPr>
                <w:rStyle w:val="ac"/>
                <w:lang w:eastAsia="en-US"/>
              </w:rPr>
              <w:footnoteReference w:id="7"/>
            </w:r>
          </w:p>
        </w:tc>
        <w:tc>
          <w:tcPr>
            <w:tcW w:w="1527" w:type="pct"/>
            <w:shd w:val="clear" w:color="auto" w:fill="auto"/>
            <w:vAlign w:val="center"/>
          </w:tcPr>
          <w:p w14:paraId="5DF1A2FD" w14:textId="77777777" w:rsidR="0060213C" w:rsidRPr="007F5DC8" w:rsidRDefault="0060213C" w:rsidP="0060213C">
            <w:pPr>
              <w:pStyle w:val="120"/>
              <w:jc w:val="center"/>
              <w:rPr>
                <w:lang w:eastAsia="en-US"/>
              </w:rPr>
            </w:pPr>
            <w:r w:rsidRPr="007F5DC8">
              <w:rPr>
                <w:lang w:eastAsia="en-US"/>
              </w:rPr>
              <w:t>Техническое описание</w:t>
            </w:r>
            <w:r w:rsidRPr="007F5DC8">
              <w:rPr>
                <w:rStyle w:val="ac"/>
                <w:lang w:eastAsia="en-US"/>
              </w:rPr>
              <w:footnoteReference w:id="8"/>
            </w:r>
          </w:p>
        </w:tc>
      </w:tr>
      <w:tr w:rsidR="0060213C" w:rsidRPr="007F5DC8" w14:paraId="48D7E770" w14:textId="77777777" w:rsidTr="0060213C">
        <w:trPr>
          <w:trHeight w:val="278"/>
        </w:trPr>
        <w:tc>
          <w:tcPr>
            <w:tcW w:w="5000" w:type="pct"/>
            <w:gridSpan w:val="3"/>
            <w:shd w:val="clear" w:color="auto" w:fill="auto"/>
          </w:tcPr>
          <w:p w14:paraId="0BD01590" w14:textId="77777777" w:rsidR="0060213C" w:rsidRPr="007F5DC8" w:rsidRDefault="0060213C" w:rsidP="0060213C">
            <w:pPr>
              <w:pStyle w:val="120"/>
              <w:rPr>
                <w:b/>
                <w:bCs/>
                <w:lang w:eastAsia="en-US"/>
              </w:rPr>
            </w:pPr>
            <w:r w:rsidRPr="007F5DC8">
              <w:rPr>
                <w:b/>
                <w:bCs/>
                <w:lang w:val="en-US" w:eastAsia="en-US"/>
              </w:rPr>
              <w:t>I</w:t>
            </w:r>
            <w:r w:rsidRPr="007F5DC8">
              <w:rPr>
                <w:b/>
                <w:bCs/>
                <w:lang w:eastAsia="en-US"/>
              </w:rPr>
              <w:t xml:space="preserve"> Специализированная мебель и системы хранения</w:t>
            </w:r>
          </w:p>
        </w:tc>
      </w:tr>
      <w:tr w:rsidR="0060213C" w:rsidRPr="007F5DC8" w14:paraId="4DFA0371" w14:textId="77777777" w:rsidTr="0060213C">
        <w:trPr>
          <w:trHeight w:val="277"/>
        </w:trPr>
        <w:tc>
          <w:tcPr>
            <w:tcW w:w="5000" w:type="pct"/>
            <w:gridSpan w:val="3"/>
            <w:shd w:val="clear" w:color="auto" w:fill="auto"/>
          </w:tcPr>
          <w:p w14:paraId="1DD6A163" w14:textId="77777777" w:rsidR="0060213C" w:rsidRPr="007F5DC8" w:rsidRDefault="0060213C" w:rsidP="0060213C">
            <w:pPr>
              <w:pStyle w:val="120"/>
              <w:rPr>
                <w:b/>
                <w:bCs/>
                <w:lang w:eastAsia="en-US"/>
              </w:rPr>
            </w:pPr>
            <w:r w:rsidRPr="007F5DC8">
              <w:rPr>
                <w:b/>
                <w:bCs/>
                <w:lang w:eastAsia="en-US"/>
              </w:rPr>
              <w:t>Основное оборудование</w:t>
            </w:r>
          </w:p>
        </w:tc>
      </w:tr>
      <w:tr w:rsidR="0060213C" w:rsidRPr="007F5DC8" w14:paraId="77896130" w14:textId="77777777" w:rsidTr="0060213C">
        <w:tc>
          <w:tcPr>
            <w:tcW w:w="272" w:type="pct"/>
            <w:shd w:val="clear" w:color="auto" w:fill="auto"/>
          </w:tcPr>
          <w:p w14:paraId="0B62F3E6" w14:textId="77777777" w:rsidR="0060213C" w:rsidRPr="007F5DC8" w:rsidRDefault="0060213C" w:rsidP="0060213C">
            <w:pPr>
              <w:pStyle w:val="120"/>
              <w:rPr>
                <w:lang w:eastAsia="en-US"/>
              </w:rPr>
            </w:pPr>
            <w:r w:rsidRPr="007F5DC8">
              <w:rPr>
                <w:lang w:eastAsia="en-US"/>
              </w:rPr>
              <w:t>1</w:t>
            </w:r>
          </w:p>
        </w:tc>
        <w:tc>
          <w:tcPr>
            <w:tcW w:w="3200" w:type="pct"/>
            <w:shd w:val="clear" w:color="auto" w:fill="auto"/>
          </w:tcPr>
          <w:p w14:paraId="6E337CF8" w14:textId="77777777" w:rsidR="0060213C" w:rsidRPr="007F5DC8" w:rsidRDefault="0060213C" w:rsidP="0060213C">
            <w:pPr>
              <w:pStyle w:val="afffffd"/>
            </w:pPr>
            <w:r w:rsidRPr="007F5DC8">
              <w:t>функциональная мебель для обеспечения посадочных мест по количеству обучающихся</w:t>
            </w:r>
          </w:p>
        </w:tc>
        <w:tc>
          <w:tcPr>
            <w:tcW w:w="1527" w:type="pct"/>
            <w:shd w:val="clear" w:color="auto" w:fill="auto"/>
          </w:tcPr>
          <w:p w14:paraId="484E1BB2" w14:textId="77777777" w:rsidR="0060213C" w:rsidRPr="007F5DC8" w:rsidRDefault="0060213C" w:rsidP="0060213C">
            <w:pPr>
              <w:pStyle w:val="120"/>
              <w:rPr>
                <w:lang w:eastAsia="en-US"/>
              </w:rPr>
            </w:pPr>
          </w:p>
        </w:tc>
      </w:tr>
      <w:tr w:rsidR="0060213C" w:rsidRPr="007F5DC8" w14:paraId="680CF53A" w14:textId="77777777" w:rsidTr="0060213C">
        <w:tc>
          <w:tcPr>
            <w:tcW w:w="272" w:type="pct"/>
            <w:shd w:val="clear" w:color="auto" w:fill="auto"/>
          </w:tcPr>
          <w:p w14:paraId="6C62735C" w14:textId="77777777" w:rsidR="0060213C" w:rsidRPr="007F5DC8" w:rsidRDefault="0060213C" w:rsidP="0060213C">
            <w:pPr>
              <w:pStyle w:val="120"/>
              <w:rPr>
                <w:lang w:eastAsia="en-US"/>
              </w:rPr>
            </w:pPr>
            <w:r w:rsidRPr="007F5DC8">
              <w:rPr>
                <w:lang w:eastAsia="en-US"/>
              </w:rPr>
              <w:t>2</w:t>
            </w:r>
          </w:p>
        </w:tc>
        <w:tc>
          <w:tcPr>
            <w:tcW w:w="3200" w:type="pct"/>
            <w:shd w:val="clear" w:color="auto" w:fill="auto"/>
          </w:tcPr>
          <w:p w14:paraId="17F07341" w14:textId="77777777" w:rsidR="0060213C" w:rsidRPr="007F5DC8" w:rsidRDefault="0060213C" w:rsidP="0060213C">
            <w:pPr>
              <w:pStyle w:val="afffffd"/>
            </w:pPr>
            <w:r w:rsidRPr="007F5DC8">
              <w:t>функциональная мебель для оборудования рабочего места преподавателя</w:t>
            </w:r>
          </w:p>
        </w:tc>
        <w:tc>
          <w:tcPr>
            <w:tcW w:w="1527" w:type="pct"/>
            <w:shd w:val="clear" w:color="auto" w:fill="auto"/>
          </w:tcPr>
          <w:p w14:paraId="7E824E90" w14:textId="77777777" w:rsidR="0060213C" w:rsidRPr="007F5DC8" w:rsidRDefault="0060213C" w:rsidP="0060213C">
            <w:pPr>
              <w:pStyle w:val="120"/>
              <w:rPr>
                <w:lang w:eastAsia="en-US"/>
              </w:rPr>
            </w:pPr>
          </w:p>
        </w:tc>
      </w:tr>
      <w:tr w:rsidR="0060213C" w:rsidRPr="007F5DC8" w14:paraId="722BCEA2" w14:textId="77777777" w:rsidTr="0060213C">
        <w:tc>
          <w:tcPr>
            <w:tcW w:w="272" w:type="pct"/>
            <w:shd w:val="clear" w:color="auto" w:fill="auto"/>
          </w:tcPr>
          <w:p w14:paraId="5428A948" w14:textId="77777777" w:rsidR="0060213C" w:rsidRPr="007F5DC8" w:rsidRDefault="0060213C" w:rsidP="0060213C">
            <w:pPr>
              <w:pStyle w:val="120"/>
              <w:rPr>
                <w:lang w:eastAsia="en-US"/>
              </w:rPr>
            </w:pPr>
            <w:r w:rsidRPr="007F5DC8">
              <w:rPr>
                <w:lang w:eastAsia="en-US"/>
              </w:rPr>
              <w:t>3</w:t>
            </w:r>
          </w:p>
        </w:tc>
        <w:tc>
          <w:tcPr>
            <w:tcW w:w="3200" w:type="pct"/>
            <w:shd w:val="clear" w:color="auto" w:fill="auto"/>
          </w:tcPr>
          <w:p w14:paraId="36F3089F" w14:textId="77777777" w:rsidR="0060213C" w:rsidRPr="007F5DC8" w:rsidRDefault="0060213C" w:rsidP="0060213C">
            <w:pPr>
              <w:pStyle w:val="afffffd"/>
              <w:rPr>
                <w:b/>
              </w:rPr>
            </w:pPr>
            <w:r w:rsidRPr="007F5DC8">
              <w:t>кушетка</w:t>
            </w:r>
          </w:p>
        </w:tc>
        <w:tc>
          <w:tcPr>
            <w:tcW w:w="1527" w:type="pct"/>
            <w:shd w:val="clear" w:color="auto" w:fill="auto"/>
          </w:tcPr>
          <w:p w14:paraId="249E90F5" w14:textId="77777777" w:rsidR="0060213C" w:rsidRPr="007F5DC8" w:rsidRDefault="0060213C" w:rsidP="0060213C">
            <w:pPr>
              <w:pStyle w:val="120"/>
              <w:rPr>
                <w:lang w:eastAsia="en-US"/>
              </w:rPr>
            </w:pPr>
          </w:p>
        </w:tc>
      </w:tr>
      <w:tr w:rsidR="0060213C" w:rsidRPr="007F5DC8" w14:paraId="6837C244" w14:textId="77777777" w:rsidTr="0060213C">
        <w:tc>
          <w:tcPr>
            <w:tcW w:w="272" w:type="pct"/>
            <w:shd w:val="clear" w:color="auto" w:fill="auto"/>
          </w:tcPr>
          <w:p w14:paraId="15A30F92" w14:textId="77777777" w:rsidR="0060213C" w:rsidRPr="007F5DC8" w:rsidRDefault="0060213C" w:rsidP="0060213C">
            <w:pPr>
              <w:pStyle w:val="120"/>
              <w:rPr>
                <w:lang w:eastAsia="en-US"/>
              </w:rPr>
            </w:pPr>
            <w:r w:rsidRPr="007F5DC8">
              <w:rPr>
                <w:lang w:eastAsia="en-US"/>
              </w:rPr>
              <w:t>4</w:t>
            </w:r>
          </w:p>
        </w:tc>
        <w:tc>
          <w:tcPr>
            <w:tcW w:w="3200" w:type="pct"/>
            <w:shd w:val="clear" w:color="auto" w:fill="auto"/>
          </w:tcPr>
          <w:p w14:paraId="2B990B1D" w14:textId="77777777" w:rsidR="0060213C" w:rsidRPr="007F5DC8" w:rsidRDefault="0060213C" w:rsidP="0060213C">
            <w:pPr>
              <w:pStyle w:val="afffffd"/>
              <w:rPr>
                <w:b/>
              </w:rPr>
            </w:pPr>
            <w:r w:rsidRPr="007F5DC8">
              <w:t>медицинская ширма</w:t>
            </w:r>
          </w:p>
        </w:tc>
        <w:tc>
          <w:tcPr>
            <w:tcW w:w="1527" w:type="pct"/>
            <w:shd w:val="clear" w:color="auto" w:fill="auto"/>
          </w:tcPr>
          <w:p w14:paraId="294C1E6B" w14:textId="77777777" w:rsidR="0060213C" w:rsidRPr="007F5DC8" w:rsidRDefault="0060213C" w:rsidP="0060213C">
            <w:pPr>
              <w:pStyle w:val="120"/>
              <w:rPr>
                <w:lang w:eastAsia="en-US"/>
              </w:rPr>
            </w:pPr>
          </w:p>
        </w:tc>
      </w:tr>
      <w:tr w:rsidR="0060213C" w:rsidRPr="007F5DC8" w14:paraId="6F580B8C" w14:textId="77777777" w:rsidTr="0060213C">
        <w:tc>
          <w:tcPr>
            <w:tcW w:w="272" w:type="pct"/>
            <w:shd w:val="clear" w:color="auto" w:fill="auto"/>
          </w:tcPr>
          <w:p w14:paraId="3E248AE9" w14:textId="77777777" w:rsidR="0060213C" w:rsidRPr="007F5DC8" w:rsidRDefault="0060213C" w:rsidP="0060213C">
            <w:pPr>
              <w:pStyle w:val="120"/>
              <w:rPr>
                <w:lang w:eastAsia="en-US"/>
              </w:rPr>
            </w:pPr>
            <w:r w:rsidRPr="007F5DC8">
              <w:rPr>
                <w:lang w:eastAsia="en-US"/>
              </w:rPr>
              <w:t>5</w:t>
            </w:r>
          </w:p>
        </w:tc>
        <w:tc>
          <w:tcPr>
            <w:tcW w:w="3200" w:type="pct"/>
            <w:shd w:val="clear" w:color="auto" w:fill="auto"/>
          </w:tcPr>
          <w:p w14:paraId="1AF1EF2E" w14:textId="77777777" w:rsidR="0060213C" w:rsidRPr="007F5DC8" w:rsidRDefault="0060213C" w:rsidP="0060213C">
            <w:pPr>
              <w:pStyle w:val="afffffd"/>
              <w:rPr>
                <w:b/>
              </w:rPr>
            </w:pPr>
            <w:r w:rsidRPr="007F5DC8">
              <w:t>столик инструментальный</w:t>
            </w:r>
          </w:p>
        </w:tc>
        <w:tc>
          <w:tcPr>
            <w:tcW w:w="1527" w:type="pct"/>
            <w:shd w:val="clear" w:color="auto" w:fill="auto"/>
          </w:tcPr>
          <w:p w14:paraId="4E7165B7" w14:textId="77777777" w:rsidR="0060213C" w:rsidRPr="007F5DC8" w:rsidRDefault="0060213C" w:rsidP="0060213C">
            <w:pPr>
              <w:pStyle w:val="120"/>
              <w:rPr>
                <w:lang w:eastAsia="en-US"/>
              </w:rPr>
            </w:pPr>
          </w:p>
        </w:tc>
      </w:tr>
      <w:tr w:rsidR="0060213C" w:rsidRPr="007F5DC8" w14:paraId="2C8A5C46" w14:textId="77777777" w:rsidTr="0060213C">
        <w:tc>
          <w:tcPr>
            <w:tcW w:w="272" w:type="pct"/>
            <w:shd w:val="clear" w:color="auto" w:fill="auto"/>
          </w:tcPr>
          <w:p w14:paraId="1FBFF38C" w14:textId="77777777" w:rsidR="0060213C" w:rsidRPr="007F5DC8" w:rsidRDefault="0060213C" w:rsidP="0060213C">
            <w:pPr>
              <w:pStyle w:val="120"/>
              <w:rPr>
                <w:lang w:eastAsia="en-US"/>
              </w:rPr>
            </w:pPr>
            <w:r w:rsidRPr="007F5DC8">
              <w:rPr>
                <w:lang w:eastAsia="en-US"/>
              </w:rPr>
              <w:t>6</w:t>
            </w:r>
          </w:p>
        </w:tc>
        <w:tc>
          <w:tcPr>
            <w:tcW w:w="3200" w:type="pct"/>
            <w:shd w:val="clear" w:color="auto" w:fill="auto"/>
          </w:tcPr>
          <w:p w14:paraId="21EEF4BD" w14:textId="77777777" w:rsidR="0060213C" w:rsidRPr="007F5DC8" w:rsidRDefault="0060213C" w:rsidP="0060213C">
            <w:pPr>
              <w:pStyle w:val="afffffd"/>
              <w:rPr>
                <w:b/>
              </w:rPr>
            </w:pPr>
            <w:r w:rsidRPr="007F5DC8">
              <w:t>шкаф медицинский</w:t>
            </w:r>
          </w:p>
        </w:tc>
        <w:tc>
          <w:tcPr>
            <w:tcW w:w="1527" w:type="pct"/>
            <w:shd w:val="clear" w:color="auto" w:fill="auto"/>
          </w:tcPr>
          <w:p w14:paraId="672FB6F2" w14:textId="77777777" w:rsidR="0060213C" w:rsidRPr="007F5DC8" w:rsidRDefault="0060213C" w:rsidP="0060213C">
            <w:pPr>
              <w:pStyle w:val="120"/>
              <w:rPr>
                <w:lang w:eastAsia="en-US"/>
              </w:rPr>
            </w:pPr>
          </w:p>
        </w:tc>
      </w:tr>
      <w:tr w:rsidR="0060213C" w:rsidRPr="007F5DC8" w14:paraId="4886DC68" w14:textId="77777777" w:rsidTr="0060213C">
        <w:tc>
          <w:tcPr>
            <w:tcW w:w="272" w:type="pct"/>
            <w:shd w:val="clear" w:color="auto" w:fill="auto"/>
          </w:tcPr>
          <w:p w14:paraId="5302B4A8" w14:textId="77777777" w:rsidR="0060213C" w:rsidRPr="007F5DC8" w:rsidRDefault="0060213C" w:rsidP="0060213C">
            <w:pPr>
              <w:pStyle w:val="120"/>
              <w:rPr>
                <w:lang w:eastAsia="en-US"/>
              </w:rPr>
            </w:pPr>
            <w:r w:rsidRPr="007F5DC8">
              <w:rPr>
                <w:lang w:eastAsia="en-US"/>
              </w:rPr>
              <w:t>7</w:t>
            </w:r>
          </w:p>
        </w:tc>
        <w:tc>
          <w:tcPr>
            <w:tcW w:w="3200" w:type="pct"/>
            <w:shd w:val="clear" w:color="auto" w:fill="auto"/>
          </w:tcPr>
          <w:p w14:paraId="29D978F5" w14:textId="77777777" w:rsidR="0060213C" w:rsidRPr="007F5DC8" w:rsidRDefault="0060213C" w:rsidP="0060213C">
            <w:pPr>
              <w:pStyle w:val="afffffd"/>
              <w:rPr>
                <w:b/>
              </w:rPr>
            </w:pPr>
            <w:r w:rsidRPr="007F5DC8">
              <w:t>кушетка</w:t>
            </w:r>
          </w:p>
        </w:tc>
        <w:tc>
          <w:tcPr>
            <w:tcW w:w="1527" w:type="pct"/>
            <w:shd w:val="clear" w:color="auto" w:fill="auto"/>
          </w:tcPr>
          <w:p w14:paraId="17022660" w14:textId="77777777" w:rsidR="0060213C" w:rsidRPr="007F5DC8" w:rsidRDefault="0060213C" w:rsidP="0060213C">
            <w:pPr>
              <w:pStyle w:val="120"/>
              <w:rPr>
                <w:lang w:eastAsia="en-US"/>
              </w:rPr>
            </w:pPr>
          </w:p>
        </w:tc>
      </w:tr>
      <w:tr w:rsidR="0060213C" w:rsidRPr="007F5DC8" w14:paraId="05FEA4EF" w14:textId="77777777" w:rsidTr="0060213C">
        <w:tc>
          <w:tcPr>
            <w:tcW w:w="272" w:type="pct"/>
            <w:shd w:val="clear" w:color="auto" w:fill="auto"/>
          </w:tcPr>
          <w:p w14:paraId="78C27013" w14:textId="77777777" w:rsidR="0060213C" w:rsidRPr="007F5DC8" w:rsidRDefault="0060213C" w:rsidP="0060213C">
            <w:pPr>
              <w:pStyle w:val="120"/>
              <w:rPr>
                <w:lang w:eastAsia="en-US"/>
              </w:rPr>
            </w:pPr>
            <w:r w:rsidRPr="007F5DC8">
              <w:rPr>
                <w:lang w:eastAsia="en-US"/>
              </w:rPr>
              <w:t>8</w:t>
            </w:r>
          </w:p>
        </w:tc>
        <w:tc>
          <w:tcPr>
            <w:tcW w:w="3200" w:type="pct"/>
            <w:shd w:val="clear" w:color="auto" w:fill="auto"/>
          </w:tcPr>
          <w:p w14:paraId="56527120" w14:textId="77777777" w:rsidR="0060213C" w:rsidRPr="007F5DC8" w:rsidRDefault="0060213C" w:rsidP="0060213C">
            <w:pPr>
              <w:pStyle w:val="afffffd"/>
              <w:rPr>
                <w:b/>
              </w:rPr>
            </w:pPr>
            <w:r w:rsidRPr="007F5DC8">
              <w:t>пеленальный стол</w:t>
            </w:r>
          </w:p>
        </w:tc>
        <w:tc>
          <w:tcPr>
            <w:tcW w:w="1527" w:type="pct"/>
            <w:shd w:val="clear" w:color="auto" w:fill="auto"/>
          </w:tcPr>
          <w:p w14:paraId="33CACBF1" w14:textId="77777777" w:rsidR="0060213C" w:rsidRPr="007F5DC8" w:rsidRDefault="0060213C" w:rsidP="0060213C">
            <w:pPr>
              <w:pStyle w:val="120"/>
              <w:rPr>
                <w:lang w:eastAsia="en-US"/>
              </w:rPr>
            </w:pPr>
          </w:p>
        </w:tc>
      </w:tr>
      <w:tr w:rsidR="0060213C" w:rsidRPr="007F5DC8" w14:paraId="56C56D5D" w14:textId="77777777" w:rsidTr="0060213C">
        <w:tc>
          <w:tcPr>
            <w:tcW w:w="272" w:type="pct"/>
            <w:shd w:val="clear" w:color="auto" w:fill="auto"/>
          </w:tcPr>
          <w:p w14:paraId="150A2A23" w14:textId="77777777" w:rsidR="0060213C" w:rsidRPr="007F5DC8" w:rsidRDefault="0060213C" w:rsidP="0060213C">
            <w:pPr>
              <w:pStyle w:val="120"/>
              <w:rPr>
                <w:lang w:eastAsia="en-US"/>
              </w:rPr>
            </w:pPr>
            <w:r w:rsidRPr="007F5DC8">
              <w:rPr>
                <w:lang w:eastAsia="en-US"/>
              </w:rPr>
              <w:t>9</w:t>
            </w:r>
          </w:p>
        </w:tc>
        <w:tc>
          <w:tcPr>
            <w:tcW w:w="3200" w:type="pct"/>
            <w:shd w:val="clear" w:color="auto" w:fill="auto"/>
          </w:tcPr>
          <w:p w14:paraId="41FF34DD" w14:textId="77777777" w:rsidR="0060213C" w:rsidRPr="007F5DC8" w:rsidRDefault="0060213C" w:rsidP="0060213C">
            <w:pPr>
              <w:pStyle w:val="afffffd"/>
              <w:rPr>
                <w:b/>
                <w:u w:val="single"/>
              </w:rPr>
            </w:pPr>
            <w:r w:rsidRPr="007F5DC8">
              <w:t>е</w:t>
            </w:r>
            <w:r w:rsidRPr="007F5DC8">
              <w:rPr>
                <w:rStyle w:val="ad"/>
                <w:color w:val="auto"/>
              </w:rPr>
              <w:t>мкости для дезинфекции</w:t>
            </w:r>
          </w:p>
        </w:tc>
        <w:tc>
          <w:tcPr>
            <w:tcW w:w="1527" w:type="pct"/>
            <w:shd w:val="clear" w:color="auto" w:fill="auto"/>
          </w:tcPr>
          <w:p w14:paraId="769BEC4E" w14:textId="77777777" w:rsidR="0060213C" w:rsidRPr="007F5DC8" w:rsidRDefault="0060213C" w:rsidP="0060213C">
            <w:pPr>
              <w:pStyle w:val="120"/>
              <w:rPr>
                <w:lang w:eastAsia="en-US"/>
              </w:rPr>
            </w:pPr>
          </w:p>
        </w:tc>
      </w:tr>
      <w:tr w:rsidR="0060213C" w:rsidRPr="007F5DC8" w14:paraId="03D62B42" w14:textId="77777777" w:rsidTr="0060213C">
        <w:tc>
          <w:tcPr>
            <w:tcW w:w="272" w:type="pct"/>
            <w:shd w:val="clear" w:color="auto" w:fill="auto"/>
          </w:tcPr>
          <w:p w14:paraId="6F015A88" w14:textId="77777777" w:rsidR="0060213C" w:rsidRPr="007F5DC8" w:rsidRDefault="0060213C" w:rsidP="0060213C">
            <w:pPr>
              <w:pStyle w:val="120"/>
              <w:rPr>
                <w:lang w:eastAsia="en-US"/>
              </w:rPr>
            </w:pPr>
            <w:r w:rsidRPr="007F5DC8">
              <w:rPr>
                <w:lang w:eastAsia="en-US"/>
              </w:rPr>
              <w:t>10</w:t>
            </w:r>
          </w:p>
        </w:tc>
        <w:tc>
          <w:tcPr>
            <w:tcW w:w="3200" w:type="pct"/>
            <w:shd w:val="clear" w:color="auto" w:fill="auto"/>
          </w:tcPr>
          <w:p w14:paraId="21FAF3C4" w14:textId="77777777" w:rsidR="0060213C" w:rsidRPr="007F5DC8" w:rsidRDefault="0060213C" w:rsidP="0060213C">
            <w:pPr>
              <w:pStyle w:val="afffffd"/>
              <w:rPr>
                <w:rStyle w:val="ad"/>
                <w:b/>
                <w:color w:val="auto"/>
              </w:rPr>
            </w:pPr>
            <w:r w:rsidRPr="007F5DC8">
              <w:t>е</w:t>
            </w:r>
            <w:r w:rsidRPr="007F5DC8">
              <w:rPr>
                <w:rStyle w:val="ad"/>
                <w:color w:val="auto"/>
              </w:rPr>
              <w:t>мкости для мед</w:t>
            </w:r>
            <w:proofErr w:type="gramStart"/>
            <w:r w:rsidRPr="007F5DC8">
              <w:rPr>
                <w:rStyle w:val="ad"/>
                <w:color w:val="auto"/>
              </w:rPr>
              <w:t>.</w:t>
            </w:r>
            <w:proofErr w:type="gramEnd"/>
            <w:r w:rsidRPr="007F5DC8">
              <w:rPr>
                <w:rStyle w:val="ad"/>
                <w:color w:val="auto"/>
              </w:rPr>
              <w:t xml:space="preserve"> </w:t>
            </w:r>
            <w:proofErr w:type="gramStart"/>
            <w:r w:rsidRPr="007F5DC8">
              <w:rPr>
                <w:rStyle w:val="ad"/>
                <w:color w:val="auto"/>
              </w:rPr>
              <w:t>о</w:t>
            </w:r>
            <w:proofErr w:type="gramEnd"/>
            <w:r w:rsidRPr="007F5DC8">
              <w:rPr>
                <w:rStyle w:val="ad"/>
                <w:color w:val="auto"/>
              </w:rPr>
              <w:t>тходов</w:t>
            </w:r>
          </w:p>
          <w:p w14:paraId="33667075" w14:textId="77777777" w:rsidR="0060213C" w:rsidRPr="007F5DC8" w:rsidRDefault="0060213C" w:rsidP="0060213C">
            <w:pPr>
              <w:pStyle w:val="afffffd"/>
            </w:pPr>
          </w:p>
        </w:tc>
        <w:tc>
          <w:tcPr>
            <w:tcW w:w="1527" w:type="pct"/>
            <w:shd w:val="clear" w:color="auto" w:fill="auto"/>
          </w:tcPr>
          <w:p w14:paraId="7BF51290" w14:textId="77777777" w:rsidR="0060213C" w:rsidRPr="007F5DC8" w:rsidRDefault="0060213C" w:rsidP="0060213C">
            <w:pPr>
              <w:pStyle w:val="120"/>
              <w:rPr>
                <w:lang w:eastAsia="en-US"/>
              </w:rPr>
            </w:pPr>
          </w:p>
        </w:tc>
      </w:tr>
      <w:tr w:rsidR="0060213C" w:rsidRPr="007F5DC8" w14:paraId="00BB27CD" w14:textId="77777777" w:rsidTr="0060213C">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A4629B7" w14:textId="77777777" w:rsidR="0060213C" w:rsidRPr="007F5DC8" w:rsidRDefault="0060213C" w:rsidP="0060213C">
            <w:pPr>
              <w:pStyle w:val="120"/>
              <w:rPr>
                <w:lang w:eastAsia="en-US"/>
              </w:rPr>
            </w:pPr>
            <w:r w:rsidRPr="007F5DC8">
              <w:rPr>
                <w:b/>
                <w:bCs/>
                <w:lang w:eastAsia="en-US"/>
              </w:rPr>
              <w:t>Дополнительное оборудование</w:t>
            </w:r>
          </w:p>
        </w:tc>
      </w:tr>
      <w:tr w:rsidR="0060213C" w:rsidRPr="007F5DC8" w14:paraId="15025C7D" w14:textId="77777777" w:rsidTr="0060213C">
        <w:tc>
          <w:tcPr>
            <w:tcW w:w="272" w:type="pct"/>
            <w:tcBorders>
              <w:top w:val="single" w:sz="4" w:space="0" w:color="auto"/>
              <w:left w:val="single" w:sz="4" w:space="0" w:color="auto"/>
              <w:bottom w:val="single" w:sz="4" w:space="0" w:color="auto"/>
              <w:right w:val="single" w:sz="4" w:space="0" w:color="auto"/>
            </w:tcBorders>
            <w:shd w:val="clear" w:color="auto" w:fill="auto"/>
          </w:tcPr>
          <w:p w14:paraId="26F2A08B" w14:textId="77777777" w:rsidR="0060213C" w:rsidRPr="007F5DC8" w:rsidRDefault="0060213C" w:rsidP="0060213C">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505A966" w14:textId="77777777" w:rsidR="0060213C" w:rsidRPr="007F5DC8" w:rsidRDefault="0060213C" w:rsidP="0060213C">
            <w:pPr>
              <w:pStyle w:val="120"/>
              <w:rPr>
                <w:i/>
                <w:iCs w:val="0"/>
                <w:lang w:eastAsia="en-US"/>
              </w:rPr>
            </w:pPr>
            <w:r w:rsidRPr="007F5DC8">
              <w:rPr>
                <w:i/>
                <w:iCs w:val="0"/>
                <w:lang w:eastAsia="en-US"/>
              </w:rPr>
              <w:t>Дополнительно в форму записываются имеющееся в нал</w:t>
            </w:r>
            <w:r w:rsidRPr="007F5DC8">
              <w:rPr>
                <w:i/>
                <w:iCs w:val="0"/>
                <w:lang w:eastAsia="en-US"/>
              </w:rPr>
              <w:t>и</w:t>
            </w:r>
            <w:r w:rsidRPr="007F5DC8">
              <w:rPr>
                <w:i/>
                <w:iCs w:val="0"/>
                <w:lang w:eastAsia="en-US"/>
              </w:rPr>
              <w:t>чии оборудование с другими техническими характерист</w:t>
            </w:r>
            <w:r w:rsidRPr="007F5DC8">
              <w:rPr>
                <w:i/>
                <w:iCs w:val="0"/>
                <w:lang w:eastAsia="en-US"/>
              </w:rPr>
              <w:t>и</w:t>
            </w:r>
            <w:r w:rsidRPr="007F5DC8">
              <w:rPr>
                <w:i/>
                <w:iCs w:val="0"/>
                <w:lang w:eastAsia="en-US"/>
              </w:rPr>
              <w:t>ками, другое оборудование, использующееся в данном к</w:t>
            </w:r>
            <w:r w:rsidRPr="007F5DC8">
              <w:rPr>
                <w:i/>
                <w:iCs w:val="0"/>
                <w:lang w:eastAsia="en-US"/>
              </w:rPr>
              <w:t>а</w:t>
            </w:r>
            <w:r w:rsidRPr="007F5DC8">
              <w:rPr>
                <w:i/>
                <w:iCs w:val="0"/>
                <w:lang w:eastAsia="en-US"/>
              </w:rPr>
              <w:t>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0540762D" w14:textId="77777777" w:rsidR="0060213C" w:rsidRPr="007F5DC8" w:rsidRDefault="0060213C" w:rsidP="0060213C">
            <w:pPr>
              <w:pStyle w:val="120"/>
              <w:rPr>
                <w:i/>
                <w:iCs w:val="0"/>
                <w:lang w:eastAsia="en-US"/>
              </w:rPr>
            </w:pPr>
            <w:r w:rsidRPr="007F5DC8">
              <w:rPr>
                <w:i/>
                <w:iCs w:val="0"/>
                <w:lang w:eastAsia="en-US"/>
              </w:rPr>
              <w:t>Технические характер</w:t>
            </w:r>
            <w:r w:rsidRPr="007F5DC8">
              <w:rPr>
                <w:i/>
                <w:iCs w:val="0"/>
                <w:lang w:eastAsia="en-US"/>
              </w:rPr>
              <w:t>и</w:t>
            </w:r>
            <w:r w:rsidRPr="007F5DC8">
              <w:rPr>
                <w:i/>
                <w:iCs w:val="0"/>
                <w:lang w:eastAsia="en-US"/>
              </w:rPr>
              <w:t>стики заполняются сам</w:t>
            </w:r>
            <w:r w:rsidRPr="007F5DC8">
              <w:rPr>
                <w:i/>
                <w:iCs w:val="0"/>
                <w:lang w:eastAsia="en-US"/>
              </w:rPr>
              <w:t>о</w:t>
            </w:r>
            <w:r w:rsidRPr="007F5DC8">
              <w:rPr>
                <w:i/>
                <w:iCs w:val="0"/>
                <w:lang w:eastAsia="en-US"/>
              </w:rPr>
              <w:t>стоятельно образов</w:t>
            </w:r>
            <w:r w:rsidRPr="007F5DC8">
              <w:rPr>
                <w:i/>
                <w:iCs w:val="0"/>
                <w:lang w:eastAsia="en-US"/>
              </w:rPr>
              <w:t>а</w:t>
            </w:r>
            <w:r w:rsidRPr="007F5DC8">
              <w:rPr>
                <w:i/>
                <w:iCs w:val="0"/>
                <w:lang w:eastAsia="en-US"/>
              </w:rPr>
              <w:t>тельной организацией</w:t>
            </w:r>
          </w:p>
        </w:tc>
      </w:tr>
      <w:tr w:rsidR="0060213C" w:rsidRPr="007F5DC8" w14:paraId="037CE811" w14:textId="77777777" w:rsidTr="0060213C">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6A2ED79" w14:textId="77777777" w:rsidR="0060213C" w:rsidRPr="007F5DC8" w:rsidRDefault="0060213C" w:rsidP="0060213C">
            <w:pPr>
              <w:pStyle w:val="120"/>
              <w:rPr>
                <w:lang w:eastAsia="en-US"/>
              </w:rPr>
            </w:pPr>
            <w:r w:rsidRPr="007F5DC8">
              <w:rPr>
                <w:b/>
                <w:bCs/>
                <w:lang w:val="en-US" w:eastAsia="en-US"/>
              </w:rPr>
              <w:t xml:space="preserve">II </w:t>
            </w:r>
            <w:r w:rsidRPr="007F5DC8">
              <w:rPr>
                <w:b/>
                <w:bCs/>
                <w:lang w:eastAsia="en-US"/>
              </w:rPr>
              <w:t>Технические средства</w:t>
            </w:r>
          </w:p>
        </w:tc>
      </w:tr>
      <w:tr w:rsidR="0060213C" w:rsidRPr="007F5DC8" w14:paraId="41638C52" w14:textId="77777777" w:rsidTr="0060213C">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9DF94FD" w14:textId="77777777" w:rsidR="0060213C" w:rsidRPr="007F5DC8" w:rsidRDefault="0060213C" w:rsidP="0060213C">
            <w:pPr>
              <w:pStyle w:val="120"/>
              <w:rPr>
                <w:lang w:eastAsia="en-US"/>
              </w:rPr>
            </w:pPr>
            <w:r w:rsidRPr="007F5DC8">
              <w:rPr>
                <w:b/>
                <w:bCs/>
                <w:lang w:eastAsia="en-US"/>
              </w:rPr>
              <w:t>Основное оборудование</w:t>
            </w:r>
          </w:p>
        </w:tc>
      </w:tr>
      <w:tr w:rsidR="0060213C" w:rsidRPr="007F5DC8" w14:paraId="7A87B407" w14:textId="77777777" w:rsidTr="0060213C">
        <w:tc>
          <w:tcPr>
            <w:tcW w:w="272" w:type="pct"/>
            <w:shd w:val="clear" w:color="auto" w:fill="auto"/>
          </w:tcPr>
          <w:p w14:paraId="230AFA89" w14:textId="77777777" w:rsidR="0060213C" w:rsidRPr="007F5DC8" w:rsidRDefault="0060213C" w:rsidP="0060213C">
            <w:pPr>
              <w:pStyle w:val="120"/>
              <w:rPr>
                <w:lang w:eastAsia="en-US"/>
              </w:rPr>
            </w:pPr>
            <w:r w:rsidRPr="007F5DC8">
              <w:rPr>
                <w:lang w:eastAsia="en-US"/>
              </w:rPr>
              <w:t>1</w:t>
            </w:r>
          </w:p>
        </w:tc>
        <w:tc>
          <w:tcPr>
            <w:tcW w:w="3200" w:type="pct"/>
            <w:shd w:val="clear" w:color="auto" w:fill="auto"/>
          </w:tcPr>
          <w:p w14:paraId="773A1DF4" w14:textId="77777777" w:rsidR="0060213C" w:rsidRPr="007F5DC8" w:rsidRDefault="0060213C" w:rsidP="0060213C">
            <w:pPr>
              <w:pStyle w:val="120"/>
              <w:rPr>
                <w:lang w:eastAsia="en-US"/>
              </w:rPr>
            </w:pPr>
            <w:r w:rsidRPr="007F5DC8">
              <w:rPr>
                <w:rStyle w:val="ad"/>
                <w:color w:val="auto"/>
              </w:rPr>
              <w:t>Манекены, фантомы и тренажеры для отработки практич</w:t>
            </w:r>
            <w:r w:rsidRPr="007F5DC8">
              <w:rPr>
                <w:rStyle w:val="ad"/>
                <w:color w:val="auto"/>
              </w:rPr>
              <w:t>е</w:t>
            </w:r>
            <w:r w:rsidRPr="007F5DC8">
              <w:rPr>
                <w:rStyle w:val="ad"/>
                <w:color w:val="auto"/>
              </w:rPr>
              <w:t>ских манипуляций</w:t>
            </w:r>
          </w:p>
        </w:tc>
        <w:tc>
          <w:tcPr>
            <w:tcW w:w="1527" w:type="pct"/>
            <w:shd w:val="clear" w:color="auto" w:fill="auto"/>
          </w:tcPr>
          <w:p w14:paraId="0B9BFEB9" w14:textId="77777777" w:rsidR="0060213C" w:rsidRPr="007F5DC8" w:rsidRDefault="0060213C" w:rsidP="0060213C">
            <w:pPr>
              <w:pStyle w:val="120"/>
              <w:rPr>
                <w:lang w:eastAsia="en-US"/>
              </w:rPr>
            </w:pPr>
          </w:p>
        </w:tc>
      </w:tr>
      <w:tr w:rsidR="0060213C" w:rsidRPr="007F5DC8" w14:paraId="4EB0BD36" w14:textId="77777777" w:rsidTr="0060213C">
        <w:tc>
          <w:tcPr>
            <w:tcW w:w="272" w:type="pct"/>
            <w:shd w:val="clear" w:color="auto" w:fill="auto"/>
          </w:tcPr>
          <w:p w14:paraId="431272EB" w14:textId="77777777" w:rsidR="0060213C" w:rsidRPr="007F5DC8" w:rsidRDefault="0060213C" w:rsidP="0060213C">
            <w:pPr>
              <w:pStyle w:val="120"/>
              <w:rPr>
                <w:lang w:eastAsia="en-US"/>
              </w:rPr>
            </w:pPr>
            <w:r w:rsidRPr="007F5DC8">
              <w:rPr>
                <w:lang w:eastAsia="en-US"/>
              </w:rPr>
              <w:t>2</w:t>
            </w:r>
          </w:p>
        </w:tc>
        <w:tc>
          <w:tcPr>
            <w:tcW w:w="3200" w:type="pct"/>
            <w:shd w:val="clear" w:color="auto" w:fill="auto"/>
          </w:tcPr>
          <w:p w14:paraId="35CF7D4F" w14:textId="77777777" w:rsidR="0060213C" w:rsidRPr="007F5DC8" w:rsidRDefault="0060213C" w:rsidP="0060213C">
            <w:pPr>
              <w:pStyle w:val="afffffd"/>
              <w:rPr>
                <w:b/>
              </w:rPr>
            </w:pPr>
            <w:r w:rsidRPr="007F5DC8">
              <w:t>фонендоскоп</w:t>
            </w:r>
          </w:p>
        </w:tc>
        <w:tc>
          <w:tcPr>
            <w:tcW w:w="1527" w:type="pct"/>
            <w:shd w:val="clear" w:color="auto" w:fill="auto"/>
          </w:tcPr>
          <w:p w14:paraId="740714AA" w14:textId="77777777" w:rsidR="0060213C" w:rsidRPr="007F5DC8" w:rsidRDefault="0060213C" w:rsidP="0060213C">
            <w:pPr>
              <w:pStyle w:val="120"/>
              <w:rPr>
                <w:lang w:eastAsia="en-US"/>
              </w:rPr>
            </w:pPr>
          </w:p>
        </w:tc>
      </w:tr>
      <w:tr w:rsidR="0060213C" w:rsidRPr="007F5DC8" w14:paraId="05D1450D" w14:textId="77777777" w:rsidTr="0060213C">
        <w:tc>
          <w:tcPr>
            <w:tcW w:w="272" w:type="pct"/>
            <w:shd w:val="clear" w:color="auto" w:fill="auto"/>
          </w:tcPr>
          <w:p w14:paraId="6D579968" w14:textId="77777777" w:rsidR="0060213C" w:rsidRPr="007F5DC8" w:rsidRDefault="0060213C" w:rsidP="0060213C">
            <w:pPr>
              <w:pStyle w:val="120"/>
              <w:rPr>
                <w:lang w:eastAsia="en-US"/>
              </w:rPr>
            </w:pPr>
            <w:r w:rsidRPr="007F5DC8">
              <w:rPr>
                <w:lang w:eastAsia="en-US"/>
              </w:rPr>
              <w:t>3</w:t>
            </w:r>
          </w:p>
        </w:tc>
        <w:tc>
          <w:tcPr>
            <w:tcW w:w="3200" w:type="pct"/>
            <w:shd w:val="clear" w:color="auto" w:fill="auto"/>
          </w:tcPr>
          <w:p w14:paraId="54A50DFC" w14:textId="77777777" w:rsidR="0060213C" w:rsidRPr="007F5DC8" w:rsidRDefault="0060213C" w:rsidP="0060213C">
            <w:pPr>
              <w:pStyle w:val="afffffd"/>
              <w:rPr>
                <w:b/>
              </w:rPr>
            </w:pPr>
            <w:r w:rsidRPr="007F5DC8">
              <w:t>тонометр с набором возрастных манжеток</w:t>
            </w:r>
          </w:p>
        </w:tc>
        <w:tc>
          <w:tcPr>
            <w:tcW w:w="1527" w:type="pct"/>
            <w:shd w:val="clear" w:color="auto" w:fill="auto"/>
          </w:tcPr>
          <w:p w14:paraId="5B166944" w14:textId="77777777" w:rsidR="0060213C" w:rsidRPr="007F5DC8" w:rsidRDefault="0060213C" w:rsidP="0060213C">
            <w:pPr>
              <w:pStyle w:val="120"/>
              <w:rPr>
                <w:lang w:eastAsia="en-US"/>
              </w:rPr>
            </w:pPr>
          </w:p>
        </w:tc>
      </w:tr>
      <w:tr w:rsidR="0060213C" w:rsidRPr="007F5DC8" w14:paraId="376E7F15" w14:textId="77777777" w:rsidTr="0060213C">
        <w:tc>
          <w:tcPr>
            <w:tcW w:w="272" w:type="pct"/>
            <w:shd w:val="clear" w:color="auto" w:fill="auto"/>
          </w:tcPr>
          <w:p w14:paraId="4852B40D" w14:textId="77777777" w:rsidR="0060213C" w:rsidRPr="007F5DC8" w:rsidRDefault="0060213C" w:rsidP="0060213C">
            <w:pPr>
              <w:pStyle w:val="120"/>
              <w:rPr>
                <w:lang w:eastAsia="en-US"/>
              </w:rPr>
            </w:pPr>
            <w:r w:rsidRPr="007F5DC8">
              <w:rPr>
                <w:lang w:eastAsia="en-US"/>
              </w:rPr>
              <w:t>4</w:t>
            </w:r>
          </w:p>
        </w:tc>
        <w:tc>
          <w:tcPr>
            <w:tcW w:w="3200" w:type="pct"/>
            <w:shd w:val="clear" w:color="auto" w:fill="auto"/>
          </w:tcPr>
          <w:p w14:paraId="27D236A2" w14:textId="77777777" w:rsidR="0060213C" w:rsidRPr="007F5DC8" w:rsidRDefault="0060213C" w:rsidP="0060213C">
            <w:pPr>
              <w:pStyle w:val="afffffd"/>
              <w:rPr>
                <w:b/>
              </w:rPr>
            </w:pPr>
            <w:r w:rsidRPr="007F5DC8">
              <w:t>портативный глюкометр</w:t>
            </w:r>
          </w:p>
        </w:tc>
        <w:tc>
          <w:tcPr>
            <w:tcW w:w="1527" w:type="pct"/>
            <w:shd w:val="clear" w:color="auto" w:fill="auto"/>
          </w:tcPr>
          <w:p w14:paraId="4686AB82" w14:textId="77777777" w:rsidR="0060213C" w:rsidRPr="007F5DC8" w:rsidRDefault="0060213C" w:rsidP="0060213C">
            <w:pPr>
              <w:pStyle w:val="120"/>
              <w:rPr>
                <w:lang w:eastAsia="en-US"/>
              </w:rPr>
            </w:pPr>
          </w:p>
        </w:tc>
      </w:tr>
      <w:tr w:rsidR="0060213C" w:rsidRPr="007F5DC8" w14:paraId="432F92D2" w14:textId="77777777" w:rsidTr="0060213C">
        <w:tc>
          <w:tcPr>
            <w:tcW w:w="272" w:type="pct"/>
            <w:shd w:val="clear" w:color="auto" w:fill="auto"/>
          </w:tcPr>
          <w:p w14:paraId="250E0ED7" w14:textId="77777777" w:rsidR="0060213C" w:rsidRPr="007F5DC8" w:rsidRDefault="0060213C" w:rsidP="0060213C">
            <w:pPr>
              <w:pStyle w:val="120"/>
              <w:rPr>
                <w:lang w:eastAsia="en-US"/>
              </w:rPr>
            </w:pPr>
            <w:r w:rsidRPr="007F5DC8">
              <w:rPr>
                <w:lang w:eastAsia="en-US"/>
              </w:rPr>
              <w:t>5</w:t>
            </w:r>
          </w:p>
        </w:tc>
        <w:tc>
          <w:tcPr>
            <w:tcW w:w="3200" w:type="pct"/>
            <w:shd w:val="clear" w:color="auto" w:fill="auto"/>
          </w:tcPr>
          <w:p w14:paraId="275C0927" w14:textId="77777777" w:rsidR="0060213C" w:rsidRPr="007F5DC8" w:rsidRDefault="0060213C" w:rsidP="0060213C">
            <w:pPr>
              <w:pStyle w:val="afffffd"/>
              <w:rPr>
                <w:b/>
              </w:rPr>
            </w:pPr>
            <w:r w:rsidRPr="007F5DC8">
              <w:t>пикфлоуметр</w:t>
            </w:r>
          </w:p>
        </w:tc>
        <w:tc>
          <w:tcPr>
            <w:tcW w:w="1527" w:type="pct"/>
            <w:shd w:val="clear" w:color="auto" w:fill="auto"/>
          </w:tcPr>
          <w:p w14:paraId="10D7D5BE" w14:textId="77777777" w:rsidR="0060213C" w:rsidRPr="007F5DC8" w:rsidRDefault="0060213C" w:rsidP="0060213C">
            <w:pPr>
              <w:pStyle w:val="120"/>
              <w:rPr>
                <w:lang w:eastAsia="en-US"/>
              </w:rPr>
            </w:pPr>
          </w:p>
        </w:tc>
      </w:tr>
      <w:tr w:rsidR="0060213C" w:rsidRPr="007F5DC8" w14:paraId="62B10F65" w14:textId="77777777" w:rsidTr="0060213C">
        <w:tc>
          <w:tcPr>
            <w:tcW w:w="272" w:type="pct"/>
            <w:shd w:val="clear" w:color="auto" w:fill="auto"/>
          </w:tcPr>
          <w:p w14:paraId="13204FFE" w14:textId="77777777" w:rsidR="0060213C" w:rsidRPr="007F5DC8" w:rsidRDefault="0060213C" w:rsidP="0060213C">
            <w:pPr>
              <w:pStyle w:val="120"/>
              <w:rPr>
                <w:lang w:eastAsia="en-US"/>
              </w:rPr>
            </w:pPr>
            <w:r w:rsidRPr="007F5DC8">
              <w:rPr>
                <w:lang w:eastAsia="en-US"/>
              </w:rPr>
              <w:lastRenderedPageBreak/>
              <w:t>6</w:t>
            </w:r>
          </w:p>
        </w:tc>
        <w:tc>
          <w:tcPr>
            <w:tcW w:w="3200" w:type="pct"/>
            <w:shd w:val="clear" w:color="auto" w:fill="auto"/>
          </w:tcPr>
          <w:p w14:paraId="59A9849C" w14:textId="77777777" w:rsidR="0060213C" w:rsidRPr="007F5DC8" w:rsidRDefault="0060213C" w:rsidP="0060213C">
            <w:pPr>
              <w:pStyle w:val="afffffd"/>
              <w:rPr>
                <w:b/>
              </w:rPr>
            </w:pPr>
            <w:r w:rsidRPr="007F5DC8">
              <w:t>весы электронные детские</w:t>
            </w:r>
          </w:p>
        </w:tc>
        <w:tc>
          <w:tcPr>
            <w:tcW w:w="1527" w:type="pct"/>
            <w:shd w:val="clear" w:color="auto" w:fill="auto"/>
          </w:tcPr>
          <w:p w14:paraId="57513D7F" w14:textId="77777777" w:rsidR="0060213C" w:rsidRPr="007F5DC8" w:rsidRDefault="0060213C" w:rsidP="0060213C">
            <w:pPr>
              <w:pStyle w:val="120"/>
              <w:rPr>
                <w:lang w:eastAsia="en-US"/>
              </w:rPr>
            </w:pPr>
          </w:p>
        </w:tc>
      </w:tr>
      <w:tr w:rsidR="0060213C" w:rsidRPr="007F5DC8" w14:paraId="419A7D92" w14:textId="77777777" w:rsidTr="0060213C">
        <w:tc>
          <w:tcPr>
            <w:tcW w:w="272" w:type="pct"/>
            <w:shd w:val="clear" w:color="auto" w:fill="auto"/>
          </w:tcPr>
          <w:p w14:paraId="3DA882DD" w14:textId="77777777" w:rsidR="0060213C" w:rsidRPr="007F5DC8" w:rsidRDefault="0060213C" w:rsidP="0060213C">
            <w:pPr>
              <w:pStyle w:val="120"/>
              <w:rPr>
                <w:lang w:eastAsia="en-US"/>
              </w:rPr>
            </w:pPr>
            <w:r w:rsidRPr="007F5DC8">
              <w:rPr>
                <w:lang w:eastAsia="en-US"/>
              </w:rPr>
              <w:t>7</w:t>
            </w:r>
          </w:p>
        </w:tc>
        <w:tc>
          <w:tcPr>
            <w:tcW w:w="3200" w:type="pct"/>
            <w:shd w:val="clear" w:color="auto" w:fill="auto"/>
          </w:tcPr>
          <w:p w14:paraId="04B124B7" w14:textId="77777777" w:rsidR="0060213C" w:rsidRPr="007F5DC8" w:rsidRDefault="0060213C" w:rsidP="0060213C">
            <w:pPr>
              <w:pStyle w:val="afffffd"/>
              <w:rPr>
                <w:b/>
              </w:rPr>
            </w:pPr>
            <w:r w:rsidRPr="007F5DC8">
              <w:t>ростомер горизонтальный</w:t>
            </w:r>
          </w:p>
        </w:tc>
        <w:tc>
          <w:tcPr>
            <w:tcW w:w="1527" w:type="pct"/>
            <w:shd w:val="clear" w:color="auto" w:fill="auto"/>
          </w:tcPr>
          <w:p w14:paraId="1ADA3E73" w14:textId="77777777" w:rsidR="0060213C" w:rsidRPr="007F5DC8" w:rsidRDefault="0060213C" w:rsidP="0060213C">
            <w:pPr>
              <w:pStyle w:val="120"/>
              <w:rPr>
                <w:lang w:eastAsia="en-US"/>
              </w:rPr>
            </w:pPr>
          </w:p>
        </w:tc>
      </w:tr>
      <w:tr w:rsidR="0060213C" w:rsidRPr="007F5DC8" w14:paraId="14F891CD" w14:textId="77777777" w:rsidTr="0060213C">
        <w:tc>
          <w:tcPr>
            <w:tcW w:w="272" w:type="pct"/>
            <w:shd w:val="clear" w:color="auto" w:fill="auto"/>
          </w:tcPr>
          <w:p w14:paraId="5ED021EE" w14:textId="77777777" w:rsidR="0060213C" w:rsidRPr="007F5DC8" w:rsidRDefault="0060213C" w:rsidP="0060213C">
            <w:pPr>
              <w:pStyle w:val="120"/>
              <w:rPr>
                <w:lang w:eastAsia="en-US"/>
              </w:rPr>
            </w:pPr>
            <w:r w:rsidRPr="007F5DC8">
              <w:rPr>
                <w:lang w:eastAsia="en-US"/>
              </w:rPr>
              <w:t>8</w:t>
            </w:r>
          </w:p>
        </w:tc>
        <w:tc>
          <w:tcPr>
            <w:tcW w:w="3200" w:type="pct"/>
            <w:shd w:val="clear" w:color="auto" w:fill="auto"/>
          </w:tcPr>
          <w:p w14:paraId="71B283C5" w14:textId="77777777" w:rsidR="0060213C" w:rsidRPr="007F5DC8" w:rsidRDefault="0060213C" w:rsidP="0060213C">
            <w:pPr>
              <w:pStyle w:val="afffffd"/>
              <w:rPr>
                <w:b/>
              </w:rPr>
            </w:pPr>
            <w:r w:rsidRPr="007F5DC8">
              <w:t>плантограф</w:t>
            </w:r>
          </w:p>
        </w:tc>
        <w:tc>
          <w:tcPr>
            <w:tcW w:w="1527" w:type="pct"/>
            <w:shd w:val="clear" w:color="auto" w:fill="auto"/>
          </w:tcPr>
          <w:p w14:paraId="68761460" w14:textId="77777777" w:rsidR="0060213C" w:rsidRPr="007F5DC8" w:rsidRDefault="0060213C" w:rsidP="0060213C">
            <w:pPr>
              <w:pStyle w:val="120"/>
              <w:rPr>
                <w:lang w:eastAsia="en-US"/>
              </w:rPr>
            </w:pPr>
          </w:p>
        </w:tc>
      </w:tr>
      <w:tr w:rsidR="0060213C" w:rsidRPr="007F5DC8" w14:paraId="3C9ED53B" w14:textId="77777777" w:rsidTr="0060213C">
        <w:tc>
          <w:tcPr>
            <w:tcW w:w="272" w:type="pct"/>
            <w:shd w:val="clear" w:color="auto" w:fill="auto"/>
          </w:tcPr>
          <w:p w14:paraId="1EFE20AB" w14:textId="77777777" w:rsidR="0060213C" w:rsidRPr="007F5DC8" w:rsidRDefault="0060213C" w:rsidP="0060213C">
            <w:pPr>
              <w:pStyle w:val="120"/>
              <w:rPr>
                <w:lang w:eastAsia="en-US"/>
              </w:rPr>
            </w:pPr>
            <w:r w:rsidRPr="007F5DC8">
              <w:rPr>
                <w:lang w:eastAsia="en-US"/>
              </w:rPr>
              <w:t>9</w:t>
            </w:r>
          </w:p>
        </w:tc>
        <w:tc>
          <w:tcPr>
            <w:tcW w:w="3200" w:type="pct"/>
            <w:shd w:val="clear" w:color="auto" w:fill="auto"/>
          </w:tcPr>
          <w:p w14:paraId="163806A2" w14:textId="77777777" w:rsidR="0060213C" w:rsidRPr="007F5DC8" w:rsidRDefault="0060213C" w:rsidP="0060213C">
            <w:pPr>
              <w:pStyle w:val="afffffd"/>
              <w:rPr>
                <w:b/>
              </w:rPr>
            </w:pPr>
            <w:r w:rsidRPr="007F5DC8">
              <w:t>пликометр</w:t>
            </w:r>
          </w:p>
        </w:tc>
        <w:tc>
          <w:tcPr>
            <w:tcW w:w="1527" w:type="pct"/>
            <w:shd w:val="clear" w:color="auto" w:fill="auto"/>
          </w:tcPr>
          <w:p w14:paraId="7E632567" w14:textId="77777777" w:rsidR="0060213C" w:rsidRPr="007F5DC8" w:rsidRDefault="0060213C" w:rsidP="0060213C">
            <w:pPr>
              <w:pStyle w:val="120"/>
              <w:rPr>
                <w:lang w:eastAsia="en-US"/>
              </w:rPr>
            </w:pPr>
          </w:p>
        </w:tc>
      </w:tr>
      <w:tr w:rsidR="0060213C" w:rsidRPr="007F5DC8" w14:paraId="699619B2" w14:textId="77777777" w:rsidTr="0060213C">
        <w:tc>
          <w:tcPr>
            <w:tcW w:w="272" w:type="pct"/>
            <w:shd w:val="clear" w:color="auto" w:fill="auto"/>
          </w:tcPr>
          <w:p w14:paraId="3467192B" w14:textId="77777777" w:rsidR="0060213C" w:rsidRPr="007F5DC8" w:rsidRDefault="0060213C" w:rsidP="0060213C">
            <w:pPr>
              <w:pStyle w:val="120"/>
              <w:rPr>
                <w:lang w:eastAsia="en-US"/>
              </w:rPr>
            </w:pPr>
            <w:r w:rsidRPr="007F5DC8">
              <w:rPr>
                <w:lang w:eastAsia="en-US"/>
              </w:rPr>
              <w:t>10</w:t>
            </w:r>
          </w:p>
        </w:tc>
        <w:tc>
          <w:tcPr>
            <w:tcW w:w="3200" w:type="pct"/>
            <w:shd w:val="clear" w:color="auto" w:fill="auto"/>
          </w:tcPr>
          <w:p w14:paraId="723D4D33" w14:textId="77777777" w:rsidR="0060213C" w:rsidRPr="007F5DC8" w:rsidRDefault="0060213C" w:rsidP="0060213C">
            <w:pPr>
              <w:pStyle w:val="afffffd"/>
              <w:rPr>
                <w:b/>
              </w:rPr>
            </w:pPr>
            <w:r w:rsidRPr="007F5DC8">
              <w:t>термометр медицинский</w:t>
            </w:r>
          </w:p>
        </w:tc>
        <w:tc>
          <w:tcPr>
            <w:tcW w:w="1527" w:type="pct"/>
            <w:shd w:val="clear" w:color="auto" w:fill="auto"/>
          </w:tcPr>
          <w:p w14:paraId="34C7A1C7" w14:textId="77777777" w:rsidR="0060213C" w:rsidRPr="007F5DC8" w:rsidRDefault="0060213C" w:rsidP="0060213C">
            <w:pPr>
              <w:pStyle w:val="120"/>
              <w:rPr>
                <w:lang w:eastAsia="en-US"/>
              </w:rPr>
            </w:pPr>
          </w:p>
        </w:tc>
      </w:tr>
      <w:tr w:rsidR="0060213C" w:rsidRPr="007F5DC8" w14:paraId="4E4B4371" w14:textId="77777777" w:rsidTr="0060213C">
        <w:tc>
          <w:tcPr>
            <w:tcW w:w="272" w:type="pct"/>
            <w:shd w:val="clear" w:color="auto" w:fill="auto"/>
          </w:tcPr>
          <w:p w14:paraId="3E64A9AA" w14:textId="77777777" w:rsidR="0060213C" w:rsidRPr="007F5DC8" w:rsidRDefault="0060213C" w:rsidP="0060213C">
            <w:pPr>
              <w:pStyle w:val="120"/>
              <w:rPr>
                <w:lang w:eastAsia="en-US"/>
              </w:rPr>
            </w:pPr>
            <w:r w:rsidRPr="007F5DC8">
              <w:rPr>
                <w:lang w:eastAsia="en-US"/>
              </w:rPr>
              <w:t>11</w:t>
            </w:r>
          </w:p>
        </w:tc>
        <w:tc>
          <w:tcPr>
            <w:tcW w:w="3200" w:type="pct"/>
            <w:shd w:val="clear" w:color="auto" w:fill="auto"/>
          </w:tcPr>
          <w:p w14:paraId="36CDBD18" w14:textId="77777777" w:rsidR="0060213C" w:rsidRPr="007F5DC8" w:rsidRDefault="0060213C" w:rsidP="0060213C">
            <w:pPr>
              <w:pStyle w:val="120"/>
              <w:rPr>
                <w:lang w:eastAsia="en-US"/>
              </w:rPr>
            </w:pPr>
            <w:r w:rsidRPr="007F5DC8">
              <w:t>шпатели</w:t>
            </w:r>
          </w:p>
        </w:tc>
        <w:tc>
          <w:tcPr>
            <w:tcW w:w="1527" w:type="pct"/>
            <w:shd w:val="clear" w:color="auto" w:fill="auto"/>
          </w:tcPr>
          <w:p w14:paraId="0DDC0F7F" w14:textId="77777777" w:rsidR="0060213C" w:rsidRPr="007F5DC8" w:rsidRDefault="0060213C" w:rsidP="0060213C">
            <w:pPr>
              <w:pStyle w:val="120"/>
              <w:rPr>
                <w:lang w:eastAsia="en-US"/>
              </w:rPr>
            </w:pPr>
          </w:p>
        </w:tc>
      </w:tr>
      <w:tr w:rsidR="0060213C" w:rsidRPr="007F5DC8" w14:paraId="58406874" w14:textId="77777777" w:rsidTr="0060213C">
        <w:tc>
          <w:tcPr>
            <w:tcW w:w="272" w:type="pct"/>
            <w:shd w:val="clear" w:color="auto" w:fill="auto"/>
          </w:tcPr>
          <w:p w14:paraId="38672AC1" w14:textId="77777777" w:rsidR="0060213C" w:rsidRPr="007F5DC8" w:rsidRDefault="0060213C" w:rsidP="0060213C">
            <w:pPr>
              <w:pStyle w:val="120"/>
              <w:rPr>
                <w:lang w:eastAsia="en-US"/>
              </w:rPr>
            </w:pPr>
            <w:r w:rsidRPr="007F5DC8">
              <w:rPr>
                <w:lang w:eastAsia="en-US"/>
              </w:rPr>
              <w:t>12</w:t>
            </w:r>
          </w:p>
        </w:tc>
        <w:tc>
          <w:tcPr>
            <w:tcW w:w="3200" w:type="pct"/>
            <w:shd w:val="clear" w:color="auto" w:fill="auto"/>
          </w:tcPr>
          <w:p w14:paraId="68E00CBF"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антисептики</w:t>
            </w:r>
          </w:p>
        </w:tc>
        <w:tc>
          <w:tcPr>
            <w:tcW w:w="1527" w:type="pct"/>
            <w:shd w:val="clear" w:color="auto" w:fill="auto"/>
          </w:tcPr>
          <w:p w14:paraId="7655E508" w14:textId="77777777" w:rsidR="0060213C" w:rsidRPr="007F5DC8" w:rsidRDefault="0060213C" w:rsidP="0060213C">
            <w:pPr>
              <w:pStyle w:val="120"/>
              <w:rPr>
                <w:lang w:eastAsia="en-US"/>
              </w:rPr>
            </w:pPr>
          </w:p>
        </w:tc>
      </w:tr>
      <w:tr w:rsidR="0060213C" w:rsidRPr="007F5DC8" w14:paraId="4A6A6929" w14:textId="77777777" w:rsidTr="0060213C">
        <w:tc>
          <w:tcPr>
            <w:tcW w:w="272" w:type="pct"/>
            <w:shd w:val="clear" w:color="auto" w:fill="auto"/>
          </w:tcPr>
          <w:p w14:paraId="39F4106B" w14:textId="77777777" w:rsidR="0060213C" w:rsidRPr="007F5DC8" w:rsidRDefault="0060213C" w:rsidP="0060213C">
            <w:pPr>
              <w:pStyle w:val="120"/>
              <w:rPr>
                <w:lang w:eastAsia="en-US"/>
              </w:rPr>
            </w:pPr>
            <w:r w:rsidRPr="007F5DC8">
              <w:rPr>
                <w:lang w:eastAsia="en-US"/>
              </w:rPr>
              <w:t>13</w:t>
            </w:r>
          </w:p>
        </w:tc>
        <w:tc>
          <w:tcPr>
            <w:tcW w:w="3200" w:type="pct"/>
            <w:shd w:val="clear" w:color="auto" w:fill="auto"/>
          </w:tcPr>
          <w:p w14:paraId="6326B063"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бахилы</w:t>
            </w:r>
          </w:p>
        </w:tc>
        <w:tc>
          <w:tcPr>
            <w:tcW w:w="1527" w:type="pct"/>
            <w:shd w:val="clear" w:color="auto" w:fill="auto"/>
          </w:tcPr>
          <w:p w14:paraId="5E49A5CC" w14:textId="77777777" w:rsidR="0060213C" w:rsidRPr="007F5DC8" w:rsidRDefault="0060213C" w:rsidP="0060213C">
            <w:pPr>
              <w:pStyle w:val="120"/>
              <w:rPr>
                <w:lang w:eastAsia="en-US"/>
              </w:rPr>
            </w:pPr>
          </w:p>
        </w:tc>
      </w:tr>
      <w:tr w:rsidR="0060213C" w:rsidRPr="007F5DC8" w14:paraId="44D9173B" w14:textId="77777777" w:rsidTr="0060213C">
        <w:tc>
          <w:tcPr>
            <w:tcW w:w="272" w:type="pct"/>
            <w:shd w:val="clear" w:color="auto" w:fill="auto"/>
          </w:tcPr>
          <w:p w14:paraId="6F5132DE" w14:textId="77777777" w:rsidR="0060213C" w:rsidRPr="007F5DC8" w:rsidRDefault="0060213C" w:rsidP="0060213C">
            <w:pPr>
              <w:pStyle w:val="120"/>
              <w:rPr>
                <w:lang w:eastAsia="en-US"/>
              </w:rPr>
            </w:pPr>
            <w:r w:rsidRPr="007F5DC8">
              <w:rPr>
                <w:lang w:eastAsia="en-US"/>
              </w:rPr>
              <w:t>14</w:t>
            </w:r>
          </w:p>
        </w:tc>
        <w:tc>
          <w:tcPr>
            <w:tcW w:w="3200" w:type="pct"/>
            <w:shd w:val="clear" w:color="auto" w:fill="auto"/>
          </w:tcPr>
          <w:p w14:paraId="19195AD9"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детская присыпка</w:t>
            </w:r>
          </w:p>
        </w:tc>
        <w:tc>
          <w:tcPr>
            <w:tcW w:w="1527" w:type="pct"/>
            <w:shd w:val="clear" w:color="auto" w:fill="auto"/>
          </w:tcPr>
          <w:p w14:paraId="7CBEF565" w14:textId="77777777" w:rsidR="0060213C" w:rsidRPr="007F5DC8" w:rsidRDefault="0060213C" w:rsidP="0060213C">
            <w:pPr>
              <w:pStyle w:val="120"/>
              <w:rPr>
                <w:lang w:eastAsia="en-US"/>
              </w:rPr>
            </w:pPr>
          </w:p>
        </w:tc>
      </w:tr>
      <w:tr w:rsidR="0060213C" w:rsidRPr="007F5DC8" w14:paraId="409632B3" w14:textId="77777777" w:rsidTr="0060213C">
        <w:tc>
          <w:tcPr>
            <w:tcW w:w="272" w:type="pct"/>
            <w:shd w:val="clear" w:color="auto" w:fill="auto"/>
          </w:tcPr>
          <w:p w14:paraId="575D0FDE" w14:textId="77777777" w:rsidR="0060213C" w:rsidRPr="007F5DC8" w:rsidRDefault="0060213C" w:rsidP="0060213C">
            <w:pPr>
              <w:pStyle w:val="120"/>
              <w:rPr>
                <w:lang w:eastAsia="en-US"/>
              </w:rPr>
            </w:pPr>
            <w:r w:rsidRPr="007F5DC8">
              <w:rPr>
                <w:lang w:eastAsia="en-US"/>
              </w:rPr>
              <w:t>15</w:t>
            </w:r>
          </w:p>
        </w:tc>
        <w:tc>
          <w:tcPr>
            <w:tcW w:w="3200" w:type="pct"/>
            <w:shd w:val="clear" w:color="auto" w:fill="auto"/>
          </w:tcPr>
          <w:p w14:paraId="2836A4E5"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жидкое мыло</w:t>
            </w:r>
          </w:p>
        </w:tc>
        <w:tc>
          <w:tcPr>
            <w:tcW w:w="1527" w:type="pct"/>
            <w:shd w:val="clear" w:color="auto" w:fill="auto"/>
          </w:tcPr>
          <w:p w14:paraId="5360B896" w14:textId="77777777" w:rsidR="0060213C" w:rsidRPr="007F5DC8" w:rsidRDefault="0060213C" w:rsidP="0060213C">
            <w:pPr>
              <w:pStyle w:val="120"/>
              <w:rPr>
                <w:lang w:eastAsia="en-US"/>
              </w:rPr>
            </w:pPr>
          </w:p>
        </w:tc>
      </w:tr>
      <w:tr w:rsidR="0060213C" w:rsidRPr="007F5DC8" w14:paraId="274C3575" w14:textId="77777777" w:rsidTr="0060213C">
        <w:tc>
          <w:tcPr>
            <w:tcW w:w="272" w:type="pct"/>
            <w:shd w:val="clear" w:color="auto" w:fill="auto"/>
          </w:tcPr>
          <w:p w14:paraId="5D23DF8E" w14:textId="77777777" w:rsidR="0060213C" w:rsidRPr="007F5DC8" w:rsidRDefault="0060213C" w:rsidP="0060213C">
            <w:pPr>
              <w:pStyle w:val="120"/>
              <w:rPr>
                <w:lang w:eastAsia="en-US"/>
              </w:rPr>
            </w:pPr>
            <w:r w:rsidRPr="007F5DC8">
              <w:rPr>
                <w:lang w:eastAsia="en-US"/>
              </w:rPr>
              <w:t>16</w:t>
            </w:r>
          </w:p>
        </w:tc>
        <w:tc>
          <w:tcPr>
            <w:tcW w:w="3200" w:type="pct"/>
            <w:shd w:val="clear" w:color="auto" w:fill="auto"/>
          </w:tcPr>
          <w:p w14:paraId="44444552"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маски медицинские</w:t>
            </w:r>
          </w:p>
        </w:tc>
        <w:tc>
          <w:tcPr>
            <w:tcW w:w="1527" w:type="pct"/>
            <w:shd w:val="clear" w:color="auto" w:fill="auto"/>
          </w:tcPr>
          <w:p w14:paraId="0A242280" w14:textId="77777777" w:rsidR="0060213C" w:rsidRPr="007F5DC8" w:rsidRDefault="0060213C" w:rsidP="0060213C">
            <w:pPr>
              <w:pStyle w:val="120"/>
              <w:rPr>
                <w:lang w:eastAsia="en-US"/>
              </w:rPr>
            </w:pPr>
          </w:p>
        </w:tc>
      </w:tr>
      <w:tr w:rsidR="0060213C" w:rsidRPr="007F5DC8" w14:paraId="0D49AAB3" w14:textId="77777777" w:rsidTr="0060213C">
        <w:tc>
          <w:tcPr>
            <w:tcW w:w="272" w:type="pct"/>
            <w:shd w:val="clear" w:color="auto" w:fill="auto"/>
          </w:tcPr>
          <w:p w14:paraId="31ABA2BF" w14:textId="77777777" w:rsidR="0060213C" w:rsidRPr="007F5DC8" w:rsidRDefault="0060213C" w:rsidP="0060213C">
            <w:pPr>
              <w:pStyle w:val="120"/>
              <w:rPr>
                <w:lang w:eastAsia="en-US"/>
              </w:rPr>
            </w:pPr>
            <w:r w:rsidRPr="007F5DC8">
              <w:rPr>
                <w:lang w:eastAsia="en-US"/>
              </w:rPr>
              <w:t>17</w:t>
            </w:r>
          </w:p>
        </w:tc>
        <w:tc>
          <w:tcPr>
            <w:tcW w:w="3200" w:type="pct"/>
            <w:shd w:val="clear" w:color="auto" w:fill="auto"/>
          </w:tcPr>
          <w:p w14:paraId="208F39AD"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медицинские перчатки</w:t>
            </w:r>
          </w:p>
        </w:tc>
        <w:tc>
          <w:tcPr>
            <w:tcW w:w="1527" w:type="pct"/>
            <w:shd w:val="clear" w:color="auto" w:fill="auto"/>
          </w:tcPr>
          <w:p w14:paraId="31A475D8" w14:textId="77777777" w:rsidR="0060213C" w:rsidRPr="007F5DC8" w:rsidRDefault="0060213C" w:rsidP="0060213C">
            <w:pPr>
              <w:pStyle w:val="120"/>
              <w:rPr>
                <w:lang w:eastAsia="en-US"/>
              </w:rPr>
            </w:pPr>
          </w:p>
        </w:tc>
      </w:tr>
      <w:tr w:rsidR="0060213C" w:rsidRPr="007F5DC8" w14:paraId="4FEF5450" w14:textId="77777777" w:rsidTr="0060213C">
        <w:tc>
          <w:tcPr>
            <w:tcW w:w="272" w:type="pct"/>
            <w:shd w:val="clear" w:color="auto" w:fill="auto"/>
          </w:tcPr>
          <w:p w14:paraId="5E265697" w14:textId="77777777" w:rsidR="0060213C" w:rsidRPr="007F5DC8" w:rsidRDefault="0060213C" w:rsidP="0060213C">
            <w:pPr>
              <w:pStyle w:val="120"/>
              <w:rPr>
                <w:lang w:eastAsia="en-US"/>
              </w:rPr>
            </w:pPr>
            <w:r w:rsidRPr="007F5DC8">
              <w:rPr>
                <w:lang w:eastAsia="en-US"/>
              </w:rPr>
              <w:t>18</w:t>
            </w:r>
          </w:p>
        </w:tc>
        <w:tc>
          <w:tcPr>
            <w:tcW w:w="3200" w:type="pct"/>
            <w:shd w:val="clear" w:color="auto" w:fill="auto"/>
          </w:tcPr>
          <w:p w14:paraId="7FD4B638"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компьютер (ноутбук) с лицензионным программным обе</w:t>
            </w:r>
            <w:r w:rsidRPr="007F5DC8">
              <w:rPr>
                <w:rFonts w:ascii="Times New Roman" w:hAnsi="Times New Roman"/>
                <w:sz w:val="24"/>
                <w:szCs w:val="24"/>
              </w:rPr>
              <w:t>с</w:t>
            </w:r>
            <w:r w:rsidRPr="007F5DC8">
              <w:rPr>
                <w:rFonts w:ascii="Times New Roman" w:hAnsi="Times New Roman"/>
                <w:sz w:val="24"/>
                <w:szCs w:val="24"/>
              </w:rPr>
              <w:t>печением</w:t>
            </w:r>
          </w:p>
        </w:tc>
        <w:tc>
          <w:tcPr>
            <w:tcW w:w="1527" w:type="pct"/>
            <w:shd w:val="clear" w:color="auto" w:fill="auto"/>
          </w:tcPr>
          <w:p w14:paraId="1E5F7A9B" w14:textId="77777777" w:rsidR="0060213C" w:rsidRPr="007F5DC8" w:rsidRDefault="0060213C" w:rsidP="0060213C">
            <w:pPr>
              <w:pStyle w:val="120"/>
              <w:rPr>
                <w:lang w:eastAsia="en-US"/>
              </w:rPr>
            </w:pPr>
          </w:p>
        </w:tc>
      </w:tr>
      <w:tr w:rsidR="0060213C" w:rsidRPr="007F5DC8" w14:paraId="7317C3E6" w14:textId="77777777" w:rsidTr="0060213C">
        <w:tc>
          <w:tcPr>
            <w:tcW w:w="272" w:type="pct"/>
            <w:shd w:val="clear" w:color="auto" w:fill="auto"/>
          </w:tcPr>
          <w:p w14:paraId="2B827042" w14:textId="77777777" w:rsidR="0060213C" w:rsidRPr="007F5DC8" w:rsidRDefault="0060213C" w:rsidP="0060213C">
            <w:pPr>
              <w:pStyle w:val="120"/>
              <w:rPr>
                <w:lang w:eastAsia="en-US"/>
              </w:rPr>
            </w:pPr>
            <w:r w:rsidRPr="007F5DC8">
              <w:rPr>
                <w:lang w:eastAsia="en-US"/>
              </w:rPr>
              <w:t>19</w:t>
            </w:r>
          </w:p>
        </w:tc>
        <w:tc>
          <w:tcPr>
            <w:tcW w:w="3200" w:type="pct"/>
            <w:shd w:val="clear" w:color="auto" w:fill="auto"/>
          </w:tcPr>
          <w:p w14:paraId="46195CBB"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оборудование для отображения графической информац</w:t>
            </w:r>
            <w:proofErr w:type="gramStart"/>
            <w:r w:rsidRPr="007F5DC8">
              <w:rPr>
                <w:rFonts w:ascii="Times New Roman" w:hAnsi="Times New Roman"/>
                <w:sz w:val="24"/>
                <w:szCs w:val="24"/>
              </w:rPr>
              <w:t>ии и ее</w:t>
            </w:r>
            <w:proofErr w:type="gramEnd"/>
            <w:r w:rsidRPr="007F5DC8">
              <w:rPr>
                <w:rFonts w:ascii="Times New Roman" w:hAnsi="Times New Roman"/>
                <w:sz w:val="24"/>
                <w:szCs w:val="24"/>
              </w:rPr>
              <w:t xml:space="preserve"> коллективного просмотра</w:t>
            </w:r>
          </w:p>
        </w:tc>
        <w:tc>
          <w:tcPr>
            <w:tcW w:w="1527" w:type="pct"/>
            <w:shd w:val="clear" w:color="auto" w:fill="auto"/>
          </w:tcPr>
          <w:p w14:paraId="56075A15" w14:textId="77777777" w:rsidR="0060213C" w:rsidRPr="007F5DC8" w:rsidRDefault="0060213C" w:rsidP="0060213C">
            <w:pPr>
              <w:pStyle w:val="120"/>
              <w:rPr>
                <w:lang w:eastAsia="en-US"/>
              </w:rPr>
            </w:pPr>
          </w:p>
        </w:tc>
      </w:tr>
      <w:tr w:rsidR="0060213C" w:rsidRPr="007F5DC8" w14:paraId="69A63D32" w14:textId="77777777" w:rsidTr="0060213C">
        <w:tc>
          <w:tcPr>
            <w:tcW w:w="5000" w:type="pct"/>
            <w:gridSpan w:val="3"/>
            <w:shd w:val="clear" w:color="auto" w:fill="auto"/>
          </w:tcPr>
          <w:p w14:paraId="71C33A73" w14:textId="77777777" w:rsidR="0060213C" w:rsidRPr="007F5DC8" w:rsidRDefault="0060213C" w:rsidP="0060213C">
            <w:pPr>
              <w:pStyle w:val="120"/>
              <w:rPr>
                <w:lang w:eastAsia="en-US"/>
              </w:rPr>
            </w:pPr>
            <w:r w:rsidRPr="007F5DC8">
              <w:rPr>
                <w:b/>
                <w:lang w:eastAsia="en-US"/>
              </w:rPr>
              <w:t>Дополнительное оборудование</w:t>
            </w:r>
          </w:p>
        </w:tc>
      </w:tr>
      <w:tr w:rsidR="0060213C" w:rsidRPr="007F5DC8" w14:paraId="45E9D32A" w14:textId="77777777" w:rsidTr="0060213C">
        <w:tc>
          <w:tcPr>
            <w:tcW w:w="272" w:type="pct"/>
            <w:shd w:val="clear" w:color="auto" w:fill="auto"/>
          </w:tcPr>
          <w:p w14:paraId="298684E7" w14:textId="77777777" w:rsidR="0060213C" w:rsidRPr="007F5DC8" w:rsidRDefault="0060213C" w:rsidP="0060213C">
            <w:pPr>
              <w:pStyle w:val="120"/>
              <w:rPr>
                <w:lang w:eastAsia="en-US"/>
              </w:rPr>
            </w:pPr>
          </w:p>
        </w:tc>
        <w:tc>
          <w:tcPr>
            <w:tcW w:w="3200" w:type="pct"/>
            <w:shd w:val="clear" w:color="auto" w:fill="auto"/>
          </w:tcPr>
          <w:p w14:paraId="28A54E50" w14:textId="77777777" w:rsidR="0060213C" w:rsidRPr="007F5DC8" w:rsidRDefault="0060213C" w:rsidP="0060213C">
            <w:pPr>
              <w:pStyle w:val="120"/>
              <w:rPr>
                <w:i/>
                <w:iCs w:val="0"/>
                <w:lang w:eastAsia="en-US"/>
              </w:rPr>
            </w:pPr>
            <w:r w:rsidRPr="007F5DC8">
              <w:rPr>
                <w:i/>
                <w:iCs w:val="0"/>
                <w:lang w:eastAsia="en-US"/>
              </w:rPr>
              <w:t>Дополнительно в форму записываются имеющиеся в нал</w:t>
            </w:r>
            <w:r w:rsidRPr="007F5DC8">
              <w:rPr>
                <w:i/>
                <w:iCs w:val="0"/>
                <w:lang w:eastAsia="en-US"/>
              </w:rPr>
              <w:t>и</w:t>
            </w:r>
            <w:r w:rsidRPr="007F5DC8">
              <w:rPr>
                <w:i/>
                <w:iCs w:val="0"/>
                <w:lang w:eastAsia="en-US"/>
              </w:rPr>
              <w:t>чии компьютеры, МФУ и др. с другими техническими х</w:t>
            </w:r>
            <w:r w:rsidRPr="007F5DC8">
              <w:rPr>
                <w:i/>
                <w:iCs w:val="0"/>
                <w:lang w:eastAsia="en-US"/>
              </w:rPr>
              <w:t>а</w:t>
            </w:r>
            <w:r w:rsidRPr="007F5DC8">
              <w:rPr>
                <w:i/>
                <w:iCs w:val="0"/>
                <w:lang w:eastAsia="en-US"/>
              </w:rPr>
              <w:t>рактеристиками, другое оборудование, использующиеся в данном кабинете</w:t>
            </w:r>
          </w:p>
        </w:tc>
        <w:tc>
          <w:tcPr>
            <w:tcW w:w="1527" w:type="pct"/>
            <w:shd w:val="clear" w:color="auto" w:fill="auto"/>
          </w:tcPr>
          <w:p w14:paraId="68BA15F9" w14:textId="77777777" w:rsidR="0060213C" w:rsidRPr="007F5DC8" w:rsidRDefault="0060213C" w:rsidP="0060213C">
            <w:pPr>
              <w:pStyle w:val="120"/>
              <w:rPr>
                <w:lang w:eastAsia="en-US"/>
              </w:rPr>
            </w:pPr>
            <w:r w:rsidRPr="007F5DC8">
              <w:rPr>
                <w:i/>
                <w:iCs w:val="0"/>
                <w:lang w:eastAsia="en-US"/>
              </w:rPr>
              <w:t>Технические характер</w:t>
            </w:r>
            <w:r w:rsidRPr="007F5DC8">
              <w:rPr>
                <w:i/>
                <w:iCs w:val="0"/>
                <w:lang w:eastAsia="en-US"/>
              </w:rPr>
              <w:t>и</w:t>
            </w:r>
            <w:r w:rsidRPr="007F5DC8">
              <w:rPr>
                <w:i/>
                <w:iCs w:val="0"/>
                <w:lang w:eastAsia="en-US"/>
              </w:rPr>
              <w:t>стики заполняются сам</w:t>
            </w:r>
            <w:r w:rsidRPr="007F5DC8">
              <w:rPr>
                <w:i/>
                <w:iCs w:val="0"/>
                <w:lang w:eastAsia="en-US"/>
              </w:rPr>
              <w:t>о</w:t>
            </w:r>
            <w:r w:rsidRPr="007F5DC8">
              <w:rPr>
                <w:i/>
                <w:iCs w:val="0"/>
                <w:lang w:eastAsia="en-US"/>
              </w:rPr>
              <w:t>стоятельно образов</w:t>
            </w:r>
            <w:r w:rsidRPr="007F5DC8">
              <w:rPr>
                <w:i/>
                <w:iCs w:val="0"/>
                <w:lang w:eastAsia="en-US"/>
              </w:rPr>
              <w:t>а</w:t>
            </w:r>
            <w:r w:rsidRPr="007F5DC8">
              <w:rPr>
                <w:i/>
                <w:iCs w:val="0"/>
                <w:lang w:eastAsia="en-US"/>
              </w:rPr>
              <w:t>тельной организацией</w:t>
            </w:r>
          </w:p>
        </w:tc>
      </w:tr>
      <w:tr w:rsidR="0060213C" w:rsidRPr="007F5DC8" w14:paraId="2C77317E" w14:textId="77777777" w:rsidTr="0060213C">
        <w:tc>
          <w:tcPr>
            <w:tcW w:w="272" w:type="pct"/>
            <w:shd w:val="clear" w:color="auto" w:fill="auto"/>
          </w:tcPr>
          <w:p w14:paraId="3656C6B4" w14:textId="77777777" w:rsidR="0060213C" w:rsidRPr="007F5DC8" w:rsidRDefault="0060213C" w:rsidP="0060213C">
            <w:pPr>
              <w:pStyle w:val="120"/>
              <w:rPr>
                <w:lang w:eastAsia="en-US"/>
              </w:rPr>
            </w:pPr>
          </w:p>
        </w:tc>
        <w:tc>
          <w:tcPr>
            <w:tcW w:w="3200" w:type="pct"/>
            <w:shd w:val="clear" w:color="auto" w:fill="auto"/>
          </w:tcPr>
          <w:p w14:paraId="3A11B611" w14:textId="77777777" w:rsidR="0060213C" w:rsidRPr="007F5DC8" w:rsidRDefault="0060213C" w:rsidP="0060213C">
            <w:pPr>
              <w:pStyle w:val="120"/>
              <w:rPr>
                <w:lang w:eastAsia="en-US"/>
              </w:rPr>
            </w:pPr>
          </w:p>
        </w:tc>
        <w:tc>
          <w:tcPr>
            <w:tcW w:w="1527" w:type="pct"/>
            <w:shd w:val="clear" w:color="auto" w:fill="auto"/>
          </w:tcPr>
          <w:p w14:paraId="54827960" w14:textId="77777777" w:rsidR="0060213C" w:rsidRPr="007F5DC8" w:rsidRDefault="0060213C" w:rsidP="0060213C">
            <w:pPr>
              <w:pStyle w:val="120"/>
              <w:rPr>
                <w:lang w:eastAsia="en-US"/>
              </w:rPr>
            </w:pPr>
          </w:p>
        </w:tc>
      </w:tr>
      <w:tr w:rsidR="0060213C" w:rsidRPr="007F5DC8" w14:paraId="0927BFBD" w14:textId="77777777" w:rsidTr="0060213C">
        <w:tc>
          <w:tcPr>
            <w:tcW w:w="272" w:type="pct"/>
            <w:shd w:val="clear" w:color="auto" w:fill="auto"/>
          </w:tcPr>
          <w:p w14:paraId="73B26B8A" w14:textId="77777777" w:rsidR="0060213C" w:rsidRPr="007F5DC8" w:rsidRDefault="0060213C" w:rsidP="0060213C">
            <w:pPr>
              <w:pStyle w:val="120"/>
              <w:rPr>
                <w:lang w:eastAsia="en-US"/>
              </w:rPr>
            </w:pPr>
          </w:p>
        </w:tc>
        <w:tc>
          <w:tcPr>
            <w:tcW w:w="3200" w:type="pct"/>
            <w:shd w:val="clear" w:color="auto" w:fill="auto"/>
          </w:tcPr>
          <w:p w14:paraId="1ED472E3" w14:textId="77777777" w:rsidR="0060213C" w:rsidRPr="007F5DC8" w:rsidRDefault="0060213C" w:rsidP="0060213C">
            <w:pPr>
              <w:pStyle w:val="120"/>
              <w:rPr>
                <w:lang w:eastAsia="en-US"/>
              </w:rPr>
            </w:pPr>
          </w:p>
        </w:tc>
        <w:tc>
          <w:tcPr>
            <w:tcW w:w="1527" w:type="pct"/>
            <w:shd w:val="clear" w:color="auto" w:fill="auto"/>
          </w:tcPr>
          <w:p w14:paraId="57483BB7" w14:textId="77777777" w:rsidR="0060213C" w:rsidRPr="007F5DC8" w:rsidRDefault="0060213C" w:rsidP="0060213C">
            <w:pPr>
              <w:pStyle w:val="120"/>
              <w:rPr>
                <w:lang w:eastAsia="en-US"/>
              </w:rPr>
            </w:pPr>
          </w:p>
        </w:tc>
      </w:tr>
      <w:tr w:rsidR="0060213C" w:rsidRPr="007F5DC8" w14:paraId="1948F310" w14:textId="77777777" w:rsidTr="0060213C">
        <w:tc>
          <w:tcPr>
            <w:tcW w:w="5000" w:type="pct"/>
            <w:gridSpan w:val="3"/>
            <w:shd w:val="clear" w:color="auto" w:fill="auto"/>
          </w:tcPr>
          <w:p w14:paraId="54F36A7C" w14:textId="77777777" w:rsidR="0060213C" w:rsidRPr="007F5DC8" w:rsidRDefault="0060213C" w:rsidP="0060213C">
            <w:pPr>
              <w:pStyle w:val="120"/>
              <w:rPr>
                <w:lang w:eastAsia="en-US"/>
              </w:rPr>
            </w:pPr>
            <w:r w:rsidRPr="007F5DC8">
              <w:rPr>
                <w:b/>
                <w:bCs/>
                <w:lang w:val="en-US" w:eastAsia="en-US"/>
              </w:rPr>
              <w:t>III</w:t>
            </w:r>
            <w:r w:rsidRPr="007F5DC8">
              <w:rPr>
                <w:b/>
                <w:bCs/>
                <w:lang w:eastAsia="en-US"/>
              </w:rPr>
              <w:t xml:space="preserve"> Демонстрационные учебно-наглядные пособия</w:t>
            </w:r>
            <w:r w:rsidRPr="007F5DC8">
              <w:rPr>
                <w:rStyle w:val="ac"/>
                <w:b/>
                <w:bCs/>
                <w:lang w:eastAsia="en-US"/>
              </w:rPr>
              <w:footnoteReference w:id="9"/>
            </w:r>
          </w:p>
        </w:tc>
      </w:tr>
      <w:tr w:rsidR="0060213C" w:rsidRPr="007F5DC8" w14:paraId="304844EF" w14:textId="77777777" w:rsidTr="0060213C">
        <w:tc>
          <w:tcPr>
            <w:tcW w:w="5000" w:type="pct"/>
            <w:gridSpan w:val="3"/>
            <w:shd w:val="clear" w:color="auto" w:fill="auto"/>
          </w:tcPr>
          <w:p w14:paraId="1EA16263" w14:textId="77777777" w:rsidR="0060213C" w:rsidRPr="007F5DC8" w:rsidRDefault="0060213C" w:rsidP="0060213C">
            <w:pPr>
              <w:pStyle w:val="120"/>
              <w:rPr>
                <w:lang w:eastAsia="en-US"/>
              </w:rPr>
            </w:pPr>
            <w:r w:rsidRPr="007F5DC8">
              <w:rPr>
                <w:b/>
                <w:bCs/>
                <w:lang w:eastAsia="en-US"/>
              </w:rPr>
              <w:t>Основное оборудование</w:t>
            </w:r>
          </w:p>
        </w:tc>
      </w:tr>
      <w:tr w:rsidR="0060213C" w:rsidRPr="007F5DC8" w14:paraId="62F3C2E4" w14:textId="77777777" w:rsidTr="0060213C">
        <w:tc>
          <w:tcPr>
            <w:tcW w:w="272" w:type="pct"/>
            <w:shd w:val="clear" w:color="auto" w:fill="auto"/>
          </w:tcPr>
          <w:p w14:paraId="5F895DEA" w14:textId="77777777" w:rsidR="0060213C" w:rsidRPr="007F5DC8" w:rsidRDefault="0060213C" w:rsidP="0060213C">
            <w:pPr>
              <w:pStyle w:val="120"/>
              <w:rPr>
                <w:lang w:eastAsia="en-US"/>
              </w:rPr>
            </w:pPr>
            <w:r w:rsidRPr="007F5DC8">
              <w:rPr>
                <w:lang w:eastAsia="en-US"/>
              </w:rPr>
              <w:t>1</w:t>
            </w:r>
          </w:p>
        </w:tc>
        <w:tc>
          <w:tcPr>
            <w:tcW w:w="3200" w:type="pct"/>
            <w:shd w:val="clear" w:color="auto" w:fill="auto"/>
          </w:tcPr>
          <w:p w14:paraId="33E4B2B9"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Бланки направления на серологический анализ</w:t>
            </w:r>
          </w:p>
        </w:tc>
        <w:tc>
          <w:tcPr>
            <w:tcW w:w="1527" w:type="pct"/>
            <w:shd w:val="clear" w:color="auto" w:fill="auto"/>
          </w:tcPr>
          <w:p w14:paraId="67A93F71" w14:textId="77777777" w:rsidR="0060213C" w:rsidRPr="007F5DC8" w:rsidRDefault="0060213C" w:rsidP="0060213C">
            <w:pPr>
              <w:pStyle w:val="120"/>
              <w:rPr>
                <w:lang w:eastAsia="en-US"/>
              </w:rPr>
            </w:pPr>
          </w:p>
        </w:tc>
      </w:tr>
      <w:tr w:rsidR="0060213C" w:rsidRPr="007F5DC8" w14:paraId="34CEA61F" w14:textId="77777777" w:rsidTr="0060213C">
        <w:tc>
          <w:tcPr>
            <w:tcW w:w="272" w:type="pct"/>
            <w:shd w:val="clear" w:color="auto" w:fill="auto"/>
          </w:tcPr>
          <w:p w14:paraId="3C8893CC" w14:textId="77777777" w:rsidR="0060213C" w:rsidRPr="007F5DC8" w:rsidRDefault="0060213C" w:rsidP="0060213C">
            <w:pPr>
              <w:pStyle w:val="120"/>
              <w:rPr>
                <w:lang w:eastAsia="en-US"/>
              </w:rPr>
            </w:pPr>
            <w:r w:rsidRPr="007F5DC8">
              <w:rPr>
                <w:lang w:eastAsia="en-US"/>
              </w:rPr>
              <w:t>2</w:t>
            </w:r>
          </w:p>
        </w:tc>
        <w:tc>
          <w:tcPr>
            <w:tcW w:w="3200" w:type="pct"/>
            <w:shd w:val="clear" w:color="auto" w:fill="auto"/>
          </w:tcPr>
          <w:p w14:paraId="5E9AD352"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Бланки направления на копрологический анализ</w:t>
            </w:r>
          </w:p>
        </w:tc>
        <w:tc>
          <w:tcPr>
            <w:tcW w:w="1527" w:type="pct"/>
            <w:shd w:val="clear" w:color="auto" w:fill="auto"/>
          </w:tcPr>
          <w:p w14:paraId="74A9E54D" w14:textId="77777777" w:rsidR="0060213C" w:rsidRPr="007F5DC8" w:rsidRDefault="0060213C" w:rsidP="0060213C">
            <w:pPr>
              <w:pStyle w:val="120"/>
              <w:rPr>
                <w:lang w:eastAsia="en-US"/>
              </w:rPr>
            </w:pPr>
          </w:p>
        </w:tc>
      </w:tr>
      <w:tr w:rsidR="0060213C" w:rsidRPr="007F5DC8" w14:paraId="5E9C32E5" w14:textId="77777777" w:rsidTr="0060213C">
        <w:tc>
          <w:tcPr>
            <w:tcW w:w="272" w:type="pct"/>
            <w:shd w:val="clear" w:color="auto" w:fill="auto"/>
          </w:tcPr>
          <w:p w14:paraId="76C7C382" w14:textId="77777777" w:rsidR="0060213C" w:rsidRPr="007F5DC8" w:rsidRDefault="0060213C" w:rsidP="0060213C">
            <w:pPr>
              <w:pStyle w:val="120"/>
              <w:rPr>
                <w:lang w:eastAsia="en-US"/>
              </w:rPr>
            </w:pPr>
            <w:r w:rsidRPr="007F5DC8">
              <w:rPr>
                <w:lang w:eastAsia="en-US"/>
              </w:rPr>
              <w:t>3</w:t>
            </w:r>
          </w:p>
        </w:tc>
        <w:tc>
          <w:tcPr>
            <w:tcW w:w="3200" w:type="pct"/>
            <w:shd w:val="clear" w:color="auto" w:fill="auto"/>
          </w:tcPr>
          <w:p w14:paraId="68A440AB"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Бланки направления на клиническое исследование</w:t>
            </w:r>
          </w:p>
        </w:tc>
        <w:tc>
          <w:tcPr>
            <w:tcW w:w="1527" w:type="pct"/>
            <w:shd w:val="clear" w:color="auto" w:fill="auto"/>
          </w:tcPr>
          <w:p w14:paraId="0051D670" w14:textId="77777777" w:rsidR="0060213C" w:rsidRPr="007F5DC8" w:rsidRDefault="0060213C" w:rsidP="0060213C">
            <w:pPr>
              <w:pStyle w:val="120"/>
              <w:rPr>
                <w:lang w:eastAsia="en-US"/>
              </w:rPr>
            </w:pPr>
          </w:p>
        </w:tc>
      </w:tr>
      <w:tr w:rsidR="0060213C" w:rsidRPr="007F5DC8" w14:paraId="35648134" w14:textId="77777777" w:rsidTr="0060213C">
        <w:tc>
          <w:tcPr>
            <w:tcW w:w="272" w:type="pct"/>
            <w:shd w:val="clear" w:color="auto" w:fill="auto"/>
          </w:tcPr>
          <w:p w14:paraId="29595B7A" w14:textId="77777777" w:rsidR="0060213C" w:rsidRPr="007F5DC8" w:rsidRDefault="0060213C" w:rsidP="0060213C">
            <w:pPr>
              <w:pStyle w:val="120"/>
              <w:rPr>
                <w:lang w:eastAsia="en-US"/>
              </w:rPr>
            </w:pPr>
            <w:r w:rsidRPr="007F5DC8">
              <w:rPr>
                <w:lang w:eastAsia="en-US"/>
              </w:rPr>
              <w:t>4</w:t>
            </w:r>
          </w:p>
        </w:tc>
        <w:tc>
          <w:tcPr>
            <w:tcW w:w="3200" w:type="pct"/>
            <w:shd w:val="clear" w:color="auto" w:fill="auto"/>
          </w:tcPr>
          <w:p w14:paraId="641728D7"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Бланки экстренного извещения</w:t>
            </w:r>
          </w:p>
        </w:tc>
        <w:tc>
          <w:tcPr>
            <w:tcW w:w="1527" w:type="pct"/>
            <w:shd w:val="clear" w:color="auto" w:fill="auto"/>
          </w:tcPr>
          <w:p w14:paraId="6786B1EB" w14:textId="77777777" w:rsidR="0060213C" w:rsidRPr="007F5DC8" w:rsidRDefault="0060213C" w:rsidP="0060213C">
            <w:pPr>
              <w:pStyle w:val="120"/>
              <w:rPr>
                <w:lang w:eastAsia="en-US"/>
              </w:rPr>
            </w:pPr>
          </w:p>
        </w:tc>
      </w:tr>
      <w:tr w:rsidR="0060213C" w:rsidRPr="007F5DC8" w14:paraId="2255D41B" w14:textId="77777777" w:rsidTr="0060213C">
        <w:tc>
          <w:tcPr>
            <w:tcW w:w="272" w:type="pct"/>
            <w:shd w:val="clear" w:color="auto" w:fill="auto"/>
          </w:tcPr>
          <w:p w14:paraId="6BBD72E4" w14:textId="77777777" w:rsidR="0060213C" w:rsidRPr="007F5DC8" w:rsidRDefault="0060213C" w:rsidP="0060213C">
            <w:pPr>
              <w:pStyle w:val="120"/>
              <w:rPr>
                <w:lang w:eastAsia="en-US"/>
              </w:rPr>
            </w:pPr>
            <w:r w:rsidRPr="007F5DC8">
              <w:rPr>
                <w:lang w:eastAsia="en-US"/>
              </w:rPr>
              <w:t>5</w:t>
            </w:r>
          </w:p>
        </w:tc>
        <w:tc>
          <w:tcPr>
            <w:tcW w:w="3200" w:type="pct"/>
            <w:shd w:val="clear" w:color="auto" w:fill="auto"/>
          </w:tcPr>
          <w:p w14:paraId="5DED8E36"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Температурные листы</w:t>
            </w:r>
          </w:p>
        </w:tc>
        <w:tc>
          <w:tcPr>
            <w:tcW w:w="1527" w:type="pct"/>
            <w:shd w:val="clear" w:color="auto" w:fill="auto"/>
          </w:tcPr>
          <w:p w14:paraId="7D759158" w14:textId="77777777" w:rsidR="0060213C" w:rsidRPr="007F5DC8" w:rsidRDefault="0060213C" w:rsidP="0060213C">
            <w:pPr>
              <w:pStyle w:val="120"/>
              <w:rPr>
                <w:lang w:eastAsia="en-US"/>
              </w:rPr>
            </w:pPr>
          </w:p>
        </w:tc>
      </w:tr>
      <w:tr w:rsidR="0060213C" w:rsidRPr="007F5DC8" w14:paraId="4B48FAD5" w14:textId="77777777" w:rsidTr="0060213C">
        <w:tc>
          <w:tcPr>
            <w:tcW w:w="272" w:type="pct"/>
            <w:shd w:val="clear" w:color="auto" w:fill="auto"/>
          </w:tcPr>
          <w:p w14:paraId="51B6E274" w14:textId="77777777" w:rsidR="0060213C" w:rsidRPr="007F5DC8" w:rsidRDefault="0060213C" w:rsidP="0060213C">
            <w:pPr>
              <w:pStyle w:val="120"/>
              <w:rPr>
                <w:lang w:eastAsia="en-US"/>
              </w:rPr>
            </w:pPr>
            <w:r w:rsidRPr="007F5DC8">
              <w:rPr>
                <w:lang w:eastAsia="en-US"/>
              </w:rPr>
              <w:t>6</w:t>
            </w:r>
          </w:p>
        </w:tc>
        <w:tc>
          <w:tcPr>
            <w:tcW w:w="3200" w:type="pct"/>
            <w:shd w:val="clear" w:color="auto" w:fill="auto"/>
          </w:tcPr>
          <w:p w14:paraId="701A6364"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Бланки лабораторных анализов</w:t>
            </w:r>
          </w:p>
          <w:p w14:paraId="3F63D8B5"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Анализ мочи (форм 210/у)</w:t>
            </w:r>
          </w:p>
          <w:p w14:paraId="747D6873"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Анализ крови (форма 224 /у)</w:t>
            </w:r>
          </w:p>
          <w:p w14:paraId="0A1CF5AC"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Анализ кала (форма 219 / у)</w:t>
            </w:r>
          </w:p>
        </w:tc>
        <w:tc>
          <w:tcPr>
            <w:tcW w:w="1527" w:type="pct"/>
            <w:shd w:val="clear" w:color="auto" w:fill="auto"/>
          </w:tcPr>
          <w:p w14:paraId="14097E8F" w14:textId="77777777" w:rsidR="0060213C" w:rsidRPr="007F5DC8" w:rsidRDefault="0060213C" w:rsidP="0060213C">
            <w:pPr>
              <w:pStyle w:val="120"/>
              <w:rPr>
                <w:lang w:eastAsia="en-US"/>
              </w:rPr>
            </w:pPr>
          </w:p>
        </w:tc>
      </w:tr>
      <w:tr w:rsidR="0060213C" w:rsidRPr="007F5DC8" w14:paraId="5F9F59B6" w14:textId="77777777" w:rsidTr="0060213C">
        <w:tc>
          <w:tcPr>
            <w:tcW w:w="272" w:type="pct"/>
            <w:shd w:val="clear" w:color="auto" w:fill="auto"/>
          </w:tcPr>
          <w:p w14:paraId="49CB90C6" w14:textId="77777777" w:rsidR="0060213C" w:rsidRPr="007F5DC8" w:rsidRDefault="0060213C" w:rsidP="0060213C">
            <w:pPr>
              <w:pStyle w:val="120"/>
              <w:rPr>
                <w:lang w:eastAsia="en-US"/>
              </w:rPr>
            </w:pPr>
            <w:r w:rsidRPr="007F5DC8">
              <w:rPr>
                <w:lang w:eastAsia="en-US"/>
              </w:rPr>
              <w:t>7</w:t>
            </w:r>
          </w:p>
        </w:tc>
        <w:tc>
          <w:tcPr>
            <w:tcW w:w="3200" w:type="pct"/>
            <w:shd w:val="clear" w:color="auto" w:fill="auto"/>
          </w:tcPr>
          <w:p w14:paraId="217DDC24"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История развития:</w:t>
            </w:r>
          </w:p>
          <w:p w14:paraId="74730D3E"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 xml:space="preserve">   Новорожденного (форма 097 /у) </w:t>
            </w:r>
          </w:p>
          <w:p w14:paraId="7CCFFE41"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 xml:space="preserve">   Ребенка (форма 112 / у)</w:t>
            </w:r>
          </w:p>
        </w:tc>
        <w:tc>
          <w:tcPr>
            <w:tcW w:w="1527" w:type="pct"/>
            <w:shd w:val="clear" w:color="auto" w:fill="auto"/>
          </w:tcPr>
          <w:p w14:paraId="5259F1D5" w14:textId="77777777" w:rsidR="0060213C" w:rsidRPr="007F5DC8" w:rsidRDefault="0060213C" w:rsidP="0060213C">
            <w:pPr>
              <w:pStyle w:val="120"/>
              <w:rPr>
                <w:lang w:eastAsia="en-US"/>
              </w:rPr>
            </w:pPr>
          </w:p>
        </w:tc>
      </w:tr>
      <w:tr w:rsidR="0060213C" w:rsidRPr="007F5DC8" w14:paraId="0551F731" w14:textId="77777777" w:rsidTr="0060213C">
        <w:tc>
          <w:tcPr>
            <w:tcW w:w="272" w:type="pct"/>
            <w:shd w:val="clear" w:color="auto" w:fill="auto"/>
          </w:tcPr>
          <w:p w14:paraId="7F417314" w14:textId="77777777" w:rsidR="0060213C" w:rsidRPr="007F5DC8" w:rsidRDefault="0060213C" w:rsidP="0060213C">
            <w:pPr>
              <w:pStyle w:val="120"/>
              <w:rPr>
                <w:lang w:eastAsia="en-US"/>
              </w:rPr>
            </w:pPr>
            <w:r w:rsidRPr="007F5DC8">
              <w:rPr>
                <w:lang w:eastAsia="en-US"/>
              </w:rPr>
              <w:t>8</w:t>
            </w:r>
          </w:p>
        </w:tc>
        <w:tc>
          <w:tcPr>
            <w:tcW w:w="3200" w:type="pct"/>
            <w:shd w:val="clear" w:color="auto" w:fill="auto"/>
          </w:tcPr>
          <w:p w14:paraId="0CE8CFEA"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 xml:space="preserve">Рецепт (взрослый и детский) (форма 107 /у) </w:t>
            </w:r>
          </w:p>
        </w:tc>
        <w:tc>
          <w:tcPr>
            <w:tcW w:w="1527" w:type="pct"/>
            <w:shd w:val="clear" w:color="auto" w:fill="auto"/>
          </w:tcPr>
          <w:p w14:paraId="5A7CEB0B" w14:textId="77777777" w:rsidR="0060213C" w:rsidRPr="007F5DC8" w:rsidRDefault="0060213C" w:rsidP="0060213C">
            <w:pPr>
              <w:pStyle w:val="120"/>
              <w:rPr>
                <w:lang w:eastAsia="en-US"/>
              </w:rPr>
            </w:pPr>
          </w:p>
        </w:tc>
      </w:tr>
      <w:tr w:rsidR="0060213C" w:rsidRPr="007F5DC8" w14:paraId="28C4C056" w14:textId="77777777" w:rsidTr="0060213C">
        <w:tc>
          <w:tcPr>
            <w:tcW w:w="272" w:type="pct"/>
            <w:shd w:val="clear" w:color="auto" w:fill="auto"/>
          </w:tcPr>
          <w:p w14:paraId="3484BF62" w14:textId="77777777" w:rsidR="0060213C" w:rsidRPr="007F5DC8" w:rsidRDefault="0060213C" w:rsidP="0060213C">
            <w:pPr>
              <w:pStyle w:val="120"/>
              <w:rPr>
                <w:lang w:eastAsia="en-US"/>
              </w:rPr>
            </w:pPr>
            <w:r w:rsidRPr="007F5DC8">
              <w:rPr>
                <w:lang w:eastAsia="en-US"/>
              </w:rPr>
              <w:t>9</w:t>
            </w:r>
          </w:p>
        </w:tc>
        <w:tc>
          <w:tcPr>
            <w:tcW w:w="3200" w:type="pct"/>
            <w:shd w:val="clear" w:color="auto" w:fill="auto"/>
          </w:tcPr>
          <w:p w14:paraId="63AEEF5C"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Температурный лист (форма 004 /у)</w:t>
            </w:r>
          </w:p>
        </w:tc>
        <w:tc>
          <w:tcPr>
            <w:tcW w:w="1527" w:type="pct"/>
            <w:shd w:val="clear" w:color="auto" w:fill="auto"/>
          </w:tcPr>
          <w:p w14:paraId="492197AE" w14:textId="77777777" w:rsidR="0060213C" w:rsidRPr="007F5DC8" w:rsidRDefault="0060213C" w:rsidP="0060213C">
            <w:pPr>
              <w:pStyle w:val="120"/>
              <w:rPr>
                <w:lang w:eastAsia="en-US"/>
              </w:rPr>
            </w:pPr>
          </w:p>
        </w:tc>
      </w:tr>
      <w:tr w:rsidR="0060213C" w:rsidRPr="007F5DC8" w14:paraId="2AE2354E" w14:textId="77777777" w:rsidTr="0060213C">
        <w:tc>
          <w:tcPr>
            <w:tcW w:w="272" w:type="pct"/>
            <w:shd w:val="clear" w:color="auto" w:fill="auto"/>
          </w:tcPr>
          <w:p w14:paraId="1F1359B8" w14:textId="77777777" w:rsidR="0060213C" w:rsidRPr="007F5DC8" w:rsidRDefault="0060213C" w:rsidP="0060213C">
            <w:pPr>
              <w:pStyle w:val="120"/>
              <w:rPr>
                <w:lang w:eastAsia="en-US"/>
              </w:rPr>
            </w:pPr>
            <w:r w:rsidRPr="007F5DC8">
              <w:rPr>
                <w:lang w:eastAsia="en-US"/>
              </w:rPr>
              <w:t>10</w:t>
            </w:r>
          </w:p>
        </w:tc>
        <w:tc>
          <w:tcPr>
            <w:tcW w:w="3200" w:type="pct"/>
            <w:shd w:val="clear" w:color="auto" w:fill="auto"/>
          </w:tcPr>
          <w:p w14:paraId="44659D58"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Экстренное извещение об инфекционном заболевании, пищевом, остром профессиональном отравлении, необы</w:t>
            </w:r>
            <w:r w:rsidRPr="007F5DC8">
              <w:rPr>
                <w:rFonts w:ascii="Times New Roman" w:hAnsi="Times New Roman"/>
                <w:sz w:val="24"/>
                <w:szCs w:val="24"/>
              </w:rPr>
              <w:t>ч</w:t>
            </w:r>
            <w:r w:rsidRPr="007F5DC8">
              <w:rPr>
                <w:rFonts w:ascii="Times New Roman" w:hAnsi="Times New Roman"/>
                <w:sz w:val="24"/>
                <w:szCs w:val="24"/>
              </w:rPr>
              <w:t>ной реакцией на прививку.</w:t>
            </w:r>
          </w:p>
        </w:tc>
        <w:tc>
          <w:tcPr>
            <w:tcW w:w="1527" w:type="pct"/>
            <w:shd w:val="clear" w:color="auto" w:fill="auto"/>
          </w:tcPr>
          <w:p w14:paraId="095206F9" w14:textId="77777777" w:rsidR="0060213C" w:rsidRPr="007F5DC8" w:rsidRDefault="0060213C" w:rsidP="0060213C">
            <w:pPr>
              <w:pStyle w:val="120"/>
              <w:rPr>
                <w:lang w:eastAsia="en-US"/>
              </w:rPr>
            </w:pPr>
          </w:p>
        </w:tc>
      </w:tr>
      <w:tr w:rsidR="0060213C" w:rsidRPr="007F5DC8" w14:paraId="6CBC176C" w14:textId="77777777" w:rsidTr="0060213C">
        <w:tc>
          <w:tcPr>
            <w:tcW w:w="272" w:type="pct"/>
            <w:shd w:val="clear" w:color="auto" w:fill="auto"/>
          </w:tcPr>
          <w:p w14:paraId="4323C9AD" w14:textId="77777777" w:rsidR="0060213C" w:rsidRPr="007F5DC8" w:rsidRDefault="0060213C" w:rsidP="0060213C">
            <w:pPr>
              <w:pStyle w:val="120"/>
              <w:rPr>
                <w:lang w:eastAsia="en-US"/>
              </w:rPr>
            </w:pPr>
            <w:r w:rsidRPr="007F5DC8">
              <w:rPr>
                <w:lang w:eastAsia="en-US"/>
              </w:rPr>
              <w:t>11</w:t>
            </w:r>
          </w:p>
        </w:tc>
        <w:tc>
          <w:tcPr>
            <w:tcW w:w="3200" w:type="pct"/>
            <w:shd w:val="clear" w:color="auto" w:fill="auto"/>
          </w:tcPr>
          <w:p w14:paraId="4EFCD19B"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Информированное добровольное согласие гражданина на медицинское вмешательство – нет учетной формы.</w:t>
            </w:r>
          </w:p>
        </w:tc>
        <w:tc>
          <w:tcPr>
            <w:tcW w:w="1527" w:type="pct"/>
            <w:shd w:val="clear" w:color="auto" w:fill="auto"/>
          </w:tcPr>
          <w:p w14:paraId="54020664" w14:textId="77777777" w:rsidR="0060213C" w:rsidRPr="007F5DC8" w:rsidRDefault="0060213C" w:rsidP="0060213C">
            <w:pPr>
              <w:pStyle w:val="120"/>
              <w:rPr>
                <w:lang w:eastAsia="en-US"/>
              </w:rPr>
            </w:pPr>
          </w:p>
        </w:tc>
      </w:tr>
      <w:tr w:rsidR="0060213C" w:rsidRPr="007F5DC8" w14:paraId="441FA287" w14:textId="77777777" w:rsidTr="0060213C">
        <w:tc>
          <w:tcPr>
            <w:tcW w:w="272" w:type="pct"/>
            <w:shd w:val="clear" w:color="auto" w:fill="auto"/>
          </w:tcPr>
          <w:p w14:paraId="06DB760F" w14:textId="77777777" w:rsidR="0060213C" w:rsidRPr="007F5DC8" w:rsidRDefault="0060213C" w:rsidP="0060213C">
            <w:pPr>
              <w:pStyle w:val="120"/>
              <w:rPr>
                <w:lang w:eastAsia="en-US"/>
              </w:rPr>
            </w:pPr>
            <w:r w:rsidRPr="007F5DC8">
              <w:rPr>
                <w:lang w:eastAsia="en-US"/>
              </w:rPr>
              <w:t>12</w:t>
            </w:r>
          </w:p>
        </w:tc>
        <w:tc>
          <w:tcPr>
            <w:tcW w:w="3200" w:type="pct"/>
            <w:shd w:val="clear" w:color="auto" w:fill="auto"/>
          </w:tcPr>
          <w:p w14:paraId="2C4CDF9D"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Отказ от осмотра – нет учетной формы.</w:t>
            </w:r>
          </w:p>
        </w:tc>
        <w:tc>
          <w:tcPr>
            <w:tcW w:w="1527" w:type="pct"/>
            <w:shd w:val="clear" w:color="auto" w:fill="auto"/>
          </w:tcPr>
          <w:p w14:paraId="1C2B4C6D" w14:textId="77777777" w:rsidR="0060213C" w:rsidRPr="007F5DC8" w:rsidRDefault="0060213C" w:rsidP="0060213C">
            <w:pPr>
              <w:pStyle w:val="120"/>
              <w:rPr>
                <w:lang w:eastAsia="en-US"/>
              </w:rPr>
            </w:pPr>
          </w:p>
        </w:tc>
      </w:tr>
      <w:tr w:rsidR="0060213C" w:rsidRPr="007F5DC8" w14:paraId="0C181DAB" w14:textId="77777777" w:rsidTr="0060213C">
        <w:tc>
          <w:tcPr>
            <w:tcW w:w="272" w:type="pct"/>
            <w:shd w:val="clear" w:color="auto" w:fill="auto"/>
          </w:tcPr>
          <w:p w14:paraId="0CAADFFA" w14:textId="77777777" w:rsidR="0060213C" w:rsidRPr="007F5DC8" w:rsidRDefault="0060213C" w:rsidP="0060213C">
            <w:pPr>
              <w:pStyle w:val="120"/>
              <w:rPr>
                <w:lang w:eastAsia="en-US"/>
              </w:rPr>
            </w:pPr>
            <w:r w:rsidRPr="007F5DC8">
              <w:rPr>
                <w:lang w:eastAsia="en-US"/>
              </w:rPr>
              <w:t>13</w:t>
            </w:r>
          </w:p>
        </w:tc>
        <w:tc>
          <w:tcPr>
            <w:tcW w:w="3200" w:type="pct"/>
            <w:shd w:val="clear" w:color="auto" w:fill="auto"/>
          </w:tcPr>
          <w:p w14:paraId="125F1F83"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Отказ от медицинского вмешательства – нет учетной фо</w:t>
            </w:r>
            <w:r w:rsidRPr="007F5DC8">
              <w:rPr>
                <w:rFonts w:ascii="Times New Roman" w:hAnsi="Times New Roman"/>
                <w:sz w:val="24"/>
                <w:szCs w:val="24"/>
              </w:rPr>
              <w:t>р</w:t>
            </w:r>
            <w:r w:rsidRPr="007F5DC8">
              <w:rPr>
                <w:rFonts w:ascii="Times New Roman" w:hAnsi="Times New Roman"/>
                <w:sz w:val="24"/>
                <w:szCs w:val="24"/>
              </w:rPr>
              <w:t>мы.</w:t>
            </w:r>
          </w:p>
        </w:tc>
        <w:tc>
          <w:tcPr>
            <w:tcW w:w="1527" w:type="pct"/>
            <w:shd w:val="clear" w:color="auto" w:fill="auto"/>
          </w:tcPr>
          <w:p w14:paraId="6648A613" w14:textId="77777777" w:rsidR="0060213C" w:rsidRPr="007F5DC8" w:rsidRDefault="0060213C" w:rsidP="0060213C">
            <w:pPr>
              <w:pStyle w:val="120"/>
              <w:rPr>
                <w:lang w:eastAsia="en-US"/>
              </w:rPr>
            </w:pPr>
          </w:p>
        </w:tc>
      </w:tr>
      <w:tr w:rsidR="0060213C" w:rsidRPr="007F5DC8" w14:paraId="6D7E183F" w14:textId="77777777" w:rsidTr="0060213C">
        <w:tc>
          <w:tcPr>
            <w:tcW w:w="272" w:type="pct"/>
            <w:shd w:val="clear" w:color="auto" w:fill="auto"/>
          </w:tcPr>
          <w:p w14:paraId="1436D8C7" w14:textId="77777777" w:rsidR="0060213C" w:rsidRPr="007F5DC8" w:rsidRDefault="0060213C" w:rsidP="0060213C">
            <w:pPr>
              <w:pStyle w:val="120"/>
              <w:rPr>
                <w:lang w:eastAsia="en-US"/>
              </w:rPr>
            </w:pPr>
            <w:r w:rsidRPr="007F5DC8">
              <w:rPr>
                <w:lang w:eastAsia="en-US"/>
              </w:rPr>
              <w:lastRenderedPageBreak/>
              <w:t>14</w:t>
            </w:r>
          </w:p>
        </w:tc>
        <w:tc>
          <w:tcPr>
            <w:tcW w:w="3200" w:type="pct"/>
            <w:shd w:val="clear" w:color="auto" w:fill="auto"/>
          </w:tcPr>
          <w:p w14:paraId="172711DA"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Отказ от госпитализации – нет учетной формы.</w:t>
            </w:r>
          </w:p>
        </w:tc>
        <w:tc>
          <w:tcPr>
            <w:tcW w:w="1527" w:type="pct"/>
            <w:shd w:val="clear" w:color="auto" w:fill="auto"/>
          </w:tcPr>
          <w:p w14:paraId="50E49D94" w14:textId="77777777" w:rsidR="0060213C" w:rsidRPr="007F5DC8" w:rsidRDefault="0060213C" w:rsidP="0060213C">
            <w:pPr>
              <w:pStyle w:val="120"/>
              <w:rPr>
                <w:lang w:eastAsia="en-US"/>
              </w:rPr>
            </w:pPr>
          </w:p>
        </w:tc>
      </w:tr>
      <w:tr w:rsidR="0060213C" w:rsidRPr="007F5DC8" w14:paraId="3AC5366C" w14:textId="77777777" w:rsidTr="0060213C">
        <w:tc>
          <w:tcPr>
            <w:tcW w:w="5000" w:type="pct"/>
            <w:gridSpan w:val="3"/>
            <w:shd w:val="clear" w:color="auto" w:fill="auto"/>
          </w:tcPr>
          <w:p w14:paraId="19750ECB" w14:textId="77777777" w:rsidR="0060213C" w:rsidRPr="007F5DC8" w:rsidRDefault="0060213C" w:rsidP="0060213C">
            <w:pPr>
              <w:pStyle w:val="120"/>
              <w:rPr>
                <w:lang w:eastAsia="en-US"/>
              </w:rPr>
            </w:pPr>
            <w:r w:rsidRPr="007F5DC8">
              <w:rPr>
                <w:b/>
                <w:bCs/>
                <w:lang w:eastAsia="en-US"/>
              </w:rPr>
              <w:t>Дополнительное оборудование</w:t>
            </w:r>
          </w:p>
        </w:tc>
      </w:tr>
      <w:tr w:rsidR="0060213C" w:rsidRPr="007F5DC8" w14:paraId="796C2722" w14:textId="77777777" w:rsidTr="0060213C">
        <w:tc>
          <w:tcPr>
            <w:tcW w:w="272" w:type="pct"/>
            <w:shd w:val="clear" w:color="auto" w:fill="auto"/>
          </w:tcPr>
          <w:p w14:paraId="3AC59B4F" w14:textId="77777777" w:rsidR="0060213C" w:rsidRPr="007F5DC8" w:rsidRDefault="0060213C" w:rsidP="0060213C">
            <w:pPr>
              <w:pStyle w:val="120"/>
              <w:rPr>
                <w:lang w:eastAsia="en-US"/>
              </w:rPr>
            </w:pPr>
          </w:p>
        </w:tc>
        <w:tc>
          <w:tcPr>
            <w:tcW w:w="3200" w:type="pct"/>
            <w:shd w:val="clear" w:color="auto" w:fill="auto"/>
          </w:tcPr>
          <w:p w14:paraId="49E409E1" w14:textId="77777777" w:rsidR="0060213C" w:rsidRPr="007F5DC8" w:rsidRDefault="0060213C" w:rsidP="0060213C">
            <w:pPr>
              <w:pStyle w:val="120"/>
              <w:rPr>
                <w:i/>
                <w:iCs w:val="0"/>
                <w:lang w:eastAsia="en-US"/>
              </w:rPr>
            </w:pPr>
            <w:r w:rsidRPr="007F5DC8">
              <w:rPr>
                <w:i/>
                <w:iCs w:val="0"/>
                <w:lang w:eastAsia="en-US"/>
              </w:rPr>
              <w:t>Дополнительно в форму записываются имеющиеся в нал</w:t>
            </w:r>
            <w:r w:rsidRPr="007F5DC8">
              <w:rPr>
                <w:i/>
                <w:iCs w:val="0"/>
                <w:lang w:eastAsia="en-US"/>
              </w:rPr>
              <w:t>и</w:t>
            </w:r>
            <w:r w:rsidRPr="007F5DC8">
              <w:rPr>
                <w:i/>
                <w:iCs w:val="0"/>
                <w:lang w:eastAsia="en-US"/>
              </w:rPr>
              <w:t>чии компьютеры, МФУ и др. с другими техническими х</w:t>
            </w:r>
            <w:r w:rsidRPr="007F5DC8">
              <w:rPr>
                <w:i/>
                <w:iCs w:val="0"/>
                <w:lang w:eastAsia="en-US"/>
              </w:rPr>
              <w:t>а</w:t>
            </w:r>
            <w:r w:rsidRPr="007F5DC8">
              <w:rPr>
                <w:i/>
                <w:iCs w:val="0"/>
                <w:lang w:eastAsia="en-US"/>
              </w:rPr>
              <w:t>рактеристиками, другое оборудование, использующиеся в данном кабинете</w:t>
            </w:r>
          </w:p>
        </w:tc>
        <w:tc>
          <w:tcPr>
            <w:tcW w:w="1527" w:type="pct"/>
            <w:shd w:val="clear" w:color="auto" w:fill="auto"/>
          </w:tcPr>
          <w:p w14:paraId="4C5BD0F5" w14:textId="77777777" w:rsidR="0060213C" w:rsidRPr="007F5DC8" w:rsidRDefault="0060213C" w:rsidP="0060213C">
            <w:pPr>
              <w:pStyle w:val="120"/>
              <w:rPr>
                <w:lang w:eastAsia="en-US"/>
              </w:rPr>
            </w:pPr>
            <w:r w:rsidRPr="007F5DC8">
              <w:rPr>
                <w:i/>
                <w:iCs w:val="0"/>
                <w:lang w:eastAsia="en-US"/>
              </w:rPr>
              <w:t>Технические характер</w:t>
            </w:r>
            <w:r w:rsidRPr="007F5DC8">
              <w:rPr>
                <w:i/>
                <w:iCs w:val="0"/>
                <w:lang w:eastAsia="en-US"/>
              </w:rPr>
              <w:t>и</w:t>
            </w:r>
            <w:r w:rsidRPr="007F5DC8">
              <w:rPr>
                <w:i/>
                <w:iCs w:val="0"/>
                <w:lang w:eastAsia="en-US"/>
              </w:rPr>
              <w:t>стики заполняются сам</w:t>
            </w:r>
            <w:r w:rsidRPr="007F5DC8">
              <w:rPr>
                <w:i/>
                <w:iCs w:val="0"/>
                <w:lang w:eastAsia="en-US"/>
              </w:rPr>
              <w:t>о</w:t>
            </w:r>
            <w:r w:rsidRPr="007F5DC8">
              <w:rPr>
                <w:i/>
                <w:iCs w:val="0"/>
                <w:lang w:eastAsia="en-US"/>
              </w:rPr>
              <w:t>стоятельно образов</w:t>
            </w:r>
            <w:r w:rsidRPr="007F5DC8">
              <w:rPr>
                <w:i/>
                <w:iCs w:val="0"/>
                <w:lang w:eastAsia="en-US"/>
              </w:rPr>
              <w:t>а</w:t>
            </w:r>
            <w:r w:rsidRPr="007F5DC8">
              <w:rPr>
                <w:i/>
                <w:iCs w:val="0"/>
                <w:lang w:eastAsia="en-US"/>
              </w:rPr>
              <w:t>тельной организацией</w:t>
            </w:r>
          </w:p>
        </w:tc>
      </w:tr>
    </w:tbl>
    <w:p w14:paraId="45264547" w14:textId="77777777" w:rsidR="0060213C" w:rsidRPr="007F5DC8" w:rsidRDefault="0060213C" w:rsidP="00602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14:paraId="683C8D6E" w14:textId="77777777" w:rsidR="0060213C" w:rsidRPr="007F5DC8" w:rsidRDefault="0060213C" w:rsidP="0060213C">
      <w:pPr>
        <w:pStyle w:val="afffffd"/>
        <w:rPr>
          <w:b/>
        </w:rPr>
      </w:pPr>
    </w:p>
    <w:p w14:paraId="760AB097" w14:textId="77777777" w:rsidR="0060213C" w:rsidRPr="007F5DC8" w:rsidRDefault="0060213C" w:rsidP="0060213C">
      <w:pPr>
        <w:pStyle w:val="afffffd"/>
        <w:rPr>
          <w:b/>
        </w:rPr>
      </w:pPr>
      <w:r w:rsidRPr="007F5DC8">
        <w:rPr>
          <w:b/>
          <w:bCs/>
        </w:rPr>
        <w:t>Кабинет</w:t>
      </w:r>
      <w:r w:rsidRPr="007F5DC8">
        <w:rPr>
          <w:b/>
        </w:rPr>
        <w:t xml:space="preserve"> акушерства и гинекологии</w:t>
      </w:r>
    </w:p>
    <w:tbl>
      <w:tblPr>
        <w:tblW w:w="489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6330"/>
        <w:gridCol w:w="1747"/>
      </w:tblGrid>
      <w:tr w:rsidR="0060213C" w:rsidRPr="007F5DC8" w14:paraId="5229345E" w14:textId="77777777" w:rsidTr="00E94DC8">
        <w:tc>
          <w:tcPr>
            <w:tcW w:w="871" w:type="pct"/>
            <w:shd w:val="clear" w:color="auto" w:fill="auto"/>
            <w:vAlign w:val="center"/>
          </w:tcPr>
          <w:p w14:paraId="132585D2" w14:textId="77777777" w:rsidR="0060213C" w:rsidRPr="007F5DC8" w:rsidRDefault="0060213C" w:rsidP="0060213C">
            <w:pPr>
              <w:pStyle w:val="120"/>
              <w:jc w:val="center"/>
              <w:rPr>
                <w:lang w:eastAsia="en-US"/>
              </w:rPr>
            </w:pPr>
            <w:r w:rsidRPr="007F5DC8">
              <w:rPr>
                <w:lang w:eastAsia="en-US"/>
              </w:rPr>
              <w:t>№</w:t>
            </w:r>
          </w:p>
        </w:tc>
        <w:tc>
          <w:tcPr>
            <w:tcW w:w="3236" w:type="pct"/>
            <w:shd w:val="clear" w:color="auto" w:fill="auto"/>
            <w:vAlign w:val="center"/>
          </w:tcPr>
          <w:p w14:paraId="218B9199" w14:textId="77777777" w:rsidR="0060213C" w:rsidRPr="007F5DC8" w:rsidRDefault="0060213C" w:rsidP="0060213C">
            <w:pPr>
              <w:pStyle w:val="120"/>
              <w:jc w:val="center"/>
              <w:rPr>
                <w:lang w:eastAsia="en-US"/>
              </w:rPr>
            </w:pPr>
            <w:r w:rsidRPr="007F5DC8">
              <w:rPr>
                <w:lang w:eastAsia="en-US"/>
              </w:rPr>
              <w:t>Наименование оборудования</w:t>
            </w:r>
            <w:r w:rsidRPr="007F5DC8">
              <w:rPr>
                <w:rStyle w:val="ac"/>
                <w:lang w:eastAsia="en-US"/>
              </w:rPr>
              <w:footnoteReference w:id="10"/>
            </w:r>
          </w:p>
        </w:tc>
        <w:tc>
          <w:tcPr>
            <w:tcW w:w="893" w:type="pct"/>
            <w:shd w:val="clear" w:color="auto" w:fill="auto"/>
            <w:vAlign w:val="center"/>
          </w:tcPr>
          <w:p w14:paraId="025D58ED" w14:textId="77777777" w:rsidR="0060213C" w:rsidRPr="007F5DC8" w:rsidRDefault="0060213C" w:rsidP="0060213C">
            <w:pPr>
              <w:pStyle w:val="120"/>
              <w:jc w:val="center"/>
              <w:rPr>
                <w:lang w:eastAsia="en-US"/>
              </w:rPr>
            </w:pPr>
            <w:r w:rsidRPr="007F5DC8">
              <w:rPr>
                <w:lang w:eastAsia="en-US"/>
              </w:rPr>
              <w:t>Техническое описание</w:t>
            </w:r>
            <w:r w:rsidRPr="007F5DC8">
              <w:rPr>
                <w:rStyle w:val="ac"/>
                <w:lang w:eastAsia="en-US"/>
              </w:rPr>
              <w:footnoteReference w:id="11"/>
            </w:r>
          </w:p>
        </w:tc>
      </w:tr>
      <w:tr w:rsidR="0060213C" w:rsidRPr="007F5DC8" w14:paraId="2F91FE4C" w14:textId="77777777" w:rsidTr="00E94DC8">
        <w:trPr>
          <w:trHeight w:val="278"/>
        </w:trPr>
        <w:tc>
          <w:tcPr>
            <w:tcW w:w="5000" w:type="pct"/>
            <w:gridSpan w:val="3"/>
            <w:shd w:val="clear" w:color="auto" w:fill="auto"/>
          </w:tcPr>
          <w:p w14:paraId="11CAE3CE" w14:textId="77777777" w:rsidR="0060213C" w:rsidRPr="007F5DC8" w:rsidRDefault="0060213C" w:rsidP="0060213C">
            <w:pPr>
              <w:pStyle w:val="120"/>
              <w:rPr>
                <w:b/>
                <w:bCs/>
                <w:lang w:eastAsia="en-US"/>
              </w:rPr>
            </w:pPr>
            <w:r w:rsidRPr="007F5DC8">
              <w:rPr>
                <w:b/>
                <w:bCs/>
                <w:lang w:val="en-US" w:eastAsia="en-US"/>
              </w:rPr>
              <w:t>I</w:t>
            </w:r>
            <w:r w:rsidRPr="007F5DC8">
              <w:rPr>
                <w:b/>
                <w:bCs/>
                <w:lang w:eastAsia="en-US"/>
              </w:rPr>
              <w:t xml:space="preserve"> Специализированная мебель и системы хранения</w:t>
            </w:r>
          </w:p>
        </w:tc>
      </w:tr>
      <w:tr w:rsidR="0060213C" w:rsidRPr="007F5DC8" w14:paraId="309F1EC3" w14:textId="77777777" w:rsidTr="00E94DC8">
        <w:trPr>
          <w:trHeight w:val="277"/>
        </w:trPr>
        <w:tc>
          <w:tcPr>
            <w:tcW w:w="5000" w:type="pct"/>
            <w:gridSpan w:val="3"/>
            <w:shd w:val="clear" w:color="auto" w:fill="auto"/>
          </w:tcPr>
          <w:p w14:paraId="0ED586C0" w14:textId="77777777" w:rsidR="0060213C" w:rsidRPr="007F5DC8" w:rsidRDefault="0060213C" w:rsidP="0060213C">
            <w:pPr>
              <w:pStyle w:val="120"/>
              <w:rPr>
                <w:b/>
                <w:bCs/>
                <w:lang w:eastAsia="en-US"/>
              </w:rPr>
            </w:pPr>
            <w:r w:rsidRPr="007F5DC8">
              <w:rPr>
                <w:b/>
                <w:bCs/>
                <w:lang w:eastAsia="en-US"/>
              </w:rPr>
              <w:t>Основное оборудование</w:t>
            </w:r>
          </w:p>
        </w:tc>
      </w:tr>
      <w:tr w:rsidR="0060213C" w:rsidRPr="007F5DC8" w14:paraId="624C9A5A" w14:textId="77777777" w:rsidTr="00E94DC8">
        <w:tc>
          <w:tcPr>
            <w:tcW w:w="871" w:type="pct"/>
            <w:shd w:val="clear" w:color="auto" w:fill="auto"/>
          </w:tcPr>
          <w:p w14:paraId="636BDC5B" w14:textId="77777777" w:rsidR="0060213C" w:rsidRPr="007F5DC8" w:rsidRDefault="0060213C" w:rsidP="0060213C">
            <w:pPr>
              <w:pStyle w:val="120"/>
              <w:rPr>
                <w:lang w:eastAsia="en-US"/>
              </w:rPr>
            </w:pPr>
            <w:r w:rsidRPr="007F5DC8">
              <w:rPr>
                <w:lang w:eastAsia="en-US"/>
              </w:rPr>
              <w:t>1</w:t>
            </w:r>
          </w:p>
        </w:tc>
        <w:tc>
          <w:tcPr>
            <w:tcW w:w="3236" w:type="pct"/>
            <w:shd w:val="clear" w:color="auto" w:fill="auto"/>
          </w:tcPr>
          <w:p w14:paraId="3BF16DC5"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функциональная мебель для обеспечения посадочных мест по количеству обучающихся</w:t>
            </w:r>
          </w:p>
        </w:tc>
        <w:tc>
          <w:tcPr>
            <w:tcW w:w="893" w:type="pct"/>
            <w:shd w:val="clear" w:color="auto" w:fill="auto"/>
          </w:tcPr>
          <w:p w14:paraId="380CE8D2" w14:textId="77777777" w:rsidR="0060213C" w:rsidRPr="007F5DC8" w:rsidRDefault="0060213C" w:rsidP="0060213C">
            <w:pPr>
              <w:pStyle w:val="120"/>
              <w:rPr>
                <w:lang w:eastAsia="en-US"/>
              </w:rPr>
            </w:pPr>
          </w:p>
        </w:tc>
      </w:tr>
      <w:tr w:rsidR="0060213C" w:rsidRPr="007F5DC8" w14:paraId="3363F0C0" w14:textId="77777777" w:rsidTr="00E94DC8">
        <w:tc>
          <w:tcPr>
            <w:tcW w:w="871" w:type="pct"/>
            <w:shd w:val="clear" w:color="auto" w:fill="auto"/>
          </w:tcPr>
          <w:p w14:paraId="2FCA5546" w14:textId="77777777" w:rsidR="0060213C" w:rsidRPr="007F5DC8" w:rsidRDefault="0060213C" w:rsidP="0060213C">
            <w:pPr>
              <w:pStyle w:val="120"/>
              <w:rPr>
                <w:lang w:eastAsia="en-US"/>
              </w:rPr>
            </w:pPr>
            <w:r w:rsidRPr="007F5DC8">
              <w:rPr>
                <w:lang w:eastAsia="en-US"/>
              </w:rPr>
              <w:t>2</w:t>
            </w:r>
          </w:p>
        </w:tc>
        <w:tc>
          <w:tcPr>
            <w:tcW w:w="3236" w:type="pct"/>
            <w:shd w:val="clear" w:color="auto" w:fill="auto"/>
          </w:tcPr>
          <w:p w14:paraId="00362B76"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функциональная мебель для оборудования рабочего места преподавателя</w:t>
            </w:r>
          </w:p>
        </w:tc>
        <w:tc>
          <w:tcPr>
            <w:tcW w:w="893" w:type="pct"/>
            <w:shd w:val="clear" w:color="auto" w:fill="auto"/>
          </w:tcPr>
          <w:p w14:paraId="392DF6DB" w14:textId="77777777" w:rsidR="0060213C" w:rsidRPr="007F5DC8" w:rsidRDefault="0060213C" w:rsidP="0060213C">
            <w:pPr>
              <w:pStyle w:val="120"/>
              <w:rPr>
                <w:lang w:eastAsia="en-US"/>
              </w:rPr>
            </w:pPr>
          </w:p>
        </w:tc>
      </w:tr>
      <w:tr w:rsidR="0060213C" w:rsidRPr="007F5DC8" w14:paraId="390F6381" w14:textId="77777777" w:rsidTr="00E94DC8">
        <w:tc>
          <w:tcPr>
            <w:tcW w:w="871" w:type="pct"/>
            <w:shd w:val="clear" w:color="auto" w:fill="auto"/>
          </w:tcPr>
          <w:p w14:paraId="1C17B8AA" w14:textId="77777777" w:rsidR="0060213C" w:rsidRPr="007F5DC8" w:rsidRDefault="0060213C" w:rsidP="0060213C">
            <w:pPr>
              <w:pStyle w:val="120"/>
              <w:rPr>
                <w:lang w:eastAsia="en-US"/>
              </w:rPr>
            </w:pPr>
            <w:r w:rsidRPr="007F5DC8">
              <w:rPr>
                <w:lang w:eastAsia="en-US"/>
              </w:rPr>
              <w:t>3</w:t>
            </w:r>
          </w:p>
        </w:tc>
        <w:tc>
          <w:tcPr>
            <w:tcW w:w="3236" w:type="pct"/>
            <w:shd w:val="clear" w:color="auto" w:fill="auto"/>
          </w:tcPr>
          <w:p w14:paraId="55140D1A" w14:textId="77777777" w:rsidR="0060213C" w:rsidRPr="007F5DC8" w:rsidRDefault="0060213C" w:rsidP="0060213C">
            <w:pPr>
              <w:pStyle w:val="afffffd"/>
              <w:rPr>
                <w:b/>
              </w:rPr>
            </w:pPr>
            <w:r w:rsidRPr="007F5DC8">
              <w:t>кушетка</w:t>
            </w:r>
          </w:p>
        </w:tc>
        <w:tc>
          <w:tcPr>
            <w:tcW w:w="893" w:type="pct"/>
            <w:shd w:val="clear" w:color="auto" w:fill="auto"/>
          </w:tcPr>
          <w:p w14:paraId="7D4772E3" w14:textId="77777777" w:rsidR="0060213C" w:rsidRPr="007F5DC8" w:rsidRDefault="0060213C" w:rsidP="0060213C">
            <w:pPr>
              <w:pStyle w:val="120"/>
              <w:rPr>
                <w:lang w:eastAsia="en-US"/>
              </w:rPr>
            </w:pPr>
          </w:p>
        </w:tc>
      </w:tr>
      <w:tr w:rsidR="0060213C" w:rsidRPr="007F5DC8" w14:paraId="494FBBBA" w14:textId="77777777" w:rsidTr="00E94DC8">
        <w:tc>
          <w:tcPr>
            <w:tcW w:w="871" w:type="pct"/>
            <w:shd w:val="clear" w:color="auto" w:fill="auto"/>
          </w:tcPr>
          <w:p w14:paraId="1E691B37" w14:textId="77777777" w:rsidR="0060213C" w:rsidRPr="007F5DC8" w:rsidRDefault="0060213C" w:rsidP="0060213C">
            <w:pPr>
              <w:pStyle w:val="120"/>
              <w:rPr>
                <w:lang w:eastAsia="en-US"/>
              </w:rPr>
            </w:pPr>
            <w:r w:rsidRPr="007F5DC8">
              <w:rPr>
                <w:lang w:eastAsia="en-US"/>
              </w:rPr>
              <w:t>4</w:t>
            </w:r>
          </w:p>
        </w:tc>
        <w:tc>
          <w:tcPr>
            <w:tcW w:w="3236" w:type="pct"/>
            <w:shd w:val="clear" w:color="auto" w:fill="auto"/>
          </w:tcPr>
          <w:p w14:paraId="4145CE2B" w14:textId="77777777" w:rsidR="0060213C" w:rsidRPr="007F5DC8" w:rsidRDefault="0060213C" w:rsidP="0060213C">
            <w:pPr>
              <w:pStyle w:val="afffffd"/>
              <w:rPr>
                <w:b/>
              </w:rPr>
            </w:pPr>
            <w:r w:rsidRPr="007F5DC8">
              <w:t>медицинская ширма</w:t>
            </w:r>
          </w:p>
        </w:tc>
        <w:tc>
          <w:tcPr>
            <w:tcW w:w="893" w:type="pct"/>
            <w:shd w:val="clear" w:color="auto" w:fill="auto"/>
          </w:tcPr>
          <w:p w14:paraId="2E032283" w14:textId="77777777" w:rsidR="0060213C" w:rsidRPr="007F5DC8" w:rsidRDefault="0060213C" w:rsidP="0060213C">
            <w:pPr>
              <w:pStyle w:val="120"/>
              <w:rPr>
                <w:lang w:eastAsia="en-US"/>
              </w:rPr>
            </w:pPr>
          </w:p>
        </w:tc>
      </w:tr>
      <w:tr w:rsidR="0060213C" w:rsidRPr="007F5DC8" w14:paraId="6CA04002" w14:textId="77777777" w:rsidTr="00E94DC8">
        <w:tc>
          <w:tcPr>
            <w:tcW w:w="871" w:type="pct"/>
            <w:shd w:val="clear" w:color="auto" w:fill="auto"/>
          </w:tcPr>
          <w:p w14:paraId="12E1BAFF" w14:textId="77777777" w:rsidR="0060213C" w:rsidRPr="007F5DC8" w:rsidRDefault="0060213C" w:rsidP="0060213C">
            <w:pPr>
              <w:pStyle w:val="120"/>
              <w:rPr>
                <w:lang w:eastAsia="en-US"/>
              </w:rPr>
            </w:pPr>
            <w:r w:rsidRPr="007F5DC8">
              <w:rPr>
                <w:lang w:eastAsia="en-US"/>
              </w:rPr>
              <w:t>5</w:t>
            </w:r>
          </w:p>
        </w:tc>
        <w:tc>
          <w:tcPr>
            <w:tcW w:w="3236" w:type="pct"/>
            <w:shd w:val="clear" w:color="auto" w:fill="auto"/>
          </w:tcPr>
          <w:p w14:paraId="78CF75BE" w14:textId="77777777" w:rsidR="0060213C" w:rsidRPr="007F5DC8" w:rsidRDefault="0060213C" w:rsidP="0060213C">
            <w:pPr>
              <w:pStyle w:val="afffffd"/>
              <w:rPr>
                <w:bCs/>
              </w:rPr>
            </w:pPr>
            <w:r w:rsidRPr="007F5DC8">
              <w:rPr>
                <w:bCs/>
              </w:rPr>
              <w:t>гинекологическое кресло</w:t>
            </w:r>
          </w:p>
        </w:tc>
        <w:tc>
          <w:tcPr>
            <w:tcW w:w="893" w:type="pct"/>
            <w:shd w:val="clear" w:color="auto" w:fill="auto"/>
          </w:tcPr>
          <w:p w14:paraId="49E4E133" w14:textId="77777777" w:rsidR="0060213C" w:rsidRPr="007F5DC8" w:rsidRDefault="0060213C" w:rsidP="0060213C">
            <w:pPr>
              <w:pStyle w:val="120"/>
              <w:rPr>
                <w:lang w:eastAsia="en-US"/>
              </w:rPr>
            </w:pPr>
          </w:p>
        </w:tc>
      </w:tr>
      <w:tr w:rsidR="0060213C" w:rsidRPr="007F5DC8" w14:paraId="4CBBC151" w14:textId="77777777" w:rsidTr="00E94DC8">
        <w:tc>
          <w:tcPr>
            <w:tcW w:w="871" w:type="pct"/>
            <w:shd w:val="clear" w:color="auto" w:fill="auto"/>
          </w:tcPr>
          <w:p w14:paraId="5AC48ECD" w14:textId="77777777" w:rsidR="0060213C" w:rsidRPr="007F5DC8" w:rsidRDefault="0060213C" w:rsidP="0060213C">
            <w:pPr>
              <w:pStyle w:val="120"/>
              <w:rPr>
                <w:lang w:eastAsia="en-US"/>
              </w:rPr>
            </w:pPr>
            <w:r w:rsidRPr="007F5DC8">
              <w:rPr>
                <w:lang w:eastAsia="en-US"/>
              </w:rPr>
              <w:t>6</w:t>
            </w:r>
          </w:p>
        </w:tc>
        <w:tc>
          <w:tcPr>
            <w:tcW w:w="3236" w:type="pct"/>
            <w:shd w:val="clear" w:color="auto" w:fill="auto"/>
          </w:tcPr>
          <w:p w14:paraId="41A734E6" w14:textId="77777777" w:rsidR="0060213C" w:rsidRPr="007F5DC8" w:rsidRDefault="0060213C" w:rsidP="0060213C">
            <w:pPr>
              <w:pStyle w:val="afffffd"/>
              <w:rPr>
                <w:b/>
              </w:rPr>
            </w:pPr>
            <w:r w:rsidRPr="007F5DC8">
              <w:t>столик инструментальный</w:t>
            </w:r>
          </w:p>
        </w:tc>
        <w:tc>
          <w:tcPr>
            <w:tcW w:w="893" w:type="pct"/>
            <w:shd w:val="clear" w:color="auto" w:fill="auto"/>
          </w:tcPr>
          <w:p w14:paraId="46A54102" w14:textId="77777777" w:rsidR="0060213C" w:rsidRPr="007F5DC8" w:rsidRDefault="0060213C" w:rsidP="0060213C">
            <w:pPr>
              <w:pStyle w:val="120"/>
              <w:rPr>
                <w:lang w:eastAsia="en-US"/>
              </w:rPr>
            </w:pPr>
          </w:p>
        </w:tc>
      </w:tr>
      <w:tr w:rsidR="0060213C" w:rsidRPr="007F5DC8" w14:paraId="5D151201" w14:textId="77777777" w:rsidTr="00E94DC8">
        <w:tc>
          <w:tcPr>
            <w:tcW w:w="871" w:type="pct"/>
            <w:shd w:val="clear" w:color="auto" w:fill="auto"/>
          </w:tcPr>
          <w:p w14:paraId="59F4273A" w14:textId="77777777" w:rsidR="0060213C" w:rsidRPr="007F5DC8" w:rsidRDefault="0060213C" w:rsidP="0060213C">
            <w:pPr>
              <w:pStyle w:val="120"/>
              <w:rPr>
                <w:lang w:eastAsia="en-US"/>
              </w:rPr>
            </w:pPr>
            <w:r w:rsidRPr="007F5DC8">
              <w:rPr>
                <w:lang w:eastAsia="en-US"/>
              </w:rPr>
              <w:t>7</w:t>
            </w:r>
          </w:p>
        </w:tc>
        <w:tc>
          <w:tcPr>
            <w:tcW w:w="3236" w:type="pct"/>
            <w:shd w:val="clear" w:color="auto" w:fill="auto"/>
          </w:tcPr>
          <w:p w14:paraId="0691BE01" w14:textId="77777777" w:rsidR="0060213C" w:rsidRPr="007F5DC8" w:rsidRDefault="0060213C" w:rsidP="0060213C">
            <w:pPr>
              <w:pStyle w:val="afffffd"/>
              <w:rPr>
                <w:b/>
              </w:rPr>
            </w:pPr>
            <w:r w:rsidRPr="007F5DC8">
              <w:t>шкаф медицинский</w:t>
            </w:r>
          </w:p>
        </w:tc>
        <w:tc>
          <w:tcPr>
            <w:tcW w:w="893" w:type="pct"/>
            <w:shd w:val="clear" w:color="auto" w:fill="auto"/>
          </w:tcPr>
          <w:p w14:paraId="2032EF5A" w14:textId="77777777" w:rsidR="0060213C" w:rsidRPr="007F5DC8" w:rsidRDefault="0060213C" w:rsidP="0060213C">
            <w:pPr>
              <w:pStyle w:val="120"/>
              <w:rPr>
                <w:lang w:eastAsia="en-US"/>
              </w:rPr>
            </w:pPr>
          </w:p>
        </w:tc>
      </w:tr>
      <w:tr w:rsidR="0060213C" w:rsidRPr="007F5DC8" w14:paraId="4EA92CD5" w14:textId="77777777" w:rsidTr="00E94DC8">
        <w:tc>
          <w:tcPr>
            <w:tcW w:w="871" w:type="pct"/>
            <w:shd w:val="clear" w:color="auto" w:fill="auto"/>
          </w:tcPr>
          <w:p w14:paraId="0C60A70E" w14:textId="77777777" w:rsidR="0060213C" w:rsidRPr="007F5DC8" w:rsidRDefault="0060213C" w:rsidP="0060213C">
            <w:pPr>
              <w:pStyle w:val="120"/>
              <w:rPr>
                <w:lang w:eastAsia="en-US"/>
              </w:rPr>
            </w:pPr>
            <w:r w:rsidRPr="007F5DC8">
              <w:rPr>
                <w:lang w:eastAsia="en-US"/>
              </w:rPr>
              <w:t>8</w:t>
            </w:r>
          </w:p>
        </w:tc>
        <w:tc>
          <w:tcPr>
            <w:tcW w:w="3236" w:type="pct"/>
            <w:shd w:val="clear" w:color="auto" w:fill="auto"/>
          </w:tcPr>
          <w:p w14:paraId="72F56CC5" w14:textId="77777777" w:rsidR="0060213C" w:rsidRPr="007F5DC8" w:rsidRDefault="0060213C" w:rsidP="0060213C">
            <w:pPr>
              <w:pStyle w:val="afffffd"/>
              <w:rPr>
                <w:b/>
              </w:rPr>
            </w:pPr>
            <w:r w:rsidRPr="007F5DC8">
              <w:t>кушетка</w:t>
            </w:r>
          </w:p>
        </w:tc>
        <w:tc>
          <w:tcPr>
            <w:tcW w:w="893" w:type="pct"/>
            <w:shd w:val="clear" w:color="auto" w:fill="auto"/>
          </w:tcPr>
          <w:p w14:paraId="4C5AB39B" w14:textId="77777777" w:rsidR="0060213C" w:rsidRPr="007F5DC8" w:rsidRDefault="0060213C" w:rsidP="0060213C">
            <w:pPr>
              <w:pStyle w:val="120"/>
              <w:rPr>
                <w:lang w:eastAsia="en-US"/>
              </w:rPr>
            </w:pPr>
          </w:p>
        </w:tc>
      </w:tr>
      <w:tr w:rsidR="0060213C" w:rsidRPr="007F5DC8" w14:paraId="06564DCF" w14:textId="77777777" w:rsidTr="00E94DC8">
        <w:tc>
          <w:tcPr>
            <w:tcW w:w="871" w:type="pct"/>
            <w:shd w:val="clear" w:color="auto" w:fill="auto"/>
          </w:tcPr>
          <w:p w14:paraId="4B29B3F5" w14:textId="77777777" w:rsidR="0060213C" w:rsidRPr="007F5DC8" w:rsidRDefault="0060213C" w:rsidP="0060213C">
            <w:pPr>
              <w:pStyle w:val="120"/>
              <w:rPr>
                <w:lang w:eastAsia="en-US"/>
              </w:rPr>
            </w:pPr>
            <w:r w:rsidRPr="007F5DC8">
              <w:rPr>
                <w:lang w:eastAsia="en-US"/>
              </w:rPr>
              <w:t>9</w:t>
            </w:r>
          </w:p>
        </w:tc>
        <w:tc>
          <w:tcPr>
            <w:tcW w:w="3236" w:type="pct"/>
            <w:shd w:val="clear" w:color="auto" w:fill="auto"/>
          </w:tcPr>
          <w:p w14:paraId="19E989E9" w14:textId="77777777" w:rsidR="0060213C" w:rsidRPr="007F5DC8" w:rsidRDefault="0060213C" w:rsidP="0060213C">
            <w:pPr>
              <w:pStyle w:val="afffffd"/>
              <w:rPr>
                <w:b/>
                <w:u w:val="single"/>
              </w:rPr>
            </w:pPr>
            <w:r w:rsidRPr="007F5DC8">
              <w:t>е</w:t>
            </w:r>
            <w:r w:rsidRPr="007F5DC8">
              <w:rPr>
                <w:rStyle w:val="ad"/>
                <w:color w:val="auto"/>
              </w:rPr>
              <w:t>мкости для дезинфекции</w:t>
            </w:r>
          </w:p>
        </w:tc>
        <w:tc>
          <w:tcPr>
            <w:tcW w:w="893" w:type="pct"/>
            <w:shd w:val="clear" w:color="auto" w:fill="auto"/>
          </w:tcPr>
          <w:p w14:paraId="2F5C6332" w14:textId="77777777" w:rsidR="0060213C" w:rsidRPr="007F5DC8" w:rsidRDefault="0060213C" w:rsidP="0060213C">
            <w:pPr>
              <w:pStyle w:val="120"/>
              <w:rPr>
                <w:lang w:eastAsia="en-US"/>
              </w:rPr>
            </w:pPr>
          </w:p>
        </w:tc>
      </w:tr>
      <w:tr w:rsidR="0060213C" w:rsidRPr="007F5DC8" w14:paraId="1526BF9D" w14:textId="77777777" w:rsidTr="00E94DC8">
        <w:tc>
          <w:tcPr>
            <w:tcW w:w="871" w:type="pct"/>
            <w:shd w:val="clear" w:color="auto" w:fill="auto"/>
          </w:tcPr>
          <w:p w14:paraId="37F3AD1B" w14:textId="77777777" w:rsidR="0060213C" w:rsidRPr="007F5DC8" w:rsidRDefault="0060213C" w:rsidP="0060213C">
            <w:pPr>
              <w:pStyle w:val="120"/>
              <w:rPr>
                <w:lang w:eastAsia="en-US"/>
              </w:rPr>
            </w:pPr>
            <w:r w:rsidRPr="007F5DC8">
              <w:rPr>
                <w:lang w:eastAsia="en-US"/>
              </w:rPr>
              <w:t>10</w:t>
            </w:r>
          </w:p>
        </w:tc>
        <w:tc>
          <w:tcPr>
            <w:tcW w:w="3236" w:type="pct"/>
            <w:shd w:val="clear" w:color="auto" w:fill="auto"/>
          </w:tcPr>
          <w:p w14:paraId="1A44B369" w14:textId="77777777" w:rsidR="0060213C" w:rsidRPr="007F5DC8" w:rsidRDefault="0060213C" w:rsidP="0060213C">
            <w:pPr>
              <w:pStyle w:val="afffffd"/>
              <w:rPr>
                <w:b/>
                <w:u w:val="single"/>
              </w:rPr>
            </w:pPr>
            <w:r w:rsidRPr="007F5DC8">
              <w:t>е</w:t>
            </w:r>
            <w:r w:rsidRPr="007F5DC8">
              <w:rPr>
                <w:rStyle w:val="ad"/>
                <w:color w:val="auto"/>
              </w:rPr>
              <w:t>мкости для мед</w:t>
            </w:r>
            <w:proofErr w:type="gramStart"/>
            <w:r w:rsidRPr="007F5DC8">
              <w:rPr>
                <w:rStyle w:val="ad"/>
                <w:color w:val="auto"/>
              </w:rPr>
              <w:t>.</w:t>
            </w:r>
            <w:proofErr w:type="gramEnd"/>
            <w:r w:rsidRPr="007F5DC8">
              <w:rPr>
                <w:rStyle w:val="ad"/>
                <w:color w:val="auto"/>
              </w:rPr>
              <w:t xml:space="preserve"> </w:t>
            </w:r>
            <w:proofErr w:type="gramStart"/>
            <w:r w:rsidRPr="007F5DC8">
              <w:rPr>
                <w:rStyle w:val="ad"/>
                <w:color w:val="auto"/>
              </w:rPr>
              <w:t>о</w:t>
            </w:r>
            <w:proofErr w:type="gramEnd"/>
            <w:r w:rsidRPr="007F5DC8">
              <w:rPr>
                <w:rStyle w:val="ad"/>
                <w:color w:val="auto"/>
              </w:rPr>
              <w:t>тходов</w:t>
            </w:r>
          </w:p>
        </w:tc>
        <w:tc>
          <w:tcPr>
            <w:tcW w:w="893" w:type="pct"/>
            <w:shd w:val="clear" w:color="auto" w:fill="auto"/>
          </w:tcPr>
          <w:p w14:paraId="58A38B60" w14:textId="77777777" w:rsidR="0060213C" w:rsidRPr="007F5DC8" w:rsidRDefault="0060213C" w:rsidP="0060213C">
            <w:pPr>
              <w:pStyle w:val="120"/>
              <w:rPr>
                <w:lang w:eastAsia="en-US"/>
              </w:rPr>
            </w:pPr>
          </w:p>
        </w:tc>
      </w:tr>
      <w:tr w:rsidR="0060213C" w:rsidRPr="007F5DC8" w14:paraId="10AA8CE0" w14:textId="77777777" w:rsidTr="00E94DC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A91A66E" w14:textId="77777777" w:rsidR="0060213C" w:rsidRPr="007F5DC8" w:rsidRDefault="0060213C" w:rsidP="0060213C">
            <w:pPr>
              <w:pStyle w:val="120"/>
              <w:rPr>
                <w:lang w:eastAsia="en-US"/>
              </w:rPr>
            </w:pPr>
            <w:r w:rsidRPr="007F5DC8">
              <w:rPr>
                <w:b/>
                <w:bCs/>
                <w:lang w:eastAsia="en-US"/>
              </w:rPr>
              <w:t>Дополнительное оборудование</w:t>
            </w:r>
          </w:p>
        </w:tc>
      </w:tr>
      <w:tr w:rsidR="0060213C" w:rsidRPr="007F5DC8" w14:paraId="0F6CF506" w14:textId="77777777" w:rsidTr="00E94DC8">
        <w:tc>
          <w:tcPr>
            <w:tcW w:w="871" w:type="pct"/>
            <w:tcBorders>
              <w:top w:val="single" w:sz="4" w:space="0" w:color="auto"/>
              <w:left w:val="single" w:sz="4" w:space="0" w:color="auto"/>
              <w:bottom w:val="single" w:sz="4" w:space="0" w:color="auto"/>
              <w:right w:val="single" w:sz="4" w:space="0" w:color="auto"/>
            </w:tcBorders>
            <w:shd w:val="clear" w:color="auto" w:fill="auto"/>
          </w:tcPr>
          <w:p w14:paraId="79EB28B7" w14:textId="77777777" w:rsidR="0060213C" w:rsidRPr="007F5DC8" w:rsidRDefault="0060213C" w:rsidP="0060213C">
            <w:pPr>
              <w:pStyle w:val="120"/>
              <w:rPr>
                <w:lang w:eastAsia="en-US"/>
              </w:rPr>
            </w:pPr>
          </w:p>
        </w:tc>
        <w:tc>
          <w:tcPr>
            <w:tcW w:w="3236" w:type="pct"/>
            <w:tcBorders>
              <w:top w:val="single" w:sz="4" w:space="0" w:color="auto"/>
              <w:left w:val="single" w:sz="4" w:space="0" w:color="auto"/>
              <w:bottom w:val="single" w:sz="4" w:space="0" w:color="auto"/>
              <w:right w:val="single" w:sz="4" w:space="0" w:color="auto"/>
            </w:tcBorders>
            <w:shd w:val="clear" w:color="auto" w:fill="auto"/>
          </w:tcPr>
          <w:p w14:paraId="4D85EF4A" w14:textId="77777777" w:rsidR="0060213C" w:rsidRPr="007F5DC8" w:rsidRDefault="0060213C" w:rsidP="0060213C">
            <w:pPr>
              <w:pStyle w:val="120"/>
              <w:rPr>
                <w:i/>
                <w:iCs w:val="0"/>
                <w:lang w:eastAsia="en-US"/>
              </w:rPr>
            </w:pPr>
            <w:r w:rsidRPr="007F5DC8">
              <w:rPr>
                <w:i/>
                <w:iCs w:val="0"/>
                <w:lang w:eastAsia="en-US"/>
              </w:rPr>
              <w:t>Дополнительно в форму записываются имеющееся в нал</w:t>
            </w:r>
            <w:r w:rsidRPr="007F5DC8">
              <w:rPr>
                <w:i/>
                <w:iCs w:val="0"/>
                <w:lang w:eastAsia="en-US"/>
              </w:rPr>
              <w:t>и</w:t>
            </w:r>
            <w:r w:rsidRPr="007F5DC8">
              <w:rPr>
                <w:i/>
                <w:iCs w:val="0"/>
                <w:lang w:eastAsia="en-US"/>
              </w:rPr>
              <w:t>чии оборудование с другими техническими характерист</w:t>
            </w:r>
            <w:r w:rsidRPr="007F5DC8">
              <w:rPr>
                <w:i/>
                <w:iCs w:val="0"/>
                <w:lang w:eastAsia="en-US"/>
              </w:rPr>
              <w:t>и</w:t>
            </w:r>
            <w:r w:rsidRPr="007F5DC8">
              <w:rPr>
                <w:i/>
                <w:iCs w:val="0"/>
                <w:lang w:eastAsia="en-US"/>
              </w:rPr>
              <w:t>ками, другое оборудование, использующееся в данном к</w:t>
            </w:r>
            <w:r w:rsidRPr="007F5DC8">
              <w:rPr>
                <w:i/>
                <w:iCs w:val="0"/>
                <w:lang w:eastAsia="en-US"/>
              </w:rPr>
              <w:t>а</w:t>
            </w:r>
            <w:r w:rsidRPr="007F5DC8">
              <w:rPr>
                <w:i/>
                <w:iCs w:val="0"/>
                <w:lang w:eastAsia="en-US"/>
              </w:rPr>
              <w:t>бинете</w:t>
            </w:r>
          </w:p>
        </w:tc>
        <w:tc>
          <w:tcPr>
            <w:tcW w:w="893" w:type="pct"/>
            <w:tcBorders>
              <w:top w:val="single" w:sz="4" w:space="0" w:color="auto"/>
              <w:left w:val="single" w:sz="4" w:space="0" w:color="auto"/>
              <w:bottom w:val="single" w:sz="4" w:space="0" w:color="auto"/>
              <w:right w:val="single" w:sz="4" w:space="0" w:color="auto"/>
            </w:tcBorders>
            <w:shd w:val="clear" w:color="auto" w:fill="auto"/>
            <w:hideMark/>
          </w:tcPr>
          <w:p w14:paraId="2639B8A2" w14:textId="77777777" w:rsidR="0060213C" w:rsidRPr="007F5DC8" w:rsidRDefault="0060213C" w:rsidP="0060213C">
            <w:pPr>
              <w:pStyle w:val="120"/>
              <w:rPr>
                <w:i/>
                <w:iCs w:val="0"/>
                <w:lang w:eastAsia="en-US"/>
              </w:rPr>
            </w:pPr>
            <w:r w:rsidRPr="007F5DC8">
              <w:rPr>
                <w:i/>
                <w:iCs w:val="0"/>
                <w:lang w:eastAsia="en-US"/>
              </w:rPr>
              <w:t>Технические характер</w:t>
            </w:r>
            <w:r w:rsidRPr="007F5DC8">
              <w:rPr>
                <w:i/>
                <w:iCs w:val="0"/>
                <w:lang w:eastAsia="en-US"/>
              </w:rPr>
              <w:t>и</w:t>
            </w:r>
            <w:r w:rsidRPr="007F5DC8">
              <w:rPr>
                <w:i/>
                <w:iCs w:val="0"/>
                <w:lang w:eastAsia="en-US"/>
              </w:rPr>
              <w:t>стики запо</w:t>
            </w:r>
            <w:r w:rsidRPr="007F5DC8">
              <w:rPr>
                <w:i/>
                <w:iCs w:val="0"/>
                <w:lang w:eastAsia="en-US"/>
              </w:rPr>
              <w:t>л</w:t>
            </w:r>
            <w:r w:rsidRPr="007F5DC8">
              <w:rPr>
                <w:i/>
                <w:iCs w:val="0"/>
                <w:lang w:eastAsia="en-US"/>
              </w:rPr>
              <w:t>няются сам</w:t>
            </w:r>
            <w:r w:rsidRPr="007F5DC8">
              <w:rPr>
                <w:i/>
                <w:iCs w:val="0"/>
                <w:lang w:eastAsia="en-US"/>
              </w:rPr>
              <w:t>о</w:t>
            </w:r>
            <w:r w:rsidRPr="007F5DC8">
              <w:rPr>
                <w:i/>
                <w:iCs w:val="0"/>
                <w:lang w:eastAsia="en-US"/>
              </w:rPr>
              <w:t>стоятельно образов</w:t>
            </w:r>
            <w:r w:rsidRPr="007F5DC8">
              <w:rPr>
                <w:i/>
                <w:iCs w:val="0"/>
                <w:lang w:eastAsia="en-US"/>
              </w:rPr>
              <w:t>а</w:t>
            </w:r>
            <w:r w:rsidRPr="007F5DC8">
              <w:rPr>
                <w:i/>
                <w:iCs w:val="0"/>
                <w:lang w:eastAsia="en-US"/>
              </w:rPr>
              <w:t>тельной орг</w:t>
            </w:r>
            <w:r w:rsidRPr="007F5DC8">
              <w:rPr>
                <w:i/>
                <w:iCs w:val="0"/>
                <w:lang w:eastAsia="en-US"/>
              </w:rPr>
              <w:t>а</w:t>
            </w:r>
            <w:r w:rsidRPr="007F5DC8">
              <w:rPr>
                <w:i/>
                <w:iCs w:val="0"/>
                <w:lang w:eastAsia="en-US"/>
              </w:rPr>
              <w:t>низацией</w:t>
            </w:r>
          </w:p>
        </w:tc>
      </w:tr>
      <w:tr w:rsidR="0060213C" w:rsidRPr="007F5DC8" w14:paraId="4B933834" w14:textId="77777777" w:rsidTr="00E94DC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200964F" w14:textId="77777777" w:rsidR="0060213C" w:rsidRPr="007F5DC8" w:rsidRDefault="0060213C" w:rsidP="0060213C">
            <w:pPr>
              <w:pStyle w:val="120"/>
              <w:rPr>
                <w:lang w:eastAsia="en-US"/>
              </w:rPr>
            </w:pPr>
            <w:r w:rsidRPr="007F5DC8">
              <w:rPr>
                <w:b/>
                <w:bCs/>
                <w:lang w:val="en-US" w:eastAsia="en-US"/>
              </w:rPr>
              <w:t xml:space="preserve">II </w:t>
            </w:r>
            <w:r w:rsidRPr="007F5DC8">
              <w:rPr>
                <w:b/>
                <w:bCs/>
                <w:lang w:eastAsia="en-US"/>
              </w:rPr>
              <w:t>Технические средства</w:t>
            </w:r>
          </w:p>
        </w:tc>
      </w:tr>
      <w:tr w:rsidR="0060213C" w:rsidRPr="007F5DC8" w14:paraId="5231551F" w14:textId="77777777" w:rsidTr="00E94DC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9E0051F" w14:textId="77777777" w:rsidR="0060213C" w:rsidRPr="007F5DC8" w:rsidRDefault="0060213C" w:rsidP="0060213C">
            <w:pPr>
              <w:pStyle w:val="120"/>
              <w:rPr>
                <w:lang w:eastAsia="en-US"/>
              </w:rPr>
            </w:pPr>
            <w:r w:rsidRPr="007F5DC8">
              <w:rPr>
                <w:b/>
                <w:bCs/>
                <w:lang w:eastAsia="en-US"/>
              </w:rPr>
              <w:t>Основное оборудование</w:t>
            </w:r>
          </w:p>
        </w:tc>
      </w:tr>
      <w:tr w:rsidR="0060213C" w:rsidRPr="007F5DC8" w14:paraId="4E2987A6" w14:textId="77777777" w:rsidTr="00E94DC8">
        <w:tc>
          <w:tcPr>
            <w:tcW w:w="871" w:type="pct"/>
            <w:shd w:val="clear" w:color="auto" w:fill="auto"/>
          </w:tcPr>
          <w:p w14:paraId="499B5E74" w14:textId="77777777" w:rsidR="0060213C" w:rsidRPr="007F5DC8" w:rsidRDefault="0060213C" w:rsidP="0060213C">
            <w:pPr>
              <w:pStyle w:val="120"/>
              <w:rPr>
                <w:lang w:eastAsia="en-US"/>
              </w:rPr>
            </w:pPr>
            <w:r w:rsidRPr="007F5DC8">
              <w:rPr>
                <w:lang w:eastAsia="en-US"/>
              </w:rPr>
              <w:t>1</w:t>
            </w:r>
          </w:p>
        </w:tc>
        <w:tc>
          <w:tcPr>
            <w:tcW w:w="3236" w:type="pct"/>
            <w:shd w:val="clear" w:color="auto" w:fill="auto"/>
          </w:tcPr>
          <w:p w14:paraId="688359F6" w14:textId="77777777" w:rsidR="0060213C" w:rsidRPr="007F5DC8" w:rsidRDefault="0060213C" w:rsidP="0060213C">
            <w:pPr>
              <w:pStyle w:val="afffffd"/>
              <w:rPr>
                <w:b/>
              </w:rPr>
            </w:pPr>
            <w:r w:rsidRPr="007F5DC8">
              <w:t>фонендоскоп</w:t>
            </w:r>
          </w:p>
        </w:tc>
        <w:tc>
          <w:tcPr>
            <w:tcW w:w="893" w:type="pct"/>
            <w:shd w:val="clear" w:color="auto" w:fill="auto"/>
          </w:tcPr>
          <w:p w14:paraId="121F19B2" w14:textId="77777777" w:rsidR="0060213C" w:rsidRPr="007F5DC8" w:rsidRDefault="0060213C" w:rsidP="0060213C">
            <w:pPr>
              <w:pStyle w:val="120"/>
              <w:rPr>
                <w:lang w:eastAsia="en-US"/>
              </w:rPr>
            </w:pPr>
          </w:p>
        </w:tc>
      </w:tr>
      <w:tr w:rsidR="0060213C" w:rsidRPr="007F5DC8" w14:paraId="19FE393C" w14:textId="77777777" w:rsidTr="00E94DC8">
        <w:tc>
          <w:tcPr>
            <w:tcW w:w="871" w:type="pct"/>
            <w:shd w:val="clear" w:color="auto" w:fill="auto"/>
          </w:tcPr>
          <w:p w14:paraId="2A45B7CF" w14:textId="77777777" w:rsidR="0060213C" w:rsidRPr="007F5DC8" w:rsidRDefault="0060213C" w:rsidP="0060213C">
            <w:pPr>
              <w:pStyle w:val="120"/>
              <w:rPr>
                <w:lang w:eastAsia="en-US"/>
              </w:rPr>
            </w:pPr>
            <w:r w:rsidRPr="007F5DC8">
              <w:rPr>
                <w:lang w:eastAsia="en-US"/>
              </w:rPr>
              <w:t>2</w:t>
            </w:r>
          </w:p>
        </w:tc>
        <w:tc>
          <w:tcPr>
            <w:tcW w:w="3236" w:type="pct"/>
            <w:shd w:val="clear" w:color="auto" w:fill="auto"/>
          </w:tcPr>
          <w:p w14:paraId="4FA94522" w14:textId="77777777" w:rsidR="0060213C" w:rsidRPr="007F5DC8" w:rsidRDefault="0060213C" w:rsidP="0060213C">
            <w:pPr>
              <w:pStyle w:val="afffffd"/>
              <w:rPr>
                <w:b/>
              </w:rPr>
            </w:pPr>
            <w:r w:rsidRPr="007F5DC8">
              <w:t>стетоскоп</w:t>
            </w:r>
          </w:p>
        </w:tc>
        <w:tc>
          <w:tcPr>
            <w:tcW w:w="893" w:type="pct"/>
            <w:shd w:val="clear" w:color="auto" w:fill="auto"/>
          </w:tcPr>
          <w:p w14:paraId="2BCE0763" w14:textId="77777777" w:rsidR="0060213C" w:rsidRPr="007F5DC8" w:rsidRDefault="0060213C" w:rsidP="0060213C">
            <w:pPr>
              <w:pStyle w:val="120"/>
              <w:rPr>
                <w:lang w:eastAsia="en-US"/>
              </w:rPr>
            </w:pPr>
          </w:p>
        </w:tc>
      </w:tr>
      <w:tr w:rsidR="0060213C" w:rsidRPr="007F5DC8" w14:paraId="28198821" w14:textId="77777777" w:rsidTr="00E94DC8">
        <w:tc>
          <w:tcPr>
            <w:tcW w:w="871" w:type="pct"/>
            <w:shd w:val="clear" w:color="auto" w:fill="auto"/>
          </w:tcPr>
          <w:p w14:paraId="48E66539" w14:textId="77777777" w:rsidR="0060213C" w:rsidRPr="007F5DC8" w:rsidRDefault="0060213C" w:rsidP="0060213C">
            <w:pPr>
              <w:pStyle w:val="120"/>
              <w:rPr>
                <w:lang w:eastAsia="en-US"/>
              </w:rPr>
            </w:pPr>
            <w:r w:rsidRPr="007F5DC8">
              <w:rPr>
                <w:lang w:eastAsia="en-US"/>
              </w:rPr>
              <w:t>3</w:t>
            </w:r>
          </w:p>
        </w:tc>
        <w:tc>
          <w:tcPr>
            <w:tcW w:w="3236" w:type="pct"/>
            <w:shd w:val="clear" w:color="auto" w:fill="auto"/>
          </w:tcPr>
          <w:p w14:paraId="49C61EE9" w14:textId="77777777" w:rsidR="0060213C" w:rsidRPr="007F5DC8" w:rsidRDefault="0060213C" w:rsidP="0060213C">
            <w:pPr>
              <w:pStyle w:val="afffffd"/>
              <w:rPr>
                <w:b/>
              </w:rPr>
            </w:pPr>
            <w:r w:rsidRPr="007F5DC8">
              <w:t>тонометр</w:t>
            </w:r>
          </w:p>
        </w:tc>
        <w:tc>
          <w:tcPr>
            <w:tcW w:w="893" w:type="pct"/>
            <w:shd w:val="clear" w:color="auto" w:fill="auto"/>
          </w:tcPr>
          <w:p w14:paraId="509CBD5D" w14:textId="77777777" w:rsidR="0060213C" w:rsidRPr="007F5DC8" w:rsidRDefault="0060213C" w:rsidP="0060213C">
            <w:pPr>
              <w:pStyle w:val="120"/>
              <w:rPr>
                <w:lang w:eastAsia="en-US"/>
              </w:rPr>
            </w:pPr>
          </w:p>
        </w:tc>
      </w:tr>
      <w:tr w:rsidR="0060213C" w:rsidRPr="007F5DC8" w14:paraId="2C8AB63A" w14:textId="77777777" w:rsidTr="00E94DC8">
        <w:tc>
          <w:tcPr>
            <w:tcW w:w="871" w:type="pct"/>
            <w:shd w:val="clear" w:color="auto" w:fill="auto"/>
          </w:tcPr>
          <w:p w14:paraId="768830AD" w14:textId="77777777" w:rsidR="0060213C" w:rsidRPr="007F5DC8" w:rsidRDefault="0060213C" w:rsidP="0060213C">
            <w:pPr>
              <w:pStyle w:val="120"/>
              <w:rPr>
                <w:lang w:eastAsia="en-US"/>
              </w:rPr>
            </w:pPr>
            <w:r w:rsidRPr="007F5DC8">
              <w:rPr>
                <w:lang w:eastAsia="en-US"/>
              </w:rPr>
              <w:t>4</w:t>
            </w:r>
          </w:p>
        </w:tc>
        <w:tc>
          <w:tcPr>
            <w:tcW w:w="3236" w:type="pct"/>
            <w:shd w:val="clear" w:color="auto" w:fill="auto"/>
          </w:tcPr>
          <w:p w14:paraId="61C0631E" w14:textId="77777777" w:rsidR="0060213C" w:rsidRPr="007F5DC8" w:rsidRDefault="0060213C" w:rsidP="0060213C">
            <w:pPr>
              <w:pStyle w:val="afffffd"/>
              <w:rPr>
                <w:u w:val="single"/>
              </w:rPr>
            </w:pPr>
            <w:r w:rsidRPr="007F5DC8">
              <w:rPr>
                <w:rStyle w:val="ad"/>
                <w:color w:val="auto"/>
              </w:rPr>
              <w:t>Манекены (или фантомы или тренажеры) для отработки практических манипуляций</w:t>
            </w:r>
          </w:p>
        </w:tc>
        <w:tc>
          <w:tcPr>
            <w:tcW w:w="893" w:type="pct"/>
            <w:shd w:val="clear" w:color="auto" w:fill="auto"/>
          </w:tcPr>
          <w:p w14:paraId="2CA762EC" w14:textId="77777777" w:rsidR="0060213C" w:rsidRPr="007F5DC8" w:rsidRDefault="0060213C" w:rsidP="0060213C">
            <w:pPr>
              <w:pStyle w:val="120"/>
              <w:rPr>
                <w:lang w:eastAsia="en-US"/>
              </w:rPr>
            </w:pPr>
          </w:p>
        </w:tc>
      </w:tr>
      <w:tr w:rsidR="0060213C" w:rsidRPr="007F5DC8" w14:paraId="28887B07" w14:textId="77777777" w:rsidTr="00E94DC8">
        <w:tc>
          <w:tcPr>
            <w:tcW w:w="871" w:type="pct"/>
            <w:shd w:val="clear" w:color="auto" w:fill="auto"/>
          </w:tcPr>
          <w:p w14:paraId="607D9547" w14:textId="77777777" w:rsidR="0060213C" w:rsidRPr="007F5DC8" w:rsidRDefault="0060213C" w:rsidP="0060213C">
            <w:pPr>
              <w:pStyle w:val="120"/>
              <w:rPr>
                <w:lang w:eastAsia="en-US"/>
              </w:rPr>
            </w:pPr>
            <w:r w:rsidRPr="007F5DC8">
              <w:rPr>
                <w:lang w:eastAsia="en-US"/>
              </w:rPr>
              <w:t>5</w:t>
            </w:r>
          </w:p>
        </w:tc>
        <w:tc>
          <w:tcPr>
            <w:tcW w:w="3236" w:type="pct"/>
            <w:shd w:val="clear" w:color="auto" w:fill="auto"/>
          </w:tcPr>
          <w:p w14:paraId="4CD4A633" w14:textId="77777777" w:rsidR="0060213C" w:rsidRPr="007F5DC8" w:rsidRDefault="0060213C" w:rsidP="0060213C">
            <w:pPr>
              <w:pStyle w:val="afffffd"/>
              <w:rPr>
                <w:bCs/>
              </w:rPr>
            </w:pPr>
            <w:r w:rsidRPr="007F5DC8">
              <w:rPr>
                <w:shd w:val="clear" w:color="auto" w:fill="FFFFFF"/>
              </w:rPr>
              <w:t>набор для экстренного приема родов</w:t>
            </w:r>
          </w:p>
        </w:tc>
        <w:tc>
          <w:tcPr>
            <w:tcW w:w="893" w:type="pct"/>
            <w:shd w:val="clear" w:color="auto" w:fill="auto"/>
          </w:tcPr>
          <w:p w14:paraId="14F8D177" w14:textId="77777777" w:rsidR="0060213C" w:rsidRPr="007F5DC8" w:rsidRDefault="0060213C" w:rsidP="0060213C">
            <w:pPr>
              <w:pStyle w:val="120"/>
              <w:rPr>
                <w:lang w:eastAsia="en-US"/>
              </w:rPr>
            </w:pPr>
          </w:p>
        </w:tc>
      </w:tr>
      <w:tr w:rsidR="0060213C" w:rsidRPr="007F5DC8" w14:paraId="7ED3F5AA" w14:textId="77777777" w:rsidTr="00E94DC8">
        <w:tc>
          <w:tcPr>
            <w:tcW w:w="871" w:type="pct"/>
            <w:shd w:val="clear" w:color="auto" w:fill="auto"/>
          </w:tcPr>
          <w:p w14:paraId="16E4893F" w14:textId="77777777" w:rsidR="0060213C" w:rsidRPr="007F5DC8" w:rsidRDefault="0060213C" w:rsidP="0060213C">
            <w:pPr>
              <w:pStyle w:val="120"/>
              <w:rPr>
                <w:lang w:eastAsia="en-US"/>
              </w:rPr>
            </w:pPr>
            <w:r w:rsidRPr="007F5DC8">
              <w:rPr>
                <w:lang w:eastAsia="en-US"/>
              </w:rPr>
              <w:t>6</w:t>
            </w:r>
          </w:p>
        </w:tc>
        <w:tc>
          <w:tcPr>
            <w:tcW w:w="3236" w:type="pct"/>
            <w:shd w:val="clear" w:color="auto" w:fill="auto"/>
          </w:tcPr>
          <w:p w14:paraId="5871F739" w14:textId="77777777" w:rsidR="0060213C" w:rsidRPr="007F5DC8" w:rsidRDefault="0060213C" w:rsidP="0060213C">
            <w:pPr>
              <w:pStyle w:val="afffffd"/>
              <w:rPr>
                <w:bCs/>
              </w:rPr>
            </w:pPr>
            <w:r w:rsidRPr="007F5DC8">
              <w:rPr>
                <w:bCs/>
              </w:rPr>
              <w:t>катетер резиновый для выведения мочи</w:t>
            </w:r>
          </w:p>
        </w:tc>
        <w:tc>
          <w:tcPr>
            <w:tcW w:w="893" w:type="pct"/>
            <w:shd w:val="clear" w:color="auto" w:fill="auto"/>
          </w:tcPr>
          <w:p w14:paraId="27262E89" w14:textId="77777777" w:rsidR="0060213C" w:rsidRPr="007F5DC8" w:rsidRDefault="0060213C" w:rsidP="0060213C">
            <w:pPr>
              <w:pStyle w:val="120"/>
              <w:rPr>
                <w:lang w:eastAsia="en-US"/>
              </w:rPr>
            </w:pPr>
          </w:p>
        </w:tc>
      </w:tr>
      <w:tr w:rsidR="0060213C" w:rsidRPr="007F5DC8" w14:paraId="1624A8CC" w14:textId="77777777" w:rsidTr="00E94DC8">
        <w:tc>
          <w:tcPr>
            <w:tcW w:w="871" w:type="pct"/>
            <w:shd w:val="clear" w:color="auto" w:fill="auto"/>
          </w:tcPr>
          <w:p w14:paraId="248467EE" w14:textId="77777777" w:rsidR="0060213C" w:rsidRPr="007F5DC8" w:rsidRDefault="0060213C" w:rsidP="0060213C">
            <w:pPr>
              <w:pStyle w:val="120"/>
              <w:rPr>
                <w:lang w:eastAsia="en-US"/>
              </w:rPr>
            </w:pPr>
            <w:r w:rsidRPr="007F5DC8">
              <w:rPr>
                <w:lang w:eastAsia="en-US"/>
              </w:rPr>
              <w:t>7</w:t>
            </w:r>
          </w:p>
        </w:tc>
        <w:tc>
          <w:tcPr>
            <w:tcW w:w="3236" w:type="pct"/>
            <w:shd w:val="clear" w:color="auto" w:fill="auto"/>
          </w:tcPr>
          <w:p w14:paraId="0693E1F7" w14:textId="77777777" w:rsidR="0060213C" w:rsidRPr="007F5DC8" w:rsidRDefault="0060213C" w:rsidP="0060213C">
            <w:pPr>
              <w:pStyle w:val="afffffd"/>
              <w:rPr>
                <w:bCs/>
              </w:rPr>
            </w:pPr>
            <w:r w:rsidRPr="007F5DC8">
              <w:rPr>
                <w:bCs/>
              </w:rPr>
              <w:t>набор акушерского инструментария</w:t>
            </w:r>
          </w:p>
        </w:tc>
        <w:tc>
          <w:tcPr>
            <w:tcW w:w="893" w:type="pct"/>
            <w:shd w:val="clear" w:color="auto" w:fill="auto"/>
          </w:tcPr>
          <w:p w14:paraId="725085A9" w14:textId="77777777" w:rsidR="0060213C" w:rsidRPr="007F5DC8" w:rsidRDefault="0060213C" w:rsidP="0060213C">
            <w:pPr>
              <w:pStyle w:val="120"/>
              <w:rPr>
                <w:lang w:eastAsia="en-US"/>
              </w:rPr>
            </w:pPr>
          </w:p>
        </w:tc>
      </w:tr>
      <w:tr w:rsidR="0060213C" w:rsidRPr="007F5DC8" w14:paraId="2093AB7A" w14:textId="77777777" w:rsidTr="00E94DC8">
        <w:tc>
          <w:tcPr>
            <w:tcW w:w="871" w:type="pct"/>
            <w:shd w:val="clear" w:color="auto" w:fill="auto"/>
          </w:tcPr>
          <w:p w14:paraId="176C4C17" w14:textId="77777777" w:rsidR="0060213C" w:rsidRPr="007F5DC8" w:rsidRDefault="0060213C" w:rsidP="0060213C">
            <w:pPr>
              <w:pStyle w:val="120"/>
              <w:rPr>
                <w:lang w:eastAsia="en-US"/>
              </w:rPr>
            </w:pPr>
            <w:r w:rsidRPr="007F5DC8">
              <w:rPr>
                <w:lang w:eastAsia="en-US"/>
              </w:rPr>
              <w:t>8</w:t>
            </w:r>
          </w:p>
        </w:tc>
        <w:tc>
          <w:tcPr>
            <w:tcW w:w="3236" w:type="pct"/>
            <w:shd w:val="clear" w:color="auto" w:fill="auto"/>
          </w:tcPr>
          <w:p w14:paraId="30AFC7C0" w14:textId="77777777" w:rsidR="0060213C" w:rsidRPr="007F5DC8" w:rsidRDefault="0060213C" w:rsidP="0060213C">
            <w:pPr>
              <w:pStyle w:val="afffffd"/>
              <w:rPr>
                <w:bCs/>
              </w:rPr>
            </w:pPr>
            <w:r w:rsidRPr="007F5DC8">
              <w:rPr>
                <w:bCs/>
              </w:rPr>
              <w:t>набор гинекологического инструментария</w:t>
            </w:r>
          </w:p>
        </w:tc>
        <w:tc>
          <w:tcPr>
            <w:tcW w:w="893" w:type="pct"/>
            <w:shd w:val="clear" w:color="auto" w:fill="auto"/>
          </w:tcPr>
          <w:p w14:paraId="628EEFD5" w14:textId="77777777" w:rsidR="0060213C" w:rsidRPr="007F5DC8" w:rsidRDefault="0060213C" w:rsidP="0060213C">
            <w:pPr>
              <w:pStyle w:val="120"/>
              <w:rPr>
                <w:lang w:eastAsia="en-US"/>
              </w:rPr>
            </w:pPr>
          </w:p>
        </w:tc>
      </w:tr>
      <w:tr w:rsidR="0060213C" w:rsidRPr="007F5DC8" w14:paraId="258A5240" w14:textId="77777777" w:rsidTr="00E94DC8">
        <w:tc>
          <w:tcPr>
            <w:tcW w:w="871" w:type="pct"/>
            <w:shd w:val="clear" w:color="auto" w:fill="auto"/>
          </w:tcPr>
          <w:p w14:paraId="5C262CC7" w14:textId="77777777" w:rsidR="0060213C" w:rsidRPr="007F5DC8" w:rsidRDefault="0060213C" w:rsidP="0060213C">
            <w:pPr>
              <w:pStyle w:val="120"/>
              <w:rPr>
                <w:lang w:eastAsia="en-US"/>
              </w:rPr>
            </w:pPr>
            <w:r w:rsidRPr="007F5DC8">
              <w:rPr>
                <w:lang w:eastAsia="en-US"/>
              </w:rPr>
              <w:lastRenderedPageBreak/>
              <w:t>9</w:t>
            </w:r>
          </w:p>
        </w:tc>
        <w:tc>
          <w:tcPr>
            <w:tcW w:w="3236" w:type="pct"/>
            <w:shd w:val="clear" w:color="auto" w:fill="auto"/>
          </w:tcPr>
          <w:p w14:paraId="3F90B6BE" w14:textId="77777777" w:rsidR="0060213C" w:rsidRPr="007F5DC8" w:rsidRDefault="0060213C" w:rsidP="0060213C">
            <w:pPr>
              <w:pStyle w:val="afffffd"/>
              <w:rPr>
                <w:bCs/>
              </w:rPr>
            </w:pPr>
            <w:r w:rsidRPr="007F5DC8">
              <w:rPr>
                <w:bCs/>
              </w:rPr>
              <w:t>грелка резиновая</w:t>
            </w:r>
          </w:p>
        </w:tc>
        <w:tc>
          <w:tcPr>
            <w:tcW w:w="893" w:type="pct"/>
            <w:shd w:val="clear" w:color="auto" w:fill="auto"/>
          </w:tcPr>
          <w:p w14:paraId="2DBF78CE" w14:textId="77777777" w:rsidR="0060213C" w:rsidRPr="007F5DC8" w:rsidRDefault="0060213C" w:rsidP="0060213C">
            <w:pPr>
              <w:pStyle w:val="120"/>
              <w:rPr>
                <w:lang w:eastAsia="en-US"/>
              </w:rPr>
            </w:pPr>
          </w:p>
        </w:tc>
      </w:tr>
      <w:tr w:rsidR="0060213C" w:rsidRPr="007F5DC8" w14:paraId="1C0771B0" w14:textId="77777777" w:rsidTr="00E94DC8">
        <w:tc>
          <w:tcPr>
            <w:tcW w:w="871" w:type="pct"/>
            <w:shd w:val="clear" w:color="auto" w:fill="auto"/>
          </w:tcPr>
          <w:p w14:paraId="46822BCE" w14:textId="77777777" w:rsidR="0060213C" w:rsidRPr="007F5DC8" w:rsidRDefault="0060213C" w:rsidP="0060213C">
            <w:pPr>
              <w:pStyle w:val="120"/>
              <w:rPr>
                <w:lang w:eastAsia="en-US"/>
              </w:rPr>
            </w:pPr>
            <w:r w:rsidRPr="007F5DC8">
              <w:rPr>
                <w:lang w:eastAsia="en-US"/>
              </w:rPr>
              <w:t>10</w:t>
            </w:r>
          </w:p>
        </w:tc>
        <w:tc>
          <w:tcPr>
            <w:tcW w:w="3236" w:type="pct"/>
            <w:shd w:val="clear" w:color="auto" w:fill="auto"/>
          </w:tcPr>
          <w:p w14:paraId="0AD74D6A" w14:textId="77777777" w:rsidR="0060213C" w:rsidRPr="007F5DC8" w:rsidRDefault="0060213C" w:rsidP="0060213C">
            <w:pPr>
              <w:pStyle w:val="afffffd"/>
              <w:rPr>
                <w:bCs/>
              </w:rPr>
            </w:pPr>
            <w:r w:rsidRPr="007F5DC8">
              <w:rPr>
                <w:bCs/>
              </w:rPr>
              <w:t>пузырь для льда</w:t>
            </w:r>
          </w:p>
        </w:tc>
        <w:tc>
          <w:tcPr>
            <w:tcW w:w="893" w:type="pct"/>
            <w:shd w:val="clear" w:color="auto" w:fill="auto"/>
          </w:tcPr>
          <w:p w14:paraId="00C18B3E" w14:textId="77777777" w:rsidR="0060213C" w:rsidRPr="007F5DC8" w:rsidRDefault="0060213C" w:rsidP="0060213C">
            <w:pPr>
              <w:pStyle w:val="120"/>
              <w:rPr>
                <w:lang w:eastAsia="en-US"/>
              </w:rPr>
            </w:pPr>
          </w:p>
        </w:tc>
      </w:tr>
      <w:tr w:rsidR="0060213C" w:rsidRPr="007F5DC8" w14:paraId="5C146142" w14:textId="77777777" w:rsidTr="00E94DC8">
        <w:tc>
          <w:tcPr>
            <w:tcW w:w="871" w:type="pct"/>
            <w:shd w:val="clear" w:color="auto" w:fill="auto"/>
          </w:tcPr>
          <w:p w14:paraId="64A12E33" w14:textId="77777777" w:rsidR="0060213C" w:rsidRPr="007F5DC8" w:rsidRDefault="0060213C" w:rsidP="0060213C">
            <w:pPr>
              <w:pStyle w:val="120"/>
              <w:rPr>
                <w:lang w:eastAsia="en-US"/>
              </w:rPr>
            </w:pPr>
            <w:r w:rsidRPr="007F5DC8">
              <w:rPr>
                <w:lang w:eastAsia="en-US"/>
              </w:rPr>
              <w:t>11</w:t>
            </w:r>
          </w:p>
        </w:tc>
        <w:tc>
          <w:tcPr>
            <w:tcW w:w="3236" w:type="pct"/>
            <w:shd w:val="clear" w:color="auto" w:fill="auto"/>
          </w:tcPr>
          <w:p w14:paraId="167647E3" w14:textId="77777777" w:rsidR="0060213C" w:rsidRPr="007F5DC8" w:rsidRDefault="0060213C" w:rsidP="0060213C">
            <w:pPr>
              <w:pStyle w:val="afffffd"/>
              <w:rPr>
                <w:bCs/>
              </w:rPr>
            </w:pPr>
            <w:r w:rsidRPr="007F5DC8">
              <w:rPr>
                <w:bCs/>
              </w:rPr>
              <w:t>лента сантиметровая измерительная</w:t>
            </w:r>
          </w:p>
        </w:tc>
        <w:tc>
          <w:tcPr>
            <w:tcW w:w="893" w:type="pct"/>
            <w:shd w:val="clear" w:color="auto" w:fill="auto"/>
          </w:tcPr>
          <w:p w14:paraId="52B09A18" w14:textId="77777777" w:rsidR="0060213C" w:rsidRPr="007F5DC8" w:rsidRDefault="0060213C" w:rsidP="0060213C">
            <w:pPr>
              <w:pStyle w:val="120"/>
              <w:rPr>
                <w:lang w:eastAsia="en-US"/>
              </w:rPr>
            </w:pPr>
          </w:p>
        </w:tc>
      </w:tr>
      <w:tr w:rsidR="0060213C" w:rsidRPr="007F5DC8" w14:paraId="1F2AEC36" w14:textId="77777777" w:rsidTr="00E94DC8">
        <w:tc>
          <w:tcPr>
            <w:tcW w:w="871" w:type="pct"/>
            <w:shd w:val="clear" w:color="auto" w:fill="auto"/>
          </w:tcPr>
          <w:p w14:paraId="14E41950" w14:textId="77777777" w:rsidR="0060213C" w:rsidRPr="007F5DC8" w:rsidRDefault="0060213C" w:rsidP="0060213C">
            <w:pPr>
              <w:pStyle w:val="120"/>
              <w:rPr>
                <w:lang w:eastAsia="en-US"/>
              </w:rPr>
            </w:pPr>
            <w:r w:rsidRPr="007F5DC8">
              <w:rPr>
                <w:lang w:eastAsia="en-US"/>
              </w:rPr>
              <w:t>12</w:t>
            </w:r>
          </w:p>
        </w:tc>
        <w:tc>
          <w:tcPr>
            <w:tcW w:w="3236" w:type="pct"/>
            <w:shd w:val="clear" w:color="auto" w:fill="auto"/>
          </w:tcPr>
          <w:p w14:paraId="0DABE0F7" w14:textId="77777777" w:rsidR="0060213C" w:rsidRPr="007F5DC8" w:rsidRDefault="0060213C" w:rsidP="0060213C">
            <w:pPr>
              <w:pStyle w:val="afffffd"/>
              <w:rPr>
                <w:bCs/>
              </w:rPr>
            </w:pPr>
            <w:r w:rsidRPr="007F5DC8">
              <w:rPr>
                <w:bCs/>
              </w:rPr>
              <w:t>перчатки резиновые</w:t>
            </w:r>
          </w:p>
        </w:tc>
        <w:tc>
          <w:tcPr>
            <w:tcW w:w="893" w:type="pct"/>
            <w:shd w:val="clear" w:color="auto" w:fill="auto"/>
          </w:tcPr>
          <w:p w14:paraId="15E22179" w14:textId="77777777" w:rsidR="0060213C" w:rsidRPr="007F5DC8" w:rsidRDefault="0060213C" w:rsidP="0060213C">
            <w:pPr>
              <w:pStyle w:val="120"/>
              <w:rPr>
                <w:lang w:eastAsia="en-US"/>
              </w:rPr>
            </w:pPr>
          </w:p>
        </w:tc>
      </w:tr>
      <w:tr w:rsidR="0060213C" w:rsidRPr="007F5DC8" w14:paraId="22762B41" w14:textId="77777777" w:rsidTr="00E94DC8">
        <w:trPr>
          <w:trHeight w:val="58"/>
        </w:trPr>
        <w:tc>
          <w:tcPr>
            <w:tcW w:w="871" w:type="pct"/>
            <w:shd w:val="clear" w:color="auto" w:fill="auto"/>
          </w:tcPr>
          <w:p w14:paraId="4CB49182" w14:textId="77777777" w:rsidR="0060213C" w:rsidRPr="007F5DC8" w:rsidRDefault="0060213C" w:rsidP="0060213C">
            <w:pPr>
              <w:pStyle w:val="120"/>
              <w:rPr>
                <w:lang w:eastAsia="en-US"/>
              </w:rPr>
            </w:pPr>
            <w:r w:rsidRPr="007F5DC8">
              <w:rPr>
                <w:lang w:eastAsia="en-US"/>
              </w:rPr>
              <w:t>13</w:t>
            </w:r>
          </w:p>
        </w:tc>
        <w:tc>
          <w:tcPr>
            <w:tcW w:w="3236" w:type="pct"/>
            <w:shd w:val="clear" w:color="auto" w:fill="auto"/>
          </w:tcPr>
          <w:p w14:paraId="463F036A" w14:textId="77777777" w:rsidR="0060213C" w:rsidRPr="007F5DC8" w:rsidRDefault="0060213C" w:rsidP="0060213C">
            <w:pPr>
              <w:pStyle w:val="afffffd"/>
              <w:rPr>
                <w:bCs/>
              </w:rPr>
            </w:pPr>
            <w:r w:rsidRPr="007F5DC8">
              <w:rPr>
                <w:bCs/>
              </w:rPr>
              <w:t>пипетки глазные</w:t>
            </w:r>
          </w:p>
        </w:tc>
        <w:tc>
          <w:tcPr>
            <w:tcW w:w="893" w:type="pct"/>
            <w:shd w:val="clear" w:color="auto" w:fill="auto"/>
          </w:tcPr>
          <w:p w14:paraId="7A72D584" w14:textId="77777777" w:rsidR="0060213C" w:rsidRPr="007F5DC8" w:rsidRDefault="0060213C" w:rsidP="0060213C">
            <w:pPr>
              <w:pStyle w:val="120"/>
              <w:rPr>
                <w:lang w:eastAsia="en-US"/>
              </w:rPr>
            </w:pPr>
          </w:p>
        </w:tc>
      </w:tr>
      <w:tr w:rsidR="0060213C" w:rsidRPr="007F5DC8" w14:paraId="033EDEE5" w14:textId="77777777" w:rsidTr="00E94DC8">
        <w:tc>
          <w:tcPr>
            <w:tcW w:w="871" w:type="pct"/>
            <w:shd w:val="clear" w:color="auto" w:fill="auto"/>
          </w:tcPr>
          <w:p w14:paraId="2A6631A9" w14:textId="77777777" w:rsidR="0060213C" w:rsidRPr="007F5DC8" w:rsidRDefault="0060213C" w:rsidP="0060213C">
            <w:pPr>
              <w:pStyle w:val="120"/>
              <w:rPr>
                <w:lang w:eastAsia="en-US"/>
              </w:rPr>
            </w:pPr>
            <w:r w:rsidRPr="007F5DC8">
              <w:rPr>
                <w:lang w:eastAsia="en-US"/>
              </w:rPr>
              <w:t>14</w:t>
            </w:r>
          </w:p>
        </w:tc>
        <w:tc>
          <w:tcPr>
            <w:tcW w:w="3236" w:type="pct"/>
            <w:shd w:val="clear" w:color="auto" w:fill="auto"/>
          </w:tcPr>
          <w:p w14:paraId="2D8BDA17" w14:textId="77777777" w:rsidR="0060213C" w:rsidRPr="007F5DC8" w:rsidRDefault="0060213C" w:rsidP="0060213C">
            <w:pPr>
              <w:pStyle w:val="afffffd"/>
              <w:rPr>
                <w:bCs/>
              </w:rPr>
            </w:pPr>
            <w:r w:rsidRPr="007F5DC8">
              <w:rPr>
                <w:bCs/>
              </w:rPr>
              <w:t>термометр медицинский</w:t>
            </w:r>
          </w:p>
        </w:tc>
        <w:tc>
          <w:tcPr>
            <w:tcW w:w="893" w:type="pct"/>
            <w:shd w:val="clear" w:color="auto" w:fill="auto"/>
          </w:tcPr>
          <w:p w14:paraId="693A78F3" w14:textId="77777777" w:rsidR="0060213C" w:rsidRPr="007F5DC8" w:rsidRDefault="0060213C" w:rsidP="0060213C">
            <w:pPr>
              <w:pStyle w:val="120"/>
              <w:rPr>
                <w:lang w:eastAsia="en-US"/>
              </w:rPr>
            </w:pPr>
          </w:p>
        </w:tc>
      </w:tr>
      <w:tr w:rsidR="0060213C" w:rsidRPr="007F5DC8" w14:paraId="6CA7AE23" w14:textId="77777777" w:rsidTr="00E94DC8">
        <w:tc>
          <w:tcPr>
            <w:tcW w:w="871" w:type="pct"/>
            <w:shd w:val="clear" w:color="auto" w:fill="auto"/>
          </w:tcPr>
          <w:p w14:paraId="1DF997CA" w14:textId="77777777" w:rsidR="0060213C" w:rsidRPr="007F5DC8" w:rsidRDefault="0060213C" w:rsidP="0060213C">
            <w:pPr>
              <w:pStyle w:val="120"/>
              <w:rPr>
                <w:lang w:eastAsia="en-US"/>
              </w:rPr>
            </w:pPr>
            <w:r w:rsidRPr="007F5DC8">
              <w:rPr>
                <w:lang w:eastAsia="en-US"/>
              </w:rPr>
              <w:t>15</w:t>
            </w:r>
          </w:p>
        </w:tc>
        <w:tc>
          <w:tcPr>
            <w:tcW w:w="3236" w:type="pct"/>
            <w:shd w:val="clear" w:color="auto" w:fill="auto"/>
          </w:tcPr>
          <w:p w14:paraId="0B40D464" w14:textId="77777777" w:rsidR="0060213C" w:rsidRPr="007F5DC8" w:rsidRDefault="0060213C" w:rsidP="0060213C">
            <w:pPr>
              <w:pStyle w:val="afffffd"/>
              <w:rPr>
                <w:bCs/>
              </w:rPr>
            </w:pPr>
            <w:r w:rsidRPr="007F5DC8">
              <w:rPr>
                <w:bCs/>
              </w:rPr>
              <w:t>антисептики</w:t>
            </w:r>
          </w:p>
        </w:tc>
        <w:tc>
          <w:tcPr>
            <w:tcW w:w="893" w:type="pct"/>
            <w:shd w:val="clear" w:color="auto" w:fill="auto"/>
          </w:tcPr>
          <w:p w14:paraId="5120A6B1" w14:textId="77777777" w:rsidR="0060213C" w:rsidRPr="007F5DC8" w:rsidRDefault="0060213C" w:rsidP="0060213C">
            <w:pPr>
              <w:pStyle w:val="120"/>
              <w:rPr>
                <w:lang w:eastAsia="en-US"/>
              </w:rPr>
            </w:pPr>
          </w:p>
        </w:tc>
      </w:tr>
      <w:tr w:rsidR="0060213C" w:rsidRPr="007F5DC8" w14:paraId="5F59A9BD" w14:textId="77777777" w:rsidTr="00E94DC8">
        <w:tc>
          <w:tcPr>
            <w:tcW w:w="871" w:type="pct"/>
            <w:shd w:val="clear" w:color="auto" w:fill="auto"/>
          </w:tcPr>
          <w:p w14:paraId="77D06CBF" w14:textId="77777777" w:rsidR="0060213C" w:rsidRPr="007F5DC8" w:rsidRDefault="0060213C" w:rsidP="0060213C">
            <w:pPr>
              <w:pStyle w:val="120"/>
              <w:rPr>
                <w:lang w:eastAsia="en-US"/>
              </w:rPr>
            </w:pPr>
            <w:r w:rsidRPr="007F5DC8">
              <w:rPr>
                <w:lang w:eastAsia="en-US"/>
              </w:rPr>
              <w:t>16</w:t>
            </w:r>
          </w:p>
        </w:tc>
        <w:tc>
          <w:tcPr>
            <w:tcW w:w="3236" w:type="pct"/>
            <w:shd w:val="clear" w:color="auto" w:fill="auto"/>
          </w:tcPr>
          <w:p w14:paraId="11E8DB4B" w14:textId="77777777" w:rsidR="0060213C" w:rsidRPr="007F5DC8" w:rsidRDefault="0060213C" w:rsidP="0060213C">
            <w:pPr>
              <w:pStyle w:val="afffffd"/>
              <w:rPr>
                <w:bCs/>
              </w:rPr>
            </w:pPr>
            <w:r w:rsidRPr="007F5DC8">
              <w:rPr>
                <w:bCs/>
              </w:rPr>
              <w:t>бахилы</w:t>
            </w:r>
          </w:p>
        </w:tc>
        <w:tc>
          <w:tcPr>
            <w:tcW w:w="893" w:type="pct"/>
            <w:shd w:val="clear" w:color="auto" w:fill="auto"/>
          </w:tcPr>
          <w:p w14:paraId="2D31821F" w14:textId="77777777" w:rsidR="0060213C" w:rsidRPr="007F5DC8" w:rsidRDefault="0060213C" w:rsidP="0060213C">
            <w:pPr>
              <w:pStyle w:val="120"/>
              <w:rPr>
                <w:lang w:eastAsia="en-US"/>
              </w:rPr>
            </w:pPr>
          </w:p>
        </w:tc>
      </w:tr>
      <w:tr w:rsidR="0060213C" w:rsidRPr="007F5DC8" w14:paraId="63816C47" w14:textId="77777777" w:rsidTr="00E94DC8">
        <w:tc>
          <w:tcPr>
            <w:tcW w:w="871" w:type="pct"/>
            <w:shd w:val="clear" w:color="auto" w:fill="auto"/>
          </w:tcPr>
          <w:p w14:paraId="0DD1A6A2" w14:textId="77777777" w:rsidR="0060213C" w:rsidRPr="007F5DC8" w:rsidRDefault="0060213C" w:rsidP="0060213C">
            <w:pPr>
              <w:pStyle w:val="120"/>
              <w:rPr>
                <w:lang w:eastAsia="en-US"/>
              </w:rPr>
            </w:pPr>
            <w:r w:rsidRPr="007F5DC8">
              <w:rPr>
                <w:lang w:eastAsia="en-US"/>
              </w:rPr>
              <w:t>17</w:t>
            </w:r>
          </w:p>
        </w:tc>
        <w:tc>
          <w:tcPr>
            <w:tcW w:w="3236" w:type="pct"/>
            <w:shd w:val="clear" w:color="auto" w:fill="auto"/>
          </w:tcPr>
          <w:p w14:paraId="3EF248B4" w14:textId="77777777" w:rsidR="0060213C" w:rsidRPr="007F5DC8" w:rsidRDefault="0060213C" w:rsidP="0060213C">
            <w:pPr>
              <w:pStyle w:val="afffffd"/>
              <w:rPr>
                <w:bCs/>
              </w:rPr>
            </w:pPr>
            <w:r w:rsidRPr="007F5DC8">
              <w:rPr>
                <w:bCs/>
              </w:rPr>
              <w:t>детская присыпка</w:t>
            </w:r>
          </w:p>
        </w:tc>
        <w:tc>
          <w:tcPr>
            <w:tcW w:w="893" w:type="pct"/>
            <w:shd w:val="clear" w:color="auto" w:fill="auto"/>
          </w:tcPr>
          <w:p w14:paraId="6FDBEF8A" w14:textId="77777777" w:rsidR="0060213C" w:rsidRPr="007F5DC8" w:rsidRDefault="0060213C" w:rsidP="0060213C">
            <w:pPr>
              <w:pStyle w:val="120"/>
              <w:rPr>
                <w:lang w:eastAsia="en-US"/>
              </w:rPr>
            </w:pPr>
          </w:p>
        </w:tc>
      </w:tr>
      <w:tr w:rsidR="0060213C" w:rsidRPr="007F5DC8" w14:paraId="1DEA795F" w14:textId="77777777" w:rsidTr="00E94DC8">
        <w:tc>
          <w:tcPr>
            <w:tcW w:w="871" w:type="pct"/>
            <w:shd w:val="clear" w:color="auto" w:fill="auto"/>
          </w:tcPr>
          <w:p w14:paraId="7723D667" w14:textId="77777777" w:rsidR="0060213C" w:rsidRPr="007F5DC8" w:rsidRDefault="0060213C" w:rsidP="0060213C">
            <w:pPr>
              <w:pStyle w:val="120"/>
              <w:rPr>
                <w:lang w:eastAsia="en-US"/>
              </w:rPr>
            </w:pPr>
            <w:r w:rsidRPr="007F5DC8">
              <w:rPr>
                <w:lang w:eastAsia="en-US"/>
              </w:rPr>
              <w:t>18</w:t>
            </w:r>
          </w:p>
        </w:tc>
        <w:tc>
          <w:tcPr>
            <w:tcW w:w="3236" w:type="pct"/>
            <w:shd w:val="clear" w:color="auto" w:fill="auto"/>
          </w:tcPr>
          <w:p w14:paraId="34E51BDD" w14:textId="77777777" w:rsidR="0060213C" w:rsidRPr="007F5DC8" w:rsidRDefault="0060213C" w:rsidP="0060213C">
            <w:pPr>
              <w:pStyle w:val="afffffd"/>
              <w:rPr>
                <w:bCs/>
              </w:rPr>
            </w:pPr>
            <w:r w:rsidRPr="007F5DC8">
              <w:rPr>
                <w:bCs/>
              </w:rPr>
              <w:t>жидкое мыло</w:t>
            </w:r>
          </w:p>
        </w:tc>
        <w:tc>
          <w:tcPr>
            <w:tcW w:w="893" w:type="pct"/>
            <w:shd w:val="clear" w:color="auto" w:fill="auto"/>
          </w:tcPr>
          <w:p w14:paraId="546ABD3C" w14:textId="77777777" w:rsidR="0060213C" w:rsidRPr="007F5DC8" w:rsidRDefault="0060213C" w:rsidP="0060213C">
            <w:pPr>
              <w:pStyle w:val="120"/>
              <w:rPr>
                <w:lang w:eastAsia="en-US"/>
              </w:rPr>
            </w:pPr>
          </w:p>
        </w:tc>
      </w:tr>
      <w:tr w:rsidR="0060213C" w:rsidRPr="007F5DC8" w14:paraId="11774DFC" w14:textId="77777777" w:rsidTr="00E94DC8">
        <w:tc>
          <w:tcPr>
            <w:tcW w:w="871" w:type="pct"/>
            <w:shd w:val="clear" w:color="auto" w:fill="auto"/>
          </w:tcPr>
          <w:p w14:paraId="473EEB6E" w14:textId="77777777" w:rsidR="0060213C" w:rsidRPr="007F5DC8" w:rsidRDefault="0060213C" w:rsidP="0060213C">
            <w:pPr>
              <w:pStyle w:val="120"/>
              <w:rPr>
                <w:lang w:eastAsia="en-US"/>
              </w:rPr>
            </w:pPr>
            <w:r w:rsidRPr="007F5DC8">
              <w:rPr>
                <w:lang w:eastAsia="en-US"/>
              </w:rPr>
              <w:t>19</w:t>
            </w:r>
          </w:p>
        </w:tc>
        <w:tc>
          <w:tcPr>
            <w:tcW w:w="3236" w:type="pct"/>
            <w:shd w:val="clear" w:color="auto" w:fill="auto"/>
          </w:tcPr>
          <w:p w14:paraId="53DAC476" w14:textId="77777777" w:rsidR="0060213C" w:rsidRPr="007F5DC8" w:rsidRDefault="0060213C" w:rsidP="0060213C">
            <w:pPr>
              <w:pStyle w:val="afffffd"/>
              <w:rPr>
                <w:bCs/>
              </w:rPr>
            </w:pPr>
            <w:r w:rsidRPr="007F5DC8">
              <w:rPr>
                <w:bCs/>
              </w:rPr>
              <w:t>маски медицинские</w:t>
            </w:r>
          </w:p>
        </w:tc>
        <w:tc>
          <w:tcPr>
            <w:tcW w:w="893" w:type="pct"/>
            <w:shd w:val="clear" w:color="auto" w:fill="auto"/>
          </w:tcPr>
          <w:p w14:paraId="0AAFB31E" w14:textId="77777777" w:rsidR="0060213C" w:rsidRPr="007F5DC8" w:rsidRDefault="0060213C" w:rsidP="0060213C">
            <w:pPr>
              <w:pStyle w:val="120"/>
              <w:rPr>
                <w:lang w:eastAsia="en-US"/>
              </w:rPr>
            </w:pPr>
          </w:p>
        </w:tc>
      </w:tr>
      <w:tr w:rsidR="0060213C" w:rsidRPr="007F5DC8" w14:paraId="5587208C" w14:textId="77777777" w:rsidTr="00E94DC8">
        <w:tc>
          <w:tcPr>
            <w:tcW w:w="871" w:type="pct"/>
            <w:shd w:val="clear" w:color="auto" w:fill="auto"/>
          </w:tcPr>
          <w:p w14:paraId="28F765FC" w14:textId="77777777" w:rsidR="0060213C" w:rsidRPr="007F5DC8" w:rsidRDefault="0060213C" w:rsidP="0060213C">
            <w:pPr>
              <w:pStyle w:val="120"/>
              <w:rPr>
                <w:lang w:eastAsia="en-US"/>
              </w:rPr>
            </w:pPr>
            <w:r w:rsidRPr="007F5DC8">
              <w:rPr>
                <w:lang w:eastAsia="en-US"/>
              </w:rPr>
              <w:t>20</w:t>
            </w:r>
          </w:p>
        </w:tc>
        <w:tc>
          <w:tcPr>
            <w:tcW w:w="3236" w:type="pct"/>
            <w:shd w:val="clear" w:color="auto" w:fill="auto"/>
          </w:tcPr>
          <w:p w14:paraId="3610392F" w14:textId="77777777" w:rsidR="0060213C" w:rsidRPr="007F5DC8" w:rsidRDefault="0060213C" w:rsidP="0060213C">
            <w:pPr>
              <w:pStyle w:val="afffffd"/>
              <w:rPr>
                <w:bCs/>
              </w:rPr>
            </w:pPr>
            <w:r w:rsidRPr="007F5DC8">
              <w:rPr>
                <w:bCs/>
              </w:rPr>
              <w:t>медицинские перчатки</w:t>
            </w:r>
          </w:p>
        </w:tc>
        <w:tc>
          <w:tcPr>
            <w:tcW w:w="893" w:type="pct"/>
            <w:shd w:val="clear" w:color="auto" w:fill="auto"/>
          </w:tcPr>
          <w:p w14:paraId="276E823D" w14:textId="77777777" w:rsidR="0060213C" w:rsidRPr="007F5DC8" w:rsidRDefault="0060213C" w:rsidP="0060213C">
            <w:pPr>
              <w:pStyle w:val="120"/>
              <w:rPr>
                <w:lang w:eastAsia="en-US"/>
              </w:rPr>
            </w:pPr>
          </w:p>
        </w:tc>
      </w:tr>
      <w:tr w:rsidR="0060213C" w:rsidRPr="007F5DC8" w14:paraId="4099B434" w14:textId="77777777" w:rsidTr="00E94DC8">
        <w:tc>
          <w:tcPr>
            <w:tcW w:w="871" w:type="pct"/>
            <w:shd w:val="clear" w:color="auto" w:fill="auto"/>
          </w:tcPr>
          <w:p w14:paraId="3BF87227" w14:textId="77777777" w:rsidR="0060213C" w:rsidRPr="007F5DC8" w:rsidRDefault="0060213C" w:rsidP="0060213C">
            <w:pPr>
              <w:pStyle w:val="120"/>
              <w:rPr>
                <w:lang w:eastAsia="en-US"/>
              </w:rPr>
            </w:pPr>
            <w:r w:rsidRPr="007F5DC8">
              <w:rPr>
                <w:lang w:eastAsia="en-US"/>
              </w:rPr>
              <w:t>21</w:t>
            </w:r>
          </w:p>
        </w:tc>
        <w:tc>
          <w:tcPr>
            <w:tcW w:w="3236" w:type="pct"/>
            <w:shd w:val="clear" w:color="auto" w:fill="auto"/>
          </w:tcPr>
          <w:p w14:paraId="45400D19" w14:textId="77777777" w:rsidR="0060213C" w:rsidRPr="007F5DC8" w:rsidRDefault="0060213C" w:rsidP="0060213C">
            <w:pPr>
              <w:pStyle w:val="afffffd"/>
              <w:rPr>
                <w:bCs/>
              </w:rPr>
            </w:pPr>
            <w:r w:rsidRPr="007F5DC8">
              <w:rPr>
                <w:bCs/>
              </w:rPr>
              <w:t>компьютер (ноутбук) с лицензионным программным обе</w:t>
            </w:r>
            <w:r w:rsidRPr="007F5DC8">
              <w:rPr>
                <w:bCs/>
              </w:rPr>
              <w:t>с</w:t>
            </w:r>
            <w:r w:rsidRPr="007F5DC8">
              <w:rPr>
                <w:bCs/>
              </w:rPr>
              <w:t>печением;</w:t>
            </w:r>
          </w:p>
        </w:tc>
        <w:tc>
          <w:tcPr>
            <w:tcW w:w="893" w:type="pct"/>
            <w:shd w:val="clear" w:color="auto" w:fill="auto"/>
          </w:tcPr>
          <w:p w14:paraId="45434422" w14:textId="77777777" w:rsidR="0060213C" w:rsidRPr="007F5DC8" w:rsidRDefault="0060213C" w:rsidP="0060213C">
            <w:pPr>
              <w:pStyle w:val="120"/>
              <w:rPr>
                <w:lang w:eastAsia="en-US"/>
              </w:rPr>
            </w:pPr>
          </w:p>
        </w:tc>
      </w:tr>
      <w:tr w:rsidR="0060213C" w:rsidRPr="007F5DC8" w14:paraId="4AAA8BBE" w14:textId="77777777" w:rsidTr="00E94DC8">
        <w:tc>
          <w:tcPr>
            <w:tcW w:w="871" w:type="pct"/>
            <w:shd w:val="clear" w:color="auto" w:fill="auto"/>
          </w:tcPr>
          <w:p w14:paraId="63A2FF49" w14:textId="77777777" w:rsidR="0060213C" w:rsidRPr="007F5DC8" w:rsidRDefault="0060213C" w:rsidP="0060213C">
            <w:pPr>
              <w:pStyle w:val="120"/>
              <w:rPr>
                <w:lang w:eastAsia="en-US"/>
              </w:rPr>
            </w:pPr>
            <w:r w:rsidRPr="007F5DC8">
              <w:rPr>
                <w:lang w:eastAsia="en-US"/>
              </w:rPr>
              <w:t>22</w:t>
            </w:r>
          </w:p>
        </w:tc>
        <w:tc>
          <w:tcPr>
            <w:tcW w:w="3236" w:type="pct"/>
            <w:shd w:val="clear" w:color="auto" w:fill="auto"/>
          </w:tcPr>
          <w:p w14:paraId="7F288FE6" w14:textId="77777777" w:rsidR="0060213C" w:rsidRPr="007F5DC8" w:rsidRDefault="0060213C" w:rsidP="0060213C">
            <w:pPr>
              <w:pStyle w:val="afffffd"/>
              <w:rPr>
                <w:bCs/>
              </w:rPr>
            </w:pPr>
            <w:r w:rsidRPr="007F5DC8">
              <w:rPr>
                <w:bCs/>
              </w:rPr>
              <w:t>оборудование для отображения графической информац</w:t>
            </w:r>
            <w:proofErr w:type="gramStart"/>
            <w:r w:rsidRPr="007F5DC8">
              <w:rPr>
                <w:bCs/>
              </w:rPr>
              <w:t>ии и ее</w:t>
            </w:r>
            <w:proofErr w:type="gramEnd"/>
            <w:r w:rsidRPr="007F5DC8">
              <w:rPr>
                <w:bCs/>
              </w:rPr>
              <w:t xml:space="preserve"> коллективного просмотра</w:t>
            </w:r>
          </w:p>
          <w:p w14:paraId="52255879" w14:textId="77777777" w:rsidR="0060213C" w:rsidRPr="007F5DC8" w:rsidRDefault="0060213C" w:rsidP="0060213C">
            <w:pPr>
              <w:pStyle w:val="afffffd"/>
              <w:rPr>
                <w:bCs/>
              </w:rPr>
            </w:pPr>
          </w:p>
        </w:tc>
        <w:tc>
          <w:tcPr>
            <w:tcW w:w="893" w:type="pct"/>
            <w:shd w:val="clear" w:color="auto" w:fill="auto"/>
          </w:tcPr>
          <w:p w14:paraId="7DC005C7" w14:textId="77777777" w:rsidR="0060213C" w:rsidRPr="007F5DC8" w:rsidRDefault="0060213C" w:rsidP="0060213C">
            <w:pPr>
              <w:pStyle w:val="120"/>
              <w:rPr>
                <w:lang w:eastAsia="en-US"/>
              </w:rPr>
            </w:pPr>
          </w:p>
        </w:tc>
      </w:tr>
      <w:tr w:rsidR="0060213C" w:rsidRPr="007F5DC8" w14:paraId="5A194EFD" w14:textId="77777777" w:rsidTr="00E94DC8">
        <w:tc>
          <w:tcPr>
            <w:tcW w:w="5000" w:type="pct"/>
            <w:gridSpan w:val="3"/>
            <w:shd w:val="clear" w:color="auto" w:fill="auto"/>
          </w:tcPr>
          <w:p w14:paraId="0BBFD9F5" w14:textId="77777777" w:rsidR="0060213C" w:rsidRPr="007F5DC8" w:rsidRDefault="0060213C" w:rsidP="0060213C">
            <w:pPr>
              <w:pStyle w:val="120"/>
              <w:rPr>
                <w:lang w:eastAsia="en-US"/>
              </w:rPr>
            </w:pPr>
            <w:r w:rsidRPr="007F5DC8">
              <w:rPr>
                <w:b/>
                <w:lang w:eastAsia="en-US"/>
              </w:rPr>
              <w:t>Дополнительное оборудование</w:t>
            </w:r>
          </w:p>
        </w:tc>
      </w:tr>
      <w:tr w:rsidR="0060213C" w:rsidRPr="007F5DC8" w14:paraId="6869C47F" w14:textId="77777777" w:rsidTr="00E94DC8">
        <w:tc>
          <w:tcPr>
            <w:tcW w:w="871" w:type="pct"/>
            <w:shd w:val="clear" w:color="auto" w:fill="auto"/>
          </w:tcPr>
          <w:p w14:paraId="17F82896" w14:textId="77777777" w:rsidR="0060213C" w:rsidRPr="007F5DC8" w:rsidRDefault="0060213C" w:rsidP="0060213C">
            <w:pPr>
              <w:pStyle w:val="120"/>
              <w:rPr>
                <w:lang w:eastAsia="en-US"/>
              </w:rPr>
            </w:pPr>
          </w:p>
        </w:tc>
        <w:tc>
          <w:tcPr>
            <w:tcW w:w="3236" w:type="pct"/>
            <w:shd w:val="clear" w:color="auto" w:fill="auto"/>
          </w:tcPr>
          <w:p w14:paraId="2639D2D1" w14:textId="77777777" w:rsidR="0060213C" w:rsidRPr="007F5DC8" w:rsidRDefault="0060213C" w:rsidP="0060213C">
            <w:pPr>
              <w:pStyle w:val="120"/>
              <w:rPr>
                <w:i/>
                <w:iCs w:val="0"/>
                <w:lang w:eastAsia="en-US"/>
              </w:rPr>
            </w:pPr>
            <w:r w:rsidRPr="007F5DC8">
              <w:rPr>
                <w:i/>
                <w:iCs w:val="0"/>
                <w:lang w:eastAsia="en-US"/>
              </w:rPr>
              <w:t>Дополнительно в форму записываются имеющиеся в нал</w:t>
            </w:r>
            <w:r w:rsidRPr="007F5DC8">
              <w:rPr>
                <w:i/>
                <w:iCs w:val="0"/>
                <w:lang w:eastAsia="en-US"/>
              </w:rPr>
              <w:t>и</w:t>
            </w:r>
            <w:r w:rsidRPr="007F5DC8">
              <w:rPr>
                <w:i/>
                <w:iCs w:val="0"/>
                <w:lang w:eastAsia="en-US"/>
              </w:rPr>
              <w:t>чии компьютеры, МФУ и др. с другими техническими х</w:t>
            </w:r>
            <w:r w:rsidRPr="007F5DC8">
              <w:rPr>
                <w:i/>
                <w:iCs w:val="0"/>
                <w:lang w:eastAsia="en-US"/>
              </w:rPr>
              <w:t>а</w:t>
            </w:r>
            <w:r w:rsidRPr="007F5DC8">
              <w:rPr>
                <w:i/>
                <w:iCs w:val="0"/>
                <w:lang w:eastAsia="en-US"/>
              </w:rPr>
              <w:t>рактеристиками, другое оборудование, использующиеся в данном кабинете</w:t>
            </w:r>
          </w:p>
        </w:tc>
        <w:tc>
          <w:tcPr>
            <w:tcW w:w="893" w:type="pct"/>
            <w:shd w:val="clear" w:color="auto" w:fill="auto"/>
          </w:tcPr>
          <w:p w14:paraId="13596AFA" w14:textId="77777777" w:rsidR="0060213C" w:rsidRPr="007F5DC8" w:rsidRDefault="0060213C" w:rsidP="0060213C">
            <w:pPr>
              <w:pStyle w:val="120"/>
              <w:rPr>
                <w:lang w:eastAsia="en-US"/>
              </w:rPr>
            </w:pPr>
            <w:r w:rsidRPr="007F5DC8">
              <w:rPr>
                <w:i/>
                <w:iCs w:val="0"/>
                <w:lang w:eastAsia="en-US"/>
              </w:rPr>
              <w:t>Технические характер</w:t>
            </w:r>
            <w:r w:rsidRPr="007F5DC8">
              <w:rPr>
                <w:i/>
                <w:iCs w:val="0"/>
                <w:lang w:eastAsia="en-US"/>
              </w:rPr>
              <w:t>и</w:t>
            </w:r>
            <w:r w:rsidRPr="007F5DC8">
              <w:rPr>
                <w:i/>
                <w:iCs w:val="0"/>
                <w:lang w:eastAsia="en-US"/>
              </w:rPr>
              <w:t>стики запо</w:t>
            </w:r>
            <w:r w:rsidRPr="007F5DC8">
              <w:rPr>
                <w:i/>
                <w:iCs w:val="0"/>
                <w:lang w:eastAsia="en-US"/>
              </w:rPr>
              <w:t>л</w:t>
            </w:r>
            <w:r w:rsidRPr="007F5DC8">
              <w:rPr>
                <w:i/>
                <w:iCs w:val="0"/>
                <w:lang w:eastAsia="en-US"/>
              </w:rPr>
              <w:t>няются сам</w:t>
            </w:r>
            <w:r w:rsidRPr="007F5DC8">
              <w:rPr>
                <w:i/>
                <w:iCs w:val="0"/>
                <w:lang w:eastAsia="en-US"/>
              </w:rPr>
              <w:t>о</w:t>
            </w:r>
            <w:r w:rsidRPr="007F5DC8">
              <w:rPr>
                <w:i/>
                <w:iCs w:val="0"/>
                <w:lang w:eastAsia="en-US"/>
              </w:rPr>
              <w:t>стоятельно образов</w:t>
            </w:r>
            <w:r w:rsidRPr="007F5DC8">
              <w:rPr>
                <w:i/>
                <w:iCs w:val="0"/>
                <w:lang w:eastAsia="en-US"/>
              </w:rPr>
              <w:t>а</w:t>
            </w:r>
            <w:r w:rsidRPr="007F5DC8">
              <w:rPr>
                <w:i/>
                <w:iCs w:val="0"/>
                <w:lang w:eastAsia="en-US"/>
              </w:rPr>
              <w:t>тельной орг</w:t>
            </w:r>
            <w:r w:rsidRPr="007F5DC8">
              <w:rPr>
                <w:i/>
                <w:iCs w:val="0"/>
                <w:lang w:eastAsia="en-US"/>
              </w:rPr>
              <w:t>а</w:t>
            </w:r>
            <w:r w:rsidRPr="007F5DC8">
              <w:rPr>
                <w:i/>
                <w:iCs w:val="0"/>
                <w:lang w:eastAsia="en-US"/>
              </w:rPr>
              <w:t>низацией</w:t>
            </w:r>
          </w:p>
        </w:tc>
      </w:tr>
      <w:tr w:rsidR="0060213C" w:rsidRPr="007F5DC8" w14:paraId="0F5C48EF" w14:textId="77777777" w:rsidTr="00E94DC8">
        <w:tc>
          <w:tcPr>
            <w:tcW w:w="871" w:type="pct"/>
            <w:shd w:val="clear" w:color="auto" w:fill="auto"/>
          </w:tcPr>
          <w:p w14:paraId="3CA42782" w14:textId="77777777" w:rsidR="0060213C" w:rsidRPr="007F5DC8" w:rsidRDefault="0060213C" w:rsidP="0060213C">
            <w:pPr>
              <w:pStyle w:val="120"/>
              <w:rPr>
                <w:lang w:eastAsia="en-US"/>
              </w:rPr>
            </w:pPr>
          </w:p>
        </w:tc>
        <w:tc>
          <w:tcPr>
            <w:tcW w:w="3236" w:type="pct"/>
            <w:shd w:val="clear" w:color="auto" w:fill="auto"/>
          </w:tcPr>
          <w:p w14:paraId="008C8B3C" w14:textId="77777777" w:rsidR="0060213C" w:rsidRPr="007F5DC8" w:rsidRDefault="0060213C" w:rsidP="0060213C">
            <w:pPr>
              <w:pStyle w:val="120"/>
              <w:rPr>
                <w:lang w:eastAsia="en-US"/>
              </w:rPr>
            </w:pPr>
          </w:p>
        </w:tc>
        <w:tc>
          <w:tcPr>
            <w:tcW w:w="893" w:type="pct"/>
            <w:shd w:val="clear" w:color="auto" w:fill="auto"/>
          </w:tcPr>
          <w:p w14:paraId="2AC62A94" w14:textId="77777777" w:rsidR="0060213C" w:rsidRPr="007F5DC8" w:rsidRDefault="0060213C" w:rsidP="0060213C">
            <w:pPr>
              <w:pStyle w:val="120"/>
              <w:rPr>
                <w:lang w:eastAsia="en-US"/>
              </w:rPr>
            </w:pPr>
          </w:p>
        </w:tc>
      </w:tr>
      <w:tr w:rsidR="0060213C" w:rsidRPr="007F5DC8" w14:paraId="53C2D81C" w14:textId="77777777" w:rsidTr="00E94DC8">
        <w:tc>
          <w:tcPr>
            <w:tcW w:w="871" w:type="pct"/>
            <w:shd w:val="clear" w:color="auto" w:fill="auto"/>
          </w:tcPr>
          <w:p w14:paraId="6266BDA5" w14:textId="77777777" w:rsidR="0060213C" w:rsidRPr="007F5DC8" w:rsidRDefault="0060213C" w:rsidP="0060213C">
            <w:pPr>
              <w:pStyle w:val="120"/>
              <w:rPr>
                <w:lang w:eastAsia="en-US"/>
              </w:rPr>
            </w:pPr>
          </w:p>
        </w:tc>
        <w:tc>
          <w:tcPr>
            <w:tcW w:w="3236" w:type="pct"/>
            <w:shd w:val="clear" w:color="auto" w:fill="auto"/>
          </w:tcPr>
          <w:p w14:paraId="1A8649B5" w14:textId="77777777" w:rsidR="0060213C" w:rsidRPr="007F5DC8" w:rsidRDefault="0060213C" w:rsidP="0060213C">
            <w:pPr>
              <w:pStyle w:val="120"/>
              <w:rPr>
                <w:lang w:eastAsia="en-US"/>
              </w:rPr>
            </w:pPr>
          </w:p>
        </w:tc>
        <w:tc>
          <w:tcPr>
            <w:tcW w:w="893" w:type="pct"/>
            <w:shd w:val="clear" w:color="auto" w:fill="auto"/>
          </w:tcPr>
          <w:p w14:paraId="2CC66FFC" w14:textId="77777777" w:rsidR="0060213C" w:rsidRPr="007F5DC8" w:rsidRDefault="0060213C" w:rsidP="0060213C">
            <w:pPr>
              <w:pStyle w:val="120"/>
              <w:rPr>
                <w:lang w:eastAsia="en-US"/>
              </w:rPr>
            </w:pPr>
          </w:p>
        </w:tc>
      </w:tr>
      <w:tr w:rsidR="0060213C" w:rsidRPr="007F5DC8" w14:paraId="3D1B5D08" w14:textId="77777777" w:rsidTr="00E94DC8">
        <w:tc>
          <w:tcPr>
            <w:tcW w:w="5000" w:type="pct"/>
            <w:gridSpan w:val="3"/>
            <w:shd w:val="clear" w:color="auto" w:fill="auto"/>
          </w:tcPr>
          <w:p w14:paraId="74E98189" w14:textId="77777777" w:rsidR="0060213C" w:rsidRPr="007F5DC8" w:rsidRDefault="0060213C" w:rsidP="0060213C">
            <w:pPr>
              <w:pStyle w:val="120"/>
              <w:rPr>
                <w:lang w:eastAsia="en-US"/>
              </w:rPr>
            </w:pPr>
            <w:r w:rsidRPr="007F5DC8">
              <w:rPr>
                <w:b/>
                <w:bCs/>
                <w:lang w:val="en-US" w:eastAsia="en-US"/>
              </w:rPr>
              <w:t>III</w:t>
            </w:r>
            <w:r w:rsidRPr="007F5DC8">
              <w:rPr>
                <w:b/>
                <w:bCs/>
                <w:lang w:eastAsia="en-US"/>
              </w:rPr>
              <w:t xml:space="preserve"> Демонстрационные учебно-наглядные пособия</w:t>
            </w:r>
            <w:r w:rsidRPr="007F5DC8">
              <w:rPr>
                <w:rStyle w:val="ac"/>
                <w:b/>
                <w:bCs/>
                <w:lang w:eastAsia="en-US"/>
              </w:rPr>
              <w:footnoteReference w:id="12"/>
            </w:r>
          </w:p>
        </w:tc>
      </w:tr>
      <w:tr w:rsidR="0060213C" w:rsidRPr="007F5DC8" w14:paraId="1384B0D7" w14:textId="77777777" w:rsidTr="00E94DC8">
        <w:tc>
          <w:tcPr>
            <w:tcW w:w="5000" w:type="pct"/>
            <w:gridSpan w:val="3"/>
            <w:shd w:val="clear" w:color="auto" w:fill="auto"/>
          </w:tcPr>
          <w:p w14:paraId="5DCCC3E9" w14:textId="77777777" w:rsidR="0060213C" w:rsidRPr="007F5DC8" w:rsidRDefault="0060213C" w:rsidP="0060213C">
            <w:pPr>
              <w:pStyle w:val="120"/>
              <w:rPr>
                <w:lang w:eastAsia="en-US"/>
              </w:rPr>
            </w:pPr>
            <w:r w:rsidRPr="007F5DC8">
              <w:rPr>
                <w:b/>
                <w:bCs/>
                <w:lang w:eastAsia="en-US"/>
              </w:rPr>
              <w:t>Основное оборудование</w:t>
            </w:r>
          </w:p>
        </w:tc>
      </w:tr>
      <w:tr w:rsidR="0060213C" w:rsidRPr="007F5DC8" w14:paraId="18B5E719" w14:textId="77777777" w:rsidTr="00E94DC8">
        <w:tc>
          <w:tcPr>
            <w:tcW w:w="871" w:type="pct"/>
            <w:shd w:val="clear" w:color="auto" w:fill="auto"/>
          </w:tcPr>
          <w:p w14:paraId="6480F0DC" w14:textId="77777777" w:rsidR="0060213C" w:rsidRPr="007F5DC8" w:rsidRDefault="0060213C" w:rsidP="0060213C">
            <w:pPr>
              <w:pStyle w:val="120"/>
              <w:rPr>
                <w:lang w:eastAsia="en-US"/>
              </w:rPr>
            </w:pPr>
            <w:r w:rsidRPr="007F5DC8">
              <w:rPr>
                <w:lang w:eastAsia="en-US"/>
              </w:rPr>
              <w:t>1</w:t>
            </w:r>
          </w:p>
        </w:tc>
        <w:tc>
          <w:tcPr>
            <w:tcW w:w="3236" w:type="pct"/>
            <w:shd w:val="clear" w:color="auto" w:fill="auto"/>
          </w:tcPr>
          <w:p w14:paraId="41A51013" w14:textId="77777777" w:rsidR="0060213C" w:rsidRPr="007F5DC8" w:rsidRDefault="0060213C" w:rsidP="0060213C">
            <w:pPr>
              <w:pStyle w:val="afffffd"/>
              <w:rPr>
                <w:bCs/>
              </w:rPr>
            </w:pPr>
            <w:r w:rsidRPr="007F5DC8">
              <w:rPr>
                <w:bCs/>
              </w:rPr>
              <w:t>Бланки направления на серологический анализ</w:t>
            </w:r>
          </w:p>
        </w:tc>
        <w:tc>
          <w:tcPr>
            <w:tcW w:w="893" w:type="pct"/>
            <w:shd w:val="clear" w:color="auto" w:fill="auto"/>
          </w:tcPr>
          <w:p w14:paraId="74666ECF" w14:textId="77777777" w:rsidR="0060213C" w:rsidRPr="007F5DC8" w:rsidRDefault="0060213C" w:rsidP="0060213C">
            <w:pPr>
              <w:pStyle w:val="120"/>
              <w:rPr>
                <w:lang w:eastAsia="en-US"/>
              </w:rPr>
            </w:pPr>
          </w:p>
        </w:tc>
      </w:tr>
      <w:tr w:rsidR="0060213C" w:rsidRPr="007F5DC8" w14:paraId="492901DD" w14:textId="77777777" w:rsidTr="00E94DC8">
        <w:tc>
          <w:tcPr>
            <w:tcW w:w="871" w:type="pct"/>
            <w:shd w:val="clear" w:color="auto" w:fill="auto"/>
          </w:tcPr>
          <w:p w14:paraId="156F7324" w14:textId="77777777" w:rsidR="0060213C" w:rsidRPr="007F5DC8" w:rsidRDefault="0060213C" w:rsidP="0060213C">
            <w:pPr>
              <w:pStyle w:val="120"/>
              <w:rPr>
                <w:lang w:eastAsia="en-US"/>
              </w:rPr>
            </w:pPr>
            <w:r w:rsidRPr="007F5DC8">
              <w:rPr>
                <w:lang w:eastAsia="en-US"/>
              </w:rPr>
              <w:t>2</w:t>
            </w:r>
          </w:p>
        </w:tc>
        <w:tc>
          <w:tcPr>
            <w:tcW w:w="3236" w:type="pct"/>
            <w:shd w:val="clear" w:color="auto" w:fill="auto"/>
          </w:tcPr>
          <w:p w14:paraId="6FA0E35F" w14:textId="77777777" w:rsidR="0060213C" w:rsidRPr="007F5DC8" w:rsidRDefault="0060213C" w:rsidP="0060213C">
            <w:pPr>
              <w:pStyle w:val="afffffd"/>
              <w:rPr>
                <w:bCs/>
              </w:rPr>
            </w:pPr>
            <w:r w:rsidRPr="007F5DC8">
              <w:rPr>
                <w:bCs/>
              </w:rPr>
              <w:t>Бланки направления на копрологический анализ</w:t>
            </w:r>
          </w:p>
        </w:tc>
        <w:tc>
          <w:tcPr>
            <w:tcW w:w="893" w:type="pct"/>
            <w:shd w:val="clear" w:color="auto" w:fill="auto"/>
          </w:tcPr>
          <w:p w14:paraId="0A3FB5AA" w14:textId="77777777" w:rsidR="0060213C" w:rsidRPr="007F5DC8" w:rsidRDefault="0060213C" w:rsidP="0060213C">
            <w:pPr>
              <w:pStyle w:val="120"/>
              <w:rPr>
                <w:lang w:eastAsia="en-US"/>
              </w:rPr>
            </w:pPr>
          </w:p>
        </w:tc>
      </w:tr>
      <w:tr w:rsidR="0060213C" w:rsidRPr="007F5DC8" w14:paraId="20B55C5C" w14:textId="77777777" w:rsidTr="00E94DC8">
        <w:tc>
          <w:tcPr>
            <w:tcW w:w="871" w:type="pct"/>
            <w:shd w:val="clear" w:color="auto" w:fill="auto"/>
          </w:tcPr>
          <w:p w14:paraId="45396396" w14:textId="77777777" w:rsidR="0060213C" w:rsidRPr="007F5DC8" w:rsidRDefault="0060213C" w:rsidP="0060213C">
            <w:pPr>
              <w:pStyle w:val="120"/>
              <w:rPr>
                <w:lang w:eastAsia="en-US"/>
              </w:rPr>
            </w:pPr>
            <w:r w:rsidRPr="007F5DC8">
              <w:rPr>
                <w:lang w:eastAsia="en-US"/>
              </w:rPr>
              <w:t>3</w:t>
            </w:r>
          </w:p>
        </w:tc>
        <w:tc>
          <w:tcPr>
            <w:tcW w:w="3236" w:type="pct"/>
            <w:shd w:val="clear" w:color="auto" w:fill="auto"/>
          </w:tcPr>
          <w:p w14:paraId="45AE4556" w14:textId="77777777" w:rsidR="0060213C" w:rsidRPr="007F5DC8" w:rsidRDefault="0060213C" w:rsidP="0060213C">
            <w:pPr>
              <w:pStyle w:val="afffffd"/>
              <w:rPr>
                <w:bCs/>
              </w:rPr>
            </w:pPr>
            <w:r w:rsidRPr="007F5DC8">
              <w:rPr>
                <w:bCs/>
              </w:rPr>
              <w:t>Бланки направления на клиническое исследование</w:t>
            </w:r>
          </w:p>
        </w:tc>
        <w:tc>
          <w:tcPr>
            <w:tcW w:w="893" w:type="pct"/>
            <w:shd w:val="clear" w:color="auto" w:fill="auto"/>
          </w:tcPr>
          <w:p w14:paraId="49A6D7E6" w14:textId="77777777" w:rsidR="0060213C" w:rsidRPr="007F5DC8" w:rsidRDefault="0060213C" w:rsidP="0060213C">
            <w:pPr>
              <w:pStyle w:val="120"/>
              <w:rPr>
                <w:lang w:eastAsia="en-US"/>
              </w:rPr>
            </w:pPr>
          </w:p>
        </w:tc>
      </w:tr>
      <w:tr w:rsidR="0060213C" w:rsidRPr="007F5DC8" w14:paraId="7FBA6730" w14:textId="77777777" w:rsidTr="00E94DC8">
        <w:tc>
          <w:tcPr>
            <w:tcW w:w="871" w:type="pct"/>
            <w:shd w:val="clear" w:color="auto" w:fill="auto"/>
          </w:tcPr>
          <w:p w14:paraId="68A50C09" w14:textId="77777777" w:rsidR="0060213C" w:rsidRPr="007F5DC8" w:rsidRDefault="0060213C" w:rsidP="0060213C">
            <w:pPr>
              <w:pStyle w:val="120"/>
              <w:rPr>
                <w:lang w:eastAsia="en-US"/>
              </w:rPr>
            </w:pPr>
            <w:r w:rsidRPr="007F5DC8">
              <w:rPr>
                <w:lang w:eastAsia="en-US"/>
              </w:rPr>
              <w:t>4</w:t>
            </w:r>
          </w:p>
        </w:tc>
        <w:tc>
          <w:tcPr>
            <w:tcW w:w="3236" w:type="pct"/>
            <w:shd w:val="clear" w:color="auto" w:fill="auto"/>
          </w:tcPr>
          <w:p w14:paraId="1ECBB493" w14:textId="77777777" w:rsidR="0060213C" w:rsidRPr="007F5DC8" w:rsidRDefault="0060213C" w:rsidP="0060213C">
            <w:pPr>
              <w:pStyle w:val="afffffd"/>
              <w:rPr>
                <w:bCs/>
              </w:rPr>
            </w:pPr>
            <w:r w:rsidRPr="007F5DC8">
              <w:rPr>
                <w:bCs/>
              </w:rPr>
              <w:t>Бланки экстренного извещения</w:t>
            </w:r>
          </w:p>
        </w:tc>
        <w:tc>
          <w:tcPr>
            <w:tcW w:w="893" w:type="pct"/>
            <w:shd w:val="clear" w:color="auto" w:fill="auto"/>
          </w:tcPr>
          <w:p w14:paraId="07DB362F" w14:textId="77777777" w:rsidR="0060213C" w:rsidRPr="007F5DC8" w:rsidRDefault="0060213C" w:rsidP="0060213C">
            <w:pPr>
              <w:pStyle w:val="120"/>
              <w:rPr>
                <w:lang w:eastAsia="en-US"/>
              </w:rPr>
            </w:pPr>
          </w:p>
        </w:tc>
      </w:tr>
      <w:tr w:rsidR="0060213C" w:rsidRPr="007F5DC8" w14:paraId="200E0F36" w14:textId="77777777" w:rsidTr="00E94DC8">
        <w:tc>
          <w:tcPr>
            <w:tcW w:w="871" w:type="pct"/>
            <w:shd w:val="clear" w:color="auto" w:fill="auto"/>
          </w:tcPr>
          <w:p w14:paraId="2D158C88" w14:textId="77777777" w:rsidR="0060213C" w:rsidRPr="007F5DC8" w:rsidRDefault="0060213C" w:rsidP="0060213C">
            <w:pPr>
              <w:pStyle w:val="120"/>
              <w:rPr>
                <w:lang w:eastAsia="en-US"/>
              </w:rPr>
            </w:pPr>
            <w:r w:rsidRPr="007F5DC8">
              <w:rPr>
                <w:lang w:eastAsia="en-US"/>
              </w:rPr>
              <w:t>5</w:t>
            </w:r>
          </w:p>
        </w:tc>
        <w:tc>
          <w:tcPr>
            <w:tcW w:w="3236" w:type="pct"/>
            <w:shd w:val="clear" w:color="auto" w:fill="auto"/>
          </w:tcPr>
          <w:p w14:paraId="2EBD0D0E" w14:textId="77777777" w:rsidR="0060213C" w:rsidRPr="007F5DC8" w:rsidRDefault="0060213C" w:rsidP="0060213C">
            <w:pPr>
              <w:pStyle w:val="afffffd"/>
              <w:rPr>
                <w:bCs/>
              </w:rPr>
            </w:pPr>
            <w:r w:rsidRPr="007F5DC8">
              <w:rPr>
                <w:bCs/>
              </w:rPr>
              <w:t>Температурные листы</w:t>
            </w:r>
          </w:p>
        </w:tc>
        <w:tc>
          <w:tcPr>
            <w:tcW w:w="893" w:type="pct"/>
            <w:shd w:val="clear" w:color="auto" w:fill="auto"/>
          </w:tcPr>
          <w:p w14:paraId="25AAAF26" w14:textId="77777777" w:rsidR="0060213C" w:rsidRPr="007F5DC8" w:rsidRDefault="0060213C" w:rsidP="0060213C">
            <w:pPr>
              <w:pStyle w:val="120"/>
              <w:rPr>
                <w:lang w:eastAsia="en-US"/>
              </w:rPr>
            </w:pPr>
          </w:p>
        </w:tc>
      </w:tr>
      <w:tr w:rsidR="0060213C" w:rsidRPr="007F5DC8" w14:paraId="2F7075C8" w14:textId="77777777" w:rsidTr="00E94DC8">
        <w:tc>
          <w:tcPr>
            <w:tcW w:w="871" w:type="pct"/>
            <w:shd w:val="clear" w:color="auto" w:fill="auto"/>
          </w:tcPr>
          <w:p w14:paraId="566A4C41" w14:textId="77777777" w:rsidR="0060213C" w:rsidRPr="007F5DC8" w:rsidRDefault="0060213C" w:rsidP="0060213C">
            <w:pPr>
              <w:pStyle w:val="120"/>
              <w:rPr>
                <w:lang w:eastAsia="en-US"/>
              </w:rPr>
            </w:pPr>
            <w:r w:rsidRPr="007F5DC8">
              <w:rPr>
                <w:lang w:eastAsia="en-US"/>
              </w:rPr>
              <w:t>6</w:t>
            </w:r>
          </w:p>
        </w:tc>
        <w:tc>
          <w:tcPr>
            <w:tcW w:w="3236" w:type="pct"/>
            <w:shd w:val="clear" w:color="auto" w:fill="auto"/>
          </w:tcPr>
          <w:p w14:paraId="46FC37F3" w14:textId="77777777" w:rsidR="0060213C" w:rsidRPr="007F5DC8" w:rsidRDefault="0060213C" w:rsidP="0060213C">
            <w:pPr>
              <w:pStyle w:val="afffffd"/>
              <w:rPr>
                <w:bCs/>
              </w:rPr>
            </w:pPr>
            <w:r w:rsidRPr="007F5DC8">
              <w:rPr>
                <w:bCs/>
              </w:rPr>
              <w:t>Бланки лабораторных анализов</w:t>
            </w:r>
          </w:p>
          <w:p w14:paraId="54FB330D" w14:textId="77777777" w:rsidR="0060213C" w:rsidRPr="007F5DC8" w:rsidRDefault="0060213C" w:rsidP="0060213C">
            <w:pPr>
              <w:pStyle w:val="afffffd"/>
              <w:rPr>
                <w:bCs/>
              </w:rPr>
            </w:pPr>
            <w:r w:rsidRPr="007F5DC8">
              <w:rPr>
                <w:bCs/>
              </w:rPr>
              <w:t>Анализ мочи (форм 210/у)</w:t>
            </w:r>
          </w:p>
          <w:p w14:paraId="43E26864" w14:textId="77777777" w:rsidR="0060213C" w:rsidRPr="007F5DC8" w:rsidRDefault="0060213C" w:rsidP="0060213C">
            <w:pPr>
              <w:pStyle w:val="afffffd"/>
              <w:rPr>
                <w:bCs/>
              </w:rPr>
            </w:pPr>
            <w:r w:rsidRPr="007F5DC8">
              <w:rPr>
                <w:bCs/>
              </w:rPr>
              <w:t>Анализ крови (форма 224 /у)</w:t>
            </w:r>
          </w:p>
          <w:p w14:paraId="5FCBA908" w14:textId="77777777" w:rsidR="0060213C" w:rsidRPr="007F5DC8" w:rsidRDefault="0060213C" w:rsidP="0060213C">
            <w:pPr>
              <w:pStyle w:val="afffffd"/>
              <w:rPr>
                <w:bCs/>
              </w:rPr>
            </w:pPr>
            <w:r w:rsidRPr="007F5DC8">
              <w:rPr>
                <w:bCs/>
              </w:rPr>
              <w:t>Анализ кала (форма 219 / у)</w:t>
            </w:r>
          </w:p>
        </w:tc>
        <w:tc>
          <w:tcPr>
            <w:tcW w:w="893" w:type="pct"/>
            <w:shd w:val="clear" w:color="auto" w:fill="auto"/>
          </w:tcPr>
          <w:p w14:paraId="2320768B" w14:textId="77777777" w:rsidR="0060213C" w:rsidRPr="007F5DC8" w:rsidRDefault="0060213C" w:rsidP="0060213C">
            <w:pPr>
              <w:pStyle w:val="120"/>
              <w:rPr>
                <w:lang w:eastAsia="en-US"/>
              </w:rPr>
            </w:pPr>
          </w:p>
        </w:tc>
      </w:tr>
      <w:tr w:rsidR="0060213C" w:rsidRPr="007F5DC8" w14:paraId="1E5040D8" w14:textId="77777777" w:rsidTr="00E94DC8">
        <w:tc>
          <w:tcPr>
            <w:tcW w:w="871" w:type="pct"/>
            <w:shd w:val="clear" w:color="auto" w:fill="auto"/>
          </w:tcPr>
          <w:p w14:paraId="086357D8" w14:textId="77777777" w:rsidR="0060213C" w:rsidRPr="007F5DC8" w:rsidRDefault="0060213C" w:rsidP="0060213C">
            <w:pPr>
              <w:pStyle w:val="120"/>
              <w:rPr>
                <w:lang w:eastAsia="en-US"/>
              </w:rPr>
            </w:pPr>
            <w:r w:rsidRPr="007F5DC8">
              <w:rPr>
                <w:lang w:eastAsia="en-US"/>
              </w:rPr>
              <w:t>7</w:t>
            </w:r>
          </w:p>
        </w:tc>
        <w:tc>
          <w:tcPr>
            <w:tcW w:w="3236" w:type="pct"/>
            <w:shd w:val="clear" w:color="auto" w:fill="auto"/>
          </w:tcPr>
          <w:p w14:paraId="662DB94E" w14:textId="77777777" w:rsidR="0060213C" w:rsidRPr="007F5DC8" w:rsidRDefault="0060213C" w:rsidP="0060213C">
            <w:pPr>
              <w:pStyle w:val="afffffd"/>
              <w:rPr>
                <w:bCs/>
              </w:rPr>
            </w:pPr>
            <w:r w:rsidRPr="007F5DC8">
              <w:rPr>
                <w:bCs/>
              </w:rPr>
              <w:t>История развития новорожденного (форма 097 /у)</w:t>
            </w:r>
          </w:p>
        </w:tc>
        <w:tc>
          <w:tcPr>
            <w:tcW w:w="893" w:type="pct"/>
            <w:shd w:val="clear" w:color="auto" w:fill="auto"/>
          </w:tcPr>
          <w:p w14:paraId="032ADC40" w14:textId="77777777" w:rsidR="0060213C" w:rsidRPr="007F5DC8" w:rsidRDefault="0060213C" w:rsidP="0060213C">
            <w:pPr>
              <w:pStyle w:val="120"/>
              <w:rPr>
                <w:lang w:eastAsia="en-US"/>
              </w:rPr>
            </w:pPr>
          </w:p>
        </w:tc>
      </w:tr>
      <w:tr w:rsidR="0060213C" w:rsidRPr="007F5DC8" w14:paraId="075861F3" w14:textId="77777777" w:rsidTr="00E94DC8">
        <w:tc>
          <w:tcPr>
            <w:tcW w:w="871" w:type="pct"/>
            <w:shd w:val="clear" w:color="auto" w:fill="auto"/>
          </w:tcPr>
          <w:p w14:paraId="07D45DCA" w14:textId="77777777" w:rsidR="0060213C" w:rsidRPr="007F5DC8" w:rsidRDefault="0060213C" w:rsidP="0060213C">
            <w:pPr>
              <w:pStyle w:val="120"/>
              <w:rPr>
                <w:lang w:eastAsia="en-US"/>
              </w:rPr>
            </w:pPr>
            <w:r w:rsidRPr="007F5DC8">
              <w:rPr>
                <w:lang w:eastAsia="en-US"/>
              </w:rPr>
              <w:t>8</w:t>
            </w:r>
          </w:p>
        </w:tc>
        <w:tc>
          <w:tcPr>
            <w:tcW w:w="3236" w:type="pct"/>
            <w:shd w:val="clear" w:color="auto" w:fill="auto"/>
          </w:tcPr>
          <w:p w14:paraId="791EC527" w14:textId="77777777" w:rsidR="0060213C" w:rsidRPr="007F5DC8" w:rsidRDefault="0060213C" w:rsidP="0060213C">
            <w:pPr>
              <w:pStyle w:val="afffffd"/>
              <w:rPr>
                <w:bCs/>
              </w:rPr>
            </w:pPr>
            <w:r w:rsidRPr="007F5DC8">
              <w:rPr>
                <w:bCs/>
              </w:rPr>
              <w:t xml:space="preserve">Рецепт (взрослый и детский) (форма 107 /у) </w:t>
            </w:r>
          </w:p>
        </w:tc>
        <w:tc>
          <w:tcPr>
            <w:tcW w:w="893" w:type="pct"/>
            <w:shd w:val="clear" w:color="auto" w:fill="auto"/>
          </w:tcPr>
          <w:p w14:paraId="2C7E60E8" w14:textId="77777777" w:rsidR="0060213C" w:rsidRPr="007F5DC8" w:rsidRDefault="0060213C" w:rsidP="0060213C">
            <w:pPr>
              <w:pStyle w:val="120"/>
              <w:rPr>
                <w:lang w:eastAsia="en-US"/>
              </w:rPr>
            </w:pPr>
          </w:p>
        </w:tc>
      </w:tr>
      <w:tr w:rsidR="0060213C" w:rsidRPr="007F5DC8" w14:paraId="39756C44" w14:textId="77777777" w:rsidTr="00E94DC8">
        <w:tc>
          <w:tcPr>
            <w:tcW w:w="871" w:type="pct"/>
            <w:shd w:val="clear" w:color="auto" w:fill="auto"/>
          </w:tcPr>
          <w:p w14:paraId="64B26D8F" w14:textId="77777777" w:rsidR="0060213C" w:rsidRPr="007F5DC8" w:rsidRDefault="0060213C" w:rsidP="0060213C">
            <w:pPr>
              <w:pStyle w:val="120"/>
              <w:rPr>
                <w:lang w:eastAsia="en-US"/>
              </w:rPr>
            </w:pPr>
            <w:r w:rsidRPr="007F5DC8">
              <w:rPr>
                <w:lang w:eastAsia="en-US"/>
              </w:rPr>
              <w:t>9</w:t>
            </w:r>
          </w:p>
        </w:tc>
        <w:tc>
          <w:tcPr>
            <w:tcW w:w="3236" w:type="pct"/>
            <w:shd w:val="clear" w:color="auto" w:fill="auto"/>
          </w:tcPr>
          <w:p w14:paraId="2C21EF53" w14:textId="77777777" w:rsidR="0060213C" w:rsidRPr="007F5DC8" w:rsidRDefault="0060213C" w:rsidP="0060213C">
            <w:pPr>
              <w:pStyle w:val="afffffd"/>
              <w:rPr>
                <w:bCs/>
              </w:rPr>
            </w:pPr>
            <w:r w:rsidRPr="007F5DC8">
              <w:rPr>
                <w:bCs/>
              </w:rPr>
              <w:t>Температурный лист (форма 004 /у)</w:t>
            </w:r>
          </w:p>
        </w:tc>
        <w:tc>
          <w:tcPr>
            <w:tcW w:w="893" w:type="pct"/>
            <w:shd w:val="clear" w:color="auto" w:fill="auto"/>
          </w:tcPr>
          <w:p w14:paraId="2CE71DF8" w14:textId="77777777" w:rsidR="0060213C" w:rsidRPr="007F5DC8" w:rsidRDefault="0060213C" w:rsidP="0060213C">
            <w:pPr>
              <w:pStyle w:val="120"/>
              <w:rPr>
                <w:lang w:eastAsia="en-US"/>
              </w:rPr>
            </w:pPr>
          </w:p>
        </w:tc>
      </w:tr>
      <w:tr w:rsidR="0060213C" w:rsidRPr="007F5DC8" w14:paraId="0871B9F1" w14:textId="77777777" w:rsidTr="00E94DC8">
        <w:tc>
          <w:tcPr>
            <w:tcW w:w="871" w:type="pct"/>
            <w:shd w:val="clear" w:color="auto" w:fill="auto"/>
          </w:tcPr>
          <w:p w14:paraId="68C736E1" w14:textId="77777777" w:rsidR="0060213C" w:rsidRPr="007F5DC8" w:rsidRDefault="0060213C" w:rsidP="0060213C">
            <w:pPr>
              <w:pStyle w:val="120"/>
              <w:rPr>
                <w:lang w:eastAsia="en-US"/>
              </w:rPr>
            </w:pPr>
            <w:r w:rsidRPr="007F5DC8">
              <w:rPr>
                <w:lang w:eastAsia="en-US"/>
              </w:rPr>
              <w:t>10</w:t>
            </w:r>
          </w:p>
        </w:tc>
        <w:tc>
          <w:tcPr>
            <w:tcW w:w="3236" w:type="pct"/>
            <w:shd w:val="clear" w:color="auto" w:fill="auto"/>
          </w:tcPr>
          <w:p w14:paraId="3D914F33" w14:textId="77777777" w:rsidR="0060213C" w:rsidRPr="007F5DC8" w:rsidRDefault="0060213C" w:rsidP="0060213C">
            <w:pPr>
              <w:pStyle w:val="afffffd"/>
              <w:rPr>
                <w:bCs/>
              </w:rPr>
            </w:pPr>
            <w:r w:rsidRPr="007F5DC8">
              <w:rPr>
                <w:bCs/>
              </w:rPr>
              <w:t>Экстренное извещение об инфекционном заболевании, пищевом, остром профессиональном отравлении, необы</w:t>
            </w:r>
            <w:r w:rsidRPr="007F5DC8">
              <w:rPr>
                <w:bCs/>
              </w:rPr>
              <w:t>ч</w:t>
            </w:r>
            <w:r w:rsidRPr="007F5DC8">
              <w:rPr>
                <w:bCs/>
              </w:rPr>
              <w:t>ной реакцией на прививку.</w:t>
            </w:r>
          </w:p>
        </w:tc>
        <w:tc>
          <w:tcPr>
            <w:tcW w:w="893" w:type="pct"/>
            <w:shd w:val="clear" w:color="auto" w:fill="auto"/>
          </w:tcPr>
          <w:p w14:paraId="0A981BDE" w14:textId="77777777" w:rsidR="0060213C" w:rsidRPr="007F5DC8" w:rsidRDefault="0060213C" w:rsidP="0060213C">
            <w:pPr>
              <w:pStyle w:val="120"/>
              <w:rPr>
                <w:lang w:eastAsia="en-US"/>
              </w:rPr>
            </w:pPr>
          </w:p>
        </w:tc>
      </w:tr>
      <w:tr w:rsidR="0060213C" w:rsidRPr="007F5DC8" w14:paraId="31C1AEE1" w14:textId="77777777" w:rsidTr="00E94DC8">
        <w:tc>
          <w:tcPr>
            <w:tcW w:w="871" w:type="pct"/>
            <w:shd w:val="clear" w:color="auto" w:fill="auto"/>
          </w:tcPr>
          <w:p w14:paraId="0DF6FF10" w14:textId="77777777" w:rsidR="0060213C" w:rsidRPr="007F5DC8" w:rsidRDefault="0060213C" w:rsidP="0060213C">
            <w:pPr>
              <w:pStyle w:val="120"/>
              <w:rPr>
                <w:lang w:eastAsia="en-US"/>
              </w:rPr>
            </w:pPr>
            <w:r w:rsidRPr="007F5DC8">
              <w:rPr>
                <w:lang w:eastAsia="en-US"/>
              </w:rPr>
              <w:t>11</w:t>
            </w:r>
          </w:p>
        </w:tc>
        <w:tc>
          <w:tcPr>
            <w:tcW w:w="3236" w:type="pct"/>
            <w:shd w:val="clear" w:color="auto" w:fill="auto"/>
          </w:tcPr>
          <w:p w14:paraId="57A3B83E" w14:textId="77777777" w:rsidR="0060213C" w:rsidRPr="007F5DC8" w:rsidRDefault="0060213C" w:rsidP="0060213C">
            <w:pPr>
              <w:pStyle w:val="afffffd"/>
              <w:rPr>
                <w:bCs/>
              </w:rPr>
            </w:pPr>
            <w:r w:rsidRPr="007F5DC8">
              <w:rPr>
                <w:bCs/>
              </w:rPr>
              <w:t>Информированное добровольное согласие гражданина на медицинское вмешательство – нет учетной формы.</w:t>
            </w:r>
          </w:p>
        </w:tc>
        <w:tc>
          <w:tcPr>
            <w:tcW w:w="893" w:type="pct"/>
            <w:shd w:val="clear" w:color="auto" w:fill="auto"/>
          </w:tcPr>
          <w:p w14:paraId="3EDFFB8A" w14:textId="77777777" w:rsidR="0060213C" w:rsidRPr="007F5DC8" w:rsidRDefault="0060213C" w:rsidP="0060213C">
            <w:pPr>
              <w:pStyle w:val="120"/>
              <w:rPr>
                <w:lang w:eastAsia="en-US"/>
              </w:rPr>
            </w:pPr>
          </w:p>
        </w:tc>
      </w:tr>
      <w:tr w:rsidR="0060213C" w:rsidRPr="007F5DC8" w14:paraId="17E0E301" w14:textId="77777777" w:rsidTr="00E94DC8">
        <w:tc>
          <w:tcPr>
            <w:tcW w:w="871" w:type="pct"/>
            <w:shd w:val="clear" w:color="auto" w:fill="auto"/>
          </w:tcPr>
          <w:p w14:paraId="6E5ECE18" w14:textId="77777777" w:rsidR="0060213C" w:rsidRPr="007F5DC8" w:rsidRDefault="0060213C" w:rsidP="0060213C">
            <w:pPr>
              <w:pStyle w:val="120"/>
              <w:rPr>
                <w:lang w:eastAsia="en-US"/>
              </w:rPr>
            </w:pPr>
            <w:r w:rsidRPr="007F5DC8">
              <w:rPr>
                <w:lang w:eastAsia="en-US"/>
              </w:rPr>
              <w:lastRenderedPageBreak/>
              <w:t>12</w:t>
            </w:r>
          </w:p>
        </w:tc>
        <w:tc>
          <w:tcPr>
            <w:tcW w:w="3236" w:type="pct"/>
            <w:shd w:val="clear" w:color="auto" w:fill="auto"/>
          </w:tcPr>
          <w:p w14:paraId="46155F30" w14:textId="77777777" w:rsidR="0060213C" w:rsidRPr="007F5DC8" w:rsidRDefault="0060213C" w:rsidP="0060213C">
            <w:pPr>
              <w:pStyle w:val="afffffd"/>
              <w:rPr>
                <w:bCs/>
              </w:rPr>
            </w:pPr>
            <w:r w:rsidRPr="007F5DC8">
              <w:rPr>
                <w:bCs/>
              </w:rPr>
              <w:t>Отказ от осмотра – нет учетной формы.</w:t>
            </w:r>
          </w:p>
        </w:tc>
        <w:tc>
          <w:tcPr>
            <w:tcW w:w="893" w:type="pct"/>
            <w:shd w:val="clear" w:color="auto" w:fill="auto"/>
          </w:tcPr>
          <w:p w14:paraId="3CF180A4" w14:textId="77777777" w:rsidR="0060213C" w:rsidRPr="007F5DC8" w:rsidRDefault="0060213C" w:rsidP="0060213C">
            <w:pPr>
              <w:pStyle w:val="120"/>
              <w:rPr>
                <w:lang w:eastAsia="en-US"/>
              </w:rPr>
            </w:pPr>
          </w:p>
        </w:tc>
      </w:tr>
      <w:tr w:rsidR="0060213C" w:rsidRPr="007F5DC8" w14:paraId="70073FD6" w14:textId="77777777" w:rsidTr="00E94DC8">
        <w:tc>
          <w:tcPr>
            <w:tcW w:w="871" w:type="pct"/>
            <w:shd w:val="clear" w:color="auto" w:fill="auto"/>
          </w:tcPr>
          <w:p w14:paraId="29716585" w14:textId="77777777" w:rsidR="0060213C" w:rsidRPr="007F5DC8" w:rsidRDefault="0060213C" w:rsidP="0060213C">
            <w:pPr>
              <w:pStyle w:val="120"/>
              <w:rPr>
                <w:lang w:eastAsia="en-US"/>
              </w:rPr>
            </w:pPr>
            <w:r w:rsidRPr="007F5DC8">
              <w:rPr>
                <w:lang w:eastAsia="en-US"/>
              </w:rPr>
              <w:t>13</w:t>
            </w:r>
          </w:p>
        </w:tc>
        <w:tc>
          <w:tcPr>
            <w:tcW w:w="3236" w:type="pct"/>
            <w:shd w:val="clear" w:color="auto" w:fill="auto"/>
          </w:tcPr>
          <w:p w14:paraId="7E507614" w14:textId="77777777" w:rsidR="0060213C" w:rsidRPr="007F5DC8" w:rsidRDefault="0060213C" w:rsidP="0060213C">
            <w:pPr>
              <w:pStyle w:val="afffffd"/>
              <w:rPr>
                <w:bCs/>
              </w:rPr>
            </w:pPr>
            <w:r w:rsidRPr="007F5DC8">
              <w:rPr>
                <w:bCs/>
              </w:rPr>
              <w:t>Отказ от медицинского вмешательства – нет учетной фо</w:t>
            </w:r>
            <w:r w:rsidRPr="007F5DC8">
              <w:rPr>
                <w:bCs/>
              </w:rPr>
              <w:t>р</w:t>
            </w:r>
            <w:r w:rsidRPr="007F5DC8">
              <w:rPr>
                <w:bCs/>
              </w:rPr>
              <w:t>мы.</w:t>
            </w:r>
          </w:p>
        </w:tc>
        <w:tc>
          <w:tcPr>
            <w:tcW w:w="893" w:type="pct"/>
            <w:shd w:val="clear" w:color="auto" w:fill="auto"/>
          </w:tcPr>
          <w:p w14:paraId="6FCEEA81" w14:textId="77777777" w:rsidR="0060213C" w:rsidRPr="007F5DC8" w:rsidRDefault="0060213C" w:rsidP="0060213C">
            <w:pPr>
              <w:pStyle w:val="120"/>
              <w:rPr>
                <w:lang w:eastAsia="en-US"/>
              </w:rPr>
            </w:pPr>
          </w:p>
        </w:tc>
      </w:tr>
      <w:tr w:rsidR="0060213C" w:rsidRPr="007F5DC8" w14:paraId="77C82847" w14:textId="77777777" w:rsidTr="00E94DC8">
        <w:tc>
          <w:tcPr>
            <w:tcW w:w="871" w:type="pct"/>
            <w:shd w:val="clear" w:color="auto" w:fill="auto"/>
          </w:tcPr>
          <w:p w14:paraId="6128E103" w14:textId="77777777" w:rsidR="0060213C" w:rsidRPr="007F5DC8" w:rsidRDefault="0060213C" w:rsidP="0060213C">
            <w:pPr>
              <w:pStyle w:val="120"/>
              <w:rPr>
                <w:lang w:eastAsia="en-US"/>
              </w:rPr>
            </w:pPr>
            <w:r w:rsidRPr="007F5DC8">
              <w:rPr>
                <w:lang w:eastAsia="en-US"/>
              </w:rPr>
              <w:t>14</w:t>
            </w:r>
          </w:p>
        </w:tc>
        <w:tc>
          <w:tcPr>
            <w:tcW w:w="3236" w:type="pct"/>
            <w:shd w:val="clear" w:color="auto" w:fill="auto"/>
          </w:tcPr>
          <w:p w14:paraId="784D1C0F" w14:textId="77777777" w:rsidR="0060213C" w:rsidRPr="007F5DC8" w:rsidRDefault="0060213C" w:rsidP="0060213C">
            <w:pPr>
              <w:pStyle w:val="afffffd"/>
              <w:rPr>
                <w:bCs/>
              </w:rPr>
            </w:pPr>
            <w:r w:rsidRPr="007F5DC8">
              <w:rPr>
                <w:bCs/>
              </w:rPr>
              <w:t>Отказ от госпитализации – нет учетной формы.</w:t>
            </w:r>
          </w:p>
        </w:tc>
        <w:tc>
          <w:tcPr>
            <w:tcW w:w="893" w:type="pct"/>
            <w:shd w:val="clear" w:color="auto" w:fill="auto"/>
          </w:tcPr>
          <w:p w14:paraId="413A61D6" w14:textId="77777777" w:rsidR="0060213C" w:rsidRPr="007F5DC8" w:rsidRDefault="0060213C" w:rsidP="0060213C">
            <w:pPr>
              <w:pStyle w:val="120"/>
              <w:rPr>
                <w:lang w:eastAsia="en-US"/>
              </w:rPr>
            </w:pPr>
          </w:p>
        </w:tc>
      </w:tr>
      <w:tr w:rsidR="0060213C" w:rsidRPr="007F5DC8" w14:paraId="1F03C374" w14:textId="77777777" w:rsidTr="00E94DC8">
        <w:tc>
          <w:tcPr>
            <w:tcW w:w="5000" w:type="pct"/>
            <w:gridSpan w:val="3"/>
            <w:shd w:val="clear" w:color="auto" w:fill="auto"/>
          </w:tcPr>
          <w:p w14:paraId="54BE2E51" w14:textId="77777777" w:rsidR="0060213C" w:rsidRPr="007F5DC8" w:rsidRDefault="0060213C" w:rsidP="0060213C">
            <w:pPr>
              <w:pStyle w:val="120"/>
              <w:rPr>
                <w:lang w:eastAsia="en-US"/>
              </w:rPr>
            </w:pPr>
            <w:r w:rsidRPr="007F5DC8">
              <w:rPr>
                <w:b/>
                <w:bCs/>
                <w:lang w:eastAsia="en-US"/>
              </w:rPr>
              <w:t>Дополнительное оборудование</w:t>
            </w:r>
          </w:p>
        </w:tc>
      </w:tr>
      <w:tr w:rsidR="0060213C" w:rsidRPr="007F5DC8" w14:paraId="71B29CC9" w14:textId="77777777" w:rsidTr="00E94DC8">
        <w:tc>
          <w:tcPr>
            <w:tcW w:w="871" w:type="pct"/>
            <w:shd w:val="clear" w:color="auto" w:fill="auto"/>
          </w:tcPr>
          <w:p w14:paraId="6E6DED70" w14:textId="77777777" w:rsidR="0060213C" w:rsidRPr="007F5DC8" w:rsidRDefault="0060213C" w:rsidP="0060213C">
            <w:pPr>
              <w:pStyle w:val="120"/>
              <w:rPr>
                <w:lang w:eastAsia="en-US"/>
              </w:rPr>
            </w:pPr>
          </w:p>
        </w:tc>
        <w:tc>
          <w:tcPr>
            <w:tcW w:w="3236" w:type="pct"/>
            <w:shd w:val="clear" w:color="auto" w:fill="auto"/>
          </w:tcPr>
          <w:p w14:paraId="0A3AD9A7" w14:textId="77777777" w:rsidR="0060213C" w:rsidRPr="007F5DC8" w:rsidRDefault="0060213C" w:rsidP="0060213C">
            <w:pPr>
              <w:pStyle w:val="120"/>
              <w:rPr>
                <w:i/>
                <w:iCs w:val="0"/>
                <w:lang w:eastAsia="en-US"/>
              </w:rPr>
            </w:pPr>
            <w:r w:rsidRPr="007F5DC8">
              <w:rPr>
                <w:i/>
                <w:iCs w:val="0"/>
                <w:lang w:eastAsia="en-US"/>
              </w:rPr>
              <w:t>Дополнительно в форму записываются имеющиеся в нал</w:t>
            </w:r>
            <w:r w:rsidRPr="007F5DC8">
              <w:rPr>
                <w:i/>
                <w:iCs w:val="0"/>
                <w:lang w:eastAsia="en-US"/>
              </w:rPr>
              <w:t>и</w:t>
            </w:r>
            <w:r w:rsidRPr="007F5DC8">
              <w:rPr>
                <w:i/>
                <w:iCs w:val="0"/>
                <w:lang w:eastAsia="en-US"/>
              </w:rPr>
              <w:t>чии компьютеры, МФУ и др. с другими техническими х</w:t>
            </w:r>
            <w:r w:rsidRPr="007F5DC8">
              <w:rPr>
                <w:i/>
                <w:iCs w:val="0"/>
                <w:lang w:eastAsia="en-US"/>
              </w:rPr>
              <w:t>а</w:t>
            </w:r>
            <w:r w:rsidRPr="007F5DC8">
              <w:rPr>
                <w:i/>
                <w:iCs w:val="0"/>
                <w:lang w:eastAsia="en-US"/>
              </w:rPr>
              <w:t>рактеристиками, другое оборудование, использующиеся в данном кабинете</w:t>
            </w:r>
          </w:p>
        </w:tc>
        <w:tc>
          <w:tcPr>
            <w:tcW w:w="893" w:type="pct"/>
            <w:shd w:val="clear" w:color="auto" w:fill="auto"/>
          </w:tcPr>
          <w:p w14:paraId="0EBC87CE" w14:textId="77777777" w:rsidR="0060213C" w:rsidRPr="007F5DC8" w:rsidRDefault="0060213C" w:rsidP="0060213C">
            <w:pPr>
              <w:pStyle w:val="120"/>
              <w:rPr>
                <w:lang w:eastAsia="en-US"/>
              </w:rPr>
            </w:pPr>
            <w:r w:rsidRPr="007F5DC8">
              <w:rPr>
                <w:i/>
                <w:iCs w:val="0"/>
                <w:lang w:eastAsia="en-US"/>
              </w:rPr>
              <w:t>Технические характер</w:t>
            </w:r>
            <w:r w:rsidRPr="007F5DC8">
              <w:rPr>
                <w:i/>
                <w:iCs w:val="0"/>
                <w:lang w:eastAsia="en-US"/>
              </w:rPr>
              <w:t>и</w:t>
            </w:r>
            <w:r w:rsidRPr="007F5DC8">
              <w:rPr>
                <w:i/>
                <w:iCs w:val="0"/>
                <w:lang w:eastAsia="en-US"/>
              </w:rPr>
              <w:t>стики запо</w:t>
            </w:r>
            <w:r w:rsidRPr="007F5DC8">
              <w:rPr>
                <w:i/>
                <w:iCs w:val="0"/>
                <w:lang w:eastAsia="en-US"/>
              </w:rPr>
              <w:t>л</w:t>
            </w:r>
            <w:r w:rsidRPr="007F5DC8">
              <w:rPr>
                <w:i/>
                <w:iCs w:val="0"/>
                <w:lang w:eastAsia="en-US"/>
              </w:rPr>
              <w:t>няются сам</w:t>
            </w:r>
            <w:r w:rsidRPr="007F5DC8">
              <w:rPr>
                <w:i/>
                <w:iCs w:val="0"/>
                <w:lang w:eastAsia="en-US"/>
              </w:rPr>
              <w:t>о</w:t>
            </w:r>
            <w:r w:rsidRPr="007F5DC8">
              <w:rPr>
                <w:i/>
                <w:iCs w:val="0"/>
                <w:lang w:eastAsia="en-US"/>
              </w:rPr>
              <w:t>стоятельно образов</w:t>
            </w:r>
            <w:r w:rsidRPr="007F5DC8">
              <w:rPr>
                <w:i/>
                <w:iCs w:val="0"/>
                <w:lang w:eastAsia="en-US"/>
              </w:rPr>
              <w:t>а</w:t>
            </w:r>
            <w:r w:rsidRPr="007F5DC8">
              <w:rPr>
                <w:i/>
                <w:iCs w:val="0"/>
                <w:lang w:eastAsia="en-US"/>
              </w:rPr>
              <w:t>тельной орг</w:t>
            </w:r>
            <w:r w:rsidRPr="007F5DC8">
              <w:rPr>
                <w:i/>
                <w:iCs w:val="0"/>
                <w:lang w:eastAsia="en-US"/>
              </w:rPr>
              <w:t>а</w:t>
            </w:r>
            <w:r w:rsidRPr="007F5DC8">
              <w:rPr>
                <w:i/>
                <w:iCs w:val="0"/>
                <w:lang w:eastAsia="en-US"/>
              </w:rPr>
              <w:t>низацией</w:t>
            </w:r>
          </w:p>
        </w:tc>
      </w:tr>
    </w:tbl>
    <w:p w14:paraId="6C35B8A3" w14:textId="77777777" w:rsidR="0060213C" w:rsidRPr="007F5DC8" w:rsidRDefault="0060213C" w:rsidP="00106166">
      <w:pPr>
        <w:spacing w:after="0"/>
        <w:ind w:firstLine="709"/>
        <w:rPr>
          <w:rFonts w:ascii="Times New Roman" w:hAnsi="Times New Roman"/>
          <w:b/>
          <w:bCs/>
          <w:sz w:val="24"/>
          <w:szCs w:val="24"/>
        </w:rPr>
      </w:pPr>
    </w:p>
    <w:p w14:paraId="63F93B86" w14:textId="77777777" w:rsidR="00AD3644" w:rsidRPr="007F5DC8" w:rsidRDefault="00AD3644" w:rsidP="00AD3644">
      <w:pPr>
        <w:suppressAutoHyphens/>
        <w:spacing w:line="240" w:lineRule="auto"/>
        <w:ind w:left="720"/>
        <w:jc w:val="both"/>
        <w:rPr>
          <w:rFonts w:ascii="Times New Roman" w:hAnsi="Times New Roman"/>
          <w:bCs/>
          <w:i/>
          <w:sz w:val="24"/>
          <w:szCs w:val="24"/>
        </w:rPr>
      </w:pPr>
      <w:r w:rsidRPr="007F5DC8">
        <w:rPr>
          <w:rFonts w:ascii="Times New Roman" w:hAnsi="Times New Roman"/>
          <w:bCs/>
          <w:sz w:val="24"/>
          <w:szCs w:val="24"/>
        </w:rPr>
        <w:t>Лаборатории не предусмотрены.</w:t>
      </w:r>
    </w:p>
    <w:p w14:paraId="6B6D7CB0" w14:textId="77777777" w:rsidR="00AD3644" w:rsidRPr="007F5DC8" w:rsidRDefault="00AD3644" w:rsidP="00AD3644">
      <w:pPr>
        <w:suppressAutoHyphens/>
        <w:spacing w:line="240" w:lineRule="auto"/>
        <w:ind w:left="720"/>
        <w:jc w:val="both"/>
        <w:rPr>
          <w:rFonts w:ascii="Times New Roman" w:hAnsi="Times New Roman"/>
          <w:bCs/>
          <w:i/>
          <w:sz w:val="24"/>
          <w:szCs w:val="24"/>
        </w:rPr>
      </w:pPr>
      <w:r w:rsidRPr="007F5DC8">
        <w:rPr>
          <w:rFonts w:ascii="Times New Roman" w:hAnsi="Times New Roman"/>
          <w:bCs/>
          <w:sz w:val="24"/>
          <w:szCs w:val="24"/>
        </w:rPr>
        <w:t>Мастерские не предусмотрены.</w:t>
      </w:r>
    </w:p>
    <w:p w14:paraId="62555330" w14:textId="77777777" w:rsidR="00AD3644" w:rsidRPr="007F5DC8" w:rsidRDefault="00AD3644" w:rsidP="00AD3644">
      <w:pPr>
        <w:pStyle w:val="afffffd"/>
        <w:ind w:firstLine="708"/>
        <w:rPr>
          <w:bCs/>
          <w:lang w:eastAsia="ru-RU"/>
        </w:rPr>
      </w:pPr>
      <w:r w:rsidRPr="007F5DC8">
        <w:rPr>
          <w:bCs/>
          <w:lang w:eastAsia="ru-RU"/>
        </w:rPr>
        <w:t xml:space="preserve">Оснащенные базы практики, в соответствии с </w:t>
      </w:r>
      <w:proofErr w:type="gramStart"/>
      <w:r w:rsidRPr="007F5DC8">
        <w:rPr>
          <w:bCs/>
          <w:lang w:eastAsia="ru-RU"/>
        </w:rPr>
        <w:t>п</w:t>
      </w:r>
      <w:proofErr w:type="gramEnd"/>
      <w:r w:rsidRPr="007F5DC8">
        <w:rPr>
          <w:bCs/>
          <w:lang w:eastAsia="ru-RU"/>
        </w:rPr>
        <w:t xml:space="preserve"> 6.</w:t>
      </w:r>
      <w:r w:rsidR="0060213C" w:rsidRPr="007F5DC8">
        <w:rPr>
          <w:bCs/>
          <w:lang w:eastAsia="ru-RU"/>
        </w:rPr>
        <w:t>1.2.5</w:t>
      </w:r>
      <w:r w:rsidRPr="007F5DC8">
        <w:rPr>
          <w:bCs/>
          <w:lang w:eastAsia="ru-RU"/>
        </w:rPr>
        <w:t xml:space="preserve">  программы по специальности 31.02.01 Лечебное дело </w:t>
      </w:r>
    </w:p>
    <w:p w14:paraId="7E653DF6" w14:textId="77777777" w:rsidR="00106166" w:rsidRPr="007F5DC8" w:rsidRDefault="00106166" w:rsidP="00106166">
      <w:pPr>
        <w:pStyle w:val="afffffd"/>
        <w:ind w:left="720"/>
        <w:rPr>
          <w:b/>
        </w:rPr>
      </w:pPr>
    </w:p>
    <w:p w14:paraId="0D070B4B" w14:textId="77777777" w:rsidR="00106166" w:rsidRPr="007F5DC8" w:rsidRDefault="00106166" w:rsidP="00106166">
      <w:pPr>
        <w:spacing w:after="0"/>
        <w:ind w:firstLine="709"/>
        <w:rPr>
          <w:rFonts w:ascii="Times New Roman" w:hAnsi="Times New Roman"/>
          <w:b/>
          <w:bCs/>
          <w:sz w:val="24"/>
          <w:szCs w:val="24"/>
        </w:rPr>
      </w:pPr>
      <w:r w:rsidRPr="007F5DC8">
        <w:rPr>
          <w:rFonts w:ascii="Times New Roman" w:hAnsi="Times New Roman"/>
          <w:b/>
          <w:bCs/>
          <w:sz w:val="24"/>
          <w:szCs w:val="24"/>
        </w:rPr>
        <w:t>3.2. Информационное обеспечение реализации программы</w:t>
      </w:r>
    </w:p>
    <w:p w14:paraId="6248F8B6" w14:textId="77777777" w:rsidR="00106166" w:rsidRPr="007F5DC8" w:rsidRDefault="00106166" w:rsidP="00106166">
      <w:pPr>
        <w:suppressAutoHyphens/>
        <w:spacing w:after="0"/>
        <w:ind w:firstLine="709"/>
        <w:jc w:val="both"/>
        <w:rPr>
          <w:rFonts w:ascii="Times New Roman" w:hAnsi="Times New Roman"/>
          <w:sz w:val="24"/>
          <w:szCs w:val="24"/>
        </w:rPr>
      </w:pPr>
      <w:r w:rsidRPr="007F5DC8">
        <w:rPr>
          <w:rFonts w:ascii="Times New Roman" w:hAnsi="Times New Roman"/>
          <w:bCs/>
          <w:sz w:val="24"/>
          <w:szCs w:val="24"/>
        </w:rPr>
        <w:t>Для реализации программы библиотечный фонд образовательной организации должен иметь п</w:t>
      </w:r>
      <w:r w:rsidRPr="007F5DC8">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7F5DC8">
        <w:rPr>
          <w:rFonts w:ascii="Times New Roman" w:hAnsi="Times New Roman"/>
          <w:bCs/>
          <w:sz w:val="24"/>
          <w:szCs w:val="24"/>
        </w:rPr>
        <w:t xml:space="preserve">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w:t>
      </w:r>
      <w:r w:rsidR="008243EF" w:rsidRPr="007F5DC8">
        <w:rPr>
          <w:rFonts w:ascii="Times New Roman" w:hAnsi="Times New Roman"/>
          <w:bCs/>
          <w:sz w:val="24"/>
          <w:szCs w:val="24"/>
        </w:rPr>
        <w:t>дополнен</w:t>
      </w:r>
      <w:r w:rsidRPr="007F5DC8">
        <w:rPr>
          <w:rFonts w:ascii="Times New Roman" w:hAnsi="Times New Roman"/>
          <w:bCs/>
          <w:sz w:val="24"/>
          <w:szCs w:val="24"/>
        </w:rPr>
        <w:t xml:space="preserve"> новыми изданиями.</w:t>
      </w:r>
    </w:p>
    <w:p w14:paraId="247A4E5D" w14:textId="77777777" w:rsidR="00106166" w:rsidRPr="007F5DC8" w:rsidRDefault="00106166" w:rsidP="00106166">
      <w:pPr>
        <w:spacing w:after="0"/>
        <w:ind w:firstLine="709"/>
        <w:contextualSpacing/>
        <w:rPr>
          <w:rFonts w:ascii="Times New Roman" w:hAnsi="Times New Roman"/>
          <w:sz w:val="24"/>
          <w:szCs w:val="24"/>
        </w:rPr>
      </w:pPr>
    </w:p>
    <w:p w14:paraId="031CFD03" w14:textId="77777777" w:rsidR="00106166" w:rsidRPr="007F5DC8" w:rsidRDefault="00106166" w:rsidP="00D0210A">
      <w:pPr>
        <w:pStyle w:val="ae"/>
        <w:numPr>
          <w:ilvl w:val="2"/>
          <w:numId w:val="30"/>
        </w:numPr>
        <w:spacing w:before="0" w:after="0"/>
        <w:contextualSpacing/>
        <w:rPr>
          <w:b/>
        </w:rPr>
      </w:pPr>
      <w:r w:rsidRPr="007F5DC8">
        <w:rPr>
          <w:b/>
        </w:rPr>
        <w:t>Основные печатные издания</w:t>
      </w:r>
    </w:p>
    <w:p w14:paraId="0A230A8D" w14:textId="77777777" w:rsidR="00106166" w:rsidRPr="007F5DC8" w:rsidRDefault="00106166" w:rsidP="00106166">
      <w:pPr>
        <w:pStyle w:val="ae"/>
        <w:spacing w:before="0" w:after="0"/>
        <w:ind w:left="1428"/>
        <w:contextualSpacing/>
        <w:rPr>
          <w:b/>
        </w:rPr>
      </w:pPr>
    </w:p>
    <w:p w14:paraId="7D586803" w14:textId="77777777" w:rsidR="00106166" w:rsidRPr="007F5DC8" w:rsidRDefault="00106166" w:rsidP="00D0210A">
      <w:pPr>
        <w:pStyle w:val="ae"/>
        <w:numPr>
          <w:ilvl w:val="0"/>
          <w:numId w:val="14"/>
        </w:numPr>
        <w:shd w:val="clear" w:color="auto" w:fill="FFFFFF"/>
        <w:spacing w:after="0"/>
        <w:contextualSpacing/>
        <w:jc w:val="both"/>
      </w:pPr>
      <w:r w:rsidRPr="007F5DC8">
        <w:t>Акушерство: учебник / под ред. В.Е. Радзинского. - Москва: ГЭОТАР-Медиа, 2019. - 912 с. - ISBN 978-5-9704-5156-4. - Текст: непосредственный.</w:t>
      </w:r>
    </w:p>
    <w:p w14:paraId="439B330A" w14:textId="77777777" w:rsidR="00106166" w:rsidRPr="007F5DC8" w:rsidRDefault="00106166" w:rsidP="00D0210A">
      <w:pPr>
        <w:pStyle w:val="ae"/>
        <w:numPr>
          <w:ilvl w:val="0"/>
          <w:numId w:val="14"/>
        </w:numPr>
        <w:shd w:val="clear" w:color="auto" w:fill="FFFFFF"/>
        <w:spacing w:after="0"/>
        <w:contextualSpacing/>
        <w:jc w:val="both"/>
      </w:pPr>
      <w:r w:rsidRPr="007F5DC8">
        <w:t>Болезни зубов и полости рта: учебник / И.М. Макеева, Т. С. Сохов, М.Я. Алимова [и др.]. - Москва: ГЭОТАР - Медиа, 2020. - 256 с.: ил. - ISBN 978-5-9704-5675-0. - Текст: непосредственный.</w:t>
      </w:r>
    </w:p>
    <w:p w14:paraId="3401F035" w14:textId="77777777" w:rsidR="00106166" w:rsidRPr="007F5DC8" w:rsidRDefault="00106166" w:rsidP="00D0210A">
      <w:pPr>
        <w:pStyle w:val="ae"/>
        <w:numPr>
          <w:ilvl w:val="0"/>
          <w:numId w:val="14"/>
        </w:numPr>
        <w:shd w:val="clear" w:color="auto" w:fill="FFFFFF"/>
        <w:spacing w:after="0"/>
        <w:contextualSpacing/>
        <w:jc w:val="both"/>
      </w:pPr>
      <w:r w:rsidRPr="007F5DC8">
        <w:t>Григорьев, К.И. Диагностика и лечение пациентов детского возраста: учебник / К.И. Григорьев. - Москва: ГЭОТАР-Медиа, 2020. - 560 с.: ил. - ISBN 978-5-9704-5630-9. - Текст: непосредственный.</w:t>
      </w:r>
    </w:p>
    <w:p w14:paraId="4968F878" w14:textId="77777777" w:rsidR="00106166" w:rsidRPr="007F5DC8" w:rsidRDefault="00106166" w:rsidP="00D0210A">
      <w:pPr>
        <w:pStyle w:val="ae"/>
        <w:numPr>
          <w:ilvl w:val="0"/>
          <w:numId w:val="14"/>
        </w:numPr>
        <w:shd w:val="clear" w:color="auto" w:fill="FFFFFF"/>
        <w:spacing w:after="0"/>
        <w:contextualSpacing/>
        <w:jc w:val="both"/>
      </w:pPr>
      <w:r w:rsidRPr="007F5DC8">
        <w:t>Диагностика и лечение пациентов офтальмологического профиля: учебник / Е.А. Егоров, А.А. Рябцева, Л.Н. Харченко, Л.М. Епифанова. - Москва: ГЭОТАР-Медиа, 2020. - 160 с. - ISBN 978-5-9704-5053-6. - Текст: непосредственный.</w:t>
      </w:r>
    </w:p>
    <w:p w14:paraId="5B10FDEA" w14:textId="77777777" w:rsidR="00106166" w:rsidRPr="007F5DC8" w:rsidRDefault="00106166" w:rsidP="00D0210A">
      <w:pPr>
        <w:pStyle w:val="ae"/>
        <w:numPr>
          <w:ilvl w:val="0"/>
          <w:numId w:val="14"/>
        </w:numPr>
        <w:shd w:val="clear" w:color="auto" w:fill="FFFFFF"/>
        <w:spacing w:after="0"/>
        <w:contextualSpacing/>
        <w:jc w:val="both"/>
      </w:pPr>
      <w:r w:rsidRPr="007F5DC8">
        <w:t>Диагностика и лечение пациентов стоматологического профиля: учебник / Макеева И.М. [и др.]. - Москва: ГЭОТАР-Медиа, 2019. - 256 с. - ISBN 978-5-9704-4854-0. - Текст: непосредственный.</w:t>
      </w:r>
    </w:p>
    <w:p w14:paraId="35E9F08C" w14:textId="77777777" w:rsidR="00106166" w:rsidRPr="007F5DC8" w:rsidRDefault="00106166" w:rsidP="00D0210A">
      <w:pPr>
        <w:pStyle w:val="ae"/>
        <w:numPr>
          <w:ilvl w:val="0"/>
          <w:numId w:val="14"/>
        </w:numPr>
        <w:shd w:val="clear" w:color="auto" w:fill="FFFFFF"/>
        <w:spacing w:after="0"/>
        <w:contextualSpacing/>
        <w:jc w:val="both"/>
      </w:pPr>
      <w:r w:rsidRPr="007F5DC8">
        <w:t>Диагностика терапевтических заболеваний: учебник / В.М. Нечаев, И. И. Кулешова, Л.С. Фролькис. - Москва: ГЭОТАР-Медиа, 2020. - 608 с.: ил. - ISBN 978-5-9704-5677-4. - Текст: непосредственный.</w:t>
      </w:r>
    </w:p>
    <w:p w14:paraId="6ABDEBF8" w14:textId="77777777" w:rsidR="00106166" w:rsidRPr="007F5DC8" w:rsidRDefault="00106166" w:rsidP="00D0210A">
      <w:pPr>
        <w:pStyle w:val="ae"/>
        <w:numPr>
          <w:ilvl w:val="0"/>
          <w:numId w:val="14"/>
        </w:numPr>
        <w:shd w:val="clear" w:color="auto" w:fill="FFFFFF"/>
        <w:spacing w:after="0"/>
        <w:contextualSpacing/>
        <w:jc w:val="both"/>
      </w:pPr>
      <w:r w:rsidRPr="007F5DC8">
        <w:t>Егоров, Е.А. Глазные болезни: учебник / Е.А. Егоров, Л.М. Епифанова. - Москва: ГЭОТАР-Медиа, 2019. - 160 с.: ил. - ISBN 978-5-9704-4867-0. - Текст: непосредственный.</w:t>
      </w:r>
    </w:p>
    <w:p w14:paraId="13128361" w14:textId="77777777" w:rsidR="00106166" w:rsidRPr="007F5DC8" w:rsidRDefault="00106166" w:rsidP="00D0210A">
      <w:pPr>
        <w:pStyle w:val="ae"/>
        <w:numPr>
          <w:ilvl w:val="0"/>
          <w:numId w:val="14"/>
        </w:numPr>
        <w:shd w:val="clear" w:color="auto" w:fill="FFFFFF"/>
        <w:spacing w:after="0"/>
        <w:contextualSpacing/>
        <w:jc w:val="both"/>
      </w:pPr>
      <w:r w:rsidRPr="007F5DC8">
        <w:lastRenderedPageBreak/>
        <w:t>Запруднов, А.М. Педиатрия с детскими инфекциями: учебник / А.М. Запруднов, К.И. Григорьев. - Москва: ГЭОТАР-Медиа, 2019. - 560 с. - ISBN 978-5-9704-5132-8. - Текст: непосредственный.</w:t>
      </w:r>
    </w:p>
    <w:p w14:paraId="4846E47F" w14:textId="77777777" w:rsidR="00106166" w:rsidRPr="007F5DC8" w:rsidRDefault="00106166" w:rsidP="00D0210A">
      <w:pPr>
        <w:pStyle w:val="ae"/>
        <w:numPr>
          <w:ilvl w:val="0"/>
          <w:numId w:val="14"/>
        </w:numPr>
        <w:shd w:val="clear" w:color="auto" w:fill="FFFFFF"/>
        <w:spacing w:after="0"/>
        <w:contextualSpacing/>
        <w:jc w:val="both"/>
      </w:pPr>
      <w:r w:rsidRPr="007F5DC8">
        <w:t>Кочергин, Н.Г. Кожные и венерические болезни: диагностика, лечение и профилактика: учебник / Н.Г. Кочергин. - Москва: ГЭОТАР-Медиа, 2019. - 288 с.: ил. - ISBN 978-5-9704-5464-0. - Текст: непосредственный.</w:t>
      </w:r>
    </w:p>
    <w:p w14:paraId="62B8C82E" w14:textId="77777777" w:rsidR="00106166" w:rsidRPr="007F5DC8" w:rsidRDefault="00106166" w:rsidP="00D0210A">
      <w:pPr>
        <w:pStyle w:val="ae"/>
        <w:numPr>
          <w:ilvl w:val="0"/>
          <w:numId w:val="14"/>
        </w:numPr>
        <w:shd w:val="clear" w:color="auto" w:fill="FFFFFF"/>
        <w:spacing w:after="0"/>
        <w:contextualSpacing/>
        <w:jc w:val="both"/>
      </w:pPr>
      <w:r w:rsidRPr="007F5DC8">
        <w:t>Лечение пациентов терапевтического профиля: учебник / В.М. Нечаев, Л.С. Фролькис, Л.Ю. Игнатюк [и др.]. - Москва: ГЭОТАР-Медиа, 2020. - 880 с.: ил. - ISBN 978-5-9704-5471-8. - Текст: непосредственный.</w:t>
      </w:r>
    </w:p>
    <w:p w14:paraId="65E48A10" w14:textId="77777777" w:rsidR="00106166" w:rsidRPr="007F5DC8" w:rsidRDefault="00106166" w:rsidP="00D0210A">
      <w:pPr>
        <w:pStyle w:val="ae"/>
        <w:numPr>
          <w:ilvl w:val="0"/>
          <w:numId w:val="14"/>
        </w:numPr>
        <w:shd w:val="clear" w:color="auto" w:fill="FFFFFF"/>
        <w:spacing w:after="0"/>
        <w:contextualSpacing/>
        <w:jc w:val="both"/>
      </w:pPr>
      <w:r w:rsidRPr="007F5DC8">
        <w:t>Нервные болезни: учебник/под ред. А.М. Спринца, В.А. Михайлова. - СецЛит, 2018. – 407 с. - ISBN 978-5-299-00773-2. - Текст: непосредственный.</w:t>
      </w:r>
    </w:p>
    <w:p w14:paraId="0B918399" w14:textId="77777777" w:rsidR="00106166" w:rsidRPr="007F5DC8" w:rsidRDefault="00106166" w:rsidP="00D0210A">
      <w:pPr>
        <w:pStyle w:val="ae"/>
        <w:numPr>
          <w:ilvl w:val="0"/>
          <w:numId w:val="14"/>
        </w:numPr>
        <w:shd w:val="clear" w:color="auto" w:fill="FFFFFF"/>
        <w:spacing w:after="0"/>
        <w:contextualSpacing/>
        <w:jc w:val="both"/>
      </w:pPr>
      <w:r w:rsidRPr="007F5DC8">
        <w:t>Пальчун, В.Т. Болезни уха, горла и носа: учебник / В.Т. Пальчун, А. В. Гуров. - 3-е изд., испр. и д</w:t>
      </w:r>
      <w:r w:rsidR="000F197C" w:rsidRPr="007F5DC8">
        <w:t>ПОП</w:t>
      </w:r>
      <w:r w:rsidRPr="007F5DC8">
        <w:t>. - Москва: ГЭОТАР-Медиа, 2019. - 336 с.: ил. - 336 с. - ISBN 978-5-9704-5480-0. - Текст: непосредственный.</w:t>
      </w:r>
    </w:p>
    <w:p w14:paraId="68723AC1" w14:textId="77777777" w:rsidR="00106166" w:rsidRPr="007F5DC8" w:rsidRDefault="00341A3C" w:rsidP="00D0210A">
      <w:pPr>
        <w:pStyle w:val="ae"/>
        <w:numPr>
          <w:ilvl w:val="0"/>
          <w:numId w:val="14"/>
        </w:numPr>
        <w:shd w:val="clear" w:color="auto" w:fill="FFFFFF"/>
        <w:spacing w:after="0"/>
        <w:contextualSpacing/>
        <w:jc w:val="both"/>
      </w:pPr>
      <w:r w:rsidRPr="007F5DC8">
        <w:t>Пропедевтика</w:t>
      </w:r>
      <w:r w:rsidR="00106166" w:rsidRPr="007F5DC8">
        <w:t xml:space="preserve"> клинических дисциплин: учебник / В. М. Нечаев, Т.Э. Макурина, Л.С. Фролькис [и др.]. - 2-е изд., перераб. и д</w:t>
      </w:r>
      <w:r w:rsidR="000F197C" w:rsidRPr="007F5DC8">
        <w:t>ПОП</w:t>
      </w:r>
      <w:r w:rsidR="00106166" w:rsidRPr="007F5DC8">
        <w:t>. - Москва: ГЭОТАР-Медиа, 2020. - 808 с.: ил. - ISBN 978-5-9704-5751-1. - Текст: непосредственный.</w:t>
      </w:r>
    </w:p>
    <w:p w14:paraId="0144E478" w14:textId="77777777" w:rsidR="00106166" w:rsidRPr="007F5DC8" w:rsidRDefault="00106166" w:rsidP="00D0210A">
      <w:pPr>
        <w:pStyle w:val="ae"/>
        <w:numPr>
          <w:ilvl w:val="0"/>
          <w:numId w:val="14"/>
        </w:numPr>
        <w:shd w:val="clear" w:color="auto" w:fill="FFFFFF"/>
        <w:spacing w:after="0"/>
        <w:contextualSpacing/>
        <w:jc w:val="both"/>
      </w:pPr>
      <w:r w:rsidRPr="007F5DC8">
        <w:t>Пряхин, В.Ф. Диагностика болезней хирургического профиля: учебник / В.Ф. Пряхин; под ред. В.С. Грошилина. - Москва: ГЭОТАР-Медиа, 2020. - 592 с.: ил. - ISBN 978-5-9704-5483-1. - Текст: непосредственный.</w:t>
      </w:r>
    </w:p>
    <w:p w14:paraId="4AFD87B7" w14:textId="77777777" w:rsidR="00106166" w:rsidRPr="007F5DC8" w:rsidRDefault="00106166" w:rsidP="00D0210A">
      <w:pPr>
        <w:pStyle w:val="ae"/>
        <w:numPr>
          <w:ilvl w:val="0"/>
          <w:numId w:val="14"/>
        </w:numPr>
        <w:shd w:val="clear" w:color="auto" w:fill="FFFFFF"/>
        <w:spacing w:after="0"/>
        <w:contextualSpacing/>
        <w:jc w:val="both"/>
      </w:pPr>
      <w:r w:rsidRPr="007F5DC8">
        <w:t xml:space="preserve">Пряхин, В.Ф. Лечение пациентов хирургического профиля: учебник / В.Ф. Пряхин, В.С. Грошилин. - Москва: ГЭОТАР-Медиа, 2020. - 608 с. - ISBN 978-5-9704-5283-7. - Текст: непосредственный. </w:t>
      </w:r>
    </w:p>
    <w:p w14:paraId="7B4C5331" w14:textId="77777777" w:rsidR="00106166" w:rsidRPr="007F5DC8" w:rsidRDefault="00106166" w:rsidP="00D0210A">
      <w:pPr>
        <w:pStyle w:val="ae"/>
        <w:numPr>
          <w:ilvl w:val="0"/>
          <w:numId w:val="14"/>
        </w:numPr>
        <w:shd w:val="clear" w:color="auto" w:fill="FFFFFF"/>
        <w:spacing w:after="0"/>
        <w:contextualSpacing/>
        <w:jc w:val="both"/>
      </w:pPr>
      <w:r w:rsidRPr="007F5DC8">
        <w:t>Шишкин, А.Н. Лечение пациентов гериатрического профиля: учебное пособие /А.Н. Шишкин. - Москва: ГЭОТАР-Медиа, 2019. - 272 с. - ISBN 978-5-9704-5085-7. - Текст: непосредственный.</w:t>
      </w:r>
    </w:p>
    <w:p w14:paraId="3A2070B1" w14:textId="77777777" w:rsidR="00106166" w:rsidRPr="007F5DC8" w:rsidRDefault="00106166" w:rsidP="00D0210A">
      <w:pPr>
        <w:pStyle w:val="ae"/>
        <w:numPr>
          <w:ilvl w:val="0"/>
          <w:numId w:val="14"/>
        </w:numPr>
        <w:shd w:val="clear" w:color="auto" w:fill="FFFFFF"/>
        <w:spacing w:after="0"/>
        <w:contextualSpacing/>
        <w:jc w:val="both"/>
      </w:pPr>
      <w:r w:rsidRPr="007F5DC8">
        <w:t xml:space="preserve">Тюльпин, Ю.Г. Психические болезни с курсом наркологии: учебник / Ю.Г. Тюльпин. - Москва: ГЭОТАР Медиа, 2019. - 496 с.: ил.- ISBN 978-5-9704-5460-2. - Текст: непосредственный. </w:t>
      </w:r>
    </w:p>
    <w:p w14:paraId="099013BD" w14:textId="77777777" w:rsidR="00106166" w:rsidRPr="007F5DC8" w:rsidRDefault="00106166" w:rsidP="00D0210A">
      <w:pPr>
        <w:pStyle w:val="ae"/>
        <w:numPr>
          <w:ilvl w:val="0"/>
          <w:numId w:val="14"/>
        </w:numPr>
        <w:shd w:val="clear" w:color="auto" w:fill="FFFFFF"/>
        <w:spacing w:after="0"/>
        <w:contextualSpacing/>
        <w:jc w:val="both"/>
      </w:pPr>
      <w:r w:rsidRPr="007F5DC8">
        <w:t>Ющук, Н.Д. Инфекционные болезни: учебник / Н.Д. Ющук, Г.Н. Кареткина, Л. И. Мельникова. - 5-е изд., испр. - Москва: ГЭОТАР-Медиа, 2019. - 512 с. - ISBN 978-5-9704-5209-7. - Текст: непосредственный.</w:t>
      </w:r>
    </w:p>
    <w:p w14:paraId="7752008A" w14:textId="77777777" w:rsidR="00106166" w:rsidRPr="007F5DC8" w:rsidRDefault="00106166" w:rsidP="00106166">
      <w:pPr>
        <w:pStyle w:val="ae"/>
        <w:shd w:val="clear" w:color="auto" w:fill="FFFFFF"/>
        <w:spacing w:after="0"/>
        <w:ind w:left="709"/>
        <w:jc w:val="both"/>
      </w:pPr>
    </w:p>
    <w:p w14:paraId="1FEBA7E5" w14:textId="77777777" w:rsidR="00106166" w:rsidRPr="007F5DC8" w:rsidRDefault="00106166" w:rsidP="00106166">
      <w:pPr>
        <w:spacing w:after="0"/>
        <w:ind w:firstLine="709"/>
        <w:contextualSpacing/>
        <w:rPr>
          <w:rFonts w:ascii="Times New Roman" w:hAnsi="Times New Roman"/>
          <w:b/>
          <w:sz w:val="24"/>
          <w:szCs w:val="24"/>
        </w:rPr>
      </w:pPr>
      <w:r w:rsidRPr="007F5DC8">
        <w:rPr>
          <w:rFonts w:ascii="Times New Roman" w:hAnsi="Times New Roman"/>
          <w:b/>
          <w:sz w:val="24"/>
          <w:szCs w:val="24"/>
        </w:rPr>
        <w:t>3.2.2. Основные электронные издания</w:t>
      </w:r>
    </w:p>
    <w:p w14:paraId="2E94B61D" w14:textId="77777777" w:rsidR="00106166" w:rsidRPr="007F5DC8" w:rsidRDefault="00106166" w:rsidP="00106166">
      <w:pPr>
        <w:shd w:val="clear" w:color="auto" w:fill="FFFFFF"/>
        <w:spacing w:after="0" w:line="240" w:lineRule="auto"/>
        <w:jc w:val="both"/>
        <w:rPr>
          <w:sz w:val="24"/>
          <w:szCs w:val="24"/>
        </w:rPr>
      </w:pPr>
    </w:p>
    <w:p w14:paraId="1A1B39AC" w14:textId="77777777" w:rsidR="00106166" w:rsidRPr="007F5DC8" w:rsidRDefault="00106166" w:rsidP="00D0210A">
      <w:pPr>
        <w:pStyle w:val="ae"/>
        <w:numPr>
          <w:ilvl w:val="0"/>
          <w:numId w:val="16"/>
        </w:numPr>
        <w:shd w:val="clear" w:color="auto" w:fill="FFFFFF"/>
        <w:spacing w:before="0" w:after="0"/>
        <w:contextualSpacing/>
        <w:jc w:val="both"/>
      </w:pPr>
      <w:r w:rsidRPr="007F5DC8">
        <w:t>Акушерство: учебник / под ред. В.Е. Радзинского. - Москва: ГЭОТАР-Медиа, 2019. - 912 с. - ISBN 978-5-9704-5156-4. - Текст: электронный // Электронно-библиотечная система Консультант студента. - URL: http://www.medcollegelib.ru/book/ISBN9785970451564.html (дата обращения: 10.01.2022). - Режим доступа: для зарегистр. пользователей.</w:t>
      </w:r>
    </w:p>
    <w:p w14:paraId="21804BBC" w14:textId="77777777" w:rsidR="00106166" w:rsidRPr="007F5DC8" w:rsidRDefault="00106166" w:rsidP="00D0210A">
      <w:pPr>
        <w:pStyle w:val="ae"/>
        <w:numPr>
          <w:ilvl w:val="0"/>
          <w:numId w:val="16"/>
        </w:numPr>
        <w:shd w:val="clear" w:color="auto" w:fill="FFFFFF"/>
        <w:spacing w:before="0" w:after="0"/>
        <w:contextualSpacing/>
        <w:jc w:val="both"/>
      </w:pPr>
      <w:r w:rsidRPr="007F5DC8">
        <w:t>Болезни зубов и полости рта: учебник / И.М. Макеева, Т.С. Сохов, М.Я. Алимова [и др. ]. - Москва: ГЭОТАР - Медиа, 2020. - 256 с.: ил. - ISBN 978-5-9704-5675-0. - Текст: электронный // Электронно-библиотечная система Консультант студента. - URL: http://www.medcollegelib.ru/book/ISBN9785970456750.html (дата обращения: 10.01.2022). - Режим доступа: для зарегистр. пользователей.</w:t>
      </w:r>
    </w:p>
    <w:p w14:paraId="51E63361" w14:textId="77777777" w:rsidR="00106166" w:rsidRPr="007F5DC8" w:rsidRDefault="00106166" w:rsidP="00D0210A">
      <w:pPr>
        <w:pStyle w:val="ae"/>
        <w:numPr>
          <w:ilvl w:val="0"/>
          <w:numId w:val="16"/>
        </w:numPr>
        <w:shd w:val="clear" w:color="auto" w:fill="FFFFFF"/>
        <w:spacing w:before="0" w:after="0"/>
        <w:contextualSpacing/>
        <w:jc w:val="both"/>
      </w:pPr>
      <w:r w:rsidRPr="007F5DC8">
        <w:t>Григорьев, К.И. Диагностика и лечение пациентов детского возраста: учебник / К.И. Григорьев. - Москва: ГЭОТАР-Медиа, 2020. - 560 с.: ил. - ISBN 978-5-9704-5630-9. - Текст: электронный // Электронно-библиотечная система Консультант студента. - URL: http://www.medcollegelib.ru/book/ISBN9785970456309.html (дата обращения: 10.01.2022). - Режим доступа: для зарегистр. пользователей.</w:t>
      </w:r>
    </w:p>
    <w:p w14:paraId="074DE00A" w14:textId="77777777" w:rsidR="00106166" w:rsidRPr="007F5DC8" w:rsidRDefault="00106166" w:rsidP="00D0210A">
      <w:pPr>
        <w:pStyle w:val="ae"/>
        <w:numPr>
          <w:ilvl w:val="0"/>
          <w:numId w:val="16"/>
        </w:numPr>
        <w:shd w:val="clear" w:color="auto" w:fill="FFFFFF"/>
        <w:spacing w:before="0" w:after="0"/>
        <w:contextualSpacing/>
        <w:jc w:val="both"/>
      </w:pPr>
      <w:r w:rsidRPr="007F5DC8">
        <w:t xml:space="preserve">Диагностика и лечение пациентов офтальмологического профиля: учебник / Е.А. Егоров, А.А. Рябцева, Л.Н. Харченко, Л.М. Епифанова. - Москва: ГЭОТАР-Медиа, 2020. - 160 с. - </w:t>
      </w:r>
      <w:r w:rsidRPr="007F5DC8">
        <w:lastRenderedPageBreak/>
        <w:t>ISBN 978-5-9704-5053-6. - Текст: электронный // Электронно-библиотечная система Консультант студента.- URL: http://www.medcollegelib.ru/book/ISBN9785970450536.html (дата обращения: 10.01.2022). - Режим доступа: для зарегистр. пользователей.</w:t>
      </w:r>
    </w:p>
    <w:p w14:paraId="5198A444" w14:textId="77777777" w:rsidR="00106166" w:rsidRPr="007F5DC8" w:rsidRDefault="00106166" w:rsidP="00D0210A">
      <w:pPr>
        <w:pStyle w:val="ae"/>
        <w:numPr>
          <w:ilvl w:val="0"/>
          <w:numId w:val="16"/>
        </w:numPr>
        <w:shd w:val="clear" w:color="auto" w:fill="FFFFFF"/>
        <w:spacing w:before="0" w:after="0"/>
        <w:contextualSpacing/>
        <w:jc w:val="both"/>
      </w:pPr>
      <w:r w:rsidRPr="007F5DC8">
        <w:t>Диагностика терапевтических заболеваний: учебник / В.М. Нечаев, И. И. Кулешова, Л.С. Фролькис. - Москва: ГЭОТАР-Медиа, 2020. - 608 с. - ISBN 978-5-9704-5677-4. - Текст: электронный // Электронно-библиотечная система Консультант студента. - URL: http://www.medcollegelib.ru/book/ISBN9785970456774.html (дата обращения: 10.01.2022). - Режим доступа: для зарегистр. пользователей.</w:t>
      </w:r>
    </w:p>
    <w:p w14:paraId="67E2AD3A" w14:textId="77777777" w:rsidR="00106166" w:rsidRPr="007F5DC8" w:rsidRDefault="00106166" w:rsidP="00D0210A">
      <w:pPr>
        <w:pStyle w:val="ae"/>
        <w:numPr>
          <w:ilvl w:val="0"/>
          <w:numId w:val="16"/>
        </w:numPr>
        <w:shd w:val="clear" w:color="auto" w:fill="FFFFFF"/>
        <w:spacing w:before="0" w:after="0"/>
        <w:contextualSpacing/>
        <w:jc w:val="both"/>
      </w:pPr>
      <w:r w:rsidRPr="007F5DC8">
        <w:t>Диагностика и лечение пациентов стоматологического профиля: учебник / Макеева И.М. [и др.]. - Москва: ГЭОТАР-Медиа, 2019. - 256 с. - ISBN 978-5-9704-4854-0. - Текст: электронный // Электронно-библиотечная система Консультант студента. - URL: http://www.medcollegelib.ru/book/ISBN9785970448540.html (дата обращения: 10.01.2022). - Режим доступа: для зарегистр. пользователей.</w:t>
      </w:r>
    </w:p>
    <w:p w14:paraId="7E1C72D1" w14:textId="77777777" w:rsidR="00106166" w:rsidRPr="007F5DC8" w:rsidRDefault="00106166" w:rsidP="00D0210A">
      <w:pPr>
        <w:pStyle w:val="ae"/>
        <w:numPr>
          <w:ilvl w:val="0"/>
          <w:numId w:val="16"/>
        </w:numPr>
        <w:shd w:val="clear" w:color="auto" w:fill="FFFFFF"/>
        <w:spacing w:before="0" w:after="0"/>
        <w:contextualSpacing/>
        <w:jc w:val="both"/>
      </w:pPr>
      <w:r w:rsidRPr="007F5DC8">
        <w:t>Егоров, Е.А. Глазные болезни: учебник / Е.А. Егоров, Л.М. Епифанова. - Москва: ГЭОТАР-Медиа, 2019. - 160 с.: ил. - ISBN 978-5-9704-4867-0. - Текст: электронный // Электронно-библиотечная система Консультант студента. -  URL: http://www.medcollegelib.ru/book/ISBN9785970448670.html (дата обращения: 10.01.2022). - Режим доступа: для зарегистр. пользователей.</w:t>
      </w:r>
    </w:p>
    <w:p w14:paraId="246DB995" w14:textId="77777777" w:rsidR="00106166" w:rsidRPr="007F5DC8" w:rsidRDefault="00106166" w:rsidP="00D0210A">
      <w:pPr>
        <w:pStyle w:val="ae"/>
        <w:numPr>
          <w:ilvl w:val="0"/>
          <w:numId w:val="16"/>
        </w:numPr>
        <w:shd w:val="clear" w:color="auto" w:fill="FFFFFF"/>
        <w:spacing w:before="0" w:after="0"/>
        <w:contextualSpacing/>
        <w:jc w:val="both"/>
      </w:pPr>
      <w:r w:rsidRPr="007F5DC8">
        <w:t>Запруднов, К.И. Григорьев. - Москва: ГЭОТАР-Медиа, 2019. - 560 с. - ISBN 978-5-9704-5132-8. - Текст: электронный // Электронно-библиотечная система Консультант студента. - URL: http://www.medcollegelib.ru/book/ISBN9785970451328.html (дата обращения: 10.01.2022). - Режим доступа: для зарегистр. пользователей.</w:t>
      </w:r>
    </w:p>
    <w:p w14:paraId="20755422" w14:textId="77777777" w:rsidR="00106166" w:rsidRPr="007F5DC8" w:rsidRDefault="00106166" w:rsidP="00D0210A">
      <w:pPr>
        <w:pStyle w:val="ae"/>
        <w:numPr>
          <w:ilvl w:val="0"/>
          <w:numId w:val="16"/>
        </w:numPr>
        <w:shd w:val="clear" w:color="auto" w:fill="FFFFFF"/>
        <w:spacing w:before="0" w:after="0"/>
        <w:contextualSpacing/>
        <w:jc w:val="both"/>
      </w:pPr>
      <w:r w:rsidRPr="007F5DC8">
        <w:t>Кочергин, Н.Г. Кожные и венерические болезни: диагностика, лечение и профилактика: учебник / Н. Г. Кочергин. - Москва: ГЭОТАР-Медиа, 2019. - 288 с.: ил. - ISBN 978-5-9704-5464-0. - Текст: электронный // Электронно-библиотечная система Консультант студента. - URL: http://www.medcollegelib.ru/book/ISBN9785970454640.html (дата обращения: 10.01.2022). - Режим доступа: для зарегистр. пользователей.</w:t>
      </w:r>
    </w:p>
    <w:p w14:paraId="50296F5F" w14:textId="77777777" w:rsidR="00106166" w:rsidRPr="007F5DC8" w:rsidRDefault="00106166" w:rsidP="00D0210A">
      <w:pPr>
        <w:pStyle w:val="ae"/>
        <w:numPr>
          <w:ilvl w:val="0"/>
          <w:numId w:val="16"/>
        </w:numPr>
        <w:shd w:val="clear" w:color="auto" w:fill="FFFFFF"/>
        <w:spacing w:before="0" w:after="0"/>
        <w:contextualSpacing/>
        <w:jc w:val="both"/>
        <w:rPr>
          <w:b/>
        </w:rPr>
      </w:pPr>
      <w:r w:rsidRPr="007F5DC8">
        <w:t>Лечение пациентов терапевтического профиля : учебник / В.М. Нечаев, Л.С. Фролькис, Л.Ю. Игнатюк [и др.]. - Москва: ГЭОТАР-Медиа, 2020. - 880 с.: ил. - ISBN 978-5-9704-5471-8. - Текст: электронный // Электронно-библиотечная система Консультант студента. - URL: http://www.medcollegelib.ru/book/ISBN9785970454718.html (дата обращения: 10.01.2022). - Режим доступа: для зарегистр. пользователей.</w:t>
      </w:r>
    </w:p>
    <w:p w14:paraId="60A2733D" w14:textId="77777777" w:rsidR="00106166" w:rsidRPr="007F5DC8" w:rsidRDefault="00106166" w:rsidP="00D0210A">
      <w:pPr>
        <w:pStyle w:val="ae"/>
        <w:numPr>
          <w:ilvl w:val="0"/>
          <w:numId w:val="16"/>
        </w:numPr>
        <w:shd w:val="clear" w:color="auto" w:fill="FFFFFF"/>
        <w:spacing w:before="0" w:after="0"/>
        <w:contextualSpacing/>
        <w:jc w:val="both"/>
      </w:pPr>
      <w:r w:rsidRPr="007F5DC8">
        <w:t>Пальчун, В.Т. Болезни уха, горла и носа: учебник / В.Т. Пальчун, А.В. Гуров. - 3-е изд., испр. и д</w:t>
      </w:r>
      <w:r w:rsidR="000F197C" w:rsidRPr="007F5DC8">
        <w:t>ПОП</w:t>
      </w:r>
      <w:r w:rsidRPr="007F5DC8">
        <w:t>. - Москва: ГЭОТАР-Медиа, 2019. - 336 с.: ил. - ISBN 978-5-9704-5480-0. - Текст: электронный // Электронно-библиотечная система Консультант студента. - URL: http://www.medcollegelib.ru/book/ISBN9785970454800.html (дата обращения: 11.01.2022). - Режим доступа: для зарегистр. пользователей.</w:t>
      </w:r>
    </w:p>
    <w:p w14:paraId="532BE24C" w14:textId="77777777" w:rsidR="00106166" w:rsidRPr="007F5DC8" w:rsidRDefault="00341A3C" w:rsidP="00D0210A">
      <w:pPr>
        <w:pStyle w:val="ae"/>
        <w:numPr>
          <w:ilvl w:val="0"/>
          <w:numId w:val="16"/>
        </w:numPr>
        <w:shd w:val="clear" w:color="auto" w:fill="FFFFFF"/>
        <w:spacing w:before="0" w:after="0"/>
        <w:contextualSpacing/>
        <w:jc w:val="both"/>
      </w:pPr>
      <w:r w:rsidRPr="007F5DC8">
        <w:t>Пропедевтика</w:t>
      </w:r>
      <w:r w:rsidR="00106166" w:rsidRPr="007F5DC8">
        <w:t xml:space="preserve"> клинических дисциплин: учебник / В.М. Нечаев, Т.Э. Макурина, Л.С. Фролькис [и др.]. - 2-е изд., перераб. и д</w:t>
      </w:r>
      <w:r w:rsidR="000F197C" w:rsidRPr="007F5DC8">
        <w:t>ПОП</w:t>
      </w:r>
      <w:r w:rsidR="00106166" w:rsidRPr="007F5DC8">
        <w:t>. - Москва: ГЭОТАР-Медиа, 2020. - 808 с.: ил. - ISBN 978-5-9704-5751-1. - Текст: электронный // Электронно-библиотечная система Консультант студента. - URL: http://www.medcollegelib.ru/book/ISBN9785970457511.html (дата обращения: 10.01.2022). - Режим доступа: для зарегистр. пользователей.</w:t>
      </w:r>
    </w:p>
    <w:p w14:paraId="5595501B" w14:textId="77777777" w:rsidR="00106166" w:rsidRPr="007F5DC8" w:rsidRDefault="00106166" w:rsidP="00D0210A">
      <w:pPr>
        <w:pStyle w:val="ae"/>
        <w:numPr>
          <w:ilvl w:val="0"/>
          <w:numId w:val="16"/>
        </w:numPr>
        <w:shd w:val="clear" w:color="auto" w:fill="FFFFFF"/>
        <w:spacing w:before="0" w:after="0"/>
        <w:contextualSpacing/>
        <w:jc w:val="both"/>
      </w:pPr>
      <w:r w:rsidRPr="007F5DC8">
        <w:t>Пряхин, В.Ф. Диагностика болезней хирургического профиля: учебник / В.Ф. Пряхин; под ред. В. С. Грошилина. - Москва: ГЭОТАР-Медиа, 2020. - 592 с.: ил. - ISBN 978-5-9704-5483-1. - Текст: электронный // Электронно-библиотечная система Консультант студента. - URL: http://www.medcollegelib.ru/book/ISBN9785970454831.html (дата обращения: 10.01.2022). - Режим доступа: для зарегистр. пользователей.</w:t>
      </w:r>
    </w:p>
    <w:p w14:paraId="5C2EF51F" w14:textId="77777777" w:rsidR="00106166" w:rsidRPr="007F5DC8" w:rsidRDefault="00106166" w:rsidP="00D0210A">
      <w:pPr>
        <w:pStyle w:val="ae"/>
        <w:numPr>
          <w:ilvl w:val="0"/>
          <w:numId w:val="16"/>
        </w:numPr>
        <w:shd w:val="clear" w:color="auto" w:fill="FFFFFF"/>
        <w:spacing w:before="0" w:after="0"/>
        <w:contextualSpacing/>
        <w:jc w:val="both"/>
        <w:rPr>
          <w:b/>
        </w:rPr>
      </w:pPr>
      <w:r w:rsidRPr="007F5DC8">
        <w:t>Пряхин, В.Ф. Лечение пациентов хирургического профиля: учебник / В.Ф. Пряхин В.С. Грошилин. - Москва: ГЭОТАР-Медиа, 2020. - 608 с. - ISBN 978-5-9704-5283-7. - Текст: электронный // Электронно-библиотечная система Консультант студента. - URL: http://www.medcollegelib.ru/book/ISBN9785970452837.html (дата обращения: 10.01.2022). - Режим доступа: для зарегистр. пользователей.</w:t>
      </w:r>
    </w:p>
    <w:p w14:paraId="107E93E3" w14:textId="77777777" w:rsidR="00106166" w:rsidRPr="007F5DC8" w:rsidRDefault="00106166" w:rsidP="00D0210A">
      <w:pPr>
        <w:pStyle w:val="ae"/>
        <w:numPr>
          <w:ilvl w:val="0"/>
          <w:numId w:val="16"/>
        </w:numPr>
        <w:shd w:val="clear" w:color="auto" w:fill="FFFFFF"/>
        <w:spacing w:before="0" w:after="0"/>
        <w:contextualSpacing/>
        <w:jc w:val="both"/>
        <w:rPr>
          <w:b/>
        </w:rPr>
      </w:pPr>
      <w:r w:rsidRPr="007F5DC8">
        <w:lastRenderedPageBreak/>
        <w:t>Тюльпин, Ю.Г. Психические болезни с курсом наркологии: учебник / Ю.Г. Тюльпин. - Москва: ГЭОТАР Медиа, 2019. - 496 с.: ил.- ISBN 978-5-9704-5460-2. - Текст: электронный // Электронно-библиотечная система Консультант студента. - URL: http://www.medcollegelib.ru/book/ISBN9785970454602.html (дата обращения: 13.01.2022). - Режим доступа: для зарегистр. пользователей.</w:t>
      </w:r>
    </w:p>
    <w:p w14:paraId="62FC14F9" w14:textId="77777777" w:rsidR="00106166" w:rsidRPr="007F5DC8" w:rsidRDefault="00106166" w:rsidP="00D0210A">
      <w:pPr>
        <w:pStyle w:val="ae"/>
        <w:numPr>
          <w:ilvl w:val="0"/>
          <w:numId w:val="16"/>
        </w:numPr>
        <w:shd w:val="clear" w:color="auto" w:fill="FFFFFF"/>
        <w:spacing w:before="0" w:after="0"/>
        <w:contextualSpacing/>
        <w:jc w:val="both"/>
      </w:pPr>
      <w:r w:rsidRPr="007F5DC8">
        <w:t>Шишкин, А.Н. Лечение пациентов гериатрического профиля: учебное пособие /А.Н. Шишкин. - Москва: ГЭОТАР-Медиа, 2019. - 272 с. - ISBN 978-5-9704-5085-7. - Текст: электронный // Электронно-библиотечная система Консультант студента. - URL: http://www.medcollegelib.ru/book/ISBN9785970450857.html (дата обращения: 10.01.2022). - Режим доступа: для зарегистр. пользователей.</w:t>
      </w:r>
    </w:p>
    <w:p w14:paraId="7BBD866B" w14:textId="77777777" w:rsidR="00106166" w:rsidRPr="007F5DC8" w:rsidRDefault="00106166" w:rsidP="00D0210A">
      <w:pPr>
        <w:pStyle w:val="ae"/>
        <w:numPr>
          <w:ilvl w:val="0"/>
          <w:numId w:val="16"/>
        </w:numPr>
        <w:shd w:val="clear" w:color="auto" w:fill="FFFFFF"/>
        <w:spacing w:before="0" w:after="0"/>
        <w:contextualSpacing/>
        <w:jc w:val="both"/>
      </w:pPr>
      <w:r w:rsidRPr="007F5DC8">
        <w:t>Ющук, Н.Д. Инфекционные болезни: учебник / Н.Д. Ющук, Г.Н. Кареткина, Л.И. Мельникова. - 5-е изд., испр. - Москва: ГЭОТАР-Медиа, 2019. - 512 с. - ISBN 978-5-9704-5209-7. - Текст: электронный // URL: http://www.medcollegelib.ru/book/ISBN9785970452097.html (дата обращения: 10.01.2022). - Режим доступа: для зарегистр. пользователей.</w:t>
      </w:r>
    </w:p>
    <w:p w14:paraId="30DAC1A4" w14:textId="77777777" w:rsidR="00106166" w:rsidRPr="007F5DC8" w:rsidRDefault="00106166" w:rsidP="00106166">
      <w:pPr>
        <w:spacing w:line="240" w:lineRule="auto"/>
        <w:jc w:val="both"/>
        <w:rPr>
          <w:sz w:val="24"/>
          <w:szCs w:val="24"/>
        </w:rPr>
      </w:pPr>
    </w:p>
    <w:p w14:paraId="53437357" w14:textId="77777777" w:rsidR="00106166" w:rsidRPr="007F5DC8" w:rsidRDefault="00106166" w:rsidP="00106166">
      <w:pPr>
        <w:ind w:left="426"/>
        <w:rPr>
          <w:rFonts w:ascii="Times New Roman" w:hAnsi="Times New Roman"/>
          <w:b/>
          <w:sz w:val="24"/>
          <w:szCs w:val="24"/>
        </w:rPr>
      </w:pPr>
      <w:r w:rsidRPr="007F5DC8">
        <w:rPr>
          <w:rFonts w:ascii="Times New Roman" w:hAnsi="Times New Roman"/>
          <w:b/>
          <w:sz w:val="24"/>
          <w:szCs w:val="24"/>
        </w:rPr>
        <w:t xml:space="preserve">3.2.3. </w:t>
      </w:r>
      <w:r w:rsidR="00341A3C" w:rsidRPr="007F5DC8">
        <w:rPr>
          <w:rFonts w:ascii="Times New Roman" w:hAnsi="Times New Roman"/>
          <w:b/>
          <w:sz w:val="24"/>
          <w:szCs w:val="24"/>
        </w:rPr>
        <w:t>Дополнительные</w:t>
      </w:r>
      <w:r w:rsidRPr="007F5DC8">
        <w:rPr>
          <w:rFonts w:ascii="Times New Roman" w:hAnsi="Times New Roman"/>
          <w:b/>
          <w:sz w:val="24"/>
          <w:szCs w:val="24"/>
        </w:rPr>
        <w:t xml:space="preserve"> источники:</w:t>
      </w:r>
    </w:p>
    <w:p w14:paraId="5DACA460" w14:textId="77777777" w:rsidR="00106166" w:rsidRPr="007F5DC8" w:rsidRDefault="00106166" w:rsidP="00D0210A">
      <w:pPr>
        <w:pStyle w:val="ae"/>
        <w:numPr>
          <w:ilvl w:val="0"/>
          <w:numId w:val="15"/>
        </w:numPr>
        <w:shd w:val="clear" w:color="auto" w:fill="FFFFFF"/>
        <w:spacing w:before="0" w:after="0"/>
        <w:contextualSpacing/>
        <w:jc w:val="both"/>
      </w:pPr>
      <w:r w:rsidRPr="007F5DC8">
        <w:t xml:space="preserve">Акушерство: национальное руководство/под ред. Г.М. Савельевой, Г.Т. Сухих, В.Н. Серова, В.Е. Радзинского. - Москва: ГЭОТАР-Медиа, 2022. - 1080с. - </w:t>
      </w:r>
      <w:r w:rsidRPr="007F5DC8">
        <w:rPr>
          <w:lang w:val="en-US"/>
        </w:rPr>
        <w:t>ISBN</w:t>
      </w:r>
      <w:r w:rsidRPr="007F5DC8">
        <w:t xml:space="preserve"> 978-5-9704-66-32-2. - Текст: непосредственный.</w:t>
      </w:r>
    </w:p>
    <w:p w14:paraId="432AD390" w14:textId="77777777" w:rsidR="00106166" w:rsidRPr="007F5DC8" w:rsidRDefault="00106166" w:rsidP="00D0210A">
      <w:pPr>
        <w:pStyle w:val="ae"/>
        <w:numPr>
          <w:ilvl w:val="0"/>
          <w:numId w:val="15"/>
        </w:numPr>
        <w:shd w:val="clear" w:color="auto" w:fill="FFFFFF"/>
        <w:spacing w:before="0" w:after="0"/>
        <w:contextualSpacing/>
        <w:jc w:val="both"/>
      </w:pPr>
      <w:r w:rsidRPr="007F5DC8">
        <w:t>Болезни уха, горла, носа в детском возрасте: национальное руководство/под ред. М.Р. Богомильского. - 2-е изд., перераб. и д</w:t>
      </w:r>
      <w:r w:rsidR="000F197C" w:rsidRPr="007F5DC8">
        <w:t>ПОП</w:t>
      </w:r>
      <w:r w:rsidRPr="007F5DC8">
        <w:t xml:space="preserve">.- Москва: ГЭОТАР-Медиа, 2012. - 1040с. - </w:t>
      </w:r>
      <w:r w:rsidRPr="007F5DC8">
        <w:rPr>
          <w:lang w:val="en-US"/>
        </w:rPr>
        <w:t>ISBN</w:t>
      </w:r>
      <w:r w:rsidRPr="007F5DC8">
        <w:t xml:space="preserve"> 978-5-9704-6140-2. Текст: непосредственный.</w:t>
      </w:r>
    </w:p>
    <w:p w14:paraId="5D03093D" w14:textId="77777777" w:rsidR="00106166" w:rsidRPr="007F5DC8" w:rsidRDefault="00106166" w:rsidP="00D0210A">
      <w:pPr>
        <w:pStyle w:val="ae"/>
        <w:numPr>
          <w:ilvl w:val="0"/>
          <w:numId w:val="15"/>
        </w:numPr>
        <w:shd w:val="clear" w:color="auto" w:fill="FFFFFF"/>
        <w:spacing w:before="0" w:after="0"/>
        <w:contextualSpacing/>
        <w:jc w:val="both"/>
      </w:pPr>
      <w:r w:rsidRPr="007F5DC8">
        <w:t>Инфекционные болезни: национальное руководство/под ред. Н.Д. Ющук, Ю.Л. Венгерова. - 3-изд. перераб. и д</w:t>
      </w:r>
      <w:r w:rsidR="000F197C" w:rsidRPr="007F5DC8">
        <w:t>ПОП</w:t>
      </w:r>
      <w:r w:rsidRPr="007F5DC8">
        <w:t xml:space="preserve">. - Москва: ГЭОТАР-Медиа, 2021. - 1104с. - </w:t>
      </w:r>
      <w:r w:rsidRPr="007F5DC8">
        <w:rPr>
          <w:lang w:val="en-US"/>
        </w:rPr>
        <w:t>ISBN</w:t>
      </w:r>
      <w:r w:rsidRPr="007F5DC8">
        <w:t xml:space="preserve"> 978-5-9704-6122-8. -  Текст: непосредственный.</w:t>
      </w:r>
    </w:p>
    <w:p w14:paraId="58863F67" w14:textId="77777777" w:rsidR="00106166" w:rsidRPr="007F5DC8" w:rsidRDefault="00106166" w:rsidP="00D0210A">
      <w:pPr>
        <w:pStyle w:val="ae"/>
        <w:numPr>
          <w:ilvl w:val="0"/>
          <w:numId w:val="15"/>
        </w:numPr>
        <w:shd w:val="clear" w:color="auto" w:fill="FFFFFF"/>
        <w:spacing w:before="0" w:after="0"/>
        <w:contextualSpacing/>
        <w:jc w:val="both"/>
      </w:pPr>
      <w:r w:rsidRPr="007F5DC8">
        <w:t>Кардиология: национальное руководство/под ред. Е.В. Шляхто. -2-е изд., перераб. и д</w:t>
      </w:r>
      <w:r w:rsidR="000F197C" w:rsidRPr="007F5DC8">
        <w:t>ПОП</w:t>
      </w:r>
      <w:r w:rsidRPr="007F5DC8">
        <w:t xml:space="preserve">. - Москва: ГЭОТАР-Медиа, 2021. - 800с. - </w:t>
      </w:r>
      <w:r w:rsidRPr="007F5DC8">
        <w:rPr>
          <w:lang w:val="en-US"/>
        </w:rPr>
        <w:t>ISBN</w:t>
      </w:r>
      <w:r w:rsidRPr="007F5DC8">
        <w:t xml:space="preserve"> 978-5-9704-6092-4. - Текст: непосредственный.</w:t>
      </w:r>
    </w:p>
    <w:p w14:paraId="313B2EE1" w14:textId="77777777" w:rsidR="00106166" w:rsidRPr="007F5DC8" w:rsidRDefault="00106166" w:rsidP="00D0210A">
      <w:pPr>
        <w:pStyle w:val="ae"/>
        <w:numPr>
          <w:ilvl w:val="0"/>
          <w:numId w:val="15"/>
        </w:numPr>
        <w:shd w:val="clear" w:color="auto" w:fill="FFFFFF"/>
        <w:spacing w:before="0" w:after="0"/>
        <w:contextualSpacing/>
        <w:jc w:val="both"/>
      </w:pPr>
      <w:r w:rsidRPr="007F5DC8">
        <w:t>Женская консультация: руководство / под ред. В.Е. Радзинского. - Москва: ГЭОТАР-Медиа, 2021. - 576 с. - ISBN 978-5-9704-6002-3. - Текст: непосредственный.</w:t>
      </w:r>
    </w:p>
    <w:p w14:paraId="46824D1F" w14:textId="77777777" w:rsidR="00106166" w:rsidRPr="007F5DC8" w:rsidRDefault="00106166" w:rsidP="00D0210A">
      <w:pPr>
        <w:pStyle w:val="ae"/>
        <w:numPr>
          <w:ilvl w:val="0"/>
          <w:numId w:val="15"/>
        </w:numPr>
        <w:shd w:val="clear" w:color="auto" w:fill="FFFFFF"/>
        <w:spacing w:before="0" w:after="0"/>
        <w:contextualSpacing/>
        <w:jc w:val="both"/>
      </w:pPr>
      <w:r w:rsidRPr="007F5DC8">
        <w:t>Кильдиярова, Р.Р. Детские болезни: учебник / под ред. Р.Р. Кильдияровой. - Москва: ГЭОТАР-Медиа, 2021. - 800 с. - ISBN 978-5-9704-5964-5. - Текст: непосредственный.</w:t>
      </w:r>
    </w:p>
    <w:p w14:paraId="0FD580DF" w14:textId="77777777" w:rsidR="00106166" w:rsidRPr="007F5DC8" w:rsidRDefault="00106166" w:rsidP="00D0210A">
      <w:pPr>
        <w:pStyle w:val="ae"/>
        <w:numPr>
          <w:ilvl w:val="0"/>
          <w:numId w:val="15"/>
        </w:numPr>
        <w:shd w:val="clear" w:color="auto" w:fill="FFFFFF"/>
        <w:spacing w:before="0" w:after="0"/>
        <w:contextualSpacing/>
        <w:jc w:val="both"/>
      </w:pPr>
      <w:r w:rsidRPr="007F5DC8">
        <w:t>Общая врачебная практика: национальное руководство в 2 т. Т.1/под ред. О.М. Лесняка, Е.В. Фроловой. - Москва: ГЭОТАР-Медиа, 2020. - 992с. - ISBN 978-5-9704-5520-3.- Текст: непосредственный.</w:t>
      </w:r>
    </w:p>
    <w:p w14:paraId="0CBD9FFD" w14:textId="77777777" w:rsidR="00106166" w:rsidRPr="007F5DC8" w:rsidRDefault="00106166" w:rsidP="00D0210A">
      <w:pPr>
        <w:pStyle w:val="ae"/>
        <w:numPr>
          <w:ilvl w:val="0"/>
          <w:numId w:val="15"/>
        </w:numPr>
        <w:shd w:val="clear" w:color="auto" w:fill="FFFFFF"/>
        <w:spacing w:before="0" w:after="0"/>
        <w:contextualSpacing/>
        <w:jc w:val="both"/>
      </w:pPr>
      <w:r w:rsidRPr="007F5DC8">
        <w:t>Общая врачебная практика: национальное руководство в 2 т. Т.2/под ред. О.Ю. Кузнецова, Д.В. Заславский, Д.М. Максимова. - Москва: ГЭОТАР-Медиа, 2020. - 992с. - ISBN 978-5-9704-5521-0.- Текст: непосредственный.</w:t>
      </w:r>
    </w:p>
    <w:p w14:paraId="61AF707E" w14:textId="77777777" w:rsidR="00106166" w:rsidRPr="007F5DC8" w:rsidRDefault="00106166" w:rsidP="00D0210A">
      <w:pPr>
        <w:pStyle w:val="ae"/>
        <w:numPr>
          <w:ilvl w:val="0"/>
          <w:numId w:val="15"/>
        </w:numPr>
        <w:spacing w:before="0" w:after="0"/>
        <w:contextualSpacing/>
        <w:jc w:val="both"/>
        <w:rPr>
          <w:shd w:val="clear" w:color="auto" w:fill="FFFFFF"/>
        </w:rPr>
      </w:pPr>
      <w:r w:rsidRPr="007F5DC8">
        <w:t xml:space="preserve">Федеральная электронная медицинская библиотека Минздрава России: </w:t>
      </w:r>
      <w:r w:rsidRPr="007F5DC8">
        <w:rPr>
          <w:shd w:val="clear" w:color="auto" w:fill="FFFFFF"/>
        </w:rPr>
        <w:t>[сайт]</w:t>
      </w:r>
      <w:r w:rsidRPr="007F5DC8">
        <w:t>.</w:t>
      </w:r>
      <w:r w:rsidRPr="007F5DC8">
        <w:rPr>
          <w:shd w:val="clear" w:color="auto" w:fill="FFFFFF"/>
        </w:rPr>
        <w:t xml:space="preserve"> –</w:t>
      </w:r>
      <w:r w:rsidRPr="007F5DC8">
        <w:t xml:space="preserve"> </w:t>
      </w:r>
      <w:r w:rsidRPr="007F5DC8">
        <w:rPr>
          <w:shd w:val="clear" w:color="auto" w:fill="FFFFFF"/>
          <w:lang w:val="en-US"/>
        </w:rPr>
        <w:t>URL</w:t>
      </w:r>
      <w:r w:rsidRPr="007F5DC8">
        <w:rPr>
          <w:shd w:val="clear" w:color="auto" w:fill="FFFFFF"/>
        </w:rPr>
        <w:t>:</w:t>
      </w:r>
      <w:r w:rsidRPr="007F5DC8">
        <w:t xml:space="preserve"> http://www.femb.ru </w:t>
      </w:r>
      <w:r w:rsidRPr="007F5DC8">
        <w:rPr>
          <w:shd w:val="clear" w:color="auto" w:fill="FFFFFF"/>
        </w:rPr>
        <w:t xml:space="preserve">(дата обращения: </w:t>
      </w:r>
      <w:r w:rsidRPr="007F5DC8">
        <w:t>11.01.2022</w:t>
      </w:r>
      <w:r w:rsidRPr="007F5DC8">
        <w:rPr>
          <w:shd w:val="clear" w:color="auto" w:fill="FFFFFF"/>
        </w:rPr>
        <w:t>). - Текст: электронный.</w:t>
      </w:r>
    </w:p>
    <w:p w14:paraId="227B8BD5" w14:textId="77777777" w:rsidR="00AD3644" w:rsidRPr="007F5DC8" w:rsidRDefault="00AD3644" w:rsidP="00106166">
      <w:pPr>
        <w:pStyle w:val="1"/>
        <w:jc w:val="center"/>
        <w:rPr>
          <w:rFonts w:ascii="Times New Roman" w:hAnsi="Times New Roman"/>
          <w:sz w:val="24"/>
          <w:szCs w:val="24"/>
          <w:lang w:val="ru-RU"/>
        </w:rPr>
      </w:pPr>
    </w:p>
    <w:p w14:paraId="78B04018" w14:textId="77777777" w:rsidR="00AD3644" w:rsidRPr="007F5DC8" w:rsidRDefault="00AD3644" w:rsidP="00106166">
      <w:pPr>
        <w:pStyle w:val="1"/>
        <w:jc w:val="center"/>
        <w:rPr>
          <w:rFonts w:ascii="Times New Roman" w:hAnsi="Times New Roman"/>
          <w:sz w:val="24"/>
          <w:szCs w:val="24"/>
          <w:lang w:val="ru-RU"/>
        </w:rPr>
      </w:pPr>
    </w:p>
    <w:p w14:paraId="1C97D122" w14:textId="77777777" w:rsidR="00106166" w:rsidRPr="007F5DC8" w:rsidRDefault="00106166" w:rsidP="00106166">
      <w:pPr>
        <w:pStyle w:val="1"/>
        <w:jc w:val="center"/>
        <w:rPr>
          <w:rFonts w:ascii="Times New Roman" w:hAnsi="Times New Roman"/>
          <w:sz w:val="24"/>
          <w:szCs w:val="24"/>
        </w:rPr>
      </w:pPr>
      <w:bookmarkStart w:id="10" w:name="_Hlk141590812"/>
      <w:r w:rsidRPr="007F5DC8">
        <w:rPr>
          <w:rFonts w:ascii="Times New Roman" w:hAnsi="Times New Roman"/>
          <w:sz w:val="24"/>
          <w:szCs w:val="24"/>
        </w:rPr>
        <w:t xml:space="preserve">4. КОНТРОЛЬ И ОЦЕНКА РЕЗУЛЬТАТОВ ОСВОЕНИЯ </w:t>
      </w:r>
      <w:r w:rsidRPr="007F5DC8">
        <w:rPr>
          <w:rFonts w:ascii="Times New Roman" w:hAnsi="Times New Roman"/>
          <w:sz w:val="24"/>
          <w:szCs w:val="24"/>
        </w:rPr>
        <w:br/>
        <w:t>ПРОФЕССИОНАЛЬНОГО МОДУЛЯ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3402"/>
        <w:gridCol w:w="2233"/>
      </w:tblGrid>
      <w:tr w:rsidR="00106166" w:rsidRPr="007F5DC8" w14:paraId="16082D33" w14:textId="77777777" w:rsidTr="00106166">
        <w:trPr>
          <w:trHeight w:val="1098"/>
        </w:trPr>
        <w:tc>
          <w:tcPr>
            <w:tcW w:w="3970" w:type="dxa"/>
            <w:vAlign w:val="center"/>
          </w:tcPr>
          <w:p w14:paraId="073EB4EF" w14:textId="77777777" w:rsidR="00106166" w:rsidRPr="007F5DC8" w:rsidRDefault="00106166" w:rsidP="00106166">
            <w:pPr>
              <w:suppressAutoHyphens/>
              <w:jc w:val="center"/>
              <w:rPr>
                <w:rFonts w:ascii="Times New Roman" w:hAnsi="Times New Roman"/>
                <w:iCs/>
                <w:sz w:val="24"/>
                <w:szCs w:val="24"/>
              </w:rPr>
            </w:pPr>
            <w:r w:rsidRPr="007F5DC8">
              <w:rPr>
                <w:rFonts w:ascii="Times New Roman" w:hAnsi="Times New Roman"/>
                <w:iCs/>
                <w:sz w:val="24"/>
                <w:szCs w:val="24"/>
              </w:rPr>
              <w:t>Код и наименование профессиональных и общих компетенций, формируемых в рамках модуля</w:t>
            </w:r>
          </w:p>
        </w:tc>
        <w:tc>
          <w:tcPr>
            <w:tcW w:w="3402" w:type="dxa"/>
            <w:vAlign w:val="center"/>
          </w:tcPr>
          <w:p w14:paraId="0BAFF56A" w14:textId="77777777" w:rsidR="00106166" w:rsidRPr="007F5DC8" w:rsidRDefault="00106166" w:rsidP="00106166">
            <w:pPr>
              <w:suppressAutoHyphens/>
              <w:jc w:val="center"/>
              <w:rPr>
                <w:rFonts w:ascii="Times New Roman" w:hAnsi="Times New Roman"/>
                <w:iCs/>
                <w:sz w:val="24"/>
                <w:szCs w:val="24"/>
              </w:rPr>
            </w:pPr>
            <w:r w:rsidRPr="007F5DC8">
              <w:rPr>
                <w:rFonts w:ascii="Times New Roman" w:hAnsi="Times New Roman"/>
                <w:iCs/>
                <w:sz w:val="24"/>
                <w:szCs w:val="24"/>
              </w:rPr>
              <w:t>Критерии оценки</w:t>
            </w:r>
          </w:p>
        </w:tc>
        <w:tc>
          <w:tcPr>
            <w:tcW w:w="2233" w:type="dxa"/>
            <w:vAlign w:val="center"/>
          </w:tcPr>
          <w:p w14:paraId="7866AD02" w14:textId="77777777" w:rsidR="00106166" w:rsidRPr="007F5DC8" w:rsidRDefault="00106166" w:rsidP="00106166">
            <w:pPr>
              <w:suppressAutoHyphens/>
              <w:jc w:val="center"/>
              <w:rPr>
                <w:rFonts w:ascii="Times New Roman" w:hAnsi="Times New Roman"/>
                <w:iCs/>
                <w:sz w:val="24"/>
                <w:szCs w:val="24"/>
              </w:rPr>
            </w:pPr>
            <w:r w:rsidRPr="007F5DC8">
              <w:rPr>
                <w:rFonts w:ascii="Times New Roman" w:hAnsi="Times New Roman"/>
                <w:iCs/>
                <w:sz w:val="24"/>
                <w:szCs w:val="24"/>
              </w:rPr>
              <w:t>Методы оценки</w:t>
            </w:r>
          </w:p>
        </w:tc>
      </w:tr>
      <w:tr w:rsidR="00106166" w:rsidRPr="007F5DC8" w14:paraId="6BEFA2CB" w14:textId="77777777" w:rsidTr="00106166">
        <w:trPr>
          <w:trHeight w:val="2280"/>
        </w:trPr>
        <w:tc>
          <w:tcPr>
            <w:tcW w:w="3970" w:type="dxa"/>
          </w:tcPr>
          <w:p w14:paraId="52BAC096" w14:textId="77777777" w:rsidR="00106166" w:rsidRPr="007F5DC8" w:rsidRDefault="00106166" w:rsidP="00FB18A4">
            <w:pPr>
              <w:pStyle w:val="2"/>
              <w:spacing w:before="0" w:after="0"/>
              <w:ind w:firstLine="318"/>
              <w:jc w:val="both"/>
              <w:rPr>
                <w:rStyle w:val="af0"/>
                <w:rFonts w:ascii="Times New Roman" w:hAnsi="Times New Roman"/>
                <w:b w:val="0"/>
                <w:sz w:val="24"/>
                <w:szCs w:val="24"/>
                <w:lang w:eastAsia="ru-RU"/>
              </w:rPr>
            </w:pPr>
            <w:r w:rsidRPr="007F5DC8">
              <w:rPr>
                <w:rStyle w:val="af0"/>
                <w:rFonts w:ascii="Times New Roman" w:hAnsi="Times New Roman"/>
                <w:b w:val="0"/>
                <w:sz w:val="24"/>
                <w:szCs w:val="24"/>
                <w:lang w:eastAsia="ru-RU"/>
              </w:rPr>
              <w:t>ПК 2.1.</w:t>
            </w:r>
            <w:r w:rsidRPr="007F5DC8">
              <w:rPr>
                <w:rFonts w:ascii="Times New Roman" w:hAnsi="Times New Roman"/>
                <w:b w:val="0"/>
                <w:i w:val="0"/>
                <w:sz w:val="24"/>
                <w:szCs w:val="24"/>
                <w:shd w:val="clear" w:color="auto" w:fill="FFFFFF"/>
              </w:rPr>
              <w:t xml:space="preserve"> </w:t>
            </w:r>
            <w:r w:rsidRPr="007F5DC8">
              <w:rPr>
                <w:rFonts w:ascii="Times New Roman" w:hAnsi="Times New Roman"/>
                <w:b w:val="0"/>
                <w:i w:val="0"/>
                <w:sz w:val="24"/>
                <w:szCs w:val="24"/>
              </w:rPr>
              <w:t>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tc>
        <w:tc>
          <w:tcPr>
            <w:tcW w:w="3402" w:type="dxa"/>
          </w:tcPr>
          <w:p w14:paraId="617B2A22"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Проводит обследование пациентов с целью диагност</w:t>
            </w:r>
            <w:r w:rsidRPr="007F5DC8">
              <w:rPr>
                <w:rFonts w:ascii="Times New Roman" w:hAnsi="Times New Roman"/>
                <w:sz w:val="24"/>
                <w:szCs w:val="24"/>
              </w:rPr>
              <w:t>и</w:t>
            </w:r>
            <w:r w:rsidRPr="007F5DC8">
              <w:rPr>
                <w:rFonts w:ascii="Times New Roman" w:hAnsi="Times New Roman"/>
                <w:sz w:val="24"/>
                <w:szCs w:val="24"/>
              </w:rPr>
              <w:t>ки неосложненных острых з</w:t>
            </w:r>
            <w:r w:rsidRPr="007F5DC8">
              <w:rPr>
                <w:rFonts w:ascii="Times New Roman" w:hAnsi="Times New Roman"/>
                <w:sz w:val="24"/>
                <w:szCs w:val="24"/>
              </w:rPr>
              <w:t>а</w:t>
            </w:r>
            <w:r w:rsidRPr="007F5DC8">
              <w:rPr>
                <w:rFonts w:ascii="Times New Roman" w:hAnsi="Times New Roman"/>
                <w:sz w:val="24"/>
                <w:szCs w:val="24"/>
              </w:rPr>
              <w:t>болеваний и (или) состояний, хронических заболеваний и их обострений, травм, отравл</w:t>
            </w:r>
            <w:r w:rsidRPr="007F5DC8">
              <w:rPr>
                <w:rFonts w:ascii="Times New Roman" w:hAnsi="Times New Roman"/>
                <w:sz w:val="24"/>
                <w:szCs w:val="24"/>
              </w:rPr>
              <w:t>е</w:t>
            </w:r>
            <w:r w:rsidRPr="007F5DC8">
              <w:rPr>
                <w:rFonts w:ascii="Times New Roman" w:hAnsi="Times New Roman"/>
                <w:sz w:val="24"/>
                <w:szCs w:val="24"/>
              </w:rPr>
              <w:t>ний в полном объеме, форм</w:t>
            </w:r>
            <w:r w:rsidRPr="007F5DC8">
              <w:rPr>
                <w:rFonts w:ascii="Times New Roman" w:hAnsi="Times New Roman"/>
                <w:sz w:val="24"/>
                <w:szCs w:val="24"/>
              </w:rPr>
              <w:t>у</w:t>
            </w:r>
            <w:r w:rsidRPr="007F5DC8">
              <w:rPr>
                <w:rFonts w:ascii="Times New Roman" w:hAnsi="Times New Roman"/>
                <w:sz w:val="24"/>
                <w:szCs w:val="24"/>
              </w:rPr>
              <w:t>лирует предварительный ди</w:t>
            </w:r>
            <w:r w:rsidRPr="007F5DC8">
              <w:rPr>
                <w:rFonts w:ascii="Times New Roman" w:hAnsi="Times New Roman"/>
                <w:sz w:val="24"/>
                <w:szCs w:val="24"/>
              </w:rPr>
              <w:t>а</w:t>
            </w:r>
            <w:r w:rsidRPr="007F5DC8">
              <w:rPr>
                <w:rFonts w:ascii="Times New Roman" w:hAnsi="Times New Roman"/>
                <w:sz w:val="24"/>
                <w:szCs w:val="24"/>
              </w:rPr>
              <w:t>гноз в соответствии с устано</w:t>
            </w:r>
            <w:r w:rsidRPr="007F5DC8">
              <w:rPr>
                <w:rFonts w:ascii="Times New Roman" w:hAnsi="Times New Roman"/>
                <w:sz w:val="24"/>
                <w:szCs w:val="24"/>
              </w:rPr>
              <w:t>в</w:t>
            </w:r>
            <w:r w:rsidRPr="007F5DC8">
              <w:rPr>
                <w:rFonts w:ascii="Times New Roman" w:hAnsi="Times New Roman"/>
                <w:sz w:val="24"/>
                <w:szCs w:val="24"/>
              </w:rPr>
              <w:t>ленными требованиями</w:t>
            </w:r>
          </w:p>
        </w:tc>
        <w:tc>
          <w:tcPr>
            <w:tcW w:w="2233" w:type="dxa"/>
          </w:tcPr>
          <w:p w14:paraId="4D0C4CEB"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Экспертное наблюдение в</w:t>
            </w:r>
            <w:r w:rsidRPr="007F5DC8">
              <w:rPr>
                <w:rFonts w:ascii="Times New Roman" w:hAnsi="Times New Roman"/>
                <w:sz w:val="24"/>
                <w:szCs w:val="24"/>
              </w:rPr>
              <w:t>ы</w:t>
            </w:r>
            <w:r w:rsidRPr="007F5DC8">
              <w:rPr>
                <w:rFonts w:ascii="Times New Roman" w:hAnsi="Times New Roman"/>
                <w:sz w:val="24"/>
                <w:szCs w:val="24"/>
              </w:rPr>
              <w:t>полнения практ</w:t>
            </w:r>
            <w:r w:rsidRPr="007F5DC8">
              <w:rPr>
                <w:rFonts w:ascii="Times New Roman" w:hAnsi="Times New Roman"/>
                <w:sz w:val="24"/>
                <w:szCs w:val="24"/>
              </w:rPr>
              <w:t>и</w:t>
            </w:r>
            <w:r w:rsidRPr="007F5DC8">
              <w:rPr>
                <w:rFonts w:ascii="Times New Roman" w:hAnsi="Times New Roman"/>
                <w:sz w:val="24"/>
                <w:szCs w:val="24"/>
              </w:rPr>
              <w:t xml:space="preserve">ческих работ </w:t>
            </w:r>
          </w:p>
        </w:tc>
      </w:tr>
      <w:tr w:rsidR="00106166" w:rsidRPr="007F5DC8" w14:paraId="5462EB88" w14:textId="77777777" w:rsidTr="00106166">
        <w:tc>
          <w:tcPr>
            <w:tcW w:w="3970" w:type="dxa"/>
          </w:tcPr>
          <w:p w14:paraId="63453443" w14:textId="77777777" w:rsidR="00106166" w:rsidRPr="007F5DC8" w:rsidRDefault="00106166" w:rsidP="00FB18A4">
            <w:pPr>
              <w:pStyle w:val="ConsPlusNormal"/>
              <w:tabs>
                <w:tab w:val="left" w:pos="2835"/>
              </w:tabs>
              <w:ind w:firstLine="318"/>
              <w:jc w:val="both"/>
              <w:rPr>
                <w:rStyle w:val="af0"/>
                <w:rFonts w:ascii="Times New Roman" w:hAnsi="Times New Roman"/>
                <w:i w:val="0"/>
                <w:sz w:val="24"/>
                <w:szCs w:val="24"/>
              </w:rPr>
            </w:pPr>
            <w:r w:rsidRPr="007F5DC8">
              <w:rPr>
                <w:rStyle w:val="af0"/>
                <w:rFonts w:ascii="Times New Roman" w:hAnsi="Times New Roman"/>
                <w:i w:val="0"/>
                <w:sz w:val="24"/>
                <w:szCs w:val="24"/>
              </w:rPr>
              <w:t>ПК 2.2.</w:t>
            </w:r>
            <w:r w:rsidRPr="007F5DC8">
              <w:rPr>
                <w:rFonts w:ascii="Times New Roman" w:hAnsi="Times New Roman"/>
                <w:sz w:val="24"/>
                <w:szCs w:val="24"/>
                <w:shd w:val="clear" w:color="auto" w:fill="FFFFFF"/>
              </w:rPr>
              <w:t xml:space="preserve"> </w:t>
            </w:r>
            <w:r w:rsidRPr="007F5DC8">
              <w:rPr>
                <w:rFonts w:ascii="Times New Roman" w:hAnsi="Times New Roman" w:cs="Times New Roman"/>
                <w:sz w:val="24"/>
                <w:szCs w:val="24"/>
              </w:rPr>
              <w:t>Назначать и проводить лечение неосложненных острых з</w:t>
            </w:r>
            <w:r w:rsidRPr="007F5DC8">
              <w:rPr>
                <w:rFonts w:ascii="Times New Roman" w:hAnsi="Times New Roman" w:cs="Times New Roman"/>
                <w:sz w:val="24"/>
                <w:szCs w:val="24"/>
              </w:rPr>
              <w:t>а</w:t>
            </w:r>
            <w:r w:rsidRPr="007F5DC8">
              <w:rPr>
                <w:rFonts w:ascii="Times New Roman" w:hAnsi="Times New Roman" w:cs="Times New Roman"/>
                <w:sz w:val="24"/>
                <w:szCs w:val="24"/>
              </w:rPr>
              <w:t>болеваний и (или) состояний, хр</w:t>
            </w:r>
            <w:r w:rsidRPr="007F5DC8">
              <w:rPr>
                <w:rFonts w:ascii="Times New Roman" w:hAnsi="Times New Roman" w:cs="Times New Roman"/>
                <w:sz w:val="24"/>
                <w:szCs w:val="24"/>
              </w:rPr>
              <w:t>о</w:t>
            </w:r>
            <w:r w:rsidRPr="007F5DC8">
              <w:rPr>
                <w:rFonts w:ascii="Times New Roman" w:hAnsi="Times New Roman" w:cs="Times New Roman"/>
                <w:sz w:val="24"/>
                <w:szCs w:val="24"/>
              </w:rPr>
              <w:t>нических заболеваний и их обострений, травм, отравлений</w:t>
            </w:r>
          </w:p>
        </w:tc>
        <w:tc>
          <w:tcPr>
            <w:tcW w:w="3402" w:type="dxa"/>
          </w:tcPr>
          <w:p w14:paraId="70F2EB8B"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Составляет план лечения пациентов с хроническими неосложненными заболеван</w:t>
            </w:r>
            <w:r w:rsidRPr="007F5DC8">
              <w:rPr>
                <w:rFonts w:ascii="Times New Roman" w:hAnsi="Times New Roman"/>
                <w:sz w:val="24"/>
                <w:szCs w:val="24"/>
              </w:rPr>
              <w:t>и</w:t>
            </w:r>
            <w:r w:rsidRPr="007F5DC8">
              <w:rPr>
                <w:rFonts w:ascii="Times New Roman" w:hAnsi="Times New Roman"/>
                <w:sz w:val="24"/>
                <w:szCs w:val="24"/>
              </w:rPr>
              <w:t>ями и (или) состояниями и их обострениями, травмами, отравлениям, выполняет л</w:t>
            </w:r>
            <w:r w:rsidRPr="007F5DC8">
              <w:rPr>
                <w:rFonts w:ascii="Times New Roman" w:hAnsi="Times New Roman"/>
                <w:sz w:val="24"/>
                <w:szCs w:val="24"/>
              </w:rPr>
              <w:t>е</w:t>
            </w:r>
            <w:r w:rsidRPr="007F5DC8">
              <w:rPr>
                <w:rFonts w:ascii="Times New Roman" w:hAnsi="Times New Roman"/>
                <w:sz w:val="24"/>
                <w:szCs w:val="24"/>
              </w:rPr>
              <w:t>чебные манипуляции в соо</w:t>
            </w:r>
            <w:r w:rsidRPr="007F5DC8">
              <w:rPr>
                <w:rFonts w:ascii="Times New Roman" w:hAnsi="Times New Roman"/>
                <w:sz w:val="24"/>
                <w:szCs w:val="24"/>
              </w:rPr>
              <w:t>т</w:t>
            </w:r>
            <w:r w:rsidRPr="007F5DC8">
              <w:rPr>
                <w:rFonts w:ascii="Times New Roman" w:hAnsi="Times New Roman"/>
                <w:sz w:val="24"/>
                <w:szCs w:val="24"/>
              </w:rPr>
              <w:t>ветствии с установленными требованиями</w:t>
            </w:r>
          </w:p>
        </w:tc>
        <w:tc>
          <w:tcPr>
            <w:tcW w:w="2233" w:type="dxa"/>
          </w:tcPr>
          <w:p w14:paraId="32432158"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Экспертное наблюдение в</w:t>
            </w:r>
            <w:r w:rsidRPr="007F5DC8">
              <w:rPr>
                <w:rFonts w:ascii="Times New Roman" w:hAnsi="Times New Roman"/>
                <w:sz w:val="24"/>
                <w:szCs w:val="24"/>
              </w:rPr>
              <w:t>ы</w:t>
            </w:r>
            <w:r w:rsidRPr="007F5DC8">
              <w:rPr>
                <w:rFonts w:ascii="Times New Roman" w:hAnsi="Times New Roman"/>
                <w:sz w:val="24"/>
                <w:szCs w:val="24"/>
              </w:rPr>
              <w:t>полнения практ</w:t>
            </w:r>
            <w:r w:rsidRPr="007F5DC8">
              <w:rPr>
                <w:rFonts w:ascii="Times New Roman" w:hAnsi="Times New Roman"/>
                <w:sz w:val="24"/>
                <w:szCs w:val="24"/>
              </w:rPr>
              <w:t>и</w:t>
            </w:r>
            <w:r w:rsidRPr="007F5DC8">
              <w:rPr>
                <w:rFonts w:ascii="Times New Roman" w:hAnsi="Times New Roman"/>
                <w:sz w:val="24"/>
                <w:szCs w:val="24"/>
              </w:rPr>
              <w:t xml:space="preserve">ческих работ </w:t>
            </w:r>
          </w:p>
        </w:tc>
      </w:tr>
      <w:tr w:rsidR="00106166" w:rsidRPr="007F5DC8" w14:paraId="199ACC41" w14:textId="77777777" w:rsidTr="00106166">
        <w:tc>
          <w:tcPr>
            <w:tcW w:w="3970" w:type="dxa"/>
          </w:tcPr>
          <w:p w14:paraId="71F2B3F1" w14:textId="77777777" w:rsidR="00106166" w:rsidRPr="007F5DC8" w:rsidRDefault="00106166" w:rsidP="00FB18A4">
            <w:pPr>
              <w:pStyle w:val="ConsPlusNormal"/>
              <w:tabs>
                <w:tab w:val="left" w:pos="2835"/>
              </w:tabs>
              <w:ind w:firstLine="318"/>
              <w:jc w:val="both"/>
              <w:rPr>
                <w:rFonts w:ascii="Times New Roman" w:hAnsi="Times New Roman" w:cs="Times New Roman"/>
                <w:sz w:val="24"/>
                <w:szCs w:val="24"/>
              </w:rPr>
            </w:pPr>
            <w:r w:rsidRPr="007F5DC8">
              <w:rPr>
                <w:rStyle w:val="af0"/>
                <w:rFonts w:ascii="Times New Roman" w:hAnsi="Times New Roman"/>
                <w:i w:val="0"/>
                <w:sz w:val="24"/>
                <w:szCs w:val="24"/>
              </w:rPr>
              <w:t>ПК 2.3.</w:t>
            </w:r>
            <w:r w:rsidRPr="007F5DC8">
              <w:rPr>
                <w:rFonts w:ascii="Times New Roman" w:hAnsi="Times New Roman"/>
                <w:sz w:val="24"/>
                <w:szCs w:val="24"/>
                <w:shd w:val="clear" w:color="auto" w:fill="FFFFFF"/>
              </w:rPr>
              <w:t xml:space="preserve"> </w:t>
            </w:r>
            <w:r w:rsidRPr="007F5DC8">
              <w:rPr>
                <w:rFonts w:ascii="Times New Roman" w:hAnsi="Times New Roman" w:cs="Times New Roman"/>
                <w:sz w:val="24"/>
                <w:szCs w:val="24"/>
              </w:rPr>
              <w:t>Осуществлять динамич</w:t>
            </w:r>
            <w:r w:rsidRPr="007F5DC8">
              <w:rPr>
                <w:rFonts w:ascii="Times New Roman" w:hAnsi="Times New Roman" w:cs="Times New Roman"/>
                <w:sz w:val="24"/>
                <w:szCs w:val="24"/>
              </w:rPr>
              <w:t>е</w:t>
            </w:r>
            <w:r w:rsidRPr="007F5DC8">
              <w:rPr>
                <w:rFonts w:ascii="Times New Roman" w:hAnsi="Times New Roman" w:cs="Times New Roman"/>
                <w:sz w:val="24"/>
                <w:szCs w:val="24"/>
              </w:rPr>
              <w:t>ское наблюдение за пациентом при хронических заболеваниях и (или) состояниях, не с</w:t>
            </w:r>
            <w:r w:rsidR="000F197C" w:rsidRPr="007F5DC8">
              <w:rPr>
                <w:rFonts w:ascii="Times New Roman" w:hAnsi="Times New Roman" w:cs="Times New Roman"/>
                <w:sz w:val="24"/>
                <w:szCs w:val="24"/>
              </w:rPr>
              <w:t>ПОП</w:t>
            </w:r>
            <w:r w:rsidRPr="007F5DC8">
              <w:rPr>
                <w:rFonts w:ascii="Times New Roman" w:hAnsi="Times New Roman" w:cs="Times New Roman"/>
                <w:sz w:val="24"/>
                <w:szCs w:val="24"/>
              </w:rPr>
              <w:t>ровожда</w:t>
            </w:r>
            <w:r w:rsidRPr="007F5DC8">
              <w:rPr>
                <w:rFonts w:ascii="Times New Roman" w:hAnsi="Times New Roman" w:cs="Times New Roman"/>
                <w:sz w:val="24"/>
                <w:szCs w:val="24"/>
              </w:rPr>
              <w:t>ю</w:t>
            </w:r>
            <w:r w:rsidRPr="007F5DC8">
              <w:rPr>
                <w:rFonts w:ascii="Times New Roman" w:hAnsi="Times New Roman" w:cs="Times New Roman"/>
                <w:sz w:val="24"/>
                <w:szCs w:val="24"/>
              </w:rPr>
              <w:t>щихся угрозой жизни пациента</w:t>
            </w:r>
          </w:p>
        </w:tc>
        <w:tc>
          <w:tcPr>
            <w:tcW w:w="3402" w:type="dxa"/>
          </w:tcPr>
          <w:p w14:paraId="06EE2834"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Осуществляет динамич</w:t>
            </w:r>
            <w:r w:rsidRPr="007F5DC8">
              <w:rPr>
                <w:rFonts w:ascii="Times New Roman" w:hAnsi="Times New Roman"/>
                <w:sz w:val="24"/>
                <w:szCs w:val="24"/>
              </w:rPr>
              <w:t>е</w:t>
            </w:r>
            <w:r w:rsidRPr="007F5DC8">
              <w:rPr>
                <w:rFonts w:ascii="Times New Roman" w:hAnsi="Times New Roman"/>
                <w:sz w:val="24"/>
                <w:szCs w:val="24"/>
              </w:rPr>
              <w:t>ское  наблюдение за пацие</w:t>
            </w:r>
            <w:r w:rsidRPr="007F5DC8">
              <w:rPr>
                <w:rFonts w:ascii="Times New Roman" w:hAnsi="Times New Roman"/>
                <w:sz w:val="24"/>
                <w:szCs w:val="24"/>
              </w:rPr>
              <w:t>н</w:t>
            </w:r>
            <w:r w:rsidRPr="007F5DC8">
              <w:rPr>
                <w:rFonts w:ascii="Times New Roman" w:hAnsi="Times New Roman"/>
                <w:sz w:val="24"/>
                <w:szCs w:val="24"/>
              </w:rPr>
              <w:t>том при хронических забол</w:t>
            </w:r>
            <w:r w:rsidRPr="007F5DC8">
              <w:rPr>
                <w:rFonts w:ascii="Times New Roman" w:hAnsi="Times New Roman"/>
                <w:sz w:val="24"/>
                <w:szCs w:val="24"/>
              </w:rPr>
              <w:t>е</w:t>
            </w:r>
            <w:r w:rsidRPr="007F5DC8">
              <w:rPr>
                <w:rFonts w:ascii="Times New Roman" w:hAnsi="Times New Roman"/>
                <w:sz w:val="24"/>
                <w:szCs w:val="24"/>
              </w:rPr>
              <w:t>ваниях и (или) состояниях, не с</w:t>
            </w:r>
            <w:r w:rsidR="000F197C" w:rsidRPr="007F5DC8">
              <w:rPr>
                <w:rFonts w:ascii="Times New Roman" w:hAnsi="Times New Roman"/>
                <w:sz w:val="24"/>
                <w:szCs w:val="24"/>
              </w:rPr>
              <w:t>ПОП</w:t>
            </w:r>
            <w:r w:rsidRPr="007F5DC8">
              <w:rPr>
                <w:rFonts w:ascii="Times New Roman" w:hAnsi="Times New Roman"/>
                <w:sz w:val="24"/>
                <w:szCs w:val="24"/>
              </w:rPr>
              <w:t>ровождающихся угрозой жизни пациента своевременно,    и в полном объеме, в соотве</w:t>
            </w:r>
            <w:r w:rsidRPr="007F5DC8">
              <w:rPr>
                <w:rFonts w:ascii="Times New Roman" w:hAnsi="Times New Roman"/>
                <w:sz w:val="24"/>
                <w:szCs w:val="24"/>
              </w:rPr>
              <w:t>т</w:t>
            </w:r>
            <w:r w:rsidRPr="007F5DC8">
              <w:rPr>
                <w:rFonts w:ascii="Times New Roman" w:hAnsi="Times New Roman"/>
                <w:sz w:val="24"/>
                <w:szCs w:val="24"/>
              </w:rPr>
              <w:t>ствии с  установленными тр</w:t>
            </w:r>
            <w:r w:rsidRPr="007F5DC8">
              <w:rPr>
                <w:rFonts w:ascii="Times New Roman" w:hAnsi="Times New Roman"/>
                <w:sz w:val="24"/>
                <w:szCs w:val="24"/>
              </w:rPr>
              <w:t>е</w:t>
            </w:r>
            <w:r w:rsidRPr="007F5DC8">
              <w:rPr>
                <w:rFonts w:ascii="Times New Roman" w:hAnsi="Times New Roman"/>
                <w:sz w:val="24"/>
                <w:szCs w:val="24"/>
              </w:rPr>
              <w:t>бованиями</w:t>
            </w:r>
          </w:p>
        </w:tc>
        <w:tc>
          <w:tcPr>
            <w:tcW w:w="2233" w:type="dxa"/>
          </w:tcPr>
          <w:p w14:paraId="79890BE8"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Экспертное наблюдение в</w:t>
            </w:r>
            <w:r w:rsidRPr="007F5DC8">
              <w:rPr>
                <w:rFonts w:ascii="Times New Roman" w:hAnsi="Times New Roman"/>
                <w:sz w:val="24"/>
                <w:szCs w:val="24"/>
              </w:rPr>
              <w:t>ы</w:t>
            </w:r>
            <w:r w:rsidRPr="007F5DC8">
              <w:rPr>
                <w:rFonts w:ascii="Times New Roman" w:hAnsi="Times New Roman"/>
                <w:sz w:val="24"/>
                <w:szCs w:val="24"/>
              </w:rPr>
              <w:t>полнения практ</w:t>
            </w:r>
            <w:r w:rsidRPr="007F5DC8">
              <w:rPr>
                <w:rFonts w:ascii="Times New Roman" w:hAnsi="Times New Roman"/>
                <w:sz w:val="24"/>
                <w:szCs w:val="24"/>
              </w:rPr>
              <w:t>и</w:t>
            </w:r>
            <w:r w:rsidRPr="007F5DC8">
              <w:rPr>
                <w:rFonts w:ascii="Times New Roman" w:hAnsi="Times New Roman"/>
                <w:sz w:val="24"/>
                <w:szCs w:val="24"/>
              </w:rPr>
              <w:t xml:space="preserve">ческих работ </w:t>
            </w:r>
          </w:p>
        </w:tc>
      </w:tr>
      <w:tr w:rsidR="00106166" w:rsidRPr="007F5DC8" w14:paraId="2157391B" w14:textId="77777777" w:rsidTr="00FB18A4">
        <w:trPr>
          <w:trHeight w:val="1118"/>
        </w:trPr>
        <w:tc>
          <w:tcPr>
            <w:tcW w:w="3970" w:type="dxa"/>
          </w:tcPr>
          <w:p w14:paraId="629A8E96" w14:textId="77777777" w:rsidR="00106166" w:rsidRPr="007F5DC8" w:rsidRDefault="00106166" w:rsidP="00FB18A4">
            <w:pPr>
              <w:widowControl w:val="0"/>
              <w:autoSpaceDE w:val="0"/>
              <w:autoSpaceDN w:val="0"/>
              <w:adjustRightInd w:val="0"/>
              <w:spacing w:after="0" w:line="240" w:lineRule="auto"/>
              <w:ind w:firstLine="318"/>
              <w:jc w:val="both"/>
              <w:rPr>
                <w:rFonts w:ascii="Times New Roman" w:hAnsi="Times New Roman"/>
                <w:sz w:val="24"/>
                <w:szCs w:val="24"/>
                <w:shd w:val="clear" w:color="auto" w:fill="FFFFFF"/>
              </w:rPr>
            </w:pPr>
            <w:r w:rsidRPr="007F5DC8">
              <w:rPr>
                <w:rStyle w:val="af0"/>
                <w:rFonts w:ascii="Times New Roman" w:hAnsi="Times New Roman"/>
                <w:i w:val="0"/>
                <w:sz w:val="24"/>
                <w:szCs w:val="24"/>
              </w:rPr>
              <w:t>ПК 2.4.</w:t>
            </w:r>
            <w:r w:rsidRPr="007F5DC8">
              <w:rPr>
                <w:rFonts w:ascii="Times New Roman" w:hAnsi="Times New Roman"/>
                <w:sz w:val="24"/>
                <w:szCs w:val="24"/>
                <w:shd w:val="clear" w:color="auto" w:fill="FFFFFF"/>
              </w:rPr>
              <w:t xml:space="preserve"> </w:t>
            </w:r>
            <w:r w:rsidRPr="007F5DC8">
              <w:rPr>
                <w:rFonts w:ascii="Times New Roman" w:hAnsi="Times New Roman"/>
                <w:sz w:val="24"/>
                <w:szCs w:val="24"/>
              </w:rPr>
              <w:t>Проводить экспертизу временной нетрудоспособности в соответствии с нормативными пр</w:t>
            </w:r>
            <w:r w:rsidRPr="007F5DC8">
              <w:rPr>
                <w:rFonts w:ascii="Times New Roman" w:hAnsi="Times New Roman"/>
                <w:sz w:val="24"/>
                <w:szCs w:val="24"/>
              </w:rPr>
              <w:t>а</w:t>
            </w:r>
            <w:r w:rsidRPr="007F5DC8">
              <w:rPr>
                <w:rFonts w:ascii="Times New Roman" w:hAnsi="Times New Roman"/>
                <w:sz w:val="24"/>
                <w:szCs w:val="24"/>
              </w:rPr>
              <w:t>вовыми актами</w:t>
            </w:r>
          </w:p>
        </w:tc>
        <w:tc>
          <w:tcPr>
            <w:tcW w:w="3402" w:type="dxa"/>
          </w:tcPr>
          <w:p w14:paraId="5E5CFA70"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Проводит экспертизу вр</w:t>
            </w:r>
            <w:r w:rsidRPr="007F5DC8">
              <w:rPr>
                <w:rFonts w:ascii="Times New Roman" w:hAnsi="Times New Roman"/>
                <w:sz w:val="24"/>
                <w:szCs w:val="24"/>
              </w:rPr>
              <w:t>е</w:t>
            </w:r>
            <w:r w:rsidRPr="007F5DC8">
              <w:rPr>
                <w:rFonts w:ascii="Times New Roman" w:hAnsi="Times New Roman"/>
                <w:sz w:val="24"/>
                <w:szCs w:val="24"/>
              </w:rPr>
              <w:t>менной нетрудоспособности в соответствии с нормативными правовыми актами</w:t>
            </w:r>
          </w:p>
        </w:tc>
        <w:tc>
          <w:tcPr>
            <w:tcW w:w="2233" w:type="dxa"/>
          </w:tcPr>
          <w:p w14:paraId="300094BF"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Экспертное наблюдение в</w:t>
            </w:r>
            <w:r w:rsidRPr="007F5DC8">
              <w:rPr>
                <w:rFonts w:ascii="Times New Roman" w:hAnsi="Times New Roman"/>
                <w:sz w:val="24"/>
                <w:szCs w:val="24"/>
              </w:rPr>
              <w:t>ы</w:t>
            </w:r>
            <w:r w:rsidRPr="007F5DC8">
              <w:rPr>
                <w:rFonts w:ascii="Times New Roman" w:hAnsi="Times New Roman"/>
                <w:sz w:val="24"/>
                <w:szCs w:val="24"/>
              </w:rPr>
              <w:t>полнения практ</w:t>
            </w:r>
            <w:r w:rsidRPr="007F5DC8">
              <w:rPr>
                <w:rFonts w:ascii="Times New Roman" w:hAnsi="Times New Roman"/>
                <w:sz w:val="24"/>
                <w:szCs w:val="24"/>
              </w:rPr>
              <w:t>и</w:t>
            </w:r>
            <w:r w:rsidRPr="007F5DC8">
              <w:rPr>
                <w:rFonts w:ascii="Times New Roman" w:hAnsi="Times New Roman"/>
                <w:sz w:val="24"/>
                <w:szCs w:val="24"/>
              </w:rPr>
              <w:t xml:space="preserve">ческих работ </w:t>
            </w:r>
          </w:p>
        </w:tc>
      </w:tr>
      <w:bookmarkEnd w:id="10"/>
      <w:tr w:rsidR="00106166" w:rsidRPr="007F5DC8" w14:paraId="14C5D706" w14:textId="77777777" w:rsidTr="00FB18A4">
        <w:trPr>
          <w:trHeight w:val="556"/>
        </w:trPr>
        <w:tc>
          <w:tcPr>
            <w:tcW w:w="3970" w:type="dxa"/>
            <w:tcBorders>
              <w:top w:val="single" w:sz="4" w:space="0" w:color="auto"/>
              <w:left w:val="single" w:sz="4" w:space="0" w:color="auto"/>
              <w:bottom w:val="single" w:sz="4" w:space="0" w:color="auto"/>
              <w:right w:val="single" w:sz="4" w:space="0" w:color="auto"/>
            </w:tcBorders>
          </w:tcPr>
          <w:p w14:paraId="2A3692DB" w14:textId="77777777" w:rsidR="00106166" w:rsidRPr="007F5DC8" w:rsidRDefault="00106166" w:rsidP="00FB18A4">
            <w:pPr>
              <w:widowControl w:val="0"/>
              <w:autoSpaceDE w:val="0"/>
              <w:autoSpaceDN w:val="0"/>
              <w:adjustRightInd w:val="0"/>
              <w:spacing w:after="0" w:line="240" w:lineRule="auto"/>
              <w:ind w:firstLine="318"/>
              <w:jc w:val="both"/>
              <w:rPr>
                <w:rFonts w:ascii="Times New Roman" w:hAnsi="Times New Roman"/>
                <w:sz w:val="24"/>
                <w:szCs w:val="24"/>
              </w:rPr>
            </w:pPr>
            <w:proofErr w:type="gramStart"/>
            <w:r w:rsidRPr="007F5DC8">
              <w:rPr>
                <w:rFonts w:ascii="Times New Roman" w:hAnsi="Times New Roman"/>
                <w:sz w:val="24"/>
                <w:szCs w:val="24"/>
              </w:rPr>
              <w:t>ОК</w:t>
            </w:r>
            <w:proofErr w:type="gramEnd"/>
            <w:r w:rsidRPr="007F5DC8">
              <w:rPr>
                <w:rFonts w:ascii="Times New Roman" w:hAnsi="Times New Roman"/>
                <w:sz w:val="24"/>
                <w:szCs w:val="24"/>
              </w:rPr>
              <w:t xml:space="preserve"> 01</w:t>
            </w:r>
          </w:p>
          <w:p w14:paraId="0AACB16E" w14:textId="77777777" w:rsidR="00106166" w:rsidRPr="007F5DC8" w:rsidRDefault="00106166" w:rsidP="00FB18A4">
            <w:pPr>
              <w:widowControl w:val="0"/>
              <w:autoSpaceDE w:val="0"/>
              <w:autoSpaceDN w:val="0"/>
              <w:adjustRightInd w:val="0"/>
              <w:spacing w:after="0" w:line="240" w:lineRule="auto"/>
              <w:ind w:firstLine="318"/>
              <w:jc w:val="both"/>
              <w:rPr>
                <w:rFonts w:ascii="Times New Roman" w:hAnsi="Times New Roman"/>
                <w:sz w:val="24"/>
                <w:szCs w:val="24"/>
              </w:rPr>
            </w:pPr>
            <w:r w:rsidRPr="007F5DC8">
              <w:rPr>
                <w:rFonts w:ascii="Times New Roman" w:hAnsi="Times New Roman"/>
                <w:sz w:val="24"/>
                <w:szCs w:val="24"/>
              </w:rPr>
              <w:t>Выбирать способы решения з</w:t>
            </w:r>
            <w:r w:rsidRPr="007F5DC8">
              <w:rPr>
                <w:rFonts w:ascii="Times New Roman" w:hAnsi="Times New Roman"/>
                <w:sz w:val="24"/>
                <w:szCs w:val="24"/>
              </w:rPr>
              <w:t>а</w:t>
            </w:r>
            <w:r w:rsidRPr="007F5DC8">
              <w:rPr>
                <w:rFonts w:ascii="Times New Roman" w:hAnsi="Times New Roman"/>
                <w:sz w:val="24"/>
                <w:szCs w:val="24"/>
              </w:rPr>
              <w:t>дач профессиональной деятельн</w:t>
            </w:r>
            <w:r w:rsidRPr="007F5DC8">
              <w:rPr>
                <w:rFonts w:ascii="Times New Roman" w:hAnsi="Times New Roman"/>
                <w:sz w:val="24"/>
                <w:szCs w:val="24"/>
              </w:rPr>
              <w:t>о</w:t>
            </w:r>
            <w:r w:rsidRPr="007F5DC8">
              <w:rPr>
                <w:rFonts w:ascii="Times New Roman" w:hAnsi="Times New Roman"/>
                <w:sz w:val="24"/>
                <w:szCs w:val="24"/>
              </w:rPr>
              <w:t>сти применительно к различным контекстам;</w:t>
            </w:r>
          </w:p>
        </w:tc>
        <w:tc>
          <w:tcPr>
            <w:tcW w:w="3402" w:type="dxa"/>
            <w:tcBorders>
              <w:top w:val="single" w:sz="4" w:space="0" w:color="auto"/>
              <w:left w:val="single" w:sz="4" w:space="0" w:color="auto"/>
              <w:bottom w:val="single" w:sz="4" w:space="0" w:color="auto"/>
              <w:right w:val="single" w:sz="4" w:space="0" w:color="auto"/>
            </w:tcBorders>
          </w:tcPr>
          <w:p w14:paraId="1E1F8295" w14:textId="4C129687" w:rsidR="00106166" w:rsidRPr="007F5DC8" w:rsidRDefault="000F197C"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О</w:t>
            </w:r>
            <w:r w:rsidR="00B83DD4">
              <w:rPr>
                <w:rFonts w:ascii="Times New Roman" w:hAnsi="Times New Roman"/>
                <w:sz w:val="24"/>
                <w:szCs w:val="24"/>
              </w:rPr>
              <w:t>п</w:t>
            </w:r>
            <w:r w:rsidR="00106166" w:rsidRPr="007F5DC8">
              <w:rPr>
                <w:rFonts w:ascii="Times New Roman" w:hAnsi="Times New Roman"/>
                <w:sz w:val="24"/>
                <w:szCs w:val="24"/>
              </w:rPr>
              <w:t>ределяет этапы решения профессиональной задачи</w:t>
            </w:r>
          </w:p>
          <w:p w14:paraId="39E15BC1"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Оценивает имеющиеся  р</w:t>
            </w:r>
            <w:r w:rsidRPr="007F5DC8">
              <w:rPr>
                <w:rFonts w:ascii="Times New Roman" w:hAnsi="Times New Roman"/>
                <w:sz w:val="24"/>
                <w:szCs w:val="24"/>
              </w:rPr>
              <w:t>е</w:t>
            </w:r>
            <w:r w:rsidRPr="007F5DC8">
              <w:rPr>
                <w:rFonts w:ascii="Times New Roman" w:hAnsi="Times New Roman"/>
                <w:sz w:val="24"/>
                <w:szCs w:val="24"/>
              </w:rPr>
              <w:t>сурсы, в том числе информ</w:t>
            </w:r>
            <w:r w:rsidRPr="007F5DC8">
              <w:rPr>
                <w:rFonts w:ascii="Times New Roman" w:hAnsi="Times New Roman"/>
                <w:sz w:val="24"/>
                <w:szCs w:val="24"/>
              </w:rPr>
              <w:t>а</w:t>
            </w:r>
            <w:r w:rsidRPr="007F5DC8">
              <w:rPr>
                <w:rFonts w:ascii="Times New Roman" w:hAnsi="Times New Roman"/>
                <w:sz w:val="24"/>
                <w:szCs w:val="24"/>
              </w:rPr>
              <w:t>ционные, необходимые для решения профессиональной задачи</w:t>
            </w:r>
          </w:p>
          <w:p w14:paraId="1589DBD9" w14:textId="77777777" w:rsidR="00106166" w:rsidRPr="007F5DC8" w:rsidRDefault="00106166" w:rsidP="00FB18A4">
            <w:pPr>
              <w:spacing w:after="0" w:line="240" w:lineRule="auto"/>
              <w:ind w:firstLine="318"/>
              <w:jc w:val="both"/>
              <w:rPr>
                <w:rFonts w:ascii="Times New Roman" w:hAnsi="Times New Roman"/>
                <w:sz w:val="24"/>
                <w:szCs w:val="24"/>
              </w:rPr>
            </w:pPr>
          </w:p>
        </w:tc>
        <w:tc>
          <w:tcPr>
            <w:tcW w:w="2233" w:type="dxa"/>
            <w:tcBorders>
              <w:top w:val="single" w:sz="4" w:space="0" w:color="auto"/>
              <w:left w:val="single" w:sz="4" w:space="0" w:color="auto"/>
              <w:bottom w:val="single" w:sz="4" w:space="0" w:color="auto"/>
              <w:right w:val="single" w:sz="4" w:space="0" w:color="auto"/>
            </w:tcBorders>
          </w:tcPr>
          <w:p w14:paraId="64C3DA6A"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Экспертная оценка решения практических з</w:t>
            </w:r>
            <w:r w:rsidRPr="007F5DC8">
              <w:rPr>
                <w:rFonts w:ascii="Times New Roman" w:hAnsi="Times New Roman"/>
                <w:sz w:val="24"/>
                <w:szCs w:val="24"/>
              </w:rPr>
              <w:t>а</w:t>
            </w:r>
            <w:r w:rsidRPr="007F5DC8">
              <w:rPr>
                <w:rFonts w:ascii="Times New Roman" w:hAnsi="Times New Roman"/>
                <w:sz w:val="24"/>
                <w:szCs w:val="24"/>
              </w:rPr>
              <w:t>даний (ситуацио</w:t>
            </w:r>
            <w:r w:rsidRPr="007F5DC8">
              <w:rPr>
                <w:rFonts w:ascii="Times New Roman" w:hAnsi="Times New Roman"/>
                <w:sz w:val="24"/>
                <w:szCs w:val="24"/>
              </w:rPr>
              <w:t>н</w:t>
            </w:r>
            <w:r w:rsidRPr="007F5DC8">
              <w:rPr>
                <w:rFonts w:ascii="Times New Roman" w:hAnsi="Times New Roman"/>
                <w:sz w:val="24"/>
                <w:szCs w:val="24"/>
              </w:rPr>
              <w:t>ных задач),  в р</w:t>
            </w:r>
            <w:r w:rsidRPr="007F5DC8">
              <w:rPr>
                <w:rFonts w:ascii="Times New Roman" w:hAnsi="Times New Roman"/>
                <w:sz w:val="24"/>
                <w:szCs w:val="24"/>
              </w:rPr>
              <w:t>е</w:t>
            </w:r>
            <w:r w:rsidRPr="007F5DC8">
              <w:rPr>
                <w:rFonts w:ascii="Times New Roman" w:hAnsi="Times New Roman"/>
                <w:sz w:val="24"/>
                <w:szCs w:val="24"/>
              </w:rPr>
              <w:t>альных и модел</w:t>
            </w:r>
            <w:r w:rsidRPr="007F5DC8">
              <w:rPr>
                <w:rFonts w:ascii="Times New Roman" w:hAnsi="Times New Roman"/>
                <w:sz w:val="24"/>
                <w:szCs w:val="24"/>
              </w:rPr>
              <w:t>и</w:t>
            </w:r>
            <w:r w:rsidRPr="007F5DC8">
              <w:rPr>
                <w:rFonts w:ascii="Times New Roman" w:hAnsi="Times New Roman"/>
                <w:sz w:val="24"/>
                <w:szCs w:val="24"/>
              </w:rPr>
              <w:t>руемых условиях</w:t>
            </w:r>
          </w:p>
          <w:p w14:paraId="489EF265"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 xml:space="preserve">Экспертное </w:t>
            </w:r>
            <w:r w:rsidRPr="007F5DC8">
              <w:rPr>
                <w:rFonts w:ascii="Times New Roman" w:hAnsi="Times New Roman"/>
                <w:sz w:val="24"/>
                <w:szCs w:val="24"/>
              </w:rPr>
              <w:lastRenderedPageBreak/>
              <w:t>наблюдение в</w:t>
            </w:r>
            <w:r w:rsidRPr="007F5DC8">
              <w:rPr>
                <w:rFonts w:ascii="Times New Roman" w:hAnsi="Times New Roman"/>
                <w:sz w:val="24"/>
                <w:szCs w:val="24"/>
              </w:rPr>
              <w:t>ы</w:t>
            </w:r>
            <w:r w:rsidRPr="007F5DC8">
              <w:rPr>
                <w:rFonts w:ascii="Times New Roman" w:hAnsi="Times New Roman"/>
                <w:sz w:val="24"/>
                <w:szCs w:val="24"/>
              </w:rPr>
              <w:t>полнения практ</w:t>
            </w:r>
            <w:r w:rsidRPr="007F5DC8">
              <w:rPr>
                <w:rFonts w:ascii="Times New Roman" w:hAnsi="Times New Roman"/>
                <w:sz w:val="24"/>
                <w:szCs w:val="24"/>
              </w:rPr>
              <w:t>и</w:t>
            </w:r>
            <w:r w:rsidRPr="007F5DC8">
              <w:rPr>
                <w:rFonts w:ascii="Times New Roman" w:hAnsi="Times New Roman"/>
                <w:sz w:val="24"/>
                <w:szCs w:val="24"/>
              </w:rPr>
              <w:t>че</w:t>
            </w:r>
            <w:r w:rsidR="00FB18A4" w:rsidRPr="007F5DC8">
              <w:rPr>
                <w:rFonts w:ascii="Times New Roman" w:hAnsi="Times New Roman"/>
                <w:sz w:val="24"/>
                <w:szCs w:val="24"/>
              </w:rPr>
              <w:t>ских работ</w:t>
            </w:r>
          </w:p>
        </w:tc>
      </w:tr>
      <w:tr w:rsidR="00106166" w:rsidRPr="007F5DC8" w14:paraId="7AA33B7A" w14:textId="77777777" w:rsidTr="00106166">
        <w:trPr>
          <w:trHeight w:val="1226"/>
        </w:trPr>
        <w:tc>
          <w:tcPr>
            <w:tcW w:w="3970" w:type="dxa"/>
            <w:tcBorders>
              <w:top w:val="single" w:sz="4" w:space="0" w:color="auto"/>
              <w:left w:val="single" w:sz="4" w:space="0" w:color="auto"/>
              <w:bottom w:val="single" w:sz="4" w:space="0" w:color="auto"/>
              <w:right w:val="single" w:sz="4" w:space="0" w:color="auto"/>
            </w:tcBorders>
          </w:tcPr>
          <w:p w14:paraId="04D6BBDA" w14:textId="77777777" w:rsidR="00106166" w:rsidRPr="007F5DC8" w:rsidRDefault="00106166" w:rsidP="00FB18A4">
            <w:pPr>
              <w:widowControl w:val="0"/>
              <w:autoSpaceDE w:val="0"/>
              <w:autoSpaceDN w:val="0"/>
              <w:adjustRightInd w:val="0"/>
              <w:spacing w:after="0" w:line="240" w:lineRule="auto"/>
              <w:ind w:firstLine="318"/>
              <w:jc w:val="both"/>
              <w:rPr>
                <w:rFonts w:ascii="Times New Roman" w:hAnsi="Times New Roman"/>
                <w:sz w:val="24"/>
                <w:szCs w:val="24"/>
              </w:rPr>
            </w:pPr>
            <w:proofErr w:type="gramStart"/>
            <w:r w:rsidRPr="007F5DC8">
              <w:rPr>
                <w:rFonts w:ascii="Times New Roman" w:hAnsi="Times New Roman"/>
                <w:sz w:val="24"/>
                <w:szCs w:val="24"/>
              </w:rPr>
              <w:lastRenderedPageBreak/>
              <w:t>ОК</w:t>
            </w:r>
            <w:proofErr w:type="gramEnd"/>
            <w:r w:rsidRPr="007F5DC8">
              <w:rPr>
                <w:rFonts w:ascii="Times New Roman" w:hAnsi="Times New Roman"/>
                <w:sz w:val="24"/>
                <w:szCs w:val="24"/>
              </w:rPr>
              <w:t xml:space="preserve"> 02</w:t>
            </w:r>
          </w:p>
          <w:p w14:paraId="3CF1564A" w14:textId="77777777" w:rsidR="00106166" w:rsidRPr="007F5DC8" w:rsidRDefault="00106166" w:rsidP="00FB18A4">
            <w:pPr>
              <w:widowControl w:val="0"/>
              <w:autoSpaceDE w:val="0"/>
              <w:autoSpaceDN w:val="0"/>
              <w:adjustRightInd w:val="0"/>
              <w:spacing w:after="0" w:line="240" w:lineRule="auto"/>
              <w:ind w:firstLine="318"/>
              <w:jc w:val="both"/>
              <w:rPr>
                <w:rFonts w:ascii="Times New Roman" w:hAnsi="Times New Roman"/>
                <w:sz w:val="24"/>
                <w:szCs w:val="24"/>
              </w:rPr>
            </w:pPr>
            <w:r w:rsidRPr="007F5DC8">
              <w:rPr>
                <w:rFonts w:ascii="Times New Roman" w:hAnsi="Times New Roman"/>
                <w:sz w:val="24"/>
                <w:szCs w:val="24"/>
              </w:rPr>
              <w:t>Использовать современные средства поиска, анализа и инте</w:t>
            </w:r>
            <w:r w:rsidRPr="007F5DC8">
              <w:rPr>
                <w:rFonts w:ascii="Times New Roman" w:hAnsi="Times New Roman"/>
                <w:sz w:val="24"/>
                <w:szCs w:val="24"/>
              </w:rPr>
              <w:t>р</w:t>
            </w:r>
            <w:r w:rsidRPr="007F5DC8">
              <w:rPr>
                <w:rFonts w:ascii="Times New Roman" w:hAnsi="Times New Roman"/>
                <w:sz w:val="24"/>
                <w:szCs w:val="24"/>
              </w:rPr>
              <w:t>претации информации, и информ</w:t>
            </w:r>
            <w:r w:rsidRPr="007F5DC8">
              <w:rPr>
                <w:rFonts w:ascii="Times New Roman" w:hAnsi="Times New Roman"/>
                <w:sz w:val="24"/>
                <w:szCs w:val="24"/>
              </w:rPr>
              <w:t>а</w:t>
            </w:r>
            <w:r w:rsidRPr="007F5DC8">
              <w:rPr>
                <w:rFonts w:ascii="Times New Roman" w:hAnsi="Times New Roman"/>
                <w:sz w:val="24"/>
                <w:szCs w:val="24"/>
              </w:rPr>
              <w:t>ционные технологии для выполн</w:t>
            </w:r>
            <w:r w:rsidRPr="007F5DC8">
              <w:rPr>
                <w:rFonts w:ascii="Times New Roman" w:hAnsi="Times New Roman"/>
                <w:sz w:val="24"/>
                <w:szCs w:val="24"/>
              </w:rPr>
              <w:t>е</w:t>
            </w:r>
            <w:r w:rsidRPr="007F5DC8">
              <w:rPr>
                <w:rFonts w:ascii="Times New Roman" w:hAnsi="Times New Roman"/>
                <w:sz w:val="24"/>
                <w:szCs w:val="24"/>
              </w:rPr>
              <w:t>ния задач профессиональной де</w:t>
            </w:r>
            <w:r w:rsidRPr="007F5DC8">
              <w:rPr>
                <w:rFonts w:ascii="Times New Roman" w:hAnsi="Times New Roman"/>
                <w:sz w:val="24"/>
                <w:szCs w:val="24"/>
              </w:rPr>
              <w:t>я</w:t>
            </w:r>
            <w:r w:rsidRPr="007F5DC8">
              <w:rPr>
                <w:rFonts w:ascii="Times New Roman" w:hAnsi="Times New Roman"/>
                <w:sz w:val="24"/>
                <w:szCs w:val="24"/>
              </w:rPr>
              <w:t>тельности;</w:t>
            </w:r>
          </w:p>
        </w:tc>
        <w:tc>
          <w:tcPr>
            <w:tcW w:w="3402" w:type="dxa"/>
            <w:tcBorders>
              <w:top w:val="single" w:sz="4" w:space="0" w:color="auto"/>
              <w:left w:val="single" w:sz="4" w:space="0" w:color="auto"/>
              <w:bottom w:val="single" w:sz="4" w:space="0" w:color="auto"/>
              <w:right w:val="single" w:sz="4" w:space="0" w:color="auto"/>
            </w:tcBorders>
          </w:tcPr>
          <w:p w14:paraId="11882249"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Применяет современные средства поиска, анализа и и</w:t>
            </w:r>
            <w:r w:rsidRPr="007F5DC8">
              <w:rPr>
                <w:rFonts w:ascii="Times New Roman" w:hAnsi="Times New Roman"/>
                <w:sz w:val="24"/>
                <w:szCs w:val="24"/>
              </w:rPr>
              <w:t>н</w:t>
            </w:r>
            <w:r w:rsidRPr="007F5DC8">
              <w:rPr>
                <w:rFonts w:ascii="Times New Roman" w:hAnsi="Times New Roman"/>
                <w:sz w:val="24"/>
                <w:szCs w:val="24"/>
              </w:rPr>
              <w:t>терпретации информации, и информационные технологии в процессе профессиональной деятельности</w:t>
            </w:r>
          </w:p>
          <w:p w14:paraId="2E981659" w14:textId="77777777" w:rsidR="00106166" w:rsidRPr="007F5DC8" w:rsidRDefault="00106166" w:rsidP="00FB18A4">
            <w:pPr>
              <w:spacing w:after="0" w:line="240" w:lineRule="auto"/>
              <w:ind w:firstLine="318"/>
              <w:jc w:val="both"/>
              <w:rPr>
                <w:rFonts w:ascii="Times New Roman" w:hAnsi="Times New Roman"/>
                <w:sz w:val="24"/>
                <w:szCs w:val="24"/>
              </w:rPr>
            </w:pPr>
          </w:p>
        </w:tc>
        <w:tc>
          <w:tcPr>
            <w:tcW w:w="2233" w:type="dxa"/>
            <w:tcBorders>
              <w:top w:val="single" w:sz="4" w:space="0" w:color="auto"/>
              <w:left w:val="single" w:sz="4" w:space="0" w:color="auto"/>
              <w:bottom w:val="single" w:sz="4" w:space="0" w:color="auto"/>
              <w:right w:val="single" w:sz="4" w:space="0" w:color="auto"/>
            </w:tcBorders>
          </w:tcPr>
          <w:p w14:paraId="1B9E2748"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Экспертная оценка решения практических з</w:t>
            </w:r>
            <w:r w:rsidRPr="007F5DC8">
              <w:rPr>
                <w:rFonts w:ascii="Times New Roman" w:hAnsi="Times New Roman"/>
                <w:sz w:val="24"/>
                <w:szCs w:val="24"/>
              </w:rPr>
              <w:t>а</w:t>
            </w:r>
            <w:r w:rsidRPr="007F5DC8">
              <w:rPr>
                <w:rFonts w:ascii="Times New Roman" w:hAnsi="Times New Roman"/>
                <w:sz w:val="24"/>
                <w:szCs w:val="24"/>
              </w:rPr>
              <w:t>даний (ситуацио</w:t>
            </w:r>
            <w:r w:rsidRPr="007F5DC8">
              <w:rPr>
                <w:rFonts w:ascii="Times New Roman" w:hAnsi="Times New Roman"/>
                <w:sz w:val="24"/>
                <w:szCs w:val="24"/>
              </w:rPr>
              <w:t>н</w:t>
            </w:r>
            <w:r w:rsidRPr="007F5DC8">
              <w:rPr>
                <w:rFonts w:ascii="Times New Roman" w:hAnsi="Times New Roman"/>
                <w:sz w:val="24"/>
                <w:szCs w:val="24"/>
              </w:rPr>
              <w:t>ных задач),  в р</w:t>
            </w:r>
            <w:r w:rsidRPr="007F5DC8">
              <w:rPr>
                <w:rFonts w:ascii="Times New Roman" w:hAnsi="Times New Roman"/>
                <w:sz w:val="24"/>
                <w:szCs w:val="24"/>
              </w:rPr>
              <w:t>е</w:t>
            </w:r>
            <w:r w:rsidRPr="007F5DC8">
              <w:rPr>
                <w:rFonts w:ascii="Times New Roman" w:hAnsi="Times New Roman"/>
                <w:sz w:val="24"/>
                <w:szCs w:val="24"/>
              </w:rPr>
              <w:t>альных и модел</w:t>
            </w:r>
            <w:r w:rsidRPr="007F5DC8">
              <w:rPr>
                <w:rFonts w:ascii="Times New Roman" w:hAnsi="Times New Roman"/>
                <w:sz w:val="24"/>
                <w:szCs w:val="24"/>
              </w:rPr>
              <w:t>и</w:t>
            </w:r>
            <w:r w:rsidRPr="007F5DC8">
              <w:rPr>
                <w:rFonts w:ascii="Times New Roman" w:hAnsi="Times New Roman"/>
                <w:sz w:val="24"/>
                <w:szCs w:val="24"/>
              </w:rPr>
              <w:t>руемых условиях</w:t>
            </w:r>
          </w:p>
          <w:p w14:paraId="1D55AB8E"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Экспертное наблюдение в</w:t>
            </w:r>
            <w:r w:rsidRPr="007F5DC8">
              <w:rPr>
                <w:rFonts w:ascii="Times New Roman" w:hAnsi="Times New Roman"/>
                <w:sz w:val="24"/>
                <w:szCs w:val="24"/>
              </w:rPr>
              <w:t>ы</w:t>
            </w:r>
            <w:r w:rsidRPr="007F5DC8">
              <w:rPr>
                <w:rFonts w:ascii="Times New Roman" w:hAnsi="Times New Roman"/>
                <w:sz w:val="24"/>
                <w:szCs w:val="24"/>
              </w:rPr>
              <w:t>полнения практ</w:t>
            </w:r>
            <w:r w:rsidRPr="007F5DC8">
              <w:rPr>
                <w:rFonts w:ascii="Times New Roman" w:hAnsi="Times New Roman"/>
                <w:sz w:val="24"/>
                <w:szCs w:val="24"/>
              </w:rPr>
              <w:t>и</w:t>
            </w:r>
            <w:r w:rsidRPr="007F5DC8">
              <w:rPr>
                <w:rFonts w:ascii="Times New Roman" w:hAnsi="Times New Roman"/>
                <w:sz w:val="24"/>
                <w:szCs w:val="24"/>
              </w:rPr>
              <w:t>че</w:t>
            </w:r>
            <w:r w:rsidR="00FB18A4" w:rsidRPr="007F5DC8">
              <w:rPr>
                <w:rFonts w:ascii="Times New Roman" w:hAnsi="Times New Roman"/>
                <w:sz w:val="24"/>
                <w:szCs w:val="24"/>
              </w:rPr>
              <w:t>ских работ</w:t>
            </w:r>
          </w:p>
        </w:tc>
      </w:tr>
      <w:tr w:rsidR="00106166" w:rsidRPr="007F5DC8" w14:paraId="1E040252" w14:textId="77777777" w:rsidTr="00FB18A4">
        <w:trPr>
          <w:trHeight w:val="3130"/>
        </w:trPr>
        <w:tc>
          <w:tcPr>
            <w:tcW w:w="3970" w:type="dxa"/>
            <w:tcBorders>
              <w:top w:val="single" w:sz="4" w:space="0" w:color="auto"/>
              <w:left w:val="single" w:sz="4" w:space="0" w:color="auto"/>
              <w:bottom w:val="single" w:sz="4" w:space="0" w:color="auto"/>
              <w:right w:val="single" w:sz="4" w:space="0" w:color="auto"/>
            </w:tcBorders>
          </w:tcPr>
          <w:p w14:paraId="632DAFCE" w14:textId="77777777" w:rsidR="00106166" w:rsidRPr="007F5DC8" w:rsidRDefault="00106166" w:rsidP="00FB18A4">
            <w:pPr>
              <w:widowControl w:val="0"/>
              <w:autoSpaceDE w:val="0"/>
              <w:autoSpaceDN w:val="0"/>
              <w:adjustRightInd w:val="0"/>
              <w:spacing w:after="0" w:line="240" w:lineRule="auto"/>
              <w:ind w:firstLine="318"/>
              <w:jc w:val="both"/>
              <w:rPr>
                <w:rFonts w:ascii="Times New Roman" w:hAnsi="Times New Roman"/>
                <w:sz w:val="24"/>
                <w:szCs w:val="24"/>
              </w:rPr>
            </w:pPr>
            <w:proofErr w:type="gramStart"/>
            <w:r w:rsidRPr="007F5DC8">
              <w:rPr>
                <w:rFonts w:ascii="Times New Roman" w:hAnsi="Times New Roman"/>
                <w:sz w:val="24"/>
                <w:szCs w:val="24"/>
              </w:rPr>
              <w:t>ОК</w:t>
            </w:r>
            <w:proofErr w:type="gramEnd"/>
            <w:r w:rsidRPr="007F5DC8">
              <w:rPr>
                <w:rFonts w:ascii="Times New Roman" w:hAnsi="Times New Roman"/>
                <w:sz w:val="24"/>
                <w:szCs w:val="24"/>
              </w:rPr>
              <w:t xml:space="preserve"> 03 </w:t>
            </w:r>
          </w:p>
          <w:p w14:paraId="6ABE4EAB" w14:textId="77777777" w:rsidR="00106166" w:rsidRPr="007F5DC8" w:rsidRDefault="00106166" w:rsidP="00FB18A4">
            <w:pPr>
              <w:widowControl w:val="0"/>
              <w:autoSpaceDE w:val="0"/>
              <w:autoSpaceDN w:val="0"/>
              <w:adjustRightInd w:val="0"/>
              <w:spacing w:after="0" w:line="240" w:lineRule="auto"/>
              <w:ind w:firstLine="318"/>
              <w:jc w:val="both"/>
              <w:rPr>
                <w:rFonts w:ascii="Times New Roman" w:hAnsi="Times New Roman"/>
                <w:sz w:val="24"/>
                <w:szCs w:val="24"/>
              </w:rPr>
            </w:pPr>
            <w:r w:rsidRPr="007F5DC8">
              <w:rPr>
                <w:rFonts w:ascii="Times New Roman" w:hAnsi="Times New Roman"/>
                <w:sz w:val="24"/>
                <w:szCs w:val="24"/>
              </w:rPr>
              <w:t>Планировать и реализовывать собственное профессиональное и личностное развитие, предприним</w:t>
            </w:r>
            <w:r w:rsidRPr="007F5DC8">
              <w:rPr>
                <w:rFonts w:ascii="Times New Roman" w:hAnsi="Times New Roman"/>
                <w:sz w:val="24"/>
                <w:szCs w:val="24"/>
              </w:rPr>
              <w:t>а</w:t>
            </w:r>
            <w:r w:rsidRPr="007F5DC8">
              <w:rPr>
                <w:rFonts w:ascii="Times New Roman" w:hAnsi="Times New Roman"/>
                <w:sz w:val="24"/>
                <w:szCs w:val="24"/>
              </w:rPr>
              <w:t>тельскую деятельность в професс</w:t>
            </w:r>
            <w:r w:rsidRPr="007F5DC8">
              <w:rPr>
                <w:rFonts w:ascii="Times New Roman" w:hAnsi="Times New Roman"/>
                <w:sz w:val="24"/>
                <w:szCs w:val="24"/>
              </w:rPr>
              <w:t>и</w:t>
            </w:r>
            <w:r w:rsidRPr="007F5DC8">
              <w:rPr>
                <w:rFonts w:ascii="Times New Roman" w:hAnsi="Times New Roman"/>
                <w:sz w:val="24"/>
                <w:szCs w:val="24"/>
              </w:rPr>
              <w:t>ональной сфере, использовать зн</w:t>
            </w:r>
            <w:r w:rsidRPr="007F5DC8">
              <w:rPr>
                <w:rFonts w:ascii="Times New Roman" w:hAnsi="Times New Roman"/>
                <w:sz w:val="24"/>
                <w:szCs w:val="24"/>
              </w:rPr>
              <w:t>а</w:t>
            </w:r>
            <w:r w:rsidRPr="007F5DC8">
              <w:rPr>
                <w:rFonts w:ascii="Times New Roman" w:hAnsi="Times New Roman"/>
                <w:sz w:val="24"/>
                <w:szCs w:val="24"/>
              </w:rPr>
              <w:t>ния по финансовой грамотности в различных жизненных ситуациях;</w:t>
            </w:r>
          </w:p>
        </w:tc>
        <w:tc>
          <w:tcPr>
            <w:tcW w:w="3402" w:type="dxa"/>
            <w:tcBorders>
              <w:top w:val="single" w:sz="4" w:space="0" w:color="auto"/>
              <w:left w:val="single" w:sz="4" w:space="0" w:color="auto"/>
              <w:bottom w:val="single" w:sz="4" w:space="0" w:color="auto"/>
              <w:right w:val="single" w:sz="4" w:space="0" w:color="auto"/>
            </w:tcBorders>
          </w:tcPr>
          <w:p w14:paraId="21DCF859" w14:textId="77777777" w:rsidR="00106166" w:rsidRPr="007F5DC8" w:rsidRDefault="000F197C"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ПОП</w:t>
            </w:r>
            <w:r w:rsidR="00106166" w:rsidRPr="007F5DC8">
              <w:rPr>
                <w:rFonts w:ascii="Times New Roman" w:hAnsi="Times New Roman"/>
                <w:sz w:val="24"/>
                <w:szCs w:val="24"/>
              </w:rPr>
              <w:t>ределяет  актуал</w:t>
            </w:r>
            <w:r w:rsidR="00106166" w:rsidRPr="007F5DC8">
              <w:rPr>
                <w:rFonts w:ascii="Times New Roman" w:hAnsi="Times New Roman"/>
                <w:sz w:val="24"/>
                <w:szCs w:val="24"/>
              </w:rPr>
              <w:t>ь</w:t>
            </w:r>
            <w:r w:rsidR="00106166" w:rsidRPr="007F5DC8">
              <w:rPr>
                <w:rFonts w:ascii="Times New Roman" w:hAnsi="Times New Roman"/>
                <w:sz w:val="24"/>
                <w:szCs w:val="24"/>
              </w:rPr>
              <w:t>ность нормативно-правовой документации в професси</w:t>
            </w:r>
            <w:r w:rsidR="00106166" w:rsidRPr="007F5DC8">
              <w:rPr>
                <w:rFonts w:ascii="Times New Roman" w:hAnsi="Times New Roman"/>
                <w:sz w:val="24"/>
                <w:szCs w:val="24"/>
              </w:rPr>
              <w:t>о</w:t>
            </w:r>
            <w:r w:rsidR="00106166" w:rsidRPr="007F5DC8">
              <w:rPr>
                <w:rFonts w:ascii="Times New Roman" w:hAnsi="Times New Roman"/>
                <w:sz w:val="24"/>
                <w:szCs w:val="24"/>
              </w:rPr>
              <w:t>нальной деятельности</w:t>
            </w:r>
          </w:p>
          <w:p w14:paraId="35303C55"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Применяет современную научную профессиональную терминологию в процессе де</w:t>
            </w:r>
            <w:r w:rsidRPr="007F5DC8">
              <w:rPr>
                <w:rFonts w:ascii="Times New Roman" w:hAnsi="Times New Roman"/>
                <w:sz w:val="24"/>
                <w:szCs w:val="24"/>
              </w:rPr>
              <w:t>я</w:t>
            </w:r>
            <w:r w:rsidRPr="007F5DC8">
              <w:rPr>
                <w:rFonts w:ascii="Times New Roman" w:hAnsi="Times New Roman"/>
                <w:sz w:val="24"/>
                <w:szCs w:val="24"/>
              </w:rPr>
              <w:t xml:space="preserve">тельности </w:t>
            </w:r>
          </w:p>
          <w:p w14:paraId="16876618"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Самостоятельно  выстра</w:t>
            </w:r>
            <w:r w:rsidRPr="007F5DC8">
              <w:rPr>
                <w:rFonts w:ascii="Times New Roman" w:hAnsi="Times New Roman"/>
                <w:sz w:val="24"/>
                <w:szCs w:val="24"/>
              </w:rPr>
              <w:t>и</w:t>
            </w:r>
            <w:r w:rsidRPr="007F5DC8">
              <w:rPr>
                <w:rFonts w:ascii="Times New Roman" w:hAnsi="Times New Roman"/>
                <w:sz w:val="24"/>
                <w:szCs w:val="24"/>
              </w:rPr>
              <w:t>вает траектории професси</w:t>
            </w:r>
            <w:r w:rsidRPr="007F5DC8">
              <w:rPr>
                <w:rFonts w:ascii="Times New Roman" w:hAnsi="Times New Roman"/>
                <w:sz w:val="24"/>
                <w:szCs w:val="24"/>
              </w:rPr>
              <w:t>о</w:t>
            </w:r>
            <w:r w:rsidRPr="007F5DC8">
              <w:rPr>
                <w:rFonts w:ascii="Times New Roman" w:hAnsi="Times New Roman"/>
                <w:sz w:val="24"/>
                <w:szCs w:val="24"/>
              </w:rPr>
              <w:t xml:space="preserve">нального развития </w:t>
            </w:r>
          </w:p>
        </w:tc>
        <w:tc>
          <w:tcPr>
            <w:tcW w:w="2233" w:type="dxa"/>
            <w:tcBorders>
              <w:top w:val="single" w:sz="4" w:space="0" w:color="auto"/>
              <w:left w:val="single" w:sz="4" w:space="0" w:color="auto"/>
              <w:bottom w:val="single" w:sz="4" w:space="0" w:color="auto"/>
              <w:right w:val="single" w:sz="4" w:space="0" w:color="auto"/>
            </w:tcBorders>
          </w:tcPr>
          <w:p w14:paraId="636458B2"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Экспертная оценка решения практических з</w:t>
            </w:r>
            <w:r w:rsidRPr="007F5DC8">
              <w:rPr>
                <w:rFonts w:ascii="Times New Roman" w:hAnsi="Times New Roman"/>
                <w:sz w:val="24"/>
                <w:szCs w:val="24"/>
              </w:rPr>
              <w:t>а</w:t>
            </w:r>
            <w:r w:rsidRPr="007F5DC8">
              <w:rPr>
                <w:rFonts w:ascii="Times New Roman" w:hAnsi="Times New Roman"/>
                <w:sz w:val="24"/>
                <w:szCs w:val="24"/>
              </w:rPr>
              <w:t>даний (ситуацио</w:t>
            </w:r>
            <w:r w:rsidRPr="007F5DC8">
              <w:rPr>
                <w:rFonts w:ascii="Times New Roman" w:hAnsi="Times New Roman"/>
                <w:sz w:val="24"/>
                <w:szCs w:val="24"/>
              </w:rPr>
              <w:t>н</w:t>
            </w:r>
            <w:r w:rsidRPr="007F5DC8">
              <w:rPr>
                <w:rFonts w:ascii="Times New Roman" w:hAnsi="Times New Roman"/>
                <w:sz w:val="24"/>
                <w:szCs w:val="24"/>
              </w:rPr>
              <w:t>ных задач),  в р</w:t>
            </w:r>
            <w:r w:rsidRPr="007F5DC8">
              <w:rPr>
                <w:rFonts w:ascii="Times New Roman" w:hAnsi="Times New Roman"/>
                <w:sz w:val="24"/>
                <w:szCs w:val="24"/>
              </w:rPr>
              <w:t>е</w:t>
            </w:r>
            <w:r w:rsidRPr="007F5DC8">
              <w:rPr>
                <w:rFonts w:ascii="Times New Roman" w:hAnsi="Times New Roman"/>
                <w:sz w:val="24"/>
                <w:szCs w:val="24"/>
              </w:rPr>
              <w:t>альных и модел</w:t>
            </w:r>
            <w:r w:rsidRPr="007F5DC8">
              <w:rPr>
                <w:rFonts w:ascii="Times New Roman" w:hAnsi="Times New Roman"/>
                <w:sz w:val="24"/>
                <w:szCs w:val="24"/>
              </w:rPr>
              <w:t>и</w:t>
            </w:r>
            <w:r w:rsidRPr="007F5DC8">
              <w:rPr>
                <w:rFonts w:ascii="Times New Roman" w:hAnsi="Times New Roman"/>
                <w:sz w:val="24"/>
                <w:szCs w:val="24"/>
              </w:rPr>
              <w:t>руемых условиях</w:t>
            </w:r>
          </w:p>
          <w:p w14:paraId="1BAB846D"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Экспертное наблюдение в</w:t>
            </w:r>
            <w:r w:rsidRPr="007F5DC8">
              <w:rPr>
                <w:rFonts w:ascii="Times New Roman" w:hAnsi="Times New Roman"/>
                <w:sz w:val="24"/>
                <w:szCs w:val="24"/>
              </w:rPr>
              <w:t>ы</w:t>
            </w:r>
            <w:r w:rsidRPr="007F5DC8">
              <w:rPr>
                <w:rFonts w:ascii="Times New Roman" w:hAnsi="Times New Roman"/>
                <w:sz w:val="24"/>
                <w:szCs w:val="24"/>
              </w:rPr>
              <w:t>полнения практ</w:t>
            </w:r>
            <w:r w:rsidRPr="007F5DC8">
              <w:rPr>
                <w:rFonts w:ascii="Times New Roman" w:hAnsi="Times New Roman"/>
                <w:sz w:val="24"/>
                <w:szCs w:val="24"/>
              </w:rPr>
              <w:t>и</w:t>
            </w:r>
            <w:r w:rsidRPr="007F5DC8">
              <w:rPr>
                <w:rFonts w:ascii="Times New Roman" w:hAnsi="Times New Roman"/>
                <w:sz w:val="24"/>
                <w:szCs w:val="24"/>
              </w:rPr>
              <w:t>че</w:t>
            </w:r>
            <w:r w:rsidR="00FB18A4" w:rsidRPr="007F5DC8">
              <w:rPr>
                <w:rFonts w:ascii="Times New Roman" w:hAnsi="Times New Roman"/>
                <w:sz w:val="24"/>
                <w:szCs w:val="24"/>
              </w:rPr>
              <w:t>ских работ</w:t>
            </w:r>
          </w:p>
        </w:tc>
      </w:tr>
      <w:tr w:rsidR="00106166" w:rsidRPr="007F5DC8" w14:paraId="1E6499CA" w14:textId="77777777" w:rsidTr="00106166">
        <w:trPr>
          <w:trHeight w:val="1226"/>
        </w:trPr>
        <w:tc>
          <w:tcPr>
            <w:tcW w:w="3970" w:type="dxa"/>
            <w:tcBorders>
              <w:top w:val="single" w:sz="4" w:space="0" w:color="auto"/>
              <w:left w:val="single" w:sz="4" w:space="0" w:color="auto"/>
              <w:bottom w:val="single" w:sz="4" w:space="0" w:color="auto"/>
              <w:right w:val="single" w:sz="4" w:space="0" w:color="auto"/>
            </w:tcBorders>
          </w:tcPr>
          <w:p w14:paraId="1AD9CA86" w14:textId="77777777" w:rsidR="00106166" w:rsidRPr="007F5DC8" w:rsidRDefault="00106166" w:rsidP="00FB18A4">
            <w:pPr>
              <w:widowControl w:val="0"/>
              <w:autoSpaceDE w:val="0"/>
              <w:autoSpaceDN w:val="0"/>
              <w:adjustRightInd w:val="0"/>
              <w:spacing w:after="0" w:line="240" w:lineRule="auto"/>
              <w:ind w:firstLine="318"/>
              <w:jc w:val="both"/>
              <w:rPr>
                <w:rFonts w:ascii="Times New Roman" w:hAnsi="Times New Roman"/>
                <w:sz w:val="24"/>
                <w:szCs w:val="24"/>
              </w:rPr>
            </w:pPr>
            <w:proofErr w:type="gramStart"/>
            <w:r w:rsidRPr="007F5DC8">
              <w:rPr>
                <w:rFonts w:ascii="Times New Roman" w:hAnsi="Times New Roman"/>
                <w:sz w:val="24"/>
                <w:szCs w:val="24"/>
              </w:rPr>
              <w:t>ОК</w:t>
            </w:r>
            <w:proofErr w:type="gramEnd"/>
            <w:r w:rsidRPr="007F5DC8">
              <w:rPr>
                <w:rFonts w:ascii="Times New Roman" w:hAnsi="Times New Roman"/>
                <w:sz w:val="24"/>
                <w:szCs w:val="24"/>
              </w:rPr>
              <w:t xml:space="preserve"> 04</w:t>
            </w:r>
          </w:p>
          <w:p w14:paraId="303B3C24" w14:textId="77777777" w:rsidR="00106166" w:rsidRPr="007F5DC8" w:rsidRDefault="00106166" w:rsidP="00FB18A4">
            <w:pPr>
              <w:widowControl w:val="0"/>
              <w:autoSpaceDE w:val="0"/>
              <w:autoSpaceDN w:val="0"/>
              <w:adjustRightInd w:val="0"/>
              <w:spacing w:after="0" w:line="240" w:lineRule="auto"/>
              <w:ind w:firstLine="318"/>
              <w:jc w:val="both"/>
              <w:rPr>
                <w:rFonts w:ascii="Times New Roman" w:hAnsi="Times New Roman"/>
                <w:sz w:val="24"/>
                <w:szCs w:val="24"/>
              </w:rPr>
            </w:pPr>
            <w:r w:rsidRPr="007F5DC8">
              <w:rPr>
                <w:rFonts w:ascii="Times New Roman" w:hAnsi="Times New Roman"/>
                <w:sz w:val="24"/>
                <w:szCs w:val="24"/>
              </w:rPr>
              <w:t>Работать в коллективе и кома</w:t>
            </w:r>
            <w:r w:rsidRPr="007F5DC8">
              <w:rPr>
                <w:rFonts w:ascii="Times New Roman" w:hAnsi="Times New Roman"/>
                <w:sz w:val="24"/>
                <w:szCs w:val="24"/>
              </w:rPr>
              <w:t>н</w:t>
            </w:r>
            <w:r w:rsidRPr="007F5DC8">
              <w:rPr>
                <w:rFonts w:ascii="Times New Roman" w:hAnsi="Times New Roman"/>
                <w:sz w:val="24"/>
                <w:szCs w:val="24"/>
              </w:rPr>
              <w:t>де, эффективно взаимодействовать с коллегами, руководством, клие</w:t>
            </w:r>
            <w:r w:rsidRPr="007F5DC8">
              <w:rPr>
                <w:rFonts w:ascii="Times New Roman" w:hAnsi="Times New Roman"/>
                <w:sz w:val="24"/>
                <w:szCs w:val="24"/>
              </w:rPr>
              <w:t>н</w:t>
            </w:r>
            <w:r w:rsidRPr="007F5DC8">
              <w:rPr>
                <w:rFonts w:ascii="Times New Roman" w:hAnsi="Times New Roman"/>
                <w:sz w:val="24"/>
                <w:szCs w:val="24"/>
              </w:rPr>
              <w:t>тами.</w:t>
            </w:r>
          </w:p>
        </w:tc>
        <w:tc>
          <w:tcPr>
            <w:tcW w:w="3402" w:type="dxa"/>
            <w:tcBorders>
              <w:top w:val="single" w:sz="4" w:space="0" w:color="auto"/>
              <w:left w:val="single" w:sz="4" w:space="0" w:color="auto"/>
              <w:bottom w:val="single" w:sz="4" w:space="0" w:color="auto"/>
              <w:right w:val="single" w:sz="4" w:space="0" w:color="auto"/>
            </w:tcBorders>
          </w:tcPr>
          <w:p w14:paraId="6B7EF32A"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Общается в коллективе  в соответствии с этическими нормами</w:t>
            </w:r>
          </w:p>
        </w:tc>
        <w:tc>
          <w:tcPr>
            <w:tcW w:w="2233" w:type="dxa"/>
            <w:tcBorders>
              <w:top w:val="single" w:sz="4" w:space="0" w:color="auto"/>
              <w:left w:val="single" w:sz="4" w:space="0" w:color="auto"/>
              <w:bottom w:val="single" w:sz="4" w:space="0" w:color="auto"/>
              <w:right w:val="single" w:sz="4" w:space="0" w:color="auto"/>
            </w:tcBorders>
          </w:tcPr>
          <w:p w14:paraId="0043740B"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Экспертное наблюдение в</w:t>
            </w:r>
            <w:r w:rsidRPr="007F5DC8">
              <w:rPr>
                <w:rFonts w:ascii="Times New Roman" w:hAnsi="Times New Roman"/>
                <w:sz w:val="24"/>
                <w:szCs w:val="24"/>
              </w:rPr>
              <w:t>ы</w:t>
            </w:r>
            <w:r w:rsidRPr="007F5DC8">
              <w:rPr>
                <w:rFonts w:ascii="Times New Roman" w:hAnsi="Times New Roman"/>
                <w:sz w:val="24"/>
                <w:szCs w:val="24"/>
              </w:rPr>
              <w:t>полнения практ</w:t>
            </w:r>
            <w:r w:rsidRPr="007F5DC8">
              <w:rPr>
                <w:rFonts w:ascii="Times New Roman" w:hAnsi="Times New Roman"/>
                <w:sz w:val="24"/>
                <w:szCs w:val="24"/>
              </w:rPr>
              <w:t>и</w:t>
            </w:r>
            <w:r w:rsidRPr="007F5DC8">
              <w:rPr>
                <w:rFonts w:ascii="Times New Roman" w:hAnsi="Times New Roman"/>
                <w:sz w:val="24"/>
                <w:szCs w:val="24"/>
              </w:rPr>
              <w:t>ческих работ</w:t>
            </w:r>
          </w:p>
          <w:p w14:paraId="36C77F1F" w14:textId="77777777" w:rsidR="00106166" w:rsidRPr="007F5DC8" w:rsidRDefault="00106166" w:rsidP="00FB18A4">
            <w:pPr>
              <w:spacing w:after="0" w:line="240" w:lineRule="auto"/>
              <w:ind w:firstLine="318"/>
              <w:jc w:val="both"/>
              <w:rPr>
                <w:rFonts w:ascii="Times New Roman" w:hAnsi="Times New Roman"/>
                <w:sz w:val="24"/>
                <w:szCs w:val="24"/>
              </w:rPr>
            </w:pPr>
          </w:p>
        </w:tc>
      </w:tr>
      <w:tr w:rsidR="00106166" w:rsidRPr="007F5DC8" w14:paraId="4590D9AD" w14:textId="77777777" w:rsidTr="00106166">
        <w:trPr>
          <w:trHeight w:val="1226"/>
        </w:trPr>
        <w:tc>
          <w:tcPr>
            <w:tcW w:w="3970" w:type="dxa"/>
            <w:tcBorders>
              <w:top w:val="single" w:sz="4" w:space="0" w:color="auto"/>
              <w:left w:val="single" w:sz="4" w:space="0" w:color="auto"/>
              <w:bottom w:val="single" w:sz="4" w:space="0" w:color="auto"/>
              <w:right w:val="single" w:sz="4" w:space="0" w:color="auto"/>
            </w:tcBorders>
          </w:tcPr>
          <w:p w14:paraId="146C8DDD" w14:textId="77777777" w:rsidR="00106166" w:rsidRPr="007F5DC8" w:rsidRDefault="00106166" w:rsidP="00FB18A4">
            <w:pPr>
              <w:widowControl w:val="0"/>
              <w:autoSpaceDE w:val="0"/>
              <w:autoSpaceDN w:val="0"/>
              <w:adjustRightInd w:val="0"/>
              <w:spacing w:after="0" w:line="240" w:lineRule="auto"/>
              <w:ind w:firstLine="318"/>
              <w:jc w:val="both"/>
              <w:rPr>
                <w:rFonts w:ascii="Times New Roman" w:hAnsi="Times New Roman"/>
                <w:sz w:val="24"/>
                <w:szCs w:val="24"/>
              </w:rPr>
            </w:pPr>
            <w:proofErr w:type="gramStart"/>
            <w:r w:rsidRPr="007F5DC8">
              <w:rPr>
                <w:rFonts w:ascii="Times New Roman" w:hAnsi="Times New Roman"/>
                <w:sz w:val="24"/>
                <w:szCs w:val="24"/>
              </w:rPr>
              <w:t>ОК</w:t>
            </w:r>
            <w:proofErr w:type="gramEnd"/>
            <w:r w:rsidRPr="007F5DC8">
              <w:rPr>
                <w:rFonts w:ascii="Times New Roman" w:hAnsi="Times New Roman"/>
                <w:sz w:val="24"/>
                <w:szCs w:val="24"/>
              </w:rPr>
              <w:t xml:space="preserve"> 05</w:t>
            </w:r>
          </w:p>
          <w:p w14:paraId="238B0299" w14:textId="77777777" w:rsidR="00106166" w:rsidRPr="007F5DC8" w:rsidRDefault="00106166" w:rsidP="00FB18A4">
            <w:pPr>
              <w:widowControl w:val="0"/>
              <w:autoSpaceDE w:val="0"/>
              <w:autoSpaceDN w:val="0"/>
              <w:adjustRightInd w:val="0"/>
              <w:spacing w:after="0" w:line="240" w:lineRule="auto"/>
              <w:ind w:firstLine="318"/>
              <w:jc w:val="both"/>
              <w:rPr>
                <w:rFonts w:ascii="Times New Roman" w:hAnsi="Times New Roman"/>
                <w:sz w:val="24"/>
                <w:szCs w:val="24"/>
              </w:rPr>
            </w:pPr>
            <w:r w:rsidRPr="007F5DC8">
              <w:rPr>
                <w:rFonts w:ascii="Times New Roman" w:hAnsi="Times New Roman"/>
                <w:sz w:val="24"/>
                <w:szCs w:val="24"/>
              </w:rPr>
              <w:t>Осуществлять устную и пис</w:t>
            </w:r>
            <w:r w:rsidRPr="007F5DC8">
              <w:rPr>
                <w:rFonts w:ascii="Times New Roman" w:hAnsi="Times New Roman"/>
                <w:sz w:val="24"/>
                <w:szCs w:val="24"/>
              </w:rPr>
              <w:t>ь</w:t>
            </w:r>
            <w:r w:rsidRPr="007F5DC8">
              <w:rPr>
                <w:rFonts w:ascii="Times New Roman" w:hAnsi="Times New Roman"/>
                <w:sz w:val="24"/>
                <w:szCs w:val="24"/>
              </w:rPr>
              <w:t>менную коммуникацию на госуда</w:t>
            </w:r>
            <w:r w:rsidRPr="007F5DC8">
              <w:rPr>
                <w:rFonts w:ascii="Times New Roman" w:hAnsi="Times New Roman"/>
                <w:sz w:val="24"/>
                <w:szCs w:val="24"/>
              </w:rPr>
              <w:t>р</w:t>
            </w:r>
            <w:r w:rsidRPr="007F5DC8">
              <w:rPr>
                <w:rFonts w:ascii="Times New Roman" w:hAnsi="Times New Roman"/>
                <w:sz w:val="24"/>
                <w:szCs w:val="24"/>
              </w:rPr>
              <w:t>ственном языке Российской Фед</w:t>
            </w:r>
            <w:r w:rsidRPr="007F5DC8">
              <w:rPr>
                <w:rFonts w:ascii="Times New Roman" w:hAnsi="Times New Roman"/>
                <w:sz w:val="24"/>
                <w:szCs w:val="24"/>
              </w:rPr>
              <w:t>е</w:t>
            </w:r>
            <w:r w:rsidRPr="007F5DC8">
              <w:rPr>
                <w:rFonts w:ascii="Times New Roman" w:hAnsi="Times New Roman"/>
                <w:sz w:val="24"/>
                <w:szCs w:val="24"/>
              </w:rPr>
              <w:t>рации с учетом особенностей соц</w:t>
            </w:r>
            <w:r w:rsidRPr="007F5DC8">
              <w:rPr>
                <w:rFonts w:ascii="Times New Roman" w:hAnsi="Times New Roman"/>
                <w:sz w:val="24"/>
                <w:szCs w:val="24"/>
              </w:rPr>
              <w:t>и</w:t>
            </w:r>
            <w:r w:rsidRPr="007F5DC8">
              <w:rPr>
                <w:rFonts w:ascii="Times New Roman" w:hAnsi="Times New Roman"/>
                <w:sz w:val="24"/>
                <w:szCs w:val="24"/>
              </w:rPr>
              <w:t>ального и культурного контекста;</w:t>
            </w:r>
          </w:p>
        </w:tc>
        <w:tc>
          <w:tcPr>
            <w:tcW w:w="3402" w:type="dxa"/>
            <w:tcBorders>
              <w:top w:val="single" w:sz="4" w:space="0" w:color="auto"/>
              <w:left w:val="single" w:sz="4" w:space="0" w:color="auto"/>
              <w:bottom w:val="single" w:sz="4" w:space="0" w:color="auto"/>
              <w:right w:val="single" w:sz="4" w:space="0" w:color="auto"/>
            </w:tcBorders>
          </w:tcPr>
          <w:p w14:paraId="26EF5A9C"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Оформляет необходимые в профессиональной деятельн</w:t>
            </w:r>
            <w:r w:rsidRPr="007F5DC8">
              <w:rPr>
                <w:rFonts w:ascii="Times New Roman" w:hAnsi="Times New Roman"/>
                <w:sz w:val="24"/>
                <w:szCs w:val="24"/>
              </w:rPr>
              <w:t>о</w:t>
            </w:r>
            <w:r w:rsidRPr="007F5DC8">
              <w:rPr>
                <w:rFonts w:ascii="Times New Roman" w:hAnsi="Times New Roman"/>
                <w:sz w:val="24"/>
                <w:szCs w:val="24"/>
              </w:rPr>
              <w:t>сти документы в соответствии с требованиями государстве</w:t>
            </w:r>
            <w:r w:rsidRPr="007F5DC8">
              <w:rPr>
                <w:rFonts w:ascii="Times New Roman" w:hAnsi="Times New Roman"/>
                <w:sz w:val="24"/>
                <w:szCs w:val="24"/>
              </w:rPr>
              <w:t>н</w:t>
            </w:r>
            <w:r w:rsidRPr="007F5DC8">
              <w:rPr>
                <w:rFonts w:ascii="Times New Roman" w:hAnsi="Times New Roman"/>
                <w:sz w:val="24"/>
                <w:szCs w:val="24"/>
              </w:rPr>
              <w:t>ного языка</w:t>
            </w:r>
          </w:p>
        </w:tc>
        <w:tc>
          <w:tcPr>
            <w:tcW w:w="2233" w:type="dxa"/>
            <w:tcBorders>
              <w:top w:val="single" w:sz="4" w:space="0" w:color="auto"/>
              <w:left w:val="single" w:sz="4" w:space="0" w:color="auto"/>
              <w:bottom w:val="single" w:sz="4" w:space="0" w:color="auto"/>
              <w:right w:val="single" w:sz="4" w:space="0" w:color="auto"/>
            </w:tcBorders>
          </w:tcPr>
          <w:p w14:paraId="4773E0E6"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Экспертное наблюдение в</w:t>
            </w:r>
            <w:r w:rsidRPr="007F5DC8">
              <w:rPr>
                <w:rFonts w:ascii="Times New Roman" w:hAnsi="Times New Roman"/>
                <w:sz w:val="24"/>
                <w:szCs w:val="24"/>
              </w:rPr>
              <w:t>ы</w:t>
            </w:r>
            <w:r w:rsidRPr="007F5DC8">
              <w:rPr>
                <w:rFonts w:ascii="Times New Roman" w:hAnsi="Times New Roman"/>
                <w:sz w:val="24"/>
                <w:szCs w:val="24"/>
              </w:rPr>
              <w:t>полнения практ</w:t>
            </w:r>
            <w:r w:rsidRPr="007F5DC8">
              <w:rPr>
                <w:rFonts w:ascii="Times New Roman" w:hAnsi="Times New Roman"/>
                <w:sz w:val="24"/>
                <w:szCs w:val="24"/>
              </w:rPr>
              <w:t>и</w:t>
            </w:r>
            <w:r w:rsidRPr="007F5DC8">
              <w:rPr>
                <w:rFonts w:ascii="Times New Roman" w:hAnsi="Times New Roman"/>
                <w:sz w:val="24"/>
                <w:szCs w:val="24"/>
              </w:rPr>
              <w:t>ческих работ</w:t>
            </w:r>
          </w:p>
          <w:p w14:paraId="4387A34F" w14:textId="77777777" w:rsidR="00106166" w:rsidRPr="007F5DC8" w:rsidRDefault="00106166" w:rsidP="00FB18A4">
            <w:pPr>
              <w:spacing w:after="0" w:line="240" w:lineRule="auto"/>
              <w:ind w:firstLine="318"/>
              <w:jc w:val="both"/>
              <w:rPr>
                <w:rFonts w:ascii="Times New Roman" w:hAnsi="Times New Roman"/>
                <w:sz w:val="24"/>
                <w:szCs w:val="24"/>
              </w:rPr>
            </w:pPr>
          </w:p>
        </w:tc>
      </w:tr>
      <w:tr w:rsidR="00106166" w:rsidRPr="007F5DC8" w14:paraId="03CCE827" w14:textId="77777777" w:rsidTr="00106166">
        <w:trPr>
          <w:trHeight w:val="1226"/>
        </w:trPr>
        <w:tc>
          <w:tcPr>
            <w:tcW w:w="3970" w:type="dxa"/>
            <w:tcBorders>
              <w:top w:val="single" w:sz="4" w:space="0" w:color="auto"/>
              <w:left w:val="single" w:sz="4" w:space="0" w:color="auto"/>
              <w:bottom w:val="single" w:sz="4" w:space="0" w:color="auto"/>
              <w:right w:val="single" w:sz="4" w:space="0" w:color="auto"/>
            </w:tcBorders>
          </w:tcPr>
          <w:p w14:paraId="60FBA2BA" w14:textId="77777777" w:rsidR="00106166" w:rsidRPr="007F5DC8" w:rsidRDefault="00106166" w:rsidP="00FB18A4">
            <w:pPr>
              <w:widowControl w:val="0"/>
              <w:autoSpaceDE w:val="0"/>
              <w:autoSpaceDN w:val="0"/>
              <w:adjustRightInd w:val="0"/>
              <w:spacing w:after="0" w:line="240" w:lineRule="auto"/>
              <w:ind w:firstLine="318"/>
              <w:jc w:val="both"/>
              <w:rPr>
                <w:rFonts w:ascii="Times New Roman" w:hAnsi="Times New Roman"/>
                <w:sz w:val="24"/>
                <w:szCs w:val="24"/>
              </w:rPr>
            </w:pPr>
            <w:proofErr w:type="gramStart"/>
            <w:r w:rsidRPr="007F5DC8">
              <w:rPr>
                <w:rFonts w:ascii="Times New Roman" w:hAnsi="Times New Roman"/>
                <w:sz w:val="24"/>
                <w:szCs w:val="24"/>
              </w:rPr>
              <w:t>ОК</w:t>
            </w:r>
            <w:proofErr w:type="gramEnd"/>
            <w:r w:rsidRPr="007F5DC8">
              <w:rPr>
                <w:rFonts w:ascii="Times New Roman" w:hAnsi="Times New Roman"/>
                <w:sz w:val="24"/>
                <w:szCs w:val="24"/>
              </w:rPr>
              <w:t xml:space="preserve"> 07</w:t>
            </w:r>
          </w:p>
          <w:p w14:paraId="309EB474" w14:textId="77777777" w:rsidR="00106166" w:rsidRPr="007F5DC8" w:rsidRDefault="00106166" w:rsidP="00FB18A4">
            <w:pPr>
              <w:widowControl w:val="0"/>
              <w:autoSpaceDE w:val="0"/>
              <w:autoSpaceDN w:val="0"/>
              <w:adjustRightInd w:val="0"/>
              <w:spacing w:after="0" w:line="240" w:lineRule="auto"/>
              <w:ind w:firstLine="318"/>
              <w:jc w:val="both"/>
              <w:rPr>
                <w:rFonts w:ascii="Times New Roman" w:hAnsi="Times New Roman"/>
                <w:sz w:val="24"/>
                <w:szCs w:val="24"/>
              </w:rPr>
            </w:pPr>
            <w:r w:rsidRPr="007F5DC8">
              <w:rPr>
                <w:rFonts w:ascii="Times New Roman" w:hAnsi="Times New Roman"/>
                <w:sz w:val="24"/>
                <w:szCs w:val="24"/>
              </w:rPr>
              <w:t>Содействовать сохранению окружающей среды, ресурсосбер</w:t>
            </w:r>
            <w:r w:rsidRPr="007F5DC8">
              <w:rPr>
                <w:rFonts w:ascii="Times New Roman" w:hAnsi="Times New Roman"/>
                <w:sz w:val="24"/>
                <w:szCs w:val="24"/>
              </w:rPr>
              <w:t>е</w:t>
            </w:r>
            <w:r w:rsidRPr="007F5DC8">
              <w:rPr>
                <w:rFonts w:ascii="Times New Roman" w:hAnsi="Times New Roman"/>
                <w:sz w:val="24"/>
                <w:szCs w:val="24"/>
              </w:rPr>
              <w:t>жению, применять знания об изм</w:t>
            </w:r>
            <w:r w:rsidRPr="007F5DC8">
              <w:rPr>
                <w:rFonts w:ascii="Times New Roman" w:hAnsi="Times New Roman"/>
                <w:sz w:val="24"/>
                <w:szCs w:val="24"/>
              </w:rPr>
              <w:t>е</w:t>
            </w:r>
            <w:r w:rsidRPr="007F5DC8">
              <w:rPr>
                <w:rFonts w:ascii="Times New Roman" w:hAnsi="Times New Roman"/>
                <w:sz w:val="24"/>
                <w:szCs w:val="24"/>
              </w:rPr>
              <w:t>нении климата, принципы бережл</w:t>
            </w:r>
            <w:r w:rsidRPr="007F5DC8">
              <w:rPr>
                <w:rFonts w:ascii="Times New Roman" w:hAnsi="Times New Roman"/>
                <w:sz w:val="24"/>
                <w:szCs w:val="24"/>
              </w:rPr>
              <w:t>и</w:t>
            </w:r>
            <w:r w:rsidRPr="007F5DC8">
              <w:rPr>
                <w:rFonts w:ascii="Times New Roman" w:hAnsi="Times New Roman"/>
                <w:sz w:val="24"/>
                <w:szCs w:val="24"/>
              </w:rPr>
              <w:t>вого производства, эффективно действовать в чрезвычайных ситу</w:t>
            </w:r>
            <w:r w:rsidRPr="007F5DC8">
              <w:rPr>
                <w:rFonts w:ascii="Times New Roman" w:hAnsi="Times New Roman"/>
                <w:sz w:val="24"/>
                <w:szCs w:val="24"/>
              </w:rPr>
              <w:t>а</w:t>
            </w:r>
            <w:r w:rsidRPr="007F5DC8">
              <w:rPr>
                <w:rFonts w:ascii="Times New Roman" w:hAnsi="Times New Roman"/>
                <w:sz w:val="24"/>
                <w:szCs w:val="24"/>
              </w:rPr>
              <w:t>циях;</w:t>
            </w:r>
          </w:p>
        </w:tc>
        <w:tc>
          <w:tcPr>
            <w:tcW w:w="3402" w:type="dxa"/>
            <w:tcBorders>
              <w:top w:val="single" w:sz="4" w:space="0" w:color="auto"/>
              <w:left w:val="single" w:sz="4" w:space="0" w:color="auto"/>
              <w:bottom w:val="single" w:sz="4" w:space="0" w:color="auto"/>
              <w:right w:val="single" w:sz="4" w:space="0" w:color="auto"/>
            </w:tcBorders>
          </w:tcPr>
          <w:p w14:paraId="537D9BC8"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Применяет в професси</w:t>
            </w:r>
            <w:r w:rsidRPr="007F5DC8">
              <w:rPr>
                <w:rFonts w:ascii="Times New Roman" w:hAnsi="Times New Roman"/>
                <w:sz w:val="24"/>
                <w:szCs w:val="24"/>
              </w:rPr>
              <w:t>о</w:t>
            </w:r>
            <w:r w:rsidRPr="007F5DC8">
              <w:rPr>
                <w:rFonts w:ascii="Times New Roman" w:hAnsi="Times New Roman"/>
                <w:sz w:val="24"/>
                <w:szCs w:val="24"/>
              </w:rPr>
              <w:t>нальной деятельности техн</w:t>
            </w:r>
            <w:r w:rsidRPr="007F5DC8">
              <w:rPr>
                <w:rFonts w:ascii="Times New Roman" w:hAnsi="Times New Roman"/>
                <w:sz w:val="24"/>
                <w:szCs w:val="24"/>
              </w:rPr>
              <w:t>о</w:t>
            </w:r>
            <w:r w:rsidRPr="007F5DC8">
              <w:rPr>
                <w:rFonts w:ascii="Times New Roman" w:hAnsi="Times New Roman"/>
                <w:sz w:val="24"/>
                <w:szCs w:val="24"/>
              </w:rPr>
              <w:t>логии, направленные на с</w:t>
            </w:r>
            <w:r w:rsidRPr="007F5DC8">
              <w:rPr>
                <w:rFonts w:ascii="Times New Roman" w:hAnsi="Times New Roman"/>
                <w:sz w:val="24"/>
                <w:szCs w:val="24"/>
              </w:rPr>
              <w:t>о</w:t>
            </w:r>
            <w:r w:rsidRPr="007F5DC8">
              <w:rPr>
                <w:rFonts w:ascii="Times New Roman" w:hAnsi="Times New Roman"/>
                <w:sz w:val="24"/>
                <w:szCs w:val="24"/>
              </w:rPr>
              <w:t>хранение окружающей среды, использует принципы бере</w:t>
            </w:r>
            <w:r w:rsidRPr="007F5DC8">
              <w:rPr>
                <w:rFonts w:ascii="Times New Roman" w:hAnsi="Times New Roman"/>
                <w:sz w:val="24"/>
                <w:szCs w:val="24"/>
              </w:rPr>
              <w:t>ж</w:t>
            </w:r>
            <w:r w:rsidRPr="007F5DC8">
              <w:rPr>
                <w:rFonts w:ascii="Times New Roman" w:hAnsi="Times New Roman"/>
                <w:sz w:val="24"/>
                <w:szCs w:val="24"/>
              </w:rPr>
              <w:t>ливого производства.</w:t>
            </w:r>
          </w:p>
        </w:tc>
        <w:tc>
          <w:tcPr>
            <w:tcW w:w="2233" w:type="dxa"/>
            <w:tcBorders>
              <w:top w:val="single" w:sz="4" w:space="0" w:color="auto"/>
              <w:left w:val="single" w:sz="4" w:space="0" w:color="auto"/>
              <w:bottom w:val="single" w:sz="4" w:space="0" w:color="auto"/>
              <w:right w:val="single" w:sz="4" w:space="0" w:color="auto"/>
            </w:tcBorders>
          </w:tcPr>
          <w:p w14:paraId="14CE391A"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Экспертная оценка решения практических з</w:t>
            </w:r>
            <w:r w:rsidRPr="007F5DC8">
              <w:rPr>
                <w:rFonts w:ascii="Times New Roman" w:hAnsi="Times New Roman"/>
                <w:sz w:val="24"/>
                <w:szCs w:val="24"/>
              </w:rPr>
              <w:t>а</w:t>
            </w:r>
            <w:r w:rsidRPr="007F5DC8">
              <w:rPr>
                <w:rFonts w:ascii="Times New Roman" w:hAnsi="Times New Roman"/>
                <w:sz w:val="24"/>
                <w:szCs w:val="24"/>
              </w:rPr>
              <w:t>даний (ситуацио</w:t>
            </w:r>
            <w:r w:rsidRPr="007F5DC8">
              <w:rPr>
                <w:rFonts w:ascii="Times New Roman" w:hAnsi="Times New Roman"/>
                <w:sz w:val="24"/>
                <w:szCs w:val="24"/>
              </w:rPr>
              <w:t>н</w:t>
            </w:r>
            <w:r w:rsidRPr="007F5DC8">
              <w:rPr>
                <w:rFonts w:ascii="Times New Roman" w:hAnsi="Times New Roman"/>
                <w:sz w:val="24"/>
                <w:szCs w:val="24"/>
              </w:rPr>
              <w:t>ных задач),  в р</w:t>
            </w:r>
            <w:r w:rsidRPr="007F5DC8">
              <w:rPr>
                <w:rFonts w:ascii="Times New Roman" w:hAnsi="Times New Roman"/>
                <w:sz w:val="24"/>
                <w:szCs w:val="24"/>
              </w:rPr>
              <w:t>е</w:t>
            </w:r>
            <w:r w:rsidRPr="007F5DC8">
              <w:rPr>
                <w:rFonts w:ascii="Times New Roman" w:hAnsi="Times New Roman"/>
                <w:sz w:val="24"/>
                <w:szCs w:val="24"/>
              </w:rPr>
              <w:t>альных и модел</w:t>
            </w:r>
            <w:r w:rsidRPr="007F5DC8">
              <w:rPr>
                <w:rFonts w:ascii="Times New Roman" w:hAnsi="Times New Roman"/>
                <w:sz w:val="24"/>
                <w:szCs w:val="24"/>
              </w:rPr>
              <w:t>и</w:t>
            </w:r>
            <w:r w:rsidRPr="007F5DC8">
              <w:rPr>
                <w:rFonts w:ascii="Times New Roman" w:hAnsi="Times New Roman"/>
                <w:sz w:val="24"/>
                <w:szCs w:val="24"/>
              </w:rPr>
              <w:t>руемых условиях</w:t>
            </w:r>
          </w:p>
          <w:p w14:paraId="46714E12"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Экспертное наблюдение в</w:t>
            </w:r>
            <w:r w:rsidRPr="007F5DC8">
              <w:rPr>
                <w:rFonts w:ascii="Times New Roman" w:hAnsi="Times New Roman"/>
                <w:sz w:val="24"/>
                <w:szCs w:val="24"/>
              </w:rPr>
              <w:t>ы</w:t>
            </w:r>
            <w:r w:rsidRPr="007F5DC8">
              <w:rPr>
                <w:rFonts w:ascii="Times New Roman" w:hAnsi="Times New Roman"/>
                <w:sz w:val="24"/>
                <w:szCs w:val="24"/>
              </w:rPr>
              <w:t>полнения практ</w:t>
            </w:r>
            <w:r w:rsidRPr="007F5DC8">
              <w:rPr>
                <w:rFonts w:ascii="Times New Roman" w:hAnsi="Times New Roman"/>
                <w:sz w:val="24"/>
                <w:szCs w:val="24"/>
              </w:rPr>
              <w:t>и</w:t>
            </w:r>
            <w:r w:rsidRPr="007F5DC8">
              <w:rPr>
                <w:rFonts w:ascii="Times New Roman" w:hAnsi="Times New Roman"/>
                <w:sz w:val="24"/>
                <w:szCs w:val="24"/>
              </w:rPr>
              <w:t>че</w:t>
            </w:r>
            <w:r w:rsidR="00FB18A4" w:rsidRPr="007F5DC8">
              <w:rPr>
                <w:rFonts w:ascii="Times New Roman" w:hAnsi="Times New Roman"/>
                <w:sz w:val="24"/>
                <w:szCs w:val="24"/>
              </w:rPr>
              <w:t>ских работ</w:t>
            </w:r>
          </w:p>
        </w:tc>
      </w:tr>
      <w:tr w:rsidR="00106166" w:rsidRPr="007F5DC8" w14:paraId="30D1B171" w14:textId="77777777" w:rsidTr="00106166">
        <w:trPr>
          <w:trHeight w:val="1226"/>
        </w:trPr>
        <w:tc>
          <w:tcPr>
            <w:tcW w:w="3970" w:type="dxa"/>
            <w:tcBorders>
              <w:top w:val="single" w:sz="4" w:space="0" w:color="auto"/>
              <w:left w:val="single" w:sz="4" w:space="0" w:color="auto"/>
              <w:bottom w:val="single" w:sz="4" w:space="0" w:color="auto"/>
              <w:right w:val="single" w:sz="4" w:space="0" w:color="auto"/>
            </w:tcBorders>
          </w:tcPr>
          <w:p w14:paraId="66F2CAF3" w14:textId="77777777" w:rsidR="00106166" w:rsidRPr="007F5DC8" w:rsidRDefault="00106166" w:rsidP="00FB18A4">
            <w:pPr>
              <w:widowControl w:val="0"/>
              <w:autoSpaceDE w:val="0"/>
              <w:autoSpaceDN w:val="0"/>
              <w:adjustRightInd w:val="0"/>
              <w:spacing w:after="0" w:line="240" w:lineRule="auto"/>
              <w:ind w:firstLine="318"/>
              <w:jc w:val="both"/>
              <w:rPr>
                <w:rFonts w:ascii="Times New Roman" w:hAnsi="Times New Roman"/>
                <w:sz w:val="24"/>
                <w:szCs w:val="24"/>
              </w:rPr>
            </w:pPr>
            <w:proofErr w:type="gramStart"/>
            <w:r w:rsidRPr="007F5DC8">
              <w:rPr>
                <w:rFonts w:ascii="Times New Roman" w:hAnsi="Times New Roman"/>
                <w:sz w:val="24"/>
                <w:szCs w:val="24"/>
              </w:rPr>
              <w:t>ОК</w:t>
            </w:r>
            <w:proofErr w:type="gramEnd"/>
            <w:r w:rsidRPr="007F5DC8">
              <w:rPr>
                <w:rFonts w:ascii="Times New Roman" w:hAnsi="Times New Roman"/>
                <w:sz w:val="24"/>
                <w:szCs w:val="24"/>
              </w:rPr>
              <w:t xml:space="preserve"> 09</w:t>
            </w:r>
          </w:p>
          <w:p w14:paraId="0B60C19E" w14:textId="77777777" w:rsidR="00106166" w:rsidRPr="007F5DC8" w:rsidRDefault="00106166" w:rsidP="00FB18A4">
            <w:pPr>
              <w:widowControl w:val="0"/>
              <w:autoSpaceDE w:val="0"/>
              <w:autoSpaceDN w:val="0"/>
              <w:adjustRightInd w:val="0"/>
              <w:spacing w:after="0" w:line="240" w:lineRule="auto"/>
              <w:ind w:firstLine="318"/>
              <w:jc w:val="both"/>
              <w:rPr>
                <w:rFonts w:ascii="Times New Roman" w:hAnsi="Times New Roman"/>
                <w:sz w:val="24"/>
                <w:szCs w:val="24"/>
              </w:rPr>
            </w:pPr>
            <w:r w:rsidRPr="007F5DC8">
              <w:rPr>
                <w:rFonts w:ascii="Times New Roman" w:hAnsi="Times New Roman"/>
                <w:sz w:val="24"/>
                <w:szCs w:val="24"/>
              </w:rPr>
              <w:t>Пользоваться профессиональной документацией на государственном и иностранном языках.</w:t>
            </w:r>
          </w:p>
        </w:tc>
        <w:tc>
          <w:tcPr>
            <w:tcW w:w="3402" w:type="dxa"/>
            <w:tcBorders>
              <w:top w:val="single" w:sz="4" w:space="0" w:color="auto"/>
              <w:left w:val="single" w:sz="4" w:space="0" w:color="auto"/>
              <w:bottom w:val="single" w:sz="4" w:space="0" w:color="auto"/>
              <w:right w:val="single" w:sz="4" w:space="0" w:color="auto"/>
            </w:tcBorders>
          </w:tcPr>
          <w:p w14:paraId="19F08F1C"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Устная и письменная речь соответствует нормам гос</w:t>
            </w:r>
            <w:r w:rsidRPr="007F5DC8">
              <w:rPr>
                <w:rFonts w:ascii="Times New Roman" w:hAnsi="Times New Roman"/>
                <w:sz w:val="24"/>
                <w:szCs w:val="24"/>
              </w:rPr>
              <w:t>у</w:t>
            </w:r>
            <w:r w:rsidRPr="007F5DC8">
              <w:rPr>
                <w:rFonts w:ascii="Times New Roman" w:hAnsi="Times New Roman"/>
                <w:sz w:val="24"/>
                <w:szCs w:val="24"/>
              </w:rPr>
              <w:t>дарственного языка</w:t>
            </w:r>
          </w:p>
          <w:p w14:paraId="3CAEEE4D"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 xml:space="preserve">Обосновывает и объясняет </w:t>
            </w:r>
            <w:r w:rsidRPr="007F5DC8">
              <w:rPr>
                <w:rFonts w:ascii="Times New Roman" w:hAnsi="Times New Roman"/>
                <w:sz w:val="24"/>
                <w:szCs w:val="24"/>
              </w:rPr>
              <w:lastRenderedPageBreak/>
              <w:t xml:space="preserve">профессиональные действия  </w:t>
            </w:r>
          </w:p>
        </w:tc>
        <w:tc>
          <w:tcPr>
            <w:tcW w:w="2233" w:type="dxa"/>
            <w:tcBorders>
              <w:top w:val="single" w:sz="4" w:space="0" w:color="auto"/>
              <w:left w:val="single" w:sz="4" w:space="0" w:color="auto"/>
              <w:bottom w:val="single" w:sz="4" w:space="0" w:color="auto"/>
              <w:right w:val="single" w:sz="4" w:space="0" w:color="auto"/>
            </w:tcBorders>
          </w:tcPr>
          <w:p w14:paraId="1DF8E49B"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lastRenderedPageBreak/>
              <w:t>Экспертная оценка решения практических з</w:t>
            </w:r>
            <w:r w:rsidRPr="007F5DC8">
              <w:rPr>
                <w:rFonts w:ascii="Times New Roman" w:hAnsi="Times New Roman"/>
                <w:sz w:val="24"/>
                <w:szCs w:val="24"/>
              </w:rPr>
              <w:t>а</w:t>
            </w:r>
            <w:r w:rsidRPr="007F5DC8">
              <w:rPr>
                <w:rFonts w:ascii="Times New Roman" w:hAnsi="Times New Roman"/>
                <w:sz w:val="24"/>
                <w:szCs w:val="24"/>
              </w:rPr>
              <w:t>даний (ситуацио</w:t>
            </w:r>
            <w:r w:rsidRPr="007F5DC8">
              <w:rPr>
                <w:rFonts w:ascii="Times New Roman" w:hAnsi="Times New Roman"/>
                <w:sz w:val="24"/>
                <w:szCs w:val="24"/>
              </w:rPr>
              <w:t>н</w:t>
            </w:r>
            <w:r w:rsidRPr="007F5DC8">
              <w:rPr>
                <w:rFonts w:ascii="Times New Roman" w:hAnsi="Times New Roman"/>
                <w:sz w:val="24"/>
                <w:szCs w:val="24"/>
              </w:rPr>
              <w:lastRenderedPageBreak/>
              <w:t>ных задач),  в р</w:t>
            </w:r>
            <w:r w:rsidRPr="007F5DC8">
              <w:rPr>
                <w:rFonts w:ascii="Times New Roman" w:hAnsi="Times New Roman"/>
                <w:sz w:val="24"/>
                <w:szCs w:val="24"/>
              </w:rPr>
              <w:t>е</w:t>
            </w:r>
            <w:r w:rsidRPr="007F5DC8">
              <w:rPr>
                <w:rFonts w:ascii="Times New Roman" w:hAnsi="Times New Roman"/>
                <w:sz w:val="24"/>
                <w:szCs w:val="24"/>
              </w:rPr>
              <w:t>альных и модел</w:t>
            </w:r>
            <w:r w:rsidRPr="007F5DC8">
              <w:rPr>
                <w:rFonts w:ascii="Times New Roman" w:hAnsi="Times New Roman"/>
                <w:sz w:val="24"/>
                <w:szCs w:val="24"/>
              </w:rPr>
              <w:t>и</w:t>
            </w:r>
            <w:r w:rsidRPr="007F5DC8">
              <w:rPr>
                <w:rFonts w:ascii="Times New Roman" w:hAnsi="Times New Roman"/>
                <w:sz w:val="24"/>
                <w:szCs w:val="24"/>
              </w:rPr>
              <w:t>руемых условиях</w:t>
            </w:r>
          </w:p>
          <w:p w14:paraId="7066BF9C"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Экспертное наблюдение в</w:t>
            </w:r>
            <w:r w:rsidRPr="007F5DC8">
              <w:rPr>
                <w:rFonts w:ascii="Times New Roman" w:hAnsi="Times New Roman"/>
                <w:sz w:val="24"/>
                <w:szCs w:val="24"/>
              </w:rPr>
              <w:t>ы</w:t>
            </w:r>
            <w:r w:rsidRPr="007F5DC8">
              <w:rPr>
                <w:rFonts w:ascii="Times New Roman" w:hAnsi="Times New Roman"/>
                <w:sz w:val="24"/>
                <w:szCs w:val="24"/>
              </w:rPr>
              <w:t>полнения практ</w:t>
            </w:r>
            <w:r w:rsidRPr="007F5DC8">
              <w:rPr>
                <w:rFonts w:ascii="Times New Roman" w:hAnsi="Times New Roman"/>
                <w:sz w:val="24"/>
                <w:szCs w:val="24"/>
              </w:rPr>
              <w:t>и</w:t>
            </w:r>
            <w:r w:rsidRPr="007F5DC8">
              <w:rPr>
                <w:rFonts w:ascii="Times New Roman" w:hAnsi="Times New Roman"/>
                <w:sz w:val="24"/>
                <w:szCs w:val="24"/>
              </w:rPr>
              <w:t>че</w:t>
            </w:r>
            <w:r w:rsidR="00FB18A4" w:rsidRPr="007F5DC8">
              <w:rPr>
                <w:rFonts w:ascii="Times New Roman" w:hAnsi="Times New Roman"/>
                <w:sz w:val="24"/>
                <w:szCs w:val="24"/>
              </w:rPr>
              <w:t>ских работ</w:t>
            </w:r>
          </w:p>
        </w:tc>
      </w:tr>
    </w:tbl>
    <w:p w14:paraId="779119EF" w14:textId="77777777" w:rsidR="00907588" w:rsidRPr="007F5DC8" w:rsidRDefault="00907588" w:rsidP="00414C20">
      <w:pPr>
        <w:jc w:val="right"/>
        <w:rPr>
          <w:rFonts w:ascii="Times New Roman" w:hAnsi="Times New Roman"/>
          <w:b/>
          <w:sz w:val="24"/>
          <w:szCs w:val="24"/>
        </w:rPr>
      </w:pPr>
    </w:p>
    <w:p w14:paraId="386CB78C" w14:textId="77777777" w:rsidR="0026320A" w:rsidRDefault="0026320A" w:rsidP="0026320A">
      <w:pPr>
        <w:suppressAutoHyphens/>
        <w:spacing w:after="0" w:line="240" w:lineRule="atLeast"/>
        <w:jc w:val="center"/>
        <w:rPr>
          <w:rFonts w:ascii="Times New Roman" w:hAnsi="Times New Roman"/>
          <w:b/>
          <w:sz w:val="24"/>
          <w:szCs w:val="24"/>
        </w:rPr>
      </w:pPr>
    </w:p>
    <w:p w14:paraId="568A19F2" w14:textId="77777777" w:rsidR="0026320A" w:rsidRDefault="0026320A" w:rsidP="0026320A">
      <w:pPr>
        <w:suppressAutoHyphens/>
        <w:spacing w:after="0" w:line="240" w:lineRule="atLeast"/>
        <w:jc w:val="center"/>
        <w:rPr>
          <w:rFonts w:ascii="Times New Roman" w:hAnsi="Times New Roman"/>
          <w:b/>
          <w:sz w:val="24"/>
          <w:szCs w:val="24"/>
        </w:rPr>
      </w:pPr>
    </w:p>
    <w:p w14:paraId="167B778F" w14:textId="77777777" w:rsidR="0026320A" w:rsidRDefault="0026320A" w:rsidP="0026320A">
      <w:pPr>
        <w:suppressAutoHyphens/>
        <w:spacing w:after="0" w:line="240" w:lineRule="atLeast"/>
        <w:jc w:val="center"/>
        <w:rPr>
          <w:rFonts w:ascii="Times New Roman" w:hAnsi="Times New Roman"/>
          <w:b/>
          <w:sz w:val="24"/>
          <w:szCs w:val="24"/>
        </w:rPr>
      </w:pPr>
    </w:p>
    <w:p w14:paraId="047DA931" w14:textId="4A451B51" w:rsidR="0026320A" w:rsidRPr="00E27C7C" w:rsidRDefault="0026320A" w:rsidP="00E27C7C">
      <w:pPr>
        <w:suppressAutoHyphens/>
        <w:spacing w:after="0" w:line="240" w:lineRule="atLeast"/>
        <w:jc w:val="center"/>
        <w:rPr>
          <w:rFonts w:ascii="Times New Roman" w:hAnsi="Times New Roman"/>
          <w:bCs/>
          <w:sz w:val="36"/>
          <w:szCs w:val="36"/>
        </w:rPr>
      </w:pPr>
      <w:r w:rsidRPr="0026320A">
        <w:rPr>
          <w:rFonts w:ascii="Times New Roman" w:hAnsi="Times New Roman"/>
          <w:b/>
          <w:sz w:val="24"/>
          <w:szCs w:val="24"/>
        </w:rPr>
        <w:t>ТЕМАТИЧЕСКИЙ ПЛАН</w:t>
      </w:r>
      <w:r w:rsidR="00D015D9" w:rsidRPr="00D015D9">
        <w:rPr>
          <w:rFonts w:ascii="Times New Roman" w:hAnsi="Times New Roman"/>
          <w:b/>
          <w:sz w:val="24"/>
        </w:rPr>
        <w:t xml:space="preserve"> </w:t>
      </w:r>
      <w:r w:rsidR="00B83DD4" w:rsidRPr="00B83DD4">
        <w:rPr>
          <w:rFonts w:ascii="Times New Roman" w:hAnsi="Times New Roman"/>
          <w:bCs/>
          <w:sz w:val="36"/>
          <w:szCs w:val="36"/>
        </w:rPr>
        <w:t>занятий</w:t>
      </w:r>
    </w:p>
    <w:p w14:paraId="63D07B24" w14:textId="77777777" w:rsidR="0026320A" w:rsidRPr="0026320A" w:rsidRDefault="0026320A" w:rsidP="0026320A">
      <w:pPr>
        <w:spacing w:after="0" w:line="240" w:lineRule="auto"/>
        <w:jc w:val="center"/>
        <w:rPr>
          <w:rFonts w:ascii="Times New Roman" w:hAnsi="Times New Roman"/>
          <w:b/>
          <w:sz w:val="24"/>
          <w:szCs w:val="24"/>
        </w:rPr>
      </w:pPr>
    </w:p>
    <w:p w14:paraId="5010F2B6" w14:textId="7683ED1E" w:rsidR="0026320A" w:rsidRDefault="0026320A" w:rsidP="0026320A">
      <w:pPr>
        <w:spacing w:after="0" w:line="240" w:lineRule="auto"/>
        <w:jc w:val="center"/>
        <w:rPr>
          <w:rFonts w:ascii="Times New Roman" w:hAnsi="Times New Roman"/>
          <w:b/>
          <w:sz w:val="24"/>
          <w:szCs w:val="24"/>
        </w:rPr>
      </w:pPr>
      <w:r w:rsidRPr="0026320A">
        <w:rPr>
          <w:rFonts w:ascii="Times New Roman" w:hAnsi="Times New Roman"/>
          <w:b/>
          <w:sz w:val="24"/>
          <w:szCs w:val="24"/>
        </w:rPr>
        <w:t xml:space="preserve">Перечень </w:t>
      </w:r>
      <w:bookmarkStart w:id="11" w:name="_Hlk142060490"/>
      <w:r w:rsidR="00D015D9">
        <w:rPr>
          <w:rFonts w:ascii="Times New Roman" w:hAnsi="Times New Roman"/>
          <w:b/>
          <w:sz w:val="24"/>
          <w:szCs w:val="24"/>
        </w:rPr>
        <w:t>теоретических занятий</w:t>
      </w:r>
      <w:r w:rsidRPr="0026320A">
        <w:rPr>
          <w:rFonts w:ascii="Times New Roman" w:hAnsi="Times New Roman"/>
          <w:b/>
          <w:sz w:val="24"/>
          <w:szCs w:val="24"/>
        </w:rPr>
        <w:t xml:space="preserve"> </w:t>
      </w:r>
      <w:bookmarkEnd w:id="11"/>
    </w:p>
    <w:p w14:paraId="3E2CA058" w14:textId="37C48F6A" w:rsidR="00D91261" w:rsidRDefault="00D91261" w:rsidP="0026320A">
      <w:pPr>
        <w:spacing w:after="0" w:line="240" w:lineRule="auto"/>
        <w:jc w:val="center"/>
        <w:rPr>
          <w:rFonts w:ascii="Times New Roman" w:hAnsi="Times New Roman"/>
          <w:b/>
          <w:sz w:val="24"/>
          <w:szCs w:val="24"/>
        </w:rPr>
      </w:pPr>
    </w:p>
    <w:tbl>
      <w:tblPr>
        <w:tblStyle w:val="afffff6"/>
        <w:tblW w:w="9747" w:type="dxa"/>
        <w:shd w:val="clear" w:color="auto" w:fill="FFFFFF" w:themeFill="background1"/>
        <w:tblLook w:val="04A0" w:firstRow="1" w:lastRow="0" w:firstColumn="1" w:lastColumn="0" w:noHBand="0" w:noVBand="1"/>
      </w:tblPr>
      <w:tblGrid>
        <w:gridCol w:w="675"/>
        <w:gridCol w:w="8081"/>
        <w:gridCol w:w="991"/>
      </w:tblGrid>
      <w:tr w:rsidR="00D61835" w14:paraId="178302AF" w14:textId="77777777" w:rsidTr="00A75D34">
        <w:tc>
          <w:tcPr>
            <w:tcW w:w="675" w:type="dxa"/>
            <w:shd w:val="clear" w:color="auto" w:fill="FFFFFF" w:themeFill="background1"/>
          </w:tcPr>
          <w:p w14:paraId="7D33392F" w14:textId="5830EF43" w:rsidR="00D91261" w:rsidRDefault="00A75D34" w:rsidP="00A75D34">
            <w:pPr>
              <w:spacing w:after="0" w:line="240" w:lineRule="auto"/>
              <w:jc w:val="center"/>
              <w:rPr>
                <w:rFonts w:ascii="Times New Roman" w:hAnsi="Times New Roman"/>
                <w:b/>
                <w:sz w:val="24"/>
                <w:szCs w:val="24"/>
              </w:rPr>
            </w:pPr>
            <w:r>
              <w:rPr>
                <w:rFonts w:ascii="Times New Roman" w:hAnsi="Times New Roman"/>
                <w:b/>
                <w:sz w:val="24"/>
                <w:szCs w:val="24"/>
              </w:rPr>
              <w:t>№</w:t>
            </w:r>
          </w:p>
        </w:tc>
        <w:tc>
          <w:tcPr>
            <w:tcW w:w="8081" w:type="dxa"/>
            <w:shd w:val="clear" w:color="auto" w:fill="FFFFFF" w:themeFill="background1"/>
          </w:tcPr>
          <w:p w14:paraId="3125C393" w14:textId="744E81F6" w:rsidR="00D91261" w:rsidRDefault="00A75D34" w:rsidP="00A75D34">
            <w:pPr>
              <w:spacing w:after="0" w:line="240" w:lineRule="auto"/>
              <w:jc w:val="center"/>
              <w:rPr>
                <w:rFonts w:ascii="Times New Roman" w:hAnsi="Times New Roman"/>
                <w:b/>
                <w:sz w:val="24"/>
                <w:szCs w:val="24"/>
              </w:rPr>
            </w:pPr>
            <w:r>
              <w:rPr>
                <w:rFonts w:ascii="Times New Roman" w:hAnsi="Times New Roman"/>
                <w:b/>
                <w:sz w:val="24"/>
                <w:szCs w:val="24"/>
              </w:rPr>
              <w:t>Тема</w:t>
            </w:r>
          </w:p>
        </w:tc>
        <w:tc>
          <w:tcPr>
            <w:tcW w:w="991" w:type="dxa"/>
            <w:shd w:val="clear" w:color="auto" w:fill="FFFFFF" w:themeFill="background1"/>
          </w:tcPr>
          <w:p w14:paraId="10CCAFDA" w14:textId="4F213E01" w:rsidR="00D91261" w:rsidRDefault="00A75D34" w:rsidP="00A75D34">
            <w:pPr>
              <w:spacing w:after="0" w:line="240" w:lineRule="auto"/>
              <w:jc w:val="center"/>
              <w:rPr>
                <w:rFonts w:ascii="Times New Roman" w:hAnsi="Times New Roman"/>
                <w:b/>
                <w:sz w:val="24"/>
                <w:szCs w:val="24"/>
              </w:rPr>
            </w:pPr>
            <w:r>
              <w:rPr>
                <w:rFonts w:ascii="Times New Roman" w:hAnsi="Times New Roman"/>
                <w:b/>
                <w:sz w:val="24"/>
                <w:szCs w:val="24"/>
              </w:rPr>
              <w:t>Кол-во, час</w:t>
            </w:r>
          </w:p>
        </w:tc>
      </w:tr>
      <w:tr w:rsidR="00D91261" w14:paraId="0D96C8F6" w14:textId="77777777" w:rsidTr="00D91261">
        <w:tc>
          <w:tcPr>
            <w:tcW w:w="9747" w:type="dxa"/>
            <w:gridSpan w:val="3"/>
            <w:shd w:val="clear" w:color="auto" w:fill="FFFFFF" w:themeFill="background1"/>
          </w:tcPr>
          <w:p w14:paraId="3EFB499E" w14:textId="77777777" w:rsidR="00D91261" w:rsidRPr="00D91261" w:rsidRDefault="00D91261" w:rsidP="00A75D34">
            <w:pPr>
              <w:spacing w:after="0" w:line="240" w:lineRule="auto"/>
              <w:rPr>
                <w:rFonts w:ascii="Times New Roman" w:hAnsi="Times New Roman"/>
                <w:b/>
                <w:sz w:val="24"/>
                <w:szCs w:val="24"/>
              </w:rPr>
            </w:pPr>
            <w:r w:rsidRPr="00D91261">
              <w:rPr>
                <w:rFonts w:ascii="Times New Roman" w:hAnsi="Times New Roman"/>
                <w:b/>
                <w:sz w:val="24"/>
                <w:szCs w:val="24"/>
              </w:rPr>
              <w:t>Раздел 1.</w:t>
            </w:r>
          </w:p>
          <w:p w14:paraId="45F971FD" w14:textId="3DDFE494" w:rsidR="00D91261" w:rsidRPr="009108FC" w:rsidRDefault="009108FC" w:rsidP="009108FC">
            <w:pPr>
              <w:spacing w:after="0" w:line="240" w:lineRule="auto"/>
              <w:rPr>
                <w:rFonts w:ascii="Times New Roman" w:hAnsi="Times New Roman"/>
                <w:sz w:val="24"/>
                <w:szCs w:val="24"/>
              </w:rPr>
            </w:pPr>
            <w:r>
              <w:rPr>
                <w:rFonts w:ascii="Times New Roman" w:hAnsi="Times New Roman"/>
                <w:sz w:val="24"/>
                <w:szCs w:val="24"/>
              </w:rPr>
              <w:t xml:space="preserve">МДК 02.01 </w:t>
            </w:r>
            <w:r w:rsidR="00D91261" w:rsidRPr="00E034A1">
              <w:rPr>
                <w:rFonts w:ascii="Times New Roman" w:hAnsi="Times New Roman"/>
                <w:sz w:val="24"/>
                <w:szCs w:val="24"/>
                <w:lang w:eastAsia="ru-RU"/>
              </w:rPr>
              <w:t>Проведение медицинского обследования с целью диагностики, назначения и  проведения лечения заболеваний терапевтического профиля</w:t>
            </w:r>
            <w:r w:rsidR="00D91261" w:rsidRPr="00E034A1">
              <w:rPr>
                <w:rFonts w:ascii="Times New Roman" w:hAnsi="Times New Roman"/>
                <w:sz w:val="24"/>
                <w:szCs w:val="24"/>
                <w:lang w:eastAsia="ru-RU"/>
              </w:rPr>
              <w:tab/>
            </w:r>
          </w:p>
        </w:tc>
      </w:tr>
      <w:tr w:rsidR="00D61835" w14:paraId="2D1D5CF2" w14:textId="77777777" w:rsidTr="00A75D34">
        <w:tc>
          <w:tcPr>
            <w:tcW w:w="675" w:type="dxa"/>
            <w:shd w:val="clear" w:color="auto" w:fill="FFFFFF" w:themeFill="background1"/>
          </w:tcPr>
          <w:p w14:paraId="6CA834DF" w14:textId="309F114B" w:rsidR="00D91261" w:rsidRPr="00A75D34" w:rsidRDefault="00A75D34" w:rsidP="00A75D34">
            <w:pPr>
              <w:pStyle w:val="ae"/>
              <w:spacing w:before="0" w:after="0"/>
              <w:ind w:left="0"/>
              <w:rPr>
                <w:lang w:val="ru-RU" w:eastAsia="en-US"/>
              </w:rPr>
            </w:pPr>
            <w:r w:rsidRPr="00A75D34">
              <w:rPr>
                <w:lang w:val="ru-RU" w:eastAsia="en-US"/>
              </w:rPr>
              <w:t>1.1</w:t>
            </w:r>
          </w:p>
        </w:tc>
        <w:tc>
          <w:tcPr>
            <w:tcW w:w="8081" w:type="dxa"/>
            <w:shd w:val="clear" w:color="auto" w:fill="FFFFFF" w:themeFill="background1"/>
          </w:tcPr>
          <w:p w14:paraId="0C012F00" w14:textId="4A584978" w:rsidR="00D91261" w:rsidRPr="00D91261" w:rsidRDefault="00D91261" w:rsidP="00A75D34">
            <w:pPr>
              <w:spacing w:after="0" w:line="240" w:lineRule="auto"/>
              <w:rPr>
                <w:rFonts w:ascii="Times New Roman" w:hAnsi="Times New Roman"/>
                <w:b/>
                <w:sz w:val="24"/>
                <w:szCs w:val="24"/>
              </w:rPr>
            </w:pPr>
            <w:r w:rsidRPr="00D91261">
              <w:rPr>
                <w:rFonts w:ascii="Times New Roman" w:hAnsi="Times New Roman"/>
                <w:sz w:val="24"/>
                <w:szCs w:val="24"/>
              </w:rPr>
              <w:t>Введение. Международная классификация болезней и проблем, связанных со здоровьем</w:t>
            </w:r>
          </w:p>
        </w:tc>
        <w:tc>
          <w:tcPr>
            <w:tcW w:w="991" w:type="dxa"/>
            <w:shd w:val="clear" w:color="auto" w:fill="FFFFFF" w:themeFill="background1"/>
          </w:tcPr>
          <w:p w14:paraId="2474BA57" w14:textId="63D34B9F"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6F6EF52E" w14:textId="77777777" w:rsidTr="00A75D34">
        <w:tc>
          <w:tcPr>
            <w:tcW w:w="675" w:type="dxa"/>
            <w:shd w:val="clear" w:color="auto" w:fill="FFFFFF" w:themeFill="background1"/>
          </w:tcPr>
          <w:p w14:paraId="5A837260" w14:textId="3A769CBE" w:rsidR="00D91261" w:rsidRPr="00A75D34" w:rsidRDefault="00A75D34" w:rsidP="00A75D34">
            <w:pPr>
              <w:pStyle w:val="ae"/>
              <w:spacing w:before="0" w:after="0"/>
              <w:ind w:left="0"/>
              <w:rPr>
                <w:lang w:val="ru-RU" w:eastAsia="en-US"/>
              </w:rPr>
            </w:pPr>
            <w:r w:rsidRPr="00A75D34">
              <w:rPr>
                <w:lang w:val="ru-RU" w:eastAsia="en-US"/>
              </w:rPr>
              <w:t>1.2</w:t>
            </w:r>
          </w:p>
        </w:tc>
        <w:tc>
          <w:tcPr>
            <w:tcW w:w="8081" w:type="dxa"/>
            <w:shd w:val="clear" w:color="auto" w:fill="FFFFFF" w:themeFill="background1"/>
          </w:tcPr>
          <w:p w14:paraId="7FC7AB22" w14:textId="38076021" w:rsidR="00D91261" w:rsidRPr="00D91261" w:rsidRDefault="00D91261" w:rsidP="00A75D34">
            <w:pPr>
              <w:spacing w:after="0" w:line="240" w:lineRule="auto"/>
              <w:rPr>
                <w:rFonts w:ascii="Times New Roman" w:hAnsi="Times New Roman"/>
                <w:b/>
                <w:sz w:val="24"/>
                <w:szCs w:val="24"/>
              </w:rPr>
            </w:pPr>
            <w:r w:rsidRPr="00D91261">
              <w:rPr>
                <w:rFonts w:ascii="Times New Roman" w:hAnsi="Times New Roman"/>
                <w:sz w:val="24"/>
                <w:szCs w:val="24"/>
              </w:rPr>
              <w:t>Организация диагностических и лечебных мероприятий</w:t>
            </w:r>
          </w:p>
        </w:tc>
        <w:tc>
          <w:tcPr>
            <w:tcW w:w="991" w:type="dxa"/>
            <w:shd w:val="clear" w:color="auto" w:fill="FFFFFF" w:themeFill="background1"/>
          </w:tcPr>
          <w:p w14:paraId="29FD2486" w14:textId="29CC05B4"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3343209A" w14:textId="77777777" w:rsidTr="00A75D34">
        <w:tc>
          <w:tcPr>
            <w:tcW w:w="675" w:type="dxa"/>
            <w:shd w:val="clear" w:color="auto" w:fill="FFFFFF" w:themeFill="background1"/>
          </w:tcPr>
          <w:p w14:paraId="0EC0D103" w14:textId="06753ACF" w:rsidR="00D91261" w:rsidRPr="00A75D34" w:rsidRDefault="00A75D34" w:rsidP="00A75D34">
            <w:pPr>
              <w:pStyle w:val="ae"/>
              <w:spacing w:before="0" w:after="0"/>
              <w:ind w:left="0"/>
              <w:rPr>
                <w:lang w:val="ru-RU" w:eastAsia="en-US"/>
              </w:rPr>
            </w:pPr>
            <w:r w:rsidRPr="00A75D34">
              <w:rPr>
                <w:lang w:val="ru-RU" w:eastAsia="en-US"/>
              </w:rPr>
              <w:t>1.3</w:t>
            </w:r>
          </w:p>
        </w:tc>
        <w:tc>
          <w:tcPr>
            <w:tcW w:w="8081" w:type="dxa"/>
            <w:shd w:val="clear" w:color="auto" w:fill="FFFFFF" w:themeFill="background1"/>
          </w:tcPr>
          <w:p w14:paraId="161F17C4" w14:textId="1E893449" w:rsidR="00D91261" w:rsidRPr="00D91261" w:rsidRDefault="00A75D34" w:rsidP="00A75D34">
            <w:pPr>
              <w:spacing w:after="0" w:line="240" w:lineRule="auto"/>
              <w:rPr>
                <w:rFonts w:ascii="Times New Roman" w:hAnsi="Times New Roman"/>
                <w:b/>
                <w:sz w:val="24"/>
                <w:szCs w:val="24"/>
              </w:rPr>
            </w:pPr>
            <w:r>
              <w:rPr>
                <w:rFonts w:ascii="Times New Roman" w:hAnsi="Times New Roman"/>
                <w:sz w:val="24"/>
                <w:szCs w:val="24"/>
              </w:rPr>
              <w:t>Экспертиза временной не</w:t>
            </w:r>
            <w:r w:rsidR="00D91261" w:rsidRPr="00D91261">
              <w:rPr>
                <w:rFonts w:ascii="Times New Roman" w:hAnsi="Times New Roman"/>
                <w:sz w:val="24"/>
                <w:szCs w:val="24"/>
              </w:rPr>
              <w:t xml:space="preserve">трудоспособности и </w:t>
            </w:r>
            <w:proofErr w:type="gramStart"/>
            <w:r w:rsidR="00D91261" w:rsidRPr="00D91261">
              <w:rPr>
                <w:rFonts w:ascii="Times New Roman" w:hAnsi="Times New Roman"/>
                <w:sz w:val="24"/>
                <w:szCs w:val="24"/>
              </w:rPr>
              <w:t>медико-социальная</w:t>
            </w:r>
            <w:proofErr w:type="gramEnd"/>
            <w:r w:rsidR="00D91261" w:rsidRPr="00D91261">
              <w:rPr>
                <w:rFonts w:ascii="Times New Roman" w:hAnsi="Times New Roman"/>
                <w:sz w:val="24"/>
                <w:szCs w:val="24"/>
              </w:rPr>
              <w:t xml:space="preserve"> эксперт</w:t>
            </w:r>
            <w:r w:rsidR="00D91261" w:rsidRPr="00D91261">
              <w:rPr>
                <w:rFonts w:ascii="Times New Roman" w:hAnsi="Times New Roman"/>
                <w:sz w:val="24"/>
                <w:szCs w:val="24"/>
              </w:rPr>
              <w:t>и</w:t>
            </w:r>
            <w:r w:rsidR="00D91261" w:rsidRPr="00D91261">
              <w:rPr>
                <w:rFonts w:ascii="Times New Roman" w:hAnsi="Times New Roman"/>
                <w:sz w:val="24"/>
                <w:szCs w:val="24"/>
              </w:rPr>
              <w:t>за</w:t>
            </w:r>
          </w:p>
        </w:tc>
        <w:tc>
          <w:tcPr>
            <w:tcW w:w="991" w:type="dxa"/>
            <w:shd w:val="clear" w:color="auto" w:fill="FFFFFF" w:themeFill="background1"/>
          </w:tcPr>
          <w:p w14:paraId="41DF6C1B" w14:textId="6E960D9C"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37A0CA35" w14:textId="77777777" w:rsidTr="00A75D34">
        <w:tc>
          <w:tcPr>
            <w:tcW w:w="675" w:type="dxa"/>
            <w:shd w:val="clear" w:color="auto" w:fill="FFFFFF" w:themeFill="background1"/>
          </w:tcPr>
          <w:p w14:paraId="314670CA" w14:textId="1A42B5AC" w:rsidR="00D91261" w:rsidRPr="00A75D34" w:rsidRDefault="00A75D34" w:rsidP="00A75D34">
            <w:pPr>
              <w:pStyle w:val="ae"/>
              <w:spacing w:before="0" w:after="0"/>
              <w:ind w:left="0"/>
              <w:rPr>
                <w:lang w:val="ru-RU" w:eastAsia="en-US"/>
              </w:rPr>
            </w:pPr>
            <w:r w:rsidRPr="00A75D34">
              <w:rPr>
                <w:lang w:val="ru-RU" w:eastAsia="en-US"/>
              </w:rPr>
              <w:t>1.4</w:t>
            </w:r>
          </w:p>
        </w:tc>
        <w:tc>
          <w:tcPr>
            <w:tcW w:w="8081" w:type="dxa"/>
            <w:shd w:val="clear" w:color="auto" w:fill="FFFFFF" w:themeFill="background1"/>
          </w:tcPr>
          <w:p w14:paraId="7661BBBD" w14:textId="02651828" w:rsidR="00D91261" w:rsidRPr="00D91261" w:rsidRDefault="00A75D34" w:rsidP="00A75D34">
            <w:pPr>
              <w:spacing w:after="0" w:line="240" w:lineRule="auto"/>
              <w:rPr>
                <w:rFonts w:ascii="Times New Roman" w:hAnsi="Times New Roman"/>
                <w:b/>
                <w:sz w:val="24"/>
                <w:szCs w:val="24"/>
              </w:rPr>
            </w:pPr>
            <w:r>
              <w:rPr>
                <w:rFonts w:ascii="Times New Roman" w:hAnsi="Times New Roman"/>
                <w:sz w:val="24"/>
                <w:szCs w:val="24"/>
              </w:rPr>
              <w:t>Субъективные и объектив</w:t>
            </w:r>
            <w:r w:rsidR="00D91261" w:rsidRPr="00D91261">
              <w:rPr>
                <w:rFonts w:ascii="Times New Roman" w:hAnsi="Times New Roman"/>
                <w:sz w:val="24"/>
                <w:szCs w:val="24"/>
              </w:rPr>
              <w:t>ные методы обследования пациента</w:t>
            </w:r>
          </w:p>
        </w:tc>
        <w:tc>
          <w:tcPr>
            <w:tcW w:w="991" w:type="dxa"/>
            <w:shd w:val="clear" w:color="auto" w:fill="FFFFFF" w:themeFill="background1"/>
          </w:tcPr>
          <w:p w14:paraId="1E6C3102" w14:textId="2ED989E6"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548A1B64" w14:textId="77777777" w:rsidTr="00A75D34">
        <w:tc>
          <w:tcPr>
            <w:tcW w:w="675" w:type="dxa"/>
            <w:shd w:val="clear" w:color="auto" w:fill="FFFFFF" w:themeFill="background1"/>
          </w:tcPr>
          <w:p w14:paraId="2E7A1ABD" w14:textId="128722DE" w:rsidR="00D91261" w:rsidRPr="00A75D34" w:rsidRDefault="00A75D34" w:rsidP="00A75D34">
            <w:pPr>
              <w:pStyle w:val="ae"/>
              <w:spacing w:before="0" w:after="0"/>
              <w:ind w:left="0"/>
              <w:rPr>
                <w:lang w:val="ru-RU" w:eastAsia="en-US"/>
              </w:rPr>
            </w:pPr>
            <w:r w:rsidRPr="00A75D34">
              <w:rPr>
                <w:lang w:val="ru-RU" w:eastAsia="en-US"/>
              </w:rPr>
              <w:t>1.5</w:t>
            </w:r>
          </w:p>
        </w:tc>
        <w:tc>
          <w:tcPr>
            <w:tcW w:w="8081" w:type="dxa"/>
            <w:shd w:val="clear" w:color="auto" w:fill="FFFFFF" w:themeFill="background1"/>
          </w:tcPr>
          <w:p w14:paraId="1D608314" w14:textId="2FE4CC66" w:rsidR="00D91261" w:rsidRPr="00D91261" w:rsidRDefault="00A75D34" w:rsidP="00A75D34">
            <w:pPr>
              <w:spacing w:after="0" w:line="240" w:lineRule="auto"/>
              <w:rPr>
                <w:rFonts w:ascii="Times New Roman" w:hAnsi="Times New Roman"/>
                <w:b/>
                <w:sz w:val="24"/>
                <w:szCs w:val="24"/>
              </w:rPr>
            </w:pPr>
            <w:r>
              <w:rPr>
                <w:rFonts w:ascii="Times New Roman" w:hAnsi="Times New Roman"/>
                <w:sz w:val="24"/>
                <w:szCs w:val="24"/>
              </w:rPr>
              <w:t>Дополнительные методы об</w:t>
            </w:r>
            <w:r w:rsidR="00D91261" w:rsidRPr="00D91261">
              <w:rPr>
                <w:rFonts w:ascii="Times New Roman" w:hAnsi="Times New Roman"/>
                <w:sz w:val="24"/>
                <w:szCs w:val="24"/>
              </w:rPr>
              <w:t>следования пациента</w:t>
            </w:r>
          </w:p>
        </w:tc>
        <w:tc>
          <w:tcPr>
            <w:tcW w:w="991" w:type="dxa"/>
            <w:shd w:val="clear" w:color="auto" w:fill="FFFFFF" w:themeFill="background1"/>
          </w:tcPr>
          <w:p w14:paraId="1A915582" w14:textId="2D7BE7F7"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6BDFCA36" w14:textId="77777777" w:rsidTr="00A75D34">
        <w:tc>
          <w:tcPr>
            <w:tcW w:w="675" w:type="dxa"/>
            <w:shd w:val="clear" w:color="auto" w:fill="FFFFFF" w:themeFill="background1"/>
          </w:tcPr>
          <w:p w14:paraId="5149A9E3" w14:textId="6318BA79" w:rsidR="00D91261" w:rsidRPr="00A75D34" w:rsidRDefault="00A75D34" w:rsidP="00A75D34">
            <w:pPr>
              <w:pStyle w:val="ae"/>
              <w:spacing w:before="0" w:after="0"/>
              <w:ind w:left="0"/>
              <w:rPr>
                <w:lang w:val="ru-RU" w:eastAsia="en-US"/>
              </w:rPr>
            </w:pPr>
            <w:r w:rsidRPr="00A75D34">
              <w:rPr>
                <w:lang w:val="ru-RU" w:eastAsia="en-US"/>
              </w:rPr>
              <w:t>1.6</w:t>
            </w:r>
          </w:p>
        </w:tc>
        <w:tc>
          <w:tcPr>
            <w:tcW w:w="8081" w:type="dxa"/>
            <w:shd w:val="clear" w:color="auto" w:fill="FFFFFF" w:themeFill="background1"/>
          </w:tcPr>
          <w:p w14:paraId="12074C26" w14:textId="14517020" w:rsidR="00D91261" w:rsidRPr="00D91261" w:rsidRDefault="00A75D34" w:rsidP="00A75D34">
            <w:pPr>
              <w:spacing w:after="0" w:line="240" w:lineRule="auto"/>
              <w:rPr>
                <w:rFonts w:ascii="Times New Roman" w:hAnsi="Times New Roman"/>
                <w:b/>
                <w:sz w:val="24"/>
                <w:szCs w:val="24"/>
              </w:rPr>
            </w:pPr>
            <w:r>
              <w:rPr>
                <w:rFonts w:ascii="Times New Roman" w:hAnsi="Times New Roman"/>
                <w:sz w:val="24"/>
                <w:szCs w:val="24"/>
              </w:rPr>
              <w:t>Методы обследования паци</w:t>
            </w:r>
            <w:r w:rsidR="00D91261" w:rsidRPr="00D91261">
              <w:rPr>
                <w:rFonts w:ascii="Times New Roman" w:hAnsi="Times New Roman"/>
                <w:sz w:val="24"/>
                <w:szCs w:val="24"/>
              </w:rPr>
              <w:t>ента с патологией органов дыхания</w:t>
            </w:r>
          </w:p>
        </w:tc>
        <w:tc>
          <w:tcPr>
            <w:tcW w:w="991" w:type="dxa"/>
            <w:shd w:val="clear" w:color="auto" w:fill="FFFFFF" w:themeFill="background1"/>
          </w:tcPr>
          <w:p w14:paraId="3D0109BF" w14:textId="717F2DE0"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0CDB60E0" w14:textId="77777777" w:rsidTr="00A75D34">
        <w:tc>
          <w:tcPr>
            <w:tcW w:w="675" w:type="dxa"/>
            <w:shd w:val="clear" w:color="auto" w:fill="FFFFFF" w:themeFill="background1"/>
          </w:tcPr>
          <w:p w14:paraId="035D740E" w14:textId="566ECE79" w:rsidR="00D91261" w:rsidRPr="00A75D34" w:rsidRDefault="00A75D34" w:rsidP="00A75D34">
            <w:pPr>
              <w:pStyle w:val="ae"/>
              <w:spacing w:before="0" w:after="0"/>
              <w:ind w:left="0"/>
              <w:rPr>
                <w:lang w:val="ru-RU" w:eastAsia="en-US"/>
              </w:rPr>
            </w:pPr>
            <w:r w:rsidRPr="00A75D34">
              <w:rPr>
                <w:lang w:val="ru-RU" w:eastAsia="en-US"/>
              </w:rPr>
              <w:t>1.7</w:t>
            </w:r>
          </w:p>
        </w:tc>
        <w:tc>
          <w:tcPr>
            <w:tcW w:w="8081" w:type="dxa"/>
            <w:shd w:val="clear" w:color="auto" w:fill="FFFFFF" w:themeFill="background1"/>
          </w:tcPr>
          <w:p w14:paraId="3339E912" w14:textId="0EAF5688" w:rsidR="00D91261" w:rsidRPr="00D91261" w:rsidRDefault="00A75D34" w:rsidP="00A75D34">
            <w:pPr>
              <w:spacing w:after="0" w:line="240" w:lineRule="auto"/>
              <w:rPr>
                <w:rFonts w:ascii="Times New Roman" w:hAnsi="Times New Roman"/>
                <w:b/>
                <w:sz w:val="24"/>
                <w:szCs w:val="24"/>
              </w:rPr>
            </w:pPr>
            <w:r>
              <w:rPr>
                <w:rFonts w:ascii="Times New Roman" w:hAnsi="Times New Roman"/>
                <w:sz w:val="24"/>
                <w:szCs w:val="24"/>
              </w:rPr>
              <w:t>Методы обследования па</w:t>
            </w:r>
            <w:r w:rsidR="009108FC">
              <w:rPr>
                <w:rFonts w:ascii="Times New Roman" w:hAnsi="Times New Roman"/>
                <w:sz w:val="24"/>
                <w:szCs w:val="24"/>
              </w:rPr>
              <w:t>циента с патологией систе</w:t>
            </w:r>
            <w:r w:rsidR="00D91261" w:rsidRPr="00D91261">
              <w:rPr>
                <w:rFonts w:ascii="Times New Roman" w:hAnsi="Times New Roman"/>
                <w:sz w:val="24"/>
                <w:szCs w:val="24"/>
              </w:rPr>
              <w:t>мы кровообращения</w:t>
            </w:r>
          </w:p>
        </w:tc>
        <w:tc>
          <w:tcPr>
            <w:tcW w:w="991" w:type="dxa"/>
            <w:shd w:val="clear" w:color="auto" w:fill="FFFFFF" w:themeFill="background1"/>
          </w:tcPr>
          <w:p w14:paraId="4FAF22EB" w14:textId="337B7178"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4</w:t>
            </w:r>
          </w:p>
        </w:tc>
      </w:tr>
      <w:tr w:rsidR="00D61835" w14:paraId="5433C128" w14:textId="77777777" w:rsidTr="00A75D34">
        <w:tc>
          <w:tcPr>
            <w:tcW w:w="675" w:type="dxa"/>
            <w:shd w:val="clear" w:color="auto" w:fill="FFFFFF" w:themeFill="background1"/>
          </w:tcPr>
          <w:p w14:paraId="74CDCCE8" w14:textId="0E825C5F" w:rsidR="00D91261" w:rsidRPr="00A75D34" w:rsidRDefault="00A75D34" w:rsidP="00A75D34">
            <w:pPr>
              <w:pStyle w:val="ae"/>
              <w:spacing w:before="0" w:after="0"/>
              <w:ind w:left="0"/>
              <w:rPr>
                <w:lang w:val="ru-RU" w:eastAsia="en-US"/>
              </w:rPr>
            </w:pPr>
            <w:r w:rsidRPr="00A75D34">
              <w:rPr>
                <w:lang w:val="ru-RU" w:eastAsia="en-US"/>
              </w:rPr>
              <w:t>1.8</w:t>
            </w:r>
          </w:p>
        </w:tc>
        <w:tc>
          <w:tcPr>
            <w:tcW w:w="8081" w:type="dxa"/>
            <w:shd w:val="clear" w:color="auto" w:fill="FFFFFF" w:themeFill="background1"/>
          </w:tcPr>
          <w:p w14:paraId="163ACB35" w14:textId="08125780" w:rsidR="00D91261" w:rsidRPr="00D91261" w:rsidRDefault="00A75D34" w:rsidP="00A75D34">
            <w:pPr>
              <w:spacing w:after="0" w:line="240" w:lineRule="auto"/>
              <w:rPr>
                <w:rFonts w:ascii="Times New Roman" w:hAnsi="Times New Roman"/>
                <w:b/>
                <w:sz w:val="24"/>
                <w:szCs w:val="24"/>
              </w:rPr>
            </w:pPr>
            <w:r>
              <w:rPr>
                <w:rFonts w:ascii="Times New Roman" w:hAnsi="Times New Roman"/>
                <w:sz w:val="24"/>
                <w:szCs w:val="24"/>
              </w:rPr>
              <w:t>Методы обследования паци</w:t>
            </w:r>
            <w:r w:rsidR="00D91261" w:rsidRPr="00D91261">
              <w:rPr>
                <w:rFonts w:ascii="Times New Roman" w:hAnsi="Times New Roman"/>
                <w:sz w:val="24"/>
                <w:szCs w:val="24"/>
              </w:rPr>
              <w:t>ента с патологией о</w:t>
            </w:r>
            <w:r>
              <w:rPr>
                <w:rFonts w:ascii="Times New Roman" w:hAnsi="Times New Roman"/>
                <w:sz w:val="24"/>
                <w:szCs w:val="24"/>
              </w:rPr>
              <w:t>рганов пищеварения и моч</w:t>
            </w:r>
            <w:r>
              <w:rPr>
                <w:rFonts w:ascii="Times New Roman" w:hAnsi="Times New Roman"/>
                <w:sz w:val="24"/>
                <w:szCs w:val="24"/>
              </w:rPr>
              <w:t>е</w:t>
            </w:r>
            <w:r>
              <w:rPr>
                <w:rFonts w:ascii="Times New Roman" w:hAnsi="Times New Roman"/>
                <w:sz w:val="24"/>
                <w:szCs w:val="24"/>
              </w:rPr>
              <w:t>выделе</w:t>
            </w:r>
            <w:r w:rsidR="00D91261" w:rsidRPr="00D91261">
              <w:rPr>
                <w:rFonts w:ascii="Times New Roman" w:hAnsi="Times New Roman"/>
                <w:sz w:val="24"/>
                <w:szCs w:val="24"/>
              </w:rPr>
              <w:t>ния</w:t>
            </w:r>
          </w:p>
        </w:tc>
        <w:tc>
          <w:tcPr>
            <w:tcW w:w="991" w:type="dxa"/>
            <w:shd w:val="clear" w:color="auto" w:fill="FFFFFF" w:themeFill="background1"/>
          </w:tcPr>
          <w:p w14:paraId="68926B85" w14:textId="25BBA126"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4</w:t>
            </w:r>
          </w:p>
        </w:tc>
      </w:tr>
      <w:tr w:rsidR="00D61835" w14:paraId="5BC4CB65" w14:textId="77777777" w:rsidTr="00A75D34">
        <w:tc>
          <w:tcPr>
            <w:tcW w:w="675" w:type="dxa"/>
            <w:shd w:val="clear" w:color="auto" w:fill="FFFFFF" w:themeFill="background1"/>
          </w:tcPr>
          <w:p w14:paraId="6085EE53" w14:textId="20843DB2" w:rsidR="00D91261" w:rsidRPr="00A75D34" w:rsidRDefault="00A75D34" w:rsidP="00A75D34">
            <w:pPr>
              <w:pStyle w:val="ae"/>
              <w:spacing w:before="0" w:after="0"/>
              <w:ind w:left="0"/>
              <w:rPr>
                <w:lang w:val="ru-RU" w:eastAsia="en-US"/>
              </w:rPr>
            </w:pPr>
            <w:r w:rsidRPr="00A75D34">
              <w:rPr>
                <w:lang w:val="ru-RU" w:eastAsia="en-US"/>
              </w:rPr>
              <w:t>1.9</w:t>
            </w:r>
          </w:p>
        </w:tc>
        <w:tc>
          <w:tcPr>
            <w:tcW w:w="8081" w:type="dxa"/>
            <w:shd w:val="clear" w:color="auto" w:fill="FFFFFF" w:themeFill="background1"/>
          </w:tcPr>
          <w:p w14:paraId="0D14DB58" w14:textId="66DF0FAE" w:rsidR="00D91261" w:rsidRPr="00D91261" w:rsidRDefault="00A75D34" w:rsidP="00A75D34">
            <w:pPr>
              <w:spacing w:after="0" w:line="240" w:lineRule="auto"/>
              <w:rPr>
                <w:rFonts w:ascii="Times New Roman" w:hAnsi="Times New Roman"/>
                <w:b/>
                <w:sz w:val="24"/>
                <w:szCs w:val="24"/>
              </w:rPr>
            </w:pPr>
            <w:r>
              <w:rPr>
                <w:rFonts w:ascii="Times New Roman" w:hAnsi="Times New Roman"/>
                <w:sz w:val="24"/>
                <w:szCs w:val="24"/>
              </w:rPr>
              <w:t>Методы обследования паци</w:t>
            </w:r>
            <w:r w:rsidR="00D91261" w:rsidRPr="00D91261">
              <w:rPr>
                <w:rFonts w:ascii="Times New Roman" w:hAnsi="Times New Roman"/>
                <w:sz w:val="24"/>
                <w:szCs w:val="24"/>
              </w:rPr>
              <w:t xml:space="preserve">ента с патологией </w:t>
            </w:r>
            <w:proofErr w:type="gramStart"/>
            <w:r w:rsidR="00D91261" w:rsidRPr="00D91261">
              <w:rPr>
                <w:rFonts w:ascii="Times New Roman" w:hAnsi="Times New Roman"/>
                <w:sz w:val="24"/>
                <w:szCs w:val="24"/>
              </w:rPr>
              <w:t>эндокрин-ных</w:t>
            </w:r>
            <w:proofErr w:type="gramEnd"/>
            <w:r w:rsidR="00D91261" w:rsidRPr="00D91261">
              <w:rPr>
                <w:rFonts w:ascii="Times New Roman" w:hAnsi="Times New Roman"/>
                <w:sz w:val="24"/>
                <w:szCs w:val="24"/>
              </w:rPr>
              <w:t xml:space="preserve"> органов, с</w:t>
            </w:r>
            <w:r w:rsidR="00D91261" w:rsidRPr="00D91261">
              <w:rPr>
                <w:rFonts w:ascii="Times New Roman" w:hAnsi="Times New Roman"/>
                <w:sz w:val="24"/>
                <w:szCs w:val="24"/>
              </w:rPr>
              <w:t>и</w:t>
            </w:r>
            <w:r w:rsidR="00D91261" w:rsidRPr="00D91261">
              <w:rPr>
                <w:rFonts w:ascii="Times New Roman" w:hAnsi="Times New Roman"/>
                <w:sz w:val="24"/>
                <w:szCs w:val="24"/>
              </w:rPr>
              <w:t>стемы кро-ветворения, костно-мышечной системы, соеди-нительной ткани</w:t>
            </w:r>
          </w:p>
        </w:tc>
        <w:tc>
          <w:tcPr>
            <w:tcW w:w="991" w:type="dxa"/>
            <w:shd w:val="clear" w:color="auto" w:fill="FFFFFF" w:themeFill="background1"/>
          </w:tcPr>
          <w:p w14:paraId="742F75BD" w14:textId="720F6430"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78FCC0D4" w14:textId="77777777" w:rsidTr="00A75D34">
        <w:tc>
          <w:tcPr>
            <w:tcW w:w="675" w:type="dxa"/>
            <w:shd w:val="clear" w:color="auto" w:fill="FFFFFF" w:themeFill="background1"/>
          </w:tcPr>
          <w:p w14:paraId="27BBC5B9" w14:textId="5170D011" w:rsidR="00D91261" w:rsidRPr="00A75D34" w:rsidRDefault="00A75D34" w:rsidP="00A75D34">
            <w:pPr>
              <w:pStyle w:val="ae"/>
              <w:spacing w:before="0" w:after="0"/>
              <w:ind w:left="0"/>
              <w:rPr>
                <w:lang w:val="ru-RU" w:eastAsia="en-US"/>
              </w:rPr>
            </w:pPr>
            <w:r w:rsidRPr="00A75D34">
              <w:rPr>
                <w:lang w:val="ru-RU" w:eastAsia="en-US"/>
              </w:rPr>
              <w:t>1.10</w:t>
            </w:r>
          </w:p>
        </w:tc>
        <w:tc>
          <w:tcPr>
            <w:tcW w:w="8081" w:type="dxa"/>
            <w:shd w:val="clear" w:color="auto" w:fill="FFFFFF" w:themeFill="background1"/>
          </w:tcPr>
          <w:p w14:paraId="699D107D" w14:textId="24A2D833" w:rsidR="00D91261" w:rsidRPr="00D91261" w:rsidRDefault="00A75D34" w:rsidP="00A75D34">
            <w:pPr>
              <w:spacing w:after="0" w:line="240" w:lineRule="auto"/>
              <w:rPr>
                <w:rFonts w:ascii="Times New Roman" w:hAnsi="Times New Roman"/>
                <w:b/>
                <w:sz w:val="24"/>
                <w:szCs w:val="24"/>
              </w:rPr>
            </w:pPr>
            <w:r>
              <w:rPr>
                <w:rFonts w:ascii="Times New Roman" w:hAnsi="Times New Roman"/>
                <w:sz w:val="24"/>
                <w:szCs w:val="24"/>
              </w:rPr>
              <w:t>Диагностика и лечение забо</w:t>
            </w:r>
            <w:r w:rsidR="00D91261" w:rsidRPr="00D91261">
              <w:rPr>
                <w:rFonts w:ascii="Times New Roman" w:hAnsi="Times New Roman"/>
                <w:sz w:val="24"/>
                <w:szCs w:val="24"/>
              </w:rPr>
              <w:t>леваний органов дыхания</w:t>
            </w:r>
          </w:p>
        </w:tc>
        <w:tc>
          <w:tcPr>
            <w:tcW w:w="991" w:type="dxa"/>
            <w:shd w:val="clear" w:color="auto" w:fill="FFFFFF" w:themeFill="background1"/>
          </w:tcPr>
          <w:p w14:paraId="498E73C9" w14:textId="6ED210A9"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4</w:t>
            </w:r>
          </w:p>
        </w:tc>
      </w:tr>
      <w:tr w:rsidR="00D61835" w14:paraId="65CFCF25" w14:textId="77777777" w:rsidTr="00A75D34">
        <w:tc>
          <w:tcPr>
            <w:tcW w:w="675" w:type="dxa"/>
            <w:shd w:val="clear" w:color="auto" w:fill="FFFFFF" w:themeFill="background1"/>
          </w:tcPr>
          <w:p w14:paraId="137E8AEA" w14:textId="42584066" w:rsidR="00D91261" w:rsidRPr="00A75D34" w:rsidRDefault="00A75D34" w:rsidP="00A75D34">
            <w:pPr>
              <w:pStyle w:val="ae"/>
              <w:spacing w:before="0" w:after="0"/>
              <w:ind w:left="0"/>
              <w:rPr>
                <w:lang w:val="ru-RU" w:eastAsia="en-US"/>
              </w:rPr>
            </w:pPr>
            <w:r w:rsidRPr="00A75D34">
              <w:rPr>
                <w:lang w:val="ru-RU" w:eastAsia="en-US"/>
              </w:rPr>
              <w:t>1.11</w:t>
            </w:r>
          </w:p>
        </w:tc>
        <w:tc>
          <w:tcPr>
            <w:tcW w:w="8081" w:type="dxa"/>
            <w:shd w:val="clear" w:color="auto" w:fill="FFFFFF" w:themeFill="background1"/>
          </w:tcPr>
          <w:p w14:paraId="78A3FD42" w14:textId="2835E5B1" w:rsidR="00D91261" w:rsidRPr="00D91261" w:rsidRDefault="00A75D34" w:rsidP="00A75D34">
            <w:pPr>
              <w:spacing w:after="0" w:line="240" w:lineRule="auto"/>
              <w:rPr>
                <w:rFonts w:ascii="Times New Roman" w:hAnsi="Times New Roman"/>
                <w:b/>
                <w:sz w:val="24"/>
                <w:szCs w:val="24"/>
              </w:rPr>
            </w:pPr>
            <w:r>
              <w:rPr>
                <w:rFonts w:ascii="Times New Roman" w:hAnsi="Times New Roman"/>
                <w:sz w:val="24"/>
                <w:szCs w:val="24"/>
              </w:rPr>
              <w:t>Диагностика и лечение забо</w:t>
            </w:r>
            <w:r w:rsidR="009108FC">
              <w:rPr>
                <w:rFonts w:ascii="Times New Roman" w:hAnsi="Times New Roman"/>
                <w:sz w:val="24"/>
                <w:szCs w:val="24"/>
              </w:rPr>
              <w:t>леваний системы кровооб</w:t>
            </w:r>
            <w:r w:rsidR="00D91261" w:rsidRPr="00D91261">
              <w:rPr>
                <w:rFonts w:ascii="Times New Roman" w:hAnsi="Times New Roman"/>
                <w:sz w:val="24"/>
                <w:szCs w:val="24"/>
              </w:rPr>
              <w:t>ращения</w:t>
            </w:r>
          </w:p>
        </w:tc>
        <w:tc>
          <w:tcPr>
            <w:tcW w:w="991" w:type="dxa"/>
            <w:shd w:val="clear" w:color="auto" w:fill="FFFFFF" w:themeFill="background1"/>
          </w:tcPr>
          <w:p w14:paraId="4637CD67" w14:textId="635D5DA0"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4</w:t>
            </w:r>
          </w:p>
        </w:tc>
      </w:tr>
      <w:tr w:rsidR="00D61835" w14:paraId="636E07FE" w14:textId="77777777" w:rsidTr="00A75D34">
        <w:tc>
          <w:tcPr>
            <w:tcW w:w="675" w:type="dxa"/>
            <w:shd w:val="clear" w:color="auto" w:fill="FFFFFF" w:themeFill="background1"/>
          </w:tcPr>
          <w:p w14:paraId="704A9967" w14:textId="3A98C496" w:rsidR="00D91261" w:rsidRPr="00A75D34" w:rsidRDefault="00A75D34" w:rsidP="00A75D34">
            <w:pPr>
              <w:pStyle w:val="ae"/>
              <w:spacing w:before="0" w:after="0"/>
              <w:ind w:left="0"/>
              <w:rPr>
                <w:lang w:val="ru-RU" w:eastAsia="en-US"/>
              </w:rPr>
            </w:pPr>
            <w:r w:rsidRPr="00A75D34">
              <w:rPr>
                <w:lang w:val="ru-RU" w:eastAsia="en-US"/>
              </w:rPr>
              <w:t>1.12</w:t>
            </w:r>
          </w:p>
        </w:tc>
        <w:tc>
          <w:tcPr>
            <w:tcW w:w="8081" w:type="dxa"/>
            <w:shd w:val="clear" w:color="auto" w:fill="FFFFFF" w:themeFill="background1"/>
          </w:tcPr>
          <w:p w14:paraId="78EBF1E3" w14:textId="787FB4D9" w:rsidR="00D91261" w:rsidRPr="00D91261" w:rsidRDefault="00A75D34" w:rsidP="00A75D34">
            <w:pPr>
              <w:spacing w:after="0" w:line="240" w:lineRule="auto"/>
              <w:rPr>
                <w:rFonts w:ascii="Times New Roman" w:hAnsi="Times New Roman"/>
                <w:b/>
                <w:sz w:val="24"/>
                <w:szCs w:val="24"/>
              </w:rPr>
            </w:pPr>
            <w:r>
              <w:rPr>
                <w:rFonts w:ascii="Times New Roman" w:hAnsi="Times New Roman"/>
                <w:sz w:val="24"/>
                <w:szCs w:val="24"/>
              </w:rPr>
              <w:t>Диагностика и лечение забо</w:t>
            </w:r>
            <w:r w:rsidR="009108FC">
              <w:rPr>
                <w:rFonts w:ascii="Times New Roman" w:hAnsi="Times New Roman"/>
                <w:sz w:val="24"/>
                <w:szCs w:val="24"/>
              </w:rPr>
              <w:t>леваний органов пищеваре</w:t>
            </w:r>
            <w:r w:rsidR="00D91261" w:rsidRPr="00D91261">
              <w:rPr>
                <w:rFonts w:ascii="Times New Roman" w:hAnsi="Times New Roman"/>
                <w:sz w:val="24"/>
                <w:szCs w:val="24"/>
              </w:rPr>
              <w:t>ния</w:t>
            </w:r>
          </w:p>
        </w:tc>
        <w:tc>
          <w:tcPr>
            <w:tcW w:w="991" w:type="dxa"/>
            <w:shd w:val="clear" w:color="auto" w:fill="FFFFFF" w:themeFill="background1"/>
          </w:tcPr>
          <w:p w14:paraId="0EAB79D8" w14:textId="40619201"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4</w:t>
            </w:r>
          </w:p>
        </w:tc>
      </w:tr>
      <w:tr w:rsidR="00D61835" w14:paraId="75FF1F6E" w14:textId="77777777" w:rsidTr="00A75D34">
        <w:tc>
          <w:tcPr>
            <w:tcW w:w="675" w:type="dxa"/>
            <w:shd w:val="clear" w:color="auto" w:fill="FFFFFF" w:themeFill="background1"/>
          </w:tcPr>
          <w:p w14:paraId="0F3581C7" w14:textId="25E68642" w:rsidR="00D91261" w:rsidRPr="00A75D34" w:rsidRDefault="00A75D34" w:rsidP="00A75D34">
            <w:pPr>
              <w:pStyle w:val="ae"/>
              <w:spacing w:before="0" w:after="0"/>
              <w:ind w:left="0"/>
              <w:rPr>
                <w:lang w:val="ru-RU" w:eastAsia="en-US"/>
              </w:rPr>
            </w:pPr>
            <w:r w:rsidRPr="00A75D34">
              <w:rPr>
                <w:lang w:val="ru-RU" w:eastAsia="en-US"/>
              </w:rPr>
              <w:t>1.13</w:t>
            </w:r>
          </w:p>
        </w:tc>
        <w:tc>
          <w:tcPr>
            <w:tcW w:w="8081" w:type="dxa"/>
            <w:shd w:val="clear" w:color="auto" w:fill="FFFFFF" w:themeFill="background1"/>
          </w:tcPr>
          <w:p w14:paraId="12C0755B" w14:textId="084C4FC8" w:rsidR="00D91261" w:rsidRPr="00D91261" w:rsidRDefault="00A75D34" w:rsidP="00A75D34">
            <w:pPr>
              <w:spacing w:after="0" w:line="240" w:lineRule="auto"/>
              <w:rPr>
                <w:rFonts w:ascii="Times New Roman" w:hAnsi="Times New Roman"/>
                <w:b/>
                <w:sz w:val="24"/>
                <w:szCs w:val="24"/>
              </w:rPr>
            </w:pPr>
            <w:r>
              <w:rPr>
                <w:rFonts w:ascii="Times New Roman" w:hAnsi="Times New Roman"/>
                <w:sz w:val="24"/>
                <w:szCs w:val="24"/>
              </w:rPr>
              <w:t>Диагностика и лечение забо</w:t>
            </w:r>
            <w:r w:rsidR="00D91261" w:rsidRPr="00D91261">
              <w:rPr>
                <w:rFonts w:ascii="Times New Roman" w:hAnsi="Times New Roman"/>
                <w:sz w:val="24"/>
                <w:szCs w:val="24"/>
              </w:rPr>
              <w:t>леваний органов мо</w:t>
            </w:r>
            <w:r w:rsidR="009108FC">
              <w:rPr>
                <w:rFonts w:ascii="Times New Roman" w:hAnsi="Times New Roman"/>
                <w:sz w:val="24"/>
                <w:szCs w:val="24"/>
              </w:rPr>
              <w:t>чевыде</w:t>
            </w:r>
            <w:r w:rsidR="00D91261" w:rsidRPr="00D91261">
              <w:rPr>
                <w:rFonts w:ascii="Times New Roman" w:hAnsi="Times New Roman"/>
                <w:sz w:val="24"/>
                <w:szCs w:val="24"/>
              </w:rPr>
              <w:t>ления</w:t>
            </w:r>
          </w:p>
        </w:tc>
        <w:tc>
          <w:tcPr>
            <w:tcW w:w="991" w:type="dxa"/>
            <w:shd w:val="clear" w:color="auto" w:fill="FFFFFF" w:themeFill="background1"/>
          </w:tcPr>
          <w:p w14:paraId="7C62D129" w14:textId="0FE83725"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4AE29DE2" w14:textId="77777777" w:rsidTr="00A75D34">
        <w:tc>
          <w:tcPr>
            <w:tcW w:w="675" w:type="dxa"/>
            <w:shd w:val="clear" w:color="auto" w:fill="FFFFFF" w:themeFill="background1"/>
          </w:tcPr>
          <w:p w14:paraId="5765C3CF" w14:textId="3248DBBA" w:rsidR="00D91261" w:rsidRPr="00A75D34" w:rsidRDefault="00A75D34" w:rsidP="00A75D34">
            <w:pPr>
              <w:pStyle w:val="ae"/>
              <w:spacing w:before="0" w:after="0"/>
              <w:ind w:left="0"/>
              <w:rPr>
                <w:lang w:val="ru-RU" w:eastAsia="en-US"/>
              </w:rPr>
            </w:pPr>
            <w:r w:rsidRPr="00A75D34">
              <w:rPr>
                <w:lang w:val="ru-RU" w:eastAsia="en-US"/>
              </w:rPr>
              <w:t>1.14</w:t>
            </w:r>
          </w:p>
        </w:tc>
        <w:tc>
          <w:tcPr>
            <w:tcW w:w="8081" w:type="dxa"/>
            <w:shd w:val="clear" w:color="auto" w:fill="FFFFFF" w:themeFill="background1"/>
          </w:tcPr>
          <w:p w14:paraId="7615B7FC" w14:textId="2034919E" w:rsidR="00D91261" w:rsidRPr="00D91261" w:rsidRDefault="00A75D34" w:rsidP="00A75D34">
            <w:pPr>
              <w:spacing w:after="0" w:line="240" w:lineRule="auto"/>
              <w:rPr>
                <w:rFonts w:ascii="Times New Roman" w:hAnsi="Times New Roman"/>
                <w:b/>
                <w:sz w:val="24"/>
                <w:szCs w:val="24"/>
              </w:rPr>
            </w:pPr>
            <w:r>
              <w:rPr>
                <w:rFonts w:ascii="Times New Roman" w:hAnsi="Times New Roman"/>
                <w:sz w:val="24"/>
                <w:szCs w:val="24"/>
              </w:rPr>
              <w:t>Диагностика и лечение забо</w:t>
            </w:r>
            <w:r w:rsidR="009108FC">
              <w:rPr>
                <w:rFonts w:ascii="Times New Roman" w:hAnsi="Times New Roman"/>
                <w:sz w:val="24"/>
                <w:szCs w:val="24"/>
              </w:rPr>
              <w:t>леваний эндокринных орга</w:t>
            </w:r>
            <w:r w:rsidR="00D91261" w:rsidRPr="00D91261">
              <w:rPr>
                <w:rFonts w:ascii="Times New Roman" w:hAnsi="Times New Roman"/>
                <w:sz w:val="24"/>
                <w:szCs w:val="24"/>
              </w:rPr>
              <w:t>нов</w:t>
            </w:r>
          </w:p>
        </w:tc>
        <w:tc>
          <w:tcPr>
            <w:tcW w:w="991" w:type="dxa"/>
            <w:shd w:val="clear" w:color="auto" w:fill="FFFFFF" w:themeFill="background1"/>
          </w:tcPr>
          <w:p w14:paraId="3A402BF1" w14:textId="0D0D8C42" w:rsidR="00D91261" w:rsidRPr="00A75D34" w:rsidRDefault="00D61835" w:rsidP="00A75D34">
            <w:pPr>
              <w:spacing w:after="0" w:line="240" w:lineRule="auto"/>
              <w:jc w:val="center"/>
              <w:rPr>
                <w:rFonts w:ascii="Times New Roman" w:hAnsi="Times New Roman"/>
                <w:sz w:val="24"/>
                <w:szCs w:val="24"/>
              </w:rPr>
            </w:pPr>
            <w:r>
              <w:rPr>
                <w:rFonts w:ascii="Times New Roman" w:hAnsi="Times New Roman"/>
                <w:sz w:val="24"/>
                <w:szCs w:val="24"/>
              </w:rPr>
              <w:t>4</w:t>
            </w:r>
          </w:p>
        </w:tc>
      </w:tr>
      <w:tr w:rsidR="00D61835" w14:paraId="632A531B" w14:textId="77777777" w:rsidTr="00A75D34">
        <w:tc>
          <w:tcPr>
            <w:tcW w:w="675" w:type="dxa"/>
            <w:shd w:val="clear" w:color="auto" w:fill="FFFFFF" w:themeFill="background1"/>
          </w:tcPr>
          <w:p w14:paraId="72CFBF11" w14:textId="7CD0704A" w:rsidR="00D91261" w:rsidRPr="00A75D34" w:rsidRDefault="00A75D34" w:rsidP="00A75D34">
            <w:pPr>
              <w:pStyle w:val="ae"/>
              <w:spacing w:before="0" w:after="0"/>
              <w:ind w:left="0"/>
              <w:rPr>
                <w:lang w:val="ru-RU" w:eastAsia="en-US"/>
              </w:rPr>
            </w:pPr>
            <w:r w:rsidRPr="00A75D34">
              <w:rPr>
                <w:lang w:val="ru-RU" w:eastAsia="en-US"/>
              </w:rPr>
              <w:t>1.15</w:t>
            </w:r>
          </w:p>
        </w:tc>
        <w:tc>
          <w:tcPr>
            <w:tcW w:w="8081" w:type="dxa"/>
            <w:shd w:val="clear" w:color="auto" w:fill="FFFFFF" w:themeFill="background1"/>
          </w:tcPr>
          <w:p w14:paraId="26E1D275" w14:textId="75758CDA" w:rsidR="00D91261" w:rsidRPr="00D91261" w:rsidRDefault="00A75D34" w:rsidP="00A75D34">
            <w:pPr>
              <w:spacing w:after="0" w:line="240" w:lineRule="auto"/>
              <w:rPr>
                <w:rFonts w:ascii="Times New Roman" w:hAnsi="Times New Roman"/>
                <w:b/>
                <w:sz w:val="24"/>
                <w:szCs w:val="24"/>
              </w:rPr>
            </w:pPr>
            <w:r>
              <w:rPr>
                <w:rFonts w:ascii="Times New Roman" w:hAnsi="Times New Roman"/>
                <w:sz w:val="24"/>
                <w:szCs w:val="24"/>
              </w:rPr>
              <w:t>Диагностика и лечение забо</w:t>
            </w:r>
            <w:r w:rsidR="00D91261" w:rsidRPr="00D91261">
              <w:rPr>
                <w:rFonts w:ascii="Times New Roman" w:hAnsi="Times New Roman"/>
                <w:sz w:val="24"/>
                <w:szCs w:val="24"/>
              </w:rPr>
              <w:t>леваний крови и кроветворных органов</w:t>
            </w:r>
          </w:p>
        </w:tc>
        <w:tc>
          <w:tcPr>
            <w:tcW w:w="991" w:type="dxa"/>
            <w:shd w:val="clear" w:color="auto" w:fill="FFFFFF" w:themeFill="background1"/>
          </w:tcPr>
          <w:p w14:paraId="40539FE8" w14:textId="6CFBFE40"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66E3C014" w14:textId="77777777" w:rsidTr="00A75D34">
        <w:tc>
          <w:tcPr>
            <w:tcW w:w="675" w:type="dxa"/>
            <w:shd w:val="clear" w:color="auto" w:fill="FFFFFF" w:themeFill="background1"/>
          </w:tcPr>
          <w:p w14:paraId="69C32C1E" w14:textId="5655DC6A" w:rsidR="00D91261" w:rsidRPr="00A75D34" w:rsidRDefault="00A75D34" w:rsidP="00A75D34">
            <w:pPr>
              <w:pStyle w:val="ae"/>
              <w:spacing w:before="0" w:after="0"/>
              <w:ind w:left="0"/>
              <w:rPr>
                <w:lang w:val="ru-RU" w:eastAsia="en-US"/>
              </w:rPr>
            </w:pPr>
            <w:r w:rsidRPr="00A75D34">
              <w:rPr>
                <w:lang w:val="ru-RU" w:eastAsia="en-US"/>
              </w:rPr>
              <w:t xml:space="preserve">1.16 </w:t>
            </w:r>
          </w:p>
        </w:tc>
        <w:tc>
          <w:tcPr>
            <w:tcW w:w="8081" w:type="dxa"/>
            <w:shd w:val="clear" w:color="auto" w:fill="FFFFFF" w:themeFill="background1"/>
          </w:tcPr>
          <w:p w14:paraId="7F8057A8" w14:textId="553AC75D" w:rsidR="00D91261" w:rsidRPr="00D91261" w:rsidRDefault="00A75D34" w:rsidP="00A75D34">
            <w:pPr>
              <w:spacing w:after="0" w:line="240" w:lineRule="auto"/>
              <w:rPr>
                <w:rFonts w:ascii="Times New Roman" w:hAnsi="Times New Roman"/>
                <w:b/>
                <w:sz w:val="24"/>
                <w:szCs w:val="24"/>
              </w:rPr>
            </w:pPr>
            <w:r>
              <w:rPr>
                <w:rFonts w:ascii="Times New Roman" w:hAnsi="Times New Roman"/>
                <w:sz w:val="24"/>
                <w:szCs w:val="24"/>
              </w:rPr>
              <w:t>Диагностика и лечение забо</w:t>
            </w:r>
            <w:r w:rsidR="00D91261" w:rsidRPr="00D91261">
              <w:rPr>
                <w:rFonts w:ascii="Times New Roman" w:hAnsi="Times New Roman"/>
                <w:sz w:val="24"/>
                <w:szCs w:val="24"/>
              </w:rPr>
              <w:t>леваний костно-мышечной системы  и соедин</w:t>
            </w:r>
            <w:r w:rsidR="00D91261" w:rsidRPr="00D91261">
              <w:rPr>
                <w:rFonts w:ascii="Times New Roman" w:hAnsi="Times New Roman"/>
                <w:sz w:val="24"/>
                <w:szCs w:val="24"/>
              </w:rPr>
              <w:t>и</w:t>
            </w:r>
            <w:r w:rsidR="00D91261" w:rsidRPr="00D91261">
              <w:rPr>
                <w:rFonts w:ascii="Times New Roman" w:hAnsi="Times New Roman"/>
                <w:sz w:val="24"/>
                <w:szCs w:val="24"/>
              </w:rPr>
              <w:t>тельной ткани</w:t>
            </w:r>
          </w:p>
        </w:tc>
        <w:tc>
          <w:tcPr>
            <w:tcW w:w="991" w:type="dxa"/>
            <w:shd w:val="clear" w:color="auto" w:fill="FFFFFF" w:themeFill="background1"/>
          </w:tcPr>
          <w:p w14:paraId="79AFC349" w14:textId="67D0E2E9"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507C4C5F" w14:textId="77777777" w:rsidTr="00A75D34">
        <w:tc>
          <w:tcPr>
            <w:tcW w:w="675" w:type="dxa"/>
            <w:shd w:val="clear" w:color="auto" w:fill="FFFFFF" w:themeFill="background1"/>
          </w:tcPr>
          <w:p w14:paraId="4A4CA325" w14:textId="36F5A966" w:rsidR="00D91261" w:rsidRPr="00A75D34" w:rsidRDefault="00A75D34" w:rsidP="00A75D34">
            <w:pPr>
              <w:pStyle w:val="ae"/>
              <w:spacing w:before="0" w:after="0"/>
              <w:ind w:left="0"/>
              <w:rPr>
                <w:lang w:val="ru-RU" w:eastAsia="en-US"/>
              </w:rPr>
            </w:pPr>
            <w:r w:rsidRPr="00A75D34">
              <w:rPr>
                <w:lang w:val="ru-RU" w:eastAsia="en-US"/>
              </w:rPr>
              <w:t>1.17</w:t>
            </w:r>
          </w:p>
        </w:tc>
        <w:tc>
          <w:tcPr>
            <w:tcW w:w="8081" w:type="dxa"/>
            <w:shd w:val="clear" w:color="auto" w:fill="FFFFFF" w:themeFill="background1"/>
          </w:tcPr>
          <w:p w14:paraId="791BA126" w14:textId="43A5E39A" w:rsidR="00D91261" w:rsidRPr="00D91261" w:rsidRDefault="00A75D34" w:rsidP="00A75D34">
            <w:pPr>
              <w:spacing w:after="0" w:line="240" w:lineRule="auto"/>
              <w:rPr>
                <w:rFonts w:ascii="Times New Roman" w:hAnsi="Times New Roman"/>
                <w:b/>
                <w:sz w:val="24"/>
                <w:szCs w:val="24"/>
              </w:rPr>
            </w:pPr>
            <w:r>
              <w:rPr>
                <w:rFonts w:ascii="Times New Roman" w:hAnsi="Times New Roman"/>
                <w:sz w:val="24"/>
                <w:szCs w:val="24"/>
              </w:rPr>
              <w:t>Диагностика и лечение забо</w:t>
            </w:r>
            <w:r w:rsidR="00D91261" w:rsidRPr="00D91261">
              <w:rPr>
                <w:rFonts w:ascii="Times New Roman" w:hAnsi="Times New Roman"/>
                <w:sz w:val="24"/>
                <w:szCs w:val="24"/>
              </w:rPr>
              <w:t>леваний нервной системы</w:t>
            </w:r>
          </w:p>
        </w:tc>
        <w:tc>
          <w:tcPr>
            <w:tcW w:w="991" w:type="dxa"/>
            <w:shd w:val="clear" w:color="auto" w:fill="FFFFFF" w:themeFill="background1"/>
          </w:tcPr>
          <w:p w14:paraId="34021F6C" w14:textId="420E2DBE"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4</w:t>
            </w:r>
          </w:p>
        </w:tc>
      </w:tr>
      <w:tr w:rsidR="00D61835" w14:paraId="46CD6CAF" w14:textId="77777777" w:rsidTr="00A75D34">
        <w:tc>
          <w:tcPr>
            <w:tcW w:w="675" w:type="dxa"/>
            <w:shd w:val="clear" w:color="auto" w:fill="FFFFFF" w:themeFill="background1"/>
          </w:tcPr>
          <w:p w14:paraId="4B8AC60E" w14:textId="3A01B480" w:rsidR="00D91261" w:rsidRPr="00A75D34" w:rsidRDefault="00A75D34" w:rsidP="00A75D34">
            <w:pPr>
              <w:pStyle w:val="ae"/>
              <w:spacing w:before="0" w:after="0"/>
              <w:ind w:left="0"/>
              <w:rPr>
                <w:lang w:val="ru-RU" w:eastAsia="en-US"/>
              </w:rPr>
            </w:pPr>
            <w:r w:rsidRPr="00A75D34">
              <w:rPr>
                <w:lang w:val="ru-RU" w:eastAsia="en-US"/>
              </w:rPr>
              <w:t>1.18</w:t>
            </w:r>
          </w:p>
        </w:tc>
        <w:tc>
          <w:tcPr>
            <w:tcW w:w="8081" w:type="dxa"/>
            <w:shd w:val="clear" w:color="auto" w:fill="FFFFFF" w:themeFill="background1"/>
          </w:tcPr>
          <w:p w14:paraId="25DCF65B" w14:textId="4B0795B0" w:rsidR="00D91261" w:rsidRPr="00D91261" w:rsidRDefault="00A75D34" w:rsidP="00A75D34">
            <w:pPr>
              <w:spacing w:after="0" w:line="240" w:lineRule="auto"/>
              <w:rPr>
                <w:rFonts w:ascii="Times New Roman" w:hAnsi="Times New Roman"/>
                <w:b/>
                <w:sz w:val="24"/>
                <w:szCs w:val="24"/>
              </w:rPr>
            </w:pPr>
            <w:r>
              <w:rPr>
                <w:rFonts w:ascii="Times New Roman" w:hAnsi="Times New Roman"/>
                <w:sz w:val="24"/>
                <w:szCs w:val="24"/>
              </w:rPr>
              <w:t>Диагностика и лечение пси</w:t>
            </w:r>
            <w:r w:rsidR="009108FC">
              <w:rPr>
                <w:rFonts w:ascii="Times New Roman" w:hAnsi="Times New Roman"/>
                <w:sz w:val="24"/>
                <w:szCs w:val="24"/>
              </w:rPr>
              <w:t>хических расстройств и рас</w:t>
            </w:r>
            <w:r w:rsidR="00D91261" w:rsidRPr="00D91261">
              <w:rPr>
                <w:rFonts w:ascii="Times New Roman" w:hAnsi="Times New Roman"/>
                <w:sz w:val="24"/>
                <w:szCs w:val="24"/>
              </w:rPr>
              <w:t>стройств поведения</w:t>
            </w:r>
          </w:p>
        </w:tc>
        <w:tc>
          <w:tcPr>
            <w:tcW w:w="991" w:type="dxa"/>
            <w:shd w:val="clear" w:color="auto" w:fill="FFFFFF" w:themeFill="background1"/>
          </w:tcPr>
          <w:p w14:paraId="28E3D0C9" w14:textId="7D73E8EB"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0D753B91" w14:textId="77777777" w:rsidTr="00A75D34">
        <w:tc>
          <w:tcPr>
            <w:tcW w:w="675" w:type="dxa"/>
            <w:shd w:val="clear" w:color="auto" w:fill="FFFFFF" w:themeFill="background1"/>
          </w:tcPr>
          <w:p w14:paraId="51CF6238" w14:textId="0ACE65DF" w:rsidR="00D91261" w:rsidRPr="00A75D34" w:rsidRDefault="00A75D34" w:rsidP="00A75D34">
            <w:pPr>
              <w:pStyle w:val="ae"/>
              <w:spacing w:before="0" w:after="0"/>
              <w:ind w:left="0"/>
              <w:rPr>
                <w:lang w:val="ru-RU" w:eastAsia="en-US"/>
              </w:rPr>
            </w:pPr>
            <w:r w:rsidRPr="00A75D34">
              <w:rPr>
                <w:lang w:val="ru-RU" w:eastAsia="en-US"/>
              </w:rPr>
              <w:t>1.19</w:t>
            </w:r>
          </w:p>
        </w:tc>
        <w:tc>
          <w:tcPr>
            <w:tcW w:w="8081" w:type="dxa"/>
            <w:shd w:val="clear" w:color="auto" w:fill="FFFFFF" w:themeFill="background1"/>
          </w:tcPr>
          <w:p w14:paraId="1BF7E6B9" w14:textId="68B3C452" w:rsidR="00D91261" w:rsidRPr="00D91261" w:rsidRDefault="00A75D34" w:rsidP="00A75D34">
            <w:pPr>
              <w:spacing w:after="0" w:line="240" w:lineRule="auto"/>
              <w:rPr>
                <w:rFonts w:ascii="Times New Roman" w:hAnsi="Times New Roman"/>
                <w:b/>
                <w:sz w:val="24"/>
                <w:szCs w:val="24"/>
              </w:rPr>
            </w:pPr>
            <w:r>
              <w:rPr>
                <w:rFonts w:ascii="Times New Roman" w:hAnsi="Times New Roman"/>
                <w:sz w:val="24"/>
                <w:szCs w:val="24"/>
              </w:rPr>
              <w:t>Диагностика и лечение к</w:t>
            </w:r>
            <w:r w:rsidR="00D91261" w:rsidRPr="00D91261">
              <w:rPr>
                <w:rFonts w:ascii="Times New Roman" w:hAnsi="Times New Roman"/>
                <w:sz w:val="24"/>
                <w:szCs w:val="24"/>
              </w:rPr>
              <w:t>шечных инфекц</w:t>
            </w:r>
          </w:p>
        </w:tc>
        <w:tc>
          <w:tcPr>
            <w:tcW w:w="991" w:type="dxa"/>
            <w:shd w:val="clear" w:color="auto" w:fill="FFFFFF" w:themeFill="background1"/>
          </w:tcPr>
          <w:p w14:paraId="105AFBA9" w14:textId="7D02B00D"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4</w:t>
            </w:r>
          </w:p>
        </w:tc>
      </w:tr>
      <w:tr w:rsidR="00D61835" w14:paraId="50D1F2CD" w14:textId="77777777" w:rsidTr="00A75D34">
        <w:tc>
          <w:tcPr>
            <w:tcW w:w="675" w:type="dxa"/>
            <w:shd w:val="clear" w:color="auto" w:fill="FFFFFF" w:themeFill="background1"/>
          </w:tcPr>
          <w:p w14:paraId="657AF3DA" w14:textId="09A0CCC9" w:rsidR="00D91261" w:rsidRPr="00A75D34" w:rsidRDefault="00A75D34" w:rsidP="00A75D34">
            <w:pPr>
              <w:pStyle w:val="ae"/>
              <w:spacing w:before="0" w:after="0"/>
              <w:ind w:left="0"/>
              <w:rPr>
                <w:lang w:val="ru-RU" w:eastAsia="en-US"/>
              </w:rPr>
            </w:pPr>
            <w:r w:rsidRPr="00A75D34">
              <w:rPr>
                <w:lang w:val="ru-RU" w:eastAsia="en-US"/>
              </w:rPr>
              <w:t>1.20</w:t>
            </w:r>
          </w:p>
        </w:tc>
        <w:tc>
          <w:tcPr>
            <w:tcW w:w="8081" w:type="dxa"/>
            <w:shd w:val="clear" w:color="auto" w:fill="FFFFFF" w:themeFill="background1"/>
          </w:tcPr>
          <w:p w14:paraId="38E9EBA8" w14:textId="3CA044FF" w:rsidR="00D91261" w:rsidRPr="00D91261" w:rsidRDefault="00A75D34" w:rsidP="00A75D34">
            <w:pPr>
              <w:spacing w:after="0" w:line="240" w:lineRule="auto"/>
              <w:rPr>
                <w:rFonts w:ascii="Times New Roman" w:hAnsi="Times New Roman"/>
                <w:b/>
                <w:sz w:val="24"/>
                <w:szCs w:val="24"/>
              </w:rPr>
            </w:pPr>
            <w:r>
              <w:rPr>
                <w:rFonts w:ascii="Times New Roman" w:hAnsi="Times New Roman"/>
                <w:sz w:val="24"/>
                <w:szCs w:val="24"/>
              </w:rPr>
              <w:t>Диагностика и лечение ин</w:t>
            </w:r>
            <w:r w:rsidR="009108FC">
              <w:rPr>
                <w:rFonts w:ascii="Times New Roman" w:hAnsi="Times New Roman"/>
                <w:sz w:val="24"/>
                <w:szCs w:val="24"/>
              </w:rPr>
              <w:t>фекций, передающихся пре</w:t>
            </w:r>
            <w:r w:rsidR="00D91261" w:rsidRPr="00D91261">
              <w:rPr>
                <w:rFonts w:ascii="Times New Roman" w:hAnsi="Times New Roman"/>
                <w:sz w:val="24"/>
                <w:szCs w:val="24"/>
              </w:rPr>
              <w:t>имущественно во</w:t>
            </w:r>
            <w:r w:rsidR="00D91261" w:rsidRPr="00D91261">
              <w:rPr>
                <w:rFonts w:ascii="Times New Roman" w:hAnsi="Times New Roman"/>
                <w:sz w:val="24"/>
                <w:szCs w:val="24"/>
              </w:rPr>
              <w:t>з</w:t>
            </w:r>
            <w:r w:rsidR="00D91261" w:rsidRPr="00D91261">
              <w:rPr>
                <w:rFonts w:ascii="Times New Roman" w:hAnsi="Times New Roman"/>
                <w:sz w:val="24"/>
                <w:szCs w:val="24"/>
              </w:rPr>
              <w:t>душно-капельным путем.</w:t>
            </w:r>
          </w:p>
        </w:tc>
        <w:tc>
          <w:tcPr>
            <w:tcW w:w="991" w:type="dxa"/>
            <w:shd w:val="clear" w:color="auto" w:fill="FFFFFF" w:themeFill="background1"/>
          </w:tcPr>
          <w:p w14:paraId="0102505F" w14:textId="624BCDEA"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4</w:t>
            </w:r>
          </w:p>
        </w:tc>
      </w:tr>
      <w:tr w:rsidR="00D61835" w14:paraId="29664FA7" w14:textId="77777777" w:rsidTr="00A75D34">
        <w:tc>
          <w:tcPr>
            <w:tcW w:w="675" w:type="dxa"/>
            <w:shd w:val="clear" w:color="auto" w:fill="FFFFFF" w:themeFill="background1"/>
          </w:tcPr>
          <w:p w14:paraId="215C7559" w14:textId="23173CC3" w:rsidR="00D91261" w:rsidRPr="00A75D34" w:rsidRDefault="00A75D34" w:rsidP="00A75D34">
            <w:pPr>
              <w:pStyle w:val="ae"/>
              <w:spacing w:before="0" w:after="0"/>
              <w:ind w:left="0"/>
              <w:rPr>
                <w:lang w:val="ru-RU" w:eastAsia="en-US"/>
              </w:rPr>
            </w:pPr>
            <w:r w:rsidRPr="00A75D34">
              <w:rPr>
                <w:lang w:val="ru-RU" w:eastAsia="en-US"/>
              </w:rPr>
              <w:t>1.21</w:t>
            </w:r>
          </w:p>
        </w:tc>
        <w:tc>
          <w:tcPr>
            <w:tcW w:w="8081" w:type="dxa"/>
            <w:shd w:val="clear" w:color="auto" w:fill="FFFFFF" w:themeFill="background1"/>
          </w:tcPr>
          <w:p w14:paraId="730E9239" w14:textId="435828A9" w:rsidR="00D91261" w:rsidRPr="00D91261" w:rsidRDefault="00D91261" w:rsidP="00A75D34">
            <w:pPr>
              <w:spacing w:after="0" w:line="240" w:lineRule="auto"/>
              <w:rPr>
                <w:rFonts w:ascii="Times New Roman" w:hAnsi="Times New Roman"/>
                <w:b/>
                <w:sz w:val="24"/>
                <w:szCs w:val="24"/>
              </w:rPr>
            </w:pPr>
            <w:r w:rsidRPr="00D91261">
              <w:rPr>
                <w:rFonts w:ascii="Times New Roman" w:hAnsi="Times New Roman"/>
                <w:sz w:val="24"/>
                <w:szCs w:val="24"/>
              </w:rPr>
              <w:t xml:space="preserve">Диагностика и лечение </w:t>
            </w:r>
            <w:r w:rsidR="00A75D34">
              <w:rPr>
                <w:rFonts w:ascii="Times New Roman" w:hAnsi="Times New Roman"/>
                <w:sz w:val="24"/>
                <w:szCs w:val="24"/>
              </w:rPr>
              <w:t>ге</w:t>
            </w:r>
            <w:r w:rsidRPr="00D91261">
              <w:rPr>
                <w:rFonts w:ascii="Times New Roman" w:hAnsi="Times New Roman"/>
                <w:sz w:val="24"/>
                <w:szCs w:val="24"/>
              </w:rPr>
              <w:t>моконтактных инфекций</w:t>
            </w:r>
          </w:p>
        </w:tc>
        <w:tc>
          <w:tcPr>
            <w:tcW w:w="991" w:type="dxa"/>
            <w:shd w:val="clear" w:color="auto" w:fill="FFFFFF" w:themeFill="background1"/>
          </w:tcPr>
          <w:p w14:paraId="110C8C12" w14:textId="57ACDD38"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6A38ED1E" w14:textId="77777777" w:rsidTr="00A75D34">
        <w:tc>
          <w:tcPr>
            <w:tcW w:w="675" w:type="dxa"/>
            <w:shd w:val="clear" w:color="auto" w:fill="FFFFFF" w:themeFill="background1"/>
          </w:tcPr>
          <w:p w14:paraId="550A8D96" w14:textId="1BFED124" w:rsidR="00D91261" w:rsidRPr="00A75D34" w:rsidRDefault="00A75D34" w:rsidP="00A75D34">
            <w:pPr>
              <w:pStyle w:val="ae"/>
              <w:spacing w:before="0" w:after="0"/>
              <w:ind w:left="0"/>
              <w:rPr>
                <w:lang w:val="ru-RU" w:eastAsia="en-US"/>
              </w:rPr>
            </w:pPr>
            <w:r w:rsidRPr="00A75D34">
              <w:rPr>
                <w:lang w:val="ru-RU" w:eastAsia="en-US"/>
              </w:rPr>
              <w:t>1.22</w:t>
            </w:r>
          </w:p>
        </w:tc>
        <w:tc>
          <w:tcPr>
            <w:tcW w:w="8081" w:type="dxa"/>
            <w:shd w:val="clear" w:color="auto" w:fill="FFFFFF" w:themeFill="background1"/>
          </w:tcPr>
          <w:p w14:paraId="10E69E1E" w14:textId="5937690D" w:rsidR="00D91261" w:rsidRPr="00D91261" w:rsidRDefault="00D91261" w:rsidP="00A75D34">
            <w:pPr>
              <w:spacing w:after="0" w:line="240" w:lineRule="auto"/>
              <w:rPr>
                <w:rFonts w:ascii="Times New Roman" w:hAnsi="Times New Roman"/>
                <w:b/>
                <w:sz w:val="24"/>
                <w:szCs w:val="24"/>
              </w:rPr>
            </w:pPr>
            <w:r w:rsidRPr="00D91261">
              <w:rPr>
                <w:rFonts w:ascii="Times New Roman" w:hAnsi="Times New Roman"/>
                <w:sz w:val="24"/>
                <w:szCs w:val="24"/>
              </w:rPr>
              <w:t>Диагностика и лечение  трансмиссивных инфекций, вирусных лихорадок.</w:t>
            </w:r>
          </w:p>
        </w:tc>
        <w:tc>
          <w:tcPr>
            <w:tcW w:w="991" w:type="dxa"/>
            <w:shd w:val="clear" w:color="auto" w:fill="FFFFFF" w:themeFill="background1"/>
          </w:tcPr>
          <w:p w14:paraId="7A4CAA94" w14:textId="37A22163"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4</w:t>
            </w:r>
          </w:p>
        </w:tc>
      </w:tr>
      <w:tr w:rsidR="00D61835" w14:paraId="03C9585A" w14:textId="77777777" w:rsidTr="00A75D34">
        <w:tc>
          <w:tcPr>
            <w:tcW w:w="675" w:type="dxa"/>
            <w:shd w:val="clear" w:color="auto" w:fill="FFFFFF" w:themeFill="background1"/>
          </w:tcPr>
          <w:p w14:paraId="24ED93C2" w14:textId="0C659FD0" w:rsidR="00D91261" w:rsidRPr="00A75D34" w:rsidRDefault="00A75D34" w:rsidP="00A75D34">
            <w:pPr>
              <w:pStyle w:val="ae"/>
              <w:spacing w:before="0" w:after="0"/>
              <w:ind w:left="0"/>
              <w:rPr>
                <w:lang w:val="ru-RU" w:eastAsia="en-US"/>
              </w:rPr>
            </w:pPr>
            <w:r>
              <w:rPr>
                <w:lang w:val="ru-RU" w:eastAsia="en-US"/>
              </w:rPr>
              <w:t>1.23</w:t>
            </w:r>
          </w:p>
        </w:tc>
        <w:tc>
          <w:tcPr>
            <w:tcW w:w="8081" w:type="dxa"/>
            <w:shd w:val="clear" w:color="auto" w:fill="FFFFFF" w:themeFill="background1"/>
          </w:tcPr>
          <w:p w14:paraId="494A369E" w14:textId="1308BC7F" w:rsidR="00D91261" w:rsidRPr="00D91261" w:rsidRDefault="00A75D34" w:rsidP="00A75D34">
            <w:pPr>
              <w:spacing w:after="0" w:line="240" w:lineRule="auto"/>
              <w:rPr>
                <w:rFonts w:ascii="Times New Roman" w:hAnsi="Times New Roman"/>
                <w:b/>
                <w:sz w:val="24"/>
                <w:szCs w:val="24"/>
              </w:rPr>
            </w:pPr>
            <w:r>
              <w:rPr>
                <w:rFonts w:ascii="Times New Roman" w:hAnsi="Times New Roman"/>
                <w:sz w:val="24"/>
                <w:szCs w:val="24"/>
              </w:rPr>
              <w:t>Диагностика и лечение  зо</w:t>
            </w:r>
            <w:r w:rsidR="00D91261" w:rsidRPr="00D91261">
              <w:rPr>
                <w:rFonts w:ascii="Times New Roman" w:hAnsi="Times New Roman"/>
                <w:sz w:val="24"/>
                <w:szCs w:val="24"/>
              </w:rPr>
              <w:t>онозных инфекций</w:t>
            </w:r>
          </w:p>
        </w:tc>
        <w:tc>
          <w:tcPr>
            <w:tcW w:w="991" w:type="dxa"/>
            <w:shd w:val="clear" w:color="auto" w:fill="FFFFFF" w:themeFill="background1"/>
          </w:tcPr>
          <w:p w14:paraId="3F1E2DA1" w14:textId="6D3606C0"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4</w:t>
            </w:r>
          </w:p>
        </w:tc>
      </w:tr>
      <w:tr w:rsidR="00D61835" w14:paraId="68D07FFF" w14:textId="77777777" w:rsidTr="00A75D34">
        <w:tc>
          <w:tcPr>
            <w:tcW w:w="675" w:type="dxa"/>
            <w:shd w:val="clear" w:color="auto" w:fill="FFFFFF" w:themeFill="background1"/>
          </w:tcPr>
          <w:p w14:paraId="5E4F2685" w14:textId="43E319B2" w:rsidR="00D91261" w:rsidRPr="00A75D34" w:rsidRDefault="00A75D34" w:rsidP="00A75D34">
            <w:pPr>
              <w:pStyle w:val="ae"/>
              <w:spacing w:before="0" w:after="0"/>
              <w:ind w:left="0"/>
              <w:rPr>
                <w:lang w:val="ru-RU" w:eastAsia="en-US"/>
              </w:rPr>
            </w:pPr>
            <w:r>
              <w:rPr>
                <w:lang w:val="ru-RU" w:eastAsia="en-US"/>
              </w:rPr>
              <w:t>1.24</w:t>
            </w:r>
          </w:p>
        </w:tc>
        <w:tc>
          <w:tcPr>
            <w:tcW w:w="8081" w:type="dxa"/>
            <w:shd w:val="clear" w:color="auto" w:fill="FFFFFF" w:themeFill="background1"/>
          </w:tcPr>
          <w:p w14:paraId="1D85B481" w14:textId="504A58EC" w:rsidR="00D91261" w:rsidRPr="00A75D34" w:rsidRDefault="00A75D34" w:rsidP="00A75D34">
            <w:pPr>
              <w:spacing w:after="0" w:line="240" w:lineRule="auto"/>
              <w:rPr>
                <w:rFonts w:ascii="Times New Roman" w:hAnsi="Times New Roman"/>
                <w:sz w:val="24"/>
                <w:szCs w:val="24"/>
              </w:rPr>
            </w:pPr>
            <w:r>
              <w:rPr>
                <w:rFonts w:ascii="Times New Roman" w:hAnsi="Times New Roman"/>
                <w:sz w:val="24"/>
                <w:szCs w:val="24"/>
              </w:rPr>
              <w:t>Диагностика и лечение не</w:t>
            </w:r>
            <w:r w:rsidR="00D91261" w:rsidRPr="00D91261">
              <w:rPr>
                <w:rFonts w:ascii="Times New Roman" w:hAnsi="Times New Roman"/>
                <w:sz w:val="24"/>
                <w:szCs w:val="24"/>
              </w:rPr>
              <w:t>которых бактериальных инфекций</w:t>
            </w:r>
          </w:p>
        </w:tc>
        <w:tc>
          <w:tcPr>
            <w:tcW w:w="991" w:type="dxa"/>
            <w:shd w:val="clear" w:color="auto" w:fill="FFFFFF" w:themeFill="background1"/>
          </w:tcPr>
          <w:p w14:paraId="2D6A79D4" w14:textId="043A0826"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327B30B5" w14:textId="77777777" w:rsidTr="00A75D34">
        <w:tc>
          <w:tcPr>
            <w:tcW w:w="675" w:type="dxa"/>
            <w:shd w:val="clear" w:color="auto" w:fill="FFFFFF" w:themeFill="background1"/>
          </w:tcPr>
          <w:p w14:paraId="21CB4C81" w14:textId="7EEFBF1F" w:rsidR="00D91261" w:rsidRPr="00A75D34" w:rsidRDefault="00A75D34" w:rsidP="00A75D34">
            <w:pPr>
              <w:pStyle w:val="ae"/>
              <w:spacing w:before="0" w:after="0"/>
              <w:ind w:left="0"/>
              <w:rPr>
                <w:lang w:val="ru-RU" w:eastAsia="en-US"/>
              </w:rPr>
            </w:pPr>
            <w:r>
              <w:rPr>
                <w:lang w:val="ru-RU" w:eastAsia="en-US"/>
              </w:rPr>
              <w:lastRenderedPageBreak/>
              <w:t>1.25</w:t>
            </w:r>
          </w:p>
        </w:tc>
        <w:tc>
          <w:tcPr>
            <w:tcW w:w="8081" w:type="dxa"/>
            <w:shd w:val="clear" w:color="auto" w:fill="FFFFFF" w:themeFill="background1"/>
          </w:tcPr>
          <w:p w14:paraId="0F42B5CD" w14:textId="7C0DB5D6" w:rsidR="00D91261" w:rsidRPr="00D91261" w:rsidRDefault="00A75D34" w:rsidP="00A75D34">
            <w:pPr>
              <w:spacing w:after="0" w:line="240" w:lineRule="auto"/>
              <w:rPr>
                <w:rFonts w:ascii="Times New Roman" w:hAnsi="Times New Roman"/>
                <w:b/>
                <w:sz w:val="24"/>
                <w:szCs w:val="24"/>
              </w:rPr>
            </w:pPr>
            <w:r>
              <w:rPr>
                <w:rFonts w:ascii="Times New Roman" w:hAnsi="Times New Roman"/>
                <w:sz w:val="24"/>
                <w:szCs w:val="24"/>
              </w:rPr>
              <w:t>Диагностика и лечение па</w:t>
            </w:r>
            <w:r w:rsidR="00D91261" w:rsidRPr="00D91261">
              <w:rPr>
                <w:rFonts w:ascii="Times New Roman" w:hAnsi="Times New Roman"/>
                <w:sz w:val="24"/>
                <w:szCs w:val="24"/>
              </w:rPr>
              <w:t>разитарных заболеваний</w:t>
            </w:r>
          </w:p>
        </w:tc>
        <w:tc>
          <w:tcPr>
            <w:tcW w:w="991" w:type="dxa"/>
            <w:shd w:val="clear" w:color="auto" w:fill="FFFFFF" w:themeFill="background1"/>
          </w:tcPr>
          <w:p w14:paraId="0D453126" w14:textId="101A15E9"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09F1A8BC" w14:textId="77777777" w:rsidTr="00A75D34">
        <w:tc>
          <w:tcPr>
            <w:tcW w:w="675" w:type="dxa"/>
            <w:shd w:val="clear" w:color="auto" w:fill="FFFFFF" w:themeFill="background1"/>
          </w:tcPr>
          <w:p w14:paraId="3B08688B" w14:textId="39A4C334" w:rsidR="00D91261" w:rsidRPr="00A75D34" w:rsidRDefault="00A75D34" w:rsidP="00A75D34">
            <w:pPr>
              <w:pStyle w:val="ae"/>
              <w:spacing w:before="0" w:after="0"/>
              <w:ind w:left="0"/>
              <w:rPr>
                <w:lang w:val="ru-RU" w:eastAsia="en-US"/>
              </w:rPr>
            </w:pPr>
            <w:r>
              <w:rPr>
                <w:lang w:val="ru-RU" w:eastAsia="en-US"/>
              </w:rPr>
              <w:t>1.26</w:t>
            </w:r>
          </w:p>
        </w:tc>
        <w:tc>
          <w:tcPr>
            <w:tcW w:w="8081" w:type="dxa"/>
            <w:shd w:val="clear" w:color="auto" w:fill="FFFFFF" w:themeFill="background1"/>
          </w:tcPr>
          <w:p w14:paraId="4C9F7FB3" w14:textId="32FD88CF" w:rsidR="00D91261" w:rsidRPr="00D91261" w:rsidRDefault="00A75D34" w:rsidP="00A75D34">
            <w:pPr>
              <w:spacing w:after="0" w:line="240" w:lineRule="auto"/>
              <w:rPr>
                <w:rFonts w:ascii="Times New Roman" w:hAnsi="Times New Roman"/>
                <w:b/>
                <w:sz w:val="24"/>
                <w:szCs w:val="24"/>
              </w:rPr>
            </w:pPr>
            <w:r>
              <w:rPr>
                <w:rFonts w:ascii="Times New Roman" w:hAnsi="Times New Roman"/>
                <w:sz w:val="24"/>
                <w:szCs w:val="24"/>
              </w:rPr>
              <w:t>Диагностика и лечение кож</w:t>
            </w:r>
            <w:r w:rsidR="00D91261" w:rsidRPr="00D91261">
              <w:rPr>
                <w:rFonts w:ascii="Times New Roman" w:hAnsi="Times New Roman"/>
                <w:sz w:val="24"/>
                <w:szCs w:val="24"/>
              </w:rPr>
              <w:t>ных болезней</w:t>
            </w:r>
          </w:p>
        </w:tc>
        <w:tc>
          <w:tcPr>
            <w:tcW w:w="991" w:type="dxa"/>
            <w:shd w:val="clear" w:color="auto" w:fill="FFFFFF" w:themeFill="background1"/>
          </w:tcPr>
          <w:p w14:paraId="1DF2E2C0" w14:textId="36A49C57"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535B49F3" w14:textId="77777777" w:rsidTr="00A75D34">
        <w:tc>
          <w:tcPr>
            <w:tcW w:w="675" w:type="dxa"/>
            <w:shd w:val="clear" w:color="auto" w:fill="FFFFFF" w:themeFill="background1"/>
          </w:tcPr>
          <w:p w14:paraId="16E2E4A1" w14:textId="263F9C81" w:rsidR="00D91261" w:rsidRPr="00A75D34" w:rsidRDefault="00A75D34" w:rsidP="00A75D34">
            <w:pPr>
              <w:pStyle w:val="ae"/>
              <w:spacing w:before="0" w:after="0"/>
              <w:ind w:left="0"/>
              <w:rPr>
                <w:lang w:val="ru-RU" w:eastAsia="en-US"/>
              </w:rPr>
            </w:pPr>
            <w:r>
              <w:rPr>
                <w:lang w:val="ru-RU" w:eastAsia="en-US"/>
              </w:rPr>
              <w:t>1.27</w:t>
            </w:r>
          </w:p>
        </w:tc>
        <w:tc>
          <w:tcPr>
            <w:tcW w:w="8081" w:type="dxa"/>
            <w:shd w:val="clear" w:color="auto" w:fill="FFFFFF" w:themeFill="background1"/>
          </w:tcPr>
          <w:p w14:paraId="1969AE09" w14:textId="6AFB0096" w:rsidR="00D91261" w:rsidRPr="00D91261" w:rsidRDefault="00D91261" w:rsidP="00A75D34">
            <w:pPr>
              <w:spacing w:after="0" w:line="240" w:lineRule="auto"/>
              <w:rPr>
                <w:rFonts w:ascii="Times New Roman" w:hAnsi="Times New Roman"/>
                <w:b/>
                <w:sz w:val="24"/>
                <w:szCs w:val="24"/>
              </w:rPr>
            </w:pPr>
            <w:r w:rsidRPr="00D91261">
              <w:rPr>
                <w:rFonts w:ascii="Times New Roman" w:hAnsi="Times New Roman"/>
                <w:sz w:val="24"/>
                <w:szCs w:val="24"/>
              </w:rPr>
              <w:t>Диагностика и лечение грибковых и паразитарных заболеваний кожи</w:t>
            </w:r>
          </w:p>
        </w:tc>
        <w:tc>
          <w:tcPr>
            <w:tcW w:w="991" w:type="dxa"/>
            <w:shd w:val="clear" w:color="auto" w:fill="FFFFFF" w:themeFill="background1"/>
          </w:tcPr>
          <w:p w14:paraId="064655EE" w14:textId="14118475"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0880EBE2" w14:textId="77777777" w:rsidTr="00A75D34">
        <w:tc>
          <w:tcPr>
            <w:tcW w:w="675" w:type="dxa"/>
            <w:shd w:val="clear" w:color="auto" w:fill="FFFFFF" w:themeFill="background1"/>
          </w:tcPr>
          <w:p w14:paraId="7030DBD9" w14:textId="00007ECC" w:rsidR="00D91261" w:rsidRPr="00A75D34" w:rsidRDefault="00A75D34" w:rsidP="00A75D34">
            <w:pPr>
              <w:pStyle w:val="ae"/>
              <w:spacing w:before="0" w:after="0"/>
              <w:ind w:left="0"/>
              <w:rPr>
                <w:lang w:val="ru-RU" w:eastAsia="en-US"/>
              </w:rPr>
            </w:pPr>
            <w:r>
              <w:rPr>
                <w:lang w:val="ru-RU" w:eastAsia="en-US"/>
              </w:rPr>
              <w:t>1.28</w:t>
            </w:r>
          </w:p>
        </w:tc>
        <w:tc>
          <w:tcPr>
            <w:tcW w:w="8081" w:type="dxa"/>
            <w:shd w:val="clear" w:color="auto" w:fill="FFFFFF" w:themeFill="background1"/>
          </w:tcPr>
          <w:p w14:paraId="1D6EF53E" w14:textId="3A527C58" w:rsidR="00D91261" w:rsidRPr="00D91261" w:rsidRDefault="00D91261" w:rsidP="00A75D34">
            <w:pPr>
              <w:spacing w:after="0" w:line="240" w:lineRule="auto"/>
              <w:rPr>
                <w:rFonts w:ascii="Times New Roman" w:hAnsi="Times New Roman"/>
                <w:b/>
                <w:sz w:val="24"/>
                <w:szCs w:val="24"/>
              </w:rPr>
            </w:pPr>
            <w:r w:rsidRPr="00D91261">
              <w:rPr>
                <w:rFonts w:ascii="Times New Roman" w:hAnsi="Times New Roman"/>
                <w:sz w:val="24"/>
                <w:szCs w:val="24"/>
              </w:rPr>
              <w:t>Диагностика и лечение гнойничковых заболеваний кожи</w:t>
            </w:r>
          </w:p>
        </w:tc>
        <w:tc>
          <w:tcPr>
            <w:tcW w:w="991" w:type="dxa"/>
            <w:shd w:val="clear" w:color="auto" w:fill="FFFFFF" w:themeFill="background1"/>
          </w:tcPr>
          <w:p w14:paraId="44C30418" w14:textId="1EC733F9"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464FCDA4" w14:textId="77777777" w:rsidTr="00A75D34">
        <w:tc>
          <w:tcPr>
            <w:tcW w:w="675" w:type="dxa"/>
            <w:shd w:val="clear" w:color="auto" w:fill="FFFFFF" w:themeFill="background1"/>
          </w:tcPr>
          <w:p w14:paraId="54E5E470" w14:textId="28DD08A9" w:rsidR="00D91261" w:rsidRPr="00A75D34" w:rsidRDefault="00A75D34" w:rsidP="00A75D34">
            <w:pPr>
              <w:pStyle w:val="ae"/>
              <w:spacing w:before="0" w:after="0"/>
              <w:ind w:left="0"/>
              <w:rPr>
                <w:lang w:val="ru-RU" w:eastAsia="en-US"/>
              </w:rPr>
            </w:pPr>
            <w:r>
              <w:rPr>
                <w:lang w:val="ru-RU" w:eastAsia="en-US"/>
              </w:rPr>
              <w:t>1.29</w:t>
            </w:r>
          </w:p>
        </w:tc>
        <w:tc>
          <w:tcPr>
            <w:tcW w:w="8081" w:type="dxa"/>
            <w:shd w:val="clear" w:color="auto" w:fill="FFFFFF" w:themeFill="background1"/>
          </w:tcPr>
          <w:p w14:paraId="12798464" w14:textId="7436870B" w:rsidR="00D91261" w:rsidRPr="00D91261" w:rsidRDefault="00A75D34" w:rsidP="00A75D34">
            <w:pPr>
              <w:spacing w:after="0" w:line="240" w:lineRule="auto"/>
              <w:rPr>
                <w:rFonts w:ascii="Times New Roman" w:hAnsi="Times New Roman"/>
                <w:b/>
                <w:sz w:val="24"/>
                <w:szCs w:val="24"/>
              </w:rPr>
            </w:pPr>
            <w:r>
              <w:rPr>
                <w:rFonts w:ascii="Times New Roman" w:hAnsi="Times New Roman"/>
                <w:sz w:val="24"/>
                <w:szCs w:val="24"/>
              </w:rPr>
              <w:t>Диагностика и лечение ал</w:t>
            </w:r>
            <w:r w:rsidR="00D91261" w:rsidRPr="00D91261">
              <w:rPr>
                <w:rFonts w:ascii="Times New Roman" w:hAnsi="Times New Roman"/>
                <w:sz w:val="24"/>
                <w:szCs w:val="24"/>
              </w:rPr>
              <w:t>лергических заболеваний кожи</w:t>
            </w:r>
          </w:p>
        </w:tc>
        <w:tc>
          <w:tcPr>
            <w:tcW w:w="991" w:type="dxa"/>
            <w:shd w:val="clear" w:color="auto" w:fill="FFFFFF" w:themeFill="background1"/>
          </w:tcPr>
          <w:p w14:paraId="5AD8B2CA" w14:textId="67F59FA4"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441F2801" w14:textId="77777777" w:rsidTr="00A75D34">
        <w:tc>
          <w:tcPr>
            <w:tcW w:w="675" w:type="dxa"/>
            <w:shd w:val="clear" w:color="auto" w:fill="FFFFFF" w:themeFill="background1"/>
          </w:tcPr>
          <w:p w14:paraId="7E90F9BF" w14:textId="7AED466E" w:rsidR="00D91261" w:rsidRPr="00A75D34" w:rsidRDefault="00A75D34" w:rsidP="00A75D34">
            <w:pPr>
              <w:pStyle w:val="ae"/>
              <w:spacing w:before="0" w:after="0"/>
              <w:ind w:left="0"/>
              <w:rPr>
                <w:lang w:val="ru-RU" w:eastAsia="en-US"/>
              </w:rPr>
            </w:pPr>
            <w:r>
              <w:rPr>
                <w:lang w:val="ru-RU" w:eastAsia="en-US"/>
              </w:rPr>
              <w:t>1.30</w:t>
            </w:r>
          </w:p>
        </w:tc>
        <w:tc>
          <w:tcPr>
            <w:tcW w:w="8081" w:type="dxa"/>
            <w:shd w:val="clear" w:color="auto" w:fill="FFFFFF" w:themeFill="background1"/>
          </w:tcPr>
          <w:p w14:paraId="1ACA072E" w14:textId="2A6357EA" w:rsidR="00D91261" w:rsidRPr="00D91261" w:rsidRDefault="00D91261" w:rsidP="00A75D34">
            <w:pPr>
              <w:spacing w:after="0" w:line="240" w:lineRule="auto"/>
              <w:rPr>
                <w:rFonts w:ascii="Times New Roman" w:hAnsi="Times New Roman"/>
                <w:b/>
                <w:sz w:val="24"/>
                <w:szCs w:val="24"/>
              </w:rPr>
            </w:pPr>
            <w:r w:rsidRPr="00D91261">
              <w:rPr>
                <w:rFonts w:ascii="Times New Roman" w:hAnsi="Times New Roman"/>
                <w:sz w:val="24"/>
                <w:szCs w:val="24"/>
              </w:rPr>
              <w:t>Диагностика и ле</w:t>
            </w:r>
            <w:r w:rsidR="00A75D34">
              <w:rPr>
                <w:rFonts w:ascii="Times New Roman" w:hAnsi="Times New Roman"/>
                <w:sz w:val="24"/>
                <w:szCs w:val="24"/>
              </w:rPr>
              <w:t>чение ви</w:t>
            </w:r>
            <w:r w:rsidRPr="00D91261">
              <w:rPr>
                <w:rFonts w:ascii="Times New Roman" w:hAnsi="Times New Roman"/>
                <w:sz w:val="24"/>
                <w:szCs w:val="24"/>
              </w:rPr>
              <w:t>русных и мультифактери-альных заболеваний кожи</w:t>
            </w:r>
          </w:p>
        </w:tc>
        <w:tc>
          <w:tcPr>
            <w:tcW w:w="991" w:type="dxa"/>
            <w:shd w:val="clear" w:color="auto" w:fill="FFFFFF" w:themeFill="background1"/>
          </w:tcPr>
          <w:p w14:paraId="53822DAD" w14:textId="075A8A0D"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713A5F57" w14:textId="77777777" w:rsidTr="00A75D34">
        <w:tc>
          <w:tcPr>
            <w:tcW w:w="675" w:type="dxa"/>
            <w:shd w:val="clear" w:color="auto" w:fill="FFFFFF" w:themeFill="background1"/>
          </w:tcPr>
          <w:p w14:paraId="7A4E8640" w14:textId="23D17B45" w:rsidR="00D91261" w:rsidRPr="00A75D34" w:rsidRDefault="00A75D34" w:rsidP="00A75D34">
            <w:pPr>
              <w:pStyle w:val="ae"/>
              <w:spacing w:before="0" w:after="0"/>
              <w:ind w:left="0"/>
              <w:rPr>
                <w:lang w:val="ru-RU" w:eastAsia="en-US"/>
              </w:rPr>
            </w:pPr>
            <w:r>
              <w:rPr>
                <w:lang w:val="ru-RU" w:eastAsia="en-US"/>
              </w:rPr>
              <w:t>1.31</w:t>
            </w:r>
          </w:p>
        </w:tc>
        <w:tc>
          <w:tcPr>
            <w:tcW w:w="8081" w:type="dxa"/>
            <w:shd w:val="clear" w:color="auto" w:fill="FFFFFF" w:themeFill="background1"/>
          </w:tcPr>
          <w:p w14:paraId="318147ED" w14:textId="192FFF6E" w:rsidR="00D91261" w:rsidRPr="00D91261" w:rsidRDefault="00D91261" w:rsidP="00A75D34">
            <w:pPr>
              <w:spacing w:after="0" w:line="240" w:lineRule="auto"/>
              <w:rPr>
                <w:rFonts w:ascii="Times New Roman" w:hAnsi="Times New Roman"/>
                <w:b/>
                <w:sz w:val="24"/>
                <w:szCs w:val="24"/>
              </w:rPr>
            </w:pPr>
            <w:r w:rsidRPr="00D91261">
              <w:rPr>
                <w:rFonts w:ascii="Times New Roman" w:hAnsi="Times New Roman"/>
                <w:sz w:val="24"/>
                <w:szCs w:val="24"/>
              </w:rPr>
              <w:t xml:space="preserve">Диагностика и лечение </w:t>
            </w:r>
            <w:proofErr w:type="gramStart"/>
            <w:r w:rsidRPr="00D91261">
              <w:rPr>
                <w:rFonts w:ascii="Times New Roman" w:hAnsi="Times New Roman"/>
                <w:sz w:val="24"/>
                <w:szCs w:val="24"/>
              </w:rPr>
              <w:t>ве-нерических</w:t>
            </w:r>
            <w:proofErr w:type="gramEnd"/>
            <w:r w:rsidRPr="00D91261">
              <w:rPr>
                <w:rFonts w:ascii="Times New Roman" w:hAnsi="Times New Roman"/>
                <w:sz w:val="24"/>
                <w:szCs w:val="24"/>
              </w:rPr>
              <w:t xml:space="preserve"> заболеваний</w:t>
            </w:r>
          </w:p>
        </w:tc>
        <w:tc>
          <w:tcPr>
            <w:tcW w:w="991" w:type="dxa"/>
            <w:shd w:val="clear" w:color="auto" w:fill="FFFFFF" w:themeFill="background1"/>
          </w:tcPr>
          <w:p w14:paraId="47B1208B" w14:textId="7DD67E72"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5B183F8F" w14:textId="77777777" w:rsidTr="00D61835">
        <w:tc>
          <w:tcPr>
            <w:tcW w:w="8756" w:type="dxa"/>
            <w:gridSpan w:val="2"/>
            <w:shd w:val="clear" w:color="auto" w:fill="FFFFFF" w:themeFill="background1"/>
          </w:tcPr>
          <w:p w14:paraId="310B71A7" w14:textId="449A0114" w:rsidR="00D61835" w:rsidRPr="00D91261" w:rsidRDefault="00D61835" w:rsidP="00A75D34">
            <w:pPr>
              <w:spacing w:after="0" w:line="240" w:lineRule="auto"/>
              <w:rPr>
                <w:rFonts w:ascii="Times New Roman" w:hAnsi="Times New Roman"/>
                <w:b/>
                <w:sz w:val="24"/>
                <w:szCs w:val="24"/>
              </w:rPr>
            </w:pPr>
            <w:r>
              <w:rPr>
                <w:rFonts w:ascii="Times New Roman" w:hAnsi="Times New Roman"/>
                <w:b/>
                <w:sz w:val="24"/>
                <w:szCs w:val="24"/>
              </w:rPr>
              <w:t>Итого по разделу</w:t>
            </w:r>
          </w:p>
        </w:tc>
        <w:tc>
          <w:tcPr>
            <w:tcW w:w="991" w:type="dxa"/>
            <w:shd w:val="clear" w:color="auto" w:fill="FFFFFF" w:themeFill="background1"/>
          </w:tcPr>
          <w:p w14:paraId="1F13F12E" w14:textId="48E7FE66" w:rsidR="00D61835" w:rsidRPr="00A75D34" w:rsidRDefault="00D61835" w:rsidP="00A75D34">
            <w:pPr>
              <w:spacing w:after="0" w:line="240" w:lineRule="auto"/>
              <w:jc w:val="center"/>
              <w:rPr>
                <w:rFonts w:ascii="Times New Roman" w:hAnsi="Times New Roman"/>
                <w:sz w:val="24"/>
                <w:szCs w:val="24"/>
              </w:rPr>
            </w:pPr>
            <w:r>
              <w:rPr>
                <w:rFonts w:ascii="Times New Roman" w:hAnsi="Times New Roman"/>
                <w:sz w:val="24"/>
                <w:szCs w:val="24"/>
              </w:rPr>
              <w:t>84</w:t>
            </w:r>
          </w:p>
        </w:tc>
      </w:tr>
      <w:tr w:rsidR="00D61835" w14:paraId="11291CC6" w14:textId="77777777" w:rsidTr="00D61835">
        <w:tc>
          <w:tcPr>
            <w:tcW w:w="9747" w:type="dxa"/>
            <w:gridSpan w:val="3"/>
            <w:shd w:val="clear" w:color="auto" w:fill="FFFFFF" w:themeFill="background1"/>
          </w:tcPr>
          <w:p w14:paraId="239F39D1" w14:textId="77777777" w:rsidR="00D61835" w:rsidRPr="00D61835" w:rsidRDefault="00D61835" w:rsidP="00D61835">
            <w:pPr>
              <w:spacing w:after="0" w:line="240" w:lineRule="auto"/>
              <w:rPr>
                <w:rFonts w:ascii="Times New Roman" w:hAnsi="Times New Roman"/>
                <w:sz w:val="24"/>
                <w:szCs w:val="24"/>
              </w:rPr>
            </w:pPr>
            <w:r w:rsidRPr="00D61835">
              <w:rPr>
                <w:rFonts w:ascii="Times New Roman" w:hAnsi="Times New Roman"/>
                <w:b/>
                <w:sz w:val="24"/>
                <w:szCs w:val="24"/>
              </w:rPr>
              <w:t>Раздел 2.</w:t>
            </w:r>
            <w:r w:rsidRPr="00D61835">
              <w:rPr>
                <w:rFonts w:ascii="Times New Roman" w:hAnsi="Times New Roman"/>
                <w:sz w:val="24"/>
                <w:szCs w:val="24"/>
              </w:rPr>
              <w:t xml:space="preserve"> </w:t>
            </w:r>
          </w:p>
          <w:p w14:paraId="6A31BCE9" w14:textId="3EBD4169" w:rsidR="00D61835" w:rsidRPr="00A75D34" w:rsidRDefault="009108FC" w:rsidP="00D61835">
            <w:pPr>
              <w:spacing w:after="0" w:line="240" w:lineRule="auto"/>
              <w:rPr>
                <w:rFonts w:ascii="Times New Roman" w:hAnsi="Times New Roman"/>
                <w:sz w:val="24"/>
                <w:szCs w:val="24"/>
              </w:rPr>
            </w:pPr>
            <w:r>
              <w:rPr>
                <w:rFonts w:ascii="Times New Roman" w:hAnsi="Times New Roman"/>
                <w:sz w:val="24"/>
                <w:szCs w:val="24"/>
              </w:rPr>
              <w:t xml:space="preserve">МДК 02.02 </w:t>
            </w:r>
            <w:r w:rsidR="00D61835" w:rsidRPr="00E034A1">
              <w:rPr>
                <w:rFonts w:ascii="Times New Roman" w:hAnsi="Times New Roman"/>
                <w:sz w:val="24"/>
                <w:szCs w:val="24"/>
                <w:lang w:eastAsia="ru-RU"/>
              </w:rPr>
              <w:t>Проведение медицинского обследования с целью диагностики, назначения и  проведения лечения заболеваний хирургического профиля</w:t>
            </w:r>
          </w:p>
        </w:tc>
      </w:tr>
      <w:tr w:rsidR="00D61835" w14:paraId="55098064" w14:textId="77777777" w:rsidTr="00D61835">
        <w:tc>
          <w:tcPr>
            <w:tcW w:w="675" w:type="dxa"/>
            <w:shd w:val="clear" w:color="auto" w:fill="FFFFFF" w:themeFill="background1"/>
          </w:tcPr>
          <w:p w14:paraId="7141A182" w14:textId="50A78A5A" w:rsidR="00D61835" w:rsidRPr="00A75D34" w:rsidRDefault="00D61835" w:rsidP="00D61835">
            <w:pPr>
              <w:pStyle w:val="ae"/>
              <w:spacing w:before="0" w:after="0"/>
              <w:ind w:left="0"/>
              <w:rPr>
                <w:lang w:val="ru-RU" w:eastAsia="en-US"/>
              </w:rPr>
            </w:pPr>
            <w:r>
              <w:rPr>
                <w:lang w:val="ru-RU" w:eastAsia="en-US"/>
              </w:rPr>
              <w:t>2.1</w:t>
            </w:r>
          </w:p>
        </w:tc>
        <w:tc>
          <w:tcPr>
            <w:tcW w:w="8081" w:type="dxa"/>
          </w:tcPr>
          <w:p w14:paraId="7DDDE04C" w14:textId="553D9CF7" w:rsidR="00D61835" w:rsidRPr="00D91261" w:rsidRDefault="00D61835" w:rsidP="00D61835">
            <w:pPr>
              <w:spacing w:after="0" w:line="240" w:lineRule="auto"/>
              <w:rPr>
                <w:rFonts w:ascii="Times New Roman" w:hAnsi="Times New Roman"/>
                <w:b/>
                <w:sz w:val="24"/>
                <w:szCs w:val="24"/>
              </w:rPr>
            </w:pPr>
            <w:r>
              <w:rPr>
                <w:rFonts w:ascii="Times New Roman" w:hAnsi="Times New Roman"/>
                <w:sz w:val="24"/>
              </w:rPr>
              <w:t>История и организация хирургической помощи</w:t>
            </w:r>
          </w:p>
        </w:tc>
        <w:tc>
          <w:tcPr>
            <w:tcW w:w="991" w:type="dxa"/>
            <w:shd w:val="clear" w:color="auto" w:fill="FFFFFF" w:themeFill="background1"/>
          </w:tcPr>
          <w:p w14:paraId="43F2CF5A" w14:textId="1BA028F9"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086D1388" w14:textId="77777777" w:rsidTr="00D61835">
        <w:tc>
          <w:tcPr>
            <w:tcW w:w="675" w:type="dxa"/>
            <w:shd w:val="clear" w:color="auto" w:fill="FFFFFF" w:themeFill="background1"/>
          </w:tcPr>
          <w:p w14:paraId="688F6E38" w14:textId="7A713801" w:rsidR="00D61835" w:rsidRPr="00A75D34" w:rsidRDefault="00D61835" w:rsidP="00D61835">
            <w:pPr>
              <w:pStyle w:val="ae"/>
              <w:spacing w:before="0" w:after="0"/>
              <w:ind w:left="0"/>
              <w:rPr>
                <w:lang w:val="ru-RU" w:eastAsia="en-US"/>
              </w:rPr>
            </w:pPr>
            <w:r>
              <w:rPr>
                <w:lang w:val="ru-RU" w:eastAsia="en-US"/>
              </w:rPr>
              <w:t>2.2.</w:t>
            </w:r>
          </w:p>
        </w:tc>
        <w:tc>
          <w:tcPr>
            <w:tcW w:w="8081" w:type="dxa"/>
          </w:tcPr>
          <w:p w14:paraId="618437C7" w14:textId="37BBA572" w:rsidR="00D61835" w:rsidRPr="00D91261" w:rsidRDefault="00D61835" w:rsidP="00D61835">
            <w:pPr>
              <w:spacing w:after="0" w:line="240" w:lineRule="auto"/>
              <w:rPr>
                <w:rFonts w:ascii="Times New Roman" w:hAnsi="Times New Roman"/>
                <w:b/>
                <w:sz w:val="24"/>
                <w:szCs w:val="24"/>
              </w:rPr>
            </w:pPr>
            <w:r w:rsidRPr="0090416B">
              <w:rPr>
                <w:rFonts w:ascii="Times New Roman" w:hAnsi="Times New Roman"/>
                <w:sz w:val="24"/>
              </w:rPr>
              <w:t>Асептика</w:t>
            </w:r>
          </w:p>
        </w:tc>
        <w:tc>
          <w:tcPr>
            <w:tcW w:w="991" w:type="dxa"/>
            <w:shd w:val="clear" w:color="auto" w:fill="FFFFFF" w:themeFill="background1"/>
          </w:tcPr>
          <w:p w14:paraId="285CBA8A" w14:textId="6A508809"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40715840" w14:textId="77777777" w:rsidTr="00D61835">
        <w:tc>
          <w:tcPr>
            <w:tcW w:w="675" w:type="dxa"/>
            <w:shd w:val="clear" w:color="auto" w:fill="FFFFFF" w:themeFill="background1"/>
          </w:tcPr>
          <w:p w14:paraId="5B930240" w14:textId="4B741EAD" w:rsidR="00D61835" w:rsidRPr="00A75D34" w:rsidRDefault="00D61835" w:rsidP="00D61835">
            <w:pPr>
              <w:pStyle w:val="ae"/>
              <w:spacing w:before="0" w:after="0"/>
              <w:ind w:left="0"/>
              <w:rPr>
                <w:lang w:val="ru-RU" w:eastAsia="en-US"/>
              </w:rPr>
            </w:pPr>
            <w:r>
              <w:rPr>
                <w:lang w:val="ru-RU" w:eastAsia="en-US"/>
              </w:rPr>
              <w:t>2.3</w:t>
            </w:r>
          </w:p>
        </w:tc>
        <w:tc>
          <w:tcPr>
            <w:tcW w:w="8081" w:type="dxa"/>
          </w:tcPr>
          <w:p w14:paraId="31CA33C8" w14:textId="34C6C79A" w:rsidR="00D61835" w:rsidRPr="00D91261" w:rsidRDefault="00D61835" w:rsidP="00D61835">
            <w:pPr>
              <w:spacing w:after="0" w:line="240" w:lineRule="auto"/>
              <w:rPr>
                <w:rFonts w:ascii="Times New Roman" w:hAnsi="Times New Roman"/>
                <w:b/>
                <w:sz w:val="24"/>
                <w:szCs w:val="24"/>
              </w:rPr>
            </w:pPr>
            <w:r w:rsidRPr="0090416B">
              <w:rPr>
                <w:rFonts w:ascii="Times New Roman" w:hAnsi="Times New Roman"/>
                <w:sz w:val="24"/>
              </w:rPr>
              <w:t>Антисептика</w:t>
            </w:r>
          </w:p>
        </w:tc>
        <w:tc>
          <w:tcPr>
            <w:tcW w:w="991" w:type="dxa"/>
            <w:shd w:val="clear" w:color="auto" w:fill="FFFFFF" w:themeFill="background1"/>
          </w:tcPr>
          <w:p w14:paraId="35315407" w14:textId="2E7FA839"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47EDFF69" w14:textId="77777777" w:rsidTr="00D61835">
        <w:tc>
          <w:tcPr>
            <w:tcW w:w="675" w:type="dxa"/>
            <w:shd w:val="clear" w:color="auto" w:fill="FFFFFF" w:themeFill="background1"/>
          </w:tcPr>
          <w:p w14:paraId="57536292" w14:textId="51DBADAD" w:rsidR="00D61835" w:rsidRPr="00A75D34" w:rsidRDefault="00D61835" w:rsidP="00D61835">
            <w:pPr>
              <w:pStyle w:val="ae"/>
              <w:spacing w:before="0" w:after="0"/>
              <w:ind w:left="0"/>
              <w:rPr>
                <w:lang w:val="ru-RU" w:eastAsia="en-US"/>
              </w:rPr>
            </w:pPr>
            <w:r>
              <w:rPr>
                <w:lang w:val="ru-RU" w:eastAsia="en-US"/>
              </w:rPr>
              <w:t>2.4</w:t>
            </w:r>
          </w:p>
        </w:tc>
        <w:tc>
          <w:tcPr>
            <w:tcW w:w="8081" w:type="dxa"/>
          </w:tcPr>
          <w:p w14:paraId="34F95448" w14:textId="48E439D5" w:rsidR="00D61835" w:rsidRPr="00D91261" w:rsidRDefault="00D61835" w:rsidP="00D61835">
            <w:pPr>
              <w:spacing w:after="0" w:line="240" w:lineRule="auto"/>
              <w:rPr>
                <w:rFonts w:ascii="Times New Roman" w:hAnsi="Times New Roman"/>
                <w:b/>
                <w:sz w:val="24"/>
                <w:szCs w:val="24"/>
              </w:rPr>
            </w:pPr>
            <w:r w:rsidRPr="0090416B">
              <w:rPr>
                <w:rFonts w:ascii="Times New Roman" w:hAnsi="Times New Roman"/>
                <w:sz w:val="24"/>
              </w:rPr>
              <w:t>Кровотечения и гемостаз</w:t>
            </w:r>
          </w:p>
        </w:tc>
        <w:tc>
          <w:tcPr>
            <w:tcW w:w="991" w:type="dxa"/>
            <w:shd w:val="clear" w:color="auto" w:fill="FFFFFF" w:themeFill="background1"/>
          </w:tcPr>
          <w:p w14:paraId="5C230E71" w14:textId="72655C35"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796220FB" w14:textId="77777777" w:rsidTr="00D61835">
        <w:tc>
          <w:tcPr>
            <w:tcW w:w="675" w:type="dxa"/>
            <w:shd w:val="clear" w:color="auto" w:fill="FFFFFF" w:themeFill="background1"/>
          </w:tcPr>
          <w:p w14:paraId="106C2A60" w14:textId="7E02BF37" w:rsidR="00D61835" w:rsidRPr="00A75D34" w:rsidRDefault="00D61835" w:rsidP="00D61835">
            <w:pPr>
              <w:pStyle w:val="ae"/>
              <w:spacing w:before="0" w:after="0"/>
              <w:ind w:left="0"/>
              <w:rPr>
                <w:lang w:val="ru-RU" w:eastAsia="en-US"/>
              </w:rPr>
            </w:pPr>
            <w:r>
              <w:rPr>
                <w:lang w:val="ru-RU" w:eastAsia="en-US"/>
              </w:rPr>
              <w:t>2.5</w:t>
            </w:r>
          </w:p>
        </w:tc>
        <w:tc>
          <w:tcPr>
            <w:tcW w:w="8081" w:type="dxa"/>
          </w:tcPr>
          <w:p w14:paraId="20A26671" w14:textId="768B86E1" w:rsidR="00D61835" w:rsidRPr="00D91261" w:rsidRDefault="00D61835" w:rsidP="00D61835">
            <w:pPr>
              <w:spacing w:after="0" w:line="240" w:lineRule="auto"/>
              <w:rPr>
                <w:rFonts w:ascii="Times New Roman" w:hAnsi="Times New Roman"/>
                <w:b/>
                <w:sz w:val="24"/>
                <w:szCs w:val="24"/>
              </w:rPr>
            </w:pPr>
            <w:r w:rsidRPr="0090416B">
              <w:rPr>
                <w:rFonts w:ascii="Times New Roman" w:hAnsi="Times New Roman"/>
                <w:sz w:val="24"/>
              </w:rPr>
              <w:t>Основы трансфузиологии</w:t>
            </w:r>
          </w:p>
        </w:tc>
        <w:tc>
          <w:tcPr>
            <w:tcW w:w="991" w:type="dxa"/>
            <w:shd w:val="clear" w:color="auto" w:fill="FFFFFF" w:themeFill="background1"/>
          </w:tcPr>
          <w:p w14:paraId="1140AE0F" w14:textId="358F64BA"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4575E613" w14:textId="77777777" w:rsidTr="00D61835">
        <w:tc>
          <w:tcPr>
            <w:tcW w:w="675" w:type="dxa"/>
            <w:shd w:val="clear" w:color="auto" w:fill="FFFFFF" w:themeFill="background1"/>
          </w:tcPr>
          <w:p w14:paraId="44982B7A" w14:textId="0014D1B6" w:rsidR="00D61835" w:rsidRPr="00A75D34" w:rsidRDefault="00D61835" w:rsidP="00D61835">
            <w:pPr>
              <w:pStyle w:val="ae"/>
              <w:spacing w:before="0" w:after="0"/>
              <w:ind w:left="0"/>
              <w:rPr>
                <w:lang w:val="ru-RU" w:eastAsia="en-US"/>
              </w:rPr>
            </w:pPr>
            <w:r>
              <w:rPr>
                <w:lang w:val="ru-RU" w:eastAsia="en-US"/>
              </w:rPr>
              <w:t>2.6</w:t>
            </w:r>
          </w:p>
        </w:tc>
        <w:tc>
          <w:tcPr>
            <w:tcW w:w="8081" w:type="dxa"/>
          </w:tcPr>
          <w:p w14:paraId="1CC8CF8C" w14:textId="61C25228" w:rsidR="00D61835" w:rsidRPr="00D91261" w:rsidRDefault="00D61835" w:rsidP="00D61835">
            <w:pPr>
              <w:spacing w:after="0" w:line="240" w:lineRule="auto"/>
              <w:rPr>
                <w:rFonts w:ascii="Times New Roman" w:hAnsi="Times New Roman"/>
                <w:b/>
                <w:sz w:val="24"/>
                <w:szCs w:val="24"/>
              </w:rPr>
            </w:pPr>
            <w:r w:rsidRPr="0090416B">
              <w:rPr>
                <w:rFonts w:ascii="Times New Roman" w:hAnsi="Times New Roman"/>
                <w:sz w:val="24"/>
              </w:rPr>
              <w:t>Наркоз</w:t>
            </w:r>
            <w:r>
              <w:rPr>
                <w:rFonts w:ascii="Times New Roman" w:hAnsi="Times New Roman"/>
                <w:sz w:val="24"/>
              </w:rPr>
              <w:t>. Местная анестезия.</w:t>
            </w:r>
          </w:p>
        </w:tc>
        <w:tc>
          <w:tcPr>
            <w:tcW w:w="991" w:type="dxa"/>
            <w:shd w:val="clear" w:color="auto" w:fill="FFFFFF" w:themeFill="background1"/>
          </w:tcPr>
          <w:p w14:paraId="5ECEFABC" w14:textId="5917F6A1"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6E3C530D" w14:textId="77777777" w:rsidTr="00D61835">
        <w:tc>
          <w:tcPr>
            <w:tcW w:w="675" w:type="dxa"/>
            <w:shd w:val="clear" w:color="auto" w:fill="FFFFFF" w:themeFill="background1"/>
          </w:tcPr>
          <w:p w14:paraId="57083055" w14:textId="660F7E4D" w:rsidR="00D61835" w:rsidRPr="00A75D34" w:rsidRDefault="00D61835" w:rsidP="00D61835">
            <w:pPr>
              <w:pStyle w:val="ae"/>
              <w:spacing w:before="0" w:after="0"/>
              <w:ind w:left="0"/>
              <w:rPr>
                <w:lang w:val="ru-RU" w:eastAsia="en-US"/>
              </w:rPr>
            </w:pPr>
            <w:r>
              <w:rPr>
                <w:lang w:val="ru-RU" w:eastAsia="en-US"/>
              </w:rPr>
              <w:t>2.7</w:t>
            </w:r>
          </w:p>
        </w:tc>
        <w:tc>
          <w:tcPr>
            <w:tcW w:w="8081" w:type="dxa"/>
          </w:tcPr>
          <w:p w14:paraId="70330704" w14:textId="76D6C270" w:rsidR="00D61835" w:rsidRPr="00D91261" w:rsidRDefault="00D61835" w:rsidP="00D61835">
            <w:pPr>
              <w:spacing w:after="0" w:line="240" w:lineRule="auto"/>
              <w:rPr>
                <w:rFonts w:ascii="Times New Roman" w:hAnsi="Times New Roman"/>
                <w:b/>
                <w:sz w:val="24"/>
                <w:szCs w:val="24"/>
              </w:rPr>
            </w:pPr>
            <w:r>
              <w:rPr>
                <w:rFonts w:ascii="Times New Roman" w:hAnsi="Times New Roman"/>
                <w:sz w:val="24"/>
              </w:rPr>
              <w:t>Раны и раневой процесс</w:t>
            </w:r>
          </w:p>
        </w:tc>
        <w:tc>
          <w:tcPr>
            <w:tcW w:w="991" w:type="dxa"/>
            <w:shd w:val="clear" w:color="auto" w:fill="FFFFFF" w:themeFill="background1"/>
          </w:tcPr>
          <w:p w14:paraId="70A111FF" w14:textId="075D6E23"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1F0399AA" w14:textId="77777777" w:rsidTr="00D61835">
        <w:tc>
          <w:tcPr>
            <w:tcW w:w="675" w:type="dxa"/>
            <w:shd w:val="clear" w:color="auto" w:fill="FFFFFF" w:themeFill="background1"/>
          </w:tcPr>
          <w:p w14:paraId="1B4B1DD3" w14:textId="151FCE41" w:rsidR="00D61835" w:rsidRPr="00A75D34" w:rsidRDefault="00D61835" w:rsidP="00D61835">
            <w:pPr>
              <w:pStyle w:val="ae"/>
              <w:spacing w:before="0" w:after="0"/>
              <w:ind w:left="0"/>
              <w:rPr>
                <w:lang w:val="ru-RU" w:eastAsia="en-US"/>
              </w:rPr>
            </w:pPr>
            <w:r>
              <w:rPr>
                <w:lang w:val="ru-RU" w:eastAsia="en-US"/>
              </w:rPr>
              <w:t>2.8</w:t>
            </w:r>
          </w:p>
        </w:tc>
        <w:tc>
          <w:tcPr>
            <w:tcW w:w="8081" w:type="dxa"/>
          </w:tcPr>
          <w:p w14:paraId="2BC3E41F" w14:textId="27EE30D5" w:rsidR="00D61835" w:rsidRPr="00D91261" w:rsidRDefault="00D61835" w:rsidP="00D61835">
            <w:pPr>
              <w:spacing w:after="0" w:line="240" w:lineRule="auto"/>
              <w:rPr>
                <w:rFonts w:ascii="Times New Roman" w:hAnsi="Times New Roman"/>
                <w:b/>
                <w:sz w:val="24"/>
                <w:szCs w:val="24"/>
              </w:rPr>
            </w:pPr>
            <w:r>
              <w:rPr>
                <w:rFonts w:ascii="Times New Roman" w:hAnsi="Times New Roman"/>
                <w:sz w:val="24"/>
              </w:rPr>
              <w:t>Нарушения периферического кровообращения</w:t>
            </w:r>
          </w:p>
        </w:tc>
        <w:tc>
          <w:tcPr>
            <w:tcW w:w="991" w:type="dxa"/>
            <w:shd w:val="clear" w:color="auto" w:fill="FFFFFF" w:themeFill="background1"/>
          </w:tcPr>
          <w:p w14:paraId="15134325" w14:textId="2656DA8E"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69DD5100" w14:textId="77777777" w:rsidTr="00D61835">
        <w:tc>
          <w:tcPr>
            <w:tcW w:w="675" w:type="dxa"/>
            <w:shd w:val="clear" w:color="auto" w:fill="FFFFFF" w:themeFill="background1"/>
          </w:tcPr>
          <w:p w14:paraId="682AE393" w14:textId="1B8E647C" w:rsidR="00D61835" w:rsidRPr="00A75D34" w:rsidRDefault="00D61835" w:rsidP="00D61835">
            <w:pPr>
              <w:pStyle w:val="ae"/>
              <w:spacing w:before="0" w:after="0"/>
              <w:ind w:left="0"/>
              <w:rPr>
                <w:lang w:val="ru-RU" w:eastAsia="en-US"/>
              </w:rPr>
            </w:pPr>
            <w:r>
              <w:rPr>
                <w:lang w:val="ru-RU" w:eastAsia="en-US"/>
              </w:rPr>
              <w:t>2.9</w:t>
            </w:r>
          </w:p>
        </w:tc>
        <w:tc>
          <w:tcPr>
            <w:tcW w:w="8081" w:type="dxa"/>
          </w:tcPr>
          <w:p w14:paraId="50696FEB" w14:textId="77D435D0" w:rsidR="00D61835" w:rsidRPr="00D91261" w:rsidRDefault="00D61835" w:rsidP="00D61835">
            <w:pPr>
              <w:spacing w:after="0" w:line="240" w:lineRule="auto"/>
              <w:rPr>
                <w:rFonts w:ascii="Times New Roman" w:hAnsi="Times New Roman"/>
                <w:b/>
                <w:sz w:val="24"/>
                <w:szCs w:val="24"/>
              </w:rPr>
            </w:pPr>
            <w:r>
              <w:rPr>
                <w:rFonts w:ascii="Times New Roman" w:hAnsi="Times New Roman"/>
                <w:sz w:val="24"/>
              </w:rPr>
              <w:t>Периоперационный период</w:t>
            </w:r>
          </w:p>
        </w:tc>
        <w:tc>
          <w:tcPr>
            <w:tcW w:w="991" w:type="dxa"/>
            <w:shd w:val="clear" w:color="auto" w:fill="FFFFFF" w:themeFill="background1"/>
          </w:tcPr>
          <w:p w14:paraId="77F76B53" w14:textId="6D0B4902"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4EEE8750" w14:textId="77777777" w:rsidTr="00D61835">
        <w:tc>
          <w:tcPr>
            <w:tcW w:w="675" w:type="dxa"/>
            <w:shd w:val="clear" w:color="auto" w:fill="FFFFFF" w:themeFill="background1"/>
          </w:tcPr>
          <w:p w14:paraId="6A7964F5" w14:textId="0233550D" w:rsidR="00D61835" w:rsidRPr="00A75D34" w:rsidRDefault="00D61835" w:rsidP="00D61835">
            <w:pPr>
              <w:pStyle w:val="ae"/>
              <w:spacing w:before="0" w:after="0"/>
              <w:ind w:left="0"/>
              <w:rPr>
                <w:lang w:val="ru-RU" w:eastAsia="en-US"/>
              </w:rPr>
            </w:pPr>
            <w:r>
              <w:rPr>
                <w:lang w:val="ru-RU" w:eastAsia="en-US"/>
              </w:rPr>
              <w:t>2.10</w:t>
            </w:r>
          </w:p>
        </w:tc>
        <w:tc>
          <w:tcPr>
            <w:tcW w:w="8081" w:type="dxa"/>
          </w:tcPr>
          <w:p w14:paraId="4E2303CA" w14:textId="232175FC" w:rsidR="00D61835" w:rsidRPr="00D91261" w:rsidRDefault="00D61835" w:rsidP="00D61835">
            <w:pPr>
              <w:spacing w:after="0" w:line="240" w:lineRule="auto"/>
              <w:rPr>
                <w:rFonts w:ascii="Times New Roman" w:hAnsi="Times New Roman"/>
                <w:b/>
                <w:sz w:val="24"/>
                <w:szCs w:val="24"/>
              </w:rPr>
            </w:pPr>
            <w:r>
              <w:rPr>
                <w:rFonts w:ascii="Times New Roman" w:hAnsi="Times New Roman"/>
                <w:sz w:val="24"/>
              </w:rPr>
              <w:t>Хирургическая операция</w:t>
            </w:r>
          </w:p>
        </w:tc>
        <w:tc>
          <w:tcPr>
            <w:tcW w:w="991" w:type="dxa"/>
            <w:shd w:val="clear" w:color="auto" w:fill="FFFFFF" w:themeFill="background1"/>
          </w:tcPr>
          <w:p w14:paraId="30552EBB" w14:textId="64FCC03E"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3BDCE135" w14:textId="77777777" w:rsidTr="00D61835">
        <w:tc>
          <w:tcPr>
            <w:tcW w:w="675" w:type="dxa"/>
            <w:shd w:val="clear" w:color="auto" w:fill="FFFFFF" w:themeFill="background1"/>
          </w:tcPr>
          <w:p w14:paraId="2FC9D790" w14:textId="43D7CE5A" w:rsidR="00D61835" w:rsidRPr="00A75D34" w:rsidRDefault="00D61835" w:rsidP="00D61835">
            <w:pPr>
              <w:pStyle w:val="ae"/>
              <w:spacing w:before="0" w:after="0"/>
              <w:ind w:left="0"/>
              <w:rPr>
                <w:lang w:val="ru-RU" w:eastAsia="en-US"/>
              </w:rPr>
            </w:pPr>
            <w:r>
              <w:rPr>
                <w:lang w:val="ru-RU" w:eastAsia="en-US"/>
              </w:rPr>
              <w:t>2.11</w:t>
            </w:r>
          </w:p>
        </w:tc>
        <w:tc>
          <w:tcPr>
            <w:tcW w:w="8081" w:type="dxa"/>
          </w:tcPr>
          <w:p w14:paraId="6D5F7E6F" w14:textId="55B7FD1E" w:rsidR="00D61835" w:rsidRPr="00D91261" w:rsidRDefault="00D61835" w:rsidP="00D61835">
            <w:pPr>
              <w:spacing w:after="0" w:line="240" w:lineRule="auto"/>
              <w:rPr>
                <w:rFonts w:ascii="Times New Roman" w:hAnsi="Times New Roman"/>
                <w:b/>
                <w:sz w:val="24"/>
                <w:szCs w:val="24"/>
              </w:rPr>
            </w:pPr>
            <w:r>
              <w:rPr>
                <w:rFonts w:ascii="Times New Roman" w:hAnsi="Times New Roman"/>
                <w:sz w:val="24"/>
              </w:rPr>
              <w:t>Черепно-мозговая травма</w:t>
            </w:r>
          </w:p>
        </w:tc>
        <w:tc>
          <w:tcPr>
            <w:tcW w:w="991" w:type="dxa"/>
            <w:shd w:val="clear" w:color="auto" w:fill="FFFFFF" w:themeFill="background1"/>
          </w:tcPr>
          <w:p w14:paraId="03826156" w14:textId="4F6807BA"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14E39E57" w14:textId="77777777" w:rsidTr="00D61835">
        <w:tc>
          <w:tcPr>
            <w:tcW w:w="675" w:type="dxa"/>
            <w:shd w:val="clear" w:color="auto" w:fill="FFFFFF" w:themeFill="background1"/>
          </w:tcPr>
          <w:p w14:paraId="23B8743D" w14:textId="52781072" w:rsidR="00D61835" w:rsidRPr="00A75D34" w:rsidRDefault="00D61835" w:rsidP="00D61835">
            <w:pPr>
              <w:pStyle w:val="ae"/>
              <w:spacing w:before="0" w:after="0"/>
              <w:ind w:left="0"/>
              <w:rPr>
                <w:lang w:val="ru-RU" w:eastAsia="en-US"/>
              </w:rPr>
            </w:pPr>
            <w:r>
              <w:rPr>
                <w:lang w:val="ru-RU" w:eastAsia="en-US"/>
              </w:rPr>
              <w:t>2.12</w:t>
            </w:r>
          </w:p>
        </w:tc>
        <w:tc>
          <w:tcPr>
            <w:tcW w:w="8081" w:type="dxa"/>
          </w:tcPr>
          <w:p w14:paraId="765014A9" w14:textId="0E764710" w:rsidR="00D61835" w:rsidRPr="00D91261" w:rsidRDefault="00D61835" w:rsidP="00D61835">
            <w:pPr>
              <w:spacing w:after="0" w:line="240" w:lineRule="auto"/>
              <w:rPr>
                <w:rFonts w:ascii="Times New Roman" w:hAnsi="Times New Roman"/>
                <w:b/>
                <w:sz w:val="24"/>
                <w:szCs w:val="24"/>
              </w:rPr>
            </w:pPr>
            <w:r>
              <w:rPr>
                <w:rFonts w:ascii="Times New Roman" w:hAnsi="Times New Roman"/>
                <w:sz w:val="24"/>
              </w:rPr>
              <w:t>Травма позвоночника и спинного мозга</w:t>
            </w:r>
          </w:p>
        </w:tc>
        <w:tc>
          <w:tcPr>
            <w:tcW w:w="991" w:type="dxa"/>
            <w:shd w:val="clear" w:color="auto" w:fill="FFFFFF" w:themeFill="background1"/>
          </w:tcPr>
          <w:p w14:paraId="793582B0" w14:textId="64FD586A"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6E2ACEB2" w14:textId="77777777" w:rsidTr="00D61835">
        <w:tc>
          <w:tcPr>
            <w:tcW w:w="675" w:type="dxa"/>
            <w:shd w:val="clear" w:color="auto" w:fill="FFFFFF" w:themeFill="background1"/>
          </w:tcPr>
          <w:p w14:paraId="7B3E2194" w14:textId="156280B6" w:rsidR="00D61835" w:rsidRPr="00A75D34" w:rsidRDefault="00D61835" w:rsidP="00D61835">
            <w:pPr>
              <w:pStyle w:val="ae"/>
              <w:spacing w:before="0" w:after="0"/>
              <w:ind w:left="0"/>
              <w:rPr>
                <w:lang w:val="ru-RU" w:eastAsia="en-US"/>
              </w:rPr>
            </w:pPr>
            <w:r>
              <w:rPr>
                <w:lang w:val="ru-RU" w:eastAsia="en-US"/>
              </w:rPr>
              <w:t>2.13</w:t>
            </w:r>
          </w:p>
        </w:tc>
        <w:tc>
          <w:tcPr>
            <w:tcW w:w="8081" w:type="dxa"/>
          </w:tcPr>
          <w:p w14:paraId="199B30E4" w14:textId="6A90D826" w:rsidR="00D61835" w:rsidRPr="00D91261" w:rsidRDefault="00D61835" w:rsidP="00D61835">
            <w:pPr>
              <w:spacing w:after="0" w:line="240" w:lineRule="auto"/>
              <w:rPr>
                <w:rFonts w:ascii="Times New Roman" w:hAnsi="Times New Roman"/>
                <w:b/>
                <w:sz w:val="24"/>
                <w:szCs w:val="24"/>
              </w:rPr>
            </w:pPr>
            <w:r>
              <w:rPr>
                <w:rFonts w:ascii="Times New Roman" w:hAnsi="Times New Roman"/>
                <w:sz w:val="24"/>
              </w:rPr>
              <w:t>Травма таза</w:t>
            </w:r>
          </w:p>
        </w:tc>
        <w:tc>
          <w:tcPr>
            <w:tcW w:w="991" w:type="dxa"/>
            <w:shd w:val="clear" w:color="auto" w:fill="FFFFFF" w:themeFill="background1"/>
          </w:tcPr>
          <w:p w14:paraId="71AF53B2" w14:textId="6635BF49"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32D176A6" w14:textId="77777777" w:rsidTr="00D61835">
        <w:tc>
          <w:tcPr>
            <w:tcW w:w="675" w:type="dxa"/>
            <w:shd w:val="clear" w:color="auto" w:fill="FFFFFF" w:themeFill="background1"/>
          </w:tcPr>
          <w:p w14:paraId="7B486664" w14:textId="4E30A250" w:rsidR="00D61835" w:rsidRPr="00A75D34" w:rsidRDefault="00D61835" w:rsidP="00D61835">
            <w:pPr>
              <w:pStyle w:val="ae"/>
              <w:spacing w:before="0" w:after="0"/>
              <w:ind w:left="0"/>
              <w:rPr>
                <w:lang w:val="ru-RU" w:eastAsia="en-US"/>
              </w:rPr>
            </w:pPr>
            <w:r>
              <w:rPr>
                <w:lang w:val="ru-RU" w:eastAsia="en-US"/>
              </w:rPr>
              <w:t>2.14</w:t>
            </w:r>
          </w:p>
        </w:tc>
        <w:tc>
          <w:tcPr>
            <w:tcW w:w="8081" w:type="dxa"/>
          </w:tcPr>
          <w:p w14:paraId="238D018B" w14:textId="51C11181" w:rsidR="00D61835" w:rsidRPr="00D91261" w:rsidRDefault="00D61835" w:rsidP="00D61835">
            <w:pPr>
              <w:spacing w:after="0" w:line="240" w:lineRule="auto"/>
              <w:rPr>
                <w:rFonts w:ascii="Times New Roman" w:hAnsi="Times New Roman"/>
                <w:b/>
                <w:sz w:val="24"/>
                <w:szCs w:val="24"/>
              </w:rPr>
            </w:pPr>
            <w:r>
              <w:rPr>
                <w:rFonts w:ascii="Times New Roman" w:hAnsi="Times New Roman"/>
                <w:sz w:val="24"/>
              </w:rPr>
              <w:t>Травма органов грудной клетки</w:t>
            </w:r>
          </w:p>
        </w:tc>
        <w:tc>
          <w:tcPr>
            <w:tcW w:w="991" w:type="dxa"/>
            <w:shd w:val="clear" w:color="auto" w:fill="FFFFFF" w:themeFill="background1"/>
          </w:tcPr>
          <w:p w14:paraId="7380E4AB" w14:textId="36F83920"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3314604E" w14:textId="77777777" w:rsidTr="00D61835">
        <w:tc>
          <w:tcPr>
            <w:tcW w:w="675" w:type="dxa"/>
            <w:shd w:val="clear" w:color="auto" w:fill="FFFFFF" w:themeFill="background1"/>
          </w:tcPr>
          <w:p w14:paraId="28C181F7" w14:textId="091F6E7B" w:rsidR="00D61835" w:rsidRPr="00A75D34" w:rsidRDefault="00D61835" w:rsidP="00D61835">
            <w:pPr>
              <w:pStyle w:val="ae"/>
              <w:spacing w:before="0" w:after="0"/>
              <w:ind w:left="0"/>
              <w:rPr>
                <w:lang w:val="ru-RU" w:eastAsia="en-US"/>
              </w:rPr>
            </w:pPr>
            <w:r>
              <w:rPr>
                <w:lang w:val="ru-RU" w:eastAsia="en-US"/>
              </w:rPr>
              <w:t>2.15</w:t>
            </w:r>
          </w:p>
        </w:tc>
        <w:tc>
          <w:tcPr>
            <w:tcW w:w="8081" w:type="dxa"/>
          </w:tcPr>
          <w:p w14:paraId="22A3BB65" w14:textId="76C96AAF" w:rsidR="00D61835" w:rsidRPr="00D91261" w:rsidRDefault="00D61835" w:rsidP="00D61835">
            <w:pPr>
              <w:spacing w:after="0" w:line="240" w:lineRule="auto"/>
              <w:rPr>
                <w:rFonts w:ascii="Times New Roman" w:hAnsi="Times New Roman"/>
                <w:b/>
                <w:sz w:val="24"/>
                <w:szCs w:val="24"/>
              </w:rPr>
            </w:pPr>
            <w:r>
              <w:rPr>
                <w:rFonts w:ascii="Times New Roman" w:hAnsi="Times New Roman"/>
                <w:sz w:val="24"/>
              </w:rPr>
              <w:t>Нагноительные заболевания легких</w:t>
            </w:r>
          </w:p>
        </w:tc>
        <w:tc>
          <w:tcPr>
            <w:tcW w:w="991" w:type="dxa"/>
            <w:shd w:val="clear" w:color="auto" w:fill="FFFFFF" w:themeFill="background1"/>
          </w:tcPr>
          <w:p w14:paraId="7E58E349" w14:textId="6BB43FCA"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25252234" w14:textId="77777777" w:rsidTr="00D61835">
        <w:tc>
          <w:tcPr>
            <w:tcW w:w="675" w:type="dxa"/>
            <w:shd w:val="clear" w:color="auto" w:fill="FFFFFF" w:themeFill="background1"/>
          </w:tcPr>
          <w:p w14:paraId="2FBF62AF" w14:textId="35B6F889" w:rsidR="00D61835" w:rsidRPr="00A75D34" w:rsidRDefault="00D61835" w:rsidP="00D61835">
            <w:pPr>
              <w:pStyle w:val="ae"/>
              <w:spacing w:before="0" w:after="0"/>
              <w:ind w:left="0"/>
              <w:rPr>
                <w:lang w:val="ru-RU" w:eastAsia="en-US"/>
              </w:rPr>
            </w:pPr>
            <w:r>
              <w:rPr>
                <w:lang w:val="ru-RU" w:eastAsia="en-US"/>
              </w:rPr>
              <w:t>2.16</w:t>
            </w:r>
          </w:p>
        </w:tc>
        <w:tc>
          <w:tcPr>
            <w:tcW w:w="8081" w:type="dxa"/>
          </w:tcPr>
          <w:p w14:paraId="5C399EF3" w14:textId="280EC033" w:rsidR="00D61835" w:rsidRPr="00D91261" w:rsidRDefault="00D61835" w:rsidP="00D61835">
            <w:pPr>
              <w:spacing w:after="0" w:line="240" w:lineRule="auto"/>
              <w:rPr>
                <w:rFonts w:ascii="Times New Roman" w:hAnsi="Times New Roman"/>
                <w:b/>
                <w:sz w:val="24"/>
                <w:szCs w:val="24"/>
              </w:rPr>
            </w:pPr>
            <w:r>
              <w:rPr>
                <w:rFonts w:ascii="Times New Roman" w:hAnsi="Times New Roman"/>
                <w:sz w:val="24"/>
              </w:rPr>
              <w:t>Мастит</w:t>
            </w:r>
          </w:p>
        </w:tc>
        <w:tc>
          <w:tcPr>
            <w:tcW w:w="991" w:type="dxa"/>
            <w:shd w:val="clear" w:color="auto" w:fill="FFFFFF" w:themeFill="background1"/>
          </w:tcPr>
          <w:p w14:paraId="2993C624" w14:textId="7D0006F0"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4FC839DC" w14:textId="77777777" w:rsidTr="00D61835">
        <w:tc>
          <w:tcPr>
            <w:tcW w:w="675" w:type="dxa"/>
            <w:shd w:val="clear" w:color="auto" w:fill="FFFFFF" w:themeFill="background1"/>
          </w:tcPr>
          <w:p w14:paraId="1C9DF78A" w14:textId="2DA8729B" w:rsidR="00D61835" w:rsidRPr="00A75D34" w:rsidRDefault="00D61835" w:rsidP="00D61835">
            <w:pPr>
              <w:pStyle w:val="ae"/>
              <w:spacing w:before="0" w:after="0"/>
              <w:ind w:left="0"/>
              <w:rPr>
                <w:lang w:val="ru-RU" w:eastAsia="en-US"/>
              </w:rPr>
            </w:pPr>
            <w:r>
              <w:rPr>
                <w:lang w:val="ru-RU" w:eastAsia="en-US"/>
              </w:rPr>
              <w:t>2.17</w:t>
            </w:r>
          </w:p>
        </w:tc>
        <w:tc>
          <w:tcPr>
            <w:tcW w:w="8081" w:type="dxa"/>
          </w:tcPr>
          <w:p w14:paraId="732E2A05" w14:textId="58F02B7C" w:rsidR="00D61835" w:rsidRDefault="00D61835" w:rsidP="00D61835">
            <w:pPr>
              <w:spacing w:after="0" w:line="240" w:lineRule="auto"/>
              <w:rPr>
                <w:rFonts w:ascii="Times New Roman" w:hAnsi="Times New Roman"/>
                <w:b/>
                <w:sz w:val="24"/>
                <w:szCs w:val="24"/>
              </w:rPr>
            </w:pPr>
            <w:r>
              <w:rPr>
                <w:rFonts w:ascii="Times New Roman" w:hAnsi="Times New Roman"/>
                <w:sz w:val="24"/>
              </w:rPr>
              <w:t>Травма живота</w:t>
            </w:r>
          </w:p>
        </w:tc>
        <w:tc>
          <w:tcPr>
            <w:tcW w:w="991" w:type="dxa"/>
            <w:shd w:val="clear" w:color="auto" w:fill="FFFFFF" w:themeFill="background1"/>
          </w:tcPr>
          <w:p w14:paraId="4D0EE732" w14:textId="05172E63"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25C1C680" w14:textId="77777777" w:rsidTr="00D61835">
        <w:tc>
          <w:tcPr>
            <w:tcW w:w="675" w:type="dxa"/>
            <w:shd w:val="clear" w:color="auto" w:fill="FFFFFF" w:themeFill="background1"/>
          </w:tcPr>
          <w:p w14:paraId="4F609ED0" w14:textId="217445D0" w:rsidR="00D61835" w:rsidRPr="00A75D34" w:rsidRDefault="00D61835" w:rsidP="00D61835">
            <w:pPr>
              <w:pStyle w:val="ae"/>
              <w:spacing w:before="0" w:after="0"/>
              <w:ind w:left="0"/>
              <w:rPr>
                <w:lang w:val="ru-RU" w:eastAsia="en-US"/>
              </w:rPr>
            </w:pPr>
            <w:r>
              <w:rPr>
                <w:lang w:val="ru-RU" w:eastAsia="en-US"/>
              </w:rPr>
              <w:t>2.18</w:t>
            </w:r>
          </w:p>
        </w:tc>
        <w:tc>
          <w:tcPr>
            <w:tcW w:w="8081" w:type="dxa"/>
          </w:tcPr>
          <w:p w14:paraId="48B96EFF" w14:textId="10C10E6A" w:rsidR="00D61835" w:rsidRDefault="00D61835" w:rsidP="00D61835">
            <w:pPr>
              <w:spacing w:after="0" w:line="240" w:lineRule="auto"/>
              <w:rPr>
                <w:rFonts w:ascii="Times New Roman" w:hAnsi="Times New Roman"/>
                <w:b/>
                <w:sz w:val="24"/>
                <w:szCs w:val="24"/>
              </w:rPr>
            </w:pPr>
            <w:r>
              <w:rPr>
                <w:rFonts w:ascii="Times New Roman" w:hAnsi="Times New Roman"/>
                <w:sz w:val="24"/>
              </w:rPr>
              <w:t>Грыжи живота</w:t>
            </w:r>
          </w:p>
        </w:tc>
        <w:tc>
          <w:tcPr>
            <w:tcW w:w="991" w:type="dxa"/>
            <w:shd w:val="clear" w:color="auto" w:fill="FFFFFF" w:themeFill="background1"/>
          </w:tcPr>
          <w:p w14:paraId="0CE419E3" w14:textId="655B2F8E"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61993CB7" w14:textId="77777777" w:rsidTr="00D61835">
        <w:tc>
          <w:tcPr>
            <w:tcW w:w="675" w:type="dxa"/>
            <w:shd w:val="clear" w:color="auto" w:fill="FFFFFF" w:themeFill="background1"/>
          </w:tcPr>
          <w:p w14:paraId="15E8D659" w14:textId="5364CB42" w:rsidR="00D61835" w:rsidRPr="00A75D34" w:rsidRDefault="00D61835" w:rsidP="00D61835">
            <w:pPr>
              <w:pStyle w:val="ae"/>
              <w:spacing w:before="0" w:after="0"/>
              <w:ind w:left="0"/>
              <w:rPr>
                <w:lang w:val="ru-RU" w:eastAsia="en-US"/>
              </w:rPr>
            </w:pPr>
            <w:r>
              <w:rPr>
                <w:lang w:val="ru-RU" w:eastAsia="en-US"/>
              </w:rPr>
              <w:t>2.19</w:t>
            </w:r>
          </w:p>
        </w:tc>
        <w:tc>
          <w:tcPr>
            <w:tcW w:w="8081" w:type="dxa"/>
          </w:tcPr>
          <w:p w14:paraId="2073D080" w14:textId="5952AE3B" w:rsidR="00D61835" w:rsidRDefault="00D61835" w:rsidP="00D61835">
            <w:pPr>
              <w:spacing w:after="0" w:line="240" w:lineRule="auto"/>
              <w:rPr>
                <w:rFonts w:ascii="Times New Roman" w:hAnsi="Times New Roman"/>
                <w:b/>
                <w:sz w:val="24"/>
                <w:szCs w:val="24"/>
              </w:rPr>
            </w:pPr>
            <w:r>
              <w:rPr>
                <w:rFonts w:ascii="Times New Roman" w:hAnsi="Times New Roman"/>
                <w:sz w:val="24"/>
              </w:rPr>
              <w:t>Острый аппендицит</w:t>
            </w:r>
          </w:p>
        </w:tc>
        <w:tc>
          <w:tcPr>
            <w:tcW w:w="991" w:type="dxa"/>
            <w:shd w:val="clear" w:color="auto" w:fill="FFFFFF" w:themeFill="background1"/>
          </w:tcPr>
          <w:p w14:paraId="161292DF" w14:textId="763C3F23"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716BCD86" w14:textId="77777777" w:rsidTr="00D61835">
        <w:tc>
          <w:tcPr>
            <w:tcW w:w="675" w:type="dxa"/>
            <w:shd w:val="clear" w:color="auto" w:fill="FFFFFF" w:themeFill="background1"/>
          </w:tcPr>
          <w:p w14:paraId="4EBB322A" w14:textId="48AA5F97" w:rsidR="00D61835" w:rsidRPr="00A75D34" w:rsidRDefault="00D61835" w:rsidP="00D61835">
            <w:pPr>
              <w:pStyle w:val="ae"/>
              <w:spacing w:before="0" w:after="0"/>
              <w:ind w:left="0"/>
              <w:rPr>
                <w:lang w:val="ru-RU" w:eastAsia="en-US"/>
              </w:rPr>
            </w:pPr>
            <w:r>
              <w:rPr>
                <w:lang w:val="ru-RU" w:eastAsia="en-US"/>
              </w:rPr>
              <w:t>2.20</w:t>
            </w:r>
          </w:p>
        </w:tc>
        <w:tc>
          <w:tcPr>
            <w:tcW w:w="8081" w:type="dxa"/>
          </w:tcPr>
          <w:p w14:paraId="7E804E7E" w14:textId="53F2F057" w:rsidR="00D61835" w:rsidRDefault="00D61835" w:rsidP="00D61835">
            <w:pPr>
              <w:spacing w:after="0" w:line="240" w:lineRule="auto"/>
              <w:rPr>
                <w:rFonts w:ascii="Times New Roman" w:hAnsi="Times New Roman"/>
                <w:b/>
                <w:sz w:val="24"/>
                <w:szCs w:val="24"/>
              </w:rPr>
            </w:pPr>
            <w:r>
              <w:rPr>
                <w:rFonts w:ascii="Times New Roman" w:hAnsi="Times New Roman"/>
                <w:sz w:val="24"/>
              </w:rPr>
              <w:t>Острый холецистит</w:t>
            </w:r>
          </w:p>
        </w:tc>
        <w:tc>
          <w:tcPr>
            <w:tcW w:w="991" w:type="dxa"/>
            <w:shd w:val="clear" w:color="auto" w:fill="FFFFFF" w:themeFill="background1"/>
          </w:tcPr>
          <w:p w14:paraId="1B5044CB" w14:textId="004F18C8"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5BC4931E" w14:textId="77777777" w:rsidTr="00D61835">
        <w:tc>
          <w:tcPr>
            <w:tcW w:w="675" w:type="dxa"/>
            <w:shd w:val="clear" w:color="auto" w:fill="FFFFFF" w:themeFill="background1"/>
          </w:tcPr>
          <w:p w14:paraId="4FB88D35" w14:textId="4B2210E0" w:rsidR="00D61835" w:rsidRPr="00A75D34" w:rsidRDefault="00D61835" w:rsidP="00D61835">
            <w:pPr>
              <w:pStyle w:val="ae"/>
              <w:spacing w:before="0" w:after="0"/>
              <w:ind w:left="0"/>
              <w:rPr>
                <w:lang w:val="ru-RU" w:eastAsia="en-US"/>
              </w:rPr>
            </w:pPr>
            <w:r>
              <w:rPr>
                <w:lang w:val="ru-RU" w:eastAsia="en-US"/>
              </w:rPr>
              <w:t>2.21</w:t>
            </w:r>
          </w:p>
        </w:tc>
        <w:tc>
          <w:tcPr>
            <w:tcW w:w="8081" w:type="dxa"/>
          </w:tcPr>
          <w:p w14:paraId="760E0A16" w14:textId="29FB0A74" w:rsidR="00D61835" w:rsidRDefault="00D61835" w:rsidP="00D61835">
            <w:pPr>
              <w:spacing w:after="0" w:line="240" w:lineRule="auto"/>
              <w:rPr>
                <w:rFonts w:ascii="Times New Roman" w:hAnsi="Times New Roman"/>
                <w:b/>
                <w:sz w:val="24"/>
                <w:szCs w:val="24"/>
              </w:rPr>
            </w:pPr>
            <w:r>
              <w:rPr>
                <w:rFonts w:ascii="Times New Roman" w:hAnsi="Times New Roman"/>
                <w:sz w:val="24"/>
              </w:rPr>
              <w:t>Острый панкреатит</w:t>
            </w:r>
          </w:p>
        </w:tc>
        <w:tc>
          <w:tcPr>
            <w:tcW w:w="991" w:type="dxa"/>
            <w:shd w:val="clear" w:color="auto" w:fill="FFFFFF" w:themeFill="background1"/>
          </w:tcPr>
          <w:p w14:paraId="13A5D40C" w14:textId="757655E5"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5ABAA9AF" w14:textId="77777777" w:rsidTr="00D61835">
        <w:tc>
          <w:tcPr>
            <w:tcW w:w="675" w:type="dxa"/>
            <w:shd w:val="clear" w:color="auto" w:fill="FFFFFF" w:themeFill="background1"/>
          </w:tcPr>
          <w:p w14:paraId="1F4CE009" w14:textId="21FF27EB" w:rsidR="00D61835" w:rsidRPr="00A75D34" w:rsidRDefault="00D61835" w:rsidP="00D61835">
            <w:pPr>
              <w:pStyle w:val="ae"/>
              <w:spacing w:before="0" w:after="0"/>
              <w:ind w:left="0"/>
              <w:rPr>
                <w:lang w:val="ru-RU" w:eastAsia="en-US"/>
              </w:rPr>
            </w:pPr>
            <w:r>
              <w:rPr>
                <w:lang w:val="ru-RU" w:eastAsia="en-US"/>
              </w:rPr>
              <w:t>2.22</w:t>
            </w:r>
          </w:p>
        </w:tc>
        <w:tc>
          <w:tcPr>
            <w:tcW w:w="8081" w:type="dxa"/>
          </w:tcPr>
          <w:p w14:paraId="633B6F97" w14:textId="1ECCDD9B" w:rsidR="00D61835" w:rsidRDefault="00D61835" w:rsidP="00D61835">
            <w:pPr>
              <w:spacing w:after="0" w:line="240" w:lineRule="auto"/>
              <w:rPr>
                <w:rFonts w:ascii="Times New Roman" w:hAnsi="Times New Roman"/>
                <w:b/>
                <w:sz w:val="24"/>
                <w:szCs w:val="24"/>
              </w:rPr>
            </w:pPr>
            <w:r>
              <w:rPr>
                <w:rFonts w:ascii="Times New Roman" w:hAnsi="Times New Roman"/>
                <w:sz w:val="24"/>
              </w:rPr>
              <w:t>Хирургические осложнения ЯБЖ и ДПК</w:t>
            </w:r>
          </w:p>
        </w:tc>
        <w:tc>
          <w:tcPr>
            <w:tcW w:w="991" w:type="dxa"/>
            <w:shd w:val="clear" w:color="auto" w:fill="FFFFFF" w:themeFill="background1"/>
          </w:tcPr>
          <w:p w14:paraId="7A34E824" w14:textId="57CA1698"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2097ACF9" w14:textId="77777777" w:rsidTr="00D61835">
        <w:tc>
          <w:tcPr>
            <w:tcW w:w="675" w:type="dxa"/>
            <w:shd w:val="clear" w:color="auto" w:fill="FFFFFF" w:themeFill="background1"/>
          </w:tcPr>
          <w:p w14:paraId="460C7B1C" w14:textId="502940D3" w:rsidR="00D61835" w:rsidRPr="00A75D34" w:rsidRDefault="00D61835" w:rsidP="00D61835">
            <w:pPr>
              <w:pStyle w:val="ae"/>
              <w:spacing w:before="0" w:after="0"/>
              <w:ind w:left="0"/>
              <w:rPr>
                <w:lang w:val="ru-RU" w:eastAsia="en-US"/>
              </w:rPr>
            </w:pPr>
            <w:r>
              <w:rPr>
                <w:lang w:val="ru-RU" w:eastAsia="en-US"/>
              </w:rPr>
              <w:t>2.23</w:t>
            </w:r>
          </w:p>
        </w:tc>
        <w:tc>
          <w:tcPr>
            <w:tcW w:w="8081" w:type="dxa"/>
          </w:tcPr>
          <w:p w14:paraId="67DBC786" w14:textId="345E5881" w:rsidR="00D61835" w:rsidRDefault="00D61835" w:rsidP="00D61835">
            <w:pPr>
              <w:spacing w:after="0" w:line="240" w:lineRule="auto"/>
              <w:rPr>
                <w:rFonts w:ascii="Times New Roman" w:hAnsi="Times New Roman"/>
                <w:b/>
                <w:sz w:val="24"/>
                <w:szCs w:val="24"/>
              </w:rPr>
            </w:pPr>
            <w:r>
              <w:rPr>
                <w:rFonts w:ascii="Times New Roman" w:hAnsi="Times New Roman"/>
                <w:sz w:val="24"/>
              </w:rPr>
              <w:t>Острая кишечная непроходимость</w:t>
            </w:r>
          </w:p>
        </w:tc>
        <w:tc>
          <w:tcPr>
            <w:tcW w:w="991" w:type="dxa"/>
            <w:shd w:val="clear" w:color="auto" w:fill="FFFFFF" w:themeFill="background1"/>
          </w:tcPr>
          <w:p w14:paraId="75823E29" w14:textId="7ED1BCBA"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2F58D513" w14:textId="77777777" w:rsidTr="00D61835">
        <w:tc>
          <w:tcPr>
            <w:tcW w:w="675" w:type="dxa"/>
            <w:shd w:val="clear" w:color="auto" w:fill="FFFFFF" w:themeFill="background1"/>
          </w:tcPr>
          <w:p w14:paraId="75D38C85" w14:textId="51711FA1" w:rsidR="00D61835" w:rsidRPr="00A75D34" w:rsidRDefault="00D61835" w:rsidP="00D61835">
            <w:pPr>
              <w:pStyle w:val="ae"/>
              <w:spacing w:before="0" w:after="0"/>
              <w:ind w:left="0"/>
              <w:rPr>
                <w:lang w:val="ru-RU" w:eastAsia="en-US"/>
              </w:rPr>
            </w:pPr>
            <w:r>
              <w:rPr>
                <w:lang w:val="ru-RU" w:eastAsia="en-US"/>
              </w:rPr>
              <w:t>2.24</w:t>
            </w:r>
          </w:p>
        </w:tc>
        <w:tc>
          <w:tcPr>
            <w:tcW w:w="8081" w:type="dxa"/>
          </w:tcPr>
          <w:p w14:paraId="4FC2AFC5" w14:textId="2276147F" w:rsidR="00D61835" w:rsidRDefault="00D61835" w:rsidP="00D61835">
            <w:pPr>
              <w:spacing w:after="0" w:line="240" w:lineRule="auto"/>
              <w:rPr>
                <w:rFonts w:ascii="Times New Roman" w:hAnsi="Times New Roman"/>
                <w:b/>
                <w:sz w:val="24"/>
                <w:szCs w:val="24"/>
              </w:rPr>
            </w:pPr>
            <w:r>
              <w:rPr>
                <w:rFonts w:ascii="Times New Roman" w:hAnsi="Times New Roman"/>
                <w:sz w:val="24"/>
              </w:rPr>
              <w:t>Хирургические заболевания прямой кишки</w:t>
            </w:r>
          </w:p>
        </w:tc>
        <w:tc>
          <w:tcPr>
            <w:tcW w:w="991" w:type="dxa"/>
            <w:shd w:val="clear" w:color="auto" w:fill="FFFFFF" w:themeFill="background1"/>
          </w:tcPr>
          <w:p w14:paraId="7ADDF04E" w14:textId="4F4220E8"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60F8CE20" w14:textId="77777777" w:rsidTr="00D61835">
        <w:tc>
          <w:tcPr>
            <w:tcW w:w="675" w:type="dxa"/>
            <w:shd w:val="clear" w:color="auto" w:fill="FFFFFF" w:themeFill="background1"/>
          </w:tcPr>
          <w:p w14:paraId="7DF313BD" w14:textId="1660F40D" w:rsidR="00D61835" w:rsidRPr="00A75D34" w:rsidRDefault="00D61835" w:rsidP="00D61835">
            <w:pPr>
              <w:pStyle w:val="ae"/>
              <w:spacing w:before="0" w:after="0"/>
              <w:ind w:left="0"/>
              <w:rPr>
                <w:lang w:val="ru-RU" w:eastAsia="en-US"/>
              </w:rPr>
            </w:pPr>
            <w:r>
              <w:rPr>
                <w:lang w:val="ru-RU" w:eastAsia="en-US"/>
              </w:rPr>
              <w:t>2.25</w:t>
            </w:r>
          </w:p>
        </w:tc>
        <w:tc>
          <w:tcPr>
            <w:tcW w:w="8081" w:type="dxa"/>
          </w:tcPr>
          <w:p w14:paraId="714931B1" w14:textId="26FD187E" w:rsidR="00D61835" w:rsidRDefault="00D61835" w:rsidP="00D61835">
            <w:pPr>
              <w:spacing w:after="0" w:line="240" w:lineRule="auto"/>
              <w:rPr>
                <w:rFonts w:ascii="Times New Roman" w:hAnsi="Times New Roman"/>
                <w:b/>
                <w:sz w:val="24"/>
                <w:szCs w:val="24"/>
              </w:rPr>
            </w:pPr>
            <w:r>
              <w:rPr>
                <w:rFonts w:ascii="Times New Roman" w:hAnsi="Times New Roman"/>
                <w:sz w:val="24"/>
              </w:rPr>
              <w:t>Хирургические заболевания мочевыделительной системы</w:t>
            </w:r>
          </w:p>
        </w:tc>
        <w:tc>
          <w:tcPr>
            <w:tcW w:w="991" w:type="dxa"/>
            <w:shd w:val="clear" w:color="auto" w:fill="FFFFFF" w:themeFill="background1"/>
          </w:tcPr>
          <w:p w14:paraId="20045335" w14:textId="36F54F81"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1665CB2D" w14:textId="77777777" w:rsidTr="00D61835">
        <w:tc>
          <w:tcPr>
            <w:tcW w:w="675" w:type="dxa"/>
            <w:shd w:val="clear" w:color="auto" w:fill="FFFFFF" w:themeFill="background1"/>
          </w:tcPr>
          <w:p w14:paraId="44089278" w14:textId="4B014BDB" w:rsidR="00D61835" w:rsidRPr="00A75D34" w:rsidRDefault="00D61835" w:rsidP="00D61835">
            <w:pPr>
              <w:pStyle w:val="ae"/>
              <w:spacing w:before="0" w:after="0"/>
              <w:ind w:left="0"/>
              <w:rPr>
                <w:lang w:val="ru-RU" w:eastAsia="en-US"/>
              </w:rPr>
            </w:pPr>
            <w:r>
              <w:rPr>
                <w:lang w:val="ru-RU" w:eastAsia="en-US"/>
              </w:rPr>
              <w:t>2.26</w:t>
            </w:r>
          </w:p>
        </w:tc>
        <w:tc>
          <w:tcPr>
            <w:tcW w:w="8081" w:type="dxa"/>
          </w:tcPr>
          <w:p w14:paraId="17E7CE34" w14:textId="56A150C5" w:rsidR="00D61835" w:rsidRDefault="00D61835" w:rsidP="00D61835">
            <w:pPr>
              <w:spacing w:after="0" w:line="240" w:lineRule="auto"/>
              <w:rPr>
                <w:rFonts w:ascii="Times New Roman" w:hAnsi="Times New Roman"/>
                <w:b/>
                <w:sz w:val="24"/>
                <w:szCs w:val="24"/>
              </w:rPr>
            </w:pPr>
            <w:r>
              <w:rPr>
                <w:rFonts w:ascii="Times New Roman" w:hAnsi="Times New Roman"/>
                <w:sz w:val="24"/>
              </w:rPr>
              <w:t>Хирургические заболевания артерий</w:t>
            </w:r>
          </w:p>
        </w:tc>
        <w:tc>
          <w:tcPr>
            <w:tcW w:w="991" w:type="dxa"/>
            <w:shd w:val="clear" w:color="auto" w:fill="FFFFFF" w:themeFill="background1"/>
          </w:tcPr>
          <w:p w14:paraId="32DE54BE" w14:textId="7BF7DEED"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5B08668F" w14:textId="77777777" w:rsidTr="00D61835">
        <w:tc>
          <w:tcPr>
            <w:tcW w:w="675" w:type="dxa"/>
            <w:shd w:val="clear" w:color="auto" w:fill="FFFFFF" w:themeFill="background1"/>
          </w:tcPr>
          <w:p w14:paraId="5A304221" w14:textId="6CEE9585" w:rsidR="00D61835" w:rsidRPr="00A75D34" w:rsidRDefault="00D61835" w:rsidP="00D61835">
            <w:pPr>
              <w:pStyle w:val="ae"/>
              <w:spacing w:before="0" w:after="0"/>
              <w:ind w:left="0"/>
              <w:rPr>
                <w:lang w:val="ru-RU" w:eastAsia="en-US"/>
              </w:rPr>
            </w:pPr>
            <w:r>
              <w:rPr>
                <w:lang w:val="ru-RU" w:eastAsia="en-US"/>
              </w:rPr>
              <w:t>2.27</w:t>
            </w:r>
          </w:p>
        </w:tc>
        <w:tc>
          <w:tcPr>
            <w:tcW w:w="8081" w:type="dxa"/>
          </w:tcPr>
          <w:p w14:paraId="0865E274" w14:textId="05A47BD9" w:rsidR="00D61835" w:rsidRDefault="00D61835" w:rsidP="00D61835">
            <w:pPr>
              <w:spacing w:after="0" w:line="240" w:lineRule="auto"/>
              <w:rPr>
                <w:rFonts w:ascii="Times New Roman" w:hAnsi="Times New Roman"/>
                <w:b/>
                <w:sz w:val="24"/>
                <w:szCs w:val="24"/>
              </w:rPr>
            </w:pPr>
            <w:r>
              <w:rPr>
                <w:rFonts w:ascii="Times New Roman" w:hAnsi="Times New Roman"/>
                <w:sz w:val="24"/>
              </w:rPr>
              <w:t>Хирургические заболевания вен</w:t>
            </w:r>
          </w:p>
        </w:tc>
        <w:tc>
          <w:tcPr>
            <w:tcW w:w="991" w:type="dxa"/>
            <w:shd w:val="clear" w:color="auto" w:fill="FFFFFF" w:themeFill="background1"/>
          </w:tcPr>
          <w:p w14:paraId="47AD3649" w14:textId="6F302CD8"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0E9D34D3" w14:textId="77777777" w:rsidTr="00D61835">
        <w:tc>
          <w:tcPr>
            <w:tcW w:w="675" w:type="dxa"/>
            <w:shd w:val="clear" w:color="auto" w:fill="FFFFFF" w:themeFill="background1"/>
          </w:tcPr>
          <w:p w14:paraId="6C536632" w14:textId="0A71680A" w:rsidR="00D61835" w:rsidRPr="00A75D34" w:rsidRDefault="00D61835" w:rsidP="00D61835">
            <w:pPr>
              <w:pStyle w:val="ae"/>
              <w:spacing w:before="0" w:after="0"/>
              <w:ind w:left="0"/>
              <w:rPr>
                <w:lang w:val="ru-RU" w:eastAsia="en-US"/>
              </w:rPr>
            </w:pPr>
            <w:r>
              <w:rPr>
                <w:lang w:val="ru-RU" w:eastAsia="en-US"/>
              </w:rPr>
              <w:t>2.28</w:t>
            </w:r>
          </w:p>
        </w:tc>
        <w:tc>
          <w:tcPr>
            <w:tcW w:w="8081" w:type="dxa"/>
          </w:tcPr>
          <w:p w14:paraId="56847BBB" w14:textId="122FE4FD" w:rsidR="00D61835" w:rsidRDefault="00D61835" w:rsidP="00D61835">
            <w:pPr>
              <w:spacing w:after="0" w:line="240" w:lineRule="auto"/>
              <w:rPr>
                <w:rFonts w:ascii="Times New Roman" w:hAnsi="Times New Roman"/>
                <w:b/>
                <w:sz w:val="24"/>
                <w:szCs w:val="24"/>
              </w:rPr>
            </w:pPr>
            <w:r>
              <w:rPr>
                <w:rFonts w:ascii="Times New Roman" w:hAnsi="Times New Roman"/>
                <w:sz w:val="24"/>
              </w:rPr>
              <w:t>Гнойно-воспалительные заболевания мягких тканей</w:t>
            </w:r>
          </w:p>
        </w:tc>
        <w:tc>
          <w:tcPr>
            <w:tcW w:w="991" w:type="dxa"/>
            <w:shd w:val="clear" w:color="auto" w:fill="FFFFFF" w:themeFill="background1"/>
          </w:tcPr>
          <w:p w14:paraId="338BA09B" w14:textId="26355953"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320EBE0B" w14:textId="77777777" w:rsidTr="00D61835">
        <w:tc>
          <w:tcPr>
            <w:tcW w:w="675" w:type="dxa"/>
            <w:shd w:val="clear" w:color="auto" w:fill="FFFFFF" w:themeFill="background1"/>
          </w:tcPr>
          <w:p w14:paraId="40004650" w14:textId="71E241A0" w:rsidR="00D61835" w:rsidRPr="00A75D34" w:rsidRDefault="00D61835" w:rsidP="00D61835">
            <w:pPr>
              <w:pStyle w:val="ae"/>
              <w:spacing w:before="0" w:after="0"/>
              <w:ind w:left="0"/>
              <w:rPr>
                <w:lang w:val="ru-RU" w:eastAsia="en-US"/>
              </w:rPr>
            </w:pPr>
            <w:r>
              <w:rPr>
                <w:lang w:val="ru-RU" w:eastAsia="en-US"/>
              </w:rPr>
              <w:t>2.29</w:t>
            </w:r>
          </w:p>
        </w:tc>
        <w:tc>
          <w:tcPr>
            <w:tcW w:w="8081" w:type="dxa"/>
          </w:tcPr>
          <w:p w14:paraId="659645B9" w14:textId="52707761" w:rsidR="00D61835" w:rsidRDefault="00D61835" w:rsidP="00D61835">
            <w:pPr>
              <w:spacing w:after="0" w:line="240" w:lineRule="auto"/>
              <w:rPr>
                <w:rFonts w:ascii="Times New Roman" w:hAnsi="Times New Roman"/>
                <w:b/>
                <w:sz w:val="24"/>
                <w:szCs w:val="24"/>
              </w:rPr>
            </w:pPr>
            <w:r>
              <w:rPr>
                <w:rFonts w:ascii="Times New Roman" w:hAnsi="Times New Roman"/>
                <w:sz w:val="24"/>
              </w:rPr>
              <w:t>Анаэробная хирургическая инфекция</w:t>
            </w:r>
          </w:p>
        </w:tc>
        <w:tc>
          <w:tcPr>
            <w:tcW w:w="991" w:type="dxa"/>
            <w:shd w:val="clear" w:color="auto" w:fill="FFFFFF" w:themeFill="background1"/>
          </w:tcPr>
          <w:p w14:paraId="50FDC22B" w14:textId="67B08C8F"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5968743E" w14:textId="77777777" w:rsidTr="00D61835">
        <w:tc>
          <w:tcPr>
            <w:tcW w:w="675" w:type="dxa"/>
            <w:shd w:val="clear" w:color="auto" w:fill="FFFFFF" w:themeFill="background1"/>
          </w:tcPr>
          <w:p w14:paraId="7A9D7E57" w14:textId="0D1ABD71" w:rsidR="00D61835" w:rsidRPr="00A75D34" w:rsidRDefault="00D61835" w:rsidP="00D61835">
            <w:pPr>
              <w:pStyle w:val="ae"/>
              <w:spacing w:before="0" w:after="0"/>
              <w:ind w:left="0"/>
              <w:rPr>
                <w:lang w:val="ru-RU" w:eastAsia="en-US"/>
              </w:rPr>
            </w:pPr>
            <w:r>
              <w:rPr>
                <w:lang w:val="ru-RU" w:eastAsia="en-US"/>
              </w:rPr>
              <w:t>2.30</w:t>
            </w:r>
          </w:p>
        </w:tc>
        <w:tc>
          <w:tcPr>
            <w:tcW w:w="8081" w:type="dxa"/>
          </w:tcPr>
          <w:p w14:paraId="0704C15A" w14:textId="3FA0AA4A" w:rsidR="00D61835" w:rsidRDefault="00D61835" w:rsidP="00D61835">
            <w:pPr>
              <w:spacing w:after="0" w:line="240" w:lineRule="auto"/>
              <w:rPr>
                <w:rFonts w:ascii="Times New Roman" w:hAnsi="Times New Roman"/>
                <w:b/>
                <w:sz w:val="24"/>
                <w:szCs w:val="24"/>
              </w:rPr>
            </w:pPr>
            <w:r>
              <w:rPr>
                <w:rFonts w:ascii="Times New Roman" w:hAnsi="Times New Roman"/>
                <w:sz w:val="24"/>
              </w:rPr>
              <w:t>Сепсис</w:t>
            </w:r>
          </w:p>
        </w:tc>
        <w:tc>
          <w:tcPr>
            <w:tcW w:w="991" w:type="dxa"/>
            <w:shd w:val="clear" w:color="auto" w:fill="FFFFFF" w:themeFill="background1"/>
          </w:tcPr>
          <w:p w14:paraId="5C7A42FB" w14:textId="7B0D27C2"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74D62B76" w14:textId="77777777" w:rsidTr="00D61835">
        <w:tc>
          <w:tcPr>
            <w:tcW w:w="675" w:type="dxa"/>
            <w:shd w:val="clear" w:color="auto" w:fill="FFFFFF" w:themeFill="background1"/>
          </w:tcPr>
          <w:p w14:paraId="17405F4B" w14:textId="083D3C25" w:rsidR="00D61835" w:rsidRPr="00A75D34" w:rsidRDefault="00D61835" w:rsidP="00D61835">
            <w:pPr>
              <w:pStyle w:val="ae"/>
              <w:spacing w:before="0" w:after="0"/>
              <w:ind w:left="0"/>
              <w:rPr>
                <w:lang w:val="ru-RU" w:eastAsia="en-US"/>
              </w:rPr>
            </w:pPr>
            <w:r>
              <w:rPr>
                <w:lang w:val="ru-RU" w:eastAsia="en-US"/>
              </w:rPr>
              <w:t>2.31</w:t>
            </w:r>
          </w:p>
        </w:tc>
        <w:tc>
          <w:tcPr>
            <w:tcW w:w="8081" w:type="dxa"/>
          </w:tcPr>
          <w:p w14:paraId="1B9481E3" w14:textId="11B1C1DC" w:rsidR="00D61835" w:rsidRDefault="00D61835" w:rsidP="00D61835">
            <w:pPr>
              <w:spacing w:after="0" w:line="240" w:lineRule="auto"/>
              <w:rPr>
                <w:rFonts w:ascii="Times New Roman" w:hAnsi="Times New Roman"/>
                <w:b/>
                <w:sz w:val="24"/>
                <w:szCs w:val="24"/>
              </w:rPr>
            </w:pPr>
            <w:r>
              <w:rPr>
                <w:rFonts w:ascii="Times New Roman" w:hAnsi="Times New Roman"/>
                <w:sz w:val="24"/>
              </w:rPr>
              <w:t>Остеомиелит</w:t>
            </w:r>
          </w:p>
        </w:tc>
        <w:tc>
          <w:tcPr>
            <w:tcW w:w="991" w:type="dxa"/>
            <w:shd w:val="clear" w:color="auto" w:fill="FFFFFF" w:themeFill="background1"/>
          </w:tcPr>
          <w:p w14:paraId="2B479970" w14:textId="42BB2733"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530DEC65" w14:textId="77777777" w:rsidTr="00D61835">
        <w:tc>
          <w:tcPr>
            <w:tcW w:w="675" w:type="dxa"/>
            <w:shd w:val="clear" w:color="auto" w:fill="FFFFFF" w:themeFill="background1"/>
          </w:tcPr>
          <w:p w14:paraId="574E3C89" w14:textId="600BFE18" w:rsidR="00D61835" w:rsidRPr="00A75D34" w:rsidRDefault="00D61835" w:rsidP="00D61835">
            <w:pPr>
              <w:pStyle w:val="ae"/>
              <w:spacing w:before="0" w:after="0"/>
              <w:ind w:left="0"/>
              <w:rPr>
                <w:lang w:val="ru-RU" w:eastAsia="en-US"/>
              </w:rPr>
            </w:pPr>
            <w:r>
              <w:rPr>
                <w:lang w:val="ru-RU" w:eastAsia="en-US"/>
              </w:rPr>
              <w:t>2.32</w:t>
            </w:r>
          </w:p>
        </w:tc>
        <w:tc>
          <w:tcPr>
            <w:tcW w:w="8081" w:type="dxa"/>
          </w:tcPr>
          <w:p w14:paraId="6F75388C" w14:textId="6B66DAC1" w:rsidR="00D61835" w:rsidRDefault="00D61835" w:rsidP="00D61835">
            <w:pPr>
              <w:spacing w:after="0" w:line="240" w:lineRule="auto"/>
              <w:rPr>
                <w:rFonts w:ascii="Times New Roman" w:hAnsi="Times New Roman"/>
                <w:b/>
                <w:sz w:val="24"/>
                <w:szCs w:val="24"/>
              </w:rPr>
            </w:pPr>
            <w:r>
              <w:rPr>
                <w:rFonts w:ascii="Times New Roman" w:hAnsi="Times New Roman"/>
                <w:sz w:val="24"/>
              </w:rPr>
              <w:t>Механическая травма опорно-двигательного аппарата</w:t>
            </w:r>
          </w:p>
        </w:tc>
        <w:tc>
          <w:tcPr>
            <w:tcW w:w="991" w:type="dxa"/>
            <w:shd w:val="clear" w:color="auto" w:fill="FFFFFF" w:themeFill="background1"/>
          </w:tcPr>
          <w:p w14:paraId="7F073875" w14:textId="20DBB4C2"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7A81233B" w14:textId="77777777" w:rsidTr="00D61835">
        <w:tc>
          <w:tcPr>
            <w:tcW w:w="675" w:type="dxa"/>
            <w:shd w:val="clear" w:color="auto" w:fill="FFFFFF" w:themeFill="background1"/>
          </w:tcPr>
          <w:p w14:paraId="5832BD53" w14:textId="5D63D607" w:rsidR="00D61835" w:rsidRPr="00A75D34" w:rsidRDefault="00D61835" w:rsidP="00D61835">
            <w:pPr>
              <w:pStyle w:val="ae"/>
              <w:spacing w:before="0" w:after="0"/>
              <w:ind w:left="0"/>
              <w:rPr>
                <w:lang w:val="ru-RU" w:eastAsia="en-US"/>
              </w:rPr>
            </w:pPr>
            <w:r>
              <w:rPr>
                <w:lang w:val="ru-RU" w:eastAsia="en-US"/>
              </w:rPr>
              <w:t>2.33</w:t>
            </w:r>
          </w:p>
        </w:tc>
        <w:tc>
          <w:tcPr>
            <w:tcW w:w="8081" w:type="dxa"/>
          </w:tcPr>
          <w:p w14:paraId="2D9602CD" w14:textId="63E3030A" w:rsidR="00D61835" w:rsidRDefault="00D61835" w:rsidP="00D61835">
            <w:pPr>
              <w:spacing w:after="0" w:line="240" w:lineRule="auto"/>
              <w:rPr>
                <w:rFonts w:ascii="Times New Roman" w:hAnsi="Times New Roman"/>
                <w:b/>
                <w:sz w:val="24"/>
                <w:szCs w:val="24"/>
              </w:rPr>
            </w:pPr>
            <w:r>
              <w:rPr>
                <w:rFonts w:ascii="Times New Roman" w:hAnsi="Times New Roman"/>
                <w:sz w:val="24"/>
              </w:rPr>
              <w:t>Термические ожоги. Ожоговая болезнь</w:t>
            </w:r>
          </w:p>
        </w:tc>
        <w:tc>
          <w:tcPr>
            <w:tcW w:w="991" w:type="dxa"/>
            <w:shd w:val="clear" w:color="auto" w:fill="FFFFFF" w:themeFill="background1"/>
          </w:tcPr>
          <w:p w14:paraId="6EF650A8" w14:textId="27B2392A"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7B3CED87" w14:textId="77777777" w:rsidTr="00D61835">
        <w:tc>
          <w:tcPr>
            <w:tcW w:w="675" w:type="dxa"/>
            <w:shd w:val="clear" w:color="auto" w:fill="FFFFFF" w:themeFill="background1"/>
          </w:tcPr>
          <w:p w14:paraId="47318558" w14:textId="055664D2" w:rsidR="00D61835" w:rsidRPr="00A75D34" w:rsidRDefault="00D61835" w:rsidP="00D61835">
            <w:pPr>
              <w:pStyle w:val="ae"/>
              <w:spacing w:before="0" w:after="0"/>
              <w:ind w:left="0"/>
              <w:rPr>
                <w:lang w:val="ru-RU" w:eastAsia="en-US"/>
              </w:rPr>
            </w:pPr>
            <w:r>
              <w:rPr>
                <w:lang w:val="ru-RU" w:eastAsia="en-US"/>
              </w:rPr>
              <w:t>2.34</w:t>
            </w:r>
          </w:p>
        </w:tc>
        <w:tc>
          <w:tcPr>
            <w:tcW w:w="8081" w:type="dxa"/>
          </w:tcPr>
          <w:p w14:paraId="51D564FF" w14:textId="16F88A40" w:rsidR="00D61835" w:rsidRDefault="00D61835" w:rsidP="00D61835">
            <w:pPr>
              <w:spacing w:after="0" w:line="240" w:lineRule="auto"/>
              <w:rPr>
                <w:rFonts w:ascii="Times New Roman" w:hAnsi="Times New Roman"/>
                <w:b/>
                <w:sz w:val="24"/>
                <w:szCs w:val="24"/>
              </w:rPr>
            </w:pPr>
            <w:r>
              <w:rPr>
                <w:rFonts w:ascii="Times New Roman" w:hAnsi="Times New Roman"/>
                <w:sz w:val="24"/>
              </w:rPr>
              <w:t>Отморожения</w:t>
            </w:r>
          </w:p>
        </w:tc>
        <w:tc>
          <w:tcPr>
            <w:tcW w:w="991" w:type="dxa"/>
            <w:shd w:val="clear" w:color="auto" w:fill="FFFFFF" w:themeFill="background1"/>
          </w:tcPr>
          <w:p w14:paraId="02907749" w14:textId="7B47CD0E"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34BC71BD" w14:textId="77777777" w:rsidTr="00D61835">
        <w:tc>
          <w:tcPr>
            <w:tcW w:w="675" w:type="dxa"/>
            <w:shd w:val="clear" w:color="auto" w:fill="FFFFFF" w:themeFill="background1"/>
          </w:tcPr>
          <w:p w14:paraId="6B715538" w14:textId="73794F06" w:rsidR="00D61835" w:rsidRPr="00A75D34" w:rsidRDefault="00D61835" w:rsidP="00D61835">
            <w:pPr>
              <w:pStyle w:val="ae"/>
              <w:spacing w:before="0" w:after="0"/>
              <w:ind w:left="0"/>
              <w:rPr>
                <w:lang w:val="ru-RU" w:eastAsia="en-US"/>
              </w:rPr>
            </w:pPr>
            <w:r>
              <w:rPr>
                <w:lang w:val="ru-RU" w:eastAsia="en-US"/>
              </w:rPr>
              <w:t>2.35</w:t>
            </w:r>
          </w:p>
        </w:tc>
        <w:tc>
          <w:tcPr>
            <w:tcW w:w="8081" w:type="dxa"/>
          </w:tcPr>
          <w:p w14:paraId="75DF3BF4" w14:textId="57DC7724" w:rsidR="00D61835" w:rsidRDefault="00D61835" w:rsidP="00D61835">
            <w:pPr>
              <w:spacing w:after="0" w:line="240" w:lineRule="auto"/>
              <w:rPr>
                <w:rFonts w:ascii="Times New Roman" w:hAnsi="Times New Roman"/>
                <w:b/>
                <w:sz w:val="24"/>
                <w:szCs w:val="24"/>
              </w:rPr>
            </w:pPr>
            <w:r>
              <w:rPr>
                <w:rFonts w:ascii="Times New Roman" w:hAnsi="Times New Roman"/>
                <w:sz w:val="24"/>
              </w:rPr>
              <w:t>Общие вопросы онкологии</w:t>
            </w:r>
          </w:p>
        </w:tc>
        <w:tc>
          <w:tcPr>
            <w:tcW w:w="991" w:type="dxa"/>
            <w:shd w:val="clear" w:color="auto" w:fill="FFFFFF" w:themeFill="background1"/>
          </w:tcPr>
          <w:p w14:paraId="100BEE2A" w14:textId="0C929943"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0D85996D" w14:textId="77777777" w:rsidTr="00D61835">
        <w:tc>
          <w:tcPr>
            <w:tcW w:w="675" w:type="dxa"/>
            <w:shd w:val="clear" w:color="auto" w:fill="FFFFFF" w:themeFill="background1"/>
          </w:tcPr>
          <w:p w14:paraId="3C642724" w14:textId="21A88307" w:rsidR="00D61835" w:rsidRPr="00A75D34" w:rsidRDefault="00D61835" w:rsidP="00D61835">
            <w:pPr>
              <w:pStyle w:val="ae"/>
              <w:spacing w:before="0" w:after="0"/>
              <w:ind w:left="0"/>
              <w:rPr>
                <w:lang w:val="ru-RU" w:eastAsia="en-US"/>
              </w:rPr>
            </w:pPr>
            <w:r>
              <w:rPr>
                <w:lang w:val="ru-RU" w:eastAsia="en-US"/>
              </w:rPr>
              <w:t>2.36</w:t>
            </w:r>
          </w:p>
        </w:tc>
        <w:tc>
          <w:tcPr>
            <w:tcW w:w="8081" w:type="dxa"/>
          </w:tcPr>
          <w:p w14:paraId="693E74DB" w14:textId="3FD37B44" w:rsidR="00D61835" w:rsidRDefault="00D61835" w:rsidP="00D61835">
            <w:pPr>
              <w:spacing w:after="0" w:line="240" w:lineRule="auto"/>
              <w:rPr>
                <w:rFonts w:ascii="Times New Roman" w:hAnsi="Times New Roman"/>
                <w:b/>
                <w:sz w:val="24"/>
                <w:szCs w:val="24"/>
              </w:rPr>
            </w:pPr>
            <w:r>
              <w:rPr>
                <w:rFonts w:ascii="Times New Roman" w:hAnsi="Times New Roman"/>
                <w:sz w:val="24"/>
              </w:rPr>
              <w:t>Принципы лечения онкологических больных</w:t>
            </w:r>
          </w:p>
        </w:tc>
        <w:tc>
          <w:tcPr>
            <w:tcW w:w="991" w:type="dxa"/>
            <w:shd w:val="clear" w:color="auto" w:fill="FFFFFF" w:themeFill="background1"/>
          </w:tcPr>
          <w:p w14:paraId="1C15DB2A" w14:textId="6F0E4686"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25E6E6BF" w14:textId="77777777" w:rsidTr="00D61835">
        <w:tc>
          <w:tcPr>
            <w:tcW w:w="8756" w:type="dxa"/>
            <w:gridSpan w:val="2"/>
            <w:shd w:val="clear" w:color="auto" w:fill="FFFFFF" w:themeFill="background1"/>
          </w:tcPr>
          <w:p w14:paraId="2B81286E" w14:textId="18FF1C0D" w:rsidR="00D61835" w:rsidRDefault="00D61835" w:rsidP="00D61835">
            <w:pPr>
              <w:spacing w:after="0" w:line="240" w:lineRule="auto"/>
              <w:rPr>
                <w:rFonts w:ascii="Times New Roman" w:hAnsi="Times New Roman"/>
                <w:b/>
                <w:sz w:val="24"/>
                <w:szCs w:val="24"/>
              </w:rPr>
            </w:pPr>
            <w:r>
              <w:rPr>
                <w:rFonts w:ascii="Times New Roman" w:hAnsi="Times New Roman"/>
                <w:b/>
                <w:sz w:val="24"/>
                <w:szCs w:val="24"/>
              </w:rPr>
              <w:t>Итого по разделу</w:t>
            </w:r>
          </w:p>
        </w:tc>
        <w:tc>
          <w:tcPr>
            <w:tcW w:w="991" w:type="dxa"/>
            <w:shd w:val="clear" w:color="auto" w:fill="FFFFFF" w:themeFill="background1"/>
          </w:tcPr>
          <w:p w14:paraId="14F8BFE8" w14:textId="7A368D24" w:rsidR="00D61835" w:rsidRPr="00A75D34" w:rsidRDefault="00D61835" w:rsidP="00D61835">
            <w:pPr>
              <w:spacing w:after="0" w:line="240" w:lineRule="auto"/>
              <w:jc w:val="center"/>
              <w:rPr>
                <w:rFonts w:ascii="Times New Roman" w:hAnsi="Times New Roman"/>
                <w:sz w:val="24"/>
                <w:szCs w:val="24"/>
              </w:rPr>
            </w:pPr>
            <w:r>
              <w:rPr>
                <w:rFonts w:ascii="Times New Roman" w:hAnsi="Times New Roman"/>
                <w:sz w:val="24"/>
                <w:szCs w:val="24"/>
              </w:rPr>
              <w:t>72</w:t>
            </w:r>
          </w:p>
        </w:tc>
      </w:tr>
      <w:tr w:rsidR="00D61835" w14:paraId="01979020" w14:textId="77777777" w:rsidTr="00D61835">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14:paraId="668CAC6C" w14:textId="77777777" w:rsidR="00D61835" w:rsidRPr="00E034A1" w:rsidRDefault="00D61835" w:rsidP="00D61835">
            <w:pPr>
              <w:spacing w:after="0" w:line="240" w:lineRule="auto"/>
              <w:rPr>
                <w:rFonts w:ascii="Times New Roman" w:hAnsi="Times New Roman"/>
                <w:b/>
                <w:sz w:val="24"/>
                <w:szCs w:val="24"/>
                <w:lang w:eastAsia="ru-RU"/>
              </w:rPr>
            </w:pPr>
            <w:r w:rsidRPr="00E034A1">
              <w:rPr>
                <w:rFonts w:ascii="Times New Roman" w:hAnsi="Times New Roman"/>
                <w:b/>
                <w:sz w:val="24"/>
                <w:szCs w:val="24"/>
                <w:lang w:eastAsia="ru-RU"/>
              </w:rPr>
              <w:t xml:space="preserve">Раздел 3. </w:t>
            </w:r>
          </w:p>
          <w:p w14:paraId="642F31D4" w14:textId="3F27DCE6" w:rsidR="00D61835" w:rsidRPr="00A75D34" w:rsidRDefault="009108FC" w:rsidP="00D61835">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 xml:space="preserve">МДК 02.03 </w:t>
            </w:r>
            <w:r w:rsidR="00D61835" w:rsidRPr="00E034A1">
              <w:rPr>
                <w:rFonts w:ascii="Times New Roman" w:hAnsi="Times New Roman"/>
                <w:sz w:val="24"/>
                <w:szCs w:val="24"/>
                <w:lang w:eastAsia="ru-RU"/>
              </w:rPr>
              <w:t>Проведение медицинского обследования с целью диагностики, назначения и  проведения лечения заболеваний педиатрического профиля</w:t>
            </w:r>
            <w:r w:rsidR="00D61835" w:rsidRPr="00E034A1">
              <w:rPr>
                <w:rFonts w:ascii="Times New Roman" w:hAnsi="Times New Roman"/>
                <w:sz w:val="24"/>
                <w:szCs w:val="24"/>
                <w:lang w:eastAsia="ru-RU"/>
              </w:rPr>
              <w:tab/>
            </w:r>
          </w:p>
        </w:tc>
      </w:tr>
      <w:tr w:rsidR="00D61835" w14:paraId="5408E43B" w14:textId="77777777" w:rsidTr="00D61835">
        <w:tc>
          <w:tcPr>
            <w:tcW w:w="675" w:type="dxa"/>
            <w:shd w:val="clear" w:color="auto" w:fill="FFFFFF" w:themeFill="background1"/>
          </w:tcPr>
          <w:p w14:paraId="2E80C3A3" w14:textId="20193265" w:rsidR="00D61835" w:rsidRPr="00A75D34" w:rsidRDefault="00D61835" w:rsidP="00D61835">
            <w:pPr>
              <w:pStyle w:val="ae"/>
              <w:spacing w:before="0" w:after="0"/>
              <w:ind w:left="0"/>
              <w:rPr>
                <w:lang w:val="ru-RU" w:eastAsia="en-US"/>
              </w:rPr>
            </w:pPr>
            <w:r>
              <w:rPr>
                <w:lang w:val="ru-RU" w:eastAsia="en-US"/>
              </w:rPr>
              <w:lastRenderedPageBreak/>
              <w:t>3.1</w:t>
            </w:r>
          </w:p>
        </w:tc>
        <w:tc>
          <w:tcPr>
            <w:tcW w:w="8081" w:type="dxa"/>
            <w:tcBorders>
              <w:top w:val="single" w:sz="4" w:space="0" w:color="000000"/>
              <w:left w:val="single" w:sz="4" w:space="0" w:color="000000"/>
              <w:bottom w:val="single" w:sz="4" w:space="0" w:color="000000"/>
              <w:right w:val="single" w:sz="4" w:space="0" w:color="000000"/>
            </w:tcBorders>
          </w:tcPr>
          <w:p w14:paraId="1CDE1DE8" w14:textId="72487CAB" w:rsidR="00D61835" w:rsidRDefault="00D61835" w:rsidP="00D61835">
            <w:pPr>
              <w:spacing w:after="0" w:line="240" w:lineRule="auto"/>
              <w:rPr>
                <w:rFonts w:ascii="Times New Roman" w:hAnsi="Times New Roman"/>
                <w:b/>
                <w:sz w:val="24"/>
                <w:szCs w:val="24"/>
              </w:rPr>
            </w:pPr>
            <w:proofErr w:type="gramStart"/>
            <w:r w:rsidRPr="0026320A">
              <w:rPr>
                <w:rFonts w:ascii="Times New Roman" w:hAnsi="Times New Roman"/>
                <w:bCs/>
                <w:sz w:val="24"/>
                <w:szCs w:val="24"/>
              </w:rPr>
              <w:t>Пропедевтика детских болезней (История педиатрии, выдающиеся росси</w:t>
            </w:r>
            <w:r w:rsidRPr="0026320A">
              <w:rPr>
                <w:rFonts w:ascii="Times New Roman" w:hAnsi="Times New Roman"/>
                <w:bCs/>
                <w:sz w:val="24"/>
                <w:szCs w:val="24"/>
              </w:rPr>
              <w:t>й</w:t>
            </w:r>
            <w:r w:rsidRPr="0026320A">
              <w:rPr>
                <w:rFonts w:ascii="Times New Roman" w:hAnsi="Times New Roman"/>
                <w:bCs/>
                <w:sz w:val="24"/>
                <w:szCs w:val="24"/>
              </w:rPr>
              <w:t>ские педиатры.</w:t>
            </w:r>
            <w:proofErr w:type="gramEnd"/>
            <w:r w:rsidRPr="0026320A">
              <w:rPr>
                <w:rFonts w:ascii="Times New Roman" w:hAnsi="Times New Roman"/>
                <w:bCs/>
                <w:sz w:val="24"/>
                <w:szCs w:val="24"/>
              </w:rPr>
              <w:t xml:space="preserve"> Организация педиатрической помощи в Российской Фед</w:t>
            </w:r>
            <w:r w:rsidRPr="0026320A">
              <w:rPr>
                <w:rFonts w:ascii="Times New Roman" w:hAnsi="Times New Roman"/>
                <w:bCs/>
                <w:sz w:val="24"/>
                <w:szCs w:val="24"/>
              </w:rPr>
              <w:t>е</w:t>
            </w:r>
            <w:r w:rsidRPr="0026320A">
              <w:rPr>
                <w:rFonts w:ascii="Times New Roman" w:hAnsi="Times New Roman"/>
                <w:bCs/>
                <w:sz w:val="24"/>
                <w:szCs w:val="24"/>
              </w:rPr>
              <w:t>рации. Анатомо-физиологические особенности органов и систем у детей различного возраста).</w:t>
            </w:r>
          </w:p>
        </w:tc>
        <w:tc>
          <w:tcPr>
            <w:tcW w:w="991" w:type="dxa"/>
            <w:shd w:val="clear" w:color="auto" w:fill="FFFFFF" w:themeFill="background1"/>
          </w:tcPr>
          <w:p w14:paraId="102E1C85" w14:textId="70C0BE93"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7739C07E" w14:textId="77777777" w:rsidTr="00D61835">
        <w:tc>
          <w:tcPr>
            <w:tcW w:w="675" w:type="dxa"/>
            <w:shd w:val="clear" w:color="auto" w:fill="FFFFFF" w:themeFill="background1"/>
          </w:tcPr>
          <w:p w14:paraId="74289FAF" w14:textId="58B7EDD8" w:rsidR="00D61835" w:rsidRPr="00A75D34" w:rsidRDefault="00D61835" w:rsidP="00D61835">
            <w:pPr>
              <w:pStyle w:val="ae"/>
              <w:spacing w:before="0" w:after="0"/>
              <w:ind w:left="0"/>
              <w:rPr>
                <w:lang w:val="ru-RU" w:eastAsia="en-US"/>
              </w:rPr>
            </w:pPr>
            <w:r>
              <w:rPr>
                <w:lang w:val="ru-RU" w:eastAsia="en-US"/>
              </w:rPr>
              <w:t>3.2</w:t>
            </w:r>
          </w:p>
        </w:tc>
        <w:tc>
          <w:tcPr>
            <w:tcW w:w="8081" w:type="dxa"/>
            <w:tcBorders>
              <w:top w:val="single" w:sz="4" w:space="0" w:color="000000"/>
              <w:left w:val="single" w:sz="4" w:space="0" w:color="000000"/>
              <w:bottom w:val="single" w:sz="4" w:space="0" w:color="000000"/>
              <w:right w:val="single" w:sz="4" w:space="0" w:color="000000"/>
            </w:tcBorders>
          </w:tcPr>
          <w:p w14:paraId="5582E27A" w14:textId="61E3A547" w:rsidR="00D61835" w:rsidRDefault="00D61835" w:rsidP="00D61835">
            <w:pPr>
              <w:spacing w:after="0" w:line="240" w:lineRule="auto"/>
              <w:rPr>
                <w:rFonts w:ascii="Times New Roman" w:hAnsi="Times New Roman"/>
                <w:b/>
                <w:sz w:val="24"/>
                <w:szCs w:val="24"/>
              </w:rPr>
            </w:pPr>
            <w:proofErr w:type="gramStart"/>
            <w:r w:rsidRPr="0026320A">
              <w:rPr>
                <w:rFonts w:ascii="Times New Roman" w:hAnsi="Times New Roman"/>
                <w:bCs/>
                <w:sz w:val="24"/>
                <w:szCs w:val="24"/>
              </w:rPr>
              <w:t>Пропедевтика детских болезней (Методика расспроса и осмотра детей ра</w:t>
            </w:r>
            <w:r w:rsidRPr="0026320A">
              <w:rPr>
                <w:rFonts w:ascii="Times New Roman" w:hAnsi="Times New Roman"/>
                <w:bCs/>
                <w:sz w:val="24"/>
                <w:szCs w:val="24"/>
              </w:rPr>
              <w:t>з</w:t>
            </w:r>
            <w:r w:rsidRPr="0026320A">
              <w:rPr>
                <w:rFonts w:ascii="Times New Roman" w:hAnsi="Times New Roman"/>
                <w:bCs/>
                <w:sz w:val="24"/>
                <w:szCs w:val="24"/>
              </w:rPr>
              <w:t>личного возраста, особенности проведения физикального обследования.</w:t>
            </w:r>
            <w:proofErr w:type="gramEnd"/>
            <w:r w:rsidRPr="0026320A">
              <w:rPr>
                <w:rFonts w:ascii="Times New Roman" w:hAnsi="Times New Roman"/>
                <w:bCs/>
                <w:sz w:val="24"/>
                <w:szCs w:val="24"/>
              </w:rPr>
              <w:t xml:space="preserve"> Р</w:t>
            </w:r>
            <w:r w:rsidRPr="0026320A">
              <w:rPr>
                <w:rFonts w:ascii="Times New Roman" w:hAnsi="Times New Roman"/>
                <w:bCs/>
                <w:sz w:val="24"/>
                <w:szCs w:val="24"/>
              </w:rPr>
              <w:t>е</w:t>
            </w:r>
            <w:r w:rsidRPr="0026320A">
              <w:rPr>
                <w:rFonts w:ascii="Times New Roman" w:hAnsi="Times New Roman"/>
                <w:bCs/>
                <w:sz w:val="24"/>
                <w:szCs w:val="24"/>
              </w:rPr>
              <w:t xml:space="preserve">зультаты лабораторных и инструментальных исследований у детей в норме в различные возрастные периоды. </w:t>
            </w:r>
            <w:proofErr w:type="gramStart"/>
            <w:r w:rsidRPr="0026320A">
              <w:rPr>
                <w:rFonts w:ascii="Times New Roman" w:hAnsi="Times New Roman"/>
                <w:bCs/>
                <w:sz w:val="24"/>
                <w:szCs w:val="24"/>
              </w:rPr>
              <w:t>Оформление Истории болезни).</w:t>
            </w:r>
            <w:proofErr w:type="gramEnd"/>
          </w:p>
        </w:tc>
        <w:tc>
          <w:tcPr>
            <w:tcW w:w="991" w:type="dxa"/>
            <w:shd w:val="clear" w:color="auto" w:fill="FFFFFF" w:themeFill="background1"/>
          </w:tcPr>
          <w:p w14:paraId="19373D5C" w14:textId="2D5BFBFF"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07383B3B" w14:textId="77777777" w:rsidTr="00D61835">
        <w:tc>
          <w:tcPr>
            <w:tcW w:w="675" w:type="dxa"/>
            <w:shd w:val="clear" w:color="auto" w:fill="FFFFFF" w:themeFill="background1"/>
          </w:tcPr>
          <w:p w14:paraId="7D9AAC50" w14:textId="7AD6B038" w:rsidR="00D61835" w:rsidRPr="00A75D34" w:rsidRDefault="00D61835" w:rsidP="00D61835">
            <w:pPr>
              <w:pStyle w:val="ae"/>
              <w:spacing w:before="0" w:after="0"/>
              <w:ind w:left="0"/>
              <w:rPr>
                <w:lang w:val="ru-RU" w:eastAsia="en-US"/>
              </w:rPr>
            </w:pPr>
            <w:r>
              <w:rPr>
                <w:lang w:val="ru-RU" w:eastAsia="en-US"/>
              </w:rPr>
              <w:t>3.3</w:t>
            </w:r>
          </w:p>
        </w:tc>
        <w:tc>
          <w:tcPr>
            <w:tcW w:w="8081" w:type="dxa"/>
            <w:tcBorders>
              <w:top w:val="single" w:sz="4" w:space="0" w:color="000000"/>
              <w:left w:val="single" w:sz="4" w:space="0" w:color="000000"/>
              <w:bottom w:val="single" w:sz="4" w:space="0" w:color="000000"/>
              <w:right w:val="single" w:sz="4" w:space="0" w:color="000000"/>
            </w:tcBorders>
          </w:tcPr>
          <w:p w14:paraId="31D173B9" w14:textId="75488A0E" w:rsidR="00D61835" w:rsidRDefault="00D61835" w:rsidP="00D61835">
            <w:pPr>
              <w:spacing w:after="0" w:line="240" w:lineRule="auto"/>
              <w:rPr>
                <w:rFonts w:ascii="Times New Roman" w:hAnsi="Times New Roman"/>
                <w:b/>
                <w:sz w:val="24"/>
                <w:szCs w:val="24"/>
              </w:rPr>
            </w:pPr>
            <w:r w:rsidRPr="0026320A">
              <w:rPr>
                <w:rFonts w:ascii="Times New Roman" w:hAnsi="Times New Roman"/>
                <w:bCs/>
                <w:sz w:val="24"/>
                <w:szCs w:val="24"/>
              </w:rPr>
              <w:t>Диагностика и лечение болезней новорожденных (асфиксия, РТ, ГБН).</w:t>
            </w:r>
          </w:p>
        </w:tc>
        <w:tc>
          <w:tcPr>
            <w:tcW w:w="991" w:type="dxa"/>
            <w:shd w:val="clear" w:color="auto" w:fill="FFFFFF" w:themeFill="background1"/>
          </w:tcPr>
          <w:p w14:paraId="4B514105" w14:textId="3CDF435F"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2089D75D" w14:textId="77777777" w:rsidTr="00D61835">
        <w:tc>
          <w:tcPr>
            <w:tcW w:w="675" w:type="dxa"/>
            <w:shd w:val="clear" w:color="auto" w:fill="FFFFFF" w:themeFill="background1"/>
          </w:tcPr>
          <w:p w14:paraId="1344F4D1" w14:textId="48F0148A" w:rsidR="00D61835" w:rsidRPr="00A75D34" w:rsidRDefault="00D61835" w:rsidP="00D61835">
            <w:pPr>
              <w:pStyle w:val="ae"/>
              <w:spacing w:before="0" w:after="0"/>
              <w:ind w:left="0"/>
              <w:rPr>
                <w:lang w:val="ru-RU" w:eastAsia="en-US"/>
              </w:rPr>
            </w:pPr>
            <w:r>
              <w:rPr>
                <w:lang w:val="ru-RU" w:eastAsia="en-US"/>
              </w:rPr>
              <w:t>3.4</w:t>
            </w:r>
          </w:p>
        </w:tc>
        <w:tc>
          <w:tcPr>
            <w:tcW w:w="8081" w:type="dxa"/>
            <w:tcBorders>
              <w:top w:val="single" w:sz="4" w:space="0" w:color="000000"/>
              <w:left w:val="single" w:sz="4" w:space="0" w:color="000000"/>
              <w:bottom w:val="single" w:sz="4" w:space="0" w:color="000000"/>
              <w:right w:val="single" w:sz="4" w:space="0" w:color="000000"/>
            </w:tcBorders>
          </w:tcPr>
          <w:p w14:paraId="5770BA1C" w14:textId="7AE51F30" w:rsidR="00D61835" w:rsidRDefault="00D61835" w:rsidP="00D61835">
            <w:pPr>
              <w:spacing w:after="0" w:line="240" w:lineRule="auto"/>
              <w:rPr>
                <w:rFonts w:ascii="Times New Roman" w:hAnsi="Times New Roman"/>
                <w:b/>
                <w:sz w:val="24"/>
                <w:szCs w:val="24"/>
              </w:rPr>
            </w:pPr>
            <w:r w:rsidRPr="0026320A">
              <w:rPr>
                <w:rFonts w:ascii="Times New Roman" w:hAnsi="Times New Roman"/>
                <w:bCs/>
                <w:sz w:val="24"/>
                <w:szCs w:val="24"/>
              </w:rPr>
              <w:t>Диагностика и лечение болезней новорожденных (заболевания кожи, пупка, сепсис).</w:t>
            </w:r>
          </w:p>
        </w:tc>
        <w:tc>
          <w:tcPr>
            <w:tcW w:w="991" w:type="dxa"/>
            <w:shd w:val="clear" w:color="auto" w:fill="FFFFFF" w:themeFill="background1"/>
          </w:tcPr>
          <w:p w14:paraId="1AA0A941" w14:textId="5C287644"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0D0DA5C0" w14:textId="77777777" w:rsidTr="00D61835">
        <w:tc>
          <w:tcPr>
            <w:tcW w:w="675" w:type="dxa"/>
            <w:shd w:val="clear" w:color="auto" w:fill="FFFFFF" w:themeFill="background1"/>
          </w:tcPr>
          <w:p w14:paraId="6317DFD4" w14:textId="4B8F6F76" w:rsidR="00D61835" w:rsidRPr="00A75D34" w:rsidRDefault="00D61835" w:rsidP="00D61835">
            <w:pPr>
              <w:pStyle w:val="ae"/>
              <w:spacing w:before="0" w:after="0"/>
              <w:ind w:left="0"/>
              <w:rPr>
                <w:lang w:val="ru-RU" w:eastAsia="en-US"/>
              </w:rPr>
            </w:pPr>
            <w:r>
              <w:rPr>
                <w:lang w:val="ru-RU" w:eastAsia="en-US"/>
              </w:rPr>
              <w:t>3.5</w:t>
            </w:r>
          </w:p>
        </w:tc>
        <w:tc>
          <w:tcPr>
            <w:tcW w:w="8081" w:type="dxa"/>
            <w:tcBorders>
              <w:top w:val="single" w:sz="4" w:space="0" w:color="000000"/>
              <w:left w:val="single" w:sz="4" w:space="0" w:color="000000"/>
              <w:bottom w:val="single" w:sz="4" w:space="0" w:color="000000"/>
              <w:right w:val="single" w:sz="4" w:space="0" w:color="000000"/>
            </w:tcBorders>
          </w:tcPr>
          <w:p w14:paraId="25F2A813" w14:textId="42EA680D" w:rsidR="00D61835" w:rsidRDefault="00D61835" w:rsidP="00D61835">
            <w:pPr>
              <w:spacing w:after="0" w:line="240" w:lineRule="auto"/>
              <w:rPr>
                <w:rFonts w:ascii="Times New Roman" w:hAnsi="Times New Roman"/>
                <w:b/>
                <w:sz w:val="24"/>
                <w:szCs w:val="24"/>
              </w:rPr>
            </w:pPr>
            <w:proofErr w:type="gramStart"/>
            <w:r w:rsidRPr="0026320A">
              <w:rPr>
                <w:rFonts w:ascii="Times New Roman" w:hAnsi="Times New Roman"/>
                <w:bCs/>
                <w:sz w:val="24"/>
                <w:szCs w:val="24"/>
              </w:rPr>
              <w:t>Диагностика и лечение заболеваний у детей раннего возраста (Рахит.</w:t>
            </w:r>
            <w:proofErr w:type="gramEnd"/>
            <w:r w:rsidRPr="0026320A">
              <w:rPr>
                <w:rFonts w:ascii="Times New Roman" w:hAnsi="Times New Roman"/>
                <w:bCs/>
                <w:sz w:val="24"/>
                <w:szCs w:val="24"/>
              </w:rPr>
              <w:t xml:space="preserve"> Спа</w:t>
            </w:r>
            <w:r w:rsidRPr="0026320A">
              <w:rPr>
                <w:rFonts w:ascii="Times New Roman" w:hAnsi="Times New Roman"/>
                <w:bCs/>
                <w:sz w:val="24"/>
                <w:szCs w:val="24"/>
              </w:rPr>
              <w:t>з</w:t>
            </w:r>
            <w:r w:rsidRPr="0026320A">
              <w:rPr>
                <w:rFonts w:ascii="Times New Roman" w:hAnsi="Times New Roman"/>
                <w:bCs/>
                <w:sz w:val="24"/>
                <w:szCs w:val="24"/>
              </w:rPr>
              <w:t>мофилия. Гипервитаминоз Д).</w:t>
            </w:r>
          </w:p>
        </w:tc>
        <w:tc>
          <w:tcPr>
            <w:tcW w:w="991" w:type="dxa"/>
            <w:shd w:val="clear" w:color="auto" w:fill="FFFFFF" w:themeFill="background1"/>
          </w:tcPr>
          <w:p w14:paraId="6926B57F" w14:textId="174DF7FB"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06881375" w14:textId="77777777" w:rsidTr="00D61835">
        <w:tc>
          <w:tcPr>
            <w:tcW w:w="675" w:type="dxa"/>
            <w:shd w:val="clear" w:color="auto" w:fill="FFFFFF" w:themeFill="background1"/>
          </w:tcPr>
          <w:p w14:paraId="5F9C7DB5" w14:textId="4B590987" w:rsidR="00D61835" w:rsidRPr="00A75D34" w:rsidRDefault="00D61835" w:rsidP="00D61835">
            <w:pPr>
              <w:pStyle w:val="ae"/>
              <w:spacing w:before="0" w:after="0"/>
              <w:ind w:left="0"/>
              <w:rPr>
                <w:lang w:val="ru-RU" w:eastAsia="en-US"/>
              </w:rPr>
            </w:pPr>
            <w:r>
              <w:rPr>
                <w:lang w:val="ru-RU" w:eastAsia="en-US"/>
              </w:rPr>
              <w:t>3.6</w:t>
            </w:r>
          </w:p>
        </w:tc>
        <w:tc>
          <w:tcPr>
            <w:tcW w:w="8081" w:type="dxa"/>
            <w:tcBorders>
              <w:top w:val="single" w:sz="4" w:space="0" w:color="000000"/>
              <w:left w:val="single" w:sz="4" w:space="0" w:color="000000"/>
              <w:bottom w:val="single" w:sz="4" w:space="0" w:color="000000"/>
              <w:right w:val="single" w:sz="4" w:space="0" w:color="000000"/>
            </w:tcBorders>
          </w:tcPr>
          <w:p w14:paraId="118F631F" w14:textId="35A69F0D" w:rsidR="00D61835" w:rsidRDefault="00D61835" w:rsidP="00D61835">
            <w:pPr>
              <w:spacing w:after="0" w:line="240" w:lineRule="auto"/>
              <w:rPr>
                <w:rFonts w:ascii="Times New Roman" w:hAnsi="Times New Roman"/>
                <w:b/>
                <w:sz w:val="24"/>
                <w:szCs w:val="24"/>
              </w:rPr>
            </w:pPr>
            <w:r w:rsidRPr="0026320A">
              <w:rPr>
                <w:rFonts w:ascii="Times New Roman" w:hAnsi="Times New Roman"/>
                <w:bCs/>
                <w:sz w:val="24"/>
                <w:szCs w:val="24"/>
              </w:rPr>
              <w:t>Диагностика и лечение заболеваний у детей раннего возраста (Функци</w:t>
            </w:r>
            <w:r w:rsidRPr="0026320A">
              <w:rPr>
                <w:rFonts w:ascii="Times New Roman" w:hAnsi="Times New Roman"/>
                <w:bCs/>
                <w:sz w:val="24"/>
                <w:szCs w:val="24"/>
              </w:rPr>
              <w:t>о</w:t>
            </w:r>
            <w:r w:rsidRPr="0026320A">
              <w:rPr>
                <w:rFonts w:ascii="Times New Roman" w:hAnsi="Times New Roman"/>
                <w:bCs/>
                <w:sz w:val="24"/>
                <w:szCs w:val="24"/>
              </w:rPr>
              <w:t>нальная диспепсия и дистрофии).</w:t>
            </w:r>
          </w:p>
        </w:tc>
        <w:tc>
          <w:tcPr>
            <w:tcW w:w="991" w:type="dxa"/>
            <w:shd w:val="clear" w:color="auto" w:fill="FFFFFF" w:themeFill="background1"/>
          </w:tcPr>
          <w:p w14:paraId="44DA51FC" w14:textId="252F1387"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19786A2C" w14:textId="77777777" w:rsidTr="00D61835">
        <w:tc>
          <w:tcPr>
            <w:tcW w:w="675" w:type="dxa"/>
            <w:shd w:val="clear" w:color="auto" w:fill="FFFFFF" w:themeFill="background1"/>
          </w:tcPr>
          <w:p w14:paraId="2D5F19FD" w14:textId="2EDA1B9F" w:rsidR="00D61835" w:rsidRPr="00A75D34" w:rsidRDefault="00D61835" w:rsidP="00D61835">
            <w:pPr>
              <w:pStyle w:val="ae"/>
              <w:spacing w:before="0" w:after="0"/>
              <w:ind w:left="0"/>
              <w:rPr>
                <w:lang w:val="ru-RU" w:eastAsia="en-US"/>
              </w:rPr>
            </w:pPr>
            <w:r>
              <w:rPr>
                <w:lang w:val="ru-RU" w:eastAsia="en-US"/>
              </w:rPr>
              <w:t>3.7</w:t>
            </w:r>
          </w:p>
        </w:tc>
        <w:tc>
          <w:tcPr>
            <w:tcW w:w="8081" w:type="dxa"/>
            <w:tcBorders>
              <w:top w:val="single" w:sz="4" w:space="0" w:color="000000"/>
              <w:left w:val="single" w:sz="4" w:space="0" w:color="000000"/>
              <w:bottom w:val="single" w:sz="4" w:space="0" w:color="000000"/>
              <w:right w:val="single" w:sz="4" w:space="0" w:color="000000"/>
            </w:tcBorders>
          </w:tcPr>
          <w:p w14:paraId="3474D860" w14:textId="543097E1" w:rsidR="00D61835" w:rsidRDefault="00D61835" w:rsidP="00D61835">
            <w:pPr>
              <w:spacing w:after="0" w:line="240" w:lineRule="auto"/>
              <w:rPr>
                <w:rFonts w:ascii="Times New Roman" w:hAnsi="Times New Roman"/>
                <w:b/>
                <w:sz w:val="24"/>
                <w:szCs w:val="24"/>
              </w:rPr>
            </w:pPr>
            <w:r w:rsidRPr="0026320A">
              <w:rPr>
                <w:rFonts w:ascii="Times New Roman" w:hAnsi="Times New Roman"/>
                <w:bCs/>
                <w:sz w:val="24"/>
                <w:szCs w:val="24"/>
              </w:rPr>
              <w:t>Диагностика и лечение заболеваний у детей раннего возраста (экссудати</w:t>
            </w:r>
            <w:r w:rsidRPr="0026320A">
              <w:rPr>
                <w:rFonts w:ascii="Times New Roman" w:hAnsi="Times New Roman"/>
                <w:bCs/>
                <w:sz w:val="24"/>
                <w:szCs w:val="24"/>
              </w:rPr>
              <w:t>в</w:t>
            </w:r>
            <w:r w:rsidRPr="0026320A">
              <w:rPr>
                <w:rFonts w:ascii="Times New Roman" w:hAnsi="Times New Roman"/>
                <w:bCs/>
                <w:sz w:val="24"/>
                <w:szCs w:val="24"/>
              </w:rPr>
              <w:t>но-катаральный, аллергический (атопический дерматит), лимфатико-гипопластический, нервно-артритический тип аномалии конституции).</w:t>
            </w:r>
          </w:p>
        </w:tc>
        <w:tc>
          <w:tcPr>
            <w:tcW w:w="991" w:type="dxa"/>
            <w:shd w:val="clear" w:color="auto" w:fill="FFFFFF" w:themeFill="background1"/>
          </w:tcPr>
          <w:p w14:paraId="019DB013" w14:textId="1A0CF67D"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0EE78082" w14:textId="77777777" w:rsidTr="00D61835">
        <w:tc>
          <w:tcPr>
            <w:tcW w:w="675" w:type="dxa"/>
            <w:shd w:val="clear" w:color="auto" w:fill="FFFFFF" w:themeFill="background1"/>
          </w:tcPr>
          <w:p w14:paraId="3B8DE657" w14:textId="56397D05" w:rsidR="00D61835" w:rsidRPr="00A75D34" w:rsidRDefault="00D61835" w:rsidP="00D61835">
            <w:pPr>
              <w:pStyle w:val="ae"/>
              <w:spacing w:before="0" w:after="0"/>
              <w:ind w:left="0"/>
              <w:rPr>
                <w:lang w:val="ru-RU" w:eastAsia="en-US"/>
              </w:rPr>
            </w:pPr>
            <w:r>
              <w:rPr>
                <w:lang w:val="ru-RU" w:eastAsia="en-US"/>
              </w:rPr>
              <w:t>3.8</w:t>
            </w:r>
          </w:p>
        </w:tc>
        <w:tc>
          <w:tcPr>
            <w:tcW w:w="8081" w:type="dxa"/>
            <w:tcBorders>
              <w:top w:val="single" w:sz="4" w:space="0" w:color="000000"/>
              <w:left w:val="single" w:sz="4" w:space="0" w:color="000000"/>
              <w:bottom w:val="single" w:sz="4" w:space="0" w:color="000000"/>
              <w:right w:val="single" w:sz="4" w:space="0" w:color="000000"/>
            </w:tcBorders>
          </w:tcPr>
          <w:p w14:paraId="4DCA5A1B" w14:textId="673F6AA1" w:rsidR="00D61835" w:rsidRDefault="00D61835" w:rsidP="00D61835">
            <w:pPr>
              <w:spacing w:after="0" w:line="240" w:lineRule="auto"/>
              <w:rPr>
                <w:rFonts w:ascii="Times New Roman" w:hAnsi="Times New Roman"/>
                <w:b/>
                <w:sz w:val="24"/>
                <w:szCs w:val="24"/>
              </w:rPr>
            </w:pPr>
            <w:r w:rsidRPr="0026320A">
              <w:rPr>
                <w:rFonts w:ascii="Times New Roman" w:hAnsi="Times New Roman"/>
                <w:bCs/>
                <w:sz w:val="24"/>
                <w:szCs w:val="24"/>
              </w:rPr>
              <w:t xml:space="preserve"> Диагностика и лечение заболеваний органов дыхания у детей (ринит, ф</w:t>
            </w:r>
            <w:r w:rsidRPr="0026320A">
              <w:rPr>
                <w:rFonts w:ascii="Times New Roman" w:hAnsi="Times New Roman"/>
                <w:bCs/>
                <w:sz w:val="24"/>
                <w:szCs w:val="24"/>
              </w:rPr>
              <w:t>а</w:t>
            </w:r>
            <w:r w:rsidRPr="0026320A">
              <w:rPr>
                <w:rFonts w:ascii="Times New Roman" w:hAnsi="Times New Roman"/>
                <w:bCs/>
                <w:sz w:val="24"/>
                <w:szCs w:val="24"/>
              </w:rPr>
              <w:t>рингит, ларингит, трахеит, бронхит, пневмония, бронхиальная астма).</w:t>
            </w:r>
          </w:p>
        </w:tc>
        <w:tc>
          <w:tcPr>
            <w:tcW w:w="991" w:type="dxa"/>
            <w:shd w:val="clear" w:color="auto" w:fill="FFFFFF" w:themeFill="background1"/>
          </w:tcPr>
          <w:p w14:paraId="66EF8C55" w14:textId="7E58E815"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210BCAD0" w14:textId="77777777" w:rsidTr="00D61835">
        <w:tc>
          <w:tcPr>
            <w:tcW w:w="675" w:type="dxa"/>
            <w:shd w:val="clear" w:color="auto" w:fill="FFFFFF" w:themeFill="background1"/>
          </w:tcPr>
          <w:p w14:paraId="6239B6B8" w14:textId="35717560" w:rsidR="00D61835" w:rsidRPr="00A75D34" w:rsidRDefault="00D61835" w:rsidP="00D61835">
            <w:pPr>
              <w:pStyle w:val="ae"/>
              <w:spacing w:before="0" w:after="0"/>
              <w:ind w:left="0"/>
              <w:rPr>
                <w:lang w:val="ru-RU" w:eastAsia="en-US"/>
              </w:rPr>
            </w:pPr>
            <w:r>
              <w:rPr>
                <w:lang w:val="ru-RU" w:eastAsia="en-US"/>
              </w:rPr>
              <w:t>3.9</w:t>
            </w:r>
          </w:p>
        </w:tc>
        <w:tc>
          <w:tcPr>
            <w:tcW w:w="8081" w:type="dxa"/>
            <w:tcBorders>
              <w:top w:val="single" w:sz="4" w:space="0" w:color="000000"/>
              <w:left w:val="single" w:sz="4" w:space="0" w:color="000000"/>
              <w:bottom w:val="single" w:sz="4" w:space="0" w:color="000000"/>
              <w:right w:val="single" w:sz="4" w:space="0" w:color="000000"/>
            </w:tcBorders>
          </w:tcPr>
          <w:p w14:paraId="5B239339" w14:textId="06EA7ECE" w:rsidR="00D61835" w:rsidRDefault="00D61835" w:rsidP="00D61835">
            <w:pPr>
              <w:spacing w:after="0" w:line="240" w:lineRule="auto"/>
              <w:rPr>
                <w:rFonts w:ascii="Times New Roman" w:hAnsi="Times New Roman"/>
                <w:b/>
                <w:sz w:val="24"/>
                <w:szCs w:val="24"/>
              </w:rPr>
            </w:pPr>
            <w:r w:rsidRPr="0026320A">
              <w:rPr>
                <w:rFonts w:ascii="Times New Roman" w:hAnsi="Times New Roman"/>
                <w:bCs/>
                <w:sz w:val="24"/>
                <w:szCs w:val="24"/>
              </w:rPr>
              <w:t>Диагностика и лечение заболеваний системы кровообращения  у детей (ревматизм, ВПС).</w:t>
            </w:r>
          </w:p>
        </w:tc>
        <w:tc>
          <w:tcPr>
            <w:tcW w:w="991" w:type="dxa"/>
            <w:shd w:val="clear" w:color="auto" w:fill="FFFFFF" w:themeFill="background1"/>
          </w:tcPr>
          <w:p w14:paraId="7ED3DE80" w14:textId="33CC6331"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466EA525" w14:textId="77777777" w:rsidTr="00D61835">
        <w:tc>
          <w:tcPr>
            <w:tcW w:w="675" w:type="dxa"/>
            <w:shd w:val="clear" w:color="auto" w:fill="FFFFFF" w:themeFill="background1"/>
          </w:tcPr>
          <w:p w14:paraId="5C706035" w14:textId="5632BE5C" w:rsidR="00D61835" w:rsidRPr="00A75D34" w:rsidRDefault="00D61835" w:rsidP="00D61835">
            <w:pPr>
              <w:pStyle w:val="ae"/>
              <w:spacing w:before="0" w:after="0"/>
              <w:ind w:left="0"/>
              <w:rPr>
                <w:lang w:val="ru-RU" w:eastAsia="en-US"/>
              </w:rPr>
            </w:pPr>
            <w:r>
              <w:rPr>
                <w:lang w:val="ru-RU" w:eastAsia="en-US"/>
              </w:rPr>
              <w:t>3.10</w:t>
            </w:r>
          </w:p>
        </w:tc>
        <w:tc>
          <w:tcPr>
            <w:tcW w:w="8081" w:type="dxa"/>
            <w:tcBorders>
              <w:top w:val="single" w:sz="4" w:space="0" w:color="000000"/>
              <w:left w:val="single" w:sz="4" w:space="0" w:color="000000"/>
              <w:bottom w:val="single" w:sz="4" w:space="0" w:color="000000"/>
              <w:right w:val="single" w:sz="4" w:space="0" w:color="000000"/>
            </w:tcBorders>
          </w:tcPr>
          <w:p w14:paraId="5E27B881" w14:textId="6D0F4FEB" w:rsidR="00D61835" w:rsidRDefault="00D61835" w:rsidP="00D61835">
            <w:pPr>
              <w:spacing w:after="0" w:line="240" w:lineRule="auto"/>
              <w:rPr>
                <w:rFonts w:ascii="Times New Roman" w:hAnsi="Times New Roman"/>
                <w:b/>
                <w:sz w:val="24"/>
                <w:szCs w:val="24"/>
              </w:rPr>
            </w:pPr>
            <w:r w:rsidRPr="0026320A">
              <w:rPr>
                <w:rFonts w:ascii="Times New Roman" w:hAnsi="Times New Roman"/>
                <w:bCs/>
                <w:sz w:val="24"/>
                <w:szCs w:val="24"/>
              </w:rPr>
              <w:t>Диагностика и лечение заболеваний кроветворения у детей (ЖДА, лейкоз,</w:t>
            </w:r>
            <w:r w:rsidRPr="0026320A">
              <w:rPr>
                <w:rFonts w:eastAsia="Calibri"/>
              </w:rPr>
              <w:t xml:space="preserve"> </w:t>
            </w:r>
            <w:r w:rsidRPr="0026320A">
              <w:rPr>
                <w:rFonts w:ascii="Times New Roman" w:hAnsi="Times New Roman"/>
                <w:bCs/>
                <w:sz w:val="24"/>
                <w:szCs w:val="24"/>
              </w:rPr>
              <w:t>геморрагический васкулит, тромбоцитопения, гемофилия)</w:t>
            </w:r>
            <w:proofErr w:type="gramStart"/>
            <w:r w:rsidRPr="0026320A">
              <w:rPr>
                <w:rFonts w:ascii="Times New Roman" w:hAnsi="Times New Roman"/>
                <w:bCs/>
                <w:sz w:val="24"/>
                <w:szCs w:val="24"/>
              </w:rPr>
              <w:t xml:space="preserve"> .</w:t>
            </w:r>
            <w:proofErr w:type="gramEnd"/>
          </w:p>
        </w:tc>
        <w:tc>
          <w:tcPr>
            <w:tcW w:w="991" w:type="dxa"/>
            <w:shd w:val="clear" w:color="auto" w:fill="FFFFFF" w:themeFill="background1"/>
          </w:tcPr>
          <w:p w14:paraId="34DE123E" w14:textId="4306287D"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2BB0993D" w14:textId="77777777" w:rsidTr="00D61835">
        <w:tc>
          <w:tcPr>
            <w:tcW w:w="675" w:type="dxa"/>
            <w:shd w:val="clear" w:color="auto" w:fill="FFFFFF" w:themeFill="background1"/>
          </w:tcPr>
          <w:p w14:paraId="1DC2675E" w14:textId="58789BAA" w:rsidR="00D61835" w:rsidRPr="00A75D34" w:rsidRDefault="00D61835" w:rsidP="00D61835">
            <w:pPr>
              <w:pStyle w:val="ae"/>
              <w:spacing w:before="0" w:after="0"/>
              <w:ind w:left="0"/>
              <w:rPr>
                <w:lang w:val="ru-RU" w:eastAsia="en-US"/>
              </w:rPr>
            </w:pPr>
            <w:r>
              <w:rPr>
                <w:lang w:val="ru-RU" w:eastAsia="en-US"/>
              </w:rPr>
              <w:t>3.11</w:t>
            </w:r>
          </w:p>
        </w:tc>
        <w:tc>
          <w:tcPr>
            <w:tcW w:w="8081" w:type="dxa"/>
            <w:tcBorders>
              <w:top w:val="single" w:sz="4" w:space="0" w:color="000000"/>
              <w:left w:val="single" w:sz="4" w:space="0" w:color="000000"/>
              <w:bottom w:val="single" w:sz="4" w:space="0" w:color="000000"/>
              <w:right w:val="single" w:sz="4" w:space="0" w:color="000000"/>
            </w:tcBorders>
          </w:tcPr>
          <w:p w14:paraId="46043C57" w14:textId="7F79D537" w:rsidR="00D61835" w:rsidRDefault="00D61835" w:rsidP="00D61835">
            <w:pPr>
              <w:spacing w:after="0" w:line="240" w:lineRule="auto"/>
              <w:rPr>
                <w:rFonts w:ascii="Times New Roman" w:hAnsi="Times New Roman"/>
                <w:b/>
                <w:sz w:val="24"/>
                <w:szCs w:val="24"/>
              </w:rPr>
            </w:pPr>
            <w:r w:rsidRPr="0026320A">
              <w:rPr>
                <w:rFonts w:ascii="Times New Roman" w:hAnsi="Times New Roman"/>
                <w:bCs/>
                <w:sz w:val="24"/>
                <w:szCs w:val="24"/>
              </w:rPr>
              <w:t>Диагностика и лечение заболеваний органов пищеварения у детей (стом</w:t>
            </w:r>
            <w:r w:rsidRPr="0026320A">
              <w:rPr>
                <w:rFonts w:ascii="Times New Roman" w:hAnsi="Times New Roman"/>
                <w:bCs/>
                <w:sz w:val="24"/>
                <w:szCs w:val="24"/>
              </w:rPr>
              <w:t>а</w:t>
            </w:r>
            <w:r w:rsidRPr="0026320A">
              <w:rPr>
                <w:rFonts w:ascii="Times New Roman" w:hAnsi="Times New Roman"/>
                <w:bCs/>
                <w:sz w:val="24"/>
                <w:szCs w:val="24"/>
              </w:rPr>
              <w:t>титы, гастрит, ЯБ, ДЖВП).</w:t>
            </w:r>
          </w:p>
        </w:tc>
        <w:tc>
          <w:tcPr>
            <w:tcW w:w="991" w:type="dxa"/>
            <w:shd w:val="clear" w:color="auto" w:fill="FFFFFF" w:themeFill="background1"/>
          </w:tcPr>
          <w:p w14:paraId="2B8BC27A" w14:textId="5E4C2D82"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49777BC8" w14:textId="77777777" w:rsidTr="00D61835">
        <w:tc>
          <w:tcPr>
            <w:tcW w:w="675" w:type="dxa"/>
            <w:shd w:val="clear" w:color="auto" w:fill="FFFFFF" w:themeFill="background1"/>
          </w:tcPr>
          <w:p w14:paraId="30F3879C" w14:textId="476487D5" w:rsidR="00D61835" w:rsidRPr="00A75D34" w:rsidRDefault="00D61835" w:rsidP="00D61835">
            <w:pPr>
              <w:pStyle w:val="ae"/>
              <w:spacing w:before="0" w:after="0"/>
              <w:ind w:left="0"/>
              <w:rPr>
                <w:lang w:val="ru-RU" w:eastAsia="en-US"/>
              </w:rPr>
            </w:pPr>
            <w:r>
              <w:rPr>
                <w:lang w:val="ru-RU" w:eastAsia="en-US"/>
              </w:rPr>
              <w:t>3.12</w:t>
            </w:r>
          </w:p>
        </w:tc>
        <w:tc>
          <w:tcPr>
            <w:tcW w:w="8081" w:type="dxa"/>
            <w:tcBorders>
              <w:top w:val="single" w:sz="4" w:space="0" w:color="000000"/>
              <w:left w:val="single" w:sz="4" w:space="0" w:color="000000"/>
              <w:bottom w:val="single" w:sz="4" w:space="0" w:color="000000"/>
              <w:right w:val="single" w:sz="4" w:space="0" w:color="000000"/>
            </w:tcBorders>
          </w:tcPr>
          <w:p w14:paraId="09A64C55" w14:textId="7FF5A014" w:rsidR="00D61835" w:rsidRDefault="00D61835" w:rsidP="00D61835">
            <w:pPr>
              <w:spacing w:after="0" w:line="240" w:lineRule="auto"/>
              <w:rPr>
                <w:rFonts w:ascii="Times New Roman" w:hAnsi="Times New Roman"/>
                <w:b/>
                <w:sz w:val="24"/>
                <w:szCs w:val="24"/>
              </w:rPr>
            </w:pPr>
            <w:r w:rsidRPr="0026320A">
              <w:rPr>
                <w:rFonts w:ascii="Times New Roman" w:hAnsi="Times New Roman"/>
                <w:bCs/>
                <w:sz w:val="24"/>
                <w:szCs w:val="24"/>
              </w:rPr>
              <w:t>Диагностика и лечение заболеваний органов мочевыделения у детей (пи</w:t>
            </w:r>
            <w:r w:rsidRPr="0026320A">
              <w:rPr>
                <w:rFonts w:ascii="Times New Roman" w:hAnsi="Times New Roman"/>
                <w:bCs/>
                <w:sz w:val="24"/>
                <w:szCs w:val="24"/>
              </w:rPr>
              <w:t>е</w:t>
            </w:r>
            <w:r w:rsidRPr="0026320A">
              <w:rPr>
                <w:rFonts w:ascii="Times New Roman" w:hAnsi="Times New Roman"/>
                <w:bCs/>
                <w:sz w:val="24"/>
                <w:szCs w:val="24"/>
              </w:rPr>
              <w:t>лонефрит, гломерулонефрит).</w:t>
            </w:r>
          </w:p>
        </w:tc>
        <w:tc>
          <w:tcPr>
            <w:tcW w:w="991" w:type="dxa"/>
            <w:shd w:val="clear" w:color="auto" w:fill="FFFFFF" w:themeFill="background1"/>
          </w:tcPr>
          <w:p w14:paraId="4BCB187E" w14:textId="2B7AB5DC"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76F9902B" w14:textId="77777777" w:rsidTr="00D61835">
        <w:tc>
          <w:tcPr>
            <w:tcW w:w="675" w:type="dxa"/>
            <w:shd w:val="clear" w:color="auto" w:fill="FFFFFF" w:themeFill="background1"/>
          </w:tcPr>
          <w:p w14:paraId="07D4719D" w14:textId="129019F9" w:rsidR="00D61835" w:rsidRPr="00A75D34" w:rsidRDefault="00D61835" w:rsidP="00D61835">
            <w:pPr>
              <w:pStyle w:val="ae"/>
              <w:spacing w:before="0" w:after="0"/>
              <w:ind w:left="0"/>
              <w:rPr>
                <w:lang w:val="ru-RU" w:eastAsia="en-US"/>
              </w:rPr>
            </w:pPr>
            <w:r>
              <w:rPr>
                <w:lang w:val="ru-RU" w:eastAsia="en-US"/>
              </w:rPr>
              <w:t>3.13</w:t>
            </w:r>
          </w:p>
        </w:tc>
        <w:tc>
          <w:tcPr>
            <w:tcW w:w="8081" w:type="dxa"/>
            <w:tcBorders>
              <w:top w:val="single" w:sz="4" w:space="0" w:color="000000"/>
              <w:left w:val="single" w:sz="4" w:space="0" w:color="000000"/>
              <w:bottom w:val="single" w:sz="4" w:space="0" w:color="000000"/>
              <w:right w:val="single" w:sz="4" w:space="0" w:color="000000"/>
            </w:tcBorders>
          </w:tcPr>
          <w:p w14:paraId="7C175239" w14:textId="0D0B1E46" w:rsidR="00D61835" w:rsidRDefault="00D61835" w:rsidP="00D61835">
            <w:pPr>
              <w:spacing w:after="0" w:line="240" w:lineRule="auto"/>
              <w:rPr>
                <w:rFonts w:ascii="Times New Roman" w:hAnsi="Times New Roman"/>
                <w:b/>
                <w:sz w:val="24"/>
                <w:szCs w:val="24"/>
              </w:rPr>
            </w:pPr>
            <w:r w:rsidRPr="0026320A">
              <w:rPr>
                <w:rFonts w:ascii="Times New Roman" w:hAnsi="Times New Roman"/>
                <w:bCs/>
                <w:sz w:val="24"/>
                <w:szCs w:val="24"/>
              </w:rPr>
              <w:t>Диагностика и лечение заболеваний эндокринных органов у детей (гипот</w:t>
            </w:r>
            <w:r w:rsidRPr="0026320A">
              <w:rPr>
                <w:rFonts w:ascii="Times New Roman" w:hAnsi="Times New Roman"/>
                <w:bCs/>
                <w:sz w:val="24"/>
                <w:szCs w:val="24"/>
              </w:rPr>
              <w:t>и</w:t>
            </w:r>
            <w:r w:rsidRPr="0026320A">
              <w:rPr>
                <w:rFonts w:ascii="Times New Roman" w:hAnsi="Times New Roman"/>
                <w:bCs/>
                <w:sz w:val="24"/>
                <w:szCs w:val="24"/>
              </w:rPr>
              <w:t>реоз, СД).</w:t>
            </w:r>
          </w:p>
        </w:tc>
        <w:tc>
          <w:tcPr>
            <w:tcW w:w="991" w:type="dxa"/>
            <w:shd w:val="clear" w:color="auto" w:fill="FFFFFF" w:themeFill="background1"/>
          </w:tcPr>
          <w:p w14:paraId="25BA4BC5" w14:textId="1D9F8666"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067AA180" w14:textId="77777777" w:rsidTr="00D61835">
        <w:tc>
          <w:tcPr>
            <w:tcW w:w="675" w:type="dxa"/>
            <w:shd w:val="clear" w:color="auto" w:fill="FFFFFF" w:themeFill="background1"/>
          </w:tcPr>
          <w:p w14:paraId="5F1CA606" w14:textId="01D75F19" w:rsidR="00D61835" w:rsidRPr="00A75D34" w:rsidRDefault="00D61835" w:rsidP="00D61835">
            <w:pPr>
              <w:pStyle w:val="ae"/>
              <w:spacing w:before="0" w:after="0"/>
              <w:ind w:left="0"/>
              <w:rPr>
                <w:lang w:val="ru-RU" w:eastAsia="en-US"/>
              </w:rPr>
            </w:pPr>
            <w:r>
              <w:rPr>
                <w:lang w:val="ru-RU" w:eastAsia="en-US"/>
              </w:rPr>
              <w:t>3.14</w:t>
            </w:r>
          </w:p>
        </w:tc>
        <w:tc>
          <w:tcPr>
            <w:tcW w:w="8081" w:type="dxa"/>
            <w:tcBorders>
              <w:top w:val="single" w:sz="4" w:space="0" w:color="000000"/>
              <w:left w:val="single" w:sz="4" w:space="0" w:color="000000"/>
              <w:bottom w:val="single" w:sz="4" w:space="0" w:color="000000"/>
              <w:right w:val="single" w:sz="4" w:space="0" w:color="000000"/>
            </w:tcBorders>
          </w:tcPr>
          <w:p w14:paraId="691A1D4D" w14:textId="7E951268" w:rsidR="00D61835" w:rsidRDefault="00D61835" w:rsidP="00D61835">
            <w:pPr>
              <w:spacing w:after="0" w:line="240" w:lineRule="auto"/>
              <w:rPr>
                <w:rFonts w:ascii="Times New Roman" w:hAnsi="Times New Roman"/>
                <w:b/>
                <w:sz w:val="24"/>
                <w:szCs w:val="24"/>
              </w:rPr>
            </w:pPr>
            <w:r w:rsidRPr="0026320A">
              <w:rPr>
                <w:rFonts w:ascii="Times New Roman" w:hAnsi="Times New Roman"/>
                <w:bCs/>
                <w:sz w:val="24"/>
                <w:szCs w:val="24"/>
              </w:rPr>
              <w:t>Диагностика и лечение паразитарных заболеваний у детей (аскаридоз, энт</w:t>
            </w:r>
            <w:r w:rsidRPr="0026320A">
              <w:rPr>
                <w:rFonts w:ascii="Times New Roman" w:hAnsi="Times New Roman"/>
                <w:bCs/>
                <w:sz w:val="24"/>
                <w:szCs w:val="24"/>
              </w:rPr>
              <w:t>е</w:t>
            </w:r>
            <w:r w:rsidRPr="0026320A">
              <w:rPr>
                <w:rFonts w:ascii="Times New Roman" w:hAnsi="Times New Roman"/>
                <w:bCs/>
                <w:sz w:val="24"/>
                <w:szCs w:val="24"/>
              </w:rPr>
              <w:t>робиоз).</w:t>
            </w:r>
          </w:p>
        </w:tc>
        <w:tc>
          <w:tcPr>
            <w:tcW w:w="991" w:type="dxa"/>
            <w:shd w:val="clear" w:color="auto" w:fill="FFFFFF" w:themeFill="background1"/>
          </w:tcPr>
          <w:p w14:paraId="29E30D1C" w14:textId="0BF3C9DB" w:rsidR="00D61835" w:rsidRDefault="00D61835" w:rsidP="00D61835">
            <w:pPr>
              <w:spacing w:after="0" w:line="240" w:lineRule="auto"/>
              <w:jc w:val="center"/>
              <w:rPr>
                <w:rFonts w:ascii="Times New Roman" w:hAnsi="Times New Roman"/>
                <w:b/>
                <w:sz w:val="24"/>
                <w:szCs w:val="24"/>
              </w:rPr>
            </w:pPr>
            <w:r w:rsidRPr="00A75D34">
              <w:rPr>
                <w:rFonts w:ascii="Times New Roman" w:hAnsi="Times New Roman"/>
                <w:sz w:val="24"/>
                <w:szCs w:val="24"/>
              </w:rPr>
              <w:t>2</w:t>
            </w:r>
          </w:p>
        </w:tc>
      </w:tr>
      <w:tr w:rsidR="00D61835" w14:paraId="73E49664" w14:textId="77777777" w:rsidTr="00D61835">
        <w:tc>
          <w:tcPr>
            <w:tcW w:w="675" w:type="dxa"/>
            <w:shd w:val="clear" w:color="auto" w:fill="FFFFFF" w:themeFill="background1"/>
          </w:tcPr>
          <w:p w14:paraId="29925310" w14:textId="606FD192" w:rsidR="00D61835" w:rsidRPr="00A75D34" w:rsidRDefault="00D61835" w:rsidP="00D61835">
            <w:pPr>
              <w:pStyle w:val="ae"/>
              <w:spacing w:before="0" w:after="0"/>
              <w:ind w:left="0"/>
              <w:rPr>
                <w:lang w:val="ru-RU" w:eastAsia="en-US"/>
              </w:rPr>
            </w:pPr>
            <w:r>
              <w:rPr>
                <w:lang w:val="ru-RU" w:eastAsia="en-US"/>
              </w:rPr>
              <w:t>3.15</w:t>
            </w:r>
          </w:p>
        </w:tc>
        <w:tc>
          <w:tcPr>
            <w:tcW w:w="8081" w:type="dxa"/>
            <w:tcBorders>
              <w:top w:val="single" w:sz="4" w:space="0" w:color="000000"/>
              <w:left w:val="single" w:sz="4" w:space="0" w:color="000000"/>
              <w:bottom w:val="single" w:sz="4" w:space="0" w:color="000000"/>
              <w:right w:val="single" w:sz="4" w:space="0" w:color="000000"/>
            </w:tcBorders>
          </w:tcPr>
          <w:p w14:paraId="6D89630D" w14:textId="37F01BB7" w:rsidR="00D61835" w:rsidRDefault="00D61835" w:rsidP="00D61835">
            <w:pPr>
              <w:spacing w:after="0" w:line="240" w:lineRule="auto"/>
              <w:rPr>
                <w:rFonts w:ascii="Times New Roman" w:hAnsi="Times New Roman"/>
                <w:b/>
                <w:sz w:val="24"/>
                <w:szCs w:val="24"/>
              </w:rPr>
            </w:pPr>
            <w:r w:rsidRPr="0026320A">
              <w:rPr>
                <w:rFonts w:ascii="Times New Roman" w:hAnsi="Times New Roman"/>
                <w:bCs/>
                <w:sz w:val="24"/>
                <w:szCs w:val="24"/>
              </w:rPr>
              <w:t xml:space="preserve">Диагностика и лечение инфекционных  заболеваний у детей </w:t>
            </w:r>
            <w:r w:rsidRPr="0026320A">
              <w:rPr>
                <w:rFonts w:ascii="Times New Roman" w:hAnsi="Times New Roman"/>
                <w:bCs/>
                <w:sz w:val="24"/>
                <w:szCs w:val="24"/>
              </w:rPr>
              <w:tab/>
              <w:t xml:space="preserve"> (дизентерия, сальмонеллез; грипп, парагрипп, аденовирусная инфекция, коклюш).</w:t>
            </w:r>
          </w:p>
        </w:tc>
        <w:tc>
          <w:tcPr>
            <w:tcW w:w="991" w:type="dxa"/>
            <w:shd w:val="clear" w:color="auto" w:fill="FFFFFF" w:themeFill="background1"/>
          </w:tcPr>
          <w:p w14:paraId="4AA9EC8C" w14:textId="22937F06" w:rsidR="00D61835" w:rsidRDefault="00D61835" w:rsidP="00D61835">
            <w:pPr>
              <w:spacing w:after="0" w:line="240" w:lineRule="auto"/>
              <w:jc w:val="center"/>
              <w:rPr>
                <w:rFonts w:ascii="Times New Roman" w:hAnsi="Times New Roman"/>
                <w:b/>
                <w:sz w:val="24"/>
                <w:szCs w:val="24"/>
              </w:rPr>
            </w:pPr>
            <w:r w:rsidRPr="00A75D34">
              <w:rPr>
                <w:rFonts w:ascii="Times New Roman" w:hAnsi="Times New Roman"/>
                <w:sz w:val="24"/>
                <w:szCs w:val="24"/>
              </w:rPr>
              <w:t>2</w:t>
            </w:r>
          </w:p>
        </w:tc>
      </w:tr>
      <w:tr w:rsidR="00D61835" w14:paraId="405339A9" w14:textId="77777777" w:rsidTr="00D61835">
        <w:tc>
          <w:tcPr>
            <w:tcW w:w="675" w:type="dxa"/>
            <w:shd w:val="clear" w:color="auto" w:fill="FFFFFF" w:themeFill="background1"/>
          </w:tcPr>
          <w:p w14:paraId="236A6ADF" w14:textId="6838FC9C" w:rsidR="00D61835" w:rsidRPr="00D61835" w:rsidRDefault="00D61835" w:rsidP="00D61835">
            <w:pPr>
              <w:pStyle w:val="ae"/>
              <w:spacing w:before="0" w:after="0"/>
              <w:ind w:left="0"/>
              <w:rPr>
                <w:lang w:val="ru-RU" w:eastAsia="en-US"/>
              </w:rPr>
            </w:pPr>
            <w:r w:rsidRPr="00D61835">
              <w:rPr>
                <w:lang w:val="ru-RU" w:eastAsia="en-US"/>
              </w:rPr>
              <w:t>3.16</w:t>
            </w:r>
          </w:p>
        </w:tc>
        <w:tc>
          <w:tcPr>
            <w:tcW w:w="8081" w:type="dxa"/>
            <w:tcBorders>
              <w:top w:val="single" w:sz="4" w:space="0" w:color="000000"/>
              <w:left w:val="single" w:sz="4" w:space="0" w:color="000000"/>
              <w:bottom w:val="single" w:sz="4" w:space="0" w:color="000000"/>
              <w:right w:val="single" w:sz="4" w:space="0" w:color="000000"/>
            </w:tcBorders>
          </w:tcPr>
          <w:p w14:paraId="4492C042" w14:textId="1163FFBE" w:rsidR="00D61835" w:rsidRDefault="00D61835" w:rsidP="00D61835">
            <w:pPr>
              <w:spacing w:after="0" w:line="240" w:lineRule="auto"/>
              <w:rPr>
                <w:rFonts w:ascii="Times New Roman" w:hAnsi="Times New Roman"/>
                <w:b/>
                <w:sz w:val="24"/>
                <w:szCs w:val="24"/>
              </w:rPr>
            </w:pPr>
            <w:r w:rsidRPr="0026320A">
              <w:rPr>
                <w:rFonts w:ascii="Times New Roman" w:hAnsi="Times New Roman"/>
                <w:bCs/>
                <w:sz w:val="24"/>
                <w:szCs w:val="24"/>
              </w:rPr>
              <w:t>Диагностика и лечение  инфекционных заболеваний у детей (Менингоко</w:t>
            </w:r>
            <w:r w:rsidRPr="0026320A">
              <w:rPr>
                <w:rFonts w:ascii="Times New Roman" w:hAnsi="Times New Roman"/>
                <w:bCs/>
                <w:sz w:val="24"/>
                <w:szCs w:val="24"/>
              </w:rPr>
              <w:t>к</w:t>
            </w:r>
            <w:r w:rsidRPr="0026320A">
              <w:rPr>
                <w:rFonts w:ascii="Times New Roman" w:hAnsi="Times New Roman"/>
                <w:bCs/>
                <w:sz w:val="24"/>
                <w:szCs w:val="24"/>
              </w:rPr>
              <w:t>ковая инфекция, полиомиелит).</w:t>
            </w:r>
          </w:p>
        </w:tc>
        <w:tc>
          <w:tcPr>
            <w:tcW w:w="991" w:type="dxa"/>
            <w:shd w:val="clear" w:color="auto" w:fill="FFFFFF" w:themeFill="background1"/>
          </w:tcPr>
          <w:p w14:paraId="4CE6763F" w14:textId="0F7CBFF5" w:rsidR="00D61835" w:rsidRDefault="00D61835" w:rsidP="00D61835">
            <w:pPr>
              <w:spacing w:after="0" w:line="240" w:lineRule="auto"/>
              <w:jc w:val="center"/>
              <w:rPr>
                <w:rFonts w:ascii="Times New Roman" w:hAnsi="Times New Roman"/>
                <w:b/>
                <w:sz w:val="24"/>
                <w:szCs w:val="24"/>
              </w:rPr>
            </w:pPr>
            <w:r w:rsidRPr="00A75D34">
              <w:rPr>
                <w:rFonts w:ascii="Times New Roman" w:hAnsi="Times New Roman"/>
                <w:sz w:val="24"/>
                <w:szCs w:val="24"/>
              </w:rPr>
              <w:t>2</w:t>
            </w:r>
          </w:p>
        </w:tc>
      </w:tr>
      <w:tr w:rsidR="00D61835" w:rsidRPr="00A75D34" w14:paraId="75661510" w14:textId="77777777" w:rsidTr="00D61835">
        <w:tblPrEx>
          <w:shd w:val="clear" w:color="auto" w:fill="auto"/>
        </w:tblPrEx>
        <w:tc>
          <w:tcPr>
            <w:tcW w:w="675" w:type="dxa"/>
          </w:tcPr>
          <w:p w14:paraId="0FBD3E99" w14:textId="6A469E33" w:rsidR="00D61835" w:rsidRPr="00A75D34" w:rsidRDefault="00D61835" w:rsidP="00D61835">
            <w:pPr>
              <w:pStyle w:val="ae"/>
              <w:spacing w:before="0" w:after="0"/>
              <w:ind w:left="0"/>
              <w:rPr>
                <w:lang w:val="ru-RU" w:eastAsia="en-US"/>
              </w:rPr>
            </w:pPr>
            <w:r>
              <w:rPr>
                <w:lang w:val="ru-RU" w:eastAsia="en-US"/>
              </w:rPr>
              <w:t>3.17</w:t>
            </w:r>
          </w:p>
        </w:tc>
        <w:tc>
          <w:tcPr>
            <w:tcW w:w="8081" w:type="dxa"/>
            <w:tcBorders>
              <w:top w:val="single" w:sz="4" w:space="0" w:color="000000"/>
              <w:left w:val="single" w:sz="4" w:space="0" w:color="000000"/>
              <w:bottom w:val="single" w:sz="4" w:space="0" w:color="000000"/>
              <w:right w:val="single" w:sz="4" w:space="0" w:color="000000"/>
            </w:tcBorders>
          </w:tcPr>
          <w:p w14:paraId="6A173897" w14:textId="4456E1B5" w:rsidR="00D61835" w:rsidRDefault="00D61835" w:rsidP="00D61835">
            <w:pPr>
              <w:spacing w:after="0" w:line="240" w:lineRule="auto"/>
              <w:rPr>
                <w:rFonts w:ascii="Times New Roman" w:hAnsi="Times New Roman"/>
                <w:b/>
                <w:sz w:val="24"/>
                <w:szCs w:val="24"/>
              </w:rPr>
            </w:pPr>
            <w:r w:rsidRPr="0026320A">
              <w:rPr>
                <w:rFonts w:ascii="Times New Roman" w:hAnsi="Times New Roman"/>
                <w:bCs/>
                <w:sz w:val="24"/>
                <w:szCs w:val="24"/>
              </w:rPr>
              <w:t>Диагностика и лечение  инфекционных заболеваний у детей (корь, красн</w:t>
            </w:r>
            <w:r w:rsidRPr="0026320A">
              <w:rPr>
                <w:rFonts w:ascii="Times New Roman" w:hAnsi="Times New Roman"/>
                <w:bCs/>
                <w:sz w:val="24"/>
                <w:szCs w:val="24"/>
              </w:rPr>
              <w:t>у</w:t>
            </w:r>
            <w:r w:rsidRPr="0026320A">
              <w:rPr>
                <w:rFonts w:ascii="Times New Roman" w:hAnsi="Times New Roman"/>
                <w:bCs/>
                <w:sz w:val="24"/>
                <w:szCs w:val="24"/>
              </w:rPr>
              <w:t>ха, скарлатина, ветряная оспа).</w:t>
            </w:r>
          </w:p>
        </w:tc>
        <w:tc>
          <w:tcPr>
            <w:tcW w:w="991" w:type="dxa"/>
            <w:shd w:val="clear" w:color="auto" w:fill="FFFFFF" w:themeFill="background1"/>
          </w:tcPr>
          <w:p w14:paraId="17E2DDDD" w14:textId="3FDCC503"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rsidRPr="00A75D34" w14:paraId="742180C8" w14:textId="77777777" w:rsidTr="00D61835">
        <w:tblPrEx>
          <w:shd w:val="clear" w:color="auto" w:fill="auto"/>
        </w:tblPrEx>
        <w:tc>
          <w:tcPr>
            <w:tcW w:w="675" w:type="dxa"/>
          </w:tcPr>
          <w:p w14:paraId="68430657" w14:textId="26C9946C" w:rsidR="00D61835" w:rsidRPr="00A75D34" w:rsidRDefault="00D61835" w:rsidP="00D61835">
            <w:pPr>
              <w:pStyle w:val="ae"/>
              <w:spacing w:before="0" w:after="0"/>
              <w:ind w:left="0"/>
              <w:rPr>
                <w:lang w:val="ru-RU" w:eastAsia="en-US"/>
              </w:rPr>
            </w:pPr>
            <w:r>
              <w:rPr>
                <w:lang w:val="ru-RU" w:eastAsia="en-US"/>
              </w:rPr>
              <w:t>3.18</w:t>
            </w:r>
          </w:p>
        </w:tc>
        <w:tc>
          <w:tcPr>
            <w:tcW w:w="8081" w:type="dxa"/>
            <w:tcBorders>
              <w:top w:val="single" w:sz="4" w:space="0" w:color="000000"/>
              <w:left w:val="single" w:sz="4" w:space="0" w:color="000000"/>
              <w:bottom w:val="single" w:sz="4" w:space="0" w:color="000000"/>
              <w:right w:val="single" w:sz="4" w:space="0" w:color="000000"/>
            </w:tcBorders>
          </w:tcPr>
          <w:p w14:paraId="6E571770" w14:textId="541DB3BF" w:rsidR="00D61835" w:rsidRDefault="00D61835" w:rsidP="00D61835">
            <w:pPr>
              <w:spacing w:after="0" w:line="240" w:lineRule="auto"/>
              <w:rPr>
                <w:rFonts w:ascii="Times New Roman" w:hAnsi="Times New Roman"/>
                <w:b/>
                <w:sz w:val="24"/>
                <w:szCs w:val="24"/>
              </w:rPr>
            </w:pPr>
            <w:r w:rsidRPr="0026320A">
              <w:rPr>
                <w:rFonts w:ascii="Times New Roman" w:hAnsi="Times New Roman"/>
                <w:bCs/>
                <w:sz w:val="24"/>
                <w:szCs w:val="24"/>
              </w:rPr>
              <w:t>Диагностика и лечение инфекционных заболеваний у детей (паротит, ди</w:t>
            </w:r>
            <w:r w:rsidRPr="0026320A">
              <w:rPr>
                <w:rFonts w:ascii="Times New Roman" w:hAnsi="Times New Roman"/>
                <w:bCs/>
                <w:sz w:val="24"/>
                <w:szCs w:val="24"/>
              </w:rPr>
              <w:t>ф</w:t>
            </w:r>
            <w:r w:rsidRPr="0026320A">
              <w:rPr>
                <w:rFonts w:ascii="Times New Roman" w:hAnsi="Times New Roman"/>
                <w:bCs/>
                <w:sz w:val="24"/>
                <w:szCs w:val="24"/>
              </w:rPr>
              <w:t>терия, туберкулез).</w:t>
            </w:r>
          </w:p>
        </w:tc>
        <w:tc>
          <w:tcPr>
            <w:tcW w:w="991" w:type="dxa"/>
            <w:shd w:val="clear" w:color="auto" w:fill="FFFFFF" w:themeFill="background1"/>
          </w:tcPr>
          <w:p w14:paraId="1E2B09BE" w14:textId="137EE7F9"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rsidRPr="00A75D34" w14:paraId="7904EB40" w14:textId="77777777" w:rsidTr="00D61835">
        <w:tblPrEx>
          <w:shd w:val="clear" w:color="auto" w:fill="auto"/>
        </w:tblPrEx>
        <w:tc>
          <w:tcPr>
            <w:tcW w:w="8756" w:type="dxa"/>
            <w:gridSpan w:val="2"/>
            <w:shd w:val="clear" w:color="auto" w:fill="FFFFFF" w:themeFill="background1"/>
          </w:tcPr>
          <w:p w14:paraId="437E8C38" w14:textId="1981B500" w:rsidR="00D61835" w:rsidRDefault="00D61835" w:rsidP="00D61835">
            <w:pPr>
              <w:spacing w:after="0" w:line="240" w:lineRule="auto"/>
              <w:rPr>
                <w:rFonts w:ascii="Times New Roman" w:hAnsi="Times New Roman"/>
                <w:b/>
                <w:sz w:val="24"/>
                <w:szCs w:val="24"/>
              </w:rPr>
            </w:pPr>
            <w:r>
              <w:rPr>
                <w:rFonts w:ascii="Times New Roman" w:hAnsi="Times New Roman"/>
                <w:b/>
                <w:sz w:val="24"/>
                <w:szCs w:val="24"/>
              </w:rPr>
              <w:t>Итого по разделу</w:t>
            </w:r>
          </w:p>
        </w:tc>
        <w:tc>
          <w:tcPr>
            <w:tcW w:w="991" w:type="dxa"/>
            <w:shd w:val="clear" w:color="auto" w:fill="FFFFFF" w:themeFill="background1"/>
          </w:tcPr>
          <w:p w14:paraId="68D61C34" w14:textId="4253835B" w:rsidR="00D61835" w:rsidRPr="00A75D34" w:rsidRDefault="00D61835" w:rsidP="00D61835">
            <w:pPr>
              <w:spacing w:after="0" w:line="240" w:lineRule="auto"/>
              <w:jc w:val="center"/>
              <w:rPr>
                <w:rFonts w:ascii="Times New Roman" w:hAnsi="Times New Roman"/>
                <w:sz w:val="24"/>
                <w:szCs w:val="24"/>
              </w:rPr>
            </w:pPr>
            <w:r>
              <w:rPr>
                <w:rFonts w:ascii="Times New Roman" w:hAnsi="Times New Roman"/>
                <w:sz w:val="24"/>
                <w:szCs w:val="24"/>
              </w:rPr>
              <w:t>36</w:t>
            </w:r>
          </w:p>
        </w:tc>
      </w:tr>
      <w:tr w:rsidR="00D61835" w:rsidRPr="00A75D34" w14:paraId="0487C4FF" w14:textId="77777777" w:rsidTr="00D61835">
        <w:tblPrEx>
          <w:shd w:val="clear" w:color="auto" w:fill="auto"/>
        </w:tblPrEx>
        <w:tc>
          <w:tcPr>
            <w:tcW w:w="9747" w:type="dxa"/>
            <w:gridSpan w:val="3"/>
          </w:tcPr>
          <w:p w14:paraId="5B90DD98" w14:textId="77777777" w:rsidR="00D61835" w:rsidRPr="00D61835" w:rsidRDefault="00D61835" w:rsidP="00D61835">
            <w:pPr>
              <w:spacing w:after="0" w:line="240" w:lineRule="auto"/>
              <w:rPr>
                <w:rFonts w:ascii="Times New Roman" w:hAnsi="Times New Roman"/>
                <w:sz w:val="24"/>
                <w:szCs w:val="24"/>
              </w:rPr>
            </w:pPr>
            <w:r w:rsidRPr="00D61835">
              <w:rPr>
                <w:rFonts w:ascii="Times New Roman" w:hAnsi="Times New Roman"/>
                <w:b/>
                <w:sz w:val="24"/>
                <w:szCs w:val="24"/>
              </w:rPr>
              <w:t>Раздел 4.</w:t>
            </w:r>
            <w:r w:rsidRPr="00D61835">
              <w:rPr>
                <w:rFonts w:ascii="Times New Roman" w:hAnsi="Times New Roman"/>
                <w:sz w:val="24"/>
                <w:szCs w:val="24"/>
              </w:rPr>
              <w:t xml:space="preserve"> </w:t>
            </w:r>
          </w:p>
          <w:p w14:paraId="5F91F61F" w14:textId="77777777" w:rsidR="00D61835" w:rsidRPr="00D61835" w:rsidRDefault="00D61835" w:rsidP="00D61835">
            <w:pPr>
              <w:spacing w:after="0" w:line="240" w:lineRule="auto"/>
              <w:rPr>
                <w:rFonts w:ascii="Times New Roman" w:hAnsi="Times New Roman"/>
                <w:sz w:val="24"/>
                <w:szCs w:val="24"/>
              </w:rPr>
            </w:pPr>
            <w:r w:rsidRPr="00D61835">
              <w:rPr>
                <w:rFonts w:ascii="Times New Roman" w:hAnsi="Times New Roman"/>
                <w:sz w:val="24"/>
                <w:szCs w:val="24"/>
              </w:rPr>
              <w:t>МДК 02.04</w:t>
            </w:r>
          </w:p>
          <w:p w14:paraId="53FF4F08" w14:textId="7D9BDE4C" w:rsidR="00D61835" w:rsidRPr="00A75D34" w:rsidRDefault="00D61835" w:rsidP="00D61835">
            <w:pPr>
              <w:spacing w:after="0" w:line="240" w:lineRule="auto"/>
              <w:rPr>
                <w:rFonts w:ascii="Times New Roman" w:hAnsi="Times New Roman"/>
                <w:sz w:val="24"/>
                <w:szCs w:val="24"/>
              </w:rPr>
            </w:pPr>
            <w:r w:rsidRPr="00D61835">
              <w:rPr>
                <w:rFonts w:ascii="Times New Roman" w:hAnsi="Times New Roman"/>
                <w:sz w:val="24"/>
                <w:szCs w:val="24"/>
                <w:lang w:eastAsia="ru-RU"/>
              </w:rPr>
              <w:t>Проведение медицинского обследования с целью диагностики, назначения и  проведения лечения заболеваний акушерско-гинекологического профиля</w:t>
            </w:r>
          </w:p>
        </w:tc>
      </w:tr>
      <w:tr w:rsidR="00D61835" w:rsidRPr="00A75D34" w14:paraId="00A89677" w14:textId="77777777" w:rsidTr="00D61835">
        <w:tblPrEx>
          <w:shd w:val="clear" w:color="auto" w:fill="auto"/>
        </w:tblPrEx>
        <w:tc>
          <w:tcPr>
            <w:tcW w:w="675" w:type="dxa"/>
          </w:tcPr>
          <w:p w14:paraId="679D0B01" w14:textId="24357E44" w:rsidR="00D61835" w:rsidRPr="00A75D34" w:rsidRDefault="00D61835" w:rsidP="00D61835">
            <w:pPr>
              <w:pStyle w:val="ae"/>
              <w:spacing w:before="0" w:after="0"/>
              <w:ind w:left="0"/>
              <w:rPr>
                <w:lang w:val="ru-RU" w:eastAsia="en-US"/>
              </w:rPr>
            </w:pPr>
            <w:r>
              <w:rPr>
                <w:lang w:val="ru-RU" w:eastAsia="en-US"/>
              </w:rPr>
              <w:t>4.1</w:t>
            </w:r>
          </w:p>
        </w:tc>
        <w:tc>
          <w:tcPr>
            <w:tcW w:w="8081" w:type="dxa"/>
          </w:tcPr>
          <w:p w14:paraId="0EBC1130" w14:textId="4D295E3B" w:rsidR="00D61835" w:rsidRDefault="00D61835" w:rsidP="00D61835">
            <w:pPr>
              <w:spacing w:after="0" w:line="240" w:lineRule="auto"/>
              <w:rPr>
                <w:rFonts w:ascii="Times New Roman" w:hAnsi="Times New Roman"/>
                <w:b/>
                <w:sz w:val="24"/>
                <w:szCs w:val="24"/>
              </w:rPr>
            </w:pPr>
            <w:r w:rsidRPr="002D2E90">
              <w:rPr>
                <w:rFonts w:ascii="Times New Roman" w:eastAsia="Calibri" w:hAnsi="Times New Roman"/>
                <w:sz w:val="24"/>
                <w:szCs w:val="24"/>
              </w:rPr>
              <w:t>Методы обследования в акушерстве и гинекологии</w:t>
            </w:r>
          </w:p>
        </w:tc>
        <w:tc>
          <w:tcPr>
            <w:tcW w:w="991" w:type="dxa"/>
            <w:shd w:val="clear" w:color="auto" w:fill="FFFFFF" w:themeFill="background1"/>
          </w:tcPr>
          <w:p w14:paraId="5FEC2086" w14:textId="6CF79DCD"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rsidRPr="00A75D34" w14:paraId="46B9259B" w14:textId="77777777" w:rsidTr="00D61835">
        <w:tblPrEx>
          <w:shd w:val="clear" w:color="auto" w:fill="auto"/>
        </w:tblPrEx>
        <w:tc>
          <w:tcPr>
            <w:tcW w:w="675" w:type="dxa"/>
          </w:tcPr>
          <w:p w14:paraId="5EA10847" w14:textId="25FD7C0D" w:rsidR="00D61835" w:rsidRPr="00A75D34" w:rsidRDefault="00D61835" w:rsidP="00D61835">
            <w:pPr>
              <w:pStyle w:val="ae"/>
              <w:spacing w:before="0" w:after="0"/>
              <w:ind w:left="0"/>
              <w:rPr>
                <w:lang w:val="ru-RU" w:eastAsia="en-US"/>
              </w:rPr>
            </w:pPr>
            <w:r>
              <w:rPr>
                <w:lang w:val="ru-RU" w:eastAsia="en-US"/>
              </w:rPr>
              <w:t>4.2</w:t>
            </w:r>
          </w:p>
        </w:tc>
        <w:tc>
          <w:tcPr>
            <w:tcW w:w="8081" w:type="dxa"/>
          </w:tcPr>
          <w:p w14:paraId="62C77CB6" w14:textId="4710ED74" w:rsidR="00D61835" w:rsidRDefault="00D61835" w:rsidP="00D61835">
            <w:pPr>
              <w:spacing w:after="0" w:line="240" w:lineRule="auto"/>
              <w:rPr>
                <w:rFonts w:ascii="Times New Roman" w:hAnsi="Times New Roman"/>
                <w:b/>
                <w:sz w:val="24"/>
                <w:szCs w:val="24"/>
              </w:rPr>
            </w:pPr>
            <w:r w:rsidRPr="002D2E90">
              <w:rPr>
                <w:rFonts w:ascii="Times New Roman" w:eastAsia="Calibri" w:hAnsi="Times New Roman"/>
                <w:sz w:val="24"/>
                <w:szCs w:val="24"/>
              </w:rPr>
              <w:t>Диагностика и ведение беременности.</w:t>
            </w:r>
          </w:p>
        </w:tc>
        <w:tc>
          <w:tcPr>
            <w:tcW w:w="991" w:type="dxa"/>
            <w:shd w:val="clear" w:color="auto" w:fill="FFFFFF" w:themeFill="background1"/>
          </w:tcPr>
          <w:p w14:paraId="1A082D28" w14:textId="726DA74C"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rsidRPr="00A75D34" w14:paraId="131EC154" w14:textId="77777777" w:rsidTr="00D61835">
        <w:tblPrEx>
          <w:shd w:val="clear" w:color="auto" w:fill="auto"/>
        </w:tblPrEx>
        <w:tc>
          <w:tcPr>
            <w:tcW w:w="675" w:type="dxa"/>
          </w:tcPr>
          <w:p w14:paraId="47E48F7D" w14:textId="2599F9E4" w:rsidR="00D61835" w:rsidRPr="00A75D34" w:rsidRDefault="00D61835" w:rsidP="00D61835">
            <w:pPr>
              <w:pStyle w:val="ae"/>
              <w:spacing w:before="0" w:after="0"/>
              <w:ind w:left="0"/>
              <w:rPr>
                <w:lang w:val="ru-RU" w:eastAsia="en-US"/>
              </w:rPr>
            </w:pPr>
            <w:r>
              <w:rPr>
                <w:lang w:val="ru-RU" w:eastAsia="en-US"/>
              </w:rPr>
              <w:t>4.3</w:t>
            </w:r>
          </w:p>
        </w:tc>
        <w:tc>
          <w:tcPr>
            <w:tcW w:w="8081" w:type="dxa"/>
          </w:tcPr>
          <w:p w14:paraId="266182A2" w14:textId="6F7243D2" w:rsidR="00D61835" w:rsidRDefault="00D61835" w:rsidP="00D61835">
            <w:pPr>
              <w:spacing w:after="0" w:line="240" w:lineRule="auto"/>
              <w:rPr>
                <w:rFonts w:ascii="Times New Roman" w:hAnsi="Times New Roman"/>
                <w:b/>
                <w:sz w:val="24"/>
                <w:szCs w:val="24"/>
              </w:rPr>
            </w:pPr>
            <w:r w:rsidRPr="002D2E90">
              <w:rPr>
                <w:rFonts w:ascii="Times New Roman" w:eastAsia="Calibri" w:hAnsi="Times New Roman"/>
                <w:sz w:val="24"/>
                <w:szCs w:val="24"/>
              </w:rPr>
              <w:t>Физиологические роды</w:t>
            </w:r>
          </w:p>
        </w:tc>
        <w:tc>
          <w:tcPr>
            <w:tcW w:w="991" w:type="dxa"/>
            <w:shd w:val="clear" w:color="auto" w:fill="FFFFFF" w:themeFill="background1"/>
          </w:tcPr>
          <w:p w14:paraId="05DD3AA0" w14:textId="73B814A7"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rsidRPr="00A75D34" w14:paraId="64390AE9" w14:textId="77777777" w:rsidTr="00D61835">
        <w:tblPrEx>
          <w:shd w:val="clear" w:color="auto" w:fill="auto"/>
        </w:tblPrEx>
        <w:tc>
          <w:tcPr>
            <w:tcW w:w="675" w:type="dxa"/>
          </w:tcPr>
          <w:p w14:paraId="1DEB65A5" w14:textId="42E19EA9" w:rsidR="00D61835" w:rsidRPr="00A75D34" w:rsidRDefault="00D61835" w:rsidP="00D61835">
            <w:pPr>
              <w:pStyle w:val="ae"/>
              <w:spacing w:before="0" w:after="0"/>
              <w:ind w:left="0"/>
              <w:rPr>
                <w:lang w:val="ru-RU" w:eastAsia="en-US"/>
              </w:rPr>
            </w:pPr>
            <w:r>
              <w:rPr>
                <w:lang w:val="ru-RU" w:eastAsia="en-US"/>
              </w:rPr>
              <w:t>4.4</w:t>
            </w:r>
          </w:p>
        </w:tc>
        <w:tc>
          <w:tcPr>
            <w:tcW w:w="8081" w:type="dxa"/>
          </w:tcPr>
          <w:p w14:paraId="6AA73245" w14:textId="0DA0B079" w:rsidR="00D61835" w:rsidRDefault="00D61835" w:rsidP="00D61835">
            <w:pPr>
              <w:spacing w:after="0" w:line="240" w:lineRule="auto"/>
              <w:rPr>
                <w:rFonts w:ascii="Times New Roman" w:hAnsi="Times New Roman"/>
                <w:b/>
                <w:sz w:val="24"/>
                <w:szCs w:val="24"/>
              </w:rPr>
            </w:pPr>
            <w:r w:rsidRPr="002D2E90">
              <w:rPr>
                <w:rFonts w:ascii="Times New Roman" w:eastAsia="Calibri" w:hAnsi="Times New Roman"/>
                <w:sz w:val="24"/>
                <w:szCs w:val="24"/>
              </w:rPr>
              <w:t>Диагностика и лечение осложнений беременности. Токсикоз. Гестоз. Ан</w:t>
            </w:r>
            <w:r w:rsidRPr="002D2E90">
              <w:rPr>
                <w:rFonts w:ascii="Times New Roman" w:eastAsia="Calibri" w:hAnsi="Times New Roman"/>
                <w:sz w:val="24"/>
                <w:szCs w:val="24"/>
              </w:rPr>
              <w:t>о</w:t>
            </w:r>
            <w:r w:rsidRPr="002D2E90">
              <w:rPr>
                <w:rFonts w:ascii="Times New Roman" w:eastAsia="Calibri" w:hAnsi="Times New Roman"/>
                <w:sz w:val="24"/>
                <w:szCs w:val="24"/>
              </w:rPr>
              <w:lastRenderedPageBreak/>
              <w:t>малии родовой деятельности.</w:t>
            </w:r>
          </w:p>
        </w:tc>
        <w:tc>
          <w:tcPr>
            <w:tcW w:w="991" w:type="dxa"/>
            <w:shd w:val="clear" w:color="auto" w:fill="FFFFFF" w:themeFill="background1"/>
          </w:tcPr>
          <w:p w14:paraId="2B407E46" w14:textId="77FD4938"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lastRenderedPageBreak/>
              <w:t>2</w:t>
            </w:r>
          </w:p>
        </w:tc>
      </w:tr>
      <w:tr w:rsidR="00D61835" w:rsidRPr="00A75D34" w14:paraId="58EDD9A0" w14:textId="77777777" w:rsidTr="00D61835">
        <w:tblPrEx>
          <w:shd w:val="clear" w:color="auto" w:fill="auto"/>
        </w:tblPrEx>
        <w:tc>
          <w:tcPr>
            <w:tcW w:w="675" w:type="dxa"/>
          </w:tcPr>
          <w:p w14:paraId="7B64716B" w14:textId="397F09D3" w:rsidR="00D61835" w:rsidRPr="00A75D34" w:rsidRDefault="00D61835" w:rsidP="00D61835">
            <w:pPr>
              <w:pStyle w:val="ae"/>
              <w:spacing w:before="0" w:after="0"/>
              <w:ind w:left="0"/>
              <w:rPr>
                <w:lang w:val="ru-RU" w:eastAsia="en-US"/>
              </w:rPr>
            </w:pPr>
            <w:r>
              <w:rPr>
                <w:lang w:val="ru-RU" w:eastAsia="en-US"/>
              </w:rPr>
              <w:lastRenderedPageBreak/>
              <w:t>4.5</w:t>
            </w:r>
          </w:p>
        </w:tc>
        <w:tc>
          <w:tcPr>
            <w:tcW w:w="8081" w:type="dxa"/>
          </w:tcPr>
          <w:p w14:paraId="576021D6" w14:textId="689EDC0F" w:rsidR="00D61835" w:rsidRDefault="00D61835" w:rsidP="00D61835">
            <w:pPr>
              <w:spacing w:after="0" w:line="240" w:lineRule="auto"/>
              <w:rPr>
                <w:rFonts w:ascii="Times New Roman" w:hAnsi="Times New Roman"/>
                <w:b/>
                <w:sz w:val="24"/>
                <w:szCs w:val="24"/>
              </w:rPr>
            </w:pPr>
            <w:r w:rsidRPr="002D2E90">
              <w:rPr>
                <w:rFonts w:ascii="Times New Roman" w:eastAsia="Calibri" w:hAnsi="Times New Roman"/>
                <w:sz w:val="24"/>
                <w:szCs w:val="24"/>
              </w:rPr>
              <w:t>Принципы ведения беременных с экстрагенитальной патологией</w:t>
            </w:r>
          </w:p>
        </w:tc>
        <w:tc>
          <w:tcPr>
            <w:tcW w:w="991" w:type="dxa"/>
            <w:shd w:val="clear" w:color="auto" w:fill="FFFFFF" w:themeFill="background1"/>
          </w:tcPr>
          <w:p w14:paraId="1DFEF446" w14:textId="4AEEE19A"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rsidRPr="00A75D34" w14:paraId="5DBD7859" w14:textId="77777777" w:rsidTr="00D61835">
        <w:tblPrEx>
          <w:shd w:val="clear" w:color="auto" w:fill="auto"/>
        </w:tblPrEx>
        <w:tc>
          <w:tcPr>
            <w:tcW w:w="675" w:type="dxa"/>
          </w:tcPr>
          <w:p w14:paraId="37C2B1CE" w14:textId="65BE49E9" w:rsidR="00D61835" w:rsidRPr="00A75D34" w:rsidRDefault="00D61835" w:rsidP="00D61835">
            <w:pPr>
              <w:pStyle w:val="ae"/>
              <w:spacing w:before="0" w:after="0"/>
              <w:ind w:left="0"/>
              <w:rPr>
                <w:lang w:val="ru-RU" w:eastAsia="en-US"/>
              </w:rPr>
            </w:pPr>
            <w:r>
              <w:rPr>
                <w:lang w:val="ru-RU" w:eastAsia="en-US"/>
              </w:rPr>
              <w:t>4.6</w:t>
            </w:r>
          </w:p>
        </w:tc>
        <w:tc>
          <w:tcPr>
            <w:tcW w:w="8081" w:type="dxa"/>
          </w:tcPr>
          <w:p w14:paraId="432C0E24" w14:textId="316D1DF1" w:rsidR="00D61835" w:rsidRDefault="00D61835" w:rsidP="00D61835">
            <w:pPr>
              <w:spacing w:after="0" w:line="240" w:lineRule="auto"/>
              <w:rPr>
                <w:rFonts w:ascii="Times New Roman" w:hAnsi="Times New Roman"/>
                <w:b/>
                <w:sz w:val="24"/>
                <w:szCs w:val="24"/>
              </w:rPr>
            </w:pPr>
            <w:r w:rsidRPr="002D2E90">
              <w:rPr>
                <w:rFonts w:ascii="Times New Roman" w:eastAsia="Calibri" w:hAnsi="Times New Roman"/>
                <w:sz w:val="24"/>
                <w:szCs w:val="24"/>
              </w:rPr>
              <w:t xml:space="preserve">Неправильные положения плода. </w:t>
            </w:r>
            <w:proofErr w:type="gramStart"/>
            <w:r w:rsidRPr="002D2E90">
              <w:rPr>
                <w:rFonts w:ascii="Times New Roman" w:eastAsia="Calibri" w:hAnsi="Times New Roman"/>
                <w:sz w:val="24"/>
                <w:szCs w:val="24"/>
              </w:rPr>
              <w:t>Тазовое</w:t>
            </w:r>
            <w:proofErr w:type="gramEnd"/>
            <w:r w:rsidRPr="002D2E90">
              <w:rPr>
                <w:rFonts w:ascii="Times New Roman" w:eastAsia="Calibri" w:hAnsi="Times New Roman"/>
                <w:sz w:val="24"/>
                <w:szCs w:val="24"/>
              </w:rPr>
              <w:t xml:space="preserve"> предлежание плода.</w:t>
            </w:r>
          </w:p>
        </w:tc>
        <w:tc>
          <w:tcPr>
            <w:tcW w:w="991" w:type="dxa"/>
            <w:shd w:val="clear" w:color="auto" w:fill="FFFFFF" w:themeFill="background1"/>
          </w:tcPr>
          <w:p w14:paraId="0C2760E9" w14:textId="4951BF50"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rsidRPr="00A75D34" w14:paraId="22C5F799" w14:textId="77777777" w:rsidTr="00D61835">
        <w:tblPrEx>
          <w:shd w:val="clear" w:color="auto" w:fill="auto"/>
        </w:tblPrEx>
        <w:tc>
          <w:tcPr>
            <w:tcW w:w="675" w:type="dxa"/>
          </w:tcPr>
          <w:p w14:paraId="48BEE6E4" w14:textId="6C8B4188" w:rsidR="00D61835" w:rsidRPr="00A75D34" w:rsidRDefault="00D61835" w:rsidP="00D61835">
            <w:pPr>
              <w:pStyle w:val="ae"/>
              <w:spacing w:before="0" w:after="0"/>
              <w:ind w:left="0"/>
              <w:rPr>
                <w:lang w:val="ru-RU" w:eastAsia="en-US"/>
              </w:rPr>
            </w:pPr>
            <w:r>
              <w:rPr>
                <w:lang w:val="ru-RU" w:eastAsia="en-US"/>
              </w:rPr>
              <w:t>4.7</w:t>
            </w:r>
          </w:p>
        </w:tc>
        <w:tc>
          <w:tcPr>
            <w:tcW w:w="8081" w:type="dxa"/>
          </w:tcPr>
          <w:p w14:paraId="5EAC9CA2" w14:textId="42226F02" w:rsidR="00D61835" w:rsidRDefault="00D61835" w:rsidP="00D61835">
            <w:pPr>
              <w:spacing w:after="0" w:line="240" w:lineRule="auto"/>
              <w:rPr>
                <w:rFonts w:ascii="Times New Roman" w:hAnsi="Times New Roman"/>
                <w:b/>
                <w:sz w:val="24"/>
                <w:szCs w:val="24"/>
              </w:rPr>
            </w:pPr>
            <w:r w:rsidRPr="002D2E90">
              <w:rPr>
                <w:rFonts w:ascii="Times New Roman" w:eastAsia="Calibri" w:hAnsi="Times New Roman"/>
                <w:sz w:val="24"/>
                <w:szCs w:val="24"/>
              </w:rPr>
              <w:t>Узкий таз в акушерстве.</w:t>
            </w:r>
          </w:p>
        </w:tc>
        <w:tc>
          <w:tcPr>
            <w:tcW w:w="991" w:type="dxa"/>
            <w:shd w:val="clear" w:color="auto" w:fill="FFFFFF" w:themeFill="background1"/>
          </w:tcPr>
          <w:p w14:paraId="1F01CA98" w14:textId="60254F41"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rsidRPr="00A75D34" w14:paraId="0A771F91" w14:textId="77777777" w:rsidTr="00D61835">
        <w:tblPrEx>
          <w:shd w:val="clear" w:color="auto" w:fill="auto"/>
        </w:tblPrEx>
        <w:tc>
          <w:tcPr>
            <w:tcW w:w="675" w:type="dxa"/>
          </w:tcPr>
          <w:p w14:paraId="1FB85BE9" w14:textId="7E4461C5" w:rsidR="00D61835" w:rsidRPr="00A75D34" w:rsidRDefault="00D61835" w:rsidP="00D61835">
            <w:pPr>
              <w:pStyle w:val="ae"/>
              <w:spacing w:before="0" w:after="0"/>
              <w:ind w:left="0"/>
              <w:rPr>
                <w:lang w:val="ru-RU" w:eastAsia="en-US"/>
              </w:rPr>
            </w:pPr>
            <w:r>
              <w:rPr>
                <w:lang w:val="ru-RU" w:eastAsia="en-US"/>
              </w:rPr>
              <w:t>4.8</w:t>
            </w:r>
          </w:p>
        </w:tc>
        <w:tc>
          <w:tcPr>
            <w:tcW w:w="8081" w:type="dxa"/>
          </w:tcPr>
          <w:p w14:paraId="7EAABD60" w14:textId="3E096C01" w:rsidR="00D61835" w:rsidRDefault="00D61835" w:rsidP="00D61835">
            <w:pPr>
              <w:spacing w:after="0" w:line="240" w:lineRule="auto"/>
              <w:rPr>
                <w:rFonts w:ascii="Times New Roman" w:hAnsi="Times New Roman"/>
                <w:b/>
                <w:sz w:val="24"/>
                <w:szCs w:val="24"/>
              </w:rPr>
            </w:pPr>
            <w:r w:rsidRPr="002D2E90">
              <w:rPr>
                <w:rFonts w:ascii="Times New Roman" w:eastAsia="Calibri" w:hAnsi="Times New Roman"/>
                <w:sz w:val="24"/>
                <w:szCs w:val="24"/>
              </w:rPr>
              <w:t>Кровотечения при беременности</w:t>
            </w:r>
          </w:p>
        </w:tc>
        <w:tc>
          <w:tcPr>
            <w:tcW w:w="991" w:type="dxa"/>
            <w:shd w:val="clear" w:color="auto" w:fill="FFFFFF" w:themeFill="background1"/>
          </w:tcPr>
          <w:p w14:paraId="773013DE" w14:textId="125E5FBC"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rsidRPr="00A75D34" w14:paraId="3AC6295D" w14:textId="77777777" w:rsidTr="00D61835">
        <w:tblPrEx>
          <w:shd w:val="clear" w:color="auto" w:fill="auto"/>
        </w:tblPrEx>
        <w:tc>
          <w:tcPr>
            <w:tcW w:w="675" w:type="dxa"/>
          </w:tcPr>
          <w:p w14:paraId="1702B128" w14:textId="6A8AD89B" w:rsidR="00D61835" w:rsidRPr="00A75D34" w:rsidRDefault="00D61835" w:rsidP="00D61835">
            <w:pPr>
              <w:pStyle w:val="ae"/>
              <w:spacing w:before="0" w:after="0"/>
              <w:ind w:left="0"/>
              <w:rPr>
                <w:lang w:val="ru-RU" w:eastAsia="en-US"/>
              </w:rPr>
            </w:pPr>
            <w:r>
              <w:rPr>
                <w:lang w:val="ru-RU" w:eastAsia="en-US"/>
              </w:rPr>
              <w:t>4.9</w:t>
            </w:r>
          </w:p>
        </w:tc>
        <w:tc>
          <w:tcPr>
            <w:tcW w:w="8081" w:type="dxa"/>
          </w:tcPr>
          <w:p w14:paraId="5D52F6D7" w14:textId="0A8138C2" w:rsidR="00D61835" w:rsidRDefault="00D61835" w:rsidP="00D61835">
            <w:pPr>
              <w:spacing w:after="0" w:line="240" w:lineRule="auto"/>
              <w:rPr>
                <w:rFonts w:ascii="Times New Roman" w:hAnsi="Times New Roman"/>
                <w:b/>
                <w:sz w:val="24"/>
                <w:szCs w:val="24"/>
              </w:rPr>
            </w:pPr>
            <w:r w:rsidRPr="002D2E90">
              <w:rPr>
                <w:rFonts w:ascii="Times New Roman" w:eastAsia="Calibri" w:hAnsi="Times New Roman"/>
                <w:sz w:val="24"/>
                <w:szCs w:val="24"/>
              </w:rPr>
              <w:t>Кровотечения в родах</w:t>
            </w:r>
          </w:p>
        </w:tc>
        <w:tc>
          <w:tcPr>
            <w:tcW w:w="991" w:type="dxa"/>
            <w:shd w:val="clear" w:color="auto" w:fill="FFFFFF" w:themeFill="background1"/>
          </w:tcPr>
          <w:p w14:paraId="52D46F7E" w14:textId="498B7115"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6453BEAE" w14:textId="77777777" w:rsidTr="00D61835">
        <w:tblPrEx>
          <w:shd w:val="clear" w:color="auto" w:fill="auto"/>
        </w:tblPrEx>
        <w:tc>
          <w:tcPr>
            <w:tcW w:w="675" w:type="dxa"/>
          </w:tcPr>
          <w:p w14:paraId="5F2DA089" w14:textId="04A57444" w:rsidR="00D61835" w:rsidRPr="00A75D34" w:rsidRDefault="00D61835" w:rsidP="00D61835">
            <w:pPr>
              <w:pStyle w:val="ae"/>
              <w:spacing w:before="0" w:after="0"/>
              <w:ind w:left="0"/>
              <w:rPr>
                <w:lang w:val="ru-RU" w:eastAsia="en-US"/>
              </w:rPr>
            </w:pPr>
            <w:r>
              <w:rPr>
                <w:lang w:val="ru-RU" w:eastAsia="en-US"/>
              </w:rPr>
              <w:t>4.10</w:t>
            </w:r>
          </w:p>
        </w:tc>
        <w:tc>
          <w:tcPr>
            <w:tcW w:w="8081" w:type="dxa"/>
          </w:tcPr>
          <w:p w14:paraId="74749A1B" w14:textId="1A6B2E84" w:rsidR="00D61835" w:rsidRDefault="00D61835" w:rsidP="00D61835">
            <w:pPr>
              <w:spacing w:after="0" w:line="240" w:lineRule="auto"/>
              <w:rPr>
                <w:rFonts w:ascii="Times New Roman" w:hAnsi="Times New Roman"/>
                <w:b/>
                <w:sz w:val="24"/>
                <w:szCs w:val="24"/>
              </w:rPr>
            </w:pPr>
            <w:r w:rsidRPr="002D2E90">
              <w:rPr>
                <w:rFonts w:ascii="Times New Roman" w:eastAsia="Calibri" w:hAnsi="Times New Roman"/>
                <w:sz w:val="24"/>
                <w:szCs w:val="24"/>
              </w:rPr>
              <w:t>Кровотечения в послеродовом периоде</w:t>
            </w:r>
          </w:p>
        </w:tc>
        <w:tc>
          <w:tcPr>
            <w:tcW w:w="991" w:type="dxa"/>
            <w:shd w:val="clear" w:color="auto" w:fill="FFFFFF" w:themeFill="background1"/>
          </w:tcPr>
          <w:p w14:paraId="3849050E" w14:textId="057E1EE7" w:rsidR="00D61835" w:rsidRDefault="00D61835" w:rsidP="00D61835">
            <w:pPr>
              <w:spacing w:after="0" w:line="240" w:lineRule="auto"/>
              <w:jc w:val="center"/>
              <w:rPr>
                <w:rFonts w:ascii="Times New Roman" w:hAnsi="Times New Roman"/>
                <w:b/>
                <w:sz w:val="24"/>
                <w:szCs w:val="24"/>
              </w:rPr>
            </w:pPr>
            <w:r w:rsidRPr="00A75D34">
              <w:rPr>
                <w:rFonts w:ascii="Times New Roman" w:hAnsi="Times New Roman"/>
                <w:sz w:val="24"/>
                <w:szCs w:val="24"/>
              </w:rPr>
              <w:t>2</w:t>
            </w:r>
          </w:p>
        </w:tc>
      </w:tr>
      <w:tr w:rsidR="00D61835" w14:paraId="18B39A3B" w14:textId="77777777" w:rsidTr="00D61835">
        <w:tblPrEx>
          <w:shd w:val="clear" w:color="auto" w:fill="auto"/>
        </w:tblPrEx>
        <w:tc>
          <w:tcPr>
            <w:tcW w:w="675" w:type="dxa"/>
          </w:tcPr>
          <w:p w14:paraId="7BC6F5D2" w14:textId="4F92B514" w:rsidR="00D61835" w:rsidRPr="00A75D34" w:rsidRDefault="00D61835" w:rsidP="00D61835">
            <w:pPr>
              <w:pStyle w:val="ae"/>
              <w:spacing w:before="0" w:after="0"/>
              <w:ind w:left="0"/>
              <w:rPr>
                <w:lang w:val="ru-RU" w:eastAsia="en-US"/>
              </w:rPr>
            </w:pPr>
            <w:r>
              <w:rPr>
                <w:lang w:val="ru-RU" w:eastAsia="en-US"/>
              </w:rPr>
              <w:t>4.11</w:t>
            </w:r>
          </w:p>
        </w:tc>
        <w:tc>
          <w:tcPr>
            <w:tcW w:w="8081" w:type="dxa"/>
          </w:tcPr>
          <w:p w14:paraId="1AD1669D" w14:textId="1CE42EBC" w:rsidR="00D61835" w:rsidRDefault="00D61835" w:rsidP="00D61835">
            <w:pPr>
              <w:spacing w:after="0" w:line="240" w:lineRule="auto"/>
              <w:rPr>
                <w:rFonts w:ascii="Times New Roman" w:hAnsi="Times New Roman"/>
                <w:b/>
                <w:sz w:val="24"/>
                <w:szCs w:val="24"/>
              </w:rPr>
            </w:pPr>
            <w:r w:rsidRPr="002D2E90">
              <w:rPr>
                <w:rFonts w:ascii="Times New Roman" w:eastAsia="Calibri" w:hAnsi="Times New Roman"/>
                <w:sz w:val="24"/>
                <w:szCs w:val="24"/>
              </w:rPr>
              <w:t>Гнойно-септические заболевания послеродового периода</w:t>
            </w:r>
          </w:p>
        </w:tc>
        <w:tc>
          <w:tcPr>
            <w:tcW w:w="991" w:type="dxa"/>
            <w:shd w:val="clear" w:color="auto" w:fill="FFFFFF" w:themeFill="background1"/>
          </w:tcPr>
          <w:p w14:paraId="6E5A491C" w14:textId="52744973" w:rsidR="00D61835" w:rsidRDefault="00D61835" w:rsidP="00D61835">
            <w:pPr>
              <w:spacing w:after="0" w:line="240" w:lineRule="auto"/>
              <w:jc w:val="center"/>
              <w:rPr>
                <w:rFonts w:ascii="Times New Roman" w:hAnsi="Times New Roman"/>
                <w:b/>
                <w:sz w:val="24"/>
                <w:szCs w:val="24"/>
              </w:rPr>
            </w:pPr>
            <w:r w:rsidRPr="00A75D34">
              <w:rPr>
                <w:rFonts w:ascii="Times New Roman" w:hAnsi="Times New Roman"/>
                <w:sz w:val="24"/>
                <w:szCs w:val="24"/>
              </w:rPr>
              <w:t>2</w:t>
            </w:r>
          </w:p>
        </w:tc>
      </w:tr>
      <w:tr w:rsidR="00D61835" w14:paraId="2A0601F1" w14:textId="77777777" w:rsidTr="00D61835">
        <w:tblPrEx>
          <w:shd w:val="clear" w:color="auto" w:fill="auto"/>
        </w:tblPrEx>
        <w:tc>
          <w:tcPr>
            <w:tcW w:w="675" w:type="dxa"/>
          </w:tcPr>
          <w:p w14:paraId="3D308201" w14:textId="61759339" w:rsidR="00D61835" w:rsidRPr="00D61835" w:rsidRDefault="00D61835" w:rsidP="00D61835">
            <w:pPr>
              <w:pStyle w:val="ae"/>
              <w:spacing w:before="0" w:after="0"/>
              <w:ind w:left="0"/>
              <w:rPr>
                <w:lang w:val="ru-RU" w:eastAsia="en-US"/>
              </w:rPr>
            </w:pPr>
            <w:r w:rsidRPr="00D61835">
              <w:rPr>
                <w:lang w:val="ru-RU" w:eastAsia="en-US"/>
              </w:rPr>
              <w:t>4.12</w:t>
            </w:r>
          </w:p>
        </w:tc>
        <w:tc>
          <w:tcPr>
            <w:tcW w:w="8081" w:type="dxa"/>
          </w:tcPr>
          <w:p w14:paraId="08F83F87" w14:textId="78E19F49" w:rsidR="00D61835" w:rsidRDefault="00D61835" w:rsidP="00D61835">
            <w:pPr>
              <w:spacing w:after="0" w:line="240" w:lineRule="auto"/>
              <w:rPr>
                <w:rFonts w:ascii="Times New Roman" w:hAnsi="Times New Roman"/>
                <w:b/>
                <w:sz w:val="24"/>
                <w:szCs w:val="24"/>
              </w:rPr>
            </w:pPr>
            <w:r w:rsidRPr="002D2E90">
              <w:rPr>
                <w:rFonts w:ascii="Times New Roman" w:eastAsia="Calibri" w:hAnsi="Times New Roman"/>
                <w:sz w:val="24"/>
                <w:szCs w:val="24"/>
              </w:rPr>
              <w:t>Этапы оказания плановой и скорой медицинской помощи пациенткам по профилю «акушерство»</w:t>
            </w:r>
          </w:p>
        </w:tc>
        <w:tc>
          <w:tcPr>
            <w:tcW w:w="991" w:type="dxa"/>
            <w:shd w:val="clear" w:color="auto" w:fill="FFFFFF" w:themeFill="background1"/>
          </w:tcPr>
          <w:p w14:paraId="36A9C562" w14:textId="5232B032" w:rsidR="00D61835" w:rsidRDefault="00D61835" w:rsidP="00D61835">
            <w:pPr>
              <w:spacing w:after="0" w:line="240" w:lineRule="auto"/>
              <w:jc w:val="center"/>
              <w:rPr>
                <w:rFonts w:ascii="Times New Roman" w:hAnsi="Times New Roman"/>
                <w:b/>
                <w:sz w:val="24"/>
                <w:szCs w:val="24"/>
              </w:rPr>
            </w:pPr>
            <w:r w:rsidRPr="00A75D34">
              <w:rPr>
                <w:rFonts w:ascii="Times New Roman" w:hAnsi="Times New Roman"/>
                <w:sz w:val="24"/>
                <w:szCs w:val="24"/>
              </w:rPr>
              <w:t>2</w:t>
            </w:r>
          </w:p>
        </w:tc>
      </w:tr>
      <w:tr w:rsidR="00D61835" w:rsidRPr="00A75D34" w14:paraId="004F11B9" w14:textId="77777777" w:rsidTr="00D61835">
        <w:tblPrEx>
          <w:shd w:val="clear" w:color="auto" w:fill="auto"/>
        </w:tblPrEx>
        <w:tc>
          <w:tcPr>
            <w:tcW w:w="675" w:type="dxa"/>
          </w:tcPr>
          <w:p w14:paraId="3290B314" w14:textId="100DA89C" w:rsidR="00D61835" w:rsidRPr="00A75D34" w:rsidRDefault="00D61835" w:rsidP="00D61835">
            <w:pPr>
              <w:pStyle w:val="ae"/>
              <w:spacing w:before="0" w:after="0"/>
              <w:ind w:left="0"/>
              <w:rPr>
                <w:lang w:val="ru-RU" w:eastAsia="en-US"/>
              </w:rPr>
            </w:pPr>
            <w:r>
              <w:rPr>
                <w:lang w:val="ru-RU" w:eastAsia="en-US"/>
              </w:rPr>
              <w:t>4.13</w:t>
            </w:r>
          </w:p>
        </w:tc>
        <w:tc>
          <w:tcPr>
            <w:tcW w:w="8081" w:type="dxa"/>
          </w:tcPr>
          <w:p w14:paraId="7432CC78" w14:textId="02A8AE2E" w:rsidR="00D61835" w:rsidRDefault="00D61835" w:rsidP="00D61835">
            <w:pPr>
              <w:spacing w:after="0" w:line="240" w:lineRule="auto"/>
              <w:rPr>
                <w:rFonts w:ascii="Times New Roman" w:hAnsi="Times New Roman"/>
                <w:b/>
                <w:sz w:val="24"/>
                <w:szCs w:val="24"/>
              </w:rPr>
            </w:pPr>
            <w:r w:rsidRPr="002D2E90">
              <w:rPr>
                <w:rFonts w:ascii="Times New Roman" w:eastAsia="Calibri" w:hAnsi="Times New Roman"/>
                <w:sz w:val="24"/>
                <w:szCs w:val="24"/>
              </w:rPr>
              <w:t>Диагностика и лечение нарушений менструального цикла</w:t>
            </w:r>
          </w:p>
        </w:tc>
        <w:tc>
          <w:tcPr>
            <w:tcW w:w="991" w:type="dxa"/>
            <w:shd w:val="clear" w:color="auto" w:fill="FFFFFF" w:themeFill="background1"/>
          </w:tcPr>
          <w:p w14:paraId="5BDB1F5D" w14:textId="7D9E4BD2"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rsidRPr="00A75D34" w14:paraId="57D5F974" w14:textId="77777777" w:rsidTr="00D61835">
        <w:tblPrEx>
          <w:shd w:val="clear" w:color="auto" w:fill="auto"/>
        </w:tblPrEx>
        <w:tc>
          <w:tcPr>
            <w:tcW w:w="675" w:type="dxa"/>
          </w:tcPr>
          <w:p w14:paraId="74679F00" w14:textId="025D595F" w:rsidR="00D61835" w:rsidRPr="00A75D34" w:rsidRDefault="00D61835" w:rsidP="00D61835">
            <w:pPr>
              <w:pStyle w:val="ae"/>
              <w:spacing w:before="0" w:after="0"/>
              <w:ind w:left="0"/>
              <w:rPr>
                <w:lang w:val="ru-RU" w:eastAsia="en-US"/>
              </w:rPr>
            </w:pPr>
            <w:r>
              <w:rPr>
                <w:lang w:val="ru-RU" w:eastAsia="en-US"/>
              </w:rPr>
              <w:t>4.14</w:t>
            </w:r>
          </w:p>
        </w:tc>
        <w:tc>
          <w:tcPr>
            <w:tcW w:w="8081" w:type="dxa"/>
          </w:tcPr>
          <w:p w14:paraId="464BB711" w14:textId="1C2EDB87" w:rsidR="00D61835" w:rsidRDefault="00D61835" w:rsidP="00D61835">
            <w:pPr>
              <w:spacing w:after="0" w:line="240" w:lineRule="auto"/>
              <w:rPr>
                <w:rFonts w:ascii="Times New Roman" w:hAnsi="Times New Roman"/>
                <w:b/>
                <w:sz w:val="24"/>
                <w:szCs w:val="24"/>
              </w:rPr>
            </w:pPr>
            <w:r w:rsidRPr="002D2E90">
              <w:rPr>
                <w:rFonts w:ascii="Times New Roman" w:eastAsia="Calibri" w:hAnsi="Times New Roman"/>
                <w:sz w:val="24"/>
                <w:szCs w:val="24"/>
              </w:rPr>
              <w:t>Диагностика, лечение и ведение пациенток с фоновыми, предраковыми, доброкачественными, злокачественными заболеваниями женских половых органов.</w:t>
            </w:r>
          </w:p>
        </w:tc>
        <w:tc>
          <w:tcPr>
            <w:tcW w:w="991" w:type="dxa"/>
            <w:shd w:val="clear" w:color="auto" w:fill="FFFFFF" w:themeFill="background1"/>
          </w:tcPr>
          <w:p w14:paraId="61BAD6F9" w14:textId="3CCFB971"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rsidRPr="00A75D34" w14:paraId="23CE303F" w14:textId="77777777" w:rsidTr="00D61835">
        <w:tblPrEx>
          <w:shd w:val="clear" w:color="auto" w:fill="auto"/>
        </w:tblPrEx>
        <w:tc>
          <w:tcPr>
            <w:tcW w:w="675" w:type="dxa"/>
          </w:tcPr>
          <w:p w14:paraId="46CFBFAA" w14:textId="7BA4ADFB" w:rsidR="00D61835" w:rsidRPr="00A75D34" w:rsidRDefault="00D61835" w:rsidP="00D61835">
            <w:pPr>
              <w:pStyle w:val="ae"/>
              <w:spacing w:before="0" w:after="0"/>
              <w:ind w:left="0"/>
              <w:rPr>
                <w:lang w:val="ru-RU" w:eastAsia="en-US"/>
              </w:rPr>
            </w:pPr>
            <w:r>
              <w:rPr>
                <w:lang w:val="ru-RU" w:eastAsia="en-US"/>
              </w:rPr>
              <w:t>4.15</w:t>
            </w:r>
          </w:p>
        </w:tc>
        <w:tc>
          <w:tcPr>
            <w:tcW w:w="8081" w:type="dxa"/>
          </w:tcPr>
          <w:p w14:paraId="2AF8C582" w14:textId="4CA88217" w:rsidR="00D61835" w:rsidRDefault="00D61835" w:rsidP="00D61835">
            <w:pPr>
              <w:spacing w:after="0" w:line="240" w:lineRule="auto"/>
              <w:rPr>
                <w:rFonts w:ascii="Times New Roman" w:hAnsi="Times New Roman"/>
                <w:b/>
                <w:sz w:val="24"/>
                <w:szCs w:val="24"/>
              </w:rPr>
            </w:pPr>
            <w:r w:rsidRPr="002D2E90">
              <w:rPr>
                <w:rFonts w:ascii="Times New Roman" w:eastAsia="Calibri" w:hAnsi="Times New Roman"/>
                <w:sz w:val="24"/>
                <w:szCs w:val="24"/>
              </w:rPr>
              <w:t>Диагностика и лечение воспалительных  гинекологических заболеваний</w:t>
            </w:r>
          </w:p>
        </w:tc>
        <w:tc>
          <w:tcPr>
            <w:tcW w:w="991" w:type="dxa"/>
            <w:shd w:val="clear" w:color="auto" w:fill="FFFFFF" w:themeFill="background1"/>
          </w:tcPr>
          <w:p w14:paraId="24BDE385" w14:textId="0809EB29"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rsidRPr="00A75D34" w14:paraId="69178BEC" w14:textId="77777777" w:rsidTr="00D61835">
        <w:tblPrEx>
          <w:shd w:val="clear" w:color="auto" w:fill="auto"/>
        </w:tblPrEx>
        <w:tc>
          <w:tcPr>
            <w:tcW w:w="8756" w:type="dxa"/>
            <w:gridSpan w:val="2"/>
            <w:shd w:val="clear" w:color="auto" w:fill="FFFFFF" w:themeFill="background1"/>
          </w:tcPr>
          <w:p w14:paraId="65805B09" w14:textId="464E61D9" w:rsidR="00D61835" w:rsidRDefault="00D61835" w:rsidP="00D61835">
            <w:pPr>
              <w:spacing w:after="0" w:line="240" w:lineRule="auto"/>
              <w:rPr>
                <w:rFonts w:ascii="Times New Roman" w:hAnsi="Times New Roman"/>
                <w:b/>
                <w:sz w:val="24"/>
                <w:szCs w:val="24"/>
              </w:rPr>
            </w:pPr>
            <w:r>
              <w:rPr>
                <w:rFonts w:ascii="Times New Roman" w:hAnsi="Times New Roman"/>
                <w:b/>
                <w:sz w:val="24"/>
                <w:szCs w:val="24"/>
              </w:rPr>
              <w:t>Итого по разделу</w:t>
            </w:r>
          </w:p>
        </w:tc>
        <w:tc>
          <w:tcPr>
            <w:tcW w:w="991" w:type="dxa"/>
            <w:shd w:val="clear" w:color="auto" w:fill="FFFFFF" w:themeFill="background1"/>
          </w:tcPr>
          <w:p w14:paraId="08315F09" w14:textId="22ABEAF8" w:rsidR="00D61835" w:rsidRPr="00A75D34" w:rsidRDefault="00D61835" w:rsidP="00D61835">
            <w:pPr>
              <w:spacing w:after="0" w:line="240" w:lineRule="auto"/>
              <w:jc w:val="center"/>
              <w:rPr>
                <w:rFonts w:ascii="Times New Roman" w:hAnsi="Times New Roman"/>
                <w:sz w:val="24"/>
                <w:szCs w:val="24"/>
              </w:rPr>
            </w:pPr>
            <w:r>
              <w:rPr>
                <w:rFonts w:ascii="Times New Roman" w:hAnsi="Times New Roman"/>
                <w:sz w:val="24"/>
                <w:szCs w:val="24"/>
              </w:rPr>
              <w:t>30</w:t>
            </w:r>
          </w:p>
        </w:tc>
      </w:tr>
      <w:tr w:rsidR="00D61835" w:rsidRPr="00A75D34" w14:paraId="54BB9AD0" w14:textId="77777777" w:rsidTr="00D61835">
        <w:tblPrEx>
          <w:shd w:val="clear" w:color="auto" w:fill="auto"/>
        </w:tblPrEx>
        <w:tc>
          <w:tcPr>
            <w:tcW w:w="9747" w:type="dxa"/>
            <w:gridSpan w:val="3"/>
          </w:tcPr>
          <w:p w14:paraId="56F5AA8B" w14:textId="77777777" w:rsidR="00D61835" w:rsidRPr="00D61835" w:rsidRDefault="00D61835" w:rsidP="00D61835">
            <w:pPr>
              <w:spacing w:after="0" w:line="240" w:lineRule="auto"/>
              <w:rPr>
                <w:rFonts w:ascii="Times New Roman" w:hAnsi="Times New Roman"/>
                <w:sz w:val="24"/>
                <w:szCs w:val="24"/>
              </w:rPr>
            </w:pPr>
            <w:r w:rsidRPr="00D61835">
              <w:rPr>
                <w:rFonts w:ascii="Times New Roman" w:hAnsi="Times New Roman"/>
                <w:b/>
                <w:sz w:val="24"/>
                <w:szCs w:val="24"/>
              </w:rPr>
              <w:t>Раздел 5.</w:t>
            </w:r>
            <w:r w:rsidRPr="00D61835">
              <w:rPr>
                <w:rFonts w:ascii="Times New Roman" w:hAnsi="Times New Roman"/>
                <w:sz w:val="24"/>
                <w:szCs w:val="24"/>
              </w:rPr>
              <w:t xml:space="preserve"> </w:t>
            </w:r>
          </w:p>
          <w:p w14:paraId="122947FE" w14:textId="7153405A" w:rsidR="00D61835" w:rsidRPr="009108FC" w:rsidRDefault="009108FC" w:rsidP="009108FC">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МДК 02.05 </w:t>
            </w:r>
            <w:r w:rsidR="00D61835" w:rsidRPr="009108FC">
              <w:rPr>
                <w:rFonts w:ascii="Times New Roman" w:eastAsia="Calibri" w:hAnsi="Times New Roman"/>
                <w:sz w:val="24"/>
                <w:szCs w:val="24"/>
              </w:rPr>
              <w:t>Технология оказания медицинских услуг</w:t>
            </w:r>
          </w:p>
        </w:tc>
      </w:tr>
      <w:tr w:rsidR="009108FC" w:rsidRPr="00A75D34" w14:paraId="270A8BEF" w14:textId="77777777" w:rsidTr="007B450B">
        <w:tblPrEx>
          <w:shd w:val="clear" w:color="auto" w:fill="auto"/>
        </w:tblPrEx>
        <w:tc>
          <w:tcPr>
            <w:tcW w:w="675" w:type="dxa"/>
          </w:tcPr>
          <w:p w14:paraId="3C2EF89A" w14:textId="28600712" w:rsidR="009108FC" w:rsidRPr="00A75D34" w:rsidRDefault="009108FC" w:rsidP="009108FC">
            <w:pPr>
              <w:pStyle w:val="ae"/>
              <w:spacing w:before="0" w:after="0"/>
              <w:ind w:left="0"/>
              <w:rPr>
                <w:lang w:val="ru-RU" w:eastAsia="en-US"/>
              </w:rPr>
            </w:pPr>
            <w:r>
              <w:rPr>
                <w:lang w:val="ru-RU" w:eastAsia="en-US"/>
              </w:rPr>
              <w:t>5.1</w:t>
            </w:r>
          </w:p>
        </w:tc>
        <w:tc>
          <w:tcPr>
            <w:tcW w:w="8081" w:type="dxa"/>
            <w:vAlign w:val="center"/>
          </w:tcPr>
          <w:p w14:paraId="7103FA05" w14:textId="312B682E" w:rsidR="009108FC" w:rsidRPr="009108FC" w:rsidRDefault="009108FC" w:rsidP="009108FC">
            <w:pPr>
              <w:spacing w:after="0" w:line="240" w:lineRule="auto"/>
              <w:rPr>
                <w:rFonts w:ascii="Times New Roman" w:eastAsia="Calibri" w:hAnsi="Times New Roman"/>
                <w:sz w:val="24"/>
                <w:szCs w:val="24"/>
              </w:rPr>
            </w:pPr>
            <w:r w:rsidRPr="009108FC">
              <w:rPr>
                <w:rFonts w:ascii="Times New Roman" w:eastAsia="Calibri" w:hAnsi="Times New Roman"/>
                <w:sz w:val="24"/>
                <w:szCs w:val="24"/>
              </w:rPr>
              <w:t>Катетеризация мочевого пузыря. Постановка клизм.</w:t>
            </w:r>
          </w:p>
        </w:tc>
        <w:tc>
          <w:tcPr>
            <w:tcW w:w="991" w:type="dxa"/>
            <w:shd w:val="clear" w:color="auto" w:fill="FFFFFF" w:themeFill="background1"/>
          </w:tcPr>
          <w:p w14:paraId="409B75FF" w14:textId="714CFFC8" w:rsidR="009108FC" w:rsidRPr="00A75D34" w:rsidRDefault="009108FC" w:rsidP="009108FC">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9108FC" w:rsidRPr="00A75D34" w14:paraId="323EE7FF" w14:textId="77777777" w:rsidTr="007B450B">
        <w:tblPrEx>
          <w:shd w:val="clear" w:color="auto" w:fill="auto"/>
        </w:tblPrEx>
        <w:tc>
          <w:tcPr>
            <w:tcW w:w="675" w:type="dxa"/>
          </w:tcPr>
          <w:p w14:paraId="5AA71090" w14:textId="7BE1817A" w:rsidR="009108FC" w:rsidRPr="00A75D34" w:rsidRDefault="009108FC" w:rsidP="009108FC">
            <w:pPr>
              <w:pStyle w:val="ae"/>
              <w:spacing w:before="0" w:after="0"/>
              <w:ind w:left="0"/>
              <w:rPr>
                <w:lang w:val="ru-RU" w:eastAsia="en-US"/>
              </w:rPr>
            </w:pPr>
            <w:r>
              <w:rPr>
                <w:lang w:val="ru-RU" w:eastAsia="en-US"/>
              </w:rPr>
              <w:t>5.2</w:t>
            </w:r>
          </w:p>
        </w:tc>
        <w:tc>
          <w:tcPr>
            <w:tcW w:w="8081" w:type="dxa"/>
            <w:vAlign w:val="center"/>
          </w:tcPr>
          <w:p w14:paraId="56333BC1" w14:textId="694882BA" w:rsidR="009108FC" w:rsidRPr="009108FC" w:rsidRDefault="009108FC" w:rsidP="009108FC">
            <w:pPr>
              <w:spacing w:after="0" w:line="240" w:lineRule="auto"/>
              <w:rPr>
                <w:rFonts w:ascii="Times New Roman" w:eastAsia="Calibri" w:hAnsi="Times New Roman"/>
                <w:sz w:val="24"/>
                <w:szCs w:val="24"/>
              </w:rPr>
            </w:pPr>
            <w:r w:rsidRPr="009108FC">
              <w:rPr>
                <w:rFonts w:ascii="Times New Roman" w:eastAsia="Calibri" w:hAnsi="Times New Roman"/>
                <w:sz w:val="24"/>
                <w:szCs w:val="24"/>
              </w:rPr>
              <w:t>Зондовые манипуляции. Виды стом. Уход за стомированными пациентами</w:t>
            </w:r>
          </w:p>
        </w:tc>
        <w:tc>
          <w:tcPr>
            <w:tcW w:w="991" w:type="dxa"/>
            <w:shd w:val="clear" w:color="auto" w:fill="FFFFFF" w:themeFill="background1"/>
          </w:tcPr>
          <w:p w14:paraId="068833FB" w14:textId="6F1AB0D0" w:rsidR="009108FC" w:rsidRPr="00A75D34" w:rsidRDefault="009108FC" w:rsidP="009108FC">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9108FC" w:rsidRPr="00A75D34" w14:paraId="34FEC51D" w14:textId="77777777" w:rsidTr="007B450B">
        <w:tblPrEx>
          <w:shd w:val="clear" w:color="auto" w:fill="auto"/>
        </w:tblPrEx>
        <w:tc>
          <w:tcPr>
            <w:tcW w:w="675" w:type="dxa"/>
          </w:tcPr>
          <w:p w14:paraId="3256E3E0" w14:textId="2C7DACB9" w:rsidR="009108FC" w:rsidRPr="00A75D34" w:rsidRDefault="009108FC" w:rsidP="009108FC">
            <w:pPr>
              <w:pStyle w:val="ae"/>
              <w:spacing w:before="0" w:after="0"/>
              <w:ind w:left="0"/>
              <w:rPr>
                <w:lang w:val="ru-RU" w:eastAsia="en-US"/>
              </w:rPr>
            </w:pPr>
            <w:r>
              <w:rPr>
                <w:lang w:val="ru-RU" w:eastAsia="en-US"/>
              </w:rPr>
              <w:t>5.3</w:t>
            </w:r>
          </w:p>
        </w:tc>
        <w:tc>
          <w:tcPr>
            <w:tcW w:w="8081" w:type="dxa"/>
            <w:vAlign w:val="center"/>
          </w:tcPr>
          <w:p w14:paraId="4A70D1BB" w14:textId="1DCC077E" w:rsidR="009108FC" w:rsidRPr="009108FC" w:rsidRDefault="009108FC" w:rsidP="009108FC">
            <w:pPr>
              <w:spacing w:after="0" w:line="240" w:lineRule="auto"/>
              <w:rPr>
                <w:rFonts w:ascii="Times New Roman" w:eastAsia="Calibri" w:hAnsi="Times New Roman"/>
                <w:sz w:val="24"/>
                <w:szCs w:val="24"/>
              </w:rPr>
            </w:pPr>
            <w:r w:rsidRPr="009108FC">
              <w:rPr>
                <w:rFonts w:ascii="Times New Roman" w:eastAsia="Calibri" w:hAnsi="Times New Roman"/>
                <w:sz w:val="24"/>
                <w:szCs w:val="24"/>
              </w:rPr>
              <w:t>Медикаментозное лечение.</w:t>
            </w:r>
          </w:p>
        </w:tc>
        <w:tc>
          <w:tcPr>
            <w:tcW w:w="991" w:type="dxa"/>
            <w:shd w:val="clear" w:color="auto" w:fill="FFFFFF" w:themeFill="background1"/>
          </w:tcPr>
          <w:p w14:paraId="652AC61A" w14:textId="6DFE18EA" w:rsidR="009108FC" w:rsidRPr="00A75D34" w:rsidRDefault="009108FC" w:rsidP="009108FC">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9108FC" w:rsidRPr="00A75D34" w14:paraId="3D63ADA3" w14:textId="77777777" w:rsidTr="007B450B">
        <w:tblPrEx>
          <w:shd w:val="clear" w:color="auto" w:fill="auto"/>
        </w:tblPrEx>
        <w:tc>
          <w:tcPr>
            <w:tcW w:w="675" w:type="dxa"/>
          </w:tcPr>
          <w:p w14:paraId="2CDCB211" w14:textId="7889A24C" w:rsidR="009108FC" w:rsidRPr="00A75D34" w:rsidRDefault="009108FC" w:rsidP="009108FC">
            <w:pPr>
              <w:pStyle w:val="ae"/>
              <w:spacing w:before="0" w:after="0"/>
              <w:ind w:left="0"/>
              <w:rPr>
                <w:lang w:val="ru-RU" w:eastAsia="en-US"/>
              </w:rPr>
            </w:pPr>
            <w:r>
              <w:rPr>
                <w:lang w:val="ru-RU" w:eastAsia="en-US"/>
              </w:rPr>
              <w:t>5.4</w:t>
            </w:r>
          </w:p>
        </w:tc>
        <w:tc>
          <w:tcPr>
            <w:tcW w:w="8081" w:type="dxa"/>
            <w:vAlign w:val="center"/>
          </w:tcPr>
          <w:p w14:paraId="29A8096C" w14:textId="37483228" w:rsidR="009108FC" w:rsidRPr="009108FC" w:rsidRDefault="009108FC" w:rsidP="009108FC">
            <w:pPr>
              <w:spacing w:after="0" w:line="240" w:lineRule="auto"/>
              <w:rPr>
                <w:rFonts w:ascii="Times New Roman" w:eastAsia="Calibri" w:hAnsi="Times New Roman"/>
                <w:sz w:val="24"/>
                <w:szCs w:val="24"/>
              </w:rPr>
            </w:pPr>
            <w:r w:rsidRPr="009108FC">
              <w:rPr>
                <w:rFonts w:ascii="Times New Roman" w:eastAsia="Calibri" w:hAnsi="Times New Roman"/>
                <w:sz w:val="24"/>
                <w:szCs w:val="24"/>
              </w:rPr>
              <w:t>Парентеральный путь введения лекарственных веществ.</w:t>
            </w:r>
          </w:p>
        </w:tc>
        <w:tc>
          <w:tcPr>
            <w:tcW w:w="991" w:type="dxa"/>
            <w:shd w:val="clear" w:color="auto" w:fill="FFFFFF" w:themeFill="background1"/>
          </w:tcPr>
          <w:p w14:paraId="2E7E4682" w14:textId="480EC4DD" w:rsidR="009108FC" w:rsidRPr="00A75D34" w:rsidRDefault="009108FC" w:rsidP="009108FC">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9108FC" w:rsidRPr="00A75D34" w14:paraId="7D31CB0A" w14:textId="77777777" w:rsidTr="007B450B">
        <w:tblPrEx>
          <w:shd w:val="clear" w:color="auto" w:fill="auto"/>
        </w:tblPrEx>
        <w:tc>
          <w:tcPr>
            <w:tcW w:w="8756" w:type="dxa"/>
            <w:gridSpan w:val="2"/>
            <w:shd w:val="clear" w:color="auto" w:fill="FFFFFF" w:themeFill="background1"/>
          </w:tcPr>
          <w:p w14:paraId="5C30F57E" w14:textId="3A073D7E" w:rsidR="009108FC" w:rsidRDefault="009108FC" w:rsidP="009108FC">
            <w:pPr>
              <w:spacing w:after="0" w:line="240" w:lineRule="auto"/>
              <w:rPr>
                <w:rFonts w:ascii="Times New Roman" w:hAnsi="Times New Roman"/>
                <w:b/>
                <w:sz w:val="24"/>
                <w:szCs w:val="24"/>
              </w:rPr>
            </w:pPr>
            <w:r>
              <w:rPr>
                <w:rFonts w:ascii="Times New Roman" w:hAnsi="Times New Roman"/>
                <w:b/>
                <w:sz w:val="24"/>
                <w:szCs w:val="24"/>
              </w:rPr>
              <w:t>Итого по разделу</w:t>
            </w:r>
          </w:p>
        </w:tc>
        <w:tc>
          <w:tcPr>
            <w:tcW w:w="991" w:type="dxa"/>
            <w:shd w:val="clear" w:color="auto" w:fill="FFFFFF" w:themeFill="background1"/>
          </w:tcPr>
          <w:p w14:paraId="5D46B8F1" w14:textId="324F0ACC"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8</w:t>
            </w:r>
          </w:p>
        </w:tc>
      </w:tr>
    </w:tbl>
    <w:p w14:paraId="0ABEADA1" w14:textId="71A08C4C" w:rsidR="00D91261" w:rsidRDefault="00D91261" w:rsidP="0026320A">
      <w:pPr>
        <w:spacing w:after="0" w:line="240" w:lineRule="auto"/>
        <w:jc w:val="center"/>
        <w:rPr>
          <w:rFonts w:ascii="Times New Roman" w:hAnsi="Times New Roman"/>
          <w:b/>
          <w:sz w:val="24"/>
          <w:szCs w:val="24"/>
        </w:rPr>
      </w:pPr>
    </w:p>
    <w:p w14:paraId="37333FD0" w14:textId="77777777" w:rsidR="00D91261" w:rsidRPr="0026320A" w:rsidRDefault="00D91261" w:rsidP="0026320A">
      <w:pPr>
        <w:spacing w:after="0" w:line="240" w:lineRule="auto"/>
        <w:jc w:val="center"/>
        <w:rPr>
          <w:rFonts w:ascii="Times New Roman" w:hAnsi="Times New Roman"/>
          <w:b/>
          <w:sz w:val="24"/>
          <w:szCs w:val="24"/>
        </w:rPr>
      </w:pPr>
    </w:p>
    <w:p w14:paraId="353C19C4" w14:textId="77777777" w:rsidR="0026320A" w:rsidRPr="0026320A" w:rsidRDefault="0026320A" w:rsidP="0026320A">
      <w:pPr>
        <w:spacing w:after="0" w:line="240" w:lineRule="auto"/>
        <w:jc w:val="center"/>
        <w:rPr>
          <w:rFonts w:ascii="Times New Roman" w:hAnsi="Times New Roman"/>
          <w:sz w:val="24"/>
          <w:szCs w:val="24"/>
        </w:rPr>
      </w:pPr>
    </w:p>
    <w:p w14:paraId="353B01FB" w14:textId="2AC3815B" w:rsidR="009108FC" w:rsidRDefault="009108FC" w:rsidP="009108FC">
      <w:pPr>
        <w:spacing w:after="0" w:line="240" w:lineRule="auto"/>
        <w:jc w:val="center"/>
        <w:rPr>
          <w:rFonts w:ascii="Times New Roman" w:hAnsi="Times New Roman"/>
          <w:b/>
          <w:sz w:val="24"/>
          <w:szCs w:val="24"/>
        </w:rPr>
      </w:pPr>
      <w:r w:rsidRPr="0026320A">
        <w:rPr>
          <w:rFonts w:ascii="Times New Roman" w:hAnsi="Times New Roman"/>
          <w:b/>
          <w:sz w:val="24"/>
          <w:szCs w:val="24"/>
        </w:rPr>
        <w:t xml:space="preserve">Перечень </w:t>
      </w:r>
      <w:r>
        <w:rPr>
          <w:rFonts w:ascii="Times New Roman" w:hAnsi="Times New Roman"/>
          <w:b/>
          <w:sz w:val="24"/>
          <w:szCs w:val="24"/>
        </w:rPr>
        <w:t>практических занятий</w:t>
      </w:r>
      <w:r w:rsidRPr="0026320A">
        <w:rPr>
          <w:rFonts w:ascii="Times New Roman" w:hAnsi="Times New Roman"/>
          <w:b/>
          <w:sz w:val="24"/>
          <w:szCs w:val="24"/>
        </w:rPr>
        <w:t xml:space="preserve"> </w:t>
      </w:r>
    </w:p>
    <w:p w14:paraId="33C7D4B3" w14:textId="77777777" w:rsidR="009108FC" w:rsidRDefault="009108FC" w:rsidP="009108FC">
      <w:pPr>
        <w:spacing w:after="0" w:line="240" w:lineRule="auto"/>
        <w:jc w:val="center"/>
        <w:rPr>
          <w:rFonts w:ascii="Times New Roman" w:hAnsi="Times New Roman"/>
          <w:b/>
          <w:sz w:val="24"/>
          <w:szCs w:val="24"/>
        </w:rPr>
      </w:pPr>
    </w:p>
    <w:tbl>
      <w:tblPr>
        <w:tblStyle w:val="afffff6"/>
        <w:tblW w:w="9634" w:type="dxa"/>
        <w:shd w:val="clear" w:color="auto" w:fill="FFFFFF" w:themeFill="background1"/>
        <w:tblLook w:val="04A0" w:firstRow="1" w:lastRow="0" w:firstColumn="1" w:lastColumn="0" w:noHBand="0" w:noVBand="1"/>
      </w:tblPr>
      <w:tblGrid>
        <w:gridCol w:w="675"/>
        <w:gridCol w:w="7968"/>
        <w:gridCol w:w="991"/>
      </w:tblGrid>
      <w:tr w:rsidR="009108FC" w14:paraId="1C2E63EB" w14:textId="77777777" w:rsidTr="003214EC">
        <w:tc>
          <w:tcPr>
            <w:tcW w:w="675" w:type="dxa"/>
            <w:shd w:val="clear" w:color="auto" w:fill="FFFFFF" w:themeFill="background1"/>
          </w:tcPr>
          <w:p w14:paraId="14379AB1" w14:textId="77777777" w:rsidR="009108FC" w:rsidRDefault="009108FC" w:rsidP="007B450B">
            <w:pPr>
              <w:spacing w:after="0" w:line="240" w:lineRule="auto"/>
              <w:jc w:val="center"/>
              <w:rPr>
                <w:rFonts w:ascii="Times New Roman" w:hAnsi="Times New Roman"/>
                <w:b/>
                <w:sz w:val="24"/>
                <w:szCs w:val="24"/>
              </w:rPr>
            </w:pPr>
            <w:r>
              <w:rPr>
                <w:rFonts w:ascii="Times New Roman" w:hAnsi="Times New Roman"/>
                <w:b/>
                <w:sz w:val="24"/>
                <w:szCs w:val="24"/>
              </w:rPr>
              <w:t>№</w:t>
            </w:r>
          </w:p>
        </w:tc>
        <w:tc>
          <w:tcPr>
            <w:tcW w:w="7968" w:type="dxa"/>
            <w:shd w:val="clear" w:color="auto" w:fill="FFFFFF" w:themeFill="background1"/>
          </w:tcPr>
          <w:p w14:paraId="34362C9A" w14:textId="77777777" w:rsidR="009108FC" w:rsidRDefault="009108FC" w:rsidP="007B450B">
            <w:pPr>
              <w:spacing w:after="0" w:line="240" w:lineRule="auto"/>
              <w:jc w:val="center"/>
              <w:rPr>
                <w:rFonts w:ascii="Times New Roman" w:hAnsi="Times New Roman"/>
                <w:b/>
                <w:sz w:val="24"/>
                <w:szCs w:val="24"/>
              </w:rPr>
            </w:pPr>
            <w:r>
              <w:rPr>
                <w:rFonts w:ascii="Times New Roman" w:hAnsi="Times New Roman"/>
                <w:b/>
                <w:sz w:val="24"/>
                <w:szCs w:val="24"/>
              </w:rPr>
              <w:t>Тема</w:t>
            </w:r>
          </w:p>
        </w:tc>
        <w:tc>
          <w:tcPr>
            <w:tcW w:w="991" w:type="dxa"/>
            <w:shd w:val="clear" w:color="auto" w:fill="FFFFFF" w:themeFill="background1"/>
          </w:tcPr>
          <w:p w14:paraId="1D59E18B" w14:textId="77777777" w:rsidR="009108FC" w:rsidRDefault="009108FC" w:rsidP="007B450B">
            <w:pPr>
              <w:spacing w:after="0" w:line="240" w:lineRule="auto"/>
              <w:jc w:val="center"/>
              <w:rPr>
                <w:rFonts w:ascii="Times New Roman" w:hAnsi="Times New Roman"/>
                <w:b/>
                <w:sz w:val="24"/>
                <w:szCs w:val="24"/>
              </w:rPr>
            </w:pPr>
            <w:r>
              <w:rPr>
                <w:rFonts w:ascii="Times New Roman" w:hAnsi="Times New Roman"/>
                <w:b/>
                <w:sz w:val="24"/>
                <w:szCs w:val="24"/>
              </w:rPr>
              <w:t>Кол-во, час</w:t>
            </w:r>
          </w:p>
        </w:tc>
      </w:tr>
      <w:tr w:rsidR="009108FC" w14:paraId="604F8034" w14:textId="77777777" w:rsidTr="003214EC">
        <w:tc>
          <w:tcPr>
            <w:tcW w:w="9634" w:type="dxa"/>
            <w:gridSpan w:val="3"/>
            <w:shd w:val="clear" w:color="auto" w:fill="FFFFFF" w:themeFill="background1"/>
          </w:tcPr>
          <w:p w14:paraId="3ABC00B8" w14:textId="77777777" w:rsidR="009108FC" w:rsidRPr="00D91261" w:rsidRDefault="009108FC" w:rsidP="007B450B">
            <w:pPr>
              <w:spacing w:after="0" w:line="240" w:lineRule="auto"/>
              <w:rPr>
                <w:rFonts w:ascii="Times New Roman" w:hAnsi="Times New Roman"/>
                <w:b/>
                <w:sz w:val="24"/>
                <w:szCs w:val="24"/>
              </w:rPr>
            </w:pPr>
            <w:r w:rsidRPr="00D91261">
              <w:rPr>
                <w:rFonts w:ascii="Times New Roman" w:hAnsi="Times New Roman"/>
                <w:b/>
                <w:sz w:val="24"/>
                <w:szCs w:val="24"/>
              </w:rPr>
              <w:t>Раздел 1.</w:t>
            </w:r>
          </w:p>
          <w:p w14:paraId="59745E38" w14:textId="77777777" w:rsidR="009108FC" w:rsidRPr="009108FC" w:rsidRDefault="009108FC" w:rsidP="007B450B">
            <w:pPr>
              <w:spacing w:after="0" w:line="240" w:lineRule="auto"/>
              <w:rPr>
                <w:rFonts w:ascii="Times New Roman" w:hAnsi="Times New Roman"/>
                <w:sz w:val="24"/>
                <w:szCs w:val="24"/>
              </w:rPr>
            </w:pPr>
            <w:r>
              <w:rPr>
                <w:rFonts w:ascii="Times New Roman" w:hAnsi="Times New Roman"/>
                <w:sz w:val="24"/>
                <w:szCs w:val="24"/>
              </w:rPr>
              <w:t xml:space="preserve">МДК 02.01 </w:t>
            </w:r>
            <w:r w:rsidRPr="00E034A1">
              <w:rPr>
                <w:rFonts w:ascii="Times New Roman" w:hAnsi="Times New Roman"/>
                <w:sz w:val="24"/>
                <w:szCs w:val="24"/>
                <w:lang w:eastAsia="ru-RU"/>
              </w:rPr>
              <w:t>Проведение медицинского обследования с целью диагностики, назначения и  проведения лечения заболеваний терапевтического профиля</w:t>
            </w:r>
            <w:r w:rsidRPr="00E034A1">
              <w:rPr>
                <w:rFonts w:ascii="Times New Roman" w:hAnsi="Times New Roman"/>
                <w:sz w:val="24"/>
                <w:szCs w:val="24"/>
                <w:lang w:eastAsia="ru-RU"/>
              </w:rPr>
              <w:tab/>
            </w:r>
          </w:p>
        </w:tc>
      </w:tr>
      <w:tr w:rsidR="009108FC" w14:paraId="66CEA612" w14:textId="77777777" w:rsidTr="003214EC">
        <w:tc>
          <w:tcPr>
            <w:tcW w:w="675" w:type="dxa"/>
            <w:shd w:val="clear" w:color="auto" w:fill="FFFFFF" w:themeFill="background1"/>
          </w:tcPr>
          <w:p w14:paraId="64F64060" w14:textId="088E7C39" w:rsidR="009108FC" w:rsidRPr="00A75D34" w:rsidRDefault="009108FC" w:rsidP="00A55A92">
            <w:pPr>
              <w:pStyle w:val="ae"/>
              <w:numPr>
                <w:ilvl w:val="0"/>
                <w:numId w:val="74"/>
              </w:numPr>
              <w:spacing w:before="0" w:after="0"/>
              <w:ind w:left="34" w:firstLine="0"/>
              <w:rPr>
                <w:lang w:val="ru-RU" w:eastAsia="en-US"/>
              </w:rPr>
            </w:pPr>
          </w:p>
        </w:tc>
        <w:tc>
          <w:tcPr>
            <w:tcW w:w="7968" w:type="dxa"/>
          </w:tcPr>
          <w:p w14:paraId="56109BE2" w14:textId="7793EDB0" w:rsidR="009108FC" w:rsidRPr="003214EC" w:rsidRDefault="009108FC" w:rsidP="009108FC">
            <w:pPr>
              <w:spacing w:after="0" w:line="240" w:lineRule="auto"/>
              <w:rPr>
                <w:rFonts w:ascii="Times New Roman" w:hAnsi="Times New Roman"/>
                <w:sz w:val="24"/>
                <w:szCs w:val="24"/>
              </w:rPr>
            </w:pPr>
            <w:r w:rsidRPr="003214EC">
              <w:rPr>
                <w:rFonts w:ascii="Times New Roman" w:hAnsi="Times New Roman"/>
                <w:sz w:val="24"/>
                <w:szCs w:val="24"/>
              </w:rPr>
              <w:t>Субъективные и объективные методы обследования пациента</w:t>
            </w:r>
          </w:p>
        </w:tc>
        <w:tc>
          <w:tcPr>
            <w:tcW w:w="991" w:type="dxa"/>
            <w:shd w:val="clear" w:color="auto" w:fill="FFFFFF" w:themeFill="background1"/>
          </w:tcPr>
          <w:p w14:paraId="5639145A" w14:textId="3B374AF3"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6</w:t>
            </w:r>
          </w:p>
        </w:tc>
      </w:tr>
      <w:tr w:rsidR="009108FC" w14:paraId="198F2660" w14:textId="77777777" w:rsidTr="003214EC">
        <w:tc>
          <w:tcPr>
            <w:tcW w:w="675" w:type="dxa"/>
            <w:shd w:val="clear" w:color="auto" w:fill="FFFFFF" w:themeFill="background1"/>
          </w:tcPr>
          <w:p w14:paraId="20C5F787" w14:textId="5D4042FD" w:rsidR="009108FC" w:rsidRPr="00A75D34" w:rsidRDefault="009108FC" w:rsidP="00A55A92">
            <w:pPr>
              <w:pStyle w:val="ae"/>
              <w:numPr>
                <w:ilvl w:val="0"/>
                <w:numId w:val="74"/>
              </w:numPr>
              <w:spacing w:before="0" w:after="0"/>
              <w:ind w:left="34" w:firstLine="0"/>
              <w:rPr>
                <w:lang w:val="ru-RU" w:eastAsia="en-US"/>
              </w:rPr>
            </w:pPr>
          </w:p>
        </w:tc>
        <w:tc>
          <w:tcPr>
            <w:tcW w:w="7968" w:type="dxa"/>
          </w:tcPr>
          <w:p w14:paraId="65B5BA9A" w14:textId="4767F6BF" w:rsidR="009108FC" w:rsidRPr="003214EC" w:rsidRDefault="009108FC" w:rsidP="009108FC">
            <w:pPr>
              <w:spacing w:after="0" w:line="240" w:lineRule="auto"/>
              <w:rPr>
                <w:rFonts w:ascii="Times New Roman" w:hAnsi="Times New Roman"/>
                <w:sz w:val="24"/>
                <w:szCs w:val="24"/>
              </w:rPr>
            </w:pPr>
            <w:r w:rsidRPr="003214EC">
              <w:rPr>
                <w:rFonts w:ascii="Times New Roman" w:hAnsi="Times New Roman"/>
                <w:sz w:val="24"/>
                <w:szCs w:val="24"/>
              </w:rPr>
              <w:t>Дополнительные методы обследования пациента</w:t>
            </w:r>
          </w:p>
        </w:tc>
        <w:tc>
          <w:tcPr>
            <w:tcW w:w="991" w:type="dxa"/>
            <w:shd w:val="clear" w:color="auto" w:fill="FFFFFF" w:themeFill="background1"/>
          </w:tcPr>
          <w:p w14:paraId="07C48781" w14:textId="49A54B04"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6</w:t>
            </w:r>
          </w:p>
        </w:tc>
      </w:tr>
      <w:tr w:rsidR="009108FC" w14:paraId="60E0C973" w14:textId="77777777" w:rsidTr="003214EC">
        <w:tc>
          <w:tcPr>
            <w:tcW w:w="675" w:type="dxa"/>
            <w:shd w:val="clear" w:color="auto" w:fill="FFFFFF" w:themeFill="background1"/>
          </w:tcPr>
          <w:p w14:paraId="23BFE16E" w14:textId="0556CB2A" w:rsidR="009108FC" w:rsidRPr="00A75D34" w:rsidRDefault="009108FC" w:rsidP="00A55A92">
            <w:pPr>
              <w:pStyle w:val="ae"/>
              <w:numPr>
                <w:ilvl w:val="0"/>
                <w:numId w:val="74"/>
              </w:numPr>
              <w:spacing w:before="0" w:after="0"/>
              <w:ind w:left="34" w:firstLine="0"/>
              <w:rPr>
                <w:lang w:val="ru-RU" w:eastAsia="en-US"/>
              </w:rPr>
            </w:pPr>
          </w:p>
        </w:tc>
        <w:tc>
          <w:tcPr>
            <w:tcW w:w="7968" w:type="dxa"/>
          </w:tcPr>
          <w:p w14:paraId="1338076A" w14:textId="2C70C346" w:rsidR="009108FC" w:rsidRPr="003214EC" w:rsidRDefault="009108FC" w:rsidP="009108FC">
            <w:pPr>
              <w:spacing w:after="0" w:line="240" w:lineRule="auto"/>
              <w:rPr>
                <w:rFonts w:ascii="Times New Roman" w:hAnsi="Times New Roman"/>
                <w:sz w:val="24"/>
                <w:szCs w:val="24"/>
              </w:rPr>
            </w:pPr>
            <w:r w:rsidRPr="003214EC">
              <w:rPr>
                <w:rFonts w:ascii="Times New Roman" w:hAnsi="Times New Roman"/>
                <w:sz w:val="24"/>
                <w:szCs w:val="24"/>
              </w:rPr>
              <w:t>Методы обследования пациента с патологией органов дыхания</w:t>
            </w:r>
          </w:p>
        </w:tc>
        <w:tc>
          <w:tcPr>
            <w:tcW w:w="991" w:type="dxa"/>
            <w:shd w:val="clear" w:color="auto" w:fill="FFFFFF" w:themeFill="background1"/>
          </w:tcPr>
          <w:p w14:paraId="678127CD" w14:textId="7E5F6B8B"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6</w:t>
            </w:r>
          </w:p>
        </w:tc>
      </w:tr>
      <w:tr w:rsidR="009108FC" w14:paraId="27C256CA" w14:textId="77777777" w:rsidTr="003214EC">
        <w:tc>
          <w:tcPr>
            <w:tcW w:w="675" w:type="dxa"/>
            <w:shd w:val="clear" w:color="auto" w:fill="FFFFFF" w:themeFill="background1"/>
          </w:tcPr>
          <w:p w14:paraId="2A9D22C9" w14:textId="6DBCC945" w:rsidR="009108FC" w:rsidRPr="00A75D34" w:rsidRDefault="009108FC" w:rsidP="00A55A92">
            <w:pPr>
              <w:pStyle w:val="ae"/>
              <w:numPr>
                <w:ilvl w:val="0"/>
                <w:numId w:val="74"/>
              </w:numPr>
              <w:spacing w:before="0" w:after="0"/>
              <w:ind w:left="34" w:firstLine="0"/>
              <w:rPr>
                <w:lang w:val="ru-RU" w:eastAsia="en-US"/>
              </w:rPr>
            </w:pPr>
          </w:p>
        </w:tc>
        <w:tc>
          <w:tcPr>
            <w:tcW w:w="7968" w:type="dxa"/>
          </w:tcPr>
          <w:p w14:paraId="694C42F9" w14:textId="683A74A3" w:rsidR="009108FC" w:rsidRPr="003214EC" w:rsidRDefault="009108FC" w:rsidP="009108FC">
            <w:pPr>
              <w:spacing w:after="0" w:line="240" w:lineRule="auto"/>
              <w:rPr>
                <w:rFonts w:ascii="Times New Roman" w:hAnsi="Times New Roman"/>
                <w:sz w:val="24"/>
                <w:szCs w:val="24"/>
              </w:rPr>
            </w:pPr>
            <w:r w:rsidRPr="003214EC">
              <w:rPr>
                <w:rFonts w:ascii="Times New Roman" w:hAnsi="Times New Roman"/>
                <w:sz w:val="24"/>
                <w:szCs w:val="24"/>
              </w:rPr>
              <w:t>Методы обследования пациента с патологией системы кровообращения</w:t>
            </w:r>
          </w:p>
        </w:tc>
        <w:tc>
          <w:tcPr>
            <w:tcW w:w="991" w:type="dxa"/>
            <w:shd w:val="clear" w:color="auto" w:fill="FFFFFF" w:themeFill="background1"/>
          </w:tcPr>
          <w:p w14:paraId="2DB22F03" w14:textId="7E8A0EB8"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6</w:t>
            </w:r>
          </w:p>
        </w:tc>
      </w:tr>
      <w:tr w:rsidR="009108FC" w14:paraId="66B6BEFC" w14:textId="77777777" w:rsidTr="003214EC">
        <w:tc>
          <w:tcPr>
            <w:tcW w:w="675" w:type="dxa"/>
            <w:shd w:val="clear" w:color="auto" w:fill="FFFFFF" w:themeFill="background1"/>
          </w:tcPr>
          <w:p w14:paraId="65884EE9" w14:textId="7E82530D" w:rsidR="009108FC" w:rsidRPr="00A75D34" w:rsidRDefault="009108FC" w:rsidP="00A55A92">
            <w:pPr>
              <w:pStyle w:val="ae"/>
              <w:numPr>
                <w:ilvl w:val="0"/>
                <w:numId w:val="74"/>
              </w:numPr>
              <w:spacing w:before="0" w:after="0"/>
              <w:ind w:left="34" w:firstLine="0"/>
              <w:rPr>
                <w:lang w:val="ru-RU" w:eastAsia="en-US"/>
              </w:rPr>
            </w:pPr>
          </w:p>
        </w:tc>
        <w:tc>
          <w:tcPr>
            <w:tcW w:w="7968" w:type="dxa"/>
          </w:tcPr>
          <w:p w14:paraId="39481E15" w14:textId="21F714DF" w:rsidR="009108FC" w:rsidRPr="003214EC" w:rsidRDefault="009108FC" w:rsidP="009108FC">
            <w:pPr>
              <w:spacing w:after="0" w:line="240" w:lineRule="auto"/>
              <w:rPr>
                <w:rFonts w:ascii="Times New Roman" w:hAnsi="Times New Roman"/>
                <w:sz w:val="24"/>
                <w:szCs w:val="24"/>
              </w:rPr>
            </w:pPr>
            <w:r w:rsidRPr="003214EC">
              <w:rPr>
                <w:rFonts w:ascii="Times New Roman" w:hAnsi="Times New Roman"/>
                <w:sz w:val="24"/>
                <w:szCs w:val="24"/>
              </w:rPr>
              <w:t xml:space="preserve">Методы обследования </w:t>
            </w:r>
            <w:proofErr w:type="gramStart"/>
            <w:r w:rsidRPr="003214EC">
              <w:rPr>
                <w:rFonts w:ascii="Times New Roman" w:hAnsi="Times New Roman"/>
                <w:sz w:val="24"/>
                <w:szCs w:val="24"/>
              </w:rPr>
              <w:t>паци-ента</w:t>
            </w:r>
            <w:proofErr w:type="gramEnd"/>
            <w:r w:rsidRPr="003214EC">
              <w:rPr>
                <w:rFonts w:ascii="Times New Roman" w:hAnsi="Times New Roman"/>
                <w:sz w:val="24"/>
                <w:szCs w:val="24"/>
              </w:rPr>
              <w:t xml:space="preserve"> с патологией о</w:t>
            </w:r>
            <w:r w:rsidR="003214EC" w:rsidRPr="003214EC">
              <w:rPr>
                <w:rFonts w:ascii="Times New Roman" w:hAnsi="Times New Roman"/>
                <w:sz w:val="24"/>
                <w:szCs w:val="24"/>
              </w:rPr>
              <w:t>рганов пищеварения и м</w:t>
            </w:r>
            <w:r w:rsidR="003214EC" w:rsidRPr="003214EC">
              <w:rPr>
                <w:rFonts w:ascii="Times New Roman" w:hAnsi="Times New Roman"/>
                <w:sz w:val="24"/>
                <w:szCs w:val="24"/>
              </w:rPr>
              <w:t>о</w:t>
            </w:r>
            <w:r w:rsidR="003214EC" w:rsidRPr="003214EC">
              <w:rPr>
                <w:rFonts w:ascii="Times New Roman" w:hAnsi="Times New Roman"/>
                <w:sz w:val="24"/>
                <w:szCs w:val="24"/>
              </w:rPr>
              <w:t>чевыделе</w:t>
            </w:r>
            <w:r w:rsidRPr="003214EC">
              <w:rPr>
                <w:rFonts w:ascii="Times New Roman" w:hAnsi="Times New Roman"/>
                <w:sz w:val="24"/>
                <w:szCs w:val="24"/>
              </w:rPr>
              <w:t>ния</w:t>
            </w:r>
          </w:p>
        </w:tc>
        <w:tc>
          <w:tcPr>
            <w:tcW w:w="991" w:type="dxa"/>
            <w:shd w:val="clear" w:color="auto" w:fill="FFFFFF" w:themeFill="background1"/>
          </w:tcPr>
          <w:p w14:paraId="1EB6D283" w14:textId="5D040F93"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6</w:t>
            </w:r>
          </w:p>
        </w:tc>
      </w:tr>
      <w:tr w:rsidR="009108FC" w14:paraId="7FB265C4" w14:textId="77777777" w:rsidTr="003214EC">
        <w:tc>
          <w:tcPr>
            <w:tcW w:w="675" w:type="dxa"/>
            <w:shd w:val="clear" w:color="auto" w:fill="FFFFFF" w:themeFill="background1"/>
          </w:tcPr>
          <w:p w14:paraId="0BC9A9C2" w14:textId="68B904A5" w:rsidR="009108FC" w:rsidRPr="00A75D34" w:rsidRDefault="009108FC" w:rsidP="00A55A92">
            <w:pPr>
              <w:pStyle w:val="ae"/>
              <w:numPr>
                <w:ilvl w:val="0"/>
                <w:numId w:val="74"/>
              </w:numPr>
              <w:spacing w:before="0" w:after="0"/>
              <w:ind w:left="34" w:firstLine="0"/>
              <w:rPr>
                <w:lang w:val="ru-RU" w:eastAsia="en-US"/>
              </w:rPr>
            </w:pPr>
          </w:p>
        </w:tc>
        <w:tc>
          <w:tcPr>
            <w:tcW w:w="7968" w:type="dxa"/>
          </w:tcPr>
          <w:p w14:paraId="528233A5" w14:textId="74D958B8" w:rsidR="009108FC" w:rsidRPr="003214EC" w:rsidRDefault="009108FC" w:rsidP="009108FC">
            <w:pPr>
              <w:spacing w:after="0" w:line="240" w:lineRule="auto"/>
              <w:rPr>
                <w:rFonts w:ascii="Times New Roman" w:hAnsi="Times New Roman"/>
                <w:sz w:val="24"/>
                <w:szCs w:val="24"/>
              </w:rPr>
            </w:pPr>
            <w:r w:rsidRPr="003214EC">
              <w:rPr>
                <w:rFonts w:ascii="Times New Roman" w:hAnsi="Times New Roman"/>
                <w:sz w:val="24"/>
                <w:szCs w:val="24"/>
              </w:rPr>
              <w:t>Методы обследования пациента с патологией эндокринных органов, с</w:t>
            </w:r>
            <w:r w:rsidRPr="003214EC">
              <w:rPr>
                <w:rFonts w:ascii="Times New Roman" w:hAnsi="Times New Roman"/>
                <w:sz w:val="24"/>
                <w:szCs w:val="24"/>
              </w:rPr>
              <w:t>и</w:t>
            </w:r>
            <w:r w:rsidRPr="003214EC">
              <w:rPr>
                <w:rFonts w:ascii="Times New Roman" w:hAnsi="Times New Roman"/>
                <w:sz w:val="24"/>
                <w:szCs w:val="24"/>
              </w:rPr>
              <w:t>стемы кроветворения,</w:t>
            </w:r>
            <w:r w:rsidR="003214EC" w:rsidRPr="003214EC">
              <w:rPr>
                <w:rFonts w:ascii="Times New Roman" w:hAnsi="Times New Roman"/>
                <w:sz w:val="24"/>
                <w:szCs w:val="24"/>
              </w:rPr>
              <w:t xml:space="preserve"> костно-мышечной системы, соеди</w:t>
            </w:r>
            <w:r w:rsidRPr="003214EC">
              <w:rPr>
                <w:rFonts w:ascii="Times New Roman" w:hAnsi="Times New Roman"/>
                <w:sz w:val="24"/>
                <w:szCs w:val="24"/>
              </w:rPr>
              <w:t>нительной ткани</w:t>
            </w:r>
          </w:p>
        </w:tc>
        <w:tc>
          <w:tcPr>
            <w:tcW w:w="991" w:type="dxa"/>
            <w:shd w:val="clear" w:color="auto" w:fill="FFFFFF" w:themeFill="background1"/>
          </w:tcPr>
          <w:p w14:paraId="6804154F" w14:textId="2F656FA0" w:rsidR="009108FC" w:rsidRPr="00A75D34" w:rsidRDefault="003214EC" w:rsidP="009108FC">
            <w:pPr>
              <w:spacing w:after="0" w:line="240" w:lineRule="auto"/>
              <w:jc w:val="center"/>
              <w:rPr>
                <w:rFonts w:ascii="Times New Roman" w:hAnsi="Times New Roman"/>
                <w:sz w:val="24"/>
                <w:szCs w:val="24"/>
              </w:rPr>
            </w:pPr>
            <w:r>
              <w:rPr>
                <w:rFonts w:ascii="Times New Roman" w:hAnsi="Times New Roman"/>
                <w:sz w:val="24"/>
                <w:szCs w:val="24"/>
              </w:rPr>
              <w:t>12</w:t>
            </w:r>
          </w:p>
        </w:tc>
      </w:tr>
      <w:tr w:rsidR="009108FC" w14:paraId="039D6BDE" w14:textId="77777777" w:rsidTr="003214EC">
        <w:tc>
          <w:tcPr>
            <w:tcW w:w="675" w:type="dxa"/>
            <w:shd w:val="clear" w:color="auto" w:fill="FFFFFF" w:themeFill="background1"/>
          </w:tcPr>
          <w:p w14:paraId="79F709E2" w14:textId="1CF40F93" w:rsidR="009108FC" w:rsidRPr="00A75D34" w:rsidRDefault="009108FC" w:rsidP="00A55A92">
            <w:pPr>
              <w:pStyle w:val="ae"/>
              <w:numPr>
                <w:ilvl w:val="0"/>
                <w:numId w:val="74"/>
              </w:numPr>
              <w:spacing w:before="0" w:after="0"/>
              <w:ind w:left="34" w:firstLine="0"/>
              <w:rPr>
                <w:lang w:val="ru-RU" w:eastAsia="en-US"/>
              </w:rPr>
            </w:pPr>
          </w:p>
        </w:tc>
        <w:tc>
          <w:tcPr>
            <w:tcW w:w="7968" w:type="dxa"/>
          </w:tcPr>
          <w:p w14:paraId="154322B5" w14:textId="12761BB3" w:rsidR="009108FC" w:rsidRPr="003214EC" w:rsidRDefault="009108FC" w:rsidP="009108FC">
            <w:pPr>
              <w:spacing w:after="0" w:line="240" w:lineRule="auto"/>
              <w:rPr>
                <w:rFonts w:ascii="Times New Roman" w:hAnsi="Times New Roman"/>
                <w:sz w:val="24"/>
                <w:szCs w:val="24"/>
              </w:rPr>
            </w:pPr>
            <w:r w:rsidRPr="003214EC">
              <w:rPr>
                <w:rFonts w:ascii="Times New Roman" w:hAnsi="Times New Roman"/>
                <w:sz w:val="24"/>
                <w:szCs w:val="24"/>
              </w:rPr>
              <w:t>Диагностика и лечение заболеваний органов дыхания</w:t>
            </w:r>
          </w:p>
        </w:tc>
        <w:tc>
          <w:tcPr>
            <w:tcW w:w="991" w:type="dxa"/>
            <w:shd w:val="clear" w:color="auto" w:fill="FFFFFF" w:themeFill="background1"/>
          </w:tcPr>
          <w:p w14:paraId="4B973A1E" w14:textId="59A4D768"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18</w:t>
            </w:r>
          </w:p>
        </w:tc>
      </w:tr>
      <w:tr w:rsidR="009108FC" w14:paraId="3B571C89" w14:textId="77777777" w:rsidTr="003214EC">
        <w:tc>
          <w:tcPr>
            <w:tcW w:w="675" w:type="dxa"/>
            <w:shd w:val="clear" w:color="auto" w:fill="FFFFFF" w:themeFill="background1"/>
          </w:tcPr>
          <w:p w14:paraId="493FC464" w14:textId="5A0647E0" w:rsidR="009108FC" w:rsidRPr="00A75D34" w:rsidRDefault="009108FC" w:rsidP="00A55A92">
            <w:pPr>
              <w:pStyle w:val="ae"/>
              <w:numPr>
                <w:ilvl w:val="0"/>
                <w:numId w:val="74"/>
              </w:numPr>
              <w:spacing w:before="0" w:after="0"/>
              <w:ind w:left="34" w:firstLine="0"/>
              <w:rPr>
                <w:lang w:val="ru-RU" w:eastAsia="en-US"/>
              </w:rPr>
            </w:pPr>
          </w:p>
        </w:tc>
        <w:tc>
          <w:tcPr>
            <w:tcW w:w="7968" w:type="dxa"/>
          </w:tcPr>
          <w:p w14:paraId="2E5E18A1" w14:textId="1D13D763" w:rsidR="009108FC" w:rsidRPr="003214EC" w:rsidRDefault="009108FC" w:rsidP="009108FC">
            <w:pPr>
              <w:spacing w:after="0" w:line="240" w:lineRule="auto"/>
              <w:rPr>
                <w:rFonts w:ascii="Times New Roman" w:hAnsi="Times New Roman"/>
                <w:sz w:val="24"/>
                <w:szCs w:val="24"/>
              </w:rPr>
            </w:pPr>
            <w:r w:rsidRPr="003214EC">
              <w:rPr>
                <w:rFonts w:ascii="Times New Roman" w:hAnsi="Times New Roman"/>
                <w:sz w:val="24"/>
                <w:szCs w:val="24"/>
              </w:rPr>
              <w:t>Диагностика и лечение заболеваний системы кровообращения</w:t>
            </w:r>
          </w:p>
        </w:tc>
        <w:tc>
          <w:tcPr>
            <w:tcW w:w="991" w:type="dxa"/>
            <w:shd w:val="clear" w:color="auto" w:fill="FFFFFF" w:themeFill="background1"/>
          </w:tcPr>
          <w:p w14:paraId="6AE3AC55" w14:textId="06881CEC"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24</w:t>
            </w:r>
          </w:p>
        </w:tc>
      </w:tr>
      <w:tr w:rsidR="009108FC" w14:paraId="78D974A8" w14:textId="77777777" w:rsidTr="003214EC">
        <w:tc>
          <w:tcPr>
            <w:tcW w:w="675" w:type="dxa"/>
            <w:shd w:val="clear" w:color="auto" w:fill="FFFFFF" w:themeFill="background1"/>
          </w:tcPr>
          <w:p w14:paraId="17EE7DBA" w14:textId="3E005589" w:rsidR="009108FC" w:rsidRPr="00A75D34" w:rsidRDefault="009108FC" w:rsidP="00A55A92">
            <w:pPr>
              <w:pStyle w:val="ae"/>
              <w:numPr>
                <w:ilvl w:val="0"/>
                <w:numId w:val="74"/>
              </w:numPr>
              <w:spacing w:before="0" w:after="0"/>
              <w:ind w:left="34" w:firstLine="0"/>
              <w:rPr>
                <w:lang w:val="ru-RU" w:eastAsia="en-US"/>
              </w:rPr>
            </w:pPr>
          </w:p>
        </w:tc>
        <w:tc>
          <w:tcPr>
            <w:tcW w:w="7968" w:type="dxa"/>
          </w:tcPr>
          <w:p w14:paraId="335A06C3" w14:textId="5139B317" w:rsidR="009108FC" w:rsidRPr="003214EC" w:rsidRDefault="009108FC" w:rsidP="009108FC">
            <w:pPr>
              <w:spacing w:after="0" w:line="240" w:lineRule="auto"/>
              <w:rPr>
                <w:rFonts w:ascii="Times New Roman" w:hAnsi="Times New Roman"/>
                <w:sz w:val="24"/>
                <w:szCs w:val="24"/>
              </w:rPr>
            </w:pPr>
            <w:r w:rsidRPr="003214EC">
              <w:rPr>
                <w:rFonts w:ascii="Times New Roman" w:hAnsi="Times New Roman"/>
                <w:sz w:val="24"/>
                <w:szCs w:val="24"/>
              </w:rPr>
              <w:t xml:space="preserve">Диагностика и лечение заболеваний крови и кроветворных органов </w:t>
            </w:r>
          </w:p>
        </w:tc>
        <w:tc>
          <w:tcPr>
            <w:tcW w:w="991" w:type="dxa"/>
            <w:shd w:val="clear" w:color="auto" w:fill="FFFFFF" w:themeFill="background1"/>
          </w:tcPr>
          <w:p w14:paraId="1FC2378A" w14:textId="6AE576CA"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6</w:t>
            </w:r>
          </w:p>
        </w:tc>
      </w:tr>
      <w:tr w:rsidR="009108FC" w14:paraId="7D802564" w14:textId="77777777" w:rsidTr="003214EC">
        <w:tc>
          <w:tcPr>
            <w:tcW w:w="675" w:type="dxa"/>
            <w:shd w:val="clear" w:color="auto" w:fill="FFFFFF" w:themeFill="background1"/>
          </w:tcPr>
          <w:p w14:paraId="495D54D4" w14:textId="2DDE3798" w:rsidR="009108FC" w:rsidRPr="00A75D34" w:rsidRDefault="009108FC" w:rsidP="00A55A92">
            <w:pPr>
              <w:pStyle w:val="ae"/>
              <w:numPr>
                <w:ilvl w:val="0"/>
                <w:numId w:val="74"/>
              </w:numPr>
              <w:spacing w:before="0" w:after="0"/>
              <w:ind w:left="34" w:firstLine="0"/>
              <w:rPr>
                <w:lang w:val="ru-RU" w:eastAsia="en-US"/>
              </w:rPr>
            </w:pPr>
          </w:p>
        </w:tc>
        <w:tc>
          <w:tcPr>
            <w:tcW w:w="7968" w:type="dxa"/>
          </w:tcPr>
          <w:p w14:paraId="1C8C3657" w14:textId="3F5F8584" w:rsidR="009108FC" w:rsidRPr="003214EC" w:rsidRDefault="009108FC" w:rsidP="009108FC">
            <w:pPr>
              <w:spacing w:after="0" w:line="240" w:lineRule="auto"/>
              <w:rPr>
                <w:rFonts w:ascii="Times New Roman" w:hAnsi="Times New Roman"/>
                <w:sz w:val="24"/>
                <w:szCs w:val="24"/>
              </w:rPr>
            </w:pPr>
            <w:r w:rsidRPr="003214EC">
              <w:rPr>
                <w:rFonts w:ascii="Times New Roman" w:hAnsi="Times New Roman"/>
                <w:sz w:val="24"/>
                <w:szCs w:val="24"/>
              </w:rPr>
              <w:t>Диагностика и лечение заболеваний органов пищеварения</w:t>
            </w:r>
          </w:p>
        </w:tc>
        <w:tc>
          <w:tcPr>
            <w:tcW w:w="991" w:type="dxa"/>
            <w:shd w:val="clear" w:color="auto" w:fill="FFFFFF" w:themeFill="background1"/>
          </w:tcPr>
          <w:p w14:paraId="4A0D5B9B" w14:textId="485904C9"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24</w:t>
            </w:r>
          </w:p>
        </w:tc>
      </w:tr>
      <w:tr w:rsidR="009108FC" w14:paraId="72AE87CA" w14:textId="77777777" w:rsidTr="003214EC">
        <w:tc>
          <w:tcPr>
            <w:tcW w:w="675" w:type="dxa"/>
            <w:shd w:val="clear" w:color="auto" w:fill="FFFFFF" w:themeFill="background1"/>
          </w:tcPr>
          <w:p w14:paraId="38277699" w14:textId="41079F5B" w:rsidR="009108FC" w:rsidRPr="00A75D34" w:rsidRDefault="009108FC" w:rsidP="00A55A92">
            <w:pPr>
              <w:pStyle w:val="ae"/>
              <w:numPr>
                <w:ilvl w:val="0"/>
                <w:numId w:val="74"/>
              </w:numPr>
              <w:spacing w:before="0" w:after="0"/>
              <w:ind w:left="34" w:firstLine="0"/>
              <w:rPr>
                <w:lang w:val="ru-RU" w:eastAsia="en-US"/>
              </w:rPr>
            </w:pPr>
          </w:p>
        </w:tc>
        <w:tc>
          <w:tcPr>
            <w:tcW w:w="7968" w:type="dxa"/>
          </w:tcPr>
          <w:p w14:paraId="5CFD9C6E" w14:textId="0DD39979" w:rsidR="009108FC" w:rsidRPr="003214EC" w:rsidRDefault="009108FC" w:rsidP="009108FC">
            <w:pPr>
              <w:spacing w:after="0" w:line="240" w:lineRule="auto"/>
              <w:rPr>
                <w:rFonts w:ascii="Times New Roman" w:hAnsi="Times New Roman"/>
                <w:sz w:val="24"/>
                <w:szCs w:val="24"/>
              </w:rPr>
            </w:pPr>
            <w:r w:rsidRPr="003214EC">
              <w:rPr>
                <w:rFonts w:ascii="Times New Roman" w:hAnsi="Times New Roman"/>
                <w:sz w:val="24"/>
                <w:szCs w:val="24"/>
              </w:rPr>
              <w:t>Диагностика и лечение заболеваний органов мочевыделения</w:t>
            </w:r>
          </w:p>
        </w:tc>
        <w:tc>
          <w:tcPr>
            <w:tcW w:w="991" w:type="dxa"/>
            <w:shd w:val="clear" w:color="auto" w:fill="FFFFFF" w:themeFill="background1"/>
          </w:tcPr>
          <w:p w14:paraId="0867016E" w14:textId="74FC17DA"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12</w:t>
            </w:r>
          </w:p>
        </w:tc>
      </w:tr>
      <w:tr w:rsidR="009108FC" w14:paraId="2661DD43" w14:textId="77777777" w:rsidTr="003214EC">
        <w:tc>
          <w:tcPr>
            <w:tcW w:w="675" w:type="dxa"/>
            <w:shd w:val="clear" w:color="auto" w:fill="FFFFFF" w:themeFill="background1"/>
          </w:tcPr>
          <w:p w14:paraId="2C9C3E61" w14:textId="5C79376E" w:rsidR="009108FC" w:rsidRPr="00A75D34" w:rsidRDefault="009108FC" w:rsidP="00A55A92">
            <w:pPr>
              <w:pStyle w:val="ae"/>
              <w:numPr>
                <w:ilvl w:val="0"/>
                <w:numId w:val="74"/>
              </w:numPr>
              <w:spacing w:before="0" w:after="0"/>
              <w:ind w:left="34" w:firstLine="0"/>
              <w:rPr>
                <w:lang w:val="ru-RU" w:eastAsia="en-US"/>
              </w:rPr>
            </w:pPr>
          </w:p>
        </w:tc>
        <w:tc>
          <w:tcPr>
            <w:tcW w:w="7968" w:type="dxa"/>
          </w:tcPr>
          <w:p w14:paraId="0111DB98" w14:textId="21CBFAC9" w:rsidR="009108FC" w:rsidRPr="003214EC" w:rsidRDefault="009108FC" w:rsidP="009108FC">
            <w:pPr>
              <w:spacing w:after="0" w:line="240" w:lineRule="auto"/>
              <w:rPr>
                <w:rFonts w:ascii="Times New Roman" w:hAnsi="Times New Roman"/>
                <w:sz w:val="24"/>
                <w:szCs w:val="24"/>
              </w:rPr>
            </w:pPr>
            <w:r w:rsidRPr="003214EC">
              <w:rPr>
                <w:rFonts w:ascii="Times New Roman" w:hAnsi="Times New Roman"/>
                <w:sz w:val="24"/>
                <w:szCs w:val="24"/>
              </w:rPr>
              <w:t>Диагностика и лечение заболеваний эндокринных органов</w:t>
            </w:r>
          </w:p>
        </w:tc>
        <w:tc>
          <w:tcPr>
            <w:tcW w:w="991" w:type="dxa"/>
            <w:shd w:val="clear" w:color="auto" w:fill="FFFFFF" w:themeFill="background1"/>
          </w:tcPr>
          <w:p w14:paraId="25220D38" w14:textId="66EAD051"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12</w:t>
            </w:r>
          </w:p>
        </w:tc>
      </w:tr>
      <w:tr w:rsidR="009108FC" w14:paraId="0B020686" w14:textId="77777777" w:rsidTr="003214EC">
        <w:tc>
          <w:tcPr>
            <w:tcW w:w="675" w:type="dxa"/>
            <w:shd w:val="clear" w:color="auto" w:fill="FFFFFF" w:themeFill="background1"/>
          </w:tcPr>
          <w:p w14:paraId="13720FFF" w14:textId="31505AD7" w:rsidR="009108FC" w:rsidRPr="00A75D34" w:rsidRDefault="009108FC" w:rsidP="00A55A92">
            <w:pPr>
              <w:pStyle w:val="ae"/>
              <w:numPr>
                <w:ilvl w:val="0"/>
                <w:numId w:val="74"/>
              </w:numPr>
              <w:spacing w:before="0" w:after="0"/>
              <w:ind w:left="34" w:firstLine="0"/>
              <w:rPr>
                <w:lang w:val="ru-RU" w:eastAsia="en-US"/>
              </w:rPr>
            </w:pPr>
          </w:p>
        </w:tc>
        <w:tc>
          <w:tcPr>
            <w:tcW w:w="7968" w:type="dxa"/>
          </w:tcPr>
          <w:p w14:paraId="19DC71C2" w14:textId="13D31EF8" w:rsidR="009108FC" w:rsidRPr="003214EC" w:rsidRDefault="009108FC" w:rsidP="009108FC">
            <w:pPr>
              <w:spacing w:after="0" w:line="240" w:lineRule="auto"/>
              <w:rPr>
                <w:rFonts w:ascii="Times New Roman" w:hAnsi="Times New Roman"/>
                <w:sz w:val="24"/>
                <w:szCs w:val="24"/>
              </w:rPr>
            </w:pPr>
            <w:r w:rsidRPr="003214EC">
              <w:rPr>
                <w:rFonts w:ascii="Times New Roman" w:hAnsi="Times New Roman"/>
                <w:sz w:val="24"/>
                <w:szCs w:val="24"/>
              </w:rPr>
              <w:t>Диагностика и лечение заболеваний костно-мышечной системы  и соед</w:t>
            </w:r>
            <w:r w:rsidRPr="003214EC">
              <w:rPr>
                <w:rFonts w:ascii="Times New Roman" w:hAnsi="Times New Roman"/>
                <w:sz w:val="24"/>
                <w:szCs w:val="24"/>
              </w:rPr>
              <w:t>и</w:t>
            </w:r>
            <w:r w:rsidRPr="003214EC">
              <w:rPr>
                <w:rFonts w:ascii="Times New Roman" w:hAnsi="Times New Roman"/>
                <w:sz w:val="24"/>
                <w:szCs w:val="24"/>
              </w:rPr>
              <w:t>нительной ткани</w:t>
            </w:r>
          </w:p>
        </w:tc>
        <w:tc>
          <w:tcPr>
            <w:tcW w:w="991" w:type="dxa"/>
            <w:shd w:val="clear" w:color="auto" w:fill="FFFFFF" w:themeFill="background1"/>
          </w:tcPr>
          <w:p w14:paraId="3904DF94" w14:textId="1C3D1AB9"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6</w:t>
            </w:r>
          </w:p>
        </w:tc>
      </w:tr>
      <w:tr w:rsidR="009108FC" w14:paraId="708BA2BB" w14:textId="77777777" w:rsidTr="003214EC">
        <w:tc>
          <w:tcPr>
            <w:tcW w:w="675" w:type="dxa"/>
            <w:shd w:val="clear" w:color="auto" w:fill="FFFFFF" w:themeFill="background1"/>
          </w:tcPr>
          <w:p w14:paraId="67C10510" w14:textId="72B9C8D0" w:rsidR="009108FC" w:rsidRPr="00A75D34" w:rsidRDefault="009108FC" w:rsidP="00A55A92">
            <w:pPr>
              <w:pStyle w:val="ae"/>
              <w:numPr>
                <w:ilvl w:val="0"/>
                <w:numId w:val="74"/>
              </w:numPr>
              <w:spacing w:before="0" w:after="0"/>
              <w:ind w:left="34" w:firstLine="0"/>
              <w:rPr>
                <w:lang w:val="ru-RU" w:eastAsia="en-US"/>
              </w:rPr>
            </w:pPr>
          </w:p>
        </w:tc>
        <w:tc>
          <w:tcPr>
            <w:tcW w:w="7968" w:type="dxa"/>
          </w:tcPr>
          <w:p w14:paraId="72EC3477" w14:textId="078762F8" w:rsidR="009108FC" w:rsidRPr="003214EC" w:rsidRDefault="009108FC" w:rsidP="009108FC">
            <w:pPr>
              <w:spacing w:after="0" w:line="240" w:lineRule="auto"/>
              <w:rPr>
                <w:rFonts w:ascii="Times New Roman" w:hAnsi="Times New Roman"/>
                <w:sz w:val="24"/>
                <w:szCs w:val="24"/>
              </w:rPr>
            </w:pPr>
            <w:r w:rsidRPr="003214EC">
              <w:rPr>
                <w:rFonts w:ascii="Times New Roman" w:hAnsi="Times New Roman"/>
                <w:sz w:val="24"/>
                <w:szCs w:val="24"/>
              </w:rPr>
              <w:t>Диагностика и лечение заболеваний нервной системы</w:t>
            </w:r>
          </w:p>
        </w:tc>
        <w:tc>
          <w:tcPr>
            <w:tcW w:w="991" w:type="dxa"/>
            <w:shd w:val="clear" w:color="auto" w:fill="FFFFFF" w:themeFill="background1"/>
          </w:tcPr>
          <w:p w14:paraId="6AA5AA85" w14:textId="64B5732F"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12</w:t>
            </w:r>
          </w:p>
        </w:tc>
      </w:tr>
      <w:tr w:rsidR="009108FC" w14:paraId="1A76F62B" w14:textId="77777777" w:rsidTr="003214EC">
        <w:tc>
          <w:tcPr>
            <w:tcW w:w="675" w:type="dxa"/>
            <w:shd w:val="clear" w:color="auto" w:fill="FFFFFF" w:themeFill="background1"/>
          </w:tcPr>
          <w:p w14:paraId="37EEC7C9" w14:textId="5C59C42E" w:rsidR="009108FC" w:rsidRPr="00A75D34" w:rsidRDefault="009108FC" w:rsidP="00A55A92">
            <w:pPr>
              <w:pStyle w:val="ae"/>
              <w:numPr>
                <w:ilvl w:val="0"/>
                <w:numId w:val="74"/>
              </w:numPr>
              <w:spacing w:before="0" w:after="0"/>
              <w:ind w:left="34" w:firstLine="0"/>
              <w:rPr>
                <w:lang w:val="ru-RU" w:eastAsia="en-US"/>
              </w:rPr>
            </w:pPr>
          </w:p>
        </w:tc>
        <w:tc>
          <w:tcPr>
            <w:tcW w:w="7968" w:type="dxa"/>
          </w:tcPr>
          <w:p w14:paraId="5E733A91" w14:textId="01CDA0C9" w:rsidR="009108FC" w:rsidRPr="003214EC" w:rsidRDefault="009108FC" w:rsidP="009108FC">
            <w:pPr>
              <w:spacing w:after="0" w:line="240" w:lineRule="auto"/>
              <w:rPr>
                <w:rFonts w:ascii="Times New Roman" w:hAnsi="Times New Roman"/>
                <w:sz w:val="24"/>
                <w:szCs w:val="24"/>
              </w:rPr>
            </w:pPr>
            <w:r>
              <w:rPr>
                <w:rFonts w:ascii="Times New Roman" w:hAnsi="Times New Roman"/>
                <w:sz w:val="24"/>
                <w:szCs w:val="24"/>
              </w:rPr>
              <w:t>Диагностика и лечение психических расстройств и рас</w:t>
            </w:r>
            <w:r w:rsidRPr="00D91261">
              <w:rPr>
                <w:rFonts w:ascii="Times New Roman" w:hAnsi="Times New Roman"/>
                <w:sz w:val="24"/>
                <w:szCs w:val="24"/>
              </w:rPr>
              <w:t>стройств поведения</w:t>
            </w:r>
          </w:p>
        </w:tc>
        <w:tc>
          <w:tcPr>
            <w:tcW w:w="991" w:type="dxa"/>
            <w:shd w:val="clear" w:color="auto" w:fill="FFFFFF" w:themeFill="background1"/>
          </w:tcPr>
          <w:p w14:paraId="059AB0A2" w14:textId="18F84093"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12</w:t>
            </w:r>
          </w:p>
        </w:tc>
      </w:tr>
      <w:tr w:rsidR="009108FC" w14:paraId="7F7655B9" w14:textId="77777777" w:rsidTr="003214EC">
        <w:tc>
          <w:tcPr>
            <w:tcW w:w="675" w:type="dxa"/>
            <w:shd w:val="clear" w:color="auto" w:fill="FFFFFF" w:themeFill="background1"/>
          </w:tcPr>
          <w:p w14:paraId="60CE95C1" w14:textId="7AC7F2D9" w:rsidR="009108FC" w:rsidRPr="00A75D34" w:rsidRDefault="009108FC" w:rsidP="00A55A92">
            <w:pPr>
              <w:pStyle w:val="ae"/>
              <w:numPr>
                <w:ilvl w:val="0"/>
                <w:numId w:val="74"/>
              </w:numPr>
              <w:spacing w:before="0" w:after="0"/>
              <w:ind w:left="34" w:firstLine="0"/>
              <w:rPr>
                <w:lang w:val="ru-RU" w:eastAsia="en-US"/>
              </w:rPr>
            </w:pPr>
          </w:p>
        </w:tc>
        <w:tc>
          <w:tcPr>
            <w:tcW w:w="7968" w:type="dxa"/>
          </w:tcPr>
          <w:p w14:paraId="7053E78D" w14:textId="489DE29C" w:rsidR="009108FC" w:rsidRPr="00D91261" w:rsidRDefault="009108FC" w:rsidP="009108FC">
            <w:pPr>
              <w:spacing w:after="0" w:line="240" w:lineRule="auto"/>
              <w:rPr>
                <w:rFonts w:ascii="Times New Roman" w:hAnsi="Times New Roman"/>
                <w:b/>
                <w:sz w:val="24"/>
                <w:szCs w:val="24"/>
              </w:rPr>
            </w:pPr>
            <w:r>
              <w:rPr>
                <w:rFonts w:ascii="Times New Roman" w:hAnsi="Times New Roman"/>
                <w:sz w:val="24"/>
                <w:szCs w:val="24"/>
              </w:rPr>
              <w:t>Диагностика и лечение к</w:t>
            </w:r>
            <w:r w:rsidRPr="00D91261">
              <w:rPr>
                <w:rFonts w:ascii="Times New Roman" w:hAnsi="Times New Roman"/>
                <w:sz w:val="24"/>
                <w:szCs w:val="24"/>
              </w:rPr>
              <w:t>шечных инфекц</w:t>
            </w:r>
            <w:r>
              <w:rPr>
                <w:rFonts w:ascii="Times New Roman" w:hAnsi="Times New Roman"/>
                <w:sz w:val="24"/>
                <w:szCs w:val="24"/>
              </w:rPr>
              <w:t>ий</w:t>
            </w:r>
          </w:p>
        </w:tc>
        <w:tc>
          <w:tcPr>
            <w:tcW w:w="991" w:type="dxa"/>
            <w:shd w:val="clear" w:color="auto" w:fill="FFFFFF" w:themeFill="background1"/>
          </w:tcPr>
          <w:p w14:paraId="5DE6EF47" w14:textId="6A9262B3"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6</w:t>
            </w:r>
          </w:p>
        </w:tc>
      </w:tr>
      <w:tr w:rsidR="009108FC" w14:paraId="7EE639B2" w14:textId="77777777" w:rsidTr="003214EC">
        <w:tc>
          <w:tcPr>
            <w:tcW w:w="675" w:type="dxa"/>
            <w:shd w:val="clear" w:color="auto" w:fill="FFFFFF" w:themeFill="background1"/>
          </w:tcPr>
          <w:p w14:paraId="79C39FBA" w14:textId="63BC5C60" w:rsidR="009108FC" w:rsidRPr="00A75D34" w:rsidRDefault="009108FC" w:rsidP="00A55A92">
            <w:pPr>
              <w:pStyle w:val="ae"/>
              <w:numPr>
                <w:ilvl w:val="0"/>
                <w:numId w:val="74"/>
              </w:numPr>
              <w:spacing w:before="0" w:after="0"/>
              <w:ind w:left="34" w:firstLine="0"/>
              <w:rPr>
                <w:lang w:val="ru-RU" w:eastAsia="en-US"/>
              </w:rPr>
            </w:pPr>
          </w:p>
        </w:tc>
        <w:tc>
          <w:tcPr>
            <w:tcW w:w="7968" w:type="dxa"/>
          </w:tcPr>
          <w:p w14:paraId="60D396C8" w14:textId="6C0B5F3A" w:rsidR="009108FC" w:rsidRPr="00D91261" w:rsidRDefault="009108FC" w:rsidP="009108FC">
            <w:pPr>
              <w:spacing w:after="0" w:line="240" w:lineRule="auto"/>
              <w:rPr>
                <w:rFonts w:ascii="Times New Roman" w:hAnsi="Times New Roman"/>
                <w:b/>
                <w:sz w:val="24"/>
                <w:szCs w:val="24"/>
              </w:rPr>
            </w:pPr>
            <w:r>
              <w:rPr>
                <w:rFonts w:ascii="Times New Roman" w:hAnsi="Times New Roman"/>
                <w:sz w:val="24"/>
                <w:szCs w:val="24"/>
              </w:rPr>
              <w:t>Диагностика и лечение ин</w:t>
            </w:r>
            <w:r w:rsidRPr="00D91261">
              <w:rPr>
                <w:rFonts w:ascii="Times New Roman" w:hAnsi="Times New Roman"/>
                <w:sz w:val="24"/>
                <w:szCs w:val="24"/>
              </w:rPr>
              <w:t xml:space="preserve">фекций, передающихся </w:t>
            </w:r>
            <w:proofErr w:type="gramStart"/>
            <w:r w:rsidRPr="00D91261">
              <w:rPr>
                <w:rFonts w:ascii="Times New Roman" w:hAnsi="Times New Roman"/>
                <w:sz w:val="24"/>
                <w:szCs w:val="24"/>
              </w:rPr>
              <w:t>пре-имущественно</w:t>
            </w:r>
            <w:proofErr w:type="gramEnd"/>
            <w:r w:rsidRPr="00D91261">
              <w:rPr>
                <w:rFonts w:ascii="Times New Roman" w:hAnsi="Times New Roman"/>
                <w:sz w:val="24"/>
                <w:szCs w:val="24"/>
              </w:rPr>
              <w:t xml:space="preserve"> во</w:t>
            </w:r>
            <w:r w:rsidRPr="00D91261">
              <w:rPr>
                <w:rFonts w:ascii="Times New Roman" w:hAnsi="Times New Roman"/>
                <w:sz w:val="24"/>
                <w:szCs w:val="24"/>
              </w:rPr>
              <w:t>з</w:t>
            </w:r>
            <w:r w:rsidRPr="00D91261">
              <w:rPr>
                <w:rFonts w:ascii="Times New Roman" w:hAnsi="Times New Roman"/>
                <w:sz w:val="24"/>
                <w:szCs w:val="24"/>
              </w:rPr>
              <w:t>душно-капельным путем.</w:t>
            </w:r>
          </w:p>
        </w:tc>
        <w:tc>
          <w:tcPr>
            <w:tcW w:w="991" w:type="dxa"/>
            <w:shd w:val="clear" w:color="auto" w:fill="FFFFFF" w:themeFill="background1"/>
          </w:tcPr>
          <w:p w14:paraId="304C6C5F" w14:textId="68AD67AD"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6</w:t>
            </w:r>
          </w:p>
        </w:tc>
      </w:tr>
      <w:tr w:rsidR="009108FC" w14:paraId="375161AB" w14:textId="77777777" w:rsidTr="003214EC">
        <w:tc>
          <w:tcPr>
            <w:tcW w:w="675" w:type="dxa"/>
            <w:shd w:val="clear" w:color="auto" w:fill="FFFFFF" w:themeFill="background1"/>
          </w:tcPr>
          <w:p w14:paraId="614062EA" w14:textId="4C30BE4B" w:rsidR="009108FC" w:rsidRPr="00A75D34" w:rsidRDefault="009108FC" w:rsidP="00A55A92">
            <w:pPr>
              <w:pStyle w:val="ae"/>
              <w:numPr>
                <w:ilvl w:val="0"/>
                <w:numId w:val="74"/>
              </w:numPr>
              <w:spacing w:before="0" w:after="0"/>
              <w:ind w:left="34" w:firstLine="0"/>
              <w:rPr>
                <w:lang w:val="ru-RU" w:eastAsia="en-US"/>
              </w:rPr>
            </w:pPr>
          </w:p>
        </w:tc>
        <w:tc>
          <w:tcPr>
            <w:tcW w:w="7968" w:type="dxa"/>
            <w:shd w:val="clear" w:color="auto" w:fill="FFFFFF" w:themeFill="background1"/>
          </w:tcPr>
          <w:p w14:paraId="7E1F9195" w14:textId="0B511BC6" w:rsidR="009108FC" w:rsidRPr="00D91261" w:rsidRDefault="009108FC" w:rsidP="009108FC">
            <w:pPr>
              <w:spacing w:after="0" w:line="240" w:lineRule="auto"/>
              <w:rPr>
                <w:rFonts w:ascii="Times New Roman" w:hAnsi="Times New Roman"/>
                <w:b/>
                <w:sz w:val="24"/>
                <w:szCs w:val="24"/>
              </w:rPr>
            </w:pPr>
            <w:r w:rsidRPr="00D91261">
              <w:rPr>
                <w:rFonts w:ascii="Times New Roman" w:hAnsi="Times New Roman"/>
                <w:sz w:val="24"/>
                <w:szCs w:val="24"/>
              </w:rPr>
              <w:t xml:space="preserve">Диагностика и лечение </w:t>
            </w:r>
            <w:r>
              <w:rPr>
                <w:rFonts w:ascii="Times New Roman" w:hAnsi="Times New Roman"/>
                <w:sz w:val="24"/>
                <w:szCs w:val="24"/>
              </w:rPr>
              <w:t>ге</w:t>
            </w:r>
            <w:r w:rsidRPr="00D91261">
              <w:rPr>
                <w:rFonts w:ascii="Times New Roman" w:hAnsi="Times New Roman"/>
                <w:sz w:val="24"/>
                <w:szCs w:val="24"/>
              </w:rPr>
              <w:t>моконтактных инфекций</w:t>
            </w:r>
          </w:p>
        </w:tc>
        <w:tc>
          <w:tcPr>
            <w:tcW w:w="991" w:type="dxa"/>
            <w:shd w:val="clear" w:color="auto" w:fill="FFFFFF" w:themeFill="background1"/>
          </w:tcPr>
          <w:p w14:paraId="1C20F485" w14:textId="0592E803"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6</w:t>
            </w:r>
          </w:p>
        </w:tc>
      </w:tr>
      <w:tr w:rsidR="009108FC" w14:paraId="455BEBB2" w14:textId="77777777" w:rsidTr="003214EC">
        <w:tc>
          <w:tcPr>
            <w:tcW w:w="675" w:type="dxa"/>
            <w:shd w:val="clear" w:color="auto" w:fill="FFFFFF" w:themeFill="background1"/>
          </w:tcPr>
          <w:p w14:paraId="481C9E4F" w14:textId="0ECE0B05" w:rsidR="009108FC" w:rsidRPr="00A75D34" w:rsidRDefault="009108FC" w:rsidP="00A55A92">
            <w:pPr>
              <w:pStyle w:val="ae"/>
              <w:numPr>
                <w:ilvl w:val="0"/>
                <w:numId w:val="74"/>
              </w:numPr>
              <w:spacing w:before="0" w:after="0"/>
              <w:ind w:left="34" w:firstLine="0"/>
              <w:rPr>
                <w:lang w:val="ru-RU" w:eastAsia="en-US"/>
              </w:rPr>
            </w:pPr>
          </w:p>
        </w:tc>
        <w:tc>
          <w:tcPr>
            <w:tcW w:w="7968" w:type="dxa"/>
            <w:shd w:val="clear" w:color="auto" w:fill="FFFFFF" w:themeFill="background1"/>
          </w:tcPr>
          <w:p w14:paraId="0CF21797" w14:textId="41A33D64" w:rsidR="009108FC" w:rsidRPr="00D91261" w:rsidRDefault="009108FC" w:rsidP="009108FC">
            <w:pPr>
              <w:spacing w:after="0" w:line="240" w:lineRule="auto"/>
              <w:rPr>
                <w:rFonts w:ascii="Times New Roman" w:hAnsi="Times New Roman"/>
                <w:b/>
                <w:sz w:val="24"/>
                <w:szCs w:val="24"/>
              </w:rPr>
            </w:pPr>
            <w:r w:rsidRPr="00D91261">
              <w:rPr>
                <w:rFonts w:ascii="Times New Roman" w:hAnsi="Times New Roman"/>
                <w:sz w:val="24"/>
                <w:szCs w:val="24"/>
              </w:rPr>
              <w:t>Диагностика и лечение  трансмиссивных инфекций, вирусных лихорадок.</w:t>
            </w:r>
          </w:p>
        </w:tc>
        <w:tc>
          <w:tcPr>
            <w:tcW w:w="991" w:type="dxa"/>
            <w:shd w:val="clear" w:color="auto" w:fill="FFFFFF" w:themeFill="background1"/>
          </w:tcPr>
          <w:p w14:paraId="3E7FBBFF" w14:textId="47BE0E38"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6</w:t>
            </w:r>
          </w:p>
        </w:tc>
      </w:tr>
      <w:tr w:rsidR="009108FC" w14:paraId="0A9EBDD5" w14:textId="77777777" w:rsidTr="003214EC">
        <w:tc>
          <w:tcPr>
            <w:tcW w:w="675" w:type="dxa"/>
            <w:shd w:val="clear" w:color="auto" w:fill="FFFFFF" w:themeFill="background1"/>
          </w:tcPr>
          <w:p w14:paraId="726DDF22" w14:textId="11897FEF" w:rsidR="009108FC" w:rsidRPr="00A75D34" w:rsidRDefault="009108FC" w:rsidP="00A55A92">
            <w:pPr>
              <w:pStyle w:val="ae"/>
              <w:numPr>
                <w:ilvl w:val="0"/>
                <w:numId w:val="74"/>
              </w:numPr>
              <w:spacing w:before="0" w:after="0"/>
              <w:ind w:left="34" w:firstLine="0"/>
              <w:rPr>
                <w:lang w:val="ru-RU" w:eastAsia="en-US"/>
              </w:rPr>
            </w:pPr>
          </w:p>
        </w:tc>
        <w:tc>
          <w:tcPr>
            <w:tcW w:w="7968" w:type="dxa"/>
            <w:shd w:val="clear" w:color="auto" w:fill="FFFFFF" w:themeFill="background1"/>
          </w:tcPr>
          <w:p w14:paraId="7C160286" w14:textId="2E770397" w:rsidR="009108FC" w:rsidRPr="00D91261" w:rsidRDefault="009108FC" w:rsidP="009108FC">
            <w:pPr>
              <w:spacing w:after="0" w:line="240" w:lineRule="auto"/>
              <w:rPr>
                <w:rFonts w:ascii="Times New Roman" w:hAnsi="Times New Roman"/>
                <w:b/>
                <w:sz w:val="24"/>
                <w:szCs w:val="24"/>
              </w:rPr>
            </w:pPr>
            <w:r>
              <w:rPr>
                <w:rFonts w:ascii="Times New Roman" w:hAnsi="Times New Roman"/>
                <w:sz w:val="24"/>
                <w:szCs w:val="24"/>
              </w:rPr>
              <w:t>Диагностика и лечение  зо</w:t>
            </w:r>
            <w:r w:rsidRPr="00D91261">
              <w:rPr>
                <w:rFonts w:ascii="Times New Roman" w:hAnsi="Times New Roman"/>
                <w:sz w:val="24"/>
                <w:szCs w:val="24"/>
              </w:rPr>
              <w:t>онозных инфекций</w:t>
            </w:r>
          </w:p>
        </w:tc>
        <w:tc>
          <w:tcPr>
            <w:tcW w:w="991" w:type="dxa"/>
            <w:shd w:val="clear" w:color="auto" w:fill="FFFFFF" w:themeFill="background1"/>
          </w:tcPr>
          <w:p w14:paraId="736BD386" w14:textId="573BE253"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6</w:t>
            </w:r>
          </w:p>
        </w:tc>
      </w:tr>
      <w:tr w:rsidR="009108FC" w14:paraId="7665D000" w14:textId="77777777" w:rsidTr="003214EC">
        <w:tc>
          <w:tcPr>
            <w:tcW w:w="675" w:type="dxa"/>
            <w:shd w:val="clear" w:color="auto" w:fill="FFFFFF" w:themeFill="background1"/>
          </w:tcPr>
          <w:p w14:paraId="06E55B7D" w14:textId="62FDA161" w:rsidR="009108FC" w:rsidRPr="00A75D34" w:rsidRDefault="009108FC" w:rsidP="00A55A92">
            <w:pPr>
              <w:pStyle w:val="ae"/>
              <w:numPr>
                <w:ilvl w:val="0"/>
                <w:numId w:val="74"/>
              </w:numPr>
              <w:spacing w:before="0" w:after="0"/>
              <w:ind w:left="34" w:firstLine="0"/>
              <w:rPr>
                <w:lang w:val="ru-RU" w:eastAsia="en-US"/>
              </w:rPr>
            </w:pPr>
          </w:p>
        </w:tc>
        <w:tc>
          <w:tcPr>
            <w:tcW w:w="7968" w:type="dxa"/>
            <w:shd w:val="clear" w:color="auto" w:fill="FFFFFF" w:themeFill="background1"/>
          </w:tcPr>
          <w:p w14:paraId="27F38C59" w14:textId="26D17EAA" w:rsidR="009108FC" w:rsidRPr="00D91261" w:rsidRDefault="009108FC" w:rsidP="009108FC">
            <w:pPr>
              <w:spacing w:after="0" w:line="240" w:lineRule="auto"/>
              <w:rPr>
                <w:rFonts w:ascii="Times New Roman" w:hAnsi="Times New Roman"/>
                <w:b/>
                <w:sz w:val="24"/>
                <w:szCs w:val="24"/>
              </w:rPr>
            </w:pPr>
            <w:r>
              <w:rPr>
                <w:rFonts w:ascii="Times New Roman" w:hAnsi="Times New Roman"/>
                <w:sz w:val="24"/>
                <w:szCs w:val="24"/>
              </w:rPr>
              <w:t>Диагностика и лечение не</w:t>
            </w:r>
            <w:r w:rsidRPr="00D91261">
              <w:rPr>
                <w:rFonts w:ascii="Times New Roman" w:hAnsi="Times New Roman"/>
                <w:sz w:val="24"/>
                <w:szCs w:val="24"/>
              </w:rPr>
              <w:t>которых бактериальных инфекций</w:t>
            </w:r>
          </w:p>
        </w:tc>
        <w:tc>
          <w:tcPr>
            <w:tcW w:w="991" w:type="dxa"/>
            <w:shd w:val="clear" w:color="auto" w:fill="FFFFFF" w:themeFill="background1"/>
          </w:tcPr>
          <w:p w14:paraId="455C062D" w14:textId="0A03250E"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3</w:t>
            </w:r>
          </w:p>
        </w:tc>
      </w:tr>
      <w:tr w:rsidR="009108FC" w14:paraId="6CBD0B1D" w14:textId="77777777" w:rsidTr="003214EC">
        <w:tc>
          <w:tcPr>
            <w:tcW w:w="675" w:type="dxa"/>
            <w:shd w:val="clear" w:color="auto" w:fill="FFFFFF" w:themeFill="background1"/>
          </w:tcPr>
          <w:p w14:paraId="3AE9802B" w14:textId="3724F0DD" w:rsidR="009108FC" w:rsidRPr="00A75D34" w:rsidRDefault="009108FC" w:rsidP="00A55A92">
            <w:pPr>
              <w:pStyle w:val="ae"/>
              <w:numPr>
                <w:ilvl w:val="0"/>
                <w:numId w:val="74"/>
              </w:numPr>
              <w:spacing w:before="0" w:after="0"/>
              <w:ind w:left="34" w:firstLine="0"/>
              <w:rPr>
                <w:lang w:val="ru-RU" w:eastAsia="en-US"/>
              </w:rPr>
            </w:pPr>
          </w:p>
        </w:tc>
        <w:tc>
          <w:tcPr>
            <w:tcW w:w="7968" w:type="dxa"/>
            <w:shd w:val="clear" w:color="auto" w:fill="FFFFFF" w:themeFill="background1"/>
          </w:tcPr>
          <w:p w14:paraId="2AE6C851" w14:textId="4DF50C2F" w:rsidR="009108FC" w:rsidRPr="00D91261" w:rsidRDefault="009108FC" w:rsidP="009108FC">
            <w:pPr>
              <w:spacing w:after="0" w:line="240" w:lineRule="auto"/>
              <w:rPr>
                <w:rFonts w:ascii="Times New Roman" w:hAnsi="Times New Roman"/>
                <w:b/>
                <w:sz w:val="24"/>
                <w:szCs w:val="24"/>
              </w:rPr>
            </w:pPr>
            <w:r>
              <w:rPr>
                <w:rFonts w:ascii="Times New Roman" w:hAnsi="Times New Roman"/>
                <w:sz w:val="24"/>
                <w:szCs w:val="24"/>
              </w:rPr>
              <w:t>Диагностика и лечение па</w:t>
            </w:r>
            <w:r w:rsidRPr="00D91261">
              <w:rPr>
                <w:rFonts w:ascii="Times New Roman" w:hAnsi="Times New Roman"/>
                <w:sz w:val="24"/>
                <w:szCs w:val="24"/>
              </w:rPr>
              <w:t>разитарных заболеваний</w:t>
            </w:r>
          </w:p>
        </w:tc>
        <w:tc>
          <w:tcPr>
            <w:tcW w:w="991" w:type="dxa"/>
            <w:shd w:val="clear" w:color="auto" w:fill="FFFFFF" w:themeFill="background1"/>
          </w:tcPr>
          <w:p w14:paraId="729F84F8" w14:textId="63D8D793"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3</w:t>
            </w:r>
          </w:p>
        </w:tc>
      </w:tr>
      <w:tr w:rsidR="009108FC" w14:paraId="5E25FA60" w14:textId="77777777" w:rsidTr="003214EC">
        <w:tc>
          <w:tcPr>
            <w:tcW w:w="675" w:type="dxa"/>
            <w:shd w:val="clear" w:color="auto" w:fill="FFFFFF" w:themeFill="background1"/>
          </w:tcPr>
          <w:p w14:paraId="2B603C77" w14:textId="1F3913F9" w:rsidR="009108FC" w:rsidRPr="00A75D34" w:rsidRDefault="009108FC" w:rsidP="00A55A92">
            <w:pPr>
              <w:pStyle w:val="ae"/>
              <w:numPr>
                <w:ilvl w:val="0"/>
                <w:numId w:val="74"/>
              </w:numPr>
              <w:spacing w:before="0" w:after="0"/>
              <w:ind w:left="34" w:firstLine="0"/>
              <w:rPr>
                <w:lang w:val="ru-RU" w:eastAsia="en-US"/>
              </w:rPr>
            </w:pPr>
          </w:p>
        </w:tc>
        <w:tc>
          <w:tcPr>
            <w:tcW w:w="7968" w:type="dxa"/>
            <w:shd w:val="clear" w:color="auto" w:fill="FFFFFF" w:themeFill="background1"/>
          </w:tcPr>
          <w:p w14:paraId="25FC6E7C" w14:textId="4CE14B67" w:rsidR="009108FC" w:rsidRPr="00D91261" w:rsidRDefault="009108FC" w:rsidP="009108FC">
            <w:pPr>
              <w:spacing w:after="0" w:line="240" w:lineRule="auto"/>
              <w:rPr>
                <w:rFonts w:ascii="Times New Roman" w:hAnsi="Times New Roman"/>
                <w:b/>
                <w:sz w:val="24"/>
                <w:szCs w:val="24"/>
              </w:rPr>
            </w:pPr>
            <w:r>
              <w:rPr>
                <w:rFonts w:ascii="Times New Roman" w:hAnsi="Times New Roman"/>
                <w:sz w:val="24"/>
                <w:szCs w:val="24"/>
              </w:rPr>
              <w:t>Диагностика и лечение кож</w:t>
            </w:r>
            <w:r w:rsidRPr="00D91261">
              <w:rPr>
                <w:rFonts w:ascii="Times New Roman" w:hAnsi="Times New Roman"/>
                <w:sz w:val="24"/>
                <w:szCs w:val="24"/>
              </w:rPr>
              <w:t>ных болезней</w:t>
            </w:r>
          </w:p>
        </w:tc>
        <w:tc>
          <w:tcPr>
            <w:tcW w:w="991" w:type="dxa"/>
            <w:shd w:val="clear" w:color="auto" w:fill="FFFFFF" w:themeFill="background1"/>
          </w:tcPr>
          <w:p w14:paraId="602748F0" w14:textId="3A8B6947"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6</w:t>
            </w:r>
          </w:p>
        </w:tc>
      </w:tr>
      <w:tr w:rsidR="009108FC" w14:paraId="08387301" w14:textId="77777777" w:rsidTr="003214EC">
        <w:tc>
          <w:tcPr>
            <w:tcW w:w="675" w:type="dxa"/>
            <w:shd w:val="clear" w:color="auto" w:fill="FFFFFF" w:themeFill="background1"/>
          </w:tcPr>
          <w:p w14:paraId="720310E2" w14:textId="6BBFE815" w:rsidR="009108FC" w:rsidRPr="00A75D34" w:rsidRDefault="009108FC" w:rsidP="00A55A92">
            <w:pPr>
              <w:pStyle w:val="ae"/>
              <w:numPr>
                <w:ilvl w:val="0"/>
                <w:numId w:val="74"/>
              </w:numPr>
              <w:spacing w:before="0" w:after="0"/>
              <w:ind w:left="34" w:firstLine="0"/>
              <w:rPr>
                <w:lang w:val="ru-RU" w:eastAsia="en-US"/>
              </w:rPr>
            </w:pPr>
          </w:p>
        </w:tc>
        <w:tc>
          <w:tcPr>
            <w:tcW w:w="7968" w:type="dxa"/>
            <w:shd w:val="clear" w:color="auto" w:fill="FFFFFF" w:themeFill="background1"/>
          </w:tcPr>
          <w:p w14:paraId="7AABB066" w14:textId="7A169092" w:rsidR="009108FC" w:rsidRPr="00A75D34" w:rsidRDefault="009108FC" w:rsidP="009108FC">
            <w:pPr>
              <w:spacing w:after="0" w:line="240" w:lineRule="auto"/>
              <w:rPr>
                <w:rFonts w:ascii="Times New Roman" w:hAnsi="Times New Roman"/>
                <w:sz w:val="24"/>
                <w:szCs w:val="24"/>
              </w:rPr>
            </w:pPr>
            <w:r w:rsidRPr="00D91261">
              <w:rPr>
                <w:rFonts w:ascii="Times New Roman" w:hAnsi="Times New Roman"/>
                <w:sz w:val="24"/>
                <w:szCs w:val="24"/>
              </w:rPr>
              <w:t>Диагностика и лечение грибковых и паразитарных заболеваний кожи</w:t>
            </w:r>
          </w:p>
        </w:tc>
        <w:tc>
          <w:tcPr>
            <w:tcW w:w="991" w:type="dxa"/>
            <w:shd w:val="clear" w:color="auto" w:fill="FFFFFF" w:themeFill="background1"/>
          </w:tcPr>
          <w:p w14:paraId="279B3477" w14:textId="58228DC8"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6</w:t>
            </w:r>
          </w:p>
        </w:tc>
      </w:tr>
      <w:tr w:rsidR="009108FC" w14:paraId="200B6C56" w14:textId="77777777" w:rsidTr="003214EC">
        <w:tc>
          <w:tcPr>
            <w:tcW w:w="675" w:type="dxa"/>
            <w:shd w:val="clear" w:color="auto" w:fill="FFFFFF" w:themeFill="background1"/>
          </w:tcPr>
          <w:p w14:paraId="78A0A28F" w14:textId="3C376969" w:rsidR="009108FC" w:rsidRPr="00A75D34" w:rsidRDefault="009108FC" w:rsidP="00A55A92">
            <w:pPr>
              <w:pStyle w:val="ae"/>
              <w:numPr>
                <w:ilvl w:val="0"/>
                <w:numId w:val="74"/>
              </w:numPr>
              <w:spacing w:before="0" w:after="0"/>
              <w:ind w:left="34" w:firstLine="0"/>
              <w:rPr>
                <w:lang w:val="ru-RU" w:eastAsia="en-US"/>
              </w:rPr>
            </w:pPr>
          </w:p>
        </w:tc>
        <w:tc>
          <w:tcPr>
            <w:tcW w:w="7968" w:type="dxa"/>
            <w:shd w:val="clear" w:color="auto" w:fill="FFFFFF" w:themeFill="background1"/>
          </w:tcPr>
          <w:p w14:paraId="458946CE" w14:textId="4EB52F4B" w:rsidR="009108FC" w:rsidRPr="00D91261" w:rsidRDefault="009108FC" w:rsidP="009108FC">
            <w:pPr>
              <w:spacing w:after="0" w:line="240" w:lineRule="auto"/>
              <w:rPr>
                <w:rFonts w:ascii="Times New Roman" w:hAnsi="Times New Roman"/>
                <w:b/>
                <w:sz w:val="24"/>
                <w:szCs w:val="24"/>
              </w:rPr>
            </w:pPr>
            <w:r w:rsidRPr="00D91261">
              <w:rPr>
                <w:rFonts w:ascii="Times New Roman" w:hAnsi="Times New Roman"/>
                <w:sz w:val="24"/>
                <w:szCs w:val="24"/>
              </w:rPr>
              <w:t>Диагностика и лечение гнойничковых заболеваний кожи</w:t>
            </w:r>
          </w:p>
        </w:tc>
        <w:tc>
          <w:tcPr>
            <w:tcW w:w="991" w:type="dxa"/>
            <w:shd w:val="clear" w:color="auto" w:fill="FFFFFF" w:themeFill="background1"/>
          </w:tcPr>
          <w:p w14:paraId="3E6E143E" w14:textId="5DC3C3FB"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6</w:t>
            </w:r>
          </w:p>
        </w:tc>
      </w:tr>
      <w:tr w:rsidR="009108FC" w14:paraId="321443FF" w14:textId="77777777" w:rsidTr="003214EC">
        <w:tc>
          <w:tcPr>
            <w:tcW w:w="675" w:type="dxa"/>
            <w:shd w:val="clear" w:color="auto" w:fill="FFFFFF" w:themeFill="background1"/>
          </w:tcPr>
          <w:p w14:paraId="7147E29A" w14:textId="34D3BDAF" w:rsidR="009108FC" w:rsidRPr="00A75D34" w:rsidRDefault="009108FC" w:rsidP="00A55A92">
            <w:pPr>
              <w:pStyle w:val="ae"/>
              <w:numPr>
                <w:ilvl w:val="0"/>
                <w:numId w:val="74"/>
              </w:numPr>
              <w:spacing w:before="0" w:after="0"/>
              <w:ind w:left="34" w:firstLine="0"/>
              <w:rPr>
                <w:lang w:val="ru-RU" w:eastAsia="en-US"/>
              </w:rPr>
            </w:pPr>
          </w:p>
        </w:tc>
        <w:tc>
          <w:tcPr>
            <w:tcW w:w="7968" w:type="dxa"/>
            <w:shd w:val="clear" w:color="auto" w:fill="FFFFFF" w:themeFill="background1"/>
          </w:tcPr>
          <w:p w14:paraId="6DCD1319" w14:textId="17E42CA3" w:rsidR="009108FC" w:rsidRPr="00D91261" w:rsidRDefault="009108FC" w:rsidP="009108FC">
            <w:pPr>
              <w:spacing w:after="0" w:line="240" w:lineRule="auto"/>
              <w:rPr>
                <w:rFonts w:ascii="Times New Roman" w:hAnsi="Times New Roman"/>
                <w:b/>
                <w:sz w:val="24"/>
                <w:szCs w:val="24"/>
              </w:rPr>
            </w:pPr>
            <w:r>
              <w:rPr>
                <w:rFonts w:ascii="Times New Roman" w:hAnsi="Times New Roman"/>
                <w:sz w:val="24"/>
                <w:szCs w:val="24"/>
              </w:rPr>
              <w:t>Диагностика и лечение ал</w:t>
            </w:r>
            <w:r w:rsidRPr="00D91261">
              <w:rPr>
                <w:rFonts w:ascii="Times New Roman" w:hAnsi="Times New Roman"/>
                <w:sz w:val="24"/>
                <w:szCs w:val="24"/>
              </w:rPr>
              <w:t>лергических заболеваний кожи</w:t>
            </w:r>
          </w:p>
        </w:tc>
        <w:tc>
          <w:tcPr>
            <w:tcW w:w="991" w:type="dxa"/>
            <w:shd w:val="clear" w:color="auto" w:fill="FFFFFF" w:themeFill="background1"/>
          </w:tcPr>
          <w:p w14:paraId="6F62884F" w14:textId="581FEEB8"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6</w:t>
            </w:r>
          </w:p>
        </w:tc>
      </w:tr>
      <w:tr w:rsidR="009108FC" w14:paraId="66901F95" w14:textId="77777777" w:rsidTr="003214EC">
        <w:tc>
          <w:tcPr>
            <w:tcW w:w="675" w:type="dxa"/>
            <w:shd w:val="clear" w:color="auto" w:fill="FFFFFF" w:themeFill="background1"/>
          </w:tcPr>
          <w:p w14:paraId="4E816CDF" w14:textId="3A20A290" w:rsidR="009108FC" w:rsidRPr="00A75D34" w:rsidRDefault="009108FC" w:rsidP="00A55A92">
            <w:pPr>
              <w:pStyle w:val="ae"/>
              <w:numPr>
                <w:ilvl w:val="0"/>
                <w:numId w:val="74"/>
              </w:numPr>
              <w:spacing w:before="0" w:after="0"/>
              <w:ind w:left="34" w:firstLine="0"/>
              <w:rPr>
                <w:lang w:val="ru-RU" w:eastAsia="en-US"/>
              </w:rPr>
            </w:pPr>
          </w:p>
        </w:tc>
        <w:tc>
          <w:tcPr>
            <w:tcW w:w="7968" w:type="dxa"/>
            <w:shd w:val="clear" w:color="auto" w:fill="FFFFFF" w:themeFill="background1"/>
          </w:tcPr>
          <w:p w14:paraId="563A7BAE" w14:textId="27911B45" w:rsidR="009108FC" w:rsidRPr="00D91261" w:rsidRDefault="009108FC" w:rsidP="009108FC">
            <w:pPr>
              <w:spacing w:after="0" w:line="240" w:lineRule="auto"/>
              <w:rPr>
                <w:rFonts w:ascii="Times New Roman" w:hAnsi="Times New Roman"/>
                <w:b/>
                <w:sz w:val="24"/>
                <w:szCs w:val="24"/>
              </w:rPr>
            </w:pPr>
            <w:r w:rsidRPr="00D91261">
              <w:rPr>
                <w:rFonts w:ascii="Times New Roman" w:hAnsi="Times New Roman"/>
                <w:sz w:val="24"/>
                <w:szCs w:val="24"/>
              </w:rPr>
              <w:t>Диагностика и ле</w:t>
            </w:r>
            <w:r>
              <w:rPr>
                <w:rFonts w:ascii="Times New Roman" w:hAnsi="Times New Roman"/>
                <w:sz w:val="24"/>
                <w:szCs w:val="24"/>
              </w:rPr>
              <w:t>чение ви</w:t>
            </w:r>
            <w:r w:rsidRPr="00D91261">
              <w:rPr>
                <w:rFonts w:ascii="Times New Roman" w:hAnsi="Times New Roman"/>
                <w:sz w:val="24"/>
                <w:szCs w:val="24"/>
              </w:rPr>
              <w:t>русных и мультифактери-альных заболеваний кожи</w:t>
            </w:r>
          </w:p>
        </w:tc>
        <w:tc>
          <w:tcPr>
            <w:tcW w:w="991" w:type="dxa"/>
            <w:shd w:val="clear" w:color="auto" w:fill="FFFFFF" w:themeFill="background1"/>
          </w:tcPr>
          <w:p w14:paraId="1CA7A5CB" w14:textId="1ABB7EFD"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6</w:t>
            </w:r>
          </w:p>
        </w:tc>
      </w:tr>
      <w:tr w:rsidR="009108FC" w14:paraId="1CE4F2E1" w14:textId="77777777" w:rsidTr="003214EC">
        <w:tc>
          <w:tcPr>
            <w:tcW w:w="675" w:type="dxa"/>
            <w:shd w:val="clear" w:color="auto" w:fill="FFFFFF" w:themeFill="background1"/>
          </w:tcPr>
          <w:p w14:paraId="421871DE" w14:textId="11094CCD" w:rsidR="009108FC" w:rsidRPr="00A75D34" w:rsidRDefault="009108FC" w:rsidP="00A55A92">
            <w:pPr>
              <w:pStyle w:val="ae"/>
              <w:numPr>
                <w:ilvl w:val="0"/>
                <w:numId w:val="74"/>
              </w:numPr>
              <w:spacing w:before="0" w:after="0"/>
              <w:ind w:left="34" w:firstLine="0"/>
              <w:rPr>
                <w:lang w:val="ru-RU" w:eastAsia="en-US"/>
              </w:rPr>
            </w:pPr>
          </w:p>
        </w:tc>
        <w:tc>
          <w:tcPr>
            <w:tcW w:w="7968" w:type="dxa"/>
            <w:shd w:val="clear" w:color="auto" w:fill="FFFFFF" w:themeFill="background1"/>
          </w:tcPr>
          <w:p w14:paraId="3ED52A37" w14:textId="2C5919A2" w:rsidR="009108FC" w:rsidRPr="00D91261" w:rsidRDefault="002B02AF" w:rsidP="009108FC">
            <w:pPr>
              <w:spacing w:after="0" w:line="240" w:lineRule="auto"/>
              <w:rPr>
                <w:rFonts w:ascii="Times New Roman" w:hAnsi="Times New Roman"/>
                <w:b/>
                <w:sz w:val="24"/>
                <w:szCs w:val="24"/>
              </w:rPr>
            </w:pPr>
            <w:r>
              <w:rPr>
                <w:rFonts w:ascii="Times New Roman" w:hAnsi="Times New Roman"/>
                <w:sz w:val="24"/>
                <w:szCs w:val="24"/>
              </w:rPr>
              <w:t>Диагностика и лечение ве</w:t>
            </w:r>
            <w:r w:rsidRPr="00D91261">
              <w:rPr>
                <w:rFonts w:ascii="Times New Roman" w:hAnsi="Times New Roman"/>
                <w:sz w:val="24"/>
                <w:szCs w:val="24"/>
              </w:rPr>
              <w:t>нерических заболеваний</w:t>
            </w:r>
          </w:p>
        </w:tc>
        <w:tc>
          <w:tcPr>
            <w:tcW w:w="991" w:type="dxa"/>
            <w:shd w:val="clear" w:color="auto" w:fill="FFFFFF" w:themeFill="background1"/>
          </w:tcPr>
          <w:p w14:paraId="12C14E49" w14:textId="36FBA56B" w:rsidR="009108FC" w:rsidRPr="00A75D34" w:rsidRDefault="002B02AF" w:rsidP="009108FC">
            <w:pPr>
              <w:spacing w:after="0" w:line="240" w:lineRule="auto"/>
              <w:jc w:val="center"/>
              <w:rPr>
                <w:rFonts w:ascii="Times New Roman" w:hAnsi="Times New Roman"/>
                <w:sz w:val="24"/>
                <w:szCs w:val="24"/>
              </w:rPr>
            </w:pPr>
            <w:r>
              <w:rPr>
                <w:rFonts w:ascii="Times New Roman" w:hAnsi="Times New Roman"/>
                <w:sz w:val="24"/>
                <w:szCs w:val="24"/>
              </w:rPr>
              <w:t>6</w:t>
            </w:r>
          </w:p>
        </w:tc>
      </w:tr>
      <w:tr w:rsidR="009108FC" w14:paraId="1E23EEE6" w14:textId="77777777" w:rsidTr="003214EC">
        <w:tc>
          <w:tcPr>
            <w:tcW w:w="8643" w:type="dxa"/>
            <w:gridSpan w:val="2"/>
            <w:shd w:val="clear" w:color="auto" w:fill="FFFFFF" w:themeFill="background1"/>
          </w:tcPr>
          <w:p w14:paraId="42D47FBA" w14:textId="77777777" w:rsidR="009108FC" w:rsidRPr="00D91261" w:rsidRDefault="009108FC" w:rsidP="009108FC">
            <w:pPr>
              <w:spacing w:after="0" w:line="240" w:lineRule="auto"/>
              <w:rPr>
                <w:rFonts w:ascii="Times New Roman" w:hAnsi="Times New Roman"/>
                <w:b/>
                <w:sz w:val="24"/>
                <w:szCs w:val="24"/>
              </w:rPr>
            </w:pPr>
            <w:r>
              <w:rPr>
                <w:rFonts w:ascii="Times New Roman" w:hAnsi="Times New Roman"/>
                <w:b/>
                <w:sz w:val="24"/>
                <w:szCs w:val="24"/>
              </w:rPr>
              <w:t>Итого по разделу</w:t>
            </w:r>
          </w:p>
        </w:tc>
        <w:tc>
          <w:tcPr>
            <w:tcW w:w="991" w:type="dxa"/>
            <w:shd w:val="clear" w:color="auto" w:fill="FFFFFF" w:themeFill="background1"/>
          </w:tcPr>
          <w:p w14:paraId="6D34D032" w14:textId="633C45B8" w:rsidR="009108FC" w:rsidRPr="00A75D34" w:rsidRDefault="003214EC" w:rsidP="009108FC">
            <w:pPr>
              <w:spacing w:after="0" w:line="240" w:lineRule="auto"/>
              <w:jc w:val="center"/>
              <w:rPr>
                <w:rFonts w:ascii="Times New Roman" w:hAnsi="Times New Roman"/>
                <w:sz w:val="24"/>
                <w:szCs w:val="24"/>
              </w:rPr>
            </w:pPr>
            <w:r>
              <w:rPr>
                <w:rFonts w:ascii="Times New Roman" w:hAnsi="Times New Roman"/>
                <w:sz w:val="24"/>
                <w:szCs w:val="24"/>
              </w:rPr>
              <w:t>240</w:t>
            </w:r>
          </w:p>
        </w:tc>
      </w:tr>
      <w:tr w:rsidR="009108FC" w14:paraId="5CA7C82A" w14:textId="77777777" w:rsidTr="003214EC">
        <w:tc>
          <w:tcPr>
            <w:tcW w:w="9634" w:type="dxa"/>
            <w:gridSpan w:val="3"/>
            <w:shd w:val="clear" w:color="auto" w:fill="FFFFFF" w:themeFill="background1"/>
          </w:tcPr>
          <w:p w14:paraId="6390B436" w14:textId="77777777" w:rsidR="009108FC" w:rsidRPr="00D61835" w:rsidRDefault="009108FC" w:rsidP="009108FC">
            <w:pPr>
              <w:spacing w:after="0" w:line="240" w:lineRule="auto"/>
              <w:rPr>
                <w:rFonts w:ascii="Times New Roman" w:hAnsi="Times New Roman"/>
                <w:sz w:val="24"/>
                <w:szCs w:val="24"/>
              </w:rPr>
            </w:pPr>
            <w:r w:rsidRPr="00D61835">
              <w:rPr>
                <w:rFonts w:ascii="Times New Roman" w:hAnsi="Times New Roman"/>
                <w:b/>
                <w:sz w:val="24"/>
                <w:szCs w:val="24"/>
              </w:rPr>
              <w:t>Раздел 2.</w:t>
            </w:r>
            <w:r w:rsidRPr="00D61835">
              <w:rPr>
                <w:rFonts w:ascii="Times New Roman" w:hAnsi="Times New Roman"/>
                <w:sz w:val="24"/>
                <w:szCs w:val="24"/>
              </w:rPr>
              <w:t xml:space="preserve"> </w:t>
            </w:r>
          </w:p>
          <w:p w14:paraId="415E6079" w14:textId="77777777" w:rsidR="009108FC" w:rsidRPr="00A75D34" w:rsidRDefault="009108FC" w:rsidP="009108FC">
            <w:pPr>
              <w:spacing w:after="0" w:line="240" w:lineRule="auto"/>
              <w:rPr>
                <w:rFonts w:ascii="Times New Roman" w:hAnsi="Times New Roman"/>
                <w:sz w:val="24"/>
                <w:szCs w:val="24"/>
              </w:rPr>
            </w:pPr>
            <w:r>
              <w:rPr>
                <w:rFonts w:ascii="Times New Roman" w:hAnsi="Times New Roman"/>
                <w:sz w:val="24"/>
                <w:szCs w:val="24"/>
              </w:rPr>
              <w:t xml:space="preserve">МДК 02.02 </w:t>
            </w:r>
            <w:r w:rsidRPr="00E034A1">
              <w:rPr>
                <w:rFonts w:ascii="Times New Roman" w:hAnsi="Times New Roman"/>
                <w:sz w:val="24"/>
                <w:szCs w:val="24"/>
                <w:lang w:eastAsia="ru-RU"/>
              </w:rPr>
              <w:t>Проведение медицинского обследования с целью диагностики, назначения и  проведения лечения заболеваний хирургического профиля</w:t>
            </w:r>
          </w:p>
        </w:tc>
      </w:tr>
      <w:tr w:rsidR="003214EC" w14:paraId="05B16992" w14:textId="77777777" w:rsidTr="003214EC">
        <w:tc>
          <w:tcPr>
            <w:tcW w:w="675" w:type="dxa"/>
            <w:shd w:val="clear" w:color="auto" w:fill="FFFFFF" w:themeFill="background1"/>
          </w:tcPr>
          <w:p w14:paraId="2BB6D4AB" w14:textId="55C13E73"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20095CB2" w14:textId="010FB49A" w:rsidR="003214EC" w:rsidRPr="00D91261" w:rsidRDefault="003214EC" w:rsidP="003214EC">
            <w:pPr>
              <w:spacing w:after="0" w:line="240" w:lineRule="auto"/>
              <w:rPr>
                <w:rFonts w:ascii="Times New Roman" w:hAnsi="Times New Roman"/>
                <w:b/>
                <w:sz w:val="24"/>
                <w:szCs w:val="24"/>
              </w:rPr>
            </w:pPr>
            <w:r>
              <w:rPr>
                <w:rFonts w:ascii="Times New Roman" w:hAnsi="Times New Roman"/>
                <w:sz w:val="24"/>
              </w:rPr>
              <w:t>Асептика</w:t>
            </w:r>
          </w:p>
        </w:tc>
        <w:tc>
          <w:tcPr>
            <w:tcW w:w="991" w:type="dxa"/>
            <w:shd w:val="clear" w:color="auto" w:fill="FFFFFF" w:themeFill="background1"/>
          </w:tcPr>
          <w:p w14:paraId="2235D176" w14:textId="58E265DF"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03E907B2" w14:textId="77777777" w:rsidTr="003214EC">
        <w:tc>
          <w:tcPr>
            <w:tcW w:w="675" w:type="dxa"/>
            <w:shd w:val="clear" w:color="auto" w:fill="FFFFFF" w:themeFill="background1"/>
          </w:tcPr>
          <w:p w14:paraId="022BC761" w14:textId="713FE0C0"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648C96B3" w14:textId="52902D85" w:rsidR="003214EC" w:rsidRPr="00D91261" w:rsidRDefault="003214EC" w:rsidP="003214EC">
            <w:pPr>
              <w:spacing w:after="0" w:line="240" w:lineRule="auto"/>
              <w:rPr>
                <w:rFonts w:ascii="Times New Roman" w:hAnsi="Times New Roman"/>
                <w:b/>
                <w:sz w:val="24"/>
                <w:szCs w:val="24"/>
              </w:rPr>
            </w:pPr>
            <w:r>
              <w:rPr>
                <w:rFonts w:ascii="Times New Roman" w:hAnsi="Times New Roman"/>
                <w:sz w:val="24"/>
              </w:rPr>
              <w:t>Антисептика</w:t>
            </w:r>
          </w:p>
        </w:tc>
        <w:tc>
          <w:tcPr>
            <w:tcW w:w="991" w:type="dxa"/>
            <w:shd w:val="clear" w:color="auto" w:fill="FFFFFF" w:themeFill="background1"/>
          </w:tcPr>
          <w:p w14:paraId="007E2F4B" w14:textId="006B0211"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354FEBEA" w14:textId="77777777" w:rsidTr="003214EC">
        <w:tc>
          <w:tcPr>
            <w:tcW w:w="675" w:type="dxa"/>
            <w:shd w:val="clear" w:color="auto" w:fill="FFFFFF" w:themeFill="background1"/>
          </w:tcPr>
          <w:p w14:paraId="1DD8FB07" w14:textId="026D31E6"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282305D5" w14:textId="002F1C4A" w:rsidR="003214EC" w:rsidRPr="00D91261" w:rsidRDefault="003214EC" w:rsidP="003214EC">
            <w:pPr>
              <w:spacing w:after="0" w:line="240" w:lineRule="auto"/>
              <w:rPr>
                <w:rFonts w:ascii="Times New Roman" w:hAnsi="Times New Roman"/>
                <w:b/>
                <w:sz w:val="24"/>
                <w:szCs w:val="24"/>
              </w:rPr>
            </w:pPr>
            <w:r>
              <w:rPr>
                <w:rFonts w:ascii="Times New Roman" w:hAnsi="Times New Roman"/>
                <w:sz w:val="24"/>
              </w:rPr>
              <w:t>Кровотечения и гемостаз</w:t>
            </w:r>
          </w:p>
        </w:tc>
        <w:tc>
          <w:tcPr>
            <w:tcW w:w="991" w:type="dxa"/>
            <w:shd w:val="clear" w:color="auto" w:fill="FFFFFF" w:themeFill="background1"/>
          </w:tcPr>
          <w:p w14:paraId="62A37F1A" w14:textId="243B08CA"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224D5E1D" w14:textId="77777777" w:rsidTr="003214EC">
        <w:tc>
          <w:tcPr>
            <w:tcW w:w="675" w:type="dxa"/>
            <w:shd w:val="clear" w:color="auto" w:fill="FFFFFF" w:themeFill="background1"/>
          </w:tcPr>
          <w:p w14:paraId="561A3B89" w14:textId="6FA80B5E"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476AD434" w14:textId="2A5D0113" w:rsidR="003214EC" w:rsidRPr="00D91261" w:rsidRDefault="003214EC" w:rsidP="003214EC">
            <w:pPr>
              <w:spacing w:after="0" w:line="240" w:lineRule="auto"/>
              <w:rPr>
                <w:rFonts w:ascii="Times New Roman" w:hAnsi="Times New Roman"/>
                <w:b/>
                <w:sz w:val="24"/>
                <w:szCs w:val="24"/>
              </w:rPr>
            </w:pPr>
            <w:r>
              <w:rPr>
                <w:rFonts w:ascii="Times New Roman" w:hAnsi="Times New Roman"/>
                <w:sz w:val="24"/>
              </w:rPr>
              <w:t>Основы трансфузиологии</w:t>
            </w:r>
          </w:p>
        </w:tc>
        <w:tc>
          <w:tcPr>
            <w:tcW w:w="991" w:type="dxa"/>
            <w:shd w:val="clear" w:color="auto" w:fill="FFFFFF" w:themeFill="background1"/>
          </w:tcPr>
          <w:p w14:paraId="685BBC22" w14:textId="07CCF339"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33B02EE5" w14:textId="77777777" w:rsidTr="003214EC">
        <w:tc>
          <w:tcPr>
            <w:tcW w:w="675" w:type="dxa"/>
            <w:shd w:val="clear" w:color="auto" w:fill="FFFFFF" w:themeFill="background1"/>
          </w:tcPr>
          <w:p w14:paraId="0D203862" w14:textId="7392CEAE"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281FC3C5" w14:textId="4CFF069A" w:rsidR="003214EC" w:rsidRPr="00D91261" w:rsidRDefault="003214EC" w:rsidP="003214EC">
            <w:pPr>
              <w:spacing w:after="0" w:line="240" w:lineRule="auto"/>
              <w:rPr>
                <w:rFonts w:ascii="Times New Roman" w:hAnsi="Times New Roman"/>
                <w:b/>
                <w:sz w:val="24"/>
                <w:szCs w:val="24"/>
              </w:rPr>
            </w:pPr>
            <w:r>
              <w:rPr>
                <w:rFonts w:ascii="Times New Roman" w:hAnsi="Times New Roman"/>
                <w:sz w:val="24"/>
              </w:rPr>
              <w:t>Наркоз. Местная анестезия</w:t>
            </w:r>
          </w:p>
        </w:tc>
        <w:tc>
          <w:tcPr>
            <w:tcW w:w="991" w:type="dxa"/>
            <w:shd w:val="clear" w:color="auto" w:fill="FFFFFF" w:themeFill="background1"/>
          </w:tcPr>
          <w:p w14:paraId="65A630EF" w14:textId="5C9B7569"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45B79F44" w14:textId="77777777" w:rsidTr="003214EC">
        <w:tc>
          <w:tcPr>
            <w:tcW w:w="675" w:type="dxa"/>
            <w:shd w:val="clear" w:color="auto" w:fill="FFFFFF" w:themeFill="background1"/>
          </w:tcPr>
          <w:p w14:paraId="0903DA84" w14:textId="4A548356"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73E2ACD4" w14:textId="6EAD1BDB" w:rsidR="003214EC" w:rsidRPr="00D91261" w:rsidRDefault="003214EC" w:rsidP="003214EC">
            <w:pPr>
              <w:spacing w:after="0" w:line="240" w:lineRule="auto"/>
              <w:rPr>
                <w:rFonts w:ascii="Times New Roman" w:hAnsi="Times New Roman"/>
                <w:b/>
                <w:sz w:val="24"/>
                <w:szCs w:val="24"/>
              </w:rPr>
            </w:pPr>
            <w:r>
              <w:rPr>
                <w:rFonts w:ascii="Times New Roman" w:hAnsi="Times New Roman"/>
                <w:sz w:val="24"/>
              </w:rPr>
              <w:t>Черепно-мозговая травма</w:t>
            </w:r>
          </w:p>
        </w:tc>
        <w:tc>
          <w:tcPr>
            <w:tcW w:w="991" w:type="dxa"/>
            <w:shd w:val="clear" w:color="auto" w:fill="FFFFFF" w:themeFill="background1"/>
          </w:tcPr>
          <w:p w14:paraId="5A0D27AB" w14:textId="52F418F8"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20A1057E" w14:textId="77777777" w:rsidTr="003214EC">
        <w:tc>
          <w:tcPr>
            <w:tcW w:w="675" w:type="dxa"/>
            <w:shd w:val="clear" w:color="auto" w:fill="FFFFFF" w:themeFill="background1"/>
          </w:tcPr>
          <w:p w14:paraId="3065CCDE" w14:textId="35F05F33"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4C714055" w14:textId="02129F91" w:rsidR="003214EC" w:rsidRPr="00D91261" w:rsidRDefault="003214EC" w:rsidP="003214EC">
            <w:pPr>
              <w:spacing w:after="0" w:line="240" w:lineRule="auto"/>
              <w:rPr>
                <w:rFonts w:ascii="Times New Roman" w:hAnsi="Times New Roman"/>
                <w:b/>
                <w:sz w:val="24"/>
                <w:szCs w:val="24"/>
              </w:rPr>
            </w:pPr>
            <w:r>
              <w:rPr>
                <w:rFonts w:ascii="Times New Roman" w:hAnsi="Times New Roman"/>
                <w:sz w:val="24"/>
              </w:rPr>
              <w:t>Травма позвоночника и спинного мозга</w:t>
            </w:r>
          </w:p>
        </w:tc>
        <w:tc>
          <w:tcPr>
            <w:tcW w:w="991" w:type="dxa"/>
            <w:shd w:val="clear" w:color="auto" w:fill="FFFFFF" w:themeFill="background1"/>
          </w:tcPr>
          <w:p w14:paraId="2FBDD4FF" w14:textId="796EBFC0"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21AADA81" w14:textId="77777777" w:rsidTr="003214EC">
        <w:tc>
          <w:tcPr>
            <w:tcW w:w="675" w:type="dxa"/>
            <w:shd w:val="clear" w:color="auto" w:fill="FFFFFF" w:themeFill="background1"/>
          </w:tcPr>
          <w:p w14:paraId="5C5C77DB" w14:textId="46A0B0F9"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626EF887" w14:textId="1F802CA8" w:rsidR="003214EC" w:rsidRPr="00D91261" w:rsidRDefault="003214EC" w:rsidP="003214EC">
            <w:pPr>
              <w:spacing w:after="0" w:line="240" w:lineRule="auto"/>
              <w:rPr>
                <w:rFonts w:ascii="Times New Roman" w:hAnsi="Times New Roman"/>
                <w:b/>
                <w:sz w:val="24"/>
                <w:szCs w:val="24"/>
              </w:rPr>
            </w:pPr>
            <w:r>
              <w:rPr>
                <w:rFonts w:ascii="Times New Roman" w:hAnsi="Times New Roman"/>
                <w:sz w:val="24"/>
              </w:rPr>
              <w:t>Травма органов грудной клетки</w:t>
            </w:r>
          </w:p>
        </w:tc>
        <w:tc>
          <w:tcPr>
            <w:tcW w:w="991" w:type="dxa"/>
            <w:shd w:val="clear" w:color="auto" w:fill="FFFFFF" w:themeFill="background1"/>
          </w:tcPr>
          <w:p w14:paraId="5641496E" w14:textId="28BF2AE7"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38760D96" w14:textId="77777777" w:rsidTr="003214EC">
        <w:tc>
          <w:tcPr>
            <w:tcW w:w="675" w:type="dxa"/>
            <w:shd w:val="clear" w:color="auto" w:fill="FFFFFF" w:themeFill="background1"/>
          </w:tcPr>
          <w:p w14:paraId="328D3CAA" w14:textId="095E5202"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6F5D0944" w14:textId="133DFE9B" w:rsidR="003214EC" w:rsidRPr="00D91261" w:rsidRDefault="003214EC" w:rsidP="003214EC">
            <w:pPr>
              <w:spacing w:after="0" w:line="240" w:lineRule="auto"/>
              <w:rPr>
                <w:rFonts w:ascii="Times New Roman" w:hAnsi="Times New Roman"/>
                <w:b/>
                <w:sz w:val="24"/>
                <w:szCs w:val="24"/>
              </w:rPr>
            </w:pPr>
            <w:r>
              <w:rPr>
                <w:rFonts w:ascii="Times New Roman" w:hAnsi="Times New Roman"/>
                <w:sz w:val="24"/>
              </w:rPr>
              <w:t>Грыжи живота</w:t>
            </w:r>
          </w:p>
        </w:tc>
        <w:tc>
          <w:tcPr>
            <w:tcW w:w="991" w:type="dxa"/>
            <w:shd w:val="clear" w:color="auto" w:fill="FFFFFF" w:themeFill="background1"/>
          </w:tcPr>
          <w:p w14:paraId="5F3968CB" w14:textId="48DDA706"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45ECC029" w14:textId="77777777" w:rsidTr="003214EC">
        <w:tc>
          <w:tcPr>
            <w:tcW w:w="675" w:type="dxa"/>
            <w:shd w:val="clear" w:color="auto" w:fill="FFFFFF" w:themeFill="background1"/>
          </w:tcPr>
          <w:p w14:paraId="23F4052B" w14:textId="6F56DFEC"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6376F5A5" w14:textId="4C5D350F" w:rsidR="003214EC" w:rsidRPr="00D91261" w:rsidRDefault="003214EC" w:rsidP="003214EC">
            <w:pPr>
              <w:spacing w:after="0" w:line="240" w:lineRule="auto"/>
              <w:rPr>
                <w:rFonts w:ascii="Times New Roman" w:hAnsi="Times New Roman"/>
                <w:b/>
                <w:sz w:val="24"/>
                <w:szCs w:val="24"/>
              </w:rPr>
            </w:pPr>
            <w:r>
              <w:rPr>
                <w:rFonts w:ascii="Times New Roman" w:hAnsi="Times New Roman"/>
                <w:sz w:val="24"/>
              </w:rPr>
              <w:t>Острый аппендицит</w:t>
            </w:r>
          </w:p>
        </w:tc>
        <w:tc>
          <w:tcPr>
            <w:tcW w:w="991" w:type="dxa"/>
            <w:shd w:val="clear" w:color="auto" w:fill="FFFFFF" w:themeFill="background1"/>
          </w:tcPr>
          <w:p w14:paraId="65BAAF87" w14:textId="7A5D797A"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6EE5DFC2" w14:textId="77777777" w:rsidTr="003214EC">
        <w:tc>
          <w:tcPr>
            <w:tcW w:w="675" w:type="dxa"/>
            <w:shd w:val="clear" w:color="auto" w:fill="FFFFFF" w:themeFill="background1"/>
          </w:tcPr>
          <w:p w14:paraId="2694B0E0" w14:textId="1296CC87"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31523BE5" w14:textId="2EC9557F" w:rsidR="003214EC" w:rsidRPr="00D91261" w:rsidRDefault="003214EC" w:rsidP="003214EC">
            <w:pPr>
              <w:spacing w:after="0" w:line="240" w:lineRule="auto"/>
              <w:rPr>
                <w:rFonts w:ascii="Times New Roman" w:hAnsi="Times New Roman"/>
                <w:b/>
                <w:sz w:val="24"/>
                <w:szCs w:val="24"/>
              </w:rPr>
            </w:pPr>
            <w:r>
              <w:rPr>
                <w:rFonts w:ascii="Times New Roman" w:hAnsi="Times New Roman"/>
                <w:sz w:val="24"/>
              </w:rPr>
              <w:t>Острый холецистит</w:t>
            </w:r>
          </w:p>
        </w:tc>
        <w:tc>
          <w:tcPr>
            <w:tcW w:w="991" w:type="dxa"/>
            <w:shd w:val="clear" w:color="auto" w:fill="FFFFFF" w:themeFill="background1"/>
          </w:tcPr>
          <w:p w14:paraId="3AD094B6" w14:textId="6F0A3787"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0338B3D7" w14:textId="77777777" w:rsidTr="003214EC">
        <w:tc>
          <w:tcPr>
            <w:tcW w:w="675" w:type="dxa"/>
            <w:shd w:val="clear" w:color="auto" w:fill="FFFFFF" w:themeFill="background1"/>
          </w:tcPr>
          <w:p w14:paraId="03C606EC" w14:textId="41824E41"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5F043F82" w14:textId="7CE1A2D4" w:rsidR="003214EC" w:rsidRPr="00D91261" w:rsidRDefault="003214EC" w:rsidP="003214EC">
            <w:pPr>
              <w:spacing w:after="0" w:line="240" w:lineRule="auto"/>
              <w:rPr>
                <w:rFonts w:ascii="Times New Roman" w:hAnsi="Times New Roman"/>
                <w:b/>
                <w:sz w:val="24"/>
                <w:szCs w:val="24"/>
              </w:rPr>
            </w:pPr>
            <w:r>
              <w:rPr>
                <w:rFonts w:ascii="Times New Roman" w:hAnsi="Times New Roman"/>
                <w:sz w:val="24"/>
              </w:rPr>
              <w:t>Острый панкреатит</w:t>
            </w:r>
          </w:p>
        </w:tc>
        <w:tc>
          <w:tcPr>
            <w:tcW w:w="991" w:type="dxa"/>
            <w:shd w:val="clear" w:color="auto" w:fill="FFFFFF" w:themeFill="background1"/>
          </w:tcPr>
          <w:p w14:paraId="41054BC6" w14:textId="760119C5"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356C8D6F" w14:textId="77777777" w:rsidTr="003214EC">
        <w:tc>
          <w:tcPr>
            <w:tcW w:w="675" w:type="dxa"/>
            <w:shd w:val="clear" w:color="auto" w:fill="FFFFFF" w:themeFill="background1"/>
          </w:tcPr>
          <w:p w14:paraId="3157E878" w14:textId="3336DD74"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147E0144" w14:textId="773099F8" w:rsidR="003214EC" w:rsidRPr="00D91261" w:rsidRDefault="003214EC" w:rsidP="003214EC">
            <w:pPr>
              <w:spacing w:after="0" w:line="240" w:lineRule="auto"/>
              <w:rPr>
                <w:rFonts w:ascii="Times New Roman" w:hAnsi="Times New Roman"/>
                <w:b/>
                <w:sz w:val="24"/>
                <w:szCs w:val="24"/>
              </w:rPr>
            </w:pPr>
            <w:r>
              <w:rPr>
                <w:rFonts w:ascii="Times New Roman" w:hAnsi="Times New Roman"/>
                <w:sz w:val="24"/>
              </w:rPr>
              <w:t>Осложнения язвенной болезни желудка и двенадцатиперстной кишки</w:t>
            </w:r>
          </w:p>
        </w:tc>
        <w:tc>
          <w:tcPr>
            <w:tcW w:w="991" w:type="dxa"/>
            <w:shd w:val="clear" w:color="auto" w:fill="FFFFFF" w:themeFill="background1"/>
          </w:tcPr>
          <w:p w14:paraId="410344A0" w14:textId="234691C8"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6EE11A49" w14:textId="77777777" w:rsidTr="003214EC">
        <w:tc>
          <w:tcPr>
            <w:tcW w:w="675" w:type="dxa"/>
            <w:shd w:val="clear" w:color="auto" w:fill="FFFFFF" w:themeFill="background1"/>
          </w:tcPr>
          <w:p w14:paraId="207AB6F7" w14:textId="45395667"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1EC9DAD4" w14:textId="1E8FC225" w:rsidR="003214EC" w:rsidRPr="00D91261" w:rsidRDefault="003214EC" w:rsidP="003214EC">
            <w:pPr>
              <w:spacing w:after="0" w:line="240" w:lineRule="auto"/>
              <w:rPr>
                <w:rFonts w:ascii="Times New Roman" w:hAnsi="Times New Roman"/>
                <w:b/>
                <w:sz w:val="24"/>
                <w:szCs w:val="24"/>
              </w:rPr>
            </w:pPr>
            <w:r>
              <w:rPr>
                <w:rFonts w:ascii="Times New Roman" w:hAnsi="Times New Roman"/>
                <w:sz w:val="24"/>
              </w:rPr>
              <w:t>Хирургические заболевания прямой кишки</w:t>
            </w:r>
          </w:p>
        </w:tc>
        <w:tc>
          <w:tcPr>
            <w:tcW w:w="991" w:type="dxa"/>
            <w:shd w:val="clear" w:color="auto" w:fill="FFFFFF" w:themeFill="background1"/>
          </w:tcPr>
          <w:p w14:paraId="40DCBA3A" w14:textId="655358D5"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28A79FE6" w14:textId="77777777" w:rsidTr="003214EC">
        <w:tc>
          <w:tcPr>
            <w:tcW w:w="675" w:type="dxa"/>
            <w:shd w:val="clear" w:color="auto" w:fill="FFFFFF" w:themeFill="background1"/>
          </w:tcPr>
          <w:p w14:paraId="4CBA4CD8" w14:textId="7AEAB3E8"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2222CAB8" w14:textId="0C17D372" w:rsidR="003214EC" w:rsidRPr="00D91261" w:rsidRDefault="003214EC" w:rsidP="003214EC">
            <w:pPr>
              <w:spacing w:after="0" w:line="240" w:lineRule="auto"/>
              <w:rPr>
                <w:rFonts w:ascii="Times New Roman" w:hAnsi="Times New Roman"/>
                <w:b/>
                <w:sz w:val="24"/>
                <w:szCs w:val="24"/>
              </w:rPr>
            </w:pPr>
            <w:r>
              <w:rPr>
                <w:rFonts w:ascii="Times New Roman" w:hAnsi="Times New Roman"/>
                <w:sz w:val="24"/>
              </w:rPr>
              <w:t>Заболевания мочевыделительной системы</w:t>
            </w:r>
          </w:p>
        </w:tc>
        <w:tc>
          <w:tcPr>
            <w:tcW w:w="991" w:type="dxa"/>
            <w:shd w:val="clear" w:color="auto" w:fill="FFFFFF" w:themeFill="background1"/>
          </w:tcPr>
          <w:p w14:paraId="2BC7BCED" w14:textId="4983BF8A"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0464E032" w14:textId="77777777" w:rsidTr="003214EC">
        <w:tc>
          <w:tcPr>
            <w:tcW w:w="675" w:type="dxa"/>
            <w:shd w:val="clear" w:color="auto" w:fill="FFFFFF" w:themeFill="background1"/>
          </w:tcPr>
          <w:p w14:paraId="41ADFF30" w14:textId="7A08F507"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4B23BCF6" w14:textId="09177344" w:rsidR="003214EC" w:rsidRPr="00D91261" w:rsidRDefault="003214EC" w:rsidP="003214EC">
            <w:pPr>
              <w:spacing w:after="0" w:line="240" w:lineRule="auto"/>
              <w:rPr>
                <w:rFonts w:ascii="Times New Roman" w:hAnsi="Times New Roman"/>
                <w:b/>
                <w:sz w:val="24"/>
                <w:szCs w:val="24"/>
              </w:rPr>
            </w:pPr>
            <w:r>
              <w:rPr>
                <w:rFonts w:ascii="Times New Roman" w:hAnsi="Times New Roman"/>
                <w:sz w:val="24"/>
              </w:rPr>
              <w:t>Хирургические заболевания артерий</w:t>
            </w:r>
          </w:p>
        </w:tc>
        <w:tc>
          <w:tcPr>
            <w:tcW w:w="991" w:type="dxa"/>
            <w:shd w:val="clear" w:color="auto" w:fill="FFFFFF" w:themeFill="background1"/>
          </w:tcPr>
          <w:p w14:paraId="3515121E" w14:textId="5E57FB01"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5AAEDB9A" w14:textId="77777777" w:rsidTr="003214EC">
        <w:tc>
          <w:tcPr>
            <w:tcW w:w="675" w:type="dxa"/>
            <w:shd w:val="clear" w:color="auto" w:fill="FFFFFF" w:themeFill="background1"/>
          </w:tcPr>
          <w:p w14:paraId="2CF982BB" w14:textId="4882CD5C"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7B190BFC" w14:textId="63ADA9AE" w:rsidR="003214EC" w:rsidRDefault="003214EC" w:rsidP="003214EC">
            <w:pPr>
              <w:spacing w:after="0" w:line="240" w:lineRule="auto"/>
              <w:rPr>
                <w:rFonts w:ascii="Times New Roman" w:hAnsi="Times New Roman"/>
                <w:b/>
                <w:sz w:val="24"/>
                <w:szCs w:val="24"/>
              </w:rPr>
            </w:pPr>
            <w:r>
              <w:rPr>
                <w:rFonts w:ascii="Times New Roman" w:hAnsi="Times New Roman"/>
                <w:sz w:val="24"/>
              </w:rPr>
              <w:t>Хирургические заболевания вен</w:t>
            </w:r>
          </w:p>
        </w:tc>
        <w:tc>
          <w:tcPr>
            <w:tcW w:w="991" w:type="dxa"/>
            <w:shd w:val="clear" w:color="auto" w:fill="FFFFFF" w:themeFill="background1"/>
          </w:tcPr>
          <w:p w14:paraId="0AEDAA67" w14:textId="70454873"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586D0A70" w14:textId="77777777" w:rsidTr="003214EC">
        <w:tc>
          <w:tcPr>
            <w:tcW w:w="675" w:type="dxa"/>
            <w:shd w:val="clear" w:color="auto" w:fill="FFFFFF" w:themeFill="background1"/>
          </w:tcPr>
          <w:p w14:paraId="012B86E7" w14:textId="7F95C4BB"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7DE30B3B" w14:textId="185357F9" w:rsidR="003214EC" w:rsidRDefault="003214EC" w:rsidP="003214EC">
            <w:pPr>
              <w:spacing w:after="0" w:line="240" w:lineRule="auto"/>
              <w:rPr>
                <w:rFonts w:ascii="Times New Roman" w:hAnsi="Times New Roman"/>
                <w:b/>
                <w:sz w:val="24"/>
                <w:szCs w:val="24"/>
              </w:rPr>
            </w:pPr>
            <w:r>
              <w:rPr>
                <w:rFonts w:ascii="Times New Roman" w:hAnsi="Times New Roman"/>
                <w:sz w:val="24"/>
              </w:rPr>
              <w:t>Гнойно-воспалительные заболевания мягких тканей</w:t>
            </w:r>
          </w:p>
        </w:tc>
        <w:tc>
          <w:tcPr>
            <w:tcW w:w="991" w:type="dxa"/>
            <w:shd w:val="clear" w:color="auto" w:fill="FFFFFF" w:themeFill="background1"/>
          </w:tcPr>
          <w:p w14:paraId="0A32C2EF" w14:textId="2CF963FB"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05893058" w14:textId="77777777" w:rsidTr="003214EC">
        <w:tc>
          <w:tcPr>
            <w:tcW w:w="675" w:type="dxa"/>
            <w:shd w:val="clear" w:color="auto" w:fill="FFFFFF" w:themeFill="background1"/>
          </w:tcPr>
          <w:p w14:paraId="6A364CB1" w14:textId="154FF590"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4029129E" w14:textId="5062A42D" w:rsidR="003214EC" w:rsidRDefault="003214EC" w:rsidP="003214EC">
            <w:pPr>
              <w:spacing w:after="0" w:line="240" w:lineRule="auto"/>
              <w:rPr>
                <w:rFonts w:ascii="Times New Roman" w:hAnsi="Times New Roman"/>
                <w:b/>
                <w:sz w:val="24"/>
                <w:szCs w:val="24"/>
              </w:rPr>
            </w:pPr>
            <w:r>
              <w:rPr>
                <w:rFonts w:ascii="Times New Roman" w:hAnsi="Times New Roman"/>
                <w:sz w:val="24"/>
              </w:rPr>
              <w:t>Остеомиелит</w:t>
            </w:r>
          </w:p>
        </w:tc>
        <w:tc>
          <w:tcPr>
            <w:tcW w:w="991" w:type="dxa"/>
            <w:shd w:val="clear" w:color="auto" w:fill="FFFFFF" w:themeFill="background1"/>
          </w:tcPr>
          <w:p w14:paraId="02BC1BF5" w14:textId="767D65ED"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5862F116" w14:textId="77777777" w:rsidTr="003214EC">
        <w:tc>
          <w:tcPr>
            <w:tcW w:w="675" w:type="dxa"/>
            <w:shd w:val="clear" w:color="auto" w:fill="FFFFFF" w:themeFill="background1"/>
          </w:tcPr>
          <w:p w14:paraId="7B104522" w14:textId="27AE5573"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3A391DC8" w14:textId="73413F71" w:rsidR="003214EC" w:rsidRDefault="003214EC" w:rsidP="003214EC">
            <w:pPr>
              <w:spacing w:after="0" w:line="240" w:lineRule="auto"/>
              <w:rPr>
                <w:rFonts w:ascii="Times New Roman" w:hAnsi="Times New Roman"/>
                <w:b/>
                <w:sz w:val="24"/>
                <w:szCs w:val="24"/>
              </w:rPr>
            </w:pPr>
            <w:r>
              <w:rPr>
                <w:rFonts w:ascii="Times New Roman" w:hAnsi="Times New Roman"/>
                <w:sz w:val="24"/>
              </w:rPr>
              <w:t>Механическая травма опорно-двигательного аппарата</w:t>
            </w:r>
          </w:p>
        </w:tc>
        <w:tc>
          <w:tcPr>
            <w:tcW w:w="991" w:type="dxa"/>
            <w:shd w:val="clear" w:color="auto" w:fill="FFFFFF" w:themeFill="background1"/>
          </w:tcPr>
          <w:p w14:paraId="3C3856B3" w14:textId="43BC3BD2"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567B3391" w14:textId="77777777" w:rsidTr="003214EC">
        <w:tc>
          <w:tcPr>
            <w:tcW w:w="675" w:type="dxa"/>
            <w:shd w:val="clear" w:color="auto" w:fill="FFFFFF" w:themeFill="background1"/>
          </w:tcPr>
          <w:p w14:paraId="66C7AD96" w14:textId="2EEC6FB9"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155B301B" w14:textId="292BBDE0" w:rsidR="003214EC" w:rsidRDefault="003214EC" w:rsidP="003214EC">
            <w:pPr>
              <w:spacing w:after="0" w:line="240" w:lineRule="auto"/>
              <w:rPr>
                <w:rFonts w:ascii="Times New Roman" w:hAnsi="Times New Roman"/>
                <w:b/>
                <w:sz w:val="24"/>
                <w:szCs w:val="24"/>
              </w:rPr>
            </w:pPr>
            <w:r>
              <w:rPr>
                <w:rFonts w:ascii="Times New Roman" w:hAnsi="Times New Roman"/>
                <w:sz w:val="24"/>
              </w:rPr>
              <w:t>Термические ожоги. Ожоговая болезнь</w:t>
            </w:r>
          </w:p>
        </w:tc>
        <w:tc>
          <w:tcPr>
            <w:tcW w:w="991" w:type="dxa"/>
            <w:shd w:val="clear" w:color="auto" w:fill="FFFFFF" w:themeFill="background1"/>
          </w:tcPr>
          <w:p w14:paraId="665142C4" w14:textId="274FB18B"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69B84B43" w14:textId="77777777" w:rsidTr="003214EC">
        <w:tc>
          <w:tcPr>
            <w:tcW w:w="675" w:type="dxa"/>
            <w:shd w:val="clear" w:color="auto" w:fill="FFFFFF" w:themeFill="background1"/>
          </w:tcPr>
          <w:p w14:paraId="4F761DC3" w14:textId="76D3B939"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0160A4C0" w14:textId="0E1FFC8A" w:rsidR="003214EC" w:rsidRDefault="003214EC" w:rsidP="003214EC">
            <w:pPr>
              <w:spacing w:after="0" w:line="240" w:lineRule="auto"/>
              <w:rPr>
                <w:rFonts w:ascii="Times New Roman" w:hAnsi="Times New Roman"/>
                <w:b/>
                <w:sz w:val="24"/>
                <w:szCs w:val="24"/>
              </w:rPr>
            </w:pPr>
            <w:r>
              <w:rPr>
                <w:rFonts w:ascii="Times New Roman" w:hAnsi="Times New Roman"/>
                <w:sz w:val="24"/>
              </w:rPr>
              <w:t>Отморожения</w:t>
            </w:r>
          </w:p>
        </w:tc>
        <w:tc>
          <w:tcPr>
            <w:tcW w:w="991" w:type="dxa"/>
            <w:shd w:val="clear" w:color="auto" w:fill="FFFFFF" w:themeFill="background1"/>
          </w:tcPr>
          <w:p w14:paraId="739D043B" w14:textId="375AFB90"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7EDCAE26" w14:textId="77777777" w:rsidTr="003214EC">
        <w:tc>
          <w:tcPr>
            <w:tcW w:w="675" w:type="dxa"/>
            <w:shd w:val="clear" w:color="auto" w:fill="FFFFFF" w:themeFill="background1"/>
          </w:tcPr>
          <w:p w14:paraId="5E2C2A12" w14:textId="2B442772"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5F56E17C" w14:textId="7C27FC84" w:rsidR="003214EC" w:rsidRDefault="003214EC" w:rsidP="003214EC">
            <w:pPr>
              <w:spacing w:after="0" w:line="240" w:lineRule="auto"/>
              <w:rPr>
                <w:rFonts w:ascii="Times New Roman" w:hAnsi="Times New Roman"/>
                <w:b/>
                <w:sz w:val="24"/>
                <w:szCs w:val="24"/>
              </w:rPr>
            </w:pPr>
            <w:r>
              <w:rPr>
                <w:rFonts w:ascii="Times New Roman" w:hAnsi="Times New Roman"/>
                <w:sz w:val="24"/>
              </w:rPr>
              <w:t>Общие вопросы онкологии</w:t>
            </w:r>
          </w:p>
        </w:tc>
        <w:tc>
          <w:tcPr>
            <w:tcW w:w="991" w:type="dxa"/>
            <w:shd w:val="clear" w:color="auto" w:fill="FFFFFF" w:themeFill="background1"/>
          </w:tcPr>
          <w:p w14:paraId="23152FEF" w14:textId="38718387"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0F55B0DF" w14:textId="77777777" w:rsidTr="003214EC">
        <w:tc>
          <w:tcPr>
            <w:tcW w:w="675" w:type="dxa"/>
            <w:shd w:val="clear" w:color="auto" w:fill="FFFFFF" w:themeFill="background1"/>
          </w:tcPr>
          <w:p w14:paraId="7311EF33" w14:textId="6F6AE810"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12125A10" w14:textId="250F519C" w:rsidR="003214EC" w:rsidRDefault="003214EC" w:rsidP="003214EC">
            <w:pPr>
              <w:spacing w:after="0" w:line="240" w:lineRule="auto"/>
              <w:rPr>
                <w:rFonts w:ascii="Times New Roman" w:hAnsi="Times New Roman"/>
                <w:b/>
                <w:sz w:val="24"/>
                <w:szCs w:val="24"/>
              </w:rPr>
            </w:pPr>
            <w:r>
              <w:rPr>
                <w:rFonts w:ascii="Times New Roman" w:hAnsi="Times New Roman"/>
                <w:sz w:val="24"/>
              </w:rPr>
              <w:t>Принципы лечения онкологических больных</w:t>
            </w:r>
          </w:p>
        </w:tc>
        <w:tc>
          <w:tcPr>
            <w:tcW w:w="991" w:type="dxa"/>
            <w:shd w:val="clear" w:color="auto" w:fill="FFFFFF" w:themeFill="background1"/>
          </w:tcPr>
          <w:p w14:paraId="6515C5E4" w14:textId="75CF9F11"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9108FC" w14:paraId="2C18A0E9" w14:textId="77777777" w:rsidTr="003214EC">
        <w:tc>
          <w:tcPr>
            <w:tcW w:w="8643" w:type="dxa"/>
            <w:gridSpan w:val="2"/>
            <w:shd w:val="clear" w:color="auto" w:fill="FFFFFF" w:themeFill="background1"/>
          </w:tcPr>
          <w:p w14:paraId="26F41154" w14:textId="75699F6F" w:rsidR="009108FC" w:rsidRDefault="003214EC" w:rsidP="009108FC">
            <w:pPr>
              <w:spacing w:after="0" w:line="240" w:lineRule="auto"/>
              <w:rPr>
                <w:rFonts w:ascii="Times New Roman" w:hAnsi="Times New Roman"/>
                <w:b/>
                <w:sz w:val="24"/>
                <w:szCs w:val="24"/>
              </w:rPr>
            </w:pPr>
            <w:r>
              <w:rPr>
                <w:rFonts w:ascii="Times New Roman" w:hAnsi="Times New Roman"/>
                <w:b/>
                <w:sz w:val="24"/>
                <w:szCs w:val="24"/>
              </w:rPr>
              <w:t>Итого по разделу</w:t>
            </w:r>
          </w:p>
        </w:tc>
        <w:tc>
          <w:tcPr>
            <w:tcW w:w="991" w:type="dxa"/>
            <w:shd w:val="clear" w:color="auto" w:fill="FFFFFF" w:themeFill="background1"/>
          </w:tcPr>
          <w:p w14:paraId="7C4988F9" w14:textId="3A0CB3A2" w:rsidR="009108FC" w:rsidRPr="00A75D34" w:rsidRDefault="003214EC" w:rsidP="009108FC">
            <w:pPr>
              <w:spacing w:after="0" w:line="240" w:lineRule="auto"/>
              <w:jc w:val="center"/>
              <w:rPr>
                <w:rFonts w:ascii="Times New Roman" w:hAnsi="Times New Roman"/>
                <w:sz w:val="24"/>
                <w:szCs w:val="24"/>
              </w:rPr>
            </w:pPr>
            <w:r>
              <w:rPr>
                <w:rFonts w:ascii="Times New Roman" w:hAnsi="Times New Roman"/>
                <w:sz w:val="24"/>
                <w:szCs w:val="24"/>
              </w:rPr>
              <w:t>144</w:t>
            </w:r>
          </w:p>
        </w:tc>
      </w:tr>
      <w:tr w:rsidR="009108FC" w14:paraId="69456267" w14:textId="77777777" w:rsidTr="003214EC">
        <w:tc>
          <w:tcPr>
            <w:tcW w:w="9634" w:type="dxa"/>
            <w:gridSpan w:val="3"/>
            <w:tcBorders>
              <w:top w:val="single" w:sz="4" w:space="0" w:color="auto"/>
              <w:left w:val="single" w:sz="4" w:space="0" w:color="auto"/>
              <w:bottom w:val="single" w:sz="4" w:space="0" w:color="auto"/>
              <w:right w:val="single" w:sz="4" w:space="0" w:color="auto"/>
            </w:tcBorders>
            <w:shd w:val="clear" w:color="auto" w:fill="FFFFFF"/>
          </w:tcPr>
          <w:p w14:paraId="47E1C636" w14:textId="77777777" w:rsidR="009108FC" w:rsidRPr="00E034A1" w:rsidRDefault="009108FC" w:rsidP="009108FC">
            <w:pPr>
              <w:spacing w:after="0" w:line="240" w:lineRule="auto"/>
              <w:rPr>
                <w:rFonts w:ascii="Times New Roman" w:hAnsi="Times New Roman"/>
                <w:b/>
                <w:sz w:val="24"/>
                <w:szCs w:val="24"/>
                <w:lang w:eastAsia="ru-RU"/>
              </w:rPr>
            </w:pPr>
            <w:r w:rsidRPr="00E034A1">
              <w:rPr>
                <w:rFonts w:ascii="Times New Roman" w:hAnsi="Times New Roman"/>
                <w:b/>
                <w:sz w:val="24"/>
                <w:szCs w:val="24"/>
                <w:lang w:eastAsia="ru-RU"/>
              </w:rPr>
              <w:t xml:space="preserve">Раздел 3. </w:t>
            </w:r>
          </w:p>
          <w:p w14:paraId="3B7DEEF8" w14:textId="77777777" w:rsidR="009108FC" w:rsidRPr="00A75D34" w:rsidRDefault="009108FC" w:rsidP="009108FC">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МДК 02.03 </w:t>
            </w:r>
            <w:r w:rsidRPr="00E034A1">
              <w:rPr>
                <w:rFonts w:ascii="Times New Roman" w:hAnsi="Times New Roman"/>
                <w:sz w:val="24"/>
                <w:szCs w:val="24"/>
                <w:lang w:eastAsia="ru-RU"/>
              </w:rPr>
              <w:t>Проведение медицинского обследования с целью диагностики, назначения и  проведения лечения заболеваний педиатрического профиля</w:t>
            </w:r>
            <w:r w:rsidRPr="00E034A1">
              <w:rPr>
                <w:rFonts w:ascii="Times New Roman" w:hAnsi="Times New Roman"/>
                <w:sz w:val="24"/>
                <w:szCs w:val="24"/>
                <w:lang w:eastAsia="ru-RU"/>
              </w:rPr>
              <w:tab/>
            </w:r>
          </w:p>
        </w:tc>
      </w:tr>
      <w:tr w:rsidR="003214EC" w14:paraId="0233D9F5" w14:textId="77777777" w:rsidTr="003214EC">
        <w:tc>
          <w:tcPr>
            <w:tcW w:w="675" w:type="dxa"/>
            <w:shd w:val="clear" w:color="auto" w:fill="FFFFFF" w:themeFill="background1"/>
          </w:tcPr>
          <w:p w14:paraId="25DD001B" w14:textId="23397E66" w:rsidR="003214EC" w:rsidRPr="00A75D34" w:rsidRDefault="003214EC" w:rsidP="00A55A92">
            <w:pPr>
              <w:pStyle w:val="ae"/>
              <w:numPr>
                <w:ilvl w:val="0"/>
                <w:numId w:val="75"/>
              </w:numPr>
              <w:spacing w:before="0" w:after="0"/>
              <w:ind w:left="34" w:firstLine="0"/>
              <w:rPr>
                <w:lang w:val="ru-RU" w:eastAsia="en-US"/>
              </w:rPr>
            </w:pPr>
          </w:p>
        </w:tc>
        <w:tc>
          <w:tcPr>
            <w:tcW w:w="7968" w:type="dxa"/>
          </w:tcPr>
          <w:p w14:paraId="2A59DADC" w14:textId="45FFAD1C" w:rsidR="003214EC" w:rsidRDefault="003214EC" w:rsidP="003214EC">
            <w:pPr>
              <w:spacing w:after="0" w:line="240" w:lineRule="auto"/>
              <w:rPr>
                <w:rFonts w:ascii="Times New Roman" w:hAnsi="Times New Roman"/>
                <w:b/>
                <w:sz w:val="24"/>
                <w:szCs w:val="24"/>
              </w:rPr>
            </w:pPr>
            <w:r w:rsidRPr="0026320A">
              <w:rPr>
                <w:rFonts w:ascii="Times New Roman" w:hAnsi="Times New Roman"/>
                <w:bCs/>
                <w:sz w:val="24"/>
                <w:szCs w:val="24"/>
              </w:rPr>
              <w:t>История болезни. Особенности обследования</w:t>
            </w:r>
            <w:r w:rsidRPr="0026320A">
              <w:rPr>
                <w:rFonts w:ascii="Times New Roman" w:hAnsi="Times New Roman"/>
                <w:sz w:val="24"/>
                <w:szCs w:val="24"/>
              </w:rPr>
              <w:t xml:space="preserve"> и </w:t>
            </w:r>
            <w:r w:rsidRPr="0026320A">
              <w:rPr>
                <w:rFonts w:ascii="Times New Roman" w:hAnsi="Times New Roman"/>
                <w:bCs/>
                <w:sz w:val="24"/>
                <w:szCs w:val="24"/>
              </w:rPr>
              <w:t>основные симптомы пор</w:t>
            </w:r>
            <w:r w:rsidRPr="0026320A">
              <w:rPr>
                <w:rFonts w:ascii="Times New Roman" w:hAnsi="Times New Roman"/>
                <w:bCs/>
                <w:sz w:val="24"/>
                <w:szCs w:val="24"/>
              </w:rPr>
              <w:t>а</w:t>
            </w:r>
            <w:r w:rsidRPr="0026320A">
              <w:rPr>
                <w:rFonts w:ascii="Times New Roman" w:hAnsi="Times New Roman"/>
                <w:bCs/>
                <w:sz w:val="24"/>
                <w:szCs w:val="24"/>
              </w:rPr>
              <w:t xml:space="preserve">жения кожи, ПЖК, лимфатической, костно-мышечной и нервной системы у детей. </w:t>
            </w:r>
          </w:p>
        </w:tc>
        <w:tc>
          <w:tcPr>
            <w:tcW w:w="991" w:type="dxa"/>
            <w:shd w:val="clear" w:color="auto" w:fill="FFFFFF" w:themeFill="background1"/>
          </w:tcPr>
          <w:p w14:paraId="542DF599" w14:textId="471AC3FB"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3835B783" w14:textId="77777777" w:rsidTr="003214EC">
        <w:tc>
          <w:tcPr>
            <w:tcW w:w="675" w:type="dxa"/>
            <w:shd w:val="clear" w:color="auto" w:fill="FFFFFF" w:themeFill="background1"/>
          </w:tcPr>
          <w:p w14:paraId="1A3D4AA6" w14:textId="02A836D4" w:rsidR="003214EC" w:rsidRPr="00A75D34" w:rsidRDefault="003214EC" w:rsidP="00A55A92">
            <w:pPr>
              <w:pStyle w:val="ae"/>
              <w:numPr>
                <w:ilvl w:val="0"/>
                <w:numId w:val="75"/>
              </w:numPr>
              <w:spacing w:before="0" w:after="0"/>
              <w:ind w:left="34" w:firstLine="0"/>
              <w:rPr>
                <w:lang w:val="ru-RU" w:eastAsia="en-US"/>
              </w:rPr>
            </w:pPr>
          </w:p>
        </w:tc>
        <w:tc>
          <w:tcPr>
            <w:tcW w:w="7968" w:type="dxa"/>
          </w:tcPr>
          <w:p w14:paraId="3C657017" w14:textId="7CA0EAA1" w:rsidR="003214EC" w:rsidRDefault="003214EC" w:rsidP="003214EC">
            <w:pPr>
              <w:spacing w:after="0" w:line="240" w:lineRule="auto"/>
              <w:rPr>
                <w:rFonts w:ascii="Times New Roman" w:hAnsi="Times New Roman"/>
                <w:b/>
                <w:sz w:val="24"/>
                <w:szCs w:val="24"/>
              </w:rPr>
            </w:pPr>
            <w:r w:rsidRPr="0026320A">
              <w:rPr>
                <w:rFonts w:ascii="Times New Roman" w:hAnsi="Times New Roman"/>
                <w:bCs/>
                <w:sz w:val="24"/>
                <w:szCs w:val="24"/>
              </w:rPr>
              <w:t xml:space="preserve">Особенности обследования и основные симптомы поражения    органов кроветворения, </w:t>
            </w:r>
            <w:proofErr w:type="gramStart"/>
            <w:r w:rsidRPr="0026320A">
              <w:rPr>
                <w:rFonts w:ascii="Times New Roman" w:hAnsi="Times New Roman"/>
                <w:bCs/>
                <w:sz w:val="24"/>
                <w:szCs w:val="24"/>
              </w:rPr>
              <w:t>сердечно-сосудистой</w:t>
            </w:r>
            <w:proofErr w:type="gramEnd"/>
            <w:r w:rsidRPr="0026320A">
              <w:rPr>
                <w:rFonts w:ascii="Times New Roman" w:hAnsi="Times New Roman"/>
                <w:bCs/>
                <w:sz w:val="24"/>
                <w:szCs w:val="24"/>
              </w:rPr>
              <w:t>, дыхательной, пищеварительной, э</w:t>
            </w:r>
            <w:r w:rsidRPr="0026320A">
              <w:rPr>
                <w:rFonts w:ascii="Times New Roman" w:hAnsi="Times New Roman"/>
                <w:bCs/>
                <w:sz w:val="24"/>
                <w:szCs w:val="24"/>
              </w:rPr>
              <w:t>н</w:t>
            </w:r>
            <w:r w:rsidRPr="0026320A">
              <w:rPr>
                <w:rFonts w:ascii="Times New Roman" w:hAnsi="Times New Roman"/>
                <w:bCs/>
                <w:sz w:val="24"/>
                <w:szCs w:val="24"/>
              </w:rPr>
              <w:t xml:space="preserve">докринной и мочевыделительной системы у детей.     </w:t>
            </w:r>
          </w:p>
        </w:tc>
        <w:tc>
          <w:tcPr>
            <w:tcW w:w="991" w:type="dxa"/>
            <w:shd w:val="clear" w:color="auto" w:fill="FFFFFF" w:themeFill="background1"/>
          </w:tcPr>
          <w:p w14:paraId="1A89EC2A" w14:textId="68DD5AFC"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5AD4F90E" w14:textId="77777777" w:rsidTr="003214EC">
        <w:tc>
          <w:tcPr>
            <w:tcW w:w="675" w:type="dxa"/>
            <w:shd w:val="clear" w:color="auto" w:fill="FFFFFF" w:themeFill="background1"/>
          </w:tcPr>
          <w:p w14:paraId="7FCDF587" w14:textId="325ECF42" w:rsidR="003214EC" w:rsidRPr="00A75D34" w:rsidRDefault="003214EC" w:rsidP="00A55A92">
            <w:pPr>
              <w:pStyle w:val="ae"/>
              <w:numPr>
                <w:ilvl w:val="0"/>
                <w:numId w:val="75"/>
              </w:numPr>
              <w:spacing w:before="0" w:after="0"/>
              <w:ind w:left="34" w:firstLine="0"/>
              <w:rPr>
                <w:lang w:val="ru-RU" w:eastAsia="en-US"/>
              </w:rPr>
            </w:pPr>
          </w:p>
        </w:tc>
        <w:tc>
          <w:tcPr>
            <w:tcW w:w="7968" w:type="dxa"/>
          </w:tcPr>
          <w:p w14:paraId="1B512D30" w14:textId="44560C10" w:rsidR="003214EC" w:rsidRDefault="003214EC" w:rsidP="003214EC">
            <w:pPr>
              <w:spacing w:after="0" w:line="240" w:lineRule="auto"/>
              <w:rPr>
                <w:rFonts w:ascii="Times New Roman" w:hAnsi="Times New Roman"/>
                <w:b/>
                <w:sz w:val="24"/>
                <w:szCs w:val="24"/>
              </w:rPr>
            </w:pPr>
            <w:r w:rsidRPr="0026320A">
              <w:rPr>
                <w:rFonts w:ascii="Times New Roman" w:hAnsi="Times New Roman"/>
                <w:sz w:val="24"/>
                <w:szCs w:val="24"/>
              </w:rPr>
              <w:t>Проведение диагностических мероприятий  и планирование лечения нов</w:t>
            </w:r>
            <w:r w:rsidRPr="0026320A">
              <w:rPr>
                <w:rFonts w:ascii="Times New Roman" w:hAnsi="Times New Roman"/>
                <w:sz w:val="24"/>
                <w:szCs w:val="24"/>
              </w:rPr>
              <w:t>о</w:t>
            </w:r>
            <w:r w:rsidRPr="0026320A">
              <w:rPr>
                <w:rFonts w:ascii="Times New Roman" w:hAnsi="Times New Roman"/>
                <w:sz w:val="24"/>
                <w:szCs w:val="24"/>
              </w:rPr>
              <w:t>рожденных при  асфиксии, родовых травмах, гемолитической болезни н</w:t>
            </w:r>
            <w:r w:rsidRPr="0026320A">
              <w:rPr>
                <w:rFonts w:ascii="Times New Roman" w:hAnsi="Times New Roman"/>
                <w:sz w:val="24"/>
                <w:szCs w:val="24"/>
              </w:rPr>
              <w:t>о</w:t>
            </w:r>
            <w:r w:rsidRPr="0026320A">
              <w:rPr>
                <w:rFonts w:ascii="Times New Roman" w:hAnsi="Times New Roman"/>
                <w:sz w:val="24"/>
                <w:szCs w:val="24"/>
              </w:rPr>
              <w:t>ворожденных.</w:t>
            </w:r>
          </w:p>
        </w:tc>
        <w:tc>
          <w:tcPr>
            <w:tcW w:w="991" w:type="dxa"/>
            <w:shd w:val="clear" w:color="auto" w:fill="FFFFFF" w:themeFill="background1"/>
          </w:tcPr>
          <w:p w14:paraId="143F48B5" w14:textId="0EF8577B"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45F1C13D" w14:textId="77777777" w:rsidTr="003214EC">
        <w:tc>
          <w:tcPr>
            <w:tcW w:w="675" w:type="dxa"/>
            <w:shd w:val="clear" w:color="auto" w:fill="FFFFFF" w:themeFill="background1"/>
          </w:tcPr>
          <w:p w14:paraId="37637BDB" w14:textId="768A3DB7" w:rsidR="003214EC" w:rsidRPr="00A75D34" w:rsidRDefault="003214EC" w:rsidP="00A55A92">
            <w:pPr>
              <w:pStyle w:val="ae"/>
              <w:numPr>
                <w:ilvl w:val="0"/>
                <w:numId w:val="75"/>
              </w:numPr>
              <w:spacing w:before="0" w:after="0"/>
              <w:ind w:left="34" w:firstLine="0"/>
              <w:rPr>
                <w:lang w:val="ru-RU" w:eastAsia="en-US"/>
              </w:rPr>
            </w:pPr>
          </w:p>
        </w:tc>
        <w:tc>
          <w:tcPr>
            <w:tcW w:w="7968" w:type="dxa"/>
          </w:tcPr>
          <w:p w14:paraId="7E935E5E" w14:textId="3419991B" w:rsidR="003214EC" w:rsidRDefault="003214EC" w:rsidP="003214EC">
            <w:pPr>
              <w:spacing w:after="0" w:line="240" w:lineRule="auto"/>
              <w:rPr>
                <w:rFonts w:ascii="Times New Roman" w:hAnsi="Times New Roman"/>
                <w:b/>
                <w:sz w:val="24"/>
                <w:szCs w:val="24"/>
              </w:rPr>
            </w:pPr>
            <w:r w:rsidRPr="0026320A">
              <w:rPr>
                <w:rFonts w:ascii="Times New Roman" w:hAnsi="Times New Roman"/>
                <w:sz w:val="24"/>
                <w:szCs w:val="24"/>
              </w:rPr>
              <w:t>Проведение диагностических мероприятий и планирование лечения нов</w:t>
            </w:r>
            <w:r w:rsidRPr="0026320A">
              <w:rPr>
                <w:rFonts w:ascii="Times New Roman" w:hAnsi="Times New Roman"/>
                <w:sz w:val="24"/>
                <w:szCs w:val="24"/>
              </w:rPr>
              <w:t>о</w:t>
            </w:r>
            <w:r w:rsidRPr="0026320A">
              <w:rPr>
                <w:rFonts w:ascii="Times New Roman" w:hAnsi="Times New Roman"/>
                <w:sz w:val="24"/>
                <w:szCs w:val="24"/>
              </w:rPr>
              <w:t xml:space="preserve">рожденных при гнойно-воспалительных заболеваниях, неинфекционных заболеваний кожи. </w:t>
            </w:r>
          </w:p>
        </w:tc>
        <w:tc>
          <w:tcPr>
            <w:tcW w:w="991" w:type="dxa"/>
            <w:shd w:val="clear" w:color="auto" w:fill="FFFFFF" w:themeFill="background1"/>
          </w:tcPr>
          <w:p w14:paraId="769825DF" w14:textId="6840CCAB"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05E0ABF8" w14:textId="77777777" w:rsidTr="003214EC">
        <w:tc>
          <w:tcPr>
            <w:tcW w:w="675" w:type="dxa"/>
            <w:shd w:val="clear" w:color="auto" w:fill="FFFFFF" w:themeFill="background1"/>
          </w:tcPr>
          <w:p w14:paraId="668F2A48" w14:textId="23629772" w:rsidR="003214EC" w:rsidRPr="00A75D34" w:rsidRDefault="003214EC" w:rsidP="00A55A92">
            <w:pPr>
              <w:pStyle w:val="ae"/>
              <w:numPr>
                <w:ilvl w:val="0"/>
                <w:numId w:val="75"/>
              </w:numPr>
              <w:spacing w:before="0" w:after="0"/>
              <w:ind w:left="34" w:firstLine="0"/>
              <w:rPr>
                <w:lang w:val="ru-RU" w:eastAsia="en-US"/>
              </w:rPr>
            </w:pPr>
          </w:p>
        </w:tc>
        <w:tc>
          <w:tcPr>
            <w:tcW w:w="7968" w:type="dxa"/>
          </w:tcPr>
          <w:p w14:paraId="1D56064B" w14:textId="55136BBC" w:rsidR="003214EC" w:rsidRDefault="003214EC" w:rsidP="003214EC">
            <w:pPr>
              <w:spacing w:after="0" w:line="240" w:lineRule="auto"/>
              <w:rPr>
                <w:rFonts w:ascii="Times New Roman" w:hAnsi="Times New Roman"/>
                <w:b/>
                <w:sz w:val="24"/>
                <w:szCs w:val="24"/>
              </w:rPr>
            </w:pPr>
            <w:r w:rsidRPr="0026320A">
              <w:rPr>
                <w:rFonts w:ascii="Times New Roman" w:hAnsi="Times New Roman"/>
                <w:bCs/>
                <w:sz w:val="24"/>
                <w:szCs w:val="24"/>
              </w:rPr>
              <w:t>Проведение диагностических мероприятий  и планирование лечения детей при рахите, спазмофилии, гипервитаминозе Д.</w:t>
            </w:r>
          </w:p>
        </w:tc>
        <w:tc>
          <w:tcPr>
            <w:tcW w:w="991" w:type="dxa"/>
            <w:shd w:val="clear" w:color="auto" w:fill="FFFFFF" w:themeFill="background1"/>
          </w:tcPr>
          <w:p w14:paraId="083C2193" w14:textId="18F8A4CC"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3D8030CB" w14:textId="77777777" w:rsidTr="003214EC">
        <w:tc>
          <w:tcPr>
            <w:tcW w:w="675" w:type="dxa"/>
            <w:shd w:val="clear" w:color="auto" w:fill="FFFFFF" w:themeFill="background1"/>
          </w:tcPr>
          <w:p w14:paraId="1731F8FA" w14:textId="28CCC8FF" w:rsidR="003214EC" w:rsidRPr="00A75D34" w:rsidRDefault="003214EC" w:rsidP="00A55A92">
            <w:pPr>
              <w:pStyle w:val="ae"/>
              <w:numPr>
                <w:ilvl w:val="0"/>
                <w:numId w:val="75"/>
              </w:numPr>
              <w:spacing w:before="0" w:after="0"/>
              <w:ind w:left="34" w:firstLine="0"/>
              <w:rPr>
                <w:lang w:val="ru-RU" w:eastAsia="en-US"/>
              </w:rPr>
            </w:pPr>
          </w:p>
        </w:tc>
        <w:tc>
          <w:tcPr>
            <w:tcW w:w="7968" w:type="dxa"/>
          </w:tcPr>
          <w:p w14:paraId="732944EA" w14:textId="6518FDB6" w:rsidR="003214EC" w:rsidRDefault="003214EC" w:rsidP="003214EC">
            <w:pPr>
              <w:spacing w:after="0" w:line="240" w:lineRule="auto"/>
              <w:rPr>
                <w:rFonts w:ascii="Times New Roman" w:hAnsi="Times New Roman"/>
                <w:b/>
                <w:sz w:val="24"/>
                <w:szCs w:val="24"/>
              </w:rPr>
            </w:pPr>
            <w:r w:rsidRPr="0026320A">
              <w:rPr>
                <w:rFonts w:ascii="Times New Roman" w:hAnsi="Times New Roman"/>
                <w:bCs/>
                <w:sz w:val="24"/>
                <w:szCs w:val="24"/>
              </w:rPr>
              <w:t>Проведение диагностических мероприятий  и планирование лечения детей при  функциональной диспепсии,</w:t>
            </w:r>
            <w:r w:rsidRPr="0026320A">
              <w:rPr>
                <w:rFonts w:ascii="Times New Roman" w:hAnsi="Times New Roman"/>
                <w:sz w:val="24"/>
                <w:szCs w:val="24"/>
              </w:rPr>
              <w:t xml:space="preserve"> </w:t>
            </w:r>
            <w:r w:rsidRPr="0026320A">
              <w:rPr>
                <w:rFonts w:ascii="Times New Roman" w:hAnsi="Times New Roman"/>
                <w:bCs/>
                <w:sz w:val="24"/>
                <w:szCs w:val="24"/>
              </w:rPr>
              <w:t>гипотрофии, аномалиях конституции.</w:t>
            </w:r>
          </w:p>
        </w:tc>
        <w:tc>
          <w:tcPr>
            <w:tcW w:w="991" w:type="dxa"/>
            <w:shd w:val="clear" w:color="auto" w:fill="FFFFFF" w:themeFill="background1"/>
          </w:tcPr>
          <w:p w14:paraId="1145CAC2" w14:textId="15D6F66F"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4CAE3E50" w14:textId="77777777" w:rsidTr="003214EC">
        <w:tc>
          <w:tcPr>
            <w:tcW w:w="675" w:type="dxa"/>
            <w:shd w:val="clear" w:color="auto" w:fill="FFFFFF" w:themeFill="background1"/>
          </w:tcPr>
          <w:p w14:paraId="79DCBE0C" w14:textId="7DE3D575" w:rsidR="003214EC" w:rsidRPr="00A75D34" w:rsidRDefault="003214EC" w:rsidP="00A55A92">
            <w:pPr>
              <w:pStyle w:val="ae"/>
              <w:numPr>
                <w:ilvl w:val="0"/>
                <w:numId w:val="75"/>
              </w:numPr>
              <w:spacing w:before="0" w:after="0"/>
              <w:ind w:left="34" w:firstLine="0"/>
              <w:rPr>
                <w:lang w:val="ru-RU" w:eastAsia="en-US"/>
              </w:rPr>
            </w:pPr>
          </w:p>
        </w:tc>
        <w:tc>
          <w:tcPr>
            <w:tcW w:w="7968" w:type="dxa"/>
          </w:tcPr>
          <w:p w14:paraId="2473DE8D" w14:textId="0ACA16F9" w:rsidR="003214EC" w:rsidRDefault="003214EC" w:rsidP="003214EC">
            <w:pPr>
              <w:spacing w:after="0" w:line="240" w:lineRule="auto"/>
              <w:rPr>
                <w:rFonts w:ascii="Times New Roman" w:hAnsi="Times New Roman"/>
                <w:b/>
                <w:sz w:val="24"/>
                <w:szCs w:val="24"/>
              </w:rPr>
            </w:pPr>
            <w:r w:rsidRPr="0026320A">
              <w:rPr>
                <w:rFonts w:ascii="Times New Roman" w:hAnsi="Times New Roman"/>
                <w:sz w:val="24"/>
                <w:szCs w:val="24"/>
              </w:rPr>
              <w:t>Проведение диагностических мероприятий  и планирование лечения детей с заболеваниями органов дыхания.</w:t>
            </w:r>
          </w:p>
        </w:tc>
        <w:tc>
          <w:tcPr>
            <w:tcW w:w="991" w:type="dxa"/>
            <w:shd w:val="clear" w:color="auto" w:fill="FFFFFF" w:themeFill="background1"/>
          </w:tcPr>
          <w:p w14:paraId="0C2D9B5F" w14:textId="72B8CF5F"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3065F3EE" w14:textId="77777777" w:rsidTr="003214EC">
        <w:tc>
          <w:tcPr>
            <w:tcW w:w="675" w:type="dxa"/>
            <w:shd w:val="clear" w:color="auto" w:fill="FFFFFF" w:themeFill="background1"/>
          </w:tcPr>
          <w:p w14:paraId="539962BF" w14:textId="76B79DDF" w:rsidR="003214EC" w:rsidRPr="00A75D34" w:rsidRDefault="003214EC" w:rsidP="00A55A92">
            <w:pPr>
              <w:pStyle w:val="ae"/>
              <w:numPr>
                <w:ilvl w:val="0"/>
                <w:numId w:val="75"/>
              </w:numPr>
              <w:spacing w:before="0" w:after="0"/>
              <w:ind w:left="34" w:firstLine="0"/>
              <w:rPr>
                <w:lang w:val="ru-RU" w:eastAsia="en-US"/>
              </w:rPr>
            </w:pPr>
          </w:p>
        </w:tc>
        <w:tc>
          <w:tcPr>
            <w:tcW w:w="7968" w:type="dxa"/>
          </w:tcPr>
          <w:p w14:paraId="3E6E1181" w14:textId="05DFF87F" w:rsidR="003214EC" w:rsidRDefault="003214EC" w:rsidP="003214EC">
            <w:pPr>
              <w:spacing w:after="0" w:line="240" w:lineRule="auto"/>
              <w:rPr>
                <w:rFonts w:ascii="Times New Roman" w:hAnsi="Times New Roman"/>
                <w:b/>
                <w:sz w:val="24"/>
                <w:szCs w:val="24"/>
              </w:rPr>
            </w:pPr>
            <w:r w:rsidRPr="0026320A">
              <w:rPr>
                <w:rFonts w:ascii="Times New Roman" w:hAnsi="Times New Roman"/>
                <w:sz w:val="24"/>
                <w:szCs w:val="24"/>
              </w:rPr>
              <w:t>Проведение диагностических мероприятий  и планирование лечения детей с заболеваниями органов кровообращения и  системы кроветворения.</w:t>
            </w:r>
          </w:p>
        </w:tc>
        <w:tc>
          <w:tcPr>
            <w:tcW w:w="991" w:type="dxa"/>
            <w:shd w:val="clear" w:color="auto" w:fill="FFFFFF" w:themeFill="background1"/>
          </w:tcPr>
          <w:p w14:paraId="1FA24CB8" w14:textId="36F8618E"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5A76C55B" w14:textId="77777777" w:rsidTr="003214EC">
        <w:tc>
          <w:tcPr>
            <w:tcW w:w="675" w:type="dxa"/>
            <w:shd w:val="clear" w:color="auto" w:fill="FFFFFF" w:themeFill="background1"/>
          </w:tcPr>
          <w:p w14:paraId="524BB712" w14:textId="45F2DECB" w:rsidR="003214EC" w:rsidRPr="00A75D34" w:rsidRDefault="003214EC" w:rsidP="00A55A92">
            <w:pPr>
              <w:pStyle w:val="ae"/>
              <w:numPr>
                <w:ilvl w:val="0"/>
                <w:numId w:val="75"/>
              </w:numPr>
              <w:spacing w:before="0" w:after="0"/>
              <w:ind w:left="34" w:firstLine="0"/>
              <w:rPr>
                <w:lang w:val="ru-RU" w:eastAsia="en-US"/>
              </w:rPr>
            </w:pPr>
          </w:p>
        </w:tc>
        <w:tc>
          <w:tcPr>
            <w:tcW w:w="7968" w:type="dxa"/>
          </w:tcPr>
          <w:p w14:paraId="3DBAFD90" w14:textId="7C4CCFCA" w:rsidR="003214EC" w:rsidRDefault="003214EC" w:rsidP="003214EC">
            <w:pPr>
              <w:spacing w:after="0" w:line="240" w:lineRule="auto"/>
              <w:rPr>
                <w:rFonts w:ascii="Times New Roman" w:hAnsi="Times New Roman"/>
                <w:b/>
                <w:sz w:val="24"/>
                <w:szCs w:val="24"/>
              </w:rPr>
            </w:pPr>
            <w:r w:rsidRPr="0026320A">
              <w:rPr>
                <w:rFonts w:ascii="Times New Roman" w:hAnsi="Times New Roman"/>
                <w:sz w:val="24"/>
                <w:szCs w:val="24"/>
              </w:rPr>
              <w:t>Проведение диагностических мероприятий  и планирование лечения детей с заболеваниями органов пищеварения, мочевыделения.</w:t>
            </w:r>
          </w:p>
        </w:tc>
        <w:tc>
          <w:tcPr>
            <w:tcW w:w="991" w:type="dxa"/>
            <w:shd w:val="clear" w:color="auto" w:fill="FFFFFF" w:themeFill="background1"/>
          </w:tcPr>
          <w:p w14:paraId="499E56DA" w14:textId="71C349BE"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4EDC3C7C" w14:textId="77777777" w:rsidTr="003214EC">
        <w:tc>
          <w:tcPr>
            <w:tcW w:w="675" w:type="dxa"/>
            <w:shd w:val="clear" w:color="auto" w:fill="FFFFFF" w:themeFill="background1"/>
          </w:tcPr>
          <w:p w14:paraId="197E1DEF" w14:textId="44788B17" w:rsidR="003214EC" w:rsidRPr="00A75D34" w:rsidRDefault="003214EC" w:rsidP="00A55A92">
            <w:pPr>
              <w:pStyle w:val="ae"/>
              <w:numPr>
                <w:ilvl w:val="0"/>
                <w:numId w:val="75"/>
              </w:numPr>
              <w:spacing w:before="0" w:after="0"/>
              <w:ind w:left="34" w:firstLine="0"/>
              <w:rPr>
                <w:lang w:val="ru-RU" w:eastAsia="en-US"/>
              </w:rPr>
            </w:pPr>
          </w:p>
        </w:tc>
        <w:tc>
          <w:tcPr>
            <w:tcW w:w="7968" w:type="dxa"/>
          </w:tcPr>
          <w:p w14:paraId="164F268E" w14:textId="29CC664E" w:rsidR="003214EC" w:rsidRDefault="003214EC" w:rsidP="003214EC">
            <w:pPr>
              <w:spacing w:after="0" w:line="240" w:lineRule="auto"/>
              <w:rPr>
                <w:rFonts w:ascii="Times New Roman" w:hAnsi="Times New Roman"/>
                <w:b/>
                <w:sz w:val="24"/>
                <w:szCs w:val="24"/>
              </w:rPr>
            </w:pPr>
            <w:r w:rsidRPr="0026320A">
              <w:rPr>
                <w:rFonts w:ascii="Times New Roman" w:hAnsi="Times New Roman"/>
                <w:sz w:val="24"/>
                <w:szCs w:val="24"/>
              </w:rPr>
              <w:t>Проведение диагностических мероприятий и планирование лечения детей с заболеваниями эндокринных органов.</w:t>
            </w:r>
          </w:p>
        </w:tc>
        <w:tc>
          <w:tcPr>
            <w:tcW w:w="991" w:type="dxa"/>
            <w:shd w:val="clear" w:color="auto" w:fill="FFFFFF" w:themeFill="background1"/>
          </w:tcPr>
          <w:p w14:paraId="7586C90F" w14:textId="6BF0F0F6"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664A38F6" w14:textId="77777777" w:rsidTr="003214EC">
        <w:tc>
          <w:tcPr>
            <w:tcW w:w="675" w:type="dxa"/>
            <w:shd w:val="clear" w:color="auto" w:fill="FFFFFF" w:themeFill="background1"/>
          </w:tcPr>
          <w:p w14:paraId="72093A95" w14:textId="5F7CD888" w:rsidR="003214EC" w:rsidRPr="00A75D34" w:rsidRDefault="003214EC" w:rsidP="00A55A92">
            <w:pPr>
              <w:pStyle w:val="ae"/>
              <w:numPr>
                <w:ilvl w:val="0"/>
                <w:numId w:val="75"/>
              </w:numPr>
              <w:spacing w:before="0" w:after="0"/>
              <w:ind w:left="34" w:firstLine="0"/>
              <w:rPr>
                <w:lang w:val="ru-RU" w:eastAsia="en-US"/>
              </w:rPr>
            </w:pPr>
          </w:p>
        </w:tc>
        <w:tc>
          <w:tcPr>
            <w:tcW w:w="7968" w:type="dxa"/>
          </w:tcPr>
          <w:p w14:paraId="671968A7" w14:textId="217D83CC" w:rsidR="003214EC" w:rsidRDefault="003214EC" w:rsidP="003214EC">
            <w:pPr>
              <w:spacing w:after="0" w:line="240" w:lineRule="auto"/>
              <w:rPr>
                <w:rFonts w:ascii="Times New Roman" w:hAnsi="Times New Roman"/>
                <w:b/>
                <w:sz w:val="24"/>
                <w:szCs w:val="24"/>
              </w:rPr>
            </w:pPr>
            <w:r w:rsidRPr="0026320A">
              <w:rPr>
                <w:rFonts w:ascii="Times New Roman" w:hAnsi="Times New Roman"/>
                <w:sz w:val="24"/>
                <w:szCs w:val="24"/>
              </w:rPr>
              <w:t>Проведение диагностических, противоэпидемических, профилактических   мероприятий  и планирование лечения детей с паразитарными заболеван</w:t>
            </w:r>
            <w:r w:rsidRPr="0026320A">
              <w:rPr>
                <w:rFonts w:ascii="Times New Roman" w:hAnsi="Times New Roman"/>
                <w:sz w:val="24"/>
                <w:szCs w:val="24"/>
              </w:rPr>
              <w:t>и</w:t>
            </w:r>
            <w:r w:rsidRPr="0026320A">
              <w:rPr>
                <w:rFonts w:ascii="Times New Roman" w:hAnsi="Times New Roman"/>
                <w:sz w:val="24"/>
                <w:szCs w:val="24"/>
              </w:rPr>
              <w:t>ями.</w:t>
            </w:r>
          </w:p>
        </w:tc>
        <w:tc>
          <w:tcPr>
            <w:tcW w:w="991" w:type="dxa"/>
            <w:shd w:val="clear" w:color="auto" w:fill="FFFFFF" w:themeFill="background1"/>
          </w:tcPr>
          <w:p w14:paraId="54D0B8B1" w14:textId="1558FFC9"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3EEBE126" w14:textId="77777777" w:rsidTr="003214EC">
        <w:tc>
          <w:tcPr>
            <w:tcW w:w="675" w:type="dxa"/>
            <w:shd w:val="clear" w:color="auto" w:fill="FFFFFF" w:themeFill="background1"/>
          </w:tcPr>
          <w:p w14:paraId="48782D54" w14:textId="538BB7D1" w:rsidR="003214EC" w:rsidRPr="00A75D34" w:rsidRDefault="003214EC" w:rsidP="00A55A92">
            <w:pPr>
              <w:pStyle w:val="ae"/>
              <w:numPr>
                <w:ilvl w:val="0"/>
                <w:numId w:val="75"/>
              </w:numPr>
              <w:spacing w:before="0" w:after="0"/>
              <w:ind w:left="34" w:firstLine="0"/>
              <w:rPr>
                <w:lang w:val="ru-RU" w:eastAsia="en-US"/>
              </w:rPr>
            </w:pPr>
          </w:p>
        </w:tc>
        <w:tc>
          <w:tcPr>
            <w:tcW w:w="7968" w:type="dxa"/>
          </w:tcPr>
          <w:p w14:paraId="456FC1F0" w14:textId="6735EB32" w:rsidR="003214EC" w:rsidRDefault="003214EC" w:rsidP="003214EC">
            <w:pPr>
              <w:spacing w:after="0" w:line="240" w:lineRule="auto"/>
              <w:rPr>
                <w:rFonts w:ascii="Times New Roman" w:hAnsi="Times New Roman"/>
                <w:b/>
                <w:sz w:val="24"/>
                <w:szCs w:val="24"/>
              </w:rPr>
            </w:pPr>
            <w:r w:rsidRPr="0026320A">
              <w:rPr>
                <w:rFonts w:ascii="Times New Roman" w:hAnsi="Times New Roman"/>
                <w:bCs/>
                <w:sz w:val="24"/>
                <w:szCs w:val="24"/>
              </w:rPr>
              <w:t>Проведение диагностических, противоэпидемических, профилактических   мероприятий   и планирование лечения детей с ОКИ, ОРВИ.</w:t>
            </w:r>
          </w:p>
        </w:tc>
        <w:tc>
          <w:tcPr>
            <w:tcW w:w="991" w:type="dxa"/>
            <w:shd w:val="clear" w:color="auto" w:fill="FFFFFF" w:themeFill="background1"/>
          </w:tcPr>
          <w:p w14:paraId="6B6FE688" w14:textId="12598396"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5536B2FD" w14:textId="77777777" w:rsidTr="003214EC">
        <w:tc>
          <w:tcPr>
            <w:tcW w:w="675" w:type="dxa"/>
            <w:shd w:val="clear" w:color="auto" w:fill="FFFFFF" w:themeFill="background1"/>
          </w:tcPr>
          <w:p w14:paraId="7A293E73" w14:textId="3217A1AC" w:rsidR="003214EC" w:rsidRPr="00A75D34" w:rsidRDefault="003214EC" w:rsidP="00A55A92">
            <w:pPr>
              <w:pStyle w:val="ae"/>
              <w:numPr>
                <w:ilvl w:val="0"/>
                <w:numId w:val="75"/>
              </w:numPr>
              <w:spacing w:before="0" w:after="0"/>
              <w:ind w:left="34" w:firstLine="0"/>
              <w:rPr>
                <w:lang w:val="ru-RU" w:eastAsia="en-US"/>
              </w:rPr>
            </w:pPr>
          </w:p>
        </w:tc>
        <w:tc>
          <w:tcPr>
            <w:tcW w:w="7968" w:type="dxa"/>
          </w:tcPr>
          <w:p w14:paraId="1B4DC534" w14:textId="1A8CBEF3" w:rsidR="003214EC" w:rsidRDefault="003214EC" w:rsidP="003214EC">
            <w:pPr>
              <w:spacing w:after="0" w:line="240" w:lineRule="auto"/>
              <w:rPr>
                <w:rFonts w:ascii="Times New Roman" w:hAnsi="Times New Roman"/>
                <w:b/>
                <w:sz w:val="24"/>
                <w:szCs w:val="24"/>
              </w:rPr>
            </w:pPr>
            <w:r w:rsidRPr="0026320A">
              <w:rPr>
                <w:rFonts w:ascii="Times New Roman" w:hAnsi="Times New Roman"/>
                <w:sz w:val="24"/>
                <w:szCs w:val="24"/>
              </w:rPr>
              <w:t xml:space="preserve"> </w:t>
            </w:r>
            <w:r w:rsidRPr="0026320A">
              <w:rPr>
                <w:rFonts w:ascii="Times New Roman" w:hAnsi="Times New Roman"/>
                <w:bCs/>
                <w:sz w:val="24"/>
                <w:szCs w:val="24"/>
              </w:rPr>
              <w:t>Проведение диагностических, противоэпидемических, профилактических   мероприятий и планирование лечения детей с коклюшем, менингококк</w:t>
            </w:r>
            <w:r w:rsidRPr="0026320A">
              <w:rPr>
                <w:rFonts w:ascii="Times New Roman" w:hAnsi="Times New Roman"/>
                <w:bCs/>
                <w:sz w:val="24"/>
                <w:szCs w:val="24"/>
              </w:rPr>
              <w:t>о</w:t>
            </w:r>
            <w:r w:rsidRPr="0026320A">
              <w:rPr>
                <w:rFonts w:ascii="Times New Roman" w:hAnsi="Times New Roman"/>
                <w:bCs/>
                <w:sz w:val="24"/>
                <w:szCs w:val="24"/>
              </w:rPr>
              <w:t xml:space="preserve">вой инфекцией, полиомиелитом. </w:t>
            </w:r>
          </w:p>
        </w:tc>
        <w:tc>
          <w:tcPr>
            <w:tcW w:w="991" w:type="dxa"/>
            <w:shd w:val="clear" w:color="auto" w:fill="FFFFFF" w:themeFill="background1"/>
          </w:tcPr>
          <w:p w14:paraId="11932673" w14:textId="0F19C280"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0CB6B637" w14:textId="77777777" w:rsidTr="003214EC">
        <w:tc>
          <w:tcPr>
            <w:tcW w:w="675" w:type="dxa"/>
            <w:shd w:val="clear" w:color="auto" w:fill="FFFFFF" w:themeFill="background1"/>
          </w:tcPr>
          <w:p w14:paraId="2E7D6A01" w14:textId="4FA207AB" w:rsidR="003214EC" w:rsidRPr="00A75D34" w:rsidRDefault="003214EC" w:rsidP="00A55A92">
            <w:pPr>
              <w:pStyle w:val="ae"/>
              <w:numPr>
                <w:ilvl w:val="0"/>
                <w:numId w:val="75"/>
              </w:numPr>
              <w:spacing w:before="0" w:after="0"/>
              <w:ind w:left="34" w:firstLine="0"/>
              <w:rPr>
                <w:lang w:val="ru-RU" w:eastAsia="en-US"/>
              </w:rPr>
            </w:pPr>
          </w:p>
        </w:tc>
        <w:tc>
          <w:tcPr>
            <w:tcW w:w="7968" w:type="dxa"/>
          </w:tcPr>
          <w:p w14:paraId="1C5876E4" w14:textId="24862554" w:rsidR="003214EC" w:rsidRDefault="003214EC" w:rsidP="003214EC">
            <w:pPr>
              <w:spacing w:after="0" w:line="240" w:lineRule="auto"/>
              <w:rPr>
                <w:rFonts w:ascii="Times New Roman" w:hAnsi="Times New Roman"/>
                <w:b/>
                <w:sz w:val="24"/>
                <w:szCs w:val="24"/>
              </w:rPr>
            </w:pPr>
            <w:r w:rsidRPr="0026320A">
              <w:rPr>
                <w:rFonts w:ascii="Times New Roman" w:hAnsi="Times New Roman"/>
                <w:bCs/>
                <w:sz w:val="24"/>
                <w:szCs w:val="24"/>
              </w:rPr>
              <w:t>Проведение диагностических, противоэпидемических, профилактических   мероприятий  и планирование лечения детей  с корью, краснухой, скарл</w:t>
            </w:r>
            <w:r w:rsidRPr="0026320A">
              <w:rPr>
                <w:rFonts w:ascii="Times New Roman" w:hAnsi="Times New Roman"/>
                <w:bCs/>
                <w:sz w:val="24"/>
                <w:szCs w:val="24"/>
              </w:rPr>
              <w:t>а</w:t>
            </w:r>
            <w:r w:rsidRPr="0026320A">
              <w:rPr>
                <w:rFonts w:ascii="Times New Roman" w:hAnsi="Times New Roman"/>
                <w:bCs/>
                <w:sz w:val="24"/>
                <w:szCs w:val="24"/>
              </w:rPr>
              <w:t>тиной, ветряной оспой.</w:t>
            </w:r>
          </w:p>
        </w:tc>
        <w:tc>
          <w:tcPr>
            <w:tcW w:w="991" w:type="dxa"/>
            <w:shd w:val="clear" w:color="auto" w:fill="FFFFFF" w:themeFill="background1"/>
          </w:tcPr>
          <w:p w14:paraId="08D5CA18" w14:textId="6A475408" w:rsidR="003214EC" w:rsidRDefault="003214EC" w:rsidP="003214EC">
            <w:pPr>
              <w:spacing w:after="0" w:line="240" w:lineRule="auto"/>
              <w:jc w:val="center"/>
              <w:rPr>
                <w:rFonts w:ascii="Times New Roman" w:hAnsi="Times New Roman"/>
                <w:b/>
                <w:sz w:val="24"/>
                <w:szCs w:val="24"/>
              </w:rPr>
            </w:pPr>
            <w:r>
              <w:rPr>
                <w:rFonts w:ascii="Times New Roman" w:hAnsi="Times New Roman"/>
                <w:sz w:val="24"/>
                <w:szCs w:val="24"/>
              </w:rPr>
              <w:t>6</w:t>
            </w:r>
          </w:p>
        </w:tc>
      </w:tr>
      <w:tr w:rsidR="003214EC" w14:paraId="5608A800" w14:textId="77777777" w:rsidTr="003214EC">
        <w:tc>
          <w:tcPr>
            <w:tcW w:w="675" w:type="dxa"/>
            <w:shd w:val="clear" w:color="auto" w:fill="FFFFFF" w:themeFill="background1"/>
          </w:tcPr>
          <w:p w14:paraId="587917FF" w14:textId="160D1034" w:rsidR="003214EC" w:rsidRPr="00A75D34" w:rsidRDefault="003214EC" w:rsidP="00A55A92">
            <w:pPr>
              <w:pStyle w:val="ae"/>
              <w:numPr>
                <w:ilvl w:val="0"/>
                <w:numId w:val="75"/>
              </w:numPr>
              <w:spacing w:before="0" w:after="0"/>
              <w:ind w:left="34" w:firstLine="0"/>
              <w:rPr>
                <w:lang w:val="ru-RU" w:eastAsia="en-US"/>
              </w:rPr>
            </w:pPr>
          </w:p>
        </w:tc>
        <w:tc>
          <w:tcPr>
            <w:tcW w:w="7968" w:type="dxa"/>
          </w:tcPr>
          <w:p w14:paraId="389A7E6F" w14:textId="4952D212" w:rsidR="003214EC" w:rsidRDefault="003214EC" w:rsidP="003214EC">
            <w:pPr>
              <w:spacing w:after="0" w:line="240" w:lineRule="auto"/>
              <w:rPr>
                <w:rFonts w:ascii="Times New Roman" w:hAnsi="Times New Roman"/>
                <w:b/>
                <w:sz w:val="24"/>
                <w:szCs w:val="24"/>
              </w:rPr>
            </w:pPr>
            <w:r w:rsidRPr="0026320A">
              <w:rPr>
                <w:rFonts w:ascii="Times New Roman" w:hAnsi="Times New Roman"/>
                <w:sz w:val="24"/>
                <w:szCs w:val="24"/>
              </w:rPr>
              <w:t xml:space="preserve"> </w:t>
            </w:r>
            <w:r w:rsidRPr="0026320A">
              <w:rPr>
                <w:rFonts w:ascii="Times New Roman" w:hAnsi="Times New Roman"/>
                <w:bCs/>
                <w:sz w:val="24"/>
                <w:szCs w:val="24"/>
              </w:rPr>
              <w:t>Проведение диагностических, противоэпидемических, профилактических   мероприятий  и планирование лечения детей с паротитом, дифтерией, т</w:t>
            </w:r>
            <w:r w:rsidRPr="0026320A">
              <w:rPr>
                <w:rFonts w:ascii="Times New Roman" w:hAnsi="Times New Roman"/>
                <w:bCs/>
                <w:sz w:val="24"/>
                <w:szCs w:val="24"/>
              </w:rPr>
              <w:t>у</w:t>
            </w:r>
            <w:r w:rsidRPr="0026320A">
              <w:rPr>
                <w:rFonts w:ascii="Times New Roman" w:hAnsi="Times New Roman"/>
                <w:bCs/>
                <w:sz w:val="24"/>
                <w:szCs w:val="24"/>
              </w:rPr>
              <w:t>беркулезом.</w:t>
            </w:r>
          </w:p>
        </w:tc>
        <w:tc>
          <w:tcPr>
            <w:tcW w:w="991" w:type="dxa"/>
            <w:shd w:val="clear" w:color="auto" w:fill="FFFFFF" w:themeFill="background1"/>
          </w:tcPr>
          <w:p w14:paraId="19F13846" w14:textId="4D6FA533" w:rsidR="003214EC" w:rsidRDefault="003214EC" w:rsidP="003214EC">
            <w:pPr>
              <w:spacing w:after="0" w:line="240" w:lineRule="auto"/>
              <w:jc w:val="center"/>
              <w:rPr>
                <w:rFonts w:ascii="Times New Roman" w:hAnsi="Times New Roman"/>
                <w:b/>
                <w:sz w:val="24"/>
                <w:szCs w:val="24"/>
              </w:rPr>
            </w:pPr>
            <w:r>
              <w:rPr>
                <w:rFonts w:ascii="Times New Roman" w:hAnsi="Times New Roman"/>
                <w:sz w:val="24"/>
                <w:szCs w:val="24"/>
              </w:rPr>
              <w:t>6</w:t>
            </w:r>
          </w:p>
        </w:tc>
      </w:tr>
      <w:tr w:rsidR="009108FC" w:rsidRPr="00A75D34" w14:paraId="545CAAEB" w14:textId="77777777" w:rsidTr="003214EC">
        <w:tblPrEx>
          <w:shd w:val="clear" w:color="auto" w:fill="auto"/>
        </w:tblPrEx>
        <w:tc>
          <w:tcPr>
            <w:tcW w:w="8643" w:type="dxa"/>
            <w:gridSpan w:val="2"/>
            <w:shd w:val="clear" w:color="auto" w:fill="FFFFFF" w:themeFill="background1"/>
          </w:tcPr>
          <w:p w14:paraId="4F16DFB8" w14:textId="77777777" w:rsidR="009108FC" w:rsidRDefault="009108FC" w:rsidP="009108FC">
            <w:pPr>
              <w:spacing w:after="0" w:line="240" w:lineRule="auto"/>
              <w:rPr>
                <w:rFonts w:ascii="Times New Roman" w:hAnsi="Times New Roman"/>
                <w:b/>
                <w:sz w:val="24"/>
                <w:szCs w:val="24"/>
              </w:rPr>
            </w:pPr>
            <w:r>
              <w:rPr>
                <w:rFonts w:ascii="Times New Roman" w:hAnsi="Times New Roman"/>
                <w:b/>
                <w:sz w:val="24"/>
                <w:szCs w:val="24"/>
              </w:rPr>
              <w:t>Итого по разделу</w:t>
            </w:r>
          </w:p>
        </w:tc>
        <w:tc>
          <w:tcPr>
            <w:tcW w:w="991" w:type="dxa"/>
            <w:shd w:val="clear" w:color="auto" w:fill="FFFFFF" w:themeFill="background1"/>
          </w:tcPr>
          <w:p w14:paraId="3B916857" w14:textId="597C9CBF" w:rsidR="009108FC" w:rsidRPr="00A75D34" w:rsidRDefault="003214EC" w:rsidP="009108FC">
            <w:pPr>
              <w:spacing w:after="0" w:line="240" w:lineRule="auto"/>
              <w:jc w:val="center"/>
              <w:rPr>
                <w:rFonts w:ascii="Times New Roman" w:hAnsi="Times New Roman"/>
                <w:sz w:val="24"/>
                <w:szCs w:val="24"/>
              </w:rPr>
            </w:pPr>
            <w:r>
              <w:rPr>
                <w:rFonts w:ascii="Times New Roman" w:hAnsi="Times New Roman"/>
                <w:sz w:val="24"/>
                <w:szCs w:val="24"/>
              </w:rPr>
              <w:t>90</w:t>
            </w:r>
          </w:p>
        </w:tc>
      </w:tr>
      <w:tr w:rsidR="009108FC" w:rsidRPr="00A75D34" w14:paraId="71D1582F" w14:textId="77777777" w:rsidTr="003214EC">
        <w:tblPrEx>
          <w:shd w:val="clear" w:color="auto" w:fill="auto"/>
        </w:tblPrEx>
        <w:tc>
          <w:tcPr>
            <w:tcW w:w="9634" w:type="dxa"/>
            <w:gridSpan w:val="3"/>
          </w:tcPr>
          <w:p w14:paraId="0215E6FF" w14:textId="77777777" w:rsidR="009108FC" w:rsidRPr="00D61835" w:rsidRDefault="009108FC" w:rsidP="009108FC">
            <w:pPr>
              <w:spacing w:after="0" w:line="240" w:lineRule="auto"/>
              <w:rPr>
                <w:rFonts w:ascii="Times New Roman" w:hAnsi="Times New Roman"/>
                <w:sz w:val="24"/>
                <w:szCs w:val="24"/>
              </w:rPr>
            </w:pPr>
            <w:r w:rsidRPr="00D61835">
              <w:rPr>
                <w:rFonts w:ascii="Times New Roman" w:hAnsi="Times New Roman"/>
                <w:b/>
                <w:sz w:val="24"/>
                <w:szCs w:val="24"/>
              </w:rPr>
              <w:t>Раздел 4.</w:t>
            </w:r>
            <w:r w:rsidRPr="00D61835">
              <w:rPr>
                <w:rFonts w:ascii="Times New Roman" w:hAnsi="Times New Roman"/>
                <w:sz w:val="24"/>
                <w:szCs w:val="24"/>
              </w:rPr>
              <w:t xml:space="preserve"> </w:t>
            </w:r>
          </w:p>
          <w:p w14:paraId="1D4B6E26" w14:textId="77777777" w:rsidR="009108FC" w:rsidRPr="00D61835" w:rsidRDefault="009108FC" w:rsidP="009108FC">
            <w:pPr>
              <w:spacing w:after="0" w:line="240" w:lineRule="auto"/>
              <w:rPr>
                <w:rFonts w:ascii="Times New Roman" w:hAnsi="Times New Roman"/>
                <w:sz w:val="24"/>
                <w:szCs w:val="24"/>
              </w:rPr>
            </w:pPr>
            <w:r w:rsidRPr="00D61835">
              <w:rPr>
                <w:rFonts w:ascii="Times New Roman" w:hAnsi="Times New Roman"/>
                <w:sz w:val="24"/>
                <w:szCs w:val="24"/>
              </w:rPr>
              <w:t>МДК 02.04</w:t>
            </w:r>
          </w:p>
          <w:p w14:paraId="71CD7368" w14:textId="77777777" w:rsidR="009108FC" w:rsidRPr="00A75D34" w:rsidRDefault="009108FC" w:rsidP="009108FC">
            <w:pPr>
              <w:spacing w:after="0" w:line="240" w:lineRule="auto"/>
              <w:rPr>
                <w:rFonts w:ascii="Times New Roman" w:hAnsi="Times New Roman"/>
                <w:sz w:val="24"/>
                <w:szCs w:val="24"/>
              </w:rPr>
            </w:pPr>
            <w:r w:rsidRPr="00D61835">
              <w:rPr>
                <w:rFonts w:ascii="Times New Roman" w:hAnsi="Times New Roman"/>
                <w:sz w:val="24"/>
                <w:szCs w:val="24"/>
                <w:lang w:eastAsia="ru-RU"/>
              </w:rPr>
              <w:t>Проведение медицинского обследования с целью диагностики, назначения и  проведения лечения заболеваний акушерско-гинекологического профиля</w:t>
            </w:r>
          </w:p>
        </w:tc>
      </w:tr>
      <w:tr w:rsidR="003214EC" w:rsidRPr="00A75D34" w14:paraId="4F877F0F" w14:textId="77777777" w:rsidTr="003214EC">
        <w:tblPrEx>
          <w:shd w:val="clear" w:color="auto" w:fill="auto"/>
        </w:tblPrEx>
        <w:tc>
          <w:tcPr>
            <w:tcW w:w="675" w:type="dxa"/>
          </w:tcPr>
          <w:p w14:paraId="07310993" w14:textId="10AC9275" w:rsidR="003214EC" w:rsidRPr="00A75D34" w:rsidRDefault="003214EC" w:rsidP="003214EC">
            <w:pPr>
              <w:pStyle w:val="ae"/>
              <w:spacing w:before="0" w:after="0"/>
              <w:ind w:left="0"/>
              <w:rPr>
                <w:lang w:val="ru-RU" w:eastAsia="en-US"/>
              </w:rPr>
            </w:pPr>
            <w:r w:rsidRPr="002D2E90">
              <w:rPr>
                <w:rFonts w:eastAsia="Calibri"/>
              </w:rPr>
              <w:t>1</w:t>
            </w:r>
          </w:p>
        </w:tc>
        <w:tc>
          <w:tcPr>
            <w:tcW w:w="7968" w:type="dxa"/>
          </w:tcPr>
          <w:p w14:paraId="7F4901AC" w14:textId="477B5B69" w:rsidR="003214EC" w:rsidRDefault="003214EC" w:rsidP="003214EC">
            <w:pPr>
              <w:spacing w:after="0" w:line="240" w:lineRule="auto"/>
              <w:rPr>
                <w:rFonts w:ascii="Times New Roman" w:hAnsi="Times New Roman"/>
                <w:b/>
                <w:sz w:val="24"/>
                <w:szCs w:val="24"/>
              </w:rPr>
            </w:pPr>
            <w:r w:rsidRPr="001A21BE">
              <w:rPr>
                <w:rFonts w:ascii="Times New Roman" w:eastAsia="Calibri" w:hAnsi="Times New Roman"/>
                <w:sz w:val="24"/>
                <w:szCs w:val="24"/>
              </w:rPr>
              <w:t>Методы обследования в акушерстве и гинекологии. Диагностика и ведение беременности.</w:t>
            </w:r>
          </w:p>
        </w:tc>
        <w:tc>
          <w:tcPr>
            <w:tcW w:w="991" w:type="dxa"/>
          </w:tcPr>
          <w:p w14:paraId="2ED2294F" w14:textId="626E9ADE" w:rsidR="003214EC" w:rsidRPr="00A75D34" w:rsidRDefault="003214EC" w:rsidP="003214EC">
            <w:pPr>
              <w:spacing w:after="0" w:line="240" w:lineRule="auto"/>
              <w:jc w:val="center"/>
              <w:rPr>
                <w:rFonts w:ascii="Times New Roman" w:hAnsi="Times New Roman"/>
                <w:sz w:val="24"/>
                <w:szCs w:val="24"/>
              </w:rPr>
            </w:pPr>
            <w:r w:rsidRPr="002D2E90">
              <w:rPr>
                <w:rFonts w:ascii="Times New Roman" w:eastAsia="Calibri" w:hAnsi="Times New Roman"/>
                <w:sz w:val="24"/>
                <w:szCs w:val="24"/>
              </w:rPr>
              <w:t>6</w:t>
            </w:r>
          </w:p>
        </w:tc>
      </w:tr>
      <w:tr w:rsidR="003214EC" w:rsidRPr="00A75D34" w14:paraId="3CF387AA" w14:textId="77777777" w:rsidTr="003214EC">
        <w:tblPrEx>
          <w:shd w:val="clear" w:color="auto" w:fill="auto"/>
        </w:tblPrEx>
        <w:tc>
          <w:tcPr>
            <w:tcW w:w="675" w:type="dxa"/>
          </w:tcPr>
          <w:p w14:paraId="1C22479B" w14:textId="48381AAD" w:rsidR="003214EC" w:rsidRPr="00A75D34" w:rsidRDefault="003214EC" w:rsidP="003214EC">
            <w:pPr>
              <w:pStyle w:val="ae"/>
              <w:spacing w:before="0" w:after="0"/>
              <w:ind w:left="0"/>
              <w:rPr>
                <w:lang w:val="ru-RU" w:eastAsia="en-US"/>
              </w:rPr>
            </w:pPr>
            <w:r w:rsidRPr="002D2E90">
              <w:rPr>
                <w:rFonts w:eastAsia="Calibri"/>
              </w:rPr>
              <w:t>2</w:t>
            </w:r>
          </w:p>
        </w:tc>
        <w:tc>
          <w:tcPr>
            <w:tcW w:w="7968" w:type="dxa"/>
          </w:tcPr>
          <w:p w14:paraId="6A21C106" w14:textId="2B644B7F" w:rsidR="003214EC" w:rsidRDefault="003214EC" w:rsidP="003214EC">
            <w:pPr>
              <w:spacing w:after="0" w:line="240" w:lineRule="auto"/>
              <w:rPr>
                <w:rFonts w:ascii="Times New Roman" w:hAnsi="Times New Roman"/>
                <w:b/>
                <w:sz w:val="24"/>
                <w:szCs w:val="24"/>
              </w:rPr>
            </w:pPr>
            <w:r w:rsidRPr="001A21BE">
              <w:rPr>
                <w:rFonts w:ascii="Times New Roman" w:eastAsia="Calibri" w:hAnsi="Times New Roman"/>
                <w:sz w:val="24"/>
                <w:szCs w:val="24"/>
              </w:rPr>
              <w:t>Физиологические роды</w:t>
            </w:r>
          </w:p>
        </w:tc>
        <w:tc>
          <w:tcPr>
            <w:tcW w:w="991" w:type="dxa"/>
          </w:tcPr>
          <w:p w14:paraId="2BF6FA78" w14:textId="41B10926" w:rsidR="003214EC" w:rsidRPr="00A75D34" w:rsidRDefault="003214EC" w:rsidP="003214EC">
            <w:pPr>
              <w:spacing w:after="0" w:line="240" w:lineRule="auto"/>
              <w:jc w:val="center"/>
              <w:rPr>
                <w:rFonts w:ascii="Times New Roman" w:hAnsi="Times New Roman"/>
                <w:sz w:val="24"/>
                <w:szCs w:val="24"/>
              </w:rPr>
            </w:pPr>
            <w:r w:rsidRPr="002D2E90">
              <w:rPr>
                <w:rFonts w:ascii="Times New Roman" w:eastAsia="Calibri" w:hAnsi="Times New Roman"/>
                <w:sz w:val="24"/>
                <w:szCs w:val="24"/>
              </w:rPr>
              <w:t>6</w:t>
            </w:r>
          </w:p>
        </w:tc>
      </w:tr>
      <w:tr w:rsidR="003214EC" w:rsidRPr="00A75D34" w14:paraId="7E98F4DC" w14:textId="77777777" w:rsidTr="003214EC">
        <w:tblPrEx>
          <w:shd w:val="clear" w:color="auto" w:fill="auto"/>
        </w:tblPrEx>
        <w:tc>
          <w:tcPr>
            <w:tcW w:w="675" w:type="dxa"/>
          </w:tcPr>
          <w:p w14:paraId="65A855D4" w14:textId="3FB8D19E" w:rsidR="003214EC" w:rsidRPr="00A75D34" w:rsidRDefault="003214EC" w:rsidP="003214EC">
            <w:pPr>
              <w:pStyle w:val="ae"/>
              <w:spacing w:before="0" w:after="0"/>
              <w:ind w:left="0"/>
              <w:rPr>
                <w:lang w:val="ru-RU" w:eastAsia="en-US"/>
              </w:rPr>
            </w:pPr>
            <w:r w:rsidRPr="002D2E90">
              <w:rPr>
                <w:rFonts w:eastAsia="Calibri"/>
              </w:rPr>
              <w:t>3</w:t>
            </w:r>
          </w:p>
        </w:tc>
        <w:tc>
          <w:tcPr>
            <w:tcW w:w="7968" w:type="dxa"/>
          </w:tcPr>
          <w:p w14:paraId="05F19464" w14:textId="304E79EF" w:rsidR="003214EC" w:rsidRDefault="003214EC" w:rsidP="003214EC">
            <w:pPr>
              <w:spacing w:after="0" w:line="240" w:lineRule="auto"/>
              <w:rPr>
                <w:rFonts w:ascii="Times New Roman" w:hAnsi="Times New Roman"/>
                <w:b/>
                <w:sz w:val="24"/>
                <w:szCs w:val="24"/>
              </w:rPr>
            </w:pPr>
            <w:r w:rsidRPr="001A21BE">
              <w:rPr>
                <w:rFonts w:ascii="Times New Roman" w:eastAsia="Calibri" w:hAnsi="Times New Roman"/>
                <w:sz w:val="24"/>
                <w:szCs w:val="24"/>
              </w:rPr>
              <w:t>Диагностика и лечение осложнений беременности. Токсикоз. Гестоз.</w:t>
            </w:r>
          </w:p>
        </w:tc>
        <w:tc>
          <w:tcPr>
            <w:tcW w:w="991" w:type="dxa"/>
          </w:tcPr>
          <w:p w14:paraId="1FD662CC" w14:textId="4DA89001" w:rsidR="003214EC" w:rsidRPr="00A75D34" w:rsidRDefault="003214EC" w:rsidP="003214EC">
            <w:pPr>
              <w:spacing w:after="0" w:line="240" w:lineRule="auto"/>
              <w:jc w:val="center"/>
              <w:rPr>
                <w:rFonts w:ascii="Times New Roman" w:hAnsi="Times New Roman"/>
                <w:sz w:val="24"/>
                <w:szCs w:val="24"/>
              </w:rPr>
            </w:pPr>
            <w:r w:rsidRPr="002D2E90">
              <w:rPr>
                <w:rFonts w:ascii="Times New Roman" w:eastAsia="Calibri" w:hAnsi="Times New Roman"/>
                <w:sz w:val="24"/>
                <w:szCs w:val="24"/>
              </w:rPr>
              <w:t>6</w:t>
            </w:r>
          </w:p>
        </w:tc>
      </w:tr>
      <w:tr w:rsidR="003214EC" w:rsidRPr="00A75D34" w14:paraId="01D3F2BD" w14:textId="77777777" w:rsidTr="003214EC">
        <w:tblPrEx>
          <w:shd w:val="clear" w:color="auto" w:fill="auto"/>
        </w:tblPrEx>
        <w:tc>
          <w:tcPr>
            <w:tcW w:w="675" w:type="dxa"/>
          </w:tcPr>
          <w:p w14:paraId="4CF6AA6F" w14:textId="56A94975" w:rsidR="003214EC" w:rsidRPr="00A75D34" w:rsidRDefault="003214EC" w:rsidP="003214EC">
            <w:pPr>
              <w:pStyle w:val="ae"/>
              <w:spacing w:before="0" w:after="0"/>
              <w:ind w:left="0"/>
              <w:rPr>
                <w:lang w:val="ru-RU" w:eastAsia="en-US"/>
              </w:rPr>
            </w:pPr>
            <w:r w:rsidRPr="002D2E90">
              <w:rPr>
                <w:rFonts w:eastAsia="Calibri"/>
              </w:rPr>
              <w:t>4</w:t>
            </w:r>
          </w:p>
        </w:tc>
        <w:tc>
          <w:tcPr>
            <w:tcW w:w="7968" w:type="dxa"/>
          </w:tcPr>
          <w:p w14:paraId="2DF550BF" w14:textId="3773F834" w:rsidR="003214EC" w:rsidRDefault="003214EC" w:rsidP="003214EC">
            <w:pPr>
              <w:spacing w:after="0" w:line="240" w:lineRule="auto"/>
              <w:rPr>
                <w:rFonts w:ascii="Times New Roman" w:hAnsi="Times New Roman"/>
                <w:b/>
                <w:sz w:val="24"/>
                <w:szCs w:val="24"/>
              </w:rPr>
            </w:pPr>
            <w:r w:rsidRPr="001A21BE">
              <w:rPr>
                <w:rFonts w:ascii="Times New Roman" w:eastAsia="Calibri" w:hAnsi="Times New Roman"/>
                <w:sz w:val="24"/>
                <w:szCs w:val="24"/>
              </w:rPr>
              <w:t>Принципы ведения беременных с экстрагенитальной патологией</w:t>
            </w:r>
          </w:p>
        </w:tc>
        <w:tc>
          <w:tcPr>
            <w:tcW w:w="991" w:type="dxa"/>
          </w:tcPr>
          <w:p w14:paraId="372782DC" w14:textId="7705AF8A" w:rsidR="003214EC" w:rsidRPr="00A75D34" w:rsidRDefault="003214EC" w:rsidP="003214EC">
            <w:pPr>
              <w:spacing w:after="0" w:line="240" w:lineRule="auto"/>
              <w:jc w:val="center"/>
              <w:rPr>
                <w:rFonts w:ascii="Times New Roman" w:hAnsi="Times New Roman"/>
                <w:sz w:val="24"/>
                <w:szCs w:val="24"/>
              </w:rPr>
            </w:pPr>
            <w:r w:rsidRPr="002D2E90">
              <w:rPr>
                <w:rFonts w:ascii="Times New Roman" w:eastAsia="Calibri" w:hAnsi="Times New Roman"/>
                <w:sz w:val="24"/>
                <w:szCs w:val="24"/>
              </w:rPr>
              <w:t>6</w:t>
            </w:r>
          </w:p>
        </w:tc>
      </w:tr>
      <w:tr w:rsidR="003214EC" w:rsidRPr="00A75D34" w14:paraId="6EA6D8F2" w14:textId="77777777" w:rsidTr="003214EC">
        <w:tblPrEx>
          <w:shd w:val="clear" w:color="auto" w:fill="auto"/>
        </w:tblPrEx>
        <w:tc>
          <w:tcPr>
            <w:tcW w:w="675" w:type="dxa"/>
          </w:tcPr>
          <w:p w14:paraId="3B13F4B5" w14:textId="302C3A5E" w:rsidR="003214EC" w:rsidRPr="00A75D34" w:rsidRDefault="003214EC" w:rsidP="003214EC">
            <w:pPr>
              <w:pStyle w:val="ae"/>
              <w:spacing w:before="0" w:after="0"/>
              <w:ind w:left="0"/>
              <w:rPr>
                <w:lang w:val="ru-RU" w:eastAsia="en-US"/>
              </w:rPr>
            </w:pPr>
            <w:r w:rsidRPr="002D2E90">
              <w:rPr>
                <w:rFonts w:eastAsia="Calibri"/>
              </w:rPr>
              <w:t>5</w:t>
            </w:r>
          </w:p>
        </w:tc>
        <w:tc>
          <w:tcPr>
            <w:tcW w:w="7968" w:type="dxa"/>
          </w:tcPr>
          <w:p w14:paraId="079F9881" w14:textId="2BC7FE18" w:rsidR="003214EC" w:rsidRDefault="003214EC" w:rsidP="003214EC">
            <w:pPr>
              <w:spacing w:after="0" w:line="240" w:lineRule="auto"/>
              <w:rPr>
                <w:rFonts w:ascii="Times New Roman" w:hAnsi="Times New Roman"/>
                <w:b/>
                <w:sz w:val="24"/>
                <w:szCs w:val="24"/>
              </w:rPr>
            </w:pPr>
            <w:r w:rsidRPr="001A21BE">
              <w:rPr>
                <w:rFonts w:ascii="Times New Roman" w:eastAsia="Calibri" w:hAnsi="Times New Roman"/>
                <w:sz w:val="24"/>
                <w:szCs w:val="24"/>
              </w:rPr>
              <w:t xml:space="preserve">Неправильные положения плода. </w:t>
            </w:r>
            <w:proofErr w:type="gramStart"/>
            <w:r w:rsidRPr="001A21BE">
              <w:rPr>
                <w:rFonts w:ascii="Times New Roman" w:eastAsia="Calibri" w:hAnsi="Times New Roman"/>
                <w:sz w:val="24"/>
                <w:szCs w:val="24"/>
              </w:rPr>
              <w:t>Тазовое</w:t>
            </w:r>
            <w:proofErr w:type="gramEnd"/>
            <w:r w:rsidRPr="001A21BE">
              <w:rPr>
                <w:rFonts w:ascii="Times New Roman" w:eastAsia="Calibri" w:hAnsi="Times New Roman"/>
                <w:sz w:val="24"/>
                <w:szCs w:val="24"/>
              </w:rPr>
              <w:t xml:space="preserve"> предлежание плода. Узкий таз в акушерстве.</w:t>
            </w:r>
          </w:p>
        </w:tc>
        <w:tc>
          <w:tcPr>
            <w:tcW w:w="991" w:type="dxa"/>
          </w:tcPr>
          <w:p w14:paraId="10AA41B1" w14:textId="326B9F4F" w:rsidR="003214EC" w:rsidRPr="00A75D34" w:rsidRDefault="003214EC" w:rsidP="003214EC">
            <w:pPr>
              <w:spacing w:after="0" w:line="240" w:lineRule="auto"/>
              <w:jc w:val="center"/>
              <w:rPr>
                <w:rFonts w:ascii="Times New Roman" w:hAnsi="Times New Roman"/>
                <w:sz w:val="24"/>
                <w:szCs w:val="24"/>
              </w:rPr>
            </w:pPr>
            <w:r w:rsidRPr="002D2E90">
              <w:rPr>
                <w:rFonts w:ascii="Times New Roman" w:eastAsia="Calibri" w:hAnsi="Times New Roman"/>
                <w:sz w:val="24"/>
                <w:szCs w:val="24"/>
              </w:rPr>
              <w:t>6</w:t>
            </w:r>
          </w:p>
        </w:tc>
      </w:tr>
      <w:tr w:rsidR="003214EC" w:rsidRPr="00A75D34" w14:paraId="29D287C2" w14:textId="77777777" w:rsidTr="003214EC">
        <w:tblPrEx>
          <w:shd w:val="clear" w:color="auto" w:fill="auto"/>
        </w:tblPrEx>
        <w:tc>
          <w:tcPr>
            <w:tcW w:w="675" w:type="dxa"/>
          </w:tcPr>
          <w:p w14:paraId="11DDBE38" w14:textId="65CB6334" w:rsidR="003214EC" w:rsidRPr="00A75D34" w:rsidRDefault="003214EC" w:rsidP="003214EC">
            <w:pPr>
              <w:pStyle w:val="ae"/>
              <w:spacing w:before="0" w:after="0"/>
              <w:ind w:left="0"/>
              <w:rPr>
                <w:lang w:val="ru-RU" w:eastAsia="en-US"/>
              </w:rPr>
            </w:pPr>
            <w:r w:rsidRPr="002D2E90">
              <w:rPr>
                <w:rFonts w:eastAsia="Calibri"/>
              </w:rPr>
              <w:t>6</w:t>
            </w:r>
          </w:p>
        </w:tc>
        <w:tc>
          <w:tcPr>
            <w:tcW w:w="7968" w:type="dxa"/>
          </w:tcPr>
          <w:p w14:paraId="02D71907" w14:textId="46A9A2FF" w:rsidR="003214EC" w:rsidRDefault="003214EC" w:rsidP="003214EC">
            <w:pPr>
              <w:spacing w:after="0" w:line="240" w:lineRule="auto"/>
              <w:rPr>
                <w:rFonts w:ascii="Times New Roman" w:hAnsi="Times New Roman"/>
                <w:b/>
                <w:sz w:val="24"/>
                <w:szCs w:val="24"/>
              </w:rPr>
            </w:pPr>
            <w:r w:rsidRPr="001A21BE">
              <w:rPr>
                <w:rFonts w:ascii="Times New Roman" w:eastAsia="Calibri" w:hAnsi="Times New Roman"/>
                <w:sz w:val="24"/>
                <w:szCs w:val="24"/>
              </w:rPr>
              <w:t>Кровотечения при беременности, в родах и послеродовом периоде</w:t>
            </w:r>
          </w:p>
        </w:tc>
        <w:tc>
          <w:tcPr>
            <w:tcW w:w="991" w:type="dxa"/>
          </w:tcPr>
          <w:p w14:paraId="10E7DB3E" w14:textId="74DEFA0F" w:rsidR="003214EC" w:rsidRPr="00A75D34" w:rsidRDefault="003214EC" w:rsidP="003214EC">
            <w:pPr>
              <w:spacing w:after="0" w:line="240" w:lineRule="auto"/>
              <w:jc w:val="center"/>
              <w:rPr>
                <w:rFonts w:ascii="Times New Roman" w:hAnsi="Times New Roman"/>
                <w:sz w:val="24"/>
                <w:szCs w:val="24"/>
              </w:rPr>
            </w:pPr>
            <w:r w:rsidRPr="002D2E90">
              <w:rPr>
                <w:rFonts w:ascii="Times New Roman" w:eastAsia="Calibri" w:hAnsi="Times New Roman"/>
                <w:sz w:val="24"/>
                <w:szCs w:val="24"/>
              </w:rPr>
              <w:t>6</w:t>
            </w:r>
          </w:p>
        </w:tc>
      </w:tr>
      <w:tr w:rsidR="003214EC" w:rsidRPr="00A75D34" w14:paraId="407DB61E" w14:textId="77777777" w:rsidTr="003214EC">
        <w:tblPrEx>
          <w:shd w:val="clear" w:color="auto" w:fill="auto"/>
        </w:tblPrEx>
        <w:tc>
          <w:tcPr>
            <w:tcW w:w="675" w:type="dxa"/>
          </w:tcPr>
          <w:p w14:paraId="0CAEEABB" w14:textId="292C0118" w:rsidR="003214EC" w:rsidRPr="00A75D34" w:rsidRDefault="003214EC" w:rsidP="003214EC">
            <w:pPr>
              <w:pStyle w:val="ae"/>
              <w:spacing w:before="0" w:after="0"/>
              <w:ind w:left="0"/>
              <w:rPr>
                <w:lang w:val="ru-RU" w:eastAsia="en-US"/>
              </w:rPr>
            </w:pPr>
            <w:r w:rsidRPr="00933586">
              <w:rPr>
                <w:rFonts w:eastAsia="Calibri"/>
              </w:rPr>
              <w:t>7</w:t>
            </w:r>
          </w:p>
        </w:tc>
        <w:tc>
          <w:tcPr>
            <w:tcW w:w="7968" w:type="dxa"/>
          </w:tcPr>
          <w:p w14:paraId="2D6FC5D3" w14:textId="1832C213" w:rsidR="003214EC" w:rsidRDefault="003214EC" w:rsidP="003214EC">
            <w:pPr>
              <w:spacing w:after="0" w:line="240" w:lineRule="auto"/>
              <w:rPr>
                <w:rFonts w:ascii="Times New Roman" w:hAnsi="Times New Roman"/>
                <w:b/>
                <w:sz w:val="24"/>
                <w:szCs w:val="24"/>
              </w:rPr>
            </w:pPr>
            <w:r w:rsidRPr="001A21BE">
              <w:rPr>
                <w:rFonts w:ascii="Times New Roman" w:eastAsia="Calibri" w:hAnsi="Times New Roman"/>
                <w:sz w:val="24"/>
                <w:szCs w:val="24"/>
              </w:rPr>
              <w:t>Гнойно-септические заболевания послеродового периода</w:t>
            </w:r>
          </w:p>
        </w:tc>
        <w:tc>
          <w:tcPr>
            <w:tcW w:w="991" w:type="dxa"/>
          </w:tcPr>
          <w:p w14:paraId="34050AD7" w14:textId="6E4C09E6" w:rsidR="003214EC" w:rsidRPr="00A75D34" w:rsidRDefault="003214EC" w:rsidP="003214EC">
            <w:pPr>
              <w:spacing w:after="0" w:line="240" w:lineRule="auto"/>
              <w:jc w:val="center"/>
              <w:rPr>
                <w:rFonts w:ascii="Times New Roman" w:hAnsi="Times New Roman"/>
                <w:sz w:val="24"/>
                <w:szCs w:val="24"/>
              </w:rPr>
            </w:pPr>
            <w:r w:rsidRPr="00933586">
              <w:rPr>
                <w:rFonts w:eastAsia="Calibri"/>
              </w:rPr>
              <w:t>6</w:t>
            </w:r>
          </w:p>
        </w:tc>
      </w:tr>
      <w:tr w:rsidR="003214EC" w:rsidRPr="00A75D34" w14:paraId="41D2FAF8" w14:textId="77777777" w:rsidTr="003214EC">
        <w:tblPrEx>
          <w:shd w:val="clear" w:color="auto" w:fill="auto"/>
        </w:tblPrEx>
        <w:tc>
          <w:tcPr>
            <w:tcW w:w="675" w:type="dxa"/>
          </w:tcPr>
          <w:p w14:paraId="31C078D6" w14:textId="7624A2D4" w:rsidR="003214EC" w:rsidRPr="00A75D34" w:rsidRDefault="003214EC" w:rsidP="003214EC">
            <w:pPr>
              <w:pStyle w:val="ae"/>
              <w:spacing w:before="0" w:after="0"/>
              <w:ind w:left="0"/>
              <w:rPr>
                <w:lang w:val="ru-RU" w:eastAsia="en-US"/>
              </w:rPr>
            </w:pPr>
            <w:r w:rsidRPr="00933586">
              <w:rPr>
                <w:rFonts w:eastAsia="Calibri"/>
              </w:rPr>
              <w:t>8</w:t>
            </w:r>
          </w:p>
        </w:tc>
        <w:tc>
          <w:tcPr>
            <w:tcW w:w="7968" w:type="dxa"/>
          </w:tcPr>
          <w:p w14:paraId="3FE87EB6" w14:textId="76879CF8" w:rsidR="003214EC" w:rsidRDefault="003214EC" w:rsidP="003214EC">
            <w:pPr>
              <w:spacing w:after="0" w:line="240" w:lineRule="auto"/>
              <w:rPr>
                <w:rFonts w:ascii="Times New Roman" w:hAnsi="Times New Roman"/>
                <w:b/>
                <w:sz w:val="24"/>
                <w:szCs w:val="24"/>
              </w:rPr>
            </w:pPr>
            <w:r w:rsidRPr="001A21BE">
              <w:rPr>
                <w:rFonts w:ascii="Times New Roman" w:eastAsia="Calibri" w:hAnsi="Times New Roman"/>
                <w:sz w:val="24"/>
                <w:szCs w:val="24"/>
              </w:rPr>
              <w:t>Диагностика и лечение нарушений менструального цикла</w:t>
            </w:r>
          </w:p>
        </w:tc>
        <w:tc>
          <w:tcPr>
            <w:tcW w:w="991" w:type="dxa"/>
          </w:tcPr>
          <w:p w14:paraId="5551E535" w14:textId="4B9DBCF8" w:rsidR="003214EC" w:rsidRPr="00A75D34" w:rsidRDefault="003214EC" w:rsidP="003214EC">
            <w:pPr>
              <w:spacing w:after="0" w:line="240" w:lineRule="auto"/>
              <w:jc w:val="center"/>
              <w:rPr>
                <w:rFonts w:ascii="Times New Roman" w:hAnsi="Times New Roman"/>
                <w:sz w:val="24"/>
                <w:szCs w:val="24"/>
              </w:rPr>
            </w:pPr>
            <w:r w:rsidRPr="00933586">
              <w:rPr>
                <w:rFonts w:eastAsia="Calibri"/>
              </w:rPr>
              <w:t>6</w:t>
            </w:r>
          </w:p>
        </w:tc>
      </w:tr>
      <w:tr w:rsidR="003214EC" w:rsidRPr="00A75D34" w14:paraId="2C9527C2" w14:textId="77777777" w:rsidTr="003214EC">
        <w:tblPrEx>
          <w:shd w:val="clear" w:color="auto" w:fill="auto"/>
        </w:tblPrEx>
        <w:tc>
          <w:tcPr>
            <w:tcW w:w="675" w:type="dxa"/>
          </w:tcPr>
          <w:p w14:paraId="55F2D854" w14:textId="7D675F11" w:rsidR="003214EC" w:rsidRPr="00A75D34" w:rsidRDefault="003214EC" w:rsidP="003214EC">
            <w:pPr>
              <w:pStyle w:val="ae"/>
              <w:spacing w:before="0" w:after="0"/>
              <w:ind w:left="0"/>
              <w:rPr>
                <w:lang w:val="ru-RU" w:eastAsia="en-US"/>
              </w:rPr>
            </w:pPr>
            <w:r w:rsidRPr="00933586">
              <w:rPr>
                <w:rFonts w:eastAsia="Calibri"/>
              </w:rPr>
              <w:t>9</w:t>
            </w:r>
          </w:p>
        </w:tc>
        <w:tc>
          <w:tcPr>
            <w:tcW w:w="7968" w:type="dxa"/>
          </w:tcPr>
          <w:p w14:paraId="6061FF5B" w14:textId="01B6FB60" w:rsidR="003214EC" w:rsidRDefault="003214EC" w:rsidP="003214EC">
            <w:pPr>
              <w:spacing w:after="0" w:line="240" w:lineRule="auto"/>
              <w:rPr>
                <w:rFonts w:ascii="Times New Roman" w:hAnsi="Times New Roman"/>
                <w:b/>
                <w:sz w:val="24"/>
                <w:szCs w:val="24"/>
              </w:rPr>
            </w:pPr>
            <w:r w:rsidRPr="001A21BE">
              <w:rPr>
                <w:rFonts w:ascii="Times New Roman" w:eastAsia="Calibri" w:hAnsi="Times New Roman"/>
                <w:sz w:val="24"/>
                <w:szCs w:val="24"/>
              </w:rPr>
              <w:t xml:space="preserve">Диагностика, лечение и ведение пациенток с фоновыми, предраковыми, </w:t>
            </w:r>
            <w:r w:rsidRPr="001A21BE">
              <w:rPr>
                <w:rFonts w:ascii="Times New Roman" w:eastAsia="Calibri" w:hAnsi="Times New Roman"/>
                <w:sz w:val="24"/>
                <w:szCs w:val="24"/>
              </w:rPr>
              <w:lastRenderedPageBreak/>
              <w:t>доброкачественными, злокачественными заболеваниями женских половых органов.</w:t>
            </w:r>
          </w:p>
        </w:tc>
        <w:tc>
          <w:tcPr>
            <w:tcW w:w="991" w:type="dxa"/>
          </w:tcPr>
          <w:p w14:paraId="2A8E3507" w14:textId="63D65070" w:rsidR="003214EC" w:rsidRPr="00A75D34" w:rsidRDefault="003214EC" w:rsidP="003214EC">
            <w:pPr>
              <w:spacing w:after="0" w:line="240" w:lineRule="auto"/>
              <w:jc w:val="center"/>
              <w:rPr>
                <w:rFonts w:ascii="Times New Roman" w:hAnsi="Times New Roman"/>
                <w:sz w:val="24"/>
                <w:szCs w:val="24"/>
              </w:rPr>
            </w:pPr>
            <w:r w:rsidRPr="00933586">
              <w:rPr>
                <w:rFonts w:eastAsia="Calibri"/>
              </w:rPr>
              <w:lastRenderedPageBreak/>
              <w:t>6</w:t>
            </w:r>
          </w:p>
        </w:tc>
      </w:tr>
      <w:tr w:rsidR="003214EC" w14:paraId="775BD84A" w14:textId="77777777" w:rsidTr="003214EC">
        <w:tblPrEx>
          <w:shd w:val="clear" w:color="auto" w:fill="auto"/>
        </w:tblPrEx>
        <w:tc>
          <w:tcPr>
            <w:tcW w:w="675" w:type="dxa"/>
          </w:tcPr>
          <w:p w14:paraId="71230BA0" w14:textId="2FD8CC3B" w:rsidR="003214EC" w:rsidRPr="00A75D34" w:rsidRDefault="003214EC" w:rsidP="003214EC">
            <w:pPr>
              <w:pStyle w:val="ae"/>
              <w:spacing w:before="0" w:after="0"/>
              <w:ind w:left="0"/>
              <w:rPr>
                <w:lang w:val="ru-RU" w:eastAsia="en-US"/>
              </w:rPr>
            </w:pPr>
            <w:r w:rsidRPr="001A21BE">
              <w:rPr>
                <w:rFonts w:eastAsia="Calibri"/>
              </w:rPr>
              <w:lastRenderedPageBreak/>
              <w:t>10</w:t>
            </w:r>
          </w:p>
        </w:tc>
        <w:tc>
          <w:tcPr>
            <w:tcW w:w="7968" w:type="dxa"/>
          </w:tcPr>
          <w:p w14:paraId="6881E445" w14:textId="2B1FC15C" w:rsidR="003214EC" w:rsidRDefault="003214EC" w:rsidP="003214EC">
            <w:pPr>
              <w:spacing w:after="0" w:line="240" w:lineRule="auto"/>
              <w:rPr>
                <w:rFonts w:ascii="Times New Roman" w:hAnsi="Times New Roman"/>
                <w:b/>
                <w:sz w:val="24"/>
                <w:szCs w:val="24"/>
              </w:rPr>
            </w:pPr>
            <w:r w:rsidRPr="001A21BE">
              <w:rPr>
                <w:rFonts w:ascii="Times New Roman" w:eastAsia="Calibri" w:hAnsi="Times New Roman"/>
                <w:sz w:val="24"/>
                <w:szCs w:val="24"/>
              </w:rPr>
              <w:t>Диагностика и лечение воспалительных  гинекологических заболеваний</w:t>
            </w:r>
          </w:p>
        </w:tc>
        <w:tc>
          <w:tcPr>
            <w:tcW w:w="991" w:type="dxa"/>
          </w:tcPr>
          <w:p w14:paraId="5A1F21AD" w14:textId="7C49BCA9" w:rsidR="003214EC" w:rsidRDefault="003214EC" w:rsidP="003214EC">
            <w:pPr>
              <w:spacing w:after="0" w:line="240" w:lineRule="auto"/>
              <w:jc w:val="center"/>
              <w:rPr>
                <w:rFonts w:ascii="Times New Roman" w:hAnsi="Times New Roman"/>
                <w:b/>
                <w:sz w:val="24"/>
                <w:szCs w:val="24"/>
              </w:rPr>
            </w:pPr>
            <w:r w:rsidRPr="00933586">
              <w:rPr>
                <w:rFonts w:eastAsia="Calibri"/>
              </w:rPr>
              <w:t>6</w:t>
            </w:r>
          </w:p>
        </w:tc>
      </w:tr>
      <w:tr w:rsidR="009108FC" w:rsidRPr="00A75D34" w14:paraId="4B1A4D53" w14:textId="77777777" w:rsidTr="003214EC">
        <w:tblPrEx>
          <w:shd w:val="clear" w:color="auto" w:fill="auto"/>
        </w:tblPrEx>
        <w:tc>
          <w:tcPr>
            <w:tcW w:w="8643" w:type="dxa"/>
            <w:gridSpan w:val="2"/>
            <w:shd w:val="clear" w:color="auto" w:fill="FFFFFF" w:themeFill="background1"/>
          </w:tcPr>
          <w:p w14:paraId="7F733B39" w14:textId="77777777" w:rsidR="009108FC" w:rsidRDefault="009108FC" w:rsidP="009108FC">
            <w:pPr>
              <w:spacing w:after="0" w:line="240" w:lineRule="auto"/>
              <w:rPr>
                <w:rFonts w:ascii="Times New Roman" w:hAnsi="Times New Roman"/>
                <w:b/>
                <w:sz w:val="24"/>
                <w:szCs w:val="24"/>
              </w:rPr>
            </w:pPr>
            <w:r>
              <w:rPr>
                <w:rFonts w:ascii="Times New Roman" w:hAnsi="Times New Roman"/>
                <w:b/>
                <w:sz w:val="24"/>
                <w:szCs w:val="24"/>
              </w:rPr>
              <w:t>Итого по разделу</w:t>
            </w:r>
          </w:p>
        </w:tc>
        <w:tc>
          <w:tcPr>
            <w:tcW w:w="991" w:type="dxa"/>
            <w:shd w:val="clear" w:color="auto" w:fill="FFFFFF" w:themeFill="background1"/>
          </w:tcPr>
          <w:p w14:paraId="02B3E9BB" w14:textId="24D3DBBB" w:rsidR="009108FC" w:rsidRPr="00A75D34" w:rsidRDefault="003214EC" w:rsidP="009108FC">
            <w:pPr>
              <w:spacing w:after="0" w:line="240" w:lineRule="auto"/>
              <w:jc w:val="center"/>
              <w:rPr>
                <w:rFonts w:ascii="Times New Roman" w:hAnsi="Times New Roman"/>
                <w:sz w:val="24"/>
                <w:szCs w:val="24"/>
              </w:rPr>
            </w:pPr>
            <w:r>
              <w:rPr>
                <w:rFonts w:ascii="Times New Roman" w:hAnsi="Times New Roman"/>
                <w:sz w:val="24"/>
                <w:szCs w:val="24"/>
              </w:rPr>
              <w:t>6</w:t>
            </w:r>
            <w:r w:rsidR="009108FC">
              <w:rPr>
                <w:rFonts w:ascii="Times New Roman" w:hAnsi="Times New Roman"/>
                <w:sz w:val="24"/>
                <w:szCs w:val="24"/>
              </w:rPr>
              <w:t>0</w:t>
            </w:r>
          </w:p>
        </w:tc>
      </w:tr>
      <w:tr w:rsidR="009108FC" w:rsidRPr="00A75D34" w14:paraId="377925B8" w14:textId="77777777" w:rsidTr="003214EC">
        <w:tblPrEx>
          <w:shd w:val="clear" w:color="auto" w:fill="auto"/>
        </w:tblPrEx>
        <w:tc>
          <w:tcPr>
            <w:tcW w:w="9634" w:type="dxa"/>
            <w:gridSpan w:val="3"/>
          </w:tcPr>
          <w:p w14:paraId="4B15514E" w14:textId="77777777" w:rsidR="009108FC" w:rsidRPr="00D61835" w:rsidRDefault="009108FC" w:rsidP="009108FC">
            <w:pPr>
              <w:spacing w:after="0" w:line="240" w:lineRule="auto"/>
              <w:rPr>
                <w:rFonts w:ascii="Times New Roman" w:hAnsi="Times New Roman"/>
                <w:sz w:val="24"/>
                <w:szCs w:val="24"/>
              </w:rPr>
            </w:pPr>
            <w:r w:rsidRPr="00D61835">
              <w:rPr>
                <w:rFonts w:ascii="Times New Roman" w:hAnsi="Times New Roman"/>
                <w:b/>
                <w:sz w:val="24"/>
                <w:szCs w:val="24"/>
              </w:rPr>
              <w:t>Раздел 5.</w:t>
            </w:r>
            <w:r w:rsidRPr="00D61835">
              <w:rPr>
                <w:rFonts w:ascii="Times New Roman" w:hAnsi="Times New Roman"/>
                <w:sz w:val="24"/>
                <w:szCs w:val="24"/>
              </w:rPr>
              <w:t xml:space="preserve"> </w:t>
            </w:r>
          </w:p>
          <w:p w14:paraId="0BDCFA40" w14:textId="77777777" w:rsidR="009108FC" w:rsidRPr="009108FC" w:rsidRDefault="009108FC" w:rsidP="009108FC">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МДК 02.05 </w:t>
            </w:r>
            <w:r w:rsidRPr="009108FC">
              <w:rPr>
                <w:rFonts w:ascii="Times New Roman" w:eastAsia="Calibri" w:hAnsi="Times New Roman"/>
                <w:sz w:val="24"/>
                <w:szCs w:val="24"/>
              </w:rPr>
              <w:t>Технология оказания медицинских услуг</w:t>
            </w:r>
          </w:p>
        </w:tc>
      </w:tr>
      <w:tr w:rsidR="003214EC" w:rsidRPr="00A75D34" w14:paraId="24688CD5" w14:textId="77777777" w:rsidTr="003214EC">
        <w:tblPrEx>
          <w:shd w:val="clear" w:color="auto" w:fill="auto"/>
        </w:tblPrEx>
        <w:tc>
          <w:tcPr>
            <w:tcW w:w="675" w:type="dxa"/>
            <w:shd w:val="clear" w:color="auto" w:fill="auto"/>
          </w:tcPr>
          <w:p w14:paraId="3DA8CDB9" w14:textId="448AC823" w:rsidR="003214EC" w:rsidRPr="00A75D34" w:rsidRDefault="003214EC" w:rsidP="00A55A92">
            <w:pPr>
              <w:pStyle w:val="ae"/>
              <w:numPr>
                <w:ilvl w:val="0"/>
                <w:numId w:val="76"/>
              </w:numPr>
              <w:spacing w:before="0" w:after="0"/>
              <w:ind w:left="34" w:firstLine="0"/>
              <w:rPr>
                <w:lang w:val="ru-RU" w:eastAsia="en-US"/>
              </w:rPr>
            </w:pPr>
          </w:p>
        </w:tc>
        <w:tc>
          <w:tcPr>
            <w:tcW w:w="7968" w:type="dxa"/>
            <w:shd w:val="clear" w:color="auto" w:fill="auto"/>
          </w:tcPr>
          <w:p w14:paraId="0FE90FCC" w14:textId="13F5BF4C" w:rsidR="003214EC" w:rsidRPr="009108FC" w:rsidRDefault="003214EC" w:rsidP="003214EC">
            <w:pPr>
              <w:spacing w:after="0" w:line="240" w:lineRule="auto"/>
              <w:rPr>
                <w:rFonts w:ascii="Times New Roman" w:eastAsia="Calibri" w:hAnsi="Times New Roman"/>
                <w:sz w:val="24"/>
                <w:szCs w:val="24"/>
              </w:rPr>
            </w:pPr>
            <w:r w:rsidRPr="00595166">
              <w:rPr>
                <w:rFonts w:ascii="Times New Roman" w:eastAsia="Calibri" w:hAnsi="Times New Roman"/>
                <w:sz w:val="24"/>
                <w:szCs w:val="24"/>
              </w:rPr>
              <w:t>Виды катетеров. Катетеризация мочевого пузыря. Деонтологические принципы, проведения интимных процедур.</w:t>
            </w:r>
          </w:p>
        </w:tc>
        <w:tc>
          <w:tcPr>
            <w:tcW w:w="991" w:type="dxa"/>
            <w:shd w:val="clear" w:color="auto" w:fill="auto"/>
          </w:tcPr>
          <w:p w14:paraId="7B0FB390" w14:textId="55B87CDB" w:rsidR="003214EC" w:rsidRPr="00595166" w:rsidRDefault="003214EC" w:rsidP="003214EC">
            <w:pPr>
              <w:spacing w:after="0" w:line="240" w:lineRule="auto"/>
              <w:jc w:val="center"/>
              <w:rPr>
                <w:rFonts w:ascii="Times New Roman" w:eastAsia="Calibri" w:hAnsi="Times New Roman"/>
                <w:sz w:val="24"/>
                <w:szCs w:val="24"/>
              </w:rPr>
            </w:pPr>
            <w:r w:rsidRPr="00595166">
              <w:rPr>
                <w:rFonts w:ascii="Times New Roman" w:eastAsia="Calibri" w:hAnsi="Times New Roman"/>
                <w:sz w:val="24"/>
                <w:szCs w:val="24"/>
              </w:rPr>
              <w:t>6</w:t>
            </w:r>
          </w:p>
        </w:tc>
      </w:tr>
      <w:tr w:rsidR="003214EC" w:rsidRPr="00A75D34" w14:paraId="72F4CD57" w14:textId="77777777" w:rsidTr="003214EC">
        <w:tblPrEx>
          <w:shd w:val="clear" w:color="auto" w:fill="auto"/>
        </w:tblPrEx>
        <w:tc>
          <w:tcPr>
            <w:tcW w:w="675" w:type="dxa"/>
            <w:shd w:val="clear" w:color="auto" w:fill="auto"/>
          </w:tcPr>
          <w:p w14:paraId="59EF820C" w14:textId="69695CE3" w:rsidR="003214EC" w:rsidRPr="00A75D34" w:rsidRDefault="003214EC" w:rsidP="00A55A92">
            <w:pPr>
              <w:pStyle w:val="ae"/>
              <w:numPr>
                <w:ilvl w:val="0"/>
                <w:numId w:val="76"/>
              </w:numPr>
              <w:spacing w:before="0" w:after="0"/>
              <w:ind w:left="34" w:firstLine="0"/>
              <w:rPr>
                <w:lang w:val="ru-RU" w:eastAsia="en-US"/>
              </w:rPr>
            </w:pPr>
          </w:p>
        </w:tc>
        <w:tc>
          <w:tcPr>
            <w:tcW w:w="7968" w:type="dxa"/>
            <w:shd w:val="clear" w:color="auto" w:fill="auto"/>
          </w:tcPr>
          <w:p w14:paraId="545CE8D0" w14:textId="219ACAE2" w:rsidR="003214EC" w:rsidRPr="009108FC" w:rsidRDefault="003214EC" w:rsidP="003214EC">
            <w:pPr>
              <w:spacing w:after="0" w:line="240" w:lineRule="auto"/>
              <w:rPr>
                <w:rFonts w:ascii="Times New Roman" w:eastAsia="Calibri" w:hAnsi="Times New Roman"/>
                <w:sz w:val="24"/>
                <w:szCs w:val="24"/>
              </w:rPr>
            </w:pPr>
            <w:r w:rsidRPr="00595166">
              <w:rPr>
                <w:rFonts w:ascii="Times New Roman" w:eastAsia="Calibri" w:hAnsi="Times New Roman"/>
                <w:sz w:val="24"/>
                <w:szCs w:val="24"/>
              </w:rPr>
              <w:t>Клизмы. Газоотводная трубка</w:t>
            </w:r>
          </w:p>
        </w:tc>
        <w:tc>
          <w:tcPr>
            <w:tcW w:w="991" w:type="dxa"/>
            <w:shd w:val="clear" w:color="auto" w:fill="auto"/>
          </w:tcPr>
          <w:p w14:paraId="0B5C6755" w14:textId="4A65F41A" w:rsidR="003214EC" w:rsidRPr="00595166" w:rsidRDefault="003214EC" w:rsidP="003214EC">
            <w:pPr>
              <w:spacing w:after="0" w:line="240" w:lineRule="auto"/>
              <w:jc w:val="center"/>
              <w:rPr>
                <w:rFonts w:ascii="Times New Roman" w:eastAsia="Calibri" w:hAnsi="Times New Roman"/>
                <w:sz w:val="24"/>
                <w:szCs w:val="24"/>
              </w:rPr>
            </w:pPr>
            <w:r w:rsidRPr="00595166">
              <w:rPr>
                <w:rFonts w:ascii="Times New Roman" w:eastAsia="Calibri" w:hAnsi="Times New Roman"/>
                <w:sz w:val="24"/>
                <w:szCs w:val="24"/>
              </w:rPr>
              <w:t>6</w:t>
            </w:r>
          </w:p>
        </w:tc>
      </w:tr>
      <w:tr w:rsidR="003214EC" w:rsidRPr="00A75D34" w14:paraId="362618E1" w14:textId="77777777" w:rsidTr="003214EC">
        <w:tblPrEx>
          <w:shd w:val="clear" w:color="auto" w:fill="auto"/>
        </w:tblPrEx>
        <w:tc>
          <w:tcPr>
            <w:tcW w:w="675" w:type="dxa"/>
            <w:shd w:val="clear" w:color="auto" w:fill="auto"/>
          </w:tcPr>
          <w:p w14:paraId="34767BEA" w14:textId="0F6CA9BE" w:rsidR="003214EC" w:rsidRPr="00A75D34" w:rsidRDefault="003214EC" w:rsidP="00A55A92">
            <w:pPr>
              <w:pStyle w:val="ae"/>
              <w:numPr>
                <w:ilvl w:val="0"/>
                <w:numId w:val="76"/>
              </w:numPr>
              <w:spacing w:before="0" w:after="0"/>
              <w:ind w:left="34" w:firstLine="0"/>
              <w:rPr>
                <w:lang w:val="ru-RU" w:eastAsia="en-US"/>
              </w:rPr>
            </w:pPr>
          </w:p>
        </w:tc>
        <w:tc>
          <w:tcPr>
            <w:tcW w:w="7968" w:type="dxa"/>
            <w:shd w:val="clear" w:color="auto" w:fill="auto"/>
          </w:tcPr>
          <w:p w14:paraId="407C9CD8" w14:textId="44526588" w:rsidR="003214EC" w:rsidRPr="009108FC" w:rsidRDefault="003214EC" w:rsidP="003214EC">
            <w:pPr>
              <w:spacing w:after="0" w:line="240" w:lineRule="auto"/>
              <w:rPr>
                <w:rFonts w:ascii="Times New Roman" w:eastAsia="Calibri" w:hAnsi="Times New Roman"/>
                <w:sz w:val="24"/>
                <w:szCs w:val="24"/>
              </w:rPr>
            </w:pPr>
            <w:r w:rsidRPr="00595166">
              <w:rPr>
                <w:rFonts w:ascii="Times New Roman" w:eastAsia="Calibri" w:hAnsi="Times New Roman"/>
                <w:sz w:val="24"/>
                <w:szCs w:val="24"/>
              </w:rPr>
              <w:t xml:space="preserve">Зондовые манипуляции. Промывание желудка. </w:t>
            </w:r>
          </w:p>
        </w:tc>
        <w:tc>
          <w:tcPr>
            <w:tcW w:w="991" w:type="dxa"/>
            <w:shd w:val="clear" w:color="auto" w:fill="auto"/>
          </w:tcPr>
          <w:p w14:paraId="0799E656" w14:textId="280DF550" w:rsidR="003214EC" w:rsidRPr="00595166" w:rsidRDefault="003214EC" w:rsidP="003214EC">
            <w:pPr>
              <w:spacing w:after="0" w:line="240" w:lineRule="auto"/>
              <w:jc w:val="center"/>
              <w:rPr>
                <w:rFonts w:ascii="Times New Roman" w:eastAsia="Calibri" w:hAnsi="Times New Roman"/>
                <w:sz w:val="24"/>
                <w:szCs w:val="24"/>
              </w:rPr>
            </w:pPr>
            <w:r w:rsidRPr="00595166">
              <w:rPr>
                <w:rFonts w:ascii="Times New Roman" w:eastAsia="Calibri" w:hAnsi="Times New Roman"/>
                <w:sz w:val="24"/>
                <w:szCs w:val="24"/>
              </w:rPr>
              <w:t>6</w:t>
            </w:r>
          </w:p>
        </w:tc>
      </w:tr>
      <w:tr w:rsidR="003214EC" w:rsidRPr="00A75D34" w14:paraId="49FC4490" w14:textId="77777777" w:rsidTr="003214EC">
        <w:tblPrEx>
          <w:shd w:val="clear" w:color="auto" w:fill="auto"/>
        </w:tblPrEx>
        <w:tc>
          <w:tcPr>
            <w:tcW w:w="675" w:type="dxa"/>
            <w:shd w:val="clear" w:color="auto" w:fill="auto"/>
          </w:tcPr>
          <w:p w14:paraId="6E954CF2" w14:textId="5044C360" w:rsidR="003214EC" w:rsidRPr="00A75D34" w:rsidRDefault="003214EC" w:rsidP="00A55A92">
            <w:pPr>
              <w:pStyle w:val="ae"/>
              <w:numPr>
                <w:ilvl w:val="0"/>
                <w:numId w:val="76"/>
              </w:numPr>
              <w:spacing w:before="0" w:after="0"/>
              <w:ind w:left="34" w:firstLine="0"/>
              <w:rPr>
                <w:lang w:val="ru-RU" w:eastAsia="en-US"/>
              </w:rPr>
            </w:pPr>
          </w:p>
        </w:tc>
        <w:tc>
          <w:tcPr>
            <w:tcW w:w="7968" w:type="dxa"/>
            <w:shd w:val="clear" w:color="auto" w:fill="auto"/>
          </w:tcPr>
          <w:p w14:paraId="70B5DE9D" w14:textId="3A88CEE9" w:rsidR="003214EC" w:rsidRPr="009108FC" w:rsidRDefault="003214EC" w:rsidP="003214EC">
            <w:pPr>
              <w:spacing w:after="0" w:line="240" w:lineRule="auto"/>
              <w:rPr>
                <w:rFonts w:ascii="Times New Roman" w:eastAsia="Calibri" w:hAnsi="Times New Roman"/>
                <w:sz w:val="24"/>
                <w:szCs w:val="24"/>
              </w:rPr>
            </w:pPr>
            <w:r w:rsidRPr="00595166">
              <w:rPr>
                <w:rFonts w:ascii="Times New Roman" w:eastAsia="Calibri" w:hAnsi="Times New Roman"/>
                <w:sz w:val="24"/>
                <w:szCs w:val="24"/>
              </w:rPr>
              <w:t>Виды стом. Уход за стомированными пациентами</w:t>
            </w:r>
          </w:p>
        </w:tc>
        <w:tc>
          <w:tcPr>
            <w:tcW w:w="991" w:type="dxa"/>
            <w:shd w:val="clear" w:color="auto" w:fill="auto"/>
          </w:tcPr>
          <w:p w14:paraId="0C2A333C" w14:textId="2D769A1C" w:rsidR="003214EC" w:rsidRPr="00595166" w:rsidRDefault="003214EC" w:rsidP="003214EC">
            <w:pPr>
              <w:spacing w:after="0" w:line="240" w:lineRule="auto"/>
              <w:jc w:val="center"/>
              <w:rPr>
                <w:rFonts w:ascii="Times New Roman" w:eastAsia="Calibri" w:hAnsi="Times New Roman"/>
                <w:sz w:val="24"/>
                <w:szCs w:val="24"/>
              </w:rPr>
            </w:pPr>
            <w:r w:rsidRPr="00595166">
              <w:rPr>
                <w:rFonts w:ascii="Times New Roman" w:eastAsia="Calibri" w:hAnsi="Times New Roman"/>
                <w:sz w:val="24"/>
                <w:szCs w:val="24"/>
              </w:rPr>
              <w:t>6</w:t>
            </w:r>
          </w:p>
        </w:tc>
      </w:tr>
      <w:tr w:rsidR="003214EC" w:rsidRPr="00A75D34" w14:paraId="53744C6E" w14:textId="77777777" w:rsidTr="003214EC">
        <w:tblPrEx>
          <w:shd w:val="clear" w:color="auto" w:fill="auto"/>
        </w:tblPrEx>
        <w:tc>
          <w:tcPr>
            <w:tcW w:w="675" w:type="dxa"/>
            <w:shd w:val="clear" w:color="auto" w:fill="auto"/>
          </w:tcPr>
          <w:p w14:paraId="23377391" w14:textId="77777777" w:rsidR="003214EC" w:rsidRPr="00A75D34" w:rsidRDefault="003214EC" w:rsidP="00A55A92">
            <w:pPr>
              <w:pStyle w:val="ae"/>
              <w:numPr>
                <w:ilvl w:val="0"/>
                <w:numId w:val="76"/>
              </w:numPr>
              <w:spacing w:before="0" w:after="0"/>
              <w:ind w:left="34" w:firstLine="0"/>
              <w:rPr>
                <w:lang w:val="ru-RU" w:eastAsia="en-US"/>
              </w:rPr>
            </w:pPr>
          </w:p>
        </w:tc>
        <w:tc>
          <w:tcPr>
            <w:tcW w:w="7968" w:type="dxa"/>
            <w:shd w:val="clear" w:color="auto" w:fill="auto"/>
          </w:tcPr>
          <w:p w14:paraId="21594E8E" w14:textId="3A02F95E" w:rsidR="003214EC" w:rsidRPr="009108FC" w:rsidRDefault="003214EC" w:rsidP="003214EC">
            <w:pPr>
              <w:spacing w:after="0" w:line="240" w:lineRule="auto"/>
              <w:rPr>
                <w:rFonts w:ascii="Times New Roman" w:eastAsia="Calibri" w:hAnsi="Times New Roman"/>
                <w:sz w:val="24"/>
                <w:szCs w:val="24"/>
              </w:rPr>
            </w:pPr>
            <w:r w:rsidRPr="00595166">
              <w:rPr>
                <w:rFonts w:ascii="Times New Roman" w:eastAsia="Calibri" w:hAnsi="Times New Roman"/>
                <w:sz w:val="24"/>
                <w:szCs w:val="24"/>
              </w:rPr>
              <w:t>Медикаментозное лечение.</w:t>
            </w:r>
          </w:p>
        </w:tc>
        <w:tc>
          <w:tcPr>
            <w:tcW w:w="991" w:type="dxa"/>
            <w:shd w:val="clear" w:color="auto" w:fill="auto"/>
          </w:tcPr>
          <w:p w14:paraId="7A275EFF" w14:textId="1F2552C8" w:rsidR="003214EC" w:rsidRPr="00595166" w:rsidRDefault="003214EC" w:rsidP="003214EC">
            <w:pPr>
              <w:spacing w:after="0" w:line="240" w:lineRule="auto"/>
              <w:jc w:val="center"/>
              <w:rPr>
                <w:rFonts w:ascii="Times New Roman" w:eastAsia="Calibri" w:hAnsi="Times New Roman"/>
                <w:sz w:val="24"/>
                <w:szCs w:val="24"/>
              </w:rPr>
            </w:pPr>
            <w:r w:rsidRPr="00595166">
              <w:rPr>
                <w:rFonts w:ascii="Times New Roman" w:eastAsia="Calibri" w:hAnsi="Times New Roman"/>
                <w:sz w:val="24"/>
                <w:szCs w:val="24"/>
              </w:rPr>
              <w:t>6</w:t>
            </w:r>
          </w:p>
        </w:tc>
      </w:tr>
      <w:tr w:rsidR="003214EC" w:rsidRPr="00A75D34" w14:paraId="51446A8C" w14:textId="77777777" w:rsidTr="003214EC">
        <w:tblPrEx>
          <w:shd w:val="clear" w:color="auto" w:fill="auto"/>
        </w:tblPrEx>
        <w:tc>
          <w:tcPr>
            <w:tcW w:w="675" w:type="dxa"/>
            <w:shd w:val="clear" w:color="auto" w:fill="auto"/>
          </w:tcPr>
          <w:p w14:paraId="2EDD2133" w14:textId="77777777" w:rsidR="003214EC" w:rsidRPr="00A75D34" w:rsidRDefault="003214EC" w:rsidP="00A55A92">
            <w:pPr>
              <w:pStyle w:val="ae"/>
              <w:numPr>
                <w:ilvl w:val="0"/>
                <w:numId w:val="76"/>
              </w:numPr>
              <w:spacing w:before="0" w:after="0"/>
              <w:ind w:left="34" w:firstLine="0"/>
              <w:rPr>
                <w:lang w:val="ru-RU" w:eastAsia="en-US"/>
              </w:rPr>
            </w:pPr>
          </w:p>
        </w:tc>
        <w:tc>
          <w:tcPr>
            <w:tcW w:w="7968" w:type="dxa"/>
            <w:shd w:val="clear" w:color="auto" w:fill="auto"/>
          </w:tcPr>
          <w:p w14:paraId="744F7299" w14:textId="75E58F01" w:rsidR="003214EC" w:rsidRPr="009108FC" w:rsidRDefault="003214EC" w:rsidP="003214EC">
            <w:pPr>
              <w:spacing w:after="0" w:line="240" w:lineRule="auto"/>
              <w:rPr>
                <w:rFonts w:ascii="Times New Roman" w:eastAsia="Calibri" w:hAnsi="Times New Roman"/>
                <w:sz w:val="24"/>
                <w:szCs w:val="24"/>
              </w:rPr>
            </w:pPr>
            <w:r w:rsidRPr="00595166">
              <w:rPr>
                <w:rFonts w:ascii="Times New Roman" w:eastAsia="Calibri" w:hAnsi="Times New Roman"/>
                <w:sz w:val="24"/>
                <w:szCs w:val="24"/>
              </w:rPr>
              <w:t>Пути введения лекарственных веществ. Способы наружного применения лекарственной терапии</w:t>
            </w:r>
          </w:p>
        </w:tc>
        <w:tc>
          <w:tcPr>
            <w:tcW w:w="991" w:type="dxa"/>
            <w:shd w:val="clear" w:color="auto" w:fill="auto"/>
          </w:tcPr>
          <w:p w14:paraId="26EC45F4" w14:textId="02AC1D17" w:rsidR="003214EC" w:rsidRPr="00595166" w:rsidRDefault="003214EC" w:rsidP="003214EC">
            <w:pPr>
              <w:spacing w:after="0" w:line="240" w:lineRule="auto"/>
              <w:jc w:val="center"/>
              <w:rPr>
                <w:rFonts w:ascii="Times New Roman" w:eastAsia="Calibri" w:hAnsi="Times New Roman"/>
                <w:sz w:val="24"/>
                <w:szCs w:val="24"/>
              </w:rPr>
            </w:pPr>
            <w:r w:rsidRPr="00595166">
              <w:rPr>
                <w:rFonts w:ascii="Times New Roman" w:eastAsia="Calibri" w:hAnsi="Times New Roman"/>
                <w:sz w:val="24"/>
                <w:szCs w:val="24"/>
              </w:rPr>
              <w:t>6</w:t>
            </w:r>
          </w:p>
        </w:tc>
      </w:tr>
      <w:tr w:rsidR="003214EC" w:rsidRPr="00A75D34" w14:paraId="51C82515" w14:textId="77777777" w:rsidTr="003214EC">
        <w:tblPrEx>
          <w:shd w:val="clear" w:color="auto" w:fill="auto"/>
        </w:tblPrEx>
        <w:tc>
          <w:tcPr>
            <w:tcW w:w="675" w:type="dxa"/>
            <w:shd w:val="clear" w:color="auto" w:fill="auto"/>
          </w:tcPr>
          <w:p w14:paraId="5AE955D0" w14:textId="77777777" w:rsidR="003214EC" w:rsidRPr="00A75D34" w:rsidRDefault="003214EC" w:rsidP="00A55A92">
            <w:pPr>
              <w:pStyle w:val="ae"/>
              <w:numPr>
                <w:ilvl w:val="0"/>
                <w:numId w:val="76"/>
              </w:numPr>
              <w:spacing w:before="0" w:after="0"/>
              <w:ind w:left="34" w:firstLine="0"/>
              <w:rPr>
                <w:lang w:val="ru-RU" w:eastAsia="en-US"/>
              </w:rPr>
            </w:pPr>
          </w:p>
        </w:tc>
        <w:tc>
          <w:tcPr>
            <w:tcW w:w="7968" w:type="dxa"/>
            <w:shd w:val="clear" w:color="auto" w:fill="auto"/>
          </w:tcPr>
          <w:p w14:paraId="448DF95C" w14:textId="1FE4BB6C" w:rsidR="003214EC" w:rsidRPr="009108FC" w:rsidRDefault="003214EC" w:rsidP="003214EC">
            <w:pPr>
              <w:spacing w:after="0" w:line="240" w:lineRule="auto"/>
              <w:rPr>
                <w:rFonts w:ascii="Times New Roman" w:eastAsia="Calibri" w:hAnsi="Times New Roman"/>
                <w:sz w:val="24"/>
                <w:szCs w:val="24"/>
              </w:rPr>
            </w:pPr>
            <w:r w:rsidRPr="00595166">
              <w:rPr>
                <w:rFonts w:ascii="Times New Roman" w:eastAsia="Calibri" w:hAnsi="Times New Roman"/>
                <w:sz w:val="24"/>
                <w:szCs w:val="24"/>
              </w:rPr>
              <w:t>Парентеральный путь введения лекарственных веществ. Виды шприцев, игл.</w:t>
            </w:r>
          </w:p>
        </w:tc>
        <w:tc>
          <w:tcPr>
            <w:tcW w:w="991" w:type="dxa"/>
            <w:shd w:val="clear" w:color="auto" w:fill="auto"/>
          </w:tcPr>
          <w:p w14:paraId="15A40E60" w14:textId="24F6DD54" w:rsidR="003214EC" w:rsidRPr="00595166" w:rsidRDefault="003214EC" w:rsidP="003214EC">
            <w:pPr>
              <w:spacing w:after="0" w:line="240" w:lineRule="auto"/>
              <w:jc w:val="center"/>
              <w:rPr>
                <w:rFonts w:ascii="Times New Roman" w:eastAsia="Calibri" w:hAnsi="Times New Roman"/>
                <w:sz w:val="24"/>
                <w:szCs w:val="24"/>
              </w:rPr>
            </w:pPr>
            <w:r w:rsidRPr="00595166">
              <w:rPr>
                <w:rFonts w:ascii="Times New Roman" w:eastAsia="Calibri" w:hAnsi="Times New Roman"/>
                <w:sz w:val="24"/>
                <w:szCs w:val="24"/>
              </w:rPr>
              <w:t>6</w:t>
            </w:r>
          </w:p>
        </w:tc>
      </w:tr>
      <w:tr w:rsidR="003214EC" w:rsidRPr="00A75D34" w14:paraId="6FC2EEED" w14:textId="77777777" w:rsidTr="003214EC">
        <w:tblPrEx>
          <w:shd w:val="clear" w:color="auto" w:fill="auto"/>
        </w:tblPrEx>
        <w:tc>
          <w:tcPr>
            <w:tcW w:w="675" w:type="dxa"/>
            <w:shd w:val="clear" w:color="auto" w:fill="auto"/>
          </w:tcPr>
          <w:p w14:paraId="3A6C2F52" w14:textId="77777777" w:rsidR="003214EC" w:rsidRPr="00A75D34" w:rsidRDefault="003214EC" w:rsidP="00A55A92">
            <w:pPr>
              <w:pStyle w:val="ae"/>
              <w:numPr>
                <w:ilvl w:val="0"/>
                <w:numId w:val="76"/>
              </w:numPr>
              <w:spacing w:before="0" w:after="0"/>
              <w:ind w:left="34" w:firstLine="0"/>
              <w:rPr>
                <w:lang w:val="ru-RU" w:eastAsia="en-US"/>
              </w:rPr>
            </w:pPr>
          </w:p>
        </w:tc>
        <w:tc>
          <w:tcPr>
            <w:tcW w:w="7968" w:type="dxa"/>
            <w:shd w:val="clear" w:color="auto" w:fill="auto"/>
          </w:tcPr>
          <w:p w14:paraId="636022FF" w14:textId="2D95A7BF" w:rsidR="003214EC" w:rsidRPr="009108FC" w:rsidRDefault="003214EC" w:rsidP="003214EC">
            <w:pPr>
              <w:spacing w:after="0" w:line="240" w:lineRule="auto"/>
              <w:rPr>
                <w:rFonts w:ascii="Times New Roman" w:eastAsia="Calibri" w:hAnsi="Times New Roman"/>
                <w:sz w:val="24"/>
                <w:szCs w:val="24"/>
              </w:rPr>
            </w:pPr>
            <w:r w:rsidRPr="00595166">
              <w:rPr>
                <w:rFonts w:ascii="Times New Roman" w:eastAsia="Calibri" w:hAnsi="Times New Roman"/>
                <w:sz w:val="24"/>
                <w:szCs w:val="24"/>
              </w:rPr>
              <w:t xml:space="preserve">Парентеральный путь введения лекарственных веществ. в\к, </w:t>
            </w:r>
            <w:proofErr w:type="gramStart"/>
            <w:r w:rsidRPr="00595166">
              <w:rPr>
                <w:rFonts w:ascii="Times New Roman" w:eastAsia="Calibri" w:hAnsi="Times New Roman"/>
                <w:sz w:val="24"/>
                <w:szCs w:val="24"/>
              </w:rPr>
              <w:t>п</w:t>
            </w:r>
            <w:proofErr w:type="gramEnd"/>
            <w:r w:rsidRPr="00595166">
              <w:rPr>
                <w:rFonts w:ascii="Times New Roman" w:eastAsia="Calibri" w:hAnsi="Times New Roman"/>
                <w:sz w:val="24"/>
                <w:szCs w:val="24"/>
              </w:rPr>
              <w:t>\к  инъекции</w:t>
            </w:r>
          </w:p>
        </w:tc>
        <w:tc>
          <w:tcPr>
            <w:tcW w:w="991" w:type="dxa"/>
            <w:shd w:val="clear" w:color="auto" w:fill="auto"/>
          </w:tcPr>
          <w:p w14:paraId="7A2B720A" w14:textId="6151281F" w:rsidR="003214EC" w:rsidRPr="00595166" w:rsidRDefault="003214EC" w:rsidP="003214EC">
            <w:pPr>
              <w:spacing w:after="0" w:line="240" w:lineRule="auto"/>
              <w:jc w:val="center"/>
              <w:rPr>
                <w:rFonts w:ascii="Times New Roman" w:eastAsia="Calibri" w:hAnsi="Times New Roman"/>
                <w:sz w:val="24"/>
                <w:szCs w:val="24"/>
              </w:rPr>
            </w:pPr>
            <w:r w:rsidRPr="00595166">
              <w:rPr>
                <w:rFonts w:ascii="Times New Roman" w:eastAsia="Calibri" w:hAnsi="Times New Roman"/>
                <w:sz w:val="24"/>
                <w:szCs w:val="24"/>
              </w:rPr>
              <w:t>6</w:t>
            </w:r>
          </w:p>
        </w:tc>
      </w:tr>
      <w:tr w:rsidR="003214EC" w:rsidRPr="00A75D34" w14:paraId="63F5C33B" w14:textId="77777777" w:rsidTr="003214EC">
        <w:tblPrEx>
          <w:shd w:val="clear" w:color="auto" w:fill="auto"/>
        </w:tblPrEx>
        <w:tc>
          <w:tcPr>
            <w:tcW w:w="675" w:type="dxa"/>
            <w:shd w:val="clear" w:color="auto" w:fill="auto"/>
          </w:tcPr>
          <w:p w14:paraId="74DEF0B3" w14:textId="77777777" w:rsidR="003214EC" w:rsidRPr="00A75D34" w:rsidRDefault="003214EC" w:rsidP="00A55A92">
            <w:pPr>
              <w:pStyle w:val="ae"/>
              <w:numPr>
                <w:ilvl w:val="0"/>
                <w:numId w:val="76"/>
              </w:numPr>
              <w:spacing w:before="0" w:after="0"/>
              <w:ind w:left="34" w:firstLine="0"/>
              <w:rPr>
                <w:lang w:val="ru-RU" w:eastAsia="en-US"/>
              </w:rPr>
            </w:pPr>
          </w:p>
        </w:tc>
        <w:tc>
          <w:tcPr>
            <w:tcW w:w="7968" w:type="dxa"/>
            <w:shd w:val="clear" w:color="auto" w:fill="auto"/>
          </w:tcPr>
          <w:p w14:paraId="27C4F811" w14:textId="017D1005" w:rsidR="003214EC" w:rsidRPr="009108FC" w:rsidRDefault="003214EC" w:rsidP="003214EC">
            <w:pPr>
              <w:spacing w:after="0" w:line="240" w:lineRule="auto"/>
              <w:rPr>
                <w:rFonts w:ascii="Times New Roman" w:eastAsia="Calibri" w:hAnsi="Times New Roman"/>
                <w:sz w:val="24"/>
                <w:szCs w:val="24"/>
              </w:rPr>
            </w:pPr>
            <w:proofErr w:type="gramStart"/>
            <w:r w:rsidRPr="00595166">
              <w:rPr>
                <w:rFonts w:ascii="Times New Roman" w:eastAsia="Calibri" w:hAnsi="Times New Roman"/>
                <w:sz w:val="24"/>
                <w:szCs w:val="24"/>
              </w:rPr>
              <w:t>п</w:t>
            </w:r>
            <w:proofErr w:type="gramEnd"/>
            <w:r w:rsidRPr="00595166">
              <w:rPr>
                <w:rFonts w:ascii="Times New Roman" w:eastAsia="Calibri" w:hAnsi="Times New Roman"/>
                <w:sz w:val="24"/>
                <w:szCs w:val="24"/>
              </w:rPr>
              <w:t>\к инъекция. Особенности введения инсулина, гепарина</w:t>
            </w:r>
          </w:p>
        </w:tc>
        <w:tc>
          <w:tcPr>
            <w:tcW w:w="991" w:type="dxa"/>
            <w:shd w:val="clear" w:color="auto" w:fill="auto"/>
          </w:tcPr>
          <w:p w14:paraId="4A6D7386" w14:textId="35DC52BA" w:rsidR="003214EC" w:rsidRPr="00595166" w:rsidRDefault="003214EC" w:rsidP="003214EC">
            <w:pPr>
              <w:spacing w:after="0" w:line="240" w:lineRule="auto"/>
              <w:jc w:val="center"/>
              <w:rPr>
                <w:rFonts w:ascii="Times New Roman" w:eastAsia="Calibri" w:hAnsi="Times New Roman"/>
                <w:sz w:val="24"/>
                <w:szCs w:val="24"/>
              </w:rPr>
            </w:pPr>
            <w:r w:rsidRPr="00595166">
              <w:rPr>
                <w:rFonts w:ascii="Times New Roman" w:eastAsia="Calibri" w:hAnsi="Times New Roman"/>
                <w:sz w:val="24"/>
                <w:szCs w:val="24"/>
              </w:rPr>
              <w:t>6</w:t>
            </w:r>
          </w:p>
        </w:tc>
      </w:tr>
      <w:tr w:rsidR="003214EC" w:rsidRPr="00A75D34" w14:paraId="51E6DD04" w14:textId="77777777" w:rsidTr="003214EC">
        <w:tblPrEx>
          <w:shd w:val="clear" w:color="auto" w:fill="auto"/>
        </w:tblPrEx>
        <w:tc>
          <w:tcPr>
            <w:tcW w:w="675" w:type="dxa"/>
            <w:shd w:val="clear" w:color="auto" w:fill="auto"/>
          </w:tcPr>
          <w:p w14:paraId="08D2E35A" w14:textId="77777777" w:rsidR="003214EC" w:rsidRPr="00A75D34" w:rsidRDefault="003214EC" w:rsidP="00A55A92">
            <w:pPr>
              <w:pStyle w:val="ae"/>
              <w:numPr>
                <w:ilvl w:val="0"/>
                <w:numId w:val="76"/>
              </w:numPr>
              <w:spacing w:before="0" w:after="0"/>
              <w:ind w:left="34" w:firstLine="0"/>
              <w:rPr>
                <w:lang w:val="ru-RU" w:eastAsia="en-US"/>
              </w:rPr>
            </w:pPr>
          </w:p>
        </w:tc>
        <w:tc>
          <w:tcPr>
            <w:tcW w:w="7968" w:type="dxa"/>
            <w:shd w:val="clear" w:color="auto" w:fill="auto"/>
          </w:tcPr>
          <w:p w14:paraId="1D68AD9E" w14:textId="605E8B47" w:rsidR="003214EC" w:rsidRPr="009108FC" w:rsidRDefault="003214EC" w:rsidP="003214EC">
            <w:pPr>
              <w:spacing w:after="0" w:line="240" w:lineRule="auto"/>
              <w:rPr>
                <w:rFonts w:ascii="Times New Roman" w:eastAsia="Calibri" w:hAnsi="Times New Roman"/>
                <w:sz w:val="24"/>
                <w:szCs w:val="24"/>
              </w:rPr>
            </w:pPr>
            <w:r w:rsidRPr="00595166">
              <w:rPr>
                <w:rFonts w:ascii="Times New Roman" w:eastAsia="Calibri" w:hAnsi="Times New Roman"/>
                <w:sz w:val="24"/>
                <w:szCs w:val="24"/>
              </w:rPr>
              <w:t>Парентеральный путь введения лекарственных веществ</w:t>
            </w:r>
            <w:proofErr w:type="gramStart"/>
            <w:r w:rsidRPr="00595166">
              <w:rPr>
                <w:rFonts w:ascii="Times New Roman" w:eastAsia="Calibri" w:hAnsi="Times New Roman"/>
                <w:sz w:val="24"/>
                <w:szCs w:val="24"/>
              </w:rPr>
              <w:t>.</w:t>
            </w:r>
            <w:proofErr w:type="gramEnd"/>
            <w:r w:rsidRPr="00595166">
              <w:rPr>
                <w:rFonts w:ascii="Times New Roman" w:eastAsia="Calibri" w:hAnsi="Times New Roman"/>
                <w:sz w:val="24"/>
                <w:szCs w:val="24"/>
              </w:rPr>
              <w:t xml:space="preserve"> </w:t>
            </w:r>
            <w:proofErr w:type="gramStart"/>
            <w:r w:rsidRPr="00595166">
              <w:rPr>
                <w:rFonts w:ascii="Times New Roman" w:eastAsia="Calibri" w:hAnsi="Times New Roman"/>
                <w:sz w:val="24"/>
                <w:szCs w:val="24"/>
              </w:rPr>
              <w:t>в</w:t>
            </w:r>
            <w:proofErr w:type="gramEnd"/>
            <w:r w:rsidRPr="00595166">
              <w:rPr>
                <w:rFonts w:ascii="Times New Roman" w:eastAsia="Calibri" w:hAnsi="Times New Roman"/>
                <w:sz w:val="24"/>
                <w:szCs w:val="24"/>
              </w:rPr>
              <w:t>\м инъекция.</w:t>
            </w:r>
          </w:p>
        </w:tc>
        <w:tc>
          <w:tcPr>
            <w:tcW w:w="991" w:type="dxa"/>
            <w:shd w:val="clear" w:color="auto" w:fill="auto"/>
          </w:tcPr>
          <w:p w14:paraId="53D94989" w14:textId="261202B4" w:rsidR="003214EC" w:rsidRPr="00595166" w:rsidRDefault="003214EC" w:rsidP="003214EC">
            <w:pPr>
              <w:spacing w:after="0" w:line="240" w:lineRule="auto"/>
              <w:jc w:val="center"/>
              <w:rPr>
                <w:rFonts w:ascii="Times New Roman" w:eastAsia="Calibri" w:hAnsi="Times New Roman"/>
                <w:sz w:val="24"/>
                <w:szCs w:val="24"/>
              </w:rPr>
            </w:pPr>
            <w:r w:rsidRPr="00595166">
              <w:rPr>
                <w:rFonts w:ascii="Times New Roman" w:eastAsia="Calibri" w:hAnsi="Times New Roman"/>
                <w:sz w:val="24"/>
                <w:szCs w:val="24"/>
              </w:rPr>
              <w:t>6</w:t>
            </w:r>
          </w:p>
        </w:tc>
      </w:tr>
      <w:tr w:rsidR="003214EC" w:rsidRPr="00A75D34" w14:paraId="2F335EC6" w14:textId="77777777" w:rsidTr="003214EC">
        <w:tblPrEx>
          <w:shd w:val="clear" w:color="auto" w:fill="auto"/>
        </w:tblPrEx>
        <w:tc>
          <w:tcPr>
            <w:tcW w:w="675" w:type="dxa"/>
            <w:shd w:val="clear" w:color="auto" w:fill="auto"/>
          </w:tcPr>
          <w:p w14:paraId="0D26A486" w14:textId="77777777" w:rsidR="003214EC" w:rsidRPr="00A75D34" w:rsidRDefault="003214EC" w:rsidP="00A55A92">
            <w:pPr>
              <w:pStyle w:val="ae"/>
              <w:numPr>
                <w:ilvl w:val="0"/>
                <w:numId w:val="76"/>
              </w:numPr>
              <w:spacing w:before="0" w:after="0"/>
              <w:ind w:left="34" w:firstLine="0"/>
              <w:rPr>
                <w:lang w:val="ru-RU" w:eastAsia="en-US"/>
              </w:rPr>
            </w:pPr>
          </w:p>
        </w:tc>
        <w:tc>
          <w:tcPr>
            <w:tcW w:w="7968" w:type="dxa"/>
            <w:shd w:val="clear" w:color="auto" w:fill="auto"/>
          </w:tcPr>
          <w:p w14:paraId="1E826C44" w14:textId="1BFE7A0D" w:rsidR="003214EC" w:rsidRPr="009108FC" w:rsidRDefault="003214EC" w:rsidP="003214EC">
            <w:pPr>
              <w:spacing w:after="0" w:line="240" w:lineRule="auto"/>
              <w:rPr>
                <w:rFonts w:ascii="Times New Roman" w:eastAsia="Calibri" w:hAnsi="Times New Roman"/>
                <w:sz w:val="24"/>
                <w:szCs w:val="24"/>
              </w:rPr>
            </w:pPr>
            <w:r w:rsidRPr="00595166">
              <w:rPr>
                <w:rFonts w:ascii="Times New Roman" w:eastAsia="Calibri" w:hAnsi="Times New Roman"/>
                <w:sz w:val="24"/>
                <w:szCs w:val="24"/>
              </w:rPr>
              <w:t xml:space="preserve">Парентеральный путь введения лекарственных веществ. в\к, </w:t>
            </w:r>
            <w:proofErr w:type="gramStart"/>
            <w:r w:rsidRPr="00595166">
              <w:rPr>
                <w:rFonts w:ascii="Times New Roman" w:eastAsia="Calibri" w:hAnsi="Times New Roman"/>
                <w:sz w:val="24"/>
                <w:szCs w:val="24"/>
              </w:rPr>
              <w:t>п</w:t>
            </w:r>
            <w:proofErr w:type="gramEnd"/>
            <w:r w:rsidRPr="00595166">
              <w:rPr>
                <w:rFonts w:ascii="Times New Roman" w:eastAsia="Calibri" w:hAnsi="Times New Roman"/>
                <w:sz w:val="24"/>
                <w:szCs w:val="24"/>
              </w:rPr>
              <w:t>\к , в\м ин</w:t>
            </w:r>
            <w:r w:rsidRPr="00595166">
              <w:rPr>
                <w:rFonts w:ascii="Times New Roman" w:eastAsia="Calibri" w:hAnsi="Times New Roman"/>
                <w:sz w:val="24"/>
                <w:szCs w:val="24"/>
              </w:rPr>
              <w:t>ъ</w:t>
            </w:r>
            <w:r w:rsidRPr="00595166">
              <w:rPr>
                <w:rFonts w:ascii="Times New Roman" w:eastAsia="Calibri" w:hAnsi="Times New Roman"/>
                <w:sz w:val="24"/>
                <w:szCs w:val="24"/>
              </w:rPr>
              <w:t>екции.</w:t>
            </w:r>
          </w:p>
        </w:tc>
        <w:tc>
          <w:tcPr>
            <w:tcW w:w="991" w:type="dxa"/>
            <w:shd w:val="clear" w:color="auto" w:fill="auto"/>
          </w:tcPr>
          <w:p w14:paraId="0C804067" w14:textId="0C9D0337" w:rsidR="003214EC" w:rsidRPr="00595166" w:rsidRDefault="003214EC" w:rsidP="003214EC">
            <w:pPr>
              <w:spacing w:after="0" w:line="240" w:lineRule="auto"/>
              <w:jc w:val="center"/>
              <w:rPr>
                <w:rFonts w:ascii="Times New Roman" w:eastAsia="Calibri" w:hAnsi="Times New Roman"/>
                <w:sz w:val="24"/>
                <w:szCs w:val="24"/>
              </w:rPr>
            </w:pPr>
            <w:r w:rsidRPr="00595166">
              <w:rPr>
                <w:rFonts w:ascii="Times New Roman" w:eastAsia="Calibri" w:hAnsi="Times New Roman"/>
                <w:sz w:val="24"/>
                <w:szCs w:val="24"/>
              </w:rPr>
              <w:t>6</w:t>
            </w:r>
          </w:p>
        </w:tc>
      </w:tr>
      <w:tr w:rsidR="003214EC" w:rsidRPr="00A75D34" w14:paraId="2FFA86B7" w14:textId="77777777" w:rsidTr="003214EC">
        <w:tblPrEx>
          <w:shd w:val="clear" w:color="auto" w:fill="auto"/>
        </w:tblPrEx>
        <w:tc>
          <w:tcPr>
            <w:tcW w:w="675" w:type="dxa"/>
            <w:shd w:val="clear" w:color="auto" w:fill="auto"/>
          </w:tcPr>
          <w:p w14:paraId="4B690C65" w14:textId="77777777" w:rsidR="003214EC" w:rsidRPr="00A75D34" w:rsidRDefault="003214EC" w:rsidP="00A55A92">
            <w:pPr>
              <w:pStyle w:val="ae"/>
              <w:numPr>
                <w:ilvl w:val="0"/>
                <w:numId w:val="76"/>
              </w:numPr>
              <w:spacing w:before="0" w:after="0"/>
              <w:ind w:left="34" w:firstLine="0"/>
              <w:rPr>
                <w:lang w:val="ru-RU" w:eastAsia="en-US"/>
              </w:rPr>
            </w:pPr>
          </w:p>
        </w:tc>
        <w:tc>
          <w:tcPr>
            <w:tcW w:w="7968" w:type="dxa"/>
            <w:shd w:val="clear" w:color="auto" w:fill="auto"/>
          </w:tcPr>
          <w:p w14:paraId="180D6DBD" w14:textId="7E911B2F" w:rsidR="003214EC" w:rsidRPr="009108FC" w:rsidRDefault="003214EC" w:rsidP="003214EC">
            <w:pPr>
              <w:spacing w:after="0" w:line="240" w:lineRule="auto"/>
              <w:rPr>
                <w:rFonts w:ascii="Times New Roman" w:eastAsia="Calibri" w:hAnsi="Times New Roman"/>
                <w:sz w:val="24"/>
                <w:szCs w:val="24"/>
              </w:rPr>
            </w:pPr>
            <w:r w:rsidRPr="00595166">
              <w:rPr>
                <w:rFonts w:ascii="Times New Roman" w:eastAsia="Calibri" w:hAnsi="Times New Roman"/>
                <w:sz w:val="24"/>
                <w:szCs w:val="24"/>
              </w:rPr>
              <w:t>Внутривенная инъекция. Внутривенное капельное введение.</w:t>
            </w:r>
          </w:p>
        </w:tc>
        <w:tc>
          <w:tcPr>
            <w:tcW w:w="991" w:type="dxa"/>
            <w:shd w:val="clear" w:color="auto" w:fill="auto"/>
          </w:tcPr>
          <w:p w14:paraId="5637A67A" w14:textId="1FCCE1D9" w:rsidR="003214EC" w:rsidRPr="00595166" w:rsidRDefault="003214EC" w:rsidP="003214EC">
            <w:pPr>
              <w:spacing w:after="0" w:line="240" w:lineRule="auto"/>
              <w:jc w:val="center"/>
              <w:rPr>
                <w:rFonts w:ascii="Times New Roman" w:eastAsia="Calibri" w:hAnsi="Times New Roman"/>
                <w:sz w:val="24"/>
                <w:szCs w:val="24"/>
              </w:rPr>
            </w:pPr>
            <w:r w:rsidRPr="00595166">
              <w:rPr>
                <w:rFonts w:ascii="Times New Roman" w:eastAsia="Calibri" w:hAnsi="Times New Roman"/>
                <w:sz w:val="24"/>
                <w:szCs w:val="24"/>
              </w:rPr>
              <w:t>6</w:t>
            </w:r>
          </w:p>
        </w:tc>
      </w:tr>
      <w:tr w:rsidR="003214EC" w:rsidRPr="00A75D34" w14:paraId="6D04073A" w14:textId="77777777" w:rsidTr="003214EC">
        <w:tblPrEx>
          <w:shd w:val="clear" w:color="auto" w:fill="auto"/>
        </w:tblPrEx>
        <w:tc>
          <w:tcPr>
            <w:tcW w:w="675" w:type="dxa"/>
            <w:shd w:val="clear" w:color="auto" w:fill="auto"/>
          </w:tcPr>
          <w:p w14:paraId="3A4B3F23" w14:textId="77777777" w:rsidR="003214EC" w:rsidRPr="00A75D34" w:rsidRDefault="003214EC" w:rsidP="00A55A92">
            <w:pPr>
              <w:pStyle w:val="ae"/>
              <w:numPr>
                <w:ilvl w:val="0"/>
                <w:numId w:val="76"/>
              </w:numPr>
              <w:spacing w:before="0" w:after="0"/>
              <w:ind w:left="34" w:firstLine="0"/>
              <w:rPr>
                <w:lang w:val="ru-RU" w:eastAsia="en-US"/>
              </w:rPr>
            </w:pPr>
          </w:p>
        </w:tc>
        <w:tc>
          <w:tcPr>
            <w:tcW w:w="7968" w:type="dxa"/>
            <w:shd w:val="clear" w:color="auto" w:fill="auto"/>
          </w:tcPr>
          <w:p w14:paraId="73C1EDFD" w14:textId="1200FA68" w:rsidR="003214EC" w:rsidRPr="009108FC" w:rsidRDefault="003214EC" w:rsidP="003214EC">
            <w:pPr>
              <w:spacing w:after="0" w:line="240" w:lineRule="auto"/>
              <w:rPr>
                <w:rFonts w:ascii="Times New Roman" w:eastAsia="Calibri" w:hAnsi="Times New Roman"/>
                <w:sz w:val="24"/>
                <w:szCs w:val="24"/>
              </w:rPr>
            </w:pPr>
            <w:r w:rsidRPr="00595166">
              <w:rPr>
                <w:rFonts w:ascii="Times New Roman" w:eastAsia="Calibri" w:hAnsi="Times New Roman"/>
                <w:sz w:val="24"/>
                <w:szCs w:val="24"/>
              </w:rPr>
              <w:t>Установка и уход за ПВК.</w:t>
            </w:r>
          </w:p>
        </w:tc>
        <w:tc>
          <w:tcPr>
            <w:tcW w:w="991" w:type="dxa"/>
            <w:shd w:val="clear" w:color="auto" w:fill="auto"/>
          </w:tcPr>
          <w:p w14:paraId="71D3FFAA" w14:textId="4A932094" w:rsidR="003214EC" w:rsidRPr="00595166" w:rsidRDefault="003214EC" w:rsidP="003214EC">
            <w:pPr>
              <w:spacing w:after="0" w:line="240" w:lineRule="auto"/>
              <w:jc w:val="center"/>
              <w:rPr>
                <w:rFonts w:ascii="Times New Roman" w:eastAsia="Calibri" w:hAnsi="Times New Roman"/>
                <w:sz w:val="24"/>
                <w:szCs w:val="24"/>
              </w:rPr>
            </w:pPr>
            <w:r w:rsidRPr="00595166">
              <w:rPr>
                <w:rFonts w:ascii="Times New Roman" w:eastAsia="Calibri" w:hAnsi="Times New Roman"/>
                <w:sz w:val="24"/>
                <w:szCs w:val="24"/>
              </w:rPr>
              <w:t>6</w:t>
            </w:r>
          </w:p>
        </w:tc>
      </w:tr>
      <w:tr w:rsidR="003214EC" w:rsidRPr="00A75D34" w14:paraId="4472D9C4" w14:textId="77777777" w:rsidTr="003214EC">
        <w:tblPrEx>
          <w:shd w:val="clear" w:color="auto" w:fill="auto"/>
        </w:tblPrEx>
        <w:tc>
          <w:tcPr>
            <w:tcW w:w="675" w:type="dxa"/>
            <w:shd w:val="clear" w:color="auto" w:fill="auto"/>
          </w:tcPr>
          <w:p w14:paraId="3D5B8CC0" w14:textId="77777777" w:rsidR="003214EC" w:rsidRPr="00A75D34" w:rsidRDefault="003214EC" w:rsidP="00A55A92">
            <w:pPr>
              <w:pStyle w:val="ae"/>
              <w:numPr>
                <w:ilvl w:val="0"/>
                <w:numId w:val="76"/>
              </w:numPr>
              <w:spacing w:before="0" w:after="0"/>
              <w:ind w:left="34" w:firstLine="0"/>
              <w:rPr>
                <w:lang w:val="ru-RU" w:eastAsia="en-US"/>
              </w:rPr>
            </w:pPr>
          </w:p>
        </w:tc>
        <w:tc>
          <w:tcPr>
            <w:tcW w:w="7968" w:type="dxa"/>
            <w:shd w:val="clear" w:color="auto" w:fill="auto"/>
          </w:tcPr>
          <w:p w14:paraId="7C33707F" w14:textId="09559B78" w:rsidR="003214EC" w:rsidRPr="009108FC" w:rsidRDefault="003214EC" w:rsidP="003214EC">
            <w:pPr>
              <w:spacing w:after="0" w:line="240" w:lineRule="auto"/>
              <w:rPr>
                <w:rFonts w:ascii="Times New Roman" w:eastAsia="Calibri" w:hAnsi="Times New Roman"/>
                <w:sz w:val="24"/>
                <w:szCs w:val="24"/>
              </w:rPr>
            </w:pPr>
            <w:r w:rsidRPr="00595166">
              <w:rPr>
                <w:rFonts w:ascii="Times New Roman" w:eastAsia="Calibri" w:hAnsi="Times New Roman"/>
                <w:sz w:val="24"/>
                <w:szCs w:val="24"/>
              </w:rPr>
              <w:t>Методы простейшей физиотерапии. Оксигенотерапия.</w:t>
            </w:r>
          </w:p>
        </w:tc>
        <w:tc>
          <w:tcPr>
            <w:tcW w:w="991" w:type="dxa"/>
            <w:shd w:val="clear" w:color="auto" w:fill="auto"/>
          </w:tcPr>
          <w:p w14:paraId="5C6FB4AB" w14:textId="343A0BEF" w:rsidR="003214EC" w:rsidRPr="00595166" w:rsidRDefault="003214EC" w:rsidP="003214EC">
            <w:pPr>
              <w:spacing w:after="0" w:line="240" w:lineRule="auto"/>
              <w:jc w:val="center"/>
              <w:rPr>
                <w:rFonts w:ascii="Times New Roman" w:eastAsia="Calibri" w:hAnsi="Times New Roman"/>
                <w:sz w:val="24"/>
                <w:szCs w:val="24"/>
              </w:rPr>
            </w:pPr>
            <w:r w:rsidRPr="00595166">
              <w:rPr>
                <w:rFonts w:ascii="Times New Roman" w:eastAsia="Calibri" w:hAnsi="Times New Roman"/>
                <w:sz w:val="24"/>
                <w:szCs w:val="24"/>
              </w:rPr>
              <w:t>6</w:t>
            </w:r>
          </w:p>
        </w:tc>
      </w:tr>
      <w:tr w:rsidR="003214EC" w:rsidRPr="00A75D34" w14:paraId="22E7154B" w14:textId="77777777" w:rsidTr="003214EC">
        <w:tblPrEx>
          <w:shd w:val="clear" w:color="auto" w:fill="auto"/>
        </w:tblPrEx>
        <w:tc>
          <w:tcPr>
            <w:tcW w:w="675" w:type="dxa"/>
            <w:shd w:val="clear" w:color="auto" w:fill="auto"/>
          </w:tcPr>
          <w:p w14:paraId="4D5EEB91" w14:textId="1B9156A4" w:rsidR="003214EC" w:rsidRPr="00A75D34" w:rsidRDefault="00595166" w:rsidP="003214EC">
            <w:pPr>
              <w:pStyle w:val="ae"/>
              <w:spacing w:before="0" w:after="0"/>
              <w:ind w:left="0"/>
              <w:rPr>
                <w:lang w:val="ru-RU" w:eastAsia="en-US"/>
              </w:rPr>
            </w:pPr>
            <w:r>
              <w:rPr>
                <w:lang w:val="ru-RU" w:eastAsia="en-US"/>
              </w:rPr>
              <w:t>15.</w:t>
            </w:r>
          </w:p>
        </w:tc>
        <w:tc>
          <w:tcPr>
            <w:tcW w:w="7968" w:type="dxa"/>
            <w:shd w:val="clear" w:color="auto" w:fill="auto"/>
          </w:tcPr>
          <w:p w14:paraId="4D7FEA13" w14:textId="31E89249" w:rsidR="003214EC" w:rsidRPr="009108FC" w:rsidRDefault="003214EC" w:rsidP="003214EC">
            <w:pPr>
              <w:spacing w:after="0" w:line="240" w:lineRule="auto"/>
              <w:rPr>
                <w:rFonts w:ascii="Times New Roman" w:eastAsia="Calibri" w:hAnsi="Times New Roman"/>
                <w:sz w:val="24"/>
                <w:szCs w:val="24"/>
              </w:rPr>
            </w:pPr>
            <w:r w:rsidRPr="00595166">
              <w:rPr>
                <w:rFonts w:ascii="Times New Roman" w:eastAsia="Calibri" w:hAnsi="Times New Roman"/>
                <w:sz w:val="24"/>
                <w:szCs w:val="24"/>
              </w:rPr>
              <w:t>Лабораторные методы исследования. Правила подготовки пациентов.</w:t>
            </w:r>
          </w:p>
        </w:tc>
        <w:tc>
          <w:tcPr>
            <w:tcW w:w="991" w:type="dxa"/>
            <w:shd w:val="clear" w:color="auto" w:fill="auto"/>
          </w:tcPr>
          <w:p w14:paraId="3F43B0EC" w14:textId="4240D8C8" w:rsidR="003214EC" w:rsidRPr="00595166" w:rsidRDefault="003214EC" w:rsidP="003214EC">
            <w:pPr>
              <w:spacing w:after="0" w:line="240" w:lineRule="auto"/>
              <w:jc w:val="center"/>
              <w:rPr>
                <w:rFonts w:ascii="Times New Roman" w:eastAsia="Calibri" w:hAnsi="Times New Roman"/>
                <w:sz w:val="24"/>
                <w:szCs w:val="24"/>
              </w:rPr>
            </w:pPr>
            <w:r w:rsidRPr="00595166">
              <w:rPr>
                <w:rFonts w:ascii="Times New Roman" w:eastAsia="Calibri" w:hAnsi="Times New Roman"/>
                <w:sz w:val="24"/>
                <w:szCs w:val="24"/>
              </w:rPr>
              <w:t>6</w:t>
            </w:r>
          </w:p>
        </w:tc>
      </w:tr>
      <w:tr w:rsidR="009108FC" w:rsidRPr="00A75D34" w14:paraId="1AA6664C" w14:textId="77777777" w:rsidTr="003214EC">
        <w:tblPrEx>
          <w:shd w:val="clear" w:color="auto" w:fill="auto"/>
        </w:tblPrEx>
        <w:tc>
          <w:tcPr>
            <w:tcW w:w="8643" w:type="dxa"/>
            <w:gridSpan w:val="2"/>
            <w:shd w:val="clear" w:color="auto" w:fill="FFFFFF" w:themeFill="background1"/>
          </w:tcPr>
          <w:p w14:paraId="6DDF11E4" w14:textId="77777777" w:rsidR="009108FC" w:rsidRDefault="009108FC" w:rsidP="009108FC">
            <w:pPr>
              <w:spacing w:after="0" w:line="240" w:lineRule="auto"/>
              <w:rPr>
                <w:rFonts w:ascii="Times New Roman" w:hAnsi="Times New Roman"/>
                <w:b/>
                <w:sz w:val="24"/>
                <w:szCs w:val="24"/>
              </w:rPr>
            </w:pPr>
            <w:r>
              <w:rPr>
                <w:rFonts w:ascii="Times New Roman" w:hAnsi="Times New Roman"/>
                <w:b/>
                <w:sz w:val="24"/>
                <w:szCs w:val="24"/>
              </w:rPr>
              <w:t>Итого по разделу</w:t>
            </w:r>
          </w:p>
        </w:tc>
        <w:tc>
          <w:tcPr>
            <w:tcW w:w="991" w:type="dxa"/>
            <w:shd w:val="clear" w:color="auto" w:fill="FFFFFF" w:themeFill="background1"/>
          </w:tcPr>
          <w:p w14:paraId="21BE3FE8" w14:textId="4FBDFEBF" w:rsidR="009108FC" w:rsidRPr="00A75D34" w:rsidRDefault="00595166" w:rsidP="009108FC">
            <w:pPr>
              <w:spacing w:after="0" w:line="240" w:lineRule="auto"/>
              <w:jc w:val="center"/>
              <w:rPr>
                <w:rFonts w:ascii="Times New Roman" w:hAnsi="Times New Roman"/>
                <w:sz w:val="24"/>
                <w:szCs w:val="24"/>
              </w:rPr>
            </w:pPr>
            <w:r>
              <w:rPr>
                <w:rFonts w:ascii="Times New Roman" w:hAnsi="Times New Roman"/>
                <w:sz w:val="24"/>
                <w:szCs w:val="24"/>
              </w:rPr>
              <w:t>90</w:t>
            </w:r>
          </w:p>
        </w:tc>
      </w:tr>
    </w:tbl>
    <w:p w14:paraId="3D81E16B" w14:textId="77777777" w:rsidR="0026320A" w:rsidRPr="0026320A" w:rsidRDefault="0026320A" w:rsidP="0026320A">
      <w:pPr>
        <w:spacing w:after="0" w:line="240" w:lineRule="auto"/>
        <w:rPr>
          <w:rFonts w:ascii="Times New Roman" w:hAnsi="Times New Roman"/>
          <w:sz w:val="24"/>
          <w:szCs w:val="24"/>
        </w:rPr>
      </w:pPr>
    </w:p>
    <w:p w14:paraId="3AB19393" w14:textId="77777777" w:rsidR="0026320A" w:rsidRPr="0026320A" w:rsidRDefault="0026320A" w:rsidP="0026320A">
      <w:pPr>
        <w:spacing w:after="0" w:line="240" w:lineRule="auto"/>
        <w:jc w:val="center"/>
        <w:rPr>
          <w:rFonts w:ascii="Times New Roman" w:hAnsi="Times New Roman"/>
          <w:b/>
          <w:sz w:val="24"/>
          <w:szCs w:val="24"/>
        </w:rPr>
      </w:pPr>
    </w:p>
    <w:p w14:paraId="4EBC5D3B" w14:textId="77777777" w:rsidR="0026320A" w:rsidRPr="0026320A" w:rsidRDefault="0026320A" w:rsidP="0026320A">
      <w:pPr>
        <w:spacing w:after="0" w:line="240" w:lineRule="auto"/>
        <w:jc w:val="center"/>
        <w:rPr>
          <w:rFonts w:ascii="Times New Roman" w:hAnsi="Times New Roman"/>
          <w:b/>
          <w:sz w:val="24"/>
          <w:szCs w:val="24"/>
        </w:rPr>
      </w:pPr>
    </w:p>
    <w:p w14:paraId="2B5190C1" w14:textId="3E4E668A" w:rsidR="0026320A" w:rsidRDefault="0026320A" w:rsidP="0026320A">
      <w:pPr>
        <w:spacing w:after="0" w:line="240" w:lineRule="auto"/>
        <w:jc w:val="center"/>
        <w:rPr>
          <w:rFonts w:ascii="Times New Roman" w:hAnsi="Times New Roman"/>
          <w:b/>
          <w:sz w:val="24"/>
          <w:szCs w:val="24"/>
        </w:rPr>
      </w:pPr>
      <w:r w:rsidRPr="0026320A">
        <w:rPr>
          <w:rFonts w:ascii="Times New Roman" w:hAnsi="Times New Roman"/>
          <w:b/>
          <w:sz w:val="24"/>
          <w:szCs w:val="24"/>
        </w:rPr>
        <w:t xml:space="preserve">Перечень учебных практик </w:t>
      </w:r>
    </w:p>
    <w:p w14:paraId="60C09AB1" w14:textId="79C5D421" w:rsidR="00595166" w:rsidRDefault="00595166" w:rsidP="0026320A">
      <w:pPr>
        <w:spacing w:after="0" w:line="240" w:lineRule="auto"/>
        <w:jc w:val="center"/>
        <w:rPr>
          <w:rFonts w:ascii="Times New Roman" w:hAnsi="Times New Roman"/>
          <w:b/>
          <w:sz w:val="24"/>
          <w:szCs w:val="24"/>
        </w:rPr>
      </w:pPr>
    </w:p>
    <w:tbl>
      <w:tblPr>
        <w:tblStyle w:val="afffff6"/>
        <w:tblW w:w="9792" w:type="dxa"/>
        <w:shd w:val="clear" w:color="auto" w:fill="FFFFFF" w:themeFill="background1"/>
        <w:tblLook w:val="04A0" w:firstRow="1" w:lastRow="0" w:firstColumn="1" w:lastColumn="0" w:noHBand="0" w:noVBand="1"/>
      </w:tblPr>
      <w:tblGrid>
        <w:gridCol w:w="704"/>
        <w:gridCol w:w="8083"/>
        <w:gridCol w:w="14"/>
        <w:gridCol w:w="977"/>
        <w:gridCol w:w="14"/>
      </w:tblGrid>
      <w:tr w:rsidR="00595166" w14:paraId="53BCA255" w14:textId="77777777" w:rsidTr="00595166">
        <w:trPr>
          <w:gridAfter w:val="1"/>
          <w:wAfter w:w="14" w:type="dxa"/>
        </w:trPr>
        <w:tc>
          <w:tcPr>
            <w:tcW w:w="704" w:type="dxa"/>
            <w:shd w:val="clear" w:color="auto" w:fill="FFFFFF" w:themeFill="background1"/>
          </w:tcPr>
          <w:p w14:paraId="362D9BC9" w14:textId="77777777" w:rsidR="00595166" w:rsidRDefault="00595166" w:rsidP="000E323C">
            <w:pPr>
              <w:spacing w:after="0" w:line="240" w:lineRule="auto"/>
              <w:jc w:val="center"/>
              <w:rPr>
                <w:rFonts w:ascii="Times New Roman" w:hAnsi="Times New Roman"/>
                <w:b/>
                <w:sz w:val="24"/>
                <w:szCs w:val="24"/>
              </w:rPr>
            </w:pPr>
            <w:r>
              <w:rPr>
                <w:rFonts w:ascii="Times New Roman" w:hAnsi="Times New Roman"/>
                <w:b/>
                <w:sz w:val="24"/>
                <w:szCs w:val="24"/>
              </w:rPr>
              <w:t>№</w:t>
            </w:r>
          </w:p>
        </w:tc>
        <w:tc>
          <w:tcPr>
            <w:tcW w:w="8083" w:type="dxa"/>
            <w:shd w:val="clear" w:color="auto" w:fill="FFFFFF" w:themeFill="background1"/>
          </w:tcPr>
          <w:p w14:paraId="0EBE379A" w14:textId="77777777" w:rsidR="00595166" w:rsidRDefault="00595166" w:rsidP="000E323C">
            <w:pPr>
              <w:spacing w:after="0" w:line="240" w:lineRule="auto"/>
              <w:jc w:val="center"/>
              <w:rPr>
                <w:rFonts w:ascii="Times New Roman" w:hAnsi="Times New Roman"/>
                <w:b/>
                <w:sz w:val="24"/>
                <w:szCs w:val="24"/>
              </w:rPr>
            </w:pPr>
            <w:r>
              <w:rPr>
                <w:rFonts w:ascii="Times New Roman" w:hAnsi="Times New Roman"/>
                <w:b/>
                <w:sz w:val="24"/>
                <w:szCs w:val="24"/>
              </w:rPr>
              <w:t>Тема</w:t>
            </w:r>
          </w:p>
        </w:tc>
        <w:tc>
          <w:tcPr>
            <w:tcW w:w="991" w:type="dxa"/>
            <w:gridSpan w:val="2"/>
            <w:shd w:val="clear" w:color="auto" w:fill="FFFFFF" w:themeFill="background1"/>
          </w:tcPr>
          <w:p w14:paraId="3267D0A9" w14:textId="77777777" w:rsidR="00595166" w:rsidRDefault="00595166" w:rsidP="000E323C">
            <w:pPr>
              <w:spacing w:after="0" w:line="240" w:lineRule="auto"/>
              <w:jc w:val="center"/>
              <w:rPr>
                <w:rFonts w:ascii="Times New Roman" w:hAnsi="Times New Roman"/>
                <w:b/>
                <w:sz w:val="24"/>
                <w:szCs w:val="24"/>
              </w:rPr>
            </w:pPr>
            <w:r>
              <w:rPr>
                <w:rFonts w:ascii="Times New Roman" w:hAnsi="Times New Roman"/>
                <w:b/>
                <w:sz w:val="24"/>
                <w:szCs w:val="24"/>
              </w:rPr>
              <w:t>Кол-во, час</w:t>
            </w:r>
          </w:p>
        </w:tc>
      </w:tr>
      <w:tr w:rsidR="00595166" w14:paraId="152354FB" w14:textId="77777777" w:rsidTr="00595166">
        <w:tc>
          <w:tcPr>
            <w:tcW w:w="9792" w:type="dxa"/>
            <w:gridSpan w:val="5"/>
            <w:shd w:val="clear" w:color="auto" w:fill="FFFFFF" w:themeFill="background1"/>
          </w:tcPr>
          <w:p w14:paraId="06AC86E7" w14:textId="77777777" w:rsidR="00595166" w:rsidRPr="00D91261" w:rsidRDefault="00595166" w:rsidP="000E323C">
            <w:pPr>
              <w:spacing w:after="0" w:line="240" w:lineRule="auto"/>
              <w:rPr>
                <w:rFonts w:ascii="Times New Roman" w:hAnsi="Times New Roman"/>
                <w:b/>
                <w:sz w:val="24"/>
                <w:szCs w:val="24"/>
              </w:rPr>
            </w:pPr>
            <w:r w:rsidRPr="00D91261">
              <w:rPr>
                <w:rFonts w:ascii="Times New Roman" w:hAnsi="Times New Roman"/>
                <w:b/>
                <w:sz w:val="24"/>
                <w:szCs w:val="24"/>
              </w:rPr>
              <w:t>Раздел 1.</w:t>
            </w:r>
          </w:p>
          <w:p w14:paraId="23BFEE3D" w14:textId="77777777" w:rsidR="00595166" w:rsidRPr="009108FC" w:rsidRDefault="00595166" w:rsidP="000E323C">
            <w:pPr>
              <w:spacing w:after="0" w:line="240" w:lineRule="auto"/>
              <w:rPr>
                <w:rFonts w:ascii="Times New Roman" w:hAnsi="Times New Roman"/>
                <w:sz w:val="24"/>
                <w:szCs w:val="24"/>
              </w:rPr>
            </w:pPr>
            <w:r>
              <w:rPr>
                <w:rFonts w:ascii="Times New Roman" w:hAnsi="Times New Roman"/>
                <w:sz w:val="24"/>
                <w:szCs w:val="24"/>
              </w:rPr>
              <w:t xml:space="preserve">МДК 02.01 </w:t>
            </w:r>
            <w:r w:rsidRPr="00E034A1">
              <w:rPr>
                <w:rFonts w:ascii="Times New Roman" w:hAnsi="Times New Roman"/>
                <w:sz w:val="24"/>
                <w:szCs w:val="24"/>
                <w:lang w:eastAsia="ru-RU"/>
              </w:rPr>
              <w:t>Проведение медицинского обследования с целью диагностики, назначения и  проведения лечения заболеваний терапевтического профиля</w:t>
            </w:r>
            <w:r w:rsidRPr="00E034A1">
              <w:rPr>
                <w:rFonts w:ascii="Times New Roman" w:hAnsi="Times New Roman"/>
                <w:sz w:val="24"/>
                <w:szCs w:val="24"/>
                <w:lang w:eastAsia="ru-RU"/>
              </w:rPr>
              <w:tab/>
            </w:r>
          </w:p>
        </w:tc>
      </w:tr>
      <w:tr w:rsidR="00037C5B" w14:paraId="6DD5B7EE" w14:textId="77777777" w:rsidTr="00930268">
        <w:trPr>
          <w:gridAfter w:val="1"/>
          <w:wAfter w:w="14" w:type="dxa"/>
        </w:trPr>
        <w:tc>
          <w:tcPr>
            <w:tcW w:w="704" w:type="dxa"/>
            <w:shd w:val="clear" w:color="auto" w:fill="auto"/>
          </w:tcPr>
          <w:p w14:paraId="077FEB37" w14:textId="30D41332" w:rsidR="00037C5B" w:rsidRPr="00A75D34" w:rsidRDefault="00037C5B" w:rsidP="00037C5B">
            <w:pPr>
              <w:pStyle w:val="ae"/>
              <w:numPr>
                <w:ilvl w:val="0"/>
                <w:numId w:val="81"/>
              </w:numPr>
              <w:spacing w:before="0" w:after="0"/>
              <w:ind w:left="34" w:firstLine="0"/>
              <w:rPr>
                <w:lang w:val="ru-RU" w:eastAsia="en-US"/>
              </w:rPr>
            </w:pPr>
          </w:p>
        </w:tc>
        <w:tc>
          <w:tcPr>
            <w:tcW w:w="8083" w:type="dxa"/>
          </w:tcPr>
          <w:p w14:paraId="516F6223" w14:textId="6AE765F4" w:rsidR="00037C5B" w:rsidRPr="00037C5B" w:rsidRDefault="00037C5B" w:rsidP="00037C5B">
            <w:pPr>
              <w:spacing w:after="0" w:line="240" w:lineRule="auto"/>
              <w:rPr>
                <w:rFonts w:ascii="Times New Roman" w:hAnsi="Times New Roman"/>
                <w:b/>
                <w:sz w:val="24"/>
                <w:szCs w:val="24"/>
              </w:rPr>
            </w:pPr>
            <w:r w:rsidRPr="00037C5B">
              <w:rPr>
                <w:rFonts w:ascii="Times New Roman" w:hAnsi="Times New Roman"/>
                <w:sz w:val="24"/>
                <w:szCs w:val="24"/>
              </w:rPr>
              <w:t>Проведение общего осмотра пациента. Интерпретация данных физикальн</w:t>
            </w:r>
            <w:r w:rsidRPr="00037C5B">
              <w:rPr>
                <w:rFonts w:ascii="Times New Roman" w:hAnsi="Times New Roman"/>
                <w:sz w:val="24"/>
                <w:szCs w:val="24"/>
              </w:rPr>
              <w:t>о</w:t>
            </w:r>
            <w:r w:rsidRPr="00037C5B">
              <w:rPr>
                <w:rFonts w:ascii="Times New Roman" w:hAnsi="Times New Roman"/>
                <w:sz w:val="24"/>
                <w:szCs w:val="24"/>
              </w:rPr>
              <w:t>го обследования</w:t>
            </w:r>
          </w:p>
        </w:tc>
        <w:tc>
          <w:tcPr>
            <w:tcW w:w="991" w:type="dxa"/>
            <w:gridSpan w:val="2"/>
            <w:shd w:val="clear" w:color="auto" w:fill="FFFFFF" w:themeFill="background1"/>
          </w:tcPr>
          <w:p w14:paraId="3914CBA8" w14:textId="2AC22DB6" w:rsidR="00037C5B" w:rsidRPr="00A75D34" w:rsidRDefault="00037C5B" w:rsidP="00037C5B">
            <w:pPr>
              <w:spacing w:after="0" w:line="240" w:lineRule="auto"/>
              <w:jc w:val="center"/>
              <w:rPr>
                <w:rFonts w:ascii="Times New Roman" w:hAnsi="Times New Roman"/>
                <w:sz w:val="24"/>
                <w:szCs w:val="24"/>
              </w:rPr>
            </w:pPr>
            <w:r>
              <w:rPr>
                <w:rFonts w:ascii="Times New Roman" w:hAnsi="Times New Roman"/>
                <w:sz w:val="24"/>
                <w:szCs w:val="24"/>
              </w:rPr>
              <w:t>6</w:t>
            </w:r>
          </w:p>
        </w:tc>
      </w:tr>
      <w:tr w:rsidR="00037C5B" w14:paraId="10FB1820" w14:textId="77777777" w:rsidTr="00930268">
        <w:trPr>
          <w:gridAfter w:val="1"/>
          <w:wAfter w:w="14" w:type="dxa"/>
        </w:trPr>
        <w:tc>
          <w:tcPr>
            <w:tcW w:w="704" w:type="dxa"/>
            <w:shd w:val="clear" w:color="auto" w:fill="auto"/>
          </w:tcPr>
          <w:p w14:paraId="3AFE25BD" w14:textId="2D859453" w:rsidR="00037C5B" w:rsidRPr="00A75D34" w:rsidRDefault="00037C5B" w:rsidP="00037C5B">
            <w:pPr>
              <w:pStyle w:val="ae"/>
              <w:numPr>
                <w:ilvl w:val="0"/>
                <w:numId w:val="81"/>
              </w:numPr>
              <w:spacing w:before="0" w:after="0"/>
              <w:ind w:left="34" w:firstLine="0"/>
              <w:rPr>
                <w:lang w:val="ru-RU" w:eastAsia="en-US"/>
              </w:rPr>
            </w:pPr>
          </w:p>
        </w:tc>
        <w:tc>
          <w:tcPr>
            <w:tcW w:w="8083" w:type="dxa"/>
          </w:tcPr>
          <w:p w14:paraId="42FA9C4D" w14:textId="4A3F38A0" w:rsidR="00037C5B" w:rsidRPr="00037C5B" w:rsidRDefault="00037C5B" w:rsidP="00037C5B">
            <w:pPr>
              <w:spacing w:after="0" w:line="240" w:lineRule="auto"/>
              <w:rPr>
                <w:rFonts w:ascii="Times New Roman" w:hAnsi="Times New Roman"/>
                <w:b/>
                <w:sz w:val="24"/>
                <w:szCs w:val="24"/>
              </w:rPr>
            </w:pPr>
            <w:r w:rsidRPr="00037C5B">
              <w:rPr>
                <w:rFonts w:ascii="Times New Roman" w:hAnsi="Times New Roman"/>
                <w:sz w:val="24"/>
                <w:szCs w:val="24"/>
              </w:rPr>
              <w:t>Проведение отдельных диагностических манипуляций</w:t>
            </w:r>
          </w:p>
        </w:tc>
        <w:tc>
          <w:tcPr>
            <w:tcW w:w="991" w:type="dxa"/>
            <w:gridSpan w:val="2"/>
            <w:shd w:val="clear" w:color="auto" w:fill="FFFFFF" w:themeFill="background1"/>
          </w:tcPr>
          <w:p w14:paraId="234B0B3E" w14:textId="2B5CCBB6" w:rsidR="00037C5B" w:rsidRPr="00A75D34" w:rsidRDefault="00037C5B" w:rsidP="00037C5B">
            <w:pPr>
              <w:spacing w:after="0" w:line="240" w:lineRule="auto"/>
              <w:jc w:val="center"/>
              <w:rPr>
                <w:rFonts w:ascii="Times New Roman" w:hAnsi="Times New Roman"/>
                <w:sz w:val="24"/>
                <w:szCs w:val="24"/>
              </w:rPr>
            </w:pPr>
            <w:r>
              <w:rPr>
                <w:rFonts w:ascii="Times New Roman" w:hAnsi="Times New Roman"/>
                <w:sz w:val="24"/>
                <w:szCs w:val="24"/>
              </w:rPr>
              <w:t>6</w:t>
            </w:r>
          </w:p>
        </w:tc>
      </w:tr>
      <w:tr w:rsidR="00037C5B" w14:paraId="78786745" w14:textId="77777777" w:rsidTr="00930268">
        <w:trPr>
          <w:gridAfter w:val="1"/>
          <w:wAfter w:w="14" w:type="dxa"/>
        </w:trPr>
        <w:tc>
          <w:tcPr>
            <w:tcW w:w="704" w:type="dxa"/>
            <w:shd w:val="clear" w:color="auto" w:fill="auto"/>
          </w:tcPr>
          <w:p w14:paraId="0BD94BDC" w14:textId="71269FC3" w:rsidR="00037C5B" w:rsidRPr="00A75D34" w:rsidRDefault="00037C5B" w:rsidP="00037C5B">
            <w:pPr>
              <w:pStyle w:val="ae"/>
              <w:numPr>
                <w:ilvl w:val="0"/>
                <w:numId w:val="81"/>
              </w:numPr>
              <w:spacing w:before="0" w:after="0"/>
              <w:ind w:left="34" w:firstLine="0"/>
              <w:rPr>
                <w:lang w:val="ru-RU" w:eastAsia="en-US"/>
              </w:rPr>
            </w:pPr>
          </w:p>
        </w:tc>
        <w:tc>
          <w:tcPr>
            <w:tcW w:w="8083" w:type="dxa"/>
          </w:tcPr>
          <w:p w14:paraId="2A3FEE4C" w14:textId="766C3D0B" w:rsidR="00037C5B" w:rsidRPr="00037C5B" w:rsidRDefault="00037C5B" w:rsidP="00037C5B">
            <w:pPr>
              <w:spacing w:after="0" w:line="240" w:lineRule="auto"/>
              <w:rPr>
                <w:rFonts w:ascii="Times New Roman" w:hAnsi="Times New Roman"/>
                <w:b/>
                <w:sz w:val="24"/>
                <w:szCs w:val="24"/>
              </w:rPr>
            </w:pPr>
            <w:r w:rsidRPr="00037C5B">
              <w:rPr>
                <w:rFonts w:ascii="Times New Roman" w:hAnsi="Times New Roman"/>
                <w:sz w:val="24"/>
                <w:szCs w:val="24"/>
              </w:rPr>
              <w:t>Планирование лабораторно-инструментального обследования пациентов</w:t>
            </w:r>
          </w:p>
        </w:tc>
        <w:tc>
          <w:tcPr>
            <w:tcW w:w="991" w:type="dxa"/>
            <w:gridSpan w:val="2"/>
            <w:shd w:val="clear" w:color="auto" w:fill="FFFFFF" w:themeFill="background1"/>
          </w:tcPr>
          <w:p w14:paraId="71A59600" w14:textId="01CC8C4C" w:rsidR="00037C5B" w:rsidRPr="00A75D34" w:rsidRDefault="00037C5B" w:rsidP="00037C5B">
            <w:pPr>
              <w:spacing w:after="0" w:line="240" w:lineRule="auto"/>
              <w:jc w:val="center"/>
              <w:rPr>
                <w:rFonts w:ascii="Times New Roman" w:hAnsi="Times New Roman"/>
                <w:sz w:val="24"/>
                <w:szCs w:val="24"/>
              </w:rPr>
            </w:pPr>
            <w:r>
              <w:rPr>
                <w:rFonts w:ascii="Times New Roman" w:hAnsi="Times New Roman"/>
                <w:sz w:val="24"/>
                <w:szCs w:val="24"/>
              </w:rPr>
              <w:t>6</w:t>
            </w:r>
          </w:p>
        </w:tc>
      </w:tr>
      <w:tr w:rsidR="00037C5B" w14:paraId="3B4B8E55" w14:textId="77777777" w:rsidTr="00930268">
        <w:trPr>
          <w:gridAfter w:val="1"/>
          <w:wAfter w:w="14" w:type="dxa"/>
        </w:trPr>
        <w:tc>
          <w:tcPr>
            <w:tcW w:w="704" w:type="dxa"/>
            <w:shd w:val="clear" w:color="auto" w:fill="auto"/>
          </w:tcPr>
          <w:p w14:paraId="3E1ECA36" w14:textId="23917E82" w:rsidR="00037C5B" w:rsidRPr="00A75D34" w:rsidRDefault="00037C5B" w:rsidP="00037C5B">
            <w:pPr>
              <w:pStyle w:val="ae"/>
              <w:numPr>
                <w:ilvl w:val="0"/>
                <w:numId w:val="81"/>
              </w:numPr>
              <w:spacing w:before="0" w:after="0"/>
              <w:ind w:left="34" w:firstLine="0"/>
              <w:rPr>
                <w:lang w:val="ru-RU" w:eastAsia="en-US"/>
              </w:rPr>
            </w:pPr>
          </w:p>
        </w:tc>
        <w:tc>
          <w:tcPr>
            <w:tcW w:w="8083" w:type="dxa"/>
          </w:tcPr>
          <w:p w14:paraId="3E40551B" w14:textId="316ED6EB" w:rsidR="00037C5B" w:rsidRPr="00037C5B" w:rsidRDefault="00037C5B" w:rsidP="00037C5B">
            <w:pPr>
              <w:spacing w:after="0" w:line="240" w:lineRule="auto"/>
              <w:rPr>
                <w:rFonts w:ascii="Times New Roman" w:hAnsi="Times New Roman"/>
                <w:b/>
                <w:sz w:val="24"/>
                <w:szCs w:val="24"/>
              </w:rPr>
            </w:pPr>
            <w:r w:rsidRPr="00037C5B">
              <w:rPr>
                <w:rFonts w:ascii="Times New Roman" w:hAnsi="Times New Roman"/>
                <w:sz w:val="24"/>
                <w:szCs w:val="24"/>
              </w:rPr>
              <w:t>Оценка результатов лабораторных и инструментальных методов диагност</w:t>
            </w:r>
            <w:r w:rsidRPr="00037C5B">
              <w:rPr>
                <w:rFonts w:ascii="Times New Roman" w:hAnsi="Times New Roman"/>
                <w:sz w:val="24"/>
                <w:szCs w:val="24"/>
              </w:rPr>
              <w:t>и</w:t>
            </w:r>
            <w:r w:rsidRPr="00037C5B">
              <w:rPr>
                <w:rFonts w:ascii="Times New Roman" w:hAnsi="Times New Roman"/>
                <w:sz w:val="24"/>
                <w:szCs w:val="24"/>
              </w:rPr>
              <w:t>ки</w:t>
            </w:r>
          </w:p>
        </w:tc>
        <w:tc>
          <w:tcPr>
            <w:tcW w:w="991" w:type="dxa"/>
            <w:gridSpan w:val="2"/>
            <w:shd w:val="clear" w:color="auto" w:fill="FFFFFF" w:themeFill="background1"/>
          </w:tcPr>
          <w:p w14:paraId="450DBE55" w14:textId="26EAA9E1" w:rsidR="00037C5B" w:rsidRPr="00A75D34" w:rsidRDefault="00037C5B" w:rsidP="00037C5B">
            <w:pPr>
              <w:spacing w:after="0" w:line="240" w:lineRule="auto"/>
              <w:jc w:val="center"/>
              <w:rPr>
                <w:rFonts w:ascii="Times New Roman" w:hAnsi="Times New Roman"/>
                <w:sz w:val="24"/>
                <w:szCs w:val="24"/>
              </w:rPr>
            </w:pPr>
            <w:r>
              <w:rPr>
                <w:rFonts w:ascii="Times New Roman" w:hAnsi="Times New Roman"/>
                <w:sz w:val="24"/>
                <w:szCs w:val="24"/>
              </w:rPr>
              <w:t>6</w:t>
            </w:r>
          </w:p>
        </w:tc>
      </w:tr>
      <w:tr w:rsidR="00037C5B" w14:paraId="2F7BC212" w14:textId="77777777" w:rsidTr="00930268">
        <w:trPr>
          <w:gridAfter w:val="1"/>
          <w:wAfter w:w="14" w:type="dxa"/>
        </w:trPr>
        <w:tc>
          <w:tcPr>
            <w:tcW w:w="704" w:type="dxa"/>
            <w:shd w:val="clear" w:color="auto" w:fill="auto"/>
          </w:tcPr>
          <w:p w14:paraId="5CA02958" w14:textId="3DB09352" w:rsidR="00037C5B" w:rsidRPr="00A75D34" w:rsidRDefault="00037C5B" w:rsidP="00037C5B">
            <w:pPr>
              <w:pStyle w:val="ae"/>
              <w:numPr>
                <w:ilvl w:val="0"/>
                <w:numId w:val="81"/>
              </w:numPr>
              <w:spacing w:before="0" w:after="0"/>
              <w:ind w:left="34" w:firstLine="0"/>
              <w:rPr>
                <w:lang w:val="ru-RU" w:eastAsia="en-US"/>
              </w:rPr>
            </w:pPr>
          </w:p>
        </w:tc>
        <w:tc>
          <w:tcPr>
            <w:tcW w:w="8083" w:type="dxa"/>
          </w:tcPr>
          <w:p w14:paraId="075F0657" w14:textId="0437BC08" w:rsidR="00037C5B" w:rsidRPr="00037C5B" w:rsidRDefault="00037C5B" w:rsidP="00037C5B">
            <w:pPr>
              <w:spacing w:after="0" w:line="240" w:lineRule="auto"/>
              <w:rPr>
                <w:rFonts w:ascii="Times New Roman" w:hAnsi="Times New Roman"/>
                <w:b/>
                <w:sz w:val="24"/>
                <w:szCs w:val="24"/>
              </w:rPr>
            </w:pPr>
            <w:r w:rsidRPr="00037C5B">
              <w:rPr>
                <w:rFonts w:ascii="Times New Roman" w:hAnsi="Times New Roman"/>
                <w:sz w:val="24"/>
                <w:szCs w:val="24"/>
              </w:rPr>
              <w:t>Осуществление диагностики неосложненных острых заболеваний и (или) состояний, хронических заболеваний и их обострений</w:t>
            </w:r>
          </w:p>
        </w:tc>
        <w:tc>
          <w:tcPr>
            <w:tcW w:w="991" w:type="dxa"/>
            <w:gridSpan w:val="2"/>
            <w:shd w:val="clear" w:color="auto" w:fill="FFFFFF" w:themeFill="background1"/>
          </w:tcPr>
          <w:p w14:paraId="6382E443" w14:textId="5A16F472" w:rsidR="00037C5B" w:rsidRPr="00A75D34" w:rsidRDefault="00037C5B" w:rsidP="00037C5B">
            <w:pPr>
              <w:spacing w:after="0" w:line="240" w:lineRule="auto"/>
              <w:jc w:val="center"/>
              <w:rPr>
                <w:rFonts w:ascii="Times New Roman" w:hAnsi="Times New Roman"/>
                <w:sz w:val="24"/>
                <w:szCs w:val="24"/>
              </w:rPr>
            </w:pPr>
            <w:r>
              <w:rPr>
                <w:rFonts w:ascii="Times New Roman" w:hAnsi="Times New Roman"/>
                <w:sz w:val="24"/>
                <w:szCs w:val="24"/>
              </w:rPr>
              <w:t>6</w:t>
            </w:r>
          </w:p>
        </w:tc>
      </w:tr>
      <w:tr w:rsidR="00037C5B" w14:paraId="031F3AF7" w14:textId="77777777" w:rsidTr="00930268">
        <w:trPr>
          <w:gridAfter w:val="1"/>
          <w:wAfter w:w="14" w:type="dxa"/>
        </w:trPr>
        <w:tc>
          <w:tcPr>
            <w:tcW w:w="704" w:type="dxa"/>
            <w:shd w:val="clear" w:color="auto" w:fill="auto"/>
          </w:tcPr>
          <w:p w14:paraId="39D0FD50" w14:textId="38AC9AC7" w:rsidR="00037C5B" w:rsidRPr="00A75D34" w:rsidRDefault="00037C5B" w:rsidP="00037C5B">
            <w:pPr>
              <w:pStyle w:val="ae"/>
              <w:numPr>
                <w:ilvl w:val="0"/>
                <w:numId w:val="81"/>
              </w:numPr>
              <w:spacing w:before="0" w:after="0"/>
              <w:ind w:left="34" w:firstLine="0"/>
              <w:rPr>
                <w:lang w:val="ru-RU" w:eastAsia="en-US"/>
              </w:rPr>
            </w:pPr>
          </w:p>
        </w:tc>
        <w:tc>
          <w:tcPr>
            <w:tcW w:w="8083" w:type="dxa"/>
          </w:tcPr>
          <w:p w14:paraId="2192B890" w14:textId="69353D65" w:rsidR="00037C5B" w:rsidRPr="00037C5B" w:rsidRDefault="00037C5B" w:rsidP="00037C5B">
            <w:pPr>
              <w:spacing w:after="0" w:line="240" w:lineRule="auto"/>
              <w:rPr>
                <w:rFonts w:ascii="Times New Roman" w:hAnsi="Times New Roman"/>
                <w:b/>
                <w:sz w:val="24"/>
                <w:szCs w:val="24"/>
              </w:rPr>
            </w:pPr>
            <w:r w:rsidRPr="00037C5B">
              <w:rPr>
                <w:rFonts w:ascii="Times New Roman" w:hAnsi="Times New Roman"/>
                <w:sz w:val="24"/>
                <w:szCs w:val="24"/>
              </w:rPr>
              <w:t>Проведение дифференциальной диагностики заболеваний</w:t>
            </w:r>
          </w:p>
        </w:tc>
        <w:tc>
          <w:tcPr>
            <w:tcW w:w="991" w:type="dxa"/>
            <w:gridSpan w:val="2"/>
            <w:shd w:val="clear" w:color="auto" w:fill="FFFFFF" w:themeFill="background1"/>
          </w:tcPr>
          <w:p w14:paraId="14BF1F44" w14:textId="12D1EEAD" w:rsidR="00037C5B" w:rsidRPr="00A75D34" w:rsidRDefault="00037C5B" w:rsidP="00037C5B">
            <w:pPr>
              <w:spacing w:after="0" w:line="240" w:lineRule="auto"/>
              <w:jc w:val="center"/>
              <w:rPr>
                <w:rFonts w:ascii="Times New Roman" w:hAnsi="Times New Roman"/>
                <w:sz w:val="24"/>
                <w:szCs w:val="24"/>
              </w:rPr>
            </w:pPr>
            <w:r>
              <w:rPr>
                <w:rFonts w:ascii="Times New Roman" w:hAnsi="Times New Roman"/>
                <w:sz w:val="24"/>
                <w:szCs w:val="24"/>
              </w:rPr>
              <w:t>6</w:t>
            </w:r>
          </w:p>
        </w:tc>
      </w:tr>
      <w:tr w:rsidR="00037C5B" w14:paraId="5B975EF7" w14:textId="77777777" w:rsidTr="00930268">
        <w:trPr>
          <w:gridAfter w:val="1"/>
          <w:wAfter w:w="14" w:type="dxa"/>
        </w:trPr>
        <w:tc>
          <w:tcPr>
            <w:tcW w:w="704" w:type="dxa"/>
            <w:shd w:val="clear" w:color="auto" w:fill="auto"/>
          </w:tcPr>
          <w:p w14:paraId="6025BF3D" w14:textId="056DFD04" w:rsidR="00037C5B" w:rsidRPr="00A75D34" w:rsidRDefault="00037C5B" w:rsidP="00037C5B">
            <w:pPr>
              <w:pStyle w:val="ae"/>
              <w:numPr>
                <w:ilvl w:val="0"/>
                <w:numId w:val="81"/>
              </w:numPr>
              <w:spacing w:before="0" w:after="0"/>
              <w:ind w:left="34" w:firstLine="0"/>
              <w:rPr>
                <w:lang w:val="ru-RU" w:eastAsia="en-US"/>
              </w:rPr>
            </w:pPr>
          </w:p>
        </w:tc>
        <w:tc>
          <w:tcPr>
            <w:tcW w:w="8083" w:type="dxa"/>
          </w:tcPr>
          <w:p w14:paraId="23267921" w14:textId="3A813843" w:rsidR="00037C5B" w:rsidRPr="00037C5B" w:rsidRDefault="00037C5B" w:rsidP="00037C5B">
            <w:pPr>
              <w:spacing w:after="0" w:line="240" w:lineRule="auto"/>
              <w:rPr>
                <w:rFonts w:ascii="Times New Roman" w:hAnsi="Times New Roman"/>
                <w:b/>
                <w:sz w:val="24"/>
                <w:szCs w:val="24"/>
              </w:rPr>
            </w:pPr>
            <w:r w:rsidRPr="00037C5B">
              <w:rPr>
                <w:rFonts w:ascii="Times New Roman" w:hAnsi="Times New Roman"/>
                <w:sz w:val="24"/>
                <w:szCs w:val="24"/>
              </w:rPr>
              <w:t>Планирование немедикаментозного и медикаментозного лечения с учетом диагноза и клинической картины болезни</w:t>
            </w:r>
          </w:p>
        </w:tc>
        <w:tc>
          <w:tcPr>
            <w:tcW w:w="991" w:type="dxa"/>
            <w:gridSpan w:val="2"/>
            <w:shd w:val="clear" w:color="auto" w:fill="FFFFFF" w:themeFill="background1"/>
          </w:tcPr>
          <w:p w14:paraId="1601BC09" w14:textId="42D2453F" w:rsidR="00037C5B" w:rsidRPr="00A75D34" w:rsidRDefault="00037C5B" w:rsidP="00037C5B">
            <w:pPr>
              <w:spacing w:after="0" w:line="240" w:lineRule="auto"/>
              <w:jc w:val="center"/>
              <w:rPr>
                <w:rFonts w:ascii="Times New Roman" w:hAnsi="Times New Roman"/>
                <w:sz w:val="24"/>
                <w:szCs w:val="24"/>
              </w:rPr>
            </w:pPr>
            <w:r>
              <w:rPr>
                <w:rFonts w:ascii="Times New Roman" w:hAnsi="Times New Roman"/>
                <w:sz w:val="24"/>
                <w:szCs w:val="24"/>
              </w:rPr>
              <w:t>6</w:t>
            </w:r>
          </w:p>
        </w:tc>
      </w:tr>
      <w:tr w:rsidR="00037C5B" w14:paraId="511E6F42" w14:textId="77777777" w:rsidTr="00930268">
        <w:trPr>
          <w:gridAfter w:val="1"/>
          <w:wAfter w:w="14" w:type="dxa"/>
        </w:trPr>
        <w:tc>
          <w:tcPr>
            <w:tcW w:w="704" w:type="dxa"/>
            <w:shd w:val="clear" w:color="auto" w:fill="auto"/>
          </w:tcPr>
          <w:p w14:paraId="5922FE53" w14:textId="4719B8F7" w:rsidR="00037C5B" w:rsidRPr="00A75D34" w:rsidRDefault="00037C5B" w:rsidP="00037C5B">
            <w:pPr>
              <w:pStyle w:val="ae"/>
              <w:numPr>
                <w:ilvl w:val="0"/>
                <w:numId w:val="81"/>
              </w:numPr>
              <w:spacing w:before="0" w:after="0"/>
              <w:ind w:left="34" w:firstLine="0"/>
              <w:rPr>
                <w:lang w:val="ru-RU" w:eastAsia="en-US"/>
              </w:rPr>
            </w:pPr>
          </w:p>
        </w:tc>
        <w:tc>
          <w:tcPr>
            <w:tcW w:w="8083" w:type="dxa"/>
          </w:tcPr>
          <w:p w14:paraId="2E8392C4" w14:textId="0A5843C0" w:rsidR="00037C5B" w:rsidRPr="00037C5B" w:rsidRDefault="00037C5B" w:rsidP="00037C5B">
            <w:pPr>
              <w:spacing w:after="0" w:line="240" w:lineRule="auto"/>
              <w:rPr>
                <w:rFonts w:ascii="Times New Roman" w:hAnsi="Times New Roman"/>
                <w:b/>
                <w:sz w:val="24"/>
                <w:szCs w:val="24"/>
              </w:rPr>
            </w:pPr>
            <w:r w:rsidRPr="00037C5B">
              <w:rPr>
                <w:rFonts w:ascii="Times New Roman" w:hAnsi="Times New Roman"/>
                <w:sz w:val="24"/>
                <w:szCs w:val="24"/>
              </w:rPr>
              <w:t>Постановка предварительного диагноза и его формулировка в соответствии с современной классификацией</w:t>
            </w:r>
          </w:p>
        </w:tc>
        <w:tc>
          <w:tcPr>
            <w:tcW w:w="991" w:type="dxa"/>
            <w:gridSpan w:val="2"/>
            <w:shd w:val="clear" w:color="auto" w:fill="FFFFFF" w:themeFill="background1"/>
          </w:tcPr>
          <w:p w14:paraId="08A2302A" w14:textId="3D9CAF3E" w:rsidR="00037C5B" w:rsidRPr="00A75D34" w:rsidRDefault="00037C5B" w:rsidP="00037C5B">
            <w:pPr>
              <w:spacing w:after="0" w:line="240" w:lineRule="auto"/>
              <w:jc w:val="center"/>
              <w:rPr>
                <w:rFonts w:ascii="Times New Roman" w:hAnsi="Times New Roman"/>
                <w:sz w:val="24"/>
                <w:szCs w:val="24"/>
              </w:rPr>
            </w:pPr>
            <w:r>
              <w:rPr>
                <w:rFonts w:ascii="Times New Roman" w:hAnsi="Times New Roman"/>
                <w:sz w:val="24"/>
                <w:szCs w:val="24"/>
              </w:rPr>
              <w:t>6</w:t>
            </w:r>
          </w:p>
        </w:tc>
      </w:tr>
      <w:tr w:rsidR="00037C5B" w14:paraId="1CA03DC5" w14:textId="77777777" w:rsidTr="00930268">
        <w:trPr>
          <w:gridAfter w:val="1"/>
          <w:wAfter w:w="14" w:type="dxa"/>
        </w:trPr>
        <w:tc>
          <w:tcPr>
            <w:tcW w:w="704" w:type="dxa"/>
            <w:shd w:val="clear" w:color="auto" w:fill="auto"/>
          </w:tcPr>
          <w:p w14:paraId="179F1311" w14:textId="5D91988D" w:rsidR="00037C5B" w:rsidRPr="00A75D34" w:rsidRDefault="00037C5B" w:rsidP="00037C5B">
            <w:pPr>
              <w:pStyle w:val="ae"/>
              <w:numPr>
                <w:ilvl w:val="0"/>
                <w:numId w:val="81"/>
              </w:numPr>
              <w:spacing w:before="0" w:after="0"/>
              <w:ind w:left="34" w:firstLine="0"/>
              <w:rPr>
                <w:lang w:val="ru-RU" w:eastAsia="en-US"/>
              </w:rPr>
            </w:pPr>
          </w:p>
        </w:tc>
        <w:tc>
          <w:tcPr>
            <w:tcW w:w="8083" w:type="dxa"/>
          </w:tcPr>
          <w:p w14:paraId="4CAB2FB8" w14:textId="772BD551" w:rsidR="00037C5B" w:rsidRPr="00037C5B" w:rsidRDefault="00037C5B" w:rsidP="00037C5B">
            <w:pPr>
              <w:spacing w:after="0" w:line="240" w:lineRule="auto"/>
              <w:rPr>
                <w:rFonts w:ascii="Times New Roman" w:hAnsi="Times New Roman"/>
                <w:b/>
                <w:sz w:val="24"/>
                <w:szCs w:val="24"/>
              </w:rPr>
            </w:pPr>
            <w:proofErr w:type="gramStart"/>
            <w:r w:rsidRPr="00037C5B">
              <w:rPr>
                <w:rFonts w:ascii="Times New Roman" w:hAnsi="Times New Roman"/>
                <w:sz w:val="24"/>
                <w:szCs w:val="24"/>
              </w:rPr>
              <w:t>Определение показаний для оказания специализированной медицинской помощи в стационарных условия, скорой медицинской помощи</w:t>
            </w:r>
            <w:proofErr w:type="gramEnd"/>
          </w:p>
        </w:tc>
        <w:tc>
          <w:tcPr>
            <w:tcW w:w="991" w:type="dxa"/>
            <w:gridSpan w:val="2"/>
            <w:shd w:val="clear" w:color="auto" w:fill="FFFFFF" w:themeFill="background1"/>
          </w:tcPr>
          <w:p w14:paraId="5E5276B1" w14:textId="6785ACC6" w:rsidR="00037C5B" w:rsidRPr="00A75D34" w:rsidRDefault="00037C5B" w:rsidP="00037C5B">
            <w:pPr>
              <w:spacing w:after="0" w:line="240" w:lineRule="auto"/>
              <w:jc w:val="center"/>
              <w:rPr>
                <w:rFonts w:ascii="Times New Roman" w:hAnsi="Times New Roman"/>
                <w:sz w:val="24"/>
                <w:szCs w:val="24"/>
              </w:rPr>
            </w:pPr>
            <w:r>
              <w:rPr>
                <w:rFonts w:ascii="Times New Roman" w:hAnsi="Times New Roman"/>
                <w:sz w:val="24"/>
                <w:szCs w:val="24"/>
              </w:rPr>
              <w:t>6</w:t>
            </w:r>
          </w:p>
        </w:tc>
      </w:tr>
      <w:tr w:rsidR="00037C5B" w14:paraId="0D83513F" w14:textId="77777777" w:rsidTr="00930268">
        <w:trPr>
          <w:gridAfter w:val="1"/>
          <w:wAfter w:w="14" w:type="dxa"/>
        </w:trPr>
        <w:tc>
          <w:tcPr>
            <w:tcW w:w="704" w:type="dxa"/>
            <w:shd w:val="clear" w:color="auto" w:fill="auto"/>
          </w:tcPr>
          <w:p w14:paraId="4A6E5D65" w14:textId="5AA38947" w:rsidR="00037C5B" w:rsidRPr="00A75D34" w:rsidRDefault="00037C5B" w:rsidP="00037C5B">
            <w:pPr>
              <w:pStyle w:val="ae"/>
              <w:numPr>
                <w:ilvl w:val="0"/>
                <w:numId w:val="81"/>
              </w:numPr>
              <w:spacing w:before="0" w:after="0"/>
              <w:ind w:left="34" w:firstLine="0"/>
              <w:rPr>
                <w:lang w:val="ru-RU" w:eastAsia="en-US"/>
              </w:rPr>
            </w:pPr>
          </w:p>
        </w:tc>
        <w:tc>
          <w:tcPr>
            <w:tcW w:w="8083" w:type="dxa"/>
          </w:tcPr>
          <w:p w14:paraId="0701D9B1" w14:textId="67A389F2" w:rsidR="00037C5B" w:rsidRPr="00037C5B" w:rsidRDefault="00037C5B" w:rsidP="00037C5B">
            <w:pPr>
              <w:spacing w:after="0" w:line="240" w:lineRule="auto"/>
              <w:rPr>
                <w:rFonts w:ascii="Times New Roman" w:hAnsi="Times New Roman"/>
                <w:b/>
                <w:sz w:val="24"/>
                <w:szCs w:val="24"/>
              </w:rPr>
            </w:pPr>
            <w:r w:rsidRPr="00037C5B">
              <w:rPr>
                <w:rFonts w:ascii="Times New Roman" w:hAnsi="Times New Roman"/>
                <w:sz w:val="24"/>
                <w:szCs w:val="24"/>
              </w:rPr>
              <w:t xml:space="preserve">Работа с </w:t>
            </w:r>
            <w:proofErr w:type="gramStart"/>
            <w:r w:rsidRPr="00037C5B">
              <w:rPr>
                <w:rFonts w:ascii="Times New Roman" w:hAnsi="Times New Roman"/>
                <w:sz w:val="24"/>
                <w:szCs w:val="24"/>
              </w:rPr>
              <w:t>медицинской</w:t>
            </w:r>
            <w:proofErr w:type="gramEnd"/>
            <w:r w:rsidRPr="00037C5B">
              <w:rPr>
                <w:rFonts w:ascii="Times New Roman" w:hAnsi="Times New Roman"/>
                <w:sz w:val="24"/>
                <w:szCs w:val="24"/>
              </w:rPr>
              <w:t xml:space="preserve"> документаций. Экспертиза временной нетрудосп</w:t>
            </w:r>
            <w:r w:rsidRPr="00037C5B">
              <w:rPr>
                <w:rFonts w:ascii="Times New Roman" w:hAnsi="Times New Roman"/>
                <w:sz w:val="24"/>
                <w:szCs w:val="24"/>
              </w:rPr>
              <w:t>о</w:t>
            </w:r>
            <w:r w:rsidRPr="00037C5B">
              <w:rPr>
                <w:rFonts w:ascii="Times New Roman" w:hAnsi="Times New Roman"/>
                <w:sz w:val="24"/>
                <w:szCs w:val="24"/>
              </w:rPr>
              <w:t>собности</w:t>
            </w:r>
          </w:p>
        </w:tc>
        <w:tc>
          <w:tcPr>
            <w:tcW w:w="991" w:type="dxa"/>
            <w:gridSpan w:val="2"/>
            <w:shd w:val="clear" w:color="auto" w:fill="FFFFFF" w:themeFill="background1"/>
          </w:tcPr>
          <w:p w14:paraId="6D090149" w14:textId="1DC5072E" w:rsidR="00037C5B" w:rsidRPr="00A75D34" w:rsidRDefault="00037C5B" w:rsidP="00037C5B">
            <w:pPr>
              <w:spacing w:after="0" w:line="240" w:lineRule="auto"/>
              <w:jc w:val="center"/>
              <w:rPr>
                <w:rFonts w:ascii="Times New Roman" w:hAnsi="Times New Roman"/>
                <w:sz w:val="24"/>
                <w:szCs w:val="24"/>
              </w:rPr>
            </w:pPr>
            <w:r>
              <w:rPr>
                <w:rFonts w:ascii="Times New Roman" w:hAnsi="Times New Roman"/>
                <w:sz w:val="24"/>
                <w:szCs w:val="24"/>
              </w:rPr>
              <w:t>6</w:t>
            </w:r>
          </w:p>
        </w:tc>
      </w:tr>
      <w:tr w:rsidR="00595166" w14:paraId="0DAA99B6" w14:textId="77777777" w:rsidTr="00595166">
        <w:tc>
          <w:tcPr>
            <w:tcW w:w="8801" w:type="dxa"/>
            <w:gridSpan w:val="3"/>
            <w:shd w:val="clear" w:color="auto" w:fill="FFFFFF" w:themeFill="background1"/>
          </w:tcPr>
          <w:p w14:paraId="12E96563" w14:textId="77777777" w:rsidR="00595166" w:rsidRPr="00D91261" w:rsidRDefault="00595166" w:rsidP="000E323C">
            <w:pPr>
              <w:spacing w:after="0" w:line="240" w:lineRule="auto"/>
              <w:rPr>
                <w:rFonts w:ascii="Times New Roman" w:hAnsi="Times New Roman"/>
                <w:b/>
                <w:sz w:val="24"/>
                <w:szCs w:val="24"/>
              </w:rPr>
            </w:pPr>
            <w:r>
              <w:rPr>
                <w:rFonts w:ascii="Times New Roman" w:hAnsi="Times New Roman"/>
                <w:b/>
                <w:sz w:val="24"/>
                <w:szCs w:val="24"/>
              </w:rPr>
              <w:t>Итого по разделу</w:t>
            </w:r>
          </w:p>
        </w:tc>
        <w:tc>
          <w:tcPr>
            <w:tcW w:w="991" w:type="dxa"/>
            <w:gridSpan w:val="2"/>
            <w:shd w:val="clear" w:color="auto" w:fill="FFFFFF" w:themeFill="background1"/>
          </w:tcPr>
          <w:p w14:paraId="1EE33666" w14:textId="77CF5E2B" w:rsidR="00595166" w:rsidRPr="00A75D34" w:rsidRDefault="00595166" w:rsidP="000E323C">
            <w:pPr>
              <w:spacing w:after="0" w:line="240" w:lineRule="auto"/>
              <w:jc w:val="center"/>
              <w:rPr>
                <w:rFonts w:ascii="Times New Roman" w:hAnsi="Times New Roman"/>
                <w:sz w:val="24"/>
                <w:szCs w:val="24"/>
              </w:rPr>
            </w:pPr>
            <w:r>
              <w:rPr>
                <w:rFonts w:ascii="Times New Roman" w:hAnsi="Times New Roman"/>
                <w:sz w:val="24"/>
                <w:szCs w:val="24"/>
              </w:rPr>
              <w:t>60</w:t>
            </w:r>
          </w:p>
        </w:tc>
      </w:tr>
      <w:tr w:rsidR="00595166" w14:paraId="7D0D0E06" w14:textId="77777777" w:rsidTr="00595166">
        <w:tc>
          <w:tcPr>
            <w:tcW w:w="9792" w:type="dxa"/>
            <w:gridSpan w:val="5"/>
            <w:shd w:val="clear" w:color="auto" w:fill="FFFFFF" w:themeFill="background1"/>
          </w:tcPr>
          <w:p w14:paraId="64D78680" w14:textId="77777777" w:rsidR="00595166" w:rsidRPr="00D61835" w:rsidRDefault="00595166" w:rsidP="000E323C">
            <w:pPr>
              <w:spacing w:after="0" w:line="240" w:lineRule="auto"/>
              <w:rPr>
                <w:rFonts w:ascii="Times New Roman" w:hAnsi="Times New Roman"/>
                <w:sz w:val="24"/>
                <w:szCs w:val="24"/>
              </w:rPr>
            </w:pPr>
            <w:r w:rsidRPr="00D61835">
              <w:rPr>
                <w:rFonts w:ascii="Times New Roman" w:hAnsi="Times New Roman"/>
                <w:b/>
                <w:sz w:val="24"/>
                <w:szCs w:val="24"/>
              </w:rPr>
              <w:t>Раздел 2.</w:t>
            </w:r>
            <w:r w:rsidRPr="00D61835">
              <w:rPr>
                <w:rFonts w:ascii="Times New Roman" w:hAnsi="Times New Roman"/>
                <w:sz w:val="24"/>
                <w:szCs w:val="24"/>
              </w:rPr>
              <w:t xml:space="preserve"> </w:t>
            </w:r>
          </w:p>
          <w:p w14:paraId="3B4FBCDC" w14:textId="77777777" w:rsidR="00595166" w:rsidRPr="00A75D34" w:rsidRDefault="00595166" w:rsidP="000E323C">
            <w:pPr>
              <w:spacing w:after="0" w:line="240" w:lineRule="auto"/>
              <w:rPr>
                <w:rFonts w:ascii="Times New Roman" w:hAnsi="Times New Roman"/>
                <w:sz w:val="24"/>
                <w:szCs w:val="24"/>
              </w:rPr>
            </w:pPr>
            <w:r>
              <w:rPr>
                <w:rFonts w:ascii="Times New Roman" w:hAnsi="Times New Roman"/>
                <w:sz w:val="24"/>
                <w:szCs w:val="24"/>
              </w:rPr>
              <w:t xml:space="preserve">МДК 02.02 </w:t>
            </w:r>
            <w:r w:rsidRPr="00E034A1">
              <w:rPr>
                <w:rFonts w:ascii="Times New Roman" w:hAnsi="Times New Roman"/>
                <w:sz w:val="24"/>
                <w:szCs w:val="24"/>
                <w:lang w:eastAsia="ru-RU"/>
              </w:rPr>
              <w:t>Проведение медицинского обследования с целью диагностики, назначения и  проведения лечения заболеваний хирургического профиля</w:t>
            </w:r>
          </w:p>
        </w:tc>
      </w:tr>
      <w:tr w:rsidR="00595166" w14:paraId="70F54447" w14:textId="77777777" w:rsidTr="00595166">
        <w:trPr>
          <w:gridAfter w:val="1"/>
          <w:wAfter w:w="14" w:type="dxa"/>
        </w:trPr>
        <w:tc>
          <w:tcPr>
            <w:tcW w:w="704" w:type="dxa"/>
            <w:shd w:val="clear" w:color="auto" w:fill="FFFFFF" w:themeFill="background1"/>
          </w:tcPr>
          <w:p w14:paraId="78DFEEAB" w14:textId="5F658C52" w:rsidR="00595166" w:rsidRPr="00A75D34" w:rsidRDefault="00595166" w:rsidP="00037C5B">
            <w:pPr>
              <w:pStyle w:val="ae"/>
              <w:numPr>
                <w:ilvl w:val="0"/>
                <w:numId w:val="82"/>
              </w:numPr>
              <w:spacing w:before="0" w:after="0"/>
              <w:ind w:left="34" w:firstLine="0"/>
              <w:rPr>
                <w:lang w:val="ru-RU" w:eastAsia="en-US"/>
              </w:rPr>
            </w:pPr>
          </w:p>
        </w:tc>
        <w:tc>
          <w:tcPr>
            <w:tcW w:w="8083" w:type="dxa"/>
          </w:tcPr>
          <w:p w14:paraId="41D404F1" w14:textId="29F6B39E" w:rsidR="00595166" w:rsidRPr="00595166" w:rsidRDefault="00595166" w:rsidP="00595166">
            <w:pPr>
              <w:spacing w:after="0" w:line="240" w:lineRule="auto"/>
              <w:rPr>
                <w:rFonts w:ascii="Times New Roman" w:hAnsi="Times New Roman"/>
                <w:sz w:val="24"/>
                <w:szCs w:val="24"/>
                <w:lang w:eastAsia="ru-RU"/>
              </w:rPr>
            </w:pPr>
            <w:r w:rsidRPr="00595166">
              <w:rPr>
                <w:rFonts w:ascii="Times New Roman" w:hAnsi="Times New Roman"/>
                <w:sz w:val="24"/>
                <w:szCs w:val="24"/>
                <w:lang w:eastAsia="ru-RU"/>
              </w:rPr>
              <w:t>Физическая травма</w:t>
            </w:r>
          </w:p>
        </w:tc>
        <w:tc>
          <w:tcPr>
            <w:tcW w:w="991" w:type="dxa"/>
            <w:gridSpan w:val="2"/>
            <w:shd w:val="clear" w:color="auto" w:fill="FFFFFF" w:themeFill="background1"/>
          </w:tcPr>
          <w:p w14:paraId="7DCE5DE6" w14:textId="47C9D2C7" w:rsidR="00595166" w:rsidRPr="00A75D34" w:rsidRDefault="00595166" w:rsidP="00595166">
            <w:pPr>
              <w:spacing w:after="0" w:line="240" w:lineRule="auto"/>
              <w:jc w:val="center"/>
              <w:rPr>
                <w:rFonts w:ascii="Times New Roman" w:hAnsi="Times New Roman"/>
                <w:sz w:val="24"/>
                <w:szCs w:val="24"/>
              </w:rPr>
            </w:pPr>
            <w:r>
              <w:rPr>
                <w:rFonts w:ascii="Times New Roman" w:hAnsi="Times New Roman"/>
                <w:sz w:val="24"/>
                <w:szCs w:val="24"/>
              </w:rPr>
              <w:t>6</w:t>
            </w:r>
          </w:p>
        </w:tc>
      </w:tr>
      <w:tr w:rsidR="00595166" w14:paraId="5B42CFDE" w14:textId="77777777" w:rsidTr="00595166">
        <w:trPr>
          <w:gridAfter w:val="1"/>
          <w:wAfter w:w="14" w:type="dxa"/>
        </w:trPr>
        <w:tc>
          <w:tcPr>
            <w:tcW w:w="704" w:type="dxa"/>
            <w:shd w:val="clear" w:color="auto" w:fill="FFFFFF" w:themeFill="background1"/>
          </w:tcPr>
          <w:p w14:paraId="0C493E39" w14:textId="34B91835" w:rsidR="00595166" w:rsidRPr="00A75D34" w:rsidRDefault="00595166" w:rsidP="00037C5B">
            <w:pPr>
              <w:pStyle w:val="ae"/>
              <w:numPr>
                <w:ilvl w:val="0"/>
                <w:numId w:val="82"/>
              </w:numPr>
              <w:spacing w:before="0" w:after="0"/>
              <w:ind w:left="34" w:firstLine="0"/>
              <w:rPr>
                <w:lang w:val="ru-RU" w:eastAsia="en-US"/>
              </w:rPr>
            </w:pPr>
          </w:p>
        </w:tc>
        <w:tc>
          <w:tcPr>
            <w:tcW w:w="8083" w:type="dxa"/>
          </w:tcPr>
          <w:p w14:paraId="70E4CFDE" w14:textId="7D97F0B8" w:rsidR="00595166" w:rsidRPr="00595166" w:rsidRDefault="00595166" w:rsidP="00595166">
            <w:pPr>
              <w:spacing w:after="0" w:line="240" w:lineRule="auto"/>
              <w:rPr>
                <w:rFonts w:ascii="Times New Roman" w:hAnsi="Times New Roman"/>
                <w:sz w:val="24"/>
                <w:szCs w:val="24"/>
                <w:lang w:eastAsia="ru-RU"/>
              </w:rPr>
            </w:pPr>
            <w:r w:rsidRPr="00595166">
              <w:rPr>
                <w:rFonts w:ascii="Times New Roman" w:hAnsi="Times New Roman"/>
                <w:sz w:val="24"/>
                <w:szCs w:val="24"/>
                <w:lang w:eastAsia="ru-RU"/>
              </w:rPr>
              <w:t>Основы онкологии</w:t>
            </w:r>
          </w:p>
        </w:tc>
        <w:tc>
          <w:tcPr>
            <w:tcW w:w="991" w:type="dxa"/>
            <w:gridSpan w:val="2"/>
            <w:shd w:val="clear" w:color="auto" w:fill="FFFFFF" w:themeFill="background1"/>
          </w:tcPr>
          <w:p w14:paraId="15077C93" w14:textId="7DDF82C6" w:rsidR="00595166" w:rsidRPr="00A75D34" w:rsidRDefault="00595166" w:rsidP="00595166">
            <w:pPr>
              <w:spacing w:after="0" w:line="240" w:lineRule="auto"/>
              <w:jc w:val="center"/>
              <w:rPr>
                <w:rFonts w:ascii="Times New Roman" w:hAnsi="Times New Roman"/>
                <w:sz w:val="24"/>
                <w:szCs w:val="24"/>
              </w:rPr>
            </w:pPr>
            <w:r>
              <w:rPr>
                <w:rFonts w:ascii="Times New Roman" w:hAnsi="Times New Roman"/>
                <w:sz w:val="24"/>
                <w:szCs w:val="24"/>
              </w:rPr>
              <w:t>6</w:t>
            </w:r>
          </w:p>
        </w:tc>
      </w:tr>
      <w:tr w:rsidR="00595166" w14:paraId="7FE227AA" w14:textId="77777777" w:rsidTr="00595166">
        <w:trPr>
          <w:gridAfter w:val="1"/>
          <w:wAfter w:w="14" w:type="dxa"/>
        </w:trPr>
        <w:tc>
          <w:tcPr>
            <w:tcW w:w="704" w:type="dxa"/>
            <w:shd w:val="clear" w:color="auto" w:fill="FFFFFF" w:themeFill="background1"/>
          </w:tcPr>
          <w:p w14:paraId="2D2D67E4" w14:textId="7E47D231" w:rsidR="00595166" w:rsidRPr="00A75D34" w:rsidRDefault="00595166" w:rsidP="00037C5B">
            <w:pPr>
              <w:pStyle w:val="ae"/>
              <w:numPr>
                <w:ilvl w:val="0"/>
                <w:numId w:val="82"/>
              </w:numPr>
              <w:spacing w:before="0" w:after="0"/>
              <w:ind w:left="34" w:firstLine="0"/>
              <w:rPr>
                <w:lang w:val="ru-RU" w:eastAsia="en-US"/>
              </w:rPr>
            </w:pPr>
          </w:p>
        </w:tc>
        <w:tc>
          <w:tcPr>
            <w:tcW w:w="8083" w:type="dxa"/>
          </w:tcPr>
          <w:p w14:paraId="41F7736A" w14:textId="58AE1E4E" w:rsidR="00595166" w:rsidRPr="00595166" w:rsidRDefault="00595166" w:rsidP="00595166">
            <w:pPr>
              <w:spacing w:after="0" w:line="240" w:lineRule="auto"/>
              <w:rPr>
                <w:rFonts w:ascii="Times New Roman" w:hAnsi="Times New Roman"/>
                <w:sz w:val="24"/>
                <w:szCs w:val="24"/>
                <w:lang w:eastAsia="ru-RU"/>
              </w:rPr>
            </w:pPr>
            <w:r w:rsidRPr="00595166">
              <w:rPr>
                <w:rFonts w:ascii="Times New Roman" w:hAnsi="Times New Roman"/>
                <w:sz w:val="24"/>
                <w:szCs w:val="24"/>
                <w:lang w:eastAsia="ru-RU"/>
              </w:rPr>
              <w:t>Десмургия</w:t>
            </w:r>
          </w:p>
        </w:tc>
        <w:tc>
          <w:tcPr>
            <w:tcW w:w="991" w:type="dxa"/>
            <w:gridSpan w:val="2"/>
            <w:shd w:val="clear" w:color="auto" w:fill="FFFFFF" w:themeFill="background1"/>
          </w:tcPr>
          <w:p w14:paraId="4D137E53" w14:textId="36294FEB" w:rsidR="00595166" w:rsidRPr="00A75D34" w:rsidRDefault="00595166" w:rsidP="00595166">
            <w:pPr>
              <w:spacing w:after="0" w:line="240" w:lineRule="auto"/>
              <w:jc w:val="center"/>
              <w:rPr>
                <w:rFonts w:ascii="Times New Roman" w:hAnsi="Times New Roman"/>
                <w:sz w:val="24"/>
                <w:szCs w:val="24"/>
              </w:rPr>
            </w:pPr>
            <w:r>
              <w:rPr>
                <w:rFonts w:ascii="Times New Roman" w:hAnsi="Times New Roman"/>
                <w:sz w:val="24"/>
                <w:szCs w:val="24"/>
              </w:rPr>
              <w:t>6</w:t>
            </w:r>
          </w:p>
        </w:tc>
      </w:tr>
      <w:tr w:rsidR="00595166" w14:paraId="56293B73" w14:textId="77777777" w:rsidTr="00595166">
        <w:trPr>
          <w:gridAfter w:val="1"/>
          <w:wAfter w:w="14" w:type="dxa"/>
        </w:trPr>
        <w:tc>
          <w:tcPr>
            <w:tcW w:w="704" w:type="dxa"/>
            <w:shd w:val="clear" w:color="auto" w:fill="FFFFFF" w:themeFill="background1"/>
          </w:tcPr>
          <w:p w14:paraId="2218AC15" w14:textId="7394ECE4" w:rsidR="00595166" w:rsidRPr="00A75D34" w:rsidRDefault="00595166" w:rsidP="00037C5B">
            <w:pPr>
              <w:pStyle w:val="ae"/>
              <w:numPr>
                <w:ilvl w:val="0"/>
                <w:numId w:val="82"/>
              </w:numPr>
              <w:spacing w:before="0" w:after="0"/>
              <w:ind w:left="34" w:firstLine="0"/>
              <w:rPr>
                <w:lang w:val="ru-RU" w:eastAsia="en-US"/>
              </w:rPr>
            </w:pPr>
          </w:p>
        </w:tc>
        <w:tc>
          <w:tcPr>
            <w:tcW w:w="8083" w:type="dxa"/>
          </w:tcPr>
          <w:p w14:paraId="278E56E8" w14:textId="2F1054D6" w:rsidR="00595166" w:rsidRPr="00595166" w:rsidRDefault="00595166" w:rsidP="00595166">
            <w:pPr>
              <w:spacing w:after="0" w:line="240" w:lineRule="auto"/>
              <w:rPr>
                <w:rFonts w:ascii="Times New Roman" w:hAnsi="Times New Roman"/>
                <w:sz w:val="24"/>
                <w:szCs w:val="24"/>
                <w:lang w:eastAsia="ru-RU"/>
              </w:rPr>
            </w:pPr>
            <w:r w:rsidRPr="00595166">
              <w:rPr>
                <w:rFonts w:ascii="Times New Roman" w:hAnsi="Times New Roman"/>
                <w:sz w:val="24"/>
                <w:szCs w:val="24"/>
                <w:lang w:eastAsia="ru-RU"/>
              </w:rPr>
              <w:t>Хирургический инструментарий. Оперативная хирургическая техника</w:t>
            </w:r>
          </w:p>
        </w:tc>
        <w:tc>
          <w:tcPr>
            <w:tcW w:w="991" w:type="dxa"/>
            <w:gridSpan w:val="2"/>
            <w:shd w:val="clear" w:color="auto" w:fill="FFFFFF" w:themeFill="background1"/>
          </w:tcPr>
          <w:p w14:paraId="1AA8BB61" w14:textId="3238FFD2" w:rsidR="00595166" w:rsidRPr="00A75D34" w:rsidRDefault="00595166" w:rsidP="00595166">
            <w:pPr>
              <w:spacing w:after="0" w:line="240" w:lineRule="auto"/>
              <w:jc w:val="center"/>
              <w:rPr>
                <w:rFonts w:ascii="Times New Roman" w:hAnsi="Times New Roman"/>
                <w:sz w:val="24"/>
                <w:szCs w:val="24"/>
              </w:rPr>
            </w:pPr>
            <w:r>
              <w:rPr>
                <w:rFonts w:ascii="Times New Roman" w:hAnsi="Times New Roman"/>
                <w:sz w:val="24"/>
                <w:szCs w:val="24"/>
              </w:rPr>
              <w:t>6</w:t>
            </w:r>
          </w:p>
        </w:tc>
      </w:tr>
      <w:tr w:rsidR="00595166" w14:paraId="72D84B96" w14:textId="77777777" w:rsidTr="00595166">
        <w:trPr>
          <w:gridAfter w:val="1"/>
          <w:wAfter w:w="14" w:type="dxa"/>
        </w:trPr>
        <w:tc>
          <w:tcPr>
            <w:tcW w:w="704" w:type="dxa"/>
            <w:shd w:val="clear" w:color="auto" w:fill="FFFFFF" w:themeFill="background1"/>
          </w:tcPr>
          <w:p w14:paraId="06DA81FF" w14:textId="0B8A06DE" w:rsidR="00595166" w:rsidRPr="00A75D34" w:rsidRDefault="00595166" w:rsidP="00037C5B">
            <w:pPr>
              <w:pStyle w:val="ae"/>
              <w:numPr>
                <w:ilvl w:val="0"/>
                <w:numId w:val="82"/>
              </w:numPr>
              <w:spacing w:before="0" w:after="0"/>
              <w:ind w:left="34" w:firstLine="0"/>
              <w:rPr>
                <w:lang w:val="ru-RU" w:eastAsia="en-US"/>
              </w:rPr>
            </w:pPr>
          </w:p>
        </w:tc>
        <w:tc>
          <w:tcPr>
            <w:tcW w:w="8083" w:type="dxa"/>
          </w:tcPr>
          <w:p w14:paraId="07B9D79A" w14:textId="0FFA2CF9" w:rsidR="00595166" w:rsidRPr="00595166" w:rsidRDefault="00595166" w:rsidP="00595166">
            <w:pPr>
              <w:spacing w:after="0" w:line="240" w:lineRule="auto"/>
              <w:rPr>
                <w:rFonts w:ascii="Times New Roman" w:hAnsi="Times New Roman"/>
                <w:sz w:val="24"/>
                <w:szCs w:val="24"/>
                <w:lang w:eastAsia="ru-RU"/>
              </w:rPr>
            </w:pPr>
            <w:r w:rsidRPr="00595166">
              <w:rPr>
                <w:rFonts w:ascii="Times New Roman" w:hAnsi="Times New Roman"/>
                <w:sz w:val="24"/>
                <w:szCs w:val="24"/>
                <w:lang w:eastAsia="ru-RU"/>
              </w:rPr>
              <w:t>Базовая сердечно-легочная реанимация</w:t>
            </w:r>
          </w:p>
        </w:tc>
        <w:tc>
          <w:tcPr>
            <w:tcW w:w="991" w:type="dxa"/>
            <w:gridSpan w:val="2"/>
            <w:shd w:val="clear" w:color="auto" w:fill="FFFFFF" w:themeFill="background1"/>
          </w:tcPr>
          <w:p w14:paraId="7F90D8C0" w14:textId="27DBC8D4" w:rsidR="00595166" w:rsidRPr="00A75D34" w:rsidRDefault="00595166" w:rsidP="00595166">
            <w:pPr>
              <w:spacing w:after="0" w:line="240" w:lineRule="auto"/>
              <w:jc w:val="center"/>
              <w:rPr>
                <w:rFonts w:ascii="Times New Roman" w:hAnsi="Times New Roman"/>
                <w:sz w:val="24"/>
                <w:szCs w:val="24"/>
              </w:rPr>
            </w:pPr>
            <w:r>
              <w:rPr>
                <w:rFonts w:ascii="Times New Roman" w:hAnsi="Times New Roman"/>
                <w:sz w:val="24"/>
                <w:szCs w:val="24"/>
              </w:rPr>
              <w:t>6</w:t>
            </w:r>
          </w:p>
        </w:tc>
      </w:tr>
      <w:tr w:rsidR="00595166" w14:paraId="6E1C2923" w14:textId="77777777" w:rsidTr="00595166">
        <w:tc>
          <w:tcPr>
            <w:tcW w:w="8801" w:type="dxa"/>
            <w:gridSpan w:val="3"/>
            <w:shd w:val="clear" w:color="auto" w:fill="FFFFFF" w:themeFill="background1"/>
          </w:tcPr>
          <w:p w14:paraId="39F9C709" w14:textId="77777777" w:rsidR="00595166" w:rsidRDefault="00595166" w:rsidP="000E323C">
            <w:pPr>
              <w:spacing w:after="0" w:line="240" w:lineRule="auto"/>
              <w:rPr>
                <w:rFonts w:ascii="Times New Roman" w:hAnsi="Times New Roman"/>
                <w:b/>
                <w:sz w:val="24"/>
                <w:szCs w:val="24"/>
              </w:rPr>
            </w:pPr>
            <w:r>
              <w:rPr>
                <w:rFonts w:ascii="Times New Roman" w:hAnsi="Times New Roman"/>
                <w:b/>
                <w:sz w:val="24"/>
                <w:szCs w:val="24"/>
              </w:rPr>
              <w:t>Итого по разделу</w:t>
            </w:r>
          </w:p>
        </w:tc>
        <w:tc>
          <w:tcPr>
            <w:tcW w:w="991" w:type="dxa"/>
            <w:gridSpan w:val="2"/>
            <w:shd w:val="clear" w:color="auto" w:fill="FFFFFF" w:themeFill="background1"/>
          </w:tcPr>
          <w:p w14:paraId="3E556BFA" w14:textId="12A1DA86" w:rsidR="00595166" w:rsidRPr="00A75D34" w:rsidRDefault="00595166" w:rsidP="000E323C">
            <w:pPr>
              <w:spacing w:after="0" w:line="240" w:lineRule="auto"/>
              <w:jc w:val="center"/>
              <w:rPr>
                <w:rFonts w:ascii="Times New Roman" w:hAnsi="Times New Roman"/>
                <w:sz w:val="24"/>
                <w:szCs w:val="24"/>
              </w:rPr>
            </w:pPr>
            <w:r>
              <w:rPr>
                <w:rFonts w:ascii="Times New Roman" w:hAnsi="Times New Roman"/>
                <w:sz w:val="24"/>
                <w:szCs w:val="24"/>
              </w:rPr>
              <w:t>30</w:t>
            </w:r>
          </w:p>
        </w:tc>
      </w:tr>
      <w:tr w:rsidR="00595166" w14:paraId="1754D022" w14:textId="77777777" w:rsidTr="00595166">
        <w:tc>
          <w:tcPr>
            <w:tcW w:w="9792" w:type="dxa"/>
            <w:gridSpan w:val="5"/>
            <w:tcBorders>
              <w:top w:val="single" w:sz="4" w:space="0" w:color="auto"/>
              <w:left w:val="single" w:sz="4" w:space="0" w:color="auto"/>
              <w:bottom w:val="single" w:sz="4" w:space="0" w:color="auto"/>
              <w:right w:val="single" w:sz="4" w:space="0" w:color="auto"/>
            </w:tcBorders>
            <w:shd w:val="clear" w:color="auto" w:fill="FFFFFF"/>
          </w:tcPr>
          <w:p w14:paraId="49632351" w14:textId="77777777" w:rsidR="00595166" w:rsidRPr="00E034A1" w:rsidRDefault="00595166" w:rsidP="000E323C">
            <w:pPr>
              <w:spacing w:after="0" w:line="240" w:lineRule="auto"/>
              <w:rPr>
                <w:rFonts w:ascii="Times New Roman" w:hAnsi="Times New Roman"/>
                <w:b/>
                <w:sz w:val="24"/>
                <w:szCs w:val="24"/>
                <w:lang w:eastAsia="ru-RU"/>
              </w:rPr>
            </w:pPr>
            <w:r w:rsidRPr="00E034A1">
              <w:rPr>
                <w:rFonts w:ascii="Times New Roman" w:hAnsi="Times New Roman"/>
                <w:b/>
                <w:sz w:val="24"/>
                <w:szCs w:val="24"/>
                <w:lang w:eastAsia="ru-RU"/>
              </w:rPr>
              <w:t xml:space="preserve">Раздел 3. </w:t>
            </w:r>
          </w:p>
          <w:p w14:paraId="7B4EC126" w14:textId="77777777" w:rsidR="00595166" w:rsidRPr="00A75D34" w:rsidRDefault="00595166" w:rsidP="000E323C">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МДК 02.03 </w:t>
            </w:r>
            <w:r w:rsidRPr="00E034A1">
              <w:rPr>
                <w:rFonts w:ascii="Times New Roman" w:hAnsi="Times New Roman"/>
                <w:sz w:val="24"/>
                <w:szCs w:val="24"/>
                <w:lang w:eastAsia="ru-RU"/>
              </w:rPr>
              <w:t>Проведение медицинского обследования с целью диагностики, назначения и  проведения лечения заболеваний педиатрического профиля</w:t>
            </w:r>
            <w:r w:rsidRPr="00E034A1">
              <w:rPr>
                <w:rFonts w:ascii="Times New Roman" w:hAnsi="Times New Roman"/>
                <w:sz w:val="24"/>
                <w:szCs w:val="24"/>
                <w:lang w:eastAsia="ru-RU"/>
              </w:rPr>
              <w:tab/>
            </w:r>
          </w:p>
        </w:tc>
      </w:tr>
      <w:tr w:rsidR="00595166" w14:paraId="47205C45" w14:textId="77777777" w:rsidTr="00A234E8">
        <w:trPr>
          <w:gridAfter w:val="1"/>
          <w:wAfter w:w="14" w:type="dxa"/>
        </w:trPr>
        <w:tc>
          <w:tcPr>
            <w:tcW w:w="704" w:type="dxa"/>
            <w:shd w:val="clear" w:color="auto" w:fill="FFFFFF" w:themeFill="background1"/>
          </w:tcPr>
          <w:p w14:paraId="2BC16F9C" w14:textId="27C07BAA" w:rsidR="00595166" w:rsidRPr="00A75D34" w:rsidRDefault="00595166" w:rsidP="00037C5B">
            <w:pPr>
              <w:pStyle w:val="ae"/>
              <w:numPr>
                <w:ilvl w:val="0"/>
                <w:numId w:val="83"/>
              </w:numPr>
              <w:spacing w:before="0" w:after="0"/>
              <w:ind w:left="34" w:firstLine="0"/>
              <w:rPr>
                <w:lang w:val="ru-RU" w:eastAsia="en-US"/>
              </w:rPr>
            </w:pPr>
          </w:p>
        </w:tc>
        <w:tc>
          <w:tcPr>
            <w:tcW w:w="8083" w:type="dxa"/>
          </w:tcPr>
          <w:p w14:paraId="36E3838C" w14:textId="6ED7F9F6" w:rsidR="00595166" w:rsidRDefault="00595166" w:rsidP="00595166">
            <w:pPr>
              <w:spacing w:after="0" w:line="240" w:lineRule="auto"/>
              <w:rPr>
                <w:rFonts w:ascii="Times New Roman" w:hAnsi="Times New Roman"/>
                <w:b/>
                <w:sz w:val="24"/>
                <w:szCs w:val="24"/>
              </w:rPr>
            </w:pPr>
            <w:r w:rsidRPr="0026320A">
              <w:rPr>
                <w:rFonts w:ascii="Times New Roman" w:hAnsi="Times New Roman"/>
                <w:bCs/>
                <w:sz w:val="24"/>
                <w:szCs w:val="24"/>
              </w:rPr>
              <w:t>Проведение обследования детей различного возраста: сбор анамнеза, осмотр, пальпация, перкуссия, аускультация.</w:t>
            </w:r>
          </w:p>
        </w:tc>
        <w:tc>
          <w:tcPr>
            <w:tcW w:w="991" w:type="dxa"/>
            <w:gridSpan w:val="2"/>
            <w:shd w:val="clear" w:color="auto" w:fill="FFFFFF" w:themeFill="background1"/>
          </w:tcPr>
          <w:p w14:paraId="513A5D76" w14:textId="5BB570E7" w:rsidR="00595166" w:rsidRPr="00A75D34" w:rsidRDefault="00595166" w:rsidP="00595166">
            <w:pPr>
              <w:spacing w:after="0" w:line="240" w:lineRule="auto"/>
              <w:jc w:val="center"/>
              <w:rPr>
                <w:rFonts w:ascii="Times New Roman" w:hAnsi="Times New Roman"/>
                <w:sz w:val="24"/>
                <w:szCs w:val="24"/>
              </w:rPr>
            </w:pPr>
            <w:r>
              <w:rPr>
                <w:rFonts w:ascii="Times New Roman" w:hAnsi="Times New Roman"/>
                <w:sz w:val="24"/>
                <w:szCs w:val="24"/>
              </w:rPr>
              <w:t>6</w:t>
            </w:r>
          </w:p>
        </w:tc>
      </w:tr>
      <w:tr w:rsidR="00595166" w14:paraId="624D757E" w14:textId="77777777" w:rsidTr="00A234E8">
        <w:trPr>
          <w:gridAfter w:val="1"/>
          <w:wAfter w:w="14" w:type="dxa"/>
        </w:trPr>
        <w:tc>
          <w:tcPr>
            <w:tcW w:w="704" w:type="dxa"/>
            <w:shd w:val="clear" w:color="auto" w:fill="FFFFFF" w:themeFill="background1"/>
          </w:tcPr>
          <w:p w14:paraId="3F80AC31" w14:textId="49554F8E" w:rsidR="00595166" w:rsidRPr="00A75D34" w:rsidRDefault="00595166" w:rsidP="00037C5B">
            <w:pPr>
              <w:pStyle w:val="ae"/>
              <w:numPr>
                <w:ilvl w:val="0"/>
                <w:numId w:val="83"/>
              </w:numPr>
              <w:spacing w:before="0" w:after="0"/>
              <w:ind w:left="34" w:firstLine="0"/>
              <w:rPr>
                <w:lang w:val="ru-RU" w:eastAsia="en-US"/>
              </w:rPr>
            </w:pPr>
          </w:p>
        </w:tc>
        <w:tc>
          <w:tcPr>
            <w:tcW w:w="8083" w:type="dxa"/>
          </w:tcPr>
          <w:p w14:paraId="465AA792" w14:textId="6E9D4AB3" w:rsidR="00595166" w:rsidRDefault="00595166" w:rsidP="00595166">
            <w:pPr>
              <w:spacing w:after="0" w:line="240" w:lineRule="auto"/>
              <w:rPr>
                <w:rFonts w:ascii="Times New Roman" w:hAnsi="Times New Roman"/>
                <w:b/>
                <w:sz w:val="24"/>
                <w:szCs w:val="24"/>
              </w:rPr>
            </w:pPr>
            <w:r w:rsidRPr="0026320A">
              <w:rPr>
                <w:rFonts w:ascii="Times New Roman" w:hAnsi="Times New Roman"/>
                <w:bCs/>
                <w:sz w:val="24"/>
                <w:szCs w:val="24"/>
              </w:rPr>
              <w:t>Проведение диагностики комплексного состояния здоровья ребенка, оценки физического развития по центильным таблицам. Постановка предварител</w:t>
            </w:r>
            <w:r w:rsidRPr="0026320A">
              <w:rPr>
                <w:rFonts w:ascii="Times New Roman" w:hAnsi="Times New Roman"/>
                <w:bCs/>
                <w:sz w:val="24"/>
                <w:szCs w:val="24"/>
              </w:rPr>
              <w:t>ь</w:t>
            </w:r>
            <w:r w:rsidRPr="0026320A">
              <w:rPr>
                <w:rFonts w:ascii="Times New Roman" w:hAnsi="Times New Roman"/>
                <w:bCs/>
                <w:sz w:val="24"/>
                <w:szCs w:val="24"/>
              </w:rPr>
              <w:t>ного диагноза в соответствии с современной классификацией.</w:t>
            </w:r>
          </w:p>
        </w:tc>
        <w:tc>
          <w:tcPr>
            <w:tcW w:w="991" w:type="dxa"/>
            <w:gridSpan w:val="2"/>
            <w:shd w:val="clear" w:color="auto" w:fill="FFFFFF" w:themeFill="background1"/>
          </w:tcPr>
          <w:p w14:paraId="1EDB68BA" w14:textId="14485C18" w:rsidR="00595166" w:rsidRPr="00A75D34" w:rsidRDefault="00595166" w:rsidP="00595166">
            <w:pPr>
              <w:spacing w:after="0" w:line="240" w:lineRule="auto"/>
              <w:jc w:val="center"/>
              <w:rPr>
                <w:rFonts w:ascii="Times New Roman" w:hAnsi="Times New Roman"/>
                <w:sz w:val="24"/>
                <w:szCs w:val="24"/>
              </w:rPr>
            </w:pPr>
            <w:r>
              <w:rPr>
                <w:rFonts w:ascii="Times New Roman" w:hAnsi="Times New Roman"/>
                <w:sz w:val="24"/>
                <w:szCs w:val="24"/>
              </w:rPr>
              <w:t>6</w:t>
            </w:r>
          </w:p>
        </w:tc>
      </w:tr>
      <w:tr w:rsidR="00595166" w14:paraId="2C6670C0" w14:textId="77777777" w:rsidTr="00A234E8">
        <w:trPr>
          <w:gridAfter w:val="1"/>
          <w:wAfter w:w="14" w:type="dxa"/>
        </w:trPr>
        <w:tc>
          <w:tcPr>
            <w:tcW w:w="704" w:type="dxa"/>
            <w:shd w:val="clear" w:color="auto" w:fill="FFFFFF" w:themeFill="background1"/>
          </w:tcPr>
          <w:p w14:paraId="50A15F61" w14:textId="384BDC3A" w:rsidR="00595166" w:rsidRPr="00A75D34" w:rsidRDefault="00595166" w:rsidP="00037C5B">
            <w:pPr>
              <w:pStyle w:val="ae"/>
              <w:numPr>
                <w:ilvl w:val="0"/>
                <w:numId w:val="83"/>
              </w:numPr>
              <w:spacing w:before="0" w:after="0"/>
              <w:ind w:left="34" w:firstLine="0"/>
              <w:rPr>
                <w:lang w:val="ru-RU" w:eastAsia="en-US"/>
              </w:rPr>
            </w:pPr>
          </w:p>
        </w:tc>
        <w:tc>
          <w:tcPr>
            <w:tcW w:w="8083" w:type="dxa"/>
          </w:tcPr>
          <w:p w14:paraId="59D4E8B3" w14:textId="2347AA71" w:rsidR="00595166" w:rsidRDefault="00595166" w:rsidP="00595166">
            <w:pPr>
              <w:spacing w:after="0" w:line="240" w:lineRule="auto"/>
              <w:rPr>
                <w:rFonts w:ascii="Times New Roman" w:hAnsi="Times New Roman"/>
                <w:b/>
                <w:sz w:val="24"/>
                <w:szCs w:val="24"/>
              </w:rPr>
            </w:pPr>
            <w:r w:rsidRPr="0026320A">
              <w:rPr>
                <w:rFonts w:ascii="Times New Roman" w:hAnsi="Times New Roman"/>
                <w:bCs/>
                <w:sz w:val="24"/>
                <w:szCs w:val="24"/>
              </w:rPr>
              <w:t xml:space="preserve">Составление плана лабораторно-инструментального обследования ребенка. Подготовка ребенка к проведению диагностических манипуляций. </w:t>
            </w:r>
          </w:p>
        </w:tc>
        <w:tc>
          <w:tcPr>
            <w:tcW w:w="991" w:type="dxa"/>
            <w:gridSpan w:val="2"/>
            <w:shd w:val="clear" w:color="auto" w:fill="FFFFFF" w:themeFill="background1"/>
          </w:tcPr>
          <w:p w14:paraId="57EFFA69" w14:textId="454B34D3" w:rsidR="00595166" w:rsidRPr="00A75D34" w:rsidRDefault="00595166" w:rsidP="00595166">
            <w:pPr>
              <w:spacing w:after="0" w:line="240" w:lineRule="auto"/>
              <w:jc w:val="center"/>
              <w:rPr>
                <w:rFonts w:ascii="Times New Roman" w:hAnsi="Times New Roman"/>
                <w:sz w:val="24"/>
                <w:szCs w:val="24"/>
              </w:rPr>
            </w:pPr>
            <w:r>
              <w:rPr>
                <w:rFonts w:ascii="Times New Roman" w:hAnsi="Times New Roman"/>
                <w:sz w:val="24"/>
                <w:szCs w:val="24"/>
              </w:rPr>
              <w:t>6</w:t>
            </w:r>
          </w:p>
        </w:tc>
      </w:tr>
      <w:tr w:rsidR="00595166" w14:paraId="38CDC559" w14:textId="77777777" w:rsidTr="00A234E8">
        <w:trPr>
          <w:gridAfter w:val="1"/>
          <w:wAfter w:w="14" w:type="dxa"/>
        </w:trPr>
        <w:tc>
          <w:tcPr>
            <w:tcW w:w="704" w:type="dxa"/>
            <w:shd w:val="clear" w:color="auto" w:fill="FFFFFF" w:themeFill="background1"/>
          </w:tcPr>
          <w:p w14:paraId="71005116" w14:textId="2E714998" w:rsidR="00595166" w:rsidRPr="00A75D34" w:rsidRDefault="00595166" w:rsidP="00037C5B">
            <w:pPr>
              <w:pStyle w:val="ae"/>
              <w:numPr>
                <w:ilvl w:val="0"/>
                <w:numId w:val="83"/>
              </w:numPr>
              <w:spacing w:before="0" w:after="0"/>
              <w:ind w:left="34" w:firstLine="0"/>
              <w:rPr>
                <w:lang w:val="ru-RU" w:eastAsia="en-US"/>
              </w:rPr>
            </w:pPr>
          </w:p>
        </w:tc>
        <w:tc>
          <w:tcPr>
            <w:tcW w:w="8083" w:type="dxa"/>
          </w:tcPr>
          <w:p w14:paraId="3433A2F1" w14:textId="0F627CCE" w:rsidR="00595166" w:rsidRDefault="00595166" w:rsidP="00595166">
            <w:pPr>
              <w:spacing w:after="0" w:line="240" w:lineRule="auto"/>
              <w:rPr>
                <w:rFonts w:ascii="Times New Roman" w:hAnsi="Times New Roman"/>
                <w:b/>
                <w:sz w:val="24"/>
                <w:szCs w:val="24"/>
              </w:rPr>
            </w:pPr>
            <w:r w:rsidRPr="0026320A">
              <w:rPr>
                <w:rFonts w:ascii="Times New Roman" w:hAnsi="Times New Roman"/>
                <w:bCs/>
                <w:sz w:val="24"/>
                <w:szCs w:val="24"/>
              </w:rPr>
              <w:t>Определение тактики ведения пациента в зависимости от диагноза забол</w:t>
            </w:r>
            <w:r w:rsidRPr="0026320A">
              <w:rPr>
                <w:rFonts w:ascii="Times New Roman" w:hAnsi="Times New Roman"/>
                <w:bCs/>
                <w:sz w:val="24"/>
                <w:szCs w:val="24"/>
              </w:rPr>
              <w:t>е</w:t>
            </w:r>
            <w:r w:rsidRPr="0026320A">
              <w:rPr>
                <w:rFonts w:ascii="Times New Roman" w:hAnsi="Times New Roman"/>
                <w:bCs/>
                <w:sz w:val="24"/>
                <w:szCs w:val="24"/>
              </w:rPr>
              <w:t>вания. Проведение лечебных манипуляций.</w:t>
            </w:r>
          </w:p>
        </w:tc>
        <w:tc>
          <w:tcPr>
            <w:tcW w:w="991" w:type="dxa"/>
            <w:gridSpan w:val="2"/>
            <w:shd w:val="clear" w:color="auto" w:fill="FFFFFF" w:themeFill="background1"/>
          </w:tcPr>
          <w:p w14:paraId="3BFECB65" w14:textId="1E3144C5" w:rsidR="00595166" w:rsidRPr="00A75D34" w:rsidRDefault="00595166" w:rsidP="00595166">
            <w:pPr>
              <w:spacing w:after="0" w:line="240" w:lineRule="auto"/>
              <w:jc w:val="center"/>
              <w:rPr>
                <w:rFonts w:ascii="Times New Roman" w:hAnsi="Times New Roman"/>
                <w:sz w:val="24"/>
                <w:szCs w:val="24"/>
              </w:rPr>
            </w:pPr>
            <w:r>
              <w:rPr>
                <w:rFonts w:ascii="Times New Roman" w:hAnsi="Times New Roman"/>
                <w:sz w:val="24"/>
                <w:szCs w:val="24"/>
              </w:rPr>
              <w:t>6</w:t>
            </w:r>
          </w:p>
        </w:tc>
      </w:tr>
      <w:tr w:rsidR="00595166" w14:paraId="200C5612" w14:textId="77777777" w:rsidTr="00A234E8">
        <w:trPr>
          <w:gridAfter w:val="1"/>
          <w:wAfter w:w="14" w:type="dxa"/>
        </w:trPr>
        <w:tc>
          <w:tcPr>
            <w:tcW w:w="704" w:type="dxa"/>
            <w:shd w:val="clear" w:color="auto" w:fill="FFFFFF" w:themeFill="background1"/>
          </w:tcPr>
          <w:p w14:paraId="4918B123" w14:textId="29595C68" w:rsidR="00595166" w:rsidRPr="00A75D34" w:rsidRDefault="00595166" w:rsidP="00037C5B">
            <w:pPr>
              <w:pStyle w:val="ae"/>
              <w:numPr>
                <w:ilvl w:val="0"/>
                <w:numId w:val="83"/>
              </w:numPr>
              <w:spacing w:before="0" w:after="0"/>
              <w:ind w:left="34" w:firstLine="0"/>
              <w:rPr>
                <w:lang w:val="ru-RU" w:eastAsia="en-US"/>
              </w:rPr>
            </w:pPr>
          </w:p>
        </w:tc>
        <w:tc>
          <w:tcPr>
            <w:tcW w:w="8083" w:type="dxa"/>
          </w:tcPr>
          <w:p w14:paraId="53506255" w14:textId="505AB6D0" w:rsidR="00595166" w:rsidRDefault="00595166" w:rsidP="00595166">
            <w:pPr>
              <w:spacing w:after="0" w:line="240" w:lineRule="auto"/>
              <w:rPr>
                <w:rFonts w:ascii="Times New Roman" w:hAnsi="Times New Roman"/>
                <w:b/>
                <w:sz w:val="24"/>
                <w:szCs w:val="24"/>
              </w:rPr>
            </w:pPr>
            <w:r w:rsidRPr="0026320A">
              <w:rPr>
                <w:rFonts w:ascii="Times New Roman" w:hAnsi="Times New Roman"/>
                <w:bCs/>
                <w:sz w:val="24"/>
                <w:szCs w:val="24"/>
              </w:rPr>
              <w:t>Естественное, искусственное вскармливание, лечебное питание. Правила захвата ребёнком груди матери. Стимуляция рефлекса пролактина и окс</w:t>
            </w:r>
            <w:r w:rsidRPr="0026320A">
              <w:rPr>
                <w:rFonts w:ascii="Times New Roman" w:hAnsi="Times New Roman"/>
                <w:bCs/>
                <w:sz w:val="24"/>
                <w:szCs w:val="24"/>
              </w:rPr>
              <w:t>и</w:t>
            </w:r>
            <w:r w:rsidRPr="0026320A">
              <w:rPr>
                <w:rFonts w:ascii="Times New Roman" w:hAnsi="Times New Roman"/>
                <w:bCs/>
                <w:sz w:val="24"/>
                <w:szCs w:val="24"/>
              </w:rPr>
              <w:t>тоцина. Классификация молочных смесей. Расчёты питания. Кормление ч</w:t>
            </w:r>
            <w:r w:rsidRPr="0026320A">
              <w:rPr>
                <w:rFonts w:ascii="Times New Roman" w:hAnsi="Times New Roman"/>
                <w:bCs/>
                <w:sz w:val="24"/>
                <w:szCs w:val="24"/>
              </w:rPr>
              <w:t>е</w:t>
            </w:r>
            <w:r w:rsidRPr="0026320A">
              <w:rPr>
                <w:rFonts w:ascii="Times New Roman" w:hAnsi="Times New Roman"/>
                <w:bCs/>
                <w:sz w:val="24"/>
                <w:szCs w:val="24"/>
              </w:rPr>
              <w:t>рез зонд. Назначение лечебного питания.</w:t>
            </w:r>
          </w:p>
        </w:tc>
        <w:tc>
          <w:tcPr>
            <w:tcW w:w="991" w:type="dxa"/>
            <w:gridSpan w:val="2"/>
            <w:shd w:val="clear" w:color="auto" w:fill="FFFFFF" w:themeFill="background1"/>
          </w:tcPr>
          <w:p w14:paraId="4DD92FD1" w14:textId="1AB49BD2" w:rsidR="00595166" w:rsidRPr="00A75D34" w:rsidRDefault="00595166" w:rsidP="00595166">
            <w:pPr>
              <w:spacing w:after="0" w:line="240" w:lineRule="auto"/>
              <w:jc w:val="center"/>
              <w:rPr>
                <w:rFonts w:ascii="Times New Roman" w:hAnsi="Times New Roman"/>
                <w:sz w:val="24"/>
                <w:szCs w:val="24"/>
              </w:rPr>
            </w:pPr>
            <w:r>
              <w:rPr>
                <w:rFonts w:ascii="Times New Roman" w:hAnsi="Times New Roman"/>
                <w:sz w:val="24"/>
                <w:szCs w:val="24"/>
              </w:rPr>
              <w:t>6</w:t>
            </w:r>
          </w:p>
        </w:tc>
      </w:tr>
      <w:tr w:rsidR="00595166" w:rsidRPr="00A75D34" w14:paraId="7FD6C4AB" w14:textId="77777777" w:rsidTr="00595166">
        <w:tblPrEx>
          <w:shd w:val="clear" w:color="auto" w:fill="auto"/>
        </w:tblPrEx>
        <w:tc>
          <w:tcPr>
            <w:tcW w:w="8801" w:type="dxa"/>
            <w:gridSpan w:val="3"/>
            <w:shd w:val="clear" w:color="auto" w:fill="FFFFFF" w:themeFill="background1"/>
          </w:tcPr>
          <w:p w14:paraId="521728BE" w14:textId="77777777" w:rsidR="00595166" w:rsidRDefault="00595166" w:rsidP="000E323C">
            <w:pPr>
              <w:spacing w:after="0" w:line="240" w:lineRule="auto"/>
              <w:rPr>
                <w:rFonts w:ascii="Times New Roman" w:hAnsi="Times New Roman"/>
                <w:b/>
                <w:sz w:val="24"/>
                <w:szCs w:val="24"/>
              </w:rPr>
            </w:pPr>
            <w:r>
              <w:rPr>
                <w:rFonts w:ascii="Times New Roman" w:hAnsi="Times New Roman"/>
                <w:b/>
                <w:sz w:val="24"/>
                <w:szCs w:val="24"/>
              </w:rPr>
              <w:t>Итого по разделу</w:t>
            </w:r>
          </w:p>
        </w:tc>
        <w:tc>
          <w:tcPr>
            <w:tcW w:w="991" w:type="dxa"/>
            <w:gridSpan w:val="2"/>
            <w:shd w:val="clear" w:color="auto" w:fill="FFFFFF" w:themeFill="background1"/>
          </w:tcPr>
          <w:p w14:paraId="5D82D94A" w14:textId="79CAE334" w:rsidR="00595166" w:rsidRPr="00A75D34" w:rsidRDefault="00595166" w:rsidP="000E323C">
            <w:pPr>
              <w:spacing w:after="0" w:line="240" w:lineRule="auto"/>
              <w:jc w:val="center"/>
              <w:rPr>
                <w:rFonts w:ascii="Times New Roman" w:hAnsi="Times New Roman"/>
                <w:sz w:val="24"/>
                <w:szCs w:val="24"/>
              </w:rPr>
            </w:pPr>
            <w:r>
              <w:rPr>
                <w:rFonts w:ascii="Times New Roman" w:hAnsi="Times New Roman"/>
                <w:sz w:val="24"/>
                <w:szCs w:val="24"/>
              </w:rPr>
              <w:t>30</w:t>
            </w:r>
          </w:p>
        </w:tc>
      </w:tr>
      <w:tr w:rsidR="00595166" w:rsidRPr="00A75D34" w14:paraId="7710426F" w14:textId="77777777" w:rsidTr="00595166">
        <w:tblPrEx>
          <w:shd w:val="clear" w:color="auto" w:fill="auto"/>
        </w:tblPrEx>
        <w:tc>
          <w:tcPr>
            <w:tcW w:w="9792" w:type="dxa"/>
            <w:gridSpan w:val="5"/>
          </w:tcPr>
          <w:p w14:paraId="6D43DDB0" w14:textId="77777777" w:rsidR="00595166" w:rsidRPr="00D61835" w:rsidRDefault="00595166" w:rsidP="000E323C">
            <w:pPr>
              <w:spacing w:after="0" w:line="240" w:lineRule="auto"/>
              <w:rPr>
                <w:rFonts w:ascii="Times New Roman" w:hAnsi="Times New Roman"/>
                <w:sz w:val="24"/>
                <w:szCs w:val="24"/>
              </w:rPr>
            </w:pPr>
            <w:r w:rsidRPr="00D61835">
              <w:rPr>
                <w:rFonts w:ascii="Times New Roman" w:hAnsi="Times New Roman"/>
                <w:b/>
                <w:sz w:val="24"/>
                <w:szCs w:val="24"/>
              </w:rPr>
              <w:t>Раздел 4.</w:t>
            </w:r>
            <w:r w:rsidRPr="00D61835">
              <w:rPr>
                <w:rFonts w:ascii="Times New Roman" w:hAnsi="Times New Roman"/>
                <w:sz w:val="24"/>
                <w:szCs w:val="24"/>
              </w:rPr>
              <w:t xml:space="preserve"> </w:t>
            </w:r>
          </w:p>
          <w:p w14:paraId="5F9C95A8" w14:textId="77777777" w:rsidR="00595166" w:rsidRPr="00D61835" w:rsidRDefault="00595166" w:rsidP="000E323C">
            <w:pPr>
              <w:spacing w:after="0" w:line="240" w:lineRule="auto"/>
              <w:rPr>
                <w:rFonts w:ascii="Times New Roman" w:hAnsi="Times New Roman"/>
                <w:sz w:val="24"/>
                <w:szCs w:val="24"/>
              </w:rPr>
            </w:pPr>
            <w:r w:rsidRPr="00D61835">
              <w:rPr>
                <w:rFonts w:ascii="Times New Roman" w:hAnsi="Times New Roman"/>
                <w:sz w:val="24"/>
                <w:szCs w:val="24"/>
              </w:rPr>
              <w:t>МДК 02.04</w:t>
            </w:r>
          </w:p>
          <w:p w14:paraId="15263D74" w14:textId="77777777" w:rsidR="00595166" w:rsidRPr="00A75D34" w:rsidRDefault="00595166" w:rsidP="000E323C">
            <w:pPr>
              <w:spacing w:after="0" w:line="240" w:lineRule="auto"/>
              <w:rPr>
                <w:rFonts w:ascii="Times New Roman" w:hAnsi="Times New Roman"/>
                <w:sz w:val="24"/>
                <w:szCs w:val="24"/>
              </w:rPr>
            </w:pPr>
            <w:r w:rsidRPr="00D61835">
              <w:rPr>
                <w:rFonts w:ascii="Times New Roman" w:hAnsi="Times New Roman"/>
                <w:sz w:val="24"/>
                <w:szCs w:val="24"/>
                <w:lang w:eastAsia="ru-RU"/>
              </w:rPr>
              <w:t>Проведение медицинского обследования с целью диагностики, назначения и  проведения лечения заболеваний акушерско-гинекологического профиля</w:t>
            </w:r>
          </w:p>
        </w:tc>
      </w:tr>
      <w:tr w:rsidR="00595166" w:rsidRPr="00A75D34" w14:paraId="10DA5167" w14:textId="77777777" w:rsidTr="00595166">
        <w:tblPrEx>
          <w:shd w:val="clear" w:color="auto" w:fill="auto"/>
        </w:tblPrEx>
        <w:trPr>
          <w:gridAfter w:val="1"/>
          <w:wAfter w:w="14" w:type="dxa"/>
        </w:trPr>
        <w:tc>
          <w:tcPr>
            <w:tcW w:w="704" w:type="dxa"/>
          </w:tcPr>
          <w:p w14:paraId="45D19E7A" w14:textId="672767ED" w:rsidR="00595166" w:rsidRPr="00A75D34" w:rsidRDefault="00595166" w:rsidP="00037C5B">
            <w:pPr>
              <w:pStyle w:val="ae"/>
              <w:numPr>
                <w:ilvl w:val="0"/>
                <w:numId w:val="84"/>
              </w:numPr>
              <w:spacing w:before="0" w:after="0"/>
              <w:ind w:left="34" w:firstLine="0"/>
              <w:rPr>
                <w:lang w:val="ru-RU" w:eastAsia="en-US"/>
              </w:rPr>
            </w:pPr>
          </w:p>
        </w:tc>
        <w:tc>
          <w:tcPr>
            <w:tcW w:w="8083" w:type="dxa"/>
          </w:tcPr>
          <w:p w14:paraId="15B9756E" w14:textId="0D63149C" w:rsidR="00595166" w:rsidRPr="00595166" w:rsidRDefault="00595166" w:rsidP="00595166">
            <w:pPr>
              <w:spacing w:after="0" w:line="240" w:lineRule="auto"/>
              <w:rPr>
                <w:rFonts w:ascii="Times New Roman" w:hAnsi="Times New Roman"/>
                <w:bCs/>
                <w:sz w:val="24"/>
                <w:szCs w:val="24"/>
              </w:rPr>
            </w:pPr>
            <w:r w:rsidRPr="00595166">
              <w:rPr>
                <w:rFonts w:ascii="Times New Roman" w:hAnsi="Times New Roman"/>
                <w:bCs/>
                <w:sz w:val="24"/>
                <w:szCs w:val="24"/>
              </w:rPr>
              <w:t>Ведение беременности</w:t>
            </w:r>
          </w:p>
        </w:tc>
        <w:tc>
          <w:tcPr>
            <w:tcW w:w="991" w:type="dxa"/>
            <w:gridSpan w:val="2"/>
            <w:shd w:val="clear" w:color="auto" w:fill="FFFFFF" w:themeFill="background1"/>
          </w:tcPr>
          <w:p w14:paraId="06DABEE7" w14:textId="7331BD61" w:rsidR="00595166" w:rsidRPr="00A75D34" w:rsidRDefault="00595166" w:rsidP="00595166">
            <w:pPr>
              <w:spacing w:after="0" w:line="240" w:lineRule="auto"/>
              <w:jc w:val="center"/>
              <w:rPr>
                <w:rFonts w:ascii="Times New Roman" w:hAnsi="Times New Roman"/>
                <w:sz w:val="24"/>
                <w:szCs w:val="24"/>
              </w:rPr>
            </w:pPr>
            <w:r>
              <w:rPr>
                <w:rFonts w:ascii="Times New Roman" w:hAnsi="Times New Roman"/>
                <w:sz w:val="24"/>
                <w:szCs w:val="24"/>
              </w:rPr>
              <w:t>6</w:t>
            </w:r>
          </w:p>
        </w:tc>
      </w:tr>
      <w:tr w:rsidR="00595166" w:rsidRPr="00A75D34" w14:paraId="409BFDA3" w14:textId="77777777" w:rsidTr="00595166">
        <w:tblPrEx>
          <w:shd w:val="clear" w:color="auto" w:fill="auto"/>
        </w:tblPrEx>
        <w:trPr>
          <w:gridAfter w:val="1"/>
          <w:wAfter w:w="14" w:type="dxa"/>
        </w:trPr>
        <w:tc>
          <w:tcPr>
            <w:tcW w:w="704" w:type="dxa"/>
          </w:tcPr>
          <w:p w14:paraId="227199B6" w14:textId="76926EC8" w:rsidR="00595166" w:rsidRPr="00A75D34" w:rsidRDefault="00595166" w:rsidP="00037C5B">
            <w:pPr>
              <w:pStyle w:val="ae"/>
              <w:numPr>
                <w:ilvl w:val="0"/>
                <w:numId w:val="84"/>
              </w:numPr>
              <w:spacing w:before="0" w:after="0"/>
              <w:ind w:left="34" w:firstLine="0"/>
              <w:rPr>
                <w:lang w:val="ru-RU" w:eastAsia="en-US"/>
              </w:rPr>
            </w:pPr>
          </w:p>
        </w:tc>
        <w:tc>
          <w:tcPr>
            <w:tcW w:w="8083" w:type="dxa"/>
          </w:tcPr>
          <w:p w14:paraId="7B22A4EB" w14:textId="2D1A5AC6" w:rsidR="00595166" w:rsidRPr="00595166" w:rsidRDefault="00595166" w:rsidP="00595166">
            <w:pPr>
              <w:spacing w:after="0" w:line="240" w:lineRule="auto"/>
              <w:rPr>
                <w:rFonts w:ascii="Times New Roman" w:hAnsi="Times New Roman"/>
                <w:bCs/>
                <w:sz w:val="24"/>
                <w:szCs w:val="24"/>
              </w:rPr>
            </w:pPr>
            <w:r w:rsidRPr="00595166">
              <w:rPr>
                <w:rFonts w:ascii="Times New Roman" w:hAnsi="Times New Roman"/>
                <w:bCs/>
                <w:sz w:val="24"/>
                <w:szCs w:val="24"/>
              </w:rPr>
              <w:t>Ведение родов</w:t>
            </w:r>
          </w:p>
        </w:tc>
        <w:tc>
          <w:tcPr>
            <w:tcW w:w="991" w:type="dxa"/>
            <w:gridSpan w:val="2"/>
            <w:shd w:val="clear" w:color="auto" w:fill="FFFFFF" w:themeFill="background1"/>
          </w:tcPr>
          <w:p w14:paraId="7B1DC859" w14:textId="03AE7E9E" w:rsidR="00595166" w:rsidRPr="00A75D34" w:rsidRDefault="00595166" w:rsidP="00595166">
            <w:pPr>
              <w:spacing w:after="0" w:line="240" w:lineRule="auto"/>
              <w:jc w:val="center"/>
              <w:rPr>
                <w:rFonts w:ascii="Times New Roman" w:hAnsi="Times New Roman"/>
                <w:sz w:val="24"/>
                <w:szCs w:val="24"/>
              </w:rPr>
            </w:pPr>
            <w:r>
              <w:rPr>
                <w:rFonts w:ascii="Times New Roman" w:hAnsi="Times New Roman"/>
                <w:sz w:val="24"/>
                <w:szCs w:val="24"/>
              </w:rPr>
              <w:t>6</w:t>
            </w:r>
          </w:p>
        </w:tc>
      </w:tr>
      <w:tr w:rsidR="00595166" w:rsidRPr="00A75D34" w14:paraId="447A7352" w14:textId="77777777" w:rsidTr="00595166">
        <w:tblPrEx>
          <w:shd w:val="clear" w:color="auto" w:fill="auto"/>
        </w:tblPrEx>
        <w:trPr>
          <w:gridAfter w:val="1"/>
          <w:wAfter w:w="14" w:type="dxa"/>
        </w:trPr>
        <w:tc>
          <w:tcPr>
            <w:tcW w:w="704" w:type="dxa"/>
          </w:tcPr>
          <w:p w14:paraId="3B5E2112" w14:textId="78DE6082" w:rsidR="00595166" w:rsidRPr="00A75D34" w:rsidRDefault="00595166" w:rsidP="00037C5B">
            <w:pPr>
              <w:pStyle w:val="ae"/>
              <w:numPr>
                <w:ilvl w:val="0"/>
                <w:numId w:val="84"/>
              </w:numPr>
              <w:spacing w:before="0" w:after="0"/>
              <w:ind w:left="34" w:firstLine="0"/>
              <w:rPr>
                <w:lang w:val="ru-RU" w:eastAsia="en-US"/>
              </w:rPr>
            </w:pPr>
          </w:p>
        </w:tc>
        <w:tc>
          <w:tcPr>
            <w:tcW w:w="8083" w:type="dxa"/>
          </w:tcPr>
          <w:p w14:paraId="252774A0" w14:textId="671916F3" w:rsidR="00595166" w:rsidRPr="00595166" w:rsidRDefault="00595166" w:rsidP="00595166">
            <w:pPr>
              <w:spacing w:after="0" w:line="240" w:lineRule="auto"/>
              <w:rPr>
                <w:rFonts w:ascii="Times New Roman" w:hAnsi="Times New Roman"/>
                <w:bCs/>
                <w:sz w:val="24"/>
                <w:szCs w:val="24"/>
              </w:rPr>
            </w:pPr>
            <w:r w:rsidRPr="00595166">
              <w:rPr>
                <w:rFonts w:ascii="Times New Roman" w:hAnsi="Times New Roman"/>
                <w:bCs/>
                <w:sz w:val="24"/>
                <w:szCs w:val="24"/>
              </w:rPr>
              <w:t>Уход за женщиной в послеродовом периоде</w:t>
            </w:r>
          </w:p>
        </w:tc>
        <w:tc>
          <w:tcPr>
            <w:tcW w:w="991" w:type="dxa"/>
            <w:gridSpan w:val="2"/>
            <w:shd w:val="clear" w:color="auto" w:fill="FFFFFF" w:themeFill="background1"/>
          </w:tcPr>
          <w:p w14:paraId="75B1E3BB" w14:textId="3C39EEDE" w:rsidR="00595166" w:rsidRPr="00A75D34" w:rsidRDefault="00595166" w:rsidP="00595166">
            <w:pPr>
              <w:spacing w:after="0" w:line="240" w:lineRule="auto"/>
              <w:jc w:val="center"/>
              <w:rPr>
                <w:rFonts w:ascii="Times New Roman" w:hAnsi="Times New Roman"/>
                <w:sz w:val="24"/>
                <w:szCs w:val="24"/>
              </w:rPr>
            </w:pPr>
            <w:r>
              <w:rPr>
                <w:rFonts w:ascii="Times New Roman" w:hAnsi="Times New Roman"/>
                <w:sz w:val="24"/>
                <w:szCs w:val="24"/>
              </w:rPr>
              <w:t>6</w:t>
            </w:r>
          </w:p>
        </w:tc>
      </w:tr>
      <w:tr w:rsidR="00595166" w:rsidRPr="00A75D34" w14:paraId="6A3F57EE" w14:textId="77777777" w:rsidTr="00595166">
        <w:tblPrEx>
          <w:shd w:val="clear" w:color="auto" w:fill="auto"/>
        </w:tblPrEx>
        <w:trPr>
          <w:gridAfter w:val="1"/>
          <w:wAfter w:w="14" w:type="dxa"/>
        </w:trPr>
        <w:tc>
          <w:tcPr>
            <w:tcW w:w="704" w:type="dxa"/>
          </w:tcPr>
          <w:p w14:paraId="28A6EA55" w14:textId="3B86B8F3" w:rsidR="00595166" w:rsidRPr="00A75D34" w:rsidRDefault="00595166" w:rsidP="00037C5B">
            <w:pPr>
              <w:pStyle w:val="ae"/>
              <w:numPr>
                <w:ilvl w:val="0"/>
                <w:numId w:val="84"/>
              </w:numPr>
              <w:spacing w:before="0" w:after="0"/>
              <w:ind w:left="34" w:firstLine="0"/>
              <w:rPr>
                <w:lang w:val="ru-RU" w:eastAsia="en-US"/>
              </w:rPr>
            </w:pPr>
          </w:p>
        </w:tc>
        <w:tc>
          <w:tcPr>
            <w:tcW w:w="8083" w:type="dxa"/>
          </w:tcPr>
          <w:p w14:paraId="267874AE" w14:textId="48924AE2" w:rsidR="00595166" w:rsidRPr="00595166" w:rsidRDefault="00595166" w:rsidP="00595166">
            <w:pPr>
              <w:spacing w:after="0" w:line="240" w:lineRule="auto"/>
              <w:rPr>
                <w:rFonts w:ascii="Times New Roman" w:hAnsi="Times New Roman"/>
                <w:bCs/>
                <w:sz w:val="24"/>
                <w:szCs w:val="24"/>
              </w:rPr>
            </w:pPr>
            <w:r w:rsidRPr="00595166">
              <w:rPr>
                <w:rFonts w:ascii="Times New Roman" w:hAnsi="Times New Roman"/>
                <w:bCs/>
                <w:sz w:val="24"/>
                <w:szCs w:val="24"/>
              </w:rPr>
              <w:t xml:space="preserve">Обследование гинекологичекой пациентки </w:t>
            </w:r>
          </w:p>
        </w:tc>
        <w:tc>
          <w:tcPr>
            <w:tcW w:w="991" w:type="dxa"/>
            <w:gridSpan w:val="2"/>
            <w:shd w:val="clear" w:color="auto" w:fill="FFFFFF" w:themeFill="background1"/>
          </w:tcPr>
          <w:p w14:paraId="7620FAB8" w14:textId="32583AAE" w:rsidR="00595166" w:rsidRPr="00A75D34" w:rsidRDefault="00595166" w:rsidP="00595166">
            <w:pPr>
              <w:spacing w:after="0" w:line="240" w:lineRule="auto"/>
              <w:jc w:val="center"/>
              <w:rPr>
                <w:rFonts w:ascii="Times New Roman" w:hAnsi="Times New Roman"/>
                <w:sz w:val="24"/>
                <w:szCs w:val="24"/>
              </w:rPr>
            </w:pPr>
            <w:r>
              <w:rPr>
                <w:rFonts w:ascii="Times New Roman" w:hAnsi="Times New Roman"/>
                <w:sz w:val="24"/>
                <w:szCs w:val="24"/>
              </w:rPr>
              <w:t>6</w:t>
            </w:r>
          </w:p>
        </w:tc>
      </w:tr>
      <w:tr w:rsidR="00595166" w:rsidRPr="00A75D34" w14:paraId="6EDA3364" w14:textId="77777777" w:rsidTr="00595166">
        <w:tblPrEx>
          <w:shd w:val="clear" w:color="auto" w:fill="auto"/>
        </w:tblPrEx>
        <w:trPr>
          <w:gridAfter w:val="1"/>
          <w:wAfter w:w="14" w:type="dxa"/>
        </w:trPr>
        <w:tc>
          <w:tcPr>
            <w:tcW w:w="704" w:type="dxa"/>
          </w:tcPr>
          <w:p w14:paraId="6F6A9DAF" w14:textId="77777777" w:rsidR="00595166" w:rsidRPr="00A75D34" w:rsidRDefault="00595166" w:rsidP="00037C5B">
            <w:pPr>
              <w:pStyle w:val="ae"/>
              <w:numPr>
                <w:ilvl w:val="0"/>
                <w:numId w:val="84"/>
              </w:numPr>
              <w:spacing w:before="0" w:after="0"/>
              <w:ind w:left="34" w:firstLine="0"/>
              <w:rPr>
                <w:lang w:val="ru-RU" w:eastAsia="en-US"/>
              </w:rPr>
            </w:pPr>
          </w:p>
        </w:tc>
        <w:tc>
          <w:tcPr>
            <w:tcW w:w="8083" w:type="dxa"/>
          </w:tcPr>
          <w:p w14:paraId="68303C55" w14:textId="2F4F9B71" w:rsidR="00595166" w:rsidRPr="00595166" w:rsidRDefault="00595166" w:rsidP="00595166">
            <w:pPr>
              <w:spacing w:after="0" w:line="240" w:lineRule="auto"/>
              <w:rPr>
                <w:rFonts w:ascii="Times New Roman" w:hAnsi="Times New Roman"/>
                <w:bCs/>
                <w:sz w:val="24"/>
                <w:szCs w:val="24"/>
              </w:rPr>
            </w:pPr>
            <w:r w:rsidRPr="00595166">
              <w:rPr>
                <w:rFonts w:ascii="Times New Roman" w:hAnsi="Times New Roman"/>
                <w:bCs/>
                <w:sz w:val="24"/>
                <w:szCs w:val="24"/>
              </w:rPr>
              <w:t>Проведение лечебно-диагностических манипуляций у пациенток по проф</w:t>
            </w:r>
            <w:r w:rsidRPr="00595166">
              <w:rPr>
                <w:rFonts w:ascii="Times New Roman" w:hAnsi="Times New Roman"/>
                <w:bCs/>
                <w:sz w:val="24"/>
                <w:szCs w:val="24"/>
              </w:rPr>
              <w:t>и</w:t>
            </w:r>
            <w:r w:rsidRPr="00595166">
              <w:rPr>
                <w:rFonts w:ascii="Times New Roman" w:hAnsi="Times New Roman"/>
                <w:bCs/>
                <w:sz w:val="24"/>
                <w:szCs w:val="24"/>
              </w:rPr>
              <w:t>лю акушерство и гинекология</w:t>
            </w:r>
          </w:p>
        </w:tc>
        <w:tc>
          <w:tcPr>
            <w:tcW w:w="991" w:type="dxa"/>
            <w:gridSpan w:val="2"/>
            <w:shd w:val="clear" w:color="auto" w:fill="FFFFFF" w:themeFill="background1"/>
          </w:tcPr>
          <w:p w14:paraId="1D87692A" w14:textId="4E0526BD" w:rsidR="00595166" w:rsidRPr="00A75D34" w:rsidRDefault="00595166" w:rsidP="00595166">
            <w:pPr>
              <w:spacing w:after="0" w:line="240" w:lineRule="auto"/>
              <w:jc w:val="center"/>
              <w:rPr>
                <w:rFonts w:ascii="Times New Roman" w:hAnsi="Times New Roman"/>
                <w:sz w:val="24"/>
                <w:szCs w:val="24"/>
              </w:rPr>
            </w:pPr>
            <w:r>
              <w:rPr>
                <w:rFonts w:ascii="Times New Roman" w:hAnsi="Times New Roman"/>
                <w:sz w:val="24"/>
                <w:szCs w:val="24"/>
              </w:rPr>
              <w:t>6</w:t>
            </w:r>
          </w:p>
        </w:tc>
      </w:tr>
      <w:tr w:rsidR="00595166" w:rsidRPr="00A75D34" w14:paraId="441B0237" w14:textId="77777777" w:rsidTr="00595166">
        <w:tblPrEx>
          <w:shd w:val="clear" w:color="auto" w:fill="auto"/>
        </w:tblPrEx>
        <w:tc>
          <w:tcPr>
            <w:tcW w:w="8801" w:type="dxa"/>
            <w:gridSpan w:val="3"/>
            <w:shd w:val="clear" w:color="auto" w:fill="FFFFFF" w:themeFill="background1"/>
          </w:tcPr>
          <w:p w14:paraId="3A07AD5F" w14:textId="77777777" w:rsidR="00595166" w:rsidRDefault="00595166" w:rsidP="000E323C">
            <w:pPr>
              <w:spacing w:after="0" w:line="240" w:lineRule="auto"/>
              <w:rPr>
                <w:rFonts w:ascii="Times New Roman" w:hAnsi="Times New Roman"/>
                <w:b/>
                <w:sz w:val="24"/>
                <w:szCs w:val="24"/>
              </w:rPr>
            </w:pPr>
            <w:r>
              <w:rPr>
                <w:rFonts w:ascii="Times New Roman" w:hAnsi="Times New Roman"/>
                <w:b/>
                <w:sz w:val="24"/>
                <w:szCs w:val="24"/>
              </w:rPr>
              <w:t>Итого по разделу</w:t>
            </w:r>
          </w:p>
        </w:tc>
        <w:tc>
          <w:tcPr>
            <w:tcW w:w="991" w:type="dxa"/>
            <w:gridSpan w:val="2"/>
            <w:shd w:val="clear" w:color="auto" w:fill="FFFFFF" w:themeFill="background1"/>
          </w:tcPr>
          <w:p w14:paraId="5392DC51" w14:textId="77777777" w:rsidR="00595166" w:rsidRPr="00A75D34" w:rsidRDefault="00595166" w:rsidP="000E323C">
            <w:pPr>
              <w:spacing w:after="0" w:line="240" w:lineRule="auto"/>
              <w:jc w:val="center"/>
              <w:rPr>
                <w:rFonts w:ascii="Times New Roman" w:hAnsi="Times New Roman"/>
                <w:sz w:val="24"/>
                <w:szCs w:val="24"/>
              </w:rPr>
            </w:pPr>
            <w:r>
              <w:rPr>
                <w:rFonts w:ascii="Times New Roman" w:hAnsi="Times New Roman"/>
                <w:sz w:val="24"/>
                <w:szCs w:val="24"/>
              </w:rPr>
              <w:t>30</w:t>
            </w:r>
          </w:p>
        </w:tc>
      </w:tr>
      <w:tr w:rsidR="00595166" w:rsidRPr="00A75D34" w14:paraId="6E413D72" w14:textId="77777777" w:rsidTr="00595166">
        <w:tblPrEx>
          <w:shd w:val="clear" w:color="auto" w:fill="auto"/>
        </w:tblPrEx>
        <w:tc>
          <w:tcPr>
            <w:tcW w:w="9792" w:type="dxa"/>
            <w:gridSpan w:val="5"/>
          </w:tcPr>
          <w:p w14:paraId="5B30DC4F" w14:textId="77777777" w:rsidR="00595166" w:rsidRPr="00D61835" w:rsidRDefault="00595166" w:rsidP="000E323C">
            <w:pPr>
              <w:spacing w:after="0" w:line="240" w:lineRule="auto"/>
              <w:rPr>
                <w:rFonts w:ascii="Times New Roman" w:hAnsi="Times New Roman"/>
                <w:sz w:val="24"/>
                <w:szCs w:val="24"/>
              </w:rPr>
            </w:pPr>
            <w:r w:rsidRPr="00D61835">
              <w:rPr>
                <w:rFonts w:ascii="Times New Roman" w:hAnsi="Times New Roman"/>
                <w:b/>
                <w:sz w:val="24"/>
                <w:szCs w:val="24"/>
              </w:rPr>
              <w:t>Раздел 5.</w:t>
            </w:r>
            <w:r w:rsidRPr="00D61835">
              <w:rPr>
                <w:rFonts w:ascii="Times New Roman" w:hAnsi="Times New Roman"/>
                <w:sz w:val="24"/>
                <w:szCs w:val="24"/>
              </w:rPr>
              <w:t xml:space="preserve"> </w:t>
            </w:r>
          </w:p>
          <w:p w14:paraId="7C80A4DA" w14:textId="77777777" w:rsidR="00595166" w:rsidRPr="009108FC" w:rsidRDefault="00595166" w:rsidP="000E323C">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МДК 02.05 </w:t>
            </w:r>
            <w:r w:rsidRPr="009108FC">
              <w:rPr>
                <w:rFonts w:ascii="Times New Roman" w:eastAsia="Calibri" w:hAnsi="Times New Roman"/>
                <w:sz w:val="24"/>
                <w:szCs w:val="24"/>
              </w:rPr>
              <w:t>Технология оказания медицинских услуг</w:t>
            </w:r>
          </w:p>
        </w:tc>
      </w:tr>
      <w:tr w:rsidR="00595166" w:rsidRPr="00A75D34" w14:paraId="5917F578" w14:textId="77777777" w:rsidTr="00595166">
        <w:tblPrEx>
          <w:shd w:val="clear" w:color="auto" w:fill="auto"/>
        </w:tblPrEx>
        <w:trPr>
          <w:gridAfter w:val="1"/>
          <w:wAfter w:w="14" w:type="dxa"/>
        </w:trPr>
        <w:tc>
          <w:tcPr>
            <w:tcW w:w="704" w:type="dxa"/>
          </w:tcPr>
          <w:p w14:paraId="57DF412A" w14:textId="0282BE63" w:rsidR="00595166" w:rsidRPr="00A75D34" w:rsidRDefault="00595166" w:rsidP="00595166">
            <w:pPr>
              <w:pStyle w:val="ae"/>
              <w:spacing w:before="0" w:after="0"/>
              <w:ind w:left="0"/>
              <w:jc w:val="center"/>
              <w:rPr>
                <w:lang w:val="ru-RU" w:eastAsia="en-US"/>
              </w:rPr>
            </w:pPr>
            <w:r>
              <w:rPr>
                <w:lang w:val="ru-RU" w:eastAsia="en-US"/>
              </w:rPr>
              <w:t>-</w:t>
            </w:r>
          </w:p>
        </w:tc>
        <w:tc>
          <w:tcPr>
            <w:tcW w:w="8083" w:type="dxa"/>
            <w:vAlign w:val="center"/>
          </w:tcPr>
          <w:p w14:paraId="2AD3C0C0" w14:textId="57C1E3C5" w:rsidR="00595166" w:rsidRPr="009108FC" w:rsidRDefault="00595166" w:rsidP="00595166">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991" w:type="dxa"/>
            <w:gridSpan w:val="2"/>
            <w:shd w:val="clear" w:color="auto" w:fill="FFFFFF" w:themeFill="background1"/>
          </w:tcPr>
          <w:p w14:paraId="18964D16" w14:textId="58BAFE4E" w:rsidR="00595166" w:rsidRPr="00A75D34" w:rsidRDefault="00595166" w:rsidP="00595166">
            <w:pPr>
              <w:spacing w:after="0" w:line="240" w:lineRule="auto"/>
              <w:jc w:val="center"/>
              <w:rPr>
                <w:rFonts w:ascii="Times New Roman" w:hAnsi="Times New Roman"/>
                <w:sz w:val="24"/>
                <w:szCs w:val="24"/>
              </w:rPr>
            </w:pPr>
            <w:r>
              <w:rPr>
                <w:rFonts w:ascii="Times New Roman" w:hAnsi="Times New Roman"/>
                <w:sz w:val="24"/>
                <w:szCs w:val="24"/>
              </w:rPr>
              <w:t>-</w:t>
            </w:r>
          </w:p>
        </w:tc>
      </w:tr>
      <w:tr w:rsidR="00595166" w:rsidRPr="00A75D34" w14:paraId="0F901B7A" w14:textId="77777777" w:rsidTr="00595166">
        <w:tblPrEx>
          <w:shd w:val="clear" w:color="auto" w:fill="auto"/>
        </w:tblPrEx>
        <w:tc>
          <w:tcPr>
            <w:tcW w:w="8801" w:type="dxa"/>
            <w:gridSpan w:val="3"/>
            <w:shd w:val="clear" w:color="auto" w:fill="FFFFFF" w:themeFill="background1"/>
          </w:tcPr>
          <w:p w14:paraId="1232A41F" w14:textId="77777777" w:rsidR="00595166" w:rsidRDefault="00595166" w:rsidP="000E323C">
            <w:pPr>
              <w:spacing w:after="0" w:line="240" w:lineRule="auto"/>
              <w:rPr>
                <w:rFonts w:ascii="Times New Roman" w:hAnsi="Times New Roman"/>
                <w:b/>
                <w:sz w:val="24"/>
                <w:szCs w:val="24"/>
              </w:rPr>
            </w:pPr>
            <w:r>
              <w:rPr>
                <w:rFonts w:ascii="Times New Roman" w:hAnsi="Times New Roman"/>
                <w:b/>
                <w:sz w:val="24"/>
                <w:szCs w:val="24"/>
              </w:rPr>
              <w:t>Итого по разделу</w:t>
            </w:r>
          </w:p>
        </w:tc>
        <w:tc>
          <w:tcPr>
            <w:tcW w:w="991" w:type="dxa"/>
            <w:gridSpan w:val="2"/>
            <w:shd w:val="clear" w:color="auto" w:fill="FFFFFF" w:themeFill="background1"/>
          </w:tcPr>
          <w:p w14:paraId="3BCF0218" w14:textId="18723733" w:rsidR="00595166" w:rsidRPr="00A75D34" w:rsidRDefault="00595166" w:rsidP="000E323C">
            <w:pPr>
              <w:spacing w:after="0" w:line="240" w:lineRule="auto"/>
              <w:jc w:val="center"/>
              <w:rPr>
                <w:rFonts w:ascii="Times New Roman" w:hAnsi="Times New Roman"/>
                <w:sz w:val="24"/>
                <w:szCs w:val="24"/>
              </w:rPr>
            </w:pPr>
            <w:r>
              <w:rPr>
                <w:rFonts w:ascii="Times New Roman" w:hAnsi="Times New Roman"/>
                <w:sz w:val="24"/>
                <w:szCs w:val="24"/>
              </w:rPr>
              <w:t>0</w:t>
            </w:r>
          </w:p>
        </w:tc>
      </w:tr>
    </w:tbl>
    <w:p w14:paraId="5D5F09BE" w14:textId="58B2E4D3" w:rsidR="00FE757F" w:rsidRPr="007F5DC8" w:rsidRDefault="00FE757F" w:rsidP="00595166">
      <w:pPr>
        <w:rPr>
          <w:rFonts w:ascii="Times New Roman" w:hAnsi="Times New Roman"/>
          <w:b/>
          <w:sz w:val="24"/>
          <w:szCs w:val="24"/>
        </w:rPr>
      </w:pPr>
    </w:p>
    <w:sectPr w:rsidR="00FE757F" w:rsidRPr="007F5DC8" w:rsidSect="00321339">
      <w:footerReference w:type="even" r:id="rId13"/>
      <w:footerReference w:type="default" r:id="rId14"/>
      <w:pgSz w:w="11907" w:h="16840"/>
      <w:pgMar w:top="1134" w:right="851" w:bottom="992" w:left="1276"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283A9" w14:textId="77777777" w:rsidR="00F275A3" w:rsidRDefault="00F275A3" w:rsidP="0018331B">
      <w:pPr>
        <w:spacing w:after="0" w:line="240" w:lineRule="auto"/>
      </w:pPr>
      <w:r>
        <w:separator/>
      </w:r>
    </w:p>
  </w:endnote>
  <w:endnote w:type="continuationSeparator" w:id="0">
    <w:p w14:paraId="33AAF3F3" w14:textId="77777777" w:rsidR="00F275A3" w:rsidRDefault="00F275A3"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00000001"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atoWebSemi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400026"/>
      <w:docPartObj>
        <w:docPartGallery w:val="Page Numbers (Bottom of Page)"/>
        <w:docPartUnique/>
      </w:docPartObj>
    </w:sdtPr>
    <w:sdtEndPr/>
    <w:sdtContent>
      <w:p w14:paraId="0DDC58FD" w14:textId="0ACB1FC4" w:rsidR="003214EC" w:rsidRDefault="003214EC">
        <w:pPr>
          <w:pStyle w:val="a6"/>
          <w:jc w:val="right"/>
        </w:pPr>
        <w:r>
          <w:fldChar w:fldCharType="begin"/>
        </w:r>
        <w:r>
          <w:instrText>PAGE   \* MERGEFORMAT</w:instrText>
        </w:r>
        <w:r>
          <w:fldChar w:fldCharType="separate"/>
        </w:r>
        <w:r w:rsidR="002236D3" w:rsidRPr="002236D3">
          <w:rPr>
            <w:noProof/>
            <w:lang w:val="ru-RU"/>
          </w:rPr>
          <w:t>6</w:t>
        </w:r>
        <w:r>
          <w:fldChar w:fldCharType="end"/>
        </w:r>
      </w:p>
    </w:sdtContent>
  </w:sdt>
  <w:p w14:paraId="6ED6CA77" w14:textId="77777777" w:rsidR="003214EC" w:rsidRDefault="003214E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A1C52" w14:textId="6FB54791" w:rsidR="003214EC" w:rsidRDefault="003214EC" w:rsidP="00A71065">
    <w:pPr>
      <w:pStyle w:val="a6"/>
      <w:jc w:val="center"/>
    </w:pPr>
    <w:r>
      <w:fldChar w:fldCharType="begin"/>
    </w:r>
    <w:r>
      <w:instrText xml:space="preserve"> PAGE   \* MERGEFORMAT </w:instrText>
    </w:r>
    <w:r>
      <w:fldChar w:fldCharType="separate"/>
    </w:r>
    <w:r w:rsidR="002236D3">
      <w:rPr>
        <w:noProof/>
      </w:rPr>
      <w:t>13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74078" w14:textId="77777777" w:rsidR="003214EC" w:rsidRDefault="003214EC">
    <w:pPr>
      <w:pStyle w:val="a6"/>
      <w:jc w:val="center"/>
    </w:pPr>
    <w:r>
      <w:fldChar w:fldCharType="begin"/>
    </w:r>
    <w:r>
      <w:instrText>PAGE   \* MERGEFORMAT</w:instrText>
    </w:r>
    <w:r>
      <w:fldChar w:fldCharType="separate"/>
    </w:r>
    <w:r>
      <w:rPr>
        <w:noProof/>
      </w:rPr>
      <w:t>7</w:t>
    </w:r>
    <w:r>
      <w:fldChar w:fldCharType="end"/>
    </w:r>
  </w:p>
  <w:p w14:paraId="54F0E87A" w14:textId="77777777" w:rsidR="003214EC" w:rsidRDefault="003214EC">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BAD7C" w14:textId="208AF155" w:rsidR="003214EC" w:rsidRDefault="003214EC">
    <w:pPr>
      <w:pStyle w:val="a6"/>
      <w:jc w:val="center"/>
    </w:pPr>
    <w:r>
      <w:fldChar w:fldCharType="begin"/>
    </w:r>
    <w:r>
      <w:instrText xml:space="preserve"> PAGE   \* MERGEFORMAT </w:instrText>
    </w:r>
    <w:r>
      <w:fldChar w:fldCharType="separate"/>
    </w:r>
    <w:r w:rsidR="002236D3">
      <w:rPr>
        <w:noProof/>
      </w:rPr>
      <w:t>82</w:t>
    </w:r>
    <w:r>
      <w:rPr>
        <w:noProof/>
      </w:rPr>
      <w:fldChar w:fldCharType="end"/>
    </w:r>
  </w:p>
  <w:p w14:paraId="4BBB3B26" w14:textId="77777777" w:rsidR="003214EC" w:rsidRDefault="003214EC">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FBDD9" w14:textId="77777777" w:rsidR="003214EC" w:rsidRDefault="003214EC" w:rsidP="00733AE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132F6D1" w14:textId="77777777" w:rsidR="003214EC" w:rsidRDefault="003214EC" w:rsidP="00733AEF">
    <w:pPr>
      <w:pStyle w:val="a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07D86" w14:textId="5CA5C4AE" w:rsidR="003214EC" w:rsidRDefault="003214EC" w:rsidP="00285FE4">
    <w:pPr>
      <w:pStyle w:val="a6"/>
      <w:jc w:val="right"/>
    </w:pPr>
    <w:r>
      <w:fldChar w:fldCharType="begin"/>
    </w:r>
    <w:r>
      <w:instrText>PAGE   \* MERGEFORMAT</w:instrText>
    </w:r>
    <w:r>
      <w:fldChar w:fldCharType="separate"/>
    </w:r>
    <w:r w:rsidR="002236D3">
      <w:rPr>
        <w:noProof/>
      </w:rPr>
      <w:t>104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672F4" w14:textId="77777777" w:rsidR="00F275A3" w:rsidRDefault="00F275A3" w:rsidP="0018331B">
      <w:pPr>
        <w:spacing w:after="0" w:line="240" w:lineRule="auto"/>
      </w:pPr>
      <w:r>
        <w:separator/>
      </w:r>
    </w:p>
  </w:footnote>
  <w:footnote w:type="continuationSeparator" w:id="0">
    <w:p w14:paraId="6795E703" w14:textId="77777777" w:rsidR="00F275A3" w:rsidRDefault="00F275A3" w:rsidP="0018331B">
      <w:pPr>
        <w:spacing w:after="0" w:line="240" w:lineRule="auto"/>
      </w:pPr>
      <w:r>
        <w:continuationSeparator/>
      </w:r>
    </w:p>
  </w:footnote>
  <w:footnote w:id="1">
    <w:p w14:paraId="168641ED" w14:textId="77777777" w:rsidR="003214EC" w:rsidRDefault="003214EC"/>
    <w:p w14:paraId="447ACE09" w14:textId="55CE3449" w:rsidR="003214EC" w:rsidRPr="00A056DC" w:rsidRDefault="003214EC" w:rsidP="0060213C">
      <w:pPr>
        <w:pStyle w:val="aa"/>
        <w:suppressAutoHyphens/>
        <w:jc w:val="both"/>
        <w:rPr>
          <w:lang w:val="ru-RU"/>
        </w:rPr>
      </w:pPr>
    </w:p>
  </w:footnote>
  <w:footnote w:id="2">
    <w:p w14:paraId="379BD4BA" w14:textId="77777777" w:rsidR="003214EC" w:rsidRDefault="003214EC"/>
    <w:p w14:paraId="363EFF85" w14:textId="1BCD1464" w:rsidR="003214EC" w:rsidRPr="00A056DC" w:rsidRDefault="003214EC" w:rsidP="0060213C">
      <w:pPr>
        <w:pStyle w:val="aa"/>
        <w:jc w:val="both"/>
        <w:rPr>
          <w:lang w:val="ru-RU"/>
        </w:rPr>
      </w:pPr>
    </w:p>
  </w:footnote>
  <w:footnote w:id="3">
    <w:p w14:paraId="703CB3D1" w14:textId="77777777" w:rsidR="003214EC" w:rsidRDefault="003214EC"/>
    <w:p w14:paraId="29DD5966" w14:textId="30FCB8DD" w:rsidR="003214EC" w:rsidRPr="00A056DC" w:rsidRDefault="003214EC" w:rsidP="0060213C">
      <w:pPr>
        <w:pStyle w:val="aa"/>
        <w:jc w:val="both"/>
        <w:rPr>
          <w:i/>
          <w:iCs/>
          <w:lang w:val="ru-RU"/>
        </w:rPr>
      </w:pPr>
    </w:p>
  </w:footnote>
  <w:footnote w:id="4">
    <w:p w14:paraId="63CB475E" w14:textId="77777777" w:rsidR="003214EC" w:rsidRDefault="003214EC"/>
    <w:p w14:paraId="2BBB6DDB" w14:textId="1BCD9386" w:rsidR="003214EC" w:rsidRPr="00A056DC" w:rsidRDefault="003214EC" w:rsidP="0060213C">
      <w:pPr>
        <w:pStyle w:val="aa"/>
        <w:suppressAutoHyphens/>
        <w:jc w:val="both"/>
        <w:rPr>
          <w:lang w:val="ru-RU"/>
        </w:rPr>
      </w:pPr>
    </w:p>
  </w:footnote>
  <w:footnote w:id="5">
    <w:p w14:paraId="087DD777" w14:textId="77777777" w:rsidR="003214EC" w:rsidRDefault="003214EC"/>
    <w:p w14:paraId="50722F31" w14:textId="1A1C1BA0" w:rsidR="003214EC" w:rsidRPr="00A056DC" w:rsidRDefault="003214EC" w:rsidP="0060213C">
      <w:pPr>
        <w:pStyle w:val="aa"/>
        <w:jc w:val="both"/>
        <w:rPr>
          <w:lang w:val="ru-RU"/>
        </w:rPr>
      </w:pPr>
    </w:p>
  </w:footnote>
  <w:footnote w:id="6">
    <w:p w14:paraId="5EBF9C70" w14:textId="77777777" w:rsidR="003214EC" w:rsidRDefault="003214EC"/>
    <w:p w14:paraId="47895353" w14:textId="6415B76A" w:rsidR="003214EC" w:rsidRPr="00A056DC" w:rsidRDefault="003214EC" w:rsidP="0060213C">
      <w:pPr>
        <w:pStyle w:val="aa"/>
        <w:jc w:val="both"/>
        <w:rPr>
          <w:i/>
          <w:iCs/>
          <w:lang w:val="ru-RU"/>
        </w:rPr>
      </w:pPr>
    </w:p>
  </w:footnote>
  <w:footnote w:id="7">
    <w:p w14:paraId="77E154F8" w14:textId="77777777" w:rsidR="003214EC" w:rsidRDefault="003214EC"/>
    <w:p w14:paraId="7A4E7FE6" w14:textId="7D17D08F" w:rsidR="003214EC" w:rsidRPr="00A056DC" w:rsidRDefault="003214EC" w:rsidP="0060213C">
      <w:pPr>
        <w:pStyle w:val="aa"/>
        <w:suppressAutoHyphens/>
        <w:jc w:val="both"/>
        <w:rPr>
          <w:lang w:val="ru-RU"/>
        </w:rPr>
      </w:pPr>
    </w:p>
  </w:footnote>
  <w:footnote w:id="8">
    <w:p w14:paraId="1A859798" w14:textId="77777777" w:rsidR="003214EC" w:rsidRDefault="003214EC"/>
    <w:p w14:paraId="308D9836" w14:textId="0BB229DE" w:rsidR="003214EC" w:rsidRPr="00A056DC" w:rsidRDefault="003214EC" w:rsidP="0060213C">
      <w:pPr>
        <w:pStyle w:val="aa"/>
        <w:jc w:val="both"/>
        <w:rPr>
          <w:lang w:val="ru-RU"/>
        </w:rPr>
      </w:pPr>
    </w:p>
  </w:footnote>
  <w:footnote w:id="9">
    <w:p w14:paraId="12157278" w14:textId="77777777" w:rsidR="003214EC" w:rsidRDefault="003214EC"/>
    <w:p w14:paraId="43151A9F" w14:textId="7DE63DE5" w:rsidR="003214EC" w:rsidRPr="00A056DC" w:rsidRDefault="003214EC" w:rsidP="0060213C">
      <w:pPr>
        <w:pStyle w:val="aa"/>
        <w:jc w:val="both"/>
        <w:rPr>
          <w:i/>
          <w:iCs/>
          <w:lang w:val="ru-RU"/>
        </w:rPr>
      </w:pPr>
    </w:p>
  </w:footnote>
  <w:footnote w:id="10">
    <w:p w14:paraId="5BD52DAC" w14:textId="77777777" w:rsidR="003214EC" w:rsidRDefault="003214EC"/>
    <w:p w14:paraId="1BAB18C9" w14:textId="21340512" w:rsidR="003214EC" w:rsidRPr="00A056DC" w:rsidRDefault="003214EC" w:rsidP="0060213C">
      <w:pPr>
        <w:pStyle w:val="aa"/>
        <w:suppressAutoHyphens/>
        <w:jc w:val="both"/>
        <w:rPr>
          <w:lang w:val="ru-RU"/>
        </w:rPr>
      </w:pPr>
    </w:p>
  </w:footnote>
  <w:footnote w:id="11">
    <w:p w14:paraId="1C4615A6" w14:textId="77777777" w:rsidR="003214EC" w:rsidRDefault="003214EC"/>
    <w:p w14:paraId="0DE29464" w14:textId="58737E5B" w:rsidR="003214EC" w:rsidRPr="00A056DC" w:rsidRDefault="003214EC" w:rsidP="0060213C">
      <w:pPr>
        <w:pStyle w:val="aa"/>
        <w:jc w:val="both"/>
        <w:rPr>
          <w:lang w:val="ru-RU"/>
        </w:rPr>
      </w:pPr>
    </w:p>
  </w:footnote>
  <w:footnote w:id="12">
    <w:p w14:paraId="47B945F0" w14:textId="77777777" w:rsidR="003214EC" w:rsidRDefault="003214EC"/>
    <w:p w14:paraId="48636ABD" w14:textId="6B167C24" w:rsidR="003214EC" w:rsidRPr="00A056DC" w:rsidRDefault="003214EC" w:rsidP="0060213C">
      <w:pPr>
        <w:pStyle w:val="aa"/>
        <w:jc w:val="both"/>
        <w:rPr>
          <w:i/>
          <w:iCs/>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lang w:eastAsia="ru-RU"/>
      </w:rPr>
    </w:lvl>
  </w:abstractNum>
  <w:abstractNum w:abstractNumId="1">
    <w:nsid w:val="00991D96"/>
    <w:multiLevelType w:val="hybridMultilevel"/>
    <w:tmpl w:val="CE483F20"/>
    <w:lvl w:ilvl="0" w:tplc="F7B8EF6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2BA3E5C"/>
    <w:multiLevelType w:val="hybridMultilevel"/>
    <w:tmpl w:val="A6DA8870"/>
    <w:lvl w:ilvl="0" w:tplc="AE129D6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5B76B82"/>
    <w:multiLevelType w:val="hybridMultilevel"/>
    <w:tmpl w:val="C6ECF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921600"/>
    <w:multiLevelType w:val="hybridMultilevel"/>
    <w:tmpl w:val="7E3415C2"/>
    <w:lvl w:ilvl="0" w:tplc="5D064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1B27AE"/>
    <w:multiLevelType w:val="hybridMultilevel"/>
    <w:tmpl w:val="41165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ED279F"/>
    <w:multiLevelType w:val="hybridMultilevel"/>
    <w:tmpl w:val="56E04848"/>
    <w:lvl w:ilvl="0" w:tplc="956267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630DBC"/>
    <w:multiLevelType w:val="hybridMultilevel"/>
    <w:tmpl w:val="9F865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1B710D"/>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9">
    <w:nsid w:val="10C7683E"/>
    <w:multiLevelType w:val="hybridMultilevel"/>
    <w:tmpl w:val="C6ECF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657AB2"/>
    <w:multiLevelType w:val="hybridMultilevel"/>
    <w:tmpl w:val="6A967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AC1C0C"/>
    <w:multiLevelType w:val="hybridMultilevel"/>
    <w:tmpl w:val="BC98B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C55776"/>
    <w:multiLevelType w:val="hybridMultilevel"/>
    <w:tmpl w:val="CC9E5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173751"/>
    <w:multiLevelType w:val="hybridMultilevel"/>
    <w:tmpl w:val="DAD0F5F0"/>
    <w:lvl w:ilvl="0" w:tplc="2F3ECC0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81214BC"/>
    <w:multiLevelType w:val="hybridMultilevel"/>
    <w:tmpl w:val="0F244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CD08B1"/>
    <w:multiLevelType w:val="hybridMultilevel"/>
    <w:tmpl w:val="B37419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1A1F4F0C"/>
    <w:multiLevelType w:val="hybridMultilevel"/>
    <w:tmpl w:val="1ED083FA"/>
    <w:lvl w:ilvl="0" w:tplc="5D064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D81A2C"/>
    <w:multiLevelType w:val="hybridMultilevel"/>
    <w:tmpl w:val="41165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DE4EF7"/>
    <w:multiLevelType w:val="hybridMultilevel"/>
    <w:tmpl w:val="4CE2F8C6"/>
    <w:lvl w:ilvl="0" w:tplc="03CC09E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7B4207"/>
    <w:multiLevelType w:val="hybridMultilevel"/>
    <w:tmpl w:val="05D2C9E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E534E3"/>
    <w:multiLevelType w:val="hybridMultilevel"/>
    <w:tmpl w:val="41165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1AD2F1B"/>
    <w:multiLevelType w:val="hybridMultilevel"/>
    <w:tmpl w:val="ED06A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25A1C42"/>
    <w:multiLevelType w:val="hybridMultilevel"/>
    <w:tmpl w:val="99FE3ADE"/>
    <w:lvl w:ilvl="0" w:tplc="5D064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42C7595"/>
    <w:multiLevelType w:val="hybridMultilevel"/>
    <w:tmpl w:val="3B1AE41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52D6B92"/>
    <w:multiLevelType w:val="hybridMultilevel"/>
    <w:tmpl w:val="A7B41096"/>
    <w:lvl w:ilvl="0" w:tplc="5D064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54B67F0"/>
    <w:multiLevelType w:val="hybridMultilevel"/>
    <w:tmpl w:val="B6E880A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6705002"/>
    <w:multiLevelType w:val="hybridMultilevel"/>
    <w:tmpl w:val="7410E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77E4FE5"/>
    <w:multiLevelType w:val="hybridMultilevel"/>
    <w:tmpl w:val="BFBE4E16"/>
    <w:lvl w:ilvl="0" w:tplc="5D064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E417C3"/>
    <w:multiLevelType w:val="hybridMultilevel"/>
    <w:tmpl w:val="EF064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592505"/>
    <w:multiLevelType w:val="hybridMultilevel"/>
    <w:tmpl w:val="982682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2BEF3A81"/>
    <w:multiLevelType w:val="hybridMultilevel"/>
    <w:tmpl w:val="CC7E7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EBC205D"/>
    <w:multiLevelType w:val="hybridMultilevel"/>
    <w:tmpl w:val="C6C61050"/>
    <w:lvl w:ilvl="0" w:tplc="5D064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F323F7A"/>
    <w:multiLevelType w:val="hybridMultilevel"/>
    <w:tmpl w:val="63C4AB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2F9B7CEB"/>
    <w:multiLevelType w:val="hybridMultilevel"/>
    <w:tmpl w:val="2A7AD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00F5949"/>
    <w:multiLevelType w:val="hybridMultilevel"/>
    <w:tmpl w:val="620CD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25A51F6"/>
    <w:multiLevelType w:val="hybridMultilevel"/>
    <w:tmpl w:val="39E0904C"/>
    <w:lvl w:ilvl="0" w:tplc="0E96D0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29B224C"/>
    <w:multiLevelType w:val="multilevel"/>
    <w:tmpl w:val="AB6CBC98"/>
    <w:lvl w:ilvl="0">
      <w:start w:val="1"/>
      <w:numFmt w:val="decimal"/>
      <w:lvlText w:val="%1."/>
      <w:lvlJc w:val="left"/>
      <w:pPr>
        <w:ind w:left="720" w:hanging="360"/>
      </w:pPr>
    </w:lvl>
    <w:lvl w:ilvl="1">
      <w:start w:val="2"/>
      <w:numFmt w:val="decimal"/>
      <w:isLgl/>
      <w:lvlText w:val="%1.%2"/>
      <w:lvlJc w:val="left"/>
      <w:pPr>
        <w:ind w:left="1014"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nsid w:val="32DF447B"/>
    <w:multiLevelType w:val="hybridMultilevel"/>
    <w:tmpl w:val="30DAA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3FE5D33"/>
    <w:multiLevelType w:val="hybridMultilevel"/>
    <w:tmpl w:val="718C97EE"/>
    <w:lvl w:ilvl="0" w:tplc="5D064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4172462"/>
    <w:multiLevelType w:val="hybridMultilevel"/>
    <w:tmpl w:val="D72649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86C4704"/>
    <w:multiLevelType w:val="hybridMultilevel"/>
    <w:tmpl w:val="B5F4E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9CA3549"/>
    <w:multiLevelType w:val="hybridMultilevel"/>
    <w:tmpl w:val="8DE4C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A982020"/>
    <w:multiLevelType w:val="hybridMultilevel"/>
    <w:tmpl w:val="4CE2F8C6"/>
    <w:lvl w:ilvl="0" w:tplc="03CC09E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B5851BE"/>
    <w:multiLevelType w:val="hybridMultilevel"/>
    <w:tmpl w:val="CAB2ABB0"/>
    <w:lvl w:ilvl="0" w:tplc="31FAB68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B7A6DD5"/>
    <w:multiLevelType w:val="hybridMultilevel"/>
    <w:tmpl w:val="EFAE9E2C"/>
    <w:lvl w:ilvl="0" w:tplc="6574A03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3EA86C76"/>
    <w:multiLevelType w:val="hybridMultilevel"/>
    <w:tmpl w:val="77206D58"/>
    <w:lvl w:ilvl="0" w:tplc="2F3ECC0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40443A32"/>
    <w:multiLevelType w:val="hybridMultilevel"/>
    <w:tmpl w:val="69FC5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1385428"/>
    <w:multiLevelType w:val="hybridMultilevel"/>
    <w:tmpl w:val="F91A08B0"/>
    <w:lvl w:ilvl="0" w:tplc="87A8AAC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41594504"/>
    <w:multiLevelType w:val="hybridMultilevel"/>
    <w:tmpl w:val="5200314A"/>
    <w:lvl w:ilvl="0" w:tplc="5D064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1CF6988"/>
    <w:multiLevelType w:val="hybridMultilevel"/>
    <w:tmpl w:val="AC4094E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69C0B69"/>
    <w:multiLevelType w:val="hybridMultilevel"/>
    <w:tmpl w:val="C88C4220"/>
    <w:lvl w:ilvl="0" w:tplc="2F3ECC0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46FA1FB5"/>
    <w:multiLevelType w:val="hybridMultilevel"/>
    <w:tmpl w:val="41165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7A66947"/>
    <w:multiLevelType w:val="hybridMultilevel"/>
    <w:tmpl w:val="90C67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AA269C2"/>
    <w:multiLevelType w:val="hybridMultilevel"/>
    <w:tmpl w:val="ECD2E3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4AD05651"/>
    <w:multiLevelType w:val="hybridMultilevel"/>
    <w:tmpl w:val="C82A6AB6"/>
    <w:lvl w:ilvl="0" w:tplc="BB680E52">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6">
    <w:nsid w:val="4B291809"/>
    <w:multiLevelType w:val="hybridMultilevel"/>
    <w:tmpl w:val="6AC43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BE264E5"/>
    <w:multiLevelType w:val="hybridMultilevel"/>
    <w:tmpl w:val="F2DEBF20"/>
    <w:lvl w:ilvl="0" w:tplc="BE1247F2">
      <w:start w:val="1"/>
      <w:numFmt w:val="decimal"/>
      <w:lvlText w:val="%1."/>
      <w:lvlJc w:val="left"/>
      <w:pPr>
        <w:ind w:left="360" w:hanging="360"/>
      </w:pPr>
      <w:rPr>
        <w:rFonts w:ascii="Times New Roman" w:eastAsia="Calibri" w:hAnsi="Times New Roman" w:cs="Times New Roman"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nsid w:val="4D26760E"/>
    <w:multiLevelType w:val="hybridMultilevel"/>
    <w:tmpl w:val="7410E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DB67E06"/>
    <w:multiLevelType w:val="hybridMultilevel"/>
    <w:tmpl w:val="BCD85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E217E49"/>
    <w:multiLevelType w:val="hybridMultilevel"/>
    <w:tmpl w:val="6D4ED272"/>
    <w:lvl w:ilvl="0" w:tplc="03CC09E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EFF5ECF"/>
    <w:multiLevelType w:val="hybridMultilevel"/>
    <w:tmpl w:val="5200314A"/>
    <w:lvl w:ilvl="0" w:tplc="5D064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1020EE3"/>
    <w:multiLevelType w:val="hybridMultilevel"/>
    <w:tmpl w:val="AE8CCBA8"/>
    <w:lvl w:ilvl="0" w:tplc="0419000F">
      <w:start w:val="1"/>
      <w:numFmt w:val="decimal"/>
      <w:lvlText w:val="%1."/>
      <w:lvlJc w:val="left"/>
      <w:pPr>
        <w:tabs>
          <w:tab w:val="num" w:pos="720"/>
        </w:tabs>
        <w:ind w:left="720" w:hanging="360"/>
      </w:pPr>
      <w:rPr>
        <w:b w:val="0"/>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51056DA0"/>
    <w:multiLevelType w:val="hybridMultilevel"/>
    <w:tmpl w:val="46942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2EA1420"/>
    <w:multiLevelType w:val="hybridMultilevel"/>
    <w:tmpl w:val="90AA4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43D0084"/>
    <w:multiLevelType w:val="hybridMultilevel"/>
    <w:tmpl w:val="10529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8B97A99"/>
    <w:multiLevelType w:val="hybridMultilevel"/>
    <w:tmpl w:val="E458C858"/>
    <w:lvl w:ilvl="0" w:tplc="705AA9E4">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
    <w:nsid w:val="5A651F09"/>
    <w:multiLevelType w:val="hybridMultilevel"/>
    <w:tmpl w:val="08108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AAD67A1"/>
    <w:multiLevelType w:val="hybridMultilevel"/>
    <w:tmpl w:val="0DB2E3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nsid w:val="5BD24990"/>
    <w:multiLevelType w:val="hybridMultilevel"/>
    <w:tmpl w:val="B5FE69B0"/>
    <w:lvl w:ilvl="0" w:tplc="5D064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E0406D3"/>
    <w:multiLevelType w:val="hybridMultilevel"/>
    <w:tmpl w:val="59847C64"/>
    <w:lvl w:ilvl="0" w:tplc="5D064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0A7292E"/>
    <w:multiLevelType w:val="hybridMultilevel"/>
    <w:tmpl w:val="AD1C9174"/>
    <w:lvl w:ilvl="0" w:tplc="5D064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98B3E67"/>
    <w:multiLevelType w:val="hybridMultilevel"/>
    <w:tmpl w:val="1ADCE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B207263"/>
    <w:multiLevelType w:val="hybridMultilevel"/>
    <w:tmpl w:val="58B0C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B5F7249"/>
    <w:multiLevelType w:val="hybridMultilevel"/>
    <w:tmpl w:val="2AECF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FD50583"/>
    <w:multiLevelType w:val="hybridMultilevel"/>
    <w:tmpl w:val="28EAE23A"/>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nsid w:val="710A59BE"/>
    <w:multiLevelType w:val="hybridMultilevel"/>
    <w:tmpl w:val="997A8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96A3C78"/>
    <w:multiLevelType w:val="hybridMultilevel"/>
    <w:tmpl w:val="783AB106"/>
    <w:lvl w:ilvl="0" w:tplc="E138E4AE">
      <w:start w:val="1"/>
      <w:numFmt w:val="decimal"/>
      <w:lvlText w:val="%1."/>
      <w:lvlJc w:val="left"/>
      <w:pPr>
        <w:ind w:left="339" w:hanging="360"/>
      </w:pPr>
      <w:rPr>
        <w:rFonts w:hint="default"/>
      </w:rPr>
    </w:lvl>
    <w:lvl w:ilvl="1" w:tplc="04190019" w:tentative="1">
      <w:start w:val="1"/>
      <w:numFmt w:val="lowerLetter"/>
      <w:lvlText w:val="%2."/>
      <w:lvlJc w:val="left"/>
      <w:pPr>
        <w:ind w:left="1059" w:hanging="360"/>
      </w:pPr>
    </w:lvl>
    <w:lvl w:ilvl="2" w:tplc="0419001B" w:tentative="1">
      <w:start w:val="1"/>
      <w:numFmt w:val="lowerRoman"/>
      <w:lvlText w:val="%3."/>
      <w:lvlJc w:val="right"/>
      <w:pPr>
        <w:ind w:left="1779" w:hanging="180"/>
      </w:pPr>
    </w:lvl>
    <w:lvl w:ilvl="3" w:tplc="0419000F" w:tentative="1">
      <w:start w:val="1"/>
      <w:numFmt w:val="decimal"/>
      <w:lvlText w:val="%4."/>
      <w:lvlJc w:val="left"/>
      <w:pPr>
        <w:ind w:left="2499" w:hanging="360"/>
      </w:pPr>
    </w:lvl>
    <w:lvl w:ilvl="4" w:tplc="04190019" w:tentative="1">
      <w:start w:val="1"/>
      <w:numFmt w:val="lowerLetter"/>
      <w:lvlText w:val="%5."/>
      <w:lvlJc w:val="left"/>
      <w:pPr>
        <w:ind w:left="3219" w:hanging="360"/>
      </w:pPr>
    </w:lvl>
    <w:lvl w:ilvl="5" w:tplc="0419001B" w:tentative="1">
      <w:start w:val="1"/>
      <w:numFmt w:val="lowerRoman"/>
      <w:lvlText w:val="%6."/>
      <w:lvlJc w:val="right"/>
      <w:pPr>
        <w:ind w:left="3939" w:hanging="180"/>
      </w:pPr>
    </w:lvl>
    <w:lvl w:ilvl="6" w:tplc="0419000F" w:tentative="1">
      <w:start w:val="1"/>
      <w:numFmt w:val="decimal"/>
      <w:lvlText w:val="%7."/>
      <w:lvlJc w:val="left"/>
      <w:pPr>
        <w:ind w:left="4659" w:hanging="360"/>
      </w:pPr>
    </w:lvl>
    <w:lvl w:ilvl="7" w:tplc="04190019" w:tentative="1">
      <w:start w:val="1"/>
      <w:numFmt w:val="lowerLetter"/>
      <w:lvlText w:val="%8."/>
      <w:lvlJc w:val="left"/>
      <w:pPr>
        <w:ind w:left="5379" w:hanging="360"/>
      </w:pPr>
    </w:lvl>
    <w:lvl w:ilvl="8" w:tplc="0419001B" w:tentative="1">
      <w:start w:val="1"/>
      <w:numFmt w:val="lowerRoman"/>
      <w:lvlText w:val="%9."/>
      <w:lvlJc w:val="right"/>
      <w:pPr>
        <w:ind w:left="6099" w:hanging="180"/>
      </w:pPr>
    </w:lvl>
  </w:abstractNum>
  <w:abstractNum w:abstractNumId="78">
    <w:nsid w:val="7B8B55AC"/>
    <w:multiLevelType w:val="hybridMultilevel"/>
    <w:tmpl w:val="9B3A8D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9">
    <w:nsid w:val="7B8C0279"/>
    <w:multiLevelType w:val="hybridMultilevel"/>
    <w:tmpl w:val="2CD665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0">
    <w:nsid w:val="7BE439D4"/>
    <w:multiLevelType w:val="hybridMultilevel"/>
    <w:tmpl w:val="41165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C744C68"/>
    <w:multiLevelType w:val="hybridMultilevel"/>
    <w:tmpl w:val="3B14B878"/>
    <w:lvl w:ilvl="0" w:tplc="89B6AA7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D075B3F"/>
    <w:multiLevelType w:val="hybridMultilevel"/>
    <w:tmpl w:val="638C46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nsid w:val="7FCD270F"/>
    <w:multiLevelType w:val="hybridMultilevel"/>
    <w:tmpl w:val="2F344848"/>
    <w:lvl w:ilvl="0" w:tplc="956267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6"/>
  </w:num>
  <w:num w:numId="2">
    <w:abstractNumId w:val="51"/>
  </w:num>
  <w:num w:numId="3">
    <w:abstractNumId w:val="13"/>
  </w:num>
  <w:num w:numId="4">
    <w:abstractNumId w:val="33"/>
  </w:num>
  <w:num w:numId="5">
    <w:abstractNumId w:val="45"/>
  </w:num>
  <w:num w:numId="6">
    <w:abstractNumId w:val="82"/>
  </w:num>
  <w:num w:numId="7">
    <w:abstractNumId w:val="78"/>
  </w:num>
  <w:num w:numId="8">
    <w:abstractNumId w:val="54"/>
  </w:num>
  <w:num w:numId="9">
    <w:abstractNumId w:val="15"/>
  </w:num>
  <w:num w:numId="10">
    <w:abstractNumId w:val="2"/>
  </w:num>
  <w:num w:numId="11">
    <w:abstractNumId w:val="68"/>
  </w:num>
  <w:num w:numId="12">
    <w:abstractNumId w:val="29"/>
  </w:num>
  <w:num w:numId="13">
    <w:abstractNumId w:val="79"/>
  </w:num>
  <w:num w:numId="14">
    <w:abstractNumId w:val="57"/>
  </w:num>
  <w:num w:numId="15">
    <w:abstractNumId w:val="66"/>
  </w:num>
  <w:num w:numId="16">
    <w:abstractNumId w:val="48"/>
  </w:num>
  <w:num w:numId="17">
    <w:abstractNumId w:val="60"/>
  </w:num>
  <w:num w:numId="18">
    <w:abstractNumId w:val="63"/>
  </w:num>
  <w:num w:numId="19">
    <w:abstractNumId w:val="19"/>
  </w:num>
  <w:num w:numId="20">
    <w:abstractNumId w:val="73"/>
  </w:num>
  <w:num w:numId="21">
    <w:abstractNumId w:val="65"/>
  </w:num>
  <w:num w:numId="22">
    <w:abstractNumId w:val="64"/>
  </w:num>
  <w:num w:numId="23">
    <w:abstractNumId w:val="42"/>
  </w:num>
  <w:num w:numId="24">
    <w:abstractNumId w:val="56"/>
  </w:num>
  <w:num w:numId="25">
    <w:abstractNumId w:val="76"/>
  </w:num>
  <w:num w:numId="26">
    <w:abstractNumId w:val="23"/>
  </w:num>
  <w:num w:numId="27">
    <w:abstractNumId w:val="50"/>
  </w:num>
  <w:num w:numId="28">
    <w:abstractNumId w:val="31"/>
  </w:num>
  <w:num w:numId="29">
    <w:abstractNumId w:val="30"/>
  </w:num>
  <w:num w:numId="30">
    <w:abstractNumId w:val="37"/>
  </w:num>
  <w:num w:numId="31">
    <w:abstractNumId w:val="83"/>
  </w:num>
  <w:num w:numId="32">
    <w:abstractNumId w:val="6"/>
  </w:num>
  <w:num w:numId="33">
    <w:abstractNumId w:val="77"/>
  </w:num>
  <w:num w:numId="34">
    <w:abstractNumId w:val="59"/>
  </w:num>
  <w:num w:numId="35">
    <w:abstractNumId w:val="25"/>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21"/>
  </w:num>
  <w:num w:numId="39">
    <w:abstractNumId w:val="41"/>
  </w:num>
  <w:num w:numId="40">
    <w:abstractNumId w:val="10"/>
  </w:num>
  <w:num w:numId="41">
    <w:abstractNumId w:val="74"/>
  </w:num>
  <w:num w:numId="42">
    <w:abstractNumId w:val="38"/>
  </w:num>
  <w:num w:numId="43">
    <w:abstractNumId w:val="81"/>
  </w:num>
  <w:num w:numId="44">
    <w:abstractNumId w:val="47"/>
  </w:num>
  <w:num w:numId="45">
    <w:abstractNumId w:val="44"/>
  </w:num>
  <w:num w:numId="46">
    <w:abstractNumId w:val="67"/>
  </w:num>
  <w:num w:numId="47">
    <w:abstractNumId w:val="12"/>
  </w:num>
  <w:num w:numId="48">
    <w:abstractNumId w:val="53"/>
  </w:num>
  <w:num w:numId="49">
    <w:abstractNumId w:val="14"/>
  </w:num>
  <w:num w:numId="50">
    <w:abstractNumId w:val="35"/>
  </w:num>
  <w:num w:numId="5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num>
  <w:num w:numId="55">
    <w:abstractNumId w:val="36"/>
  </w:num>
  <w:num w:numId="56">
    <w:abstractNumId w:val="18"/>
  </w:num>
  <w:num w:numId="57">
    <w:abstractNumId w:val="28"/>
  </w:num>
  <w:num w:numId="58">
    <w:abstractNumId w:val="72"/>
  </w:num>
  <w:num w:numId="59">
    <w:abstractNumId w:val="11"/>
  </w:num>
  <w:num w:numId="60">
    <w:abstractNumId w:val="4"/>
  </w:num>
  <w:num w:numId="61">
    <w:abstractNumId w:val="27"/>
  </w:num>
  <w:num w:numId="62">
    <w:abstractNumId w:val="69"/>
  </w:num>
  <w:num w:numId="63">
    <w:abstractNumId w:val="39"/>
  </w:num>
  <w:num w:numId="64">
    <w:abstractNumId w:val="71"/>
  </w:num>
  <w:num w:numId="65">
    <w:abstractNumId w:val="16"/>
  </w:num>
  <w:num w:numId="66">
    <w:abstractNumId w:val="24"/>
  </w:num>
  <w:num w:numId="67">
    <w:abstractNumId w:val="22"/>
  </w:num>
  <w:num w:numId="68">
    <w:abstractNumId w:val="32"/>
  </w:num>
  <w:num w:numId="69">
    <w:abstractNumId w:val="70"/>
  </w:num>
  <w:num w:numId="70">
    <w:abstractNumId w:val="61"/>
  </w:num>
  <w:num w:numId="71">
    <w:abstractNumId w:val="49"/>
  </w:num>
  <w:num w:numId="7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num>
  <w:num w:numId="74">
    <w:abstractNumId w:val="34"/>
  </w:num>
  <w:num w:numId="75">
    <w:abstractNumId w:val="3"/>
  </w:num>
  <w:num w:numId="76">
    <w:abstractNumId w:val="52"/>
  </w:num>
  <w:num w:numId="77">
    <w:abstractNumId w:val="58"/>
  </w:num>
  <w:num w:numId="78">
    <w:abstractNumId w:val="26"/>
  </w:num>
  <w:num w:numId="79">
    <w:abstractNumId w:val="40"/>
  </w:num>
  <w:num w:numId="80">
    <w:abstractNumId w:val="1"/>
  </w:num>
  <w:num w:numId="81">
    <w:abstractNumId w:val="20"/>
  </w:num>
  <w:num w:numId="82">
    <w:abstractNumId w:val="80"/>
  </w:num>
  <w:num w:numId="83">
    <w:abstractNumId w:val="5"/>
  </w:num>
  <w:num w:numId="84">
    <w:abstractNumId w:val="1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autoHyphenation/>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3D8"/>
    <w:rsid w:val="000016CC"/>
    <w:rsid w:val="000033DA"/>
    <w:rsid w:val="00003F30"/>
    <w:rsid w:val="0000466D"/>
    <w:rsid w:val="00005336"/>
    <w:rsid w:val="00005A29"/>
    <w:rsid w:val="00005D8B"/>
    <w:rsid w:val="000061C6"/>
    <w:rsid w:val="000068EC"/>
    <w:rsid w:val="0000731C"/>
    <w:rsid w:val="00007C04"/>
    <w:rsid w:val="000126A9"/>
    <w:rsid w:val="0001279A"/>
    <w:rsid w:val="0001289A"/>
    <w:rsid w:val="000152C9"/>
    <w:rsid w:val="00016480"/>
    <w:rsid w:val="000171E8"/>
    <w:rsid w:val="000202AC"/>
    <w:rsid w:val="00020E80"/>
    <w:rsid w:val="000213C7"/>
    <w:rsid w:val="00022629"/>
    <w:rsid w:val="000226CC"/>
    <w:rsid w:val="00022D11"/>
    <w:rsid w:val="00022F20"/>
    <w:rsid w:val="00023B25"/>
    <w:rsid w:val="000277E5"/>
    <w:rsid w:val="00033ECE"/>
    <w:rsid w:val="0003470A"/>
    <w:rsid w:val="00035FA5"/>
    <w:rsid w:val="00036725"/>
    <w:rsid w:val="00036E20"/>
    <w:rsid w:val="00036F00"/>
    <w:rsid w:val="00036FB4"/>
    <w:rsid w:val="00037876"/>
    <w:rsid w:val="00037C5B"/>
    <w:rsid w:val="000406CE"/>
    <w:rsid w:val="0004080C"/>
    <w:rsid w:val="00041532"/>
    <w:rsid w:val="00042346"/>
    <w:rsid w:val="00043C22"/>
    <w:rsid w:val="00043D1D"/>
    <w:rsid w:val="0004463F"/>
    <w:rsid w:val="0004569D"/>
    <w:rsid w:val="000457F6"/>
    <w:rsid w:val="0004609E"/>
    <w:rsid w:val="0004753E"/>
    <w:rsid w:val="0005029B"/>
    <w:rsid w:val="00050ACF"/>
    <w:rsid w:val="000511EE"/>
    <w:rsid w:val="00053E6F"/>
    <w:rsid w:val="00054140"/>
    <w:rsid w:val="00055D42"/>
    <w:rsid w:val="00056309"/>
    <w:rsid w:val="000612B5"/>
    <w:rsid w:val="00061CE4"/>
    <w:rsid w:val="00064FF7"/>
    <w:rsid w:val="0006619D"/>
    <w:rsid w:val="00066E60"/>
    <w:rsid w:val="0007038C"/>
    <w:rsid w:val="0007067D"/>
    <w:rsid w:val="00070BA8"/>
    <w:rsid w:val="00072900"/>
    <w:rsid w:val="00072A94"/>
    <w:rsid w:val="00073F69"/>
    <w:rsid w:val="000754D0"/>
    <w:rsid w:val="00082DCD"/>
    <w:rsid w:val="00083243"/>
    <w:rsid w:val="0008335D"/>
    <w:rsid w:val="00090383"/>
    <w:rsid w:val="00091C4A"/>
    <w:rsid w:val="00091D91"/>
    <w:rsid w:val="00091F78"/>
    <w:rsid w:val="00093BA6"/>
    <w:rsid w:val="000959E4"/>
    <w:rsid w:val="00095C84"/>
    <w:rsid w:val="000972E7"/>
    <w:rsid w:val="00097624"/>
    <w:rsid w:val="000A028B"/>
    <w:rsid w:val="000A0C2B"/>
    <w:rsid w:val="000A1503"/>
    <w:rsid w:val="000A2A1D"/>
    <w:rsid w:val="000A2B9D"/>
    <w:rsid w:val="000A48FF"/>
    <w:rsid w:val="000A542D"/>
    <w:rsid w:val="000A5C3F"/>
    <w:rsid w:val="000A611B"/>
    <w:rsid w:val="000A6B72"/>
    <w:rsid w:val="000B05CD"/>
    <w:rsid w:val="000B0679"/>
    <w:rsid w:val="000B09A5"/>
    <w:rsid w:val="000B0B7A"/>
    <w:rsid w:val="000B0FA2"/>
    <w:rsid w:val="000B1BD1"/>
    <w:rsid w:val="000B3043"/>
    <w:rsid w:val="000B31AF"/>
    <w:rsid w:val="000B3E14"/>
    <w:rsid w:val="000B4F01"/>
    <w:rsid w:val="000B713E"/>
    <w:rsid w:val="000C0103"/>
    <w:rsid w:val="000C0361"/>
    <w:rsid w:val="000C1F61"/>
    <w:rsid w:val="000C2234"/>
    <w:rsid w:val="000C319F"/>
    <w:rsid w:val="000C5700"/>
    <w:rsid w:val="000C733B"/>
    <w:rsid w:val="000D04A9"/>
    <w:rsid w:val="000D0CFD"/>
    <w:rsid w:val="000D177F"/>
    <w:rsid w:val="000D19DD"/>
    <w:rsid w:val="000D39F1"/>
    <w:rsid w:val="000D511F"/>
    <w:rsid w:val="000D5635"/>
    <w:rsid w:val="000D5C88"/>
    <w:rsid w:val="000D633F"/>
    <w:rsid w:val="000D71F6"/>
    <w:rsid w:val="000D753C"/>
    <w:rsid w:val="000E00DA"/>
    <w:rsid w:val="000E00DD"/>
    <w:rsid w:val="000E0988"/>
    <w:rsid w:val="000E1519"/>
    <w:rsid w:val="000E1BE4"/>
    <w:rsid w:val="000E201C"/>
    <w:rsid w:val="000E27FF"/>
    <w:rsid w:val="000E2853"/>
    <w:rsid w:val="000E2B53"/>
    <w:rsid w:val="000E2BE3"/>
    <w:rsid w:val="000E2E57"/>
    <w:rsid w:val="000E4722"/>
    <w:rsid w:val="000E66B6"/>
    <w:rsid w:val="000E6BF1"/>
    <w:rsid w:val="000E6CE5"/>
    <w:rsid w:val="000F0029"/>
    <w:rsid w:val="000F0167"/>
    <w:rsid w:val="000F176F"/>
    <w:rsid w:val="000F197C"/>
    <w:rsid w:val="000F243C"/>
    <w:rsid w:val="000F30DF"/>
    <w:rsid w:val="000F5168"/>
    <w:rsid w:val="000F51E1"/>
    <w:rsid w:val="000F590E"/>
    <w:rsid w:val="000F6C4A"/>
    <w:rsid w:val="000F6EB9"/>
    <w:rsid w:val="000F75E8"/>
    <w:rsid w:val="000F7D3B"/>
    <w:rsid w:val="001003A1"/>
    <w:rsid w:val="0010157B"/>
    <w:rsid w:val="00102BB6"/>
    <w:rsid w:val="00102DFD"/>
    <w:rsid w:val="00103792"/>
    <w:rsid w:val="00103FB1"/>
    <w:rsid w:val="00105C34"/>
    <w:rsid w:val="00106166"/>
    <w:rsid w:val="00106493"/>
    <w:rsid w:val="00106D52"/>
    <w:rsid w:val="00106DEE"/>
    <w:rsid w:val="001125AB"/>
    <w:rsid w:val="001137ED"/>
    <w:rsid w:val="00113BCB"/>
    <w:rsid w:val="00114339"/>
    <w:rsid w:val="0011635F"/>
    <w:rsid w:val="00116B2F"/>
    <w:rsid w:val="001172D6"/>
    <w:rsid w:val="001201E7"/>
    <w:rsid w:val="00120FDF"/>
    <w:rsid w:val="00121851"/>
    <w:rsid w:val="00121FD5"/>
    <w:rsid w:val="00123FB5"/>
    <w:rsid w:val="00125145"/>
    <w:rsid w:val="001252A1"/>
    <w:rsid w:val="00125D2A"/>
    <w:rsid w:val="00126129"/>
    <w:rsid w:val="001274AD"/>
    <w:rsid w:val="001278CB"/>
    <w:rsid w:val="00127DF4"/>
    <w:rsid w:val="00130CB4"/>
    <w:rsid w:val="0013136B"/>
    <w:rsid w:val="00131AA9"/>
    <w:rsid w:val="0013351E"/>
    <w:rsid w:val="00135293"/>
    <w:rsid w:val="001355FB"/>
    <w:rsid w:val="00135E53"/>
    <w:rsid w:val="001362ED"/>
    <w:rsid w:val="00137DF5"/>
    <w:rsid w:val="001400ED"/>
    <w:rsid w:val="00140983"/>
    <w:rsid w:val="001409A5"/>
    <w:rsid w:val="00141856"/>
    <w:rsid w:val="00141D85"/>
    <w:rsid w:val="00142A3D"/>
    <w:rsid w:val="00145D8D"/>
    <w:rsid w:val="00146372"/>
    <w:rsid w:val="00146649"/>
    <w:rsid w:val="0014701B"/>
    <w:rsid w:val="001472DC"/>
    <w:rsid w:val="00147337"/>
    <w:rsid w:val="00147ADE"/>
    <w:rsid w:val="00147D34"/>
    <w:rsid w:val="00150D7C"/>
    <w:rsid w:val="001513DD"/>
    <w:rsid w:val="00152FD0"/>
    <w:rsid w:val="00152FD2"/>
    <w:rsid w:val="00153662"/>
    <w:rsid w:val="001537D5"/>
    <w:rsid w:val="00153832"/>
    <w:rsid w:val="0015462C"/>
    <w:rsid w:val="00156172"/>
    <w:rsid w:val="001601AB"/>
    <w:rsid w:val="001608C8"/>
    <w:rsid w:val="001644B0"/>
    <w:rsid w:val="00164A5A"/>
    <w:rsid w:val="00166015"/>
    <w:rsid w:val="001663BC"/>
    <w:rsid w:val="001663C1"/>
    <w:rsid w:val="00166BBE"/>
    <w:rsid w:val="001721D6"/>
    <w:rsid w:val="001747FF"/>
    <w:rsid w:val="00174B06"/>
    <w:rsid w:val="00175217"/>
    <w:rsid w:val="001753A4"/>
    <w:rsid w:val="00175B15"/>
    <w:rsid w:val="001762AF"/>
    <w:rsid w:val="001802E1"/>
    <w:rsid w:val="00180EE3"/>
    <w:rsid w:val="00181452"/>
    <w:rsid w:val="00181FF3"/>
    <w:rsid w:val="0018249B"/>
    <w:rsid w:val="0018331B"/>
    <w:rsid w:val="00184334"/>
    <w:rsid w:val="00190246"/>
    <w:rsid w:val="00190773"/>
    <w:rsid w:val="00190E0E"/>
    <w:rsid w:val="0019231C"/>
    <w:rsid w:val="001925B9"/>
    <w:rsid w:val="00192BFC"/>
    <w:rsid w:val="00193180"/>
    <w:rsid w:val="00194041"/>
    <w:rsid w:val="001941BE"/>
    <w:rsid w:val="001944E9"/>
    <w:rsid w:val="00194BA2"/>
    <w:rsid w:val="00194C26"/>
    <w:rsid w:val="0019621B"/>
    <w:rsid w:val="001970E9"/>
    <w:rsid w:val="001A07DA"/>
    <w:rsid w:val="001A0F32"/>
    <w:rsid w:val="001A1C58"/>
    <w:rsid w:val="001A21BE"/>
    <w:rsid w:val="001A26D2"/>
    <w:rsid w:val="001A3FA1"/>
    <w:rsid w:val="001A5114"/>
    <w:rsid w:val="001A7460"/>
    <w:rsid w:val="001B0A68"/>
    <w:rsid w:val="001B0ED3"/>
    <w:rsid w:val="001B191A"/>
    <w:rsid w:val="001B4CEC"/>
    <w:rsid w:val="001B5694"/>
    <w:rsid w:val="001B5B22"/>
    <w:rsid w:val="001B693E"/>
    <w:rsid w:val="001B6B40"/>
    <w:rsid w:val="001B6E60"/>
    <w:rsid w:val="001B7D86"/>
    <w:rsid w:val="001C05C3"/>
    <w:rsid w:val="001C4409"/>
    <w:rsid w:val="001C4754"/>
    <w:rsid w:val="001C4EAF"/>
    <w:rsid w:val="001C6DB0"/>
    <w:rsid w:val="001D0539"/>
    <w:rsid w:val="001D0FA0"/>
    <w:rsid w:val="001D168F"/>
    <w:rsid w:val="001D26FD"/>
    <w:rsid w:val="001D30A0"/>
    <w:rsid w:val="001D4AF4"/>
    <w:rsid w:val="001D61BC"/>
    <w:rsid w:val="001D6293"/>
    <w:rsid w:val="001D6C0D"/>
    <w:rsid w:val="001E10F8"/>
    <w:rsid w:val="001E1455"/>
    <w:rsid w:val="001E15AE"/>
    <w:rsid w:val="001E1BC0"/>
    <w:rsid w:val="001E21C0"/>
    <w:rsid w:val="001E2F29"/>
    <w:rsid w:val="001E4161"/>
    <w:rsid w:val="001E627B"/>
    <w:rsid w:val="001E6BFE"/>
    <w:rsid w:val="001E7515"/>
    <w:rsid w:val="001E767D"/>
    <w:rsid w:val="001E7DD9"/>
    <w:rsid w:val="001F03EB"/>
    <w:rsid w:val="001F13B0"/>
    <w:rsid w:val="001F1780"/>
    <w:rsid w:val="001F50B5"/>
    <w:rsid w:val="001F696E"/>
    <w:rsid w:val="001F6DC2"/>
    <w:rsid w:val="001F7C0F"/>
    <w:rsid w:val="001F7F69"/>
    <w:rsid w:val="00200C8E"/>
    <w:rsid w:val="00201F22"/>
    <w:rsid w:val="00202711"/>
    <w:rsid w:val="00204073"/>
    <w:rsid w:val="002045E2"/>
    <w:rsid w:val="00205878"/>
    <w:rsid w:val="002060D1"/>
    <w:rsid w:val="00210035"/>
    <w:rsid w:val="0021043F"/>
    <w:rsid w:val="0021062E"/>
    <w:rsid w:val="002107EF"/>
    <w:rsid w:val="00211C3F"/>
    <w:rsid w:val="00212889"/>
    <w:rsid w:val="0021289D"/>
    <w:rsid w:val="002128CB"/>
    <w:rsid w:val="002133AE"/>
    <w:rsid w:val="002143A6"/>
    <w:rsid w:val="00215F3D"/>
    <w:rsid w:val="002161A4"/>
    <w:rsid w:val="00217D92"/>
    <w:rsid w:val="002200BD"/>
    <w:rsid w:val="00220D9F"/>
    <w:rsid w:val="00221C43"/>
    <w:rsid w:val="00222822"/>
    <w:rsid w:val="00223183"/>
    <w:rsid w:val="002236D3"/>
    <w:rsid w:val="002242C7"/>
    <w:rsid w:val="0022654F"/>
    <w:rsid w:val="00227E80"/>
    <w:rsid w:val="00230AD5"/>
    <w:rsid w:val="00234DDD"/>
    <w:rsid w:val="0023564A"/>
    <w:rsid w:val="00236428"/>
    <w:rsid w:val="00236687"/>
    <w:rsid w:val="00240133"/>
    <w:rsid w:val="002410A2"/>
    <w:rsid w:val="0024167F"/>
    <w:rsid w:val="00241CAF"/>
    <w:rsid w:val="00242EEC"/>
    <w:rsid w:val="00243377"/>
    <w:rsid w:val="002434ED"/>
    <w:rsid w:val="0024359E"/>
    <w:rsid w:val="00243AED"/>
    <w:rsid w:val="002443AB"/>
    <w:rsid w:val="00245AF3"/>
    <w:rsid w:val="002475B2"/>
    <w:rsid w:val="00250560"/>
    <w:rsid w:val="0025058A"/>
    <w:rsid w:val="002510F4"/>
    <w:rsid w:val="002512A8"/>
    <w:rsid w:val="002528F9"/>
    <w:rsid w:val="00252A52"/>
    <w:rsid w:val="00253E0F"/>
    <w:rsid w:val="002542C0"/>
    <w:rsid w:val="00254C96"/>
    <w:rsid w:val="00256D5B"/>
    <w:rsid w:val="00260B23"/>
    <w:rsid w:val="00262EAA"/>
    <w:rsid w:val="0026320A"/>
    <w:rsid w:val="002659FD"/>
    <w:rsid w:val="002664E1"/>
    <w:rsid w:val="002668F6"/>
    <w:rsid w:val="00267C0A"/>
    <w:rsid w:val="00270D1E"/>
    <w:rsid w:val="002719B9"/>
    <w:rsid w:val="00275589"/>
    <w:rsid w:val="00276C84"/>
    <w:rsid w:val="0027717A"/>
    <w:rsid w:val="002771C3"/>
    <w:rsid w:val="002839C9"/>
    <w:rsid w:val="00283A04"/>
    <w:rsid w:val="00284A81"/>
    <w:rsid w:val="00285FE4"/>
    <w:rsid w:val="0028659C"/>
    <w:rsid w:val="002869E1"/>
    <w:rsid w:val="00286CFB"/>
    <w:rsid w:val="00287C53"/>
    <w:rsid w:val="00290AC3"/>
    <w:rsid w:val="00291502"/>
    <w:rsid w:val="00291EC0"/>
    <w:rsid w:val="002926E8"/>
    <w:rsid w:val="002932D3"/>
    <w:rsid w:val="00295199"/>
    <w:rsid w:val="0029628F"/>
    <w:rsid w:val="0029723A"/>
    <w:rsid w:val="00297C68"/>
    <w:rsid w:val="002A015C"/>
    <w:rsid w:val="002A0ABC"/>
    <w:rsid w:val="002A0DDA"/>
    <w:rsid w:val="002A1371"/>
    <w:rsid w:val="002A2144"/>
    <w:rsid w:val="002A4850"/>
    <w:rsid w:val="002A4A89"/>
    <w:rsid w:val="002A4E3E"/>
    <w:rsid w:val="002A5AE9"/>
    <w:rsid w:val="002A7C61"/>
    <w:rsid w:val="002B02AF"/>
    <w:rsid w:val="002B0F64"/>
    <w:rsid w:val="002B109C"/>
    <w:rsid w:val="002B1366"/>
    <w:rsid w:val="002B13D7"/>
    <w:rsid w:val="002B5C49"/>
    <w:rsid w:val="002C0CB9"/>
    <w:rsid w:val="002C0E47"/>
    <w:rsid w:val="002C4887"/>
    <w:rsid w:val="002C4E8B"/>
    <w:rsid w:val="002C53D2"/>
    <w:rsid w:val="002C7182"/>
    <w:rsid w:val="002C799E"/>
    <w:rsid w:val="002C7ABD"/>
    <w:rsid w:val="002D0F7F"/>
    <w:rsid w:val="002D0FE6"/>
    <w:rsid w:val="002D1E9D"/>
    <w:rsid w:val="002D2E6F"/>
    <w:rsid w:val="002D2E90"/>
    <w:rsid w:val="002D30D8"/>
    <w:rsid w:val="002D348A"/>
    <w:rsid w:val="002D3BE9"/>
    <w:rsid w:val="002E0155"/>
    <w:rsid w:val="002E0718"/>
    <w:rsid w:val="002E22DD"/>
    <w:rsid w:val="002E23CD"/>
    <w:rsid w:val="002E3B9A"/>
    <w:rsid w:val="002E3CAF"/>
    <w:rsid w:val="002E4EAA"/>
    <w:rsid w:val="002E5391"/>
    <w:rsid w:val="002F01DC"/>
    <w:rsid w:val="002F15A8"/>
    <w:rsid w:val="002F19C8"/>
    <w:rsid w:val="002F2726"/>
    <w:rsid w:val="002F2EE1"/>
    <w:rsid w:val="002F308B"/>
    <w:rsid w:val="002F402E"/>
    <w:rsid w:val="002F4393"/>
    <w:rsid w:val="002F43AA"/>
    <w:rsid w:val="002F658A"/>
    <w:rsid w:val="002F7ADD"/>
    <w:rsid w:val="002F7C5E"/>
    <w:rsid w:val="00300A73"/>
    <w:rsid w:val="00301391"/>
    <w:rsid w:val="0030263A"/>
    <w:rsid w:val="00302C15"/>
    <w:rsid w:val="003031C2"/>
    <w:rsid w:val="0030383D"/>
    <w:rsid w:val="00304E37"/>
    <w:rsid w:val="00305571"/>
    <w:rsid w:val="00305D60"/>
    <w:rsid w:val="00306143"/>
    <w:rsid w:val="003065F1"/>
    <w:rsid w:val="0030673B"/>
    <w:rsid w:val="003074EA"/>
    <w:rsid w:val="0031094A"/>
    <w:rsid w:val="00311E45"/>
    <w:rsid w:val="00311F5E"/>
    <w:rsid w:val="0031287C"/>
    <w:rsid w:val="00312D64"/>
    <w:rsid w:val="0031431D"/>
    <w:rsid w:val="0031492A"/>
    <w:rsid w:val="003150BA"/>
    <w:rsid w:val="003152F5"/>
    <w:rsid w:val="0031597F"/>
    <w:rsid w:val="00315E65"/>
    <w:rsid w:val="00316B65"/>
    <w:rsid w:val="003177CB"/>
    <w:rsid w:val="00317E74"/>
    <w:rsid w:val="00321339"/>
    <w:rsid w:val="00321390"/>
    <w:rsid w:val="003214EC"/>
    <w:rsid w:val="0032225D"/>
    <w:rsid w:val="003228C9"/>
    <w:rsid w:val="00322AAD"/>
    <w:rsid w:val="00324ED0"/>
    <w:rsid w:val="00325507"/>
    <w:rsid w:val="00325FF4"/>
    <w:rsid w:val="00326955"/>
    <w:rsid w:val="003272DB"/>
    <w:rsid w:val="00327CF4"/>
    <w:rsid w:val="00330F3A"/>
    <w:rsid w:val="0033297A"/>
    <w:rsid w:val="00333637"/>
    <w:rsid w:val="0033625F"/>
    <w:rsid w:val="00336CA0"/>
    <w:rsid w:val="00336DC0"/>
    <w:rsid w:val="00340ACF"/>
    <w:rsid w:val="00341A3C"/>
    <w:rsid w:val="00341B9A"/>
    <w:rsid w:val="00342384"/>
    <w:rsid w:val="00343047"/>
    <w:rsid w:val="00343983"/>
    <w:rsid w:val="00344DA5"/>
    <w:rsid w:val="00345283"/>
    <w:rsid w:val="003454D3"/>
    <w:rsid w:val="00345B6C"/>
    <w:rsid w:val="00345F28"/>
    <w:rsid w:val="0034605C"/>
    <w:rsid w:val="003471C3"/>
    <w:rsid w:val="00347DC1"/>
    <w:rsid w:val="00347FD1"/>
    <w:rsid w:val="00350503"/>
    <w:rsid w:val="003513DC"/>
    <w:rsid w:val="003525B6"/>
    <w:rsid w:val="0035280A"/>
    <w:rsid w:val="00354B1F"/>
    <w:rsid w:val="003551C6"/>
    <w:rsid w:val="00360CEA"/>
    <w:rsid w:val="0036109D"/>
    <w:rsid w:val="0036169D"/>
    <w:rsid w:val="00363B12"/>
    <w:rsid w:val="00364365"/>
    <w:rsid w:val="003643DD"/>
    <w:rsid w:val="003652C3"/>
    <w:rsid w:val="003654C7"/>
    <w:rsid w:val="0036557F"/>
    <w:rsid w:val="00365E13"/>
    <w:rsid w:val="00367354"/>
    <w:rsid w:val="00367D29"/>
    <w:rsid w:val="00370CF5"/>
    <w:rsid w:val="0037132E"/>
    <w:rsid w:val="00372C1D"/>
    <w:rsid w:val="0037301B"/>
    <w:rsid w:val="00375370"/>
    <w:rsid w:val="003758F4"/>
    <w:rsid w:val="00375DEF"/>
    <w:rsid w:val="00376674"/>
    <w:rsid w:val="00376BF5"/>
    <w:rsid w:val="00377A1D"/>
    <w:rsid w:val="00380A21"/>
    <w:rsid w:val="00380B75"/>
    <w:rsid w:val="00382607"/>
    <w:rsid w:val="00383A11"/>
    <w:rsid w:val="003850E5"/>
    <w:rsid w:val="003862BA"/>
    <w:rsid w:val="0038645C"/>
    <w:rsid w:val="003876A4"/>
    <w:rsid w:val="003877DF"/>
    <w:rsid w:val="00387B38"/>
    <w:rsid w:val="00387E37"/>
    <w:rsid w:val="0039077C"/>
    <w:rsid w:val="0039118D"/>
    <w:rsid w:val="00393B17"/>
    <w:rsid w:val="003963BB"/>
    <w:rsid w:val="003A0F7D"/>
    <w:rsid w:val="003A3142"/>
    <w:rsid w:val="003A48AF"/>
    <w:rsid w:val="003A5F40"/>
    <w:rsid w:val="003A6BD3"/>
    <w:rsid w:val="003A6FFA"/>
    <w:rsid w:val="003B0AF4"/>
    <w:rsid w:val="003B2DB8"/>
    <w:rsid w:val="003B4967"/>
    <w:rsid w:val="003C02EE"/>
    <w:rsid w:val="003C1F9D"/>
    <w:rsid w:val="003C2224"/>
    <w:rsid w:val="003C23F0"/>
    <w:rsid w:val="003C3570"/>
    <w:rsid w:val="003C37BE"/>
    <w:rsid w:val="003C4B82"/>
    <w:rsid w:val="003C5F44"/>
    <w:rsid w:val="003C6D82"/>
    <w:rsid w:val="003C750B"/>
    <w:rsid w:val="003D0A46"/>
    <w:rsid w:val="003D0FF0"/>
    <w:rsid w:val="003D1F10"/>
    <w:rsid w:val="003D1FD9"/>
    <w:rsid w:val="003D2742"/>
    <w:rsid w:val="003D332D"/>
    <w:rsid w:val="003D36D1"/>
    <w:rsid w:val="003D4096"/>
    <w:rsid w:val="003D4734"/>
    <w:rsid w:val="003D487D"/>
    <w:rsid w:val="003D6F46"/>
    <w:rsid w:val="003E05BE"/>
    <w:rsid w:val="003E0B56"/>
    <w:rsid w:val="003E115D"/>
    <w:rsid w:val="003E1C1F"/>
    <w:rsid w:val="003E22D1"/>
    <w:rsid w:val="003E240B"/>
    <w:rsid w:val="003E26BE"/>
    <w:rsid w:val="003E2D57"/>
    <w:rsid w:val="003E2FCD"/>
    <w:rsid w:val="003E64A9"/>
    <w:rsid w:val="003E65E9"/>
    <w:rsid w:val="003E713A"/>
    <w:rsid w:val="003E74CA"/>
    <w:rsid w:val="003F0189"/>
    <w:rsid w:val="003F05D5"/>
    <w:rsid w:val="003F08F7"/>
    <w:rsid w:val="003F0FCD"/>
    <w:rsid w:val="003F1656"/>
    <w:rsid w:val="003F1AA5"/>
    <w:rsid w:val="003F1F83"/>
    <w:rsid w:val="003F22F6"/>
    <w:rsid w:val="003F2499"/>
    <w:rsid w:val="003F2A2D"/>
    <w:rsid w:val="003F4C74"/>
    <w:rsid w:val="003F5C78"/>
    <w:rsid w:val="003F60A9"/>
    <w:rsid w:val="00400045"/>
    <w:rsid w:val="00400133"/>
    <w:rsid w:val="004031DA"/>
    <w:rsid w:val="004038EF"/>
    <w:rsid w:val="00403D3F"/>
    <w:rsid w:val="004040D6"/>
    <w:rsid w:val="00406092"/>
    <w:rsid w:val="00407134"/>
    <w:rsid w:val="00407F64"/>
    <w:rsid w:val="0041091D"/>
    <w:rsid w:val="004120FA"/>
    <w:rsid w:val="00412493"/>
    <w:rsid w:val="00412679"/>
    <w:rsid w:val="00413812"/>
    <w:rsid w:val="00413C3E"/>
    <w:rsid w:val="00414314"/>
    <w:rsid w:val="00414A73"/>
    <w:rsid w:val="00414C20"/>
    <w:rsid w:val="00417170"/>
    <w:rsid w:val="004172C3"/>
    <w:rsid w:val="00420E1F"/>
    <w:rsid w:val="00421616"/>
    <w:rsid w:val="00422A56"/>
    <w:rsid w:val="0042367F"/>
    <w:rsid w:val="0042391B"/>
    <w:rsid w:val="0042502B"/>
    <w:rsid w:val="00426ED4"/>
    <w:rsid w:val="00427529"/>
    <w:rsid w:val="00430773"/>
    <w:rsid w:val="0043122D"/>
    <w:rsid w:val="00431EE4"/>
    <w:rsid w:val="00432D65"/>
    <w:rsid w:val="0043717C"/>
    <w:rsid w:val="00437FF3"/>
    <w:rsid w:val="004405C0"/>
    <w:rsid w:val="0044139C"/>
    <w:rsid w:val="00441DF6"/>
    <w:rsid w:val="00445D84"/>
    <w:rsid w:val="00447DEF"/>
    <w:rsid w:val="00453F8D"/>
    <w:rsid w:val="0045461F"/>
    <w:rsid w:val="0045571D"/>
    <w:rsid w:val="0045658D"/>
    <w:rsid w:val="00456A13"/>
    <w:rsid w:val="00456A87"/>
    <w:rsid w:val="00457F4F"/>
    <w:rsid w:val="00460189"/>
    <w:rsid w:val="00460673"/>
    <w:rsid w:val="00461E36"/>
    <w:rsid w:val="00462640"/>
    <w:rsid w:val="00462973"/>
    <w:rsid w:val="00462C7C"/>
    <w:rsid w:val="00462D24"/>
    <w:rsid w:val="004636B8"/>
    <w:rsid w:val="00465AFC"/>
    <w:rsid w:val="00466C9E"/>
    <w:rsid w:val="00467575"/>
    <w:rsid w:val="00470052"/>
    <w:rsid w:val="00470C9E"/>
    <w:rsid w:val="00471AF0"/>
    <w:rsid w:val="00471C5E"/>
    <w:rsid w:val="00471E5E"/>
    <w:rsid w:val="00472307"/>
    <w:rsid w:val="0047286A"/>
    <w:rsid w:val="00472A06"/>
    <w:rsid w:val="00473AFE"/>
    <w:rsid w:val="00474012"/>
    <w:rsid w:val="00474588"/>
    <w:rsid w:val="00475A3C"/>
    <w:rsid w:val="00475F20"/>
    <w:rsid w:val="004772FB"/>
    <w:rsid w:val="00477EDD"/>
    <w:rsid w:val="00477F41"/>
    <w:rsid w:val="00477F87"/>
    <w:rsid w:val="0048069C"/>
    <w:rsid w:val="00480860"/>
    <w:rsid w:val="0048088C"/>
    <w:rsid w:val="004808C7"/>
    <w:rsid w:val="004816C3"/>
    <w:rsid w:val="00483122"/>
    <w:rsid w:val="00486EA6"/>
    <w:rsid w:val="00486FB3"/>
    <w:rsid w:val="004908E5"/>
    <w:rsid w:val="00490D27"/>
    <w:rsid w:val="0049274A"/>
    <w:rsid w:val="00492D0D"/>
    <w:rsid w:val="00495130"/>
    <w:rsid w:val="004969A8"/>
    <w:rsid w:val="00496D6D"/>
    <w:rsid w:val="00497EDB"/>
    <w:rsid w:val="004A03E0"/>
    <w:rsid w:val="004A0421"/>
    <w:rsid w:val="004A0C28"/>
    <w:rsid w:val="004A303C"/>
    <w:rsid w:val="004A30A8"/>
    <w:rsid w:val="004A347E"/>
    <w:rsid w:val="004A3722"/>
    <w:rsid w:val="004A48EC"/>
    <w:rsid w:val="004A4C51"/>
    <w:rsid w:val="004A6339"/>
    <w:rsid w:val="004A7F0D"/>
    <w:rsid w:val="004B01DB"/>
    <w:rsid w:val="004B0422"/>
    <w:rsid w:val="004B05AF"/>
    <w:rsid w:val="004B1B69"/>
    <w:rsid w:val="004B4AFE"/>
    <w:rsid w:val="004B6A07"/>
    <w:rsid w:val="004B6F11"/>
    <w:rsid w:val="004B71A8"/>
    <w:rsid w:val="004C0138"/>
    <w:rsid w:val="004C074F"/>
    <w:rsid w:val="004C166D"/>
    <w:rsid w:val="004C3765"/>
    <w:rsid w:val="004C4305"/>
    <w:rsid w:val="004C5268"/>
    <w:rsid w:val="004C5A00"/>
    <w:rsid w:val="004C624F"/>
    <w:rsid w:val="004C68BE"/>
    <w:rsid w:val="004D2032"/>
    <w:rsid w:val="004D2698"/>
    <w:rsid w:val="004D271A"/>
    <w:rsid w:val="004D2BCE"/>
    <w:rsid w:val="004D2CF0"/>
    <w:rsid w:val="004D3789"/>
    <w:rsid w:val="004D3955"/>
    <w:rsid w:val="004D6747"/>
    <w:rsid w:val="004D756C"/>
    <w:rsid w:val="004D7CB5"/>
    <w:rsid w:val="004E01AC"/>
    <w:rsid w:val="004E0A94"/>
    <w:rsid w:val="004E1C1E"/>
    <w:rsid w:val="004E1E63"/>
    <w:rsid w:val="004E3122"/>
    <w:rsid w:val="004E314B"/>
    <w:rsid w:val="004E381C"/>
    <w:rsid w:val="004E3A35"/>
    <w:rsid w:val="004E4705"/>
    <w:rsid w:val="004E4BD0"/>
    <w:rsid w:val="004E6B09"/>
    <w:rsid w:val="004E7496"/>
    <w:rsid w:val="004E78F3"/>
    <w:rsid w:val="004F02A3"/>
    <w:rsid w:val="004F134E"/>
    <w:rsid w:val="004F286B"/>
    <w:rsid w:val="004F2D7C"/>
    <w:rsid w:val="004F2DA3"/>
    <w:rsid w:val="004F54DA"/>
    <w:rsid w:val="004F70EE"/>
    <w:rsid w:val="004F7112"/>
    <w:rsid w:val="0050160E"/>
    <w:rsid w:val="00501E29"/>
    <w:rsid w:val="00502385"/>
    <w:rsid w:val="00503BEE"/>
    <w:rsid w:val="00503FD9"/>
    <w:rsid w:val="00504D55"/>
    <w:rsid w:val="00505B34"/>
    <w:rsid w:val="00505C2F"/>
    <w:rsid w:val="005066EC"/>
    <w:rsid w:val="00506E4F"/>
    <w:rsid w:val="00510A1C"/>
    <w:rsid w:val="00511854"/>
    <w:rsid w:val="00511B22"/>
    <w:rsid w:val="00512769"/>
    <w:rsid w:val="00513595"/>
    <w:rsid w:val="0051446D"/>
    <w:rsid w:val="0051760C"/>
    <w:rsid w:val="00521218"/>
    <w:rsid w:val="00522425"/>
    <w:rsid w:val="0052518E"/>
    <w:rsid w:val="00525795"/>
    <w:rsid w:val="005276B0"/>
    <w:rsid w:val="00527DB6"/>
    <w:rsid w:val="00527DE0"/>
    <w:rsid w:val="00530BF3"/>
    <w:rsid w:val="00531143"/>
    <w:rsid w:val="005311D1"/>
    <w:rsid w:val="0053172C"/>
    <w:rsid w:val="00531A7C"/>
    <w:rsid w:val="00532A08"/>
    <w:rsid w:val="005332C0"/>
    <w:rsid w:val="005335A1"/>
    <w:rsid w:val="00534BAF"/>
    <w:rsid w:val="00534FFF"/>
    <w:rsid w:val="005352D6"/>
    <w:rsid w:val="00535B47"/>
    <w:rsid w:val="00535BEC"/>
    <w:rsid w:val="00536AA5"/>
    <w:rsid w:val="00540D8B"/>
    <w:rsid w:val="00542512"/>
    <w:rsid w:val="00542642"/>
    <w:rsid w:val="0054368F"/>
    <w:rsid w:val="00543EE7"/>
    <w:rsid w:val="00544181"/>
    <w:rsid w:val="0055039F"/>
    <w:rsid w:val="00550AA6"/>
    <w:rsid w:val="0055239F"/>
    <w:rsid w:val="00552E0D"/>
    <w:rsid w:val="0055522E"/>
    <w:rsid w:val="0055704C"/>
    <w:rsid w:val="00557893"/>
    <w:rsid w:val="0056061A"/>
    <w:rsid w:val="005610D4"/>
    <w:rsid w:val="00561515"/>
    <w:rsid w:val="00561C1F"/>
    <w:rsid w:val="00561C27"/>
    <w:rsid w:val="005640B6"/>
    <w:rsid w:val="005641CD"/>
    <w:rsid w:val="005644CD"/>
    <w:rsid w:val="0056481B"/>
    <w:rsid w:val="00564A83"/>
    <w:rsid w:val="00565F90"/>
    <w:rsid w:val="00566643"/>
    <w:rsid w:val="005669E7"/>
    <w:rsid w:val="00567214"/>
    <w:rsid w:val="005674D1"/>
    <w:rsid w:val="005678CC"/>
    <w:rsid w:val="00567FA4"/>
    <w:rsid w:val="005700ED"/>
    <w:rsid w:val="00570689"/>
    <w:rsid w:val="00570841"/>
    <w:rsid w:val="00570849"/>
    <w:rsid w:val="005732C9"/>
    <w:rsid w:val="00573E8C"/>
    <w:rsid w:val="0057429D"/>
    <w:rsid w:val="00574806"/>
    <w:rsid w:val="00574D7E"/>
    <w:rsid w:val="005761D1"/>
    <w:rsid w:val="00576F04"/>
    <w:rsid w:val="00583699"/>
    <w:rsid w:val="00584C30"/>
    <w:rsid w:val="00585ED0"/>
    <w:rsid w:val="005875C0"/>
    <w:rsid w:val="0058797B"/>
    <w:rsid w:val="00590B03"/>
    <w:rsid w:val="005911A8"/>
    <w:rsid w:val="005917C9"/>
    <w:rsid w:val="005918C5"/>
    <w:rsid w:val="00594361"/>
    <w:rsid w:val="00595166"/>
    <w:rsid w:val="00595C8A"/>
    <w:rsid w:val="00595DF6"/>
    <w:rsid w:val="00595F56"/>
    <w:rsid w:val="00596355"/>
    <w:rsid w:val="005A0ECF"/>
    <w:rsid w:val="005A1F09"/>
    <w:rsid w:val="005A1FBC"/>
    <w:rsid w:val="005A205F"/>
    <w:rsid w:val="005A2264"/>
    <w:rsid w:val="005A285D"/>
    <w:rsid w:val="005A4C64"/>
    <w:rsid w:val="005A5445"/>
    <w:rsid w:val="005B14C5"/>
    <w:rsid w:val="005B1C0C"/>
    <w:rsid w:val="005B1CAE"/>
    <w:rsid w:val="005B4B0D"/>
    <w:rsid w:val="005B58FA"/>
    <w:rsid w:val="005B5C0B"/>
    <w:rsid w:val="005B679D"/>
    <w:rsid w:val="005B6990"/>
    <w:rsid w:val="005B792E"/>
    <w:rsid w:val="005C0F50"/>
    <w:rsid w:val="005C18F4"/>
    <w:rsid w:val="005C20C0"/>
    <w:rsid w:val="005C232B"/>
    <w:rsid w:val="005C3EED"/>
    <w:rsid w:val="005C640C"/>
    <w:rsid w:val="005C69AC"/>
    <w:rsid w:val="005C7CE1"/>
    <w:rsid w:val="005D03D7"/>
    <w:rsid w:val="005D07D2"/>
    <w:rsid w:val="005D092D"/>
    <w:rsid w:val="005D16B8"/>
    <w:rsid w:val="005D24C7"/>
    <w:rsid w:val="005D44C1"/>
    <w:rsid w:val="005D7474"/>
    <w:rsid w:val="005E1054"/>
    <w:rsid w:val="005E1B13"/>
    <w:rsid w:val="005E2018"/>
    <w:rsid w:val="005E2CC6"/>
    <w:rsid w:val="005E5A59"/>
    <w:rsid w:val="005E707F"/>
    <w:rsid w:val="005E7AD8"/>
    <w:rsid w:val="005F154A"/>
    <w:rsid w:val="005F33A2"/>
    <w:rsid w:val="005F3D4B"/>
    <w:rsid w:val="005F5106"/>
    <w:rsid w:val="005F62A9"/>
    <w:rsid w:val="005F6AED"/>
    <w:rsid w:val="005F6C62"/>
    <w:rsid w:val="005F74E2"/>
    <w:rsid w:val="006005BC"/>
    <w:rsid w:val="00600824"/>
    <w:rsid w:val="00600DE0"/>
    <w:rsid w:val="0060213C"/>
    <w:rsid w:val="0060264E"/>
    <w:rsid w:val="00602AF3"/>
    <w:rsid w:val="00604005"/>
    <w:rsid w:val="00604135"/>
    <w:rsid w:val="00605E74"/>
    <w:rsid w:val="006062C2"/>
    <w:rsid w:val="00607AEB"/>
    <w:rsid w:val="00610C72"/>
    <w:rsid w:val="00610DAE"/>
    <w:rsid w:val="00615CD6"/>
    <w:rsid w:val="00615DEF"/>
    <w:rsid w:val="0062011D"/>
    <w:rsid w:val="0062074E"/>
    <w:rsid w:val="00621783"/>
    <w:rsid w:val="00622577"/>
    <w:rsid w:val="00622A13"/>
    <w:rsid w:val="00625458"/>
    <w:rsid w:val="00625D2C"/>
    <w:rsid w:val="00625D52"/>
    <w:rsid w:val="00627E1C"/>
    <w:rsid w:val="0063096D"/>
    <w:rsid w:val="006358F5"/>
    <w:rsid w:val="006367B2"/>
    <w:rsid w:val="00637559"/>
    <w:rsid w:val="00637766"/>
    <w:rsid w:val="0063784D"/>
    <w:rsid w:val="0063790D"/>
    <w:rsid w:val="00640B7F"/>
    <w:rsid w:val="00640DE1"/>
    <w:rsid w:val="00641C5A"/>
    <w:rsid w:val="00644E87"/>
    <w:rsid w:val="00645845"/>
    <w:rsid w:val="0065119C"/>
    <w:rsid w:val="00651530"/>
    <w:rsid w:val="00654485"/>
    <w:rsid w:val="00654F36"/>
    <w:rsid w:val="006556B5"/>
    <w:rsid w:val="00655CFF"/>
    <w:rsid w:val="00656095"/>
    <w:rsid w:val="00657A2F"/>
    <w:rsid w:val="00661783"/>
    <w:rsid w:val="00661A88"/>
    <w:rsid w:val="00662CE0"/>
    <w:rsid w:val="00662EA7"/>
    <w:rsid w:val="006635C4"/>
    <w:rsid w:val="006644DF"/>
    <w:rsid w:val="006656A7"/>
    <w:rsid w:val="00665BCF"/>
    <w:rsid w:val="0066645E"/>
    <w:rsid w:val="00667E8C"/>
    <w:rsid w:val="00673645"/>
    <w:rsid w:val="00674F10"/>
    <w:rsid w:val="0068133F"/>
    <w:rsid w:val="006813E1"/>
    <w:rsid w:val="00681CA3"/>
    <w:rsid w:val="00682ECA"/>
    <w:rsid w:val="00684193"/>
    <w:rsid w:val="00684203"/>
    <w:rsid w:val="00684228"/>
    <w:rsid w:val="00684A3E"/>
    <w:rsid w:val="00686CF4"/>
    <w:rsid w:val="00687E84"/>
    <w:rsid w:val="0069064E"/>
    <w:rsid w:val="00692457"/>
    <w:rsid w:val="006924AA"/>
    <w:rsid w:val="006930F2"/>
    <w:rsid w:val="006931D1"/>
    <w:rsid w:val="006937F7"/>
    <w:rsid w:val="0069472D"/>
    <w:rsid w:val="0069707B"/>
    <w:rsid w:val="006A05EA"/>
    <w:rsid w:val="006A06D1"/>
    <w:rsid w:val="006A31E3"/>
    <w:rsid w:val="006A41B3"/>
    <w:rsid w:val="006A42DF"/>
    <w:rsid w:val="006A5D23"/>
    <w:rsid w:val="006A6269"/>
    <w:rsid w:val="006A6BCF"/>
    <w:rsid w:val="006A7B0C"/>
    <w:rsid w:val="006B085E"/>
    <w:rsid w:val="006B3350"/>
    <w:rsid w:val="006B45FF"/>
    <w:rsid w:val="006B507F"/>
    <w:rsid w:val="006B550D"/>
    <w:rsid w:val="006B60D0"/>
    <w:rsid w:val="006B7B88"/>
    <w:rsid w:val="006C0E5B"/>
    <w:rsid w:val="006C47AE"/>
    <w:rsid w:val="006C4FAF"/>
    <w:rsid w:val="006C508B"/>
    <w:rsid w:val="006C7490"/>
    <w:rsid w:val="006D0FDD"/>
    <w:rsid w:val="006D2202"/>
    <w:rsid w:val="006D2849"/>
    <w:rsid w:val="006D529D"/>
    <w:rsid w:val="006D5507"/>
    <w:rsid w:val="006D5725"/>
    <w:rsid w:val="006D7371"/>
    <w:rsid w:val="006D75C7"/>
    <w:rsid w:val="006E082F"/>
    <w:rsid w:val="006E1FBD"/>
    <w:rsid w:val="006E2792"/>
    <w:rsid w:val="006E387E"/>
    <w:rsid w:val="006E3AB2"/>
    <w:rsid w:val="006E48FD"/>
    <w:rsid w:val="006F00B4"/>
    <w:rsid w:val="006F0AB6"/>
    <w:rsid w:val="006F2F25"/>
    <w:rsid w:val="006F3F1E"/>
    <w:rsid w:val="006F40D5"/>
    <w:rsid w:val="006F5932"/>
    <w:rsid w:val="006F6C64"/>
    <w:rsid w:val="006F77D5"/>
    <w:rsid w:val="006F78A3"/>
    <w:rsid w:val="007002DD"/>
    <w:rsid w:val="0070080B"/>
    <w:rsid w:val="007012F9"/>
    <w:rsid w:val="00701995"/>
    <w:rsid w:val="00702158"/>
    <w:rsid w:val="00702AA1"/>
    <w:rsid w:val="007032C7"/>
    <w:rsid w:val="00704D3A"/>
    <w:rsid w:val="0070538C"/>
    <w:rsid w:val="007063D7"/>
    <w:rsid w:val="00707688"/>
    <w:rsid w:val="0071094C"/>
    <w:rsid w:val="00710BC2"/>
    <w:rsid w:val="00710F99"/>
    <w:rsid w:val="00711B35"/>
    <w:rsid w:val="0071241E"/>
    <w:rsid w:val="0071251D"/>
    <w:rsid w:val="00712782"/>
    <w:rsid w:val="00713272"/>
    <w:rsid w:val="0071356C"/>
    <w:rsid w:val="00713A8B"/>
    <w:rsid w:val="00713CB9"/>
    <w:rsid w:val="00714E8E"/>
    <w:rsid w:val="00716250"/>
    <w:rsid w:val="007173DD"/>
    <w:rsid w:val="00721E65"/>
    <w:rsid w:val="007269B7"/>
    <w:rsid w:val="007316DC"/>
    <w:rsid w:val="00733AEF"/>
    <w:rsid w:val="007359A2"/>
    <w:rsid w:val="00736C85"/>
    <w:rsid w:val="0073706C"/>
    <w:rsid w:val="0073721F"/>
    <w:rsid w:val="00737C26"/>
    <w:rsid w:val="00740C89"/>
    <w:rsid w:val="007414BF"/>
    <w:rsid w:val="00742D12"/>
    <w:rsid w:val="00743B15"/>
    <w:rsid w:val="00744AB9"/>
    <w:rsid w:val="0074514C"/>
    <w:rsid w:val="00745290"/>
    <w:rsid w:val="007459D5"/>
    <w:rsid w:val="007459EF"/>
    <w:rsid w:val="00745A4C"/>
    <w:rsid w:val="00745CF2"/>
    <w:rsid w:val="00750676"/>
    <w:rsid w:val="007509B5"/>
    <w:rsid w:val="00750B7C"/>
    <w:rsid w:val="00751316"/>
    <w:rsid w:val="00751B93"/>
    <w:rsid w:val="00752073"/>
    <w:rsid w:val="00754BA6"/>
    <w:rsid w:val="00757C1A"/>
    <w:rsid w:val="00760355"/>
    <w:rsid w:val="00760462"/>
    <w:rsid w:val="00761D13"/>
    <w:rsid w:val="00762DD0"/>
    <w:rsid w:val="007644EE"/>
    <w:rsid w:val="00764A68"/>
    <w:rsid w:val="00765613"/>
    <w:rsid w:val="00766787"/>
    <w:rsid w:val="00770839"/>
    <w:rsid w:val="00772DE6"/>
    <w:rsid w:val="00773CDC"/>
    <w:rsid w:val="00774A76"/>
    <w:rsid w:val="00775B6C"/>
    <w:rsid w:val="00776EC2"/>
    <w:rsid w:val="00777FE1"/>
    <w:rsid w:val="00781ECC"/>
    <w:rsid w:val="00783DC9"/>
    <w:rsid w:val="0078467C"/>
    <w:rsid w:val="00784AA8"/>
    <w:rsid w:val="00784B42"/>
    <w:rsid w:val="00784E56"/>
    <w:rsid w:val="007855ED"/>
    <w:rsid w:val="00787EB8"/>
    <w:rsid w:val="00790E99"/>
    <w:rsid w:val="00790F31"/>
    <w:rsid w:val="00791548"/>
    <w:rsid w:val="00791748"/>
    <w:rsid w:val="0079200C"/>
    <w:rsid w:val="00793636"/>
    <w:rsid w:val="007938AE"/>
    <w:rsid w:val="007954D8"/>
    <w:rsid w:val="00797707"/>
    <w:rsid w:val="007A00B7"/>
    <w:rsid w:val="007A083A"/>
    <w:rsid w:val="007A1836"/>
    <w:rsid w:val="007A340A"/>
    <w:rsid w:val="007A464B"/>
    <w:rsid w:val="007A47BD"/>
    <w:rsid w:val="007A58E3"/>
    <w:rsid w:val="007A6C26"/>
    <w:rsid w:val="007A70A0"/>
    <w:rsid w:val="007A7C85"/>
    <w:rsid w:val="007B1C82"/>
    <w:rsid w:val="007B2457"/>
    <w:rsid w:val="007B450B"/>
    <w:rsid w:val="007B45C7"/>
    <w:rsid w:val="007B610A"/>
    <w:rsid w:val="007B65EE"/>
    <w:rsid w:val="007B7B0D"/>
    <w:rsid w:val="007B7CEE"/>
    <w:rsid w:val="007C0E7D"/>
    <w:rsid w:val="007C0F94"/>
    <w:rsid w:val="007C2A41"/>
    <w:rsid w:val="007C565B"/>
    <w:rsid w:val="007C5ACE"/>
    <w:rsid w:val="007C5ED8"/>
    <w:rsid w:val="007C613D"/>
    <w:rsid w:val="007C6864"/>
    <w:rsid w:val="007C78A8"/>
    <w:rsid w:val="007D03FD"/>
    <w:rsid w:val="007D0FDD"/>
    <w:rsid w:val="007D20E6"/>
    <w:rsid w:val="007D282F"/>
    <w:rsid w:val="007D3821"/>
    <w:rsid w:val="007D42CA"/>
    <w:rsid w:val="007D4BCF"/>
    <w:rsid w:val="007D588E"/>
    <w:rsid w:val="007D596C"/>
    <w:rsid w:val="007D685B"/>
    <w:rsid w:val="007D6A1F"/>
    <w:rsid w:val="007D73AE"/>
    <w:rsid w:val="007D7D87"/>
    <w:rsid w:val="007E0DCA"/>
    <w:rsid w:val="007E144F"/>
    <w:rsid w:val="007E25D0"/>
    <w:rsid w:val="007E3840"/>
    <w:rsid w:val="007E385F"/>
    <w:rsid w:val="007E3C6B"/>
    <w:rsid w:val="007E50E3"/>
    <w:rsid w:val="007E7402"/>
    <w:rsid w:val="007E74EF"/>
    <w:rsid w:val="007E76E5"/>
    <w:rsid w:val="007E7E0C"/>
    <w:rsid w:val="007F04BD"/>
    <w:rsid w:val="007F1C18"/>
    <w:rsid w:val="007F2140"/>
    <w:rsid w:val="007F2482"/>
    <w:rsid w:val="007F2B14"/>
    <w:rsid w:val="007F3BDE"/>
    <w:rsid w:val="007F47A0"/>
    <w:rsid w:val="007F4E5A"/>
    <w:rsid w:val="007F52DF"/>
    <w:rsid w:val="007F58D5"/>
    <w:rsid w:val="007F5DC8"/>
    <w:rsid w:val="00800198"/>
    <w:rsid w:val="00800C1A"/>
    <w:rsid w:val="008015B0"/>
    <w:rsid w:val="0080281A"/>
    <w:rsid w:val="008031C5"/>
    <w:rsid w:val="008033BB"/>
    <w:rsid w:val="0080416B"/>
    <w:rsid w:val="00806698"/>
    <w:rsid w:val="0081094E"/>
    <w:rsid w:val="00811723"/>
    <w:rsid w:val="00812D99"/>
    <w:rsid w:val="00812F71"/>
    <w:rsid w:val="008130C4"/>
    <w:rsid w:val="0081605B"/>
    <w:rsid w:val="00816B56"/>
    <w:rsid w:val="00817E75"/>
    <w:rsid w:val="00820BDE"/>
    <w:rsid w:val="00822268"/>
    <w:rsid w:val="008223DF"/>
    <w:rsid w:val="0082253F"/>
    <w:rsid w:val="00822A74"/>
    <w:rsid w:val="008243EF"/>
    <w:rsid w:val="00824511"/>
    <w:rsid w:val="008247DF"/>
    <w:rsid w:val="00824D9D"/>
    <w:rsid w:val="00826081"/>
    <w:rsid w:val="00826AC8"/>
    <w:rsid w:val="00826E1F"/>
    <w:rsid w:val="0083175D"/>
    <w:rsid w:val="008319EC"/>
    <w:rsid w:val="00831AE2"/>
    <w:rsid w:val="008328DB"/>
    <w:rsid w:val="0083313F"/>
    <w:rsid w:val="00833298"/>
    <w:rsid w:val="00833CEE"/>
    <w:rsid w:val="0083460D"/>
    <w:rsid w:val="0083563D"/>
    <w:rsid w:val="00835825"/>
    <w:rsid w:val="00836EA0"/>
    <w:rsid w:val="00837B3C"/>
    <w:rsid w:val="008424AE"/>
    <w:rsid w:val="00842D89"/>
    <w:rsid w:val="00843327"/>
    <w:rsid w:val="008438F3"/>
    <w:rsid w:val="00843EB5"/>
    <w:rsid w:val="008447BD"/>
    <w:rsid w:val="00847936"/>
    <w:rsid w:val="00847C3C"/>
    <w:rsid w:val="00850B0D"/>
    <w:rsid w:val="008512DC"/>
    <w:rsid w:val="00851F3E"/>
    <w:rsid w:val="008537E4"/>
    <w:rsid w:val="00853ECA"/>
    <w:rsid w:val="008550D2"/>
    <w:rsid w:val="00855B19"/>
    <w:rsid w:val="00856470"/>
    <w:rsid w:val="00856D9D"/>
    <w:rsid w:val="0086167C"/>
    <w:rsid w:val="00862BDF"/>
    <w:rsid w:val="00864694"/>
    <w:rsid w:val="00864C19"/>
    <w:rsid w:val="00867FFD"/>
    <w:rsid w:val="00870002"/>
    <w:rsid w:val="008726EB"/>
    <w:rsid w:val="008732FD"/>
    <w:rsid w:val="00874548"/>
    <w:rsid w:val="00874F4A"/>
    <w:rsid w:val="00875D97"/>
    <w:rsid w:val="00876200"/>
    <w:rsid w:val="0087693C"/>
    <w:rsid w:val="00876D41"/>
    <w:rsid w:val="008771E7"/>
    <w:rsid w:val="0087724E"/>
    <w:rsid w:val="00880097"/>
    <w:rsid w:val="008802BA"/>
    <w:rsid w:val="00880E59"/>
    <w:rsid w:val="00881D63"/>
    <w:rsid w:val="00882F09"/>
    <w:rsid w:val="008835AF"/>
    <w:rsid w:val="00883841"/>
    <w:rsid w:val="0088433F"/>
    <w:rsid w:val="00885FD2"/>
    <w:rsid w:val="0088600A"/>
    <w:rsid w:val="00887181"/>
    <w:rsid w:val="00887F8C"/>
    <w:rsid w:val="00890A11"/>
    <w:rsid w:val="0089273E"/>
    <w:rsid w:val="00892EBA"/>
    <w:rsid w:val="0089391B"/>
    <w:rsid w:val="00893ABC"/>
    <w:rsid w:val="00895985"/>
    <w:rsid w:val="00897225"/>
    <w:rsid w:val="008979F8"/>
    <w:rsid w:val="00897ADF"/>
    <w:rsid w:val="008A00A2"/>
    <w:rsid w:val="008A0154"/>
    <w:rsid w:val="008A01BE"/>
    <w:rsid w:val="008A21CF"/>
    <w:rsid w:val="008A2312"/>
    <w:rsid w:val="008A4DEF"/>
    <w:rsid w:val="008A6B88"/>
    <w:rsid w:val="008A6E75"/>
    <w:rsid w:val="008A7145"/>
    <w:rsid w:val="008B0BDF"/>
    <w:rsid w:val="008B1056"/>
    <w:rsid w:val="008B16D4"/>
    <w:rsid w:val="008B59C6"/>
    <w:rsid w:val="008B6168"/>
    <w:rsid w:val="008C18C4"/>
    <w:rsid w:val="008C246A"/>
    <w:rsid w:val="008C368C"/>
    <w:rsid w:val="008C5219"/>
    <w:rsid w:val="008C6089"/>
    <w:rsid w:val="008C6815"/>
    <w:rsid w:val="008D0F64"/>
    <w:rsid w:val="008D152B"/>
    <w:rsid w:val="008D3227"/>
    <w:rsid w:val="008D4A90"/>
    <w:rsid w:val="008D4E11"/>
    <w:rsid w:val="008D58DC"/>
    <w:rsid w:val="008D5E21"/>
    <w:rsid w:val="008D68EA"/>
    <w:rsid w:val="008D6CFF"/>
    <w:rsid w:val="008D6E41"/>
    <w:rsid w:val="008D7ED3"/>
    <w:rsid w:val="008E0CEB"/>
    <w:rsid w:val="008E1DAF"/>
    <w:rsid w:val="008E2F83"/>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2B8D"/>
    <w:rsid w:val="008F2C87"/>
    <w:rsid w:val="008F32D2"/>
    <w:rsid w:val="008F536A"/>
    <w:rsid w:val="008F5D71"/>
    <w:rsid w:val="008F6F5B"/>
    <w:rsid w:val="00900960"/>
    <w:rsid w:val="00900BC5"/>
    <w:rsid w:val="009012C5"/>
    <w:rsid w:val="0090157B"/>
    <w:rsid w:val="00901AE1"/>
    <w:rsid w:val="00902953"/>
    <w:rsid w:val="0090359E"/>
    <w:rsid w:val="009035ED"/>
    <w:rsid w:val="0090395D"/>
    <w:rsid w:val="00903994"/>
    <w:rsid w:val="00904D59"/>
    <w:rsid w:val="0090549D"/>
    <w:rsid w:val="00907588"/>
    <w:rsid w:val="009108FC"/>
    <w:rsid w:val="0091185C"/>
    <w:rsid w:val="00914F37"/>
    <w:rsid w:val="00915396"/>
    <w:rsid w:val="00915674"/>
    <w:rsid w:val="009160D2"/>
    <w:rsid w:val="009161A6"/>
    <w:rsid w:val="0092005E"/>
    <w:rsid w:val="0092029E"/>
    <w:rsid w:val="0092097A"/>
    <w:rsid w:val="00921BEF"/>
    <w:rsid w:val="0092299E"/>
    <w:rsid w:val="009229AC"/>
    <w:rsid w:val="00924CE4"/>
    <w:rsid w:val="009251C9"/>
    <w:rsid w:val="00925D82"/>
    <w:rsid w:val="00926D33"/>
    <w:rsid w:val="00926D94"/>
    <w:rsid w:val="00927970"/>
    <w:rsid w:val="0093093D"/>
    <w:rsid w:val="00930B9E"/>
    <w:rsid w:val="00931700"/>
    <w:rsid w:val="00932249"/>
    <w:rsid w:val="00932C44"/>
    <w:rsid w:val="00934084"/>
    <w:rsid w:val="0093520F"/>
    <w:rsid w:val="00936B18"/>
    <w:rsid w:val="00937F22"/>
    <w:rsid w:val="0094052B"/>
    <w:rsid w:val="009408C9"/>
    <w:rsid w:val="0094185A"/>
    <w:rsid w:val="00941FCB"/>
    <w:rsid w:val="009433AC"/>
    <w:rsid w:val="00943A0E"/>
    <w:rsid w:val="00945166"/>
    <w:rsid w:val="00945D7E"/>
    <w:rsid w:val="00945E64"/>
    <w:rsid w:val="009460E9"/>
    <w:rsid w:val="009463A8"/>
    <w:rsid w:val="009473FB"/>
    <w:rsid w:val="00950137"/>
    <w:rsid w:val="00952FE5"/>
    <w:rsid w:val="0095399C"/>
    <w:rsid w:val="009541FD"/>
    <w:rsid w:val="0095578A"/>
    <w:rsid w:val="00955854"/>
    <w:rsid w:val="00955BDF"/>
    <w:rsid w:val="00955E81"/>
    <w:rsid w:val="0095623A"/>
    <w:rsid w:val="00956995"/>
    <w:rsid w:val="00960819"/>
    <w:rsid w:val="00961D20"/>
    <w:rsid w:val="00962F8A"/>
    <w:rsid w:val="00962FED"/>
    <w:rsid w:val="009633E5"/>
    <w:rsid w:val="00965980"/>
    <w:rsid w:val="00970A36"/>
    <w:rsid w:val="00970EB4"/>
    <w:rsid w:val="00972631"/>
    <w:rsid w:val="00972DE7"/>
    <w:rsid w:val="00974E2B"/>
    <w:rsid w:val="009754FD"/>
    <w:rsid w:val="00976CD8"/>
    <w:rsid w:val="009779B7"/>
    <w:rsid w:val="00981852"/>
    <w:rsid w:val="00981D6D"/>
    <w:rsid w:val="00983511"/>
    <w:rsid w:val="00983884"/>
    <w:rsid w:val="00983EA7"/>
    <w:rsid w:val="00985130"/>
    <w:rsid w:val="00985223"/>
    <w:rsid w:val="0098728C"/>
    <w:rsid w:val="0099042C"/>
    <w:rsid w:val="009908CD"/>
    <w:rsid w:val="00990CED"/>
    <w:rsid w:val="00991E47"/>
    <w:rsid w:val="00993020"/>
    <w:rsid w:val="009933E9"/>
    <w:rsid w:val="009939E2"/>
    <w:rsid w:val="0099503F"/>
    <w:rsid w:val="00996F96"/>
    <w:rsid w:val="009A0154"/>
    <w:rsid w:val="009A0CEC"/>
    <w:rsid w:val="009A141B"/>
    <w:rsid w:val="009A14CD"/>
    <w:rsid w:val="009A1977"/>
    <w:rsid w:val="009A1B61"/>
    <w:rsid w:val="009A2309"/>
    <w:rsid w:val="009A34FF"/>
    <w:rsid w:val="009A3645"/>
    <w:rsid w:val="009A3C56"/>
    <w:rsid w:val="009A415A"/>
    <w:rsid w:val="009A53EB"/>
    <w:rsid w:val="009A5FE8"/>
    <w:rsid w:val="009A64BB"/>
    <w:rsid w:val="009A6765"/>
    <w:rsid w:val="009A7512"/>
    <w:rsid w:val="009A75B4"/>
    <w:rsid w:val="009A7E65"/>
    <w:rsid w:val="009B0EFA"/>
    <w:rsid w:val="009B23BC"/>
    <w:rsid w:val="009B52BC"/>
    <w:rsid w:val="009B6421"/>
    <w:rsid w:val="009B66EC"/>
    <w:rsid w:val="009B6930"/>
    <w:rsid w:val="009C009B"/>
    <w:rsid w:val="009C0E48"/>
    <w:rsid w:val="009C16B6"/>
    <w:rsid w:val="009C1F16"/>
    <w:rsid w:val="009C4345"/>
    <w:rsid w:val="009C6CE7"/>
    <w:rsid w:val="009C6F0C"/>
    <w:rsid w:val="009D0774"/>
    <w:rsid w:val="009D22F0"/>
    <w:rsid w:val="009D3C0C"/>
    <w:rsid w:val="009D4CB2"/>
    <w:rsid w:val="009D50C9"/>
    <w:rsid w:val="009D6402"/>
    <w:rsid w:val="009E1542"/>
    <w:rsid w:val="009E3323"/>
    <w:rsid w:val="009E3AF8"/>
    <w:rsid w:val="009E3B3F"/>
    <w:rsid w:val="009E4EC3"/>
    <w:rsid w:val="009E5922"/>
    <w:rsid w:val="009E64FA"/>
    <w:rsid w:val="009E6952"/>
    <w:rsid w:val="009F00EB"/>
    <w:rsid w:val="009F092E"/>
    <w:rsid w:val="009F0C98"/>
    <w:rsid w:val="009F0E03"/>
    <w:rsid w:val="009F14EF"/>
    <w:rsid w:val="009F2650"/>
    <w:rsid w:val="009F2775"/>
    <w:rsid w:val="009F75CC"/>
    <w:rsid w:val="009F768C"/>
    <w:rsid w:val="00A00E77"/>
    <w:rsid w:val="00A01587"/>
    <w:rsid w:val="00A01D01"/>
    <w:rsid w:val="00A01E91"/>
    <w:rsid w:val="00A020B9"/>
    <w:rsid w:val="00A02763"/>
    <w:rsid w:val="00A02A22"/>
    <w:rsid w:val="00A03207"/>
    <w:rsid w:val="00A03894"/>
    <w:rsid w:val="00A048BC"/>
    <w:rsid w:val="00A04BDC"/>
    <w:rsid w:val="00A070B5"/>
    <w:rsid w:val="00A0753D"/>
    <w:rsid w:val="00A07AB8"/>
    <w:rsid w:val="00A12D8B"/>
    <w:rsid w:val="00A12F50"/>
    <w:rsid w:val="00A13690"/>
    <w:rsid w:val="00A145F4"/>
    <w:rsid w:val="00A14AFD"/>
    <w:rsid w:val="00A14EAA"/>
    <w:rsid w:val="00A15552"/>
    <w:rsid w:val="00A15665"/>
    <w:rsid w:val="00A16755"/>
    <w:rsid w:val="00A17E0D"/>
    <w:rsid w:val="00A21427"/>
    <w:rsid w:val="00A22295"/>
    <w:rsid w:val="00A224D1"/>
    <w:rsid w:val="00A22822"/>
    <w:rsid w:val="00A22949"/>
    <w:rsid w:val="00A22B52"/>
    <w:rsid w:val="00A23945"/>
    <w:rsid w:val="00A243E5"/>
    <w:rsid w:val="00A244F7"/>
    <w:rsid w:val="00A253F6"/>
    <w:rsid w:val="00A3032D"/>
    <w:rsid w:val="00A30492"/>
    <w:rsid w:val="00A310EF"/>
    <w:rsid w:val="00A33C41"/>
    <w:rsid w:val="00A34325"/>
    <w:rsid w:val="00A3576C"/>
    <w:rsid w:val="00A35E29"/>
    <w:rsid w:val="00A36B00"/>
    <w:rsid w:val="00A36B43"/>
    <w:rsid w:val="00A377E7"/>
    <w:rsid w:val="00A40432"/>
    <w:rsid w:val="00A4068D"/>
    <w:rsid w:val="00A4088D"/>
    <w:rsid w:val="00A44425"/>
    <w:rsid w:val="00A44788"/>
    <w:rsid w:val="00A463C1"/>
    <w:rsid w:val="00A46A23"/>
    <w:rsid w:val="00A478E8"/>
    <w:rsid w:val="00A50521"/>
    <w:rsid w:val="00A51A73"/>
    <w:rsid w:val="00A5421B"/>
    <w:rsid w:val="00A54238"/>
    <w:rsid w:val="00A54D4D"/>
    <w:rsid w:val="00A55722"/>
    <w:rsid w:val="00A55A92"/>
    <w:rsid w:val="00A57849"/>
    <w:rsid w:val="00A57ED8"/>
    <w:rsid w:val="00A61FCF"/>
    <w:rsid w:val="00A6246A"/>
    <w:rsid w:val="00A62F7F"/>
    <w:rsid w:val="00A632EB"/>
    <w:rsid w:val="00A63972"/>
    <w:rsid w:val="00A65675"/>
    <w:rsid w:val="00A657E7"/>
    <w:rsid w:val="00A65822"/>
    <w:rsid w:val="00A6596F"/>
    <w:rsid w:val="00A66081"/>
    <w:rsid w:val="00A66A55"/>
    <w:rsid w:val="00A67B6A"/>
    <w:rsid w:val="00A67C0F"/>
    <w:rsid w:val="00A7034C"/>
    <w:rsid w:val="00A71065"/>
    <w:rsid w:val="00A72105"/>
    <w:rsid w:val="00A728EF"/>
    <w:rsid w:val="00A72D9F"/>
    <w:rsid w:val="00A735CF"/>
    <w:rsid w:val="00A74808"/>
    <w:rsid w:val="00A75D34"/>
    <w:rsid w:val="00A7710A"/>
    <w:rsid w:val="00A778B1"/>
    <w:rsid w:val="00A8064A"/>
    <w:rsid w:val="00A812E0"/>
    <w:rsid w:val="00A8376A"/>
    <w:rsid w:val="00A83E74"/>
    <w:rsid w:val="00A840FE"/>
    <w:rsid w:val="00A84775"/>
    <w:rsid w:val="00A86207"/>
    <w:rsid w:val="00A86B0F"/>
    <w:rsid w:val="00A86B7E"/>
    <w:rsid w:val="00A87D2D"/>
    <w:rsid w:val="00A90656"/>
    <w:rsid w:val="00A91778"/>
    <w:rsid w:val="00A91D82"/>
    <w:rsid w:val="00A92410"/>
    <w:rsid w:val="00A9475F"/>
    <w:rsid w:val="00A9522E"/>
    <w:rsid w:val="00A95683"/>
    <w:rsid w:val="00A9669F"/>
    <w:rsid w:val="00A970B8"/>
    <w:rsid w:val="00AA0FD7"/>
    <w:rsid w:val="00AA1B72"/>
    <w:rsid w:val="00AA25B2"/>
    <w:rsid w:val="00AA38CA"/>
    <w:rsid w:val="00AA545F"/>
    <w:rsid w:val="00AA5A3E"/>
    <w:rsid w:val="00AA6799"/>
    <w:rsid w:val="00AA7613"/>
    <w:rsid w:val="00AA7716"/>
    <w:rsid w:val="00AB25FD"/>
    <w:rsid w:val="00AB56DB"/>
    <w:rsid w:val="00AB6939"/>
    <w:rsid w:val="00AC0A30"/>
    <w:rsid w:val="00AC0E95"/>
    <w:rsid w:val="00AC5E22"/>
    <w:rsid w:val="00AC7063"/>
    <w:rsid w:val="00AC7577"/>
    <w:rsid w:val="00AC7B02"/>
    <w:rsid w:val="00AD0A03"/>
    <w:rsid w:val="00AD0AE9"/>
    <w:rsid w:val="00AD0D37"/>
    <w:rsid w:val="00AD2BE6"/>
    <w:rsid w:val="00AD3644"/>
    <w:rsid w:val="00AD36A7"/>
    <w:rsid w:val="00AD3BDB"/>
    <w:rsid w:val="00AD4BC4"/>
    <w:rsid w:val="00AD4F3D"/>
    <w:rsid w:val="00AD5126"/>
    <w:rsid w:val="00AD5967"/>
    <w:rsid w:val="00AD5DFF"/>
    <w:rsid w:val="00AD6BCF"/>
    <w:rsid w:val="00AD78F0"/>
    <w:rsid w:val="00AE092B"/>
    <w:rsid w:val="00AE297E"/>
    <w:rsid w:val="00AE3A10"/>
    <w:rsid w:val="00AE3FC6"/>
    <w:rsid w:val="00AE49EF"/>
    <w:rsid w:val="00AE5DD7"/>
    <w:rsid w:val="00AE616E"/>
    <w:rsid w:val="00AE62F4"/>
    <w:rsid w:val="00AE6928"/>
    <w:rsid w:val="00AE6F46"/>
    <w:rsid w:val="00AE72D7"/>
    <w:rsid w:val="00AE7FC8"/>
    <w:rsid w:val="00AF00D4"/>
    <w:rsid w:val="00AF324F"/>
    <w:rsid w:val="00AF4156"/>
    <w:rsid w:val="00AF41EF"/>
    <w:rsid w:val="00AF594D"/>
    <w:rsid w:val="00AF5C84"/>
    <w:rsid w:val="00AF6D60"/>
    <w:rsid w:val="00AF75F6"/>
    <w:rsid w:val="00B01523"/>
    <w:rsid w:val="00B041A6"/>
    <w:rsid w:val="00B05F7F"/>
    <w:rsid w:val="00B062B5"/>
    <w:rsid w:val="00B06F56"/>
    <w:rsid w:val="00B073F1"/>
    <w:rsid w:val="00B07693"/>
    <w:rsid w:val="00B07AA8"/>
    <w:rsid w:val="00B1025B"/>
    <w:rsid w:val="00B108B6"/>
    <w:rsid w:val="00B114AA"/>
    <w:rsid w:val="00B17C4B"/>
    <w:rsid w:val="00B20626"/>
    <w:rsid w:val="00B20AF7"/>
    <w:rsid w:val="00B20F24"/>
    <w:rsid w:val="00B21C88"/>
    <w:rsid w:val="00B21D4C"/>
    <w:rsid w:val="00B24A28"/>
    <w:rsid w:val="00B26BD5"/>
    <w:rsid w:val="00B2727C"/>
    <w:rsid w:val="00B27540"/>
    <w:rsid w:val="00B278DA"/>
    <w:rsid w:val="00B31B76"/>
    <w:rsid w:val="00B33FFC"/>
    <w:rsid w:val="00B360B8"/>
    <w:rsid w:val="00B3675B"/>
    <w:rsid w:val="00B36F4D"/>
    <w:rsid w:val="00B37BF4"/>
    <w:rsid w:val="00B40E52"/>
    <w:rsid w:val="00B43EA5"/>
    <w:rsid w:val="00B44F04"/>
    <w:rsid w:val="00B45A67"/>
    <w:rsid w:val="00B4767A"/>
    <w:rsid w:val="00B509D1"/>
    <w:rsid w:val="00B52B19"/>
    <w:rsid w:val="00B52B4F"/>
    <w:rsid w:val="00B55CB7"/>
    <w:rsid w:val="00B55E66"/>
    <w:rsid w:val="00B56D3A"/>
    <w:rsid w:val="00B60779"/>
    <w:rsid w:val="00B60F4B"/>
    <w:rsid w:val="00B6114F"/>
    <w:rsid w:val="00B6178B"/>
    <w:rsid w:val="00B647B5"/>
    <w:rsid w:val="00B6517E"/>
    <w:rsid w:val="00B6565C"/>
    <w:rsid w:val="00B6616C"/>
    <w:rsid w:val="00B67872"/>
    <w:rsid w:val="00B67B3D"/>
    <w:rsid w:val="00B701D2"/>
    <w:rsid w:val="00B70D27"/>
    <w:rsid w:val="00B7120C"/>
    <w:rsid w:val="00B732B1"/>
    <w:rsid w:val="00B751E2"/>
    <w:rsid w:val="00B8072E"/>
    <w:rsid w:val="00B81DE2"/>
    <w:rsid w:val="00B829D7"/>
    <w:rsid w:val="00B83DD4"/>
    <w:rsid w:val="00B85305"/>
    <w:rsid w:val="00B85491"/>
    <w:rsid w:val="00B85F1B"/>
    <w:rsid w:val="00B86642"/>
    <w:rsid w:val="00B92300"/>
    <w:rsid w:val="00B935E1"/>
    <w:rsid w:val="00B9623B"/>
    <w:rsid w:val="00B96B18"/>
    <w:rsid w:val="00B97192"/>
    <w:rsid w:val="00B9744D"/>
    <w:rsid w:val="00BA2171"/>
    <w:rsid w:val="00BA3987"/>
    <w:rsid w:val="00BA5DAA"/>
    <w:rsid w:val="00BA5E00"/>
    <w:rsid w:val="00BA7659"/>
    <w:rsid w:val="00BB0E19"/>
    <w:rsid w:val="00BB25F3"/>
    <w:rsid w:val="00BB33A3"/>
    <w:rsid w:val="00BB3EF7"/>
    <w:rsid w:val="00BB4FA9"/>
    <w:rsid w:val="00BB53A6"/>
    <w:rsid w:val="00BB5552"/>
    <w:rsid w:val="00BB5C26"/>
    <w:rsid w:val="00BB792E"/>
    <w:rsid w:val="00BC10E3"/>
    <w:rsid w:val="00BC3366"/>
    <w:rsid w:val="00BC48B3"/>
    <w:rsid w:val="00BC7D04"/>
    <w:rsid w:val="00BC7E27"/>
    <w:rsid w:val="00BC7F03"/>
    <w:rsid w:val="00BD03FA"/>
    <w:rsid w:val="00BD0837"/>
    <w:rsid w:val="00BD0FF4"/>
    <w:rsid w:val="00BD62C1"/>
    <w:rsid w:val="00BD6C0B"/>
    <w:rsid w:val="00BD73D9"/>
    <w:rsid w:val="00BD785F"/>
    <w:rsid w:val="00BE1216"/>
    <w:rsid w:val="00BE1248"/>
    <w:rsid w:val="00BE1FA0"/>
    <w:rsid w:val="00BE36C8"/>
    <w:rsid w:val="00BE4911"/>
    <w:rsid w:val="00BE5261"/>
    <w:rsid w:val="00BE75C6"/>
    <w:rsid w:val="00BF0009"/>
    <w:rsid w:val="00BF1A57"/>
    <w:rsid w:val="00BF1F8C"/>
    <w:rsid w:val="00BF28CB"/>
    <w:rsid w:val="00BF39E7"/>
    <w:rsid w:val="00BF3D93"/>
    <w:rsid w:val="00BF4B89"/>
    <w:rsid w:val="00BF4F26"/>
    <w:rsid w:val="00BF6B79"/>
    <w:rsid w:val="00BF6DEF"/>
    <w:rsid w:val="00BF7B53"/>
    <w:rsid w:val="00C00746"/>
    <w:rsid w:val="00C013F8"/>
    <w:rsid w:val="00C01BE2"/>
    <w:rsid w:val="00C035CE"/>
    <w:rsid w:val="00C03C56"/>
    <w:rsid w:val="00C0785C"/>
    <w:rsid w:val="00C10067"/>
    <w:rsid w:val="00C101BC"/>
    <w:rsid w:val="00C10E84"/>
    <w:rsid w:val="00C10EDC"/>
    <w:rsid w:val="00C13329"/>
    <w:rsid w:val="00C13BC6"/>
    <w:rsid w:val="00C15050"/>
    <w:rsid w:val="00C16032"/>
    <w:rsid w:val="00C1786C"/>
    <w:rsid w:val="00C2028E"/>
    <w:rsid w:val="00C20583"/>
    <w:rsid w:val="00C209AA"/>
    <w:rsid w:val="00C2183B"/>
    <w:rsid w:val="00C21DA5"/>
    <w:rsid w:val="00C225D6"/>
    <w:rsid w:val="00C23A99"/>
    <w:rsid w:val="00C25972"/>
    <w:rsid w:val="00C25E07"/>
    <w:rsid w:val="00C25FB9"/>
    <w:rsid w:val="00C26667"/>
    <w:rsid w:val="00C26A07"/>
    <w:rsid w:val="00C309D4"/>
    <w:rsid w:val="00C30EEC"/>
    <w:rsid w:val="00C31757"/>
    <w:rsid w:val="00C33E4E"/>
    <w:rsid w:val="00C33EE8"/>
    <w:rsid w:val="00C35926"/>
    <w:rsid w:val="00C37C65"/>
    <w:rsid w:val="00C41678"/>
    <w:rsid w:val="00C41B84"/>
    <w:rsid w:val="00C43250"/>
    <w:rsid w:val="00C43765"/>
    <w:rsid w:val="00C44571"/>
    <w:rsid w:val="00C46E23"/>
    <w:rsid w:val="00C47B47"/>
    <w:rsid w:val="00C47DF0"/>
    <w:rsid w:val="00C50FD3"/>
    <w:rsid w:val="00C51429"/>
    <w:rsid w:val="00C51782"/>
    <w:rsid w:val="00C52D66"/>
    <w:rsid w:val="00C554CB"/>
    <w:rsid w:val="00C61591"/>
    <w:rsid w:val="00C61759"/>
    <w:rsid w:val="00C617CE"/>
    <w:rsid w:val="00C63DB4"/>
    <w:rsid w:val="00C63E9F"/>
    <w:rsid w:val="00C65D83"/>
    <w:rsid w:val="00C66224"/>
    <w:rsid w:val="00C66E34"/>
    <w:rsid w:val="00C66EA9"/>
    <w:rsid w:val="00C70999"/>
    <w:rsid w:val="00C70DE5"/>
    <w:rsid w:val="00C71826"/>
    <w:rsid w:val="00C72919"/>
    <w:rsid w:val="00C7399A"/>
    <w:rsid w:val="00C73EBB"/>
    <w:rsid w:val="00C7472F"/>
    <w:rsid w:val="00C748FF"/>
    <w:rsid w:val="00C76FDA"/>
    <w:rsid w:val="00C772A1"/>
    <w:rsid w:val="00C82216"/>
    <w:rsid w:val="00C82625"/>
    <w:rsid w:val="00C8276D"/>
    <w:rsid w:val="00C834C4"/>
    <w:rsid w:val="00C848D8"/>
    <w:rsid w:val="00C8510E"/>
    <w:rsid w:val="00C86973"/>
    <w:rsid w:val="00C911A2"/>
    <w:rsid w:val="00C91987"/>
    <w:rsid w:val="00C91A96"/>
    <w:rsid w:val="00C92E9F"/>
    <w:rsid w:val="00C94E49"/>
    <w:rsid w:val="00C95D23"/>
    <w:rsid w:val="00CA0B60"/>
    <w:rsid w:val="00CA0E9F"/>
    <w:rsid w:val="00CA39C6"/>
    <w:rsid w:val="00CA3E20"/>
    <w:rsid w:val="00CA462C"/>
    <w:rsid w:val="00CA674C"/>
    <w:rsid w:val="00CA6FDE"/>
    <w:rsid w:val="00CA7CD1"/>
    <w:rsid w:val="00CA7F2C"/>
    <w:rsid w:val="00CB0ED4"/>
    <w:rsid w:val="00CB21F2"/>
    <w:rsid w:val="00CB3B3C"/>
    <w:rsid w:val="00CB3DCE"/>
    <w:rsid w:val="00CB4EE0"/>
    <w:rsid w:val="00CB5C82"/>
    <w:rsid w:val="00CB6E27"/>
    <w:rsid w:val="00CB6EF0"/>
    <w:rsid w:val="00CC1623"/>
    <w:rsid w:val="00CC16B3"/>
    <w:rsid w:val="00CC1FB7"/>
    <w:rsid w:val="00CC2771"/>
    <w:rsid w:val="00CC3C48"/>
    <w:rsid w:val="00CC56B0"/>
    <w:rsid w:val="00CC586C"/>
    <w:rsid w:val="00CC7097"/>
    <w:rsid w:val="00CD1741"/>
    <w:rsid w:val="00CD1FB5"/>
    <w:rsid w:val="00CD2B0E"/>
    <w:rsid w:val="00CD317A"/>
    <w:rsid w:val="00CD383E"/>
    <w:rsid w:val="00CD3AFB"/>
    <w:rsid w:val="00CD42E0"/>
    <w:rsid w:val="00CD5743"/>
    <w:rsid w:val="00CD63EC"/>
    <w:rsid w:val="00CD7571"/>
    <w:rsid w:val="00CE01F1"/>
    <w:rsid w:val="00CE16A5"/>
    <w:rsid w:val="00CE19B4"/>
    <w:rsid w:val="00CE1CD4"/>
    <w:rsid w:val="00CE267B"/>
    <w:rsid w:val="00CE27E6"/>
    <w:rsid w:val="00CE4125"/>
    <w:rsid w:val="00CE5505"/>
    <w:rsid w:val="00CE5EE5"/>
    <w:rsid w:val="00CE7AE1"/>
    <w:rsid w:val="00CF022D"/>
    <w:rsid w:val="00CF0540"/>
    <w:rsid w:val="00CF1435"/>
    <w:rsid w:val="00CF2C57"/>
    <w:rsid w:val="00CF5E6D"/>
    <w:rsid w:val="00CF626C"/>
    <w:rsid w:val="00CF71C9"/>
    <w:rsid w:val="00CF7BA1"/>
    <w:rsid w:val="00D00181"/>
    <w:rsid w:val="00D003A2"/>
    <w:rsid w:val="00D00A50"/>
    <w:rsid w:val="00D015D9"/>
    <w:rsid w:val="00D0210A"/>
    <w:rsid w:val="00D02C17"/>
    <w:rsid w:val="00D0353E"/>
    <w:rsid w:val="00D03776"/>
    <w:rsid w:val="00D04206"/>
    <w:rsid w:val="00D05A2D"/>
    <w:rsid w:val="00D06FB8"/>
    <w:rsid w:val="00D072F2"/>
    <w:rsid w:val="00D106E0"/>
    <w:rsid w:val="00D10CCD"/>
    <w:rsid w:val="00D10D77"/>
    <w:rsid w:val="00D10E2A"/>
    <w:rsid w:val="00D11244"/>
    <w:rsid w:val="00D12B27"/>
    <w:rsid w:val="00D12BA1"/>
    <w:rsid w:val="00D12EB4"/>
    <w:rsid w:val="00D133B0"/>
    <w:rsid w:val="00D15784"/>
    <w:rsid w:val="00D1736D"/>
    <w:rsid w:val="00D20FCA"/>
    <w:rsid w:val="00D215F7"/>
    <w:rsid w:val="00D21F78"/>
    <w:rsid w:val="00D220B9"/>
    <w:rsid w:val="00D222C2"/>
    <w:rsid w:val="00D24BE1"/>
    <w:rsid w:val="00D26D7A"/>
    <w:rsid w:val="00D26F62"/>
    <w:rsid w:val="00D300DA"/>
    <w:rsid w:val="00D30D6D"/>
    <w:rsid w:val="00D32C2B"/>
    <w:rsid w:val="00D32E35"/>
    <w:rsid w:val="00D34115"/>
    <w:rsid w:val="00D34B54"/>
    <w:rsid w:val="00D34D46"/>
    <w:rsid w:val="00D35DD2"/>
    <w:rsid w:val="00D36137"/>
    <w:rsid w:val="00D376A4"/>
    <w:rsid w:val="00D377E4"/>
    <w:rsid w:val="00D41ED7"/>
    <w:rsid w:val="00D43119"/>
    <w:rsid w:val="00D43D22"/>
    <w:rsid w:val="00D464B7"/>
    <w:rsid w:val="00D46D1F"/>
    <w:rsid w:val="00D47ED6"/>
    <w:rsid w:val="00D50E51"/>
    <w:rsid w:val="00D50F72"/>
    <w:rsid w:val="00D52821"/>
    <w:rsid w:val="00D55E4A"/>
    <w:rsid w:val="00D56397"/>
    <w:rsid w:val="00D57A95"/>
    <w:rsid w:val="00D57CAC"/>
    <w:rsid w:val="00D60085"/>
    <w:rsid w:val="00D61835"/>
    <w:rsid w:val="00D62561"/>
    <w:rsid w:val="00D626E1"/>
    <w:rsid w:val="00D63D88"/>
    <w:rsid w:val="00D64608"/>
    <w:rsid w:val="00D655CC"/>
    <w:rsid w:val="00D6674D"/>
    <w:rsid w:val="00D67F56"/>
    <w:rsid w:val="00D711D3"/>
    <w:rsid w:val="00D71C75"/>
    <w:rsid w:val="00D72FBA"/>
    <w:rsid w:val="00D73496"/>
    <w:rsid w:val="00D734CE"/>
    <w:rsid w:val="00D7383D"/>
    <w:rsid w:val="00D75D9B"/>
    <w:rsid w:val="00D82021"/>
    <w:rsid w:val="00D8336E"/>
    <w:rsid w:val="00D838F8"/>
    <w:rsid w:val="00D84273"/>
    <w:rsid w:val="00D848D9"/>
    <w:rsid w:val="00D8598C"/>
    <w:rsid w:val="00D86A19"/>
    <w:rsid w:val="00D90B3D"/>
    <w:rsid w:val="00D91261"/>
    <w:rsid w:val="00D92DB5"/>
    <w:rsid w:val="00D941BA"/>
    <w:rsid w:val="00D95292"/>
    <w:rsid w:val="00D96940"/>
    <w:rsid w:val="00D970BE"/>
    <w:rsid w:val="00D97E3F"/>
    <w:rsid w:val="00DA05A0"/>
    <w:rsid w:val="00DA3E02"/>
    <w:rsid w:val="00DA5A1C"/>
    <w:rsid w:val="00DA708E"/>
    <w:rsid w:val="00DA7122"/>
    <w:rsid w:val="00DA7A02"/>
    <w:rsid w:val="00DB0218"/>
    <w:rsid w:val="00DB0392"/>
    <w:rsid w:val="00DB1581"/>
    <w:rsid w:val="00DB3506"/>
    <w:rsid w:val="00DB379A"/>
    <w:rsid w:val="00DB567E"/>
    <w:rsid w:val="00DB6227"/>
    <w:rsid w:val="00DB728D"/>
    <w:rsid w:val="00DC29FA"/>
    <w:rsid w:val="00DC2AE9"/>
    <w:rsid w:val="00DC4E32"/>
    <w:rsid w:val="00DC5223"/>
    <w:rsid w:val="00DC55F3"/>
    <w:rsid w:val="00DC6021"/>
    <w:rsid w:val="00DC6877"/>
    <w:rsid w:val="00DC7A71"/>
    <w:rsid w:val="00DD04E2"/>
    <w:rsid w:val="00DD0829"/>
    <w:rsid w:val="00DD172E"/>
    <w:rsid w:val="00DD2A09"/>
    <w:rsid w:val="00DD35DA"/>
    <w:rsid w:val="00DD4295"/>
    <w:rsid w:val="00DD4902"/>
    <w:rsid w:val="00DD62A8"/>
    <w:rsid w:val="00DD6BE2"/>
    <w:rsid w:val="00DE1903"/>
    <w:rsid w:val="00DE3163"/>
    <w:rsid w:val="00DE55EC"/>
    <w:rsid w:val="00DE5CEC"/>
    <w:rsid w:val="00DE6572"/>
    <w:rsid w:val="00DE6A66"/>
    <w:rsid w:val="00DF00A1"/>
    <w:rsid w:val="00DF1C4E"/>
    <w:rsid w:val="00DF25A7"/>
    <w:rsid w:val="00DF33A9"/>
    <w:rsid w:val="00DF420F"/>
    <w:rsid w:val="00DF53BE"/>
    <w:rsid w:val="00DF5D11"/>
    <w:rsid w:val="00DF5E38"/>
    <w:rsid w:val="00DF5F30"/>
    <w:rsid w:val="00DF5F63"/>
    <w:rsid w:val="00DF6032"/>
    <w:rsid w:val="00DF65DF"/>
    <w:rsid w:val="00DF7E97"/>
    <w:rsid w:val="00E00490"/>
    <w:rsid w:val="00E04585"/>
    <w:rsid w:val="00E05D6B"/>
    <w:rsid w:val="00E05E06"/>
    <w:rsid w:val="00E07353"/>
    <w:rsid w:val="00E07C4D"/>
    <w:rsid w:val="00E10054"/>
    <w:rsid w:val="00E1035F"/>
    <w:rsid w:val="00E10C31"/>
    <w:rsid w:val="00E1174A"/>
    <w:rsid w:val="00E13523"/>
    <w:rsid w:val="00E14132"/>
    <w:rsid w:val="00E14C43"/>
    <w:rsid w:val="00E177A2"/>
    <w:rsid w:val="00E2027B"/>
    <w:rsid w:val="00E2039C"/>
    <w:rsid w:val="00E21CDD"/>
    <w:rsid w:val="00E249C6"/>
    <w:rsid w:val="00E24A0B"/>
    <w:rsid w:val="00E254BC"/>
    <w:rsid w:val="00E27C7C"/>
    <w:rsid w:val="00E27D6B"/>
    <w:rsid w:val="00E302BF"/>
    <w:rsid w:val="00E30E3D"/>
    <w:rsid w:val="00E319E4"/>
    <w:rsid w:val="00E31D81"/>
    <w:rsid w:val="00E347DF"/>
    <w:rsid w:val="00E35172"/>
    <w:rsid w:val="00E35513"/>
    <w:rsid w:val="00E3601D"/>
    <w:rsid w:val="00E37314"/>
    <w:rsid w:val="00E40053"/>
    <w:rsid w:val="00E4213B"/>
    <w:rsid w:val="00E422E0"/>
    <w:rsid w:val="00E426D8"/>
    <w:rsid w:val="00E438CE"/>
    <w:rsid w:val="00E43BC9"/>
    <w:rsid w:val="00E440DA"/>
    <w:rsid w:val="00E465ED"/>
    <w:rsid w:val="00E4686F"/>
    <w:rsid w:val="00E46C64"/>
    <w:rsid w:val="00E47660"/>
    <w:rsid w:val="00E52121"/>
    <w:rsid w:val="00E522DD"/>
    <w:rsid w:val="00E5279F"/>
    <w:rsid w:val="00E54EED"/>
    <w:rsid w:val="00E552CD"/>
    <w:rsid w:val="00E56917"/>
    <w:rsid w:val="00E56A79"/>
    <w:rsid w:val="00E56B92"/>
    <w:rsid w:val="00E572BD"/>
    <w:rsid w:val="00E574CE"/>
    <w:rsid w:val="00E57575"/>
    <w:rsid w:val="00E601E7"/>
    <w:rsid w:val="00E60FCE"/>
    <w:rsid w:val="00E620B0"/>
    <w:rsid w:val="00E63A84"/>
    <w:rsid w:val="00E63C3A"/>
    <w:rsid w:val="00E651CB"/>
    <w:rsid w:val="00E6606A"/>
    <w:rsid w:val="00E67DA6"/>
    <w:rsid w:val="00E70169"/>
    <w:rsid w:val="00E7087C"/>
    <w:rsid w:val="00E709E4"/>
    <w:rsid w:val="00E725CE"/>
    <w:rsid w:val="00E72B76"/>
    <w:rsid w:val="00E73962"/>
    <w:rsid w:val="00E7454A"/>
    <w:rsid w:val="00E754D8"/>
    <w:rsid w:val="00E758AE"/>
    <w:rsid w:val="00E77EFE"/>
    <w:rsid w:val="00E81C25"/>
    <w:rsid w:val="00E82855"/>
    <w:rsid w:val="00E828BA"/>
    <w:rsid w:val="00E838AC"/>
    <w:rsid w:val="00E84708"/>
    <w:rsid w:val="00E86B18"/>
    <w:rsid w:val="00E86D29"/>
    <w:rsid w:val="00E876D7"/>
    <w:rsid w:val="00E877EC"/>
    <w:rsid w:val="00E90F68"/>
    <w:rsid w:val="00E910D5"/>
    <w:rsid w:val="00E91C1F"/>
    <w:rsid w:val="00E91E6F"/>
    <w:rsid w:val="00E92364"/>
    <w:rsid w:val="00E92CD3"/>
    <w:rsid w:val="00E934E9"/>
    <w:rsid w:val="00E94ADC"/>
    <w:rsid w:val="00E94DC8"/>
    <w:rsid w:val="00E952DC"/>
    <w:rsid w:val="00E959BD"/>
    <w:rsid w:val="00E95EF6"/>
    <w:rsid w:val="00E97323"/>
    <w:rsid w:val="00EA0858"/>
    <w:rsid w:val="00EA445D"/>
    <w:rsid w:val="00EA58D5"/>
    <w:rsid w:val="00EA5C5C"/>
    <w:rsid w:val="00EA5D6F"/>
    <w:rsid w:val="00EA5D9C"/>
    <w:rsid w:val="00EA6BFC"/>
    <w:rsid w:val="00EA77E3"/>
    <w:rsid w:val="00EB3135"/>
    <w:rsid w:val="00EB3786"/>
    <w:rsid w:val="00EB5903"/>
    <w:rsid w:val="00EB5D8F"/>
    <w:rsid w:val="00EB6163"/>
    <w:rsid w:val="00EB6C6D"/>
    <w:rsid w:val="00EB7CA8"/>
    <w:rsid w:val="00EB7CAD"/>
    <w:rsid w:val="00EC1B0B"/>
    <w:rsid w:val="00EC33E7"/>
    <w:rsid w:val="00EC3950"/>
    <w:rsid w:val="00EC427C"/>
    <w:rsid w:val="00EC4581"/>
    <w:rsid w:val="00EC7504"/>
    <w:rsid w:val="00EC7FF1"/>
    <w:rsid w:val="00ED158C"/>
    <w:rsid w:val="00ED1598"/>
    <w:rsid w:val="00ED3092"/>
    <w:rsid w:val="00ED350D"/>
    <w:rsid w:val="00ED5014"/>
    <w:rsid w:val="00ED6DB8"/>
    <w:rsid w:val="00ED79E6"/>
    <w:rsid w:val="00ED7FAE"/>
    <w:rsid w:val="00EE0670"/>
    <w:rsid w:val="00EE484B"/>
    <w:rsid w:val="00EE4BD8"/>
    <w:rsid w:val="00EE50CC"/>
    <w:rsid w:val="00EE6BD6"/>
    <w:rsid w:val="00EE6CFC"/>
    <w:rsid w:val="00EE6EF5"/>
    <w:rsid w:val="00EE7F4F"/>
    <w:rsid w:val="00EF0994"/>
    <w:rsid w:val="00EF1242"/>
    <w:rsid w:val="00EF14B7"/>
    <w:rsid w:val="00EF1E94"/>
    <w:rsid w:val="00EF3060"/>
    <w:rsid w:val="00EF4819"/>
    <w:rsid w:val="00EF56C1"/>
    <w:rsid w:val="00EF603E"/>
    <w:rsid w:val="00EF6896"/>
    <w:rsid w:val="00EF7EE2"/>
    <w:rsid w:val="00F02B44"/>
    <w:rsid w:val="00F032B8"/>
    <w:rsid w:val="00F048BB"/>
    <w:rsid w:val="00F04A5D"/>
    <w:rsid w:val="00F05BC6"/>
    <w:rsid w:val="00F060A0"/>
    <w:rsid w:val="00F077AA"/>
    <w:rsid w:val="00F1194B"/>
    <w:rsid w:val="00F130DC"/>
    <w:rsid w:val="00F145A8"/>
    <w:rsid w:val="00F14701"/>
    <w:rsid w:val="00F1531D"/>
    <w:rsid w:val="00F15B41"/>
    <w:rsid w:val="00F16696"/>
    <w:rsid w:val="00F17472"/>
    <w:rsid w:val="00F200D9"/>
    <w:rsid w:val="00F20B02"/>
    <w:rsid w:val="00F215BE"/>
    <w:rsid w:val="00F21978"/>
    <w:rsid w:val="00F21FCF"/>
    <w:rsid w:val="00F23436"/>
    <w:rsid w:val="00F23530"/>
    <w:rsid w:val="00F2381C"/>
    <w:rsid w:val="00F2457C"/>
    <w:rsid w:val="00F25B8C"/>
    <w:rsid w:val="00F260F7"/>
    <w:rsid w:val="00F2620F"/>
    <w:rsid w:val="00F26310"/>
    <w:rsid w:val="00F275A3"/>
    <w:rsid w:val="00F27708"/>
    <w:rsid w:val="00F30AB3"/>
    <w:rsid w:val="00F31CE2"/>
    <w:rsid w:val="00F326A7"/>
    <w:rsid w:val="00F3363E"/>
    <w:rsid w:val="00F350C3"/>
    <w:rsid w:val="00F356E2"/>
    <w:rsid w:val="00F36CB2"/>
    <w:rsid w:val="00F36DE6"/>
    <w:rsid w:val="00F37606"/>
    <w:rsid w:val="00F37E26"/>
    <w:rsid w:val="00F451B5"/>
    <w:rsid w:val="00F4593E"/>
    <w:rsid w:val="00F5004A"/>
    <w:rsid w:val="00F503C9"/>
    <w:rsid w:val="00F54D0D"/>
    <w:rsid w:val="00F55F30"/>
    <w:rsid w:val="00F616D0"/>
    <w:rsid w:val="00F6200B"/>
    <w:rsid w:val="00F6200D"/>
    <w:rsid w:val="00F63493"/>
    <w:rsid w:val="00F656BD"/>
    <w:rsid w:val="00F65BFC"/>
    <w:rsid w:val="00F6623D"/>
    <w:rsid w:val="00F67A1C"/>
    <w:rsid w:val="00F67D0A"/>
    <w:rsid w:val="00F70FFC"/>
    <w:rsid w:val="00F715BF"/>
    <w:rsid w:val="00F716AB"/>
    <w:rsid w:val="00F71AD0"/>
    <w:rsid w:val="00F72DEA"/>
    <w:rsid w:val="00F75765"/>
    <w:rsid w:val="00F75BE0"/>
    <w:rsid w:val="00F77BD5"/>
    <w:rsid w:val="00F80E2B"/>
    <w:rsid w:val="00F810C8"/>
    <w:rsid w:val="00F81C80"/>
    <w:rsid w:val="00F82887"/>
    <w:rsid w:val="00F82A9B"/>
    <w:rsid w:val="00F8378F"/>
    <w:rsid w:val="00F84FAC"/>
    <w:rsid w:val="00F85258"/>
    <w:rsid w:val="00F853E5"/>
    <w:rsid w:val="00F85618"/>
    <w:rsid w:val="00F86D97"/>
    <w:rsid w:val="00F91BC5"/>
    <w:rsid w:val="00F91C5D"/>
    <w:rsid w:val="00F92C5B"/>
    <w:rsid w:val="00F92ECD"/>
    <w:rsid w:val="00F94A3E"/>
    <w:rsid w:val="00F94F19"/>
    <w:rsid w:val="00F96827"/>
    <w:rsid w:val="00F9727A"/>
    <w:rsid w:val="00FA0D98"/>
    <w:rsid w:val="00FA1867"/>
    <w:rsid w:val="00FA32AF"/>
    <w:rsid w:val="00FA3EAA"/>
    <w:rsid w:val="00FA4920"/>
    <w:rsid w:val="00FA5505"/>
    <w:rsid w:val="00FA5DF6"/>
    <w:rsid w:val="00FA7242"/>
    <w:rsid w:val="00FB04AF"/>
    <w:rsid w:val="00FB0F71"/>
    <w:rsid w:val="00FB18A4"/>
    <w:rsid w:val="00FB3AB5"/>
    <w:rsid w:val="00FB43E5"/>
    <w:rsid w:val="00FB4790"/>
    <w:rsid w:val="00FB4CC3"/>
    <w:rsid w:val="00FB56F3"/>
    <w:rsid w:val="00FB5B85"/>
    <w:rsid w:val="00FB618B"/>
    <w:rsid w:val="00FB6EEE"/>
    <w:rsid w:val="00FC052A"/>
    <w:rsid w:val="00FC1B9A"/>
    <w:rsid w:val="00FC1BC8"/>
    <w:rsid w:val="00FC21C0"/>
    <w:rsid w:val="00FC37EF"/>
    <w:rsid w:val="00FC4103"/>
    <w:rsid w:val="00FC5A2F"/>
    <w:rsid w:val="00FC5E12"/>
    <w:rsid w:val="00FD0ABC"/>
    <w:rsid w:val="00FD262C"/>
    <w:rsid w:val="00FD3415"/>
    <w:rsid w:val="00FD3A33"/>
    <w:rsid w:val="00FD528F"/>
    <w:rsid w:val="00FE1016"/>
    <w:rsid w:val="00FE116E"/>
    <w:rsid w:val="00FE1BFE"/>
    <w:rsid w:val="00FE2C7C"/>
    <w:rsid w:val="00FE59A4"/>
    <w:rsid w:val="00FE5F9C"/>
    <w:rsid w:val="00FE64FC"/>
    <w:rsid w:val="00FE67A2"/>
    <w:rsid w:val="00FE730D"/>
    <w:rsid w:val="00FE748C"/>
    <w:rsid w:val="00FE757F"/>
    <w:rsid w:val="00FE78DF"/>
    <w:rsid w:val="00FE7C05"/>
    <w:rsid w:val="00FF2BB1"/>
    <w:rsid w:val="00FF3623"/>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758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4708"/>
    <w:pPr>
      <w:spacing w:after="200" w:line="276" w:lineRule="auto"/>
    </w:pPr>
    <w:rPr>
      <w:sz w:val="22"/>
      <w:szCs w:val="22"/>
    </w:rPr>
  </w:style>
  <w:style w:type="paragraph" w:styleId="1">
    <w:name w:val="heading 1"/>
    <w:basedOn w:val="a0"/>
    <w:next w:val="a0"/>
    <w:link w:val="10"/>
    <w:uiPriority w:val="9"/>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0"/>
    <w:next w:val="a0"/>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0"/>
    <w:next w:val="a0"/>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0"/>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qFormat/>
    <w:rsid w:val="00106166"/>
    <w:pPr>
      <w:keepNext/>
      <w:keepLines/>
      <w:spacing w:before="220" w:after="40" w:line="240" w:lineRule="auto"/>
      <w:contextualSpacing/>
      <w:outlineLvl w:val="4"/>
    </w:pPr>
    <w:rPr>
      <w:rFonts w:ascii="Times New Roman" w:eastAsia="PMingLiU" w:hAnsi="Times New Roman"/>
      <w:b/>
      <w:color w:val="000000"/>
    </w:rPr>
  </w:style>
  <w:style w:type="paragraph" w:styleId="6">
    <w:name w:val="heading 6"/>
    <w:basedOn w:val="a0"/>
    <w:next w:val="a0"/>
    <w:link w:val="60"/>
    <w:uiPriority w:val="9"/>
    <w:qFormat/>
    <w:rsid w:val="00106166"/>
    <w:pPr>
      <w:tabs>
        <w:tab w:val="left" w:pos="708"/>
      </w:tabs>
      <w:spacing w:before="240" w:after="60" w:line="240" w:lineRule="auto"/>
      <w:outlineLvl w:val="5"/>
    </w:pPr>
    <w:rPr>
      <w:rFonts w:ascii="Times New Roman" w:hAnsi="Times New Roman"/>
      <w:b/>
      <w:bCs/>
    </w:rPr>
  </w:style>
  <w:style w:type="paragraph" w:styleId="7">
    <w:name w:val="heading 7"/>
    <w:basedOn w:val="a0"/>
    <w:next w:val="a0"/>
    <w:link w:val="70"/>
    <w:uiPriority w:val="9"/>
    <w:unhideWhenUsed/>
    <w:qFormat/>
    <w:rsid w:val="00135293"/>
    <w:pPr>
      <w:keepNext/>
      <w:keepLines/>
      <w:spacing w:before="200" w:after="0"/>
      <w:outlineLvl w:val="6"/>
    </w:pPr>
    <w:rPr>
      <w:rFonts w:ascii="Cambria" w:hAnsi="Cambria"/>
      <w:i/>
      <w:iCs/>
      <w:color w:val="404040"/>
    </w:rPr>
  </w:style>
  <w:style w:type="paragraph" w:styleId="8">
    <w:name w:val="heading 8"/>
    <w:basedOn w:val="a0"/>
    <w:next w:val="a0"/>
    <w:link w:val="80"/>
    <w:uiPriority w:val="99"/>
    <w:qFormat/>
    <w:rsid w:val="00135293"/>
    <w:pPr>
      <w:spacing w:before="240" w:after="60" w:line="240" w:lineRule="auto"/>
      <w:outlineLvl w:val="7"/>
    </w:pPr>
    <w:rPr>
      <w:rFonts w:ascii="Times New Roman" w:hAnsi="Times New Roman"/>
      <w:i/>
      <w:iCs/>
      <w:sz w:val="24"/>
      <w:szCs w:val="24"/>
    </w:rPr>
  </w:style>
  <w:style w:type="paragraph" w:styleId="9">
    <w:name w:val="heading 9"/>
    <w:basedOn w:val="a0"/>
    <w:next w:val="a0"/>
    <w:link w:val="90"/>
    <w:uiPriority w:val="9"/>
    <w:semiHidden/>
    <w:unhideWhenUsed/>
    <w:qFormat/>
    <w:rsid w:val="00135293"/>
    <w:pPr>
      <w:keepNext/>
      <w:keepLines/>
      <w:spacing w:before="200" w:after="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4">
    <w:name w:val="Body Text"/>
    <w:basedOn w:val="a0"/>
    <w:link w:val="a5"/>
    <w:rsid w:val="0018331B"/>
    <w:pPr>
      <w:spacing w:after="0" w:line="240" w:lineRule="auto"/>
    </w:pPr>
    <w:rPr>
      <w:rFonts w:ascii="Times New Roman" w:hAnsi="Times New Roman"/>
      <w:sz w:val="24"/>
      <w:szCs w:val="24"/>
      <w:lang w:val="x-none" w:eastAsia="x-none"/>
    </w:rPr>
  </w:style>
  <w:style w:type="character" w:customStyle="1" w:styleId="a5">
    <w:name w:val="Основной текст Знак"/>
    <w:link w:val="a4"/>
    <w:locked/>
    <w:rsid w:val="0018331B"/>
    <w:rPr>
      <w:rFonts w:ascii="Times New Roman" w:hAnsi="Times New Roman" w:cs="Times New Roman"/>
      <w:sz w:val="24"/>
      <w:szCs w:val="24"/>
    </w:rPr>
  </w:style>
  <w:style w:type="paragraph" w:styleId="21">
    <w:name w:val="Body Text 2"/>
    <w:basedOn w:val="a0"/>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6">
    <w:name w:val="footer"/>
    <w:aliases w:val="Нижний колонтитул Знак Знак Знак,Нижний колонтитул1,Нижний колонтитул Знак Знак"/>
    <w:basedOn w:val="a0"/>
    <w:link w:val="a7"/>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link w:val="a6"/>
    <w:uiPriority w:val="99"/>
    <w:locked/>
    <w:rsid w:val="0018331B"/>
    <w:rPr>
      <w:rFonts w:ascii="Times New Roman" w:hAnsi="Times New Roman" w:cs="Times New Roman"/>
      <w:sz w:val="24"/>
      <w:szCs w:val="24"/>
    </w:rPr>
  </w:style>
  <w:style w:type="character" w:styleId="a8">
    <w:name w:val="page number"/>
    <w:rsid w:val="0018331B"/>
    <w:rPr>
      <w:rFonts w:cs="Times New Roman"/>
    </w:rPr>
  </w:style>
  <w:style w:type="paragraph" w:customStyle="1" w:styleId="11">
    <w:name w:val="Обычный (веб)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1"/>
    <w:locked/>
    <w:rsid w:val="008E2F83"/>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0"/>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0"/>
    <w:next w:val="a0"/>
    <w:autoRedefine/>
    <w:uiPriority w:val="39"/>
    <w:rsid w:val="0018331B"/>
    <w:pPr>
      <w:spacing w:before="240" w:after="120" w:line="240" w:lineRule="auto"/>
    </w:pPr>
    <w:rPr>
      <w:rFonts w:cs="Calibri"/>
      <w:b/>
      <w:bCs/>
      <w:sz w:val="20"/>
      <w:szCs w:val="20"/>
    </w:rPr>
  </w:style>
  <w:style w:type="paragraph" w:styleId="24">
    <w:name w:val="toc 2"/>
    <w:basedOn w:val="a0"/>
    <w:next w:val="a0"/>
    <w:autoRedefine/>
    <w:uiPriority w:val="39"/>
    <w:rsid w:val="0018331B"/>
    <w:pPr>
      <w:spacing w:before="120" w:after="0" w:line="240" w:lineRule="auto"/>
      <w:ind w:left="240"/>
    </w:pPr>
    <w:rPr>
      <w:rFonts w:cs="Calibri"/>
      <w:i/>
      <w:iCs/>
      <w:sz w:val="20"/>
      <w:szCs w:val="20"/>
    </w:rPr>
  </w:style>
  <w:style w:type="paragraph" w:styleId="31">
    <w:name w:val="toc 3"/>
    <w:basedOn w:val="a0"/>
    <w:next w:val="a0"/>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ПАРАГРАФ"/>
    <w:basedOn w:val="a0"/>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ПАРАГРАФ Знак"/>
    <w:link w:val="ae"/>
    <w:uiPriority w:val="34"/>
    <w:qFormat/>
    <w:locked/>
    <w:rsid w:val="00EC4581"/>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0"/>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3">
    <w:name w:val="header"/>
    <w:basedOn w:val="a0"/>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0"/>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0"/>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0"/>
    <w:next w:val="a0"/>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0"/>
    <w:uiPriority w:val="99"/>
    <w:qFormat/>
    <w:rsid w:val="0018331B"/>
  </w:style>
  <w:style w:type="paragraph" w:customStyle="1" w:styleId="afe">
    <w:name w:val="Внимание: недобросовестность!"/>
    <w:basedOn w:val="afc"/>
    <w:next w:val="a0"/>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0"/>
    <w:next w:val="a0"/>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0"/>
    <w:next w:val="a0"/>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0"/>
    <w:uiPriority w:val="99"/>
    <w:qFormat/>
    <w:rsid w:val="0018331B"/>
    <w:rPr>
      <w:b/>
      <w:bCs/>
      <w:color w:val="0058A9"/>
      <w:shd w:val="clear" w:color="auto" w:fill="ECE9D8"/>
    </w:rPr>
  </w:style>
  <w:style w:type="paragraph" w:customStyle="1" w:styleId="aff3">
    <w:name w:val="Заголовок группы контролов"/>
    <w:basedOn w:val="a0"/>
    <w:next w:val="a0"/>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0"/>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0"/>
    <w:next w:val="a0"/>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0"/>
    <w:next w:val="a0"/>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0"/>
    <w:next w:val="a0"/>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0"/>
    <w:uiPriority w:val="99"/>
    <w:qFormat/>
    <w:rsid w:val="0018331B"/>
    <w:pPr>
      <w:spacing w:after="0"/>
      <w:jc w:val="left"/>
    </w:pPr>
  </w:style>
  <w:style w:type="paragraph" w:customStyle="1" w:styleId="affb">
    <w:name w:val="Интерактивный заголовок"/>
    <w:basedOn w:val="15"/>
    <w:next w:val="a0"/>
    <w:uiPriority w:val="99"/>
    <w:qFormat/>
    <w:rsid w:val="0018331B"/>
    <w:rPr>
      <w:u w:val="single"/>
    </w:rPr>
  </w:style>
  <w:style w:type="paragraph" w:customStyle="1" w:styleId="affc">
    <w:name w:val="Текст информации об изменениях"/>
    <w:basedOn w:val="a0"/>
    <w:next w:val="a0"/>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0"/>
    <w:uiPriority w:val="99"/>
    <w:qFormat/>
    <w:rsid w:val="0018331B"/>
    <w:pPr>
      <w:spacing w:before="180"/>
      <w:ind w:left="360" w:right="360" w:firstLine="0"/>
    </w:pPr>
    <w:rPr>
      <w:shd w:val="clear" w:color="auto" w:fill="EAEFED"/>
    </w:rPr>
  </w:style>
  <w:style w:type="paragraph" w:customStyle="1" w:styleId="affe">
    <w:name w:val="Текст (справка)"/>
    <w:basedOn w:val="a0"/>
    <w:next w:val="a0"/>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0"/>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0"/>
    <w:uiPriority w:val="99"/>
    <w:qFormat/>
    <w:rsid w:val="0018331B"/>
    <w:rPr>
      <w:i/>
      <w:iCs/>
    </w:rPr>
  </w:style>
  <w:style w:type="paragraph" w:customStyle="1" w:styleId="afff1">
    <w:name w:val="Текст (лев. подпись)"/>
    <w:basedOn w:val="a0"/>
    <w:next w:val="a0"/>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0"/>
    <w:uiPriority w:val="99"/>
    <w:qFormat/>
    <w:rsid w:val="0018331B"/>
    <w:rPr>
      <w:sz w:val="14"/>
      <w:szCs w:val="14"/>
    </w:rPr>
  </w:style>
  <w:style w:type="paragraph" w:customStyle="1" w:styleId="afff3">
    <w:name w:val="Текст (прав. подпись)"/>
    <w:basedOn w:val="a0"/>
    <w:next w:val="a0"/>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0"/>
    <w:uiPriority w:val="99"/>
    <w:qFormat/>
    <w:rsid w:val="0018331B"/>
    <w:rPr>
      <w:sz w:val="14"/>
      <w:szCs w:val="14"/>
    </w:rPr>
  </w:style>
  <w:style w:type="paragraph" w:customStyle="1" w:styleId="afff5">
    <w:name w:val="Комментарий пользователя"/>
    <w:basedOn w:val="afff"/>
    <w:next w:val="a0"/>
    <w:uiPriority w:val="99"/>
    <w:qFormat/>
    <w:rsid w:val="0018331B"/>
    <w:pPr>
      <w:jc w:val="left"/>
    </w:pPr>
    <w:rPr>
      <w:shd w:val="clear" w:color="auto" w:fill="FFDFE0"/>
    </w:rPr>
  </w:style>
  <w:style w:type="paragraph" w:customStyle="1" w:styleId="afff6">
    <w:name w:val="Куда обратиться?"/>
    <w:basedOn w:val="afc"/>
    <w:next w:val="a0"/>
    <w:uiPriority w:val="99"/>
    <w:qFormat/>
    <w:rsid w:val="0018331B"/>
  </w:style>
  <w:style w:type="paragraph" w:customStyle="1" w:styleId="afff7">
    <w:name w:val="Моноширинный"/>
    <w:basedOn w:val="a0"/>
    <w:next w:val="a0"/>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0"/>
    <w:next w:val="a0"/>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0"/>
    <w:uiPriority w:val="99"/>
    <w:qFormat/>
    <w:rsid w:val="0018331B"/>
    <w:pPr>
      <w:ind w:firstLine="118"/>
    </w:pPr>
  </w:style>
  <w:style w:type="paragraph" w:customStyle="1" w:styleId="afffc">
    <w:name w:val="Нормальный (таблица)"/>
    <w:basedOn w:val="a0"/>
    <w:next w:val="a0"/>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0"/>
    <w:next w:val="a0"/>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0"/>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0"/>
    <w:uiPriority w:val="99"/>
    <w:qFormat/>
    <w:rsid w:val="0018331B"/>
    <w:rPr>
      <w:sz w:val="18"/>
      <w:szCs w:val="18"/>
    </w:rPr>
  </w:style>
  <w:style w:type="paragraph" w:customStyle="1" w:styleId="affff1">
    <w:name w:val="Подвал для информации об изменениях"/>
    <w:basedOn w:val="1"/>
    <w:next w:val="a0"/>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0"/>
    <w:uiPriority w:val="99"/>
    <w:qFormat/>
    <w:rsid w:val="0018331B"/>
    <w:rPr>
      <w:b/>
      <w:bCs/>
    </w:rPr>
  </w:style>
  <w:style w:type="paragraph" w:customStyle="1" w:styleId="affff3">
    <w:name w:val="Подчёркнуный текст"/>
    <w:basedOn w:val="a0"/>
    <w:next w:val="a0"/>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0"/>
    <w:uiPriority w:val="99"/>
    <w:qFormat/>
    <w:rsid w:val="0018331B"/>
    <w:rPr>
      <w:sz w:val="20"/>
      <w:szCs w:val="20"/>
    </w:rPr>
  </w:style>
  <w:style w:type="paragraph" w:customStyle="1" w:styleId="affff5">
    <w:name w:val="Прижатый влево"/>
    <w:basedOn w:val="a0"/>
    <w:next w:val="a0"/>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0"/>
    <w:uiPriority w:val="99"/>
    <w:qFormat/>
    <w:rsid w:val="0018331B"/>
  </w:style>
  <w:style w:type="paragraph" w:customStyle="1" w:styleId="affff7">
    <w:name w:val="Примечание."/>
    <w:basedOn w:val="afc"/>
    <w:next w:val="a0"/>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0"/>
    <w:next w:val="a0"/>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0"/>
    <w:next w:val="a0"/>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0"/>
    <w:uiPriority w:val="99"/>
    <w:qFormat/>
    <w:rsid w:val="0018331B"/>
    <w:pPr>
      <w:ind w:firstLine="500"/>
    </w:pPr>
  </w:style>
  <w:style w:type="paragraph" w:customStyle="1" w:styleId="afffff0">
    <w:name w:val="Текст ЭР (см. также)"/>
    <w:basedOn w:val="a0"/>
    <w:next w:val="a0"/>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0"/>
    <w:next w:val="a0"/>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0"/>
    <w:next w:val="a0"/>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0"/>
    <w:uiPriority w:val="99"/>
    <w:qFormat/>
    <w:rsid w:val="0018331B"/>
    <w:pPr>
      <w:jc w:val="center"/>
    </w:pPr>
  </w:style>
  <w:style w:type="paragraph" w:customStyle="1" w:styleId="-">
    <w:name w:val="ЭР-содержание (правое окно)"/>
    <w:basedOn w:val="a0"/>
    <w:next w:val="a0"/>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0"/>
    <w:next w:val="a0"/>
    <w:autoRedefine/>
    <w:rsid w:val="0018331B"/>
    <w:pPr>
      <w:spacing w:after="0" w:line="240" w:lineRule="auto"/>
      <w:ind w:left="720"/>
    </w:pPr>
    <w:rPr>
      <w:rFonts w:cs="Calibri"/>
      <w:sz w:val="20"/>
      <w:szCs w:val="20"/>
    </w:rPr>
  </w:style>
  <w:style w:type="paragraph" w:styleId="51">
    <w:name w:val="toc 5"/>
    <w:basedOn w:val="a0"/>
    <w:next w:val="a0"/>
    <w:autoRedefine/>
    <w:rsid w:val="0018331B"/>
    <w:pPr>
      <w:spacing w:after="0" w:line="240" w:lineRule="auto"/>
      <w:ind w:left="960"/>
    </w:pPr>
    <w:rPr>
      <w:rFonts w:cs="Calibri"/>
      <w:sz w:val="20"/>
      <w:szCs w:val="20"/>
    </w:rPr>
  </w:style>
  <w:style w:type="paragraph" w:styleId="61">
    <w:name w:val="toc 6"/>
    <w:basedOn w:val="a0"/>
    <w:next w:val="a0"/>
    <w:autoRedefine/>
    <w:rsid w:val="0018331B"/>
    <w:pPr>
      <w:spacing w:after="0" w:line="240" w:lineRule="auto"/>
      <w:ind w:left="1200"/>
    </w:pPr>
    <w:rPr>
      <w:rFonts w:cs="Calibri"/>
      <w:sz w:val="20"/>
      <w:szCs w:val="20"/>
    </w:rPr>
  </w:style>
  <w:style w:type="paragraph" w:styleId="71">
    <w:name w:val="toc 7"/>
    <w:basedOn w:val="a0"/>
    <w:next w:val="a0"/>
    <w:autoRedefine/>
    <w:rsid w:val="0018331B"/>
    <w:pPr>
      <w:spacing w:after="0" w:line="240" w:lineRule="auto"/>
      <w:ind w:left="1440"/>
    </w:pPr>
    <w:rPr>
      <w:rFonts w:cs="Calibri"/>
      <w:sz w:val="20"/>
      <w:szCs w:val="20"/>
    </w:rPr>
  </w:style>
  <w:style w:type="paragraph" w:styleId="81">
    <w:name w:val="toc 8"/>
    <w:basedOn w:val="a0"/>
    <w:next w:val="a0"/>
    <w:autoRedefine/>
    <w:rsid w:val="0018331B"/>
    <w:pPr>
      <w:spacing w:after="0" w:line="240" w:lineRule="auto"/>
      <w:ind w:left="1680"/>
    </w:pPr>
    <w:rPr>
      <w:rFonts w:cs="Calibri"/>
      <w:sz w:val="20"/>
      <w:szCs w:val="20"/>
    </w:rPr>
  </w:style>
  <w:style w:type="paragraph" w:styleId="91">
    <w:name w:val="toc 9"/>
    <w:basedOn w:val="a0"/>
    <w:next w:val="a0"/>
    <w:autoRedefine/>
    <w:rsid w:val="0018331B"/>
    <w:pPr>
      <w:spacing w:after="0" w:line="240" w:lineRule="auto"/>
      <w:ind w:left="1920"/>
    </w:pPr>
    <w:rPr>
      <w:rFonts w:cs="Calibri"/>
      <w:sz w:val="20"/>
      <w:szCs w:val="20"/>
    </w:rPr>
  </w:style>
  <w:style w:type="paragraph" w:customStyle="1" w:styleId="s1">
    <w:name w:val="s_1"/>
    <w:basedOn w:val="a0"/>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2"/>
    <w:uiPriority w:val="5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0"/>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No Spacing"/>
    <w:basedOn w:val="a0"/>
    <w:link w:val="afffffe"/>
    <w:uiPriority w:val="99"/>
    <w:qFormat/>
    <w:rsid w:val="00544181"/>
    <w:pPr>
      <w:spacing w:after="0" w:line="240" w:lineRule="auto"/>
      <w:jc w:val="both"/>
    </w:pPr>
    <w:rPr>
      <w:rFonts w:ascii="Times New Roman" w:hAnsi="Times New Roman"/>
      <w:sz w:val="24"/>
      <w:szCs w:val="24"/>
      <w:lang w:eastAsia="en-US"/>
    </w:rPr>
  </w:style>
  <w:style w:type="character" w:customStyle="1" w:styleId="afffffe">
    <w:name w:val="Без интервала Знак"/>
    <w:link w:val="afffffd"/>
    <w:uiPriority w:val="99"/>
    <w:locked/>
    <w:rsid w:val="006E387E"/>
    <w:rPr>
      <w:rFonts w:ascii="Times New Roman" w:hAnsi="Times New Roman"/>
      <w:sz w:val="24"/>
      <w:szCs w:val="24"/>
      <w:lang w:eastAsia="en-US"/>
    </w:rPr>
  </w:style>
  <w:style w:type="character" w:customStyle="1" w:styleId="affffff">
    <w:name w:val="Основной текст_"/>
    <w:link w:val="16"/>
    <w:locked/>
    <w:rsid w:val="00544181"/>
    <w:rPr>
      <w:rFonts w:ascii="Arial" w:hAnsi="Arial"/>
      <w:sz w:val="16"/>
      <w:shd w:val="clear" w:color="auto" w:fill="FFFFFF"/>
    </w:rPr>
  </w:style>
  <w:style w:type="paragraph" w:customStyle="1" w:styleId="16">
    <w:name w:val="Основной текст1"/>
    <w:basedOn w:val="a0"/>
    <w:link w:val="affffff"/>
    <w:rsid w:val="00544181"/>
    <w:pPr>
      <w:shd w:val="clear" w:color="auto" w:fill="FFFFFF"/>
      <w:spacing w:before="60" w:after="120" w:line="221" w:lineRule="exact"/>
    </w:pPr>
    <w:rPr>
      <w:rFonts w:ascii="Arial" w:hAnsi="Arial"/>
      <w:sz w:val="16"/>
      <w:szCs w:val="20"/>
    </w:rPr>
  </w:style>
  <w:style w:type="character" w:customStyle="1" w:styleId="markedcontent">
    <w:name w:val="markedcontent"/>
    <w:rsid w:val="00544181"/>
  </w:style>
  <w:style w:type="paragraph" w:customStyle="1" w:styleId="228bf8a64b8551e1msonormal">
    <w:name w:val="228bf8a64b8551e1msonormal"/>
    <w:basedOn w:val="a0"/>
    <w:rsid w:val="00D32C2B"/>
    <w:pPr>
      <w:spacing w:before="100" w:beforeAutospacing="1" w:after="100" w:afterAutospacing="1" w:line="240" w:lineRule="auto"/>
    </w:pPr>
    <w:rPr>
      <w:rFonts w:ascii="Times New Roman" w:hAnsi="Times New Roman"/>
      <w:sz w:val="24"/>
      <w:szCs w:val="24"/>
    </w:rPr>
  </w:style>
  <w:style w:type="character" w:customStyle="1" w:styleId="affffff0">
    <w:name w:val="Обычный (веб) Знак"/>
    <w:aliases w:val="Обычный (Web)1 Знак,Обычный (Web) Знак,Обычный (веб)1 Знак,Обычный (Интернет) Знак1,Обычный (веб) Знак1 Знак1,Обычный (веб) Знак Знак Знак2,Обычный (веб) Знак Знак Знак Знак1,Обычный (веб) Знак Знак Знак Знак Знак Знак1"/>
    <w:locked/>
    <w:rsid w:val="00E63A84"/>
    <w:rPr>
      <w:rFonts w:ascii="Times New Roman" w:hAnsi="Times New Roman"/>
      <w:sz w:val="24"/>
      <w:szCs w:val="24"/>
      <w:lang w:val="en-US" w:eastAsia="nl-NL"/>
    </w:rPr>
  </w:style>
  <w:style w:type="character" w:customStyle="1" w:styleId="dots">
    <w:name w:val="dots"/>
    <w:rsid w:val="006E387E"/>
  </w:style>
  <w:style w:type="paragraph" w:customStyle="1" w:styleId="c7">
    <w:name w:val="c7"/>
    <w:basedOn w:val="a0"/>
    <w:qFormat/>
    <w:rsid w:val="006E387E"/>
    <w:pPr>
      <w:spacing w:before="100" w:beforeAutospacing="1" w:after="100" w:afterAutospacing="1" w:line="240" w:lineRule="auto"/>
    </w:pPr>
    <w:rPr>
      <w:rFonts w:ascii="Times New Roman" w:hAnsi="Times New Roman"/>
      <w:sz w:val="24"/>
      <w:szCs w:val="24"/>
    </w:rPr>
  </w:style>
  <w:style w:type="character" w:customStyle="1" w:styleId="c10">
    <w:name w:val="c10"/>
    <w:rsid w:val="006E387E"/>
  </w:style>
  <w:style w:type="character" w:customStyle="1" w:styleId="c5">
    <w:name w:val="c5"/>
    <w:rsid w:val="006E387E"/>
  </w:style>
  <w:style w:type="character" w:customStyle="1" w:styleId="extended-textshort">
    <w:name w:val="extended-text__short"/>
    <w:rsid w:val="00C209AA"/>
  </w:style>
  <w:style w:type="paragraph" w:styleId="affffff1">
    <w:name w:val="Subtitle"/>
    <w:basedOn w:val="a0"/>
    <w:next w:val="a0"/>
    <w:link w:val="affffff2"/>
    <w:uiPriority w:val="99"/>
    <w:qFormat/>
    <w:rsid w:val="00C209AA"/>
    <w:pPr>
      <w:spacing w:after="60" w:line="240" w:lineRule="auto"/>
      <w:jc w:val="center"/>
      <w:outlineLvl w:val="1"/>
    </w:pPr>
    <w:rPr>
      <w:rFonts w:ascii="Cambria" w:hAnsi="Cambria"/>
      <w:sz w:val="24"/>
      <w:szCs w:val="24"/>
    </w:rPr>
  </w:style>
  <w:style w:type="character" w:customStyle="1" w:styleId="affffff2">
    <w:name w:val="Подзаголовок Знак"/>
    <w:link w:val="affffff1"/>
    <w:uiPriority w:val="99"/>
    <w:rsid w:val="00C209AA"/>
    <w:rPr>
      <w:rFonts w:ascii="Cambria" w:hAnsi="Cambria"/>
      <w:sz w:val="24"/>
      <w:szCs w:val="24"/>
    </w:rPr>
  </w:style>
  <w:style w:type="character" w:customStyle="1" w:styleId="highlightedsearchterm">
    <w:name w:val="highlightedsearchterm"/>
    <w:rsid w:val="00C209AA"/>
  </w:style>
  <w:style w:type="character" w:customStyle="1" w:styleId="googqs-tidbit">
    <w:name w:val="goog_qs-tidbit"/>
    <w:rsid w:val="00C209AA"/>
  </w:style>
  <w:style w:type="paragraph" w:customStyle="1" w:styleId="210">
    <w:name w:val="Основной текст 21"/>
    <w:basedOn w:val="a0"/>
    <w:qFormat/>
    <w:rsid w:val="00C209AA"/>
    <w:pPr>
      <w:overflowPunct w:val="0"/>
      <w:autoSpaceDE w:val="0"/>
      <w:autoSpaceDN w:val="0"/>
      <w:adjustRightInd w:val="0"/>
      <w:spacing w:after="0" w:line="240" w:lineRule="auto"/>
      <w:ind w:left="567"/>
    </w:pPr>
    <w:rPr>
      <w:rFonts w:ascii="Arial" w:hAnsi="Arial"/>
      <w:sz w:val="24"/>
      <w:szCs w:val="20"/>
    </w:rPr>
  </w:style>
  <w:style w:type="paragraph" w:styleId="affffff3">
    <w:name w:val="List"/>
    <w:basedOn w:val="a0"/>
    <w:uiPriority w:val="99"/>
    <w:rsid w:val="00C209AA"/>
    <w:pPr>
      <w:spacing w:after="0" w:line="240" w:lineRule="auto"/>
      <w:ind w:left="283" w:hanging="283"/>
      <w:contextualSpacing/>
    </w:pPr>
    <w:rPr>
      <w:rFonts w:ascii="Times New Roman" w:hAnsi="Times New Roman"/>
      <w:sz w:val="24"/>
      <w:szCs w:val="24"/>
    </w:rPr>
  </w:style>
  <w:style w:type="paragraph" w:customStyle="1" w:styleId="Style36">
    <w:name w:val="Style36"/>
    <w:basedOn w:val="a0"/>
    <w:uiPriority w:val="99"/>
    <w:qFormat/>
    <w:rsid w:val="00C209AA"/>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FontStyle44">
    <w:name w:val="Font Style44"/>
    <w:uiPriority w:val="99"/>
    <w:rsid w:val="00C209AA"/>
    <w:rPr>
      <w:rFonts w:ascii="Times New Roman" w:hAnsi="Times New Roman" w:cs="Times New Roman"/>
      <w:b/>
      <w:bCs/>
      <w:sz w:val="20"/>
      <w:szCs w:val="20"/>
    </w:rPr>
  </w:style>
  <w:style w:type="character" w:customStyle="1" w:styleId="FontStyle193">
    <w:name w:val="Font Style193"/>
    <w:uiPriority w:val="99"/>
    <w:rsid w:val="00C209AA"/>
    <w:rPr>
      <w:rFonts w:ascii="Arial" w:hAnsi="Arial"/>
      <w:b/>
      <w:sz w:val="50"/>
    </w:rPr>
  </w:style>
  <w:style w:type="character" w:customStyle="1" w:styleId="FontStyle151">
    <w:name w:val="Font Style151"/>
    <w:uiPriority w:val="99"/>
    <w:rsid w:val="00C209AA"/>
    <w:rPr>
      <w:rFonts w:ascii="Arial" w:hAnsi="Arial"/>
      <w:b/>
      <w:smallCaps/>
      <w:spacing w:val="30"/>
      <w:sz w:val="44"/>
    </w:rPr>
  </w:style>
  <w:style w:type="character" w:customStyle="1" w:styleId="apple-style-span">
    <w:name w:val="apple-style-span"/>
    <w:rsid w:val="00C209AA"/>
    <w:rPr>
      <w:rFonts w:cs="Times New Roman"/>
    </w:rPr>
  </w:style>
  <w:style w:type="character" w:customStyle="1" w:styleId="FontStyle153">
    <w:name w:val="Font Style153"/>
    <w:uiPriority w:val="99"/>
    <w:rsid w:val="00C209AA"/>
    <w:rPr>
      <w:rFonts w:ascii="Bookman Old Style" w:hAnsi="Bookman Old Style"/>
      <w:spacing w:val="10"/>
      <w:sz w:val="44"/>
    </w:rPr>
  </w:style>
  <w:style w:type="paragraph" w:customStyle="1" w:styleId="310">
    <w:name w:val="Основной текст с отступом 31"/>
    <w:basedOn w:val="a0"/>
    <w:uiPriority w:val="99"/>
    <w:qFormat/>
    <w:rsid w:val="00C209AA"/>
    <w:pPr>
      <w:overflowPunct w:val="0"/>
      <w:autoSpaceDE w:val="0"/>
      <w:autoSpaceDN w:val="0"/>
      <w:adjustRightInd w:val="0"/>
      <w:spacing w:after="0" w:line="240" w:lineRule="auto"/>
      <w:ind w:firstLine="720"/>
    </w:pPr>
    <w:rPr>
      <w:rFonts w:ascii="Times New Roman" w:hAnsi="Times New Roman" w:cs="Calibri"/>
      <w:sz w:val="28"/>
      <w:szCs w:val="28"/>
    </w:rPr>
  </w:style>
  <w:style w:type="character" w:customStyle="1" w:styleId="affffff4">
    <w:name w:val="Основной текст + Не полужирный"/>
    <w:aliases w:val="Курсив"/>
    <w:uiPriority w:val="99"/>
    <w:rsid w:val="00C209AA"/>
    <w:rPr>
      <w:rFonts w:ascii="Times New Roman" w:hAnsi="Times New Roman" w:cs="Times New Roman"/>
      <w:i/>
      <w:iCs/>
      <w:sz w:val="23"/>
      <w:szCs w:val="23"/>
      <w:u w:val="none"/>
    </w:rPr>
  </w:style>
  <w:style w:type="character" w:customStyle="1" w:styleId="17">
    <w:name w:val="Основной текст Знак1"/>
    <w:uiPriority w:val="99"/>
    <w:rsid w:val="00C209AA"/>
    <w:rPr>
      <w:rFonts w:ascii="Times New Roman" w:hAnsi="Times New Roman" w:cs="Times New Roman"/>
      <w:b/>
      <w:bCs/>
      <w:sz w:val="23"/>
      <w:szCs w:val="23"/>
      <w:shd w:val="clear" w:color="auto" w:fill="FFFFFF"/>
    </w:rPr>
  </w:style>
  <w:style w:type="character" w:customStyle="1" w:styleId="32">
    <w:name w:val="Основной текст (3)_"/>
    <w:link w:val="33"/>
    <w:uiPriority w:val="99"/>
    <w:rsid w:val="00C209AA"/>
    <w:rPr>
      <w:rFonts w:ascii="Times New Roman" w:hAnsi="Times New Roman"/>
      <w:i/>
      <w:iCs/>
      <w:sz w:val="23"/>
      <w:szCs w:val="23"/>
      <w:shd w:val="clear" w:color="auto" w:fill="FFFFFF"/>
    </w:rPr>
  </w:style>
  <w:style w:type="paragraph" w:customStyle="1" w:styleId="33">
    <w:name w:val="Основной текст (3)"/>
    <w:basedOn w:val="a0"/>
    <w:link w:val="32"/>
    <w:uiPriority w:val="99"/>
    <w:qFormat/>
    <w:rsid w:val="00C209AA"/>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uiPriority w:val="99"/>
    <w:rsid w:val="00C209AA"/>
    <w:rPr>
      <w:rFonts w:ascii="Times New Roman" w:hAnsi="Times New Roman" w:cs="Times New Roman"/>
      <w:i/>
      <w:iCs/>
      <w:spacing w:val="-2"/>
      <w:sz w:val="21"/>
      <w:szCs w:val="21"/>
      <w:u w:val="none"/>
    </w:rPr>
  </w:style>
  <w:style w:type="character" w:customStyle="1" w:styleId="affffff5">
    <w:name w:val="Основной текст + Курсив"/>
    <w:uiPriority w:val="99"/>
    <w:rsid w:val="00C209AA"/>
    <w:rPr>
      <w:rFonts w:ascii="Times New Roman" w:hAnsi="Times New Roman" w:cs="Times New Roman"/>
      <w:b/>
      <w:bCs/>
      <w:i/>
      <w:iCs/>
      <w:sz w:val="23"/>
      <w:szCs w:val="23"/>
      <w:u w:val="none"/>
      <w:shd w:val="clear" w:color="auto" w:fill="FFFFFF"/>
    </w:rPr>
  </w:style>
  <w:style w:type="paragraph" w:customStyle="1" w:styleId="affffff6">
    <w:name w:val="Базовый"/>
    <w:qFormat/>
    <w:rsid w:val="00C209AA"/>
    <w:pPr>
      <w:widowControl w:val="0"/>
      <w:suppressAutoHyphens/>
      <w:spacing w:after="200" w:line="276" w:lineRule="auto"/>
    </w:pPr>
    <w:rPr>
      <w:rFonts w:ascii="Liberation Serif" w:hAnsi="Liberation Serif" w:cs="Lohit Hindi"/>
      <w:sz w:val="24"/>
      <w:szCs w:val="24"/>
      <w:lang w:eastAsia="zh-CN" w:bidi="hi-IN"/>
    </w:rPr>
  </w:style>
  <w:style w:type="paragraph" w:customStyle="1" w:styleId="42">
    <w:name w:val="Основной текст4"/>
    <w:basedOn w:val="a0"/>
    <w:qFormat/>
    <w:rsid w:val="00C209AA"/>
    <w:pPr>
      <w:widowControl w:val="0"/>
      <w:shd w:val="clear" w:color="auto" w:fill="FFFFFF"/>
      <w:spacing w:before="420" w:after="240" w:line="298" w:lineRule="exact"/>
      <w:ind w:hanging="360"/>
      <w:jc w:val="both"/>
    </w:pPr>
    <w:rPr>
      <w:rFonts w:eastAsia="Calibri" w:cs="Calibri"/>
      <w:spacing w:val="2"/>
      <w:lang w:eastAsia="en-US"/>
    </w:rPr>
  </w:style>
  <w:style w:type="paragraph" w:customStyle="1" w:styleId="Docsubtitle2">
    <w:name w:val="Doc subtitle2"/>
    <w:basedOn w:val="a0"/>
    <w:link w:val="Docsubtitle2Char"/>
    <w:qFormat/>
    <w:rsid w:val="00C209AA"/>
    <w:pPr>
      <w:spacing w:after="0" w:line="240" w:lineRule="auto"/>
    </w:pPr>
    <w:rPr>
      <w:rFonts w:ascii="Arial" w:eastAsia="Calibri" w:hAnsi="Arial"/>
      <w:sz w:val="28"/>
      <w:szCs w:val="28"/>
      <w:lang w:val="en-GB" w:eastAsia="en-US"/>
    </w:rPr>
  </w:style>
  <w:style w:type="character" w:customStyle="1" w:styleId="Docsubtitle2Char">
    <w:name w:val="Doc subtitle2 Char"/>
    <w:link w:val="Docsubtitle2"/>
    <w:rsid w:val="00C209AA"/>
    <w:rPr>
      <w:rFonts w:ascii="Arial" w:eastAsia="Calibri" w:hAnsi="Arial"/>
      <w:sz w:val="28"/>
      <w:szCs w:val="28"/>
      <w:lang w:val="en-GB" w:eastAsia="en-US"/>
    </w:rPr>
  </w:style>
  <w:style w:type="paragraph" w:customStyle="1" w:styleId="Doctitle">
    <w:name w:val="Doc title"/>
    <w:basedOn w:val="a0"/>
    <w:qFormat/>
    <w:rsid w:val="00C209AA"/>
    <w:pPr>
      <w:spacing w:after="0" w:line="240" w:lineRule="auto"/>
    </w:pPr>
    <w:rPr>
      <w:rFonts w:ascii="Arial" w:hAnsi="Arial"/>
      <w:b/>
      <w:sz w:val="40"/>
      <w:szCs w:val="24"/>
      <w:lang w:val="en-GB" w:eastAsia="en-US"/>
    </w:rPr>
  </w:style>
  <w:style w:type="character" w:customStyle="1" w:styleId="colorgray">
    <w:name w:val="colorgray"/>
    <w:rsid w:val="00C209AA"/>
  </w:style>
  <w:style w:type="numbering" w:customStyle="1" w:styleId="18">
    <w:name w:val="Нет списка1"/>
    <w:next w:val="a3"/>
    <w:semiHidden/>
    <w:rsid w:val="00D848D9"/>
  </w:style>
  <w:style w:type="paragraph" w:styleId="affffff7">
    <w:name w:val="Body Text Indent"/>
    <w:aliases w:val="текст,Основной текст 1"/>
    <w:basedOn w:val="a0"/>
    <w:link w:val="affffff8"/>
    <w:uiPriority w:val="99"/>
    <w:rsid w:val="00D848D9"/>
    <w:pPr>
      <w:spacing w:after="120" w:line="240" w:lineRule="auto"/>
      <w:ind w:left="283"/>
    </w:pPr>
    <w:rPr>
      <w:rFonts w:ascii="Times New Roman" w:hAnsi="Times New Roman"/>
      <w:sz w:val="24"/>
      <w:szCs w:val="24"/>
    </w:rPr>
  </w:style>
  <w:style w:type="character" w:customStyle="1" w:styleId="affffff8">
    <w:name w:val="Основной текст с отступом Знак"/>
    <w:aliases w:val="текст Знак,Основной текст 1 Знак"/>
    <w:link w:val="affffff7"/>
    <w:uiPriority w:val="99"/>
    <w:rsid w:val="00D848D9"/>
    <w:rPr>
      <w:rFonts w:ascii="Times New Roman" w:hAnsi="Times New Roman"/>
      <w:sz w:val="24"/>
      <w:szCs w:val="24"/>
    </w:rPr>
  </w:style>
  <w:style w:type="paragraph" w:customStyle="1" w:styleId="c30">
    <w:name w:val="c30"/>
    <w:basedOn w:val="a0"/>
    <w:rsid w:val="00D848D9"/>
    <w:pPr>
      <w:spacing w:before="100" w:beforeAutospacing="1" w:after="100" w:afterAutospacing="1" w:line="240" w:lineRule="auto"/>
    </w:pPr>
    <w:rPr>
      <w:rFonts w:ascii="Times New Roman" w:hAnsi="Times New Roman"/>
      <w:sz w:val="24"/>
      <w:szCs w:val="24"/>
    </w:rPr>
  </w:style>
  <w:style w:type="character" w:customStyle="1" w:styleId="c2">
    <w:name w:val="c2"/>
    <w:rsid w:val="00D848D9"/>
  </w:style>
  <w:style w:type="character" w:customStyle="1" w:styleId="value">
    <w:name w:val="value"/>
    <w:rsid w:val="00F2620F"/>
  </w:style>
  <w:style w:type="character" w:customStyle="1" w:styleId="50">
    <w:name w:val="Заголовок 5 Знак"/>
    <w:link w:val="5"/>
    <w:uiPriority w:val="9"/>
    <w:rsid w:val="00106166"/>
    <w:rPr>
      <w:rFonts w:ascii="Times New Roman" w:eastAsia="PMingLiU" w:hAnsi="Times New Roman"/>
      <w:b/>
      <w:color w:val="000000"/>
      <w:sz w:val="22"/>
      <w:szCs w:val="22"/>
    </w:rPr>
  </w:style>
  <w:style w:type="character" w:customStyle="1" w:styleId="60">
    <w:name w:val="Заголовок 6 Знак"/>
    <w:link w:val="6"/>
    <w:uiPriority w:val="9"/>
    <w:rsid w:val="00106166"/>
    <w:rPr>
      <w:rFonts w:ascii="Times New Roman" w:hAnsi="Times New Roman"/>
      <w:b/>
      <w:bCs/>
      <w:sz w:val="22"/>
      <w:szCs w:val="22"/>
    </w:rPr>
  </w:style>
  <w:style w:type="character" w:customStyle="1" w:styleId="27">
    <w:name w:val="Основной текст (2)_"/>
    <w:link w:val="28"/>
    <w:rsid w:val="00106166"/>
    <w:rPr>
      <w:rFonts w:ascii="Times New Roman" w:hAnsi="Times New Roman"/>
      <w:b/>
      <w:bCs/>
      <w:sz w:val="18"/>
      <w:szCs w:val="18"/>
      <w:shd w:val="clear" w:color="auto" w:fill="FFFFFF"/>
    </w:rPr>
  </w:style>
  <w:style w:type="character" w:customStyle="1" w:styleId="211pt">
    <w:name w:val="Основной текст (2) + 11 pt;Не полужирный"/>
    <w:rsid w:val="00106166"/>
    <w:rPr>
      <w:rFonts w:ascii="Times New Roman" w:hAnsi="Times New Roman"/>
      <w:b/>
      <w:bCs/>
      <w:color w:val="000000"/>
      <w:spacing w:val="0"/>
      <w:w w:val="100"/>
      <w:position w:val="0"/>
      <w:sz w:val="22"/>
      <w:szCs w:val="22"/>
      <w:shd w:val="clear" w:color="auto" w:fill="FFFFFF"/>
      <w:lang w:val="ru-RU" w:eastAsia="ru-RU" w:bidi="ru-RU"/>
    </w:rPr>
  </w:style>
  <w:style w:type="paragraph" w:customStyle="1" w:styleId="28">
    <w:name w:val="Основной текст (2)"/>
    <w:basedOn w:val="a0"/>
    <w:link w:val="27"/>
    <w:rsid w:val="00106166"/>
    <w:pPr>
      <w:widowControl w:val="0"/>
      <w:shd w:val="clear" w:color="auto" w:fill="FFFFFF"/>
      <w:spacing w:before="180" w:after="180" w:line="0" w:lineRule="atLeast"/>
    </w:pPr>
    <w:rPr>
      <w:rFonts w:ascii="Times New Roman" w:hAnsi="Times New Roman"/>
      <w:b/>
      <w:bCs/>
      <w:sz w:val="18"/>
      <w:szCs w:val="18"/>
    </w:rPr>
  </w:style>
  <w:style w:type="character" w:customStyle="1" w:styleId="212pt">
    <w:name w:val="Основной текст (2) + 12 pt"/>
    <w:rsid w:val="0010616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1">
    <w:name w:val="Цветной список - Акцент 11"/>
    <w:basedOn w:val="a0"/>
    <w:uiPriority w:val="99"/>
    <w:rsid w:val="00106166"/>
    <w:pPr>
      <w:suppressAutoHyphens/>
      <w:ind w:left="720"/>
      <w:contextualSpacing/>
    </w:pPr>
    <w:rPr>
      <w:rFonts w:eastAsia="Calibri"/>
      <w:lang w:eastAsia="ar-SA"/>
    </w:rPr>
  </w:style>
  <w:style w:type="paragraph" w:styleId="34">
    <w:name w:val="Body Text 3"/>
    <w:basedOn w:val="a0"/>
    <w:link w:val="35"/>
    <w:uiPriority w:val="99"/>
    <w:rsid w:val="00106166"/>
    <w:pPr>
      <w:spacing w:after="120" w:line="240" w:lineRule="auto"/>
    </w:pPr>
    <w:rPr>
      <w:rFonts w:ascii="Times New Roman" w:eastAsia="Calibri" w:hAnsi="Times New Roman"/>
      <w:sz w:val="16"/>
      <w:szCs w:val="16"/>
      <w:lang w:eastAsia="en-US"/>
    </w:rPr>
  </w:style>
  <w:style w:type="character" w:customStyle="1" w:styleId="35">
    <w:name w:val="Основной текст 3 Знак"/>
    <w:link w:val="34"/>
    <w:uiPriority w:val="99"/>
    <w:rsid w:val="00106166"/>
    <w:rPr>
      <w:rFonts w:ascii="Times New Roman" w:eastAsia="Calibri" w:hAnsi="Times New Roman"/>
      <w:sz w:val="16"/>
      <w:szCs w:val="16"/>
      <w:lang w:eastAsia="en-US"/>
    </w:rPr>
  </w:style>
  <w:style w:type="paragraph" w:customStyle="1" w:styleId="affffff9">
    <w:name w:val="т"/>
    <w:rsid w:val="00106166"/>
    <w:pPr>
      <w:shd w:val="clear" w:color="auto" w:fill="FFFFFF"/>
      <w:ind w:firstLine="709"/>
      <w:jc w:val="both"/>
    </w:pPr>
    <w:rPr>
      <w:rFonts w:ascii="Times New Roman" w:hAnsi="Times New Roman"/>
      <w:sz w:val="28"/>
      <w:szCs w:val="28"/>
    </w:rPr>
  </w:style>
  <w:style w:type="table" w:styleId="19">
    <w:name w:val="Table Grid 1"/>
    <w:basedOn w:val="a2"/>
    <w:uiPriority w:val="99"/>
    <w:rsid w:val="00106166"/>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HTML">
    <w:name w:val="HTML Preformatted"/>
    <w:basedOn w:val="a0"/>
    <w:link w:val="HTML0"/>
    <w:unhideWhenUsed/>
    <w:rsid w:val="0010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106166"/>
    <w:rPr>
      <w:rFonts w:ascii="Courier New" w:hAnsi="Courier New" w:cs="Courier New"/>
    </w:rPr>
  </w:style>
  <w:style w:type="paragraph" w:customStyle="1" w:styleId="1a">
    <w:name w:val="Без интервала1"/>
    <w:link w:val="NoSpacingChar"/>
    <w:qFormat/>
    <w:rsid w:val="00106166"/>
    <w:rPr>
      <w:sz w:val="22"/>
      <w:szCs w:val="22"/>
    </w:rPr>
  </w:style>
  <w:style w:type="character" w:customStyle="1" w:styleId="hl">
    <w:name w:val="hl"/>
    <w:rsid w:val="00106166"/>
  </w:style>
  <w:style w:type="character" w:customStyle="1" w:styleId="WW8Num11z2">
    <w:name w:val="WW8Num11z2"/>
    <w:uiPriority w:val="99"/>
    <w:rsid w:val="00106166"/>
    <w:rPr>
      <w:rFonts w:ascii="Wingdings" w:hAnsi="Wingdings" w:cs="Wingdings"/>
    </w:rPr>
  </w:style>
  <w:style w:type="paragraph" w:customStyle="1" w:styleId="affffffa">
    <w:name w:val="Сноска"/>
    <w:basedOn w:val="a0"/>
    <w:next w:val="a0"/>
    <w:uiPriority w:val="99"/>
    <w:rsid w:val="003652C3"/>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eitempropertiestextinner">
    <w:name w:val="eitemproperties_textinner"/>
    <w:rsid w:val="00FB4790"/>
  </w:style>
  <w:style w:type="paragraph" w:customStyle="1" w:styleId="txt">
    <w:name w:val="txt"/>
    <w:basedOn w:val="a0"/>
    <w:rsid w:val="00FB4790"/>
    <w:pPr>
      <w:spacing w:before="100" w:beforeAutospacing="1" w:after="100" w:afterAutospacing="1" w:line="240" w:lineRule="auto"/>
    </w:pPr>
    <w:rPr>
      <w:rFonts w:ascii="Times New Roman" w:hAnsi="Times New Roman"/>
      <w:sz w:val="24"/>
      <w:szCs w:val="24"/>
    </w:rPr>
  </w:style>
  <w:style w:type="paragraph" w:customStyle="1" w:styleId="1b">
    <w:name w:val="Абзац списка1"/>
    <w:basedOn w:val="a0"/>
    <w:uiPriority w:val="99"/>
    <w:qFormat/>
    <w:rsid w:val="006A31E3"/>
    <w:pPr>
      <w:spacing w:after="0" w:line="240" w:lineRule="auto"/>
      <w:ind w:left="720"/>
      <w:contextualSpacing/>
    </w:pPr>
    <w:rPr>
      <w:rFonts w:ascii="Times New Roman" w:hAnsi="Times New Roman"/>
      <w:sz w:val="24"/>
      <w:szCs w:val="24"/>
    </w:rPr>
  </w:style>
  <w:style w:type="paragraph" w:customStyle="1" w:styleId="a">
    <w:name w:val="Перечисление для таблиц"/>
    <w:basedOn w:val="a0"/>
    <w:uiPriority w:val="99"/>
    <w:rsid w:val="006A31E3"/>
    <w:pPr>
      <w:numPr>
        <w:numId w:val="29"/>
      </w:numPr>
      <w:tabs>
        <w:tab w:val="left" w:pos="227"/>
      </w:tabs>
      <w:spacing w:after="0" w:line="240" w:lineRule="auto"/>
      <w:jc w:val="both"/>
    </w:pPr>
    <w:rPr>
      <w:rFonts w:ascii="Times New Roman" w:hAnsi="Times New Roman"/>
    </w:rPr>
  </w:style>
  <w:style w:type="paragraph" w:customStyle="1" w:styleId="1c">
    <w:name w:val="Название1"/>
    <w:basedOn w:val="a0"/>
    <w:link w:val="affffffb"/>
    <w:uiPriority w:val="99"/>
    <w:qFormat/>
    <w:rsid w:val="006A31E3"/>
    <w:pPr>
      <w:spacing w:after="0" w:line="240" w:lineRule="auto"/>
      <w:jc w:val="center"/>
    </w:pPr>
    <w:rPr>
      <w:rFonts w:eastAsia="Calibri"/>
      <w:b/>
      <w:bCs/>
      <w:sz w:val="36"/>
      <w:szCs w:val="36"/>
    </w:rPr>
  </w:style>
  <w:style w:type="character" w:customStyle="1" w:styleId="affffffb">
    <w:name w:val="Название Знак"/>
    <w:link w:val="1c"/>
    <w:uiPriority w:val="10"/>
    <w:rsid w:val="006A31E3"/>
    <w:rPr>
      <w:rFonts w:eastAsia="Calibri"/>
      <w:b/>
      <w:bCs/>
      <w:sz w:val="36"/>
      <w:szCs w:val="36"/>
    </w:rPr>
  </w:style>
  <w:style w:type="paragraph" w:customStyle="1" w:styleId="1d">
    <w:name w:val="Знак Знак1 Знак"/>
    <w:basedOn w:val="a0"/>
    <w:uiPriority w:val="99"/>
    <w:rsid w:val="006A31E3"/>
    <w:pPr>
      <w:tabs>
        <w:tab w:val="left" w:pos="708"/>
      </w:tabs>
      <w:spacing w:after="160" w:line="240" w:lineRule="exact"/>
    </w:pPr>
    <w:rPr>
      <w:rFonts w:ascii="Verdana" w:hAnsi="Verdana" w:cs="Verdana"/>
      <w:sz w:val="20"/>
      <w:szCs w:val="20"/>
      <w:lang w:val="en-US" w:eastAsia="en-US"/>
    </w:rPr>
  </w:style>
  <w:style w:type="paragraph" w:customStyle="1" w:styleId="29">
    <w:name w:val="Знак2"/>
    <w:basedOn w:val="a0"/>
    <w:uiPriority w:val="99"/>
    <w:qFormat/>
    <w:rsid w:val="006A31E3"/>
    <w:pPr>
      <w:tabs>
        <w:tab w:val="left" w:pos="708"/>
      </w:tabs>
      <w:spacing w:after="160" w:line="240" w:lineRule="exact"/>
    </w:pPr>
    <w:rPr>
      <w:rFonts w:ascii="Verdana" w:hAnsi="Verdana" w:cs="Verdana"/>
      <w:sz w:val="20"/>
      <w:szCs w:val="20"/>
      <w:lang w:val="en-US" w:eastAsia="en-US"/>
    </w:rPr>
  </w:style>
  <w:style w:type="character" w:customStyle="1" w:styleId="CommentTextChar">
    <w:name w:val="Comment Text Char"/>
    <w:uiPriority w:val="99"/>
    <w:semiHidden/>
    <w:locked/>
    <w:rsid w:val="006A31E3"/>
    <w:rPr>
      <w:rFonts w:ascii="Times New Roman" w:hAnsi="Times New Roman"/>
      <w:sz w:val="20"/>
      <w:lang w:eastAsia="ru-RU"/>
    </w:rPr>
  </w:style>
  <w:style w:type="character" w:customStyle="1" w:styleId="BalloonTextChar">
    <w:name w:val="Balloon Text Char"/>
    <w:uiPriority w:val="99"/>
    <w:semiHidden/>
    <w:locked/>
    <w:rsid w:val="006A31E3"/>
    <w:rPr>
      <w:rFonts w:ascii="Tahoma" w:hAnsi="Tahoma"/>
      <w:sz w:val="16"/>
      <w:lang w:eastAsia="ru-RU"/>
    </w:rPr>
  </w:style>
  <w:style w:type="character" w:customStyle="1" w:styleId="1e">
    <w:name w:val="Название Знак1"/>
    <w:uiPriority w:val="99"/>
    <w:locked/>
    <w:rsid w:val="006A31E3"/>
    <w:rPr>
      <w:rFonts w:ascii="Calibri" w:hAnsi="Calibri"/>
      <w:b/>
      <w:sz w:val="36"/>
      <w:lang w:eastAsia="ru-RU"/>
    </w:rPr>
  </w:style>
  <w:style w:type="paragraph" w:customStyle="1" w:styleId="2a">
    <w:name w:val="Абзац списка2"/>
    <w:basedOn w:val="a0"/>
    <w:uiPriority w:val="99"/>
    <w:qFormat/>
    <w:rsid w:val="006A31E3"/>
    <w:pPr>
      <w:spacing w:after="0" w:line="240" w:lineRule="auto"/>
      <w:ind w:left="720"/>
      <w:contextualSpacing/>
    </w:pPr>
    <w:rPr>
      <w:rFonts w:ascii="Times New Roman" w:hAnsi="Times New Roman"/>
      <w:sz w:val="24"/>
      <w:szCs w:val="24"/>
    </w:rPr>
  </w:style>
  <w:style w:type="paragraph" w:customStyle="1" w:styleId="affffffc">
    <w:name w:val="Знак"/>
    <w:basedOn w:val="a0"/>
    <w:uiPriority w:val="99"/>
    <w:qFormat/>
    <w:rsid w:val="006A31E3"/>
    <w:pPr>
      <w:spacing w:after="160" w:line="240" w:lineRule="exact"/>
    </w:pPr>
    <w:rPr>
      <w:rFonts w:ascii="Verdana" w:hAnsi="Verdana"/>
      <w:sz w:val="20"/>
      <w:szCs w:val="20"/>
    </w:rPr>
  </w:style>
  <w:style w:type="paragraph" w:customStyle="1" w:styleId="ConsPlusNonformat">
    <w:name w:val="ConsPlusNonformat"/>
    <w:uiPriority w:val="99"/>
    <w:rsid w:val="006A31E3"/>
    <w:pPr>
      <w:widowControl w:val="0"/>
      <w:autoSpaceDE w:val="0"/>
      <w:autoSpaceDN w:val="0"/>
      <w:adjustRightInd w:val="0"/>
    </w:pPr>
    <w:rPr>
      <w:rFonts w:ascii="Courier New" w:hAnsi="Courier New" w:cs="Courier New"/>
    </w:rPr>
  </w:style>
  <w:style w:type="paragraph" w:customStyle="1" w:styleId="211">
    <w:name w:val="Список 21"/>
    <w:basedOn w:val="a0"/>
    <w:qFormat/>
    <w:rsid w:val="006A31E3"/>
    <w:pPr>
      <w:suppressAutoHyphens/>
      <w:spacing w:after="0" w:line="240" w:lineRule="auto"/>
      <w:ind w:left="566" w:hanging="283"/>
    </w:pPr>
    <w:rPr>
      <w:rFonts w:ascii="Arial" w:hAnsi="Arial" w:cs="Arial"/>
      <w:sz w:val="24"/>
      <w:szCs w:val="28"/>
      <w:lang w:eastAsia="ar-SA"/>
    </w:rPr>
  </w:style>
  <w:style w:type="character" w:styleId="HTML1">
    <w:name w:val="HTML Cite"/>
    <w:uiPriority w:val="99"/>
    <w:rsid w:val="006A31E3"/>
    <w:rPr>
      <w:rFonts w:cs="Times New Roman"/>
      <w:i/>
      <w:iCs/>
    </w:rPr>
  </w:style>
  <w:style w:type="character" w:customStyle="1" w:styleId="value2">
    <w:name w:val="value2"/>
    <w:uiPriority w:val="99"/>
    <w:rsid w:val="006A31E3"/>
    <w:rPr>
      <w:rFonts w:cs="Times New Roman"/>
    </w:rPr>
  </w:style>
  <w:style w:type="paragraph" w:styleId="affffffd">
    <w:name w:val="Revision"/>
    <w:hidden/>
    <w:uiPriority w:val="99"/>
    <w:semiHidden/>
    <w:rsid w:val="006A31E3"/>
    <w:rPr>
      <w:rFonts w:ascii="Times New Roman" w:hAnsi="Times New Roman"/>
      <w:sz w:val="24"/>
      <w:szCs w:val="24"/>
    </w:rPr>
  </w:style>
  <w:style w:type="character" w:customStyle="1" w:styleId="value14">
    <w:name w:val="value14"/>
    <w:uiPriority w:val="99"/>
    <w:rsid w:val="006A31E3"/>
    <w:rPr>
      <w:rFonts w:cs="Times New Roman"/>
      <w:sz w:val="22"/>
      <w:szCs w:val="22"/>
    </w:rPr>
  </w:style>
  <w:style w:type="character" w:customStyle="1" w:styleId="hilight3">
    <w:name w:val="hilight3"/>
    <w:uiPriority w:val="99"/>
    <w:rsid w:val="006A31E3"/>
    <w:rPr>
      <w:rFonts w:ascii="LatoWebSemibold" w:hAnsi="LatoWebSemibold" w:cs="Times New Roman"/>
      <w:i/>
      <w:iCs/>
      <w:shd w:val="clear" w:color="auto" w:fill="DDF5EE"/>
    </w:rPr>
  </w:style>
  <w:style w:type="character" w:customStyle="1" w:styleId="head16">
    <w:name w:val="head16"/>
    <w:uiPriority w:val="99"/>
    <w:rsid w:val="006A31E3"/>
    <w:rPr>
      <w:rFonts w:ascii="LatoWebSemibold" w:hAnsi="LatoWebSemibold" w:cs="Times New Roman"/>
    </w:rPr>
  </w:style>
  <w:style w:type="character" w:customStyle="1" w:styleId="value15">
    <w:name w:val="value15"/>
    <w:uiPriority w:val="99"/>
    <w:rsid w:val="006A31E3"/>
    <w:rPr>
      <w:rFonts w:cs="Times New Roman"/>
      <w:sz w:val="22"/>
      <w:szCs w:val="22"/>
    </w:rPr>
  </w:style>
  <w:style w:type="character" w:customStyle="1" w:styleId="head17">
    <w:name w:val="head17"/>
    <w:uiPriority w:val="99"/>
    <w:rsid w:val="006A31E3"/>
    <w:rPr>
      <w:rFonts w:ascii="LatoWebSemibold" w:hAnsi="LatoWebSemibold" w:cs="Times New Roman"/>
    </w:rPr>
  </w:style>
  <w:style w:type="character" w:customStyle="1" w:styleId="value16">
    <w:name w:val="value16"/>
    <w:uiPriority w:val="99"/>
    <w:rsid w:val="006A31E3"/>
    <w:rPr>
      <w:rFonts w:cs="Times New Roman"/>
      <w:sz w:val="22"/>
      <w:szCs w:val="22"/>
    </w:rPr>
  </w:style>
  <w:style w:type="character" w:customStyle="1" w:styleId="head18">
    <w:name w:val="head18"/>
    <w:uiPriority w:val="99"/>
    <w:rsid w:val="006A31E3"/>
    <w:rPr>
      <w:rFonts w:ascii="LatoWebSemibold" w:hAnsi="LatoWebSemibold" w:cs="Times New Roman"/>
    </w:rPr>
  </w:style>
  <w:style w:type="character" w:customStyle="1" w:styleId="value17">
    <w:name w:val="value17"/>
    <w:uiPriority w:val="99"/>
    <w:rsid w:val="006A31E3"/>
    <w:rPr>
      <w:rFonts w:cs="Times New Roman"/>
      <w:sz w:val="22"/>
      <w:szCs w:val="22"/>
    </w:rPr>
  </w:style>
  <w:style w:type="character" w:customStyle="1" w:styleId="head19">
    <w:name w:val="head19"/>
    <w:uiPriority w:val="99"/>
    <w:rsid w:val="006A31E3"/>
    <w:rPr>
      <w:rFonts w:ascii="LatoWebSemibold" w:hAnsi="LatoWebSemibold" w:cs="Times New Roman"/>
    </w:rPr>
  </w:style>
  <w:style w:type="character" w:customStyle="1" w:styleId="value18">
    <w:name w:val="value18"/>
    <w:uiPriority w:val="99"/>
    <w:rsid w:val="006A31E3"/>
    <w:rPr>
      <w:rFonts w:cs="Times New Roman"/>
      <w:sz w:val="22"/>
      <w:szCs w:val="22"/>
    </w:rPr>
  </w:style>
  <w:style w:type="character" w:customStyle="1" w:styleId="fontstyle01">
    <w:name w:val="fontstyle01"/>
    <w:rsid w:val="00B40E52"/>
    <w:rPr>
      <w:rFonts w:ascii="Times New Roman" w:hAnsi="Times New Roman" w:cs="Times New Roman" w:hint="default"/>
      <w:b/>
      <w:bCs/>
      <w:i w:val="0"/>
      <w:iCs w:val="0"/>
      <w:color w:val="000000"/>
      <w:sz w:val="24"/>
      <w:szCs w:val="24"/>
    </w:rPr>
  </w:style>
  <w:style w:type="character" w:customStyle="1" w:styleId="hilight">
    <w:name w:val="hilight"/>
    <w:rsid w:val="00B40E52"/>
  </w:style>
  <w:style w:type="character" w:customStyle="1" w:styleId="70">
    <w:name w:val="Заголовок 7 Знак"/>
    <w:link w:val="7"/>
    <w:uiPriority w:val="9"/>
    <w:rsid w:val="00135293"/>
    <w:rPr>
      <w:rFonts w:ascii="Cambria" w:hAnsi="Cambria"/>
      <w:i/>
      <w:iCs/>
      <w:color w:val="404040"/>
      <w:sz w:val="22"/>
      <w:szCs w:val="22"/>
    </w:rPr>
  </w:style>
  <w:style w:type="character" w:customStyle="1" w:styleId="80">
    <w:name w:val="Заголовок 8 Знак"/>
    <w:link w:val="8"/>
    <w:uiPriority w:val="99"/>
    <w:rsid w:val="00135293"/>
    <w:rPr>
      <w:rFonts w:ascii="Times New Roman" w:hAnsi="Times New Roman"/>
      <w:i/>
      <w:iCs/>
      <w:sz w:val="24"/>
      <w:szCs w:val="24"/>
    </w:rPr>
  </w:style>
  <w:style w:type="character" w:customStyle="1" w:styleId="90">
    <w:name w:val="Заголовок 9 Знак"/>
    <w:link w:val="9"/>
    <w:uiPriority w:val="9"/>
    <w:semiHidden/>
    <w:rsid w:val="00135293"/>
    <w:rPr>
      <w:rFonts w:ascii="Cambria" w:hAnsi="Cambria"/>
      <w:i/>
      <w:iCs/>
      <w:color w:val="404040"/>
    </w:rPr>
  </w:style>
  <w:style w:type="character" w:customStyle="1" w:styleId="Fontstyle010">
    <w:name w:val="Fontstyle01"/>
    <w:uiPriority w:val="99"/>
    <w:rsid w:val="00135293"/>
    <w:rPr>
      <w:rFonts w:ascii="Times New Roman" w:hAnsi="Times New Roman" w:cs="Times New Roman" w:hint="default"/>
      <w:b/>
      <w:bCs/>
      <w:i w:val="0"/>
      <w:iCs w:val="0"/>
      <w:color w:val="000000"/>
      <w:sz w:val="24"/>
      <w:szCs w:val="24"/>
    </w:rPr>
  </w:style>
  <w:style w:type="character" w:customStyle="1" w:styleId="Fontstyle21">
    <w:name w:val="Fontstyle21"/>
    <w:uiPriority w:val="99"/>
    <w:rsid w:val="00135293"/>
    <w:rPr>
      <w:rFonts w:ascii="Times New Roman" w:hAnsi="Times New Roman" w:cs="Times New Roman" w:hint="default"/>
      <w:b w:val="0"/>
      <w:bCs w:val="0"/>
      <w:i w:val="0"/>
      <w:iCs w:val="0"/>
      <w:color w:val="000000"/>
      <w:sz w:val="28"/>
      <w:szCs w:val="28"/>
    </w:rPr>
  </w:style>
  <w:style w:type="character" w:customStyle="1" w:styleId="Value0">
    <w:name w:val="Value"/>
    <w:uiPriority w:val="99"/>
    <w:rsid w:val="00135293"/>
  </w:style>
  <w:style w:type="character" w:customStyle="1" w:styleId="Hilight0">
    <w:name w:val="Hilight"/>
    <w:uiPriority w:val="99"/>
    <w:rsid w:val="00135293"/>
  </w:style>
  <w:style w:type="character" w:customStyle="1" w:styleId="311">
    <w:name w:val="Основной текст 3 Знак1"/>
    <w:uiPriority w:val="99"/>
    <w:semiHidden/>
    <w:rsid w:val="00135293"/>
    <w:rPr>
      <w:rFonts w:ascii="Calibri" w:eastAsia="Times New Roman" w:hAnsi="Calibri" w:cs="Times New Roman"/>
      <w:sz w:val="16"/>
      <w:szCs w:val="16"/>
      <w:lang w:eastAsia="ru-RU"/>
    </w:rPr>
  </w:style>
  <w:style w:type="character" w:customStyle="1" w:styleId="1f">
    <w:name w:val="Основной текст с отступом Знак1"/>
    <w:uiPriority w:val="99"/>
    <w:semiHidden/>
    <w:rsid w:val="00135293"/>
    <w:rPr>
      <w:rFonts w:ascii="Calibri" w:eastAsia="Times New Roman" w:hAnsi="Calibri" w:cs="Times New Roman"/>
      <w:lang w:eastAsia="ru-RU"/>
    </w:rPr>
  </w:style>
  <w:style w:type="character" w:customStyle="1" w:styleId="212">
    <w:name w:val="Основной текст 2 Знак1"/>
    <w:uiPriority w:val="99"/>
    <w:semiHidden/>
    <w:rsid w:val="00135293"/>
    <w:rPr>
      <w:rFonts w:ascii="Calibri" w:eastAsia="Times New Roman" w:hAnsi="Calibri" w:cs="Times New Roman"/>
      <w:lang w:eastAsia="ru-RU"/>
    </w:rPr>
  </w:style>
  <w:style w:type="character" w:customStyle="1" w:styleId="213">
    <w:name w:val="Основной текст с отступом 2 Знак1"/>
    <w:uiPriority w:val="99"/>
    <w:semiHidden/>
    <w:rsid w:val="00135293"/>
    <w:rPr>
      <w:rFonts w:ascii="Calibri" w:eastAsia="Times New Roman" w:hAnsi="Calibri" w:cs="Times New Roman"/>
      <w:lang w:eastAsia="ru-RU"/>
    </w:rPr>
  </w:style>
  <w:style w:type="character" w:customStyle="1" w:styleId="Heading1Char">
    <w:name w:val="Heading 1 Char"/>
    <w:uiPriority w:val="9"/>
    <w:rsid w:val="00135293"/>
    <w:rPr>
      <w:rFonts w:ascii="Cambria" w:eastAsia="Times New Roman" w:hAnsi="Cambria" w:cs="Times New Roman"/>
      <w:b/>
      <w:bCs/>
      <w:color w:val="365F91"/>
      <w:sz w:val="28"/>
      <w:szCs w:val="28"/>
    </w:rPr>
  </w:style>
  <w:style w:type="character" w:customStyle="1" w:styleId="Heading8Char">
    <w:name w:val="Heading 8 Char"/>
    <w:uiPriority w:val="9"/>
    <w:rsid w:val="00135293"/>
    <w:rPr>
      <w:rFonts w:ascii="Cambria" w:eastAsia="Times New Roman" w:hAnsi="Cambria" w:cs="Times New Roman"/>
      <w:color w:val="404040"/>
      <w:sz w:val="20"/>
      <w:szCs w:val="20"/>
    </w:rPr>
  </w:style>
  <w:style w:type="character" w:styleId="affffffe">
    <w:name w:val="Intense Emphasis"/>
    <w:uiPriority w:val="21"/>
    <w:qFormat/>
    <w:rsid w:val="00135293"/>
    <w:rPr>
      <w:b/>
      <w:bCs/>
      <w:i/>
      <w:iCs/>
      <w:color w:val="4F81BD"/>
    </w:rPr>
  </w:style>
  <w:style w:type="paragraph" w:styleId="2b">
    <w:name w:val="Quote"/>
    <w:basedOn w:val="a0"/>
    <w:next w:val="a0"/>
    <w:link w:val="2c"/>
    <w:uiPriority w:val="29"/>
    <w:qFormat/>
    <w:rsid w:val="00135293"/>
    <w:rPr>
      <w:i/>
      <w:iCs/>
      <w:color w:val="000000"/>
    </w:rPr>
  </w:style>
  <w:style w:type="character" w:customStyle="1" w:styleId="2c">
    <w:name w:val="Цитата 2 Знак"/>
    <w:link w:val="2b"/>
    <w:uiPriority w:val="29"/>
    <w:rsid w:val="00135293"/>
    <w:rPr>
      <w:i/>
      <w:iCs/>
      <w:color w:val="000000"/>
      <w:sz w:val="22"/>
      <w:szCs w:val="22"/>
    </w:rPr>
  </w:style>
  <w:style w:type="paragraph" w:styleId="afffffff">
    <w:name w:val="Intense Quote"/>
    <w:basedOn w:val="a0"/>
    <w:next w:val="a0"/>
    <w:link w:val="afffffff0"/>
    <w:uiPriority w:val="30"/>
    <w:qFormat/>
    <w:rsid w:val="00135293"/>
    <w:pPr>
      <w:pBdr>
        <w:bottom w:val="single" w:sz="4" w:space="4" w:color="4F81BD"/>
      </w:pBdr>
      <w:spacing w:before="200" w:after="280"/>
      <w:ind w:left="936" w:right="936"/>
    </w:pPr>
    <w:rPr>
      <w:b/>
      <w:bCs/>
      <w:i/>
      <w:iCs/>
      <w:color w:val="4F81BD"/>
    </w:rPr>
  </w:style>
  <w:style w:type="character" w:customStyle="1" w:styleId="afffffff0">
    <w:name w:val="Выделенная цитата Знак"/>
    <w:link w:val="afffffff"/>
    <w:uiPriority w:val="30"/>
    <w:rsid w:val="00135293"/>
    <w:rPr>
      <w:b/>
      <w:bCs/>
      <w:i/>
      <w:iCs/>
      <w:color w:val="4F81BD"/>
      <w:sz w:val="22"/>
      <w:szCs w:val="22"/>
    </w:rPr>
  </w:style>
  <w:style w:type="character" w:styleId="afffffff1">
    <w:name w:val="Subtle Reference"/>
    <w:uiPriority w:val="31"/>
    <w:qFormat/>
    <w:rsid w:val="00135293"/>
    <w:rPr>
      <w:smallCaps/>
      <w:color w:val="C0504D"/>
      <w:u w:val="single"/>
    </w:rPr>
  </w:style>
  <w:style w:type="character" w:styleId="afffffff2">
    <w:name w:val="Intense Reference"/>
    <w:uiPriority w:val="32"/>
    <w:qFormat/>
    <w:rsid w:val="00135293"/>
    <w:rPr>
      <w:b/>
      <w:bCs/>
      <w:smallCaps/>
      <w:color w:val="C0504D"/>
      <w:spacing w:val="5"/>
      <w:u w:val="single"/>
    </w:rPr>
  </w:style>
  <w:style w:type="character" w:styleId="afffffff3">
    <w:name w:val="Book Title"/>
    <w:uiPriority w:val="33"/>
    <w:qFormat/>
    <w:rsid w:val="00135293"/>
    <w:rPr>
      <w:b/>
      <w:bCs/>
      <w:smallCaps/>
      <w:spacing w:val="5"/>
    </w:rPr>
  </w:style>
  <w:style w:type="paragraph" w:styleId="afffffff4">
    <w:name w:val="Plain Text"/>
    <w:basedOn w:val="a0"/>
    <w:link w:val="afffffff5"/>
    <w:uiPriority w:val="99"/>
    <w:unhideWhenUsed/>
    <w:rsid w:val="00135293"/>
    <w:pPr>
      <w:spacing w:after="0" w:line="240" w:lineRule="auto"/>
    </w:pPr>
    <w:rPr>
      <w:rFonts w:ascii="Courier New" w:hAnsi="Courier New" w:cs="Courier New"/>
      <w:sz w:val="21"/>
      <w:szCs w:val="21"/>
    </w:rPr>
  </w:style>
  <w:style w:type="character" w:customStyle="1" w:styleId="afffffff5">
    <w:name w:val="Текст Знак"/>
    <w:link w:val="afffffff4"/>
    <w:uiPriority w:val="99"/>
    <w:rsid w:val="00135293"/>
    <w:rPr>
      <w:rFonts w:ascii="Courier New" w:hAnsi="Courier New" w:cs="Courier New"/>
      <w:sz w:val="21"/>
      <w:szCs w:val="21"/>
    </w:rPr>
  </w:style>
  <w:style w:type="paragraph" w:styleId="afffffff6">
    <w:name w:val="envelope address"/>
    <w:basedOn w:val="a0"/>
    <w:uiPriority w:val="99"/>
    <w:unhideWhenUsed/>
    <w:rsid w:val="00135293"/>
    <w:pPr>
      <w:spacing w:after="0" w:line="240" w:lineRule="auto"/>
      <w:ind w:left="2880"/>
    </w:pPr>
    <w:rPr>
      <w:rFonts w:ascii="Cambria" w:hAnsi="Cambria"/>
      <w:sz w:val="24"/>
    </w:rPr>
  </w:style>
  <w:style w:type="paragraph" w:styleId="2d">
    <w:name w:val="envelope return"/>
    <w:basedOn w:val="a0"/>
    <w:uiPriority w:val="99"/>
    <w:unhideWhenUsed/>
    <w:rsid w:val="00135293"/>
    <w:pPr>
      <w:spacing w:after="0" w:line="240" w:lineRule="auto"/>
    </w:pPr>
    <w:rPr>
      <w:rFonts w:ascii="Cambria" w:hAnsi="Cambria"/>
      <w:sz w:val="20"/>
    </w:rPr>
  </w:style>
  <w:style w:type="character" w:customStyle="1" w:styleId="1f0">
    <w:name w:val="Неразрешенное упоминание1"/>
    <w:uiPriority w:val="99"/>
    <w:semiHidden/>
    <w:unhideWhenUsed/>
    <w:rsid w:val="006005BC"/>
    <w:rPr>
      <w:color w:val="605E5C"/>
      <w:shd w:val="clear" w:color="auto" w:fill="E1DFDD"/>
    </w:rPr>
  </w:style>
  <w:style w:type="character" w:customStyle="1" w:styleId="2e">
    <w:name w:val="Неразрешенное упоминание2"/>
    <w:uiPriority w:val="99"/>
    <w:semiHidden/>
    <w:unhideWhenUsed/>
    <w:rsid w:val="006005BC"/>
    <w:rPr>
      <w:color w:val="605E5C"/>
      <w:shd w:val="clear" w:color="auto" w:fill="E1DFDD"/>
    </w:rPr>
  </w:style>
  <w:style w:type="character" w:customStyle="1" w:styleId="36">
    <w:name w:val="Неразрешенное упоминание3"/>
    <w:uiPriority w:val="99"/>
    <w:semiHidden/>
    <w:unhideWhenUsed/>
    <w:rsid w:val="006005BC"/>
    <w:rPr>
      <w:color w:val="605E5C"/>
      <w:shd w:val="clear" w:color="auto" w:fill="E1DFDD"/>
    </w:rPr>
  </w:style>
  <w:style w:type="paragraph" w:customStyle="1" w:styleId="msonormal0">
    <w:name w:val="msonormal"/>
    <w:basedOn w:val="a0"/>
    <w:rsid w:val="00A145F4"/>
    <w:pPr>
      <w:spacing w:before="100" w:beforeAutospacing="1" w:after="100" w:afterAutospacing="1" w:line="240" w:lineRule="auto"/>
    </w:pPr>
    <w:rPr>
      <w:rFonts w:ascii="Times New Roman" w:hAnsi="Times New Roman"/>
      <w:sz w:val="24"/>
      <w:szCs w:val="24"/>
    </w:rPr>
  </w:style>
  <w:style w:type="paragraph" w:customStyle="1" w:styleId="xl63">
    <w:name w:val="xl63"/>
    <w:basedOn w:val="a0"/>
    <w:qFormat/>
    <w:rsid w:val="00A145F4"/>
    <w:pPr>
      <w:spacing w:before="100" w:beforeAutospacing="1" w:after="100" w:afterAutospacing="1" w:line="240" w:lineRule="auto"/>
    </w:pPr>
    <w:rPr>
      <w:rFonts w:ascii="Times New Roman" w:hAnsi="Times New Roman"/>
      <w:sz w:val="24"/>
      <w:szCs w:val="24"/>
    </w:rPr>
  </w:style>
  <w:style w:type="paragraph" w:customStyle="1" w:styleId="xl64">
    <w:name w:val="xl64"/>
    <w:basedOn w:val="a0"/>
    <w:qFormat/>
    <w:rsid w:val="00A145F4"/>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5">
    <w:name w:val="xl65"/>
    <w:basedOn w:val="a0"/>
    <w:qFormat/>
    <w:rsid w:val="00A1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0"/>
    <w:qFormat/>
    <w:rsid w:val="00A145F4"/>
    <w:pPr>
      <w:spacing w:before="100" w:beforeAutospacing="1" w:after="100" w:afterAutospacing="1" w:line="240" w:lineRule="auto"/>
      <w:textAlignment w:val="center"/>
    </w:pPr>
    <w:rPr>
      <w:rFonts w:ascii="Times New Roman" w:hAnsi="Times New Roman"/>
      <w:sz w:val="24"/>
      <w:szCs w:val="24"/>
    </w:rPr>
  </w:style>
  <w:style w:type="paragraph" w:customStyle="1" w:styleId="xl67">
    <w:name w:val="xl67"/>
    <w:basedOn w:val="a0"/>
    <w:qFormat/>
    <w:rsid w:val="00A1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68">
    <w:name w:val="xl68"/>
    <w:basedOn w:val="a0"/>
    <w:qFormat/>
    <w:rsid w:val="00A145F4"/>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a0"/>
    <w:qFormat/>
    <w:rsid w:val="00A145F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0"/>
    <w:qFormat/>
    <w:rsid w:val="00A145F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1">
    <w:name w:val="xl71"/>
    <w:basedOn w:val="a0"/>
    <w:qFormat/>
    <w:rsid w:val="00A145F4"/>
    <w:pPr>
      <w:pBdr>
        <w:top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0"/>
    <w:qFormat/>
    <w:rsid w:val="00A145F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0"/>
    <w:qFormat/>
    <w:rsid w:val="00A145F4"/>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0"/>
    <w:qFormat/>
    <w:rsid w:val="00A145F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5">
    <w:name w:val="xl75"/>
    <w:basedOn w:val="a0"/>
    <w:qFormat/>
    <w:rsid w:val="00A145F4"/>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6">
    <w:name w:val="xl76"/>
    <w:basedOn w:val="a0"/>
    <w:qFormat/>
    <w:rsid w:val="00A145F4"/>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7">
    <w:name w:val="xl77"/>
    <w:basedOn w:val="a0"/>
    <w:qFormat/>
    <w:rsid w:val="00A145F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8">
    <w:name w:val="xl78"/>
    <w:basedOn w:val="a0"/>
    <w:qFormat/>
    <w:rsid w:val="00A145F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0"/>
    <w:qFormat/>
    <w:rsid w:val="00A1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0"/>
    <w:qFormat/>
    <w:rsid w:val="00A145F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1">
    <w:name w:val="xl81"/>
    <w:basedOn w:val="a0"/>
    <w:qFormat/>
    <w:rsid w:val="00A1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2">
    <w:name w:val="xl82"/>
    <w:basedOn w:val="a0"/>
    <w:qFormat/>
    <w:rsid w:val="00A1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83">
    <w:name w:val="xl83"/>
    <w:basedOn w:val="a0"/>
    <w:qFormat/>
    <w:rsid w:val="00A1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84">
    <w:name w:val="xl84"/>
    <w:basedOn w:val="a0"/>
    <w:qFormat/>
    <w:rsid w:val="00A1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5">
    <w:name w:val="xl85"/>
    <w:basedOn w:val="a0"/>
    <w:qFormat/>
    <w:rsid w:val="00A145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szCs w:val="24"/>
    </w:rPr>
  </w:style>
  <w:style w:type="paragraph" w:customStyle="1" w:styleId="xl86">
    <w:name w:val="xl86"/>
    <w:basedOn w:val="a0"/>
    <w:qFormat/>
    <w:rsid w:val="00A145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0"/>
    <w:qFormat/>
    <w:rsid w:val="00A145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sz w:val="24"/>
      <w:szCs w:val="24"/>
    </w:rPr>
  </w:style>
  <w:style w:type="paragraph" w:customStyle="1" w:styleId="xl88">
    <w:name w:val="xl88"/>
    <w:basedOn w:val="a0"/>
    <w:qFormat/>
    <w:rsid w:val="00A145F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0"/>
    <w:qFormat/>
    <w:rsid w:val="00A145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90">
    <w:name w:val="xl90"/>
    <w:basedOn w:val="a0"/>
    <w:qFormat/>
    <w:rsid w:val="00A145F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91">
    <w:name w:val="xl91"/>
    <w:basedOn w:val="a0"/>
    <w:qFormat/>
    <w:rsid w:val="00A145F4"/>
    <w:pPr>
      <w:shd w:val="clear" w:color="000000" w:fill="FFFF00"/>
      <w:spacing w:before="100" w:beforeAutospacing="1" w:after="100" w:afterAutospacing="1" w:line="240" w:lineRule="auto"/>
    </w:pPr>
    <w:rPr>
      <w:rFonts w:ascii="Times New Roman" w:hAnsi="Times New Roman"/>
      <w:sz w:val="24"/>
      <w:szCs w:val="24"/>
    </w:rPr>
  </w:style>
  <w:style w:type="paragraph" w:customStyle="1" w:styleId="xl92">
    <w:name w:val="xl92"/>
    <w:basedOn w:val="a0"/>
    <w:qFormat/>
    <w:rsid w:val="00A145F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3">
    <w:name w:val="xl93"/>
    <w:basedOn w:val="a0"/>
    <w:qFormat/>
    <w:rsid w:val="00A145F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4">
    <w:name w:val="xl94"/>
    <w:basedOn w:val="a0"/>
    <w:qFormat/>
    <w:rsid w:val="00A145F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95">
    <w:name w:val="xl95"/>
    <w:basedOn w:val="a0"/>
    <w:qFormat/>
    <w:rsid w:val="00A145F4"/>
    <w:pPr>
      <w:pBdr>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96">
    <w:name w:val="xl96"/>
    <w:basedOn w:val="a0"/>
    <w:qFormat/>
    <w:rsid w:val="00A145F4"/>
    <w:pPr>
      <w:pBdr>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7">
    <w:name w:val="xl97"/>
    <w:basedOn w:val="a0"/>
    <w:qFormat/>
    <w:rsid w:val="00A145F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8">
    <w:name w:val="xl98"/>
    <w:basedOn w:val="a0"/>
    <w:qFormat/>
    <w:rsid w:val="00A145F4"/>
    <w:pPr>
      <w:spacing w:before="100" w:beforeAutospacing="1" w:after="100" w:afterAutospacing="1" w:line="240" w:lineRule="auto"/>
      <w:textAlignment w:val="center"/>
    </w:pPr>
    <w:rPr>
      <w:rFonts w:ascii="Times New Roman" w:hAnsi="Times New Roman"/>
      <w:sz w:val="24"/>
      <w:szCs w:val="24"/>
    </w:rPr>
  </w:style>
  <w:style w:type="paragraph" w:customStyle="1" w:styleId="xl99">
    <w:name w:val="xl99"/>
    <w:basedOn w:val="a0"/>
    <w:qFormat/>
    <w:rsid w:val="00A145F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FF0000"/>
      <w:sz w:val="20"/>
      <w:szCs w:val="20"/>
    </w:rPr>
  </w:style>
  <w:style w:type="paragraph" w:customStyle="1" w:styleId="xl100">
    <w:name w:val="xl100"/>
    <w:basedOn w:val="a0"/>
    <w:qFormat/>
    <w:rsid w:val="00A145F4"/>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1">
    <w:name w:val="xl101"/>
    <w:basedOn w:val="a0"/>
    <w:qFormat/>
    <w:rsid w:val="00A145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2">
    <w:name w:val="xl102"/>
    <w:basedOn w:val="a0"/>
    <w:qFormat/>
    <w:rsid w:val="00A145F4"/>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3">
    <w:name w:val="xl103"/>
    <w:basedOn w:val="a0"/>
    <w:qFormat/>
    <w:rsid w:val="00A145F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4">
    <w:name w:val="xl104"/>
    <w:basedOn w:val="a0"/>
    <w:qFormat/>
    <w:rsid w:val="00A145F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05">
    <w:name w:val="xl105"/>
    <w:basedOn w:val="a0"/>
    <w:qFormat/>
    <w:rsid w:val="00A145F4"/>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06">
    <w:name w:val="xl106"/>
    <w:basedOn w:val="a0"/>
    <w:qFormat/>
    <w:rsid w:val="00A145F4"/>
    <w:pPr>
      <w:pBdr>
        <w:top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7">
    <w:name w:val="xl107"/>
    <w:basedOn w:val="a0"/>
    <w:qFormat/>
    <w:rsid w:val="00A145F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8">
    <w:name w:val="xl108"/>
    <w:basedOn w:val="a0"/>
    <w:qFormat/>
    <w:rsid w:val="00A1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09">
    <w:name w:val="xl109"/>
    <w:basedOn w:val="a0"/>
    <w:qFormat/>
    <w:rsid w:val="00A145F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10">
    <w:name w:val="xl110"/>
    <w:basedOn w:val="a0"/>
    <w:qFormat/>
    <w:rsid w:val="00A145F4"/>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11">
    <w:name w:val="xl111"/>
    <w:basedOn w:val="a0"/>
    <w:qFormat/>
    <w:rsid w:val="00A1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112">
    <w:name w:val="xl112"/>
    <w:basedOn w:val="a0"/>
    <w:qFormat/>
    <w:rsid w:val="00A145F4"/>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3">
    <w:name w:val="xl113"/>
    <w:basedOn w:val="a0"/>
    <w:qFormat/>
    <w:rsid w:val="00A145F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4">
    <w:name w:val="xl114"/>
    <w:basedOn w:val="a0"/>
    <w:qFormat/>
    <w:rsid w:val="00A145F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5">
    <w:name w:val="xl115"/>
    <w:basedOn w:val="a0"/>
    <w:qFormat/>
    <w:rsid w:val="00A145F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6">
    <w:name w:val="xl116"/>
    <w:basedOn w:val="a0"/>
    <w:qFormat/>
    <w:rsid w:val="00A145F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7">
    <w:name w:val="xl117"/>
    <w:basedOn w:val="a0"/>
    <w:qFormat/>
    <w:rsid w:val="00A145F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118">
    <w:name w:val="xl118"/>
    <w:basedOn w:val="a0"/>
    <w:qFormat/>
    <w:rsid w:val="00A145F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9">
    <w:name w:val="xl119"/>
    <w:basedOn w:val="a0"/>
    <w:qFormat/>
    <w:rsid w:val="00A145F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0">
    <w:name w:val="xl120"/>
    <w:basedOn w:val="a0"/>
    <w:qFormat/>
    <w:rsid w:val="00A145F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1">
    <w:name w:val="xl121"/>
    <w:basedOn w:val="a0"/>
    <w:qFormat/>
    <w:rsid w:val="00A145F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2">
    <w:name w:val="xl122"/>
    <w:basedOn w:val="a0"/>
    <w:qFormat/>
    <w:rsid w:val="00A145F4"/>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3">
    <w:name w:val="xl123"/>
    <w:basedOn w:val="a0"/>
    <w:qFormat/>
    <w:rsid w:val="00A145F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a0"/>
    <w:qFormat/>
    <w:rsid w:val="00A145F4"/>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5">
    <w:name w:val="xl125"/>
    <w:basedOn w:val="a0"/>
    <w:qFormat/>
    <w:rsid w:val="00A145F4"/>
    <w:pPr>
      <w:pBdr>
        <w:top w:val="single" w:sz="8" w:space="0" w:color="auto"/>
        <w:lef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126">
    <w:name w:val="xl126"/>
    <w:basedOn w:val="a0"/>
    <w:qFormat/>
    <w:rsid w:val="00A145F4"/>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127">
    <w:name w:val="xl127"/>
    <w:basedOn w:val="a0"/>
    <w:qFormat/>
    <w:rsid w:val="00A145F4"/>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28">
    <w:name w:val="xl128"/>
    <w:basedOn w:val="a0"/>
    <w:qFormat/>
    <w:rsid w:val="00A145F4"/>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29">
    <w:name w:val="xl129"/>
    <w:basedOn w:val="a0"/>
    <w:qFormat/>
    <w:rsid w:val="00A145F4"/>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1f1">
    <w:name w:val="Обычный1"/>
    <w:qFormat/>
    <w:rsid w:val="00FC21C0"/>
    <w:rPr>
      <w:rFonts w:ascii="Times New Roman" w:hAnsi="Times New Roman"/>
      <w:snapToGrid w:val="0"/>
    </w:rPr>
  </w:style>
  <w:style w:type="paragraph" w:customStyle="1" w:styleId="2f">
    <w:name w:val="Обычный2"/>
    <w:rsid w:val="00FC21C0"/>
    <w:rPr>
      <w:rFonts w:ascii="Times New Roman" w:hAnsi="Times New Roman"/>
      <w:snapToGrid w:val="0"/>
    </w:rPr>
  </w:style>
  <w:style w:type="paragraph" w:customStyle="1" w:styleId="37">
    <w:name w:val="Обычный3"/>
    <w:rsid w:val="00FC21C0"/>
    <w:rPr>
      <w:rFonts w:ascii="Times New Roman" w:hAnsi="Times New Roman"/>
      <w:snapToGrid w:val="0"/>
    </w:rPr>
  </w:style>
  <w:style w:type="character" w:customStyle="1" w:styleId="NoSpacingChar">
    <w:name w:val="No Spacing Char"/>
    <w:link w:val="1a"/>
    <w:locked/>
    <w:rsid w:val="00FC21C0"/>
    <w:rPr>
      <w:sz w:val="22"/>
      <w:szCs w:val="22"/>
    </w:rPr>
  </w:style>
  <w:style w:type="character" w:customStyle="1" w:styleId="0pt">
    <w:name w:val="Основной текст + Полужирный;Интервал 0 pt"/>
    <w:rsid w:val="005C69AC"/>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paragraph" w:customStyle="1" w:styleId="120">
    <w:name w:val="таблСлева12"/>
    <w:basedOn w:val="a0"/>
    <w:uiPriority w:val="3"/>
    <w:qFormat/>
    <w:rsid w:val="00153662"/>
    <w:pPr>
      <w:snapToGrid w:val="0"/>
      <w:spacing w:after="0" w:line="240" w:lineRule="auto"/>
    </w:pPr>
    <w:rPr>
      <w:rFonts w:ascii="Times New Roman" w:hAnsi="Times New Roman"/>
      <w:iCs/>
      <w:sz w:val="24"/>
      <w:szCs w:val="28"/>
    </w:rPr>
  </w:style>
  <w:style w:type="table" w:customStyle="1" w:styleId="1f2">
    <w:name w:val="Сетка таблицы1"/>
    <w:basedOn w:val="a2"/>
    <w:next w:val="afffff6"/>
    <w:uiPriority w:val="59"/>
    <w:rsid w:val="00E660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3"/>
    <w:uiPriority w:val="99"/>
    <w:semiHidden/>
    <w:unhideWhenUsed/>
    <w:rsid w:val="00E6606A"/>
  </w:style>
  <w:style w:type="paragraph" w:styleId="z-">
    <w:name w:val="HTML Bottom of Form"/>
    <w:basedOn w:val="a0"/>
    <w:next w:val="a0"/>
    <w:link w:val="z-0"/>
    <w:hidden/>
    <w:uiPriority w:val="99"/>
    <w:unhideWhenUsed/>
    <w:rsid w:val="00E6606A"/>
    <w:pPr>
      <w:pBdr>
        <w:top w:val="single" w:sz="6" w:space="1" w:color="auto"/>
      </w:pBdr>
      <w:spacing w:after="0" w:line="240" w:lineRule="auto"/>
      <w:jc w:val="center"/>
    </w:pPr>
    <w:rPr>
      <w:rFonts w:ascii="Arial" w:hAnsi="Arial"/>
      <w:vanish/>
      <w:sz w:val="16"/>
      <w:szCs w:val="16"/>
      <w:lang w:val="x-none" w:eastAsia="x-none"/>
    </w:rPr>
  </w:style>
  <w:style w:type="character" w:customStyle="1" w:styleId="z-0">
    <w:name w:val="z-Конец формы Знак"/>
    <w:link w:val="z-"/>
    <w:uiPriority w:val="99"/>
    <w:rsid w:val="00E6606A"/>
    <w:rPr>
      <w:rFonts w:ascii="Arial" w:hAnsi="Arial"/>
      <w:vanish/>
      <w:sz w:val="16"/>
      <w:szCs w:val="16"/>
      <w:lang w:val="x-none" w:eastAsia="x-none"/>
    </w:rPr>
  </w:style>
  <w:style w:type="paragraph" w:styleId="38">
    <w:name w:val="Body Text Indent 3"/>
    <w:basedOn w:val="a0"/>
    <w:link w:val="39"/>
    <w:uiPriority w:val="99"/>
    <w:rsid w:val="00E6606A"/>
    <w:pPr>
      <w:spacing w:after="120"/>
      <w:ind w:left="283"/>
    </w:pPr>
    <w:rPr>
      <w:sz w:val="16"/>
      <w:szCs w:val="16"/>
      <w:lang w:val="x-none" w:eastAsia="x-none"/>
    </w:rPr>
  </w:style>
  <w:style w:type="character" w:customStyle="1" w:styleId="39">
    <w:name w:val="Основной текст с отступом 3 Знак"/>
    <w:link w:val="38"/>
    <w:uiPriority w:val="99"/>
    <w:rsid w:val="00E6606A"/>
    <w:rPr>
      <w:sz w:val="16"/>
      <w:szCs w:val="16"/>
      <w:lang w:val="x-none" w:eastAsia="x-none"/>
    </w:rPr>
  </w:style>
  <w:style w:type="numbering" w:customStyle="1" w:styleId="1110">
    <w:name w:val="Нет списка111"/>
    <w:next w:val="a3"/>
    <w:uiPriority w:val="99"/>
    <w:semiHidden/>
    <w:unhideWhenUsed/>
    <w:rsid w:val="00E6606A"/>
  </w:style>
  <w:style w:type="table" w:customStyle="1" w:styleId="113">
    <w:name w:val="Сетка таблицы11"/>
    <w:basedOn w:val="a2"/>
    <w:next w:val="afffff6"/>
    <w:uiPriority w:val="3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6606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2f0">
    <w:name w:val="Нет списка2"/>
    <w:next w:val="a3"/>
    <w:uiPriority w:val="99"/>
    <w:semiHidden/>
    <w:unhideWhenUsed/>
    <w:rsid w:val="00E6606A"/>
  </w:style>
  <w:style w:type="table" w:customStyle="1" w:styleId="2f1">
    <w:name w:val="Сетка таблицы2"/>
    <w:basedOn w:val="a2"/>
    <w:next w:val="afffff6"/>
    <w:uiPriority w:val="3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E6606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3a">
    <w:name w:val="Нет списка3"/>
    <w:next w:val="a3"/>
    <w:uiPriority w:val="99"/>
    <w:semiHidden/>
    <w:unhideWhenUsed/>
    <w:rsid w:val="00E6606A"/>
  </w:style>
  <w:style w:type="numbering" w:customStyle="1" w:styleId="43">
    <w:name w:val="Нет списка4"/>
    <w:next w:val="a3"/>
    <w:uiPriority w:val="99"/>
    <w:semiHidden/>
    <w:unhideWhenUsed/>
    <w:rsid w:val="00E6606A"/>
  </w:style>
  <w:style w:type="table" w:customStyle="1" w:styleId="3b">
    <w:name w:val="Сетка таблицы3"/>
    <w:basedOn w:val="a2"/>
    <w:next w:val="afffff6"/>
    <w:uiPriority w:val="9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E6606A"/>
  </w:style>
  <w:style w:type="character" w:customStyle="1" w:styleId="FontStyle11">
    <w:name w:val="Font Style11"/>
    <w:uiPriority w:val="99"/>
    <w:rsid w:val="00E6606A"/>
    <w:rPr>
      <w:rFonts w:ascii="Times New Roman" w:hAnsi="Times New Roman" w:cs="Times New Roman" w:hint="default"/>
      <w:sz w:val="28"/>
      <w:szCs w:val="28"/>
    </w:rPr>
  </w:style>
  <w:style w:type="numbering" w:customStyle="1" w:styleId="1111">
    <w:name w:val="Нет списка1111"/>
    <w:next w:val="a3"/>
    <w:uiPriority w:val="99"/>
    <w:semiHidden/>
    <w:unhideWhenUsed/>
    <w:rsid w:val="00E6606A"/>
  </w:style>
  <w:style w:type="paragraph" w:customStyle="1" w:styleId="c6">
    <w:name w:val="c6"/>
    <w:basedOn w:val="a0"/>
    <w:uiPriority w:val="99"/>
    <w:qFormat/>
    <w:rsid w:val="00E6606A"/>
    <w:pPr>
      <w:widowControl w:val="0"/>
      <w:spacing w:before="100" w:beforeAutospacing="1" w:after="100" w:afterAutospacing="1" w:line="240" w:lineRule="auto"/>
      <w:jc w:val="both"/>
    </w:pPr>
    <w:rPr>
      <w:rFonts w:ascii="Times New Roman" w:hAnsi="Times New Roman" w:cs="Calibri"/>
      <w:sz w:val="24"/>
      <w:szCs w:val="24"/>
    </w:rPr>
  </w:style>
  <w:style w:type="table" w:customStyle="1" w:styleId="122">
    <w:name w:val="Сетка таблицы12"/>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a0"/>
    <w:uiPriority w:val="99"/>
    <w:qFormat/>
    <w:rsid w:val="00E6606A"/>
    <w:pPr>
      <w:widowControl w:val="0"/>
      <w:spacing w:before="100" w:beforeAutospacing="1" w:after="100" w:afterAutospacing="1" w:line="240" w:lineRule="auto"/>
      <w:jc w:val="both"/>
    </w:pPr>
    <w:rPr>
      <w:rFonts w:ascii="Times New Roman" w:hAnsi="Times New Roman" w:cs="Calibri"/>
      <w:sz w:val="24"/>
      <w:szCs w:val="24"/>
    </w:rPr>
  </w:style>
  <w:style w:type="paragraph" w:customStyle="1" w:styleId="red">
    <w:name w:val="red"/>
    <w:basedOn w:val="a0"/>
    <w:uiPriority w:val="99"/>
    <w:qFormat/>
    <w:rsid w:val="00E6606A"/>
    <w:pPr>
      <w:widowControl w:val="0"/>
      <w:spacing w:before="100" w:beforeAutospacing="1" w:after="100" w:afterAutospacing="1" w:line="240" w:lineRule="auto"/>
      <w:jc w:val="both"/>
    </w:pPr>
    <w:rPr>
      <w:rFonts w:ascii="Times New Roman" w:hAnsi="Times New Roman" w:cs="Calibri"/>
      <w:sz w:val="24"/>
      <w:szCs w:val="24"/>
    </w:rPr>
  </w:style>
  <w:style w:type="paragraph" w:customStyle="1" w:styleId="blue">
    <w:name w:val="blue"/>
    <w:basedOn w:val="a0"/>
    <w:uiPriority w:val="99"/>
    <w:qFormat/>
    <w:rsid w:val="00E6606A"/>
    <w:pPr>
      <w:widowControl w:val="0"/>
      <w:spacing w:before="100" w:beforeAutospacing="1" w:after="100" w:afterAutospacing="1" w:line="240" w:lineRule="auto"/>
      <w:jc w:val="both"/>
    </w:pPr>
    <w:rPr>
      <w:rFonts w:ascii="Times New Roman" w:hAnsi="Times New Roman" w:cs="Calibri"/>
      <w:sz w:val="24"/>
      <w:szCs w:val="24"/>
    </w:rPr>
  </w:style>
  <w:style w:type="paragraph" w:customStyle="1" w:styleId="bpx">
    <w:name w:val="bpx"/>
    <w:basedOn w:val="a0"/>
    <w:uiPriority w:val="99"/>
    <w:qFormat/>
    <w:rsid w:val="00E6606A"/>
    <w:pPr>
      <w:widowControl w:val="0"/>
      <w:spacing w:before="100" w:beforeAutospacing="1" w:after="100" w:afterAutospacing="1" w:line="240" w:lineRule="auto"/>
      <w:jc w:val="both"/>
    </w:pPr>
    <w:rPr>
      <w:rFonts w:ascii="Times New Roman" w:hAnsi="Times New Roman" w:cs="Calibri"/>
      <w:sz w:val="24"/>
      <w:szCs w:val="24"/>
    </w:rPr>
  </w:style>
  <w:style w:type="character" w:customStyle="1" w:styleId="c19">
    <w:name w:val="c19"/>
    <w:uiPriority w:val="99"/>
    <w:rsid w:val="00E6606A"/>
  </w:style>
  <w:style w:type="paragraph" w:customStyle="1" w:styleId="Style4">
    <w:name w:val="Style4"/>
    <w:basedOn w:val="a0"/>
    <w:uiPriority w:val="99"/>
    <w:qFormat/>
    <w:rsid w:val="00E6606A"/>
    <w:pPr>
      <w:widowControl w:val="0"/>
      <w:autoSpaceDE w:val="0"/>
      <w:autoSpaceDN w:val="0"/>
      <w:adjustRightInd w:val="0"/>
      <w:spacing w:after="0" w:line="432" w:lineRule="exact"/>
      <w:ind w:firstLine="710"/>
      <w:jc w:val="both"/>
    </w:pPr>
    <w:rPr>
      <w:rFonts w:ascii="Times New Roman" w:hAnsi="Times New Roman" w:cs="Calibri"/>
      <w:sz w:val="24"/>
      <w:szCs w:val="24"/>
    </w:rPr>
  </w:style>
  <w:style w:type="character" w:customStyle="1" w:styleId="FontStyle17">
    <w:name w:val="Font Style17"/>
    <w:uiPriority w:val="99"/>
    <w:rsid w:val="00E6606A"/>
    <w:rPr>
      <w:rFonts w:ascii="Times New Roman" w:hAnsi="Times New Roman" w:cs="Times New Roman"/>
      <w:sz w:val="28"/>
      <w:szCs w:val="28"/>
    </w:rPr>
  </w:style>
  <w:style w:type="paragraph" w:customStyle="1" w:styleId="Style10">
    <w:name w:val="Style10"/>
    <w:basedOn w:val="a0"/>
    <w:uiPriority w:val="99"/>
    <w:qFormat/>
    <w:rsid w:val="00E6606A"/>
    <w:pPr>
      <w:widowControl w:val="0"/>
      <w:autoSpaceDE w:val="0"/>
      <w:autoSpaceDN w:val="0"/>
      <w:adjustRightInd w:val="0"/>
      <w:spacing w:after="0" w:line="240" w:lineRule="auto"/>
      <w:jc w:val="both"/>
    </w:pPr>
    <w:rPr>
      <w:rFonts w:ascii="Times New Roman" w:hAnsi="Times New Roman" w:cs="Calibri"/>
      <w:sz w:val="24"/>
      <w:szCs w:val="24"/>
    </w:rPr>
  </w:style>
  <w:style w:type="character" w:customStyle="1" w:styleId="FontStyle14">
    <w:name w:val="Font Style14"/>
    <w:uiPriority w:val="99"/>
    <w:rsid w:val="00E6606A"/>
    <w:rPr>
      <w:rFonts w:ascii="Times New Roman" w:hAnsi="Times New Roman" w:cs="Times New Roman"/>
      <w:sz w:val="28"/>
      <w:szCs w:val="28"/>
    </w:rPr>
  </w:style>
  <w:style w:type="character" w:customStyle="1" w:styleId="FontStyle12">
    <w:name w:val="Font Style12"/>
    <w:uiPriority w:val="99"/>
    <w:rsid w:val="00E6606A"/>
    <w:rPr>
      <w:rFonts w:ascii="Times New Roman" w:hAnsi="Times New Roman" w:cs="Times New Roman"/>
      <w:sz w:val="28"/>
      <w:szCs w:val="28"/>
    </w:rPr>
  </w:style>
  <w:style w:type="paragraph" w:customStyle="1" w:styleId="Style5">
    <w:name w:val="Style5"/>
    <w:basedOn w:val="a0"/>
    <w:uiPriority w:val="99"/>
    <w:qFormat/>
    <w:rsid w:val="00E6606A"/>
    <w:pPr>
      <w:widowControl w:val="0"/>
      <w:autoSpaceDE w:val="0"/>
      <w:autoSpaceDN w:val="0"/>
      <w:adjustRightInd w:val="0"/>
      <w:spacing w:after="0" w:line="494" w:lineRule="exact"/>
      <w:jc w:val="right"/>
    </w:pPr>
    <w:rPr>
      <w:rFonts w:ascii="Times New Roman" w:hAnsi="Times New Roman" w:cs="Calibri"/>
      <w:sz w:val="24"/>
      <w:szCs w:val="24"/>
    </w:rPr>
  </w:style>
  <w:style w:type="paragraph" w:customStyle="1" w:styleId="Style2">
    <w:name w:val="Style2"/>
    <w:basedOn w:val="a0"/>
    <w:uiPriority w:val="99"/>
    <w:qFormat/>
    <w:rsid w:val="00E6606A"/>
    <w:pPr>
      <w:widowControl w:val="0"/>
      <w:autoSpaceDE w:val="0"/>
      <w:autoSpaceDN w:val="0"/>
      <w:adjustRightInd w:val="0"/>
      <w:spacing w:after="0" w:line="498" w:lineRule="exact"/>
      <w:ind w:firstLine="326"/>
      <w:jc w:val="both"/>
    </w:pPr>
    <w:rPr>
      <w:rFonts w:ascii="Times New Roman" w:hAnsi="Times New Roman" w:cs="Calibri"/>
      <w:sz w:val="24"/>
      <w:szCs w:val="24"/>
    </w:rPr>
  </w:style>
  <w:style w:type="character" w:customStyle="1" w:styleId="FontStyle15">
    <w:name w:val="Font Style15"/>
    <w:uiPriority w:val="99"/>
    <w:rsid w:val="00E6606A"/>
    <w:rPr>
      <w:rFonts w:ascii="Times New Roman" w:hAnsi="Times New Roman" w:cs="Times New Roman"/>
      <w:sz w:val="24"/>
      <w:szCs w:val="24"/>
    </w:rPr>
  </w:style>
  <w:style w:type="paragraph" w:customStyle="1" w:styleId="Style6">
    <w:name w:val="Style6"/>
    <w:basedOn w:val="a0"/>
    <w:uiPriority w:val="99"/>
    <w:qFormat/>
    <w:rsid w:val="00E6606A"/>
    <w:pPr>
      <w:widowControl w:val="0"/>
      <w:autoSpaceDE w:val="0"/>
      <w:autoSpaceDN w:val="0"/>
      <w:adjustRightInd w:val="0"/>
      <w:spacing w:after="0" w:line="240" w:lineRule="auto"/>
      <w:jc w:val="both"/>
    </w:pPr>
    <w:rPr>
      <w:rFonts w:ascii="Times New Roman" w:hAnsi="Times New Roman" w:cs="Calibri"/>
      <w:sz w:val="24"/>
      <w:szCs w:val="24"/>
    </w:rPr>
  </w:style>
  <w:style w:type="character" w:customStyle="1" w:styleId="FontStyle13">
    <w:name w:val="Font Style13"/>
    <w:uiPriority w:val="99"/>
    <w:rsid w:val="00E6606A"/>
    <w:rPr>
      <w:rFonts w:ascii="Times New Roman" w:hAnsi="Times New Roman" w:cs="Times New Roman"/>
      <w:i/>
      <w:iCs/>
      <w:smallCaps/>
      <w:spacing w:val="20"/>
      <w:sz w:val="24"/>
      <w:szCs w:val="24"/>
    </w:rPr>
  </w:style>
  <w:style w:type="character" w:customStyle="1" w:styleId="FontStyle18">
    <w:name w:val="Font Style18"/>
    <w:uiPriority w:val="99"/>
    <w:rsid w:val="00E6606A"/>
    <w:rPr>
      <w:rFonts w:ascii="Times New Roman" w:hAnsi="Times New Roman" w:cs="Times New Roman"/>
      <w:sz w:val="28"/>
      <w:szCs w:val="28"/>
    </w:rPr>
  </w:style>
  <w:style w:type="character" w:customStyle="1" w:styleId="FontStyle24">
    <w:name w:val="Font Style24"/>
    <w:uiPriority w:val="99"/>
    <w:rsid w:val="00E6606A"/>
    <w:rPr>
      <w:rFonts w:ascii="Times New Roman" w:hAnsi="Times New Roman" w:cs="Times New Roman"/>
      <w:b/>
      <w:bCs/>
      <w:smallCaps/>
      <w:sz w:val="22"/>
      <w:szCs w:val="22"/>
    </w:rPr>
  </w:style>
  <w:style w:type="paragraph" w:customStyle="1" w:styleId="Style8">
    <w:name w:val="Style8"/>
    <w:basedOn w:val="a0"/>
    <w:uiPriority w:val="99"/>
    <w:qFormat/>
    <w:rsid w:val="00E6606A"/>
    <w:pPr>
      <w:widowControl w:val="0"/>
      <w:autoSpaceDE w:val="0"/>
      <w:autoSpaceDN w:val="0"/>
      <w:adjustRightInd w:val="0"/>
      <w:spacing w:after="0" w:line="240" w:lineRule="auto"/>
      <w:jc w:val="both"/>
    </w:pPr>
    <w:rPr>
      <w:rFonts w:ascii="Georgia" w:hAnsi="Georgia" w:cs="Georgia"/>
      <w:sz w:val="24"/>
      <w:szCs w:val="24"/>
    </w:rPr>
  </w:style>
  <w:style w:type="character" w:customStyle="1" w:styleId="afffffff7">
    <w:name w:val="Основной Знак"/>
    <w:link w:val="afffffff8"/>
    <w:locked/>
    <w:rsid w:val="00E6606A"/>
    <w:rPr>
      <w:rFonts w:ascii="NewtonCSanPin" w:hAnsi="NewtonCSanPin"/>
      <w:color w:val="000000"/>
      <w:sz w:val="21"/>
      <w:szCs w:val="21"/>
    </w:rPr>
  </w:style>
  <w:style w:type="paragraph" w:customStyle="1" w:styleId="afffffff8">
    <w:name w:val="Основной"/>
    <w:basedOn w:val="a0"/>
    <w:link w:val="afffffff7"/>
    <w:qFormat/>
    <w:rsid w:val="00E6606A"/>
    <w:pPr>
      <w:widowControl w:val="0"/>
      <w:autoSpaceDE w:val="0"/>
      <w:autoSpaceDN w:val="0"/>
      <w:adjustRightInd w:val="0"/>
      <w:spacing w:after="0" w:line="214" w:lineRule="atLeast"/>
      <w:ind w:firstLine="283"/>
      <w:jc w:val="both"/>
    </w:pPr>
    <w:rPr>
      <w:rFonts w:ascii="NewtonCSanPin" w:hAnsi="NewtonCSanPin"/>
      <w:color w:val="000000"/>
      <w:sz w:val="21"/>
      <w:szCs w:val="21"/>
    </w:rPr>
  </w:style>
  <w:style w:type="character" w:customStyle="1" w:styleId="Zag11">
    <w:name w:val="Zag_11"/>
    <w:rsid w:val="00E6606A"/>
    <w:rPr>
      <w:color w:val="000000"/>
      <w:w w:val="100"/>
    </w:rPr>
  </w:style>
  <w:style w:type="paragraph" w:customStyle="1" w:styleId="p">
    <w:name w:val="p"/>
    <w:basedOn w:val="a0"/>
    <w:qFormat/>
    <w:rsid w:val="00E6606A"/>
    <w:pPr>
      <w:widowControl w:val="0"/>
      <w:spacing w:before="100" w:beforeAutospacing="1" w:after="100" w:afterAutospacing="1" w:line="240" w:lineRule="auto"/>
      <w:jc w:val="both"/>
    </w:pPr>
    <w:rPr>
      <w:rFonts w:ascii="Times New Roman" w:hAnsi="Times New Roman"/>
      <w:sz w:val="24"/>
      <w:szCs w:val="24"/>
    </w:rPr>
  </w:style>
  <w:style w:type="paragraph" w:customStyle="1" w:styleId="p1">
    <w:name w:val="p1"/>
    <w:basedOn w:val="a0"/>
    <w:qFormat/>
    <w:rsid w:val="00E6606A"/>
    <w:pPr>
      <w:widowControl w:val="0"/>
      <w:spacing w:before="100" w:beforeAutospacing="1" w:after="100" w:afterAutospacing="1" w:line="240" w:lineRule="auto"/>
      <w:jc w:val="both"/>
    </w:pPr>
    <w:rPr>
      <w:rFonts w:ascii="Times New Roman" w:hAnsi="Times New Roman"/>
      <w:sz w:val="24"/>
      <w:szCs w:val="24"/>
    </w:rPr>
  </w:style>
  <w:style w:type="character" w:customStyle="1" w:styleId="FontStyle57">
    <w:name w:val="Font Style57"/>
    <w:rsid w:val="00E6606A"/>
    <w:rPr>
      <w:rFonts w:ascii="Times New Roman" w:hAnsi="Times New Roman" w:cs="Times New Roman"/>
      <w:sz w:val="20"/>
      <w:szCs w:val="20"/>
    </w:rPr>
  </w:style>
  <w:style w:type="character" w:customStyle="1" w:styleId="FontStyle42">
    <w:name w:val="Font Style42"/>
    <w:rsid w:val="00E6606A"/>
    <w:rPr>
      <w:rFonts w:ascii="Arial Narrow" w:hAnsi="Arial Narrow" w:cs="Arial Narrow"/>
      <w:b/>
      <w:bCs/>
      <w:sz w:val="20"/>
      <w:szCs w:val="20"/>
    </w:rPr>
  </w:style>
  <w:style w:type="paragraph" w:customStyle="1" w:styleId="Style29">
    <w:name w:val="Style29"/>
    <w:basedOn w:val="a0"/>
    <w:uiPriority w:val="99"/>
    <w:qFormat/>
    <w:rsid w:val="00E6606A"/>
    <w:pPr>
      <w:widowControl w:val="0"/>
      <w:autoSpaceDE w:val="0"/>
      <w:autoSpaceDN w:val="0"/>
      <w:adjustRightInd w:val="0"/>
      <w:spacing w:after="0" w:line="258" w:lineRule="exact"/>
      <w:jc w:val="both"/>
    </w:pPr>
    <w:rPr>
      <w:rFonts w:ascii="Times New Roman" w:hAnsi="Times New Roman"/>
      <w:sz w:val="24"/>
      <w:szCs w:val="24"/>
    </w:rPr>
  </w:style>
  <w:style w:type="paragraph" w:customStyle="1" w:styleId="Style31">
    <w:name w:val="Style31"/>
    <w:basedOn w:val="a0"/>
    <w:uiPriority w:val="99"/>
    <w:qFormat/>
    <w:rsid w:val="00E6606A"/>
    <w:pPr>
      <w:widowControl w:val="0"/>
      <w:autoSpaceDE w:val="0"/>
      <w:autoSpaceDN w:val="0"/>
      <w:adjustRightInd w:val="0"/>
      <w:spacing w:after="0" w:line="278" w:lineRule="exact"/>
      <w:jc w:val="center"/>
    </w:pPr>
    <w:rPr>
      <w:rFonts w:ascii="Times New Roman" w:hAnsi="Times New Roman"/>
      <w:sz w:val="24"/>
      <w:szCs w:val="24"/>
    </w:rPr>
  </w:style>
  <w:style w:type="character" w:customStyle="1" w:styleId="FontStyle95">
    <w:name w:val="Font Style95"/>
    <w:uiPriority w:val="99"/>
    <w:rsid w:val="00E6606A"/>
    <w:rPr>
      <w:rFonts w:ascii="Times New Roman" w:hAnsi="Times New Roman" w:cs="Times New Roman"/>
      <w:sz w:val="20"/>
      <w:szCs w:val="20"/>
    </w:rPr>
  </w:style>
  <w:style w:type="character" w:customStyle="1" w:styleId="FontStyle125">
    <w:name w:val="Font Style125"/>
    <w:uiPriority w:val="99"/>
    <w:rsid w:val="00E6606A"/>
    <w:rPr>
      <w:rFonts w:ascii="Times New Roman" w:hAnsi="Times New Roman" w:cs="Times New Roman"/>
      <w:b/>
      <w:bCs/>
      <w:sz w:val="20"/>
      <w:szCs w:val="20"/>
    </w:rPr>
  </w:style>
  <w:style w:type="paragraph" w:customStyle="1" w:styleId="Style27">
    <w:name w:val="Style27"/>
    <w:basedOn w:val="a0"/>
    <w:uiPriority w:val="99"/>
    <w:qFormat/>
    <w:rsid w:val="00E6606A"/>
    <w:pPr>
      <w:widowControl w:val="0"/>
      <w:autoSpaceDE w:val="0"/>
      <w:autoSpaceDN w:val="0"/>
      <w:adjustRightInd w:val="0"/>
      <w:spacing w:after="0" w:line="274" w:lineRule="exact"/>
      <w:jc w:val="both"/>
    </w:pPr>
    <w:rPr>
      <w:rFonts w:ascii="Times New Roman" w:hAnsi="Times New Roman"/>
      <w:sz w:val="24"/>
      <w:szCs w:val="24"/>
    </w:rPr>
  </w:style>
  <w:style w:type="paragraph" w:customStyle="1" w:styleId="Style46">
    <w:name w:val="Style46"/>
    <w:basedOn w:val="a0"/>
    <w:uiPriority w:val="99"/>
    <w:qFormat/>
    <w:rsid w:val="00E6606A"/>
    <w:pPr>
      <w:widowControl w:val="0"/>
      <w:autoSpaceDE w:val="0"/>
      <w:autoSpaceDN w:val="0"/>
      <w:adjustRightInd w:val="0"/>
      <w:spacing w:after="0" w:line="280" w:lineRule="exact"/>
      <w:jc w:val="both"/>
    </w:pPr>
    <w:rPr>
      <w:rFonts w:ascii="Times New Roman" w:hAnsi="Times New Roman"/>
      <w:sz w:val="24"/>
      <w:szCs w:val="24"/>
    </w:rPr>
  </w:style>
  <w:style w:type="character" w:customStyle="1" w:styleId="FontStyle58">
    <w:name w:val="Font Style58"/>
    <w:uiPriority w:val="99"/>
    <w:rsid w:val="00E6606A"/>
    <w:rPr>
      <w:rFonts w:ascii="Times New Roman" w:hAnsi="Times New Roman" w:cs="Times New Roman"/>
      <w:b/>
      <w:bCs/>
      <w:sz w:val="22"/>
      <w:szCs w:val="22"/>
    </w:rPr>
  </w:style>
  <w:style w:type="character" w:customStyle="1" w:styleId="FontStyle70">
    <w:name w:val="Font Style70"/>
    <w:uiPriority w:val="99"/>
    <w:rsid w:val="00E6606A"/>
    <w:rPr>
      <w:rFonts w:ascii="Times New Roman" w:hAnsi="Times New Roman" w:cs="Times New Roman"/>
      <w:sz w:val="22"/>
      <w:szCs w:val="22"/>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w:basedOn w:val="a0"/>
    <w:qFormat/>
    <w:rsid w:val="00E6606A"/>
    <w:pPr>
      <w:widowControl w:val="0"/>
      <w:spacing w:after="160" w:line="240" w:lineRule="exact"/>
      <w:jc w:val="both"/>
    </w:pPr>
    <w:rPr>
      <w:rFonts w:ascii="Verdana" w:hAnsi="Verdana"/>
      <w:sz w:val="20"/>
      <w:szCs w:val="20"/>
      <w:lang w:val="en-US" w:eastAsia="en-US"/>
    </w:rPr>
  </w:style>
  <w:style w:type="paragraph" w:customStyle="1" w:styleId="215">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qFormat/>
    <w:rsid w:val="00E6606A"/>
    <w:pPr>
      <w:widowControl w:val="0"/>
      <w:spacing w:after="160" w:line="240" w:lineRule="exact"/>
      <w:jc w:val="both"/>
    </w:pPr>
    <w:rPr>
      <w:rFonts w:ascii="Verdana" w:hAnsi="Verdana"/>
      <w:sz w:val="20"/>
      <w:szCs w:val="20"/>
      <w:lang w:val="en-US" w:eastAsia="en-US"/>
    </w:rPr>
  </w:style>
  <w:style w:type="paragraph" w:customStyle="1" w:styleId="Textbody">
    <w:name w:val="Text body"/>
    <w:basedOn w:val="a0"/>
    <w:uiPriority w:val="99"/>
    <w:qFormat/>
    <w:rsid w:val="00E6606A"/>
    <w:pPr>
      <w:widowControl w:val="0"/>
      <w:suppressAutoHyphens/>
      <w:spacing w:after="0" w:line="240" w:lineRule="auto"/>
      <w:ind w:firstLine="850"/>
      <w:jc w:val="both"/>
      <w:textAlignment w:val="baseline"/>
    </w:pPr>
    <w:rPr>
      <w:rFonts w:ascii="Liberation Serif" w:hAnsi="Liberation Serif" w:cs="Liberation Serif"/>
      <w:kern w:val="1"/>
      <w:sz w:val="24"/>
      <w:szCs w:val="24"/>
      <w:lang w:eastAsia="hi-IN" w:bidi="hi-IN"/>
    </w:rPr>
  </w:style>
  <w:style w:type="character" w:customStyle="1" w:styleId="st">
    <w:name w:val="st"/>
    <w:uiPriority w:val="99"/>
    <w:rsid w:val="00E6606A"/>
    <w:rPr>
      <w:rFonts w:cs="Times New Roman"/>
    </w:rPr>
  </w:style>
  <w:style w:type="character" w:customStyle="1" w:styleId="1f3">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E6606A"/>
    <w:rPr>
      <w:sz w:val="24"/>
      <w:szCs w:val="24"/>
    </w:rPr>
  </w:style>
  <w:style w:type="paragraph" w:customStyle="1" w:styleId="xl130">
    <w:name w:val="xl130"/>
    <w:basedOn w:val="a0"/>
    <w:qFormat/>
    <w:rsid w:val="00E6606A"/>
    <w:pPr>
      <w:pBdr>
        <w:top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b/>
      <w:bCs/>
      <w:sz w:val="32"/>
      <w:szCs w:val="32"/>
    </w:rPr>
  </w:style>
  <w:style w:type="paragraph" w:customStyle="1" w:styleId="xl131">
    <w:name w:val="xl131"/>
    <w:basedOn w:val="a0"/>
    <w:qFormat/>
    <w:rsid w:val="00E6606A"/>
    <w:pPr>
      <w:pBdr>
        <w:bottom w:val="single" w:sz="4" w:space="0" w:color="auto"/>
      </w:pBdr>
      <w:spacing w:before="100" w:beforeAutospacing="1" w:after="100" w:afterAutospacing="1" w:line="240" w:lineRule="auto"/>
      <w:jc w:val="center"/>
    </w:pPr>
    <w:rPr>
      <w:rFonts w:ascii="Arial" w:eastAsia="Calibri" w:hAnsi="Arial" w:cs="Arial"/>
      <w:b/>
      <w:bCs/>
      <w:sz w:val="40"/>
      <w:szCs w:val="40"/>
    </w:rPr>
  </w:style>
  <w:style w:type="paragraph" w:customStyle="1" w:styleId="xl132">
    <w:name w:val="xl132"/>
    <w:basedOn w:val="a0"/>
    <w:qFormat/>
    <w:rsid w:val="00E6606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rPr>
  </w:style>
  <w:style w:type="paragraph" w:customStyle="1" w:styleId="xl133">
    <w:name w:val="xl133"/>
    <w:basedOn w:val="a0"/>
    <w:qFormat/>
    <w:rsid w:val="00E6606A"/>
    <w:pPr>
      <w:pBdr>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rPr>
  </w:style>
  <w:style w:type="paragraph" w:customStyle="1" w:styleId="xl134">
    <w:name w:val="xl134"/>
    <w:basedOn w:val="a0"/>
    <w:qFormat/>
    <w:rsid w:val="00E6606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rPr>
  </w:style>
  <w:style w:type="paragraph" w:customStyle="1" w:styleId="font5">
    <w:name w:val="font5"/>
    <w:basedOn w:val="a0"/>
    <w:qFormat/>
    <w:rsid w:val="00E6606A"/>
    <w:pPr>
      <w:spacing w:before="100" w:beforeAutospacing="1" w:after="100" w:afterAutospacing="1" w:line="240" w:lineRule="auto"/>
    </w:pPr>
    <w:rPr>
      <w:rFonts w:ascii="Arial" w:eastAsia="Calibri" w:hAnsi="Arial" w:cs="Arial"/>
      <w:sz w:val="32"/>
      <w:szCs w:val="32"/>
    </w:rPr>
  </w:style>
  <w:style w:type="paragraph" w:customStyle="1" w:styleId="xl135">
    <w:name w:val="xl135"/>
    <w:basedOn w:val="a0"/>
    <w:qFormat/>
    <w:rsid w:val="00E6606A"/>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pPr>
    <w:rPr>
      <w:rFonts w:ascii="Arial" w:eastAsia="Calibri" w:hAnsi="Arial" w:cs="Arial"/>
      <w:sz w:val="32"/>
      <w:szCs w:val="32"/>
    </w:rPr>
  </w:style>
  <w:style w:type="paragraph" w:customStyle="1" w:styleId="xl136">
    <w:name w:val="xl136"/>
    <w:basedOn w:val="a0"/>
    <w:qFormat/>
    <w:rsid w:val="00E6606A"/>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pPr>
    <w:rPr>
      <w:rFonts w:ascii="Arial" w:eastAsia="Calibri" w:hAnsi="Arial" w:cs="Arial"/>
      <w:sz w:val="32"/>
      <w:szCs w:val="32"/>
    </w:rPr>
  </w:style>
  <w:style w:type="paragraph" w:customStyle="1" w:styleId="xl137">
    <w:name w:val="xl137"/>
    <w:basedOn w:val="a0"/>
    <w:qFormat/>
    <w:rsid w:val="00E6606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w:eastAsia="Calibri" w:hAnsi="Arial" w:cs="Arial"/>
      <w:color w:val="FF0000"/>
      <w:sz w:val="32"/>
      <w:szCs w:val="32"/>
    </w:rPr>
  </w:style>
  <w:style w:type="paragraph" w:customStyle="1" w:styleId="xl138">
    <w:name w:val="xl138"/>
    <w:basedOn w:val="a0"/>
    <w:qFormat/>
    <w:rsid w:val="00E6606A"/>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sz w:val="32"/>
      <w:szCs w:val="32"/>
    </w:rPr>
  </w:style>
  <w:style w:type="paragraph" w:customStyle="1" w:styleId="xl139">
    <w:name w:val="xl139"/>
    <w:basedOn w:val="a0"/>
    <w:qFormat/>
    <w:rsid w:val="00E6606A"/>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Calibri" w:hAnsi="Times New Roman"/>
      <w:sz w:val="32"/>
      <w:szCs w:val="32"/>
    </w:rPr>
  </w:style>
  <w:style w:type="paragraph" w:customStyle="1" w:styleId="xl140">
    <w:name w:val="xl140"/>
    <w:basedOn w:val="a0"/>
    <w:qFormat/>
    <w:rsid w:val="00E6606A"/>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Calibri" w:hAnsi="Times New Roman"/>
      <w:sz w:val="32"/>
      <w:szCs w:val="32"/>
    </w:rPr>
  </w:style>
  <w:style w:type="paragraph" w:customStyle="1" w:styleId="xl141">
    <w:name w:val="xl141"/>
    <w:basedOn w:val="a0"/>
    <w:qFormat/>
    <w:rsid w:val="00E6606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Arial" w:eastAsia="Calibri" w:hAnsi="Arial" w:cs="Arial"/>
      <w:b/>
      <w:bCs/>
      <w:sz w:val="32"/>
      <w:szCs w:val="32"/>
    </w:rPr>
  </w:style>
  <w:style w:type="paragraph" w:customStyle="1" w:styleId="xl142">
    <w:name w:val="xl142"/>
    <w:basedOn w:val="a0"/>
    <w:qFormat/>
    <w:rsid w:val="00E6606A"/>
    <w:pPr>
      <w:spacing w:before="100" w:beforeAutospacing="1" w:after="100" w:afterAutospacing="1" w:line="240" w:lineRule="auto"/>
    </w:pPr>
    <w:rPr>
      <w:rFonts w:ascii="Times New Roman" w:eastAsia="Calibri" w:hAnsi="Times New Roman"/>
      <w:b/>
      <w:bCs/>
      <w:sz w:val="32"/>
      <w:szCs w:val="32"/>
    </w:rPr>
  </w:style>
  <w:style w:type="paragraph" w:customStyle="1" w:styleId="xl143">
    <w:name w:val="xl143"/>
    <w:basedOn w:val="a0"/>
    <w:qFormat/>
    <w:rsid w:val="00E6606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w:eastAsia="Calibri" w:hAnsi="Arial" w:cs="Arial"/>
      <w:b/>
      <w:bCs/>
      <w:color w:val="FFFFFF"/>
      <w:sz w:val="32"/>
      <w:szCs w:val="32"/>
    </w:rPr>
  </w:style>
  <w:style w:type="paragraph" w:customStyle="1" w:styleId="xl144">
    <w:name w:val="xl144"/>
    <w:basedOn w:val="a0"/>
    <w:qFormat/>
    <w:rsid w:val="00E6606A"/>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b/>
      <w:bCs/>
      <w:color w:val="000000"/>
      <w:sz w:val="32"/>
      <w:szCs w:val="32"/>
    </w:rPr>
  </w:style>
  <w:style w:type="paragraph" w:customStyle="1" w:styleId="xl145">
    <w:name w:val="xl145"/>
    <w:basedOn w:val="a0"/>
    <w:qFormat/>
    <w:rsid w:val="00E6606A"/>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b/>
      <w:bCs/>
      <w:color w:val="000000"/>
      <w:sz w:val="32"/>
      <w:szCs w:val="32"/>
    </w:rPr>
  </w:style>
  <w:style w:type="paragraph" w:customStyle="1" w:styleId="xl146">
    <w:name w:val="xl146"/>
    <w:basedOn w:val="a0"/>
    <w:qFormat/>
    <w:rsid w:val="00E6606A"/>
    <w:pPr>
      <w:pBdr>
        <w:top w:val="single" w:sz="4" w:space="0" w:color="auto"/>
        <w:left w:val="single" w:sz="4" w:space="0" w:color="auto"/>
        <w:bottom w:val="single" w:sz="4" w:space="0" w:color="auto"/>
        <w:right w:val="single" w:sz="4" w:space="0" w:color="auto"/>
      </w:pBdr>
      <w:shd w:val="clear" w:color="auto" w:fill="81F1AE"/>
      <w:spacing w:before="100" w:beforeAutospacing="1" w:after="100" w:afterAutospacing="1" w:line="240" w:lineRule="auto"/>
      <w:jc w:val="center"/>
    </w:pPr>
    <w:rPr>
      <w:rFonts w:ascii="Arial" w:eastAsia="Calibri" w:hAnsi="Arial" w:cs="Arial"/>
      <w:b/>
      <w:bCs/>
      <w:sz w:val="32"/>
      <w:szCs w:val="32"/>
    </w:rPr>
  </w:style>
  <w:style w:type="paragraph" w:customStyle="1" w:styleId="xl147">
    <w:name w:val="xl147"/>
    <w:basedOn w:val="a0"/>
    <w:qFormat/>
    <w:rsid w:val="00E6606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28"/>
      <w:szCs w:val="28"/>
    </w:rPr>
  </w:style>
  <w:style w:type="paragraph" w:customStyle="1" w:styleId="xl148">
    <w:name w:val="xl148"/>
    <w:basedOn w:val="a0"/>
    <w:qFormat/>
    <w:rsid w:val="00E6606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28"/>
      <w:szCs w:val="28"/>
    </w:rPr>
  </w:style>
  <w:style w:type="paragraph" w:customStyle="1" w:styleId="xl149">
    <w:name w:val="xl149"/>
    <w:basedOn w:val="a0"/>
    <w:qFormat/>
    <w:rsid w:val="00E6606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Calibri" w:hAnsi="Arial" w:cs="Arial"/>
      <w:b/>
      <w:bCs/>
      <w:sz w:val="32"/>
      <w:szCs w:val="32"/>
    </w:rPr>
  </w:style>
  <w:style w:type="paragraph" w:customStyle="1" w:styleId="xl150">
    <w:name w:val="xl150"/>
    <w:basedOn w:val="a0"/>
    <w:qFormat/>
    <w:rsid w:val="00E6606A"/>
    <w:pPr>
      <w:pBdr>
        <w:bottom w:val="single" w:sz="4" w:space="0" w:color="auto"/>
      </w:pBdr>
      <w:spacing w:before="100" w:beforeAutospacing="1" w:after="100" w:afterAutospacing="1" w:line="240" w:lineRule="auto"/>
      <w:jc w:val="center"/>
    </w:pPr>
    <w:rPr>
      <w:rFonts w:ascii="Arial" w:eastAsia="Calibri" w:hAnsi="Arial" w:cs="Arial"/>
      <w:b/>
      <w:bCs/>
      <w:sz w:val="40"/>
      <w:szCs w:val="40"/>
    </w:rPr>
  </w:style>
  <w:style w:type="character" w:customStyle="1" w:styleId="1f4">
    <w:name w:val="Слабое выделение1"/>
    <w:rsid w:val="00E6606A"/>
    <w:rPr>
      <w:rFonts w:cs="Times New Roman"/>
      <w:i/>
      <w:iCs/>
      <w:color w:val="404040"/>
    </w:rPr>
  </w:style>
  <w:style w:type="character" w:customStyle="1" w:styleId="92">
    <w:name w:val="Основной текст + 9"/>
    <w:aliases w:val="5 pt,Не полужирный1,Интервал 0 pt2"/>
    <w:rsid w:val="00E6606A"/>
    <w:rPr>
      <w:rFonts w:ascii="Times New Roman" w:hAnsi="Times New Roman"/>
      <w:b/>
      <w:color w:val="000000"/>
      <w:spacing w:val="5"/>
      <w:w w:val="100"/>
      <w:position w:val="0"/>
      <w:sz w:val="19"/>
      <w:u w:val="none"/>
      <w:lang w:val="ru-RU"/>
    </w:rPr>
  </w:style>
  <w:style w:type="paragraph" w:customStyle="1" w:styleId="93">
    <w:name w:val="Основной текст9"/>
    <w:basedOn w:val="a0"/>
    <w:uiPriority w:val="99"/>
    <w:qFormat/>
    <w:rsid w:val="00E6606A"/>
    <w:pPr>
      <w:widowControl w:val="0"/>
      <w:shd w:val="clear" w:color="auto" w:fill="FFFFFF"/>
      <w:spacing w:before="300" w:after="60" w:line="245" w:lineRule="exact"/>
      <w:ind w:hanging="580"/>
      <w:jc w:val="both"/>
    </w:pPr>
    <w:rPr>
      <w:rFonts w:ascii="Arial" w:hAnsi="Arial" w:cs="Arial"/>
      <w:sz w:val="18"/>
      <w:szCs w:val="18"/>
      <w:lang w:eastAsia="en-US"/>
    </w:rPr>
  </w:style>
  <w:style w:type="character" w:customStyle="1" w:styleId="1f5">
    <w:name w:val="Заголовок №1_"/>
    <w:link w:val="1f6"/>
    <w:locked/>
    <w:rsid w:val="00E6606A"/>
    <w:rPr>
      <w:rFonts w:ascii="Times New Roman" w:hAnsi="Times New Roman"/>
      <w:sz w:val="31"/>
      <w:shd w:val="clear" w:color="auto" w:fill="FFFFFF"/>
    </w:rPr>
  </w:style>
  <w:style w:type="paragraph" w:customStyle="1" w:styleId="1f6">
    <w:name w:val="Заголовок №1"/>
    <w:basedOn w:val="a0"/>
    <w:link w:val="1f5"/>
    <w:qFormat/>
    <w:rsid w:val="00E6606A"/>
    <w:pPr>
      <w:shd w:val="clear" w:color="auto" w:fill="FFFFFF"/>
      <w:spacing w:before="4020" w:after="480" w:line="240" w:lineRule="atLeast"/>
      <w:outlineLvl w:val="0"/>
    </w:pPr>
    <w:rPr>
      <w:rFonts w:ascii="Times New Roman" w:hAnsi="Times New Roman"/>
      <w:sz w:val="31"/>
      <w:szCs w:val="20"/>
    </w:rPr>
  </w:style>
  <w:style w:type="paragraph" w:customStyle="1" w:styleId="msonormalcxspmiddle">
    <w:name w:val="msonormalcxspmiddle"/>
    <w:basedOn w:val="a0"/>
    <w:qFormat/>
    <w:rsid w:val="00E6606A"/>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0"/>
    <w:qFormat/>
    <w:rsid w:val="00E6606A"/>
    <w:pPr>
      <w:spacing w:before="100" w:beforeAutospacing="1" w:after="100" w:afterAutospacing="1" w:line="240" w:lineRule="auto"/>
    </w:pPr>
    <w:rPr>
      <w:rFonts w:ascii="Times New Roman" w:hAnsi="Times New Roman"/>
      <w:sz w:val="24"/>
      <w:szCs w:val="24"/>
    </w:rPr>
  </w:style>
  <w:style w:type="character" w:customStyle="1" w:styleId="130">
    <w:name w:val="Текст примечания Знак13"/>
    <w:uiPriority w:val="99"/>
    <w:semiHidden/>
    <w:rsid w:val="00E6606A"/>
    <w:rPr>
      <w:rFonts w:cs="Times New Roman"/>
      <w:sz w:val="20"/>
      <w:szCs w:val="20"/>
    </w:rPr>
  </w:style>
  <w:style w:type="character" w:customStyle="1" w:styleId="123">
    <w:name w:val="Текст примечания Знак12"/>
    <w:uiPriority w:val="99"/>
    <w:semiHidden/>
    <w:rsid w:val="00E6606A"/>
    <w:rPr>
      <w:rFonts w:cs="Times New Roman"/>
      <w:sz w:val="20"/>
      <w:szCs w:val="20"/>
    </w:rPr>
  </w:style>
  <w:style w:type="character" w:customStyle="1" w:styleId="131">
    <w:name w:val="Тема примечания Знак13"/>
    <w:uiPriority w:val="99"/>
    <w:semiHidden/>
    <w:rsid w:val="00E6606A"/>
    <w:rPr>
      <w:rFonts w:ascii="Times New Roman" w:hAnsi="Times New Roman" w:cs="Times New Roman"/>
      <w:b/>
      <w:bCs/>
      <w:sz w:val="20"/>
      <w:szCs w:val="20"/>
    </w:rPr>
  </w:style>
  <w:style w:type="character" w:customStyle="1" w:styleId="124">
    <w:name w:val="Тема примечания Знак12"/>
    <w:uiPriority w:val="99"/>
    <w:semiHidden/>
    <w:rsid w:val="00E6606A"/>
    <w:rPr>
      <w:rFonts w:ascii="Times New Roman" w:hAnsi="Times New Roman" w:cs="Times New Roman"/>
      <w:b/>
      <w:bCs/>
      <w:sz w:val="20"/>
      <w:szCs w:val="20"/>
    </w:rPr>
  </w:style>
  <w:style w:type="table" w:customStyle="1" w:styleId="TableNormal3">
    <w:name w:val="Table Normal3"/>
    <w:rsid w:val="00E6606A"/>
    <w:rPr>
      <w:rFonts w:ascii="Times New Roman" w:eastAsia="PMingLiU" w:hAnsi="Times New Roman"/>
      <w:color w:val="000000"/>
    </w:rPr>
    <w:tblPr>
      <w:tblCellMar>
        <w:top w:w="0" w:type="dxa"/>
        <w:left w:w="0" w:type="dxa"/>
        <w:bottom w:w="0" w:type="dxa"/>
        <w:right w:w="0" w:type="dxa"/>
      </w:tblCellMar>
    </w:tblPr>
  </w:style>
  <w:style w:type="paragraph" w:customStyle="1" w:styleId="1f7">
    <w:name w:val="1"/>
    <w:basedOn w:val="a0"/>
    <w:next w:val="a0"/>
    <w:uiPriority w:val="10"/>
    <w:qFormat/>
    <w:rsid w:val="00E6606A"/>
    <w:pPr>
      <w:keepNext/>
      <w:keepLines/>
      <w:spacing w:before="480" w:after="120" w:line="240" w:lineRule="auto"/>
      <w:contextualSpacing/>
    </w:pPr>
    <w:rPr>
      <w:rFonts w:ascii="Times New Roman" w:eastAsia="PMingLiU" w:hAnsi="Times New Roman"/>
      <w:b/>
      <w:color w:val="000000"/>
      <w:sz w:val="72"/>
      <w:szCs w:val="72"/>
    </w:rPr>
  </w:style>
  <w:style w:type="character" w:customStyle="1" w:styleId="post-b1">
    <w:name w:val="post-b1"/>
    <w:rsid w:val="00E6606A"/>
    <w:rPr>
      <w:rFonts w:cs="Times New Roman"/>
      <w:b/>
      <w:bCs/>
    </w:rPr>
  </w:style>
  <w:style w:type="paragraph" w:customStyle="1" w:styleId="book-authors">
    <w:name w:val="book-authors"/>
    <w:basedOn w:val="a0"/>
    <w:qFormat/>
    <w:rsid w:val="00E6606A"/>
    <w:pPr>
      <w:spacing w:before="100" w:beforeAutospacing="1" w:after="100" w:afterAutospacing="1" w:line="240" w:lineRule="auto"/>
    </w:pPr>
    <w:rPr>
      <w:rFonts w:ascii="Times New Roman" w:eastAsia="PMingLiU" w:hAnsi="Times New Roman"/>
      <w:sz w:val="24"/>
      <w:szCs w:val="24"/>
      <w:lang w:eastAsia="zh-TW"/>
    </w:rPr>
  </w:style>
  <w:style w:type="paragraph" w:customStyle="1" w:styleId="book-summary">
    <w:name w:val="book-summary"/>
    <w:basedOn w:val="a0"/>
    <w:qFormat/>
    <w:rsid w:val="00E6606A"/>
    <w:pPr>
      <w:spacing w:before="100" w:beforeAutospacing="1" w:after="100" w:afterAutospacing="1" w:line="240" w:lineRule="auto"/>
    </w:pPr>
    <w:rPr>
      <w:rFonts w:ascii="Times New Roman" w:eastAsia="PMingLiU" w:hAnsi="Times New Roman"/>
      <w:sz w:val="24"/>
      <w:szCs w:val="24"/>
      <w:lang w:eastAsia="zh-TW"/>
    </w:rPr>
  </w:style>
  <w:style w:type="paragraph" w:customStyle="1" w:styleId="normal-p">
    <w:name w:val="normal-p"/>
    <w:basedOn w:val="a0"/>
    <w:qFormat/>
    <w:rsid w:val="00E6606A"/>
    <w:pPr>
      <w:spacing w:after="150" w:line="240" w:lineRule="auto"/>
    </w:pPr>
    <w:rPr>
      <w:rFonts w:ascii="Times New Roman" w:eastAsia="PMingLiU" w:hAnsi="Times New Roman"/>
      <w:sz w:val="24"/>
      <w:szCs w:val="24"/>
      <w:lang w:eastAsia="zh-TW"/>
    </w:rPr>
  </w:style>
  <w:style w:type="character" w:customStyle="1" w:styleId="normal-h">
    <w:name w:val="normal-h"/>
    <w:rsid w:val="00E6606A"/>
    <w:rPr>
      <w:rFonts w:cs="Times New Roman"/>
    </w:rPr>
  </w:style>
  <w:style w:type="table" w:customStyle="1" w:styleId="TableGrid">
    <w:name w:val="TableGrid"/>
    <w:rsid w:val="00E6606A"/>
    <w:rPr>
      <w:rFonts w:eastAsia="PMingLiU"/>
      <w:sz w:val="22"/>
      <w:szCs w:val="22"/>
    </w:rPr>
    <w:tblPr>
      <w:tblCellMar>
        <w:top w:w="0" w:type="dxa"/>
        <w:left w:w="0" w:type="dxa"/>
        <w:bottom w:w="0" w:type="dxa"/>
        <w:right w:w="0" w:type="dxa"/>
      </w:tblCellMar>
    </w:tblPr>
  </w:style>
  <w:style w:type="table" w:customStyle="1" w:styleId="TableGrid1">
    <w:name w:val="TableGrid1"/>
    <w:rsid w:val="00E6606A"/>
    <w:rPr>
      <w:rFonts w:eastAsia="PMingLiU"/>
      <w:sz w:val="22"/>
      <w:szCs w:val="22"/>
    </w:rPr>
    <w:tblPr>
      <w:tblCellMar>
        <w:top w:w="0" w:type="dxa"/>
        <w:left w:w="0" w:type="dxa"/>
        <w:bottom w:w="0" w:type="dxa"/>
        <w:right w:w="0" w:type="dxa"/>
      </w:tblCellMar>
    </w:tblPr>
  </w:style>
  <w:style w:type="character" w:customStyle="1" w:styleId="spelling-content-entity">
    <w:name w:val="spelling-content-entity"/>
    <w:rsid w:val="00E6606A"/>
    <w:rPr>
      <w:rFonts w:cs="Times New Roman"/>
    </w:rPr>
  </w:style>
  <w:style w:type="character" w:customStyle="1" w:styleId="FontStyle31">
    <w:name w:val="Font Style31"/>
    <w:rsid w:val="00E6606A"/>
    <w:rPr>
      <w:rFonts w:ascii="Times New Roman" w:hAnsi="Times New Roman"/>
      <w:sz w:val="16"/>
    </w:rPr>
  </w:style>
  <w:style w:type="character" w:customStyle="1" w:styleId="l6">
    <w:name w:val="l6"/>
    <w:rsid w:val="00E6606A"/>
  </w:style>
  <w:style w:type="character" w:customStyle="1" w:styleId="small">
    <w:name w:val="small"/>
    <w:rsid w:val="00E6606A"/>
    <w:rPr>
      <w:rFonts w:cs="Times New Roman"/>
    </w:rPr>
  </w:style>
  <w:style w:type="character" w:customStyle="1" w:styleId="82">
    <w:name w:val="Основной текст (8)_"/>
    <w:link w:val="83"/>
    <w:locked/>
    <w:rsid w:val="00E6606A"/>
    <w:rPr>
      <w:rFonts w:eastAsia="Arial Unicode MS"/>
      <w:i/>
      <w:sz w:val="27"/>
      <w:shd w:val="clear" w:color="auto" w:fill="FFFFFF"/>
    </w:rPr>
  </w:style>
  <w:style w:type="paragraph" w:customStyle="1" w:styleId="83">
    <w:name w:val="Основной текст (8)"/>
    <w:basedOn w:val="a0"/>
    <w:link w:val="82"/>
    <w:qFormat/>
    <w:rsid w:val="00E6606A"/>
    <w:pPr>
      <w:shd w:val="clear" w:color="auto" w:fill="FFFFFF"/>
      <w:spacing w:after="0" w:line="240" w:lineRule="atLeast"/>
    </w:pPr>
    <w:rPr>
      <w:rFonts w:eastAsia="Arial Unicode MS"/>
      <w:i/>
      <w:sz w:val="27"/>
      <w:szCs w:val="20"/>
    </w:rPr>
  </w:style>
  <w:style w:type="character" w:customStyle="1" w:styleId="52">
    <w:name w:val="Основной текст (5)_"/>
    <w:link w:val="53"/>
    <w:locked/>
    <w:rsid w:val="00E6606A"/>
    <w:rPr>
      <w:shd w:val="clear" w:color="auto" w:fill="FFFFFF"/>
    </w:rPr>
  </w:style>
  <w:style w:type="character" w:customStyle="1" w:styleId="72">
    <w:name w:val="Основной текст (7)_"/>
    <w:link w:val="73"/>
    <w:locked/>
    <w:rsid w:val="00E6606A"/>
    <w:rPr>
      <w:sz w:val="27"/>
      <w:shd w:val="clear" w:color="auto" w:fill="FFFFFF"/>
    </w:rPr>
  </w:style>
  <w:style w:type="character" w:customStyle="1" w:styleId="3c">
    <w:name w:val="Заголовок №3_"/>
    <w:link w:val="312"/>
    <w:locked/>
    <w:rsid w:val="00E6606A"/>
    <w:rPr>
      <w:b/>
      <w:sz w:val="27"/>
      <w:shd w:val="clear" w:color="auto" w:fill="FFFFFF"/>
    </w:rPr>
  </w:style>
  <w:style w:type="character" w:customStyle="1" w:styleId="74">
    <w:name w:val="Основной текст (7) + Полужирный4"/>
    <w:rsid w:val="00E6606A"/>
    <w:rPr>
      <w:b/>
      <w:sz w:val="27"/>
    </w:rPr>
  </w:style>
  <w:style w:type="character" w:customStyle="1" w:styleId="2f2">
    <w:name w:val="Заголовок №2_"/>
    <w:link w:val="216"/>
    <w:locked/>
    <w:rsid w:val="00E6606A"/>
    <w:rPr>
      <w:b/>
      <w:sz w:val="27"/>
      <w:shd w:val="clear" w:color="auto" w:fill="FFFFFF"/>
      <w:lang w:val="en-US"/>
    </w:rPr>
  </w:style>
  <w:style w:type="character" w:customStyle="1" w:styleId="2f3">
    <w:name w:val="Заголовок №2"/>
    <w:rsid w:val="00E6606A"/>
    <w:rPr>
      <w:b/>
      <w:sz w:val="27"/>
      <w:u w:val="single"/>
      <w:lang w:val="en-US" w:eastAsia="en-US"/>
    </w:rPr>
  </w:style>
  <w:style w:type="character" w:customStyle="1" w:styleId="730">
    <w:name w:val="Основной текст (7) + Полужирный3"/>
    <w:rsid w:val="00E6606A"/>
    <w:rPr>
      <w:b/>
      <w:sz w:val="27"/>
    </w:rPr>
  </w:style>
  <w:style w:type="character" w:customStyle="1" w:styleId="710">
    <w:name w:val="Основной текст (7) + Полужирный1"/>
    <w:rsid w:val="00E6606A"/>
    <w:rPr>
      <w:b/>
      <w:sz w:val="27"/>
    </w:rPr>
  </w:style>
  <w:style w:type="paragraph" w:customStyle="1" w:styleId="53">
    <w:name w:val="Основной текст (5)"/>
    <w:basedOn w:val="a0"/>
    <w:link w:val="52"/>
    <w:qFormat/>
    <w:rsid w:val="00E6606A"/>
    <w:pPr>
      <w:shd w:val="clear" w:color="auto" w:fill="FFFFFF"/>
      <w:spacing w:after="480" w:line="274" w:lineRule="exact"/>
      <w:jc w:val="both"/>
    </w:pPr>
    <w:rPr>
      <w:sz w:val="20"/>
      <w:szCs w:val="20"/>
    </w:rPr>
  </w:style>
  <w:style w:type="paragraph" w:customStyle="1" w:styleId="73">
    <w:name w:val="Основной текст (7)"/>
    <w:basedOn w:val="a0"/>
    <w:link w:val="72"/>
    <w:qFormat/>
    <w:rsid w:val="00E6606A"/>
    <w:pPr>
      <w:shd w:val="clear" w:color="auto" w:fill="FFFFFF"/>
      <w:spacing w:before="480" w:after="60" w:line="240" w:lineRule="atLeast"/>
      <w:ind w:hanging="340"/>
    </w:pPr>
    <w:rPr>
      <w:sz w:val="27"/>
      <w:szCs w:val="20"/>
    </w:rPr>
  </w:style>
  <w:style w:type="paragraph" w:customStyle="1" w:styleId="312">
    <w:name w:val="Заголовок №31"/>
    <w:basedOn w:val="a0"/>
    <w:link w:val="3c"/>
    <w:qFormat/>
    <w:rsid w:val="00E6606A"/>
    <w:pPr>
      <w:shd w:val="clear" w:color="auto" w:fill="FFFFFF"/>
      <w:spacing w:after="300" w:line="326" w:lineRule="exact"/>
      <w:jc w:val="center"/>
      <w:outlineLvl w:val="2"/>
    </w:pPr>
    <w:rPr>
      <w:b/>
      <w:sz w:val="27"/>
      <w:szCs w:val="20"/>
    </w:rPr>
  </w:style>
  <w:style w:type="paragraph" w:customStyle="1" w:styleId="216">
    <w:name w:val="Заголовок №21"/>
    <w:basedOn w:val="a0"/>
    <w:link w:val="2f2"/>
    <w:qFormat/>
    <w:rsid w:val="00E6606A"/>
    <w:pPr>
      <w:shd w:val="clear" w:color="auto" w:fill="FFFFFF"/>
      <w:spacing w:before="60" w:after="420" w:line="240" w:lineRule="atLeast"/>
      <w:outlineLvl w:val="1"/>
    </w:pPr>
    <w:rPr>
      <w:b/>
      <w:sz w:val="27"/>
      <w:szCs w:val="20"/>
      <w:lang w:val="en-US"/>
    </w:rPr>
  </w:style>
  <w:style w:type="paragraph" w:customStyle="1" w:styleId="114">
    <w:name w:val="Заголовок №11"/>
    <w:basedOn w:val="a0"/>
    <w:qFormat/>
    <w:rsid w:val="00E6606A"/>
    <w:pPr>
      <w:shd w:val="clear" w:color="auto" w:fill="FFFFFF"/>
      <w:spacing w:after="300" w:line="322" w:lineRule="exact"/>
      <w:jc w:val="center"/>
      <w:outlineLvl w:val="0"/>
    </w:pPr>
    <w:rPr>
      <w:rFonts w:eastAsia="PMingLiU"/>
      <w:b/>
      <w:bCs/>
      <w:sz w:val="27"/>
      <w:szCs w:val="27"/>
    </w:rPr>
  </w:style>
  <w:style w:type="character" w:customStyle="1" w:styleId="150">
    <w:name w:val="Основной текст (15)_"/>
    <w:link w:val="151"/>
    <w:locked/>
    <w:rsid w:val="00E6606A"/>
    <w:rPr>
      <w:rFonts w:eastAsia="Arial Unicode MS"/>
      <w:sz w:val="19"/>
      <w:shd w:val="clear" w:color="auto" w:fill="FFFFFF"/>
    </w:rPr>
  </w:style>
  <w:style w:type="paragraph" w:customStyle="1" w:styleId="151">
    <w:name w:val="Основной текст (15)"/>
    <w:basedOn w:val="a0"/>
    <w:link w:val="150"/>
    <w:qFormat/>
    <w:rsid w:val="00E6606A"/>
    <w:pPr>
      <w:shd w:val="clear" w:color="auto" w:fill="FFFFFF"/>
      <w:spacing w:after="0" w:line="240" w:lineRule="atLeast"/>
    </w:pPr>
    <w:rPr>
      <w:rFonts w:eastAsia="Arial Unicode MS"/>
      <w:sz w:val="19"/>
      <w:szCs w:val="20"/>
    </w:rPr>
  </w:style>
  <w:style w:type="table" w:styleId="-2">
    <w:name w:val="Table Web 2"/>
    <w:basedOn w:val="a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E6606A"/>
    <w:rPr>
      <w:rFonts w:eastAsia="Arial Unicode MS"/>
      <w:i/>
      <w:sz w:val="23"/>
      <w:shd w:val="clear" w:color="auto" w:fill="FFFFFF"/>
    </w:rPr>
  </w:style>
  <w:style w:type="paragraph" w:customStyle="1" w:styleId="171">
    <w:name w:val="Основной текст (17)"/>
    <w:basedOn w:val="a0"/>
    <w:link w:val="170"/>
    <w:qFormat/>
    <w:rsid w:val="00E6606A"/>
    <w:pPr>
      <w:shd w:val="clear" w:color="auto" w:fill="FFFFFF"/>
      <w:spacing w:after="0" w:line="240" w:lineRule="atLeast"/>
    </w:pPr>
    <w:rPr>
      <w:rFonts w:eastAsia="Arial Unicode MS"/>
      <w:i/>
      <w:sz w:val="23"/>
      <w:szCs w:val="20"/>
    </w:rPr>
  </w:style>
  <w:style w:type="paragraph" w:customStyle="1" w:styleId="510">
    <w:name w:val="Основной текст (5)1"/>
    <w:basedOn w:val="a0"/>
    <w:qFormat/>
    <w:rsid w:val="00E6606A"/>
    <w:pPr>
      <w:shd w:val="clear" w:color="auto" w:fill="FFFFFF"/>
      <w:spacing w:after="360" w:line="274" w:lineRule="exact"/>
      <w:jc w:val="both"/>
    </w:pPr>
    <w:rPr>
      <w:rFonts w:eastAsia="Arial Unicode MS"/>
    </w:rPr>
  </w:style>
  <w:style w:type="character" w:customStyle="1" w:styleId="132">
    <w:name w:val="Основной текст (13)"/>
    <w:rsid w:val="00E6606A"/>
    <w:rPr>
      <w:rFonts w:eastAsia="Arial Unicode MS"/>
      <w:b/>
      <w:sz w:val="19"/>
      <w:lang w:val="ru-RU" w:eastAsia="ru-RU"/>
    </w:rPr>
  </w:style>
  <w:style w:type="character" w:customStyle="1" w:styleId="160">
    <w:name w:val="Основной текст (16)_"/>
    <w:link w:val="161"/>
    <w:locked/>
    <w:rsid w:val="00E6606A"/>
    <w:rPr>
      <w:rFonts w:eastAsia="Arial Unicode MS"/>
      <w:b/>
      <w:i/>
      <w:sz w:val="19"/>
      <w:shd w:val="clear" w:color="auto" w:fill="FFFFFF"/>
    </w:rPr>
  </w:style>
  <w:style w:type="paragraph" w:customStyle="1" w:styleId="161">
    <w:name w:val="Основной текст (16)"/>
    <w:basedOn w:val="a0"/>
    <w:link w:val="160"/>
    <w:qFormat/>
    <w:rsid w:val="00E6606A"/>
    <w:pPr>
      <w:shd w:val="clear" w:color="auto" w:fill="FFFFFF"/>
      <w:spacing w:after="0" w:line="240" w:lineRule="atLeast"/>
    </w:pPr>
    <w:rPr>
      <w:rFonts w:eastAsia="Arial Unicode MS"/>
      <w:b/>
      <w:i/>
      <w:sz w:val="19"/>
      <w:szCs w:val="20"/>
    </w:rPr>
  </w:style>
  <w:style w:type="paragraph" w:customStyle="1" w:styleId="afffffff9">
    <w:name w:val="Содержимое таблицы"/>
    <w:basedOn w:val="a0"/>
    <w:qFormat/>
    <w:rsid w:val="00E6606A"/>
    <w:pPr>
      <w:suppressLineNumbers/>
      <w:suppressAutoHyphens/>
      <w:spacing w:after="0" w:line="240" w:lineRule="auto"/>
    </w:pPr>
    <w:rPr>
      <w:rFonts w:ascii="Times New Roman" w:eastAsia="PMingLiU" w:hAnsi="Times New Roman"/>
      <w:sz w:val="24"/>
      <w:szCs w:val="24"/>
      <w:lang w:eastAsia="ar-SA"/>
    </w:rPr>
  </w:style>
  <w:style w:type="paragraph" w:customStyle="1" w:styleId="1f8">
    <w:name w:val="Тема примечания1"/>
    <w:basedOn w:val="af5"/>
    <w:next w:val="af5"/>
    <w:uiPriority w:val="99"/>
    <w:unhideWhenUsed/>
    <w:qFormat/>
    <w:rsid w:val="00E6606A"/>
    <w:rPr>
      <w:rFonts w:eastAsia="Calibri" w:cs="Arial"/>
      <w:b/>
      <w:bCs/>
      <w:sz w:val="22"/>
      <w:szCs w:val="22"/>
      <w:lang w:val="ru-RU" w:eastAsia="en-US"/>
    </w:rPr>
  </w:style>
  <w:style w:type="table" w:customStyle="1" w:styleId="1112">
    <w:name w:val="Сетка таблицы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9">
    <w:name w:val="Просмотренная гиперссылка1"/>
    <w:uiPriority w:val="99"/>
    <w:semiHidden/>
    <w:unhideWhenUsed/>
    <w:rsid w:val="00E6606A"/>
    <w:rPr>
      <w:rFonts w:cs="Times New Roman"/>
      <w:color w:val="800080"/>
      <w:u w:val="single"/>
    </w:rPr>
  </w:style>
  <w:style w:type="table" w:customStyle="1" w:styleId="TableNormal11">
    <w:name w:val="Table Normal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
    <w:name w:val="TableGrid2"/>
    <w:rsid w:val="00E6606A"/>
    <w:rPr>
      <w:rFonts w:eastAsia="PMingLiU"/>
      <w:sz w:val="22"/>
      <w:szCs w:val="22"/>
    </w:rPr>
    <w:tblPr>
      <w:tblCellMar>
        <w:top w:w="0" w:type="dxa"/>
        <w:left w:w="0" w:type="dxa"/>
        <w:bottom w:w="0" w:type="dxa"/>
        <w:right w:w="0" w:type="dxa"/>
      </w:tblCellMar>
    </w:tblPr>
  </w:style>
  <w:style w:type="table" w:customStyle="1" w:styleId="TableGrid11">
    <w:name w:val="TableGrid11"/>
    <w:rsid w:val="00E6606A"/>
    <w:rPr>
      <w:rFonts w:eastAsia="PMingLiU"/>
      <w:sz w:val="22"/>
      <w:szCs w:val="22"/>
    </w:rPr>
    <w:tblPr>
      <w:tblCellMar>
        <w:top w:w="0" w:type="dxa"/>
        <w:left w:w="0" w:type="dxa"/>
        <w:bottom w:w="0" w:type="dxa"/>
        <w:right w:w="0" w:type="dxa"/>
      </w:tblCellMar>
    </w:tblPr>
  </w:style>
  <w:style w:type="table" w:customStyle="1" w:styleId="115">
    <w:name w:val="Сетка таблицы 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7">
    <w:name w:val="Сетка таблицы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Тема примечания Знак2"/>
    <w:uiPriority w:val="99"/>
    <w:semiHidden/>
    <w:rsid w:val="00E6606A"/>
    <w:rPr>
      <w:rFonts w:ascii="Times New Roman" w:hAnsi="Times New Roman" w:cs="Times New Roman"/>
      <w:b/>
      <w:bCs/>
      <w:sz w:val="20"/>
      <w:szCs w:val="20"/>
    </w:rPr>
  </w:style>
  <w:style w:type="table" w:customStyle="1" w:styleId="1210">
    <w:name w:val="Сетка таблицы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
    <w:name w:val="TableGrid3"/>
    <w:rsid w:val="00E6606A"/>
    <w:rPr>
      <w:rFonts w:eastAsia="PMingLiU"/>
      <w:sz w:val="22"/>
      <w:szCs w:val="22"/>
    </w:rPr>
    <w:tblPr>
      <w:tblCellMar>
        <w:top w:w="0" w:type="dxa"/>
        <w:left w:w="0" w:type="dxa"/>
        <w:bottom w:w="0" w:type="dxa"/>
        <w:right w:w="0" w:type="dxa"/>
      </w:tblCellMar>
    </w:tblPr>
  </w:style>
  <w:style w:type="table" w:customStyle="1" w:styleId="TableGrid12">
    <w:name w:val="TableGrid12"/>
    <w:rsid w:val="00E6606A"/>
    <w:rPr>
      <w:rFonts w:eastAsia="PMingLiU"/>
      <w:sz w:val="22"/>
      <w:szCs w:val="22"/>
    </w:rPr>
    <w:tblPr>
      <w:tblCellMar>
        <w:top w:w="0" w:type="dxa"/>
        <w:left w:w="0" w:type="dxa"/>
        <w:bottom w:w="0" w:type="dxa"/>
        <w:right w:w="0" w:type="dxa"/>
      </w:tblCellMar>
    </w:tblPr>
  </w:style>
  <w:style w:type="table" w:customStyle="1" w:styleId="125">
    <w:name w:val="Сетка таблицы 1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E6606A"/>
    <w:rPr>
      <w:rFonts w:eastAsia="PMingLiU"/>
      <w:sz w:val="22"/>
      <w:szCs w:val="22"/>
    </w:rPr>
    <w:tblPr>
      <w:tblCellMar>
        <w:top w:w="0" w:type="dxa"/>
        <w:left w:w="0" w:type="dxa"/>
        <w:bottom w:w="0" w:type="dxa"/>
        <w:right w:w="0" w:type="dxa"/>
      </w:tblCellMar>
    </w:tblPr>
  </w:style>
  <w:style w:type="table" w:customStyle="1" w:styleId="TableGrid13">
    <w:name w:val="TableGrid13"/>
    <w:rsid w:val="00E6606A"/>
    <w:rPr>
      <w:rFonts w:eastAsia="PMingLiU"/>
      <w:sz w:val="22"/>
      <w:szCs w:val="22"/>
    </w:rPr>
    <w:tblPr>
      <w:tblCellMar>
        <w:top w:w="0" w:type="dxa"/>
        <w:left w:w="0" w:type="dxa"/>
        <w:bottom w:w="0" w:type="dxa"/>
        <w:right w:w="0" w:type="dxa"/>
      </w:tblCellMar>
    </w:tblPr>
  </w:style>
  <w:style w:type="table" w:customStyle="1" w:styleId="134">
    <w:name w:val="Сетка таблицы 13"/>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
    <w:name w:val="TableGrid5"/>
    <w:rsid w:val="00E6606A"/>
    <w:rPr>
      <w:rFonts w:eastAsia="PMingLiU"/>
      <w:sz w:val="22"/>
      <w:szCs w:val="22"/>
    </w:rPr>
    <w:tblPr>
      <w:tblCellMar>
        <w:top w:w="0" w:type="dxa"/>
        <w:left w:w="0" w:type="dxa"/>
        <w:bottom w:w="0" w:type="dxa"/>
        <w:right w:w="0" w:type="dxa"/>
      </w:tblCellMar>
    </w:tblPr>
  </w:style>
  <w:style w:type="table" w:customStyle="1" w:styleId="TableGrid14">
    <w:name w:val="TableGrid14"/>
    <w:rsid w:val="00E6606A"/>
    <w:rPr>
      <w:rFonts w:eastAsia="PMingLiU"/>
      <w:sz w:val="22"/>
      <w:szCs w:val="22"/>
    </w:rPr>
    <w:tblPr>
      <w:tblCellMar>
        <w:top w:w="0" w:type="dxa"/>
        <w:left w:w="0" w:type="dxa"/>
        <w:bottom w:w="0" w:type="dxa"/>
        <w:right w:w="0" w:type="dxa"/>
      </w:tblCellMar>
    </w:tblPr>
  </w:style>
  <w:style w:type="table" w:customStyle="1" w:styleId="141">
    <w:name w:val="Сетка таблицы 14"/>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E6606A"/>
    <w:rPr>
      <w:rFonts w:eastAsia="PMingLiU"/>
      <w:sz w:val="22"/>
      <w:szCs w:val="22"/>
    </w:rPr>
    <w:tblPr>
      <w:tblCellMar>
        <w:top w:w="0" w:type="dxa"/>
        <w:left w:w="0" w:type="dxa"/>
        <w:bottom w:w="0" w:type="dxa"/>
        <w:right w:w="0" w:type="dxa"/>
      </w:tblCellMar>
    </w:tblPr>
  </w:style>
  <w:style w:type="table" w:customStyle="1" w:styleId="TableGrid111">
    <w:name w:val="TableGrid111"/>
    <w:rsid w:val="00E6606A"/>
    <w:rPr>
      <w:rFonts w:eastAsia="PMingLiU"/>
      <w:sz w:val="22"/>
      <w:szCs w:val="22"/>
    </w:rPr>
    <w:tblPr>
      <w:tblCellMar>
        <w:top w:w="0" w:type="dxa"/>
        <w:left w:w="0" w:type="dxa"/>
        <w:bottom w:w="0" w:type="dxa"/>
        <w:right w:w="0" w:type="dxa"/>
      </w:tblCellMar>
    </w:tblPr>
  </w:style>
  <w:style w:type="table" w:customStyle="1" w:styleId="1113">
    <w:name w:val="Сетка таблицы 1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E6606A"/>
    <w:rPr>
      <w:rFonts w:eastAsia="PMingLiU"/>
      <w:sz w:val="22"/>
      <w:szCs w:val="22"/>
    </w:rPr>
    <w:tblPr>
      <w:tblCellMar>
        <w:top w:w="0" w:type="dxa"/>
        <w:left w:w="0" w:type="dxa"/>
        <w:bottom w:w="0" w:type="dxa"/>
        <w:right w:w="0" w:type="dxa"/>
      </w:tblCellMar>
    </w:tblPr>
  </w:style>
  <w:style w:type="table" w:customStyle="1" w:styleId="TableGrid121">
    <w:name w:val="TableGrid121"/>
    <w:rsid w:val="00E6606A"/>
    <w:rPr>
      <w:rFonts w:eastAsia="PMingLiU"/>
      <w:sz w:val="22"/>
      <w:szCs w:val="22"/>
    </w:rPr>
    <w:tblPr>
      <w:tblCellMar>
        <w:top w:w="0" w:type="dxa"/>
        <w:left w:w="0" w:type="dxa"/>
        <w:bottom w:w="0" w:type="dxa"/>
        <w:right w:w="0" w:type="dxa"/>
      </w:tblCellMar>
    </w:tblPr>
  </w:style>
  <w:style w:type="table" w:customStyle="1" w:styleId="1211">
    <w:name w:val="Сетка таблицы 12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
    <w:name w:val="TableGrid41"/>
    <w:rsid w:val="00E6606A"/>
    <w:rPr>
      <w:rFonts w:eastAsia="PMingLiU"/>
      <w:sz w:val="22"/>
      <w:szCs w:val="22"/>
    </w:rPr>
    <w:tblPr>
      <w:tblCellMar>
        <w:top w:w="0" w:type="dxa"/>
        <w:left w:w="0" w:type="dxa"/>
        <w:bottom w:w="0" w:type="dxa"/>
        <w:right w:w="0" w:type="dxa"/>
      </w:tblCellMar>
    </w:tblPr>
  </w:style>
  <w:style w:type="table" w:customStyle="1" w:styleId="TableGrid131">
    <w:name w:val="TableGrid131"/>
    <w:rsid w:val="00E6606A"/>
    <w:rPr>
      <w:rFonts w:eastAsia="PMingLiU"/>
      <w:sz w:val="22"/>
      <w:szCs w:val="22"/>
    </w:rPr>
    <w:tblPr>
      <w:tblCellMar>
        <w:top w:w="0" w:type="dxa"/>
        <w:left w:w="0" w:type="dxa"/>
        <w:bottom w:w="0" w:type="dxa"/>
        <w:right w:w="0" w:type="dxa"/>
      </w:tblCellMar>
    </w:tblPr>
  </w:style>
  <w:style w:type="table" w:customStyle="1" w:styleId="1311">
    <w:name w:val="Сетка таблицы 13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TimesNewRoman">
    <w:name w:val="Основной текст (2) + Times New Roman"/>
    <w:aliases w:val="10 pt"/>
    <w:uiPriority w:val="99"/>
    <w:rsid w:val="00E6606A"/>
    <w:rPr>
      <w:rFonts w:ascii="Times New Roman" w:hAnsi="Times New Roman" w:cs="Times New Roman"/>
      <w:color w:val="000000"/>
      <w:spacing w:val="0"/>
      <w:w w:val="100"/>
      <w:position w:val="0"/>
      <w:sz w:val="20"/>
      <w:szCs w:val="20"/>
      <w:u w:val="none"/>
      <w:lang w:val="ru-RU" w:eastAsia="ru-RU"/>
    </w:rPr>
  </w:style>
  <w:style w:type="paragraph" w:customStyle="1" w:styleId="-1">
    <w:name w:val="Подзаголовок - 1"/>
    <w:basedOn w:val="3"/>
    <w:qFormat/>
    <w:rsid w:val="00E6606A"/>
    <w:pPr>
      <w:spacing w:before="60"/>
      <w:jc w:val="center"/>
    </w:pPr>
    <w:rPr>
      <w:bCs w:val="0"/>
      <w:spacing w:val="16"/>
      <w:sz w:val="28"/>
      <w:szCs w:val="20"/>
      <w:lang w:val="ru-RU" w:eastAsia="ru-RU"/>
    </w:rPr>
  </w:style>
  <w:style w:type="character" w:customStyle="1" w:styleId="name">
    <w:name w:val="name"/>
    <w:rsid w:val="00E6606A"/>
  </w:style>
  <w:style w:type="paragraph" w:customStyle="1" w:styleId="htmllist">
    <w:name w:val="html_list"/>
    <w:basedOn w:val="a0"/>
    <w:qFormat/>
    <w:rsid w:val="00E6606A"/>
    <w:pPr>
      <w:spacing w:after="0" w:line="240" w:lineRule="auto"/>
      <w:ind w:left="360" w:hanging="360"/>
      <w:jc w:val="both"/>
    </w:pPr>
    <w:rPr>
      <w:rFonts w:ascii="Times New Roman" w:hAnsi="Times New Roman"/>
      <w:sz w:val="24"/>
      <w:szCs w:val="24"/>
    </w:rPr>
  </w:style>
  <w:style w:type="character" w:customStyle="1" w:styleId="linkstyle">
    <w:name w:val="link_style"/>
    <w:rsid w:val="00E6606A"/>
    <w:rPr>
      <w:color w:val="0000FF"/>
      <w:u w:val="single"/>
    </w:rPr>
  </w:style>
  <w:style w:type="paragraph" w:customStyle="1" w:styleId="htmlparagraph">
    <w:name w:val="html_paragraph"/>
    <w:basedOn w:val="a0"/>
    <w:qFormat/>
    <w:rsid w:val="00E6606A"/>
    <w:pPr>
      <w:spacing w:after="0" w:line="240" w:lineRule="auto"/>
      <w:ind w:firstLine="720"/>
      <w:jc w:val="both"/>
    </w:pPr>
    <w:rPr>
      <w:rFonts w:ascii="Times New Roman" w:hAnsi="Times New Roman"/>
      <w:sz w:val="24"/>
      <w:szCs w:val="24"/>
    </w:rPr>
  </w:style>
  <w:style w:type="paragraph" w:customStyle="1" w:styleId="xl151">
    <w:name w:val="xl151"/>
    <w:basedOn w:val="a0"/>
    <w:uiPriority w:val="99"/>
    <w:semiHidden/>
    <w:qFormat/>
    <w:rsid w:val="00E6606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b/>
      <w:bCs/>
      <w:sz w:val="32"/>
      <w:szCs w:val="32"/>
    </w:rPr>
  </w:style>
  <w:style w:type="paragraph" w:customStyle="1" w:styleId="xl152">
    <w:name w:val="xl152"/>
    <w:basedOn w:val="a0"/>
    <w:uiPriority w:val="99"/>
    <w:semiHidden/>
    <w:qFormat/>
    <w:rsid w:val="00E66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32"/>
      <w:szCs w:val="32"/>
    </w:rPr>
  </w:style>
  <w:style w:type="paragraph" w:customStyle="1" w:styleId="xl153">
    <w:name w:val="xl153"/>
    <w:basedOn w:val="a0"/>
    <w:uiPriority w:val="99"/>
    <w:semiHidden/>
    <w:qFormat/>
    <w:rsid w:val="00E6606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b/>
      <w:bCs/>
      <w:sz w:val="32"/>
      <w:szCs w:val="32"/>
    </w:rPr>
  </w:style>
  <w:style w:type="paragraph" w:customStyle="1" w:styleId="xl154">
    <w:name w:val="xl154"/>
    <w:basedOn w:val="a0"/>
    <w:uiPriority w:val="99"/>
    <w:semiHidden/>
    <w:qFormat/>
    <w:rsid w:val="00E6606A"/>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32"/>
      <w:szCs w:val="32"/>
    </w:rPr>
  </w:style>
  <w:style w:type="paragraph" w:customStyle="1" w:styleId="xl155">
    <w:name w:val="xl155"/>
    <w:basedOn w:val="a0"/>
    <w:uiPriority w:val="99"/>
    <w:semiHidden/>
    <w:qFormat/>
    <w:rsid w:val="00E6606A"/>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32"/>
      <w:szCs w:val="32"/>
    </w:rPr>
  </w:style>
  <w:style w:type="paragraph" w:customStyle="1" w:styleId="xl156">
    <w:name w:val="xl156"/>
    <w:basedOn w:val="a0"/>
    <w:uiPriority w:val="99"/>
    <w:semiHidden/>
    <w:qFormat/>
    <w:rsid w:val="00E6606A"/>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hAnsi="Arial" w:cs="Arial"/>
      <w:b/>
      <w:bCs/>
      <w:sz w:val="32"/>
      <w:szCs w:val="32"/>
    </w:rPr>
  </w:style>
  <w:style w:type="paragraph" w:customStyle="1" w:styleId="xl157">
    <w:name w:val="xl157"/>
    <w:basedOn w:val="a0"/>
    <w:uiPriority w:val="99"/>
    <w:semiHidden/>
    <w:qFormat/>
    <w:rsid w:val="00E6606A"/>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b/>
      <w:bCs/>
      <w:sz w:val="32"/>
      <w:szCs w:val="32"/>
    </w:rPr>
  </w:style>
  <w:style w:type="character" w:customStyle="1" w:styleId="2f5">
    <w:name w:val="Слабое выделение2"/>
    <w:uiPriority w:val="19"/>
    <w:qFormat/>
    <w:rsid w:val="00E6606A"/>
    <w:rPr>
      <w:i/>
      <w:iCs/>
      <w:color w:val="404040"/>
    </w:rPr>
  </w:style>
  <w:style w:type="numbering" w:customStyle="1" w:styleId="218">
    <w:name w:val="Нет списка21"/>
    <w:next w:val="a3"/>
    <w:uiPriority w:val="99"/>
    <w:semiHidden/>
    <w:unhideWhenUsed/>
    <w:rsid w:val="00E6606A"/>
  </w:style>
  <w:style w:type="numbering" w:customStyle="1" w:styleId="1212">
    <w:name w:val="Нет списка121"/>
    <w:next w:val="a3"/>
    <w:uiPriority w:val="99"/>
    <w:semiHidden/>
    <w:unhideWhenUsed/>
    <w:rsid w:val="00E6606A"/>
  </w:style>
  <w:style w:type="table" w:customStyle="1" w:styleId="190">
    <w:name w:val="Сетка таблицы19"/>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6">
    <w:name w:val="TableGrid6"/>
    <w:rsid w:val="00E6606A"/>
    <w:rPr>
      <w:rFonts w:eastAsia="PMingLiU"/>
      <w:sz w:val="22"/>
      <w:szCs w:val="22"/>
    </w:rPr>
    <w:tblPr>
      <w:tblCellMar>
        <w:top w:w="0" w:type="dxa"/>
        <w:left w:w="0" w:type="dxa"/>
        <w:bottom w:w="0" w:type="dxa"/>
        <w:right w:w="0" w:type="dxa"/>
      </w:tblCellMar>
    </w:tblPr>
  </w:style>
  <w:style w:type="table" w:customStyle="1" w:styleId="TableGrid15">
    <w:name w:val="TableGrid15"/>
    <w:rsid w:val="00E6606A"/>
    <w:rPr>
      <w:rFonts w:eastAsia="PMingLiU"/>
      <w:sz w:val="22"/>
      <w:szCs w:val="22"/>
    </w:rPr>
    <w:tblPr>
      <w:tblCellMar>
        <w:top w:w="0" w:type="dxa"/>
        <w:left w:w="0" w:type="dxa"/>
        <w:bottom w:w="0" w:type="dxa"/>
        <w:right w:w="0" w:type="dxa"/>
      </w:tblCellMar>
    </w:tblPr>
  </w:style>
  <w:style w:type="table" w:customStyle="1" w:styleId="153">
    <w:name w:val="Сетка таблицы 15"/>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0">
    <w:name w:val="Сетка таблицы110"/>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2">
    <w:name w:val="TableGrid22"/>
    <w:rsid w:val="00E6606A"/>
    <w:rPr>
      <w:rFonts w:eastAsia="PMingLiU"/>
      <w:sz w:val="22"/>
      <w:szCs w:val="22"/>
    </w:rPr>
    <w:tblPr>
      <w:tblCellMar>
        <w:top w:w="0" w:type="dxa"/>
        <w:left w:w="0" w:type="dxa"/>
        <w:bottom w:w="0" w:type="dxa"/>
        <w:right w:w="0" w:type="dxa"/>
      </w:tblCellMar>
    </w:tblPr>
  </w:style>
  <w:style w:type="table" w:customStyle="1" w:styleId="TableGrid112">
    <w:name w:val="TableGrid112"/>
    <w:rsid w:val="00E6606A"/>
    <w:rPr>
      <w:rFonts w:eastAsia="PMingLiU"/>
      <w:sz w:val="22"/>
      <w:szCs w:val="22"/>
    </w:rPr>
    <w:tblPr>
      <w:tblCellMar>
        <w:top w:w="0" w:type="dxa"/>
        <w:left w:w="0" w:type="dxa"/>
        <w:bottom w:w="0" w:type="dxa"/>
        <w:right w:w="0" w:type="dxa"/>
      </w:tblCellMar>
    </w:tblPr>
  </w:style>
  <w:style w:type="table" w:customStyle="1" w:styleId="1122">
    <w:name w:val="Сетка таблицы 11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0">
    <w:name w:val="Сетка таблицы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2">
    <w:name w:val="TableGrid32"/>
    <w:rsid w:val="00E6606A"/>
    <w:rPr>
      <w:rFonts w:eastAsia="PMingLiU"/>
      <w:sz w:val="22"/>
      <w:szCs w:val="22"/>
    </w:rPr>
    <w:tblPr>
      <w:tblCellMar>
        <w:top w:w="0" w:type="dxa"/>
        <w:left w:w="0" w:type="dxa"/>
        <w:bottom w:w="0" w:type="dxa"/>
        <w:right w:w="0" w:type="dxa"/>
      </w:tblCellMar>
    </w:tblPr>
  </w:style>
  <w:style w:type="table" w:customStyle="1" w:styleId="TableGrid122">
    <w:name w:val="TableGrid122"/>
    <w:rsid w:val="00E6606A"/>
    <w:rPr>
      <w:rFonts w:eastAsia="PMingLiU"/>
      <w:sz w:val="22"/>
      <w:szCs w:val="22"/>
    </w:rPr>
    <w:tblPr>
      <w:tblCellMar>
        <w:top w:w="0" w:type="dxa"/>
        <w:left w:w="0" w:type="dxa"/>
        <w:bottom w:w="0" w:type="dxa"/>
        <w:right w:w="0" w:type="dxa"/>
      </w:tblCellMar>
    </w:tblPr>
  </w:style>
  <w:style w:type="table" w:customStyle="1" w:styleId="1221">
    <w:name w:val="Сетка таблицы 12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Сетка таблицы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2">
    <w:name w:val="TableGrid42"/>
    <w:rsid w:val="00E6606A"/>
    <w:rPr>
      <w:rFonts w:eastAsia="PMingLiU"/>
      <w:sz w:val="22"/>
      <w:szCs w:val="22"/>
    </w:rPr>
    <w:tblPr>
      <w:tblCellMar>
        <w:top w:w="0" w:type="dxa"/>
        <w:left w:w="0" w:type="dxa"/>
        <w:bottom w:w="0" w:type="dxa"/>
        <w:right w:w="0" w:type="dxa"/>
      </w:tblCellMar>
    </w:tblPr>
  </w:style>
  <w:style w:type="table" w:customStyle="1" w:styleId="TableGrid132">
    <w:name w:val="TableGrid132"/>
    <w:rsid w:val="00E6606A"/>
    <w:rPr>
      <w:rFonts w:eastAsia="PMingLiU"/>
      <w:sz w:val="22"/>
      <w:szCs w:val="22"/>
    </w:rPr>
    <w:tblPr>
      <w:tblCellMar>
        <w:top w:w="0" w:type="dxa"/>
        <w:left w:w="0" w:type="dxa"/>
        <w:bottom w:w="0" w:type="dxa"/>
        <w:right w:w="0" w:type="dxa"/>
      </w:tblCellMar>
    </w:tblPr>
  </w:style>
  <w:style w:type="table" w:customStyle="1" w:styleId="1321">
    <w:name w:val="Сетка таблицы 13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1">
    <w:name w:val="TableGrid51"/>
    <w:rsid w:val="00E6606A"/>
    <w:rPr>
      <w:rFonts w:eastAsia="PMingLiU"/>
      <w:sz w:val="22"/>
      <w:szCs w:val="22"/>
    </w:rPr>
    <w:tblPr>
      <w:tblCellMar>
        <w:top w:w="0" w:type="dxa"/>
        <w:left w:w="0" w:type="dxa"/>
        <w:bottom w:w="0" w:type="dxa"/>
        <w:right w:w="0" w:type="dxa"/>
      </w:tblCellMar>
    </w:tblPr>
  </w:style>
  <w:style w:type="table" w:customStyle="1" w:styleId="TableGrid141">
    <w:name w:val="TableGrid141"/>
    <w:rsid w:val="00E6606A"/>
    <w:rPr>
      <w:rFonts w:eastAsia="PMingLiU"/>
      <w:sz w:val="22"/>
      <w:szCs w:val="22"/>
    </w:rPr>
    <w:tblPr>
      <w:tblCellMar>
        <w:top w:w="0" w:type="dxa"/>
        <w:left w:w="0" w:type="dxa"/>
        <w:bottom w:w="0" w:type="dxa"/>
        <w:right w:w="0" w:type="dxa"/>
      </w:tblCellMar>
    </w:tblPr>
  </w:style>
  <w:style w:type="table" w:customStyle="1" w:styleId="1411">
    <w:name w:val="Сетка таблицы 14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1">
    <w:name w:val="TableGrid211"/>
    <w:rsid w:val="00E6606A"/>
    <w:rPr>
      <w:rFonts w:eastAsia="PMingLiU"/>
      <w:sz w:val="22"/>
      <w:szCs w:val="22"/>
    </w:rPr>
    <w:tblPr>
      <w:tblCellMar>
        <w:top w:w="0" w:type="dxa"/>
        <w:left w:w="0" w:type="dxa"/>
        <w:bottom w:w="0" w:type="dxa"/>
        <w:right w:w="0" w:type="dxa"/>
      </w:tblCellMar>
    </w:tblPr>
  </w:style>
  <w:style w:type="table" w:customStyle="1" w:styleId="TableGrid1111">
    <w:name w:val="TableGrid1111"/>
    <w:rsid w:val="00E6606A"/>
    <w:rPr>
      <w:rFonts w:eastAsia="PMingLiU"/>
      <w:sz w:val="22"/>
      <w:szCs w:val="22"/>
    </w:rPr>
    <w:tblPr>
      <w:tblCellMar>
        <w:top w:w="0" w:type="dxa"/>
        <w:left w:w="0" w:type="dxa"/>
        <w:bottom w:w="0" w:type="dxa"/>
        <w:right w:w="0" w:type="dxa"/>
      </w:tblCellMar>
    </w:tblPr>
  </w:style>
  <w:style w:type="table" w:customStyle="1" w:styleId="11111">
    <w:name w:val="Сетка таблицы 11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1">
    <w:name w:val="TableGrid311"/>
    <w:rsid w:val="00E6606A"/>
    <w:rPr>
      <w:rFonts w:eastAsia="PMingLiU"/>
      <w:sz w:val="22"/>
      <w:szCs w:val="22"/>
    </w:rPr>
    <w:tblPr>
      <w:tblCellMar>
        <w:top w:w="0" w:type="dxa"/>
        <w:left w:w="0" w:type="dxa"/>
        <w:bottom w:w="0" w:type="dxa"/>
        <w:right w:w="0" w:type="dxa"/>
      </w:tblCellMar>
    </w:tblPr>
  </w:style>
  <w:style w:type="table" w:customStyle="1" w:styleId="TableGrid1211">
    <w:name w:val="TableGrid1211"/>
    <w:rsid w:val="00E6606A"/>
    <w:rPr>
      <w:rFonts w:eastAsia="PMingLiU"/>
      <w:sz w:val="22"/>
      <w:szCs w:val="22"/>
    </w:rPr>
    <w:tblPr>
      <w:tblCellMar>
        <w:top w:w="0" w:type="dxa"/>
        <w:left w:w="0" w:type="dxa"/>
        <w:bottom w:w="0" w:type="dxa"/>
        <w:right w:w="0" w:type="dxa"/>
      </w:tblCellMar>
    </w:tblPr>
  </w:style>
  <w:style w:type="table" w:customStyle="1" w:styleId="12111">
    <w:name w:val="Сетка таблицы 12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1">
    <w:name w:val="TableGrid411"/>
    <w:rsid w:val="00E6606A"/>
    <w:rPr>
      <w:rFonts w:eastAsia="PMingLiU"/>
      <w:sz w:val="22"/>
      <w:szCs w:val="22"/>
    </w:rPr>
    <w:tblPr>
      <w:tblCellMar>
        <w:top w:w="0" w:type="dxa"/>
        <w:left w:w="0" w:type="dxa"/>
        <w:bottom w:w="0" w:type="dxa"/>
        <w:right w:w="0" w:type="dxa"/>
      </w:tblCellMar>
    </w:tblPr>
  </w:style>
  <w:style w:type="table" w:customStyle="1" w:styleId="TableGrid1311">
    <w:name w:val="TableGrid1311"/>
    <w:rsid w:val="00E6606A"/>
    <w:rPr>
      <w:rFonts w:eastAsia="PMingLiU"/>
      <w:sz w:val="22"/>
      <w:szCs w:val="22"/>
    </w:rPr>
    <w:tblPr>
      <w:tblCellMar>
        <w:top w:w="0" w:type="dxa"/>
        <w:left w:w="0" w:type="dxa"/>
        <w:bottom w:w="0" w:type="dxa"/>
        <w:right w:w="0" w:type="dxa"/>
      </w:tblCellMar>
    </w:tblPr>
  </w:style>
  <w:style w:type="table" w:customStyle="1" w:styleId="13111">
    <w:name w:val="Сетка таблицы 13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3"/>
    <w:uiPriority w:val="99"/>
    <w:semiHidden/>
    <w:unhideWhenUsed/>
    <w:rsid w:val="00E6606A"/>
  </w:style>
  <w:style w:type="numbering" w:customStyle="1" w:styleId="135">
    <w:name w:val="Нет списка13"/>
    <w:next w:val="a3"/>
    <w:uiPriority w:val="99"/>
    <w:semiHidden/>
    <w:unhideWhenUsed/>
    <w:rsid w:val="00E6606A"/>
  </w:style>
  <w:style w:type="table" w:customStyle="1" w:styleId="200">
    <w:name w:val="Сетка таблицы20"/>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7">
    <w:name w:val="TableGrid7"/>
    <w:rsid w:val="00E6606A"/>
    <w:rPr>
      <w:rFonts w:eastAsia="PMingLiU"/>
      <w:sz w:val="22"/>
      <w:szCs w:val="22"/>
    </w:rPr>
    <w:tblPr>
      <w:tblCellMar>
        <w:top w:w="0" w:type="dxa"/>
        <w:left w:w="0" w:type="dxa"/>
        <w:bottom w:w="0" w:type="dxa"/>
        <w:right w:w="0" w:type="dxa"/>
      </w:tblCellMar>
    </w:tblPr>
  </w:style>
  <w:style w:type="table" w:customStyle="1" w:styleId="TableGrid16">
    <w:name w:val="TableGrid16"/>
    <w:rsid w:val="00E6606A"/>
    <w:rPr>
      <w:rFonts w:eastAsia="PMingLiU"/>
      <w:sz w:val="22"/>
      <w:szCs w:val="22"/>
    </w:rPr>
    <w:tblPr>
      <w:tblCellMar>
        <w:top w:w="0" w:type="dxa"/>
        <w:left w:w="0" w:type="dxa"/>
        <w:bottom w:w="0" w:type="dxa"/>
        <w:right w:w="0" w:type="dxa"/>
      </w:tblCellMar>
    </w:tblPr>
  </w:style>
  <w:style w:type="table" w:customStyle="1" w:styleId="163">
    <w:name w:val="Сетка таблицы 16"/>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
    <w:name w:val="Веб-таблица 26"/>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
    <w:name w:val="Сетка таблицы116"/>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3">
    <w:name w:val="TableGrid23"/>
    <w:rsid w:val="00E6606A"/>
    <w:rPr>
      <w:rFonts w:eastAsia="PMingLiU"/>
      <w:sz w:val="22"/>
      <w:szCs w:val="22"/>
    </w:rPr>
    <w:tblPr>
      <w:tblCellMar>
        <w:top w:w="0" w:type="dxa"/>
        <w:left w:w="0" w:type="dxa"/>
        <w:bottom w:w="0" w:type="dxa"/>
        <w:right w:w="0" w:type="dxa"/>
      </w:tblCellMar>
    </w:tblPr>
  </w:style>
  <w:style w:type="table" w:customStyle="1" w:styleId="TableGrid113">
    <w:name w:val="TableGrid113"/>
    <w:rsid w:val="00E6606A"/>
    <w:rPr>
      <w:rFonts w:eastAsia="PMingLiU"/>
      <w:sz w:val="22"/>
      <w:szCs w:val="22"/>
    </w:rPr>
    <w:tblPr>
      <w:tblCellMar>
        <w:top w:w="0" w:type="dxa"/>
        <w:left w:w="0" w:type="dxa"/>
        <w:bottom w:w="0" w:type="dxa"/>
        <w:right w:w="0" w:type="dxa"/>
      </w:tblCellMar>
    </w:tblPr>
  </w:style>
  <w:style w:type="table" w:customStyle="1" w:styleId="1133">
    <w:name w:val="Сетка таблицы 113"/>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
    <w:name w:val="Веб-таблица 213"/>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0">
    <w:name w:val="Сетка таблицы2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3">
    <w:name w:val="TableGrid33"/>
    <w:rsid w:val="00E6606A"/>
    <w:rPr>
      <w:rFonts w:eastAsia="PMingLiU"/>
      <w:sz w:val="22"/>
      <w:szCs w:val="22"/>
    </w:rPr>
    <w:tblPr>
      <w:tblCellMar>
        <w:top w:w="0" w:type="dxa"/>
        <w:left w:w="0" w:type="dxa"/>
        <w:bottom w:w="0" w:type="dxa"/>
        <w:right w:w="0" w:type="dxa"/>
      </w:tblCellMar>
    </w:tblPr>
  </w:style>
  <w:style w:type="table" w:customStyle="1" w:styleId="TableGrid123">
    <w:name w:val="TableGrid123"/>
    <w:rsid w:val="00E6606A"/>
    <w:rPr>
      <w:rFonts w:eastAsia="PMingLiU"/>
      <w:sz w:val="22"/>
      <w:szCs w:val="22"/>
    </w:rPr>
    <w:tblPr>
      <w:tblCellMar>
        <w:top w:w="0" w:type="dxa"/>
        <w:left w:w="0" w:type="dxa"/>
        <w:bottom w:w="0" w:type="dxa"/>
        <w:right w:w="0" w:type="dxa"/>
      </w:tblCellMar>
    </w:tblPr>
  </w:style>
  <w:style w:type="table" w:customStyle="1" w:styleId="1231">
    <w:name w:val="Сетка таблицы 123"/>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
    <w:name w:val="Веб-таблица 223"/>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
    <w:name w:val="Сетка таблицы2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3">
    <w:name w:val="TableGrid43"/>
    <w:rsid w:val="00E6606A"/>
    <w:rPr>
      <w:rFonts w:eastAsia="PMingLiU"/>
      <w:sz w:val="22"/>
      <w:szCs w:val="22"/>
    </w:rPr>
    <w:tblPr>
      <w:tblCellMar>
        <w:top w:w="0" w:type="dxa"/>
        <w:left w:w="0" w:type="dxa"/>
        <w:bottom w:w="0" w:type="dxa"/>
        <w:right w:w="0" w:type="dxa"/>
      </w:tblCellMar>
    </w:tblPr>
  </w:style>
  <w:style w:type="table" w:customStyle="1" w:styleId="TableGrid133">
    <w:name w:val="TableGrid133"/>
    <w:rsid w:val="00E6606A"/>
    <w:rPr>
      <w:rFonts w:eastAsia="PMingLiU"/>
      <w:sz w:val="22"/>
      <w:szCs w:val="22"/>
    </w:rPr>
    <w:tblPr>
      <w:tblCellMar>
        <w:top w:w="0" w:type="dxa"/>
        <w:left w:w="0" w:type="dxa"/>
        <w:bottom w:w="0" w:type="dxa"/>
        <w:right w:w="0" w:type="dxa"/>
      </w:tblCellMar>
    </w:tblPr>
  </w:style>
  <w:style w:type="table" w:customStyle="1" w:styleId="1331">
    <w:name w:val="Сетка таблицы 133"/>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
    <w:name w:val="Веб-таблица 233"/>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
    <w:name w:val="Сетка таблицы23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Сетка таблицы10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2">
    <w:name w:val="TableGrid52"/>
    <w:rsid w:val="00E6606A"/>
    <w:rPr>
      <w:rFonts w:eastAsia="PMingLiU"/>
      <w:sz w:val="22"/>
      <w:szCs w:val="22"/>
    </w:rPr>
    <w:tblPr>
      <w:tblCellMar>
        <w:top w:w="0" w:type="dxa"/>
        <w:left w:w="0" w:type="dxa"/>
        <w:bottom w:w="0" w:type="dxa"/>
        <w:right w:w="0" w:type="dxa"/>
      </w:tblCellMar>
    </w:tblPr>
  </w:style>
  <w:style w:type="table" w:customStyle="1" w:styleId="TableGrid142">
    <w:name w:val="TableGrid142"/>
    <w:rsid w:val="00E6606A"/>
    <w:rPr>
      <w:rFonts w:eastAsia="PMingLiU"/>
      <w:sz w:val="22"/>
      <w:szCs w:val="22"/>
    </w:rPr>
    <w:tblPr>
      <w:tblCellMar>
        <w:top w:w="0" w:type="dxa"/>
        <w:left w:w="0" w:type="dxa"/>
        <w:bottom w:w="0" w:type="dxa"/>
        <w:right w:w="0" w:type="dxa"/>
      </w:tblCellMar>
    </w:tblPr>
  </w:style>
  <w:style w:type="table" w:customStyle="1" w:styleId="1420">
    <w:name w:val="Сетка таблицы 14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
    <w:name w:val="Веб-таблица 24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
    <w:name w:val="Сетка таблицы18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2">
    <w:name w:val="TableGrid212"/>
    <w:rsid w:val="00E6606A"/>
    <w:rPr>
      <w:rFonts w:eastAsia="PMingLiU"/>
      <w:sz w:val="22"/>
      <w:szCs w:val="22"/>
    </w:rPr>
    <w:tblPr>
      <w:tblCellMar>
        <w:top w:w="0" w:type="dxa"/>
        <w:left w:w="0" w:type="dxa"/>
        <w:bottom w:w="0" w:type="dxa"/>
        <w:right w:w="0" w:type="dxa"/>
      </w:tblCellMar>
    </w:tblPr>
  </w:style>
  <w:style w:type="table" w:customStyle="1" w:styleId="TableGrid1112">
    <w:name w:val="TableGrid1112"/>
    <w:rsid w:val="00E6606A"/>
    <w:rPr>
      <w:rFonts w:eastAsia="PMingLiU"/>
      <w:sz w:val="22"/>
      <w:szCs w:val="22"/>
    </w:rPr>
    <w:tblPr>
      <w:tblCellMar>
        <w:top w:w="0" w:type="dxa"/>
        <w:left w:w="0" w:type="dxa"/>
        <w:bottom w:w="0" w:type="dxa"/>
        <w:right w:w="0" w:type="dxa"/>
      </w:tblCellMar>
    </w:tblPr>
  </w:style>
  <w:style w:type="table" w:customStyle="1" w:styleId="11121">
    <w:name w:val="Сетка таблицы 111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
    <w:name w:val="Веб-таблица 211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
    <w:name w:val="Сетка таблицы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
    <w:name w:val="Сетка таблицы10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2">
    <w:name w:val="TableGrid312"/>
    <w:rsid w:val="00E6606A"/>
    <w:rPr>
      <w:rFonts w:eastAsia="PMingLiU"/>
      <w:sz w:val="22"/>
      <w:szCs w:val="22"/>
    </w:rPr>
    <w:tblPr>
      <w:tblCellMar>
        <w:top w:w="0" w:type="dxa"/>
        <w:left w:w="0" w:type="dxa"/>
        <w:bottom w:w="0" w:type="dxa"/>
        <w:right w:w="0" w:type="dxa"/>
      </w:tblCellMar>
    </w:tblPr>
  </w:style>
  <w:style w:type="table" w:customStyle="1" w:styleId="TableGrid1212">
    <w:name w:val="TableGrid1212"/>
    <w:rsid w:val="00E6606A"/>
    <w:rPr>
      <w:rFonts w:eastAsia="PMingLiU"/>
      <w:sz w:val="22"/>
      <w:szCs w:val="22"/>
    </w:rPr>
    <w:tblPr>
      <w:tblCellMar>
        <w:top w:w="0" w:type="dxa"/>
        <w:left w:w="0" w:type="dxa"/>
        <w:bottom w:w="0" w:type="dxa"/>
        <w:right w:w="0" w:type="dxa"/>
      </w:tblCellMar>
    </w:tblPr>
  </w:style>
  <w:style w:type="table" w:customStyle="1" w:styleId="12121">
    <w:name w:val="Сетка таблицы 121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
    <w:name w:val="Веб-таблица 221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Сетка таблицы2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2">
    <w:name w:val="TableGrid412"/>
    <w:rsid w:val="00E6606A"/>
    <w:rPr>
      <w:rFonts w:eastAsia="PMingLiU"/>
      <w:sz w:val="22"/>
      <w:szCs w:val="22"/>
    </w:rPr>
    <w:tblPr>
      <w:tblCellMar>
        <w:top w:w="0" w:type="dxa"/>
        <w:left w:w="0" w:type="dxa"/>
        <w:bottom w:w="0" w:type="dxa"/>
        <w:right w:w="0" w:type="dxa"/>
      </w:tblCellMar>
    </w:tblPr>
  </w:style>
  <w:style w:type="table" w:customStyle="1" w:styleId="TableGrid1312">
    <w:name w:val="TableGrid1312"/>
    <w:rsid w:val="00E6606A"/>
    <w:rPr>
      <w:rFonts w:eastAsia="PMingLiU"/>
      <w:sz w:val="22"/>
      <w:szCs w:val="22"/>
    </w:rPr>
    <w:tblPr>
      <w:tblCellMar>
        <w:top w:w="0" w:type="dxa"/>
        <w:left w:w="0" w:type="dxa"/>
        <w:bottom w:w="0" w:type="dxa"/>
        <w:right w:w="0" w:type="dxa"/>
      </w:tblCellMar>
    </w:tblPr>
  </w:style>
  <w:style w:type="table" w:customStyle="1" w:styleId="13120">
    <w:name w:val="Сетка таблицы 131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
    <w:name w:val="Веб-таблица 231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
    <w:name w:val="Сетка таблицы23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10">
    <w:name w:val="Основной текст + 101"/>
    <w:aliases w:val="5 pt1"/>
    <w:rsid w:val="00E6606A"/>
    <w:rPr>
      <w:rFonts w:ascii="Times New Roman" w:hAnsi="Times New Roman" w:cs="Times New Roman"/>
      <w:color w:val="000000"/>
      <w:spacing w:val="0"/>
      <w:w w:val="100"/>
      <w:position w:val="0"/>
      <w:sz w:val="21"/>
      <w:szCs w:val="21"/>
      <w:u w:val="none"/>
      <w:shd w:val="clear" w:color="auto" w:fill="FFFFFF"/>
      <w:lang w:val="ru-RU"/>
    </w:rPr>
  </w:style>
  <w:style w:type="character" w:customStyle="1" w:styleId="1fa">
    <w:name w:val="Текст Знак1"/>
    <w:rsid w:val="00E6606A"/>
    <w:rPr>
      <w:rFonts w:ascii="Courier New" w:hAnsi="Courier New"/>
    </w:rPr>
  </w:style>
  <w:style w:type="numbering" w:customStyle="1" w:styleId="414">
    <w:name w:val="Нет списка41"/>
    <w:next w:val="a3"/>
    <w:semiHidden/>
    <w:rsid w:val="00E6606A"/>
  </w:style>
  <w:style w:type="paragraph" w:customStyle="1" w:styleId="3d">
    <w:name w:val="Основной текст3"/>
    <w:basedOn w:val="a0"/>
    <w:qFormat/>
    <w:rsid w:val="00E6606A"/>
    <w:pPr>
      <w:widowControl w:val="0"/>
      <w:shd w:val="clear" w:color="auto" w:fill="FFFFFF"/>
      <w:spacing w:after="120" w:line="322" w:lineRule="exact"/>
      <w:ind w:hanging="680"/>
    </w:pPr>
    <w:rPr>
      <w:rFonts w:ascii="Times New Roman" w:hAnsi="Times New Roman"/>
      <w:sz w:val="29"/>
      <w:szCs w:val="29"/>
    </w:rPr>
  </w:style>
  <w:style w:type="character" w:customStyle="1" w:styleId="afffffffa">
    <w:name w:val="Основной текст + Полужирный"/>
    <w:rsid w:val="00E6606A"/>
    <w:rPr>
      <w:rFonts w:ascii="Arial" w:hAnsi="Arial"/>
      <w:b/>
      <w:bCs/>
      <w:color w:val="000000"/>
      <w:spacing w:val="0"/>
      <w:w w:val="100"/>
      <w:position w:val="0"/>
      <w:sz w:val="29"/>
      <w:szCs w:val="29"/>
      <w:shd w:val="clear" w:color="auto" w:fill="FFFFFF"/>
      <w:lang w:val="ru-RU" w:bidi="ar-SA"/>
    </w:rPr>
  </w:style>
  <w:style w:type="paragraph" w:customStyle="1" w:styleId="2f6">
    <w:name w:val="Без интервала2"/>
    <w:basedOn w:val="a0"/>
    <w:qFormat/>
    <w:rsid w:val="00E6606A"/>
    <w:pPr>
      <w:widowControl w:val="0"/>
      <w:spacing w:before="100" w:beforeAutospacing="1" w:after="100" w:afterAutospacing="1" w:line="240" w:lineRule="auto"/>
      <w:jc w:val="both"/>
    </w:pPr>
    <w:rPr>
      <w:rFonts w:ascii="Times New Roman" w:hAnsi="Times New Roman"/>
      <w:sz w:val="24"/>
      <w:szCs w:val="24"/>
      <w:lang w:val="x-none" w:eastAsia="x-none"/>
    </w:rPr>
  </w:style>
  <w:style w:type="paragraph" w:customStyle="1" w:styleId="3e">
    <w:name w:val="Абзац списка3"/>
    <w:basedOn w:val="a0"/>
    <w:link w:val="ListParagraphChar"/>
    <w:qFormat/>
    <w:rsid w:val="00E6606A"/>
    <w:pPr>
      <w:widowControl w:val="0"/>
      <w:spacing w:after="0"/>
      <w:ind w:left="720"/>
      <w:jc w:val="both"/>
    </w:pPr>
    <w:rPr>
      <w:rFonts w:ascii="Times New Roman" w:hAnsi="Times New Roman"/>
      <w:sz w:val="24"/>
      <w:szCs w:val="20"/>
      <w:lang w:val="x-none" w:eastAsia="en-US"/>
    </w:rPr>
  </w:style>
  <w:style w:type="character" w:customStyle="1" w:styleId="ListParagraphChar">
    <w:name w:val="List Paragraph Char"/>
    <w:link w:val="3e"/>
    <w:locked/>
    <w:rsid w:val="00E6606A"/>
    <w:rPr>
      <w:rFonts w:ascii="Times New Roman" w:hAnsi="Times New Roman"/>
      <w:sz w:val="24"/>
      <w:lang w:val="x-none" w:eastAsia="en-US"/>
    </w:rPr>
  </w:style>
  <w:style w:type="table" w:customStyle="1" w:styleId="270">
    <w:name w:val="Сетка таблицы27"/>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E6606A"/>
  </w:style>
  <w:style w:type="character" w:customStyle="1" w:styleId="c0">
    <w:name w:val="c0"/>
    <w:rsid w:val="00E6606A"/>
  </w:style>
  <w:style w:type="character" w:customStyle="1" w:styleId="c3">
    <w:name w:val="c3"/>
    <w:rsid w:val="00E6606A"/>
  </w:style>
  <w:style w:type="table" w:customStyle="1" w:styleId="280">
    <w:name w:val="Сетка таблицы28"/>
    <w:basedOn w:val="a2"/>
    <w:next w:val="afffff6"/>
    <w:rsid w:val="00E6606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8">
    <w:name w:val="c18"/>
    <w:basedOn w:val="a0"/>
    <w:qFormat/>
    <w:rsid w:val="00E6606A"/>
    <w:pPr>
      <w:spacing w:before="100" w:beforeAutospacing="1" w:after="100" w:afterAutospacing="1" w:line="240" w:lineRule="auto"/>
    </w:pPr>
    <w:rPr>
      <w:rFonts w:ascii="Times New Roman" w:hAnsi="Times New Roman"/>
      <w:sz w:val="24"/>
      <w:szCs w:val="24"/>
    </w:rPr>
  </w:style>
  <w:style w:type="paragraph" w:styleId="afffffffb">
    <w:name w:val="TOC Heading"/>
    <w:basedOn w:val="1"/>
    <w:next w:val="a0"/>
    <w:uiPriority w:val="39"/>
    <w:semiHidden/>
    <w:unhideWhenUsed/>
    <w:qFormat/>
    <w:rsid w:val="00E6606A"/>
    <w:pPr>
      <w:keepLines/>
      <w:spacing w:before="480" w:after="0" w:line="276" w:lineRule="auto"/>
      <w:outlineLvl w:val="9"/>
    </w:pPr>
    <w:rPr>
      <w:rFonts w:ascii="Cambria" w:hAnsi="Cambria"/>
      <w:color w:val="365F91"/>
      <w:kern w:val="0"/>
      <w:sz w:val="28"/>
      <w:szCs w:val="28"/>
      <w:lang w:val="ru-RU" w:eastAsia="ru-RU"/>
    </w:rPr>
  </w:style>
  <w:style w:type="numbering" w:customStyle="1" w:styleId="66">
    <w:name w:val="Нет списка6"/>
    <w:next w:val="a3"/>
    <w:uiPriority w:val="99"/>
    <w:semiHidden/>
    <w:unhideWhenUsed/>
    <w:rsid w:val="00E6606A"/>
  </w:style>
  <w:style w:type="character" w:customStyle="1" w:styleId="item-tabchars-value">
    <w:name w:val="item-tab__chars-value"/>
    <w:rsid w:val="00E6606A"/>
  </w:style>
  <w:style w:type="numbering" w:customStyle="1" w:styleId="77">
    <w:name w:val="Нет списка7"/>
    <w:next w:val="a3"/>
    <w:semiHidden/>
    <w:rsid w:val="00E6606A"/>
  </w:style>
  <w:style w:type="table" w:customStyle="1" w:styleId="290">
    <w:name w:val="Сетка таблицы29"/>
    <w:basedOn w:val="a2"/>
    <w:next w:val="afffff6"/>
    <w:rsid w:val="00E6606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
    <w:name w:val="Знак3"/>
    <w:basedOn w:val="a0"/>
    <w:qFormat/>
    <w:rsid w:val="00E6606A"/>
    <w:pPr>
      <w:spacing w:after="160" w:line="240" w:lineRule="exact"/>
      <w:ind w:left="176" w:hanging="142"/>
    </w:pPr>
    <w:rPr>
      <w:rFonts w:ascii="Verdana" w:hAnsi="Verdana"/>
      <w:sz w:val="20"/>
      <w:szCs w:val="20"/>
    </w:rPr>
  </w:style>
  <w:style w:type="table" w:customStyle="1" w:styleId="173">
    <w:name w:val="Сетка таблицы 17"/>
    <w:basedOn w:val="a2"/>
    <w:next w:val="19"/>
    <w:rsid w:val="00E6606A"/>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9">
    <w:name w:val="Знак21"/>
    <w:basedOn w:val="a0"/>
    <w:qFormat/>
    <w:rsid w:val="00E6606A"/>
    <w:pPr>
      <w:tabs>
        <w:tab w:val="left" w:pos="708"/>
      </w:tabs>
      <w:spacing w:after="160" w:line="240" w:lineRule="exact"/>
      <w:ind w:left="176" w:hanging="142"/>
    </w:pPr>
    <w:rPr>
      <w:rFonts w:ascii="Verdana" w:hAnsi="Verdana" w:cs="Verdana"/>
      <w:sz w:val="20"/>
      <w:szCs w:val="20"/>
      <w:lang w:val="en-US" w:eastAsia="en-US"/>
    </w:rPr>
  </w:style>
  <w:style w:type="character" w:customStyle="1" w:styleId="1fb">
    <w:name w:val="Знак Знак1"/>
    <w:rsid w:val="00E6606A"/>
    <w:rPr>
      <w:sz w:val="24"/>
      <w:szCs w:val="24"/>
      <w:lang w:val="ru-RU" w:eastAsia="ru-RU" w:bidi="ar-SA"/>
    </w:rPr>
  </w:style>
  <w:style w:type="paragraph" w:customStyle="1" w:styleId="1fc">
    <w:name w:val="Знак1"/>
    <w:basedOn w:val="a0"/>
    <w:qFormat/>
    <w:rsid w:val="00E6606A"/>
    <w:pPr>
      <w:tabs>
        <w:tab w:val="left" w:pos="708"/>
      </w:tabs>
      <w:spacing w:after="160" w:line="240" w:lineRule="exact"/>
      <w:ind w:left="176" w:hanging="142"/>
    </w:pPr>
    <w:rPr>
      <w:rFonts w:ascii="Verdana" w:hAnsi="Verdana" w:cs="Verdana"/>
      <w:sz w:val="20"/>
      <w:szCs w:val="20"/>
      <w:lang w:val="en-US" w:eastAsia="en-US"/>
    </w:rPr>
  </w:style>
  <w:style w:type="numbering" w:customStyle="1" w:styleId="87">
    <w:name w:val="Нет списка8"/>
    <w:next w:val="a3"/>
    <w:uiPriority w:val="99"/>
    <w:semiHidden/>
    <w:unhideWhenUsed/>
    <w:rsid w:val="00E6606A"/>
  </w:style>
  <w:style w:type="numbering" w:customStyle="1" w:styleId="97">
    <w:name w:val="Нет списка9"/>
    <w:next w:val="a3"/>
    <w:uiPriority w:val="99"/>
    <w:semiHidden/>
    <w:unhideWhenUsed/>
    <w:rsid w:val="00E6606A"/>
  </w:style>
  <w:style w:type="table" w:customStyle="1" w:styleId="300">
    <w:name w:val="Сетка таблицы30"/>
    <w:basedOn w:val="a2"/>
    <w:next w:val="afffff6"/>
    <w:rsid w:val="00E660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fff6"/>
    <w:uiPriority w:val="59"/>
    <w:rsid w:val="00E660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7">
    <w:name w:val="Нет списка10"/>
    <w:next w:val="a3"/>
    <w:uiPriority w:val="99"/>
    <w:semiHidden/>
    <w:unhideWhenUsed/>
    <w:rsid w:val="00E6606A"/>
  </w:style>
  <w:style w:type="paragraph" w:customStyle="1" w:styleId="1fd">
    <w:name w:val="Обычный с отступом 1 см"/>
    <w:basedOn w:val="a0"/>
    <w:qFormat/>
    <w:rsid w:val="00E6606A"/>
    <w:pPr>
      <w:widowControl w:val="0"/>
      <w:spacing w:after="0" w:line="360" w:lineRule="auto"/>
      <w:ind w:firstLine="567"/>
      <w:jc w:val="both"/>
    </w:pPr>
    <w:rPr>
      <w:rFonts w:ascii="Arial" w:hAnsi="Arial"/>
      <w:sz w:val="28"/>
      <w:szCs w:val="20"/>
    </w:rPr>
  </w:style>
  <w:style w:type="table" w:customStyle="1" w:styleId="380">
    <w:name w:val="Сетка таблицы38"/>
    <w:basedOn w:val="a2"/>
    <w:next w:val="afffff6"/>
    <w:uiPriority w:val="59"/>
    <w:rsid w:val="00E660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Нет списка14"/>
    <w:next w:val="a3"/>
    <w:uiPriority w:val="99"/>
    <w:semiHidden/>
    <w:unhideWhenUsed/>
    <w:rsid w:val="00E6606A"/>
  </w:style>
  <w:style w:type="numbering" w:customStyle="1" w:styleId="154">
    <w:name w:val="Нет списка15"/>
    <w:next w:val="a3"/>
    <w:uiPriority w:val="99"/>
    <w:semiHidden/>
    <w:unhideWhenUsed/>
    <w:rsid w:val="00E6606A"/>
  </w:style>
  <w:style w:type="table" w:customStyle="1" w:styleId="390">
    <w:name w:val="Сетка таблицы39"/>
    <w:basedOn w:val="a2"/>
    <w:next w:val="afffff6"/>
    <w:uiPriority w:val="9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8">
    <w:name w:val="TableGrid8"/>
    <w:rsid w:val="00E6606A"/>
    <w:rPr>
      <w:rFonts w:eastAsia="PMingLiU"/>
      <w:sz w:val="22"/>
      <w:szCs w:val="22"/>
    </w:rPr>
    <w:tblPr>
      <w:tblCellMar>
        <w:top w:w="0" w:type="dxa"/>
        <w:left w:w="0" w:type="dxa"/>
        <w:bottom w:w="0" w:type="dxa"/>
        <w:right w:w="0" w:type="dxa"/>
      </w:tblCellMar>
    </w:tblPr>
  </w:style>
  <w:style w:type="table" w:customStyle="1" w:styleId="TableGrid17">
    <w:name w:val="TableGrid17"/>
    <w:rsid w:val="00E6606A"/>
    <w:rPr>
      <w:rFonts w:eastAsia="PMingLiU"/>
      <w:sz w:val="22"/>
      <w:szCs w:val="22"/>
    </w:rPr>
    <w:tblPr>
      <w:tblCellMar>
        <w:top w:w="0" w:type="dxa"/>
        <w:left w:w="0" w:type="dxa"/>
        <w:bottom w:w="0" w:type="dxa"/>
        <w:right w:w="0" w:type="dxa"/>
      </w:tblCellMar>
    </w:tblPr>
  </w:style>
  <w:style w:type="table" w:customStyle="1" w:styleId="183">
    <w:name w:val="Сетка таблицы 18"/>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
    <w:name w:val="Веб-таблица 27"/>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
    <w:name w:val="Сетка таблицы118"/>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4">
    <w:name w:val="TableGrid24"/>
    <w:rsid w:val="00E6606A"/>
    <w:rPr>
      <w:rFonts w:eastAsia="PMingLiU"/>
      <w:sz w:val="22"/>
      <w:szCs w:val="22"/>
    </w:rPr>
    <w:tblPr>
      <w:tblCellMar>
        <w:top w:w="0" w:type="dxa"/>
        <w:left w:w="0" w:type="dxa"/>
        <w:bottom w:w="0" w:type="dxa"/>
        <w:right w:w="0" w:type="dxa"/>
      </w:tblCellMar>
    </w:tblPr>
  </w:style>
  <w:style w:type="table" w:customStyle="1" w:styleId="TableGrid114">
    <w:name w:val="TableGrid114"/>
    <w:rsid w:val="00E6606A"/>
    <w:rPr>
      <w:rFonts w:eastAsia="PMingLiU"/>
      <w:sz w:val="22"/>
      <w:szCs w:val="22"/>
    </w:rPr>
    <w:tblPr>
      <w:tblCellMar>
        <w:top w:w="0" w:type="dxa"/>
        <w:left w:w="0" w:type="dxa"/>
        <w:bottom w:w="0" w:type="dxa"/>
        <w:right w:w="0" w:type="dxa"/>
      </w:tblCellMar>
    </w:tblPr>
  </w:style>
  <w:style w:type="table" w:customStyle="1" w:styleId="1143">
    <w:name w:val="Сетка таблицы 114"/>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
    <w:name w:val="Веб-таблица 214"/>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0">
    <w:name w:val="Сетка таблицы210"/>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0">
    <w:name w:val="Сетка таблицы10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4">
    <w:name w:val="TableGrid34"/>
    <w:rsid w:val="00E6606A"/>
    <w:rPr>
      <w:rFonts w:eastAsia="PMingLiU"/>
      <w:sz w:val="22"/>
      <w:szCs w:val="22"/>
    </w:rPr>
    <w:tblPr>
      <w:tblCellMar>
        <w:top w:w="0" w:type="dxa"/>
        <w:left w:w="0" w:type="dxa"/>
        <w:bottom w:w="0" w:type="dxa"/>
        <w:right w:w="0" w:type="dxa"/>
      </w:tblCellMar>
    </w:tblPr>
  </w:style>
  <w:style w:type="table" w:customStyle="1" w:styleId="TableGrid124">
    <w:name w:val="TableGrid124"/>
    <w:rsid w:val="00E6606A"/>
    <w:rPr>
      <w:rFonts w:eastAsia="PMingLiU"/>
      <w:sz w:val="22"/>
      <w:szCs w:val="22"/>
    </w:rPr>
    <w:tblPr>
      <w:tblCellMar>
        <w:top w:w="0" w:type="dxa"/>
        <w:left w:w="0" w:type="dxa"/>
        <w:bottom w:w="0" w:type="dxa"/>
        <w:right w:w="0" w:type="dxa"/>
      </w:tblCellMar>
    </w:tblPr>
  </w:style>
  <w:style w:type="table" w:customStyle="1" w:styleId="1241">
    <w:name w:val="Сетка таблицы 124"/>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
    <w:name w:val="Веб-таблица 224"/>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
    <w:name w:val="Сетка таблицы2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4">
    <w:name w:val="TableGrid44"/>
    <w:rsid w:val="00E6606A"/>
    <w:rPr>
      <w:rFonts w:eastAsia="PMingLiU"/>
      <w:sz w:val="22"/>
      <w:szCs w:val="22"/>
    </w:rPr>
    <w:tblPr>
      <w:tblCellMar>
        <w:top w:w="0" w:type="dxa"/>
        <w:left w:w="0" w:type="dxa"/>
        <w:bottom w:w="0" w:type="dxa"/>
        <w:right w:w="0" w:type="dxa"/>
      </w:tblCellMar>
    </w:tblPr>
  </w:style>
  <w:style w:type="table" w:customStyle="1" w:styleId="TableGrid134">
    <w:name w:val="TableGrid134"/>
    <w:rsid w:val="00E6606A"/>
    <w:rPr>
      <w:rFonts w:eastAsia="PMingLiU"/>
      <w:sz w:val="22"/>
      <w:szCs w:val="22"/>
    </w:rPr>
    <w:tblPr>
      <w:tblCellMar>
        <w:top w:w="0" w:type="dxa"/>
        <w:left w:w="0" w:type="dxa"/>
        <w:bottom w:w="0" w:type="dxa"/>
        <w:right w:w="0" w:type="dxa"/>
      </w:tblCellMar>
    </w:tblPr>
  </w:style>
  <w:style w:type="table" w:customStyle="1" w:styleId="1341">
    <w:name w:val="Сетка таблицы 134"/>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
    <w:name w:val="Веб-таблица 234"/>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
    <w:name w:val="Сетка таблицы23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Сетка таблицы9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Сетка таблицы10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Сетка таблицы73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Сетка таблицы83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Сетка таблицы93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
    <w:name w:val="Сетка таблицы103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3">
    <w:name w:val="TableGrid53"/>
    <w:rsid w:val="00E6606A"/>
    <w:rPr>
      <w:rFonts w:eastAsia="PMingLiU"/>
      <w:sz w:val="22"/>
      <w:szCs w:val="22"/>
    </w:rPr>
    <w:tblPr>
      <w:tblCellMar>
        <w:top w:w="0" w:type="dxa"/>
        <w:left w:w="0" w:type="dxa"/>
        <w:bottom w:w="0" w:type="dxa"/>
        <w:right w:w="0" w:type="dxa"/>
      </w:tblCellMar>
    </w:tblPr>
  </w:style>
  <w:style w:type="table" w:customStyle="1" w:styleId="TableGrid143">
    <w:name w:val="TableGrid143"/>
    <w:rsid w:val="00E6606A"/>
    <w:rPr>
      <w:rFonts w:eastAsia="PMingLiU"/>
      <w:sz w:val="22"/>
      <w:szCs w:val="22"/>
    </w:rPr>
    <w:tblPr>
      <w:tblCellMar>
        <w:top w:w="0" w:type="dxa"/>
        <w:left w:w="0" w:type="dxa"/>
        <w:bottom w:w="0" w:type="dxa"/>
        <w:right w:w="0" w:type="dxa"/>
      </w:tblCellMar>
    </w:tblPr>
  </w:style>
  <w:style w:type="table" w:customStyle="1" w:styleId="1430">
    <w:name w:val="Сетка таблицы 143"/>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
    <w:name w:val="Веб-таблица 243"/>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0">
    <w:name w:val="Сетка таблицы183"/>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3">
    <w:name w:val="TableGrid213"/>
    <w:rsid w:val="00E6606A"/>
    <w:rPr>
      <w:rFonts w:eastAsia="PMingLiU"/>
      <w:sz w:val="22"/>
      <w:szCs w:val="22"/>
    </w:rPr>
    <w:tblPr>
      <w:tblCellMar>
        <w:top w:w="0" w:type="dxa"/>
        <w:left w:w="0" w:type="dxa"/>
        <w:bottom w:w="0" w:type="dxa"/>
        <w:right w:w="0" w:type="dxa"/>
      </w:tblCellMar>
    </w:tblPr>
  </w:style>
  <w:style w:type="table" w:customStyle="1" w:styleId="TableGrid1113">
    <w:name w:val="TableGrid1113"/>
    <w:rsid w:val="00E6606A"/>
    <w:rPr>
      <w:rFonts w:eastAsia="PMingLiU"/>
      <w:sz w:val="22"/>
      <w:szCs w:val="22"/>
    </w:rPr>
    <w:tblPr>
      <w:tblCellMar>
        <w:top w:w="0" w:type="dxa"/>
        <w:left w:w="0" w:type="dxa"/>
        <w:bottom w:w="0" w:type="dxa"/>
        <w:right w:w="0" w:type="dxa"/>
      </w:tblCellMar>
    </w:tblPr>
  </w:style>
  <w:style w:type="table" w:customStyle="1" w:styleId="11131">
    <w:name w:val="Сетка таблицы 1113"/>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
    <w:name w:val="Веб-таблица 2113"/>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
    <w:name w:val="Сетка таблицы24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Сетка таблицы74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Сетка таблицы84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
    <w:name w:val="Сетка таблицы94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
    <w:name w:val="Сетка таблицы104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
    <w:name w:val="Table Normal213"/>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3">
    <w:name w:val="TableGrid313"/>
    <w:rsid w:val="00E6606A"/>
    <w:rPr>
      <w:rFonts w:eastAsia="PMingLiU"/>
      <w:sz w:val="22"/>
      <w:szCs w:val="22"/>
    </w:rPr>
    <w:tblPr>
      <w:tblCellMar>
        <w:top w:w="0" w:type="dxa"/>
        <w:left w:w="0" w:type="dxa"/>
        <w:bottom w:w="0" w:type="dxa"/>
        <w:right w:w="0" w:type="dxa"/>
      </w:tblCellMar>
    </w:tblPr>
  </w:style>
  <w:style w:type="table" w:customStyle="1" w:styleId="TableGrid1213">
    <w:name w:val="TableGrid1213"/>
    <w:rsid w:val="00E6606A"/>
    <w:rPr>
      <w:rFonts w:eastAsia="PMingLiU"/>
      <w:sz w:val="22"/>
      <w:szCs w:val="22"/>
    </w:rPr>
    <w:tblPr>
      <w:tblCellMar>
        <w:top w:w="0" w:type="dxa"/>
        <w:left w:w="0" w:type="dxa"/>
        <w:bottom w:w="0" w:type="dxa"/>
        <w:right w:w="0" w:type="dxa"/>
      </w:tblCellMar>
    </w:tblPr>
  </w:style>
  <w:style w:type="table" w:customStyle="1" w:styleId="12130">
    <w:name w:val="Сетка таблицы 1213"/>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
    <w:name w:val="Веб-таблица 2213"/>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
    <w:name w:val="Сетка таблицы2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
    <w:name w:val="Table Normal313"/>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3">
    <w:name w:val="TableGrid413"/>
    <w:rsid w:val="00E6606A"/>
    <w:rPr>
      <w:rFonts w:eastAsia="PMingLiU"/>
      <w:sz w:val="22"/>
      <w:szCs w:val="22"/>
    </w:rPr>
    <w:tblPr>
      <w:tblCellMar>
        <w:top w:w="0" w:type="dxa"/>
        <w:left w:w="0" w:type="dxa"/>
        <w:bottom w:w="0" w:type="dxa"/>
        <w:right w:w="0" w:type="dxa"/>
      </w:tblCellMar>
    </w:tblPr>
  </w:style>
  <w:style w:type="table" w:customStyle="1" w:styleId="TableGrid1313">
    <w:name w:val="TableGrid1313"/>
    <w:rsid w:val="00E6606A"/>
    <w:rPr>
      <w:rFonts w:eastAsia="PMingLiU"/>
      <w:sz w:val="22"/>
      <w:szCs w:val="22"/>
    </w:rPr>
    <w:tblPr>
      <w:tblCellMar>
        <w:top w:w="0" w:type="dxa"/>
        <w:left w:w="0" w:type="dxa"/>
        <w:bottom w:w="0" w:type="dxa"/>
        <w:right w:w="0" w:type="dxa"/>
      </w:tblCellMar>
    </w:tblPr>
  </w:style>
  <w:style w:type="table" w:customStyle="1" w:styleId="13130">
    <w:name w:val="Сетка таблицы 1313"/>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
    <w:name w:val="Веб-таблица 2313"/>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
    <w:name w:val="Сетка таблицы23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
    <w:name w:val="Сетка таблицы8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
    <w:name w:val="Сетка таблицы9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
    <w:name w:val="Сетка таблицы10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Сетка таблицы73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
    <w:name w:val="Сетка таблицы83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
    <w:name w:val="Сетка таблицы93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
    <w:name w:val="Сетка таблицы103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c">
    <w:name w:val="Стиль"/>
    <w:qFormat/>
    <w:rsid w:val="00E6606A"/>
    <w:pPr>
      <w:widowControl w:val="0"/>
      <w:autoSpaceDE w:val="0"/>
      <w:autoSpaceDN w:val="0"/>
      <w:adjustRightInd w:val="0"/>
    </w:pPr>
    <w:rPr>
      <w:rFonts w:ascii="Arial" w:hAnsi="Arial" w:cs="Arial"/>
      <w:sz w:val="24"/>
      <w:szCs w:val="24"/>
    </w:rPr>
  </w:style>
  <w:style w:type="paragraph" w:customStyle="1" w:styleId="1fe">
    <w:name w:val="Стиль1"/>
    <w:basedOn w:val="a0"/>
    <w:link w:val="1ff"/>
    <w:qFormat/>
    <w:rsid w:val="00E6606A"/>
    <w:pPr>
      <w:spacing w:after="120" w:line="240" w:lineRule="auto"/>
      <w:ind w:left="992"/>
    </w:pPr>
    <w:rPr>
      <w:rFonts w:ascii="Arial" w:hAnsi="Arial"/>
      <w:color w:val="000000"/>
      <w:sz w:val="18"/>
      <w:szCs w:val="18"/>
      <w:lang w:val="en-US" w:eastAsia="en-US"/>
    </w:rPr>
  </w:style>
  <w:style w:type="character" w:customStyle="1" w:styleId="1ff">
    <w:name w:val="Стиль1 Знак"/>
    <w:link w:val="1fe"/>
    <w:rsid w:val="00E6606A"/>
    <w:rPr>
      <w:rFonts w:ascii="Arial" w:hAnsi="Arial"/>
      <w:color w:val="000000"/>
      <w:sz w:val="18"/>
      <w:szCs w:val="18"/>
      <w:lang w:val="en-US" w:eastAsia="en-US"/>
    </w:rPr>
  </w:style>
  <w:style w:type="paragraph" w:customStyle="1" w:styleId="11a">
    <w:name w:val="Название11"/>
    <w:basedOn w:val="a0"/>
    <w:next w:val="a0"/>
    <w:uiPriority w:val="10"/>
    <w:qFormat/>
    <w:rsid w:val="00E6606A"/>
    <w:pPr>
      <w:spacing w:after="0" w:line="240" w:lineRule="auto"/>
      <w:contextualSpacing/>
    </w:pPr>
    <w:rPr>
      <w:rFonts w:ascii="Times New Roman" w:eastAsia="PMingLiU" w:hAnsi="Times New Roman"/>
      <w:b/>
      <w:color w:val="000000"/>
      <w:sz w:val="72"/>
      <w:szCs w:val="72"/>
      <w:lang w:eastAsia="en-US"/>
    </w:rPr>
  </w:style>
  <w:style w:type="character" w:customStyle="1" w:styleId="afffffffd">
    <w:name w:val="Заголовок Знак"/>
    <w:uiPriority w:val="10"/>
    <w:rsid w:val="00E6606A"/>
    <w:rPr>
      <w:rFonts w:ascii="Calibri Light" w:eastAsia="Times New Roman" w:hAnsi="Calibri Light" w:cs="Times New Roman"/>
      <w:spacing w:val="-10"/>
      <w:kern w:val="28"/>
      <w:sz w:val="56"/>
      <w:szCs w:val="56"/>
      <w:lang w:eastAsia="ru-RU"/>
    </w:rPr>
  </w:style>
  <w:style w:type="numbering" w:customStyle="1" w:styleId="165">
    <w:name w:val="Нет списка16"/>
    <w:next w:val="a3"/>
    <w:uiPriority w:val="99"/>
    <w:semiHidden/>
    <w:unhideWhenUsed/>
    <w:rsid w:val="00E6606A"/>
  </w:style>
  <w:style w:type="numbering" w:customStyle="1" w:styleId="174">
    <w:name w:val="Нет списка17"/>
    <w:next w:val="a3"/>
    <w:uiPriority w:val="99"/>
    <w:semiHidden/>
    <w:unhideWhenUsed/>
    <w:rsid w:val="00E6606A"/>
  </w:style>
  <w:style w:type="table" w:customStyle="1" w:styleId="400">
    <w:name w:val="Сетка таблицы40"/>
    <w:basedOn w:val="a2"/>
    <w:next w:val="afffff6"/>
    <w:uiPriority w:val="3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E6606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184">
    <w:name w:val="Нет списка18"/>
    <w:next w:val="a3"/>
    <w:uiPriority w:val="99"/>
    <w:semiHidden/>
    <w:unhideWhenUsed/>
    <w:rsid w:val="00E6606A"/>
  </w:style>
  <w:style w:type="character" w:customStyle="1" w:styleId="stat-qtiphint">
    <w:name w:val="stat-qtip__hint"/>
    <w:rsid w:val="00E6606A"/>
  </w:style>
  <w:style w:type="character" w:customStyle="1" w:styleId="buying-price-text">
    <w:name w:val="buying-price-text"/>
    <w:rsid w:val="00E6606A"/>
  </w:style>
  <w:style w:type="character" w:customStyle="1" w:styleId="buying-price-val">
    <w:name w:val="buying-price-val"/>
    <w:rsid w:val="00E6606A"/>
  </w:style>
  <w:style w:type="character" w:customStyle="1" w:styleId="buying-price-val-number">
    <w:name w:val="buying-price-val-number"/>
    <w:rsid w:val="00E6606A"/>
  </w:style>
  <w:style w:type="character" w:customStyle="1" w:styleId="buying-pricenew-val-currency">
    <w:name w:val="buying-pricenew-val-currency"/>
    <w:rsid w:val="00E6606A"/>
  </w:style>
  <w:style w:type="character" w:customStyle="1" w:styleId="self">
    <w:name w:val="self"/>
    <w:rsid w:val="00E6606A"/>
  </w:style>
  <w:style w:type="character" w:customStyle="1" w:styleId="b-contents-link">
    <w:name w:val="b-contents-link"/>
    <w:rsid w:val="00E6606A"/>
  </w:style>
  <w:style w:type="character" w:customStyle="1" w:styleId="action-labeltext">
    <w:name w:val="action-label__text"/>
    <w:rsid w:val="00E6606A"/>
  </w:style>
  <w:style w:type="character" w:customStyle="1" w:styleId="action-labelspace">
    <w:name w:val="action-label__space"/>
    <w:rsid w:val="00E6606A"/>
  </w:style>
  <w:style w:type="character" w:customStyle="1" w:styleId="buying-priceold-val-number">
    <w:name w:val="buying-priceold-val-number"/>
    <w:rsid w:val="00E6606A"/>
  </w:style>
  <w:style w:type="character" w:customStyle="1" w:styleId="buying-pricenew-val-number">
    <w:name w:val="buying-pricenew-val-number"/>
    <w:rsid w:val="00E6606A"/>
  </w:style>
  <w:style w:type="character" w:customStyle="1" w:styleId="text">
    <w:name w:val="text"/>
    <w:rsid w:val="00E6606A"/>
  </w:style>
  <w:style w:type="table" w:customStyle="1" w:styleId="48">
    <w:name w:val="Сетка таблицы48"/>
    <w:basedOn w:val="a2"/>
    <w:next w:val="afffff6"/>
    <w:uiPriority w:val="39"/>
    <w:rsid w:val="00E6606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E6606A"/>
  </w:style>
  <w:style w:type="character" w:customStyle="1" w:styleId="1ff0">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E6606A"/>
    <w:rPr>
      <w:rFonts w:ascii="Calibri" w:eastAsia="Times New Roman" w:hAnsi="Calibri" w:cs="Times New Roman"/>
      <w:sz w:val="20"/>
      <w:szCs w:val="20"/>
      <w:lang w:eastAsia="ru-RU"/>
    </w:rPr>
  </w:style>
  <w:style w:type="numbering" w:customStyle="1" w:styleId="201">
    <w:name w:val="Нет списка20"/>
    <w:next w:val="a3"/>
    <w:uiPriority w:val="99"/>
    <w:semiHidden/>
    <w:unhideWhenUsed/>
    <w:rsid w:val="00E6606A"/>
  </w:style>
  <w:style w:type="numbering" w:customStyle="1" w:styleId="225">
    <w:name w:val="Нет списка22"/>
    <w:next w:val="a3"/>
    <w:uiPriority w:val="99"/>
    <w:semiHidden/>
    <w:unhideWhenUsed/>
    <w:rsid w:val="00E6606A"/>
  </w:style>
  <w:style w:type="numbering" w:customStyle="1" w:styleId="235">
    <w:name w:val="Нет списка23"/>
    <w:next w:val="a3"/>
    <w:uiPriority w:val="99"/>
    <w:semiHidden/>
    <w:unhideWhenUsed/>
    <w:rsid w:val="00E6606A"/>
  </w:style>
  <w:style w:type="table" w:customStyle="1" w:styleId="49">
    <w:name w:val="Сетка таблицы49"/>
    <w:basedOn w:val="a2"/>
    <w:next w:val="afffff6"/>
    <w:uiPriority w:val="9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3"/>
    <w:uiPriority w:val="99"/>
    <w:semiHidden/>
    <w:unhideWhenUsed/>
    <w:rsid w:val="00E6606A"/>
  </w:style>
  <w:style w:type="numbering" w:customStyle="1" w:styleId="1125">
    <w:name w:val="Нет списка112"/>
    <w:next w:val="a3"/>
    <w:uiPriority w:val="99"/>
    <w:semiHidden/>
    <w:unhideWhenUsed/>
    <w:rsid w:val="00E6606A"/>
  </w:style>
  <w:style w:type="table" w:customStyle="1" w:styleId="1200">
    <w:name w:val="Сетка таблицы120"/>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9">
    <w:name w:val="TableGrid9"/>
    <w:rsid w:val="00E6606A"/>
    <w:rPr>
      <w:rFonts w:eastAsia="PMingLiU"/>
      <w:sz w:val="22"/>
      <w:szCs w:val="22"/>
    </w:rPr>
    <w:tblPr>
      <w:tblCellMar>
        <w:top w:w="0" w:type="dxa"/>
        <w:left w:w="0" w:type="dxa"/>
        <w:bottom w:w="0" w:type="dxa"/>
        <w:right w:w="0" w:type="dxa"/>
      </w:tblCellMar>
    </w:tblPr>
  </w:style>
  <w:style w:type="table" w:customStyle="1" w:styleId="TableGrid18">
    <w:name w:val="TableGrid18"/>
    <w:rsid w:val="00E6606A"/>
    <w:rPr>
      <w:rFonts w:eastAsia="PMingLiU"/>
      <w:sz w:val="22"/>
      <w:szCs w:val="22"/>
    </w:rPr>
    <w:tblPr>
      <w:tblCellMar>
        <w:top w:w="0" w:type="dxa"/>
        <w:left w:w="0" w:type="dxa"/>
        <w:bottom w:w="0" w:type="dxa"/>
        <w:right w:w="0" w:type="dxa"/>
      </w:tblCellMar>
    </w:tblPr>
  </w:style>
  <w:style w:type="table" w:customStyle="1" w:styleId="192">
    <w:name w:val="Сетка таблицы 19"/>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8">
    <w:name w:val="Веб-таблица 28"/>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00">
    <w:name w:val="Сетка таблицы1110"/>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5">
    <w:name w:val="TableGrid25"/>
    <w:rsid w:val="00E6606A"/>
    <w:rPr>
      <w:rFonts w:eastAsia="PMingLiU"/>
      <w:sz w:val="22"/>
      <w:szCs w:val="22"/>
    </w:rPr>
    <w:tblPr>
      <w:tblCellMar>
        <w:top w:w="0" w:type="dxa"/>
        <w:left w:w="0" w:type="dxa"/>
        <w:bottom w:w="0" w:type="dxa"/>
        <w:right w:w="0" w:type="dxa"/>
      </w:tblCellMar>
    </w:tblPr>
  </w:style>
  <w:style w:type="table" w:customStyle="1" w:styleId="TableGrid115">
    <w:name w:val="TableGrid115"/>
    <w:rsid w:val="00E6606A"/>
    <w:rPr>
      <w:rFonts w:eastAsia="PMingLiU"/>
      <w:sz w:val="22"/>
      <w:szCs w:val="22"/>
    </w:rPr>
    <w:tblPr>
      <w:tblCellMar>
        <w:top w:w="0" w:type="dxa"/>
        <w:left w:w="0" w:type="dxa"/>
        <w:bottom w:w="0" w:type="dxa"/>
        <w:right w:w="0" w:type="dxa"/>
      </w:tblCellMar>
    </w:tblPr>
  </w:style>
  <w:style w:type="table" w:customStyle="1" w:styleId="1151">
    <w:name w:val="Сетка таблицы 115"/>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5">
    <w:name w:val="Веб-таблица 215"/>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0">
    <w:name w:val="Сетка таблицы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5">
    <w:name w:val="TableGrid35"/>
    <w:rsid w:val="00E6606A"/>
    <w:rPr>
      <w:rFonts w:eastAsia="PMingLiU"/>
      <w:sz w:val="22"/>
      <w:szCs w:val="22"/>
    </w:rPr>
    <w:tblPr>
      <w:tblCellMar>
        <w:top w:w="0" w:type="dxa"/>
        <w:left w:w="0" w:type="dxa"/>
        <w:bottom w:w="0" w:type="dxa"/>
        <w:right w:w="0" w:type="dxa"/>
      </w:tblCellMar>
    </w:tblPr>
  </w:style>
  <w:style w:type="table" w:customStyle="1" w:styleId="TableGrid125">
    <w:name w:val="TableGrid125"/>
    <w:rsid w:val="00E6606A"/>
    <w:rPr>
      <w:rFonts w:eastAsia="PMingLiU"/>
      <w:sz w:val="22"/>
      <w:szCs w:val="22"/>
    </w:rPr>
    <w:tblPr>
      <w:tblCellMar>
        <w:top w:w="0" w:type="dxa"/>
        <w:left w:w="0" w:type="dxa"/>
        <w:bottom w:w="0" w:type="dxa"/>
        <w:right w:w="0" w:type="dxa"/>
      </w:tblCellMar>
    </w:tblPr>
  </w:style>
  <w:style w:type="table" w:customStyle="1" w:styleId="1251">
    <w:name w:val="Сетка таблицы 125"/>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5">
    <w:name w:val="Веб-таблица 225"/>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0">
    <w:name w:val="Сетка таблицы2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Сетка таблицы8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
    <w:name w:val="Сетка таблицы9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Сетка таблицы10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
    <w:name w:val="Table Normal35"/>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5">
    <w:name w:val="TableGrid45"/>
    <w:rsid w:val="00E6606A"/>
    <w:rPr>
      <w:rFonts w:eastAsia="PMingLiU"/>
      <w:sz w:val="22"/>
      <w:szCs w:val="22"/>
    </w:rPr>
    <w:tblPr>
      <w:tblCellMar>
        <w:top w:w="0" w:type="dxa"/>
        <w:left w:w="0" w:type="dxa"/>
        <w:bottom w:w="0" w:type="dxa"/>
        <w:right w:w="0" w:type="dxa"/>
      </w:tblCellMar>
    </w:tblPr>
  </w:style>
  <w:style w:type="table" w:customStyle="1" w:styleId="TableGrid135">
    <w:name w:val="TableGrid135"/>
    <w:rsid w:val="00E6606A"/>
    <w:rPr>
      <w:rFonts w:eastAsia="PMingLiU"/>
      <w:sz w:val="22"/>
      <w:szCs w:val="22"/>
    </w:rPr>
    <w:tblPr>
      <w:tblCellMar>
        <w:top w:w="0" w:type="dxa"/>
        <w:left w:w="0" w:type="dxa"/>
        <w:bottom w:w="0" w:type="dxa"/>
        <w:right w:w="0" w:type="dxa"/>
      </w:tblCellMar>
    </w:tblPr>
  </w:style>
  <w:style w:type="table" w:customStyle="1" w:styleId="1351">
    <w:name w:val="Сетка таблицы 135"/>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
    <w:name w:val="Веб-таблица 235"/>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50">
    <w:name w:val="Сетка таблицы23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Сетка таблицы6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
    <w:name w:val="Сетка таблицы7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Сетка таблицы8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
    <w:name w:val="Сетка таблицы9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
    <w:name w:val="Сетка таблицы10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Сетка таблицы11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Сетка таблицы73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Сетка таблицы83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
    <w:name w:val="Сетка таблицы93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
    <w:name w:val="Сетка таблицы103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113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4">
    <w:name w:val="TableGrid54"/>
    <w:rsid w:val="00E6606A"/>
    <w:rPr>
      <w:rFonts w:eastAsia="PMingLiU"/>
      <w:sz w:val="22"/>
      <w:szCs w:val="22"/>
    </w:rPr>
    <w:tblPr>
      <w:tblCellMar>
        <w:top w:w="0" w:type="dxa"/>
        <w:left w:w="0" w:type="dxa"/>
        <w:bottom w:w="0" w:type="dxa"/>
        <w:right w:w="0" w:type="dxa"/>
      </w:tblCellMar>
    </w:tblPr>
  </w:style>
  <w:style w:type="table" w:customStyle="1" w:styleId="TableGrid144">
    <w:name w:val="TableGrid144"/>
    <w:rsid w:val="00E6606A"/>
    <w:rPr>
      <w:rFonts w:eastAsia="PMingLiU"/>
      <w:sz w:val="22"/>
      <w:szCs w:val="22"/>
    </w:rPr>
    <w:tblPr>
      <w:tblCellMar>
        <w:top w:w="0" w:type="dxa"/>
        <w:left w:w="0" w:type="dxa"/>
        <w:bottom w:w="0" w:type="dxa"/>
        <w:right w:w="0" w:type="dxa"/>
      </w:tblCellMar>
    </w:tblPr>
  </w:style>
  <w:style w:type="table" w:customStyle="1" w:styleId="1441">
    <w:name w:val="Сетка таблицы 144"/>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
    <w:name w:val="Веб-таблица 244"/>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40">
    <w:name w:val="Сетка таблицы184"/>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
    <w:name w:val="Table Normal114"/>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4">
    <w:name w:val="TableGrid214"/>
    <w:rsid w:val="00E6606A"/>
    <w:rPr>
      <w:rFonts w:eastAsia="PMingLiU"/>
      <w:sz w:val="22"/>
      <w:szCs w:val="22"/>
    </w:rPr>
    <w:tblPr>
      <w:tblCellMar>
        <w:top w:w="0" w:type="dxa"/>
        <w:left w:w="0" w:type="dxa"/>
        <w:bottom w:w="0" w:type="dxa"/>
        <w:right w:w="0" w:type="dxa"/>
      </w:tblCellMar>
    </w:tblPr>
  </w:style>
  <w:style w:type="table" w:customStyle="1" w:styleId="TableGrid1114">
    <w:name w:val="TableGrid1114"/>
    <w:rsid w:val="00E6606A"/>
    <w:rPr>
      <w:rFonts w:eastAsia="PMingLiU"/>
      <w:sz w:val="22"/>
      <w:szCs w:val="22"/>
    </w:rPr>
    <w:tblPr>
      <w:tblCellMar>
        <w:top w:w="0" w:type="dxa"/>
        <w:left w:w="0" w:type="dxa"/>
        <w:bottom w:w="0" w:type="dxa"/>
        <w:right w:w="0" w:type="dxa"/>
      </w:tblCellMar>
    </w:tblPr>
  </w:style>
  <w:style w:type="table" w:customStyle="1" w:styleId="11140">
    <w:name w:val="Сетка таблицы 1114"/>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4">
    <w:name w:val="Веб-таблица 2114"/>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4">
    <w:name w:val="Сетка таблицы24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Сетка таблицы53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
    <w:name w:val="Сетка таблицы74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
    <w:name w:val="Сетка таблицы84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
    <w:name w:val="Сетка таблицы94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4">
    <w:name w:val="Сетка таблицы104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4">
    <w:name w:val="TableGrid314"/>
    <w:rsid w:val="00E6606A"/>
    <w:rPr>
      <w:rFonts w:eastAsia="PMingLiU"/>
      <w:sz w:val="22"/>
      <w:szCs w:val="22"/>
    </w:rPr>
    <w:tblPr>
      <w:tblCellMar>
        <w:top w:w="0" w:type="dxa"/>
        <w:left w:w="0" w:type="dxa"/>
        <w:bottom w:w="0" w:type="dxa"/>
        <w:right w:w="0" w:type="dxa"/>
      </w:tblCellMar>
    </w:tblPr>
  </w:style>
  <w:style w:type="table" w:customStyle="1" w:styleId="TableGrid1214">
    <w:name w:val="TableGrid1214"/>
    <w:rsid w:val="00E6606A"/>
    <w:rPr>
      <w:rFonts w:eastAsia="PMingLiU"/>
      <w:sz w:val="22"/>
      <w:szCs w:val="22"/>
    </w:rPr>
    <w:tblPr>
      <w:tblCellMar>
        <w:top w:w="0" w:type="dxa"/>
        <w:left w:w="0" w:type="dxa"/>
        <w:bottom w:w="0" w:type="dxa"/>
        <w:right w:w="0" w:type="dxa"/>
      </w:tblCellMar>
    </w:tblPr>
  </w:style>
  <w:style w:type="table" w:customStyle="1" w:styleId="12140">
    <w:name w:val="Сетка таблицы 1214"/>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4">
    <w:name w:val="Веб-таблица 2214"/>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
    <w:name w:val="Сетка таблицы2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Сетка таблицы4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Сетка таблицы9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Сетка таблицы10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4"/>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
    <w:name w:val="Table Normal314"/>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4">
    <w:name w:val="TableGrid414"/>
    <w:rsid w:val="00E6606A"/>
    <w:rPr>
      <w:rFonts w:eastAsia="PMingLiU"/>
      <w:sz w:val="22"/>
      <w:szCs w:val="22"/>
    </w:rPr>
    <w:tblPr>
      <w:tblCellMar>
        <w:top w:w="0" w:type="dxa"/>
        <w:left w:w="0" w:type="dxa"/>
        <w:bottom w:w="0" w:type="dxa"/>
        <w:right w:w="0" w:type="dxa"/>
      </w:tblCellMar>
    </w:tblPr>
  </w:style>
  <w:style w:type="table" w:customStyle="1" w:styleId="TableGrid1314">
    <w:name w:val="TableGrid1314"/>
    <w:rsid w:val="00E6606A"/>
    <w:rPr>
      <w:rFonts w:eastAsia="PMingLiU"/>
      <w:sz w:val="22"/>
      <w:szCs w:val="22"/>
    </w:rPr>
    <w:tblPr>
      <w:tblCellMar>
        <w:top w:w="0" w:type="dxa"/>
        <w:left w:w="0" w:type="dxa"/>
        <w:bottom w:w="0" w:type="dxa"/>
        <w:right w:w="0" w:type="dxa"/>
      </w:tblCellMar>
    </w:tblPr>
  </w:style>
  <w:style w:type="table" w:customStyle="1" w:styleId="13140">
    <w:name w:val="Сетка таблицы 1314"/>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4">
    <w:name w:val="Веб-таблица 2314"/>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4">
    <w:name w:val="Сетка таблицы23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Сетка таблицы6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Сетка таблицы7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
    <w:name w:val="Сетка таблицы8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
    <w:name w:val="Сетка таблицы9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
    <w:name w:val="Сетка таблицы10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11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
    <w:name w:val="Сетка таблицы73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4">
    <w:name w:val="Сетка таблицы83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4">
    <w:name w:val="Сетка таблицы93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4">
    <w:name w:val="Сетка таблицы103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
    <w:name w:val="Сетка таблицы113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
    <w:name w:val="Нет списка24"/>
    <w:next w:val="a3"/>
    <w:uiPriority w:val="99"/>
    <w:semiHidden/>
    <w:unhideWhenUsed/>
    <w:rsid w:val="00E6606A"/>
  </w:style>
  <w:style w:type="numbering" w:customStyle="1" w:styleId="1222">
    <w:name w:val="Нет списка122"/>
    <w:next w:val="a3"/>
    <w:uiPriority w:val="99"/>
    <w:semiHidden/>
    <w:unhideWhenUsed/>
    <w:rsid w:val="00E6606A"/>
  </w:style>
  <w:style w:type="table" w:customStyle="1" w:styleId="1910">
    <w:name w:val="Сетка таблицы191"/>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61">
    <w:name w:val="TableGrid61"/>
    <w:rsid w:val="00E6606A"/>
    <w:rPr>
      <w:rFonts w:eastAsia="PMingLiU"/>
      <w:sz w:val="22"/>
      <w:szCs w:val="22"/>
    </w:rPr>
    <w:tblPr>
      <w:tblCellMar>
        <w:top w:w="0" w:type="dxa"/>
        <w:left w:w="0" w:type="dxa"/>
        <w:bottom w:w="0" w:type="dxa"/>
        <w:right w:w="0" w:type="dxa"/>
      </w:tblCellMar>
    </w:tblPr>
  </w:style>
  <w:style w:type="table" w:customStyle="1" w:styleId="TableGrid151">
    <w:name w:val="TableGrid151"/>
    <w:rsid w:val="00E6606A"/>
    <w:rPr>
      <w:rFonts w:eastAsia="PMingLiU"/>
      <w:sz w:val="22"/>
      <w:szCs w:val="22"/>
    </w:rPr>
    <w:tblPr>
      <w:tblCellMar>
        <w:top w:w="0" w:type="dxa"/>
        <w:left w:w="0" w:type="dxa"/>
        <w:bottom w:w="0" w:type="dxa"/>
        <w:right w:w="0" w:type="dxa"/>
      </w:tblCellMar>
    </w:tblPr>
  </w:style>
  <w:style w:type="table" w:customStyle="1" w:styleId="1515">
    <w:name w:val="Сетка таблицы 151"/>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
    <w:name w:val="Веб-таблица 251"/>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10">
    <w:name w:val="Сетка таблицы110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21">
    <w:name w:val="TableGrid221"/>
    <w:rsid w:val="00E6606A"/>
    <w:rPr>
      <w:rFonts w:eastAsia="PMingLiU"/>
      <w:sz w:val="22"/>
      <w:szCs w:val="22"/>
    </w:rPr>
    <w:tblPr>
      <w:tblCellMar>
        <w:top w:w="0" w:type="dxa"/>
        <w:left w:w="0" w:type="dxa"/>
        <w:bottom w:w="0" w:type="dxa"/>
        <w:right w:w="0" w:type="dxa"/>
      </w:tblCellMar>
    </w:tblPr>
  </w:style>
  <w:style w:type="table" w:customStyle="1" w:styleId="TableGrid1121">
    <w:name w:val="TableGrid1121"/>
    <w:rsid w:val="00E6606A"/>
    <w:rPr>
      <w:rFonts w:eastAsia="PMingLiU"/>
      <w:sz w:val="22"/>
      <w:szCs w:val="22"/>
    </w:rPr>
    <w:tblPr>
      <w:tblCellMar>
        <w:top w:w="0" w:type="dxa"/>
        <w:left w:w="0" w:type="dxa"/>
        <w:bottom w:w="0" w:type="dxa"/>
        <w:right w:w="0" w:type="dxa"/>
      </w:tblCellMar>
    </w:tblPr>
  </w:style>
  <w:style w:type="table" w:customStyle="1" w:styleId="11210">
    <w:name w:val="Сетка таблицы 112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
    <w:name w:val="Веб-таблица 212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
    <w:name w:val="Сетка таблицы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21">
    <w:name w:val="TableGrid321"/>
    <w:rsid w:val="00E6606A"/>
    <w:rPr>
      <w:rFonts w:eastAsia="PMingLiU"/>
      <w:sz w:val="22"/>
      <w:szCs w:val="22"/>
    </w:rPr>
    <w:tblPr>
      <w:tblCellMar>
        <w:top w:w="0" w:type="dxa"/>
        <w:left w:w="0" w:type="dxa"/>
        <w:bottom w:w="0" w:type="dxa"/>
        <w:right w:w="0" w:type="dxa"/>
      </w:tblCellMar>
    </w:tblPr>
  </w:style>
  <w:style w:type="table" w:customStyle="1" w:styleId="TableGrid1221">
    <w:name w:val="TableGrid1221"/>
    <w:rsid w:val="00E6606A"/>
    <w:rPr>
      <w:rFonts w:eastAsia="PMingLiU"/>
      <w:sz w:val="22"/>
      <w:szCs w:val="22"/>
    </w:rPr>
    <w:tblPr>
      <w:tblCellMar>
        <w:top w:w="0" w:type="dxa"/>
        <w:left w:w="0" w:type="dxa"/>
        <w:bottom w:w="0" w:type="dxa"/>
        <w:right w:w="0" w:type="dxa"/>
      </w:tblCellMar>
    </w:tblPr>
  </w:style>
  <w:style w:type="table" w:customStyle="1" w:styleId="12211">
    <w:name w:val="Сетка таблицы 122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
    <w:name w:val="Веб-таблица 222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
    <w:name w:val="Сетка таблицы2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21">
    <w:name w:val="TableGrid421"/>
    <w:rsid w:val="00E6606A"/>
    <w:rPr>
      <w:rFonts w:eastAsia="PMingLiU"/>
      <w:sz w:val="22"/>
      <w:szCs w:val="22"/>
    </w:rPr>
    <w:tblPr>
      <w:tblCellMar>
        <w:top w:w="0" w:type="dxa"/>
        <w:left w:w="0" w:type="dxa"/>
        <w:bottom w:w="0" w:type="dxa"/>
        <w:right w:w="0" w:type="dxa"/>
      </w:tblCellMar>
    </w:tblPr>
  </w:style>
  <w:style w:type="table" w:customStyle="1" w:styleId="TableGrid1321">
    <w:name w:val="TableGrid1321"/>
    <w:rsid w:val="00E6606A"/>
    <w:rPr>
      <w:rFonts w:eastAsia="PMingLiU"/>
      <w:sz w:val="22"/>
      <w:szCs w:val="22"/>
    </w:rPr>
    <w:tblPr>
      <w:tblCellMar>
        <w:top w:w="0" w:type="dxa"/>
        <w:left w:w="0" w:type="dxa"/>
        <w:bottom w:w="0" w:type="dxa"/>
        <w:right w:w="0" w:type="dxa"/>
      </w:tblCellMar>
    </w:tblPr>
  </w:style>
  <w:style w:type="table" w:customStyle="1" w:styleId="13211">
    <w:name w:val="Сетка таблицы 132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
    <w:name w:val="Веб-таблица 232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
    <w:name w:val="Сетка таблицы23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Сетка таблицы10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11">
    <w:name w:val="TableGrid511"/>
    <w:rsid w:val="00E6606A"/>
    <w:rPr>
      <w:rFonts w:eastAsia="PMingLiU"/>
      <w:sz w:val="22"/>
      <w:szCs w:val="22"/>
    </w:rPr>
    <w:tblPr>
      <w:tblCellMar>
        <w:top w:w="0" w:type="dxa"/>
        <w:left w:w="0" w:type="dxa"/>
        <w:bottom w:w="0" w:type="dxa"/>
        <w:right w:w="0" w:type="dxa"/>
      </w:tblCellMar>
    </w:tblPr>
  </w:style>
  <w:style w:type="table" w:customStyle="1" w:styleId="TableGrid1411">
    <w:name w:val="TableGrid1411"/>
    <w:rsid w:val="00E6606A"/>
    <w:rPr>
      <w:rFonts w:eastAsia="PMingLiU"/>
      <w:sz w:val="22"/>
      <w:szCs w:val="22"/>
    </w:rPr>
    <w:tblPr>
      <w:tblCellMar>
        <w:top w:w="0" w:type="dxa"/>
        <w:left w:w="0" w:type="dxa"/>
        <w:bottom w:w="0" w:type="dxa"/>
        <w:right w:w="0" w:type="dxa"/>
      </w:tblCellMar>
    </w:tblPr>
  </w:style>
  <w:style w:type="table" w:customStyle="1" w:styleId="14111">
    <w:name w:val="Сетка таблицы 14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
    <w:name w:val="Веб-таблица 24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
    <w:name w:val="Сетка таблицы18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11">
    <w:name w:val="TableGrid2111"/>
    <w:rsid w:val="00E6606A"/>
    <w:rPr>
      <w:rFonts w:eastAsia="PMingLiU"/>
      <w:sz w:val="22"/>
      <w:szCs w:val="22"/>
    </w:rPr>
    <w:tblPr>
      <w:tblCellMar>
        <w:top w:w="0" w:type="dxa"/>
        <w:left w:w="0" w:type="dxa"/>
        <w:bottom w:w="0" w:type="dxa"/>
        <w:right w:w="0" w:type="dxa"/>
      </w:tblCellMar>
    </w:tblPr>
  </w:style>
  <w:style w:type="table" w:customStyle="1" w:styleId="TableGrid11111">
    <w:name w:val="TableGrid11111"/>
    <w:rsid w:val="00E6606A"/>
    <w:rPr>
      <w:rFonts w:eastAsia="PMingLiU"/>
      <w:sz w:val="22"/>
      <w:szCs w:val="22"/>
    </w:rPr>
    <w:tblPr>
      <w:tblCellMar>
        <w:top w:w="0" w:type="dxa"/>
        <w:left w:w="0" w:type="dxa"/>
        <w:bottom w:w="0" w:type="dxa"/>
        <w:right w:w="0" w:type="dxa"/>
      </w:tblCellMar>
    </w:tblPr>
  </w:style>
  <w:style w:type="table" w:customStyle="1" w:styleId="111111">
    <w:name w:val="Сетка таблицы 111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
    <w:name w:val="Веб-таблица 211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
    <w:name w:val="Сетка таблицы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11">
    <w:name w:val="TableGrid3111"/>
    <w:rsid w:val="00E6606A"/>
    <w:rPr>
      <w:rFonts w:eastAsia="PMingLiU"/>
      <w:sz w:val="22"/>
      <w:szCs w:val="22"/>
    </w:rPr>
    <w:tblPr>
      <w:tblCellMar>
        <w:top w:w="0" w:type="dxa"/>
        <w:left w:w="0" w:type="dxa"/>
        <w:bottom w:w="0" w:type="dxa"/>
        <w:right w:w="0" w:type="dxa"/>
      </w:tblCellMar>
    </w:tblPr>
  </w:style>
  <w:style w:type="table" w:customStyle="1" w:styleId="TableGrid12111">
    <w:name w:val="TableGrid12111"/>
    <w:rsid w:val="00E6606A"/>
    <w:rPr>
      <w:rFonts w:eastAsia="PMingLiU"/>
      <w:sz w:val="22"/>
      <w:szCs w:val="22"/>
    </w:rPr>
    <w:tblPr>
      <w:tblCellMar>
        <w:top w:w="0" w:type="dxa"/>
        <w:left w:w="0" w:type="dxa"/>
        <w:bottom w:w="0" w:type="dxa"/>
        <w:right w:w="0" w:type="dxa"/>
      </w:tblCellMar>
    </w:tblPr>
  </w:style>
  <w:style w:type="table" w:customStyle="1" w:styleId="121111">
    <w:name w:val="Сетка таблицы 121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
    <w:name w:val="Веб-таблица 221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
    <w:name w:val="Сетка таблицы2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11">
    <w:name w:val="TableGrid4111"/>
    <w:rsid w:val="00E6606A"/>
    <w:rPr>
      <w:rFonts w:eastAsia="PMingLiU"/>
      <w:sz w:val="22"/>
      <w:szCs w:val="22"/>
    </w:rPr>
    <w:tblPr>
      <w:tblCellMar>
        <w:top w:w="0" w:type="dxa"/>
        <w:left w:w="0" w:type="dxa"/>
        <w:bottom w:w="0" w:type="dxa"/>
        <w:right w:w="0" w:type="dxa"/>
      </w:tblCellMar>
    </w:tblPr>
  </w:style>
  <w:style w:type="table" w:customStyle="1" w:styleId="TableGrid13111">
    <w:name w:val="TableGrid13111"/>
    <w:rsid w:val="00E6606A"/>
    <w:rPr>
      <w:rFonts w:eastAsia="PMingLiU"/>
      <w:sz w:val="22"/>
      <w:szCs w:val="22"/>
    </w:rPr>
    <w:tblPr>
      <w:tblCellMar>
        <w:top w:w="0" w:type="dxa"/>
        <w:left w:w="0" w:type="dxa"/>
        <w:bottom w:w="0" w:type="dxa"/>
        <w:right w:w="0" w:type="dxa"/>
      </w:tblCellMar>
    </w:tblPr>
  </w:style>
  <w:style w:type="table" w:customStyle="1" w:styleId="131111">
    <w:name w:val="Сетка таблицы 131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
    <w:name w:val="Веб-таблица 231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
    <w:name w:val="Сетка таблицы23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
    <w:name w:val="Сетка таблицы103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
    <w:name w:val="Нет списка32"/>
    <w:next w:val="a3"/>
    <w:uiPriority w:val="99"/>
    <w:semiHidden/>
    <w:unhideWhenUsed/>
    <w:rsid w:val="00E6606A"/>
  </w:style>
  <w:style w:type="numbering" w:customStyle="1" w:styleId="1315">
    <w:name w:val="Нет списка131"/>
    <w:next w:val="a3"/>
    <w:uiPriority w:val="99"/>
    <w:semiHidden/>
    <w:unhideWhenUsed/>
    <w:rsid w:val="00E6606A"/>
  </w:style>
  <w:style w:type="table" w:customStyle="1" w:styleId="2010">
    <w:name w:val="Сетка таблицы201"/>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71">
    <w:name w:val="TableGrid71"/>
    <w:rsid w:val="00E6606A"/>
    <w:rPr>
      <w:rFonts w:eastAsia="PMingLiU"/>
      <w:sz w:val="22"/>
      <w:szCs w:val="22"/>
    </w:rPr>
    <w:tblPr>
      <w:tblCellMar>
        <w:top w:w="0" w:type="dxa"/>
        <w:left w:w="0" w:type="dxa"/>
        <w:bottom w:w="0" w:type="dxa"/>
        <w:right w:w="0" w:type="dxa"/>
      </w:tblCellMar>
    </w:tblPr>
  </w:style>
  <w:style w:type="table" w:customStyle="1" w:styleId="TableGrid161">
    <w:name w:val="TableGrid161"/>
    <w:rsid w:val="00E6606A"/>
    <w:rPr>
      <w:rFonts w:eastAsia="PMingLiU"/>
      <w:sz w:val="22"/>
      <w:szCs w:val="22"/>
    </w:rPr>
    <w:tblPr>
      <w:tblCellMar>
        <w:top w:w="0" w:type="dxa"/>
        <w:left w:w="0" w:type="dxa"/>
        <w:bottom w:w="0" w:type="dxa"/>
        <w:right w:w="0" w:type="dxa"/>
      </w:tblCellMar>
    </w:tblPr>
  </w:style>
  <w:style w:type="table" w:customStyle="1" w:styleId="1615">
    <w:name w:val="Сетка таблицы 161"/>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1">
    <w:name w:val="Веб-таблица 261"/>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1">
    <w:name w:val="Сетка таблицы116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31">
    <w:name w:val="TableGrid231"/>
    <w:rsid w:val="00E6606A"/>
    <w:rPr>
      <w:rFonts w:eastAsia="PMingLiU"/>
      <w:sz w:val="22"/>
      <w:szCs w:val="22"/>
    </w:rPr>
    <w:tblPr>
      <w:tblCellMar>
        <w:top w:w="0" w:type="dxa"/>
        <w:left w:w="0" w:type="dxa"/>
        <w:bottom w:w="0" w:type="dxa"/>
        <w:right w:w="0" w:type="dxa"/>
      </w:tblCellMar>
    </w:tblPr>
  </w:style>
  <w:style w:type="table" w:customStyle="1" w:styleId="TableGrid1131">
    <w:name w:val="TableGrid1131"/>
    <w:rsid w:val="00E6606A"/>
    <w:rPr>
      <w:rFonts w:eastAsia="PMingLiU"/>
      <w:sz w:val="22"/>
      <w:szCs w:val="22"/>
    </w:rPr>
    <w:tblPr>
      <w:tblCellMar>
        <w:top w:w="0" w:type="dxa"/>
        <w:left w:w="0" w:type="dxa"/>
        <w:bottom w:w="0" w:type="dxa"/>
        <w:right w:w="0" w:type="dxa"/>
      </w:tblCellMar>
    </w:tblPr>
  </w:style>
  <w:style w:type="table" w:customStyle="1" w:styleId="11310">
    <w:name w:val="Сетка таблицы 113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1">
    <w:name w:val="Веб-таблица 213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
    <w:name w:val="Сетка таблицы2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
    <w:name w:val="Сетка таблицы10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31">
    <w:name w:val="TableGrid331"/>
    <w:rsid w:val="00E6606A"/>
    <w:rPr>
      <w:rFonts w:eastAsia="PMingLiU"/>
      <w:sz w:val="22"/>
      <w:szCs w:val="22"/>
    </w:rPr>
    <w:tblPr>
      <w:tblCellMar>
        <w:top w:w="0" w:type="dxa"/>
        <w:left w:w="0" w:type="dxa"/>
        <w:bottom w:w="0" w:type="dxa"/>
        <w:right w:w="0" w:type="dxa"/>
      </w:tblCellMar>
    </w:tblPr>
  </w:style>
  <w:style w:type="table" w:customStyle="1" w:styleId="TableGrid1231">
    <w:name w:val="TableGrid1231"/>
    <w:rsid w:val="00E6606A"/>
    <w:rPr>
      <w:rFonts w:eastAsia="PMingLiU"/>
      <w:sz w:val="22"/>
      <w:szCs w:val="22"/>
    </w:rPr>
    <w:tblPr>
      <w:tblCellMar>
        <w:top w:w="0" w:type="dxa"/>
        <w:left w:w="0" w:type="dxa"/>
        <w:bottom w:w="0" w:type="dxa"/>
        <w:right w:w="0" w:type="dxa"/>
      </w:tblCellMar>
    </w:tblPr>
  </w:style>
  <w:style w:type="table" w:customStyle="1" w:styleId="12311">
    <w:name w:val="Сетка таблицы 123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1">
    <w:name w:val="Веб-таблица 223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
    <w:name w:val="Сетка таблицы2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Сетка таблицы4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8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
    <w:name w:val="Сетка таблицы9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Сетка таблицы10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31">
    <w:name w:val="TableGrid431"/>
    <w:rsid w:val="00E6606A"/>
    <w:rPr>
      <w:rFonts w:eastAsia="PMingLiU"/>
      <w:sz w:val="22"/>
      <w:szCs w:val="22"/>
    </w:rPr>
    <w:tblPr>
      <w:tblCellMar>
        <w:top w:w="0" w:type="dxa"/>
        <w:left w:w="0" w:type="dxa"/>
        <w:bottom w:w="0" w:type="dxa"/>
        <w:right w:w="0" w:type="dxa"/>
      </w:tblCellMar>
    </w:tblPr>
  </w:style>
  <w:style w:type="table" w:customStyle="1" w:styleId="TableGrid1331">
    <w:name w:val="TableGrid1331"/>
    <w:rsid w:val="00E6606A"/>
    <w:rPr>
      <w:rFonts w:eastAsia="PMingLiU"/>
      <w:sz w:val="22"/>
      <w:szCs w:val="22"/>
    </w:rPr>
    <w:tblPr>
      <w:tblCellMar>
        <w:top w:w="0" w:type="dxa"/>
        <w:left w:w="0" w:type="dxa"/>
        <w:bottom w:w="0" w:type="dxa"/>
        <w:right w:w="0" w:type="dxa"/>
      </w:tblCellMar>
    </w:tblPr>
  </w:style>
  <w:style w:type="table" w:customStyle="1" w:styleId="13311">
    <w:name w:val="Сетка таблицы 133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1">
    <w:name w:val="Веб-таблица 233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1">
    <w:name w:val="Сетка таблицы23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
    <w:name w:val="Сетка таблицы5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Сетка таблицы7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Сетка таблицы8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
    <w:name w:val="Сетка таблицы9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
    <w:name w:val="Сетка таблицы10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
    <w:name w:val="Сетка таблицы73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Сетка таблицы83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1">
    <w:name w:val="Сетка таблицы93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1">
    <w:name w:val="Сетка таблицы103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21">
    <w:name w:val="TableGrid521"/>
    <w:rsid w:val="00E6606A"/>
    <w:rPr>
      <w:rFonts w:eastAsia="PMingLiU"/>
      <w:sz w:val="22"/>
      <w:szCs w:val="22"/>
    </w:rPr>
    <w:tblPr>
      <w:tblCellMar>
        <w:top w:w="0" w:type="dxa"/>
        <w:left w:w="0" w:type="dxa"/>
        <w:bottom w:w="0" w:type="dxa"/>
        <w:right w:w="0" w:type="dxa"/>
      </w:tblCellMar>
    </w:tblPr>
  </w:style>
  <w:style w:type="table" w:customStyle="1" w:styleId="TableGrid1421">
    <w:name w:val="TableGrid1421"/>
    <w:rsid w:val="00E6606A"/>
    <w:rPr>
      <w:rFonts w:eastAsia="PMingLiU"/>
      <w:sz w:val="22"/>
      <w:szCs w:val="22"/>
    </w:rPr>
    <w:tblPr>
      <w:tblCellMar>
        <w:top w:w="0" w:type="dxa"/>
        <w:left w:w="0" w:type="dxa"/>
        <w:bottom w:w="0" w:type="dxa"/>
        <w:right w:w="0" w:type="dxa"/>
      </w:tblCellMar>
    </w:tblPr>
  </w:style>
  <w:style w:type="table" w:customStyle="1" w:styleId="14210">
    <w:name w:val="Сетка таблицы 142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1">
    <w:name w:val="Веб-таблица 242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1">
    <w:name w:val="Сетка таблицы182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
    <w:name w:val="Table Normal112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21">
    <w:name w:val="TableGrid2121"/>
    <w:rsid w:val="00E6606A"/>
    <w:rPr>
      <w:rFonts w:eastAsia="PMingLiU"/>
      <w:sz w:val="22"/>
      <w:szCs w:val="22"/>
    </w:rPr>
    <w:tblPr>
      <w:tblCellMar>
        <w:top w:w="0" w:type="dxa"/>
        <w:left w:w="0" w:type="dxa"/>
        <w:bottom w:w="0" w:type="dxa"/>
        <w:right w:w="0" w:type="dxa"/>
      </w:tblCellMar>
    </w:tblPr>
  </w:style>
  <w:style w:type="table" w:customStyle="1" w:styleId="TableGrid11121">
    <w:name w:val="TableGrid11121"/>
    <w:rsid w:val="00E6606A"/>
    <w:rPr>
      <w:rFonts w:eastAsia="PMingLiU"/>
      <w:sz w:val="22"/>
      <w:szCs w:val="22"/>
    </w:rPr>
    <w:tblPr>
      <w:tblCellMar>
        <w:top w:w="0" w:type="dxa"/>
        <w:left w:w="0" w:type="dxa"/>
        <w:bottom w:w="0" w:type="dxa"/>
        <w:right w:w="0" w:type="dxa"/>
      </w:tblCellMar>
    </w:tblPr>
  </w:style>
  <w:style w:type="table" w:customStyle="1" w:styleId="111211">
    <w:name w:val="Сетка таблицы 1112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1">
    <w:name w:val="Веб-таблица 2112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1">
    <w:name w:val="Сетка таблицы24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
    <w:name w:val="Сетка таблицы74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
    <w:name w:val="Сетка таблицы84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
    <w:name w:val="Сетка таблицы94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1">
    <w:name w:val="Сетка таблицы104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1">
    <w:name w:val="Table Normal212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21">
    <w:name w:val="TableGrid3121"/>
    <w:rsid w:val="00E6606A"/>
    <w:rPr>
      <w:rFonts w:eastAsia="PMingLiU"/>
      <w:sz w:val="22"/>
      <w:szCs w:val="22"/>
    </w:rPr>
    <w:tblPr>
      <w:tblCellMar>
        <w:top w:w="0" w:type="dxa"/>
        <w:left w:w="0" w:type="dxa"/>
        <w:bottom w:w="0" w:type="dxa"/>
        <w:right w:w="0" w:type="dxa"/>
      </w:tblCellMar>
    </w:tblPr>
  </w:style>
  <w:style w:type="table" w:customStyle="1" w:styleId="TableGrid12121">
    <w:name w:val="TableGrid12121"/>
    <w:rsid w:val="00E6606A"/>
    <w:rPr>
      <w:rFonts w:eastAsia="PMingLiU"/>
      <w:sz w:val="22"/>
      <w:szCs w:val="22"/>
    </w:rPr>
    <w:tblPr>
      <w:tblCellMar>
        <w:top w:w="0" w:type="dxa"/>
        <w:left w:w="0" w:type="dxa"/>
        <w:bottom w:w="0" w:type="dxa"/>
        <w:right w:w="0" w:type="dxa"/>
      </w:tblCellMar>
    </w:tblPr>
  </w:style>
  <w:style w:type="table" w:customStyle="1" w:styleId="121211">
    <w:name w:val="Сетка таблицы 1212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1">
    <w:name w:val="Веб-таблица 2212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
    <w:name w:val="Сетка таблицы2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Сетка таблицы4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Сетка таблицы8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
    <w:name w:val="Сетка таблицы9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
    <w:name w:val="Сетка таблицы10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
    <w:name w:val="Table Normal312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21">
    <w:name w:val="TableGrid4121"/>
    <w:rsid w:val="00E6606A"/>
    <w:rPr>
      <w:rFonts w:eastAsia="PMingLiU"/>
      <w:sz w:val="22"/>
      <w:szCs w:val="22"/>
    </w:rPr>
    <w:tblPr>
      <w:tblCellMar>
        <w:top w:w="0" w:type="dxa"/>
        <w:left w:w="0" w:type="dxa"/>
        <w:bottom w:w="0" w:type="dxa"/>
        <w:right w:w="0" w:type="dxa"/>
      </w:tblCellMar>
    </w:tblPr>
  </w:style>
  <w:style w:type="table" w:customStyle="1" w:styleId="TableGrid13121">
    <w:name w:val="TableGrid13121"/>
    <w:rsid w:val="00E6606A"/>
    <w:rPr>
      <w:rFonts w:eastAsia="PMingLiU"/>
      <w:sz w:val="22"/>
      <w:szCs w:val="22"/>
    </w:rPr>
    <w:tblPr>
      <w:tblCellMar>
        <w:top w:w="0" w:type="dxa"/>
        <w:left w:w="0" w:type="dxa"/>
        <w:bottom w:w="0" w:type="dxa"/>
        <w:right w:w="0" w:type="dxa"/>
      </w:tblCellMar>
    </w:tblPr>
  </w:style>
  <w:style w:type="table" w:customStyle="1" w:styleId="131210">
    <w:name w:val="Сетка таблицы 1312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1">
    <w:name w:val="Веб-таблица 2312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1">
    <w:name w:val="Сетка таблицы23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Сетка таблицы5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
    <w:name w:val="Сетка таблицы6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Сетка таблицы7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Сетка таблицы8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
    <w:name w:val="Сетка таблицы9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
    <w:name w:val="Сетка таблицы10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
    <w:name w:val="Сетка таблицы73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
    <w:name w:val="Сетка таблицы83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
    <w:name w:val="Сетка таблицы93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
    <w:name w:val="Сетка таблицы103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113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
    <w:name w:val="Нет списка42"/>
    <w:next w:val="a3"/>
    <w:semiHidden/>
    <w:rsid w:val="00E6606A"/>
  </w:style>
  <w:style w:type="table" w:customStyle="1" w:styleId="271">
    <w:name w:val="Сетка таблицы271"/>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
    <w:next w:val="a3"/>
    <w:uiPriority w:val="99"/>
    <w:semiHidden/>
    <w:unhideWhenUsed/>
    <w:rsid w:val="00E6606A"/>
  </w:style>
  <w:style w:type="table" w:customStyle="1" w:styleId="281">
    <w:name w:val="Сетка таблицы281"/>
    <w:basedOn w:val="a2"/>
    <w:next w:val="afffff6"/>
    <w:rsid w:val="00E6606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
    <w:name w:val="Нет списка61"/>
    <w:next w:val="a3"/>
    <w:uiPriority w:val="99"/>
    <w:semiHidden/>
    <w:unhideWhenUsed/>
    <w:rsid w:val="00E6606A"/>
  </w:style>
  <w:style w:type="numbering" w:customStyle="1" w:styleId="716">
    <w:name w:val="Нет списка71"/>
    <w:next w:val="a3"/>
    <w:semiHidden/>
    <w:rsid w:val="00E6606A"/>
  </w:style>
  <w:style w:type="table" w:customStyle="1" w:styleId="291">
    <w:name w:val="Сетка таблицы291"/>
    <w:basedOn w:val="a2"/>
    <w:next w:val="afffff6"/>
    <w:rsid w:val="00E6606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rsid w:val="00E6606A"/>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16">
    <w:name w:val="Нет списка81"/>
    <w:next w:val="a3"/>
    <w:uiPriority w:val="99"/>
    <w:semiHidden/>
    <w:unhideWhenUsed/>
    <w:rsid w:val="00E6606A"/>
  </w:style>
  <w:style w:type="numbering" w:customStyle="1" w:styleId="916">
    <w:name w:val="Нет списка91"/>
    <w:next w:val="a3"/>
    <w:uiPriority w:val="99"/>
    <w:semiHidden/>
    <w:unhideWhenUsed/>
    <w:rsid w:val="00E6606A"/>
  </w:style>
  <w:style w:type="table" w:customStyle="1" w:styleId="301">
    <w:name w:val="Сетка таблицы301"/>
    <w:basedOn w:val="a2"/>
    <w:next w:val="afffff6"/>
    <w:rsid w:val="00E660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2"/>
    <w:next w:val="afffff6"/>
    <w:uiPriority w:val="59"/>
    <w:rsid w:val="00E660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6">
    <w:name w:val="Нет списка101"/>
    <w:next w:val="a3"/>
    <w:uiPriority w:val="99"/>
    <w:semiHidden/>
    <w:unhideWhenUsed/>
    <w:rsid w:val="00E6606A"/>
  </w:style>
  <w:style w:type="table" w:customStyle="1" w:styleId="381">
    <w:name w:val="Сетка таблицы381"/>
    <w:basedOn w:val="a2"/>
    <w:next w:val="afffff6"/>
    <w:uiPriority w:val="59"/>
    <w:rsid w:val="00E660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Нет списка141"/>
    <w:next w:val="a3"/>
    <w:uiPriority w:val="99"/>
    <w:semiHidden/>
    <w:unhideWhenUsed/>
    <w:rsid w:val="00E6606A"/>
  </w:style>
  <w:style w:type="numbering" w:customStyle="1" w:styleId="1516">
    <w:name w:val="Нет списка151"/>
    <w:next w:val="a3"/>
    <w:uiPriority w:val="99"/>
    <w:semiHidden/>
    <w:unhideWhenUsed/>
    <w:rsid w:val="00E6606A"/>
  </w:style>
  <w:style w:type="table" w:customStyle="1" w:styleId="391">
    <w:name w:val="Сетка таблицы391"/>
    <w:basedOn w:val="a2"/>
    <w:next w:val="afffff6"/>
    <w:uiPriority w:val="9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81">
    <w:name w:val="TableGrid81"/>
    <w:rsid w:val="00E6606A"/>
    <w:rPr>
      <w:rFonts w:eastAsia="PMingLiU"/>
      <w:sz w:val="22"/>
      <w:szCs w:val="22"/>
    </w:rPr>
    <w:tblPr>
      <w:tblCellMar>
        <w:top w:w="0" w:type="dxa"/>
        <w:left w:w="0" w:type="dxa"/>
        <w:bottom w:w="0" w:type="dxa"/>
        <w:right w:w="0" w:type="dxa"/>
      </w:tblCellMar>
    </w:tblPr>
  </w:style>
  <w:style w:type="table" w:customStyle="1" w:styleId="TableGrid171">
    <w:name w:val="TableGrid171"/>
    <w:rsid w:val="00E6606A"/>
    <w:rPr>
      <w:rFonts w:eastAsia="PMingLiU"/>
      <w:sz w:val="22"/>
      <w:szCs w:val="22"/>
    </w:rPr>
    <w:tblPr>
      <w:tblCellMar>
        <w:top w:w="0" w:type="dxa"/>
        <w:left w:w="0" w:type="dxa"/>
        <w:bottom w:w="0" w:type="dxa"/>
        <w:right w:w="0" w:type="dxa"/>
      </w:tblCellMar>
    </w:tblPr>
  </w:style>
  <w:style w:type="table" w:customStyle="1" w:styleId="1810">
    <w:name w:val="Сетка таблицы 181"/>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1">
    <w:name w:val="Веб-таблица 271"/>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1">
    <w:name w:val="Сетка таблицы118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
    <w:name w:val="Table Normal14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41">
    <w:name w:val="TableGrid241"/>
    <w:rsid w:val="00E6606A"/>
    <w:rPr>
      <w:rFonts w:eastAsia="PMingLiU"/>
      <w:sz w:val="22"/>
      <w:szCs w:val="22"/>
    </w:rPr>
    <w:tblPr>
      <w:tblCellMar>
        <w:top w:w="0" w:type="dxa"/>
        <w:left w:w="0" w:type="dxa"/>
        <w:bottom w:w="0" w:type="dxa"/>
        <w:right w:w="0" w:type="dxa"/>
      </w:tblCellMar>
    </w:tblPr>
  </w:style>
  <w:style w:type="table" w:customStyle="1" w:styleId="TableGrid1141">
    <w:name w:val="TableGrid1141"/>
    <w:rsid w:val="00E6606A"/>
    <w:rPr>
      <w:rFonts w:eastAsia="PMingLiU"/>
      <w:sz w:val="22"/>
      <w:szCs w:val="22"/>
    </w:rPr>
    <w:tblPr>
      <w:tblCellMar>
        <w:top w:w="0" w:type="dxa"/>
        <w:left w:w="0" w:type="dxa"/>
        <w:bottom w:w="0" w:type="dxa"/>
        <w:right w:w="0" w:type="dxa"/>
      </w:tblCellMar>
    </w:tblPr>
  </w:style>
  <w:style w:type="table" w:customStyle="1" w:styleId="11410">
    <w:name w:val="Сетка таблицы 114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1">
    <w:name w:val="Веб-таблица 214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
    <w:name w:val="Сетка таблицы210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
    <w:name w:val="Сетка таблицы97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
    <w:name w:val="Сетка таблицы107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0">
    <w:name w:val="Сетка таблицы134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
    <w:name w:val="Table Normal24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41">
    <w:name w:val="TableGrid341"/>
    <w:rsid w:val="00E6606A"/>
    <w:rPr>
      <w:rFonts w:eastAsia="PMingLiU"/>
      <w:sz w:val="22"/>
      <w:szCs w:val="22"/>
    </w:rPr>
    <w:tblPr>
      <w:tblCellMar>
        <w:top w:w="0" w:type="dxa"/>
        <w:left w:w="0" w:type="dxa"/>
        <w:bottom w:w="0" w:type="dxa"/>
        <w:right w:w="0" w:type="dxa"/>
      </w:tblCellMar>
    </w:tblPr>
  </w:style>
  <w:style w:type="table" w:customStyle="1" w:styleId="TableGrid1241">
    <w:name w:val="TableGrid1241"/>
    <w:rsid w:val="00E6606A"/>
    <w:rPr>
      <w:rFonts w:eastAsia="PMingLiU"/>
      <w:sz w:val="22"/>
      <w:szCs w:val="22"/>
    </w:rPr>
    <w:tblPr>
      <w:tblCellMar>
        <w:top w:w="0" w:type="dxa"/>
        <w:left w:w="0" w:type="dxa"/>
        <w:bottom w:w="0" w:type="dxa"/>
        <w:right w:w="0" w:type="dxa"/>
      </w:tblCellMar>
    </w:tblPr>
  </w:style>
  <w:style w:type="table" w:customStyle="1" w:styleId="12411">
    <w:name w:val="Сетка таблицы 124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1">
    <w:name w:val="Веб-таблица 224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1">
    <w:name w:val="Сетка таблицы2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Сетка таблицы8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1">
    <w:name w:val="Сетка таблицы9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
    <w:name w:val="Сетка таблицы10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
    <w:name w:val="Table Normal34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41">
    <w:name w:val="TableGrid441"/>
    <w:rsid w:val="00E6606A"/>
    <w:rPr>
      <w:rFonts w:eastAsia="PMingLiU"/>
      <w:sz w:val="22"/>
      <w:szCs w:val="22"/>
    </w:rPr>
    <w:tblPr>
      <w:tblCellMar>
        <w:top w:w="0" w:type="dxa"/>
        <w:left w:w="0" w:type="dxa"/>
        <w:bottom w:w="0" w:type="dxa"/>
        <w:right w:w="0" w:type="dxa"/>
      </w:tblCellMar>
    </w:tblPr>
  </w:style>
  <w:style w:type="table" w:customStyle="1" w:styleId="TableGrid1341">
    <w:name w:val="TableGrid1341"/>
    <w:rsid w:val="00E6606A"/>
    <w:rPr>
      <w:rFonts w:eastAsia="PMingLiU"/>
      <w:sz w:val="22"/>
      <w:szCs w:val="22"/>
    </w:rPr>
    <w:tblPr>
      <w:tblCellMar>
        <w:top w:w="0" w:type="dxa"/>
        <w:left w:w="0" w:type="dxa"/>
        <w:bottom w:w="0" w:type="dxa"/>
        <w:right w:w="0" w:type="dxa"/>
      </w:tblCellMar>
    </w:tblPr>
  </w:style>
  <w:style w:type="table" w:customStyle="1" w:styleId="13411">
    <w:name w:val="Сетка таблицы 134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1">
    <w:name w:val="Веб-таблица 234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1">
    <w:name w:val="Сетка таблицы23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
    <w:name w:val="Сетка таблицы5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
    <w:name w:val="Сетка таблицы6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1">
    <w:name w:val="Сетка таблицы7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Сетка таблицы8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1">
    <w:name w:val="Сетка таблицы9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1">
    <w:name w:val="Сетка таблицы10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
    <w:name w:val="Сетка таблицы73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
    <w:name w:val="Сетка таблицы83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1">
    <w:name w:val="Сетка таблицы93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1">
    <w:name w:val="Сетка таблицы103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
    <w:name w:val="Table Normal43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31">
    <w:name w:val="TableGrid531"/>
    <w:rsid w:val="00E6606A"/>
    <w:rPr>
      <w:rFonts w:eastAsia="PMingLiU"/>
      <w:sz w:val="22"/>
      <w:szCs w:val="22"/>
    </w:rPr>
    <w:tblPr>
      <w:tblCellMar>
        <w:top w:w="0" w:type="dxa"/>
        <w:left w:w="0" w:type="dxa"/>
        <w:bottom w:w="0" w:type="dxa"/>
        <w:right w:w="0" w:type="dxa"/>
      </w:tblCellMar>
    </w:tblPr>
  </w:style>
  <w:style w:type="table" w:customStyle="1" w:styleId="TableGrid1431">
    <w:name w:val="TableGrid1431"/>
    <w:rsid w:val="00E6606A"/>
    <w:rPr>
      <w:rFonts w:eastAsia="PMingLiU"/>
      <w:sz w:val="22"/>
      <w:szCs w:val="22"/>
    </w:rPr>
    <w:tblPr>
      <w:tblCellMar>
        <w:top w:w="0" w:type="dxa"/>
        <w:left w:w="0" w:type="dxa"/>
        <w:bottom w:w="0" w:type="dxa"/>
        <w:right w:w="0" w:type="dxa"/>
      </w:tblCellMar>
    </w:tblPr>
  </w:style>
  <w:style w:type="table" w:customStyle="1" w:styleId="14310">
    <w:name w:val="Сетка таблицы 143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1">
    <w:name w:val="Веб-таблица 243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1">
    <w:name w:val="Сетка таблицы183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1">
    <w:name w:val="Table Normal113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31">
    <w:name w:val="TableGrid2131"/>
    <w:rsid w:val="00E6606A"/>
    <w:rPr>
      <w:rFonts w:eastAsia="PMingLiU"/>
      <w:sz w:val="22"/>
      <w:szCs w:val="22"/>
    </w:rPr>
    <w:tblPr>
      <w:tblCellMar>
        <w:top w:w="0" w:type="dxa"/>
        <w:left w:w="0" w:type="dxa"/>
        <w:bottom w:w="0" w:type="dxa"/>
        <w:right w:w="0" w:type="dxa"/>
      </w:tblCellMar>
    </w:tblPr>
  </w:style>
  <w:style w:type="table" w:customStyle="1" w:styleId="TableGrid11131">
    <w:name w:val="TableGrid11131"/>
    <w:rsid w:val="00E6606A"/>
    <w:rPr>
      <w:rFonts w:eastAsia="PMingLiU"/>
      <w:sz w:val="22"/>
      <w:szCs w:val="22"/>
    </w:rPr>
    <w:tblPr>
      <w:tblCellMar>
        <w:top w:w="0" w:type="dxa"/>
        <w:left w:w="0" w:type="dxa"/>
        <w:bottom w:w="0" w:type="dxa"/>
        <w:right w:w="0" w:type="dxa"/>
      </w:tblCellMar>
    </w:tblPr>
  </w:style>
  <w:style w:type="table" w:customStyle="1" w:styleId="111311">
    <w:name w:val="Сетка таблицы 1113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1">
    <w:name w:val="Веб-таблица 2113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1">
    <w:name w:val="Сетка таблицы24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
    <w:name w:val="Сетка таблицы53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
    <w:name w:val="Сетка таблицы74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1">
    <w:name w:val="Сетка таблицы84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1">
    <w:name w:val="Сетка таблицы94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1">
    <w:name w:val="Сетка таблицы104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Сетка таблицы4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1">
    <w:name w:val="Table Normal213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31">
    <w:name w:val="TableGrid3131"/>
    <w:rsid w:val="00E6606A"/>
    <w:rPr>
      <w:rFonts w:eastAsia="PMingLiU"/>
      <w:sz w:val="22"/>
      <w:szCs w:val="22"/>
    </w:rPr>
    <w:tblPr>
      <w:tblCellMar>
        <w:top w:w="0" w:type="dxa"/>
        <w:left w:w="0" w:type="dxa"/>
        <w:bottom w:w="0" w:type="dxa"/>
        <w:right w:w="0" w:type="dxa"/>
      </w:tblCellMar>
    </w:tblPr>
  </w:style>
  <w:style w:type="table" w:customStyle="1" w:styleId="TableGrid12131">
    <w:name w:val="TableGrid12131"/>
    <w:rsid w:val="00E6606A"/>
    <w:rPr>
      <w:rFonts w:eastAsia="PMingLiU"/>
      <w:sz w:val="22"/>
      <w:szCs w:val="22"/>
    </w:rPr>
    <w:tblPr>
      <w:tblCellMar>
        <w:top w:w="0" w:type="dxa"/>
        <w:left w:w="0" w:type="dxa"/>
        <w:bottom w:w="0" w:type="dxa"/>
        <w:right w:w="0" w:type="dxa"/>
      </w:tblCellMar>
    </w:tblPr>
  </w:style>
  <w:style w:type="table" w:customStyle="1" w:styleId="121310">
    <w:name w:val="Сетка таблицы 1213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1">
    <w:name w:val="Веб-таблица 2213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1">
    <w:name w:val="Сетка таблицы2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Сетка таблицы4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
    <w:name w:val="Сетка таблицы5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
    <w:name w:val="Сетка таблицы6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1">
    <w:name w:val="Сетка таблицы8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1">
    <w:name w:val="Сетка таблицы9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1">
    <w:name w:val="Сетка таблицы10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Сетка таблицы14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1">
    <w:name w:val="Table Normal313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31">
    <w:name w:val="TableGrid4131"/>
    <w:rsid w:val="00E6606A"/>
    <w:rPr>
      <w:rFonts w:eastAsia="PMingLiU"/>
      <w:sz w:val="22"/>
      <w:szCs w:val="22"/>
    </w:rPr>
    <w:tblPr>
      <w:tblCellMar>
        <w:top w:w="0" w:type="dxa"/>
        <w:left w:w="0" w:type="dxa"/>
        <w:bottom w:w="0" w:type="dxa"/>
        <w:right w:w="0" w:type="dxa"/>
      </w:tblCellMar>
    </w:tblPr>
  </w:style>
  <w:style w:type="table" w:customStyle="1" w:styleId="TableGrid13131">
    <w:name w:val="TableGrid13131"/>
    <w:rsid w:val="00E6606A"/>
    <w:rPr>
      <w:rFonts w:eastAsia="PMingLiU"/>
      <w:sz w:val="22"/>
      <w:szCs w:val="22"/>
    </w:rPr>
    <w:tblPr>
      <w:tblCellMar>
        <w:top w:w="0" w:type="dxa"/>
        <w:left w:w="0" w:type="dxa"/>
        <w:bottom w:w="0" w:type="dxa"/>
        <w:right w:w="0" w:type="dxa"/>
      </w:tblCellMar>
    </w:tblPr>
  </w:style>
  <w:style w:type="table" w:customStyle="1" w:styleId="131310">
    <w:name w:val="Сетка таблицы 1313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1">
    <w:name w:val="Веб-таблица 2313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1">
    <w:name w:val="Сетка таблицы23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
    <w:name w:val="Сетка таблицы43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
    <w:name w:val="Сетка таблицы5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Сетка таблицы6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1">
    <w:name w:val="Сетка таблицы7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
    <w:name w:val="Сетка таблицы8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1">
    <w:name w:val="Сетка таблицы9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1">
    <w:name w:val="Сетка таблицы10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16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1">
    <w:name w:val="Сетка таблицы73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1">
    <w:name w:val="Сетка таблицы83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1">
    <w:name w:val="Сетка таблицы93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1">
    <w:name w:val="Сетка таблицы103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113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
    <w:next w:val="a3"/>
    <w:uiPriority w:val="99"/>
    <w:semiHidden/>
    <w:unhideWhenUsed/>
    <w:rsid w:val="00E6606A"/>
  </w:style>
  <w:style w:type="numbering" w:customStyle="1" w:styleId="262">
    <w:name w:val="Нет списка26"/>
    <w:next w:val="a3"/>
    <w:uiPriority w:val="99"/>
    <w:semiHidden/>
    <w:unhideWhenUsed/>
    <w:rsid w:val="00E6606A"/>
  </w:style>
  <w:style w:type="table" w:customStyle="1" w:styleId="500">
    <w:name w:val="Сетка таблицы50"/>
    <w:basedOn w:val="a2"/>
    <w:next w:val="afffff6"/>
    <w:uiPriority w:val="3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E6606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126">
    <w:name w:val="Сетка таблицы126"/>
    <w:basedOn w:val="a2"/>
    <w:next w:val="afffff6"/>
    <w:uiPriority w:val="59"/>
    <w:rsid w:val="00E660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6">
    <w:name w:val="Нет списка113"/>
    <w:next w:val="a3"/>
    <w:uiPriority w:val="99"/>
    <w:semiHidden/>
    <w:unhideWhenUsed/>
    <w:rsid w:val="00E6606A"/>
  </w:style>
  <w:style w:type="numbering" w:customStyle="1" w:styleId="1145">
    <w:name w:val="Нет списка114"/>
    <w:next w:val="a3"/>
    <w:uiPriority w:val="99"/>
    <w:semiHidden/>
    <w:unhideWhenUsed/>
    <w:rsid w:val="00E6606A"/>
  </w:style>
  <w:style w:type="table" w:customStyle="1" w:styleId="1116">
    <w:name w:val="Сетка таблицы1116"/>
    <w:basedOn w:val="a2"/>
    <w:next w:val="afffff6"/>
    <w:uiPriority w:val="3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E6606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272">
    <w:name w:val="Нет списка27"/>
    <w:next w:val="a3"/>
    <w:uiPriority w:val="99"/>
    <w:semiHidden/>
    <w:unhideWhenUsed/>
    <w:rsid w:val="00E6606A"/>
  </w:style>
  <w:style w:type="table" w:customStyle="1" w:styleId="2170">
    <w:name w:val="Сетка таблицы217"/>
    <w:basedOn w:val="a2"/>
    <w:next w:val="afffff6"/>
    <w:uiPriority w:val="3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E6606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336">
    <w:name w:val="Нет списка33"/>
    <w:next w:val="a3"/>
    <w:uiPriority w:val="99"/>
    <w:semiHidden/>
    <w:unhideWhenUsed/>
    <w:rsid w:val="00E6606A"/>
  </w:style>
  <w:style w:type="numbering" w:customStyle="1" w:styleId="436">
    <w:name w:val="Нет списка43"/>
    <w:next w:val="a3"/>
    <w:uiPriority w:val="99"/>
    <w:semiHidden/>
    <w:unhideWhenUsed/>
    <w:rsid w:val="00E6606A"/>
  </w:style>
  <w:style w:type="table" w:customStyle="1" w:styleId="317">
    <w:name w:val="Сетка таблицы317"/>
    <w:basedOn w:val="a2"/>
    <w:next w:val="afffff6"/>
    <w:uiPriority w:val="9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Нет списка123"/>
    <w:next w:val="a3"/>
    <w:uiPriority w:val="99"/>
    <w:semiHidden/>
    <w:unhideWhenUsed/>
    <w:rsid w:val="00E6606A"/>
  </w:style>
  <w:style w:type="numbering" w:customStyle="1" w:styleId="111112">
    <w:name w:val="Нет списка11111"/>
    <w:next w:val="a3"/>
    <w:uiPriority w:val="99"/>
    <w:semiHidden/>
    <w:unhideWhenUsed/>
    <w:rsid w:val="00E6606A"/>
  </w:style>
  <w:style w:type="table" w:customStyle="1" w:styleId="127">
    <w:name w:val="Сетка таблицы127"/>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10">
    <w:name w:val="TableGrid10"/>
    <w:rsid w:val="00E6606A"/>
    <w:rPr>
      <w:rFonts w:eastAsia="PMingLiU"/>
      <w:sz w:val="22"/>
      <w:szCs w:val="22"/>
    </w:rPr>
    <w:tblPr>
      <w:tblCellMar>
        <w:top w:w="0" w:type="dxa"/>
        <w:left w:w="0" w:type="dxa"/>
        <w:bottom w:w="0" w:type="dxa"/>
        <w:right w:w="0" w:type="dxa"/>
      </w:tblCellMar>
    </w:tblPr>
  </w:style>
  <w:style w:type="table" w:customStyle="1" w:styleId="TableGrid19">
    <w:name w:val="TableGrid19"/>
    <w:rsid w:val="00E6606A"/>
    <w:rPr>
      <w:rFonts w:eastAsia="PMingLiU"/>
      <w:sz w:val="22"/>
      <w:szCs w:val="22"/>
    </w:rPr>
    <w:tblPr>
      <w:tblCellMar>
        <w:top w:w="0" w:type="dxa"/>
        <w:left w:w="0" w:type="dxa"/>
        <w:bottom w:w="0" w:type="dxa"/>
        <w:right w:w="0" w:type="dxa"/>
      </w:tblCellMar>
    </w:tblPr>
  </w:style>
  <w:style w:type="table" w:customStyle="1" w:styleId="1102">
    <w:name w:val="Сетка таблицы 110"/>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9">
    <w:name w:val="Веб-таблица 29"/>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7">
    <w:name w:val="Сетка таблицы111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5">
    <w:name w:val="Table Normal115"/>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6">
    <w:name w:val="TableGrid26"/>
    <w:rsid w:val="00E6606A"/>
    <w:rPr>
      <w:rFonts w:eastAsia="PMingLiU"/>
      <w:sz w:val="22"/>
      <w:szCs w:val="22"/>
    </w:rPr>
    <w:tblPr>
      <w:tblCellMar>
        <w:top w:w="0" w:type="dxa"/>
        <w:left w:w="0" w:type="dxa"/>
        <w:bottom w:w="0" w:type="dxa"/>
        <w:right w:w="0" w:type="dxa"/>
      </w:tblCellMar>
    </w:tblPr>
  </w:style>
  <w:style w:type="table" w:customStyle="1" w:styleId="TableGrid116">
    <w:name w:val="TableGrid116"/>
    <w:rsid w:val="00E6606A"/>
    <w:rPr>
      <w:rFonts w:eastAsia="PMingLiU"/>
      <w:sz w:val="22"/>
      <w:szCs w:val="22"/>
    </w:rPr>
    <w:tblPr>
      <w:tblCellMar>
        <w:top w:w="0" w:type="dxa"/>
        <w:left w:w="0" w:type="dxa"/>
        <w:bottom w:w="0" w:type="dxa"/>
        <w:right w:w="0" w:type="dxa"/>
      </w:tblCellMar>
    </w:tblPr>
  </w:style>
  <w:style w:type="table" w:customStyle="1" w:styleId="1160">
    <w:name w:val="Сетка таблицы 116"/>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6">
    <w:name w:val="Веб-таблица 216"/>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80">
    <w:name w:val="Сетка таблицы218"/>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6">
    <w:name w:val="TableGrid36"/>
    <w:rsid w:val="00E6606A"/>
    <w:rPr>
      <w:rFonts w:eastAsia="PMingLiU"/>
      <w:sz w:val="22"/>
      <w:szCs w:val="22"/>
    </w:rPr>
    <w:tblPr>
      <w:tblCellMar>
        <w:top w:w="0" w:type="dxa"/>
        <w:left w:w="0" w:type="dxa"/>
        <w:bottom w:w="0" w:type="dxa"/>
        <w:right w:w="0" w:type="dxa"/>
      </w:tblCellMar>
    </w:tblPr>
  </w:style>
  <w:style w:type="table" w:customStyle="1" w:styleId="TableGrid126">
    <w:name w:val="TableGrid126"/>
    <w:rsid w:val="00E6606A"/>
    <w:rPr>
      <w:rFonts w:eastAsia="PMingLiU"/>
      <w:sz w:val="22"/>
      <w:szCs w:val="22"/>
    </w:rPr>
    <w:tblPr>
      <w:tblCellMar>
        <w:top w:w="0" w:type="dxa"/>
        <w:left w:w="0" w:type="dxa"/>
        <w:bottom w:w="0" w:type="dxa"/>
        <w:right w:w="0" w:type="dxa"/>
      </w:tblCellMar>
    </w:tblPr>
  </w:style>
  <w:style w:type="table" w:customStyle="1" w:styleId="1260">
    <w:name w:val="Сетка таблицы 126"/>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6">
    <w:name w:val="Веб-таблица 226"/>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6">
    <w:name w:val="Сетка таблицы22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0">
    <w:name w:val="Сетка таблицы32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0">
    <w:name w:val="Сетка таблицы42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51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0">
    <w:name w:val="Сетка таблицы61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0">
    <w:name w:val="Сетка таблицы71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0">
    <w:name w:val="Сетка таблицы81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60">
    <w:name w:val="Сетка таблицы91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60">
    <w:name w:val="Сетка таблицы101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Grid46"/>
    <w:rsid w:val="00E6606A"/>
    <w:rPr>
      <w:rFonts w:eastAsia="PMingLiU"/>
      <w:sz w:val="22"/>
      <w:szCs w:val="22"/>
    </w:rPr>
    <w:tblPr>
      <w:tblCellMar>
        <w:top w:w="0" w:type="dxa"/>
        <w:left w:w="0" w:type="dxa"/>
        <w:bottom w:w="0" w:type="dxa"/>
        <w:right w:w="0" w:type="dxa"/>
      </w:tblCellMar>
    </w:tblPr>
  </w:style>
  <w:style w:type="table" w:customStyle="1" w:styleId="TableGrid136">
    <w:name w:val="TableGrid136"/>
    <w:rsid w:val="00E6606A"/>
    <w:rPr>
      <w:rFonts w:eastAsia="PMingLiU"/>
      <w:sz w:val="22"/>
      <w:szCs w:val="22"/>
    </w:rPr>
    <w:tblPr>
      <w:tblCellMar>
        <w:top w:w="0" w:type="dxa"/>
        <w:left w:w="0" w:type="dxa"/>
        <w:bottom w:w="0" w:type="dxa"/>
        <w:right w:w="0" w:type="dxa"/>
      </w:tblCellMar>
    </w:tblPr>
  </w:style>
  <w:style w:type="table" w:customStyle="1" w:styleId="1360">
    <w:name w:val="Сетка таблицы 136"/>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6">
    <w:name w:val="Веб-таблица 236"/>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6">
    <w:name w:val="Сетка таблицы23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Сетка таблицы33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0">
    <w:name w:val="Сетка таблицы43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Сетка таблицы52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Сетка таблицы62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6">
    <w:name w:val="Сетка таблицы72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Сетка таблицы82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6">
    <w:name w:val="Сетка таблицы92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6">
    <w:name w:val="Сетка таблицы102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6">
    <w:name w:val="Сетка таблицы73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6">
    <w:name w:val="Сетка таблицы83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6">
    <w:name w:val="Сетка таблицы93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6">
    <w:name w:val="Сетка таблицы103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0">
    <w:name w:val="Сетка таблицы113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
    <w:name w:val="Table Normal45"/>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5">
    <w:name w:val="TableGrid55"/>
    <w:rsid w:val="00E6606A"/>
    <w:rPr>
      <w:rFonts w:eastAsia="PMingLiU"/>
      <w:sz w:val="22"/>
      <w:szCs w:val="22"/>
    </w:rPr>
    <w:tblPr>
      <w:tblCellMar>
        <w:top w:w="0" w:type="dxa"/>
        <w:left w:w="0" w:type="dxa"/>
        <w:bottom w:w="0" w:type="dxa"/>
        <w:right w:w="0" w:type="dxa"/>
      </w:tblCellMar>
    </w:tblPr>
  </w:style>
  <w:style w:type="table" w:customStyle="1" w:styleId="TableGrid145">
    <w:name w:val="TableGrid145"/>
    <w:rsid w:val="00E6606A"/>
    <w:rPr>
      <w:rFonts w:eastAsia="PMingLiU"/>
      <w:sz w:val="22"/>
      <w:szCs w:val="22"/>
    </w:rPr>
    <w:tblPr>
      <w:tblCellMar>
        <w:top w:w="0" w:type="dxa"/>
        <w:left w:w="0" w:type="dxa"/>
        <w:bottom w:w="0" w:type="dxa"/>
        <w:right w:w="0" w:type="dxa"/>
      </w:tblCellMar>
    </w:tblPr>
  </w:style>
  <w:style w:type="table" w:customStyle="1" w:styleId="1450">
    <w:name w:val="Сетка таблицы 145"/>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5">
    <w:name w:val="Веб-таблица 245"/>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5">
    <w:name w:val="Сетка таблицы185"/>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E6606A"/>
    <w:rPr>
      <w:rFonts w:eastAsia="PMingLiU"/>
      <w:sz w:val="22"/>
      <w:szCs w:val="22"/>
    </w:rPr>
    <w:tblPr>
      <w:tblCellMar>
        <w:top w:w="0" w:type="dxa"/>
        <w:left w:w="0" w:type="dxa"/>
        <w:bottom w:w="0" w:type="dxa"/>
        <w:right w:w="0" w:type="dxa"/>
      </w:tblCellMar>
    </w:tblPr>
  </w:style>
  <w:style w:type="table" w:customStyle="1" w:styleId="TableGrid1115">
    <w:name w:val="TableGrid1115"/>
    <w:rsid w:val="00E6606A"/>
    <w:rPr>
      <w:rFonts w:eastAsia="PMingLiU"/>
      <w:sz w:val="22"/>
      <w:szCs w:val="22"/>
    </w:rPr>
    <w:tblPr>
      <w:tblCellMar>
        <w:top w:w="0" w:type="dxa"/>
        <w:left w:w="0" w:type="dxa"/>
        <w:bottom w:w="0" w:type="dxa"/>
        <w:right w:w="0" w:type="dxa"/>
      </w:tblCellMar>
    </w:tblPr>
  </w:style>
  <w:style w:type="table" w:customStyle="1" w:styleId="11150">
    <w:name w:val="Сетка таблицы 1115"/>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5">
    <w:name w:val="Веб-таблица 2115"/>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50">
    <w:name w:val="Сетка таблицы24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
    <w:name w:val="Сетка таблицы63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5">
    <w:name w:val="Сетка таблицы74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5">
    <w:name w:val="Сетка таблицы84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5">
    <w:name w:val="Сетка таблицы94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5">
    <w:name w:val="Сетка таблицы104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0">
    <w:name w:val="Сетка таблицы114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Grid315"/>
    <w:rsid w:val="00E6606A"/>
    <w:rPr>
      <w:rFonts w:eastAsia="PMingLiU"/>
      <w:sz w:val="22"/>
      <w:szCs w:val="22"/>
    </w:rPr>
    <w:tblPr>
      <w:tblCellMar>
        <w:top w:w="0" w:type="dxa"/>
        <w:left w:w="0" w:type="dxa"/>
        <w:bottom w:w="0" w:type="dxa"/>
        <w:right w:w="0" w:type="dxa"/>
      </w:tblCellMar>
    </w:tblPr>
  </w:style>
  <w:style w:type="table" w:customStyle="1" w:styleId="TableGrid1215">
    <w:name w:val="TableGrid1215"/>
    <w:rsid w:val="00E6606A"/>
    <w:rPr>
      <w:rFonts w:eastAsia="PMingLiU"/>
      <w:sz w:val="22"/>
      <w:szCs w:val="22"/>
    </w:rPr>
    <w:tblPr>
      <w:tblCellMar>
        <w:top w:w="0" w:type="dxa"/>
        <w:left w:w="0" w:type="dxa"/>
        <w:bottom w:w="0" w:type="dxa"/>
        <w:right w:w="0" w:type="dxa"/>
      </w:tblCellMar>
    </w:tblPr>
  </w:style>
  <w:style w:type="table" w:customStyle="1" w:styleId="12150">
    <w:name w:val="Сетка таблицы 1215"/>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5">
    <w:name w:val="Веб-таблица 2215"/>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5">
    <w:name w:val="Сетка таблицы2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Сетка таблицы4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Сетка таблицы6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
    <w:name w:val="Сетка таблицы8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5">
    <w:name w:val="Сетка таблицы9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5">
    <w:name w:val="Сетка таблицы10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0">
    <w:name w:val="Сетка таблицы14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5">
    <w:name w:val="Table Normal315"/>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5">
    <w:name w:val="TableGrid415"/>
    <w:rsid w:val="00E6606A"/>
    <w:rPr>
      <w:rFonts w:eastAsia="PMingLiU"/>
      <w:sz w:val="22"/>
      <w:szCs w:val="22"/>
    </w:rPr>
    <w:tblPr>
      <w:tblCellMar>
        <w:top w:w="0" w:type="dxa"/>
        <w:left w:w="0" w:type="dxa"/>
        <w:bottom w:w="0" w:type="dxa"/>
        <w:right w:w="0" w:type="dxa"/>
      </w:tblCellMar>
    </w:tblPr>
  </w:style>
  <w:style w:type="table" w:customStyle="1" w:styleId="TableGrid1315">
    <w:name w:val="TableGrid1315"/>
    <w:rsid w:val="00E6606A"/>
    <w:rPr>
      <w:rFonts w:eastAsia="PMingLiU"/>
      <w:sz w:val="22"/>
      <w:szCs w:val="22"/>
    </w:rPr>
    <w:tblPr>
      <w:tblCellMar>
        <w:top w:w="0" w:type="dxa"/>
        <w:left w:w="0" w:type="dxa"/>
        <w:bottom w:w="0" w:type="dxa"/>
        <w:right w:w="0" w:type="dxa"/>
      </w:tblCellMar>
    </w:tblPr>
  </w:style>
  <w:style w:type="table" w:customStyle="1" w:styleId="13151">
    <w:name w:val="Сетка таблицы 1315"/>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5">
    <w:name w:val="Веб-таблица 2315"/>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5">
    <w:name w:val="Сетка таблицы23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5">
    <w:name w:val="Сетка таблицы33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5">
    <w:name w:val="Сетка таблицы5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5">
    <w:name w:val="Сетка таблицы6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Сетка таблицы7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5">
    <w:name w:val="Сетка таблицы8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5">
    <w:name w:val="Сетка таблицы9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5">
    <w:name w:val="Сетка таблицы10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0">
    <w:name w:val="Сетка таблицы16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5">
    <w:name w:val="Сетка таблицы73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5">
    <w:name w:val="Сетка таблицы83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5">
    <w:name w:val="Сетка таблицы93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5">
    <w:name w:val="Сетка таблицы103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5">
    <w:name w:val="Сетка таблицы113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
    <w:next w:val="a3"/>
    <w:uiPriority w:val="99"/>
    <w:semiHidden/>
    <w:unhideWhenUsed/>
    <w:rsid w:val="00E6606A"/>
  </w:style>
  <w:style w:type="numbering" w:customStyle="1" w:styleId="12112">
    <w:name w:val="Нет списка1211"/>
    <w:next w:val="a3"/>
    <w:uiPriority w:val="99"/>
    <w:semiHidden/>
    <w:unhideWhenUsed/>
    <w:rsid w:val="00E6606A"/>
  </w:style>
  <w:style w:type="table" w:customStyle="1" w:styleId="1920">
    <w:name w:val="Сетка таблицы192"/>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62">
    <w:name w:val="TableGrid62"/>
    <w:rsid w:val="00E6606A"/>
    <w:rPr>
      <w:rFonts w:eastAsia="PMingLiU"/>
      <w:sz w:val="22"/>
      <w:szCs w:val="22"/>
    </w:rPr>
    <w:tblPr>
      <w:tblCellMar>
        <w:top w:w="0" w:type="dxa"/>
        <w:left w:w="0" w:type="dxa"/>
        <w:bottom w:w="0" w:type="dxa"/>
        <w:right w:w="0" w:type="dxa"/>
      </w:tblCellMar>
    </w:tblPr>
  </w:style>
  <w:style w:type="table" w:customStyle="1" w:styleId="TableGrid152">
    <w:name w:val="TableGrid152"/>
    <w:rsid w:val="00E6606A"/>
    <w:rPr>
      <w:rFonts w:eastAsia="PMingLiU"/>
      <w:sz w:val="22"/>
      <w:szCs w:val="22"/>
    </w:rPr>
    <w:tblPr>
      <w:tblCellMar>
        <w:top w:w="0" w:type="dxa"/>
        <w:left w:w="0" w:type="dxa"/>
        <w:bottom w:w="0" w:type="dxa"/>
        <w:right w:w="0" w:type="dxa"/>
      </w:tblCellMar>
    </w:tblPr>
  </w:style>
  <w:style w:type="table" w:customStyle="1" w:styleId="1522">
    <w:name w:val="Сетка таблицы 152"/>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2">
    <w:name w:val="Веб-таблица 252"/>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20">
    <w:name w:val="Сетка таблицы110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2">
    <w:name w:val="Table Normal12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22">
    <w:name w:val="TableGrid222"/>
    <w:rsid w:val="00E6606A"/>
    <w:rPr>
      <w:rFonts w:eastAsia="PMingLiU"/>
      <w:sz w:val="22"/>
      <w:szCs w:val="22"/>
    </w:rPr>
    <w:tblPr>
      <w:tblCellMar>
        <w:top w:w="0" w:type="dxa"/>
        <w:left w:w="0" w:type="dxa"/>
        <w:bottom w:w="0" w:type="dxa"/>
        <w:right w:w="0" w:type="dxa"/>
      </w:tblCellMar>
    </w:tblPr>
  </w:style>
  <w:style w:type="table" w:customStyle="1" w:styleId="TableGrid1122">
    <w:name w:val="TableGrid1122"/>
    <w:rsid w:val="00E6606A"/>
    <w:rPr>
      <w:rFonts w:eastAsia="PMingLiU"/>
      <w:sz w:val="22"/>
      <w:szCs w:val="22"/>
    </w:rPr>
    <w:tblPr>
      <w:tblCellMar>
        <w:top w:w="0" w:type="dxa"/>
        <w:left w:w="0" w:type="dxa"/>
        <w:bottom w:w="0" w:type="dxa"/>
        <w:right w:w="0" w:type="dxa"/>
      </w:tblCellMar>
    </w:tblPr>
  </w:style>
  <w:style w:type="table" w:customStyle="1" w:styleId="11222">
    <w:name w:val="Сетка таблицы 112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2">
    <w:name w:val="Веб-таблица 212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20">
    <w:name w:val="Сетка таблицы25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етка таблицы85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
    <w:name w:val="Сетка таблицы95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2">
    <w:name w:val="Сетка таблицы105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22">
    <w:name w:val="TableGrid322"/>
    <w:rsid w:val="00E6606A"/>
    <w:rPr>
      <w:rFonts w:eastAsia="PMingLiU"/>
      <w:sz w:val="22"/>
      <w:szCs w:val="22"/>
    </w:rPr>
    <w:tblPr>
      <w:tblCellMar>
        <w:top w:w="0" w:type="dxa"/>
        <w:left w:w="0" w:type="dxa"/>
        <w:bottom w:w="0" w:type="dxa"/>
        <w:right w:w="0" w:type="dxa"/>
      </w:tblCellMar>
    </w:tblPr>
  </w:style>
  <w:style w:type="table" w:customStyle="1" w:styleId="TableGrid1222">
    <w:name w:val="TableGrid1222"/>
    <w:rsid w:val="00E6606A"/>
    <w:rPr>
      <w:rFonts w:eastAsia="PMingLiU"/>
      <w:sz w:val="22"/>
      <w:szCs w:val="22"/>
    </w:rPr>
    <w:tblPr>
      <w:tblCellMar>
        <w:top w:w="0" w:type="dxa"/>
        <w:left w:w="0" w:type="dxa"/>
        <w:bottom w:w="0" w:type="dxa"/>
        <w:right w:w="0" w:type="dxa"/>
      </w:tblCellMar>
    </w:tblPr>
  </w:style>
  <w:style w:type="table" w:customStyle="1" w:styleId="12221">
    <w:name w:val="Сетка таблицы 122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2">
    <w:name w:val="Веб-таблица 222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2">
    <w:name w:val="Сетка таблицы2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Сетка таблицы9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Сетка таблицы10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2">
    <w:name w:val="Table Normal32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22">
    <w:name w:val="TableGrid422"/>
    <w:rsid w:val="00E6606A"/>
    <w:rPr>
      <w:rFonts w:eastAsia="PMingLiU"/>
      <w:sz w:val="22"/>
      <w:szCs w:val="22"/>
    </w:rPr>
    <w:tblPr>
      <w:tblCellMar>
        <w:top w:w="0" w:type="dxa"/>
        <w:left w:w="0" w:type="dxa"/>
        <w:bottom w:w="0" w:type="dxa"/>
        <w:right w:w="0" w:type="dxa"/>
      </w:tblCellMar>
    </w:tblPr>
  </w:style>
  <w:style w:type="table" w:customStyle="1" w:styleId="TableGrid1322">
    <w:name w:val="TableGrid1322"/>
    <w:rsid w:val="00E6606A"/>
    <w:rPr>
      <w:rFonts w:eastAsia="PMingLiU"/>
      <w:sz w:val="22"/>
      <w:szCs w:val="22"/>
    </w:rPr>
    <w:tblPr>
      <w:tblCellMar>
        <w:top w:w="0" w:type="dxa"/>
        <w:left w:w="0" w:type="dxa"/>
        <w:bottom w:w="0" w:type="dxa"/>
        <w:right w:w="0" w:type="dxa"/>
      </w:tblCellMar>
    </w:tblPr>
  </w:style>
  <w:style w:type="table" w:customStyle="1" w:styleId="13220">
    <w:name w:val="Сетка таблицы 132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2">
    <w:name w:val="Веб-таблица 232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2">
    <w:name w:val="Сетка таблицы23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
    <w:name w:val="Сетка таблицы5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Сетка таблицы7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
    <w:name w:val="Сетка таблицы8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2">
    <w:name w:val="Сетка таблицы9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2">
    <w:name w:val="Сетка таблицы10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Сетка таблицы73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
    <w:name w:val="Сетка таблицы83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2">
    <w:name w:val="Сетка таблицы93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2">
    <w:name w:val="Сетка таблицы103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0">
    <w:name w:val="Сетка таблицы17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2">
    <w:name w:val="Table Normal41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12">
    <w:name w:val="TableGrid512"/>
    <w:rsid w:val="00E6606A"/>
    <w:rPr>
      <w:rFonts w:eastAsia="PMingLiU"/>
      <w:sz w:val="22"/>
      <w:szCs w:val="22"/>
    </w:rPr>
    <w:tblPr>
      <w:tblCellMar>
        <w:top w:w="0" w:type="dxa"/>
        <w:left w:w="0" w:type="dxa"/>
        <w:bottom w:w="0" w:type="dxa"/>
        <w:right w:w="0" w:type="dxa"/>
      </w:tblCellMar>
    </w:tblPr>
  </w:style>
  <w:style w:type="table" w:customStyle="1" w:styleId="TableGrid1412">
    <w:name w:val="TableGrid1412"/>
    <w:rsid w:val="00E6606A"/>
    <w:rPr>
      <w:rFonts w:eastAsia="PMingLiU"/>
      <w:sz w:val="22"/>
      <w:szCs w:val="22"/>
    </w:rPr>
    <w:tblPr>
      <w:tblCellMar>
        <w:top w:w="0" w:type="dxa"/>
        <w:left w:w="0" w:type="dxa"/>
        <w:bottom w:w="0" w:type="dxa"/>
        <w:right w:w="0" w:type="dxa"/>
      </w:tblCellMar>
    </w:tblPr>
  </w:style>
  <w:style w:type="table" w:customStyle="1" w:styleId="14120">
    <w:name w:val="Сетка таблицы 141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2">
    <w:name w:val="Веб-таблица 241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2">
    <w:name w:val="Сетка таблицы181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12">
    <w:name w:val="TableGrid2112"/>
    <w:rsid w:val="00E6606A"/>
    <w:rPr>
      <w:rFonts w:eastAsia="PMingLiU"/>
      <w:sz w:val="22"/>
      <w:szCs w:val="22"/>
    </w:rPr>
    <w:tblPr>
      <w:tblCellMar>
        <w:top w:w="0" w:type="dxa"/>
        <w:left w:w="0" w:type="dxa"/>
        <w:bottom w:w="0" w:type="dxa"/>
        <w:right w:w="0" w:type="dxa"/>
      </w:tblCellMar>
    </w:tblPr>
  </w:style>
  <w:style w:type="table" w:customStyle="1" w:styleId="TableGrid11112">
    <w:name w:val="TableGrid11112"/>
    <w:rsid w:val="00E6606A"/>
    <w:rPr>
      <w:rFonts w:eastAsia="PMingLiU"/>
      <w:sz w:val="22"/>
      <w:szCs w:val="22"/>
    </w:rPr>
    <w:tblPr>
      <w:tblCellMar>
        <w:top w:w="0" w:type="dxa"/>
        <w:left w:w="0" w:type="dxa"/>
        <w:bottom w:w="0" w:type="dxa"/>
        <w:right w:w="0" w:type="dxa"/>
      </w:tblCellMar>
    </w:tblPr>
  </w:style>
  <w:style w:type="table" w:customStyle="1" w:styleId="111120">
    <w:name w:val="Сетка таблицы 1111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2">
    <w:name w:val="Веб-таблица 2111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2">
    <w:name w:val="Сетка таблицы24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Сетка таблицы74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2">
    <w:name w:val="Сетка таблицы84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2">
    <w:name w:val="Сетка таблицы94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2">
    <w:name w:val="Сетка таблицы104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2">
    <w:name w:val="Table Normal211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12">
    <w:name w:val="TableGrid3112"/>
    <w:rsid w:val="00E6606A"/>
    <w:rPr>
      <w:rFonts w:eastAsia="PMingLiU"/>
      <w:sz w:val="22"/>
      <w:szCs w:val="22"/>
    </w:rPr>
    <w:tblPr>
      <w:tblCellMar>
        <w:top w:w="0" w:type="dxa"/>
        <w:left w:w="0" w:type="dxa"/>
        <w:bottom w:w="0" w:type="dxa"/>
        <w:right w:w="0" w:type="dxa"/>
      </w:tblCellMar>
    </w:tblPr>
  </w:style>
  <w:style w:type="table" w:customStyle="1" w:styleId="TableGrid12112">
    <w:name w:val="TableGrid12112"/>
    <w:rsid w:val="00E6606A"/>
    <w:rPr>
      <w:rFonts w:eastAsia="PMingLiU"/>
      <w:sz w:val="22"/>
      <w:szCs w:val="22"/>
    </w:rPr>
    <w:tblPr>
      <w:tblCellMar>
        <w:top w:w="0" w:type="dxa"/>
        <w:left w:w="0" w:type="dxa"/>
        <w:bottom w:w="0" w:type="dxa"/>
        <w:right w:w="0" w:type="dxa"/>
      </w:tblCellMar>
    </w:tblPr>
  </w:style>
  <w:style w:type="table" w:customStyle="1" w:styleId="121121">
    <w:name w:val="Сетка таблицы 1211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2">
    <w:name w:val="Веб-таблица 2211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2">
    <w:name w:val="Сетка таблицы2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Сетка таблицы4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Сетка таблицы9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0">
    <w:name w:val="Сетка таблицы11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2">
    <w:name w:val="Table Normal311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12">
    <w:name w:val="TableGrid4112"/>
    <w:rsid w:val="00E6606A"/>
    <w:rPr>
      <w:rFonts w:eastAsia="PMingLiU"/>
      <w:sz w:val="22"/>
      <w:szCs w:val="22"/>
    </w:rPr>
    <w:tblPr>
      <w:tblCellMar>
        <w:top w:w="0" w:type="dxa"/>
        <w:left w:w="0" w:type="dxa"/>
        <w:bottom w:w="0" w:type="dxa"/>
        <w:right w:w="0" w:type="dxa"/>
      </w:tblCellMar>
    </w:tblPr>
  </w:style>
  <w:style w:type="table" w:customStyle="1" w:styleId="TableGrid13112">
    <w:name w:val="TableGrid13112"/>
    <w:rsid w:val="00E6606A"/>
    <w:rPr>
      <w:rFonts w:eastAsia="PMingLiU"/>
      <w:sz w:val="22"/>
      <w:szCs w:val="22"/>
    </w:rPr>
    <w:tblPr>
      <w:tblCellMar>
        <w:top w:w="0" w:type="dxa"/>
        <w:left w:w="0" w:type="dxa"/>
        <w:bottom w:w="0" w:type="dxa"/>
        <w:right w:w="0" w:type="dxa"/>
      </w:tblCellMar>
    </w:tblPr>
  </w:style>
  <w:style w:type="table" w:customStyle="1" w:styleId="131120">
    <w:name w:val="Сетка таблицы 1311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2">
    <w:name w:val="Веб-таблица 2311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2">
    <w:name w:val="Сетка таблицы23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Сетка таблицы6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Сетка таблицы7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Сетка таблицы8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2">
    <w:name w:val="Сетка таблицы9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2">
    <w:name w:val="Сетка таблицы10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2">
    <w:name w:val="Сетка таблицы73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2">
    <w:name w:val="Сетка таблицы83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2">
    <w:name w:val="Сетка таблицы93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2">
    <w:name w:val="Сетка таблицы103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113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
    <w:name w:val="Нет списка311"/>
    <w:next w:val="a3"/>
    <w:uiPriority w:val="99"/>
    <w:semiHidden/>
    <w:unhideWhenUsed/>
    <w:rsid w:val="00E6606A"/>
  </w:style>
  <w:style w:type="numbering" w:customStyle="1" w:styleId="1323">
    <w:name w:val="Нет списка132"/>
    <w:next w:val="a3"/>
    <w:uiPriority w:val="99"/>
    <w:semiHidden/>
    <w:unhideWhenUsed/>
    <w:rsid w:val="00E6606A"/>
  </w:style>
  <w:style w:type="table" w:customStyle="1" w:styleId="202">
    <w:name w:val="Сетка таблицы202"/>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
    <w:name w:val="Table Normal6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72">
    <w:name w:val="TableGrid72"/>
    <w:rsid w:val="00E6606A"/>
    <w:rPr>
      <w:rFonts w:eastAsia="PMingLiU"/>
      <w:sz w:val="22"/>
      <w:szCs w:val="22"/>
    </w:rPr>
    <w:tblPr>
      <w:tblCellMar>
        <w:top w:w="0" w:type="dxa"/>
        <w:left w:w="0" w:type="dxa"/>
        <w:bottom w:w="0" w:type="dxa"/>
        <w:right w:w="0" w:type="dxa"/>
      </w:tblCellMar>
    </w:tblPr>
  </w:style>
  <w:style w:type="table" w:customStyle="1" w:styleId="TableGrid162">
    <w:name w:val="TableGrid162"/>
    <w:rsid w:val="00E6606A"/>
    <w:rPr>
      <w:rFonts w:eastAsia="PMingLiU"/>
      <w:sz w:val="22"/>
      <w:szCs w:val="22"/>
    </w:rPr>
    <w:tblPr>
      <w:tblCellMar>
        <w:top w:w="0" w:type="dxa"/>
        <w:left w:w="0" w:type="dxa"/>
        <w:bottom w:w="0" w:type="dxa"/>
        <w:right w:w="0" w:type="dxa"/>
      </w:tblCellMar>
    </w:tblPr>
  </w:style>
  <w:style w:type="table" w:customStyle="1" w:styleId="1623">
    <w:name w:val="Сетка таблицы 162"/>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2">
    <w:name w:val="Веб-таблица 262"/>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2">
    <w:name w:val="Сетка таблицы116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32">
    <w:name w:val="TableGrid232"/>
    <w:rsid w:val="00E6606A"/>
    <w:rPr>
      <w:rFonts w:eastAsia="PMingLiU"/>
      <w:sz w:val="22"/>
      <w:szCs w:val="22"/>
    </w:rPr>
    <w:tblPr>
      <w:tblCellMar>
        <w:top w:w="0" w:type="dxa"/>
        <w:left w:w="0" w:type="dxa"/>
        <w:bottom w:w="0" w:type="dxa"/>
        <w:right w:w="0" w:type="dxa"/>
      </w:tblCellMar>
    </w:tblPr>
  </w:style>
  <w:style w:type="table" w:customStyle="1" w:styleId="TableGrid1132">
    <w:name w:val="TableGrid1132"/>
    <w:rsid w:val="00E6606A"/>
    <w:rPr>
      <w:rFonts w:eastAsia="PMingLiU"/>
      <w:sz w:val="22"/>
      <w:szCs w:val="22"/>
    </w:rPr>
    <w:tblPr>
      <w:tblCellMar>
        <w:top w:w="0" w:type="dxa"/>
        <w:left w:w="0" w:type="dxa"/>
        <w:bottom w:w="0" w:type="dxa"/>
        <w:right w:w="0" w:type="dxa"/>
      </w:tblCellMar>
    </w:tblPr>
  </w:style>
  <w:style w:type="table" w:customStyle="1" w:styleId="11320">
    <w:name w:val="Сетка таблицы 113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2">
    <w:name w:val="Веб-таблица 213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20">
    <w:name w:val="Сетка таблицы26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Сетка таблицы86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2">
    <w:name w:val="Сетка таблицы96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2">
    <w:name w:val="Сетка таблицы106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Сетка таблицы1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2">
    <w:name w:val="Table Normal23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32">
    <w:name w:val="TableGrid332"/>
    <w:rsid w:val="00E6606A"/>
    <w:rPr>
      <w:rFonts w:eastAsia="PMingLiU"/>
      <w:sz w:val="22"/>
      <w:szCs w:val="22"/>
    </w:rPr>
    <w:tblPr>
      <w:tblCellMar>
        <w:top w:w="0" w:type="dxa"/>
        <w:left w:w="0" w:type="dxa"/>
        <w:bottom w:w="0" w:type="dxa"/>
        <w:right w:w="0" w:type="dxa"/>
      </w:tblCellMar>
    </w:tblPr>
  </w:style>
  <w:style w:type="table" w:customStyle="1" w:styleId="TableGrid1232">
    <w:name w:val="TableGrid1232"/>
    <w:rsid w:val="00E6606A"/>
    <w:rPr>
      <w:rFonts w:eastAsia="PMingLiU"/>
      <w:sz w:val="22"/>
      <w:szCs w:val="22"/>
    </w:rPr>
    <w:tblPr>
      <w:tblCellMar>
        <w:top w:w="0" w:type="dxa"/>
        <w:left w:w="0" w:type="dxa"/>
        <w:bottom w:w="0" w:type="dxa"/>
        <w:right w:w="0" w:type="dxa"/>
      </w:tblCellMar>
    </w:tblPr>
  </w:style>
  <w:style w:type="table" w:customStyle="1" w:styleId="12321">
    <w:name w:val="Сетка таблицы 123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2">
    <w:name w:val="Веб-таблица 223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2">
    <w:name w:val="Сетка таблицы2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Сетка таблицы4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етка таблицы6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Сетка таблицы8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2">
    <w:name w:val="Сетка таблицы9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2">
    <w:name w:val="Сетка таблицы10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32">
    <w:name w:val="TableGrid432"/>
    <w:rsid w:val="00E6606A"/>
    <w:rPr>
      <w:rFonts w:eastAsia="PMingLiU"/>
      <w:sz w:val="22"/>
      <w:szCs w:val="22"/>
    </w:rPr>
    <w:tblPr>
      <w:tblCellMar>
        <w:top w:w="0" w:type="dxa"/>
        <w:left w:w="0" w:type="dxa"/>
        <w:bottom w:w="0" w:type="dxa"/>
        <w:right w:w="0" w:type="dxa"/>
      </w:tblCellMar>
    </w:tblPr>
  </w:style>
  <w:style w:type="table" w:customStyle="1" w:styleId="TableGrid1332">
    <w:name w:val="TableGrid1332"/>
    <w:rsid w:val="00E6606A"/>
    <w:rPr>
      <w:rFonts w:eastAsia="PMingLiU"/>
      <w:sz w:val="22"/>
      <w:szCs w:val="22"/>
    </w:rPr>
    <w:tblPr>
      <w:tblCellMar>
        <w:top w:w="0" w:type="dxa"/>
        <w:left w:w="0" w:type="dxa"/>
        <w:bottom w:w="0" w:type="dxa"/>
        <w:right w:w="0" w:type="dxa"/>
      </w:tblCellMar>
    </w:tblPr>
  </w:style>
  <w:style w:type="table" w:customStyle="1" w:styleId="13320">
    <w:name w:val="Сетка таблицы 133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2">
    <w:name w:val="Веб-таблица 233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2">
    <w:name w:val="Сетка таблицы23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2">
    <w:name w:val="Сетка таблицы5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2">
    <w:name w:val="Сетка таблицы6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
    <w:name w:val="Сетка таблицы7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Сетка таблицы8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2">
    <w:name w:val="Сетка таблицы9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2">
    <w:name w:val="Сетка таблицы10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2">
    <w:name w:val="Сетка таблицы73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2">
    <w:name w:val="Сетка таблицы83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2">
    <w:name w:val="Сетка таблицы93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2">
    <w:name w:val="Сетка таблицы103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2">
    <w:name w:val="Table Normal42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22">
    <w:name w:val="TableGrid522"/>
    <w:rsid w:val="00E6606A"/>
    <w:rPr>
      <w:rFonts w:eastAsia="PMingLiU"/>
      <w:sz w:val="22"/>
      <w:szCs w:val="22"/>
    </w:rPr>
    <w:tblPr>
      <w:tblCellMar>
        <w:top w:w="0" w:type="dxa"/>
        <w:left w:w="0" w:type="dxa"/>
        <w:bottom w:w="0" w:type="dxa"/>
        <w:right w:w="0" w:type="dxa"/>
      </w:tblCellMar>
    </w:tblPr>
  </w:style>
  <w:style w:type="table" w:customStyle="1" w:styleId="TableGrid1422">
    <w:name w:val="TableGrid1422"/>
    <w:rsid w:val="00E6606A"/>
    <w:rPr>
      <w:rFonts w:eastAsia="PMingLiU"/>
      <w:sz w:val="22"/>
      <w:szCs w:val="22"/>
    </w:rPr>
    <w:tblPr>
      <w:tblCellMar>
        <w:top w:w="0" w:type="dxa"/>
        <w:left w:w="0" w:type="dxa"/>
        <w:bottom w:w="0" w:type="dxa"/>
        <w:right w:w="0" w:type="dxa"/>
      </w:tblCellMar>
    </w:tblPr>
  </w:style>
  <w:style w:type="table" w:customStyle="1" w:styleId="14220">
    <w:name w:val="Сетка таблицы 142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2">
    <w:name w:val="Веб-таблица 242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2">
    <w:name w:val="Сетка таблицы182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2">
    <w:name w:val="Table Normal112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22">
    <w:name w:val="TableGrid2122"/>
    <w:rsid w:val="00E6606A"/>
    <w:rPr>
      <w:rFonts w:eastAsia="PMingLiU"/>
      <w:sz w:val="22"/>
      <w:szCs w:val="22"/>
    </w:rPr>
    <w:tblPr>
      <w:tblCellMar>
        <w:top w:w="0" w:type="dxa"/>
        <w:left w:w="0" w:type="dxa"/>
        <w:bottom w:w="0" w:type="dxa"/>
        <w:right w:w="0" w:type="dxa"/>
      </w:tblCellMar>
    </w:tblPr>
  </w:style>
  <w:style w:type="table" w:customStyle="1" w:styleId="TableGrid11122">
    <w:name w:val="TableGrid11122"/>
    <w:rsid w:val="00E6606A"/>
    <w:rPr>
      <w:rFonts w:eastAsia="PMingLiU"/>
      <w:sz w:val="22"/>
      <w:szCs w:val="22"/>
    </w:rPr>
    <w:tblPr>
      <w:tblCellMar>
        <w:top w:w="0" w:type="dxa"/>
        <w:left w:w="0" w:type="dxa"/>
        <w:bottom w:w="0" w:type="dxa"/>
        <w:right w:w="0" w:type="dxa"/>
      </w:tblCellMar>
    </w:tblPr>
  </w:style>
  <w:style w:type="table" w:customStyle="1" w:styleId="111220">
    <w:name w:val="Сетка таблицы 1112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2">
    <w:name w:val="Веб-таблица 2112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2">
    <w:name w:val="Сетка таблицы24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2">
    <w:name w:val="Сетка таблицы63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2">
    <w:name w:val="Сетка таблицы74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2">
    <w:name w:val="Сетка таблицы84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2">
    <w:name w:val="Сетка таблицы94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2">
    <w:name w:val="Сетка таблицы104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Сетка таблицы4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2">
    <w:name w:val="Table Normal212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22">
    <w:name w:val="TableGrid3122"/>
    <w:rsid w:val="00E6606A"/>
    <w:rPr>
      <w:rFonts w:eastAsia="PMingLiU"/>
      <w:sz w:val="22"/>
      <w:szCs w:val="22"/>
    </w:rPr>
    <w:tblPr>
      <w:tblCellMar>
        <w:top w:w="0" w:type="dxa"/>
        <w:left w:w="0" w:type="dxa"/>
        <w:bottom w:w="0" w:type="dxa"/>
        <w:right w:w="0" w:type="dxa"/>
      </w:tblCellMar>
    </w:tblPr>
  </w:style>
  <w:style w:type="table" w:customStyle="1" w:styleId="TableGrid12122">
    <w:name w:val="TableGrid12122"/>
    <w:rsid w:val="00E6606A"/>
    <w:rPr>
      <w:rFonts w:eastAsia="PMingLiU"/>
      <w:sz w:val="22"/>
      <w:szCs w:val="22"/>
    </w:rPr>
    <w:tblPr>
      <w:tblCellMar>
        <w:top w:w="0" w:type="dxa"/>
        <w:left w:w="0" w:type="dxa"/>
        <w:bottom w:w="0" w:type="dxa"/>
        <w:right w:w="0" w:type="dxa"/>
      </w:tblCellMar>
    </w:tblPr>
  </w:style>
  <w:style w:type="table" w:customStyle="1" w:styleId="121220">
    <w:name w:val="Сетка таблицы 1212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2">
    <w:name w:val="Веб-таблица 2212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2">
    <w:name w:val="Сетка таблицы2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2">
    <w:name w:val="Сетка таблицы4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Сетка таблицы5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2">
    <w:name w:val="Сетка таблицы6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Сетка таблицы8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2">
    <w:name w:val="Сетка таблицы9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2">
    <w:name w:val="Сетка таблицы10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11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2">
    <w:name w:val="Table Normal312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22">
    <w:name w:val="TableGrid4122"/>
    <w:rsid w:val="00E6606A"/>
    <w:rPr>
      <w:rFonts w:eastAsia="PMingLiU"/>
      <w:sz w:val="22"/>
      <w:szCs w:val="22"/>
    </w:rPr>
    <w:tblPr>
      <w:tblCellMar>
        <w:top w:w="0" w:type="dxa"/>
        <w:left w:w="0" w:type="dxa"/>
        <w:bottom w:w="0" w:type="dxa"/>
        <w:right w:w="0" w:type="dxa"/>
      </w:tblCellMar>
    </w:tblPr>
  </w:style>
  <w:style w:type="table" w:customStyle="1" w:styleId="TableGrid13122">
    <w:name w:val="TableGrid13122"/>
    <w:rsid w:val="00E6606A"/>
    <w:rPr>
      <w:rFonts w:eastAsia="PMingLiU"/>
      <w:sz w:val="22"/>
      <w:szCs w:val="22"/>
    </w:rPr>
    <w:tblPr>
      <w:tblCellMar>
        <w:top w:w="0" w:type="dxa"/>
        <w:left w:w="0" w:type="dxa"/>
        <w:bottom w:w="0" w:type="dxa"/>
        <w:right w:w="0" w:type="dxa"/>
      </w:tblCellMar>
    </w:tblPr>
  </w:style>
  <w:style w:type="table" w:customStyle="1" w:styleId="131220">
    <w:name w:val="Сетка таблицы 1312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2">
    <w:name w:val="Веб-таблица 2312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2">
    <w:name w:val="Сетка таблицы23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
    <w:name w:val="Сетка таблицы43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2">
    <w:name w:val="Сетка таблицы5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2">
    <w:name w:val="Сетка таблицы6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Сетка таблицы7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2">
    <w:name w:val="Сетка таблицы8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2">
    <w:name w:val="Сетка таблицы9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2">
    <w:name w:val="Сетка таблицы10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11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2">
    <w:name w:val="Сетка таблицы73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2">
    <w:name w:val="Сетка таблицы83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2">
    <w:name w:val="Сетка таблицы93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2">
    <w:name w:val="Сетка таблицы103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semiHidden/>
    <w:rsid w:val="00E6606A"/>
  </w:style>
  <w:style w:type="table" w:customStyle="1" w:styleId="2720">
    <w:name w:val="Сетка таблицы272"/>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7">
    <w:name w:val="Нет списка52"/>
    <w:next w:val="a3"/>
    <w:uiPriority w:val="99"/>
    <w:semiHidden/>
    <w:unhideWhenUsed/>
    <w:rsid w:val="00E6606A"/>
  </w:style>
  <w:style w:type="table" w:customStyle="1" w:styleId="282">
    <w:name w:val="Сетка таблицы282"/>
    <w:basedOn w:val="a2"/>
    <w:next w:val="afffff6"/>
    <w:rsid w:val="00E6606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7">
    <w:name w:val="Нет списка62"/>
    <w:next w:val="a3"/>
    <w:uiPriority w:val="99"/>
    <w:semiHidden/>
    <w:unhideWhenUsed/>
    <w:rsid w:val="00E6606A"/>
  </w:style>
  <w:style w:type="numbering" w:customStyle="1" w:styleId="727">
    <w:name w:val="Нет списка72"/>
    <w:next w:val="a3"/>
    <w:semiHidden/>
    <w:rsid w:val="00E6606A"/>
  </w:style>
  <w:style w:type="table" w:customStyle="1" w:styleId="292">
    <w:name w:val="Сетка таблицы292"/>
    <w:basedOn w:val="a2"/>
    <w:next w:val="afffff6"/>
    <w:rsid w:val="00E6606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 172"/>
    <w:basedOn w:val="a2"/>
    <w:next w:val="19"/>
    <w:rsid w:val="00E6606A"/>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27">
    <w:name w:val="Нет списка82"/>
    <w:next w:val="a3"/>
    <w:uiPriority w:val="99"/>
    <w:semiHidden/>
    <w:unhideWhenUsed/>
    <w:rsid w:val="00E6606A"/>
  </w:style>
  <w:style w:type="numbering" w:customStyle="1" w:styleId="927">
    <w:name w:val="Нет списка92"/>
    <w:next w:val="a3"/>
    <w:uiPriority w:val="99"/>
    <w:semiHidden/>
    <w:unhideWhenUsed/>
    <w:rsid w:val="00E6606A"/>
  </w:style>
  <w:style w:type="table" w:customStyle="1" w:styleId="302">
    <w:name w:val="Сетка таблицы302"/>
    <w:basedOn w:val="a2"/>
    <w:next w:val="afffff6"/>
    <w:rsid w:val="00E660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fff6"/>
    <w:uiPriority w:val="59"/>
    <w:rsid w:val="00E660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0">
    <w:name w:val="Нет списка102"/>
    <w:next w:val="a3"/>
    <w:uiPriority w:val="99"/>
    <w:semiHidden/>
    <w:unhideWhenUsed/>
    <w:rsid w:val="00E6606A"/>
  </w:style>
  <w:style w:type="table" w:customStyle="1" w:styleId="382">
    <w:name w:val="Сетка таблицы382"/>
    <w:basedOn w:val="a2"/>
    <w:next w:val="afffff6"/>
    <w:uiPriority w:val="59"/>
    <w:rsid w:val="00E660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
    <w:name w:val="Нет списка142"/>
    <w:next w:val="a3"/>
    <w:uiPriority w:val="99"/>
    <w:semiHidden/>
    <w:unhideWhenUsed/>
    <w:rsid w:val="00E6606A"/>
  </w:style>
  <w:style w:type="numbering" w:customStyle="1" w:styleId="1523">
    <w:name w:val="Нет списка152"/>
    <w:next w:val="a3"/>
    <w:uiPriority w:val="99"/>
    <w:semiHidden/>
    <w:unhideWhenUsed/>
    <w:rsid w:val="00E6606A"/>
  </w:style>
  <w:style w:type="table" w:customStyle="1" w:styleId="392">
    <w:name w:val="Сетка таблицы392"/>
    <w:basedOn w:val="a2"/>
    <w:next w:val="afffff6"/>
    <w:uiPriority w:val="9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2">
    <w:name w:val="Table Normal7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82">
    <w:name w:val="TableGrid82"/>
    <w:rsid w:val="00E6606A"/>
    <w:rPr>
      <w:rFonts w:eastAsia="PMingLiU"/>
      <w:sz w:val="22"/>
      <w:szCs w:val="22"/>
    </w:rPr>
    <w:tblPr>
      <w:tblCellMar>
        <w:top w:w="0" w:type="dxa"/>
        <w:left w:w="0" w:type="dxa"/>
        <w:bottom w:w="0" w:type="dxa"/>
        <w:right w:w="0" w:type="dxa"/>
      </w:tblCellMar>
    </w:tblPr>
  </w:style>
  <w:style w:type="table" w:customStyle="1" w:styleId="TableGrid172">
    <w:name w:val="TableGrid172"/>
    <w:rsid w:val="00E6606A"/>
    <w:rPr>
      <w:rFonts w:eastAsia="PMingLiU"/>
      <w:sz w:val="22"/>
      <w:szCs w:val="22"/>
    </w:rPr>
    <w:tblPr>
      <w:tblCellMar>
        <w:top w:w="0" w:type="dxa"/>
        <w:left w:w="0" w:type="dxa"/>
        <w:bottom w:w="0" w:type="dxa"/>
        <w:right w:w="0" w:type="dxa"/>
      </w:tblCellMar>
    </w:tblPr>
  </w:style>
  <w:style w:type="table" w:customStyle="1" w:styleId="1820">
    <w:name w:val="Сетка таблицы 182"/>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2">
    <w:name w:val="Веб-таблица 272"/>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2">
    <w:name w:val="Сетка таблицы118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2">
    <w:name w:val="Table Normal14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42">
    <w:name w:val="TableGrid242"/>
    <w:rsid w:val="00E6606A"/>
    <w:rPr>
      <w:rFonts w:eastAsia="PMingLiU"/>
      <w:sz w:val="22"/>
      <w:szCs w:val="22"/>
    </w:rPr>
    <w:tblPr>
      <w:tblCellMar>
        <w:top w:w="0" w:type="dxa"/>
        <w:left w:w="0" w:type="dxa"/>
        <w:bottom w:w="0" w:type="dxa"/>
        <w:right w:w="0" w:type="dxa"/>
      </w:tblCellMar>
    </w:tblPr>
  </w:style>
  <w:style w:type="table" w:customStyle="1" w:styleId="TableGrid1142">
    <w:name w:val="TableGrid1142"/>
    <w:rsid w:val="00E6606A"/>
    <w:rPr>
      <w:rFonts w:eastAsia="PMingLiU"/>
      <w:sz w:val="22"/>
      <w:szCs w:val="22"/>
    </w:rPr>
    <w:tblPr>
      <w:tblCellMar>
        <w:top w:w="0" w:type="dxa"/>
        <w:left w:w="0" w:type="dxa"/>
        <w:bottom w:w="0" w:type="dxa"/>
        <w:right w:w="0" w:type="dxa"/>
      </w:tblCellMar>
    </w:tblPr>
  </w:style>
  <w:style w:type="table" w:customStyle="1" w:styleId="11420">
    <w:name w:val="Сетка таблицы 114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2">
    <w:name w:val="Веб-таблица 214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2">
    <w:name w:val="Сетка таблицы210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Сетка таблицы66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
    <w:name w:val="Сетка таблицы87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2">
    <w:name w:val="Сетка таблицы97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2">
    <w:name w:val="Сетка таблицы107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2">
    <w:name w:val="Table Normal24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42">
    <w:name w:val="TableGrid342"/>
    <w:rsid w:val="00E6606A"/>
    <w:rPr>
      <w:rFonts w:eastAsia="PMingLiU"/>
      <w:sz w:val="22"/>
      <w:szCs w:val="22"/>
    </w:rPr>
    <w:tblPr>
      <w:tblCellMar>
        <w:top w:w="0" w:type="dxa"/>
        <w:left w:w="0" w:type="dxa"/>
        <w:bottom w:w="0" w:type="dxa"/>
        <w:right w:w="0" w:type="dxa"/>
      </w:tblCellMar>
    </w:tblPr>
  </w:style>
  <w:style w:type="table" w:customStyle="1" w:styleId="TableGrid1242">
    <w:name w:val="TableGrid1242"/>
    <w:rsid w:val="00E6606A"/>
    <w:rPr>
      <w:rFonts w:eastAsia="PMingLiU"/>
      <w:sz w:val="22"/>
      <w:szCs w:val="22"/>
    </w:rPr>
    <w:tblPr>
      <w:tblCellMar>
        <w:top w:w="0" w:type="dxa"/>
        <w:left w:w="0" w:type="dxa"/>
        <w:bottom w:w="0" w:type="dxa"/>
        <w:right w:w="0" w:type="dxa"/>
      </w:tblCellMar>
    </w:tblPr>
  </w:style>
  <w:style w:type="table" w:customStyle="1" w:styleId="12420">
    <w:name w:val="Сетка таблицы 124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2">
    <w:name w:val="Веб-таблица 224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2">
    <w:name w:val="Сетка таблицы2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
    <w:name w:val="Сетка таблицы5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Сетка таблицы6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2">
    <w:name w:val="Сетка таблицы8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2">
    <w:name w:val="Сетка таблицы9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2">
    <w:name w:val="Сетка таблицы10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2">
    <w:name w:val="Сетка таблицы154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2">
    <w:name w:val="Table Normal34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42">
    <w:name w:val="TableGrid442"/>
    <w:rsid w:val="00E6606A"/>
    <w:rPr>
      <w:rFonts w:eastAsia="PMingLiU"/>
      <w:sz w:val="22"/>
      <w:szCs w:val="22"/>
    </w:rPr>
    <w:tblPr>
      <w:tblCellMar>
        <w:top w:w="0" w:type="dxa"/>
        <w:left w:w="0" w:type="dxa"/>
        <w:bottom w:w="0" w:type="dxa"/>
        <w:right w:w="0" w:type="dxa"/>
      </w:tblCellMar>
    </w:tblPr>
  </w:style>
  <w:style w:type="table" w:customStyle="1" w:styleId="TableGrid1342">
    <w:name w:val="TableGrid1342"/>
    <w:rsid w:val="00E6606A"/>
    <w:rPr>
      <w:rFonts w:eastAsia="PMingLiU"/>
      <w:sz w:val="22"/>
      <w:szCs w:val="22"/>
    </w:rPr>
    <w:tblPr>
      <w:tblCellMar>
        <w:top w:w="0" w:type="dxa"/>
        <w:left w:w="0" w:type="dxa"/>
        <w:bottom w:w="0" w:type="dxa"/>
        <w:right w:w="0" w:type="dxa"/>
      </w:tblCellMar>
    </w:tblPr>
  </w:style>
  <w:style w:type="table" w:customStyle="1" w:styleId="13420">
    <w:name w:val="Сетка таблицы 134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2">
    <w:name w:val="Веб-таблица 234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2">
    <w:name w:val="Сетка таблицы23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2">
    <w:name w:val="Сетка таблицы33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2">
    <w:name w:val="Сетка таблицы5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2">
    <w:name w:val="Сетка таблицы6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2">
    <w:name w:val="Сетка таблицы7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2">
    <w:name w:val="Сетка таблицы8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2">
    <w:name w:val="Сетка таблицы9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2">
    <w:name w:val="Сетка таблицы10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Сетка таблицы11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2">
    <w:name w:val="Сетка таблицы16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2">
    <w:name w:val="Сетка таблицы73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2">
    <w:name w:val="Сетка таблицы83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2">
    <w:name w:val="Сетка таблицы93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2">
    <w:name w:val="Сетка таблицы103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Сетка таблицы113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
    <w:name w:val="Сетка таблицы17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2">
    <w:name w:val="Table Normal43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32">
    <w:name w:val="TableGrid532"/>
    <w:rsid w:val="00E6606A"/>
    <w:rPr>
      <w:rFonts w:eastAsia="PMingLiU"/>
      <w:sz w:val="22"/>
      <w:szCs w:val="22"/>
    </w:rPr>
    <w:tblPr>
      <w:tblCellMar>
        <w:top w:w="0" w:type="dxa"/>
        <w:left w:w="0" w:type="dxa"/>
        <w:bottom w:w="0" w:type="dxa"/>
        <w:right w:w="0" w:type="dxa"/>
      </w:tblCellMar>
    </w:tblPr>
  </w:style>
  <w:style w:type="table" w:customStyle="1" w:styleId="TableGrid1432">
    <w:name w:val="TableGrid1432"/>
    <w:rsid w:val="00E6606A"/>
    <w:rPr>
      <w:rFonts w:eastAsia="PMingLiU"/>
      <w:sz w:val="22"/>
      <w:szCs w:val="22"/>
    </w:rPr>
    <w:tblPr>
      <w:tblCellMar>
        <w:top w:w="0" w:type="dxa"/>
        <w:left w:w="0" w:type="dxa"/>
        <w:bottom w:w="0" w:type="dxa"/>
        <w:right w:w="0" w:type="dxa"/>
      </w:tblCellMar>
    </w:tblPr>
  </w:style>
  <w:style w:type="table" w:customStyle="1" w:styleId="14320">
    <w:name w:val="Сетка таблицы 143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2">
    <w:name w:val="Веб-таблица 243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2">
    <w:name w:val="Сетка таблицы183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2">
    <w:name w:val="Table Normal113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32">
    <w:name w:val="TableGrid2132"/>
    <w:rsid w:val="00E6606A"/>
    <w:rPr>
      <w:rFonts w:eastAsia="PMingLiU"/>
      <w:sz w:val="22"/>
      <w:szCs w:val="22"/>
    </w:rPr>
    <w:tblPr>
      <w:tblCellMar>
        <w:top w:w="0" w:type="dxa"/>
        <w:left w:w="0" w:type="dxa"/>
        <w:bottom w:w="0" w:type="dxa"/>
        <w:right w:w="0" w:type="dxa"/>
      </w:tblCellMar>
    </w:tblPr>
  </w:style>
  <w:style w:type="table" w:customStyle="1" w:styleId="TableGrid11132">
    <w:name w:val="TableGrid11132"/>
    <w:rsid w:val="00E6606A"/>
    <w:rPr>
      <w:rFonts w:eastAsia="PMingLiU"/>
      <w:sz w:val="22"/>
      <w:szCs w:val="22"/>
    </w:rPr>
    <w:tblPr>
      <w:tblCellMar>
        <w:top w:w="0" w:type="dxa"/>
        <w:left w:w="0" w:type="dxa"/>
        <w:bottom w:w="0" w:type="dxa"/>
        <w:right w:w="0" w:type="dxa"/>
      </w:tblCellMar>
    </w:tblPr>
  </w:style>
  <w:style w:type="table" w:customStyle="1" w:styleId="111320">
    <w:name w:val="Сетка таблицы 1113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2">
    <w:name w:val="Веб-таблица 2113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2">
    <w:name w:val="Сетка таблицы24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2">
    <w:name w:val="Сетка таблицы34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2">
    <w:name w:val="Сетка таблицы53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2">
    <w:name w:val="Сетка таблицы63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2">
    <w:name w:val="Сетка таблицы74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2">
    <w:name w:val="Сетка таблицы84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2">
    <w:name w:val="Сетка таблицы94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2">
    <w:name w:val="Сетка таблицы104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
    <w:name w:val="Сетка таблицы114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2">
    <w:name w:val="Сетка таблицы4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2">
    <w:name w:val="Table Normal213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32">
    <w:name w:val="TableGrid3132"/>
    <w:rsid w:val="00E6606A"/>
    <w:rPr>
      <w:rFonts w:eastAsia="PMingLiU"/>
      <w:sz w:val="22"/>
      <w:szCs w:val="22"/>
    </w:rPr>
    <w:tblPr>
      <w:tblCellMar>
        <w:top w:w="0" w:type="dxa"/>
        <w:left w:w="0" w:type="dxa"/>
        <w:bottom w:w="0" w:type="dxa"/>
        <w:right w:w="0" w:type="dxa"/>
      </w:tblCellMar>
    </w:tblPr>
  </w:style>
  <w:style w:type="table" w:customStyle="1" w:styleId="TableGrid12132">
    <w:name w:val="TableGrid12132"/>
    <w:rsid w:val="00E6606A"/>
    <w:rPr>
      <w:rFonts w:eastAsia="PMingLiU"/>
      <w:sz w:val="22"/>
      <w:szCs w:val="22"/>
    </w:rPr>
    <w:tblPr>
      <w:tblCellMar>
        <w:top w:w="0" w:type="dxa"/>
        <w:left w:w="0" w:type="dxa"/>
        <w:bottom w:w="0" w:type="dxa"/>
        <w:right w:w="0" w:type="dxa"/>
      </w:tblCellMar>
    </w:tblPr>
  </w:style>
  <w:style w:type="table" w:customStyle="1" w:styleId="121320">
    <w:name w:val="Сетка таблицы 1213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2">
    <w:name w:val="Веб-таблица 2213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2">
    <w:name w:val="Сетка таблицы2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2">
    <w:name w:val="Сетка таблицы3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2">
    <w:name w:val="Сетка таблицы4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2">
    <w:name w:val="Сетка таблицы5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2">
    <w:name w:val="Сетка таблицы6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2">
    <w:name w:val="Сетка таблицы8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2">
    <w:name w:val="Сетка таблицы9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2">
    <w:name w:val="Сетка таблицы10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14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2">
    <w:name w:val="Table Normal313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32">
    <w:name w:val="TableGrid4132"/>
    <w:rsid w:val="00E6606A"/>
    <w:rPr>
      <w:rFonts w:eastAsia="PMingLiU"/>
      <w:sz w:val="22"/>
      <w:szCs w:val="22"/>
    </w:rPr>
    <w:tblPr>
      <w:tblCellMar>
        <w:top w:w="0" w:type="dxa"/>
        <w:left w:w="0" w:type="dxa"/>
        <w:bottom w:w="0" w:type="dxa"/>
        <w:right w:w="0" w:type="dxa"/>
      </w:tblCellMar>
    </w:tblPr>
  </w:style>
  <w:style w:type="table" w:customStyle="1" w:styleId="TableGrid13132">
    <w:name w:val="TableGrid13132"/>
    <w:rsid w:val="00E6606A"/>
    <w:rPr>
      <w:rFonts w:eastAsia="PMingLiU"/>
      <w:sz w:val="22"/>
      <w:szCs w:val="22"/>
    </w:rPr>
    <w:tblPr>
      <w:tblCellMar>
        <w:top w:w="0" w:type="dxa"/>
        <w:left w:w="0" w:type="dxa"/>
        <w:bottom w:w="0" w:type="dxa"/>
        <w:right w:w="0" w:type="dxa"/>
      </w:tblCellMar>
    </w:tblPr>
  </w:style>
  <w:style w:type="table" w:customStyle="1" w:styleId="131320">
    <w:name w:val="Сетка таблицы 1313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2">
    <w:name w:val="Веб-таблица 2313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2">
    <w:name w:val="Сетка таблицы23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2">
    <w:name w:val="Сетка таблицы33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2">
    <w:name w:val="Сетка таблицы43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2">
    <w:name w:val="Сетка таблицы5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2">
    <w:name w:val="Сетка таблицы6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2">
    <w:name w:val="Сетка таблицы7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2">
    <w:name w:val="Сетка таблицы8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2">
    <w:name w:val="Сетка таблицы9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2">
    <w:name w:val="Сетка таблицы10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11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2">
    <w:name w:val="Сетка таблицы16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2">
    <w:name w:val="Сетка таблицы73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2">
    <w:name w:val="Сетка таблицы83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2">
    <w:name w:val="Сетка таблицы93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2">
    <w:name w:val="Сетка таблицы103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6">
    <w:name w:val="Нет списка161"/>
    <w:next w:val="a3"/>
    <w:uiPriority w:val="99"/>
    <w:semiHidden/>
    <w:unhideWhenUsed/>
    <w:rsid w:val="00E6606A"/>
  </w:style>
  <w:style w:type="numbering" w:customStyle="1" w:styleId="1713">
    <w:name w:val="Нет списка171"/>
    <w:next w:val="a3"/>
    <w:uiPriority w:val="99"/>
    <w:semiHidden/>
    <w:unhideWhenUsed/>
    <w:rsid w:val="00E6606A"/>
  </w:style>
  <w:style w:type="table" w:customStyle="1" w:styleId="401">
    <w:name w:val="Сетка таблицы401"/>
    <w:basedOn w:val="a2"/>
    <w:next w:val="afffff6"/>
    <w:uiPriority w:val="3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uiPriority w:val="2"/>
    <w:semiHidden/>
    <w:unhideWhenUsed/>
    <w:qFormat/>
    <w:rsid w:val="00E6606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1813">
    <w:name w:val="Нет списка181"/>
    <w:next w:val="a3"/>
    <w:uiPriority w:val="99"/>
    <w:semiHidden/>
    <w:unhideWhenUsed/>
    <w:rsid w:val="00E6606A"/>
  </w:style>
  <w:style w:type="table" w:customStyle="1" w:styleId="481">
    <w:name w:val="Сетка таблицы481"/>
    <w:basedOn w:val="a2"/>
    <w:next w:val="afffff6"/>
    <w:uiPriority w:val="39"/>
    <w:rsid w:val="00E6606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E6606A"/>
  </w:style>
  <w:style w:type="numbering" w:customStyle="1" w:styleId="2011">
    <w:name w:val="Нет списка201"/>
    <w:next w:val="a3"/>
    <w:uiPriority w:val="99"/>
    <w:semiHidden/>
    <w:unhideWhenUsed/>
    <w:rsid w:val="00E6606A"/>
  </w:style>
  <w:style w:type="numbering" w:customStyle="1" w:styleId="2210">
    <w:name w:val="Нет списка221"/>
    <w:next w:val="a3"/>
    <w:uiPriority w:val="99"/>
    <w:semiHidden/>
    <w:unhideWhenUsed/>
    <w:rsid w:val="00E6606A"/>
  </w:style>
  <w:style w:type="numbering" w:customStyle="1" w:styleId="2310">
    <w:name w:val="Нет списка231"/>
    <w:next w:val="a3"/>
    <w:uiPriority w:val="99"/>
    <w:semiHidden/>
    <w:unhideWhenUsed/>
    <w:rsid w:val="00E6606A"/>
  </w:style>
  <w:style w:type="table" w:customStyle="1" w:styleId="491">
    <w:name w:val="Сетка таблицы491"/>
    <w:basedOn w:val="a2"/>
    <w:next w:val="afffff6"/>
    <w:uiPriority w:val="9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3"/>
    <w:uiPriority w:val="99"/>
    <w:semiHidden/>
    <w:unhideWhenUsed/>
    <w:rsid w:val="00E6606A"/>
  </w:style>
  <w:style w:type="numbering" w:customStyle="1" w:styleId="11216">
    <w:name w:val="Нет списка1121"/>
    <w:next w:val="a3"/>
    <w:uiPriority w:val="99"/>
    <w:semiHidden/>
    <w:unhideWhenUsed/>
    <w:rsid w:val="00E6606A"/>
  </w:style>
  <w:style w:type="table" w:customStyle="1" w:styleId="1201">
    <w:name w:val="Сетка таблицы1201"/>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1">
    <w:name w:val="Table Normal9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91">
    <w:name w:val="TableGrid91"/>
    <w:rsid w:val="00E6606A"/>
    <w:rPr>
      <w:rFonts w:eastAsia="PMingLiU"/>
      <w:sz w:val="22"/>
      <w:szCs w:val="22"/>
    </w:rPr>
    <w:tblPr>
      <w:tblCellMar>
        <w:top w:w="0" w:type="dxa"/>
        <w:left w:w="0" w:type="dxa"/>
        <w:bottom w:w="0" w:type="dxa"/>
        <w:right w:w="0" w:type="dxa"/>
      </w:tblCellMar>
    </w:tblPr>
  </w:style>
  <w:style w:type="table" w:customStyle="1" w:styleId="TableGrid181">
    <w:name w:val="TableGrid181"/>
    <w:rsid w:val="00E6606A"/>
    <w:rPr>
      <w:rFonts w:eastAsia="PMingLiU"/>
      <w:sz w:val="22"/>
      <w:szCs w:val="22"/>
    </w:rPr>
    <w:tblPr>
      <w:tblCellMar>
        <w:top w:w="0" w:type="dxa"/>
        <w:left w:w="0" w:type="dxa"/>
        <w:bottom w:w="0" w:type="dxa"/>
        <w:right w:w="0" w:type="dxa"/>
      </w:tblCellMar>
    </w:tblPr>
  </w:style>
  <w:style w:type="table" w:customStyle="1" w:styleId="1912">
    <w:name w:val="Сетка таблицы 191"/>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81">
    <w:name w:val="Веб-таблица 281"/>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01">
    <w:name w:val="Сетка таблицы1110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51">
    <w:name w:val="TableGrid251"/>
    <w:rsid w:val="00E6606A"/>
    <w:rPr>
      <w:rFonts w:eastAsia="PMingLiU"/>
      <w:sz w:val="22"/>
      <w:szCs w:val="22"/>
    </w:rPr>
    <w:tblPr>
      <w:tblCellMar>
        <w:top w:w="0" w:type="dxa"/>
        <w:left w:w="0" w:type="dxa"/>
        <w:bottom w:w="0" w:type="dxa"/>
        <w:right w:w="0" w:type="dxa"/>
      </w:tblCellMar>
    </w:tblPr>
  </w:style>
  <w:style w:type="table" w:customStyle="1" w:styleId="TableGrid1151">
    <w:name w:val="TableGrid1151"/>
    <w:rsid w:val="00E6606A"/>
    <w:rPr>
      <w:rFonts w:eastAsia="PMingLiU"/>
      <w:sz w:val="22"/>
      <w:szCs w:val="22"/>
    </w:rPr>
    <w:tblPr>
      <w:tblCellMar>
        <w:top w:w="0" w:type="dxa"/>
        <w:left w:w="0" w:type="dxa"/>
        <w:bottom w:w="0" w:type="dxa"/>
        <w:right w:w="0" w:type="dxa"/>
      </w:tblCellMar>
    </w:tblPr>
  </w:style>
  <w:style w:type="table" w:customStyle="1" w:styleId="11511">
    <w:name w:val="Сетка таблицы 115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51">
    <w:name w:val="Веб-таблица 215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1">
    <w:name w:val="Сетка таблицы21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Сетка таблицы88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1">
    <w:name w:val="Сетка таблицы98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1">
    <w:name w:val="Сетка таблицы108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0">
    <w:name w:val="Сетка таблицы135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
    <w:name w:val="Table Normal25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51">
    <w:name w:val="TableGrid351"/>
    <w:rsid w:val="00E6606A"/>
    <w:rPr>
      <w:rFonts w:eastAsia="PMingLiU"/>
      <w:sz w:val="22"/>
      <w:szCs w:val="22"/>
    </w:rPr>
    <w:tblPr>
      <w:tblCellMar>
        <w:top w:w="0" w:type="dxa"/>
        <w:left w:w="0" w:type="dxa"/>
        <w:bottom w:w="0" w:type="dxa"/>
        <w:right w:w="0" w:type="dxa"/>
      </w:tblCellMar>
    </w:tblPr>
  </w:style>
  <w:style w:type="table" w:customStyle="1" w:styleId="TableGrid1251">
    <w:name w:val="TableGrid1251"/>
    <w:rsid w:val="00E6606A"/>
    <w:rPr>
      <w:rFonts w:eastAsia="PMingLiU"/>
      <w:sz w:val="22"/>
      <w:szCs w:val="22"/>
    </w:rPr>
    <w:tblPr>
      <w:tblCellMar>
        <w:top w:w="0" w:type="dxa"/>
        <w:left w:w="0" w:type="dxa"/>
        <w:bottom w:w="0" w:type="dxa"/>
        <w:right w:w="0" w:type="dxa"/>
      </w:tblCellMar>
    </w:tblPr>
  </w:style>
  <w:style w:type="table" w:customStyle="1" w:styleId="12511">
    <w:name w:val="Сетка таблицы 125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51">
    <w:name w:val="Веб-таблица 225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1">
    <w:name w:val="Сетка таблицы2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Сетка таблицы4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Сетка таблицы61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
    <w:name w:val="Сетка таблицы81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1">
    <w:name w:val="Сетка таблицы91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1">
    <w:name w:val="Сетка таблицы101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14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Сетка таблицы155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1">
    <w:name w:val="Table Normal35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51">
    <w:name w:val="TableGrid451"/>
    <w:rsid w:val="00E6606A"/>
    <w:rPr>
      <w:rFonts w:eastAsia="PMingLiU"/>
      <w:sz w:val="22"/>
      <w:szCs w:val="22"/>
    </w:rPr>
    <w:tblPr>
      <w:tblCellMar>
        <w:top w:w="0" w:type="dxa"/>
        <w:left w:w="0" w:type="dxa"/>
        <w:bottom w:w="0" w:type="dxa"/>
        <w:right w:w="0" w:type="dxa"/>
      </w:tblCellMar>
    </w:tblPr>
  </w:style>
  <w:style w:type="table" w:customStyle="1" w:styleId="TableGrid1351">
    <w:name w:val="TableGrid1351"/>
    <w:rsid w:val="00E6606A"/>
    <w:rPr>
      <w:rFonts w:eastAsia="PMingLiU"/>
      <w:sz w:val="22"/>
      <w:szCs w:val="22"/>
    </w:rPr>
    <w:tblPr>
      <w:tblCellMar>
        <w:top w:w="0" w:type="dxa"/>
        <w:left w:w="0" w:type="dxa"/>
        <w:bottom w:w="0" w:type="dxa"/>
        <w:right w:w="0" w:type="dxa"/>
      </w:tblCellMar>
    </w:tblPr>
  </w:style>
  <w:style w:type="table" w:customStyle="1" w:styleId="13511">
    <w:name w:val="Сетка таблицы 135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1">
    <w:name w:val="Веб-таблица 235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51">
    <w:name w:val="Сетка таблицы23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Сетка таблицы33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1">
    <w:name w:val="Сетка таблицы5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1">
    <w:name w:val="Сетка таблицы6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1">
    <w:name w:val="Сетка таблицы7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1">
    <w:name w:val="Сетка таблицы8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1">
    <w:name w:val="Сетка таблицы9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1">
    <w:name w:val="Сетка таблицы10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
    <w:name w:val="Сетка таблицы16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1">
    <w:name w:val="Сетка таблицы73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1">
    <w:name w:val="Сетка таблицы83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1">
    <w:name w:val="Сетка таблицы93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1">
    <w:name w:val="Сетка таблицы103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1">
    <w:name w:val="Сетка таблицы113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
    <w:name w:val="Table Normal44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41">
    <w:name w:val="TableGrid541"/>
    <w:rsid w:val="00E6606A"/>
    <w:rPr>
      <w:rFonts w:eastAsia="PMingLiU"/>
      <w:sz w:val="22"/>
      <w:szCs w:val="22"/>
    </w:rPr>
    <w:tblPr>
      <w:tblCellMar>
        <w:top w:w="0" w:type="dxa"/>
        <w:left w:w="0" w:type="dxa"/>
        <w:bottom w:w="0" w:type="dxa"/>
        <w:right w:w="0" w:type="dxa"/>
      </w:tblCellMar>
    </w:tblPr>
  </w:style>
  <w:style w:type="table" w:customStyle="1" w:styleId="TableGrid1441">
    <w:name w:val="TableGrid1441"/>
    <w:rsid w:val="00E6606A"/>
    <w:rPr>
      <w:rFonts w:eastAsia="PMingLiU"/>
      <w:sz w:val="22"/>
      <w:szCs w:val="22"/>
    </w:rPr>
    <w:tblPr>
      <w:tblCellMar>
        <w:top w:w="0" w:type="dxa"/>
        <w:left w:w="0" w:type="dxa"/>
        <w:bottom w:w="0" w:type="dxa"/>
        <w:right w:w="0" w:type="dxa"/>
      </w:tblCellMar>
    </w:tblPr>
  </w:style>
  <w:style w:type="table" w:customStyle="1" w:styleId="14411">
    <w:name w:val="Сетка таблицы 144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1">
    <w:name w:val="Веб-таблица 244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41">
    <w:name w:val="Сетка таблицы184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1">
    <w:name w:val="Table Normal114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41">
    <w:name w:val="TableGrid2141"/>
    <w:rsid w:val="00E6606A"/>
    <w:rPr>
      <w:rFonts w:eastAsia="PMingLiU"/>
      <w:sz w:val="22"/>
      <w:szCs w:val="22"/>
    </w:rPr>
    <w:tblPr>
      <w:tblCellMar>
        <w:top w:w="0" w:type="dxa"/>
        <w:left w:w="0" w:type="dxa"/>
        <w:bottom w:w="0" w:type="dxa"/>
        <w:right w:w="0" w:type="dxa"/>
      </w:tblCellMar>
    </w:tblPr>
  </w:style>
  <w:style w:type="table" w:customStyle="1" w:styleId="TableGrid11141">
    <w:name w:val="TableGrid11141"/>
    <w:rsid w:val="00E6606A"/>
    <w:rPr>
      <w:rFonts w:eastAsia="PMingLiU"/>
      <w:sz w:val="22"/>
      <w:szCs w:val="22"/>
    </w:rPr>
    <w:tblPr>
      <w:tblCellMar>
        <w:top w:w="0" w:type="dxa"/>
        <w:left w:w="0" w:type="dxa"/>
        <w:bottom w:w="0" w:type="dxa"/>
        <w:right w:w="0" w:type="dxa"/>
      </w:tblCellMar>
    </w:tblPr>
  </w:style>
  <w:style w:type="table" w:customStyle="1" w:styleId="111410">
    <w:name w:val="Сетка таблицы 1114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41">
    <w:name w:val="Веб-таблица 2114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41">
    <w:name w:val="Сетка таблицы24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1">
    <w:name w:val="Сетка таблицы53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Сетка таблицы63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1">
    <w:name w:val="Сетка таблицы74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1">
    <w:name w:val="Сетка таблицы84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1">
    <w:name w:val="Сетка таблицы94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41">
    <w:name w:val="Сетка таблицы104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1">
    <w:name w:val="Сетка таблицы114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Сетка таблицы4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1">
    <w:name w:val="Table Normal214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41">
    <w:name w:val="TableGrid3141"/>
    <w:rsid w:val="00E6606A"/>
    <w:rPr>
      <w:rFonts w:eastAsia="PMingLiU"/>
      <w:sz w:val="22"/>
      <w:szCs w:val="22"/>
    </w:rPr>
    <w:tblPr>
      <w:tblCellMar>
        <w:top w:w="0" w:type="dxa"/>
        <w:left w:w="0" w:type="dxa"/>
        <w:bottom w:w="0" w:type="dxa"/>
        <w:right w:w="0" w:type="dxa"/>
      </w:tblCellMar>
    </w:tblPr>
  </w:style>
  <w:style w:type="table" w:customStyle="1" w:styleId="TableGrid12141">
    <w:name w:val="TableGrid12141"/>
    <w:rsid w:val="00E6606A"/>
    <w:rPr>
      <w:rFonts w:eastAsia="PMingLiU"/>
      <w:sz w:val="22"/>
      <w:szCs w:val="22"/>
    </w:rPr>
    <w:tblPr>
      <w:tblCellMar>
        <w:top w:w="0" w:type="dxa"/>
        <w:left w:w="0" w:type="dxa"/>
        <w:bottom w:w="0" w:type="dxa"/>
        <w:right w:w="0" w:type="dxa"/>
      </w:tblCellMar>
    </w:tblPr>
  </w:style>
  <w:style w:type="table" w:customStyle="1" w:styleId="121410">
    <w:name w:val="Сетка таблицы 1214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41">
    <w:name w:val="Веб-таблица 2214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1">
    <w:name w:val="Сетка таблицы2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Сетка таблицы3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Сетка таблицы4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1">
    <w:name w:val="Сетка таблицы5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1">
    <w:name w:val="Сетка таблицы6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1">
    <w:name w:val="Сетка таблицы8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1">
    <w:name w:val="Сетка таблицы9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1">
    <w:name w:val="Сетка таблицы10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
    <w:name w:val="Сетка таблицы14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1">
    <w:name w:val="Сетка таблицы1514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1">
    <w:name w:val="Table Normal314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41">
    <w:name w:val="TableGrid4141"/>
    <w:rsid w:val="00E6606A"/>
    <w:rPr>
      <w:rFonts w:eastAsia="PMingLiU"/>
      <w:sz w:val="22"/>
      <w:szCs w:val="22"/>
    </w:rPr>
    <w:tblPr>
      <w:tblCellMar>
        <w:top w:w="0" w:type="dxa"/>
        <w:left w:w="0" w:type="dxa"/>
        <w:bottom w:w="0" w:type="dxa"/>
        <w:right w:w="0" w:type="dxa"/>
      </w:tblCellMar>
    </w:tblPr>
  </w:style>
  <w:style w:type="table" w:customStyle="1" w:styleId="TableGrid13141">
    <w:name w:val="TableGrid13141"/>
    <w:rsid w:val="00E6606A"/>
    <w:rPr>
      <w:rFonts w:eastAsia="PMingLiU"/>
      <w:sz w:val="22"/>
      <w:szCs w:val="22"/>
    </w:rPr>
    <w:tblPr>
      <w:tblCellMar>
        <w:top w:w="0" w:type="dxa"/>
        <w:left w:w="0" w:type="dxa"/>
        <w:bottom w:w="0" w:type="dxa"/>
        <w:right w:w="0" w:type="dxa"/>
      </w:tblCellMar>
    </w:tblPr>
  </w:style>
  <w:style w:type="table" w:customStyle="1" w:styleId="131410">
    <w:name w:val="Сетка таблицы 1314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41">
    <w:name w:val="Веб-таблица 2314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41">
    <w:name w:val="Сетка таблицы23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1">
    <w:name w:val="Сетка таблицы33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1">
    <w:name w:val="Сетка таблицы43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1">
    <w:name w:val="Сетка таблицы5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Сетка таблицы6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1">
    <w:name w:val="Сетка таблицы7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1">
    <w:name w:val="Сетка таблицы8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1">
    <w:name w:val="Сетка таблицы9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1">
    <w:name w:val="Сетка таблицы10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1">
    <w:name w:val="Сетка таблицы11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
    <w:name w:val="Сетка таблицы16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1">
    <w:name w:val="Сетка таблицы73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41">
    <w:name w:val="Сетка таблицы83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41">
    <w:name w:val="Сетка таблицы93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41">
    <w:name w:val="Сетка таблицы103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113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Нет списка241"/>
    <w:next w:val="a3"/>
    <w:uiPriority w:val="99"/>
    <w:semiHidden/>
    <w:unhideWhenUsed/>
    <w:rsid w:val="00E6606A"/>
  </w:style>
  <w:style w:type="numbering" w:customStyle="1" w:styleId="12212">
    <w:name w:val="Нет списка1221"/>
    <w:next w:val="a3"/>
    <w:uiPriority w:val="99"/>
    <w:semiHidden/>
    <w:unhideWhenUsed/>
    <w:rsid w:val="00E6606A"/>
  </w:style>
  <w:style w:type="table" w:customStyle="1" w:styleId="19110">
    <w:name w:val="Сетка таблицы1911"/>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611">
    <w:name w:val="TableGrid611"/>
    <w:rsid w:val="00E6606A"/>
    <w:rPr>
      <w:rFonts w:eastAsia="PMingLiU"/>
      <w:sz w:val="22"/>
      <w:szCs w:val="22"/>
    </w:rPr>
    <w:tblPr>
      <w:tblCellMar>
        <w:top w:w="0" w:type="dxa"/>
        <w:left w:w="0" w:type="dxa"/>
        <w:bottom w:w="0" w:type="dxa"/>
        <w:right w:w="0" w:type="dxa"/>
      </w:tblCellMar>
    </w:tblPr>
  </w:style>
  <w:style w:type="table" w:customStyle="1" w:styleId="TableGrid1511">
    <w:name w:val="TableGrid1511"/>
    <w:rsid w:val="00E6606A"/>
    <w:rPr>
      <w:rFonts w:eastAsia="PMingLiU"/>
      <w:sz w:val="22"/>
      <w:szCs w:val="22"/>
    </w:rPr>
    <w:tblPr>
      <w:tblCellMar>
        <w:top w:w="0" w:type="dxa"/>
        <w:left w:w="0" w:type="dxa"/>
        <w:bottom w:w="0" w:type="dxa"/>
        <w:right w:w="0" w:type="dxa"/>
      </w:tblCellMar>
    </w:tblPr>
  </w:style>
  <w:style w:type="table" w:customStyle="1" w:styleId="15110">
    <w:name w:val="Сетка таблицы 1511"/>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1">
    <w:name w:val="Веб-таблица 2511"/>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110">
    <w:name w:val="Сетка таблицы110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211">
    <w:name w:val="TableGrid2211"/>
    <w:rsid w:val="00E6606A"/>
    <w:rPr>
      <w:rFonts w:eastAsia="PMingLiU"/>
      <w:sz w:val="22"/>
      <w:szCs w:val="22"/>
    </w:rPr>
    <w:tblPr>
      <w:tblCellMar>
        <w:top w:w="0" w:type="dxa"/>
        <w:left w:w="0" w:type="dxa"/>
        <w:bottom w:w="0" w:type="dxa"/>
        <w:right w:w="0" w:type="dxa"/>
      </w:tblCellMar>
    </w:tblPr>
  </w:style>
  <w:style w:type="table" w:customStyle="1" w:styleId="TableGrid11211">
    <w:name w:val="TableGrid11211"/>
    <w:rsid w:val="00E6606A"/>
    <w:rPr>
      <w:rFonts w:eastAsia="PMingLiU"/>
      <w:sz w:val="22"/>
      <w:szCs w:val="22"/>
    </w:rPr>
    <w:tblPr>
      <w:tblCellMar>
        <w:top w:w="0" w:type="dxa"/>
        <w:left w:w="0" w:type="dxa"/>
        <w:bottom w:w="0" w:type="dxa"/>
        <w:right w:w="0" w:type="dxa"/>
      </w:tblCellMar>
    </w:tblPr>
  </w:style>
  <w:style w:type="table" w:customStyle="1" w:styleId="112110">
    <w:name w:val="Сетка таблицы 112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1">
    <w:name w:val="Веб-таблица 212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1">
    <w:name w:val="Сетка таблицы25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5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1">
    <w:name w:val="Сетка таблицы75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Сетка таблицы85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1">
    <w:name w:val="Сетка таблицы95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1">
    <w:name w:val="Сетка таблицы105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211">
    <w:name w:val="TableGrid3211"/>
    <w:rsid w:val="00E6606A"/>
    <w:rPr>
      <w:rFonts w:eastAsia="PMingLiU"/>
      <w:sz w:val="22"/>
      <w:szCs w:val="22"/>
    </w:rPr>
    <w:tblPr>
      <w:tblCellMar>
        <w:top w:w="0" w:type="dxa"/>
        <w:left w:w="0" w:type="dxa"/>
        <w:bottom w:w="0" w:type="dxa"/>
        <w:right w:w="0" w:type="dxa"/>
      </w:tblCellMar>
    </w:tblPr>
  </w:style>
  <w:style w:type="table" w:customStyle="1" w:styleId="TableGrid12211">
    <w:name w:val="TableGrid12211"/>
    <w:rsid w:val="00E6606A"/>
    <w:rPr>
      <w:rFonts w:eastAsia="PMingLiU"/>
      <w:sz w:val="22"/>
      <w:szCs w:val="22"/>
    </w:rPr>
    <w:tblPr>
      <w:tblCellMar>
        <w:top w:w="0" w:type="dxa"/>
        <w:left w:w="0" w:type="dxa"/>
        <w:bottom w:w="0" w:type="dxa"/>
        <w:right w:w="0" w:type="dxa"/>
      </w:tblCellMar>
    </w:tblPr>
  </w:style>
  <w:style w:type="table" w:customStyle="1" w:styleId="122111">
    <w:name w:val="Сетка таблицы 122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1">
    <w:name w:val="Веб-таблица 222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1">
    <w:name w:val="Сетка таблицы2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Сетка таблицы4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Сетка таблицы8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
    <w:name w:val="Сетка таблицы9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1">
    <w:name w:val="Сетка таблицы10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1">
    <w:name w:val="Table Normal32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211">
    <w:name w:val="TableGrid4211"/>
    <w:rsid w:val="00E6606A"/>
    <w:rPr>
      <w:rFonts w:eastAsia="PMingLiU"/>
      <w:sz w:val="22"/>
      <w:szCs w:val="22"/>
    </w:rPr>
    <w:tblPr>
      <w:tblCellMar>
        <w:top w:w="0" w:type="dxa"/>
        <w:left w:w="0" w:type="dxa"/>
        <w:bottom w:w="0" w:type="dxa"/>
        <w:right w:w="0" w:type="dxa"/>
      </w:tblCellMar>
    </w:tblPr>
  </w:style>
  <w:style w:type="table" w:customStyle="1" w:styleId="TableGrid13211">
    <w:name w:val="TableGrid13211"/>
    <w:rsid w:val="00E6606A"/>
    <w:rPr>
      <w:rFonts w:eastAsia="PMingLiU"/>
      <w:sz w:val="22"/>
      <w:szCs w:val="22"/>
    </w:rPr>
    <w:tblPr>
      <w:tblCellMar>
        <w:top w:w="0" w:type="dxa"/>
        <w:left w:w="0" w:type="dxa"/>
        <w:bottom w:w="0" w:type="dxa"/>
        <w:right w:w="0" w:type="dxa"/>
      </w:tblCellMar>
    </w:tblPr>
  </w:style>
  <w:style w:type="table" w:customStyle="1" w:styleId="132111">
    <w:name w:val="Сетка таблицы 132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1">
    <w:name w:val="Веб-таблица 232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1">
    <w:name w:val="Сетка таблицы23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1">
    <w:name w:val="Сетка таблицы5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1">
    <w:name w:val="Сетка таблицы6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Сетка таблицы7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
    <w:name w:val="Сетка таблицы8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1">
    <w:name w:val="Сетка таблицы9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1">
    <w:name w:val="Сетка таблицы10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1">
    <w:name w:val="Сетка таблицы73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1">
    <w:name w:val="Сетка таблицы83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1">
    <w:name w:val="Сетка таблицы93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1">
    <w:name w:val="Сетка таблицы103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113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111">
    <w:name w:val="TableGrid5111"/>
    <w:rsid w:val="00E6606A"/>
    <w:rPr>
      <w:rFonts w:eastAsia="PMingLiU"/>
      <w:sz w:val="22"/>
      <w:szCs w:val="22"/>
    </w:rPr>
    <w:tblPr>
      <w:tblCellMar>
        <w:top w:w="0" w:type="dxa"/>
        <w:left w:w="0" w:type="dxa"/>
        <w:bottom w:w="0" w:type="dxa"/>
        <w:right w:w="0" w:type="dxa"/>
      </w:tblCellMar>
    </w:tblPr>
  </w:style>
  <w:style w:type="table" w:customStyle="1" w:styleId="TableGrid14111">
    <w:name w:val="TableGrid14111"/>
    <w:rsid w:val="00E6606A"/>
    <w:rPr>
      <w:rFonts w:eastAsia="PMingLiU"/>
      <w:sz w:val="22"/>
      <w:szCs w:val="22"/>
    </w:rPr>
    <w:tblPr>
      <w:tblCellMar>
        <w:top w:w="0" w:type="dxa"/>
        <w:left w:w="0" w:type="dxa"/>
        <w:bottom w:w="0" w:type="dxa"/>
        <w:right w:w="0" w:type="dxa"/>
      </w:tblCellMar>
    </w:tblPr>
  </w:style>
  <w:style w:type="table" w:customStyle="1" w:styleId="141111">
    <w:name w:val="Сетка таблицы 141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1">
    <w:name w:val="Веб-таблица 241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1">
    <w:name w:val="Сетка таблицы181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111">
    <w:name w:val="TableGrid21111"/>
    <w:rsid w:val="00E6606A"/>
    <w:rPr>
      <w:rFonts w:eastAsia="PMingLiU"/>
      <w:sz w:val="22"/>
      <w:szCs w:val="22"/>
    </w:rPr>
    <w:tblPr>
      <w:tblCellMar>
        <w:top w:w="0" w:type="dxa"/>
        <w:left w:w="0" w:type="dxa"/>
        <w:bottom w:w="0" w:type="dxa"/>
        <w:right w:w="0" w:type="dxa"/>
      </w:tblCellMar>
    </w:tblPr>
  </w:style>
  <w:style w:type="table" w:customStyle="1" w:styleId="TableGrid111111">
    <w:name w:val="TableGrid111111"/>
    <w:rsid w:val="00E6606A"/>
    <w:rPr>
      <w:rFonts w:eastAsia="PMingLiU"/>
      <w:sz w:val="22"/>
      <w:szCs w:val="22"/>
    </w:rPr>
    <w:tblPr>
      <w:tblCellMar>
        <w:top w:w="0" w:type="dxa"/>
        <w:left w:w="0" w:type="dxa"/>
        <w:bottom w:w="0" w:type="dxa"/>
        <w:right w:w="0" w:type="dxa"/>
      </w:tblCellMar>
    </w:tblPr>
  </w:style>
  <w:style w:type="table" w:customStyle="1" w:styleId="1111111">
    <w:name w:val="Сетка таблицы 1111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1">
    <w:name w:val="Веб-таблица 2111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1">
    <w:name w:val="Сетка таблицы24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Сетка таблицы53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
    <w:name w:val="Сетка таблицы63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1">
    <w:name w:val="Сетка таблицы74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1">
    <w:name w:val="Сетка таблицы84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1">
    <w:name w:val="Сетка таблицы94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1">
    <w:name w:val="Сетка таблицы104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Сетка таблицы4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1">
    <w:name w:val="Table Normal211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111">
    <w:name w:val="TableGrid31111"/>
    <w:rsid w:val="00E6606A"/>
    <w:rPr>
      <w:rFonts w:eastAsia="PMingLiU"/>
      <w:sz w:val="22"/>
      <w:szCs w:val="22"/>
    </w:rPr>
    <w:tblPr>
      <w:tblCellMar>
        <w:top w:w="0" w:type="dxa"/>
        <w:left w:w="0" w:type="dxa"/>
        <w:bottom w:w="0" w:type="dxa"/>
        <w:right w:w="0" w:type="dxa"/>
      </w:tblCellMar>
    </w:tblPr>
  </w:style>
  <w:style w:type="table" w:customStyle="1" w:styleId="TableGrid121111">
    <w:name w:val="TableGrid121111"/>
    <w:rsid w:val="00E6606A"/>
    <w:rPr>
      <w:rFonts w:eastAsia="PMingLiU"/>
      <w:sz w:val="22"/>
      <w:szCs w:val="22"/>
    </w:rPr>
    <w:tblPr>
      <w:tblCellMar>
        <w:top w:w="0" w:type="dxa"/>
        <w:left w:w="0" w:type="dxa"/>
        <w:bottom w:w="0" w:type="dxa"/>
        <w:right w:w="0" w:type="dxa"/>
      </w:tblCellMar>
    </w:tblPr>
  </w:style>
  <w:style w:type="table" w:customStyle="1" w:styleId="1211111">
    <w:name w:val="Сетка таблицы 1211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1">
    <w:name w:val="Веб-таблица 2211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1">
    <w:name w:val="Сетка таблицы2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Сетка таблицы4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Сетка таблицы5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Сетка таблицы8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1">
    <w:name w:val="Сетка таблицы9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
    <w:name w:val="Сетка таблицы10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0">
    <w:name w:val="Сетка таблицы11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1">
    <w:name w:val="Table Normal311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111">
    <w:name w:val="TableGrid41111"/>
    <w:rsid w:val="00E6606A"/>
    <w:rPr>
      <w:rFonts w:eastAsia="PMingLiU"/>
      <w:sz w:val="22"/>
      <w:szCs w:val="22"/>
    </w:rPr>
    <w:tblPr>
      <w:tblCellMar>
        <w:top w:w="0" w:type="dxa"/>
        <w:left w:w="0" w:type="dxa"/>
        <w:bottom w:w="0" w:type="dxa"/>
        <w:right w:w="0" w:type="dxa"/>
      </w:tblCellMar>
    </w:tblPr>
  </w:style>
  <w:style w:type="table" w:customStyle="1" w:styleId="TableGrid131111">
    <w:name w:val="TableGrid131111"/>
    <w:rsid w:val="00E6606A"/>
    <w:rPr>
      <w:rFonts w:eastAsia="PMingLiU"/>
      <w:sz w:val="22"/>
      <w:szCs w:val="22"/>
    </w:rPr>
    <w:tblPr>
      <w:tblCellMar>
        <w:top w:w="0" w:type="dxa"/>
        <w:left w:w="0" w:type="dxa"/>
        <w:bottom w:w="0" w:type="dxa"/>
        <w:right w:w="0" w:type="dxa"/>
      </w:tblCellMar>
    </w:tblPr>
  </w:style>
  <w:style w:type="table" w:customStyle="1" w:styleId="1311111">
    <w:name w:val="Сетка таблицы 1311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1">
    <w:name w:val="Веб-таблица 2311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1">
    <w:name w:val="Сетка таблицы23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
    <w:name w:val="Сетка таблицы5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Сетка таблицы6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Сетка таблицы7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Сетка таблицы8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1">
    <w:name w:val="Сетка таблицы9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1">
    <w:name w:val="Сетка таблицы10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
    <w:name w:val="Сетка таблицы11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1">
    <w:name w:val="Сетка таблицы73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1">
    <w:name w:val="Сетка таблицы83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1">
    <w:name w:val="Сетка таблицы93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1">
    <w:name w:val="Сетка таблицы103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
    <w:name w:val="Сетка таблицы113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3"/>
    <w:uiPriority w:val="99"/>
    <w:semiHidden/>
    <w:unhideWhenUsed/>
    <w:rsid w:val="00E6606A"/>
  </w:style>
  <w:style w:type="numbering" w:customStyle="1" w:styleId="13113">
    <w:name w:val="Нет списка1311"/>
    <w:next w:val="a3"/>
    <w:uiPriority w:val="99"/>
    <w:semiHidden/>
    <w:unhideWhenUsed/>
    <w:rsid w:val="00E6606A"/>
  </w:style>
  <w:style w:type="table" w:customStyle="1" w:styleId="20110">
    <w:name w:val="Сетка таблицы2011"/>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1">
    <w:name w:val="Table Normal6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711">
    <w:name w:val="TableGrid711"/>
    <w:rsid w:val="00E6606A"/>
    <w:rPr>
      <w:rFonts w:eastAsia="PMingLiU"/>
      <w:sz w:val="22"/>
      <w:szCs w:val="22"/>
    </w:rPr>
    <w:tblPr>
      <w:tblCellMar>
        <w:top w:w="0" w:type="dxa"/>
        <w:left w:w="0" w:type="dxa"/>
        <w:bottom w:w="0" w:type="dxa"/>
        <w:right w:w="0" w:type="dxa"/>
      </w:tblCellMar>
    </w:tblPr>
  </w:style>
  <w:style w:type="table" w:customStyle="1" w:styleId="TableGrid1611">
    <w:name w:val="TableGrid1611"/>
    <w:rsid w:val="00E6606A"/>
    <w:rPr>
      <w:rFonts w:eastAsia="PMingLiU"/>
      <w:sz w:val="22"/>
      <w:szCs w:val="22"/>
    </w:rPr>
    <w:tblPr>
      <w:tblCellMar>
        <w:top w:w="0" w:type="dxa"/>
        <w:left w:w="0" w:type="dxa"/>
        <w:bottom w:w="0" w:type="dxa"/>
        <w:right w:w="0" w:type="dxa"/>
      </w:tblCellMar>
    </w:tblPr>
  </w:style>
  <w:style w:type="table" w:customStyle="1" w:styleId="16110">
    <w:name w:val="Сетка таблицы 1611"/>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11">
    <w:name w:val="Веб-таблица 2611"/>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11">
    <w:name w:val="Сетка таблицы116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1">
    <w:name w:val="Table Normal13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311">
    <w:name w:val="TableGrid2311"/>
    <w:rsid w:val="00E6606A"/>
    <w:rPr>
      <w:rFonts w:eastAsia="PMingLiU"/>
      <w:sz w:val="22"/>
      <w:szCs w:val="22"/>
    </w:rPr>
    <w:tblPr>
      <w:tblCellMar>
        <w:top w:w="0" w:type="dxa"/>
        <w:left w:w="0" w:type="dxa"/>
        <w:bottom w:w="0" w:type="dxa"/>
        <w:right w:w="0" w:type="dxa"/>
      </w:tblCellMar>
    </w:tblPr>
  </w:style>
  <w:style w:type="table" w:customStyle="1" w:styleId="TableGrid11311">
    <w:name w:val="TableGrid11311"/>
    <w:rsid w:val="00E6606A"/>
    <w:rPr>
      <w:rFonts w:eastAsia="PMingLiU"/>
      <w:sz w:val="22"/>
      <w:szCs w:val="22"/>
    </w:rPr>
    <w:tblPr>
      <w:tblCellMar>
        <w:top w:w="0" w:type="dxa"/>
        <w:left w:w="0" w:type="dxa"/>
        <w:bottom w:w="0" w:type="dxa"/>
        <w:right w:w="0" w:type="dxa"/>
      </w:tblCellMar>
    </w:tblPr>
  </w:style>
  <w:style w:type="table" w:customStyle="1" w:styleId="113110">
    <w:name w:val="Сетка таблицы 113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11">
    <w:name w:val="Веб-таблица 213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1">
    <w:name w:val="Сетка таблицы26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
    <w:name w:val="Сетка таблицы65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Сетка таблицы76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Сетка таблицы86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1">
    <w:name w:val="Сетка таблицы96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1">
    <w:name w:val="Сетка таблицы106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0">
    <w:name w:val="Сетка таблицы1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0">
    <w:name w:val="Сетка таблицы133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311">
    <w:name w:val="TableGrid3311"/>
    <w:rsid w:val="00E6606A"/>
    <w:rPr>
      <w:rFonts w:eastAsia="PMingLiU"/>
      <w:sz w:val="22"/>
      <w:szCs w:val="22"/>
    </w:rPr>
    <w:tblPr>
      <w:tblCellMar>
        <w:top w:w="0" w:type="dxa"/>
        <w:left w:w="0" w:type="dxa"/>
        <w:bottom w:w="0" w:type="dxa"/>
        <w:right w:w="0" w:type="dxa"/>
      </w:tblCellMar>
    </w:tblPr>
  </w:style>
  <w:style w:type="table" w:customStyle="1" w:styleId="TableGrid12311">
    <w:name w:val="TableGrid12311"/>
    <w:rsid w:val="00E6606A"/>
    <w:rPr>
      <w:rFonts w:eastAsia="PMingLiU"/>
      <w:sz w:val="22"/>
      <w:szCs w:val="22"/>
    </w:rPr>
    <w:tblPr>
      <w:tblCellMar>
        <w:top w:w="0" w:type="dxa"/>
        <w:left w:w="0" w:type="dxa"/>
        <w:bottom w:w="0" w:type="dxa"/>
        <w:right w:w="0" w:type="dxa"/>
      </w:tblCellMar>
    </w:tblPr>
  </w:style>
  <w:style w:type="table" w:customStyle="1" w:styleId="123111">
    <w:name w:val="Сетка таблицы 123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11">
    <w:name w:val="Веб-таблица 223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1">
    <w:name w:val="Сетка таблицы2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Сетка таблицы4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1">
    <w:name w:val="Сетка таблицы5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
    <w:name w:val="Сетка таблицы6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1">
    <w:name w:val="Сетка таблицы8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1">
    <w:name w:val="Сетка таблицы9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1">
    <w:name w:val="Сетка таблицы10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
    <w:name w:val="Сетка таблицы14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
    <w:name w:val="Сетка таблицы153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311">
    <w:name w:val="TableGrid4311"/>
    <w:rsid w:val="00E6606A"/>
    <w:rPr>
      <w:rFonts w:eastAsia="PMingLiU"/>
      <w:sz w:val="22"/>
      <w:szCs w:val="22"/>
    </w:rPr>
    <w:tblPr>
      <w:tblCellMar>
        <w:top w:w="0" w:type="dxa"/>
        <w:left w:w="0" w:type="dxa"/>
        <w:bottom w:w="0" w:type="dxa"/>
        <w:right w:w="0" w:type="dxa"/>
      </w:tblCellMar>
    </w:tblPr>
  </w:style>
  <w:style w:type="table" w:customStyle="1" w:styleId="TableGrid13311">
    <w:name w:val="TableGrid13311"/>
    <w:rsid w:val="00E6606A"/>
    <w:rPr>
      <w:rFonts w:eastAsia="PMingLiU"/>
      <w:sz w:val="22"/>
      <w:szCs w:val="22"/>
    </w:rPr>
    <w:tblPr>
      <w:tblCellMar>
        <w:top w:w="0" w:type="dxa"/>
        <w:left w:w="0" w:type="dxa"/>
        <w:bottom w:w="0" w:type="dxa"/>
        <w:right w:w="0" w:type="dxa"/>
      </w:tblCellMar>
    </w:tblPr>
  </w:style>
  <w:style w:type="table" w:customStyle="1" w:styleId="133111">
    <w:name w:val="Сетка таблицы 133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11">
    <w:name w:val="Веб-таблица 233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11">
    <w:name w:val="Сетка таблицы23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1">
    <w:name w:val="Сетка таблицы5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1">
    <w:name w:val="Сетка таблицы6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1">
    <w:name w:val="Сетка таблицы7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1">
    <w:name w:val="Сетка таблицы8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1">
    <w:name w:val="Сетка таблицы9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1">
    <w:name w:val="Сетка таблицы10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
    <w:name w:val="Сетка таблицы16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1">
    <w:name w:val="Сетка таблицы73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1">
    <w:name w:val="Сетка таблицы83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11">
    <w:name w:val="Сетка таблицы93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11">
    <w:name w:val="Сетка таблицы103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
    <w:name w:val="Сетка таблицы113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Сетка таблицы17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211">
    <w:name w:val="TableGrid5211"/>
    <w:rsid w:val="00E6606A"/>
    <w:rPr>
      <w:rFonts w:eastAsia="PMingLiU"/>
      <w:sz w:val="22"/>
      <w:szCs w:val="22"/>
    </w:rPr>
    <w:tblPr>
      <w:tblCellMar>
        <w:top w:w="0" w:type="dxa"/>
        <w:left w:w="0" w:type="dxa"/>
        <w:bottom w:w="0" w:type="dxa"/>
        <w:right w:w="0" w:type="dxa"/>
      </w:tblCellMar>
    </w:tblPr>
  </w:style>
  <w:style w:type="table" w:customStyle="1" w:styleId="TableGrid14211">
    <w:name w:val="TableGrid14211"/>
    <w:rsid w:val="00E6606A"/>
    <w:rPr>
      <w:rFonts w:eastAsia="PMingLiU"/>
      <w:sz w:val="22"/>
      <w:szCs w:val="22"/>
    </w:rPr>
    <w:tblPr>
      <w:tblCellMar>
        <w:top w:w="0" w:type="dxa"/>
        <w:left w:w="0" w:type="dxa"/>
        <w:bottom w:w="0" w:type="dxa"/>
        <w:right w:w="0" w:type="dxa"/>
      </w:tblCellMar>
    </w:tblPr>
  </w:style>
  <w:style w:type="table" w:customStyle="1" w:styleId="142110">
    <w:name w:val="Сетка таблицы 142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11">
    <w:name w:val="Веб-таблица 242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11">
    <w:name w:val="Сетка таблицы182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1">
    <w:name w:val="Table Normal112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211">
    <w:name w:val="TableGrid21211"/>
    <w:rsid w:val="00E6606A"/>
    <w:rPr>
      <w:rFonts w:eastAsia="PMingLiU"/>
      <w:sz w:val="22"/>
      <w:szCs w:val="22"/>
    </w:rPr>
    <w:tblPr>
      <w:tblCellMar>
        <w:top w:w="0" w:type="dxa"/>
        <w:left w:w="0" w:type="dxa"/>
        <w:bottom w:w="0" w:type="dxa"/>
        <w:right w:w="0" w:type="dxa"/>
      </w:tblCellMar>
    </w:tblPr>
  </w:style>
  <w:style w:type="table" w:customStyle="1" w:styleId="TableGrid111211">
    <w:name w:val="TableGrid111211"/>
    <w:rsid w:val="00E6606A"/>
    <w:rPr>
      <w:rFonts w:eastAsia="PMingLiU"/>
      <w:sz w:val="22"/>
      <w:szCs w:val="22"/>
    </w:rPr>
    <w:tblPr>
      <w:tblCellMar>
        <w:top w:w="0" w:type="dxa"/>
        <w:left w:w="0" w:type="dxa"/>
        <w:bottom w:w="0" w:type="dxa"/>
        <w:right w:w="0" w:type="dxa"/>
      </w:tblCellMar>
    </w:tblPr>
  </w:style>
  <w:style w:type="table" w:customStyle="1" w:styleId="1112111">
    <w:name w:val="Сетка таблицы 1112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11">
    <w:name w:val="Веб-таблица 2112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11">
    <w:name w:val="Сетка таблицы24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1">
    <w:name w:val="Сетка таблицы53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1">
    <w:name w:val="Сетка таблицы63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1">
    <w:name w:val="Сетка таблицы74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1">
    <w:name w:val="Сетка таблицы84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1">
    <w:name w:val="Сетка таблицы94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11">
    <w:name w:val="Сетка таблицы104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
    <w:name w:val="Сетка таблицы114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11">
    <w:name w:val="Table Normal212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211">
    <w:name w:val="TableGrid31211"/>
    <w:rsid w:val="00E6606A"/>
    <w:rPr>
      <w:rFonts w:eastAsia="PMingLiU"/>
      <w:sz w:val="22"/>
      <w:szCs w:val="22"/>
    </w:rPr>
    <w:tblPr>
      <w:tblCellMar>
        <w:top w:w="0" w:type="dxa"/>
        <w:left w:w="0" w:type="dxa"/>
        <w:bottom w:w="0" w:type="dxa"/>
        <w:right w:w="0" w:type="dxa"/>
      </w:tblCellMar>
    </w:tblPr>
  </w:style>
  <w:style w:type="table" w:customStyle="1" w:styleId="TableGrid121211">
    <w:name w:val="TableGrid121211"/>
    <w:rsid w:val="00E6606A"/>
    <w:rPr>
      <w:rFonts w:eastAsia="PMingLiU"/>
      <w:sz w:val="22"/>
      <w:szCs w:val="22"/>
    </w:rPr>
    <w:tblPr>
      <w:tblCellMar>
        <w:top w:w="0" w:type="dxa"/>
        <w:left w:w="0" w:type="dxa"/>
        <w:bottom w:w="0" w:type="dxa"/>
        <w:right w:w="0" w:type="dxa"/>
      </w:tblCellMar>
    </w:tblPr>
  </w:style>
  <w:style w:type="table" w:customStyle="1" w:styleId="1212111">
    <w:name w:val="Сетка таблицы 1212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11">
    <w:name w:val="Веб-таблица 2212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1">
    <w:name w:val="Сетка таблицы2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1">
    <w:name w:val="Сетка таблицы4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1">
    <w:name w:val="Сетка таблицы6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1">
    <w:name w:val="Сетка таблицы8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1">
    <w:name w:val="Сетка таблицы9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1">
    <w:name w:val="Сетка таблицы10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
    <w:name w:val="Сетка таблицы14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1">
    <w:name w:val="Table Normal312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211">
    <w:name w:val="TableGrid41211"/>
    <w:rsid w:val="00E6606A"/>
    <w:rPr>
      <w:rFonts w:eastAsia="PMingLiU"/>
      <w:sz w:val="22"/>
      <w:szCs w:val="22"/>
    </w:rPr>
    <w:tblPr>
      <w:tblCellMar>
        <w:top w:w="0" w:type="dxa"/>
        <w:left w:w="0" w:type="dxa"/>
        <w:bottom w:w="0" w:type="dxa"/>
        <w:right w:w="0" w:type="dxa"/>
      </w:tblCellMar>
    </w:tblPr>
  </w:style>
  <w:style w:type="table" w:customStyle="1" w:styleId="TableGrid131211">
    <w:name w:val="TableGrid131211"/>
    <w:rsid w:val="00E6606A"/>
    <w:rPr>
      <w:rFonts w:eastAsia="PMingLiU"/>
      <w:sz w:val="22"/>
      <w:szCs w:val="22"/>
    </w:rPr>
    <w:tblPr>
      <w:tblCellMar>
        <w:top w:w="0" w:type="dxa"/>
        <w:left w:w="0" w:type="dxa"/>
        <w:bottom w:w="0" w:type="dxa"/>
        <w:right w:w="0" w:type="dxa"/>
      </w:tblCellMar>
    </w:tblPr>
  </w:style>
  <w:style w:type="table" w:customStyle="1" w:styleId="1312110">
    <w:name w:val="Сетка таблицы 1312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11">
    <w:name w:val="Веб-таблица 2312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11">
    <w:name w:val="Сетка таблицы23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1">
    <w:name w:val="Сетка таблицы43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1">
    <w:name w:val="Сетка таблицы5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1">
    <w:name w:val="Сетка таблицы6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1">
    <w:name w:val="Сетка таблицы7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1">
    <w:name w:val="Сетка таблицы8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1">
    <w:name w:val="Сетка таблицы9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1">
    <w:name w:val="Сетка таблицы10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
    <w:name w:val="Сетка таблицы11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1">
    <w:name w:val="Сетка таблицы16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1">
    <w:name w:val="Сетка таблицы73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1">
    <w:name w:val="Сетка таблицы83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1">
    <w:name w:val="Сетка таблицы93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1">
    <w:name w:val="Сетка таблицы103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1">
    <w:name w:val="Сетка таблицы113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semiHidden/>
    <w:rsid w:val="00E6606A"/>
  </w:style>
  <w:style w:type="table" w:customStyle="1" w:styleId="2711">
    <w:name w:val="Сетка таблицы2711"/>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
    <w:name w:val="Нет списка511"/>
    <w:next w:val="a3"/>
    <w:uiPriority w:val="99"/>
    <w:semiHidden/>
    <w:unhideWhenUsed/>
    <w:rsid w:val="00E6606A"/>
  </w:style>
  <w:style w:type="table" w:customStyle="1" w:styleId="2811">
    <w:name w:val="Сетка таблицы2811"/>
    <w:basedOn w:val="a2"/>
    <w:next w:val="afffff6"/>
    <w:rsid w:val="00E6606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3"/>
    <w:uiPriority w:val="99"/>
    <w:semiHidden/>
    <w:unhideWhenUsed/>
    <w:rsid w:val="00E6606A"/>
  </w:style>
  <w:style w:type="numbering" w:customStyle="1" w:styleId="7116">
    <w:name w:val="Нет списка711"/>
    <w:next w:val="a3"/>
    <w:semiHidden/>
    <w:rsid w:val="00E6606A"/>
  </w:style>
  <w:style w:type="table" w:customStyle="1" w:styleId="2911">
    <w:name w:val="Сетка таблицы2911"/>
    <w:basedOn w:val="a2"/>
    <w:next w:val="afffff6"/>
    <w:rsid w:val="00E6606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 1711"/>
    <w:basedOn w:val="a2"/>
    <w:next w:val="19"/>
    <w:rsid w:val="00E6606A"/>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110">
    <w:name w:val="Нет списка811"/>
    <w:next w:val="a3"/>
    <w:uiPriority w:val="99"/>
    <w:semiHidden/>
    <w:unhideWhenUsed/>
    <w:rsid w:val="00E6606A"/>
  </w:style>
  <w:style w:type="numbering" w:customStyle="1" w:styleId="9110">
    <w:name w:val="Нет списка911"/>
    <w:next w:val="a3"/>
    <w:uiPriority w:val="99"/>
    <w:semiHidden/>
    <w:unhideWhenUsed/>
    <w:rsid w:val="00E6606A"/>
  </w:style>
  <w:style w:type="table" w:customStyle="1" w:styleId="3011">
    <w:name w:val="Сетка таблицы3011"/>
    <w:basedOn w:val="a2"/>
    <w:next w:val="afffff6"/>
    <w:rsid w:val="00E660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2"/>
    <w:next w:val="afffff6"/>
    <w:uiPriority w:val="59"/>
    <w:rsid w:val="00E660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10">
    <w:name w:val="Нет списка1011"/>
    <w:next w:val="a3"/>
    <w:uiPriority w:val="99"/>
    <w:semiHidden/>
    <w:unhideWhenUsed/>
    <w:rsid w:val="00E6606A"/>
  </w:style>
  <w:style w:type="table" w:customStyle="1" w:styleId="3811">
    <w:name w:val="Сетка таблицы3811"/>
    <w:basedOn w:val="a2"/>
    <w:next w:val="afffff6"/>
    <w:uiPriority w:val="59"/>
    <w:rsid w:val="00E660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Нет списка1411"/>
    <w:next w:val="a3"/>
    <w:uiPriority w:val="99"/>
    <w:semiHidden/>
    <w:unhideWhenUsed/>
    <w:rsid w:val="00E6606A"/>
  </w:style>
  <w:style w:type="numbering" w:customStyle="1" w:styleId="15113">
    <w:name w:val="Нет списка1511"/>
    <w:next w:val="a3"/>
    <w:uiPriority w:val="99"/>
    <w:semiHidden/>
    <w:unhideWhenUsed/>
    <w:rsid w:val="00E6606A"/>
  </w:style>
  <w:style w:type="table" w:customStyle="1" w:styleId="3911">
    <w:name w:val="Сетка таблицы3911"/>
    <w:basedOn w:val="a2"/>
    <w:next w:val="afffff6"/>
    <w:uiPriority w:val="9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1">
    <w:name w:val="Table Normal7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811">
    <w:name w:val="TableGrid811"/>
    <w:rsid w:val="00E6606A"/>
    <w:rPr>
      <w:rFonts w:eastAsia="PMingLiU"/>
      <w:sz w:val="22"/>
      <w:szCs w:val="22"/>
    </w:rPr>
    <w:tblPr>
      <w:tblCellMar>
        <w:top w:w="0" w:type="dxa"/>
        <w:left w:w="0" w:type="dxa"/>
        <w:bottom w:w="0" w:type="dxa"/>
        <w:right w:w="0" w:type="dxa"/>
      </w:tblCellMar>
    </w:tblPr>
  </w:style>
  <w:style w:type="table" w:customStyle="1" w:styleId="TableGrid1711">
    <w:name w:val="TableGrid1711"/>
    <w:rsid w:val="00E6606A"/>
    <w:rPr>
      <w:rFonts w:eastAsia="PMingLiU"/>
      <w:sz w:val="22"/>
      <w:szCs w:val="22"/>
    </w:rPr>
    <w:tblPr>
      <w:tblCellMar>
        <w:top w:w="0" w:type="dxa"/>
        <w:left w:w="0" w:type="dxa"/>
        <w:bottom w:w="0" w:type="dxa"/>
        <w:right w:w="0" w:type="dxa"/>
      </w:tblCellMar>
    </w:tblPr>
  </w:style>
  <w:style w:type="table" w:customStyle="1" w:styleId="18110">
    <w:name w:val="Сетка таблицы 1811"/>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11">
    <w:name w:val="Веб-таблица 2711"/>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11">
    <w:name w:val="Сетка таблицы118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
    <w:name w:val="Table Normal14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411">
    <w:name w:val="TableGrid2411"/>
    <w:rsid w:val="00E6606A"/>
    <w:rPr>
      <w:rFonts w:eastAsia="PMingLiU"/>
      <w:sz w:val="22"/>
      <w:szCs w:val="22"/>
    </w:rPr>
    <w:tblPr>
      <w:tblCellMar>
        <w:top w:w="0" w:type="dxa"/>
        <w:left w:w="0" w:type="dxa"/>
        <w:bottom w:w="0" w:type="dxa"/>
        <w:right w:w="0" w:type="dxa"/>
      </w:tblCellMar>
    </w:tblPr>
  </w:style>
  <w:style w:type="table" w:customStyle="1" w:styleId="TableGrid11411">
    <w:name w:val="TableGrid11411"/>
    <w:rsid w:val="00E6606A"/>
    <w:rPr>
      <w:rFonts w:eastAsia="PMingLiU"/>
      <w:sz w:val="22"/>
      <w:szCs w:val="22"/>
    </w:rPr>
    <w:tblPr>
      <w:tblCellMar>
        <w:top w:w="0" w:type="dxa"/>
        <w:left w:w="0" w:type="dxa"/>
        <w:bottom w:w="0" w:type="dxa"/>
        <w:right w:w="0" w:type="dxa"/>
      </w:tblCellMar>
    </w:tblPr>
  </w:style>
  <w:style w:type="table" w:customStyle="1" w:styleId="114110">
    <w:name w:val="Сетка таблицы 114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11">
    <w:name w:val="Веб-таблица 214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1">
    <w:name w:val="Сетка таблицы210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Сетка таблицы310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
    <w:name w:val="Сетка таблицы56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1">
    <w:name w:val="Сетка таблицы66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Сетка таблицы77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1">
    <w:name w:val="Сетка таблицы87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1">
    <w:name w:val="Сетка таблицы97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1">
    <w:name w:val="Сетка таблицы107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0">
    <w:name w:val="Сетка таблицы1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0">
    <w:name w:val="Сетка таблицы134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1">
    <w:name w:val="Table Normal24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411">
    <w:name w:val="TableGrid3411"/>
    <w:rsid w:val="00E6606A"/>
    <w:rPr>
      <w:rFonts w:eastAsia="PMingLiU"/>
      <w:sz w:val="22"/>
      <w:szCs w:val="22"/>
    </w:rPr>
    <w:tblPr>
      <w:tblCellMar>
        <w:top w:w="0" w:type="dxa"/>
        <w:left w:w="0" w:type="dxa"/>
        <w:bottom w:w="0" w:type="dxa"/>
        <w:right w:w="0" w:type="dxa"/>
      </w:tblCellMar>
    </w:tblPr>
  </w:style>
  <w:style w:type="table" w:customStyle="1" w:styleId="TableGrid12411">
    <w:name w:val="TableGrid12411"/>
    <w:rsid w:val="00E6606A"/>
    <w:rPr>
      <w:rFonts w:eastAsia="PMingLiU"/>
      <w:sz w:val="22"/>
      <w:szCs w:val="22"/>
    </w:rPr>
    <w:tblPr>
      <w:tblCellMar>
        <w:top w:w="0" w:type="dxa"/>
        <w:left w:w="0" w:type="dxa"/>
        <w:bottom w:w="0" w:type="dxa"/>
        <w:right w:w="0" w:type="dxa"/>
      </w:tblCellMar>
    </w:tblPr>
  </w:style>
  <w:style w:type="table" w:customStyle="1" w:styleId="124111">
    <w:name w:val="Сетка таблицы 124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11">
    <w:name w:val="Веб-таблица 224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11">
    <w:name w:val="Сетка таблицы2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1">
    <w:name w:val="Сетка таблицы5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Сетка таблицы6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1">
    <w:name w:val="Сетка таблицы8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11">
    <w:name w:val="Сетка таблицы9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1">
    <w:name w:val="Сетка таблицы10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10">
    <w:name w:val="Сетка таблицы14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1">
    <w:name w:val="Сетка таблицы154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1">
    <w:name w:val="Table Normal34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411">
    <w:name w:val="TableGrid4411"/>
    <w:rsid w:val="00E6606A"/>
    <w:rPr>
      <w:rFonts w:eastAsia="PMingLiU"/>
      <w:sz w:val="22"/>
      <w:szCs w:val="22"/>
    </w:rPr>
    <w:tblPr>
      <w:tblCellMar>
        <w:top w:w="0" w:type="dxa"/>
        <w:left w:w="0" w:type="dxa"/>
        <w:bottom w:w="0" w:type="dxa"/>
        <w:right w:w="0" w:type="dxa"/>
      </w:tblCellMar>
    </w:tblPr>
  </w:style>
  <w:style w:type="table" w:customStyle="1" w:styleId="TableGrid13411">
    <w:name w:val="TableGrid13411"/>
    <w:rsid w:val="00E6606A"/>
    <w:rPr>
      <w:rFonts w:eastAsia="PMingLiU"/>
      <w:sz w:val="22"/>
      <w:szCs w:val="22"/>
    </w:rPr>
    <w:tblPr>
      <w:tblCellMar>
        <w:top w:w="0" w:type="dxa"/>
        <w:left w:w="0" w:type="dxa"/>
        <w:bottom w:w="0" w:type="dxa"/>
        <w:right w:w="0" w:type="dxa"/>
      </w:tblCellMar>
    </w:tblPr>
  </w:style>
  <w:style w:type="table" w:customStyle="1" w:styleId="134111">
    <w:name w:val="Сетка таблицы 134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11">
    <w:name w:val="Веб-таблица 234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11">
    <w:name w:val="Сетка таблицы23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1">
    <w:name w:val="Сетка таблицы33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1">
    <w:name w:val="Сетка таблицы5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1">
    <w:name w:val="Сетка таблицы6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11">
    <w:name w:val="Сетка таблицы7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1">
    <w:name w:val="Сетка таблицы8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11">
    <w:name w:val="Сетка таблицы9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11">
    <w:name w:val="Сетка таблицы10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1">
    <w:name w:val="Сетка таблицы11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1">
    <w:name w:val="Сетка таблицы16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1">
    <w:name w:val="Сетка таблицы73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1">
    <w:name w:val="Сетка таблицы83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11">
    <w:name w:val="Сетка таблицы93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11">
    <w:name w:val="Сетка таблицы103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1">
    <w:name w:val="Сетка таблицы113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1">
    <w:name w:val="Сетка таблицы17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1">
    <w:name w:val="Table Normal43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311">
    <w:name w:val="TableGrid5311"/>
    <w:rsid w:val="00E6606A"/>
    <w:rPr>
      <w:rFonts w:eastAsia="PMingLiU"/>
      <w:sz w:val="22"/>
      <w:szCs w:val="22"/>
    </w:rPr>
    <w:tblPr>
      <w:tblCellMar>
        <w:top w:w="0" w:type="dxa"/>
        <w:left w:w="0" w:type="dxa"/>
        <w:bottom w:w="0" w:type="dxa"/>
        <w:right w:w="0" w:type="dxa"/>
      </w:tblCellMar>
    </w:tblPr>
  </w:style>
  <w:style w:type="table" w:customStyle="1" w:styleId="TableGrid14311">
    <w:name w:val="TableGrid14311"/>
    <w:rsid w:val="00E6606A"/>
    <w:rPr>
      <w:rFonts w:eastAsia="PMingLiU"/>
      <w:sz w:val="22"/>
      <w:szCs w:val="22"/>
    </w:rPr>
    <w:tblPr>
      <w:tblCellMar>
        <w:top w:w="0" w:type="dxa"/>
        <w:left w:w="0" w:type="dxa"/>
        <w:bottom w:w="0" w:type="dxa"/>
        <w:right w:w="0" w:type="dxa"/>
      </w:tblCellMar>
    </w:tblPr>
  </w:style>
  <w:style w:type="table" w:customStyle="1" w:styleId="143110">
    <w:name w:val="Сетка таблицы 143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11">
    <w:name w:val="Веб-таблица 243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11">
    <w:name w:val="Сетка таблицы183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11">
    <w:name w:val="Table Normal113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311">
    <w:name w:val="TableGrid21311"/>
    <w:rsid w:val="00E6606A"/>
    <w:rPr>
      <w:rFonts w:eastAsia="PMingLiU"/>
      <w:sz w:val="22"/>
      <w:szCs w:val="22"/>
    </w:rPr>
    <w:tblPr>
      <w:tblCellMar>
        <w:top w:w="0" w:type="dxa"/>
        <w:left w:w="0" w:type="dxa"/>
        <w:bottom w:w="0" w:type="dxa"/>
        <w:right w:w="0" w:type="dxa"/>
      </w:tblCellMar>
    </w:tblPr>
  </w:style>
  <w:style w:type="table" w:customStyle="1" w:styleId="TableGrid111311">
    <w:name w:val="TableGrid111311"/>
    <w:rsid w:val="00E6606A"/>
    <w:rPr>
      <w:rFonts w:eastAsia="PMingLiU"/>
      <w:sz w:val="22"/>
      <w:szCs w:val="22"/>
    </w:rPr>
    <w:tblPr>
      <w:tblCellMar>
        <w:top w:w="0" w:type="dxa"/>
        <w:left w:w="0" w:type="dxa"/>
        <w:bottom w:w="0" w:type="dxa"/>
        <w:right w:w="0" w:type="dxa"/>
      </w:tblCellMar>
    </w:tblPr>
  </w:style>
  <w:style w:type="table" w:customStyle="1" w:styleId="1113111">
    <w:name w:val="Сетка таблицы 1113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11">
    <w:name w:val="Веб-таблица 2113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11">
    <w:name w:val="Сетка таблицы24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1">
    <w:name w:val="Сетка таблицы34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1">
    <w:name w:val="Сетка таблицы53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1">
    <w:name w:val="Сетка таблицы63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1">
    <w:name w:val="Сетка таблицы74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11">
    <w:name w:val="Сетка таблицы84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11">
    <w:name w:val="Сетка таблицы94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11">
    <w:name w:val="Сетка таблицы104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1">
    <w:name w:val="Сетка таблицы114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
    <w:name w:val="Сетка таблицы1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1">
    <w:name w:val="Сетка таблицы4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1">
    <w:name w:val="Сетка таблицы1313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11">
    <w:name w:val="Table Normal213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311">
    <w:name w:val="TableGrid31311"/>
    <w:rsid w:val="00E6606A"/>
    <w:rPr>
      <w:rFonts w:eastAsia="PMingLiU"/>
      <w:sz w:val="22"/>
      <w:szCs w:val="22"/>
    </w:rPr>
    <w:tblPr>
      <w:tblCellMar>
        <w:top w:w="0" w:type="dxa"/>
        <w:left w:w="0" w:type="dxa"/>
        <w:bottom w:w="0" w:type="dxa"/>
        <w:right w:w="0" w:type="dxa"/>
      </w:tblCellMar>
    </w:tblPr>
  </w:style>
  <w:style w:type="table" w:customStyle="1" w:styleId="TableGrid121311">
    <w:name w:val="TableGrid121311"/>
    <w:rsid w:val="00E6606A"/>
    <w:rPr>
      <w:rFonts w:eastAsia="PMingLiU"/>
      <w:sz w:val="22"/>
      <w:szCs w:val="22"/>
    </w:rPr>
    <w:tblPr>
      <w:tblCellMar>
        <w:top w:w="0" w:type="dxa"/>
        <w:left w:w="0" w:type="dxa"/>
        <w:bottom w:w="0" w:type="dxa"/>
        <w:right w:w="0" w:type="dxa"/>
      </w:tblCellMar>
    </w:tblPr>
  </w:style>
  <w:style w:type="table" w:customStyle="1" w:styleId="1213110">
    <w:name w:val="Сетка таблицы 1213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11">
    <w:name w:val="Веб-таблица 2213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11">
    <w:name w:val="Сетка таблицы2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1">
    <w:name w:val="Сетка таблицы3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1">
    <w:name w:val="Сетка таблицы4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1">
    <w:name w:val="Сетка таблицы5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1">
    <w:name w:val="Сетка таблицы6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11">
    <w:name w:val="Сетка таблицы8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11">
    <w:name w:val="Сетка таблицы9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11">
    <w:name w:val="Сетка таблицы10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1">
    <w:name w:val="Сетка таблицы14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1">
    <w:name w:val="Сетка таблицы1513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11">
    <w:name w:val="Table Normal313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311">
    <w:name w:val="TableGrid41311"/>
    <w:rsid w:val="00E6606A"/>
    <w:rPr>
      <w:rFonts w:eastAsia="PMingLiU"/>
      <w:sz w:val="22"/>
      <w:szCs w:val="22"/>
    </w:rPr>
    <w:tblPr>
      <w:tblCellMar>
        <w:top w:w="0" w:type="dxa"/>
        <w:left w:w="0" w:type="dxa"/>
        <w:bottom w:w="0" w:type="dxa"/>
        <w:right w:w="0" w:type="dxa"/>
      </w:tblCellMar>
    </w:tblPr>
  </w:style>
  <w:style w:type="table" w:customStyle="1" w:styleId="TableGrid131311">
    <w:name w:val="TableGrid131311"/>
    <w:rsid w:val="00E6606A"/>
    <w:rPr>
      <w:rFonts w:eastAsia="PMingLiU"/>
      <w:sz w:val="22"/>
      <w:szCs w:val="22"/>
    </w:rPr>
    <w:tblPr>
      <w:tblCellMar>
        <w:top w:w="0" w:type="dxa"/>
        <w:left w:w="0" w:type="dxa"/>
        <w:bottom w:w="0" w:type="dxa"/>
        <w:right w:w="0" w:type="dxa"/>
      </w:tblCellMar>
    </w:tblPr>
  </w:style>
  <w:style w:type="table" w:customStyle="1" w:styleId="1313110">
    <w:name w:val="Сетка таблицы 1313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11">
    <w:name w:val="Веб-таблица 2313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11">
    <w:name w:val="Сетка таблицы23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1">
    <w:name w:val="Сетка таблицы33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1">
    <w:name w:val="Сетка таблицы43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1">
    <w:name w:val="Сетка таблицы5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1">
    <w:name w:val="Сетка таблицы6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11">
    <w:name w:val="Сетка таблицы7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1">
    <w:name w:val="Сетка таблицы8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11">
    <w:name w:val="Сетка таблицы9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11">
    <w:name w:val="Сетка таблицы10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1">
    <w:name w:val="Сетка таблицы11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1">
    <w:name w:val="Сетка таблицы16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11">
    <w:name w:val="Сетка таблицы73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11">
    <w:name w:val="Сетка таблицы83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11">
    <w:name w:val="Сетка таблицы93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11">
    <w:name w:val="Сетка таблицы103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1">
    <w:name w:val="Сетка таблицы113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Нет списка251"/>
    <w:next w:val="a3"/>
    <w:uiPriority w:val="99"/>
    <w:semiHidden/>
    <w:unhideWhenUsed/>
    <w:rsid w:val="00E6606A"/>
  </w:style>
  <w:style w:type="character" w:customStyle="1" w:styleId="717">
    <w:name w:val="Заголовок 7 Знак1"/>
    <w:uiPriority w:val="99"/>
    <w:semiHidden/>
    <w:rsid w:val="00E6606A"/>
    <w:rPr>
      <w:rFonts w:ascii="Cambria" w:eastAsia="Times New Roman" w:hAnsi="Cambria" w:cs="Times New Roman"/>
      <w:i/>
      <w:iCs/>
      <w:color w:val="404040"/>
      <w:sz w:val="22"/>
      <w:szCs w:val="22"/>
    </w:rPr>
  </w:style>
  <w:style w:type="character" w:customStyle="1" w:styleId="1ff1">
    <w:name w:val="Текст выноски Знак1"/>
    <w:uiPriority w:val="99"/>
    <w:semiHidden/>
    <w:rsid w:val="00E6606A"/>
    <w:rPr>
      <w:rFonts w:ascii="Tahoma" w:eastAsia="Times New Roman" w:hAnsi="Tahoma" w:cs="Tahoma"/>
      <w:sz w:val="16"/>
      <w:szCs w:val="16"/>
      <w:lang w:eastAsia="ru-RU"/>
    </w:rPr>
  </w:style>
  <w:style w:type="character" w:customStyle="1" w:styleId="1ff2">
    <w:name w:val="Верхний колонтитул Знак1"/>
    <w:uiPriority w:val="99"/>
    <w:semiHidden/>
    <w:rsid w:val="00E6606A"/>
    <w:rPr>
      <w:rFonts w:ascii="Calibri" w:eastAsia="Times New Roman" w:hAnsi="Calibri" w:cs="Times New Roman"/>
      <w:lang w:eastAsia="ru-RU"/>
    </w:rPr>
  </w:style>
  <w:style w:type="character" w:customStyle="1" w:styleId="1ff3">
    <w:name w:val="Текст концевой сноски Знак1"/>
    <w:uiPriority w:val="99"/>
    <w:semiHidden/>
    <w:rsid w:val="00E6606A"/>
    <w:rPr>
      <w:rFonts w:ascii="Calibri" w:eastAsia="Times New Roman" w:hAnsi="Calibri" w:cs="Times New Roman"/>
      <w:sz w:val="20"/>
      <w:szCs w:val="20"/>
      <w:lang w:eastAsia="ru-RU"/>
    </w:rPr>
  </w:style>
  <w:style w:type="character" w:customStyle="1" w:styleId="319">
    <w:name w:val="Основной текст с отступом 3 Знак1"/>
    <w:uiPriority w:val="99"/>
    <w:semiHidden/>
    <w:rsid w:val="00E6606A"/>
    <w:rPr>
      <w:rFonts w:ascii="Calibri" w:eastAsia="Times New Roman" w:hAnsi="Calibri" w:cs="Times New Roman"/>
      <w:sz w:val="16"/>
      <w:szCs w:val="16"/>
      <w:lang w:eastAsia="ru-RU"/>
    </w:rPr>
  </w:style>
  <w:style w:type="character" w:customStyle="1" w:styleId="1ff4">
    <w:name w:val="Подзаголовок Знак1"/>
    <w:uiPriority w:val="11"/>
    <w:rsid w:val="00E6606A"/>
    <w:rPr>
      <w:rFonts w:ascii="Cambria" w:eastAsia="Times New Roman" w:hAnsi="Cambria" w:cs="Times New Roman"/>
      <w:i/>
      <w:iCs/>
      <w:color w:val="4F81BD"/>
      <w:spacing w:val="15"/>
      <w:sz w:val="24"/>
      <w:szCs w:val="24"/>
      <w:lang w:eastAsia="ru-RU"/>
    </w:rPr>
  </w:style>
  <w:style w:type="table" w:customStyle="1" w:styleId="11012">
    <w:name w:val="Сетка таблицы 1101"/>
    <w:basedOn w:val="a2"/>
    <w:next w:val="19"/>
    <w:uiPriority w:val="99"/>
    <w:semiHidden/>
    <w:unhideWhenUsed/>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91">
    <w:name w:val="Веб-таблица 291"/>
    <w:basedOn w:val="a2"/>
    <w:next w:val="-2"/>
    <w:uiPriority w:val="99"/>
    <w:semiHidden/>
    <w:unhideWhenUsed/>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610">
    <w:name w:val="Сетка таблицы 116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61">
    <w:name w:val="Веб-таблица 216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61">
    <w:name w:val="Сетка таблицы 126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61">
    <w:name w:val="Веб-таблица 226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61">
    <w:name w:val="Сетка таблицы 136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61">
    <w:name w:val="Веб-таблица 236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510">
    <w:name w:val="Сетка таблицы 145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51">
    <w:name w:val="Веб-таблица 245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510">
    <w:name w:val="Сетка таблицы 1115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51">
    <w:name w:val="Веб-таблица 2115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51">
    <w:name w:val="Сетка таблицы 1215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51">
    <w:name w:val="Веб-таблица 2215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510">
    <w:name w:val="Сетка таблицы 1315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51">
    <w:name w:val="Веб-таблица 2315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210">
    <w:name w:val="Сетка таблицы 1521"/>
    <w:basedOn w:val="a2"/>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521">
    <w:name w:val="Веб-таблица 2521"/>
    <w:basedOn w:val="a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210">
    <w:name w:val="Сетка таблицы 112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21">
    <w:name w:val="Веб-таблица 212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210">
    <w:name w:val="Сетка таблицы 122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21">
    <w:name w:val="Веб-таблица 222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21">
    <w:name w:val="Сетка таблицы 132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221">
    <w:name w:val="Веб-таблица 232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210">
    <w:name w:val="Сетка таблицы 141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121">
    <w:name w:val="Веб-таблица 241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210">
    <w:name w:val="Сетка таблицы 1111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121">
    <w:name w:val="Веб-таблица 2111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210">
    <w:name w:val="Сетка таблицы 1211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21">
    <w:name w:val="Веб-таблица 2211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21">
    <w:name w:val="Сетка таблицы 1311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121">
    <w:name w:val="Веб-таблица 2311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210">
    <w:name w:val="Сетка таблицы 1621"/>
    <w:basedOn w:val="a2"/>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621">
    <w:name w:val="Веб-таблица 2621"/>
    <w:basedOn w:val="a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210">
    <w:name w:val="Сетка таблицы 113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21">
    <w:name w:val="Веб-таблица 213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210">
    <w:name w:val="Сетка таблицы 123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321">
    <w:name w:val="Веб-таблица 223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21">
    <w:name w:val="Сетка таблицы 133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321">
    <w:name w:val="Веб-таблица 233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21">
    <w:name w:val="Сетка таблицы 142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221">
    <w:name w:val="Веб-таблица 242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21">
    <w:name w:val="Сетка таблицы 1112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221">
    <w:name w:val="Веб-таблица 2112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21">
    <w:name w:val="Сетка таблицы 1212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221">
    <w:name w:val="Веб-таблица 2212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21">
    <w:name w:val="Сетка таблицы 1312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221">
    <w:name w:val="Веб-таблица 2312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210">
    <w:name w:val="Сетка таблицы 1721"/>
    <w:basedOn w:val="a2"/>
    <w:rsid w:val="00E6606A"/>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8210">
    <w:name w:val="Сетка таблицы 1821"/>
    <w:basedOn w:val="a2"/>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721">
    <w:name w:val="Веб-таблица 2721"/>
    <w:basedOn w:val="a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210">
    <w:name w:val="Сетка таблицы 114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421">
    <w:name w:val="Веб-таблица 214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21">
    <w:name w:val="Сетка таблицы 124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421">
    <w:name w:val="Веб-таблица 224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21">
    <w:name w:val="Сетка таблицы 134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421">
    <w:name w:val="Веб-таблица 234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321">
    <w:name w:val="Сетка таблицы 143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321">
    <w:name w:val="Веб-таблица 243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21">
    <w:name w:val="Сетка таблицы 1113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321">
    <w:name w:val="Веб-таблица 2113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21">
    <w:name w:val="Сетка таблицы 1213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21">
    <w:name w:val="Веб-таблица 2213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321">
    <w:name w:val="Сетка таблицы 1313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321">
    <w:name w:val="Веб-таблица 2313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9111">
    <w:name w:val="Сетка таблицы 1911"/>
    <w:basedOn w:val="a2"/>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811">
    <w:name w:val="Веб-таблица 2811"/>
    <w:basedOn w:val="a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5111">
    <w:name w:val="Сетка таблицы 115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511">
    <w:name w:val="Веб-таблица 215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5110">
    <w:name w:val="Сетка таблицы 125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511">
    <w:name w:val="Веб-таблица 225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5110">
    <w:name w:val="Сетка таблицы 135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511">
    <w:name w:val="Веб-таблица 235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4111">
    <w:name w:val="Сетка таблицы 144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411">
    <w:name w:val="Веб-таблица 244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4110">
    <w:name w:val="Сетка таблицы 1114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411">
    <w:name w:val="Веб-таблица 2114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411">
    <w:name w:val="Сетка таблицы 1214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411">
    <w:name w:val="Веб-таблица 2214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411">
    <w:name w:val="Сетка таблицы 1314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411">
    <w:name w:val="Веб-таблица 2314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1110">
    <w:name w:val="Сетка таблицы 15111"/>
    <w:basedOn w:val="a2"/>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5111">
    <w:name w:val="Веб-таблица 25111"/>
    <w:basedOn w:val="a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1110">
    <w:name w:val="Сетка таблицы 112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111">
    <w:name w:val="Веб-таблица 212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1110">
    <w:name w:val="Сетка таблицы 122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111">
    <w:name w:val="Веб-таблица 222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1110">
    <w:name w:val="Сетка таблицы 132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2111">
    <w:name w:val="Веб-таблица 232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1111">
    <w:name w:val="Сетка таблицы 141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1111">
    <w:name w:val="Веб-таблица 241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1111">
    <w:name w:val="Сетка таблицы 1111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1111">
    <w:name w:val="Веб-таблица 2111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1110">
    <w:name w:val="Сетка таблицы 1211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111">
    <w:name w:val="Веб-таблица 2211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1110">
    <w:name w:val="Сетка таблицы 1311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1111">
    <w:name w:val="Веб-таблица 2311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1110">
    <w:name w:val="Сетка таблицы 16111"/>
    <w:basedOn w:val="a2"/>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6111">
    <w:name w:val="Веб-таблица 26111"/>
    <w:basedOn w:val="a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1110">
    <w:name w:val="Сетка таблицы 113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111">
    <w:name w:val="Веб-таблица 213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1110">
    <w:name w:val="Сетка таблицы 123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3111">
    <w:name w:val="Веб-таблица 223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1110">
    <w:name w:val="Сетка таблицы 133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3111">
    <w:name w:val="Веб-таблица 233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111">
    <w:name w:val="Сетка таблицы 142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2111">
    <w:name w:val="Веб-таблица 242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1110">
    <w:name w:val="Сетка таблицы 1112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2111">
    <w:name w:val="Веб-таблица 2112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1110">
    <w:name w:val="Сетка таблицы 1212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2111">
    <w:name w:val="Веб-таблица 2212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111">
    <w:name w:val="Сетка таблицы 1312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2111">
    <w:name w:val="Веб-таблица 2312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1110">
    <w:name w:val="Сетка таблицы 17111"/>
    <w:basedOn w:val="a2"/>
    <w:rsid w:val="00E6606A"/>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81110">
    <w:name w:val="Сетка таблицы 18111"/>
    <w:basedOn w:val="a2"/>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7111">
    <w:name w:val="Веб-таблица 27111"/>
    <w:basedOn w:val="a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1110">
    <w:name w:val="Сетка таблицы 114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4111">
    <w:name w:val="Веб-таблица 214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1110">
    <w:name w:val="Сетка таблицы 124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4111">
    <w:name w:val="Веб-таблица 224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1110">
    <w:name w:val="Сетка таблицы 134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4111">
    <w:name w:val="Веб-таблица 234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3111">
    <w:name w:val="Сетка таблицы 143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3111">
    <w:name w:val="Веб-таблица 243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1110">
    <w:name w:val="Сетка таблицы 1113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3111">
    <w:name w:val="Веб-таблица 2113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111">
    <w:name w:val="Сетка таблицы 1213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111">
    <w:name w:val="Веб-таблица 2213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3111">
    <w:name w:val="Сетка таблицы 1313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3111">
    <w:name w:val="Веб-таблица 2313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numbering" w:customStyle="1" w:styleId="283">
    <w:name w:val="Нет списка28"/>
    <w:next w:val="a3"/>
    <w:uiPriority w:val="99"/>
    <w:semiHidden/>
    <w:unhideWhenUsed/>
    <w:rsid w:val="00E6606A"/>
  </w:style>
  <w:style w:type="table" w:customStyle="1" w:styleId="59">
    <w:name w:val="Сетка таблицы59"/>
    <w:basedOn w:val="a2"/>
    <w:next w:val="afffff6"/>
    <w:uiPriority w:val="59"/>
    <w:rsid w:val="00E6606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
    <w:name w:val="Нет списка29"/>
    <w:next w:val="a3"/>
    <w:uiPriority w:val="99"/>
    <w:semiHidden/>
    <w:unhideWhenUsed/>
    <w:rsid w:val="00E6606A"/>
  </w:style>
  <w:style w:type="table" w:customStyle="1" w:styleId="600">
    <w:name w:val="Сетка таблицы60"/>
    <w:basedOn w:val="a2"/>
    <w:next w:val="afffff6"/>
    <w:uiPriority w:val="3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uiPriority w:val="2"/>
    <w:semiHidden/>
    <w:unhideWhenUsed/>
    <w:qFormat/>
    <w:rsid w:val="00E6606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afffffffe">
    <w:name w:val="Символ сноски"/>
    <w:qFormat/>
    <w:rsid w:val="00EA5D6F"/>
  </w:style>
  <w:style w:type="paragraph" w:customStyle="1" w:styleId="4a">
    <w:name w:val="Обычный4"/>
    <w:rsid w:val="00956995"/>
    <w:rPr>
      <w:rFonts w:ascii="Times New Roman" w:hAnsi="Times New Roman"/>
      <w:snapToGrid w:val="0"/>
    </w:rPr>
  </w:style>
  <w:style w:type="paragraph" w:customStyle="1" w:styleId="2f7">
    <w:name w:val="2"/>
    <w:basedOn w:val="a0"/>
    <w:next w:val="affffffff"/>
    <w:rsid w:val="00956995"/>
    <w:pPr>
      <w:suppressAutoHyphens/>
      <w:spacing w:before="280" w:after="280" w:line="240" w:lineRule="auto"/>
    </w:pPr>
    <w:rPr>
      <w:rFonts w:ascii="Times New Roman" w:hAnsi="Times New Roman"/>
      <w:sz w:val="24"/>
      <w:szCs w:val="24"/>
      <w:lang w:eastAsia="ar-SA"/>
    </w:rPr>
  </w:style>
  <w:style w:type="paragraph" w:styleId="affffffff">
    <w:name w:val="Normal (Web)"/>
    <w:basedOn w:val="a0"/>
    <w:semiHidden/>
    <w:unhideWhenUsed/>
    <w:qFormat/>
    <w:rsid w:val="00956995"/>
    <w:rPr>
      <w:rFonts w:ascii="Times New Roman" w:hAnsi="Times New Roman"/>
      <w:sz w:val="24"/>
      <w:szCs w:val="24"/>
    </w:rPr>
  </w:style>
  <w:style w:type="paragraph" w:customStyle="1" w:styleId="5a">
    <w:name w:val="Обычный5"/>
    <w:rsid w:val="00A71065"/>
    <w:rPr>
      <w:rFonts w:ascii="Times New Roman" w:hAnsi="Times New Roman"/>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4708"/>
    <w:pPr>
      <w:spacing w:after="200" w:line="276" w:lineRule="auto"/>
    </w:pPr>
    <w:rPr>
      <w:sz w:val="22"/>
      <w:szCs w:val="22"/>
    </w:rPr>
  </w:style>
  <w:style w:type="paragraph" w:styleId="1">
    <w:name w:val="heading 1"/>
    <w:basedOn w:val="a0"/>
    <w:next w:val="a0"/>
    <w:link w:val="10"/>
    <w:uiPriority w:val="9"/>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0"/>
    <w:next w:val="a0"/>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0"/>
    <w:next w:val="a0"/>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0"/>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qFormat/>
    <w:rsid w:val="00106166"/>
    <w:pPr>
      <w:keepNext/>
      <w:keepLines/>
      <w:spacing w:before="220" w:after="40" w:line="240" w:lineRule="auto"/>
      <w:contextualSpacing/>
      <w:outlineLvl w:val="4"/>
    </w:pPr>
    <w:rPr>
      <w:rFonts w:ascii="Times New Roman" w:eastAsia="PMingLiU" w:hAnsi="Times New Roman"/>
      <w:b/>
      <w:color w:val="000000"/>
    </w:rPr>
  </w:style>
  <w:style w:type="paragraph" w:styleId="6">
    <w:name w:val="heading 6"/>
    <w:basedOn w:val="a0"/>
    <w:next w:val="a0"/>
    <w:link w:val="60"/>
    <w:uiPriority w:val="9"/>
    <w:qFormat/>
    <w:rsid w:val="00106166"/>
    <w:pPr>
      <w:tabs>
        <w:tab w:val="left" w:pos="708"/>
      </w:tabs>
      <w:spacing w:before="240" w:after="60" w:line="240" w:lineRule="auto"/>
      <w:outlineLvl w:val="5"/>
    </w:pPr>
    <w:rPr>
      <w:rFonts w:ascii="Times New Roman" w:hAnsi="Times New Roman"/>
      <w:b/>
      <w:bCs/>
    </w:rPr>
  </w:style>
  <w:style w:type="paragraph" w:styleId="7">
    <w:name w:val="heading 7"/>
    <w:basedOn w:val="a0"/>
    <w:next w:val="a0"/>
    <w:link w:val="70"/>
    <w:uiPriority w:val="9"/>
    <w:unhideWhenUsed/>
    <w:qFormat/>
    <w:rsid w:val="00135293"/>
    <w:pPr>
      <w:keepNext/>
      <w:keepLines/>
      <w:spacing w:before="200" w:after="0"/>
      <w:outlineLvl w:val="6"/>
    </w:pPr>
    <w:rPr>
      <w:rFonts w:ascii="Cambria" w:hAnsi="Cambria"/>
      <w:i/>
      <w:iCs/>
      <w:color w:val="404040"/>
    </w:rPr>
  </w:style>
  <w:style w:type="paragraph" w:styleId="8">
    <w:name w:val="heading 8"/>
    <w:basedOn w:val="a0"/>
    <w:next w:val="a0"/>
    <w:link w:val="80"/>
    <w:uiPriority w:val="99"/>
    <w:qFormat/>
    <w:rsid w:val="00135293"/>
    <w:pPr>
      <w:spacing w:before="240" w:after="60" w:line="240" w:lineRule="auto"/>
      <w:outlineLvl w:val="7"/>
    </w:pPr>
    <w:rPr>
      <w:rFonts w:ascii="Times New Roman" w:hAnsi="Times New Roman"/>
      <w:i/>
      <w:iCs/>
      <w:sz w:val="24"/>
      <w:szCs w:val="24"/>
    </w:rPr>
  </w:style>
  <w:style w:type="paragraph" w:styleId="9">
    <w:name w:val="heading 9"/>
    <w:basedOn w:val="a0"/>
    <w:next w:val="a0"/>
    <w:link w:val="90"/>
    <w:uiPriority w:val="9"/>
    <w:semiHidden/>
    <w:unhideWhenUsed/>
    <w:qFormat/>
    <w:rsid w:val="00135293"/>
    <w:pPr>
      <w:keepNext/>
      <w:keepLines/>
      <w:spacing w:before="200" w:after="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4">
    <w:name w:val="Body Text"/>
    <w:basedOn w:val="a0"/>
    <w:link w:val="a5"/>
    <w:rsid w:val="0018331B"/>
    <w:pPr>
      <w:spacing w:after="0" w:line="240" w:lineRule="auto"/>
    </w:pPr>
    <w:rPr>
      <w:rFonts w:ascii="Times New Roman" w:hAnsi="Times New Roman"/>
      <w:sz w:val="24"/>
      <w:szCs w:val="24"/>
      <w:lang w:val="x-none" w:eastAsia="x-none"/>
    </w:rPr>
  </w:style>
  <w:style w:type="character" w:customStyle="1" w:styleId="a5">
    <w:name w:val="Основной текст Знак"/>
    <w:link w:val="a4"/>
    <w:locked/>
    <w:rsid w:val="0018331B"/>
    <w:rPr>
      <w:rFonts w:ascii="Times New Roman" w:hAnsi="Times New Roman" w:cs="Times New Roman"/>
      <w:sz w:val="24"/>
      <w:szCs w:val="24"/>
    </w:rPr>
  </w:style>
  <w:style w:type="paragraph" w:styleId="21">
    <w:name w:val="Body Text 2"/>
    <w:basedOn w:val="a0"/>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6">
    <w:name w:val="footer"/>
    <w:aliases w:val="Нижний колонтитул Знак Знак Знак,Нижний колонтитул1,Нижний колонтитул Знак Знак"/>
    <w:basedOn w:val="a0"/>
    <w:link w:val="a7"/>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link w:val="a6"/>
    <w:uiPriority w:val="99"/>
    <w:locked/>
    <w:rsid w:val="0018331B"/>
    <w:rPr>
      <w:rFonts w:ascii="Times New Roman" w:hAnsi="Times New Roman" w:cs="Times New Roman"/>
      <w:sz w:val="24"/>
      <w:szCs w:val="24"/>
    </w:rPr>
  </w:style>
  <w:style w:type="character" w:styleId="a8">
    <w:name w:val="page number"/>
    <w:rsid w:val="0018331B"/>
    <w:rPr>
      <w:rFonts w:cs="Times New Roman"/>
    </w:rPr>
  </w:style>
  <w:style w:type="paragraph" w:customStyle="1" w:styleId="11">
    <w:name w:val="Обычный (веб)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1"/>
    <w:locked/>
    <w:rsid w:val="008E2F83"/>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0"/>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0"/>
    <w:next w:val="a0"/>
    <w:autoRedefine/>
    <w:uiPriority w:val="39"/>
    <w:rsid w:val="0018331B"/>
    <w:pPr>
      <w:spacing w:before="240" w:after="120" w:line="240" w:lineRule="auto"/>
    </w:pPr>
    <w:rPr>
      <w:rFonts w:cs="Calibri"/>
      <w:b/>
      <w:bCs/>
      <w:sz w:val="20"/>
      <w:szCs w:val="20"/>
    </w:rPr>
  </w:style>
  <w:style w:type="paragraph" w:styleId="24">
    <w:name w:val="toc 2"/>
    <w:basedOn w:val="a0"/>
    <w:next w:val="a0"/>
    <w:autoRedefine/>
    <w:uiPriority w:val="39"/>
    <w:rsid w:val="0018331B"/>
    <w:pPr>
      <w:spacing w:before="120" w:after="0" w:line="240" w:lineRule="auto"/>
      <w:ind w:left="240"/>
    </w:pPr>
    <w:rPr>
      <w:rFonts w:cs="Calibri"/>
      <w:i/>
      <w:iCs/>
      <w:sz w:val="20"/>
      <w:szCs w:val="20"/>
    </w:rPr>
  </w:style>
  <w:style w:type="paragraph" w:styleId="31">
    <w:name w:val="toc 3"/>
    <w:basedOn w:val="a0"/>
    <w:next w:val="a0"/>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ПАРАГРАФ"/>
    <w:basedOn w:val="a0"/>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ПАРАГРАФ Знак"/>
    <w:link w:val="ae"/>
    <w:uiPriority w:val="34"/>
    <w:qFormat/>
    <w:locked/>
    <w:rsid w:val="00EC4581"/>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0"/>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3">
    <w:name w:val="header"/>
    <w:basedOn w:val="a0"/>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0"/>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0"/>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0"/>
    <w:next w:val="a0"/>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0"/>
    <w:uiPriority w:val="99"/>
    <w:qFormat/>
    <w:rsid w:val="0018331B"/>
  </w:style>
  <w:style w:type="paragraph" w:customStyle="1" w:styleId="afe">
    <w:name w:val="Внимание: недобросовестность!"/>
    <w:basedOn w:val="afc"/>
    <w:next w:val="a0"/>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0"/>
    <w:next w:val="a0"/>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0"/>
    <w:next w:val="a0"/>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0"/>
    <w:uiPriority w:val="99"/>
    <w:qFormat/>
    <w:rsid w:val="0018331B"/>
    <w:rPr>
      <w:b/>
      <w:bCs/>
      <w:color w:val="0058A9"/>
      <w:shd w:val="clear" w:color="auto" w:fill="ECE9D8"/>
    </w:rPr>
  </w:style>
  <w:style w:type="paragraph" w:customStyle="1" w:styleId="aff3">
    <w:name w:val="Заголовок группы контролов"/>
    <w:basedOn w:val="a0"/>
    <w:next w:val="a0"/>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0"/>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0"/>
    <w:next w:val="a0"/>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0"/>
    <w:next w:val="a0"/>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0"/>
    <w:next w:val="a0"/>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0"/>
    <w:uiPriority w:val="99"/>
    <w:qFormat/>
    <w:rsid w:val="0018331B"/>
    <w:pPr>
      <w:spacing w:after="0"/>
      <w:jc w:val="left"/>
    </w:pPr>
  </w:style>
  <w:style w:type="paragraph" w:customStyle="1" w:styleId="affb">
    <w:name w:val="Интерактивный заголовок"/>
    <w:basedOn w:val="15"/>
    <w:next w:val="a0"/>
    <w:uiPriority w:val="99"/>
    <w:qFormat/>
    <w:rsid w:val="0018331B"/>
    <w:rPr>
      <w:u w:val="single"/>
    </w:rPr>
  </w:style>
  <w:style w:type="paragraph" w:customStyle="1" w:styleId="affc">
    <w:name w:val="Текст информации об изменениях"/>
    <w:basedOn w:val="a0"/>
    <w:next w:val="a0"/>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0"/>
    <w:uiPriority w:val="99"/>
    <w:qFormat/>
    <w:rsid w:val="0018331B"/>
    <w:pPr>
      <w:spacing w:before="180"/>
      <w:ind w:left="360" w:right="360" w:firstLine="0"/>
    </w:pPr>
    <w:rPr>
      <w:shd w:val="clear" w:color="auto" w:fill="EAEFED"/>
    </w:rPr>
  </w:style>
  <w:style w:type="paragraph" w:customStyle="1" w:styleId="affe">
    <w:name w:val="Текст (справка)"/>
    <w:basedOn w:val="a0"/>
    <w:next w:val="a0"/>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0"/>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0"/>
    <w:uiPriority w:val="99"/>
    <w:qFormat/>
    <w:rsid w:val="0018331B"/>
    <w:rPr>
      <w:i/>
      <w:iCs/>
    </w:rPr>
  </w:style>
  <w:style w:type="paragraph" w:customStyle="1" w:styleId="afff1">
    <w:name w:val="Текст (лев. подпись)"/>
    <w:basedOn w:val="a0"/>
    <w:next w:val="a0"/>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0"/>
    <w:uiPriority w:val="99"/>
    <w:qFormat/>
    <w:rsid w:val="0018331B"/>
    <w:rPr>
      <w:sz w:val="14"/>
      <w:szCs w:val="14"/>
    </w:rPr>
  </w:style>
  <w:style w:type="paragraph" w:customStyle="1" w:styleId="afff3">
    <w:name w:val="Текст (прав. подпись)"/>
    <w:basedOn w:val="a0"/>
    <w:next w:val="a0"/>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0"/>
    <w:uiPriority w:val="99"/>
    <w:qFormat/>
    <w:rsid w:val="0018331B"/>
    <w:rPr>
      <w:sz w:val="14"/>
      <w:szCs w:val="14"/>
    </w:rPr>
  </w:style>
  <w:style w:type="paragraph" w:customStyle="1" w:styleId="afff5">
    <w:name w:val="Комментарий пользователя"/>
    <w:basedOn w:val="afff"/>
    <w:next w:val="a0"/>
    <w:uiPriority w:val="99"/>
    <w:qFormat/>
    <w:rsid w:val="0018331B"/>
    <w:pPr>
      <w:jc w:val="left"/>
    </w:pPr>
    <w:rPr>
      <w:shd w:val="clear" w:color="auto" w:fill="FFDFE0"/>
    </w:rPr>
  </w:style>
  <w:style w:type="paragraph" w:customStyle="1" w:styleId="afff6">
    <w:name w:val="Куда обратиться?"/>
    <w:basedOn w:val="afc"/>
    <w:next w:val="a0"/>
    <w:uiPriority w:val="99"/>
    <w:qFormat/>
    <w:rsid w:val="0018331B"/>
  </w:style>
  <w:style w:type="paragraph" w:customStyle="1" w:styleId="afff7">
    <w:name w:val="Моноширинный"/>
    <w:basedOn w:val="a0"/>
    <w:next w:val="a0"/>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0"/>
    <w:next w:val="a0"/>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0"/>
    <w:uiPriority w:val="99"/>
    <w:qFormat/>
    <w:rsid w:val="0018331B"/>
    <w:pPr>
      <w:ind w:firstLine="118"/>
    </w:pPr>
  </w:style>
  <w:style w:type="paragraph" w:customStyle="1" w:styleId="afffc">
    <w:name w:val="Нормальный (таблица)"/>
    <w:basedOn w:val="a0"/>
    <w:next w:val="a0"/>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0"/>
    <w:next w:val="a0"/>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0"/>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0"/>
    <w:uiPriority w:val="99"/>
    <w:qFormat/>
    <w:rsid w:val="0018331B"/>
    <w:rPr>
      <w:sz w:val="18"/>
      <w:szCs w:val="18"/>
    </w:rPr>
  </w:style>
  <w:style w:type="paragraph" w:customStyle="1" w:styleId="affff1">
    <w:name w:val="Подвал для информации об изменениях"/>
    <w:basedOn w:val="1"/>
    <w:next w:val="a0"/>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0"/>
    <w:uiPriority w:val="99"/>
    <w:qFormat/>
    <w:rsid w:val="0018331B"/>
    <w:rPr>
      <w:b/>
      <w:bCs/>
    </w:rPr>
  </w:style>
  <w:style w:type="paragraph" w:customStyle="1" w:styleId="affff3">
    <w:name w:val="Подчёркнуный текст"/>
    <w:basedOn w:val="a0"/>
    <w:next w:val="a0"/>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0"/>
    <w:uiPriority w:val="99"/>
    <w:qFormat/>
    <w:rsid w:val="0018331B"/>
    <w:rPr>
      <w:sz w:val="20"/>
      <w:szCs w:val="20"/>
    </w:rPr>
  </w:style>
  <w:style w:type="paragraph" w:customStyle="1" w:styleId="affff5">
    <w:name w:val="Прижатый влево"/>
    <w:basedOn w:val="a0"/>
    <w:next w:val="a0"/>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0"/>
    <w:uiPriority w:val="99"/>
    <w:qFormat/>
    <w:rsid w:val="0018331B"/>
  </w:style>
  <w:style w:type="paragraph" w:customStyle="1" w:styleId="affff7">
    <w:name w:val="Примечание."/>
    <w:basedOn w:val="afc"/>
    <w:next w:val="a0"/>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0"/>
    <w:next w:val="a0"/>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0"/>
    <w:next w:val="a0"/>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0"/>
    <w:uiPriority w:val="99"/>
    <w:qFormat/>
    <w:rsid w:val="0018331B"/>
    <w:pPr>
      <w:ind w:firstLine="500"/>
    </w:pPr>
  </w:style>
  <w:style w:type="paragraph" w:customStyle="1" w:styleId="afffff0">
    <w:name w:val="Текст ЭР (см. также)"/>
    <w:basedOn w:val="a0"/>
    <w:next w:val="a0"/>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0"/>
    <w:next w:val="a0"/>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0"/>
    <w:next w:val="a0"/>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0"/>
    <w:uiPriority w:val="99"/>
    <w:qFormat/>
    <w:rsid w:val="0018331B"/>
    <w:pPr>
      <w:jc w:val="center"/>
    </w:pPr>
  </w:style>
  <w:style w:type="paragraph" w:customStyle="1" w:styleId="-">
    <w:name w:val="ЭР-содержание (правое окно)"/>
    <w:basedOn w:val="a0"/>
    <w:next w:val="a0"/>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0"/>
    <w:next w:val="a0"/>
    <w:autoRedefine/>
    <w:rsid w:val="0018331B"/>
    <w:pPr>
      <w:spacing w:after="0" w:line="240" w:lineRule="auto"/>
      <w:ind w:left="720"/>
    </w:pPr>
    <w:rPr>
      <w:rFonts w:cs="Calibri"/>
      <w:sz w:val="20"/>
      <w:szCs w:val="20"/>
    </w:rPr>
  </w:style>
  <w:style w:type="paragraph" w:styleId="51">
    <w:name w:val="toc 5"/>
    <w:basedOn w:val="a0"/>
    <w:next w:val="a0"/>
    <w:autoRedefine/>
    <w:rsid w:val="0018331B"/>
    <w:pPr>
      <w:spacing w:after="0" w:line="240" w:lineRule="auto"/>
      <w:ind w:left="960"/>
    </w:pPr>
    <w:rPr>
      <w:rFonts w:cs="Calibri"/>
      <w:sz w:val="20"/>
      <w:szCs w:val="20"/>
    </w:rPr>
  </w:style>
  <w:style w:type="paragraph" w:styleId="61">
    <w:name w:val="toc 6"/>
    <w:basedOn w:val="a0"/>
    <w:next w:val="a0"/>
    <w:autoRedefine/>
    <w:rsid w:val="0018331B"/>
    <w:pPr>
      <w:spacing w:after="0" w:line="240" w:lineRule="auto"/>
      <w:ind w:left="1200"/>
    </w:pPr>
    <w:rPr>
      <w:rFonts w:cs="Calibri"/>
      <w:sz w:val="20"/>
      <w:szCs w:val="20"/>
    </w:rPr>
  </w:style>
  <w:style w:type="paragraph" w:styleId="71">
    <w:name w:val="toc 7"/>
    <w:basedOn w:val="a0"/>
    <w:next w:val="a0"/>
    <w:autoRedefine/>
    <w:rsid w:val="0018331B"/>
    <w:pPr>
      <w:spacing w:after="0" w:line="240" w:lineRule="auto"/>
      <w:ind w:left="1440"/>
    </w:pPr>
    <w:rPr>
      <w:rFonts w:cs="Calibri"/>
      <w:sz w:val="20"/>
      <w:szCs w:val="20"/>
    </w:rPr>
  </w:style>
  <w:style w:type="paragraph" w:styleId="81">
    <w:name w:val="toc 8"/>
    <w:basedOn w:val="a0"/>
    <w:next w:val="a0"/>
    <w:autoRedefine/>
    <w:rsid w:val="0018331B"/>
    <w:pPr>
      <w:spacing w:after="0" w:line="240" w:lineRule="auto"/>
      <w:ind w:left="1680"/>
    </w:pPr>
    <w:rPr>
      <w:rFonts w:cs="Calibri"/>
      <w:sz w:val="20"/>
      <w:szCs w:val="20"/>
    </w:rPr>
  </w:style>
  <w:style w:type="paragraph" w:styleId="91">
    <w:name w:val="toc 9"/>
    <w:basedOn w:val="a0"/>
    <w:next w:val="a0"/>
    <w:autoRedefine/>
    <w:rsid w:val="0018331B"/>
    <w:pPr>
      <w:spacing w:after="0" w:line="240" w:lineRule="auto"/>
      <w:ind w:left="1920"/>
    </w:pPr>
    <w:rPr>
      <w:rFonts w:cs="Calibri"/>
      <w:sz w:val="20"/>
      <w:szCs w:val="20"/>
    </w:rPr>
  </w:style>
  <w:style w:type="paragraph" w:customStyle="1" w:styleId="s1">
    <w:name w:val="s_1"/>
    <w:basedOn w:val="a0"/>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2"/>
    <w:uiPriority w:val="5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0"/>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No Spacing"/>
    <w:basedOn w:val="a0"/>
    <w:link w:val="afffffe"/>
    <w:uiPriority w:val="99"/>
    <w:qFormat/>
    <w:rsid w:val="00544181"/>
    <w:pPr>
      <w:spacing w:after="0" w:line="240" w:lineRule="auto"/>
      <w:jc w:val="both"/>
    </w:pPr>
    <w:rPr>
      <w:rFonts w:ascii="Times New Roman" w:hAnsi="Times New Roman"/>
      <w:sz w:val="24"/>
      <w:szCs w:val="24"/>
      <w:lang w:eastAsia="en-US"/>
    </w:rPr>
  </w:style>
  <w:style w:type="character" w:customStyle="1" w:styleId="afffffe">
    <w:name w:val="Без интервала Знак"/>
    <w:link w:val="afffffd"/>
    <w:uiPriority w:val="99"/>
    <w:locked/>
    <w:rsid w:val="006E387E"/>
    <w:rPr>
      <w:rFonts w:ascii="Times New Roman" w:hAnsi="Times New Roman"/>
      <w:sz w:val="24"/>
      <w:szCs w:val="24"/>
      <w:lang w:eastAsia="en-US"/>
    </w:rPr>
  </w:style>
  <w:style w:type="character" w:customStyle="1" w:styleId="affffff">
    <w:name w:val="Основной текст_"/>
    <w:link w:val="16"/>
    <w:locked/>
    <w:rsid w:val="00544181"/>
    <w:rPr>
      <w:rFonts w:ascii="Arial" w:hAnsi="Arial"/>
      <w:sz w:val="16"/>
      <w:shd w:val="clear" w:color="auto" w:fill="FFFFFF"/>
    </w:rPr>
  </w:style>
  <w:style w:type="paragraph" w:customStyle="1" w:styleId="16">
    <w:name w:val="Основной текст1"/>
    <w:basedOn w:val="a0"/>
    <w:link w:val="affffff"/>
    <w:rsid w:val="00544181"/>
    <w:pPr>
      <w:shd w:val="clear" w:color="auto" w:fill="FFFFFF"/>
      <w:spacing w:before="60" w:after="120" w:line="221" w:lineRule="exact"/>
    </w:pPr>
    <w:rPr>
      <w:rFonts w:ascii="Arial" w:hAnsi="Arial"/>
      <w:sz w:val="16"/>
      <w:szCs w:val="20"/>
    </w:rPr>
  </w:style>
  <w:style w:type="character" w:customStyle="1" w:styleId="markedcontent">
    <w:name w:val="markedcontent"/>
    <w:rsid w:val="00544181"/>
  </w:style>
  <w:style w:type="paragraph" w:customStyle="1" w:styleId="228bf8a64b8551e1msonormal">
    <w:name w:val="228bf8a64b8551e1msonormal"/>
    <w:basedOn w:val="a0"/>
    <w:rsid w:val="00D32C2B"/>
    <w:pPr>
      <w:spacing w:before="100" w:beforeAutospacing="1" w:after="100" w:afterAutospacing="1" w:line="240" w:lineRule="auto"/>
    </w:pPr>
    <w:rPr>
      <w:rFonts w:ascii="Times New Roman" w:hAnsi="Times New Roman"/>
      <w:sz w:val="24"/>
      <w:szCs w:val="24"/>
    </w:rPr>
  </w:style>
  <w:style w:type="character" w:customStyle="1" w:styleId="affffff0">
    <w:name w:val="Обычный (веб) Знак"/>
    <w:aliases w:val="Обычный (Web)1 Знак,Обычный (Web) Знак,Обычный (веб)1 Знак,Обычный (Интернет) Знак1,Обычный (веб) Знак1 Знак1,Обычный (веб) Знак Знак Знак2,Обычный (веб) Знак Знак Знак Знак1,Обычный (веб) Знак Знак Знак Знак Знак Знак1"/>
    <w:locked/>
    <w:rsid w:val="00E63A84"/>
    <w:rPr>
      <w:rFonts w:ascii="Times New Roman" w:hAnsi="Times New Roman"/>
      <w:sz w:val="24"/>
      <w:szCs w:val="24"/>
      <w:lang w:val="en-US" w:eastAsia="nl-NL"/>
    </w:rPr>
  </w:style>
  <w:style w:type="character" w:customStyle="1" w:styleId="dots">
    <w:name w:val="dots"/>
    <w:rsid w:val="006E387E"/>
  </w:style>
  <w:style w:type="paragraph" w:customStyle="1" w:styleId="c7">
    <w:name w:val="c7"/>
    <w:basedOn w:val="a0"/>
    <w:qFormat/>
    <w:rsid w:val="006E387E"/>
    <w:pPr>
      <w:spacing w:before="100" w:beforeAutospacing="1" w:after="100" w:afterAutospacing="1" w:line="240" w:lineRule="auto"/>
    </w:pPr>
    <w:rPr>
      <w:rFonts w:ascii="Times New Roman" w:hAnsi="Times New Roman"/>
      <w:sz w:val="24"/>
      <w:szCs w:val="24"/>
    </w:rPr>
  </w:style>
  <w:style w:type="character" w:customStyle="1" w:styleId="c10">
    <w:name w:val="c10"/>
    <w:rsid w:val="006E387E"/>
  </w:style>
  <w:style w:type="character" w:customStyle="1" w:styleId="c5">
    <w:name w:val="c5"/>
    <w:rsid w:val="006E387E"/>
  </w:style>
  <w:style w:type="character" w:customStyle="1" w:styleId="extended-textshort">
    <w:name w:val="extended-text__short"/>
    <w:rsid w:val="00C209AA"/>
  </w:style>
  <w:style w:type="paragraph" w:styleId="affffff1">
    <w:name w:val="Subtitle"/>
    <w:basedOn w:val="a0"/>
    <w:next w:val="a0"/>
    <w:link w:val="affffff2"/>
    <w:uiPriority w:val="99"/>
    <w:qFormat/>
    <w:rsid w:val="00C209AA"/>
    <w:pPr>
      <w:spacing w:after="60" w:line="240" w:lineRule="auto"/>
      <w:jc w:val="center"/>
      <w:outlineLvl w:val="1"/>
    </w:pPr>
    <w:rPr>
      <w:rFonts w:ascii="Cambria" w:hAnsi="Cambria"/>
      <w:sz w:val="24"/>
      <w:szCs w:val="24"/>
    </w:rPr>
  </w:style>
  <w:style w:type="character" w:customStyle="1" w:styleId="affffff2">
    <w:name w:val="Подзаголовок Знак"/>
    <w:link w:val="affffff1"/>
    <w:uiPriority w:val="99"/>
    <w:rsid w:val="00C209AA"/>
    <w:rPr>
      <w:rFonts w:ascii="Cambria" w:hAnsi="Cambria"/>
      <w:sz w:val="24"/>
      <w:szCs w:val="24"/>
    </w:rPr>
  </w:style>
  <w:style w:type="character" w:customStyle="1" w:styleId="highlightedsearchterm">
    <w:name w:val="highlightedsearchterm"/>
    <w:rsid w:val="00C209AA"/>
  </w:style>
  <w:style w:type="character" w:customStyle="1" w:styleId="googqs-tidbit">
    <w:name w:val="goog_qs-tidbit"/>
    <w:rsid w:val="00C209AA"/>
  </w:style>
  <w:style w:type="paragraph" w:customStyle="1" w:styleId="210">
    <w:name w:val="Основной текст 21"/>
    <w:basedOn w:val="a0"/>
    <w:qFormat/>
    <w:rsid w:val="00C209AA"/>
    <w:pPr>
      <w:overflowPunct w:val="0"/>
      <w:autoSpaceDE w:val="0"/>
      <w:autoSpaceDN w:val="0"/>
      <w:adjustRightInd w:val="0"/>
      <w:spacing w:after="0" w:line="240" w:lineRule="auto"/>
      <w:ind w:left="567"/>
    </w:pPr>
    <w:rPr>
      <w:rFonts w:ascii="Arial" w:hAnsi="Arial"/>
      <w:sz w:val="24"/>
      <w:szCs w:val="20"/>
    </w:rPr>
  </w:style>
  <w:style w:type="paragraph" w:styleId="affffff3">
    <w:name w:val="List"/>
    <w:basedOn w:val="a0"/>
    <w:uiPriority w:val="99"/>
    <w:rsid w:val="00C209AA"/>
    <w:pPr>
      <w:spacing w:after="0" w:line="240" w:lineRule="auto"/>
      <w:ind w:left="283" w:hanging="283"/>
      <w:contextualSpacing/>
    </w:pPr>
    <w:rPr>
      <w:rFonts w:ascii="Times New Roman" w:hAnsi="Times New Roman"/>
      <w:sz w:val="24"/>
      <w:szCs w:val="24"/>
    </w:rPr>
  </w:style>
  <w:style w:type="paragraph" w:customStyle="1" w:styleId="Style36">
    <w:name w:val="Style36"/>
    <w:basedOn w:val="a0"/>
    <w:uiPriority w:val="99"/>
    <w:qFormat/>
    <w:rsid w:val="00C209AA"/>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FontStyle44">
    <w:name w:val="Font Style44"/>
    <w:uiPriority w:val="99"/>
    <w:rsid w:val="00C209AA"/>
    <w:rPr>
      <w:rFonts w:ascii="Times New Roman" w:hAnsi="Times New Roman" w:cs="Times New Roman"/>
      <w:b/>
      <w:bCs/>
      <w:sz w:val="20"/>
      <w:szCs w:val="20"/>
    </w:rPr>
  </w:style>
  <w:style w:type="character" w:customStyle="1" w:styleId="FontStyle193">
    <w:name w:val="Font Style193"/>
    <w:uiPriority w:val="99"/>
    <w:rsid w:val="00C209AA"/>
    <w:rPr>
      <w:rFonts w:ascii="Arial" w:hAnsi="Arial"/>
      <w:b/>
      <w:sz w:val="50"/>
    </w:rPr>
  </w:style>
  <w:style w:type="character" w:customStyle="1" w:styleId="FontStyle151">
    <w:name w:val="Font Style151"/>
    <w:uiPriority w:val="99"/>
    <w:rsid w:val="00C209AA"/>
    <w:rPr>
      <w:rFonts w:ascii="Arial" w:hAnsi="Arial"/>
      <w:b/>
      <w:smallCaps/>
      <w:spacing w:val="30"/>
      <w:sz w:val="44"/>
    </w:rPr>
  </w:style>
  <w:style w:type="character" w:customStyle="1" w:styleId="apple-style-span">
    <w:name w:val="apple-style-span"/>
    <w:rsid w:val="00C209AA"/>
    <w:rPr>
      <w:rFonts w:cs="Times New Roman"/>
    </w:rPr>
  </w:style>
  <w:style w:type="character" w:customStyle="1" w:styleId="FontStyle153">
    <w:name w:val="Font Style153"/>
    <w:uiPriority w:val="99"/>
    <w:rsid w:val="00C209AA"/>
    <w:rPr>
      <w:rFonts w:ascii="Bookman Old Style" w:hAnsi="Bookman Old Style"/>
      <w:spacing w:val="10"/>
      <w:sz w:val="44"/>
    </w:rPr>
  </w:style>
  <w:style w:type="paragraph" w:customStyle="1" w:styleId="310">
    <w:name w:val="Основной текст с отступом 31"/>
    <w:basedOn w:val="a0"/>
    <w:uiPriority w:val="99"/>
    <w:qFormat/>
    <w:rsid w:val="00C209AA"/>
    <w:pPr>
      <w:overflowPunct w:val="0"/>
      <w:autoSpaceDE w:val="0"/>
      <w:autoSpaceDN w:val="0"/>
      <w:adjustRightInd w:val="0"/>
      <w:spacing w:after="0" w:line="240" w:lineRule="auto"/>
      <w:ind w:firstLine="720"/>
    </w:pPr>
    <w:rPr>
      <w:rFonts w:ascii="Times New Roman" w:hAnsi="Times New Roman" w:cs="Calibri"/>
      <w:sz w:val="28"/>
      <w:szCs w:val="28"/>
    </w:rPr>
  </w:style>
  <w:style w:type="character" w:customStyle="1" w:styleId="affffff4">
    <w:name w:val="Основной текст + Не полужирный"/>
    <w:aliases w:val="Курсив"/>
    <w:uiPriority w:val="99"/>
    <w:rsid w:val="00C209AA"/>
    <w:rPr>
      <w:rFonts w:ascii="Times New Roman" w:hAnsi="Times New Roman" w:cs="Times New Roman"/>
      <w:i/>
      <w:iCs/>
      <w:sz w:val="23"/>
      <w:szCs w:val="23"/>
      <w:u w:val="none"/>
    </w:rPr>
  </w:style>
  <w:style w:type="character" w:customStyle="1" w:styleId="17">
    <w:name w:val="Основной текст Знак1"/>
    <w:uiPriority w:val="99"/>
    <w:rsid w:val="00C209AA"/>
    <w:rPr>
      <w:rFonts w:ascii="Times New Roman" w:hAnsi="Times New Roman" w:cs="Times New Roman"/>
      <w:b/>
      <w:bCs/>
      <w:sz w:val="23"/>
      <w:szCs w:val="23"/>
      <w:shd w:val="clear" w:color="auto" w:fill="FFFFFF"/>
    </w:rPr>
  </w:style>
  <w:style w:type="character" w:customStyle="1" w:styleId="32">
    <w:name w:val="Основной текст (3)_"/>
    <w:link w:val="33"/>
    <w:uiPriority w:val="99"/>
    <w:rsid w:val="00C209AA"/>
    <w:rPr>
      <w:rFonts w:ascii="Times New Roman" w:hAnsi="Times New Roman"/>
      <w:i/>
      <w:iCs/>
      <w:sz w:val="23"/>
      <w:szCs w:val="23"/>
      <w:shd w:val="clear" w:color="auto" w:fill="FFFFFF"/>
    </w:rPr>
  </w:style>
  <w:style w:type="paragraph" w:customStyle="1" w:styleId="33">
    <w:name w:val="Основной текст (3)"/>
    <w:basedOn w:val="a0"/>
    <w:link w:val="32"/>
    <w:uiPriority w:val="99"/>
    <w:qFormat/>
    <w:rsid w:val="00C209AA"/>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uiPriority w:val="99"/>
    <w:rsid w:val="00C209AA"/>
    <w:rPr>
      <w:rFonts w:ascii="Times New Roman" w:hAnsi="Times New Roman" w:cs="Times New Roman"/>
      <w:i/>
      <w:iCs/>
      <w:spacing w:val="-2"/>
      <w:sz w:val="21"/>
      <w:szCs w:val="21"/>
      <w:u w:val="none"/>
    </w:rPr>
  </w:style>
  <w:style w:type="character" w:customStyle="1" w:styleId="affffff5">
    <w:name w:val="Основной текст + Курсив"/>
    <w:uiPriority w:val="99"/>
    <w:rsid w:val="00C209AA"/>
    <w:rPr>
      <w:rFonts w:ascii="Times New Roman" w:hAnsi="Times New Roman" w:cs="Times New Roman"/>
      <w:b/>
      <w:bCs/>
      <w:i/>
      <w:iCs/>
      <w:sz w:val="23"/>
      <w:szCs w:val="23"/>
      <w:u w:val="none"/>
      <w:shd w:val="clear" w:color="auto" w:fill="FFFFFF"/>
    </w:rPr>
  </w:style>
  <w:style w:type="paragraph" w:customStyle="1" w:styleId="affffff6">
    <w:name w:val="Базовый"/>
    <w:qFormat/>
    <w:rsid w:val="00C209AA"/>
    <w:pPr>
      <w:widowControl w:val="0"/>
      <w:suppressAutoHyphens/>
      <w:spacing w:after="200" w:line="276" w:lineRule="auto"/>
    </w:pPr>
    <w:rPr>
      <w:rFonts w:ascii="Liberation Serif" w:hAnsi="Liberation Serif" w:cs="Lohit Hindi"/>
      <w:sz w:val="24"/>
      <w:szCs w:val="24"/>
      <w:lang w:eastAsia="zh-CN" w:bidi="hi-IN"/>
    </w:rPr>
  </w:style>
  <w:style w:type="paragraph" w:customStyle="1" w:styleId="42">
    <w:name w:val="Основной текст4"/>
    <w:basedOn w:val="a0"/>
    <w:qFormat/>
    <w:rsid w:val="00C209AA"/>
    <w:pPr>
      <w:widowControl w:val="0"/>
      <w:shd w:val="clear" w:color="auto" w:fill="FFFFFF"/>
      <w:spacing w:before="420" w:after="240" w:line="298" w:lineRule="exact"/>
      <w:ind w:hanging="360"/>
      <w:jc w:val="both"/>
    </w:pPr>
    <w:rPr>
      <w:rFonts w:eastAsia="Calibri" w:cs="Calibri"/>
      <w:spacing w:val="2"/>
      <w:lang w:eastAsia="en-US"/>
    </w:rPr>
  </w:style>
  <w:style w:type="paragraph" w:customStyle="1" w:styleId="Docsubtitle2">
    <w:name w:val="Doc subtitle2"/>
    <w:basedOn w:val="a0"/>
    <w:link w:val="Docsubtitle2Char"/>
    <w:qFormat/>
    <w:rsid w:val="00C209AA"/>
    <w:pPr>
      <w:spacing w:after="0" w:line="240" w:lineRule="auto"/>
    </w:pPr>
    <w:rPr>
      <w:rFonts w:ascii="Arial" w:eastAsia="Calibri" w:hAnsi="Arial"/>
      <w:sz w:val="28"/>
      <w:szCs w:val="28"/>
      <w:lang w:val="en-GB" w:eastAsia="en-US"/>
    </w:rPr>
  </w:style>
  <w:style w:type="character" w:customStyle="1" w:styleId="Docsubtitle2Char">
    <w:name w:val="Doc subtitle2 Char"/>
    <w:link w:val="Docsubtitle2"/>
    <w:rsid w:val="00C209AA"/>
    <w:rPr>
      <w:rFonts w:ascii="Arial" w:eastAsia="Calibri" w:hAnsi="Arial"/>
      <w:sz w:val="28"/>
      <w:szCs w:val="28"/>
      <w:lang w:val="en-GB" w:eastAsia="en-US"/>
    </w:rPr>
  </w:style>
  <w:style w:type="paragraph" w:customStyle="1" w:styleId="Doctitle">
    <w:name w:val="Doc title"/>
    <w:basedOn w:val="a0"/>
    <w:qFormat/>
    <w:rsid w:val="00C209AA"/>
    <w:pPr>
      <w:spacing w:after="0" w:line="240" w:lineRule="auto"/>
    </w:pPr>
    <w:rPr>
      <w:rFonts w:ascii="Arial" w:hAnsi="Arial"/>
      <w:b/>
      <w:sz w:val="40"/>
      <w:szCs w:val="24"/>
      <w:lang w:val="en-GB" w:eastAsia="en-US"/>
    </w:rPr>
  </w:style>
  <w:style w:type="character" w:customStyle="1" w:styleId="colorgray">
    <w:name w:val="colorgray"/>
    <w:rsid w:val="00C209AA"/>
  </w:style>
  <w:style w:type="numbering" w:customStyle="1" w:styleId="18">
    <w:name w:val="Нет списка1"/>
    <w:next w:val="a3"/>
    <w:semiHidden/>
    <w:rsid w:val="00D848D9"/>
  </w:style>
  <w:style w:type="paragraph" w:styleId="affffff7">
    <w:name w:val="Body Text Indent"/>
    <w:aliases w:val="текст,Основной текст 1"/>
    <w:basedOn w:val="a0"/>
    <w:link w:val="affffff8"/>
    <w:uiPriority w:val="99"/>
    <w:rsid w:val="00D848D9"/>
    <w:pPr>
      <w:spacing w:after="120" w:line="240" w:lineRule="auto"/>
      <w:ind w:left="283"/>
    </w:pPr>
    <w:rPr>
      <w:rFonts w:ascii="Times New Roman" w:hAnsi="Times New Roman"/>
      <w:sz w:val="24"/>
      <w:szCs w:val="24"/>
    </w:rPr>
  </w:style>
  <w:style w:type="character" w:customStyle="1" w:styleId="affffff8">
    <w:name w:val="Основной текст с отступом Знак"/>
    <w:aliases w:val="текст Знак,Основной текст 1 Знак"/>
    <w:link w:val="affffff7"/>
    <w:uiPriority w:val="99"/>
    <w:rsid w:val="00D848D9"/>
    <w:rPr>
      <w:rFonts w:ascii="Times New Roman" w:hAnsi="Times New Roman"/>
      <w:sz w:val="24"/>
      <w:szCs w:val="24"/>
    </w:rPr>
  </w:style>
  <w:style w:type="paragraph" w:customStyle="1" w:styleId="c30">
    <w:name w:val="c30"/>
    <w:basedOn w:val="a0"/>
    <w:rsid w:val="00D848D9"/>
    <w:pPr>
      <w:spacing w:before="100" w:beforeAutospacing="1" w:after="100" w:afterAutospacing="1" w:line="240" w:lineRule="auto"/>
    </w:pPr>
    <w:rPr>
      <w:rFonts w:ascii="Times New Roman" w:hAnsi="Times New Roman"/>
      <w:sz w:val="24"/>
      <w:szCs w:val="24"/>
    </w:rPr>
  </w:style>
  <w:style w:type="character" w:customStyle="1" w:styleId="c2">
    <w:name w:val="c2"/>
    <w:rsid w:val="00D848D9"/>
  </w:style>
  <w:style w:type="character" w:customStyle="1" w:styleId="value">
    <w:name w:val="value"/>
    <w:rsid w:val="00F2620F"/>
  </w:style>
  <w:style w:type="character" w:customStyle="1" w:styleId="50">
    <w:name w:val="Заголовок 5 Знак"/>
    <w:link w:val="5"/>
    <w:uiPriority w:val="9"/>
    <w:rsid w:val="00106166"/>
    <w:rPr>
      <w:rFonts w:ascii="Times New Roman" w:eastAsia="PMingLiU" w:hAnsi="Times New Roman"/>
      <w:b/>
      <w:color w:val="000000"/>
      <w:sz w:val="22"/>
      <w:szCs w:val="22"/>
    </w:rPr>
  </w:style>
  <w:style w:type="character" w:customStyle="1" w:styleId="60">
    <w:name w:val="Заголовок 6 Знак"/>
    <w:link w:val="6"/>
    <w:uiPriority w:val="9"/>
    <w:rsid w:val="00106166"/>
    <w:rPr>
      <w:rFonts w:ascii="Times New Roman" w:hAnsi="Times New Roman"/>
      <w:b/>
      <w:bCs/>
      <w:sz w:val="22"/>
      <w:szCs w:val="22"/>
    </w:rPr>
  </w:style>
  <w:style w:type="character" w:customStyle="1" w:styleId="27">
    <w:name w:val="Основной текст (2)_"/>
    <w:link w:val="28"/>
    <w:rsid w:val="00106166"/>
    <w:rPr>
      <w:rFonts w:ascii="Times New Roman" w:hAnsi="Times New Roman"/>
      <w:b/>
      <w:bCs/>
      <w:sz w:val="18"/>
      <w:szCs w:val="18"/>
      <w:shd w:val="clear" w:color="auto" w:fill="FFFFFF"/>
    </w:rPr>
  </w:style>
  <w:style w:type="character" w:customStyle="1" w:styleId="211pt">
    <w:name w:val="Основной текст (2) + 11 pt;Не полужирный"/>
    <w:rsid w:val="00106166"/>
    <w:rPr>
      <w:rFonts w:ascii="Times New Roman" w:hAnsi="Times New Roman"/>
      <w:b/>
      <w:bCs/>
      <w:color w:val="000000"/>
      <w:spacing w:val="0"/>
      <w:w w:val="100"/>
      <w:position w:val="0"/>
      <w:sz w:val="22"/>
      <w:szCs w:val="22"/>
      <w:shd w:val="clear" w:color="auto" w:fill="FFFFFF"/>
      <w:lang w:val="ru-RU" w:eastAsia="ru-RU" w:bidi="ru-RU"/>
    </w:rPr>
  </w:style>
  <w:style w:type="paragraph" w:customStyle="1" w:styleId="28">
    <w:name w:val="Основной текст (2)"/>
    <w:basedOn w:val="a0"/>
    <w:link w:val="27"/>
    <w:rsid w:val="00106166"/>
    <w:pPr>
      <w:widowControl w:val="0"/>
      <w:shd w:val="clear" w:color="auto" w:fill="FFFFFF"/>
      <w:spacing w:before="180" w:after="180" w:line="0" w:lineRule="atLeast"/>
    </w:pPr>
    <w:rPr>
      <w:rFonts w:ascii="Times New Roman" w:hAnsi="Times New Roman"/>
      <w:b/>
      <w:bCs/>
      <w:sz w:val="18"/>
      <w:szCs w:val="18"/>
    </w:rPr>
  </w:style>
  <w:style w:type="character" w:customStyle="1" w:styleId="212pt">
    <w:name w:val="Основной текст (2) + 12 pt"/>
    <w:rsid w:val="0010616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1">
    <w:name w:val="Цветной список - Акцент 11"/>
    <w:basedOn w:val="a0"/>
    <w:uiPriority w:val="99"/>
    <w:rsid w:val="00106166"/>
    <w:pPr>
      <w:suppressAutoHyphens/>
      <w:ind w:left="720"/>
      <w:contextualSpacing/>
    </w:pPr>
    <w:rPr>
      <w:rFonts w:eastAsia="Calibri"/>
      <w:lang w:eastAsia="ar-SA"/>
    </w:rPr>
  </w:style>
  <w:style w:type="paragraph" w:styleId="34">
    <w:name w:val="Body Text 3"/>
    <w:basedOn w:val="a0"/>
    <w:link w:val="35"/>
    <w:uiPriority w:val="99"/>
    <w:rsid w:val="00106166"/>
    <w:pPr>
      <w:spacing w:after="120" w:line="240" w:lineRule="auto"/>
    </w:pPr>
    <w:rPr>
      <w:rFonts w:ascii="Times New Roman" w:eastAsia="Calibri" w:hAnsi="Times New Roman"/>
      <w:sz w:val="16"/>
      <w:szCs w:val="16"/>
      <w:lang w:eastAsia="en-US"/>
    </w:rPr>
  </w:style>
  <w:style w:type="character" w:customStyle="1" w:styleId="35">
    <w:name w:val="Основной текст 3 Знак"/>
    <w:link w:val="34"/>
    <w:uiPriority w:val="99"/>
    <w:rsid w:val="00106166"/>
    <w:rPr>
      <w:rFonts w:ascii="Times New Roman" w:eastAsia="Calibri" w:hAnsi="Times New Roman"/>
      <w:sz w:val="16"/>
      <w:szCs w:val="16"/>
      <w:lang w:eastAsia="en-US"/>
    </w:rPr>
  </w:style>
  <w:style w:type="paragraph" w:customStyle="1" w:styleId="affffff9">
    <w:name w:val="т"/>
    <w:rsid w:val="00106166"/>
    <w:pPr>
      <w:shd w:val="clear" w:color="auto" w:fill="FFFFFF"/>
      <w:ind w:firstLine="709"/>
      <w:jc w:val="both"/>
    </w:pPr>
    <w:rPr>
      <w:rFonts w:ascii="Times New Roman" w:hAnsi="Times New Roman"/>
      <w:sz w:val="28"/>
      <w:szCs w:val="28"/>
    </w:rPr>
  </w:style>
  <w:style w:type="table" w:styleId="19">
    <w:name w:val="Table Grid 1"/>
    <w:basedOn w:val="a2"/>
    <w:uiPriority w:val="99"/>
    <w:rsid w:val="00106166"/>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HTML">
    <w:name w:val="HTML Preformatted"/>
    <w:basedOn w:val="a0"/>
    <w:link w:val="HTML0"/>
    <w:unhideWhenUsed/>
    <w:rsid w:val="0010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106166"/>
    <w:rPr>
      <w:rFonts w:ascii="Courier New" w:hAnsi="Courier New" w:cs="Courier New"/>
    </w:rPr>
  </w:style>
  <w:style w:type="paragraph" w:customStyle="1" w:styleId="1a">
    <w:name w:val="Без интервала1"/>
    <w:link w:val="NoSpacingChar"/>
    <w:qFormat/>
    <w:rsid w:val="00106166"/>
    <w:rPr>
      <w:sz w:val="22"/>
      <w:szCs w:val="22"/>
    </w:rPr>
  </w:style>
  <w:style w:type="character" w:customStyle="1" w:styleId="hl">
    <w:name w:val="hl"/>
    <w:rsid w:val="00106166"/>
  </w:style>
  <w:style w:type="character" w:customStyle="1" w:styleId="WW8Num11z2">
    <w:name w:val="WW8Num11z2"/>
    <w:uiPriority w:val="99"/>
    <w:rsid w:val="00106166"/>
    <w:rPr>
      <w:rFonts w:ascii="Wingdings" w:hAnsi="Wingdings" w:cs="Wingdings"/>
    </w:rPr>
  </w:style>
  <w:style w:type="paragraph" w:customStyle="1" w:styleId="affffffa">
    <w:name w:val="Сноска"/>
    <w:basedOn w:val="a0"/>
    <w:next w:val="a0"/>
    <w:uiPriority w:val="99"/>
    <w:rsid w:val="003652C3"/>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eitempropertiestextinner">
    <w:name w:val="eitemproperties_textinner"/>
    <w:rsid w:val="00FB4790"/>
  </w:style>
  <w:style w:type="paragraph" w:customStyle="1" w:styleId="txt">
    <w:name w:val="txt"/>
    <w:basedOn w:val="a0"/>
    <w:rsid w:val="00FB4790"/>
    <w:pPr>
      <w:spacing w:before="100" w:beforeAutospacing="1" w:after="100" w:afterAutospacing="1" w:line="240" w:lineRule="auto"/>
    </w:pPr>
    <w:rPr>
      <w:rFonts w:ascii="Times New Roman" w:hAnsi="Times New Roman"/>
      <w:sz w:val="24"/>
      <w:szCs w:val="24"/>
    </w:rPr>
  </w:style>
  <w:style w:type="paragraph" w:customStyle="1" w:styleId="1b">
    <w:name w:val="Абзац списка1"/>
    <w:basedOn w:val="a0"/>
    <w:uiPriority w:val="99"/>
    <w:qFormat/>
    <w:rsid w:val="006A31E3"/>
    <w:pPr>
      <w:spacing w:after="0" w:line="240" w:lineRule="auto"/>
      <w:ind w:left="720"/>
      <w:contextualSpacing/>
    </w:pPr>
    <w:rPr>
      <w:rFonts w:ascii="Times New Roman" w:hAnsi="Times New Roman"/>
      <w:sz w:val="24"/>
      <w:szCs w:val="24"/>
    </w:rPr>
  </w:style>
  <w:style w:type="paragraph" w:customStyle="1" w:styleId="a">
    <w:name w:val="Перечисление для таблиц"/>
    <w:basedOn w:val="a0"/>
    <w:uiPriority w:val="99"/>
    <w:rsid w:val="006A31E3"/>
    <w:pPr>
      <w:numPr>
        <w:numId w:val="29"/>
      </w:numPr>
      <w:tabs>
        <w:tab w:val="left" w:pos="227"/>
      </w:tabs>
      <w:spacing w:after="0" w:line="240" w:lineRule="auto"/>
      <w:jc w:val="both"/>
    </w:pPr>
    <w:rPr>
      <w:rFonts w:ascii="Times New Roman" w:hAnsi="Times New Roman"/>
    </w:rPr>
  </w:style>
  <w:style w:type="paragraph" w:customStyle="1" w:styleId="1c">
    <w:name w:val="Название1"/>
    <w:basedOn w:val="a0"/>
    <w:link w:val="affffffb"/>
    <w:uiPriority w:val="99"/>
    <w:qFormat/>
    <w:rsid w:val="006A31E3"/>
    <w:pPr>
      <w:spacing w:after="0" w:line="240" w:lineRule="auto"/>
      <w:jc w:val="center"/>
    </w:pPr>
    <w:rPr>
      <w:rFonts w:eastAsia="Calibri"/>
      <w:b/>
      <w:bCs/>
      <w:sz w:val="36"/>
      <w:szCs w:val="36"/>
    </w:rPr>
  </w:style>
  <w:style w:type="character" w:customStyle="1" w:styleId="affffffb">
    <w:name w:val="Название Знак"/>
    <w:link w:val="1c"/>
    <w:uiPriority w:val="10"/>
    <w:rsid w:val="006A31E3"/>
    <w:rPr>
      <w:rFonts w:eastAsia="Calibri"/>
      <w:b/>
      <w:bCs/>
      <w:sz w:val="36"/>
      <w:szCs w:val="36"/>
    </w:rPr>
  </w:style>
  <w:style w:type="paragraph" w:customStyle="1" w:styleId="1d">
    <w:name w:val="Знак Знак1 Знак"/>
    <w:basedOn w:val="a0"/>
    <w:uiPriority w:val="99"/>
    <w:rsid w:val="006A31E3"/>
    <w:pPr>
      <w:tabs>
        <w:tab w:val="left" w:pos="708"/>
      </w:tabs>
      <w:spacing w:after="160" w:line="240" w:lineRule="exact"/>
    </w:pPr>
    <w:rPr>
      <w:rFonts w:ascii="Verdana" w:hAnsi="Verdana" w:cs="Verdana"/>
      <w:sz w:val="20"/>
      <w:szCs w:val="20"/>
      <w:lang w:val="en-US" w:eastAsia="en-US"/>
    </w:rPr>
  </w:style>
  <w:style w:type="paragraph" w:customStyle="1" w:styleId="29">
    <w:name w:val="Знак2"/>
    <w:basedOn w:val="a0"/>
    <w:uiPriority w:val="99"/>
    <w:qFormat/>
    <w:rsid w:val="006A31E3"/>
    <w:pPr>
      <w:tabs>
        <w:tab w:val="left" w:pos="708"/>
      </w:tabs>
      <w:spacing w:after="160" w:line="240" w:lineRule="exact"/>
    </w:pPr>
    <w:rPr>
      <w:rFonts w:ascii="Verdana" w:hAnsi="Verdana" w:cs="Verdana"/>
      <w:sz w:val="20"/>
      <w:szCs w:val="20"/>
      <w:lang w:val="en-US" w:eastAsia="en-US"/>
    </w:rPr>
  </w:style>
  <w:style w:type="character" w:customStyle="1" w:styleId="CommentTextChar">
    <w:name w:val="Comment Text Char"/>
    <w:uiPriority w:val="99"/>
    <w:semiHidden/>
    <w:locked/>
    <w:rsid w:val="006A31E3"/>
    <w:rPr>
      <w:rFonts w:ascii="Times New Roman" w:hAnsi="Times New Roman"/>
      <w:sz w:val="20"/>
      <w:lang w:eastAsia="ru-RU"/>
    </w:rPr>
  </w:style>
  <w:style w:type="character" w:customStyle="1" w:styleId="BalloonTextChar">
    <w:name w:val="Balloon Text Char"/>
    <w:uiPriority w:val="99"/>
    <w:semiHidden/>
    <w:locked/>
    <w:rsid w:val="006A31E3"/>
    <w:rPr>
      <w:rFonts w:ascii="Tahoma" w:hAnsi="Tahoma"/>
      <w:sz w:val="16"/>
      <w:lang w:eastAsia="ru-RU"/>
    </w:rPr>
  </w:style>
  <w:style w:type="character" w:customStyle="1" w:styleId="1e">
    <w:name w:val="Название Знак1"/>
    <w:uiPriority w:val="99"/>
    <w:locked/>
    <w:rsid w:val="006A31E3"/>
    <w:rPr>
      <w:rFonts w:ascii="Calibri" w:hAnsi="Calibri"/>
      <w:b/>
      <w:sz w:val="36"/>
      <w:lang w:eastAsia="ru-RU"/>
    </w:rPr>
  </w:style>
  <w:style w:type="paragraph" w:customStyle="1" w:styleId="2a">
    <w:name w:val="Абзац списка2"/>
    <w:basedOn w:val="a0"/>
    <w:uiPriority w:val="99"/>
    <w:qFormat/>
    <w:rsid w:val="006A31E3"/>
    <w:pPr>
      <w:spacing w:after="0" w:line="240" w:lineRule="auto"/>
      <w:ind w:left="720"/>
      <w:contextualSpacing/>
    </w:pPr>
    <w:rPr>
      <w:rFonts w:ascii="Times New Roman" w:hAnsi="Times New Roman"/>
      <w:sz w:val="24"/>
      <w:szCs w:val="24"/>
    </w:rPr>
  </w:style>
  <w:style w:type="paragraph" w:customStyle="1" w:styleId="affffffc">
    <w:name w:val="Знак"/>
    <w:basedOn w:val="a0"/>
    <w:uiPriority w:val="99"/>
    <w:qFormat/>
    <w:rsid w:val="006A31E3"/>
    <w:pPr>
      <w:spacing w:after="160" w:line="240" w:lineRule="exact"/>
    </w:pPr>
    <w:rPr>
      <w:rFonts w:ascii="Verdana" w:hAnsi="Verdana"/>
      <w:sz w:val="20"/>
      <w:szCs w:val="20"/>
    </w:rPr>
  </w:style>
  <w:style w:type="paragraph" w:customStyle="1" w:styleId="ConsPlusNonformat">
    <w:name w:val="ConsPlusNonformat"/>
    <w:uiPriority w:val="99"/>
    <w:rsid w:val="006A31E3"/>
    <w:pPr>
      <w:widowControl w:val="0"/>
      <w:autoSpaceDE w:val="0"/>
      <w:autoSpaceDN w:val="0"/>
      <w:adjustRightInd w:val="0"/>
    </w:pPr>
    <w:rPr>
      <w:rFonts w:ascii="Courier New" w:hAnsi="Courier New" w:cs="Courier New"/>
    </w:rPr>
  </w:style>
  <w:style w:type="paragraph" w:customStyle="1" w:styleId="211">
    <w:name w:val="Список 21"/>
    <w:basedOn w:val="a0"/>
    <w:qFormat/>
    <w:rsid w:val="006A31E3"/>
    <w:pPr>
      <w:suppressAutoHyphens/>
      <w:spacing w:after="0" w:line="240" w:lineRule="auto"/>
      <w:ind w:left="566" w:hanging="283"/>
    </w:pPr>
    <w:rPr>
      <w:rFonts w:ascii="Arial" w:hAnsi="Arial" w:cs="Arial"/>
      <w:sz w:val="24"/>
      <w:szCs w:val="28"/>
      <w:lang w:eastAsia="ar-SA"/>
    </w:rPr>
  </w:style>
  <w:style w:type="character" w:styleId="HTML1">
    <w:name w:val="HTML Cite"/>
    <w:uiPriority w:val="99"/>
    <w:rsid w:val="006A31E3"/>
    <w:rPr>
      <w:rFonts w:cs="Times New Roman"/>
      <w:i/>
      <w:iCs/>
    </w:rPr>
  </w:style>
  <w:style w:type="character" w:customStyle="1" w:styleId="value2">
    <w:name w:val="value2"/>
    <w:uiPriority w:val="99"/>
    <w:rsid w:val="006A31E3"/>
    <w:rPr>
      <w:rFonts w:cs="Times New Roman"/>
    </w:rPr>
  </w:style>
  <w:style w:type="paragraph" w:styleId="affffffd">
    <w:name w:val="Revision"/>
    <w:hidden/>
    <w:uiPriority w:val="99"/>
    <w:semiHidden/>
    <w:rsid w:val="006A31E3"/>
    <w:rPr>
      <w:rFonts w:ascii="Times New Roman" w:hAnsi="Times New Roman"/>
      <w:sz w:val="24"/>
      <w:szCs w:val="24"/>
    </w:rPr>
  </w:style>
  <w:style w:type="character" w:customStyle="1" w:styleId="value14">
    <w:name w:val="value14"/>
    <w:uiPriority w:val="99"/>
    <w:rsid w:val="006A31E3"/>
    <w:rPr>
      <w:rFonts w:cs="Times New Roman"/>
      <w:sz w:val="22"/>
      <w:szCs w:val="22"/>
    </w:rPr>
  </w:style>
  <w:style w:type="character" w:customStyle="1" w:styleId="hilight3">
    <w:name w:val="hilight3"/>
    <w:uiPriority w:val="99"/>
    <w:rsid w:val="006A31E3"/>
    <w:rPr>
      <w:rFonts w:ascii="LatoWebSemibold" w:hAnsi="LatoWebSemibold" w:cs="Times New Roman"/>
      <w:i/>
      <w:iCs/>
      <w:shd w:val="clear" w:color="auto" w:fill="DDF5EE"/>
    </w:rPr>
  </w:style>
  <w:style w:type="character" w:customStyle="1" w:styleId="head16">
    <w:name w:val="head16"/>
    <w:uiPriority w:val="99"/>
    <w:rsid w:val="006A31E3"/>
    <w:rPr>
      <w:rFonts w:ascii="LatoWebSemibold" w:hAnsi="LatoWebSemibold" w:cs="Times New Roman"/>
    </w:rPr>
  </w:style>
  <w:style w:type="character" w:customStyle="1" w:styleId="value15">
    <w:name w:val="value15"/>
    <w:uiPriority w:val="99"/>
    <w:rsid w:val="006A31E3"/>
    <w:rPr>
      <w:rFonts w:cs="Times New Roman"/>
      <w:sz w:val="22"/>
      <w:szCs w:val="22"/>
    </w:rPr>
  </w:style>
  <w:style w:type="character" w:customStyle="1" w:styleId="head17">
    <w:name w:val="head17"/>
    <w:uiPriority w:val="99"/>
    <w:rsid w:val="006A31E3"/>
    <w:rPr>
      <w:rFonts w:ascii="LatoWebSemibold" w:hAnsi="LatoWebSemibold" w:cs="Times New Roman"/>
    </w:rPr>
  </w:style>
  <w:style w:type="character" w:customStyle="1" w:styleId="value16">
    <w:name w:val="value16"/>
    <w:uiPriority w:val="99"/>
    <w:rsid w:val="006A31E3"/>
    <w:rPr>
      <w:rFonts w:cs="Times New Roman"/>
      <w:sz w:val="22"/>
      <w:szCs w:val="22"/>
    </w:rPr>
  </w:style>
  <w:style w:type="character" w:customStyle="1" w:styleId="head18">
    <w:name w:val="head18"/>
    <w:uiPriority w:val="99"/>
    <w:rsid w:val="006A31E3"/>
    <w:rPr>
      <w:rFonts w:ascii="LatoWebSemibold" w:hAnsi="LatoWebSemibold" w:cs="Times New Roman"/>
    </w:rPr>
  </w:style>
  <w:style w:type="character" w:customStyle="1" w:styleId="value17">
    <w:name w:val="value17"/>
    <w:uiPriority w:val="99"/>
    <w:rsid w:val="006A31E3"/>
    <w:rPr>
      <w:rFonts w:cs="Times New Roman"/>
      <w:sz w:val="22"/>
      <w:szCs w:val="22"/>
    </w:rPr>
  </w:style>
  <w:style w:type="character" w:customStyle="1" w:styleId="head19">
    <w:name w:val="head19"/>
    <w:uiPriority w:val="99"/>
    <w:rsid w:val="006A31E3"/>
    <w:rPr>
      <w:rFonts w:ascii="LatoWebSemibold" w:hAnsi="LatoWebSemibold" w:cs="Times New Roman"/>
    </w:rPr>
  </w:style>
  <w:style w:type="character" w:customStyle="1" w:styleId="value18">
    <w:name w:val="value18"/>
    <w:uiPriority w:val="99"/>
    <w:rsid w:val="006A31E3"/>
    <w:rPr>
      <w:rFonts w:cs="Times New Roman"/>
      <w:sz w:val="22"/>
      <w:szCs w:val="22"/>
    </w:rPr>
  </w:style>
  <w:style w:type="character" w:customStyle="1" w:styleId="fontstyle01">
    <w:name w:val="fontstyle01"/>
    <w:rsid w:val="00B40E52"/>
    <w:rPr>
      <w:rFonts w:ascii="Times New Roman" w:hAnsi="Times New Roman" w:cs="Times New Roman" w:hint="default"/>
      <w:b/>
      <w:bCs/>
      <w:i w:val="0"/>
      <w:iCs w:val="0"/>
      <w:color w:val="000000"/>
      <w:sz w:val="24"/>
      <w:szCs w:val="24"/>
    </w:rPr>
  </w:style>
  <w:style w:type="character" w:customStyle="1" w:styleId="hilight">
    <w:name w:val="hilight"/>
    <w:rsid w:val="00B40E52"/>
  </w:style>
  <w:style w:type="character" w:customStyle="1" w:styleId="70">
    <w:name w:val="Заголовок 7 Знак"/>
    <w:link w:val="7"/>
    <w:uiPriority w:val="9"/>
    <w:rsid w:val="00135293"/>
    <w:rPr>
      <w:rFonts w:ascii="Cambria" w:hAnsi="Cambria"/>
      <w:i/>
      <w:iCs/>
      <w:color w:val="404040"/>
      <w:sz w:val="22"/>
      <w:szCs w:val="22"/>
    </w:rPr>
  </w:style>
  <w:style w:type="character" w:customStyle="1" w:styleId="80">
    <w:name w:val="Заголовок 8 Знак"/>
    <w:link w:val="8"/>
    <w:uiPriority w:val="99"/>
    <w:rsid w:val="00135293"/>
    <w:rPr>
      <w:rFonts w:ascii="Times New Roman" w:hAnsi="Times New Roman"/>
      <w:i/>
      <w:iCs/>
      <w:sz w:val="24"/>
      <w:szCs w:val="24"/>
    </w:rPr>
  </w:style>
  <w:style w:type="character" w:customStyle="1" w:styleId="90">
    <w:name w:val="Заголовок 9 Знак"/>
    <w:link w:val="9"/>
    <w:uiPriority w:val="9"/>
    <w:semiHidden/>
    <w:rsid w:val="00135293"/>
    <w:rPr>
      <w:rFonts w:ascii="Cambria" w:hAnsi="Cambria"/>
      <w:i/>
      <w:iCs/>
      <w:color w:val="404040"/>
    </w:rPr>
  </w:style>
  <w:style w:type="character" w:customStyle="1" w:styleId="Fontstyle010">
    <w:name w:val="Fontstyle01"/>
    <w:uiPriority w:val="99"/>
    <w:rsid w:val="00135293"/>
    <w:rPr>
      <w:rFonts w:ascii="Times New Roman" w:hAnsi="Times New Roman" w:cs="Times New Roman" w:hint="default"/>
      <w:b/>
      <w:bCs/>
      <w:i w:val="0"/>
      <w:iCs w:val="0"/>
      <w:color w:val="000000"/>
      <w:sz w:val="24"/>
      <w:szCs w:val="24"/>
    </w:rPr>
  </w:style>
  <w:style w:type="character" w:customStyle="1" w:styleId="Fontstyle21">
    <w:name w:val="Fontstyle21"/>
    <w:uiPriority w:val="99"/>
    <w:rsid w:val="00135293"/>
    <w:rPr>
      <w:rFonts w:ascii="Times New Roman" w:hAnsi="Times New Roman" w:cs="Times New Roman" w:hint="default"/>
      <w:b w:val="0"/>
      <w:bCs w:val="0"/>
      <w:i w:val="0"/>
      <w:iCs w:val="0"/>
      <w:color w:val="000000"/>
      <w:sz w:val="28"/>
      <w:szCs w:val="28"/>
    </w:rPr>
  </w:style>
  <w:style w:type="character" w:customStyle="1" w:styleId="Value0">
    <w:name w:val="Value"/>
    <w:uiPriority w:val="99"/>
    <w:rsid w:val="00135293"/>
  </w:style>
  <w:style w:type="character" w:customStyle="1" w:styleId="Hilight0">
    <w:name w:val="Hilight"/>
    <w:uiPriority w:val="99"/>
    <w:rsid w:val="00135293"/>
  </w:style>
  <w:style w:type="character" w:customStyle="1" w:styleId="311">
    <w:name w:val="Основной текст 3 Знак1"/>
    <w:uiPriority w:val="99"/>
    <w:semiHidden/>
    <w:rsid w:val="00135293"/>
    <w:rPr>
      <w:rFonts w:ascii="Calibri" w:eastAsia="Times New Roman" w:hAnsi="Calibri" w:cs="Times New Roman"/>
      <w:sz w:val="16"/>
      <w:szCs w:val="16"/>
      <w:lang w:eastAsia="ru-RU"/>
    </w:rPr>
  </w:style>
  <w:style w:type="character" w:customStyle="1" w:styleId="1f">
    <w:name w:val="Основной текст с отступом Знак1"/>
    <w:uiPriority w:val="99"/>
    <w:semiHidden/>
    <w:rsid w:val="00135293"/>
    <w:rPr>
      <w:rFonts w:ascii="Calibri" w:eastAsia="Times New Roman" w:hAnsi="Calibri" w:cs="Times New Roman"/>
      <w:lang w:eastAsia="ru-RU"/>
    </w:rPr>
  </w:style>
  <w:style w:type="character" w:customStyle="1" w:styleId="212">
    <w:name w:val="Основной текст 2 Знак1"/>
    <w:uiPriority w:val="99"/>
    <w:semiHidden/>
    <w:rsid w:val="00135293"/>
    <w:rPr>
      <w:rFonts w:ascii="Calibri" w:eastAsia="Times New Roman" w:hAnsi="Calibri" w:cs="Times New Roman"/>
      <w:lang w:eastAsia="ru-RU"/>
    </w:rPr>
  </w:style>
  <w:style w:type="character" w:customStyle="1" w:styleId="213">
    <w:name w:val="Основной текст с отступом 2 Знак1"/>
    <w:uiPriority w:val="99"/>
    <w:semiHidden/>
    <w:rsid w:val="00135293"/>
    <w:rPr>
      <w:rFonts w:ascii="Calibri" w:eastAsia="Times New Roman" w:hAnsi="Calibri" w:cs="Times New Roman"/>
      <w:lang w:eastAsia="ru-RU"/>
    </w:rPr>
  </w:style>
  <w:style w:type="character" w:customStyle="1" w:styleId="Heading1Char">
    <w:name w:val="Heading 1 Char"/>
    <w:uiPriority w:val="9"/>
    <w:rsid w:val="00135293"/>
    <w:rPr>
      <w:rFonts w:ascii="Cambria" w:eastAsia="Times New Roman" w:hAnsi="Cambria" w:cs="Times New Roman"/>
      <w:b/>
      <w:bCs/>
      <w:color w:val="365F91"/>
      <w:sz w:val="28"/>
      <w:szCs w:val="28"/>
    </w:rPr>
  </w:style>
  <w:style w:type="character" w:customStyle="1" w:styleId="Heading8Char">
    <w:name w:val="Heading 8 Char"/>
    <w:uiPriority w:val="9"/>
    <w:rsid w:val="00135293"/>
    <w:rPr>
      <w:rFonts w:ascii="Cambria" w:eastAsia="Times New Roman" w:hAnsi="Cambria" w:cs="Times New Roman"/>
      <w:color w:val="404040"/>
      <w:sz w:val="20"/>
      <w:szCs w:val="20"/>
    </w:rPr>
  </w:style>
  <w:style w:type="character" w:styleId="affffffe">
    <w:name w:val="Intense Emphasis"/>
    <w:uiPriority w:val="21"/>
    <w:qFormat/>
    <w:rsid w:val="00135293"/>
    <w:rPr>
      <w:b/>
      <w:bCs/>
      <w:i/>
      <w:iCs/>
      <w:color w:val="4F81BD"/>
    </w:rPr>
  </w:style>
  <w:style w:type="paragraph" w:styleId="2b">
    <w:name w:val="Quote"/>
    <w:basedOn w:val="a0"/>
    <w:next w:val="a0"/>
    <w:link w:val="2c"/>
    <w:uiPriority w:val="29"/>
    <w:qFormat/>
    <w:rsid w:val="00135293"/>
    <w:rPr>
      <w:i/>
      <w:iCs/>
      <w:color w:val="000000"/>
    </w:rPr>
  </w:style>
  <w:style w:type="character" w:customStyle="1" w:styleId="2c">
    <w:name w:val="Цитата 2 Знак"/>
    <w:link w:val="2b"/>
    <w:uiPriority w:val="29"/>
    <w:rsid w:val="00135293"/>
    <w:rPr>
      <w:i/>
      <w:iCs/>
      <w:color w:val="000000"/>
      <w:sz w:val="22"/>
      <w:szCs w:val="22"/>
    </w:rPr>
  </w:style>
  <w:style w:type="paragraph" w:styleId="afffffff">
    <w:name w:val="Intense Quote"/>
    <w:basedOn w:val="a0"/>
    <w:next w:val="a0"/>
    <w:link w:val="afffffff0"/>
    <w:uiPriority w:val="30"/>
    <w:qFormat/>
    <w:rsid w:val="00135293"/>
    <w:pPr>
      <w:pBdr>
        <w:bottom w:val="single" w:sz="4" w:space="4" w:color="4F81BD"/>
      </w:pBdr>
      <w:spacing w:before="200" w:after="280"/>
      <w:ind w:left="936" w:right="936"/>
    </w:pPr>
    <w:rPr>
      <w:b/>
      <w:bCs/>
      <w:i/>
      <w:iCs/>
      <w:color w:val="4F81BD"/>
    </w:rPr>
  </w:style>
  <w:style w:type="character" w:customStyle="1" w:styleId="afffffff0">
    <w:name w:val="Выделенная цитата Знак"/>
    <w:link w:val="afffffff"/>
    <w:uiPriority w:val="30"/>
    <w:rsid w:val="00135293"/>
    <w:rPr>
      <w:b/>
      <w:bCs/>
      <w:i/>
      <w:iCs/>
      <w:color w:val="4F81BD"/>
      <w:sz w:val="22"/>
      <w:szCs w:val="22"/>
    </w:rPr>
  </w:style>
  <w:style w:type="character" w:styleId="afffffff1">
    <w:name w:val="Subtle Reference"/>
    <w:uiPriority w:val="31"/>
    <w:qFormat/>
    <w:rsid w:val="00135293"/>
    <w:rPr>
      <w:smallCaps/>
      <w:color w:val="C0504D"/>
      <w:u w:val="single"/>
    </w:rPr>
  </w:style>
  <w:style w:type="character" w:styleId="afffffff2">
    <w:name w:val="Intense Reference"/>
    <w:uiPriority w:val="32"/>
    <w:qFormat/>
    <w:rsid w:val="00135293"/>
    <w:rPr>
      <w:b/>
      <w:bCs/>
      <w:smallCaps/>
      <w:color w:val="C0504D"/>
      <w:spacing w:val="5"/>
      <w:u w:val="single"/>
    </w:rPr>
  </w:style>
  <w:style w:type="character" w:styleId="afffffff3">
    <w:name w:val="Book Title"/>
    <w:uiPriority w:val="33"/>
    <w:qFormat/>
    <w:rsid w:val="00135293"/>
    <w:rPr>
      <w:b/>
      <w:bCs/>
      <w:smallCaps/>
      <w:spacing w:val="5"/>
    </w:rPr>
  </w:style>
  <w:style w:type="paragraph" w:styleId="afffffff4">
    <w:name w:val="Plain Text"/>
    <w:basedOn w:val="a0"/>
    <w:link w:val="afffffff5"/>
    <w:uiPriority w:val="99"/>
    <w:unhideWhenUsed/>
    <w:rsid w:val="00135293"/>
    <w:pPr>
      <w:spacing w:after="0" w:line="240" w:lineRule="auto"/>
    </w:pPr>
    <w:rPr>
      <w:rFonts w:ascii="Courier New" w:hAnsi="Courier New" w:cs="Courier New"/>
      <w:sz w:val="21"/>
      <w:szCs w:val="21"/>
    </w:rPr>
  </w:style>
  <w:style w:type="character" w:customStyle="1" w:styleId="afffffff5">
    <w:name w:val="Текст Знак"/>
    <w:link w:val="afffffff4"/>
    <w:uiPriority w:val="99"/>
    <w:rsid w:val="00135293"/>
    <w:rPr>
      <w:rFonts w:ascii="Courier New" w:hAnsi="Courier New" w:cs="Courier New"/>
      <w:sz w:val="21"/>
      <w:szCs w:val="21"/>
    </w:rPr>
  </w:style>
  <w:style w:type="paragraph" w:styleId="afffffff6">
    <w:name w:val="envelope address"/>
    <w:basedOn w:val="a0"/>
    <w:uiPriority w:val="99"/>
    <w:unhideWhenUsed/>
    <w:rsid w:val="00135293"/>
    <w:pPr>
      <w:spacing w:after="0" w:line="240" w:lineRule="auto"/>
      <w:ind w:left="2880"/>
    </w:pPr>
    <w:rPr>
      <w:rFonts w:ascii="Cambria" w:hAnsi="Cambria"/>
      <w:sz w:val="24"/>
    </w:rPr>
  </w:style>
  <w:style w:type="paragraph" w:styleId="2d">
    <w:name w:val="envelope return"/>
    <w:basedOn w:val="a0"/>
    <w:uiPriority w:val="99"/>
    <w:unhideWhenUsed/>
    <w:rsid w:val="00135293"/>
    <w:pPr>
      <w:spacing w:after="0" w:line="240" w:lineRule="auto"/>
    </w:pPr>
    <w:rPr>
      <w:rFonts w:ascii="Cambria" w:hAnsi="Cambria"/>
      <w:sz w:val="20"/>
    </w:rPr>
  </w:style>
  <w:style w:type="character" w:customStyle="1" w:styleId="1f0">
    <w:name w:val="Неразрешенное упоминание1"/>
    <w:uiPriority w:val="99"/>
    <w:semiHidden/>
    <w:unhideWhenUsed/>
    <w:rsid w:val="006005BC"/>
    <w:rPr>
      <w:color w:val="605E5C"/>
      <w:shd w:val="clear" w:color="auto" w:fill="E1DFDD"/>
    </w:rPr>
  </w:style>
  <w:style w:type="character" w:customStyle="1" w:styleId="2e">
    <w:name w:val="Неразрешенное упоминание2"/>
    <w:uiPriority w:val="99"/>
    <w:semiHidden/>
    <w:unhideWhenUsed/>
    <w:rsid w:val="006005BC"/>
    <w:rPr>
      <w:color w:val="605E5C"/>
      <w:shd w:val="clear" w:color="auto" w:fill="E1DFDD"/>
    </w:rPr>
  </w:style>
  <w:style w:type="character" w:customStyle="1" w:styleId="36">
    <w:name w:val="Неразрешенное упоминание3"/>
    <w:uiPriority w:val="99"/>
    <w:semiHidden/>
    <w:unhideWhenUsed/>
    <w:rsid w:val="006005BC"/>
    <w:rPr>
      <w:color w:val="605E5C"/>
      <w:shd w:val="clear" w:color="auto" w:fill="E1DFDD"/>
    </w:rPr>
  </w:style>
  <w:style w:type="paragraph" w:customStyle="1" w:styleId="msonormal0">
    <w:name w:val="msonormal"/>
    <w:basedOn w:val="a0"/>
    <w:rsid w:val="00A145F4"/>
    <w:pPr>
      <w:spacing w:before="100" w:beforeAutospacing="1" w:after="100" w:afterAutospacing="1" w:line="240" w:lineRule="auto"/>
    </w:pPr>
    <w:rPr>
      <w:rFonts w:ascii="Times New Roman" w:hAnsi="Times New Roman"/>
      <w:sz w:val="24"/>
      <w:szCs w:val="24"/>
    </w:rPr>
  </w:style>
  <w:style w:type="paragraph" w:customStyle="1" w:styleId="xl63">
    <w:name w:val="xl63"/>
    <w:basedOn w:val="a0"/>
    <w:qFormat/>
    <w:rsid w:val="00A145F4"/>
    <w:pPr>
      <w:spacing w:before="100" w:beforeAutospacing="1" w:after="100" w:afterAutospacing="1" w:line="240" w:lineRule="auto"/>
    </w:pPr>
    <w:rPr>
      <w:rFonts w:ascii="Times New Roman" w:hAnsi="Times New Roman"/>
      <w:sz w:val="24"/>
      <w:szCs w:val="24"/>
    </w:rPr>
  </w:style>
  <w:style w:type="paragraph" w:customStyle="1" w:styleId="xl64">
    <w:name w:val="xl64"/>
    <w:basedOn w:val="a0"/>
    <w:qFormat/>
    <w:rsid w:val="00A145F4"/>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5">
    <w:name w:val="xl65"/>
    <w:basedOn w:val="a0"/>
    <w:qFormat/>
    <w:rsid w:val="00A1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0"/>
    <w:qFormat/>
    <w:rsid w:val="00A145F4"/>
    <w:pPr>
      <w:spacing w:before="100" w:beforeAutospacing="1" w:after="100" w:afterAutospacing="1" w:line="240" w:lineRule="auto"/>
      <w:textAlignment w:val="center"/>
    </w:pPr>
    <w:rPr>
      <w:rFonts w:ascii="Times New Roman" w:hAnsi="Times New Roman"/>
      <w:sz w:val="24"/>
      <w:szCs w:val="24"/>
    </w:rPr>
  </w:style>
  <w:style w:type="paragraph" w:customStyle="1" w:styleId="xl67">
    <w:name w:val="xl67"/>
    <w:basedOn w:val="a0"/>
    <w:qFormat/>
    <w:rsid w:val="00A1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68">
    <w:name w:val="xl68"/>
    <w:basedOn w:val="a0"/>
    <w:qFormat/>
    <w:rsid w:val="00A145F4"/>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a0"/>
    <w:qFormat/>
    <w:rsid w:val="00A145F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0"/>
    <w:qFormat/>
    <w:rsid w:val="00A145F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1">
    <w:name w:val="xl71"/>
    <w:basedOn w:val="a0"/>
    <w:qFormat/>
    <w:rsid w:val="00A145F4"/>
    <w:pPr>
      <w:pBdr>
        <w:top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0"/>
    <w:qFormat/>
    <w:rsid w:val="00A145F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0"/>
    <w:qFormat/>
    <w:rsid w:val="00A145F4"/>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0"/>
    <w:qFormat/>
    <w:rsid w:val="00A145F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5">
    <w:name w:val="xl75"/>
    <w:basedOn w:val="a0"/>
    <w:qFormat/>
    <w:rsid w:val="00A145F4"/>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6">
    <w:name w:val="xl76"/>
    <w:basedOn w:val="a0"/>
    <w:qFormat/>
    <w:rsid w:val="00A145F4"/>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7">
    <w:name w:val="xl77"/>
    <w:basedOn w:val="a0"/>
    <w:qFormat/>
    <w:rsid w:val="00A145F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8">
    <w:name w:val="xl78"/>
    <w:basedOn w:val="a0"/>
    <w:qFormat/>
    <w:rsid w:val="00A145F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0"/>
    <w:qFormat/>
    <w:rsid w:val="00A1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0"/>
    <w:qFormat/>
    <w:rsid w:val="00A145F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1">
    <w:name w:val="xl81"/>
    <w:basedOn w:val="a0"/>
    <w:qFormat/>
    <w:rsid w:val="00A1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2">
    <w:name w:val="xl82"/>
    <w:basedOn w:val="a0"/>
    <w:qFormat/>
    <w:rsid w:val="00A1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83">
    <w:name w:val="xl83"/>
    <w:basedOn w:val="a0"/>
    <w:qFormat/>
    <w:rsid w:val="00A1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84">
    <w:name w:val="xl84"/>
    <w:basedOn w:val="a0"/>
    <w:qFormat/>
    <w:rsid w:val="00A1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5">
    <w:name w:val="xl85"/>
    <w:basedOn w:val="a0"/>
    <w:qFormat/>
    <w:rsid w:val="00A145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szCs w:val="24"/>
    </w:rPr>
  </w:style>
  <w:style w:type="paragraph" w:customStyle="1" w:styleId="xl86">
    <w:name w:val="xl86"/>
    <w:basedOn w:val="a0"/>
    <w:qFormat/>
    <w:rsid w:val="00A145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0"/>
    <w:qFormat/>
    <w:rsid w:val="00A145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sz w:val="24"/>
      <w:szCs w:val="24"/>
    </w:rPr>
  </w:style>
  <w:style w:type="paragraph" w:customStyle="1" w:styleId="xl88">
    <w:name w:val="xl88"/>
    <w:basedOn w:val="a0"/>
    <w:qFormat/>
    <w:rsid w:val="00A145F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0"/>
    <w:qFormat/>
    <w:rsid w:val="00A145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90">
    <w:name w:val="xl90"/>
    <w:basedOn w:val="a0"/>
    <w:qFormat/>
    <w:rsid w:val="00A145F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91">
    <w:name w:val="xl91"/>
    <w:basedOn w:val="a0"/>
    <w:qFormat/>
    <w:rsid w:val="00A145F4"/>
    <w:pPr>
      <w:shd w:val="clear" w:color="000000" w:fill="FFFF00"/>
      <w:spacing w:before="100" w:beforeAutospacing="1" w:after="100" w:afterAutospacing="1" w:line="240" w:lineRule="auto"/>
    </w:pPr>
    <w:rPr>
      <w:rFonts w:ascii="Times New Roman" w:hAnsi="Times New Roman"/>
      <w:sz w:val="24"/>
      <w:szCs w:val="24"/>
    </w:rPr>
  </w:style>
  <w:style w:type="paragraph" w:customStyle="1" w:styleId="xl92">
    <w:name w:val="xl92"/>
    <w:basedOn w:val="a0"/>
    <w:qFormat/>
    <w:rsid w:val="00A145F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3">
    <w:name w:val="xl93"/>
    <w:basedOn w:val="a0"/>
    <w:qFormat/>
    <w:rsid w:val="00A145F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4">
    <w:name w:val="xl94"/>
    <w:basedOn w:val="a0"/>
    <w:qFormat/>
    <w:rsid w:val="00A145F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95">
    <w:name w:val="xl95"/>
    <w:basedOn w:val="a0"/>
    <w:qFormat/>
    <w:rsid w:val="00A145F4"/>
    <w:pPr>
      <w:pBdr>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96">
    <w:name w:val="xl96"/>
    <w:basedOn w:val="a0"/>
    <w:qFormat/>
    <w:rsid w:val="00A145F4"/>
    <w:pPr>
      <w:pBdr>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7">
    <w:name w:val="xl97"/>
    <w:basedOn w:val="a0"/>
    <w:qFormat/>
    <w:rsid w:val="00A145F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8">
    <w:name w:val="xl98"/>
    <w:basedOn w:val="a0"/>
    <w:qFormat/>
    <w:rsid w:val="00A145F4"/>
    <w:pPr>
      <w:spacing w:before="100" w:beforeAutospacing="1" w:after="100" w:afterAutospacing="1" w:line="240" w:lineRule="auto"/>
      <w:textAlignment w:val="center"/>
    </w:pPr>
    <w:rPr>
      <w:rFonts w:ascii="Times New Roman" w:hAnsi="Times New Roman"/>
      <w:sz w:val="24"/>
      <w:szCs w:val="24"/>
    </w:rPr>
  </w:style>
  <w:style w:type="paragraph" w:customStyle="1" w:styleId="xl99">
    <w:name w:val="xl99"/>
    <w:basedOn w:val="a0"/>
    <w:qFormat/>
    <w:rsid w:val="00A145F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FF0000"/>
      <w:sz w:val="20"/>
      <w:szCs w:val="20"/>
    </w:rPr>
  </w:style>
  <w:style w:type="paragraph" w:customStyle="1" w:styleId="xl100">
    <w:name w:val="xl100"/>
    <w:basedOn w:val="a0"/>
    <w:qFormat/>
    <w:rsid w:val="00A145F4"/>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1">
    <w:name w:val="xl101"/>
    <w:basedOn w:val="a0"/>
    <w:qFormat/>
    <w:rsid w:val="00A145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2">
    <w:name w:val="xl102"/>
    <w:basedOn w:val="a0"/>
    <w:qFormat/>
    <w:rsid w:val="00A145F4"/>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3">
    <w:name w:val="xl103"/>
    <w:basedOn w:val="a0"/>
    <w:qFormat/>
    <w:rsid w:val="00A145F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4">
    <w:name w:val="xl104"/>
    <w:basedOn w:val="a0"/>
    <w:qFormat/>
    <w:rsid w:val="00A145F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05">
    <w:name w:val="xl105"/>
    <w:basedOn w:val="a0"/>
    <w:qFormat/>
    <w:rsid w:val="00A145F4"/>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06">
    <w:name w:val="xl106"/>
    <w:basedOn w:val="a0"/>
    <w:qFormat/>
    <w:rsid w:val="00A145F4"/>
    <w:pPr>
      <w:pBdr>
        <w:top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7">
    <w:name w:val="xl107"/>
    <w:basedOn w:val="a0"/>
    <w:qFormat/>
    <w:rsid w:val="00A145F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8">
    <w:name w:val="xl108"/>
    <w:basedOn w:val="a0"/>
    <w:qFormat/>
    <w:rsid w:val="00A1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09">
    <w:name w:val="xl109"/>
    <w:basedOn w:val="a0"/>
    <w:qFormat/>
    <w:rsid w:val="00A145F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10">
    <w:name w:val="xl110"/>
    <w:basedOn w:val="a0"/>
    <w:qFormat/>
    <w:rsid w:val="00A145F4"/>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11">
    <w:name w:val="xl111"/>
    <w:basedOn w:val="a0"/>
    <w:qFormat/>
    <w:rsid w:val="00A1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112">
    <w:name w:val="xl112"/>
    <w:basedOn w:val="a0"/>
    <w:qFormat/>
    <w:rsid w:val="00A145F4"/>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3">
    <w:name w:val="xl113"/>
    <w:basedOn w:val="a0"/>
    <w:qFormat/>
    <w:rsid w:val="00A145F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4">
    <w:name w:val="xl114"/>
    <w:basedOn w:val="a0"/>
    <w:qFormat/>
    <w:rsid w:val="00A145F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5">
    <w:name w:val="xl115"/>
    <w:basedOn w:val="a0"/>
    <w:qFormat/>
    <w:rsid w:val="00A145F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6">
    <w:name w:val="xl116"/>
    <w:basedOn w:val="a0"/>
    <w:qFormat/>
    <w:rsid w:val="00A145F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7">
    <w:name w:val="xl117"/>
    <w:basedOn w:val="a0"/>
    <w:qFormat/>
    <w:rsid w:val="00A145F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118">
    <w:name w:val="xl118"/>
    <w:basedOn w:val="a0"/>
    <w:qFormat/>
    <w:rsid w:val="00A145F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9">
    <w:name w:val="xl119"/>
    <w:basedOn w:val="a0"/>
    <w:qFormat/>
    <w:rsid w:val="00A145F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0">
    <w:name w:val="xl120"/>
    <w:basedOn w:val="a0"/>
    <w:qFormat/>
    <w:rsid w:val="00A145F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1">
    <w:name w:val="xl121"/>
    <w:basedOn w:val="a0"/>
    <w:qFormat/>
    <w:rsid w:val="00A145F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2">
    <w:name w:val="xl122"/>
    <w:basedOn w:val="a0"/>
    <w:qFormat/>
    <w:rsid w:val="00A145F4"/>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3">
    <w:name w:val="xl123"/>
    <w:basedOn w:val="a0"/>
    <w:qFormat/>
    <w:rsid w:val="00A145F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a0"/>
    <w:qFormat/>
    <w:rsid w:val="00A145F4"/>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5">
    <w:name w:val="xl125"/>
    <w:basedOn w:val="a0"/>
    <w:qFormat/>
    <w:rsid w:val="00A145F4"/>
    <w:pPr>
      <w:pBdr>
        <w:top w:val="single" w:sz="8" w:space="0" w:color="auto"/>
        <w:lef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126">
    <w:name w:val="xl126"/>
    <w:basedOn w:val="a0"/>
    <w:qFormat/>
    <w:rsid w:val="00A145F4"/>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127">
    <w:name w:val="xl127"/>
    <w:basedOn w:val="a0"/>
    <w:qFormat/>
    <w:rsid w:val="00A145F4"/>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28">
    <w:name w:val="xl128"/>
    <w:basedOn w:val="a0"/>
    <w:qFormat/>
    <w:rsid w:val="00A145F4"/>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29">
    <w:name w:val="xl129"/>
    <w:basedOn w:val="a0"/>
    <w:qFormat/>
    <w:rsid w:val="00A145F4"/>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1f1">
    <w:name w:val="Обычный1"/>
    <w:qFormat/>
    <w:rsid w:val="00FC21C0"/>
    <w:rPr>
      <w:rFonts w:ascii="Times New Roman" w:hAnsi="Times New Roman"/>
      <w:snapToGrid w:val="0"/>
    </w:rPr>
  </w:style>
  <w:style w:type="paragraph" w:customStyle="1" w:styleId="2f">
    <w:name w:val="Обычный2"/>
    <w:rsid w:val="00FC21C0"/>
    <w:rPr>
      <w:rFonts w:ascii="Times New Roman" w:hAnsi="Times New Roman"/>
      <w:snapToGrid w:val="0"/>
    </w:rPr>
  </w:style>
  <w:style w:type="paragraph" w:customStyle="1" w:styleId="37">
    <w:name w:val="Обычный3"/>
    <w:rsid w:val="00FC21C0"/>
    <w:rPr>
      <w:rFonts w:ascii="Times New Roman" w:hAnsi="Times New Roman"/>
      <w:snapToGrid w:val="0"/>
    </w:rPr>
  </w:style>
  <w:style w:type="character" w:customStyle="1" w:styleId="NoSpacingChar">
    <w:name w:val="No Spacing Char"/>
    <w:link w:val="1a"/>
    <w:locked/>
    <w:rsid w:val="00FC21C0"/>
    <w:rPr>
      <w:sz w:val="22"/>
      <w:szCs w:val="22"/>
    </w:rPr>
  </w:style>
  <w:style w:type="character" w:customStyle="1" w:styleId="0pt">
    <w:name w:val="Основной текст + Полужирный;Интервал 0 pt"/>
    <w:rsid w:val="005C69AC"/>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paragraph" w:customStyle="1" w:styleId="120">
    <w:name w:val="таблСлева12"/>
    <w:basedOn w:val="a0"/>
    <w:uiPriority w:val="3"/>
    <w:qFormat/>
    <w:rsid w:val="00153662"/>
    <w:pPr>
      <w:snapToGrid w:val="0"/>
      <w:spacing w:after="0" w:line="240" w:lineRule="auto"/>
    </w:pPr>
    <w:rPr>
      <w:rFonts w:ascii="Times New Roman" w:hAnsi="Times New Roman"/>
      <w:iCs/>
      <w:sz w:val="24"/>
      <w:szCs w:val="28"/>
    </w:rPr>
  </w:style>
  <w:style w:type="table" w:customStyle="1" w:styleId="1f2">
    <w:name w:val="Сетка таблицы1"/>
    <w:basedOn w:val="a2"/>
    <w:next w:val="afffff6"/>
    <w:uiPriority w:val="59"/>
    <w:rsid w:val="00E660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3"/>
    <w:uiPriority w:val="99"/>
    <w:semiHidden/>
    <w:unhideWhenUsed/>
    <w:rsid w:val="00E6606A"/>
  </w:style>
  <w:style w:type="paragraph" w:styleId="z-">
    <w:name w:val="HTML Bottom of Form"/>
    <w:basedOn w:val="a0"/>
    <w:next w:val="a0"/>
    <w:link w:val="z-0"/>
    <w:hidden/>
    <w:uiPriority w:val="99"/>
    <w:unhideWhenUsed/>
    <w:rsid w:val="00E6606A"/>
    <w:pPr>
      <w:pBdr>
        <w:top w:val="single" w:sz="6" w:space="1" w:color="auto"/>
      </w:pBdr>
      <w:spacing w:after="0" w:line="240" w:lineRule="auto"/>
      <w:jc w:val="center"/>
    </w:pPr>
    <w:rPr>
      <w:rFonts w:ascii="Arial" w:hAnsi="Arial"/>
      <w:vanish/>
      <w:sz w:val="16"/>
      <w:szCs w:val="16"/>
      <w:lang w:val="x-none" w:eastAsia="x-none"/>
    </w:rPr>
  </w:style>
  <w:style w:type="character" w:customStyle="1" w:styleId="z-0">
    <w:name w:val="z-Конец формы Знак"/>
    <w:link w:val="z-"/>
    <w:uiPriority w:val="99"/>
    <w:rsid w:val="00E6606A"/>
    <w:rPr>
      <w:rFonts w:ascii="Arial" w:hAnsi="Arial"/>
      <w:vanish/>
      <w:sz w:val="16"/>
      <w:szCs w:val="16"/>
      <w:lang w:val="x-none" w:eastAsia="x-none"/>
    </w:rPr>
  </w:style>
  <w:style w:type="paragraph" w:styleId="38">
    <w:name w:val="Body Text Indent 3"/>
    <w:basedOn w:val="a0"/>
    <w:link w:val="39"/>
    <w:uiPriority w:val="99"/>
    <w:rsid w:val="00E6606A"/>
    <w:pPr>
      <w:spacing w:after="120"/>
      <w:ind w:left="283"/>
    </w:pPr>
    <w:rPr>
      <w:sz w:val="16"/>
      <w:szCs w:val="16"/>
      <w:lang w:val="x-none" w:eastAsia="x-none"/>
    </w:rPr>
  </w:style>
  <w:style w:type="character" w:customStyle="1" w:styleId="39">
    <w:name w:val="Основной текст с отступом 3 Знак"/>
    <w:link w:val="38"/>
    <w:uiPriority w:val="99"/>
    <w:rsid w:val="00E6606A"/>
    <w:rPr>
      <w:sz w:val="16"/>
      <w:szCs w:val="16"/>
      <w:lang w:val="x-none" w:eastAsia="x-none"/>
    </w:rPr>
  </w:style>
  <w:style w:type="numbering" w:customStyle="1" w:styleId="1110">
    <w:name w:val="Нет списка111"/>
    <w:next w:val="a3"/>
    <w:uiPriority w:val="99"/>
    <w:semiHidden/>
    <w:unhideWhenUsed/>
    <w:rsid w:val="00E6606A"/>
  </w:style>
  <w:style w:type="table" w:customStyle="1" w:styleId="113">
    <w:name w:val="Сетка таблицы11"/>
    <w:basedOn w:val="a2"/>
    <w:next w:val="afffff6"/>
    <w:uiPriority w:val="3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6606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2f0">
    <w:name w:val="Нет списка2"/>
    <w:next w:val="a3"/>
    <w:uiPriority w:val="99"/>
    <w:semiHidden/>
    <w:unhideWhenUsed/>
    <w:rsid w:val="00E6606A"/>
  </w:style>
  <w:style w:type="table" w:customStyle="1" w:styleId="2f1">
    <w:name w:val="Сетка таблицы2"/>
    <w:basedOn w:val="a2"/>
    <w:next w:val="afffff6"/>
    <w:uiPriority w:val="3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E6606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3a">
    <w:name w:val="Нет списка3"/>
    <w:next w:val="a3"/>
    <w:uiPriority w:val="99"/>
    <w:semiHidden/>
    <w:unhideWhenUsed/>
    <w:rsid w:val="00E6606A"/>
  </w:style>
  <w:style w:type="numbering" w:customStyle="1" w:styleId="43">
    <w:name w:val="Нет списка4"/>
    <w:next w:val="a3"/>
    <w:uiPriority w:val="99"/>
    <w:semiHidden/>
    <w:unhideWhenUsed/>
    <w:rsid w:val="00E6606A"/>
  </w:style>
  <w:style w:type="table" w:customStyle="1" w:styleId="3b">
    <w:name w:val="Сетка таблицы3"/>
    <w:basedOn w:val="a2"/>
    <w:next w:val="afffff6"/>
    <w:uiPriority w:val="9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E6606A"/>
  </w:style>
  <w:style w:type="character" w:customStyle="1" w:styleId="FontStyle11">
    <w:name w:val="Font Style11"/>
    <w:uiPriority w:val="99"/>
    <w:rsid w:val="00E6606A"/>
    <w:rPr>
      <w:rFonts w:ascii="Times New Roman" w:hAnsi="Times New Roman" w:cs="Times New Roman" w:hint="default"/>
      <w:sz w:val="28"/>
      <w:szCs w:val="28"/>
    </w:rPr>
  </w:style>
  <w:style w:type="numbering" w:customStyle="1" w:styleId="1111">
    <w:name w:val="Нет списка1111"/>
    <w:next w:val="a3"/>
    <w:uiPriority w:val="99"/>
    <w:semiHidden/>
    <w:unhideWhenUsed/>
    <w:rsid w:val="00E6606A"/>
  </w:style>
  <w:style w:type="paragraph" w:customStyle="1" w:styleId="c6">
    <w:name w:val="c6"/>
    <w:basedOn w:val="a0"/>
    <w:uiPriority w:val="99"/>
    <w:qFormat/>
    <w:rsid w:val="00E6606A"/>
    <w:pPr>
      <w:widowControl w:val="0"/>
      <w:spacing w:before="100" w:beforeAutospacing="1" w:after="100" w:afterAutospacing="1" w:line="240" w:lineRule="auto"/>
      <w:jc w:val="both"/>
    </w:pPr>
    <w:rPr>
      <w:rFonts w:ascii="Times New Roman" w:hAnsi="Times New Roman" w:cs="Calibri"/>
      <w:sz w:val="24"/>
      <w:szCs w:val="24"/>
    </w:rPr>
  </w:style>
  <w:style w:type="table" w:customStyle="1" w:styleId="122">
    <w:name w:val="Сетка таблицы12"/>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a0"/>
    <w:uiPriority w:val="99"/>
    <w:qFormat/>
    <w:rsid w:val="00E6606A"/>
    <w:pPr>
      <w:widowControl w:val="0"/>
      <w:spacing w:before="100" w:beforeAutospacing="1" w:after="100" w:afterAutospacing="1" w:line="240" w:lineRule="auto"/>
      <w:jc w:val="both"/>
    </w:pPr>
    <w:rPr>
      <w:rFonts w:ascii="Times New Roman" w:hAnsi="Times New Roman" w:cs="Calibri"/>
      <w:sz w:val="24"/>
      <w:szCs w:val="24"/>
    </w:rPr>
  </w:style>
  <w:style w:type="paragraph" w:customStyle="1" w:styleId="red">
    <w:name w:val="red"/>
    <w:basedOn w:val="a0"/>
    <w:uiPriority w:val="99"/>
    <w:qFormat/>
    <w:rsid w:val="00E6606A"/>
    <w:pPr>
      <w:widowControl w:val="0"/>
      <w:spacing w:before="100" w:beforeAutospacing="1" w:after="100" w:afterAutospacing="1" w:line="240" w:lineRule="auto"/>
      <w:jc w:val="both"/>
    </w:pPr>
    <w:rPr>
      <w:rFonts w:ascii="Times New Roman" w:hAnsi="Times New Roman" w:cs="Calibri"/>
      <w:sz w:val="24"/>
      <w:szCs w:val="24"/>
    </w:rPr>
  </w:style>
  <w:style w:type="paragraph" w:customStyle="1" w:styleId="blue">
    <w:name w:val="blue"/>
    <w:basedOn w:val="a0"/>
    <w:uiPriority w:val="99"/>
    <w:qFormat/>
    <w:rsid w:val="00E6606A"/>
    <w:pPr>
      <w:widowControl w:val="0"/>
      <w:spacing w:before="100" w:beforeAutospacing="1" w:after="100" w:afterAutospacing="1" w:line="240" w:lineRule="auto"/>
      <w:jc w:val="both"/>
    </w:pPr>
    <w:rPr>
      <w:rFonts w:ascii="Times New Roman" w:hAnsi="Times New Roman" w:cs="Calibri"/>
      <w:sz w:val="24"/>
      <w:szCs w:val="24"/>
    </w:rPr>
  </w:style>
  <w:style w:type="paragraph" w:customStyle="1" w:styleId="bpx">
    <w:name w:val="bpx"/>
    <w:basedOn w:val="a0"/>
    <w:uiPriority w:val="99"/>
    <w:qFormat/>
    <w:rsid w:val="00E6606A"/>
    <w:pPr>
      <w:widowControl w:val="0"/>
      <w:spacing w:before="100" w:beforeAutospacing="1" w:after="100" w:afterAutospacing="1" w:line="240" w:lineRule="auto"/>
      <w:jc w:val="both"/>
    </w:pPr>
    <w:rPr>
      <w:rFonts w:ascii="Times New Roman" w:hAnsi="Times New Roman" w:cs="Calibri"/>
      <w:sz w:val="24"/>
      <w:szCs w:val="24"/>
    </w:rPr>
  </w:style>
  <w:style w:type="character" w:customStyle="1" w:styleId="c19">
    <w:name w:val="c19"/>
    <w:uiPriority w:val="99"/>
    <w:rsid w:val="00E6606A"/>
  </w:style>
  <w:style w:type="paragraph" w:customStyle="1" w:styleId="Style4">
    <w:name w:val="Style4"/>
    <w:basedOn w:val="a0"/>
    <w:uiPriority w:val="99"/>
    <w:qFormat/>
    <w:rsid w:val="00E6606A"/>
    <w:pPr>
      <w:widowControl w:val="0"/>
      <w:autoSpaceDE w:val="0"/>
      <w:autoSpaceDN w:val="0"/>
      <w:adjustRightInd w:val="0"/>
      <w:spacing w:after="0" w:line="432" w:lineRule="exact"/>
      <w:ind w:firstLine="710"/>
      <w:jc w:val="both"/>
    </w:pPr>
    <w:rPr>
      <w:rFonts w:ascii="Times New Roman" w:hAnsi="Times New Roman" w:cs="Calibri"/>
      <w:sz w:val="24"/>
      <w:szCs w:val="24"/>
    </w:rPr>
  </w:style>
  <w:style w:type="character" w:customStyle="1" w:styleId="FontStyle17">
    <w:name w:val="Font Style17"/>
    <w:uiPriority w:val="99"/>
    <w:rsid w:val="00E6606A"/>
    <w:rPr>
      <w:rFonts w:ascii="Times New Roman" w:hAnsi="Times New Roman" w:cs="Times New Roman"/>
      <w:sz w:val="28"/>
      <w:szCs w:val="28"/>
    </w:rPr>
  </w:style>
  <w:style w:type="paragraph" w:customStyle="1" w:styleId="Style10">
    <w:name w:val="Style10"/>
    <w:basedOn w:val="a0"/>
    <w:uiPriority w:val="99"/>
    <w:qFormat/>
    <w:rsid w:val="00E6606A"/>
    <w:pPr>
      <w:widowControl w:val="0"/>
      <w:autoSpaceDE w:val="0"/>
      <w:autoSpaceDN w:val="0"/>
      <w:adjustRightInd w:val="0"/>
      <w:spacing w:after="0" w:line="240" w:lineRule="auto"/>
      <w:jc w:val="both"/>
    </w:pPr>
    <w:rPr>
      <w:rFonts w:ascii="Times New Roman" w:hAnsi="Times New Roman" w:cs="Calibri"/>
      <w:sz w:val="24"/>
      <w:szCs w:val="24"/>
    </w:rPr>
  </w:style>
  <w:style w:type="character" w:customStyle="1" w:styleId="FontStyle14">
    <w:name w:val="Font Style14"/>
    <w:uiPriority w:val="99"/>
    <w:rsid w:val="00E6606A"/>
    <w:rPr>
      <w:rFonts w:ascii="Times New Roman" w:hAnsi="Times New Roman" w:cs="Times New Roman"/>
      <w:sz w:val="28"/>
      <w:szCs w:val="28"/>
    </w:rPr>
  </w:style>
  <w:style w:type="character" w:customStyle="1" w:styleId="FontStyle12">
    <w:name w:val="Font Style12"/>
    <w:uiPriority w:val="99"/>
    <w:rsid w:val="00E6606A"/>
    <w:rPr>
      <w:rFonts w:ascii="Times New Roman" w:hAnsi="Times New Roman" w:cs="Times New Roman"/>
      <w:sz w:val="28"/>
      <w:szCs w:val="28"/>
    </w:rPr>
  </w:style>
  <w:style w:type="paragraph" w:customStyle="1" w:styleId="Style5">
    <w:name w:val="Style5"/>
    <w:basedOn w:val="a0"/>
    <w:uiPriority w:val="99"/>
    <w:qFormat/>
    <w:rsid w:val="00E6606A"/>
    <w:pPr>
      <w:widowControl w:val="0"/>
      <w:autoSpaceDE w:val="0"/>
      <w:autoSpaceDN w:val="0"/>
      <w:adjustRightInd w:val="0"/>
      <w:spacing w:after="0" w:line="494" w:lineRule="exact"/>
      <w:jc w:val="right"/>
    </w:pPr>
    <w:rPr>
      <w:rFonts w:ascii="Times New Roman" w:hAnsi="Times New Roman" w:cs="Calibri"/>
      <w:sz w:val="24"/>
      <w:szCs w:val="24"/>
    </w:rPr>
  </w:style>
  <w:style w:type="paragraph" w:customStyle="1" w:styleId="Style2">
    <w:name w:val="Style2"/>
    <w:basedOn w:val="a0"/>
    <w:uiPriority w:val="99"/>
    <w:qFormat/>
    <w:rsid w:val="00E6606A"/>
    <w:pPr>
      <w:widowControl w:val="0"/>
      <w:autoSpaceDE w:val="0"/>
      <w:autoSpaceDN w:val="0"/>
      <w:adjustRightInd w:val="0"/>
      <w:spacing w:after="0" w:line="498" w:lineRule="exact"/>
      <w:ind w:firstLine="326"/>
      <w:jc w:val="both"/>
    </w:pPr>
    <w:rPr>
      <w:rFonts w:ascii="Times New Roman" w:hAnsi="Times New Roman" w:cs="Calibri"/>
      <w:sz w:val="24"/>
      <w:szCs w:val="24"/>
    </w:rPr>
  </w:style>
  <w:style w:type="character" w:customStyle="1" w:styleId="FontStyle15">
    <w:name w:val="Font Style15"/>
    <w:uiPriority w:val="99"/>
    <w:rsid w:val="00E6606A"/>
    <w:rPr>
      <w:rFonts w:ascii="Times New Roman" w:hAnsi="Times New Roman" w:cs="Times New Roman"/>
      <w:sz w:val="24"/>
      <w:szCs w:val="24"/>
    </w:rPr>
  </w:style>
  <w:style w:type="paragraph" w:customStyle="1" w:styleId="Style6">
    <w:name w:val="Style6"/>
    <w:basedOn w:val="a0"/>
    <w:uiPriority w:val="99"/>
    <w:qFormat/>
    <w:rsid w:val="00E6606A"/>
    <w:pPr>
      <w:widowControl w:val="0"/>
      <w:autoSpaceDE w:val="0"/>
      <w:autoSpaceDN w:val="0"/>
      <w:adjustRightInd w:val="0"/>
      <w:spacing w:after="0" w:line="240" w:lineRule="auto"/>
      <w:jc w:val="both"/>
    </w:pPr>
    <w:rPr>
      <w:rFonts w:ascii="Times New Roman" w:hAnsi="Times New Roman" w:cs="Calibri"/>
      <w:sz w:val="24"/>
      <w:szCs w:val="24"/>
    </w:rPr>
  </w:style>
  <w:style w:type="character" w:customStyle="1" w:styleId="FontStyle13">
    <w:name w:val="Font Style13"/>
    <w:uiPriority w:val="99"/>
    <w:rsid w:val="00E6606A"/>
    <w:rPr>
      <w:rFonts w:ascii="Times New Roman" w:hAnsi="Times New Roman" w:cs="Times New Roman"/>
      <w:i/>
      <w:iCs/>
      <w:smallCaps/>
      <w:spacing w:val="20"/>
      <w:sz w:val="24"/>
      <w:szCs w:val="24"/>
    </w:rPr>
  </w:style>
  <w:style w:type="character" w:customStyle="1" w:styleId="FontStyle18">
    <w:name w:val="Font Style18"/>
    <w:uiPriority w:val="99"/>
    <w:rsid w:val="00E6606A"/>
    <w:rPr>
      <w:rFonts w:ascii="Times New Roman" w:hAnsi="Times New Roman" w:cs="Times New Roman"/>
      <w:sz w:val="28"/>
      <w:szCs w:val="28"/>
    </w:rPr>
  </w:style>
  <w:style w:type="character" w:customStyle="1" w:styleId="FontStyle24">
    <w:name w:val="Font Style24"/>
    <w:uiPriority w:val="99"/>
    <w:rsid w:val="00E6606A"/>
    <w:rPr>
      <w:rFonts w:ascii="Times New Roman" w:hAnsi="Times New Roman" w:cs="Times New Roman"/>
      <w:b/>
      <w:bCs/>
      <w:smallCaps/>
      <w:sz w:val="22"/>
      <w:szCs w:val="22"/>
    </w:rPr>
  </w:style>
  <w:style w:type="paragraph" w:customStyle="1" w:styleId="Style8">
    <w:name w:val="Style8"/>
    <w:basedOn w:val="a0"/>
    <w:uiPriority w:val="99"/>
    <w:qFormat/>
    <w:rsid w:val="00E6606A"/>
    <w:pPr>
      <w:widowControl w:val="0"/>
      <w:autoSpaceDE w:val="0"/>
      <w:autoSpaceDN w:val="0"/>
      <w:adjustRightInd w:val="0"/>
      <w:spacing w:after="0" w:line="240" w:lineRule="auto"/>
      <w:jc w:val="both"/>
    </w:pPr>
    <w:rPr>
      <w:rFonts w:ascii="Georgia" w:hAnsi="Georgia" w:cs="Georgia"/>
      <w:sz w:val="24"/>
      <w:szCs w:val="24"/>
    </w:rPr>
  </w:style>
  <w:style w:type="character" w:customStyle="1" w:styleId="afffffff7">
    <w:name w:val="Основной Знак"/>
    <w:link w:val="afffffff8"/>
    <w:locked/>
    <w:rsid w:val="00E6606A"/>
    <w:rPr>
      <w:rFonts w:ascii="NewtonCSanPin" w:hAnsi="NewtonCSanPin"/>
      <w:color w:val="000000"/>
      <w:sz w:val="21"/>
      <w:szCs w:val="21"/>
    </w:rPr>
  </w:style>
  <w:style w:type="paragraph" w:customStyle="1" w:styleId="afffffff8">
    <w:name w:val="Основной"/>
    <w:basedOn w:val="a0"/>
    <w:link w:val="afffffff7"/>
    <w:qFormat/>
    <w:rsid w:val="00E6606A"/>
    <w:pPr>
      <w:widowControl w:val="0"/>
      <w:autoSpaceDE w:val="0"/>
      <w:autoSpaceDN w:val="0"/>
      <w:adjustRightInd w:val="0"/>
      <w:spacing w:after="0" w:line="214" w:lineRule="atLeast"/>
      <w:ind w:firstLine="283"/>
      <w:jc w:val="both"/>
    </w:pPr>
    <w:rPr>
      <w:rFonts w:ascii="NewtonCSanPin" w:hAnsi="NewtonCSanPin"/>
      <w:color w:val="000000"/>
      <w:sz w:val="21"/>
      <w:szCs w:val="21"/>
    </w:rPr>
  </w:style>
  <w:style w:type="character" w:customStyle="1" w:styleId="Zag11">
    <w:name w:val="Zag_11"/>
    <w:rsid w:val="00E6606A"/>
    <w:rPr>
      <w:color w:val="000000"/>
      <w:w w:val="100"/>
    </w:rPr>
  </w:style>
  <w:style w:type="paragraph" w:customStyle="1" w:styleId="p">
    <w:name w:val="p"/>
    <w:basedOn w:val="a0"/>
    <w:qFormat/>
    <w:rsid w:val="00E6606A"/>
    <w:pPr>
      <w:widowControl w:val="0"/>
      <w:spacing w:before="100" w:beforeAutospacing="1" w:after="100" w:afterAutospacing="1" w:line="240" w:lineRule="auto"/>
      <w:jc w:val="both"/>
    </w:pPr>
    <w:rPr>
      <w:rFonts w:ascii="Times New Roman" w:hAnsi="Times New Roman"/>
      <w:sz w:val="24"/>
      <w:szCs w:val="24"/>
    </w:rPr>
  </w:style>
  <w:style w:type="paragraph" w:customStyle="1" w:styleId="p1">
    <w:name w:val="p1"/>
    <w:basedOn w:val="a0"/>
    <w:qFormat/>
    <w:rsid w:val="00E6606A"/>
    <w:pPr>
      <w:widowControl w:val="0"/>
      <w:spacing w:before="100" w:beforeAutospacing="1" w:after="100" w:afterAutospacing="1" w:line="240" w:lineRule="auto"/>
      <w:jc w:val="both"/>
    </w:pPr>
    <w:rPr>
      <w:rFonts w:ascii="Times New Roman" w:hAnsi="Times New Roman"/>
      <w:sz w:val="24"/>
      <w:szCs w:val="24"/>
    </w:rPr>
  </w:style>
  <w:style w:type="character" w:customStyle="1" w:styleId="FontStyle57">
    <w:name w:val="Font Style57"/>
    <w:rsid w:val="00E6606A"/>
    <w:rPr>
      <w:rFonts w:ascii="Times New Roman" w:hAnsi="Times New Roman" w:cs="Times New Roman"/>
      <w:sz w:val="20"/>
      <w:szCs w:val="20"/>
    </w:rPr>
  </w:style>
  <w:style w:type="character" w:customStyle="1" w:styleId="FontStyle42">
    <w:name w:val="Font Style42"/>
    <w:rsid w:val="00E6606A"/>
    <w:rPr>
      <w:rFonts w:ascii="Arial Narrow" w:hAnsi="Arial Narrow" w:cs="Arial Narrow"/>
      <w:b/>
      <w:bCs/>
      <w:sz w:val="20"/>
      <w:szCs w:val="20"/>
    </w:rPr>
  </w:style>
  <w:style w:type="paragraph" w:customStyle="1" w:styleId="Style29">
    <w:name w:val="Style29"/>
    <w:basedOn w:val="a0"/>
    <w:uiPriority w:val="99"/>
    <w:qFormat/>
    <w:rsid w:val="00E6606A"/>
    <w:pPr>
      <w:widowControl w:val="0"/>
      <w:autoSpaceDE w:val="0"/>
      <w:autoSpaceDN w:val="0"/>
      <w:adjustRightInd w:val="0"/>
      <w:spacing w:after="0" w:line="258" w:lineRule="exact"/>
      <w:jc w:val="both"/>
    </w:pPr>
    <w:rPr>
      <w:rFonts w:ascii="Times New Roman" w:hAnsi="Times New Roman"/>
      <w:sz w:val="24"/>
      <w:szCs w:val="24"/>
    </w:rPr>
  </w:style>
  <w:style w:type="paragraph" w:customStyle="1" w:styleId="Style31">
    <w:name w:val="Style31"/>
    <w:basedOn w:val="a0"/>
    <w:uiPriority w:val="99"/>
    <w:qFormat/>
    <w:rsid w:val="00E6606A"/>
    <w:pPr>
      <w:widowControl w:val="0"/>
      <w:autoSpaceDE w:val="0"/>
      <w:autoSpaceDN w:val="0"/>
      <w:adjustRightInd w:val="0"/>
      <w:spacing w:after="0" w:line="278" w:lineRule="exact"/>
      <w:jc w:val="center"/>
    </w:pPr>
    <w:rPr>
      <w:rFonts w:ascii="Times New Roman" w:hAnsi="Times New Roman"/>
      <w:sz w:val="24"/>
      <w:szCs w:val="24"/>
    </w:rPr>
  </w:style>
  <w:style w:type="character" w:customStyle="1" w:styleId="FontStyle95">
    <w:name w:val="Font Style95"/>
    <w:uiPriority w:val="99"/>
    <w:rsid w:val="00E6606A"/>
    <w:rPr>
      <w:rFonts w:ascii="Times New Roman" w:hAnsi="Times New Roman" w:cs="Times New Roman"/>
      <w:sz w:val="20"/>
      <w:szCs w:val="20"/>
    </w:rPr>
  </w:style>
  <w:style w:type="character" w:customStyle="1" w:styleId="FontStyle125">
    <w:name w:val="Font Style125"/>
    <w:uiPriority w:val="99"/>
    <w:rsid w:val="00E6606A"/>
    <w:rPr>
      <w:rFonts w:ascii="Times New Roman" w:hAnsi="Times New Roman" w:cs="Times New Roman"/>
      <w:b/>
      <w:bCs/>
      <w:sz w:val="20"/>
      <w:szCs w:val="20"/>
    </w:rPr>
  </w:style>
  <w:style w:type="paragraph" w:customStyle="1" w:styleId="Style27">
    <w:name w:val="Style27"/>
    <w:basedOn w:val="a0"/>
    <w:uiPriority w:val="99"/>
    <w:qFormat/>
    <w:rsid w:val="00E6606A"/>
    <w:pPr>
      <w:widowControl w:val="0"/>
      <w:autoSpaceDE w:val="0"/>
      <w:autoSpaceDN w:val="0"/>
      <w:adjustRightInd w:val="0"/>
      <w:spacing w:after="0" w:line="274" w:lineRule="exact"/>
      <w:jc w:val="both"/>
    </w:pPr>
    <w:rPr>
      <w:rFonts w:ascii="Times New Roman" w:hAnsi="Times New Roman"/>
      <w:sz w:val="24"/>
      <w:szCs w:val="24"/>
    </w:rPr>
  </w:style>
  <w:style w:type="paragraph" w:customStyle="1" w:styleId="Style46">
    <w:name w:val="Style46"/>
    <w:basedOn w:val="a0"/>
    <w:uiPriority w:val="99"/>
    <w:qFormat/>
    <w:rsid w:val="00E6606A"/>
    <w:pPr>
      <w:widowControl w:val="0"/>
      <w:autoSpaceDE w:val="0"/>
      <w:autoSpaceDN w:val="0"/>
      <w:adjustRightInd w:val="0"/>
      <w:spacing w:after="0" w:line="280" w:lineRule="exact"/>
      <w:jc w:val="both"/>
    </w:pPr>
    <w:rPr>
      <w:rFonts w:ascii="Times New Roman" w:hAnsi="Times New Roman"/>
      <w:sz w:val="24"/>
      <w:szCs w:val="24"/>
    </w:rPr>
  </w:style>
  <w:style w:type="character" w:customStyle="1" w:styleId="FontStyle58">
    <w:name w:val="Font Style58"/>
    <w:uiPriority w:val="99"/>
    <w:rsid w:val="00E6606A"/>
    <w:rPr>
      <w:rFonts w:ascii="Times New Roman" w:hAnsi="Times New Roman" w:cs="Times New Roman"/>
      <w:b/>
      <w:bCs/>
      <w:sz w:val="22"/>
      <w:szCs w:val="22"/>
    </w:rPr>
  </w:style>
  <w:style w:type="character" w:customStyle="1" w:styleId="FontStyle70">
    <w:name w:val="Font Style70"/>
    <w:uiPriority w:val="99"/>
    <w:rsid w:val="00E6606A"/>
    <w:rPr>
      <w:rFonts w:ascii="Times New Roman" w:hAnsi="Times New Roman" w:cs="Times New Roman"/>
      <w:sz w:val="22"/>
      <w:szCs w:val="22"/>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w:basedOn w:val="a0"/>
    <w:qFormat/>
    <w:rsid w:val="00E6606A"/>
    <w:pPr>
      <w:widowControl w:val="0"/>
      <w:spacing w:after="160" w:line="240" w:lineRule="exact"/>
      <w:jc w:val="both"/>
    </w:pPr>
    <w:rPr>
      <w:rFonts w:ascii="Verdana" w:hAnsi="Verdana"/>
      <w:sz w:val="20"/>
      <w:szCs w:val="20"/>
      <w:lang w:val="en-US" w:eastAsia="en-US"/>
    </w:rPr>
  </w:style>
  <w:style w:type="paragraph" w:customStyle="1" w:styleId="215">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qFormat/>
    <w:rsid w:val="00E6606A"/>
    <w:pPr>
      <w:widowControl w:val="0"/>
      <w:spacing w:after="160" w:line="240" w:lineRule="exact"/>
      <w:jc w:val="both"/>
    </w:pPr>
    <w:rPr>
      <w:rFonts w:ascii="Verdana" w:hAnsi="Verdana"/>
      <w:sz w:val="20"/>
      <w:szCs w:val="20"/>
      <w:lang w:val="en-US" w:eastAsia="en-US"/>
    </w:rPr>
  </w:style>
  <w:style w:type="paragraph" w:customStyle="1" w:styleId="Textbody">
    <w:name w:val="Text body"/>
    <w:basedOn w:val="a0"/>
    <w:uiPriority w:val="99"/>
    <w:qFormat/>
    <w:rsid w:val="00E6606A"/>
    <w:pPr>
      <w:widowControl w:val="0"/>
      <w:suppressAutoHyphens/>
      <w:spacing w:after="0" w:line="240" w:lineRule="auto"/>
      <w:ind w:firstLine="850"/>
      <w:jc w:val="both"/>
      <w:textAlignment w:val="baseline"/>
    </w:pPr>
    <w:rPr>
      <w:rFonts w:ascii="Liberation Serif" w:hAnsi="Liberation Serif" w:cs="Liberation Serif"/>
      <w:kern w:val="1"/>
      <w:sz w:val="24"/>
      <w:szCs w:val="24"/>
      <w:lang w:eastAsia="hi-IN" w:bidi="hi-IN"/>
    </w:rPr>
  </w:style>
  <w:style w:type="character" w:customStyle="1" w:styleId="st">
    <w:name w:val="st"/>
    <w:uiPriority w:val="99"/>
    <w:rsid w:val="00E6606A"/>
    <w:rPr>
      <w:rFonts w:cs="Times New Roman"/>
    </w:rPr>
  </w:style>
  <w:style w:type="character" w:customStyle="1" w:styleId="1f3">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E6606A"/>
    <w:rPr>
      <w:sz w:val="24"/>
      <w:szCs w:val="24"/>
    </w:rPr>
  </w:style>
  <w:style w:type="paragraph" w:customStyle="1" w:styleId="xl130">
    <w:name w:val="xl130"/>
    <w:basedOn w:val="a0"/>
    <w:qFormat/>
    <w:rsid w:val="00E6606A"/>
    <w:pPr>
      <w:pBdr>
        <w:top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b/>
      <w:bCs/>
      <w:sz w:val="32"/>
      <w:szCs w:val="32"/>
    </w:rPr>
  </w:style>
  <w:style w:type="paragraph" w:customStyle="1" w:styleId="xl131">
    <w:name w:val="xl131"/>
    <w:basedOn w:val="a0"/>
    <w:qFormat/>
    <w:rsid w:val="00E6606A"/>
    <w:pPr>
      <w:pBdr>
        <w:bottom w:val="single" w:sz="4" w:space="0" w:color="auto"/>
      </w:pBdr>
      <w:spacing w:before="100" w:beforeAutospacing="1" w:after="100" w:afterAutospacing="1" w:line="240" w:lineRule="auto"/>
      <w:jc w:val="center"/>
    </w:pPr>
    <w:rPr>
      <w:rFonts w:ascii="Arial" w:eastAsia="Calibri" w:hAnsi="Arial" w:cs="Arial"/>
      <w:b/>
      <w:bCs/>
      <w:sz w:val="40"/>
      <w:szCs w:val="40"/>
    </w:rPr>
  </w:style>
  <w:style w:type="paragraph" w:customStyle="1" w:styleId="xl132">
    <w:name w:val="xl132"/>
    <w:basedOn w:val="a0"/>
    <w:qFormat/>
    <w:rsid w:val="00E6606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rPr>
  </w:style>
  <w:style w:type="paragraph" w:customStyle="1" w:styleId="xl133">
    <w:name w:val="xl133"/>
    <w:basedOn w:val="a0"/>
    <w:qFormat/>
    <w:rsid w:val="00E6606A"/>
    <w:pPr>
      <w:pBdr>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rPr>
  </w:style>
  <w:style w:type="paragraph" w:customStyle="1" w:styleId="xl134">
    <w:name w:val="xl134"/>
    <w:basedOn w:val="a0"/>
    <w:qFormat/>
    <w:rsid w:val="00E6606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rPr>
  </w:style>
  <w:style w:type="paragraph" w:customStyle="1" w:styleId="font5">
    <w:name w:val="font5"/>
    <w:basedOn w:val="a0"/>
    <w:qFormat/>
    <w:rsid w:val="00E6606A"/>
    <w:pPr>
      <w:spacing w:before="100" w:beforeAutospacing="1" w:after="100" w:afterAutospacing="1" w:line="240" w:lineRule="auto"/>
    </w:pPr>
    <w:rPr>
      <w:rFonts w:ascii="Arial" w:eastAsia="Calibri" w:hAnsi="Arial" w:cs="Arial"/>
      <w:sz w:val="32"/>
      <w:szCs w:val="32"/>
    </w:rPr>
  </w:style>
  <w:style w:type="paragraph" w:customStyle="1" w:styleId="xl135">
    <w:name w:val="xl135"/>
    <w:basedOn w:val="a0"/>
    <w:qFormat/>
    <w:rsid w:val="00E6606A"/>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pPr>
    <w:rPr>
      <w:rFonts w:ascii="Arial" w:eastAsia="Calibri" w:hAnsi="Arial" w:cs="Arial"/>
      <w:sz w:val="32"/>
      <w:szCs w:val="32"/>
    </w:rPr>
  </w:style>
  <w:style w:type="paragraph" w:customStyle="1" w:styleId="xl136">
    <w:name w:val="xl136"/>
    <w:basedOn w:val="a0"/>
    <w:qFormat/>
    <w:rsid w:val="00E6606A"/>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pPr>
    <w:rPr>
      <w:rFonts w:ascii="Arial" w:eastAsia="Calibri" w:hAnsi="Arial" w:cs="Arial"/>
      <w:sz w:val="32"/>
      <w:szCs w:val="32"/>
    </w:rPr>
  </w:style>
  <w:style w:type="paragraph" w:customStyle="1" w:styleId="xl137">
    <w:name w:val="xl137"/>
    <w:basedOn w:val="a0"/>
    <w:qFormat/>
    <w:rsid w:val="00E6606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w:eastAsia="Calibri" w:hAnsi="Arial" w:cs="Arial"/>
      <w:color w:val="FF0000"/>
      <w:sz w:val="32"/>
      <w:szCs w:val="32"/>
    </w:rPr>
  </w:style>
  <w:style w:type="paragraph" w:customStyle="1" w:styleId="xl138">
    <w:name w:val="xl138"/>
    <w:basedOn w:val="a0"/>
    <w:qFormat/>
    <w:rsid w:val="00E6606A"/>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sz w:val="32"/>
      <w:szCs w:val="32"/>
    </w:rPr>
  </w:style>
  <w:style w:type="paragraph" w:customStyle="1" w:styleId="xl139">
    <w:name w:val="xl139"/>
    <w:basedOn w:val="a0"/>
    <w:qFormat/>
    <w:rsid w:val="00E6606A"/>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Calibri" w:hAnsi="Times New Roman"/>
      <w:sz w:val="32"/>
      <w:szCs w:val="32"/>
    </w:rPr>
  </w:style>
  <w:style w:type="paragraph" w:customStyle="1" w:styleId="xl140">
    <w:name w:val="xl140"/>
    <w:basedOn w:val="a0"/>
    <w:qFormat/>
    <w:rsid w:val="00E6606A"/>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Calibri" w:hAnsi="Times New Roman"/>
      <w:sz w:val="32"/>
      <w:szCs w:val="32"/>
    </w:rPr>
  </w:style>
  <w:style w:type="paragraph" w:customStyle="1" w:styleId="xl141">
    <w:name w:val="xl141"/>
    <w:basedOn w:val="a0"/>
    <w:qFormat/>
    <w:rsid w:val="00E6606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Arial" w:eastAsia="Calibri" w:hAnsi="Arial" w:cs="Arial"/>
      <w:b/>
      <w:bCs/>
      <w:sz w:val="32"/>
      <w:szCs w:val="32"/>
    </w:rPr>
  </w:style>
  <w:style w:type="paragraph" w:customStyle="1" w:styleId="xl142">
    <w:name w:val="xl142"/>
    <w:basedOn w:val="a0"/>
    <w:qFormat/>
    <w:rsid w:val="00E6606A"/>
    <w:pPr>
      <w:spacing w:before="100" w:beforeAutospacing="1" w:after="100" w:afterAutospacing="1" w:line="240" w:lineRule="auto"/>
    </w:pPr>
    <w:rPr>
      <w:rFonts w:ascii="Times New Roman" w:eastAsia="Calibri" w:hAnsi="Times New Roman"/>
      <w:b/>
      <w:bCs/>
      <w:sz w:val="32"/>
      <w:szCs w:val="32"/>
    </w:rPr>
  </w:style>
  <w:style w:type="paragraph" w:customStyle="1" w:styleId="xl143">
    <w:name w:val="xl143"/>
    <w:basedOn w:val="a0"/>
    <w:qFormat/>
    <w:rsid w:val="00E6606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w:eastAsia="Calibri" w:hAnsi="Arial" w:cs="Arial"/>
      <w:b/>
      <w:bCs/>
      <w:color w:val="FFFFFF"/>
      <w:sz w:val="32"/>
      <w:szCs w:val="32"/>
    </w:rPr>
  </w:style>
  <w:style w:type="paragraph" w:customStyle="1" w:styleId="xl144">
    <w:name w:val="xl144"/>
    <w:basedOn w:val="a0"/>
    <w:qFormat/>
    <w:rsid w:val="00E6606A"/>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b/>
      <w:bCs/>
      <w:color w:val="000000"/>
      <w:sz w:val="32"/>
      <w:szCs w:val="32"/>
    </w:rPr>
  </w:style>
  <w:style w:type="paragraph" w:customStyle="1" w:styleId="xl145">
    <w:name w:val="xl145"/>
    <w:basedOn w:val="a0"/>
    <w:qFormat/>
    <w:rsid w:val="00E6606A"/>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b/>
      <w:bCs/>
      <w:color w:val="000000"/>
      <w:sz w:val="32"/>
      <w:szCs w:val="32"/>
    </w:rPr>
  </w:style>
  <w:style w:type="paragraph" w:customStyle="1" w:styleId="xl146">
    <w:name w:val="xl146"/>
    <w:basedOn w:val="a0"/>
    <w:qFormat/>
    <w:rsid w:val="00E6606A"/>
    <w:pPr>
      <w:pBdr>
        <w:top w:val="single" w:sz="4" w:space="0" w:color="auto"/>
        <w:left w:val="single" w:sz="4" w:space="0" w:color="auto"/>
        <w:bottom w:val="single" w:sz="4" w:space="0" w:color="auto"/>
        <w:right w:val="single" w:sz="4" w:space="0" w:color="auto"/>
      </w:pBdr>
      <w:shd w:val="clear" w:color="auto" w:fill="81F1AE"/>
      <w:spacing w:before="100" w:beforeAutospacing="1" w:after="100" w:afterAutospacing="1" w:line="240" w:lineRule="auto"/>
      <w:jc w:val="center"/>
    </w:pPr>
    <w:rPr>
      <w:rFonts w:ascii="Arial" w:eastAsia="Calibri" w:hAnsi="Arial" w:cs="Arial"/>
      <w:b/>
      <w:bCs/>
      <w:sz w:val="32"/>
      <w:szCs w:val="32"/>
    </w:rPr>
  </w:style>
  <w:style w:type="paragraph" w:customStyle="1" w:styleId="xl147">
    <w:name w:val="xl147"/>
    <w:basedOn w:val="a0"/>
    <w:qFormat/>
    <w:rsid w:val="00E6606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28"/>
      <w:szCs w:val="28"/>
    </w:rPr>
  </w:style>
  <w:style w:type="paragraph" w:customStyle="1" w:styleId="xl148">
    <w:name w:val="xl148"/>
    <w:basedOn w:val="a0"/>
    <w:qFormat/>
    <w:rsid w:val="00E6606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28"/>
      <w:szCs w:val="28"/>
    </w:rPr>
  </w:style>
  <w:style w:type="paragraph" w:customStyle="1" w:styleId="xl149">
    <w:name w:val="xl149"/>
    <w:basedOn w:val="a0"/>
    <w:qFormat/>
    <w:rsid w:val="00E6606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Calibri" w:hAnsi="Arial" w:cs="Arial"/>
      <w:b/>
      <w:bCs/>
      <w:sz w:val="32"/>
      <w:szCs w:val="32"/>
    </w:rPr>
  </w:style>
  <w:style w:type="paragraph" w:customStyle="1" w:styleId="xl150">
    <w:name w:val="xl150"/>
    <w:basedOn w:val="a0"/>
    <w:qFormat/>
    <w:rsid w:val="00E6606A"/>
    <w:pPr>
      <w:pBdr>
        <w:bottom w:val="single" w:sz="4" w:space="0" w:color="auto"/>
      </w:pBdr>
      <w:spacing w:before="100" w:beforeAutospacing="1" w:after="100" w:afterAutospacing="1" w:line="240" w:lineRule="auto"/>
      <w:jc w:val="center"/>
    </w:pPr>
    <w:rPr>
      <w:rFonts w:ascii="Arial" w:eastAsia="Calibri" w:hAnsi="Arial" w:cs="Arial"/>
      <w:b/>
      <w:bCs/>
      <w:sz w:val="40"/>
      <w:szCs w:val="40"/>
    </w:rPr>
  </w:style>
  <w:style w:type="character" w:customStyle="1" w:styleId="1f4">
    <w:name w:val="Слабое выделение1"/>
    <w:rsid w:val="00E6606A"/>
    <w:rPr>
      <w:rFonts w:cs="Times New Roman"/>
      <w:i/>
      <w:iCs/>
      <w:color w:val="404040"/>
    </w:rPr>
  </w:style>
  <w:style w:type="character" w:customStyle="1" w:styleId="92">
    <w:name w:val="Основной текст + 9"/>
    <w:aliases w:val="5 pt,Не полужирный1,Интервал 0 pt2"/>
    <w:rsid w:val="00E6606A"/>
    <w:rPr>
      <w:rFonts w:ascii="Times New Roman" w:hAnsi="Times New Roman"/>
      <w:b/>
      <w:color w:val="000000"/>
      <w:spacing w:val="5"/>
      <w:w w:val="100"/>
      <w:position w:val="0"/>
      <w:sz w:val="19"/>
      <w:u w:val="none"/>
      <w:lang w:val="ru-RU"/>
    </w:rPr>
  </w:style>
  <w:style w:type="paragraph" w:customStyle="1" w:styleId="93">
    <w:name w:val="Основной текст9"/>
    <w:basedOn w:val="a0"/>
    <w:uiPriority w:val="99"/>
    <w:qFormat/>
    <w:rsid w:val="00E6606A"/>
    <w:pPr>
      <w:widowControl w:val="0"/>
      <w:shd w:val="clear" w:color="auto" w:fill="FFFFFF"/>
      <w:spacing w:before="300" w:after="60" w:line="245" w:lineRule="exact"/>
      <w:ind w:hanging="580"/>
      <w:jc w:val="both"/>
    </w:pPr>
    <w:rPr>
      <w:rFonts w:ascii="Arial" w:hAnsi="Arial" w:cs="Arial"/>
      <w:sz w:val="18"/>
      <w:szCs w:val="18"/>
      <w:lang w:eastAsia="en-US"/>
    </w:rPr>
  </w:style>
  <w:style w:type="character" w:customStyle="1" w:styleId="1f5">
    <w:name w:val="Заголовок №1_"/>
    <w:link w:val="1f6"/>
    <w:locked/>
    <w:rsid w:val="00E6606A"/>
    <w:rPr>
      <w:rFonts w:ascii="Times New Roman" w:hAnsi="Times New Roman"/>
      <w:sz w:val="31"/>
      <w:shd w:val="clear" w:color="auto" w:fill="FFFFFF"/>
    </w:rPr>
  </w:style>
  <w:style w:type="paragraph" w:customStyle="1" w:styleId="1f6">
    <w:name w:val="Заголовок №1"/>
    <w:basedOn w:val="a0"/>
    <w:link w:val="1f5"/>
    <w:qFormat/>
    <w:rsid w:val="00E6606A"/>
    <w:pPr>
      <w:shd w:val="clear" w:color="auto" w:fill="FFFFFF"/>
      <w:spacing w:before="4020" w:after="480" w:line="240" w:lineRule="atLeast"/>
      <w:outlineLvl w:val="0"/>
    </w:pPr>
    <w:rPr>
      <w:rFonts w:ascii="Times New Roman" w:hAnsi="Times New Roman"/>
      <w:sz w:val="31"/>
      <w:szCs w:val="20"/>
    </w:rPr>
  </w:style>
  <w:style w:type="paragraph" w:customStyle="1" w:styleId="msonormalcxspmiddle">
    <w:name w:val="msonormalcxspmiddle"/>
    <w:basedOn w:val="a0"/>
    <w:qFormat/>
    <w:rsid w:val="00E6606A"/>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0"/>
    <w:qFormat/>
    <w:rsid w:val="00E6606A"/>
    <w:pPr>
      <w:spacing w:before="100" w:beforeAutospacing="1" w:after="100" w:afterAutospacing="1" w:line="240" w:lineRule="auto"/>
    </w:pPr>
    <w:rPr>
      <w:rFonts w:ascii="Times New Roman" w:hAnsi="Times New Roman"/>
      <w:sz w:val="24"/>
      <w:szCs w:val="24"/>
    </w:rPr>
  </w:style>
  <w:style w:type="character" w:customStyle="1" w:styleId="130">
    <w:name w:val="Текст примечания Знак13"/>
    <w:uiPriority w:val="99"/>
    <w:semiHidden/>
    <w:rsid w:val="00E6606A"/>
    <w:rPr>
      <w:rFonts w:cs="Times New Roman"/>
      <w:sz w:val="20"/>
      <w:szCs w:val="20"/>
    </w:rPr>
  </w:style>
  <w:style w:type="character" w:customStyle="1" w:styleId="123">
    <w:name w:val="Текст примечания Знак12"/>
    <w:uiPriority w:val="99"/>
    <w:semiHidden/>
    <w:rsid w:val="00E6606A"/>
    <w:rPr>
      <w:rFonts w:cs="Times New Roman"/>
      <w:sz w:val="20"/>
      <w:szCs w:val="20"/>
    </w:rPr>
  </w:style>
  <w:style w:type="character" w:customStyle="1" w:styleId="131">
    <w:name w:val="Тема примечания Знак13"/>
    <w:uiPriority w:val="99"/>
    <w:semiHidden/>
    <w:rsid w:val="00E6606A"/>
    <w:rPr>
      <w:rFonts w:ascii="Times New Roman" w:hAnsi="Times New Roman" w:cs="Times New Roman"/>
      <w:b/>
      <w:bCs/>
      <w:sz w:val="20"/>
      <w:szCs w:val="20"/>
    </w:rPr>
  </w:style>
  <w:style w:type="character" w:customStyle="1" w:styleId="124">
    <w:name w:val="Тема примечания Знак12"/>
    <w:uiPriority w:val="99"/>
    <w:semiHidden/>
    <w:rsid w:val="00E6606A"/>
    <w:rPr>
      <w:rFonts w:ascii="Times New Roman" w:hAnsi="Times New Roman" w:cs="Times New Roman"/>
      <w:b/>
      <w:bCs/>
      <w:sz w:val="20"/>
      <w:szCs w:val="20"/>
    </w:rPr>
  </w:style>
  <w:style w:type="table" w:customStyle="1" w:styleId="TableNormal3">
    <w:name w:val="Table Normal3"/>
    <w:rsid w:val="00E6606A"/>
    <w:rPr>
      <w:rFonts w:ascii="Times New Roman" w:eastAsia="PMingLiU" w:hAnsi="Times New Roman"/>
      <w:color w:val="000000"/>
    </w:rPr>
    <w:tblPr>
      <w:tblCellMar>
        <w:top w:w="0" w:type="dxa"/>
        <w:left w:w="0" w:type="dxa"/>
        <w:bottom w:w="0" w:type="dxa"/>
        <w:right w:w="0" w:type="dxa"/>
      </w:tblCellMar>
    </w:tblPr>
  </w:style>
  <w:style w:type="paragraph" w:customStyle="1" w:styleId="1f7">
    <w:name w:val="1"/>
    <w:basedOn w:val="a0"/>
    <w:next w:val="a0"/>
    <w:uiPriority w:val="10"/>
    <w:qFormat/>
    <w:rsid w:val="00E6606A"/>
    <w:pPr>
      <w:keepNext/>
      <w:keepLines/>
      <w:spacing w:before="480" w:after="120" w:line="240" w:lineRule="auto"/>
      <w:contextualSpacing/>
    </w:pPr>
    <w:rPr>
      <w:rFonts w:ascii="Times New Roman" w:eastAsia="PMingLiU" w:hAnsi="Times New Roman"/>
      <w:b/>
      <w:color w:val="000000"/>
      <w:sz w:val="72"/>
      <w:szCs w:val="72"/>
    </w:rPr>
  </w:style>
  <w:style w:type="character" w:customStyle="1" w:styleId="post-b1">
    <w:name w:val="post-b1"/>
    <w:rsid w:val="00E6606A"/>
    <w:rPr>
      <w:rFonts w:cs="Times New Roman"/>
      <w:b/>
      <w:bCs/>
    </w:rPr>
  </w:style>
  <w:style w:type="paragraph" w:customStyle="1" w:styleId="book-authors">
    <w:name w:val="book-authors"/>
    <w:basedOn w:val="a0"/>
    <w:qFormat/>
    <w:rsid w:val="00E6606A"/>
    <w:pPr>
      <w:spacing w:before="100" w:beforeAutospacing="1" w:after="100" w:afterAutospacing="1" w:line="240" w:lineRule="auto"/>
    </w:pPr>
    <w:rPr>
      <w:rFonts w:ascii="Times New Roman" w:eastAsia="PMingLiU" w:hAnsi="Times New Roman"/>
      <w:sz w:val="24"/>
      <w:szCs w:val="24"/>
      <w:lang w:eastAsia="zh-TW"/>
    </w:rPr>
  </w:style>
  <w:style w:type="paragraph" w:customStyle="1" w:styleId="book-summary">
    <w:name w:val="book-summary"/>
    <w:basedOn w:val="a0"/>
    <w:qFormat/>
    <w:rsid w:val="00E6606A"/>
    <w:pPr>
      <w:spacing w:before="100" w:beforeAutospacing="1" w:after="100" w:afterAutospacing="1" w:line="240" w:lineRule="auto"/>
    </w:pPr>
    <w:rPr>
      <w:rFonts w:ascii="Times New Roman" w:eastAsia="PMingLiU" w:hAnsi="Times New Roman"/>
      <w:sz w:val="24"/>
      <w:szCs w:val="24"/>
      <w:lang w:eastAsia="zh-TW"/>
    </w:rPr>
  </w:style>
  <w:style w:type="paragraph" w:customStyle="1" w:styleId="normal-p">
    <w:name w:val="normal-p"/>
    <w:basedOn w:val="a0"/>
    <w:qFormat/>
    <w:rsid w:val="00E6606A"/>
    <w:pPr>
      <w:spacing w:after="150" w:line="240" w:lineRule="auto"/>
    </w:pPr>
    <w:rPr>
      <w:rFonts w:ascii="Times New Roman" w:eastAsia="PMingLiU" w:hAnsi="Times New Roman"/>
      <w:sz w:val="24"/>
      <w:szCs w:val="24"/>
      <w:lang w:eastAsia="zh-TW"/>
    </w:rPr>
  </w:style>
  <w:style w:type="character" w:customStyle="1" w:styleId="normal-h">
    <w:name w:val="normal-h"/>
    <w:rsid w:val="00E6606A"/>
    <w:rPr>
      <w:rFonts w:cs="Times New Roman"/>
    </w:rPr>
  </w:style>
  <w:style w:type="table" w:customStyle="1" w:styleId="TableGrid">
    <w:name w:val="TableGrid"/>
    <w:rsid w:val="00E6606A"/>
    <w:rPr>
      <w:rFonts w:eastAsia="PMingLiU"/>
      <w:sz w:val="22"/>
      <w:szCs w:val="22"/>
    </w:rPr>
    <w:tblPr>
      <w:tblCellMar>
        <w:top w:w="0" w:type="dxa"/>
        <w:left w:w="0" w:type="dxa"/>
        <w:bottom w:w="0" w:type="dxa"/>
        <w:right w:w="0" w:type="dxa"/>
      </w:tblCellMar>
    </w:tblPr>
  </w:style>
  <w:style w:type="table" w:customStyle="1" w:styleId="TableGrid1">
    <w:name w:val="TableGrid1"/>
    <w:rsid w:val="00E6606A"/>
    <w:rPr>
      <w:rFonts w:eastAsia="PMingLiU"/>
      <w:sz w:val="22"/>
      <w:szCs w:val="22"/>
    </w:rPr>
    <w:tblPr>
      <w:tblCellMar>
        <w:top w:w="0" w:type="dxa"/>
        <w:left w:w="0" w:type="dxa"/>
        <w:bottom w:w="0" w:type="dxa"/>
        <w:right w:w="0" w:type="dxa"/>
      </w:tblCellMar>
    </w:tblPr>
  </w:style>
  <w:style w:type="character" w:customStyle="1" w:styleId="spelling-content-entity">
    <w:name w:val="spelling-content-entity"/>
    <w:rsid w:val="00E6606A"/>
    <w:rPr>
      <w:rFonts w:cs="Times New Roman"/>
    </w:rPr>
  </w:style>
  <w:style w:type="character" w:customStyle="1" w:styleId="FontStyle31">
    <w:name w:val="Font Style31"/>
    <w:rsid w:val="00E6606A"/>
    <w:rPr>
      <w:rFonts w:ascii="Times New Roman" w:hAnsi="Times New Roman"/>
      <w:sz w:val="16"/>
    </w:rPr>
  </w:style>
  <w:style w:type="character" w:customStyle="1" w:styleId="l6">
    <w:name w:val="l6"/>
    <w:rsid w:val="00E6606A"/>
  </w:style>
  <w:style w:type="character" w:customStyle="1" w:styleId="small">
    <w:name w:val="small"/>
    <w:rsid w:val="00E6606A"/>
    <w:rPr>
      <w:rFonts w:cs="Times New Roman"/>
    </w:rPr>
  </w:style>
  <w:style w:type="character" w:customStyle="1" w:styleId="82">
    <w:name w:val="Основной текст (8)_"/>
    <w:link w:val="83"/>
    <w:locked/>
    <w:rsid w:val="00E6606A"/>
    <w:rPr>
      <w:rFonts w:eastAsia="Arial Unicode MS"/>
      <w:i/>
      <w:sz w:val="27"/>
      <w:shd w:val="clear" w:color="auto" w:fill="FFFFFF"/>
    </w:rPr>
  </w:style>
  <w:style w:type="paragraph" w:customStyle="1" w:styleId="83">
    <w:name w:val="Основной текст (8)"/>
    <w:basedOn w:val="a0"/>
    <w:link w:val="82"/>
    <w:qFormat/>
    <w:rsid w:val="00E6606A"/>
    <w:pPr>
      <w:shd w:val="clear" w:color="auto" w:fill="FFFFFF"/>
      <w:spacing w:after="0" w:line="240" w:lineRule="atLeast"/>
    </w:pPr>
    <w:rPr>
      <w:rFonts w:eastAsia="Arial Unicode MS"/>
      <w:i/>
      <w:sz w:val="27"/>
      <w:szCs w:val="20"/>
    </w:rPr>
  </w:style>
  <w:style w:type="character" w:customStyle="1" w:styleId="52">
    <w:name w:val="Основной текст (5)_"/>
    <w:link w:val="53"/>
    <w:locked/>
    <w:rsid w:val="00E6606A"/>
    <w:rPr>
      <w:shd w:val="clear" w:color="auto" w:fill="FFFFFF"/>
    </w:rPr>
  </w:style>
  <w:style w:type="character" w:customStyle="1" w:styleId="72">
    <w:name w:val="Основной текст (7)_"/>
    <w:link w:val="73"/>
    <w:locked/>
    <w:rsid w:val="00E6606A"/>
    <w:rPr>
      <w:sz w:val="27"/>
      <w:shd w:val="clear" w:color="auto" w:fill="FFFFFF"/>
    </w:rPr>
  </w:style>
  <w:style w:type="character" w:customStyle="1" w:styleId="3c">
    <w:name w:val="Заголовок №3_"/>
    <w:link w:val="312"/>
    <w:locked/>
    <w:rsid w:val="00E6606A"/>
    <w:rPr>
      <w:b/>
      <w:sz w:val="27"/>
      <w:shd w:val="clear" w:color="auto" w:fill="FFFFFF"/>
    </w:rPr>
  </w:style>
  <w:style w:type="character" w:customStyle="1" w:styleId="74">
    <w:name w:val="Основной текст (7) + Полужирный4"/>
    <w:rsid w:val="00E6606A"/>
    <w:rPr>
      <w:b/>
      <w:sz w:val="27"/>
    </w:rPr>
  </w:style>
  <w:style w:type="character" w:customStyle="1" w:styleId="2f2">
    <w:name w:val="Заголовок №2_"/>
    <w:link w:val="216"/>
    <w:locked/>
    <w:rsid w:val="00E6606A"/>
    <w:rPr>
      <w:b/>
      <w:sz w:val="27"/>
      <w:shd w:val="clear" w:color="auto" w:fill="FFFFFF"/>
      <w:lang w:val="en-US"/>
    </w:rPr>
  </w:style>
  <w:style w:type="character" w:customStyle="1" w:styleId="2f3">
    <w:name w:val="Заголовок №2"/>
    <w:rsid w:val="00E6606A"/>
    <w:rPr>
      <w:b/>
      <w:sz w:val="27"/>
      <w:u w:val="single"/>
      <w:lang w:val="en-US" w:eastAsia="en-US"/>
    </w:rPr>
  </w:style>
  <w:style w:type="character" w:customStyle="1" w:styleId="730">
    <w:name w:val="Основной текст (7) + Полужирный3"/>
    <w:rsid w:val="00E6606A"/>
    <w:rPr>
      <w:b/>
      <w:sz w:val="27"/>
    </w:rPr>
  </w:style>
  <w:style w:type="character" w:customStyle="1" w:styleId="710">
    <w:name w:val="Основной текст (7) + Полужирный1"/>
    <w:rsid w:val="00E6606A"/>
    <w:rPr>
      <w:b/>
      <w:sz w:val="27"/>
    </w:rPr>
  </w:style>
  <w:style w:type="paragraph" w:customStyle="1" w:styleId="53">
    <w:name w:val="Основной текст (5)"/>
    <w:basedOn w:val="a0"/>
    <w:link w:val="52"/>
    <w:qFormat/>
    <w:rsid w:val="00E6606A"/>
    <w:pPr>
      <w:shd w:val="clear" w:color="auto" w:fill="FFFFFF"/>
      <w:spacing w:after="480" w:line="274" w:lineRule="exact"/>
      <w:jc w:val="both"/>
    </w:pPr>
    <w:rPr>
      <w:sz w:val="20"/>
      <w:szCs w:val="20"/>
    </w:rPr>
  </w:style>
  <w:style w:type="paragraph" w:customStyle="1" w:styleId="73">
    <w:name w:val="Основной текст (7)"/>
    <w:basedOn w:val="a0"/>
    <w:link w:val="72"/>
    <w:qFormat/>
    <w:rsid w:val="00E6606A"/>
    <w:pPr>
      <w:shd w:val="clear" w:color="auto" w:fill="FFFFFF"/>
      <w:spacing w:before="480" w:after="60" w:line="240" w:lineRule="atLeast"/>
      <w:ind w:hanging="340"/>
    </w:pPr>
    <w:rPr>
      <w:sz w:val="27"/>
      <w:szCs w:val="20"/>
    </w:rPr>
  </w:style>
  <w:style w:type="paragraph" w:customStyle="1" w:styleId="312">
    <w:name w:val="Заголовок №31"/>
    <w:basedOn w:val="a0"/>
    <w:link w:val="3c"/>
    <w:qFormat/>
    <w:rsid w:val="00E6606A"/>
    <w:pPr>
      <w:shd w:val="clear" w:color="auto" w:fill="FFFFFF"/>
      <w:spacing w:after="300" w:line="326" w:lineRule="exact"/>
      <w:jc w:val="center"/>
      <w:outlineLvl w:val="2"/>
    </w:pPr>
    <w:rPr>
      <w:b/>
      <w:sz w:val="27"/>
      <w:szCs w:val="20"/>
    </w:rPr>
  </w:style>
  <w:style w:type="paragraph" w:customStyle="1" w:styleId="216">
    <w:name w:val="Заголовок №21"/>
    <w:basedOn w:val="a0"/>
    <w:link w:val="2f2"/>
    <w:qFormat/>
    <w:rsid w:val="00E6606A"/>
    <w:pPr>
      <w:shd w:val="clear" w:color="auto" w:fill="FFFFFF"/>
      <w:spacing w:before="60" w:after="420" w:line="240" w:lineRule="atLeast"/>
      <w:outlineLvl w:val="1"/>
    </w:pPr>
    <w:rPr>
      <w:b/>
      <w:sz w:val="27"/>
      <w:szCs w:val="20"/>
      <w:lang w:val="en-US"/>
    </w:rPr>
  </w:style>
  <w:style w:type="paragraph" w:customStyle="1" w:styleId="114">
    <w:name w:val="Заголовок №11"/>
    <w:basedOn w:val="a0"/>
    <w:qFormat/>
    <w:rsid w:val="00E6606A"/>
    <w:pPr>
      <w:shd w:val="clear" w:color="auto" w:fill="FFFFFF"/>
      <w:spacing w:after="300" w:line="322" w:lineRule="exact"/>
      <w:jc w:val="center"/>
      <w:outlineLvl w:val="0"/>
    </w:pPr>
    <w:rPr>
      <w:rFonts w:eastAsia="PMingLiU"/>
      <w:b/>
      <w:bCs/>
      <w:sz w:val="27"/>
      <w:szCs w:val="27"/>
    </w:rPr>
  </w:style>
  <w:style w:type="character" w:customStyle="1" w:styleId="150">
    <w:name w:val="Основной текст (15)_"/>
    <w:link w:val="151"/>
    <w:locked/>
    <w:rsid w:val="00E6606A"/>
    <w:rPr>
      <w:rFonts w:eastAsia="Arial Unicode MS"/>
      <w:sz w:val="19"/>
      <w:shd w:val="clear" w:color="auto" w:fill="FFFFFF"/>
    </w:rPr>
  </w:style>
  <w:style w:type="paragraph" w:customStyle="1" w:styleId="151">
    <w:name w:val="Основной текст (15)"/>
    <w:basedOn w:val="a0"/>
    <w:link w:val="150"/>
    <w:qFormat/>
    <w:rsid w:val="00E6606A"/>
    <w:pPr>
      <w:shd w:val="clear" w:color="auto" w:fill="FFFFFF"/>
      <w:spacing w:after="0" w:line="240" w:lineRule="atLeast"/>
    </w:pPr>
    <w:rPr>
      <w:rFonts w:eastAsia="Arial Unicode MS"/>
      <w:sz w:val="19"/>
      <w:szCs w:val="20"/>
    </w:rPr>
  </w:style>
  <w:style w:type="table" w:styleId="-2">
    <w:name w:val="Table Web 2"/>
    <w:basedOn w:val="a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E6606A"/>
    <w:rPr>
      <w:rFonts w:eastAsia="Arial Unicode MS"/>
      <w:i/>
      <w:sz w:val="23"/>
      <w:shd w:val="clear" w:color="auto" w:fill="FFFFFF"/>
    </w:rPr>
  </w:style>
  <w:style w:type="paragraph" w:customStyle="1" w:styleId="171">
    <w:name w:val="Основной текст (17)"/>
    <w:basedOn w:val="a0"/>
    <w:link w:val="170"/>
    <w:qFormat/>
    <w:rsid w:val="00E6606A"/>
    <w:pPr>
      <w:shd w:val="clear" w:color="auto" w:fill="FFFFFF"/>
      <w:spacing w:after="0" w:line="240" w:lineRule="atLeast"/>
    </w:pPr>
    <w:rPr>
      <w:rFonts w:eastAsia="Arial Unicode MS"/>
      <w:i/>
      <w:sz w:val="23"/>
      <w:szCs w:val="20"/>
    </w:rPr>
  </w:style>
  <w:style w:type="paragraph" w:customStyle="1" w:styleId="510">
    <w:name w:val="Основной текст (5)1"/>
    <w:basedOn w:val="a0"/>
    <w:qFormat/>
    <w:rsid w:val="00E6606A"/>
    <w:pPr>
      <w:shd w:val="clear" w:color="auto" w:fill="FFFFFF"/>
      <w:spacing w:after="360" w:line="274" w:lineRule="exact"/>
      <w:jc w:val="both"/>
    </w:pPr>
    <w:rPr>
      <w:rFonts w:eastAsia="Arial Unicode MS"/>
    </w:rPr>
  </w:style>
  <w:style w:type="character" w:customStyle="1" w:styleId="132">
    <w:name w:val="Основной текст (13)"/>
    <w:rsid w:val="00E6606A"/>
    <w:rPr>
      <w:rFonts w:eastAsia="Arial Unicode MS"/>
      <w:b/>
      <w:sz w:val="19"/>
      <w:lang w:val="ru-RU" w:eastAsia="ru-RU"/>
    </w:rPr>
  </w:style>
  <w:style w:type="character" w:customStyle="1" w:styleId="160">
    <w:name w:val="Основной текст (16)_"/>
    <w:link w:val="161"/>
    <w:locked/>
    <w:rsid w:val="00E6606A"/>
    <w:rPr>
      <w:rFonts w:eastAsia="Arial Unicode MS"/>
      <w:b/>
      <w:i/>
      <w:sz w:val="19"/>
      <w:shd w:val="clear" w:color="auto" w:fill="FFFFFF"/>
    </w:rPr>
  </w:style>
  <w:style w:type="paragraph" w:customStyle="1" w:styleId="161">
    <w:name w:val="Основной текст (16)"/>
    <w:basedOn w:val="a0"/>
    <w:link w:val="160"/>
    <w:qFormat/>
    <w:rsid w:val="00E6606A"/>
    <w:pPr>
      <w:shd w:val="clear" w:color="auto" w:fill="FFFFFF"/>
      <w:spacing w:after="0" w:line="240" w:lineRule="atLeast"/>
    </w:pPr>
    <w:rPr>
      <w:rFonts w:eastAsia="Arial Unicode MS"/>
      <w:b/>
      <w:i/>
      <w:sz w:val="19"/>
      <w:szCs w:val="20"/>
    </w:rPr>
  </w:style>
  <w:style w:type="paragraph" w:customStyle="1" w:styleId="afffffff9">
    <w:name w:val="Содержимое таблицы"/>
    <w:basedOn w:val="a0"/>
    <w:qFormat/>
    <w:rsid w:val="00E6606A"/>
    <w:pPr>
      <w:suppressLineNumbers/>
      <w:suppressAutoHyphens/>
      <w:spacing w:after="0" w:line="240" w:lineRule="auto"/>
    </w:pPr>
    <w:rPr>
      <w:rFonts w:ascii="Times New Roman" w:eastAsia="PMingLiU" w:hAnsi="Times New Roman"/>
      <w:sz w:val="24"/>
      <w:szCs w:val="24"/>
      <w:lang w:eastAsia="ar-SA"/>
    </w:rPr>
  </w:style>
  <w:style w:type="paragraph" w:customStyle="1" w:styleId="1f8">
    <w:name w:val="Тема примечания1"/>
    <w:basedOn w:val="af5"/>
    <w:next w:val="af5"/>
    <w:uiPriority w:val="99"/>
    <w:unhideWhenUsed/>
    <w:qFormat/>
    <w:rsid w:val="00E6606A"/>
    <w:rPr>
      <w:rFonts w:eastAsia="Calibri" w:cs="Arial"/>
      <w:b/>
      <w:bCs/>
      <w:sz w:val="22"/>
      <w:szCs w:val="22"/>
      <w:lang w:val="ru-RU" w:eastAsia="en-US"/>
    </w:rPr>
  </w:style>
  <w:style w:type="table" w:customStyle="1" w:styleId="1112">
    <w:name w:val="Сетка таблицы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9">
    <w:name w:val="Просмотренная гиперссылка1"/>
    <w:uiPriority w:val="99"/>
    <w:semiHidden/>
    <w:unhideWhenUsed/>
    <w:rsid w:val="00E6606A"/>
    <w:rPr>
      <w:rFonts w:cs="Times New Roman"/>
      <w:color w:val="800080"/>
      <w:u w:val="single"/>
    </w:rPr>
  </w:style>
  <w:style w:type="table" w:customStyle="1" w:styleId="TableNormal11">
    <w:name w:val="Table Normal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
    <w:name w:val="TableGrid2"/>
    <w:rsid w:val="00E6606A"/>
    <w:rPr>
      <w:rFonts w:eastAsia="PMingLiU"/>
      <w:sz w:val="22"/>
      <w:szCs w:val="22"/>
    </w:rPr>
    <w:tblPr>
      <w:tblCellMar>
        <w:top w:w="0" w:type="dxa"/>
        <w:left w:w="0" w:type="dxa"/>
        <w:bottom w:w="0" w:type="dxa"/>
        <w:right w:w="0" w:type="dxa"/>
      </w:tblCellMar>
    </w:tblPr>
  </w:style>
  <w:style w:type="table" w:customStyle="1" w:styleId="TableGrid11">
    <w:name w:val="TableGrid11"/>
    <w:rsid w:val="00E6606A"/>
    <w:rPr>
      <w:rFonts w:eastAsia="PMingLiU"/>
      <w:sz w:val="22"/>
      <w:szCs w:val="22"/>
    </w:rPr>
    <w:tblPr>
      <w:tblCellMar>
        <w:top w:w="0" w:type="dxa"/>
        <w:left w:w="0" w:type="dxa"/>
        <w:bottom w:w="0" w:type="dxa"/>
        <w:right w:w="0" w:type="dxa"/>
      </w:tblCellMar>
    </w:tblPr>
  </w:style>
  <w:style w:type="table" w:customStyle="1" w:styleId="115">
    <w:name w:val="Сетка таблицы 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7">
    <w:name w:val="Сетка таблицы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Тема примечания Знак2"/>
    <w:uiPriority w:val="99"/>
    <w:semiHidden/>
    <w:rsid w:val="00E6606A"/>
    <w:rPr>
      <w:rFonts w:ascii="Times New Roman" w:hAnsi="Times New Roman" w:cs="Times New Roman"/>
      <w:b/>
      <w:bCs/>
      <w:sz w:val="20"/>
      <w:szCs w:val="20"/>
    </w:rPr>
  </w:style>
  <w:style w:type="table" w:customStyle="1" w:styleId="1210">
    <w:name w:val="Сетка таблицы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
    <w:name w:val="TableGrid3"/>
    <w:rsid w:val="00E6606A"/>
    <w:rPr>
      <w:rFonts w:eastAsia="PMingLiU"/>
      <w:sz w:val="22"/>
      <w:szCs w:val="22"/>
    </w:rPr>
    <w:tblPr>
      <w:tblCellMar>
        <w:top w:w="0" w:type="dxa"/>
        <w:left w:w="0" w:type="dxa"/>
        <w:bottom w:w="0" w:type="dxa"/>
        <w:right w:w="0" w:type="dxa"/>
      </w:tblCellMar>
    </w:tblPr>
  </w:style>
  <w:style w:type="table" w:customStyle="1" w:styleId="TableGrid12">
    <w:name w:val="TableGrid12"/>
    <w:rsid w:val="00E6606A"/>
    <w:rPr>
      <w:rFonts w:eastAsia="PMingLiU"/>
      <w:sz w:val="22"/>
      <w:szCs w:val="22"/>
    </w:rPr>
    <w:tblPr>
      <w:tblCellMar>
        <w:top w:w="0" w:type="dxa"/>
        <w:left w:w="0" w:type="dxa"/>
        <w:bottom w:w="0" w:type="dxa"/>
        <w:right w:w="0" w:type="dxa"/>
      </w:tblCellMar>
    </w:tblPr>
  </w:style>
  <w:style w:type="table" w:customStyle="1" w:styleId="125">
    <w:name w:val="Сетка таблицы 1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E6606A"/>
    <w:rPr>
      <w:rFonts w:eastAsia="PMingLiU"/>
      <w:sz w:val="22"/>
      <w:szCs w:val="22"/>
    </w:rPr>
    <w:tblPr>
      <w:tblCellMar>
        <w:top w:w="0" w:type="dxa"/>
        <w:left w:w="0" w:type="dxa"/>
        <w:bottom w:w="0" w:type="dxa"/>
        <w:right w:w="0" w:type="dxa"/>
      </w:tblCellMar>
    </w:tblPr>
  </w:style>
  <w:style w:type="table" w:customStyle="1" w:styleId="TableGrid13">
    <w:name w:val="TableGrid13"/>
    <w:rsid w:val="00E6606A"/>
    <w:rPr>
      <w:rFonts w:eastAsia="PMingLiU"/>
      <w:sz w:val="22"/>
      <w:szCs w:val="22"/>
    </w:rPr>
    <w:tblPr>
      <w:tblCellMar>
        <w:top w:w="0" w:type="dxa"/>
        <w:left w:w="0" w:type="dxa"/>
        <w:bottom w:w="0" w:type="dxa"/>
        <w:right w:w="0" w:type="dxa"/>
      </w:tblCellMar>
    </w:tblPr>
  </w:style>
  <w:style w:type="table" w:customStyle="1" w:styleId="134">
    <w:name w:val="Сетка таблицы 13"/>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
    <w:name w:val="TableGrid5"/>
    <w:rsid w:val="00E6606A"/>
    <w:rPr>
      <w:rFonts w:eastAsia="PMingLiU"/>
      <w:sz w:val="22"/>
      <w:szCs w:val="22"/>
    </w:rPr>
    <w:tblPr>
      <w:tblCellMar>
        <w:top w:w="0" w:type="dxa"/>
        <w:left w:w="0" w:type="dxa"/>
        <w:bottom w:w="0" w:type="dxa"/>
        <w:right w:w="0" w:type="dxa"/>
      </w:tblCellMar>
    </w:tblPr>
  </w:style>
  <w:style w:type="table" w:customStyle="1" w:styleId="TableGrid14">
    <w:name w:val="TableGrid14"/>
    <w:rsid w:val="00E6606A"/>
    <w:rPr>
      <w:rFonts w:eastAsia="PMingLiU"/>
      <w:sz w:val="22"/>
      <w:szCs w:val="22"/>
    </w:rPr>
    <w:tblPr>
      <w:tblCellMar>
        <w:top w:w="0" w:type="dxa"/>
        <w:left w:w="0" w:type="dxa"/>
        <w:bottom w:w="0" w:type="dxa"/>
        <w:right w:w="0" w:type="dxa"/>
      </w:tblCellMar>
    </w:tblPr>
  </w:style>
  <w:style w:type="table" w:customStyle="1" w:styleId="141">
    <w:name w:val="Сетка таблицы 14"/>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E6606A"/>
    <w:rPr>
      <w:rFonts w:eastAsia="PMingLiU"/>
      <w:sz w:val="22"/>
      <w:szCs w:val="22"/>
    </w:rPr>
    <w:tblPr>
      <w:tblCellMar>
        <w:top w:w="0" w:type="dxa"/>
        <w:left w:w="0" w:type="dxa"/>
        <w:bottom w:w="0" w:type="dxa"/>
        <w:right w:w="0" w:type="dxa"/>
      </w:tblCellMar>
    </w:tblPr>
  </w:style>
  <w:style w:type="table" w:customStyle="1" w:styleId="TableGrid111">
    <w:name w:val="TableGrid111"/>
    <w:rsid w:val="00E6606A"/>
    <w:rPr>
      <w:rFonts w:eastAsia="PMingLiU"/>
      <w:sz w:val="22"/>
      <w:szCs w:val="22"/>
    </w:rPr>
    <w:tblPr>
      <w:tblCellMar>
        <w:top w:w="0" w:type="dxa"/>
        <w:left w:w="0" w:type="dxa"/>
        <w:bottom w:w="0" w:type="dxa"/>
        <w:right w:w="0" w:type="dxa"/>
      </w:tblCellMar>
    </w:tblPr>
  </w:style>
  <w:style w:type="table" w:customStyle="1" w:styleId="1113">
    <w:name w:val="Сетка таблицы 1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E6606A"/>
    <w:rPr>
      <w:rFonts w:eastAsia="PMingLiU"/>
      <w:sz w:val="22"/>
      <w:szCs w:val="22"/>
    </w:rPr>
    <w:tblPr>
      <w:tblCellMar>
        <w:top w:w="0" w:type="dxa"/>
        <w:left w:w="0" w:type="dxa"/>
        <w:bottom w:w="0" w:type="dxa"/>
        <w:right w:w="0" w:type="dxa"/>
      </w:tblCellMar>
    </w:tblPr>
  </w:style>
  <w:style w:type="table" w:customStyle="1" w:styleId="TableGrid121">
    <w:name w:val="TableGrid121"/>
    <w:rsid w:val="00E6606A"/>
    <w:rPr>
      <w:rFonts w:eastAsia="PMingLiU"/>
      <w:sz w:val="22"/>
      <w:szCs w:val="22"/>
    </w:rPr>
    <w:tblPr>
      <w:tblCellMar>
        <w:top w:w="0" w:type="dxa"/>
        <w:left w:w="0" w:type="dxa"/>
        <w:bottom w:w="0" w:type="dxa"/>
        <w:right w:w="0" w:type="dxa"/>
      </w:tblCellMar>
    </w:tblPr>
  </w:style>
  <w:style w:type="table" w:customStyle="1" w:styleId="1211">
    <w:name w:val="Сетка таблицы 12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
    <w:name w:val="TableGrid41"/>
    <w:rsid w:val="00E6606A"/>
    <w:rPr>
      <w:rFonts w:eastAsia="PMingLiU"/>
      <w:sz w:val="22"/>
      <w:szCs w:val="22"/>
    </w:rPr>
    <w:tblPr>
      <w:tblCellMar>
        <w:top w:w="0" w:type="dxa"/>
        <w:left w:w="0" w:type="dxa"/>
        <w:bottom w:w="0" w:type="dxa"/>
        <w:right w:w="0" w:type="dxa"/>
      </w:tblCellMar>
    </w:tblPr>
  </w:style>
  <w:style w:type="table" w:customStyle="1" w:styleId="TableGrid131">
    <w:name w:val="TableGrid131"/>
    <w:rsid w:val="00E6606A"/>
    <w:rPr>
      <w:rFonts w:eastAsia="PMingLiU"/>
      <w:sz w:val="22"/>
      <w:szCs w:val="22"/>
    </w:rPr>
    <w:tblPr>
      <w:tblCellMar>
        <w:top w:w="0" w:type="dxa"/>
        <w:left w:w="0" w:type="dxa"/>
        <w:bottom w:w="0" w:type="dxa"/>
        <w:right w:w="0" w:type="dxa"/>
      </w:tblCellMar>
    </w:tblPr>
  </w:style>
  <w:style w:type="table" w:customStyle="1" w:styleId="1311">
    <w:name w:val="Сетка таблицы 13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TimesNewRoman">
    <w:name w:val="Основной текст (2) + Times New Roman"/>
    <w:aliases w:val="10 pt"/>
    <w:uiPriority w:val="99"/>
    <w:rsid w:val="00E6606A"/>
    <w:rPr>
      <w:rFonts w:ascii="Times New Roman" w:hAnsi="Times New Roman" w:cs="Times New Roman"/>
      <w:color w:val="000000"/>
      <w:spacing w:val="0"/>
      <w:w w:val="100"/>
      <w:position w:val="0"/>
      <w:sz w:val="20"/>
      <w:szCs w:val="20"/>
      <w:u w:val="none"/>
      <w:lang w:val="ru-RU" w:eastAsia="ru-RU"/>
    </w:rPr>
  </w:style>
  <w:style w:type="paragraph" w:customStyle="1" w:styleId="-1">
    <w:name w:val="Подзаголовок - 1"/>
    <w:basedOn w:val="3"/>
    <w:qFormat/>
    <w:rsid w:val="00E6606A"/>
    <w:pPr>
      <w:spacing w:before="60"/>
      <w:jc w:val="center"/>
    </w:pPr>
    <w:rPr>
      <w:bCs w:val="0"/>
      <w:spacing w:val="16"/>
      <w:sz w:val="28"/>
      <w:szCs w:val="20"/>
      <w:lang w:val="ru-RU" w:eastAsia="ru-RU"/>
    </w:rPr>
  </w:style>
  <w:style w:type="character" w:customStyle="1" w:styleId="name">
    <w:name w:val="name"/>
    <w:rsid w:val="00E6606A"/>
  </w:style>
  <w:style w:type="paragraph" w:customStyle="1" w:styleId="htmllist">
    <w:name w:val="html_list"/>
    <w:basedOn w:val="a0"/>
    <w:qFormat/>
    <w:rsid w:val="00E6606A"/>
    <w:pPr>
      <w:spacing w:after="0" w:line="240" w:lineRule="auto"/>
      <w:ind w:left="360" w:hanging="360"/>
      <w:jc w:val="both"/>
    </w:pPr>
    <w:rPr>
      <w:rFonts w:ascii="Times New Roman" w:hAnsi="Times New Roman"/>
      <w:sz w:val="24"/>
      <w:szCs w:val="24"/>
    </w:rPr>
  </w:style>
  <w:style w:type="character" w:customStyle="1" w:styleId="linkstyle">
    <w:name w:val="link_style"/>
    <w:rsid w:val="00E6606A"/>
    <w:rPr>
      <w:color w:val="0000FF"/>
      <w:u w:val="single"/>
    </w:rPr>
  </w:style>
  <w:style w:type="paragraph" w:customStyle="1" w:styleId="htmlparagraph">
    <w:name w:val="html_paragraph"/>
    <w:basedOn w:val="a0"/>
    <w:qFormat/>
    <w:rsid w:val="00E6606A"/>
    <w:pPr>
      <w:spacing w:after="0" w:line="240" w:lineRule="auto"/>
      <w:ind w:firstLine="720"/>
      <w:jc w:val="both"/>
    </w:pPr>
    <w:rPr>
      <w:rFonts w:ascii="Times New Roman" w:hAnsi="Times New Roman"/>
      <w:sz w:val="24"/>
      <w:szCs w:val="24"/>
    </w:rPr>
  </w:style>
  <w:style w:type="paragraph" w:customStyle="1" w:styleId="xl151">
    <w:name w:val="xl151"/>
    <w:basedOn w:val="a0"/>
    <w:uiPriority w:val="99"/>
    <w:semiHidden/>
    <w:qFormat/>
    <w:rsid w:val="00E6606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b/>
      <w:bCs/>
      <w:sz w:val="32"/>
      <w:szCs w:val="32"/>
    </w:rPr>
  </w:style>
  <w:style w:type="paragraph" w:customStyle="1" w:styleId="xl152">
    <w:name w:val="xl152"/>
    <w:basedOn w:val="a0"/>
    <w:uiPriority w:val="99"/>
    <w:semiHidden/>
    <w:qFormat/>
    <w:rsid w:val="00E66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32"/>
      <w:szCs w:val="32"/>
    </w:rPr>
  </w:style>
  <w:style w:type="paragraph" w:customStyle="1" w:styleId="xl153">
    <w:name w:val="xl153"/>
    <w:basedOn w:val="a0"/>
    <w:uiPriority w:val="99"/>
    <w:semiHidden/>
    <w:qFormat/>
    <w:rsid w:val="00E6606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b/>
      <w:bCs/>
      <w:sz w:val="32"/>
      <w:szCs w:val="32"/>
    </w:rPr>
  </w:style>
  <w:style w:type="paragraph" w:customStyle="1" w:styleId="xl154">
    <w:name w:val="xl154"/>
    <w:basedOn w:val="a0"/>
    <w:uiPriority w:val="99"/>
    <w:semiHidden/>
    <w:qFormat/>
    <w:rsid w:val="00E6606A"/>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32"/>
      <w:szCs w:val="32"/>
    </w:rPr>
  </w:style>
  <w:style w:type="paragraph" w:customStyle="1" w:styleId="xl155">
    <w:name w:val="xl155"/>
    <w:basedOn w:val="a0"/>
    <w:uiPriority w:val="99"/>
    <w:semiHidden/>
    <w:qFormat/>
    <w:rsid w:val="00E6606A"/>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32"/>
      <w:szCs w:val="32"/>
    </w:rPr>
  </w:style>
  <w:style w:type="paragraph" w:customStyle="1" w:styleId="xl156">
    <w:name w:val="xl156"/>
    <w:basedOn w:val="a0"/>
    <w:uiPriority w:val="99"/>
    <w:semiHidden/>
    <w:qFormat/>
    <w:rsid w:val="00E6606A"/>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hAnsi="Arial" w:cs="Arial"/>
      <w:b/>
      <w:bCs/>
      <w:sz w:val="32"/>
      <w:szCs w:val="32"/>
    </w:rPr>
  </w:style>
  <w:style w:type="paragraph" w:customStyle="1" w:styleId="xl157">
    <w:name w:val="xl157"/>
    <w:basedOn w:val="a0"/>
    <w:uiPriority w:val="99"/>
    <w:semiHidden/>
    <w:qFormat/>
    <w:rsid w:val="00E6606A"/>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b/>
      <w:bCs/>
      <w:sz w:val="32"/>
      <w:szCs w:val="32"/>
    </w:rPr>
  </w:style>
  <w:style w:type="character" w:customStyle="1" w:styleId="2f5">
    <w:name w:val="Слабое выделение2"/>
    <w:uiPriority w:val="19"/>
    <w:qFormat/>
    <w:rsid w:val="00E6606A"/>
    <w:rPr>
      <w:i/>
      <w:iCs/>
      <w:color w:val="404040"/>
    </w:rPr>
  </w:style>
  <w:style w:type="numbering" w:customStyle="1" w:styleId="218">
    <w:name w:val="Нет списка21"/>
    <w:next w:val="a3"/>
    <w:uiPriority w:val="99"/>
    <w:semiHidden/>
    <w:unhideWhenUsed/>
    <w:rsid w:val="00E6606A"/>
  </w:style>
  <w:style w:type="numbering" w:customStyle="1" w:styleId="1212">
    <w:name w:val="Нет списка121"/>
    <w:next w:val="a3"/>
    <w:uiPriority w:val="99"/>
    <w:semiHidden/>
    <w:unhideWhenUsed/>
    <w:rsid w:val="00E6606A"/>
  </w:style>
  <w:style w:type="table" w:customStyle="1" w:styleId="190">
    <w:name w:val="Сетка таблицы19"/>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6">
    <w:name w:val="TableGrid6"/>
    <w:rsid w:val="00E6606A"/>
    <w:rPr>
      <w:rFonts w:eastAsia="PMingLiU"/>
      <w:sz w:val="22"/>
      <w:szCs w:val="22"/>
    </w:rPr>
    <w:tblPr>
      <w:tblCellMar>
        <w:top w:w="0" w:type="dxa"/>
        <w:left w:w="0" w:type="dxa"/>
        <w:bottom w:w="0" w:type="dxa"/>
        <w:right w:w="0" w:type="dxa"/>
      </w:tblCellMar>
    </w:tblPr>
  </w:style>
  <w:style w:type="table" w:customStyle="1" w:styleId="TableGrid15">
    <w:name w:val="TableGrid15"/>
    <w:rsid w:val="00E6606A"/>
    <w:rPr>
      <w:rFonts w:eastAsia="PMingLiU"/>
      <w:sz w:val="22"/>
      <w:szCs w:val="22"/>
    </w:rPr>
    <w:tblPr>
      <w:tblCellMar>
        <w:top w:w="0" w:type="dxa"/>
        <w:left w:w="0" w:type="dxa"/>
        <w:bottom w:w="0" w:type="dxa"/>
        <w:right w:w="0" w:type="dxa"/>
      </w:tblCellMar>
    </w:tblPr>
  </w:style>
  <w:style w:type="table" w:customStyle="1" w:styleId="153">
    <w:name w:val="Сетка таблицы 15"/>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0">
    <w:name w:val="Сетка таблицы110"/>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2">
    <w:name w:val="TableGrid22"/>
    <w:rsid w:val="00E6606A"/>
    <w:rPr>
      <w:rFonts w:eastAsia="PMingLiU"/>
      <w:sz w:val="22"/>
      <w:szCs w:val="22"/>
    </w:rPr>
    <w:tblPr>
      <w:tblCellMar>
        <w:top w:w="0" w:type="dxa"/>
        <w:left w:w="0" w:type="dxa"/>
        <w:bottom w:w="0" w:type="dxa"/>
        <w:right w:w="0" w:type="dxa"/>
      </w:tblCellMar>
    </w:tblPr>
  </w:style>
  <w:style w:type="table" w:customStyle="1" w:styleId="TableGrid112">
    <w:name w:val="TableGrid112"/>
    <w:rsid w:val="00E6606A"/>
    <w:rPr>
      <w:rFonts w:eastAsia="PMingLiU"/>
      <w:sz w:val="22"/>
      <w:szCs w:val="22"/>
    </w:rPr>
    <w:tblPr>
      <w:tblCellMar>
        <w:top w:w="0" w:type="dxa"/>
        <w:left w:w="0" w:type="dxa"/>
        <w:bottom w:w="0" w:type="dxa"/>
        <w:right w:w="0" w:type="dxa"/>
      </w:tblCellMar>
    </w:tblPr>
  </w:style>
  <w:style w:type="table" w:customStyle="1" w:styleId="1122">
    <w:name w:val="Сетка таблицы 11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0">
    <w:name w:val="Сетка таблицы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2">
    <w:name w:val="TableGrid32"/>
    <w:rsid w:val="00E6606A"/>
    <w:rPr>
      <w:rFonts w:eastAsia="PMingLiU"/>
      <w:sz w:val="22"/>
      <w:szCs w:val="22"/>
    </w:rPr>
    <w:tblPr>
      <w:tblCellMar>
        <w:top w:w="0" w:type="dxa"/>
        <w:left w:w="0" w:type="dxa"/>
        <w:bottom w:w="0" w:type="dxa"/>
        <w:right w:w="0" w:type="dxa"/>
      </w:tblCellMar>
    </w:tblPr>
  </w:style>
  <w:style w:type="table" w:customStyle="1" w:styleId="TableGrid122">
    <w:name w:val="TableGrid122"/>
    <w:rsid w:val="00E6606A"/>
    <w:rPr>
      <w:rFonts w:eastAsia="PMingLiU"/>
      <w:sz w:val="22"/>
      <w:szCs w:val="22"/>
    </w:rPr>
    <w:tblPr>
      <w:tblCellMar>
        <w:top w:w="0" w:type="dxa"/>
        <w:left w:w="0" w:type="dxa"/>
        <w:bottom w:w="0" w:type="dxa"/>
        <w:right w:w="0" w:type="dxa"/>
      </w:tblCellMar>
    </w:tblPr>
  </w:style>
  <w:style w:type="table" w:customStyle="1" w:styleId="1221">
    <w:name w:val="Сетка таблицы 12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Сетка таблицы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2">
    <w:name w:val="TableGrid42"/>
    <w:rsid w:val="00E6606A"/>
    <w:rPr>
      <w:rFonts w:eastAsia="PMingLiU"/>
      <w:sz w:val="22"/>
      <w:szCs w:val="22"/>
    </w:rPr>
    <w:tblPr>
      <w:tblCellMar>
        <w:top w:w="0" w:type="dxa"/>
        <w:left w:w="0" w:type="dxa"/>
        <w:bottom w:w="0" w:type="dxa"/>
        <w:right w:w="0" w:type="dxa"/>
      </w:tblCellMar>
    </w:tblPr>
  </w:style>
  <w:style w:type="table" w:customStyle="1" w:styleId="TableGrid132">
    <w:name w:val="TableGrid132"/>
    <w:rsid w:val="00E6606A"/>
    <w:rPr>
      <w:rFonts w:eastAsia="PMingLiU"/>
      <w:sz w:val="22"/>
      <w:szCs w:val="22"/>
    </w:rPr>
    <w:tblPr>
      <w:tblCellMar>
        <w:top w:w="0" w:type="dxa"/>
        <w:left w:w="0" w:type="dxa"/>
        <w:bottom w:w="0" w:type="dxa"/>
        <w:right w:w="0" w:type="dxa"/>
      </w:tblCellMar>
    </w:tblPr>
  </w:style>
  <w:style w:type="table" w:customStyle="1" w:styleId="1321">
    <w:name w:val="Сетка таблицы 13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1">
    <w:name w:val="TableGrid51"/>
    <w:rsid w:val="00E6606A"/>
    <w:rPr>
      <w:rFonts w:eastAsia="PMingLiU"/>
      <w:sz w:val="22"/>
      <w:szCs w:val="22"/>
    </w:rPr>
    <w:tblPr>
      <w:tblCellMar>
        <w:top w:w="0" w:type="dxa"/>
        <w:left w:w="0" w:type="dxa"/>
        <w:bottom w:w="0" w:type="dxa"/>
        <w:right w:w="0" w:type="dxa"/>
      </w:tblCellMar>
    </w:tblPr>
  </w:style>
  <w:style w:type="table" w:customStyle="1" w:styleId="TableGrid141">
    <w:name w:val="TableGrid141"/>
    <w:rsid w:val="00E6606A"/>
    <w:rPr>
      <w:rFonts w:eastAsia="PMingLiU"/>
      <w:sz w:val="22"/>
      <w:szCs w:val="22"/>
    </w:rPr>
    <w:tblPr>
      <w:tblCellMar>
        <w:top w:w="0" w:type="dxa"/>
        <w:left w:w="0" w:type="dxa"/>
        <w:bottom w:w="0" w:type="dxa"/>
        <w:right w:w="0" w:type="dxa"/>
      </w:tblCellMar>
    </w:tblPr>
  </w:style>
  <w:style w:type="table" w:customStyle="1" w:styleId="1411">
    <w:name w:val="Сетка таблицы 14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1">
    <w:name w:val="TableGrid211"/>
    <w:rsid w:val="00E6606A"/>
    <w:rPr>
      <w:rFonts w:eastAsia="PMingLiU"/>
      <w:sz w:val="22"/>
      <w:szCs w:val="22"/>
    </w:rPr>
    <w:tblPr>
      <w:tblCellMar>
        <w:top w:w="0" w:type="dxa"/>
        <w:left w:w="0" w:type="dxa"/>
        <w:bottom w:w="0" w:type="dxa"/>
        <w:right w:w="0" w:type="dxa"/>
      </w:tblCellMar>
    </w:tblPr>
  </w:style>
  <w:style w:type="table" w:customStyle="1" w:styleId="TableGrid1111">
    <w:name w:val="TableGrid1111"/>
    <w:rsid w:val="00E6606A"/>
    <w:rPr>
      <w:rFonts w:eastAsia="PMingLiU"/>
      <w:sz w:val="22"/>
      <w:szCs w:val="22"/>
    </w:rPr>
    <w:tblPr>
      <w:tblCellMar>
        <w:top w:w="0" w:type="dxa"/>
        <w:left w:w="0" w:type="dxa"/>
        <w:bottom w:w="0" w:type="dxa"/>
        <w:right w:w="0" w:type="dxa"/>
      </w:tblCellMar>
    </w:tblPr>
  </w:style>
  <w:style w:type="table" w:customStyle="1" w:styleId="11111">
    <w:name w:val="Сетка таблицы 11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1">
    <w:name w:val="TableGrid311"/>
    <w:rsid w:val="00E6606A"/>
    <w:rPr>
      <w:rFonts w:eastAsia="PMingLiU"/>
      <w:sz w:val="22"/>
      <w:szCs w:val="22"/>
    </w:rPr>
    <w:tblPr>
      <w:tblCellMar>
        <w:top w:w="0" w:type="dxa"/>
        <w:left w:w="0" w:type="dxa"/>
        <w:bottom w:w="0" w:type="dxa"/>
        <w:right w:w="0" w:type="dxa"/>
      </w:tblCellMar>
    </w:tblPr>
  </w:style>
  <w:style w:type="table" w:customStyle="1" w:styleId="TableGrid1211">
    <w:name w:val="TableGrid1211"/>
    <w:rsid w:val="00E6606A"/>
    <w:rPr>
      <w:rFonts w:eastAsia="PMingLiU"/>
      <w:sz w:val="22"/>
      <w:szCs w:val="22"/>
    </w:rPr>
    <w:tblPr>
      <w:tblCellMar>
        <w:top w:w="0" w:type="dxa"/>
        <w:left w:w="0" w:type="dxa"/>
        <w:bottom w:w="0" w:type="dxa"/>
        <w:right w:w="0" w:type="dxa"/>
      </w:tblCellMar>
    </w:tblPr>
  </w:style>
  <w:style w:type="table" w:customStyle="1" w:styleId="12111">
    <w:name w:val="Сетка таблицы 12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1">
    <w:name w:val="TableGrid411"/>
    <w:rsid w:val="00E6606A"/>
    <w:rPr>
      <w:rFonts w:eastAsia="PMingLiU"/>
      <w:sz w:val="22"/>
      <w:szCs w:val="22"/>
    </w:rPr>
    <w:tblPr>
      <w:tblCellMar>
        <w:top w:w="0" w:type="dxa"/>
        <w:left w:w="0" w:type="dxa"/>
        <w:bottom w:w="0" w:type="dxa"/>
        <w:right w:w="0" w:type="dxa"/>
      </w:tblCellMar>
    </w:tblPr>
  </w:style>
  <w:style w:type="table" w:customStyle="1" w:styleId="TableGrid1311">
    <w:name w:val="TableGrid1311"/>
    <w:rsid w:val="00E6606A"/>
    <w:rPr>
      <w:rFonts w:eastAsia="PMingLiU"/>
      <w:sz w:val="22"/>
      <w:szCs w:val="22"/>
    </w:rPr>
    <w:tblPr>
      <w:tblCellMar>
        <w:top w:w="0" w:type="dxa"/>
        <w:left w:w="0" w:type="dxa"/>
        <w:bottom w:w="0" w:type="dxa"/>
        <w:right w:w="0" w:type="dxa"/>
      </w:tblCellMar>
    </w:tblPr>
  </w:style>
  <w:style w:type="table" w:customStyle="1" w:styleId="13111">
    <w:name w:val="Сетка таблицы 13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3"/>
    <w:uiPriority w:val="99"/>
    <w:semiHidden/>
    <w:unhideWhenUsed/>
    <w:rsid w:val="00E6606A"/>
  </w:style>
  <w:style w:type="numbering" w:customStyle="1" w:styleId="135">
    <w:name w:val="Нет списка13"/>
    <w:next w:val="a3"/>
    <w:uiPriority w:val="99"/>
    <w:semiHidden/>
    <w:unhideWhenUsed/>
    <w:rsid w:val="00E6606A"/>
  </w:style>
  <w:style w:type="table" w:customStyle="1" w:styleId="200">
    <w:name w:val="Сетка таблицы20"/>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7">
    <w:name w:val="TableGrid7"/>
    <w:rsid w:val="00E6606A"/>
    <w:rPr>
      <w:rFonts w:eastAsia="PMingLiU"/>
      <w:sz w:val="22"/>
      <w:szCs w:val="22"/>
    </w:rPr>
    <w:tblPr>
      <w:tblCellMar>
        <w:top w:w="0" w:type="dxa"/>
        <w:left w:w="0" w:type="dxa"/>
        <w:bottom w:w="0" w:type="dxa"/>
        <w:right w:w="0" w:type="dxa"/>
      </w:tblCellMar>
    </w:tblPr>
  </w:style>
  <w:style w:type="table" w:customStyle="1" w:styleId="TableGrid16">
    <w:name w:val="TableGrid16"/>
    <w:rsid w:val="00E6606A"/>
    <w:rPr>
      <w:rFonts w:eastAsia="PMingLiU"/>
      <w:sz w:val="22"/>
      <w:szCs w:val="22"/>
    </w:rPr>
    <w:tblPr>
      <w:tblCellMar>
        <w:top w:w="0" w:type="dxa"/>
        <w:left w:w="0" w:type="dxa"/>
        <w:bottom w:w="0" w:type="dxa"/>
        <w:right w:w="0" w:type="dxa"/>
      </w:tblCellMar>
    </w:tblPr>
  </w:style>
  <w:style w:type="table" w:customStyle="1" w:styleId="163">
    <w:name w:val="Сетка таблицы 16"/>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
    <w:name w:val="Веб-таблица 26"/>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
    <w:name w:val="Сетка таблицы116"/>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3">
    <w:name w:val="TableGrid23"/>
    <w:rsid w:val="00E6606A"/>
    <w:rPr>
      <w:rFonts w:eastAsia="PMingLiU"/>
      <w:sz w:val="22"/>
      <w:szCs w:val="22"/>
    </w:rPr>
    <w:tblPr>
      <w:tblCellMar>
        <w:top w:w="0" w:type="dxa"/>
        <w:left w:w="0" w:type="dxa"/>
        <w:bottom w:w="0" w:type="dxa"/>
        <w:right w:w="0" w:type="dxa"/>
      </w:tblCellMar>
    </w:tblPr>
  </w:style>
  <w:style w:type="table" w:customStyle="1" w:styleId="TableGrid113">
    <w:name w:val="TableGrid113"/>
    <w:rsid w:val="00E6606A"/>
    <w:rPr>
      <w:rFonts w:eastAsia="PMingLiU"/>
      <w:sz w:val="22"/>
      <w:szCs w:val="22"/>
    </w:rPr>
    <w:tblPr>
      <w:tblCellMar>
        <w:top w:w="0" w:type="dxa"/>
        <w:left w:w="0" w:type="dxa"/>
        <w:bottom w:w="0" w:type="dxa"/>
        <w:right w:w="0" w:type="dxa"/>
      </w:tblCellMar>
    </w:tblPr>
  </w:style>
  <w:style w:type="table" w:customStyle="1" w:styleId="1133">
    <w:name w:val="Сетка таблицы 113"/>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
    <w:name w:val="Веб-таблица 213"/>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0">
    <w:name w:val="Сетка таблицы2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3">
    <w:name w:val="TableGrid33"/>
    <w:rsid w:val="00E6606A"/>
    <w:rPr>
      <w:rFonts w:eastAsia="PMingLiU"/>
      <w:sz w:val="22"/>
      <w:szCs w:val="22"/>
    </w:rPr>
    <w:tblPr>
      <w:tblCellMar>
        <w:top w:w="0" w:type="dxa"/>
        <w:left w:w="0" w:type="dxa"/>
        <w:bottom w:w="0" w:type="dxa"/>
        <w:right w:w="0" w:type="dxa"/>
      </w:tblCellMar>
    </w:tblPr>
  </w:style>
  <w:style w:type="table" w:customStyle="1" w:styleId="TableGrid123">
    <w:name w:val="TableGrid123"/>
    <w:rsid w:val="00E6606A"/>
    <w:rPr>
      <w:rFonts w:eastAsia="PMingLiU"/>
      <w:sz w:val="22"/>
      <w:szCs w:val="22"/>
    </w:rPr>
    <w:tblPr>
      <w:tblCellMar>
        <w:top w:w="0" w:type="dxa"/>
        <w:left w:w="0" w:type="dxa"/>
        <w:bottom w:w="0" w:type="dxa"/>
        <w:right w:w="0" w:type="dxa"/>
      </w:tblCellMar>
    </w:tblPr>
  </w:style>
  <w:style w:type="table" w:customStyle="1" w:styleId="1231">
    <w:name w:val="Сетка таблицы 123"/>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
    <w:name w:val="Веб-таблица 223"/>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
    <w:name w:val="Сетка таблицы2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3">
    <w:name w:val="TableGrid43"/>
    <w:rsid w:val="00E6606A"/>
    <w:rPr>
      <w:rFonts w:eastAsia="PMingLiU"/>
      <w:sz w:val="22"/>
      <w:szCs w:val="22"/>
    </w:rPr>
    <w:tblPr>
      <w:tblCellMar>
        <w:top w:w="0" w:type="dxa"/>
        <w:left w:w="0" w:type="dxa"/>
        <w:bottom w:w="0" w:type="dxa"/>
        <w:right w:w="0" w:type="dxa"/>
      </w:tblCellMar>
    </w:tblPr>
  </w:style>
  <w:style w:type="table" w:customStyle="1" w:styleId="TableGrid133">
    <w:name w:val="TableGrid133"/>
    <w:rsid w:val="00E6606A"/>
    <w:rPr>
      <w:rFonts w:eastAsia="PMingLiU"/>
      <w:sz w:val="22"/>
      <w:szCs w:val="22"/>
    </w:rPr>
    <w:tblPr>
      <w:tblCellMar>
        <w:top w:w="0" w:type="dxa"/>
        <w:left w:w="0" w:type="dxa"/>
        <w:bottom w:w="0" w:type="dxa"/>
        <w:right w:w="0" w:type="dxa"/>
      </w:tblCellMar>
    </w:tblPr>
  </w:style>
  <w:style w:type="table" w:customStyle="1" w:styleId="1331">
    <w:name w:val="Сетка таблицы 133"/>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
    <w:name w:val="Веб-таблица 233"/>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
    <w:name w:val="Сетка таблицы23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Сетка таблицы10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2">
    <w:name w:val="TableGrid52"/>
    <w:rsid w:val="00E6606A"/>
    <w:rPr>
      <w:rFonts w:eastAsia="PMingLiU"/>
      <w:sz w:val="22"/>
      <w:szCs w:val="22"/>
    </w:rPr>
    <w:tblPr>
      <w:tblCellMar>
        <w:top w:w="0" w:type="dxa"/>
        <w:left w:w="0" w:type="dxa"/>
        <w:bottom w:w="0" w:type="dxa"/>
        <w:right w:w="0" w:type="dxa"/>
      </w:tblCellMar>
    </w:tblPr>
  </w:style>
  <w:style w:type="table" w:customStyle="1" w:styleId="TableGrid142">
    <w:name w:val="TableGrid142"/>
    <w:rsid w:val="00E6606A"/>
    <w:rPr>
      <w:rFonts w:eastAsia="PMingLiU"/>
      <w:sz w:val="22"/>
      <w:szCs w:val="22"/>
    </w:rPr>
    <w:tblPr>
      <w:tblCellMar>
        <w:top w:w="0" w:type="dxa"/>
        <w:left w:w="0" w:type="dxa"/>
        <w:bottom w:w="0" w:type="dxa"/>
        <w:right w:w="0" w:type="dxa"/>
      </w:tblCellMar>
    </w:tblPr>
  </w:style>
  <w:style w:type="table" w:customStyle="1" w:styleId="1420">
    <w:name w:val="Сетка таблицы 14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
    <w:name w:val="Веб-таблица 24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
    <w:name w:val="Сетка таблицы18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2">
    <w:name w:val="TableGrid212"/>
    <w:rsid w:val="00E6606A"/>
    <w:rPr>
      <w:rFonts w:eastAsia="PMingLiU"/>
      <w:sz w:val="22"/>
      <w:szCs w:val="22"/>
    </w:rPr>
    <w:tblPr>
      <w:tblCellMar>
        <w:top w:w="0" w:type="dxa"/>
        <w:left w:w="0" w:type="dxa"/>
        <w:bottom w:w="0" w:type="dxa"/>
        <w:right w:w="0" w:type="dxa"/>
      </w:tblCellMar>
    </w:tblPr>
  </w:style>
  <w:style w:type="table" w:customStyle="1" w:styleId="TableGrid1112">
    <w:name w:val="TableGrid1112"/>
    <w:rsid w:val="00E6606A"/>
    <w:rPr>
      <w:rFonts w:eastAsia="PMingLiU"/>
      <w:sz w:val="22"/>
      <w:szCs w:val="22"/>
    </w:rPr>
    <w:tblPr>
      <w:tblCellMar>
        <w:top w:w="0" w:type="dxa"/>
        <w:left w:w="0" w:type="dxa"/>
        <w:bottom w:w="0" w:type="dxa"/>
        <w:right w:w="0" w:type="dxa"/>
      </w:tblCellMar>
    </w:tblPr>
  </w:style>
  <w:style w:type="table" w:customStyle="1" w:styleId="11121">
    <w:name w:val="Сетка таблицы 111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
    <w:name w:val="Веб-таблица 211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
    <w:name w:val="Сетка таблицы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
    <w:name w:val="Сетка таблицы10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2">
    <w:name w:val="TableGrid312"/>
    <w:rsid w:val="00E6606A"/>
    <w:rPr>
      <w:rFonts w:eastAsia="PMingLiU"/>
      <w:sz w:val="22"/>
      <w:szCs w:val="22"/>
    </w:rPr>
    <w:tblPr>
      <w:tblCellMar>
        <w:top w:w="0" w:type="dxa"/>
        <w:left w:w="0" w:type="dxa"/>
        <w:bottom w:w="0" w:type="dxa"/>
        <w:right w:w="0" w:type="dxa"/>
      </w:tblCellMar>
    </w:tblPr>
  </w:style>
  <w:style w:type="table" w:customStyle="1" w:styleId="TableGrid1212">
    <w:name w:val="TableGrid1212"/>
    <w:rsid w:val="00E6606A"/>
    <w:rPr>
      <w:rFonts w:eastAsia="PMingLiU"/>
      <w:sz w:val="22"/>
      <w:szCs w:val="22"/>
    </w:rPr>
    <w:tblPr>
      <w:tblCellMar>
        <w:top w:w="0" w:type="dxa"/>
        <w:left w:w="0" w:type="dxa"/>
        <w:bottom w:w="0" w:type="dxa"/>
        <w:right w:w="0" w:type="dxa"/>
      </w:tblCellMar>
    </w:tblPr>
  </w:style>
  <w:style w:type="table" w:customStyle="1" w:styleId="12121">
    <w:name w:val="Сетка таблицы 121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
    <w:name w:val="Веб-таблица 221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Сетка таблицы2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2">
    <w:name w:val="TableGrid412"/>
    <w:rsid w:val="00E6606A"/>
    <w:rPr>
      <w:rFonts w:eastAsia="PMingLiU"/>
      <w:sz w:val="22"/>
      <w:szCs w:val="22"/>
    </w:rPr>
    <w:tblPr>
      <w:tblCellMar>
        <w:top w:w="0" w:type="dxa"/>
        <w:left w:w="0" w:type="dxa"/>
        <w:bottom w:w="0" w:type="dxa"/>
        <w:right w:w="0" w:type="dxa"/>
      </w:tblCellMar>
    </w:tblPr>
  </w:style>
  <w:style w:type="table" w:customStyle="1" w:styleId="TableGrid1312">
    <w:name w:val="TableGrid1312"/>
    <w:rsid w:val="00E6606A"/>
    <w:rPr>
      <w:rFonts w:eastAsia="PMingLiU"/>
      <w:sz w:val="22"/>
      <w:szCs w:val="22"/>
    </w:rPr>
    <w:tblPr>
      <w:tblCellMar>
        <w:top w:w="0" w:type="dxa"/>
        <w:left w:w="0" w:type="dxa"/>
        <w:bottom w:w="0" w:type="dxa"/>
        <w:right w:w="0" w:type="dxa"/>
      </w:tblCellMar>
    </w:tblPr>
  </w:style>
  <w:style w:type="table" w:customStyle="1" w:styleId="13120">
    <w:name w:val="Сетка таблицы 131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
    <w:name w:val="Веб-таблица 231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
    <w:name w:val="Сетка таблицы23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10">
    <w:name w:val="Основной текст + 101"/>
    <w:aliases w:val="5 pt1"/>
    <w:rsid w:val="00E6606A"/>
    <w:rPr>
      <w:rFonts w:ascii="Times New Roman" w:hAnsi="Times New Roman" w:cs="Times New Roman"/>
      <w:color w:val="000000"/>
      <w:spacing w:val="0"/>
      <w:w w:val="100"/>
      <w:position w:val="0"/>
      <w:sz w:val="21"/>
      <w:szCs w:val="21"/>
      <w:u w:val="none"/>
      <w:shd w:val="clear" w:color="auto" w:fill="FFFFFF"/>
      <w:lang w:val="ru-RU"/>
    </w:rPr>
  </w:style>
  <w:style w:type="character" w:customStyle="1" w:styleId="1fa">
    <w:name w:val="Текст Знак1"/>
    <w:rsid w:val="00E6606A"/>
    <w:rPr>
      <w:rFonts w:ascii="Courier New" w:hAnsi="Courier New"/>
    </w:rPr>
  </w:style>
  <w:style w:type="numbering" w:customStyle="1" w:styleId="414">
    <w:name w:val="Нет списка41"/>
    <w:next w:val="a3"/>
    <w:semiHidden/>
    <w:rsid w:val="00E6606A"/>
  </w:style>
  <w:style w:type="paragraph" w:customStyle="1" w:styleId="3d">
    <w:name w:val="Основной текст3"/>
    <w:basedOn w:val="a0"/>
    <w:qFormat/>
    <w:rsid w:val="00E6606A"/>
    <w:pPr>
      <w:widowControl w:val="0"/>
      <w:shd w:val="clear" w:color="auto" w:fill="FFFFFF"/>
      <w:spacing w:after="120" w:line="322" w:lineRule="exact"/>
      <w:ind w:hanging="680"/>
    </w:pPr>
    <w:rPr>
      <w:rFonts w:ascii="Times New Roman" w:hAnsi="Times New Roman"/>
      <w:sz w:val="29"/>
      <w:szCs w:val="29"/>
    </w:rPr>
  </w:style>
  <w:style w:type="character" w:customStyle="1" w:styleId="afffffffa">
    <w:name w:val="Основной текст + Полужирный"/>
    <w:rsid w:val="00E6606A"/>
    <w:rPr>
      <w:rFonts w:ascii="Arial" w:hAnsi="Arial"/>
      <w:b/>
      <w:bCs/>
      <w:color w:val="000000"/>
      <w:spacing w:val="0"/>
      <w:w w:val="100"/>
      <w:position w:val="0"/>
      <w:sz w:val="29"/>
      <w:szCs w:val="29"/>
      <w:shd w:val="clear" w:color="auto" w:fill="FFFFFF"/>
      <w:lang w:val="ru-RU" w:bidi="ar-SA"/>
    </w:rPr>
  </w:style>
  <w:style w:type="paragraph" w:customStyle="1" w:styleId="2f6">
    <w:name w:val="Без интервала2"/>
    <w:basedOn w:val="a0"/>
    <w:qFormat/>
    <w:rsid w:val="00E6606A"/>
    <w:pPr>
      <w:widowControl w:val="0"/>
      <w:spacing w:before="100" w:beforeAutospacing="1" w:after="100" w:afterAutospacing="1" w:line="240" w:lineRule="auto"/>
      <w:jc w:val="both"/>
    </w:pPr>
    <w:rPr>
      <w:rFonts w:ascii="Times New Roman" w:hAnsi="Times New Roman"/>
      <w:sz w:val="24"/>
      <w:szCs w:val="24"/>
      <w:lang w:val="x-none" w:eastAsia="x-none"/>
    </w:rPr>
  </w:style>
  <w:style w:type="paragraph" w:customStyle="1" w:styleId="3e">
    <w:name w:val="Абзац списка3"/>
    <w:basedOn w:val="a0"/>
    <w:link w:val="ListParagraphChar"/>
    <w:qFormat/>
    <w:rsid w:val="00E6606A"/>
    <w:pPr>
      <w:widowControl w:val="0"/>
      <w:spacing w:after="0"/>
      <w:ind w:left="720"/>
      <w:jc w:val="both"/>
    </w:pPr>
    <w:rPr>
      <w:rFonts w:ascii="Times New Roman" w:hAnsi="Times New Roman"/>
      <w:sz w:val="24"/>
      <w:szCs w:val="20"/>
      <w:lang w:val="x-none" w:eastAsia="en-US"/>
    </w:rPr>
  </w:style>
  <w:style w:type="character" w:customStyle="1" w:styleId="ListParagraphChar">
    <w:name w:val="List Paragraph Char"/>
    <w:link w:val="3e"/>
    <w:locked/>
    <w:rsid w:val="00E6606A"/>
    <w:rPr>
      <w:rFonts w:ascii="Times New Roman" w:hAnsi="Times New Roman"/>
      <w:sz w:val="24"/>
      <w:lang w:val="x-none" w:eastAsia="en-US"/>
    </w:rPr>
  </w:style>
  <w:style w:type="table" w:customStyle="1" w:styleId="270">
    <w:name w:val="Сетка таблицы27"/>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E6606A"/>
  </w:style>
  <w:style w:type="character" w:customStyle="1" w:styleId="c0">
    <w:name w:val="c0"/>
    <w:rsid w:val="00E6606A"/>
  </w:style>
  <w:style w:type="character" w:customStyle="1" w:styleId="c3">
    <w:name w:val="c3"/>
    <w:rsid w:val="00E6606A"/>
  </w:style>
  <w:style w:type="table" w:customStyle="1" w:styleId="280">
    <w:name w:val="Сетка таблицы28"/>
    <w:basedOn w:val="a2"/>
    <w:next w:val="afffff6"/>
    <w:rsid w:val="00E6606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8">
    <w:name w:val="c18"/>
    <w:basedOn w:val="a0"/>
    <w:qFormat/>
    <w:rsid w:val="00E6606A"/>
    <w:pPr>
      <w:spacing w:before="100" w:beforeAutospacing="1" w:after="100" w:afterAutospacing="1" w:line="240" w:lineRule="auto"/>
    </w:pPr>
    <w:rPr>
      <w:rFonts w:ascii="Times New Roman" w:hAnsi="Times New Roman"/>
      <w:sz w:val="24"/>
      <w:szCs w:val="24"/>
    </w:rPr>
  </w:style>
  <w:style w:type="paragraph" w:styleId="afffffffb">
    <w:name w:val="TOC Heading"/>
    <w:basedOn w:val="1"/>
    <w:next w:val="a0"/>
    <w:uiPriority w:val="39"/>
    <w:semiHidden/>
    <w:unhideWhenUsed/>
    <w:qFormat/>
    <w:rsid w:val="00E6606A"/>
    <w:pPr>
      <w:keepLines/>
      <w:spacing w:before="480" w:after="0" w:line="276" w:lineRule="auto"/>
      <w:outlineLvl w:val="9"/>
    </w:pPr>
    <w:rPr>
      <w:rFonts w:ascii="Cambria" w:hAnsi="Cambria"/>
      <w:color w:val="365F91"/>
      <w:kern w:val="0"/>
      <w:sz w:val="28"/>
      <w:szCs w:val="28"/>
      <w:lang w:val="ru-RU" w:eastAsia="ru-RU"/>
    </w:rPr>
  </w:style>
  <w:style w:type="numbering" w:customStyle="1" w:styleId="66">
    <w:name w:val="Нет списка6"/>
    <w:next w:val="a3"/>
    <w:uiPriority w:val="99"/>
    <w:semiHidden/>
    <w:unhideWhenUsed/>
    <w:rsid w:val="00E6606A"/>
  </w:style>
  <w:style w:type="character" w:customStyle="1" w:styleId="item-tabchars-value">
    <w:name w:val="item-tab__chars-value"/>
    <w:rsid w:val="00E6606A"/>
  </w:style>
  <w:style w:type="numbering" w:customStyle="1" w:styleId="77">
    <w:name w:val="Нет списка7"/>
    <w:next w:val="a3"/>
    <w:semiHidden/>
    <w:rsid w:val="00E6606A"/>
  </w:style>
  <w:style w:type="table" w:customStyle="1" w:styleId="290">
    <w:name w:val="Сетка таблицы29"/>
    <w:basedOn w:val="a2"/>
    <w:next w:val="afffff6"/>
    <w:rsid w:val="00E6606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
    <w:name w:val="Знак3"/>
    <w:basedOn w:val="a0"/>
    <w:qFormat/>
    <w:rsid w:val="00E6606A"/>
    <w:pPr>
      <w:spacing w:after="160" w:line="240" w:lineRule="exact"/>
      <w:ind w:left="176" w:hanging="142"/>
    </w:pPr>
    <w:rPr>
      <w:rFonts w:ascii="Verdana" w:hAnsi="Verdana"/>
      <w:sz w:val="20"/>
      <w:szCs w:val="20"/>
    </w:rPr>
  </w:style>
  <w:style w:type="table" w:customStyle="1" w:styleId="173">
    <w:name w:val="Сетка таблицы 17"/>
    <w:basedOn w:val="a2"/>
    <w:next w:val="19"/>
    <w:rsid w:val="00E6606A"/>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9">
    <w:name w:val="Знак21"/>
    <w:basedOn w:val="a0"/>
    <w:qFormat/>
    <w:rsid w:val="00E6606A"/>
    <w:pPr>
      <w:tabs>
        <w:tab w:val="left" w:pos="708"/>
      </w:tabs>
      <w:spacing w:after="160" w:line="240" w:lineRule="exact"/>
      <w:ind w:left="176" w:hanging="142"/>
    </w:pPr>
    <w:rPr>
      <w:rFonts w:ascii="Verdana" w:hAnsi="Verdana" w:cs="Verdana"/>
      <w:sz w:val="20"/>
      <w:szCs w:val="20"/>
      <w:lang w:val="en-US" w:eastAsia="en-US"/>
    </w:rPr>
  </w:style>
  <w:style w:type="character" w:customStyle="1" w:styleId="1fb">
    <w:name w:val="Знак Знак1"/>
    <w:rsid w:val="00E6606A"/>
    <w:rPr>
      <w:sz w:val="24"/>
      <w:szCs w:val="24"/>
      <w:lang w:val="ru-RU" w:eastAsia="ru-RU" w:bidi="ar-SA"/>
    </w:rPr>
  </w:style>
  <w:style w:type="paragraph" w:customStyle="1" w:styleId="1fc">
    <w:name w:val="Знак1"/>
    <w:basedOn w:val="a0"/>
    <w:qFormat/>
    <w:rsid w:val="00E6606A"/>
    <w:pPr>
      <w:tabs>
        <w:tab w:val="left" w:pos="708"/>
      </w:tabs>
      <w:spacing w:after="160" w:line="240" w:lineRule="exact"/>
      <w:ind w:left="176" w:hanging="142"/>
    </w:pPr>
    <w:rPr>
      <w:rFonts w:ascii="Verdana" w:hAnsi="Verdana" w:cs="Verdana"/>
      <w:sz w:val="20"/>
      <w:szCs w:val="20"/>
      <w:lang w:val="en-US" w:eastAsia="en-US"/>
    </w:rPr>
  </w:style>
  <w:style w:type="numbering" w:customStyle="1" w:styleId="87">
    <w:name w:val="Нет списка8"/>
    <w:next w:val="a3"/>
    <w:uiPriority w:val="99"/>
    <w:semiHidden/>
    <w:unhideWhenUsed/>
    <w:rsid w:val="00E6606A"/>
  </w:style>
  <w:style w:type="numbering" w:customStyle="1" w:styleId="97">
    <w:name w:val="Нет списка9"/>
    <w:next w:val="a3"/>
    <w:uiPriority w:val="99"/>
    <w:semiHidden/>
    <w:unhideWhenUsed/>
    <w:rsid w:val="00E6606A"/>
  </w:style>
  <w:style w:type="table" w:customStyle="1" w:styleId="300">
    <w:name w:val="Сетка таблицы30"/>
    <w:basedOn w:val="a2"/>
    <w:next w:val="afffff6"/>
    <w:rsid w:val="00E660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fff6"/>
    <w:uiPriority w:val="59"/>
    <w:rsid w:val="00E660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7">
    <w:name w:val="Нет списка10"/>
    <w:next w:val="a3"/>
    <w:uiPriority w:val="99"/>
    <w:semiHidden/>
    <w:unhideWhenUsed/>
    <w:rsid w:val="00E6606A"/>
  </w:style>
  <w:style w:type="paragraph" w:customStyle="1" w:styleId="1fd">
    <w:name w:val="Обычный с отступом 1 см"/>
    <w:basedOn w:val="a0"/>
    <w:qFormat/>
    <w:rsid w:val="00E6606A"/>
    <w:pPr>
      <w:widowControl w:val="0"/>
      <w:spacing w:after="0" w:line="360" w:lineRule="auto"/>
      <w:ind w:firstLine="567"/>
      <w:jc w:val="both"/>
    </w:pPr>
    <w:rPr>
      <w:rFonts w:ascii="Arial" w:hAnsi="Arial"/>
      <w:sz w:val="28"/>
      <w:szCs w:val="20"/>
    </w:rPr>
  </w:style>
  <w:style w:type="table" w:customStyle="1" w:styleId="380">
    <w:name w:val="Сетка таблицы38"/>
    <w:basedOn w:val="a2"/>
    <w:next w:val="afffff6"/>
    <w:uiPriority w:val="59"/>
    <w:rsid w:val="00E660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Нет списка14"/>
    <w:next w:val="a3"/>
    <w:uiPriority w:val="99"/>
    <w:semiHidden/>
    <w:unhideWhenUsed/>
    <w:rsid w:val="00E6606A"/>
  </w:style>
  <w:style w:type="numbering" w:customStyle="1" w:styleId="154">
    <w:name w:val="Нет списка15"/>
    <w:next w:val="a3"/>
    <w:uiPriority w:val="99"/>
    <w:semiHidden/>
    <w:unhideWhenUsed/>
    <w:rsid w:val="00E6606A"/>
  </w:style>
  <w:style w:type="table" w:customStyle="1" w:styleId="390">
    <w:name w:val="Сетка таблицы39"/>
    <w:basedOn w:val="a2"/>
    <w:next w:val="afffff6"/>
    <w:uiPriority w:val="9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8">
    <w:name w:val="TableGrid8"/>
    <w:rsid w:val="00E6606A"/>
    <w:rPr>
      <w:rFonts w:eastAsia="PMingLiU"/>
      <w:sz w:val="22"/>
      <w:szCs w:val="22"/>
    </w:rPr>
    <w:tblPr>
      <w:tblCellMar>
        <w:top w:w="0" w:type="dxa"/>
        <w:left w:w="0" w:type="dxa"/>
        <w:bottom w:w="0" w:type="dxa"/>
        <w:right w:w="0" w:type="dxa"/>
      </w:tblCellMar>
    </w:tblPr>
  </w:style>
  <w:style w:type="table" w:customStyle="1" w:styleId="TableGrid17">
    <w:name w:val="TableGrid17"/>
    <w:rsid w:val="00E6606A"/>
    <w:rPr>
      <w:rFonts w:eastAsia="PMingLiU"/>
      <w:sz w:val="22"/>
      <w:szCs w:val="22"/>
    </w:rPr>
    <w:tblPr>
      <w:tblCellMar>
        <w:top w:w="0" w:type="dxa"/>
        <w:left w:w="0" w:type="dxa"/>
        <w:bottom w:w="0" w:type="dxa"/>
        <w:right w:w="0" w:type="dxa"/>
      </w:tblCellMar>
    </w:tblPr>
  </w:style>
  <w:style w:type="table" w:customStyle="1" w:styleId="183">
    <w:name w:val="Сетка таблицы 18"/>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
    <w:name w:val="Веб-таблица 27"/>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
    <w:name w:val="Сетка таблицы118"/>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4">
    <w:name w:val="TableGrid24"/>
    <w:rsid w:val="00E6606A"/>
    <w:rPr>
      <w:rFonts w:eastAsia="PMingLiU"/>
      <w:sz w:val="22"/>
      <w:szCs w:val="22"/>
    </w:rPr>
    <w:tblPr>
      <w:tblCellMar>
        <w:top w:w="0" w:type="dxa"/>
        <w:left w:w="0" w:type="dxa"/>
        <w:bottom w:w="0" w:type="dxa"/>
        <w:right w:w="0" w:type="dxa"/>
      </w:tblCellMar>
    </w:tblPr>
  </w:style>
  <w:style w:type="table" w:customStyle="1" w:styleId="TableGrid114">
    <w:name w:val="TableGrid114"/>
    <w:rsid w:val="00E6606A"/>
    <w:rPr>
      <w:rFonts w:eastAsia="PMingLiU"/>
      <w:sz w:val="22"/>
      <w:szCs w:val="22"/>
    </w:rPr>
    <w:tblPr>
      <w:tblCellMar>
        <w:top w:w="0" w:type="dxa"/>
        <w:left w:w="0" w:type="dxa"/>
        <w:bottom w:w="0" w:type="dxa"/>
        <w:right w:w="0" w:type="dxa"/>
      </w:tblCellMar>
    </w:tblPr>
  </w:style>
  <w:style w:type="table" w:customStyle="1" w:styleId="1143">
    <w:name w:val="Сетка таблицы 114"/>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
    <w:name w:val="Веб-таблица 214"/>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0">
    <w:name w:val="Сетка таблицы210"/>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0">
    <w:name w:val="Сетка таблицы10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4">
    <w:name w:val="TableGrid34"/>
    <w:rsid w:val="00E6606A"/>
    <w:rPr>
      <w:rFonts w:eastAsia="PMingLiU"/>
      <w:sz w:val="22"/>
      <w:szCs w:val="22"/>
    </w:rPr>
    <w:tblPr>
      <w:tblCellMar>
        <w:top w:w="0" w:type="dxa"/>
        <w:left w:w="0" w:type="dxa"/>
        <w:bottom w:w="0" w:type="dxa"/>
        <w:right w:w="0" w:type="dxa"/>
      </w:tblCellMar>
    </w:tblPr>
  </w:style>
  <w:style w:type="table" w:customStyle="1" w:styleId="TableGrid124">
    <w:name w:val="TableGrid124"/>
    <w:rsid w:val="00E6606A"/>
    <w:rPr>
      <w:rFonts w:eastAsia="PMingLiU"/>
      <w:sz w:val="22"/>
      <w:szCs w:val="22"/>
    </w:rPr>
    <w:tblPr>
      <w:tblCellMar>
        <w:top w:w="0" w:type="dxa"/>
        <w:left w:w="0" w:type="dxa"/>
        <w:bottom w:w="0" w:type="dxa"/>
        <w:right w:w="0" w:type="dxa"/>
      </w:tblCellMar>
    </w:tblPr>
  </w:style>
  <w:style w:type="table" w:customStyle="1" w:styleId="1241">
    <w:name w:val="Сетка таблицы 124"/>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
    <w:name w:val="Веб-таблица 224"/>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
    <w:name w:val="Сетка таблицы2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4">
    <w:name w:val="TableGrid44"/>
    <w:rsid w:val="00E6606A"/>
    <w:rPr>
      <w:rFonts w:eastAsia="PMingLiU"/>
      <w:sz w:val="22"/>
      <w:szCs w:val="22"/>
    </w:rPr>
    <w:tblPr>
      <w:tblCellMar>
        <w:top w:w="0" w:type="dxa"/>
        <w:left w:w="0" w:type="dxa"/>
        <w:bottom w:w="0" w:type="dxa"/>
        <w:right w:w="0" w:type="dxa"/>
      </w:tblCellMar>
    </w:tblPr>
  </w:style>
  <w:style w:type="table" w:customStyle="1" w:styleId="TableGrid134">
    <w:name w:val="TableGrid134"/>
    <w:rsid w:val="00E6606A"/>
    <w:rPr>
      <w:rFonts w:eastAsia="PMingLiU"/>
      <w:sz w:val="22"/>
      <w:szCs w:val="22"/>
    </w:rPr>
    <w:tblPr>
      <w:tblCellMar>
        <w:top w:w="0" w:type="dxa"/>
        <w:left w:w="0" w:type="dxa"/>
        <w:bottom w:w="0" w:type="dxa"/>
        <w:right w:w="0" w:type="dxa"/>
      </w:tblCellMar>
    </w:tblPr>
  </w:style>
  <w:style w:type="table" w:customStyle="1" w:styleId="1341">
    <w:name w:val="Сетка таблицы 134"/>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
    <w:name w:val="Веб-таблица 234"/>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
    <w:name w:val="Сетка таблицы23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Сетка таблицы9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Сетка таблицы10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Сетка таблицы73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Сетка таблицы83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Сетка таблицы93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
    <w:name w:val="Сетка таблицы103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3">
    <w:name w:val="TableGrid53"/>
    <w:rsid w:val="00E6606A"/>
    <w:rPr>
      <w:rFonts w:eastAsia="PMingLiU"/>
      <w:sz w:val="22"/>
      <w:szCs w:val="22"/>
    </w:rPr>
    <w:tblPr>
      <w:tblCellMar>
        <w:top w:w="0" w:type="dxa"/>
        <w:left w:w="0" w:type="dxa"/>
        <w:bottom w:w="0" w:type="dxa"/>
        <w:right w:w="0" w:type="dxa"/>
      </w:tblCellMar>
    </w:tblPr>
  </w:style>
  <w:style w:type="table" w:customStyle="1" w:styleId="TableGrid143">
    <w:name w:val="TableGrid143"/>
    <w:rsid w:val="00E6606A"/>
    <w:rPr>
      <w:rFonts w:eastAsia="PMingLiU"/>
      <w:sz w:val="22"/>
      <w:szCs w:val="22"/>
    </w:rPr>
    <w:tblPr>
      <w:tblCellMar>
        <w:top w:w="0" w:type="dxa"/>
        <w:left w:w="0" w:type="dxa"/>
        <w:bottom w:w="0" w:type="dxa"/>
        <w:right w:w="0" w:type="dxa"/>
      </w:tblCellMar>
    </w:tblPr>
  </w:style>
  <w:style w:type="table" w:customStyle="1" w:styleId="1430">
    <w:name w:val="Сетка таблицы 143"/>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
    <w:name w:val="Веб-таблица 243"/>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0">
    <w:name w:val="Сетка таблицы183"/>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3">
    <w:name w:val="TableGrid213"/>
    <w:rsid w:val="00E6606A"/>
    <w:rPr>
      <w:rFonts w:eastAsia="PMingLiU"/>
      <w:sz w:val="22"/>
      <w:szCs w:val="22"/>
    </w:rPr>
    <w:tblPr>
      <w:tblCellMar>
        <w:top w:w="0" w:type="dxa"/>
        <w:left w:w="0" w:type="dxa"/>
        <w:bottom w:w="0" w:type="dxa"/>
        <w:right w:w="0" w:type="dxa"/>
      </w:tblCellMar>
    </w:tblPr>
  </w:style>
  <w:style w:type="table" w:customStyle="1" w:styleId="TableGrid1113">
    <w:name w:val="TableGrid1113"/>
    <w:rsid w:val="00E6606A"/>
    <w:rPr>
      <w:rFonts w:eastAsia="PMingLiU"/>
      <w:sz w:val="22"/>
      <w:szCs w:val="22"/>
    </w:rPr>
    <w:tblPr>
      <w:tblCellMar>
        <w:top w:w="0" w:type="dxa"/>
        <w:left w:w="0" w:type="dxa"/>
        <w:bottom w:w="0" w:type="dxa"/>
        <w:right w:w="0" w:type="dxa"/>
      </w:tblCellMar>
    </w:tblPr>
  </w:style>
  <w:style w:type="table" w:customStyle="1" w:styleId="11131">
    <w:name w:val="Сетка таблицы 1113"/>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
    <w:name w:val="Веб-таблица 2113"/>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
    <w:name w:val="Сетка таблицы24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Сетка таблицы74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Сетка таблицы84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
    <w:name w:val="Сетка таблицы94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
    <w:name w:val="Сетка таблицы104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
    <w:name w:val="Table Normal213"/>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3">
    <w:name w:val="TableGrid313"/>
    <w:rsid w:val="00E6606A"/>
    <w:rPr>
      <w:rFonts w:eastAsia="PMingLiU"/>
      <w:sz w:val="22"/>
      <w:szCs w:val="22"/>
    </w:rPr>
    <w:tblPr>
      <w:tblCellMar>
        <w:top w:w="0" w:type="dxa"/>
        <w:left w:w="0" w:type="dxa"/>
        <w:bottom w:w="0" w:type="dxa"/>
        <w:right w:w="0" w:type="dxa"/>
      </w:tblCellMar>
    </w:tblPr>
  </w:style>
  <w:style w:type="table" w:customStyle="1" w:styleId="TableGrid1213">
    <w:name w:val="TableGrid1213"/>
    <w:rsid w:val="00E6606A"/>
    <w:rPr>
      <w:rFonts w:eastAsia="PMingLiU"/>
      <w:sz w:val="22"/>
      <w:szCs w:val="22"/>
    </w:rPr>
    <w:tblPr>
      <w:tblCellMar>
        <w:top w:w="0" w:type="dxa"/>
        <w:left w:w="0" w:type="dxa"/>
        <w:bottom w:w="0" w:type="dxa"/>
        <w:right w:w="0" w:type="dxa"/>
      </w:tblCellMar>
    </w:tblPr>
  </w:style>
  <w:style w:type="table" w:customStyle="1" w:styleId="12130">
    <w:name w:val="Сетка таблицы 1213"/>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
    <w:name w:val="Веб-таблица 2213"/>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
    <w:name w:val="Сетка таблицы2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
    <w:name w:val="Table Normal313"/>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3">
    <w:name w:val="TableGrid413"/>
    <w:rsid w:val="00E6606A"/>
    <w:rPr>
      <w:rFonts w:eastAsia="PMingLiU"/>
      <w:sz w:val="22"/>
      <w:szCs w:val="22"/>
    </w:rPr>
    <w:tblPr>
      <w:tblCellMar>
        <w:top w:w="0" w:type="dxa"/>
        <w:left w:w="0" w:type="dxa"/>
        <w:bottom w:w="0" w:type="dxa"/>
        <w:right w:w="0" w:type="dxa"/>
      </w:tblCellMar>
    </w:tblPr>
  </w:style>
  <w:style w:type="table" w:customStyle="1" w:styleId="TableGrid1313">
    <w:name w:val="TableGrid1313"/>
    <w:rsid w:val="00E6606A"/>
    <w:rPr>
      <w:rFonts w:eastAsia="PMingLiU"/>
      <w:sz w:val="22"/>
      <w:szCs w:val="22"/>
    </w:rPr>
    <w:tblPr>
      <w:tblCellMar>
        <w:top w:w="0" w:type="dxa"/>
        <w:left w:w="0" w:type="dxa"/>
        <w:bottom w:w="0" w:type="dxa"/>
        <w:right w:w="0" w:type="dxa"/>
      </w:tblCellMar>
    </w:tblPr>
  </w:style>
  <w:style w:type="table" w:customStyle="1" w:styleId="13130">
    <w:name w:val="Сетка таблицы 1313"/>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
    <w:name w:val="Веб-таблица 2313"/>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
    <w:name w:val="Сетка таблицы23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
    <w:name w:val="Сетка таблицы8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
    <w:name w:val="Сетка таблицы9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
    <w:name w:val="Сетка таблицы10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Сетка таблицы73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
    <w:name w:val="Сетка таблицы83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
    <w:name w:val="Сетка таблицы93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
    <w:name w:val="Сетка таблицы103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c">
    <w:name w:val="Стиль"/>
    <w:qFormat/>
    <w:rsid w:val="00E6606A"/>
    <w:pPr>
      <w:widowControl w:val="0"/>
      <w:autoSpaceDE w:val="0"/>
      <w:autoSpaceDN w:val="0"/>
      <w:adjustRightInd w:val="0"/>
    </w:pPr>
    <w:rPr>
      <w:rFonts w:ascii="Arial" w:hAnsi="Arial" w:cs="Arial"/>
      <w:sz w:val="24"/>
      <w:szCs w:val="24"/>
    </w:rPr>
  </w:style>
  <w:style w:type="paragraph" w:customStyle="1" w:styleId="1fe">
    <w:name w:val="Стиль1"/>
    <w:basedOn w:val="a0"/>
    <w:link w:val="1ff"/>
    <w:qFormat/>
    <w:rsid w:val="00E6606A"/>
    <w:pPr>
      <w:spacing w:after="120" w:line="240" w:lineRule="auto"/>
      <w:ind w:left="992"/>
    </w:pPr>
    <w:rPr>
      <w:rFonts w:ascii="Arial" w:hAnsi="Arial"/>
      <w:color w:val="000000"/>
      <w:sz w:val="18"/>
      <w:szCs w:val="18"/>
      <w:lang w:val="en-US" w:eastAsia="en-US"/>
    </w:rPr>
  </w:style>
  <w:style w:type="character" w:customStyle="1" w:styleId="1ff">
    <w:name w:val="Стиль1 Знак"/>
    <w:link w:val="1fe"/>
    <w:rsid w:val="00E6606A"/>
    <w:rPr>
      <w:rFonts w:ascii="Arial" w:hAnsi="Arial"/>
      <w:color w:val="000000"/>
      <w:sz w:val="18"/>
      <w:szCs w:val="18"/>
      <w:lang w:val="en-US" w:eastAsia="en-US"/>
    </w:rPr>
  </w:style>
  <w:style w:type="paragraph" w:customStyle="1" w:styleId="11a">
    <w:name w:val="Название11"/>
    <w:basedOn w:val="a0"/>
    <w:next w:val="a0"/>
    <w:uiPriority w:val="10"/>
    <w:qFormat/>
    <w:rsid w:val="00E6606A"/>
    <w:pPr>
      <w:spacing w:after="0" w:line="240" w:lineRule="auto"/>
      <w:contextualSpacing/>
    </w:pPr>
    <w:rPr>
      <w:rFonts w:ascii="Times New Roman" w:eastAsia="PMingLiU" w:hAnsi="Times New Roman"/>
      <w:b/>
      <w:color w:val="000000"/>
      <w:sz w:val="72"/>
      <w:szCs w:val="72"/>
      <w:lang w:eastAsia="en-US"/>
    </w:rPr>
  </w:style>
  <w:style w:type="character" w:customStyle="1" w:styleId="afffffffd">
    <w:name w:val="Заголовок Знак"/>
    <w:uiPriority w:val="10"/>
    <w:rsid w:val="00E6606A"/>
    <w:rPr>
      <w:rFonts w:ascii="Calibri Light" w:eastAsia="Times New Roman" w:hAnsi="Calibri Light" w:cs="Times New Roman"/>
      <w:spacing w:val="-10"/>
      <w:kern w:val="28"/>
      <w:sz w:val="56"/>
      <w:szCs w:val="56"/>
      <w:lang w:eastAsia="ru-RU"/>
    </w:rPr>
  </w:style>
  <w:style w:type="numbering" w:customStyle="1" w:styleId="165">
    <w:name w:val="Нет списка16"/>
    <w:next w:val="a3"/>
    <w:uiPriority w:val="99"/>
    <w:semiHidden/>
    <w:unhideWhenUsed/>
    <w:rsid w:val="00E6606A"/>
  </w:style>
  <w:style w:type="numbering" w:customStyle="1" w:styleId="174">
    <w:name w:val="Нет списка17"/>
    <w:next w:val="a3"/>
    <w:uiPriority w:val="99"/>
    <w:semiHidden/>
    <w:unhideWhenUsed/>
    <w:rsid w:val="00E6606A"/>
  </w:style>
  <w:style w:type="table" w:customStyle="1" w:styleId="400">
    <w:name w:val="Сетка таблицы40"/>
    <w:basedOn w:val="a2"/>
    <w:next w:val="afffff6"/>
    <w:uiPriority w:val="3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E6606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184">
    <w:name w:val="Нет списка18"/>
    <w:next w:val="a3"/>
    <w:uiPriority w:val="99"/>
    <w:semiHidden/>
    <w:unhideWhenUsed/>
    <w:rsid w:val="00E6606A"/>
  </w:style>
  <w:style w:type="character" w:customStyle="1" w:styleId="stat-qtiphint">
    <w:name w:val="stat-qtip__hint"/>
    <w:rsid w:val="00E6606A"/>
  </w:style>
  <w:style w:type="character" w:customStyle="1" w:styleId="buying-price-text">
    <w:name w:val="buying-price-text"/>
    <w:rsid w:val="00E6606A"/>
  </w:style>
  <w:style w:type="character" w:customStyle="1" w:styleId="buying-price-val">
    <w:name w:val="buying-price-val"/>
    <w:rsid w:val="00E6606A"/>
  </w:style>
  <w:style w:type="character" w:customStyle="1" w:styleId="buying-price-val-number">
    <w:name w:val="buying-price-val-number"/>
    <w:rsid w:val="00E6606A"/>
  </w:style>
  <w:style w:type="character" w:customStyle="1" w:styleId="buying-pricenew-val-currency">
    <w:name w:val="buying-pricenew-val-currency"/>
    <w:rsid w:val="00E6606A"/>
  </w:style>
  <w:style w:type="character" w:customStyle="1" w:styleId="self">
    <w:name w:val="self"/>
    <w:rsid w:val="00E6606A"/>
  </w:style>
  <w:style w:type="character" w:customStyle="1" w:styleId="b-contents-link">
    <w:name w:val="b-contents-link"/>
    <w:rsid w:val="00E6606A"/>
  </w:style>
  <w:style w:type="character" w:customStyle="1" w:styleId="action-labeltext">
    <w:name w:val="action-label__text"/>
    <w:rsid w:val="00E6606A"/>
  </w:style>
  <w:style w:type="character" w:customStyle="1" w:styleId="action-labelspace">
    <w:name w:val="action-label__space"/>
    <w:rsid w:val="00E6606A"/>
  </w:style>
  <w:style w:type="character" w:customStyle="1" w:styleId="buying-priceold-val-number">
    <w:name w:val="buying-priceold-val-number"/>
    <w:rsid w:val="00E6606A"/>
  </w:style>
  <w:style w:type="character" w:customStyle="1" w:styleId="buying-pricenew-val-number">
    <w:name w:val="buying-pricenew-val-number"/>
    <w:rsid w:val="00E6606A"/>
  </w:style>
  <w:style w:type="character" w:customStyle="1" w:styleId="text">
    <w:name w:val="text"/>
    <w:rsid w:val="00E6606A"/>
  </w:style>
  <w:style w:type="table" w:customStyle="1" w:styleId="48">
    <w:name w:val="Сетка таблицы48"/>
    <w:basedOn w:val="a2"/>
    <w:next w:val="afffff6"/>
    <w:uiPriority w:val="39"/>
    <w:rsid w:val="00E6606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E6606A"/>
  </w:style>
  <w:style w:type="character" w:customStyle="1" w:styleId="1ff0">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E6606A"/>
    <w:rPr>
      <w:rFonts w:ascii="Calibri" w:eastAsia="Times New Roman" w:hAnsi="Calibri" w:cs="Times New Roman"/>
      <w:sz w:val="20"/>
      <w:szCs w:val="20"/>
      <w:lang w:eastAsia="ru-RU"/>
    </w:rPr>
  </w:style>
  <w:style w:type="numbering" w:customStyle="1" w:styleId="201">
    <w:name w:val="Нет списка20"/>
    <w:next w:val="a3"/>
    <w:uiPriority w:val="99"/>
    <w:semiHidden/>
    <w:unhideWhenUsed/>
    <w:rsid w:val="00E6606A"/>
  </w:style>
  <w:style w:type="numbering" w:customStyle="1" w:styleId="225">
    <w:name w:val="Нет списка22"/>
    <w:next w:val="a3"/>
    <w:uiPriority w:val="99"/>
    <w:semiHidden/>
    <w:unhideWhenUsed/>
    <w:rsid w:val="00E6606A"/>
  </w:style>
  <w:style w:type="numbering" w:customStyle="1" w:styleId="235">
    <w:name w:val="Нет списка23"/>
    <w:next w:val="a3"/>
    <w:uiPriority w:val="99"/>
    <w:semiHidden/>
    <w:unhideWhenUsed/>
    <w:rsid w:val="00E6606A"/>
  </w:style>
  <w:style w:type="table" w:customStyle="1" w:styleId="49">
    <w:name w:val="Сетка таблицы49"/>
    <w:basedOn w:val="a2"/>
    <w:next w:val="afffff6"/>
    <w:uiPriority w:val="9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3"/>
    <w:uiPriority w:val="99"/>
    <w:semiHidden/>
    <w:unhideWhenUsed/>
    <w:rsid w:val="00E6606A"/>
  </w:style>
  <w:style w:type="numbering" w:customStyle="1" w:styleId="1125">
    <w:name w:val="Нет списка112"/>
    <w:next w:val="a3"/>
    <w:uiPriority w:val="99"/>
    <w:semiHidden/>
    <w:unhideWhenUsed/>
    <w:rsid w:val="00E6606A"/>
  </w:style>
  <w:style w:type="table" w:customStyle="1" w:styleId="1200">
    <w:name w:val="Сетка таблицы120"/>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9">
    <w:name w:val="TableGrid9"/>
    <w:rsid w:val="00E6606A"/>
    <w:rPr>
      <w:rFonts w:eastAsia="PMingLiU"/>
      <w:sz w:val="22"/>
      <w:szCs w:val="22"/>
    </w:rPr>
    <w:tblPr>
      <w:tblCellMar>
        <w:top w:w="0" w:type="dxa"/>
        <w:left w:w="0" w:type="dxa"/>
        <w:bottom w:w="0" w:type="dxa"/>
        <w:right w:w="0" w:type="dxa"/>
      </w:tblCellMar>
    </w:tblPr>
  </w:style>
  <w:style w:type="table" w:customStyle="1" w:styleId="TableGrid18">
    <w:name w:val="TableGrid18"/>
    <w:rsid w:val="00E6606A"/>
    <w:rPr>
      <w:rFonts w:eastAsia="PMingLiU"/>
      <w:sz w:val="22"/>
      <w:szCs w:val="22"/>
    </w:rPr>
    <w:tblPr>
      <w:tblCellMar>
        <w:top w:w="0" w:type="dxa"/>
        <w:left w:w="0" w:type="dxa"/>
        <w:bottom w:w="0" w:type="dxa"/>
        <w:right w:w="0" w:type="dxa"/>
      </w:tblCellMar>
    </w:tblPr>
  </w:style>
  <w:style w:type="table" w:customStyle="1" w:styleId="192">
    <w:name w:val="Сетка таблицы 19"/>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8">
    <w:name w:val="Веб-таблица 28"/>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00">
    <w:name w:val="Сетка таблицы1110"/>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5">
    <w:name w:val="TableGrid25"/>
    <w:rsid w:val="00E6606A"/>
    <w:rPr>
      <w:rFonts w:eastAsia="PMingLiU"/>
      <w:sz w:val="22"/>
      <w:szCs w:val="22"/>
    </w:rPr>
    <w:tblPr>
      <w:tblCellMar>
        <w:top w:w="0" w:type="dxa"/>
        <w:left w:w="0" w:type="dxa"/>
        <w:bottom w:w="0" w:type="dxa"/>
        <w:right w:w="0" w:type="dxa"/>
      </w:tblCellMar>
    </w:tblPr>
  </w:style>
  <w:style w:type="table" w:customStyle="1" w:styleId="TableGrid115">
    <w:name w:val="TableGrid115"/>
    <w:rsid w:val="00E6606A"/>
    <w:rPr>
      <w:rFonts w:eastAsia="PMingLiU"/>
      <w:sz w:val="22"/>
      <w:szCs w:val="22"/>
    </w:rPr>
    <w:tblPr>
      <w:tblCellMar>
        <w:top w:w="0" w:type="dxa"/>
        <w:left w:w="0" w:type="dxa"/>
        <w:bottom w:w="0" w:type="dxa"/>
        <w:right w:w="0" w:type="dxa"/>
      </w:tblCellMar>
    </w:tblPr>
  </w:style>
  <w:style w:type="table" w:customStyle="1" w:styleId="1151">
    <w:name w:val="Сетка таблицы 115"/>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5">
    <w:name w:val="Веб-таблица 215"/>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0">
    <w:name w:val="Сетка таблицы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5">
    <w:name w:val="TableGrid35"/>
    <w:rsid w:val="00E6606A"/>
    <w:rPr>
      <w:rFonts w:eastAsia="PMingLiU"/>
      <w:sz w:val="22"/>
      <w:szCs w:val="22"/>
    </w:rPr>
    <w:tblPr>
      <w:tblCellMar>
        <w:top w:w="0" w:type="dxa"/>
        <w:left w:w="0" w:type="dxa"/>
        <w:bottom w:w="0" w:type="dxa"/>
        <w:right w:w="0" w:type="dxa"/>
      </w:tblCellMar>
    </w:tblPr>
  </w:style>
  <w:style w:type="table" w:customStyle="1" w:styleId="TableGrid125">
    <w:name w:val="TableGrid125"/>
    <w:rsid w:val="00E6606A"/>
    <w:rPr>
      <w:rFonts w:eastAsia="PMingLiU"/>
      <w:sz w:val="22"/>
      <w:szCs w:val="22"/>
    </w:rPr>
    <w:tblPr>
      <w:tblCellMar>
        <w:top w:w="0" w:type="dxa"/>
        <w:left w:w="0" w:type="dxa"/>
        <w:bottom w:w="0" w:type="dxa"/>
        <w:right w:w="0" w:type="dxa"/>
      </w:tblCellMar>
    </w:tblPr>
  </w:style>
  <w:style w:type="table" w:customStyle="1" w:styleId="1251">
    <w:name w:val="Сетка таблицы 125"/>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5">
    <w:name w:val="Веб-таблица 225"/>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0">
    <w:name w:val="Сетка таблицы2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Сетка таблицы8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
    <w:name w:val="Сетка таблицы9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Сетка таблицы10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
    <w:name w:val="Table Normal35"/>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5">
    <w:name w:val="TableGrid45"/>
    <w:rsid w:val="00E6606A"/>
    <w:rPr>
      <w:rFonts w:eastAsia="PMingLiU"/>
      <w:sz w:val="22"/>
      <w:szCs w:val="22"/>
    </w:rPr>
    <w:tblPr>
      <w:tblCellMar>
        <w:top w:w="0" w:type="dxa"/>
        <w:left w:w="0" w:type="dxa"/>
        <w:bottom w:w="0" w:type="dxa"/>
        <w:right w:w="0" w:type="dxa"/>
      </w:tblCellMar>
    </w:tblPr>
  </w:style>
  <w:style w:type="table" w:customStyle="1" w:styleId="TableGrid135">
    <w:name w:val="TableGrid135"/>
    <w:rsid w:val="00E6606A"/>
    <w:rPr>
      <w:rFonts w:eastAsia="PMingLiU"/>
      <w:sz w:val="22"/>
      <w:szCs w:val="22"/>
    </w:rPr>
    <w:tblPr>
      <w:tblCellMar>
        <w:top w:w="0" w:type="dxa"/>
        <w:left w:w="0" w:type="dxa"/>
        <w:bottom w:w="0" w:type="dxa"/>
        <w:right w:w="0" w:type="dxa"/>
      </w:tblCellMar>
    </w:tblPr>
  </w:style>
  <w:style w:type="table" w:customStyle="1" w:styleId="1351">
    <w:name w:val="Сетка таблицы 135"/>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
    <w:name w:val="Веб-таблица 235"/>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50">
    <w:name w:val="Сетка таблицы23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Сетка таблицы6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
    <w:name w:val="Сетка таблицы7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Сетка таблицы8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
    <w:name w:val="Сетка таблицы9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
    <w:name w:val="Сетка таблицы10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Сетка таблицы11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Сетка таблицы73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Сетка таблицы83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
    <w:name w:val="Сетка таблицы93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
    <w:name w:val="Сетка таблицы103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113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4">
    <w:name w:val="TableGrid54"/>
    <w:rsid w:val="00E6606A"/>
    <w:rPr>
      <w:rFonts w:eastAsia="PMingLiU"/>
      <w:sz w:val="22"/>
      <w:szCs w:val="22"/>
    </w:rPr>
    <w:tblPr>
      <w:tblCellMar>
        <w:top w:w="0" w:type="dxa"/>
        <w:left w:w="0" w:type="dxa"/>
        <w:bottom w:w="0" w:type="dxa"/>
        <w:right w:w="0" w:type="dxa"/>
      </w:tblCellMar>
    </w:tblPr>
  </w:style>
  <w:style w:type="table" w:customStyle="1" w:styleId="TableGrid144">
    <w:name w:val="TableGrid144"/>
    <w:rsid w:val="00E6606A"/>
    <w:rPr>
      <w:rFonts w:eastAsia="PMingLiU"/>
      <w:sz w:val="22"/>
      <w:szCs w:val="22"/>
    </w:rPr>
    <w:tblPr>
      <w:tblCellMar>
        <w:top w:w="0" w:type="dxa"/>
        <w:left w:w="0" w:type="dxa"/>
        <w:bottom w:w="0" w:type="dxa"/>
        <w:right w:w="0" w:type="dxa"/>
      </w:tblCellMar>
    </w:tblPr>
  </w:style>
  <w:style w:type="table" w:customStyle="1" w:styleId="1441">
    <w:name w:val="Сетка таблицы 144"/>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
    <w:name w:val="Веб-таблица 244"/>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40">
    <w:name w:val="Сетка таблицы184"/>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
    <w:name w:val="Table Normal114"/>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4">
    <w:name w:val="TableGrid214"/>
    <w:rsid w:val="00E6606A"/>
    <w:rPr>
      <w:rFonts w:eastAsia="PMingLiU"/>
      <w:sz w:val="22"/>
      <w:szCs w:val="22"/>
    </w:rPr>
    <w:tblPr>
      <w:tblCellMar>
        <w:top w:w="0" w:type="dxa"/>
        <w:left w:w="0" w:type="dxa"/>
        <w:bottom w:w="0" w:type="dxa"/>
        <w:right w:w="0" w:type="dxa"/>
      </w:tblCellMar>
    </w:tblPr>
  </w:style>
  <w:style w:type="table" w:customStyle="1" w:styleId="TableGrid1114">
    <w:name w:val="TableGrid1114"/>
    <w:rsid w:val="00E6606A"/>
    <w:rPr>
      <w:rFonts w:eastAsia="PMingLiU"/>
      <w:sz w:val="22"/>
      <w:szCs w:val="22"/>
    </w:rPr>
    <w:tblPr>
      <w:tblCellMar>
        <w:top w:w="0" w:type="dxa"/>
        <w:left w:w="0" w:type="dxa"/>
        <w:bottom w:w="0" w:type="dxa"/>
        <w:right w:w="0" w:type="dxa"/>
      </w:tblCellMar>
    </w:tblPr>
  </w:style>
  <w:style w:type="table" w:customStyle="1" w:styleId="11140">
    <w:name w:val="Сетка таблицы 1114"/>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4">
    <w:name w:val="Веб-таблица 2114"/>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4">
    <w:name w:val="Сетка таблицы24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Сетка таблицы53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
    <w:name w:val="Сетка таблицы74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
    <w:name w:val="Сетка таблицы84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
    <w:name w:val="Сетка таблицы94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4">
    <w:name w:val="Сетка таблицы104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4">
    <w:name w:val="TableGrid314"/>
    <w:rsid w:val="00E6606A"/>
    <w:rPr>
      <w:rFonts w:eastAsia="PMingLiU"/>
      <w:sz w:val="22"/>
      <w:szCs w:val="22"/>
    </w:rPr>
    <w:tblPr>
      <w:tblCellMar>
        <w:top w:w="0" w:type="dxa"/>
        <w:left w:w="0" w:type="dxa"/>
        <w:bottom w:w="0" w:type="dxa"/>
        <w:right w:w="0" w:type="dxa"/>
      </w:tblCellMar>
    </w:tblPr>
  </w:style>
  <w:style w:type="table" w:customStyle="1" w:styleId="TableGrid1214">
    <w:name w:val="TableGrid1214"/>
    <w:rsid w:val="00E6606A"/>
    <w:rPr>
      <w:rFonts w:eastAsia="PMingLiU"/>
      <w:sz w:val="22"/>
      <w:szCs w:val="22"/>
    </w:rPr>
    <w:tblPr>
      <w:tblCellMar>
        <w:top w:w="0" w:type="dxa"/>
        <w:left w:w="0" w:type="dxa"/>
        <w:bottom w:w="0" w:type="dxa"/>
        <w:right w:w="0" w:type="dxa"/>
      </w:tblCellMar>
    </w:tblPr>
  </w:style>
  <w:style w:type="table" w:customStyle="1" w:styleId="12140">
    <w:name w:val="Сетка таблицы 1214"/>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4">
    <w:name w:val="Веб-таблица 2214"/>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
    <w:name w:val="Сетка таблицы2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Сетка таблицы4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Сетка таблицы9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Сетка таблицы10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4"/>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
    <w:name w:val="Table Normal314"/>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4">
    <w:name w:val="TableGrid414"/>
    <w:rsid w:val="00E6606A"/>
    <w:rPr>
      <w:rFonts w:eastAsia="PMingLiU"/>
      <w:sz w:val="22"/>
      <w:szCs w:val="22"/>
    </w:rPr>
    <w:tblPr>
      <w:tblCellMar>
        <w:top w:w="0" w:type="dxa"/>
        <w:left w:w="0" w:type="dxa"/>
        <w:bottom w:w="0" w:type="dxa"/>
        <w:right w:w="0" w:type="dxa"/>
      </w:tblCellMar>
    </w:tblPr>
  </w:style>
  <w:style w:type="table" w:customStyle="1" w:styleId="TableGrid1314">
    <w:name w:val="TableGrid1314"/>
    <w:rsid w:val="00E6606A"/>
    <w:rPr>
      <w:rFonts w:eastAsia="PMingLiU"/>
      <w:sz w:val="22"/>
      <w:szCs w:val="22"/>
    </w:rPr>
    <w:tblPr>
      <w:tblCellMar>
        <w:top w:w="0" w:type="dxa"/>
        <w:left w:w="0" w:type="dxa"/>
        <w:bottom w:w="0" w:type="dxa"/>
        <w:right w:w="0" w:type="dxa"/>
      </w:tblCellMar>
    </w:tblPr>
  </w:style>
  <w:style w:type="table" w:customStyle="1" w:styleId="13140">
    <w:name w:val="Сетка таблицы 1314"/>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4">
    <w:name w:val="Веб-таблица 2314"/>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4">
    <w:name w:val="Сетка таблицы23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Сетка таблицы6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Сетка таблицы7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
    <w:name w:val="Сетка таблицы8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
    <w:name w:val="Сетка таблицы9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
    <w:name w:val="Сетка таблицы10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11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
    <w:name w:val="Сетка таблицы73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4">
    <w:name w:val="Сетка таблицы83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4">
    <w:name w:val="Сетка таблицы93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4">
    <w:name w:val="Сетка таблицы103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
    <w:name w:val="Сетка таблицы113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
    <w:name w:val="Нет списка24"/>
    <w:next w:val="a3"/>
    <w:uiPriority w:val="99"/>
    <w:semiHidden/>
    <w:unhideWhenUsed/>
    <w:rsid w:val="00E6606A"/>
  </w:style>
  <w:style w:type="numbering" w:customStyle="1" w:styleId="1222">
    <w:name w:val="Нет списка122"/>
    <w:next w:val="a3"/>
    <w:uiPriority w:val="99"/>
    <w:semiHidden/>
    <w:unhideWhenUsed/>
    <w:rsid w:val="00E6606A"/>
  </w:style>
  <w:style w:type="table" w:customStyle="1" w:styleId="1910">
    <w:name w:val="Сетка таблицы191"/>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61">
    <w:name w:val="TableGrid61"/>
    <w:rsid w:val="00E6606A"/>
    <w:rPr>
      <w:rFonts w:eastAsia="PMingLiU"/>
      <w:sz w:val="22"/>
      <w:szCs w:val="22"/>
    </w:rPr>
    <w:tblPr>
      <w:tblCellMar>
        <w:top w:w="0" w:type="dxa"/>
        <w:left w:w="0" w:type="dxa"/>
        <w:bottom w:w="0" w:type="dxa"/>
        <w:right w:w="0" w:type="dxa"/>
      </w:tblCellMar>
    </w:tblPr>
  </w:style>
  <w:style w:type="table" w:customStyle="1" w:styleId="TableGrid151">
    <w:name w:val="TableGrid151"/>
    <w:rsid w:val="00E6606A"/>
    <w:rPr>
      <w:rFonts w:eastAsia="PMingLiU"/>
      <w:sz w:val="22"/>
      <w:szCs w:val="22"/>
    </w:rPr>
    <w:tblPr>
      <w:tblCellMar>
        <w:top w:w="0" w:type="dxa"/>
        <w:left w:w="0" w:type="dxa"/>
        <w:bottom w:w="0" w:type="dxa"/>
        <w:right w:w="0" w:type="dxa"/>
      </w:tblCellMar>
    </w:tblPr>
  </w:style>
  <w:style w:type="table" w:customStyle="1" w:styleId="1515">
    <w:name w:val="Сетка таблицы 151"/>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
    <w:name w:val="Веб-таблица 251"/>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10">
    <w:name w:val="Сетка таблицы110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21">
    <w:name w:val="TableGrid221"/>
    <w:rsid w:val="00E6606A"/>
    <w:rPr>
      <w:rFonts w:eastAsia="PMingLiU"/>
      <w:sz w:val="22"/>
      <w:szCs w:val="22"/>
    </w:rPr>
    <w:tblPr>
      <w:tblCellMar>
        <w:top w:w="0" w:type="dxa"/>
        <w:left w:w="0" w:type="dxa"/>
        <w:bottom w:w="0" w:type="dxa"/>
        <w:right w:w="0" w:type="dxa"/>
      </w:tblCellMar>
    </w:tblPr>
  </w:style>
  <w:style w:type="table" w:customStyle="1" w:styleId="TableGrid1121">
    <w:name w:val="TableGrid1121"/>
    <w:rsid w:val="00E6606A"/>
    <w:rPr>
      <w:rFonts w:eastAsia="PMingLiU"/>
      <w:sz w:val="22"/>
      <w:szCs w:val="22"/>
    </w:rPr>
    <w:tblPr>
      <w:tblCellMar>
        <w:top w:w="0" w:type="dxa"/>
        <w:left w:w="0" w:type="dxa"/>
        <w:bottom w:w="0" w:type="dxa"/>
        <w:right w:w="0" w:type="dxa"/>
      </w:tblCellMar>
    </w:tblPr>
  </w:style>
  <w:style w:type="table" w:customStyle="1" w:styleId="11210">
    <w:name w:val="Сетка таблицы 112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
    <w:name w:val="Веб-таблица 212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
    <w:name w:val="Сетка таблицы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21">
    <w:name w:val="TableGrid321"/>
    <w:rsid w:val="00E6606A"/>
    <w:rPr>
      <w:rFonts w:eastAsia="PMingLiU"/>
      <w:sz w:val="22"/>
      <w:szCs w:val="22"/>
    </w:rPr>
    <w:tblPr>
      <w:tblCellMar>
        <w:top w:w="0" w:type="dxa"/>
        <w:left w:w="0" w:type="dxa"/>
        <w:bottom w:w="0" w:type="dxa"/>
        <w:right w:w="0" w:type="dxa"/>
      </w:tblCellMar>
    </w:tblPr>
  </w:style>
  <w:style w:type="table" w:customStyle="1" w:styleId="TableGrid1221">
    <w:name w:val="TableGrid1221"/>
    <w:rsid w:val="00E6606A"/>
    <w:rPr>
      <w:rFonts w:eastAsia="PMingLiU"/>
      <w:sz w:val="22"/>
      <w:szCs w:val="22"/>
    </w:rPr>
    <w:tblPr>
      <w:tblCellMar>
        <w:top w:w="0" w:type="dxa"/>
        <w:left w:w="0" w:type="dxa"/>
        <w:bottom w:w="0" w:type="dxa"/>
        <w:right w:w="0" w:type="dxa"/>
      </w:tblCellMar>
    </w:tblPr>
  </w:style>
  <w:style w:type="table" w:customStyle="1" w:styleId="12211">
    <w:name w:val="Сетка таблицы 122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
    <w:name w:val="Веб-таблица 222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
    <w:name w:val="Сетка таблицы2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21">
    <w:name w:val="TableGrid421"/>
    <w:rsid w:val="00E6606A"/>
    <w:rPr>
      <w:rFonts w:eastAsia="PMingLiU"/>
      <w:sz w:val="22"/>
      <w:szCs w:val="22"/>
    </w:rPr>
    <w:tblPr>
      <w:tblCellMar>
        <w:top w:w="0" w:type="dxa"/>
        <w:left w:w="0" w:type="dxa"/>
        <w:bottom w:w="0" w:type="dxa"/>
        <w:right w:w="0" w:type="dxa"/>
      </w:tblCellMar>
    </w:tblPr>
  </w:style>
  <w:style w:type="table" w:customStyle="1" w:styleId="TableGrid1321">
    <w:name w:val="TableGrid1321"/>
    <w:rsid w:val="00E6606A"/>
    <w:rPr>
      <w:rFonts w:eastAsia="PMingLiU"/>
      <w:sz w:val="22"/>
      <w:szCs w:val="22"/>
    </w:rPr>
    <w:tblPr>
      <w:tblCellMar>
        <w:top w:w="0" w:type="dxa"/>
        <w:left w:w="0" w:type="dxa"/>
        <w:bottom w:w="0" w:type="dxa"/>
        <w:right w:w="0" w:type="dxa"/>
      </w:tblCellMar>
    </w:tblPr>
  </w:style>
  <w:style w:type="table" w:customStyle="1" w:styleId="13211">
    <w:name w:val="Сетка таблицы 132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
    <w:name w:val="Веб-таблица 232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
    <w:name w:val="Сетка таблицы23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Сетка таблицы10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11">
    <w:name w:val="TableGrid511"/>
    <w:rsid w:val="00E6606A"/>
    <w:rPr>
      <w:rFonts w:eastAsia="PMingLiU"/>
      <w:sz w:val="22"/>
      <w:szCs w:val="22"/>
    </w:rPr>
    <w:tblPr>
      <w:tblCellMar>
        <w:top w:w="0" w:type="dxa"/>
        <w:left w:w="0" w:type="dxa"/>
        <w:bottom w:w="0" w:type="dxa"/>
        <w:right w:w="0" w:type="dxa"/>
      </w:tblCellMar>
    </w:tblPr>
  </w:style>
  <w:style w:type="table" w:customStyle="1" w:styleId="TableGrid1411">
    <w:name w:val="TableGrid1411"/>
    <w:rsid w:val="00E6606A"/>
    <w:rPr>
      <w:rFonts w:eastAsia="PMingLiU"/>
      <w:sz w:val="22"/>
      <w:szCs w:val="22"/>
    </w:rPr>
    <w:tblPr>
      <w:tblCellMar>
        <w:top w:w="0" w:type="dxa"/>
        <w:left w:w="0" w:type="dxa"/>
        <w:bottom w:w="0" w:type="dxa"/>
        <w:right w:w="0" w:type="dxa"/>
      </w:tblCellMar>
    </w:tblPr>
  </w:style>
  <w:style w:type="table" w:customStyle="1" w:styleId="14111">
    <w:name w:val="Сетка таблицы 14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
    <w:name w:val="Веб-таблица 24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
    <w:name w:val="Сетка таблицы18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11">
    <w:name w:val="TableGrid2111"/>
    <w:rsid w:val="00E6606A"/>
    <w:rPr>
      <w:rFonts w:eastAsia="PMingLiU"/>
      <w:sz w:val="22"/>
      <w:szCs w:val="22"/>
    </w:rPr>
    <w:tblPr>
      <w:tblCellMar>
        <w:top w:w="0" w:type="dxa"/>
        <w:left w:w="0" w:type="dxa"/>
        <w:bottom w:w="0" w:type="dxa"/>
        <w:right w:w="0" w:type="dxa"/>
      </w:tblCellMar>
    </w:tblPr>
  </w:style>
  <w:style w:type="table" w:customStyle="1" w:styleId="TableGrid11111">
    <w:name w:val="TableGrid11111"/>
    <w:rsid w:val="00E6606A"/>
    <w:rPr>
      <w:rFonts w:eastAsia="PMingLiU"/>
      <w:sz w:val="22"/>
      <w:szCs w:val="22"/>
    </w:rPr>
    <w:tblPr>
      <w:tblCellMar>
        <w:top w:w="0" w:type="dxa"/>
        <w:left w:w="0" w:type="dxa"/>
        <w:bottom w:w="0" w:type="dxa"/>
        <w:right w:w="0" w:type="dxa"/>
      </w:tblCellMar>
    </w:tblPr>
  </w:style>
  <w:style w:type="table" w:customStyle="1" w:styleId="111111">
    <w:name w:val="Сетка таблицы 111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
    <w:name w:val="Веб-таблица 211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
    <w:name w:val="Сетка таблицы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11">
    <w:name w:val="TableGrid3111"/>
    <w:rsid w:val="00E6606A"/>
    <w:rPr>
      <w:rFonts w:eastAsia="PMingLiU"/>
      <w:sz w:val="22"/>
      <w:szCs w:val="22"/>
    </w:rPr>
    <w:tblPr>
      <w:tblCellMar>
        <w:top w:w="0" w:type="dxa"/>
        <w:left w:w="0" w:type="dxa"/>
        <w:bottom w:w="0" w:type="dxa"/>
        <w:right w:w="0" w:type="dxa"/>
      </w:tblCellMar>
    </w:tblPr>
  </w:style>
  <w:style w:type="table" w:customStyle="1" w:styleId="TableGrid12111">
    <w:name w:val="TableGrid12111"/>
    <w:rsid w:val="00E6606A"/>
    <w:rPr>
      <w:rFonts w:eastAsia="PMingLiU"/>
      <w:sz w:val="22"/>
      <w:szCs w:val="22"/>
    </w:rPr>
    <w:tblPr>
      <w:tblCellMar>
        <w:top w:w="0" w:type="dxa"/>
        <w:left w:w="0" w:type="dxa"/>
        <w:bottom w:w="0" w:type="dxa"/>
        <w:right w:w="0" w:type="dxa"/>
      </w:tblCellMar>
    </w:tblPr>
  </w:style>
  <w:style w:type="table" w:customStyle="1" w:styleId="121111">
    <w:name w:val="Сетка таблицы 121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
    <w:name w:val="Веб-таблица 221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
    <w:name w:val="Сетка таблицы2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11">
    <w:name w:val="TableGrid4111"/>
    <w:rsid w:val="00E6606A"/>
    <w:rPr>
      <w:rFonts w:eastAsia="PMingLiU"/>
      <w:sz w:val="22"/>
      <w:szCs w:val="22"/>
    </w:rPr>
    <w:tblPr>
      <w:tblCellMar>
        <w:top w:w="0" w:type="dxa"/>
        <w:left w:w="0" w:type="dxa"/>
        <w:bottom w:w="0" w:type="dxa"/>
        <w:right w:w="0" w:type="dxa"/>
      </w:tblCellMar>
    </w:tblPr>
  </w:style>
  <w:style w:type="table" w:customStyle="1" w:styleId="TableGrid13111">
    <w:name w:val="TableGrid13111"/>
    <w:rsid w:val="00E6606A"/>
    <w:rPr>
      <w:rFonts w:eastAsia="PMingLiU"/>
      <w:sz w:val="22"/>
      <w:szCs w:val="22"/>
    </w:rPr>
    <w:tblPr>
      <w:tblCellMar>
        <w:top w:w="0" w:type="dxa"/>
        <w:left w:w="0" w:type="dxa"/>
        <w:bottom w:w="0" w:type="dxa"/>
        <w:right w:w="0" w:type="dxa"/>
      </w:tblCellMar>
    </w:tblPr>
  </w:style>
  <w:style w:type="table" w:customStyle="1" w:styleId="131111">
    <w:name w:val="Сетка таблицы 131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
    <w:name w:val="Веб-таблица 231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
    <w:name w:val="Сетка таблицы23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
    <w:name w:val="Сетка таблицы103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
    <w:name w:val="Нет списка32"/>
    <w:next w:val="a3"/>
    <w:uiPriority w:val="99"/>
    <w:semiHidden/>
    <w:unhideWhenUsed/>
    <w:rsid w:val="00E6606A"/>
  </w:style>
  <w:style w:type="numbering" w:customStyle="1" w:styleId="1315">
    <w:name w:val="Нет списка131"/>
    <w:next w:val="a3"/>
    <w:uiPriority w:val="99"/>
    <w:semiHidden/>
    <w:unhideWhenUsed/>
    <w:rsid w:val="00E6606A"/>
  </w:style>
  <w:style w:type="table" w:customStyle="1" w:styleId="2010">
    <w:name w:val="Сетка таблицы201"/>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71">
    <w:name w:val="TableGrid71"/>
    <w:rsid w:val="00E6606A"/>
    <w:rPr>
      <w:rFonts w:eastAsia="PMingLiU"/>
      <w:sz w:val="22"/>
      <w:szCs w:val="22"/>
    </w:rPr>
    <w:tblPr>
      <w:tblCellMar>
        <w:top w:w="0" w:type="dxa"/>
        <w:left w:w="0" w:type="dxa"/>
        <w:bottom w:w="0" w:type="dxa"/>
        <w:right w:w="0" w:type="dxa"/>
      </w:tblCellMar>
    </w:tblPr>
  </w:style>
  <w:style w:type="table" w:customStyle="1" w:styleId="TableGrid161">
    <w:name w:val="TableGrid161"/>
    <w:rsid w:val="00E6606A"/>
    <w:rPr>
      <w:rFonts w:eastAsia="PMingLiU"/>
      <w:sz w:val="22"/>
      <w:szCs w:val="22"/>
    </w:rPr>
    <w:tblPr>
      <w:tblCellMar>
        <w:top w:w="0" w:type="dxa"/>
        <w:left w:w="0" w:type="dxa"/>
        <w:bottom w:w="0" w:type="dxa"/>
        <w:right w:w="0" w:type="dxa"/>
      </w:tblCellMar>
    </w:tblPr>
  </w:style>
  <w:style w:type="table" w:customStyle="1" w:styleId="1615">
    <w:name w:val="Сетка таблицы 161"/>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1">
    <w:name w:val="Веб-таблица 261"/>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1">
    <w:name w:val="Сетка таблицы116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31">
    <w:name w:val="TableGrid231"/>
    <w:rsid w:val="00E6606A"/>
    <w:rPr>
      <w:rFonts w:eastAsia="PMingLiU"/>
      <w:sz w:val="22"/>
      <w:szCs w:val="22"/>
    </w:rPr>
    <w:tblPr>
      <w:tblCellMar>
        <w:top w:w="0" w:type="dxa"/>
        <w:left w:w="0" w:type="dxa"/>
        <w:bottom w:w="0" w:type="dxa"/>
        <w:right w:w="0" w:type="dxa"/>
      </w:tblCellMar>
    </w:tblPr>
  </w:style>
  <w:style w:type="table" w:customStyle="1" w:styleId="TableGrid1131">
    <w:name w:val="TableGrid1131"/>
    <w:rsid w:val="00E6606A"/>
    <w:rPr>
      <w:rFonts w:eastAsia="PMingLiU"/>
      <w:sz w:val="22"/>
      <w:szCs w:val="22"/>
    </w:rPr>
    <w:tblPr>
      <w:tblCellMar>
        <w:top w:w="0" w:type="dxa"/>
        <w:left w:w="0" w:type="dxa"/>
        <w:bottom w:w="0" w:type="dxa"/>
        <w:right w:w="0" w:type="dxa"/>
      </w:tblCellMar>
    </w:tblPr>
  </w:style>
  <w:style w:type="table" w:customStyle="1" w:styleId="11310">
    <w:name w:val="Сетка таблицы 113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1">
    <w:name w:val="Веб-таблица 213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
    <w:name w:val="Сетка таблицы2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
    <w:name w:val="Сетка таблицы10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31">
    <w:name w:val="TableGrid331"/>
    <w:rsid w:val="00E6606A"/>
    <w:rPr>
      <w:rFonts w:eastAsia="PMingLiU"/>
      <w:sz w:val="22"/>
      <w:szCs w:val="22"/>
    </w:rPr>
    <w:tblPr>
      <w:tblCellMar>
        <w:top w:w="0" w:type="dxa"/>
        <w:left w:w="0" w:type="dxa"/>
        <w:bottom w:w="0" w:type="dxa"/>
        <w:right w:w="0" w:type="dxa"/>
      </w:tblCellMar>
    </w:tblPr>
  </w:style>
  <w:style w:type="table" w:customStyle="1" w:styleId="TableGrid1231">
    <w:name w:val="TableGrid1231"/>
    <w:rsid w:val="00E6606A"/>
    <w:rPr>
      <w:rFonts w:eastAsia="PMingLiU"/>
      <w:sz w:val="22"/>
      <w:szCs w:val="22"/>
    </w:rPr>
    <w:tblPr>
      <w:tblCellMar>
        <w:top w:w="0" w:type="dxa"/>
        <w:left w:w="0" w:type="dxa"/>
        <w:bottom w:w="0" w:type="dxa"/>
        <w:right w:w="0" w:type="dxa"/>
      </w:tblCellMar>
    </w:tblPr>
  </w:style>
  <w:style w:type="table" w:customStyle="1" w:styleId="12311">
    <w:name w:val="Сетка таблицы 123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1">
    <w:name w:val="Веб-таблица 223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
    <w:name w:val="Сетка таблицы2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Сетка таблицы4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8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
    <w:name w:val="Сетка таблицы9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Сетка таблицы10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31">
    <w:name w:val="TableGrid431"/>
    <w:rsid w:val="00E6606A"/>
    <w:rPr>
      <w:rFonts w:eastAsia="PMingLiU"/>
      <w:sz w:val="22"/>
      <w:szCs w:val="22"/>
    </w:rPr>
    <w:tblPr>
      <w:tblCellMar>
        <w:top w:w="0" w:type="dxa"/>
        <w:left w:w="0" w:type="dxa"/>
        <w:bottom w:w="0" w:type="dxa"/>
        <w:right w:w="0" w:type="dxa"/>
      </w:tblCellMar>
    </w:tblPr>
  </w:style>
  <w:style w:type="table" w:customStyle="1" w:styleId="TableGrid1331">
    <w:name w:val="TableGrid1331"/>
    <w:rsid w:val="00E6606A"/>
    <w:rPr>
      <w:rFonts w:eastAsia="PMingLiU"/>
      <w:sz w:val="22"/>
      <w:szCs w:val="22"/>
    </w:rPr>
    <w:tblPr>
      <w:tblCellMar>
        <w:top w:w="0" w:type="dxa"/>
        <w:left w:w="0" w:type="dxa"/>
        <w:bottom w:w="0" w:type="dxa"/>
        <w:right w:w="0" w:type="dxa"/>
      </w:tblCellMar>
    </w:tblPr>
  </w:style>
  <w:style w:type="table" w:customStyle="1" w:styleId="13311">
    <w:name w:val="Сетка таблицы 133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1">
    <w:name w:val="Веб-таблица 233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1">
    <w:name w:val="Сетка таблицы23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
    <w:name w:val="Сетка таблицы5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Сетка таблицы7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Сетка таблицы8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
    <w:name w:val="Сетка таблицы9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
    <w:name w:val="Сетка таблицы10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
    <w:name w:val="Сетка таблицы73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Сетка таблицы83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1">
    <w:name w:val="Сетка таблицы93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1">
    <w:name w:val="Сетка таблицы103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21">
    <w:name w:val="TableGrid521"/>
    <w:rsid w:val="00E6606A"/>
    <w:rPr>
      <w:rFonts w:eastAsia="PMingLiU"/>
      <w:sz w:val="22"/>
      <w:szCs w:val="22"/>
    </w:rPr>
    <w:tblPr>
      <w:tblCellMar>
        <w:top w:w="0" w:type="dxa"/>
        <w:left w:w="0" w:type="dxa"/>
        <w:bottom w:w="0" w:type="dxa"/>
        <w:right w:w="0" w:type="dxa"/>
      </w:tblCellMar>
    </w:tblPr>
  </w:style>
  <w:style w:type="table" w:customStyle="1" w:styleId="TableGrid1421">
    <w:name w:val="TableGrid1421"/>
    <w:rsid w:val="00E6606A"/>
    <w:rPr>
      <w:rFonts w:eastAsia="PMingLiU"/>
      <w:sz w:val="22"/>
      <w:szCs w:val="22"/>
    </w:rPr>
    <w:tblPr>
      <w:tblCellMar>
        <w:top w:w="0" w:type="dxa"/>
        <w:left w:w="0" w:type="dxa"/>
        <w:bottom w:w="0" w:type="dxa"/>
        <w:right w:w="0" w:type="dxa"/>
      </w:tblCellMar>
    </w:tblPr>
  </w:style>
  <w:style w:type="table" w:customStyle="1" w:styleId="14210">
    <w:name w:val="Сетка таблицы 142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1">
    <w:name w:val="Веб-таблица 242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1">
    <w:name w:val="Сетка таблицы182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
    <w:name w:val="Table Normal112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21">
    <w:name w:val="TableGrid2121"/>
    <w:rsid w:val="00E6606A"/>
    <w:rPr>
      <w:rFonts w:eastAsia="PMingLiU"/>
      <w:sz w:val="22"/>
      <w:szCs w:val="22"/>
    </w:rPr>
    <w:tblPr>
      <w:tblCellMar>
        <w:top w:w="0" w:type="dxa"/>
        <w:left w:w="0" w:type="dxa"/>
        <w:bottom w:w="0" w:type="dxa"/>
        <w:right w:w="0" w:type="dxa"/>
      </w:tblCellMar>
    </w:tblPr>
  </w:style>
  <w:style w:type="table" w:customStyle="1" w:styleId="TableGrid11121">
    <w:name w:val="TableGrid11121"/>
    <w:rsid w:val="00E6606A"/>
    <w:rPr>
      <w:rFonts w:eastAsia="PMingLiU"/>
      <w:sz w:val="22"/>
      <w:szCs w:val="22"/>
    </w:rPr>
    <w:tblPr>
      <w:tblCellMar>
        <w:top w:w="0" w:type="dxa"/>
        <w:left w:w="0" w:type="dxa"/>
        <w:bottom w:w="0" w:type="dxa"/>
        <w:right w:w="0" w:type="dxa"/>
      </w:tblCellMar>
    </w:tblPr>
  </w:style>
  <w:style w:type="table" w:customStyle="1" w:styleId="111211">
    <w:name w:val="Сетка таблицы 1112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1">
    <w:name w:val="Веб-таблица 2112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1">
    <w:name w:val="Сетка таблицы24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
    <w:name w:val="Сетка таблицы74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
    <w:name w:val="Сетка таблицы84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
    <w:name w:val="Сетка таблицы94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1">
    <w:name w:val="Сетка таблицы104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1">
    <w:name w:val="Table Normal212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21">
    <w:name w:val="TableGrid3121"/>
    <w:rsid w:val="00E6606A"/>
    <w:rPr>
      <w:rFonts w:eastAsia="PMingLiU"/>
      <w:sz w:val="22"/>
      <w:szCs w:val="22"/>
    </w:rPr>
    <w:tblPr>
      <w:tblCellMar>
        <w:top w:w="0" w:type="dxa"/>
        <w:left w:w="0" w:type="dxa"/>
        <w:bottom w:w="0" w:type="dxa"/>
        <w:right w:w="0" w:type="dxa"/>
      </w:tblCellMar>
    </w:tblPr>
  </w:style>
  <w:style w:type="table" w:customStyle="1" w:styleId="TableGrid12121">
    <w:name w:val="TableGrid12121"/>
    <w:rsid w:val="00E6606A"/>
    <w:rPr>
      <w:rFonts w:eastAsia="PMingLiU"/>
      <w:sz w:val="22"/>
      <w:szCs w:val="22"/>
    </w:rPr>
    <w:tblPr>
      <w:tblCellMar>
        <w:top w:w="0" w:type="dxa"/>
        <w:left w:w="0" w:type="dxa"/>
        <w:bottom w:w="0" w:type="dxa"/>
        <w:right w:w="0" w:type="dxa"/>
      </w:tblCellMar>
    </w:tblPr>
  </w:style>
  <w:style w:type="table" w:customStyle="1" w:styleId="121211">
    <w:name w:val="Сетка таблицы 1212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1">
    <w:name w:val="Веб-таблица 2212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
    <w:name w:val="Сетка таблицы2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Сетка таблицы4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Сетка таблицы8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
    <w:name w:val="Сетка таблицы9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
    <w:name w:val="Сетка таблицы10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
    <w:name w:val="Table Normal312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21">
    <w:name w:val="TableGrid4121"/>
    <w:rsid w:val="00E6606A"/>
    <w:rPr>
      <w:rFonts w:eastAsia="PMingLiU"/>
      <w:sz w:val="22"/>
      <w:szCs w:val="22"/>
    </w:rPr>
    <w:tblPr>
      <w:tblCellMar>
        <w:top w:w="0" w:type="dxa"/>
        <w:left w:w="0" w:type="dxa"/>
        <w:bottom w:w="0" w:type="dxa"/>
        <w:right w:w="0" w:type="dxa"/>
      </w:tblCellMar>
    </w:tblPr>
  </w:style>
  <w:style w:type="table" w:customStyle="1" w:styleId="TableGrid13121">
    <w:name w:val="TableGrid13121"/>
    <w:rsid w:val="00E6606A"/>
    <w:rPr>
      <w:rFonts w:eastAsia="PMingLiU"/>
      <w:sz w:val="22"/>
      <w:szCs w:val="22"/>
    </w:rPr>
    <w:tblPr>
      <w:tblCellMar>
        <w:top w:w="0" w:type="dxa"/>
        <w:left w:w="0" w:type="dxa"/>
        <w:bottom w:w="0" w:type="dxa"/>
        <w:right w:w="0" w:type="dxa"/>
      </w:tblCellMar>
    </w:tblPr>
  </w:style>
  <w:style w:type="table" w:customStyle="1" w:styleId="131210">
    <w:name w:val="Сетка таблицы 1312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1">
    <w:name w:val="Веб-таблица 2312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1">
    <w:name w:val="Сетка таблицы23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Сетка таблицы5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
    <w:name w:val="Сетка таблицы6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Сетка таблицы7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Сетка таблицы8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
    <w:name w:val="Сетка таблицы9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
    <w:name w:val="Сетка таблицы10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
    <w:name w:val="Сетка таблицы73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
    <w:name w:val="Сетка таблицы83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
    <w:name w:val="Сетка таблицы93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
    <w:name w:val="Сетка таблицы103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113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
    <w:name w:val="Нет списка42"/>
    <w:next w:val="a3"/>
    <w:semiHidden/>
    <w:rsid w:val="00E6606A"/>
  </w:style>
  <w:style w:type="table" w:customStyle="1" w:styleId="271">
    <w:name w:val="Сетка таблицы271"/>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
    <w:next w:val="a3"/>
    <w:uiPriority w:val="99"/>
    <w:semiHidden/>
    <w:unhideWhenUsed/>
    <w:rsid w:val="00E6606A"/>
  </w:style>
  <w:style w:type="table" w:customStyle="1" w:styleId="281">
    <w:name w:val="Сетка таблицы281"/>
    <w:basedOn w:val="a2"/>
    <w:next w:val="afffff6"/>
    <w:rsid w:val="00E6606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
    <w:name w:val="Нет списка61"/>
    <w:next w:val="a3"/>
    <w:uiPriority w:val="99"/>
    <w:semiHidden/>
    <w:unhideWhenUsed/>
    <w:rsid w:val="00E6606A"/>
  </w:style>
  <w:style w:type="numbering" w:customStyle="1" w:styleId="716">
    <w:name w:val="Нет списка71"/>
    <w:next w:val="a3"/>
    <w:semiHidden/>
    <w:rsid w:val="00E6606A"/>
  </w:style>
  <w:style w:type="table" w:customStyle="1" w:styleId="291">
    <w:name w:val="Сетка таблицы291"/>
    <w:basedOn w:val="a2"/>
    <w:next w:val="afffff6"/>
    <w:rsid w:val="00E6606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rsid w:val="00E6606A"/>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16">
    <w:name w:val="Нет списка81"/>
    <w:next w:val="a3"/>
    <w:uiPriority w:val="99"/>
    <w:semiHidden/>
    <w:unhideWhenUsed/>
    <w:rsid w:val="00E6606A"/>
  </w:style>
  <w:style w:type="numbering" w:customStyle="1" w:styleId="916">
    <w:name w:val="Нет списка91"/>
    <w:next w:val="a3"/>
    <w:uiPriority w:val="99"/>
    <w:semiHidden/>
    <w:unhideWhenUsed/>
    <w:rsid w:val="00E6606A"/>
  </w:style>
  <w:style w:type="table" w:customStyle="1" w:styleId="301">
    <w:name w:val="Сетка таблицы301"/>
    <w:basedOn w:val="a2"/>
    <w:next w:val="afffff6"/>
    <w:rsid w:val="00E660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2"/>
    <w:next w:val="afffff6"/>
    <w:uiPriority w:val="59"/>
    <w:rsid w:val="00E660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6">
    <w:name w:val="Нет списка101"/>
    <w:next w:val="a3"/>
    <w:uiPriority w:val="99"/>
    <w:semiHidden/>
    <w:unhideWhenUsed/>
    <w:rsid w:val="00E6606A"/>
  </w:style>
  <w:style w:type="table" w:customStyle="1" w:styleId="381">
    <w:name w:val="Сетка таблицы381"/>
    <w:basedOn w:val="a2"/>
    <w:next w:val="afffff6"/>
    <w:uiPriority w:val="59"/>
    <w:rsid w:val="00E660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Нет списка141"/>
    <w:next w:val="a3"/>
    <w:uiPriority w:val="99"/>
    <w:semiHidden/>
    <w:unhideWhenUsed/>
    <w:rsid w:val="00E6606A"/>
  </w:style>
  <w:style w:type="numbering" w:customStyle="1" w:styleId="1516">
    <w:name w:val="Нет списка151"/>
    <w:next w:val="a3"/>
    <w:uiPriority w:val="99"/>
    <w:semiHidden/>
    <w:unhideWhenUsed/>
    <w:rsid w:val="00E6606A"/>
  </w:style>
  <w:style w:type="table" w:customStyle="1" w:styleId="391">
    <w:name w:val="Сетка таблицы391"/>
    <w:basedOn w:val="a2"/>
    <w:next w:val="afffff6"/>
    <w:uiPriority w:val="9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81">
    <w:name w:val="TableGrid81"/>
    <w:rsid w:val="00E6606A"/>
    <w:rPr>
      <w:rFonts w:eastAsia="PMingLiU"/>
      <w:sz w:val="22"/>
      <w:szCs w:val="22"/>
    </w:rPr>
    <w:tblPr>
      <w:tblCellMar>
        <w:top w:w="0" w:type="dxa"/>
        <w:left w:w="0" w:type="dxa"/>
        <w:bottom w:w="0" w:type="dxa"/>
        <w:right w:w="0" w:type="dxa"/>
      </w:tblCellMar>
    </w:tblPr>
  </w:style>
  <w:style w:type="table" w:customStyle="1" w:styleId="TableGrid171">
    <w:name w:val="TableGrid171"/>
    <w:rsid w:val="00E6606A"/>
    <w:rPr>
      <w:rFonts w:eastAsia="PMingLiU"/>
      <w:sz w:val="22"/>
      <w:szCs w:val="22"/>
    </w:rPr>
    <w:tblPr>
      <w:tblCellMar>
        <w:top w:w="0" w:type="dxa"/>
        <w:left w:w="0" w:type="dxa"/>
        <w:bottom w:w="0" w:type="dxa"/>
        <w:right w:w="0" w:type="dxa"/>
      </w:tblCellMar>
    </w:tblPr>
  </w:style>
  <w:style w:type="table" w:customStyle="1" w:styleId="1810">
    <w:name w:val="Сетка таблицы 181"/>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1">
    <w:name w:val="Веб-таблица 271"/>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1">
    <w:name w:val="Сетка таблицы118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
    <w:name w:val="Table Normal14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41">
    <w:name w:val="TableGrid241"/>
    <w:rsid w:val="00E6606A"/>
    <w:rPr>
      <w:rFonts w:eastAsia="PMingLiU"/>
      <w:sz w:val="22"/>
      <w:szCs w:val="22"/>
    </w:rPr>
    <w:tblPr>
      <w:tblCellMar>
        <w:top w:w="0" w:type="dxa"/>
        <w:left w:w="0" w:type="dxa"/>
        <w:bottom w:w="0" w:type="dxa"/>
        <w:right w:w="0" w:type="dxa"/>
      </w:tblCellMar>
    </w:tblPr>
  </w:style>
  <w:style w:type="table" w:customStyle="1" w:styleId="TableGrid1141">
    <w:name w:val="TableGrid1141"/>
    <w:rsid w:val="00E6606A"/>
    <w:rPr>
      <w:rFonts w:eastAsia="PMingLiU"/>
      <w:sz w:val="22"/>
      <w:szCs w:val="22"/>
    </w:rPr>
    <w:tblPr>
      <w:tblCellMar>
        <w:top w:w="0" w:type="dxa"/>
        <w:left w:w="0" w:type="dxa"/>
        <w:bottom w:w="0" w:type="dxa"/>
        <w:right w:w="0" w:type="dxa"/>
      </w:tblCellMar>
    </w:tblPr>
  </w:style>
  <w:style w:type="table" w:customStyle="1" w:styleId="11410">
    <w:name w:val="Сетка таблицы 114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1">
    <w:name w:val="Веб-таблица 214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
    <w:name w:val="Сетка таблицы210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
    <w:name w:val="Сетка таблицы97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
    <w:name w:val="Сетка таблицы107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0">
    <w:name w:val="Сетка таблицы134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
    <w:name w:val="Table Normal24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41">
    <w:name w:val="TableGrid341"/>
    <w:rsid w:val="00E6606A"/>
    <w:rPr>
      <w:rFonts w:eastAsia="PMingLiU"/>
      <w:sz w:val="22"/>
      <w:szCs w:val="22"/>
    </w:rPr>
    <w:tblPr>
      <w:tblCellMar>
        <w:top w:w="0" w:type="dxa"/>
        <w:left w:w="0" w:type="dxa"/>
        <w:bottom w:w="0" w:type="dxa"/>
        <w:right w:w="0" w:type="dxa"/>
      </w:tblCellMar>
    </w:tblPr>
  </w:style>
  <w:style w:type="table" w:customStyle="1" w:styleId="TableGrid1241">
    <w:name w:val="TableGrid1241"/>
    <w:rsid w:val="00E6606A"/>
    <w:rPr>
      <w:rFonts w:eastAsia="PMingLiU"/>
      <w:sz w:val="22"/>
      <w:szCs w:val="22"/>
    </w:rPr>
    <w:tblPr>
      <w:tblCellMar>
        <w:top w:w="0" w:type="dxa"/>
        <w:left w:w="0" w:type="dxa"/>
        <w:bottom w:w="0" w:type="dxa"/>
        <w:right w:w="0" w:type="dxa"/>
      </w:tblCellMar>
    </w:tblPr>
  </w:style>
  <w:style w:type="table" w:customStyle="1" w:styleId="12411">
    <w:name w:val="Сетка таблицы 124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1">
    <w:name w:val="Веб-таблица 224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1">
    <w:name w:val="Сетка таблицы2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Сетка таблицы8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1">
    <w:name w:val="Сетка таблицы9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
    <w:name w:val="Сетка таблицы10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
    <w:name w:val="Table Normal34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41">
    <w:name w:val="TableGrid441"/>
    <w:rsid w:val="00E6606A"/>
    <w:rPr>
      <w:rFonts w:eastAsia="PMingLiU"/>
      <w:sz w:val="22"/>
      <w:szCs w:val="22"/>
    </w:rPr>
    <w:tblPr>
      <w:tblCellMar>
        <w:top w:w="0" w:type="dxa"/>
        <w:left w:w="0" w:type="dxa"/>
        <w:bottom w:w="0" w:type="dxa"/>
        <w:right w:w="0" w:type="dxa"/>
      </w:tblCellMar>
    </w:tblPr>
  </w:style>
  <w:style w:type="table" w:customStyle="1" w:styleId="TableGrid1341">
    <w:name w:val="TableGrid1341"/>
    <w:rsid w:val="00E6606A"/>
    <w:rPr>
      <w:rFonts w:eastAsia="PMingLiU"/>
      <w:sz w:val="22"/>
      <w:szCs w:val="22"/>
    </w:rPr>
    <w:tblPr>
      <w:tblCellMar>
        <w:top w:w="0" w:type="dxa"/>
        <w:left w:w="0" w:type="dxa"/>
        <w:bottom w:w="0" w:type="dxa"/>
        <w:right w:w="0" w:type="dxa"/>
      </w:tblCellMar>
    </w:tblPr>
  </w:style>
  <w:style w:type="table" w:customStyle="1" w:styleId="13411">
    <w:name w:val="Сетка таблицы 134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1">
    <w:name w:val="Веб-таблица 234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1">
    <w:name w:val="Сетка таблицы23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
    <w:name w:val="Сетка таблицы5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
    <w:name w:val="Сетка таблицы6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1">
    <w:name w:val="Сетка таблицы7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Сетка таблицы8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1">
    <w:name w:val="Сетка таблицы9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1">
    <w:name w:val="Сетка таблицы10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
    <w:name w:val="Сетка таблицы73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
    <w:name w:val="Сетка таблицы83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1">
    <w:name w:val="Сетка таблицы93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1">
    <w:name w:val="Сетка таблицы103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
    <w:name w:val="Table Normal43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31">
    <w:name w:val="TableGrid531"/>
    <w:rsid w:val="00E6606A"/>
    <w:rPr>
      <w:rFonts w:eastAsia="PMingLiU"/>
      <w:sz w:val="22"/>
      <w:szCs w:val="22"/>
    </w:rPr>
    <w:tblPr>
      <w:tblCellMar>
        <w:top w:w="0" w:type="dxa"/>
        <w:left w:w="0" w:type="dxa"/>
        <w:bottom w:w="0" w:type="dxa"/>
        <w:right w:w="0" w:type="dxa"/>
      </w:tblCellMar>
    </w:tblPr>
  </w:style>
  <w:style w:type="table" w:customStyle="1" w:styleId="TableGrid1431">
    <w:name w:val="TableGrid1431"/>
    <w:rsid w:val="00E6606A"/>
    <w:rPr>
      <w:rFonts w:eastAsia="PMingLiU"/>
      <w:sz w:val="22"/>
      <w:szCs w:val="22"/>
    </w:rPr>
    <w:tblPr>
      <w:tblCellMar>
        <w:top w:w="0" w:type="dxa"/>
        <w:left w:w="0" w:type="dxa"/>
        <w:bottom w:w="0" w:type="dxa"/>
        <w:right w:w="0" w:type="dxa"/>
      </w:tblCellMar>
    </w:tblPr>
  </w:style>
  <w:style w:type="table" w:customStyle="1" w:styleId="14310">
    <w:name w:val="Сетка таблицы 143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1">
    <w:name w:val="Веб-таблица 243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1">
    <w:name w:val="Сетка таблицы183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1">
    <w:name w:val="Table Normal113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31">
    <w:name w:val="TableGrid2131"/>
    <w:rsid w:val="00E6606A"/>
    <w:rPr>
      <w:rFonts w:eastAsia="PMingLiU"/>
      <w:sz w:val="22"/>
      <w:szCs w:val="22"/>
    </w:rPr>
    <w:tblPr>
      <w:tblCellMar>
        <w:top w:w="0" w:type="dxa"/>
        <w:left w:w="0" w:type="dxa"/>
        <w:bottom w:w="0" w:type="dxa"/>
        <w:right w:w="0" w:type="dxa"/>
      </w:tblCellMar>
    </w:tblPr>
  </w:style>
  <w:style w:type="table" w:customStyle="1" w:styleId="TableGrid11131">
    <w:name w:val="TableGrid11131"/>
    <w:rsid w:val="00E6606A"/>
    <w:rPr>
      <w:rFonts w:eastAsia="PMingLiU"/>
      <w:sz w:val="22"/>
      <w:szCs w:val="22"/>
    </w:rPr>
    <w:tblPr>
      <w:tblCellMar>
        <w:top w:w="0" w:type="dxa"/>
        <w:left w:w="0" w:type="dxa"/>
        <w:bottom w:w="0" w:type="dxa"/>
        <w:right w:w="0" w:type="dxa"/>
      </w:tblCellMar>
    </w:tblPr>
  </w:style>
  <w:style w:type="table" w:customStyle="1" w:styleId="111311">
    <w:name w:val="Сетка таблицы 1113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1">
    <w:name w:val="Веб-таблица 2113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1">
    <w:name w:val="Сетка таблицы24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
    <w:name w:val="Сетка таблицы53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
    <w:name w:val="Сетка таблицы74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1">
    <w:name w:val="Сетка таблицы84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1">
    <w:name w:val="Сетка таблицы94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1">
    <w:name w:val="Сетка таблицы104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Сетка таблицы4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1">
    <w:name w:val="Table Normal213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31">
    <w:name w:val="TableGrid3131"/>
    <w:rsid w:val="00E6606A"/>
    <w:rPr>
      <w:rFonts w:eastAsia="PMingLiU"/>
      <w:sz w:val="22"/>
      <w:szCs w:val="22"/>
    </w:rPr>
    <w:tblPr>
      <w:tblCellMar>
        <w:top w:w="0" w:type="dxa"/>
        <w:left w:w="0" w:type="dxa"/>
        <w:bottom w:w="0" w:type="dxa"/>
        <w:right w:w="0" w:type="dxa"/>
      </w:tblCellMar>
    </w:tblPr>
  </w:style>
  <w:style w:type="table" w:customStyle="1" w:styleId="TableGrid12131">
    <w:name w:val="TableGrid12131"/>
    <w:rsid w:val="00E6606A"/>
    <w:rPr>
      <w:rFonts w:eastAsia="PMingLiU"/>
      <w:sz w:val="22"/>
      <w:szCs w:val="22"/>
    </w:rPr>
    <w:tblPr>
      <w:tblCellMar>
        <w:top w:w="0" w:type="dxa"/>
        <w:left w:w="0" w:type="dxa"/>
        <w:bottom w:w="0" w:type="dxa"/>
        <w:right w:w="0" w:type="dxa"/>
      </w:tblCellMar>
    </w:tblPr>
  </w:style>
  <w:style w:type="table" w:customStyle="1" w:styleId="121310">
    <w:name w:val="Сетка таблицы 1213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1">
    <w:name w:val="Веб-таблица 2213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1">
    <w:name w:val="Сетка таблицы2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Сетка таблицы4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
    <w:name w:val="Сетка таблицы5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
    <w:name w:val="Сетка таблицы6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1">
    <w:name w:val="Сетка таблицы8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1">
    <w:name w:val="Сетка таблицы9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1">
    <w:name w:val="Сетка таблицы10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Сетка таблицы14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1">
    <w:name w:val="Table Normal313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31">
    <w:name w:val="TableGrid4131"/>
    <w:rsid w:val="00E6606A"/>
    <w:rPr>
      <w:rFonts w:eastAsia="PMingLiU"/>
      <w:sz w:val="22"/>
      <w:szCs w:val="22"/>
    </w:rPr>
    <w:tblPr>
      <w:tblCellMar>
        <w:top w:w="0" w:type="dxa"/>
        <w:left w:w="0" w:type="dxa"/>
        <w:bottom w:w="0" w:type="dxa"/>
        <w:right w:w="0" w:type="dxa"/>
      </w:tblCellMar>
    </w:tblPr>
  </w:style>
  <w:style w:type="table" w:customStyle="1" w:styleId="TableGrid13131">
    <w:name w:val="TableGrid13131"/>
    <w:rsid w:val="00E6606A"/>
    <w:rPr>
      <w:rFonts w:eastAsia="PMingLiU"/>
      <w:sz w:val="22"/>
      <w:szCs w:val="22"/>
    </w:rPr>
    <w:tblPr>
      <w:tblCellMar>
        <w:top w:w="0" w:type="dxa"/>
        <w:left w:w="0" w:type="dxa"/>
        <w:bottom w:w="0" w:type="dxa"/>
        <w:right w:w="0" w:type="dxa"/>
      </w:tblCellMar>
    </w:tblPr>
  </w:style>
  <w:style w:type="table" w:customStyle="1" w:styleId="131310">
    <w:name w:val="Сетка таблицы 1313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1">
    <w:name w:val="Веб-таблица 2313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1">
    <w:name w:val="Сетка таблицы23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
    <w:name w:val="Сетка таблицы43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
    <w:name w:val="Сетка таблицы5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Сетка таблицы6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1">
    <w:name w:val="Сетка таблицы7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
    <w:name w:val="Сетка таблицы8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1">
    <w:name w:val="Сетка таблицы9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1">
    <w:name w:val="Сетка таблицы10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16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1">
    <w:name w:val="Сетка таблицы73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1">
    <w:name w:val="Сетка таблицы83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1">
    <w:name w:val="Сетка таблицы93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1">
    <w:name w:val="Сетка таблицы103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113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
    <w:next w:val="a3"/>
    <w:uiPriority w:val="99"/>
    <w:semiHidden/>
    <w:unhideWhenUsed/>
    <w:rsid w:val="00E6606A"/>
  </w:style>
  <w:style w:type="numbering" w:customStyle="1" w:styleId="262">
    <w:name w:val="Нет списка26"/>
    <w:next w:val="a3"/>
    <w:uiPriority w:val="99"/>
    <w:semiHidden/>
    <w:unhideWhenUsed/>
    <w:rsid w:val="00E6606A"/>
  </w:style>
  <w:style w:type="table" w:customStyle="1" w:styleId="500">
    <w:name w:val="Сетка таблицы50"/>
    <w:basedOn w:val="a2"/>
    <w:next w:val="afffff6"/>
    <w:uiPriority w:val="3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E6606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126">
    <w:name w:val="Сетка таблицы126"/>
    <w:basedOn w:val="a2"/>
    <w:next w:val="afffff6"/>
    <w:uiPriority w:val="59"/>
    <w:rsid w:val="00E660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6">
    <w:name w:val="Нет списка113"/>
    <w:next w:val="a3"/>
    <w:uiPriority w:val="99"/>
    <w:semiHidden/>
    <w:unhideWhenUsed/>
    <w:rsid w:val="00E6606A"/>
  </w:style>
  <w:style w:type="numbering" w:customStyle="1" w:styleId="1145">
    <w:name w:val="Нет списка114"/>
    <w:next w:val="a3"/>
    <w:uiPriority w:val="99"/>
    <w:semiHidden/>
    <w:unhideWhenUsed/>
    <w:rsid w:val="00E6606A"/>
  </w:style>
  <w:style w:type="table" w:customStyle="1" w:styleId="1116">
    <w:name w:val="Сетка таблицы1116"/>
    <w:basedOn w:val="a2"/>
    <w:next w:val="afffff6"/>
    <w:uiPriority w:val="3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E6606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272">
    <w:name w:val="Нет списка27"/>
    <w:next w:val="a3"/>
    <w:uiPriority w:val="99"/>
    <w:semiHidden/>
    <w:unhideWhenUsed/>
    <w:rsid w:val="00E6606A"/>
  </w:style>
  <w:style w:type="table" w:customStyle="1" w:styleId="2170">
    <w:name w:val="Сетка таблицы217"/>
    <w:basedOn w:val="a2"/>
    <w:next w:val="afffff6"/>
    <w:uiPriority w:val="3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E6606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336">
    <w:name w:val="Нет списка33"/>
    <w:next w:val="a3"/>
    <w:uiPriority w:val="99"/>
    <w:semiHidden/>
    <w:unhideWhenUsed/>
    <w:rsid w:val="00E6606A"/>
  </w:style>
  <w:style w:type="numbering" w:customStyle="1" w:styleId="436">
    <w:name w:val="Нет списка43"/>
    <w:next w:val="a3"/>
    <w:uiPriority w:val="99"/>
    <w:semiHidden/>
    <w:unhideWhenUsed/>
    <w:rsid w:val="00E6606A"/>
  </w:style>
  <w:style w:type="table" w:customStyle="1" w:styleId="317">
    <w:name w:val="Сетка таблицы317"/>
    <w:basedOn w:val="a2"/>
    <w:next w:val="afffff6"/>
    <w:uiPriority w:val="9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Нет списка123"/>
    <w:next w:val="a3"/>
    <w:uiPriority w:val="99"/>
    <w:semiHidden/>
    <w:unhideWhenUsed/>
    <w:rsid w:val="00E6606A"/>
  </w:style>
  <w:style w:type="numbering" w:customStyle="1" w:styleId="111112">
    <w:name w:val="Нет списка11111"/>
    <w:next w:val="a3"/>
    <w:uiPriority w:val="99"/>
    <w:semiHidden/>
    <w:unhideWhenUsed/>
    <w:rsid w:val="00E6606A"/>
  </w:style>
  <w:style w:type="table" w:customStyle="1" w:styleId="127">
    <w:name w:val="Сетка таблицы127"/>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10">
    <w:name w:val="TableGrid10"/>
    <w:rsid w:val="00E6606A"/>
    <w:rPr>
      <w:rFonts w:eastAsia="PMingLiU"/>
      <w:sz w:val="22"/>
      <w:szCs w:val="22"/>
    </w:rPr>
    <w:tblPr>
      <w:tblCellMar>
        <w:top w:w="0" w:type="dxa"/>
        <w:left w:w="0" w:type="dxa"/>
        <w:bottom w:w="0" w:type="dxa"/>
        <w:right w:w="0" w:type="dxa"/>
      </w:tblCellMar>
    </w:tblPr>
  </w:style>
  <w:style w:type="table" w:customStyle="1" w:styleId="TableGrid19">
    <w:name w:val="TableGrid19"/>
    <w:rsid w:val="00E6606A"/>
    <w:rPr>
      <w:rFonts w:eastAsia="PMingLiU"/>
      <w:sz w:val="22"/>
      <w:szCs w:val="22"/>
    </w:rPr>
    <w:tblPr>
      <w:tblCellMar>
        <w:top w:w="0" w:type="dxa"/>
        <w:left w:w="0" w:type="dxa"/>
        <w:bottom w:w="0" w:type="dxa"/>
        <w:right w:w="0" w:type="dxa"/>
      </w:tblCellMar>
    </w:tblPr>
  </w:style>
  <w:style w:type="table" w:customStyle="1" w:styleId="1102">
    <w:name w:val="Сетка таблицы 110"/>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9">
    <w:name w:val="Веб-таблица 29"/>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7">
    <w:name w:val="Сетка таблицы111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5">
    <w:name w:val="Table Normal115"/>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6">
    <w:name w:val="TableGrid26"/>
    <w:rsid w:val="00E6606A"/>
    <w:rPr>
      <w:rFonts w:eastAsia="PMingLiU"/>
      <w:sz w:val="22"/>
      <w:szCs w:val="22"/>
    </w:rPr>
    <w:tblPr>
      <w:tblCellMar>
        <w:top w:w="0" w:type="dxa"/>
        <w:left w:w="0" w:type="dxa"/>
        <w:bottom w:w="0" w:type="dxa"/>
        <w:right w:w="0" w:type="dxa"/>
      </w:tblCellMar>
    </w:tblPr>
  </w:style>
  <w:style w:type="table" w:customStyle="1" w:styleId="TableGrid116">
    <w:name w:val="TableGrid116"/>
    <w:rsid w:val="00E6606A"/>
    <w:rPr>
      <w:rFonts w:eastAsia="PMingLiU"/>
      <w:sz w:val="22"/>
      <w:szCs w:val="22"/>
    </w:rPr>
    <w:tblPr>
      <w:tblCellMar>
        <w:top w:w="0" w:type="dxa"/>
        <w:left w:w="0" w:type="dxa"/>
        <w:bottom w:w="0" w:type="dxa"/>
        <w:right w:w="0" w:type="dxa"/>
      </w:tblCellMar>
    </w:tblPr>
  </w:style>
  <w:style w:type="table" w:customStyle="1" w:styleId="1160">
    <w:name w:val="Сетка таблицы 116"/>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6">
    <w:name w:val="Веб-таблица 216"/>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80">
    <w:name w:val="Сетка таблицы218"/>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6">
    <w:name w:val="TableGrid36"/>
    <w:rsid w:val="00E6606A"/>
    <w:rPr>
      <w:rFonts w:eastAsia="PMingLiU"/>
      <w:sz w:val="22"/>
      <w:szCs w:val="22"/>
    </w:rPr>
    <w:tblPr>
      <w:tblCellMar>
        <w:top w:w="0" w:type="dxa"/>
        <w:left w:w="0" w:type="dxa"/>
        <w:bottom w:w="0" w:type="dxa"/>
        <w:right w:w="0" w:type="dxa"/>
      </w:tblCellMar>
    </w:tblPr>
  </w:style>
  <w:style w:type="table" w:customStyle="1" w:styleId="TableGrid126">
    <w:name w:val="TableGrid126"/>
    <w:rsid w:val="00E6606A"/>
    <w:rPr>
      <w:rFonts w:eastAsia="PMingLiU"/>
      <w:sz w:val="22"/>
      <w:szCs w:val="22"/>
    </w:rPr>
    <w:tblPr>
      <w:tblCellMar>
        <w:top w:w="0" w:type="dxa"/>
        <w:left w:w="0" w:type="dxa"/>
        <w:bottom w:w="0" w:type="dxa"/>
        <w:right w:w="0" w:type="dxa"/>
      </w:tblCellMar>
    </w:tblPr>
  </w:style>
  <w:style w:type="table" w:customStyle="1" w:styleId="1260">
    <w:name w:val="Сетка таблицы 126"/>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6">
    <w:name w:val="Веб-таблица 226"/>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6">
    <w:name w:val="Сетка таблицы22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0">
    <w:name w:val="Сетка таблицы32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0">
    <w:name w:val="Сетка таблицы42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51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0">
    <w:name w:val="Сетка таблицы61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0">
    <w:name w:val="Сетка таблицы71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0">
    <w:name w:val="Сетка таблицы81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60">
    <w:name w:val="Сетка таблицы91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60">
    <w:name w:val="Сетка таблицы101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Grid46"/>
    <w:rsid w:val="00E6606A"/>
    <w:rPr>
      <w:rFonts w:eastAsia="PMingLiU"/>
      <w:sz w:val="22"/>
      <w:szCs w:val="22"/>
    </w:rPr>
    <w:tblPr>
      <w:tblCellMar>
        <w:top w:w="0" w:type="dxa"/>
        <w:left w:w="0" w:type="dxa"/>
        <w:bottom w:w="0" w:type="dxa"/>
        <w:right w:w="0" w:type="dxa"/>
      </w:tblCellMar>
    </w:tblPr>
  </w:style>
  <w:style w:type="table" w:customStyle="1" w:styleId="TableGrid136">
    <w:name w:val="TableGrid136"/>
    <w:rsid w:val="00E6606A"/>
    <w:rPr>
      <w:rFonts w:eastAsia="PMingLiU"/>
      <w:sz w:val="22"/>
      <w:szCs w:val="22"/>
    </w:rPr>
    <w:tblPr>
      <w:tblCellMar>
        <w:top w:w="0" w:type="dxa"/>
        <w:left w:w="0" w:type="dxa"/>
        <w:bottom w:w="0" w:type="dxa"/>
        <w:right w:w="0" w:type="dxa"/>
      </w:tblCellMar>
    </w:tblPr>
  </w:style>
  <w:style w:type="table" w:customStyle="1" w:styleId="1360">
    <w:name w:val="Сетка таблицы 136"/>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6">
    <w:name w:val="Веб-таблица 236"/>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6">
    <w:name w:val="Сетка таблицы23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Сетка таблицы33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0">
    <w:name w:val="Сетка таблицы43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Сетка таблицы52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Сетка таблицы62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6">
    <w:name w:val="Сетка таблицы72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Сетка таблицы82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6">
    <w:name w:val="Сетка таблицы92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6">
    <w:name w:val="Сетка таблицы102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6">
    <w:name w:val="Сетка таблицы73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6">
    <w:name w:val="Сетка таблицы83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6">
    <w:name w:val="Сетка таблицы93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6">
    <w:name w:val="Сетка таблицы103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0">
    <w:name w:val="Сетка таблицы113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
    <w:name w:val="Table Normal45"/>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5">
    <w:name w:val="TableGrid55"/>
    <w:rsid w:val="00E6606A"/>
    <w:rPr>
      <w:rFonts w:eastAsia="PMingLiU"/>
      <w:sz w:val="22"/>
      <w:szCs w:val="22"/>
    </w:rPr>
    <w:tblPr>
      <w:tblCellMar>
        <w:top w:w="0" w:type="dxa"/>
        <w:left w:w="0" w:type="dxa"/>
        <w:bottom w:w="0" w:type="dxa"/>
        <w:right w:w="0" w:type="dxa"/>
      </w:tblCellMar>
    </w:tblPr>
  </w:style>
  <w:style w:type="table" w:customStyle="1" w:styleId="TableGrid145">
    <w:name w:val="TableGrid145"/>
    <w:rsid w:val="00E6606A"/>
    <w:rPr>
      <w:rFonts w:eastAsia="PMingLiU"/>
      <w:sz w:val="22"/>
      <w:szCs w:val="22"/>
    </w:rPr>
    <w:tblPr>
      <w:tblCellMar>
        <w:top w:w="0" w:type="dxa"/>
        <w:left w:w="0" w:type="dxa"/>
        <w:bottom w:w="0" w:type="dxa"/>
        <w:right w:w="0" w:type="dxa"/>
      </w:tblCellMar>
    </w:tblPr>
  </w:style>
  <w:style w:type="table" w:customStyle="1" w:styleId="1450">
    <w:name w:val="Сетка таблицы 145"/>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5">
    <w:name w:val="Веб-таблица 245"/>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5">
    <w:name w:val="Сетка таблицы185"/>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E6606A"/>
    <w:rPr>
      <w:rFonts w:eastAsia="PMingLiU"/>
      <w:sz w:val="22"/>
      <w:szCs w:val="22"/>
    </w:rPr>
    <w:tblPr>
      <w:tblCellMar>
        <w:top w:w="0" w:type="dxa"/>
        <w:left w:w="0" w:type="dxa"/>
        <w:bottom w:w="0" w:type="dxa"/>
        <w:right w:w="0" w:type="dxa"/>
      </w:tblCellMar>
    </w:tblPr>
  </w:style>
  <w:style w:type="table" w:customStyle="1" w:styleId="TableGrid1115">
    <w:name w:val="TableGrid1115"/>
    <w:rsid w:val="00E6606A"/>
    <w:rPr>
      <w:rFonts w:eastAsia="PMingLiU"/>
      <w:sz w:val="22"/>
      <w:szCs w:val="22"/>
    </w:rPr>
    <w:tblPr>
      <w:tblCellMar>
        <w:top w:w="0" w:type="dxa"/>
        <w:left w:w="0" w:type="dxa"/>
        <w:bottom w:w="0" w:type="dxa"/>
        <w:right w:w="0" w:type="dxa"/>
      </w:tblCellMar>
    </w:tblPr>
  </w:style>
  <w:style w:type="table" w:customStyle="1" w:styleId="11150">
    <w:name w:val="Сетка таблицы 1115"/>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5">
    <w:name w:val="Веб-таблица 2115"/>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50">
    <w:name w:val="Сетка таблицы24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
    <w:name w:val="Сетка таблицы63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5">
    <w:name w:val="Сетка таблицы74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5">
    <w:name w:val="Сетка таблицы84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5">
    <w:name w:val="Сетка таблицы94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5">
    <w:name w:val="Сетка таблицы104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0">
    <w:name w:val="Сетка таблицы114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Grid315"/>
    <w:rsid w:val="00E6606A"/>
    <w:rPr>
      <w:rFonts w:eastAsia="PMingLiU"/>
      <w:sz w:val="22"/>
      <w:szCs w:val="22"/>
    </w:rPr>
    <w:tblPr>
      <w:tblCellMar>
        <w:top w:w="0" w:type="dxa"/>
        <w:left w:w="0" w:type="dxa"/>
        <w:bottom w:w="0" w:type="dxa"/>
        <w:right w:w="0" w:type="dxa"/>
      </w:tblCellMar>
    </w:tblPr>
  </w:style>
  <w:style w:type="table" w:customStyle="1" w:styleId="TableGrid1215">
    <w:name w:val="TableGrid1215"/>
    <w:rsid w:val="00E6606A"/>
    <w:rPr>
      <w:rFonts w:eastAsia="PMingLiU"/>
      <w:sz w:val="22"/>
      <w:szCs w:val="22"/>
    </w:rPr>
    <w:tblPr>
      <w:tblCellMar>
        <w:top w:w="0" w:type="dxa"/>
        <w:left w:w="0" w:type="dxa"/>
        <w:bottom w:w="0" w:type="dxa"/>
        <w:right w:w="0" w:type="dxa"/>
      </w:tblCellMar>
    </w:tblPr>
  </w:style>
  <w:style w:type="table" w:customStyle="1" w:styleId="12150">
    <w:name w:val="Сетка таблицы 1215"/>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5">
    <w:name w:val="Веб-таблица 2215"/>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5">
    <w:name w:val="Сетка таблицы2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Сетка таблицы4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Сетка таблицы6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
    <w:name w:val="Сетка таблицы8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5">
    <w:name w:val="Сетка таблицы9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5">
    <w:name w:val="Сетка таблицы10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0">
    <w:name w:val="Сетка таблицы14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5">
    <w:name w:val="Table Normal315"/>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5">
    <w:name w:val="TableGrid415"/>
    <w:rsid w:val="00E6606A"/>
    <w:rPr>
      <w:rFonts w:eastAsia="PMingLiU"/>
      <w:sz w:val="22"/>
      <w:szCs w:val="22"/>
    </w:rPr>
    <w:tblPr>
      <w:tblCellMar>
        <w:top w:w="0" w:type="dxa"/>
        <w:left w:w="0" w:type="dxa"/>
        <w:bottom w:w="0" w:type="dxa"/>
        <w:right w:w="0" w:type="dxa"/>
      </w:tblCellMar>
    </w:tblPr>
  </w:style>
  <w:style w:type="table" w:customStyle="1" w:styleId="TableGrid1315">
    <w:name w:val="TableGrid1315"/>
    <w:rsid w:val="00E6606A"/>
    <w:rPr>
      <w:rFonts w:eastAsia="PMingLiU"/>
      <w:sz w:val="22"/>
      <w:szCs w:val="22"/>
    </w:rPr>
    <w:tblPr>
      <w:tblCellMar>
        <w:top w:w="0" w:type="dxa"/>
        <w:left w:w="0" w:type="dxa"/>
        <w:bottom w:w="0" w:type="dxa"/>
        <w:right w:w="0" w:type="dxa"/>
      </w:tblCellMar>
    </w:tblPr>
  </w:style>
  <w:style w:type="table" w:customStyle="1" w:styleId="13151">
    <w:name w:val="Сетка таблицы 1315"/>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5">
    <w:name w:val="Веб-таблица 2315"/>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5">
    <w:name w:val="Сетка таблицы23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5">
    <w:name w:val="Сетка таблицы33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5">
    <w:name w:val="Сетка таблицы5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5">
    <w:name w:val="Сетка таблицы6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Сетка таблицы7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5">
    <w:name w:val="Сетка таблицы8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5">
    <w:name w:val="Сетка таблицы9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5">
    <w:name w:val="Сетка таблицы10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0">
    <w:name w:val="Сетка таблицы16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5">
    <w:name w:val="Сетка таблицы73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5">
    <w:name w:val="Сетка таблицы83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5">
    <w:name w:val="Сетка таблицы93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5">
    <w:name w:val="Сетка таблицы103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5">
    <w:name w:val="Сетка таблицы113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
    <w:next w:val="a3"/>
    <w:uiPriority w:val="99"/>
    <w:semiHidden/>
    <w:unhideWhenUsed/>
    <w:rsid w:val="00E6606A"/>
  </w:style>
  <w:style w:type="numbering" w:customStyle="1" w:styleId="12112">
    <w:name w:val="Нет списка1211"/>
    <w:next w:val="a3"/>
    <w:uiPriority w:val="99"/>
    <w:semiHidden/>
    <w:unhideWhenUsed/>
    <w:rsid w:val="00E6606A"/>
  </w:style>
  <w:style w:type="table" w:customStyle="1" w:styleId="1920">
    <w:name w:val="Сетка таблицы192"/>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62">
    <w:name w:val="TableGrid62"/>
    <w:rsid w:val="00E6606A"/>
    <w:rPr>
      <w:rFonts w:eastAsia="PMingLiU"/>
      <w:sz w:val="22"/>
      <w:szCs w:val="22"/>
    </w:rPr>
    <w:tblPr>
      <w:tblCellMar>
        <w:top w:w="0" w:type="dxa"/>
        <w:left w:w="0" w:type="dxa"/>
        <w:bottom w:w="0" w:type="dxa"/>
        <w:right w:w="0" w:type="dxa"/>
      </w:tblCellMar>
    </w:tblPr>
  </w:style>
  <w:style w:type="table" w:customStyle="1" w:styleId="TableGrid152">
    <w:name w:val="TableGrid152"/>
    <w:rsid w:val="00E6606A"/>
    <w:rPr>
      <w:rFonts w:eastAsia="PMingLiU"/>
      <w:sz w:val="22"/>
      <w:szCs w:val="22"/>
    </w:rPr>
    <w:tblPr>
      <w:tblCellMar>
        <w:top w:w="0" w:type="dxa"/>
        <w:left w:w="0" w:type="dxa"/>
        <w:bottom w:w="0" w:type="dxa"/>
        <w:right w:w="0" w:type="dxa"/>
      </w:tblCellMar>
    </w:tblPr>
  </w:style>
  <w:style w:type="table" w:customStyle="1" w:styleId="1522">
    <w:name w:val="Сетка таблицы 152"/>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2">
    <w:name w:val="Веб-таблица 252"/>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20">
    <w:name w:val="Сетка таблицы110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2">
    <w:name w:val="Table Normal12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22">
    <w:name w:val="TableGrid222"/>
    <w:rsid w:val="00E6606A"/>
    <w:rPr>
      <w:rFonts w:eastAsia="PMingLiU"/>
      <w:sz w:val="22"/>
      <w:szCs w:val="22"/>
    </w:rPr>
    <w:tblPr>
      <w:tblCellMar>
        <w:top w:w="0" w:type="dxa"/>
        <w:left w:w="0" w:type="dxa"/>
        <w:bottom w:w="0" w:type="dxa"/>
        <w:right w:w="0" w:type="dxa"/>
      </w:tblCellMar>
    </w:tblPr>
  </w:style>
  <w:style w:type="table" w:customStyle="1" w:styleId="TableGrid1122">
    <w:name w:val="TableGrid1122"/>
    <w:rsid w:val="00E6606A"/>
    <w:rPr>
      <w:rFonts w:eastAsia="PMingLiU"/>
      <w:sz w:val="22"/>
      <w:szCs w:val="22"/>
    </w:rPr>
    <w:tblPr>
      <w:tblCellMar>
        <w:top w:w="0" w:type="dxa"/>
        <w:left w:w="0" w:type="dxa"/>
        <w:bottom w:w="0" w:type="dxa"/>
        <w:right w:w="0" w:type="dxa"/>
      </w:tblCellMar>
    </w:tblPr>
  </w:style>
  <w:style w:type="table" w:customStyle="1" w:styleId="11222">
    <w:name w:val="Сетка таблицы 112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2">
    <w:name w:val="Веб-таблица 212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20">
    <w:name w:val="Сетка таблицы25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етка таблицы85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
    <w:name w:val="Сетка таблицы95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2">
    <w:name w:val="Сетка таблицы105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22">
    <w:name w:val="TableGrid322"/>
    <w:rsid w:val="00E6606A"/>
    <w:rPr>
      <w:rFonts w:eastAsia="PMingLiU"/>
      <w:sz w:val="22"/>
      <w:szCs w:val="22"/>
    </w:rPr>
    <w:tblPr>
      <w:tblCellMar>
        <w:top w:w="0" w:type="dxa"/>
        <w:left w:w="0" w:type="dxa"/>
        <w:bottom w:w="0" w:type="dxa"/>
        <w:right w:w="0" w:type="dxa"/>
      </w:tblCellMar>
    </w:tblPr>
  </w:style>
  <w:style w:type="table" w:customStyle="1" w:styleId="TableGrid1222">
    <w:name w:val="TableGrid1222"/>
    <w:rsid w:val="00E6606A"/>
    <w:rPr>
      <w:rFonts w:eastAsia="PMingLiU"/>
      <w:sz w:val="22"/>
      <w:szCs w:val="22"/>
    </w:rPr>
    <w:tblPr>
      <w:tblCellMar>
        <w:top w:w="0" w:type="dxa"/>
        <w:left w:w="0" w:type="dxa"/>
        <w:bottom w:w="0" w:type="dxa"/>
        <w:right w:w="0" w:type="dxa"/>
      </w:tblCellMar>
    </w:tblPr>
  </w:style>
  <w:style w:type="table" w:customStyle="1" w:styleId="12221">
    <w:name w:val="Сетка таблицы 122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2">
    <w:name w:val="Веб-таблица 222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2">
    <w:name w:val="Сетка таблицы2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Сетка таблицы9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Сетка таблицы10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2">
    <w:name w:val="Table Normal32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22">
    <w:name w:val="TableGrid422"/>
    <w:rsid w:val="00E6606A"/>
    <w:rPr>
      <w:rFonts w:eastAsia="PMingLiU"/>
      <w:sz w:val="22"/>
      <w:szCs w:val="22"/>
    </w:rPr>
    <w:tblPr>
      <w:tblCellMar>
        <w:top w:w="0" w:type="dxa"/>
        <w:left w:w="0" w:type="dxa"/>
        <w:bottom w:w="0" w:type="dxa"/>
        <w:right w:w="0" w:type="dxa"/>
      </w:tblCellMar>
    </w:tblPr>
  </w:style>
  <w:style w:type="table" w:customStyle="1" w:styleId="TableGrid1322">
    <w:name w:val="TableGrid1322"/>
    <w:rsid w:val="00E6606A"/>
    <w:rPr>
      <w:rFonts w:eastAsia="PMingLiU"/>
      <w:sz w:val="22"/>
      <w:szCs w:val="22"/>
    </w:rPr>
    <w:tblPr>
      <w:tblCellMar>
        <w:top w:w="0" w:type="dxa"/>
        <w:left w:w="0" w:type="dxa"/>
        <w:bottom w:w="0" w:type="dxa"/>
        <w:right w:w="0" w:type="dxa"/>
      </w:tblCellMar>
    </w:tblPr>
  </w:style>
  <w:style w:type="table" w:customStyle="1" w:styleId="13220">
    <w:name w:val="Сетка таблицы 132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2">
    <w:name w:val="Веб-таблица 232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2">
    <w:name w:val="Сетка таблицы23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
    <w:name w:val="Сетка таблицы5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Сетка таблицы7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
    <w:name w:val="Сетка таблицы8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2">
    <w:name w:val="Сетка таблицы9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2">
    <w:name w:val="Сетка таблицы10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Сетка таблицы73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
    <w:name w:val="Сетка таблицы83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2">
    <w:name w:val="Сетка таблицы93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2">
    <w:name w:val="Сетка таблицы103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0">
    <w:name w:val="Сетка таблицы17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2">
    <w:name w:val="Table Normal41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12">
    <w:name w:val="TableGrid512"/>
    <w:rsid w:val="00E6606A"/>
    <w:rPr>
      <w:rFonts w:eastAsia="PMingLiU"/>
      <w:sz w:val="22"/>
      <w:szCs w:val="22"/>
    </w:rPr>
    <w:tblPr>
      <w:tblCellMar>
        <w:top w:w="0" w:type="dxa"/>
        <w:left w:w="0" w:type="dxa"/>
        <w:bottom w:w="0" w:type="dxa"/>
        <w:right w:w="0" w:type="dxa"/>
      </w:tblCellMar>
    </w:tblPr>
  </w:style>
  <w:style w:type="table" w:customStyle="1" w:styleId="TableGrid1412">
    <w:name w:val="TableGrid1412"/>
    <w:rsid w:val="00E6606A"/>
    <w:rPr>
      <w:rFonts w:eastAsia="PMingLiU"/>
      <w:sz w:val="22"/>
      <w:szCs w:val="22"/>
    </w:rPr>
    <w:tblPr>
      <w:tblCellMar>
        <w:top w:w="0" w:type="dxa"/>
        <w:left w:w="0" w:type="dxa"/>
        <w:bottom w:w="0" w:type="dxa"/>
        <w:right w:w="0" w:type="dxa"/>
      </w:tblCellMar>
    </w:tblPr>
  </w:style>
  <w:style w:type="table" w:customStyle="1" w:styleId="14120">
    <w:name w:val="Сетка таблицы 141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2">
    <w:name w:val="Веб-таблица 241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2">
    <w:name w:val="Сетка таблицы181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12">
    <w:name w:val="TableGrid2112"/>
    <w:rsid w:val="00E6606A"/>
    <w:rPr>
      <w:rFonts w:eastAsia="PMingLiU"/>
      <w:sz w:val="22"/>
      <w:szCs w:val="22"/>
    </w:rPr>
    <w:tblPr>
      <w:tblCellMar>
        <w:top w:w="0" w:type="dxa"/>
        <w:left w:w="0" w:type="dxa"/>
        <w:bottom w:w="0" w:type="dxa"/>
        <w:right w:w="0" w:type="dxa"/>
      </w:tblCellMar>
    </w:tblPr>
  </w:style>
  <w:style w:type="table" w:customStyle="1" w:styleId="TableGrid11112">
    <w:name w:val="TableGrid11112"/>
    <w:rsid w:val="00E6606A"/>
    <w:rPr>
      <w:rFonts w:eastAsia="PMingLiU"/>
      <w:sz w:val="22"/>
      <w:szCs w:val="22"/>
    </w:rPr>
    <w:tblPr>
      <w:tblCellMar>
        <w:top w:w="0" w:type="dxa"/>
        <w:left w:w="0" w:type="dxa"/>
        <w:bottom w:w="0" w:type="dxa"/>
        <w:right w:w="0" w:type="dxa"/>
      </w:tblCellMar>
    </w:tblPr>
  </w:style>
  <w:style w:type="table" w:customStyle="1" w:styleId="111120">
    <w:name w:val="Сетка таблицы 1111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2">
    <w:name w:val="Веб-таблица 2111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2">
    <w:name w:val="Сетка таблицы24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Сетка таблицы74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2">
    <w:name w:val="Сетка таблицы84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2">
    <w:name w:val="Сетка таблицы94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2">
    <w:name w:val="Сетка таблицы104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2">
    <w:name w:val="Table Normal211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12">
    <w:name w:val="TableGrid3112"/>
    <w:rsid w:val="00E6606A"/>
    <w:rPr>
      <w:rFonts w:eastAsia="PMingLiU"/>
      <w:sz w:val="22"/>
      <w:szCs w:val="22"/>
    </w:rPr>
    <w:tblPr>
      <w:tblCellMar>
        <w:top w:w="0" w:type="dxa"/>
        <w:left w:w="0" w:type="dxa"/>
        <w:bottom w:w="0" w:type="dxa"/>
        <w:right w:w="0" w:type="dxa"/>
      </w:tblCellMar>
    </w:tblPr>
  </w:style>
  <w:style w:type="table" w:customStyle="1" w:styleId="TableGrid12112">
    <w:name w:val="TableGrid12112"/>
    <w:rsid w:val="00E6606A"/>
    <w:rPr>
      <w:rFonts w:eastAsia="PMingLiU"/>
      <w:sz w:val="22"/>
      <w:szCs w:val="22"/>
    </w:rPr>
    <w:tblPr>
      <w:tblCellMar>
        <w:top w:w="0" w:type="dxa"/>
        <w:left w:w="0" w:type="dxa"/>
        <w:bottom w:w="0" w:type="dxa"/>
        <w:right w:w="0" w:type="dxa"/>
      </w:tblCellMar>
    </w:tblPr>
  </w:style>
  <w:style w:type="table" w:customStyle="1" w:styleId="121121">
    <w:name w:val="Сетка таблицы 1211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2">
    <w:name w:val="Веб-таблица 2211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2">
    <w:name w:val="Сетка таблицы2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Сетка таблицы4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Сетка таблицы9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0">
    <w:name w:val="Сетка таблицы11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2">
    <w:name w:val="Table Normal311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12">
    <w:name w:val="TableGrid4112"/>
    <w:rsid w:val="00E6606A"/>
    <w:rPr>
      <w:rFonts w:eastAsia="PMingLiU"/>
      <w:sz w:val="22"/>
      <w:szCs w:val="22"/>
    </w:rPr>
    <w:tblPr>
      <w:tblCellMar>
        <w:top w:w="0" w:type="dxa"/>
        <w:left w:w="0" w:type="dxa"/>
        <w:bottom w:w="0" w:type="dxa"/>
        <w:right w:w="0" w:type="dxa"/>
      </w:tblCellMar>
    </w:tblPr>
  </w:style>
  <w:style w:type="table" w:customStyle="1" w:styleId="TableGrid13112">
    <w:name w:val="TableGrid13112"/>
    <w:rsid w:val="00E6606A"/>
    <w:rPr>
      <w:rFonts w:eastAsia="PMingLiU"/>
      <w:sz w:val="22"/>
      <w:szCs w:val="22"/>
    </w:rPr>
    <w:tblPr>
      <w:tblCellMar>
        <w:top w:w="0" w:type="dxa"/>
        <w:left w:w="0" w:type="dxa"/>
        <w:bottom w:w="0" w:type="dxa"/>
        <w:right w:w="0" w:type="dxa"/>
      </w:tblCellMar>
    </w:tblPr>
  </w:style>
  <w:style w:type="table" w:customStyle="1" w:styleId="131120">
    <w:name w:val="Сетка таблицы 1311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2">
    <w:name w:val="Веб-таблица 2311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2">
    <w:name w:val="Сетка таблицы23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Сетка таблицы6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Сетка таблицы7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Сетка таблицы8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2">
    <w:name w:val="Сетка таблицы9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2">
    <w:name w:val="Сетка таблицы10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2">
    <w:name w:val="Сетка таблицы73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2">
    <w:name w:val="Сетка таблицы83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2">
    <w:name w:val="Сетка таблицы93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2">
    <w:name w:val="Сетка таблицы103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113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
    <w:name w:val="Нет списка311"/>
    <w:next w:val="a3"/>
    <w:uiPriority w:val="99"/>
    <w:semiHidden/>
    <w:unhideWhenUsed/>
    <w:rsid w:val="00E6606A"/>
  </w:style>
  <w:style w:type="numbering" w:customStyle="1" w:styleId="1323">
    <w:name w:val="Нет списка132"/>
    <w:next w:val="a3"/>
    <w:uiPriority w:val="99"/>
    <w:semiHidden/>
    <w:unhideWhenUsed/>
    <w:rsid w:val="00E6606A"/>
  </w:style>
  <w:style w:type="table" w:customStyle="1" w:styleId="202">
    <w:name w:val="Сетка таблицы202"/>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
    <w:name w:val="Table Normal6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72">
    <w:name w:val="TableGrid72"/>
    <w:rsid w:val="00E6606A"/>
    <w:rPr>
      <w:rFonts w:eastAsia="PMingLiU"/>
      <w:sz w:val="22"/>
      <w:szCs w:val="22"/>
    </w:rPr>
    <w:tblPr>
      <w:tblCellMar>
        <w:top w:w="0" w:type="dxa"/>
        <w:left w:w="0" w:type="dxa"/>
        <w:bottom w:w="0" w:type="dxa"/>
        <w:right w:w="0" w:type="dxa"/>
      </w:tblCellMar>
    </w:tblPr>
  </w:style>
  <w:style w:type="table" w:customStyle="1" w:styleId="TableGrid162">
    <w:name w:val="TableGrid162"/>
    <w:rsid w:val="00E6606A"/>
    <w:rPr>
      <w:rFonts w:eastAsia="PMingLiU"/>
      <w:sz w:val="22"/>
      <w:szCs w:val="22"/>
    </w:rPr>
    <w:tblPr>
      <w:tblCellMar>
        <w:top w:w="0" w:type="dxa"/>
        <w:left w:w="0" w:type="dxa"/>
        <w:bottom w:w="0" w:type="dxa"/>
        <w:right w:w="0" w:type="dxa"/>
      </w:tblCellMar>
    </w:tblPr>
  </w:style>
  <w:style w:type="table" w:customStyle="1" w:styleId="1623">
    <w:name w:val="Сетка таблицы 162"/>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2">
    <w:name w:val="Веб-таблица 262"/>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2">
    <w:name w:val="Сетка таблицы116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32">
    <w:name w:val="TableGrid232"/>
    <w:rsid w:val="00E6606A"/>
    <w:rPr>
      <w:rFonts w:eastAsia="PMingLiU"/>
      <w:sz w:val="22"/>
      <w:szCs w:val="22"/>
    </w:rPr>
    <w:tblPr>
      <w:tblCellMar>
        <w:top w:w="0" w:type="dxa"/>
        <w:left w:w="0" w:type="dxa"/>
        <w:bottom w:w="0" w:type="dxa"/>
        <w:right w:w="0" w:type="dxa"/>
      </w:tblCellMar>
    </w:tblPr>
  </w:style>
  <w:style w:type="table" w:customStyle="1" w:styleId="TableGrid1132">
    <w:name w:val="TableGrid1132"/>
    <w:rsid w:val="00E6606A"/>
    <w:rPr>
      <w:rFonts w:eastAsia="PMingLiU"/>
      <w:sz w:val="22"/>
      <w:szCs w:val="22"/>
    </w:rPr>
    <w:tblPr>
      <w:tblCellMar>
        <w:top w:w="0" w:type="dxa"/>
        <w:left w:w="0" w:type="dxa"/>
        <w:bottom w:w="0" w:type="dxa"/>
        <w:right w:w="0" w:type="dxa"/>
      </w:tblCellMar>
    </w:tblPr>
  </w:style>
  <w:style w:type="table" w:customStyle="1" w:styleId="11320">
    <w:name w:val="Сетка таблицы 113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2">
    <w:name w:val="Веб-таблица 213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20">
    <w:name w:val="Сетка таблицы26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Сетка таблицы86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2">
    <w:name w:val="Сетка таблицы96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2">
    <w:name w:val="Сетка таблицы106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Сетка таблицы1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2">
    <w:name w:val="Table Normal23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32">
    <w:name w:val="TableGrid332"/>
    <w:rsid w:val="00E6606A"/>
    <w:rPr>
      <w:rFonts w:eastAsia="PMingLiU"/>
      <w:sz w:val="22"/>
      <w:szCs w:val="22"/>
    </w:rPr>
    <w:tblPr>
      <w:tblCellMar>
        <w:top w:w="0" w:type="dxa"/>
        <w:left w:w="0" w:type="dxa"/>
        <w:bottom w:w="0" w:type="dxa"/>
        <w:right w:w="0" w:type="dxa"/>
      </w:tblCellMar>
    </w:tblPr>
  </w:style>
  <w:style w:type="table" w:customStyle="1" w:styleId="TableGrid1232">
    <w:name w:val="TableGrid1232"/>
    <w:rsid w:val="00E6606A"/>
    <w:rPr>
      <w:rFonts w:eastAsia="PMingLiU"/>
      <w:sz w:val="22"/>
      <w:szCs w:val="22"/>
    </w:rPr>
    <w:tblPr>
      <w:tblCellMar>
        <w:top w:w="0" w:type="dxa"/>
        <w:left w:w="0" w:type="dxa"/>
        <w:bottom w:w="0" w:type="dxa"/>
        <w:right w:w="0" w:type="dxa"/>
      </w:tblCellMar>
    </w:tblPr>
  </w:style>
  <w:style w:type="table" w:customStyle="1" w:styleId="12321">
    <w:name w:val="Сетка таблицы 123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2">
    <w:name w:val="Веб-таблица 223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2">
    <w:name w:val="Сетка таблицы2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Сетка таблицы4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етка таблицы6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Сетка таблицы8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2">
    <w:name w:val="Сетка таблицы9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2">
    <w:name w:val="Сетка таблицы10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32">
    <w:name w:val="TableGrid432"/>
    <w:rsid w:val="00E6606A"/>
    <w:rPr>
      <w:rFonts w:eastAsia="PMingLiU"/>
      <w:sz w:val="22"/>
      <w:szCs w:val="22"/>
    </w:rPr>
    <w:tblPr>
      <w:tblCellMar>
        <w:top w:w="0" w:type="dxa"/>
        <w:left w:w="0" w:type="dxa"/>
        <w:bottom w:w="0" w:type="dxa"/>
        <w:right w:w="0" w:type="dxa"/>
      </w:tblCellMar>
    </w:tblPr>
  </w:style>
  <w:style w:type="table" w:customStyle="1" w:styleId="TableGrid1332">
    <w:name w:val="TableGrid1332"/>
    <w:rsid w:val="00E6606A"/>
    <w:rPr>
      <w:rFonts w:eastAsia="PMingLiU"/>
      <w:sz w:val="22"/>
      <w:szCs w:val="22"/>
    </w:rPr>
    <w:tblPr>
      <w:tblCellMar>
        <w:top w:w="0" w:type="dxa"/>
        <w:left w:w="0" w:type="dxa"/>
        <w:bottom w:w="0" w:type="dxa"/>
        <w:right w:w="0" w:type="dxa"/>
      </w:tblCellMar>
    </w:tblPr>
  </w:style>
  <w:style w:type="table" w:customStyle="1" w:styleId="13320">
    <w:name w:val="Сетка таблицы 133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2">
    <w:name w:val="Веб-таблица 233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2">
    <w:name w:val="Сетка таблицы23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2">
    <w:name w:val="Сетка таблицы5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2">
    <w:name w:val="Сетка таблицы6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
    <w:name w:val="Сетка таблицы7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Сетка таблицы8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2">
    <w:name w:val="Сетка таблицы9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2">
    <w:name w:val="Сетка таблицы10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2">
    <w:name w:val="Сетка таблицы73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2">
    <w:name w:val="Сетка таблицы83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2">
    <w:name w:val="Сетка таблицы93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2">
    <w:name w:val="Сетка таблицы103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2">
    <w:name w:val="Table Normal42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22">
    <w:name w:val="TableGrid522"/>
    <w:rsid w:val="00E6606A"/>
    <w:rPr>
      <w:rFonts w:eastAsia="PMingLiU"/>
      <w:sz w:val="22"/>
      <w:szCs w:val="22"/>
    </w:rPr>
    <w:tblPr>
      <w:tblCellMar>
        <w:top w:w="0" w:type="dxa"/>
        <w:left w:w="0" w:type="dxa"/>
        <w:bottom w:w="0" w:type="dxa"/>
        <w:right w:w="0" w:type="dxa"/>
      </w:tblCellMar>
    </w:tblPr>
  </w:style>
  <w:style w:type="table" w:customStyle="1" w:styleId="TableGrid1422">
    <w:name w:val="TableGrid1422"/>
    <w:rsid w:val="00E6606A"/>
    <w:rPr>
      <w:rFonts w:eastAsia="PMingLiU"/>
      <w:sz w:val="22"/>
      <w:szCs w:val="22"/>
    </w:rPr>
    <w:tblPr>
      <w:tblCellMar>
        <w:top w:w="0" w:type="dxa"/>
        <w:left w:w="0" w:type="dxa"/>
        <w:bottom w:w="0" w:type="dxa"/>
        <w:right w:w="0" w:type="dxa"/>
      </w:tblCellMar>
    </w:tblPr>
  </w:style>
  <w:style w:type="table" w:customStyle="1" w:styleId="14220">
    <w:name w:val="Сетка таблицы 142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2">
    <w:name w:val="Веб-таблица 242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2">
    <w:name w:val="Сетка таблицы182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2">
    <w:name w:val="Table Normal112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22">
    <w:name w:val="TableGrid2122"/>
    <w:rsid w:val="00E6606A"/>
    <w:rPr>
      <w:rFonts w:eastAsia="PMingLiU"/>
      <w:sz w:val="22"/>
      <w:szCs w:val="22"/>
    </w:rPr>
    <w:tblPr>
      <w:tblCellMar>
        <w:top w:w="0" w:type="dxa"/>
        <w:left w:w="0" w:type="dxa"/>
        <w:bottom w:w="0" w:type="dxa"/>
        <w:right w:w="0" w:type="dxa"/>
      </w:tblCellMar>
    </w:tblPr>
  </w:style>
  <w:style w:type="table" w:customStyle="1" w:styleId="TableGrid11122">
    <w:name w:val="TableGrid11122"/>
    <w:rsid w:val="00E6606A"/>
    <w:rPr>
      <w:rFonts w:eastAsia="PMingLiU"/>
      <w:sz w:val="22"/>
      <w:szCs w:val="22"/>
    </w:rPr>
    <w:tblPr>
      <w:tblCellMar>
        <w:top w:w="0" w:type="dxa"/>
        <w:left w:w="0" w:type="dxa"/>
        <w:bottom w:w="0" w:type="dxa"/>
        <w:right w:w="0" w:type="dxa"/>
      </w:tblCellMar>
    </w:tblPr>
  </w:style>
  <w:style w:type="table" w:customStyle="1" w:styleId="111220">
    <w:name w:val="Сетка таблицы 1112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2">
    <w:name w:val="Веб-таблица 2112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2">
    <w:name w:val="Сетка таблицы24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2">
    <w:name w:val="Сетка таблицы63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2">
    <w:name w:val="Сетка таблицы74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2">
    <w:name w:val="Сетка таблицы84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2">
    <w:name w:val="Сетка таблицы94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2">
    <w:name w:val="Сетка таблицы104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Сетка таблицы4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2">
    <w:name w:val="Table Normal212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22">
    <w:name w:val="TableGrid3122"/>
    <w:rsid w:val="00E6606A"/>
    <w:rPr>
      <w:rFonts w:eastAsia="PMingLiU"/>
      <w:sz w:val="22"/>
      <w:szCs w:val="22"/>
    </w:rPr>
    <w:tblPr>
      <w:tblCellMar>
        <w:top w:w="0" w:type="dxa"/>
        <w:left w:w="0" w:type="dxa"/>
        <w:bottom w:w="0" w:type="dxa"/>
        <w:right w:w="0" w:type="dxa"/>
      </w:tblCellMar>
    </w:tblPr>
  </w:style>
  <w:style w:type="table" w:customStyle="1" w:styleId="TableGrid12122">
    <w:name w:val="TableGrid12122"/>
    <w:rsid w:val="00E6606A"/>
    <w:rPr>
      <w:rFonts w:eastAsia="PMingLiU"/>
      <w:sz w:val="22"/>
      <w:szCs w:val="22"/>
    </w:rPr>
    <w:tblPr>
      <w:tblCellMar>
        <w:top w:w="0" w:type="dxa"/>
        <w:left w:w="0" w:type="dxa"/>
        <w:bottom w:w="0" w:type="dxa"/>
        <w:right w:w="0" w:type="dxa"/>
      </w:tblCellMar>
    </w:tblPr>
  </w:style>
  <w:style w:type="table" w:customStyle="1" w:styleId="121220">
    <w:name w:val="Сетка таблицы 1212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2">
    <w:name w:val="Веб-таблица 2212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2">
    <w:name w:val="Сетка таблицы2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2">
    <w:name w:val="Сетка таблицы4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Сетка таблицы5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2">
    <w:name w:val="Сетка таблицы6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Сетка таблицы8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2">
    <w:name w:val="Сетка таблицы9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2">
    <w:name w:val="Сетка таблицы10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11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2">
    <w:name w:val="Table Normal312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22">
    <w:name w:val="TableGrid4122"/>
    <w:rsid w:val="00E6606A"/>
    <w:rPr>
      <w:rFonts w:eastAsia="PMingLiU"/>
      <w:sz w:val="22"/>
      <w:szCs w:val="22"/>
    </w:rPr>
    <w:tblPr>
      <w:tblCellMar>
        <w:top w:w="0" w:type="dxa"/>
        <w:left w:w="0" w:type="dxa"/>
        <w:bottom w:w="0" w:type="dxa"/>
        <w:right w:w="0" w:type="dxa"/>
      </w:tblCellMar>
    </w:tblPr>
  </w:style>
  <w:style w:type="table" w:customStyle="1" w:styleId="TableGrid13122">
    <w:name w:val="TableGrid13122"/>
    <w:rsid w:val="00E6606A"/>
    <w:rPr>
      <w:rFonts w:eastAsia="PMingLiU"/>
      <w:sz w:val="22"/>
      <w:szCs w:val="22"/>
    </w:rPr>
    <w:tblPr>
      <w:tblCellMar>
        <w:top w:w="0" w:type="dxa"/>
        <w:left w:w="0" w:type="dxa"/>
        <w:bottom w:w="0" w:type="dxa"/>
        <w:right w:w="0" w:type="dxa"/>
      </w:tblCellMar>
    </w:tblPr>
  </w:style>
  <w:style w:type="table" w:customStyle="1" w:styleId="131220">
    <w:name w:val="Сетка таблицы 1312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2">
    <w:name w:val="Веб-таблица 2312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2">
    <w:name w:val="Сетка таблицы23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
    <w:name w:val="Сетка таблицы43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2">
    <w:name w:val="Сетка таблицы5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2">
    <w:name w:val="Сетка таблицы6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Сетка таблицы7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2">
    <w:name w:val="Сетка таблицы8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2">
    <w:name w:val="Сетка таблицы9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2">
    <w:name w:val="Сетка таблицы10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11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2">
    <w:name w:val="Сетка таблицы73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2">
    <w:name w:val="Сетка таблицы83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2">
    <w:name w:val="Сетка таблицы93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2">
    <w:name w:val="Сетка таблицы103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semiHidden/>
    <w:rsid w:val="00E6606A"/>
  </w:style>
  <w:style w:type="table" w:customStyle="1" w:styleId="2720">
    <w:name w:val="Сетка таблицы272"/>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7">
    <w:name w:val="Нет списка52"/>
    <w:next w:val="a3"/>
    <w:uiPriority w:val="99"/>
    <w:semiHidden/>
    <w:unhideWhenUsed/>
    <w:rsid w:val="00E6606A"/>
  </w:style>
  <w:style w:type="table" w:customStyle="1" w:styleId="282">
    <w:name w:val="Сетка таблицы282"/>
    <w:basedOn w:val="a2"/>
    <w:next w:val="afffff6"/>
    <w:rsid w:val="00E6606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7">
    <w:name w:val="Нет списка62"/>
    <w:next w:val="a3"/>
    <w:uiPriority w:val="99"/>
    <w:semiHidden/>
    <w:unhideWhenUsed/>
    <w:rsid w:val="00E6606A"/>
  </w:style>
  <w:style w:type="numbering" w:customStyle="1" w:styleId="727">
    <w:name w:val="Нет списка72"/>
    <w:next w:val="a3"/>
    <w:semiHidden/>
    <w:rsid w:val="00E6606A"/>
  </w:style>
  <w:style w:type="table" w:customStyle="1" w:styleId="292">
    <w:name w:val="Сетка таблицы292"/>
    <w:basedOn w:val="a2"/>
    <w:next w:val="afffff6"/>
    <w:rsid w:val="00E6606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 172"/>
    <w:basedOn w:val="a2"/>
    <w:next w:val="19"/>
    <w:rsid w:val="00E6606A"/>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27">
    <w:name w:val="Нет списка82"/>
    <w:next w:val="a3"/>
    <w:uiPriority w:val="99"/>
    <w:semiHidden/>
    <w:unhideWhenUsed/>
    <w:rsid w:val="00E6606A"/>
  </w:style>
  <w:style w:type="numbering" w:customStyle="1" w:styleId="927">
    <w:name w:val="Нет списка92"/>
    <w:next w:val="a3"/>
    <w:uiPriority w:val="99"/>
    <w:semiHidden/>
    <w:unhideWhenUsed/>
    <w:rsid w:val="00E6606A"/>
  </w:style>
  <w:style w:type="table" w:customStyle="1" w:styleId="302">
    <w:name w:val="Сетка таблицы302"/>
    <w:basedOn w:val="a2"/>
    <w:next w:val="afffff6"/>
    <w:rsid w:val="00E660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fff6"/>
    <w:uiPriority w:val="59"/>
    <w:rsid w:val="00E660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0">
    <w:name w:val="Нет списка102"/>
    <w:next w:val="a3"/>
    <w:uiPriority w:val="99"/>
    <w:semiHidden/>
    <w:unhideWhenUsed/>
    <w:rsid w:val="00E6606A"/>
  </w:style>
  <w:style w:type="table" w:customStyle="1" w:styleId="382">
    <w:name w:val="Сетка таблицы382"/>
    <w:basedOn w:val="a2"/>
    <w:next w:val="afffff6"/>
    <w:uiPriority w:val="59"/>
    <w:rsid w:val="00E660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
    <w:name w:val="Нет списка142"/>
    <w:next w:val="a3"/>
    <w:uiPriority w:val="99"/>
    <w:semiHidden/>
    <w:unhideWhenUsed/>
    <w:rsid w:val="00E6606A"/>
  </w:style>
  <w:style w:type="numbering" w:customStyle="1" w:styleId="1523">
    <w:name w:val="Нет списка152"/>
    <w:next w:val="a3"/>
    <w:uiPriority w:val="99"/>
    <w:semiHidden/>
    <w:unhideWhenUsed/>
    <w:rsid w:val="00E6606A"/>
  </w:style>
  <w:style w:type="table" w:customStyle="1" w:styleId="392">
    <w:name w:val="Сетка таблицы392"/>
    <w:basedOn w:val="a2"/>
    <w:next w:val="afffff6"/>
    <w:uiPriority w:val="9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2">
    <w:name w:val="Table Normal7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82">
    <w:name w:val="TableGrid82"/>
    <w:rsid w:val="00E6606A"/>
    <w:rPr>
      <w:rFonts w:eastAsia="PMingLiU"/>
      <w:sz w:val="22"/>
      <w:szCs w:val="22"/>
    </w:rPr>
    <w:tblPr>
      <w:tblCellMar>
        <w:top w:w="0" w:type="dxa"/>
        <w:left w:w="0" w:type="dxa"/>
        <w:bottom w:w="0" w:type="dxa"/>
        <w:right w:w="0" w:type="dxa"/>
      </w:tblCellMar>
    </w:tblPr>
  </w:style>
  <w:style w:type="table" w:customStyle="1" w:styleId="TableGrid172">
    <w:name w:val="TableGrid172"/>
    <w:rsid w:val="00E6606A"/>
    <w:rPr>
      <w:rFonts w:eastAsia="PMingLiU"/>
      <w:sz w:val="22"/>
      <w:szCs w:val="22"/>
    </w:rPr>
    <w:tblPr>
      <w:tblCellMar>
        <w:top w:w="0" w:type="dxa"/>
        <w:left w:w="0" w:type="dxa"/>
        <w:bottom w:w="0" w:type="dxa"/>
        <w:right w:w="0" w:type="dxa"/>
      </w:tblCellMar>
    </w:tblPr>
  </w:style>
  <w:style w:type="table" w:customStyle="1" w:styleId="1820">
    <w:name w:val="Сетка таблицы 182"/>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2">
    <w:name w:val="Веб-таблица 272"/>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2">
    <w:name w:val="Сетка таблицы118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2">
    <w:name w:val="Table Normal14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42">
    <w:name w:val="TableGrid242"/>
    <w:rsid w:val="00E6606A"/>
    <w:rPr>
      <w:rFonts w:eastAsia="PMingLiU"/>
      <w:sz w:val="22"/>
      <w:szCs w:val="22"/>
    </w:rPr>
    <w:tblPr>
      <w:tblCellMar>
        <w:top w:w="0" w:type="dxa"/>
        <w:left w:w="0" w:type="dxa"/>
        <w:bottom w:w="0" w:type="dxa"/>
        <w:right w:w="0" w:type="dxa"/>
      </w:tblCellMar>
    </w:tblPr>
  </w:style>
  <w:style w:type="table" w:customStyle="1" w:styleId="TableGrid1142">
    <w:name w:val="TableGrid1142"/>
    <w:rsid w:val="00E6606A"/>
    <w:rPr>
      <w:rFonts w:eastAsia="PMingLiU"/>
      <w:sz w:val="22"/>
      <w:szCs w:val="22"/>
    </w:rPr>
    <w:tblPr>
      <w:tblCellMar>
        <w:top w:w="0" w:type="dxa"/>
        <w:left w:w="0" w:type="dxa"/>
        <w:bottom w:w="0" w:type="dxa"/>
        <w:right w:w="0" w:type="dxa"/>
      </w:tblCellMar>
    </w:tblPr>
  </w:style>
  <w:style w:type="table" w:customStyle="1" w:styleId="11420">
    <w:name w:val="Сетка таблицы 114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2">
    <w:name w:val="Веб-таблица 214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2">
    <w:name w:val="Сетка таблицы210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Сетка таблицы66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
    <w:name w:val="Сетка таблицы87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2">
    <w:name w:val="Сетка таблицы97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2">
    <w:name w:val="Сетка таблицы107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2">
    <w:name w:val="Table Normal24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42">
    <w:name w:val="TableGrid342"/>
    <w:rsid w:val="00E6606A"/>
    <w:rPr>
      <w:rFonts w:eastAsia="PMingLiU"/>
      <w:sz w:val="22"/>
      <w:szCs w:val="22"/>
    </w:rPr>
    <w:tblPr>
      <w:tblCellMar>
        <w:top w:w="0" w:type="dxa"/>
        <w:left w:w="0" w:type="dxa"/>
        <w:bottom w:w="0" w:type="dxa"/>
        <w:right w:w="0" w:type="dxa"/>
      </w:tblCellMar>
    </w:tblPr>
  </w:style>
  <w:style w:type="table" w:customStyle="1" w:styleId="TableGrid1242">
    <w:name w:val="TableGrid1242"/>
    <w:rsid w:val="00E6606A"/>
    <w:rPr>
      <w:rFonts w:eastAsia="PMingLiU"/>
      <w:sz w:val="22"/>
      <w:szCs w:val="22"/>
    </w:rPr>
    <w:tblPr>
      <w:tblCellMar>
        <w:top w:w="0" w:type="dxa"/>
        <w:left w:w="0" w:type="dxa"/>
        <w:bottom w:w="0" w:type="dxa"/>
        <w:right w:w="0" w:type="dxa"/>
      </w:tblCellMar>
    </w:tblPr>
  </w:style>
  <w:style w:type="table" w:customStyle="1" w:styleId="12420">
    <w:name w:val="Сетка таблицы 124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2">
    <w:name w:val="Веб-таблица 224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2">
    <w:name w:val="Сетка таблицы2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
    <w:name w:val="Сетка таблицы5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Сетка таблицы6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2">
    <w:name w:val="Сетка таблицы8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2">
    <w:name w:val="Сетка таблицы9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2">
    <w:name w:val="Сетка таблицы10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2">
    <w:name w:val="Сетка таблицы154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2">
    <w:name w:val="Table Normal34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42">
    <w:name w:val="TableGrid442"/>
    <w:rsid w:val="00E6606A"/>
    <w:rPr>
      <w:rFonts w:eastAsia="PMingLiU"/>
      <w:sz w:val="22"/>
      <w:szCs w:val="22"/>
    </w:rPr>
    <w:tblPr>
      <w:tblCellMar>
        <w:top w:w="0" w:type="dxa"/>
        <w:left w:w="0" w:type="dxa"/>
        <w:bottom w:w="0" w:type="dxa"/>
        <w:right w:w="0" w:type="dxa"/>
      </w:tblCellMar>
    </w:tblPr>
  </w:style>
  <w:style w:type="table" w:customStyle="1" w:styleId="TableGrid1342">
    <w:name w:val="TableGrid1342"/>
    <w:rsid w:val="00E6606A"/>
    <w:rPr>
      <w:rFonts w:eastAsia="PMingLiU"/>
      <w:sz w:val="22"/>
      <w:szCs w:val="22"/>
    </w:rPr>
    <w:tblPr>
      <w:tblCellMar>
        <w:top w:w="0" w:type="dxa"/>
        <w:left w:w="0" w:type="dxa"/>
        <w:bottom w:w="0" w:type="dxa"/>
        <w:right w:w="0" w:type="dxa"/>
      </w:tblCellMar>
    </w:tblPr>
  </w:style>
  <w:style w:type="table" w:customStyle="1" w:styleId="13420">
    <w:name w:val="Сетка таблицы 134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2">
    <w:name w:val="Веб-таблица 234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2">
    <w:name w:val="Сетка таблицы23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2">
    <w:name w:val="Сетка таблицы33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2">
    <w:name w:val="Сетка таблицы5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2">
    <w:name w:val="Сетка таблицы6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2">
    <w:name w:val="Сетка таблицы7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2">
    <w:name w:val="Сетка таблицы8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2">
    <w:name w:val="Сетка таблицы9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2">
    <w:name w:val="Сетка таблицы10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Сетка таблицы11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2">
    <w:name w:val="Сетка таблицы16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2">
    <w:name w:val="Сетка таблицы73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2">
    <w:name w:val="Сетка таблицы83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2">
    <w:name w:val="Сетка таблицы93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2">
    <w:name w:val="Сетка таблицы103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Сетка таблицы113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
    <w:name w:val="Сетка таблицы17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2">
    <w:name w:val="Table Normal43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32">
    <w:name w:val="TableGrid532"/>
    <w:rsid w:val="00E6606A"/>
    <w:rPr>
      <w:rFonts w:eastAsia="PMingLiU"/>
      <w:sz w:val="22"/>
      <w:szCs w:val="22"/>
    </w:rPr>
    <w:tblPr>
      <w:tblCellMar>
        <w:top w:w="0" w:type="dxa"/>
        <w:left w:w="0" w:type="dxa"/>
        <w:bottom w:w="0" w:type="dxa"/>
        <w:right w:w="0" w:type="dxa"/>
      </w:tblCellMar>
    </w:tblPr>
  </w:style>
  <w:style w:type="table" w:customStyle="1" w:styleId="TableGrid1432">
    <w:name w:val="TableGrid1432"/>
    <w:rsid w:val="00E6606A"/>
    <w:rPr>
      <w:rFonts w:eastAsia="PMingLiU"/>
      <w:sz w:val="22"/>
      <w:szCs w:val="22"/>
    </w:rPr>
    <w:tblPr>
      <w:tblCellMar>
        <w:top w:w="0" w:type="dxa"/>
        <w:left w:w="0" w:type="dxa"/>
        <w:bottom w:w="0" w:type="dxa"/>
        <w:right w:w="0" w:type="dxa"/>
      </w:tblCellMar>
    </w:tblPr>
  </w:style>
  <w:style w:type="table" w:customStyle="1" w:styleId="14320">
    <w:name w:val="Сетка таблицы 143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2">
    <w:name w:val="Веб-таблица 243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2">
    <w:name w:val="Сетка таблицы183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2">
    <w:name w:val="Table Normal113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32">
    <w:name w:val="TableGrid2132"/>
    <w:rsid w:val="00E6606A"/>
    <w:rPr>
      <w:rFonts w:eastAsia="PMingLiU"/>
      <w:sz w:val="22"/>
      <w:szCs w:val="22"/>
    </w:rPr>
    <w:tblPr>
      <w:tblCellMar>
        <w:top w:w="0" w:type="dxa"/>
        <w:left w:w="0" w:type="dxa"/>
        <w:bottom w:w="0" w:type="dxa"/>
        <w:right w:w="0" w:type="dxa"/>
      </w:tblCellMar>
    </w:tblPr>
  </w:style>
  <w:style w:type="table" w:customStyle="1" w:styleId="TableGrid11132">
    <w:name w:val="TableGrid11132"/>
    <w:rsid w:val="00E6606A"/>
    <w:rPr>
      <w:rFonts w:eastAsia="PMingLiU"/>
      <w:sz w:val="22"/>
      <w:szCs w:val="22"/>
    </w:rPr>
    <w:tblPr>
      <w:tblCellMar>
        <w:top w:w="0" w:type="dxa"/>
        <w:left w:w="0" w:type="dxa"/>
        <w:bottom w:w="0" w:type="dxa"/>
        <w:right w:w="0" w:type="dxa"/>
      </w:tblCellMar>
    </w:tblPr>
  </w:style>
  <w:style w:type="table" w:customStyle="1" w:styleId="111320">
    <w:name w:val="Сетка таблицы 1113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2">
    <w:name w:val="Веб-таблица 2113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2">
    <w:name w:val="Сетка таблицы24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2">
    <w:name w:val="Сетка таблицы34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2">
    <w:name w:val="Сетка таблицы53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2">
    <w:name w:val="Сетка таблицы63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2">
    <w:name w:val="Сетка таблицы74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2">
    <w:name w:val="Сетка таблицы84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2">
    <w:name w:val="Сетка таблицы94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2">
    <w:name w:val="Сетка таблицы104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
    <w:name w:val="Сетка таблицы114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2">
    <w:name w:val="Сетка таблицы4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2">
    <w:name w:val="Table Normal213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32">
    <w:name w:val="TableGrid3132"/>
    <w:rsid w:val="00E6606A"/>
    <w:rPr>
      <w:rFonts w:eastAsia="PMingLiU"/>
      <w:sz w:val="22"/>
      <w:szCs w:val="22"/>
    </w:rPr>
    <w:tblPr>
      <w:tblCellMar>
        <w:top w:w="0" w:type="dxa"/>
        <w:left w:w="0" w:type="dxa"/>
        <w:bottom w:w="0" w:type="dxa"/>
        <w:right w:w="0" w:type="dxa"/>
      </w:tblCellMar>
    </w:tblPr>
  </w:style>
  <w:style w:type="table" w:customStyle="1" w:styleId="TableGrid12132">
    <w:name w:val="TableGrid12132"/>
    <w:rsid w:val="00E6606A"/>
    <w:rPr>
      <w:rFonts w:eastAsia="PMingLiU"/>
      <w:sz w:val="22"/>
      <w:szCs w:val="22"/>
    </w:rPr>
    <w:tblPr>
      <w:tblCellMar>
        <w:top w:w="0" w:type="dxa"/>
        <w:left w:w="0" w:type="dxa"/>
        <w:bottom w:w="0" w:type="dxa"/>
        <w:right w:w="0" w:type="dxa"/>
      </w:tblCellMar>
    </w:tblPr>
  </w:style>
  <w:style w:type="table" w:customStyle="1" w:styleId="121320">
    <w:name w:val="Сетка таблицы 1213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2">
    <w:name w:val="Веб-таблица 2213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2">
    <w:name w:val="Сетка таблицы2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2">
    <w:name w:val="Сетка таблицы3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2">
    <w:name w:val="Сетка таблицы4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2">
    <w:name w:val="Сетка таблицы5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2">
    <w:name w:val="Сетка таблицы6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2">
    <w:name w:val="Сетка таблицы8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2">
    <w:name w:val="Сетка таблицы9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2">
    <w:name w:val="Сетка таблицы10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14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2">
    <w:name w:val="Table Normal313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32">
    <w:name w:val="TableGrid4132"/>
    <w:rsid w:val="00E6606A"/>
    <w:rPr>
      <w:rFonts w:eastAsia="PMingLiU"/>
      <w:sz w:val="22"/>
      <w:szCs w:val="22"/>
    </w:rPr>
    <w:tblPr>
      <w:tblCellMar>
        <w:top w:w="0" w:type="dxa"/>
        <w:left w:w="0" w:type="dxa"/>
        <w:bottom w:w="0" w:type="dxa"/>
        <w:right w:w="0" w:type="dxa"/>
      </w:tblCellMar>
    </w:tblPr>
  </w:style>
  <w:style w:type="table" w:customStyle="1" w:styleId="TableGrid13132">
    <w:name w:val="TableGrid13132"/>
    <w:rsid w:val="00E6606A"/>
    <w:rPr>
      <w:rFonts w:eastAsia="PMingLiU"/>
      <w:sz w:val="22"/>
      <w:szCs w:val="22"/>
    </w:rPr>
    <w:tblPr>
      <w:tblCellMar>
        <w:top w:w="0" w:type="dxa"/>
        <w:left w:w="0" w:type="dxa"/>
        <w:bottom w:w="0" w:type="dxa"/>
        <w:right w:w="0" w:type="dxa"/>
      </w:tblCellMar>
    </w:tblPr>
  </w:style>
  <w:style w:type="table" w:customStyle="1" w:styleId="131320">
    <w:name w:val="Сетка таблицы 1313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2">
    <w:name w:val="Веб-таблица 2313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2">
    <w:name w:val="Сетка таблицы23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2">
    <w:name w:val="Сетка таблицы33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2">
    <w:name w:val="Сетка таблицы43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2">
    <w:name w:val="Сетка таблицы5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2">
    <w:name w:val="Сетка таблицы6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2">
    <w:name w:val="Сетка таблицы7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2">
    <w:name w:val="Сетка таблицы8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2">
    <w:name w:val="Сетка таблицы9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2">
    <w:name w:val="Сетка таблицы10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11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2">
    <w:name w:val="Сетка таблицы16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2">
    <w:name w:val="Сетка таблицы73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2">
    <w:name w:val="Сетка таблицы83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2">
    <w:name w:val="Сетка таблицы93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2">
    <w:name w:val="Сетка таблицы103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6">
    <w:name w:val="Нет списка161"/>
    <w:next w:val="a3"/>
    <w:uiPriority w:val="99"/>
    <w:semiHidden/>
    <w:unhideWhenUsed/>
    <w:rsid w:val="00E6606A"/>
  </w:style>
  <w:style w:type="numbering" w:customStyle="1" w:styleId="1713">
    <w:name w:val="Нет списка171"/>
    <w:next w:val="a3"/>
    <w:uiPriority w:val="99"/>
    <w:semiHidden/>
    <w:unhideWhenUsed/>
    <w:rsid w:val="00E6606A"/>
  </w:style>
  <w:style w:type="table" w:customStyle="1" w:styleId="401">
    <w:name w:val="Сетка таблицы401"/>
    <w:basedOn w:val="a2"/>
    <w:next w:val="afffff6"/>
    <w:uiPriority w:val="3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uiPriority w:val="2"/>
    <w:semiHidden/>
    <w:unhideWhenUsed/>
    <w:qFormat/>
    <w:rsid w:val="00E6606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1813">
    <w:name w:val="Нет списка181"/>
    <w:next w:val="a3"/>
    <w:uiPriority w:val="99"/>
    <w:semiHidden/>
    <w:unhideWhenUsed/>
    <w:rsid w:val="00E6606A"/>
  </w:style>
  <w:style w:type="table" w:customStyle="1" w:styleId="481">
    <w:name w:val="Сетка таблицы481"/>
    <w:basedOn w:val="a2"/>
    <w:next w:val="afffff6"/>
    <w:uiPriority w:val="39"/>
    <w:rsid w:val="00E6606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E6606A"/>
  </w:style>
  <w:style w:type="numbering" w:customStyle="1" w:styleId="2011">
    <w:name w:val="Нет списка201"/>
    <w:next w:val="a3"/>
    <w:uiPriority w:val="99"/>
    <w:semiHidden/>
    <w:unhideWhenUsed/>
    <w:rsid w:val="00E6606A"/>
  </w:style>
  <w:style w:type="numbering" w:customStyle="1" w:styleId="2210">
    <w:name w:val="Нет списка221"/>
    <w:next w:val="a3"/>
    <w:uiPriority w:val="99"/>
    <w:semiHidden/>
    <w:unhideWhenUsed/>
    <w:rsid w:val="00E6606A"/>
  </w:style>
  <w:style w:type="numbering" w:customStyle="1" w:styleId="2310">
    <w:name w:val="Нет списка231"/>
    <w:next w:val="a3"/>
    <w:uiPriority w:val="99"/>
    <w:semiHidden/>
    <w:unhideWhenUsed/>
    <w:rsid w:val="00E6606A"/>
  </w:style>
  <w:style w:type="table" w:customStyle="1" w:styleId="491">
    <w:name w:val="Сетка таблицы491"/>
    <w:basedOn w:val="a2"/>
    <w:next w:val="afffff6"/>
    <w:uiPriority w:val="9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3"/>
    <w:uiPriority w:val="99"/>
    <w:semiHidden/>
    <w:unhideWhenUsed/>
    <w:rsid w:val="00E6606A"/>
  </w:style>
  <w:style w:type="numbering" w:customStyle="1" w:styleId="11216">
    <w:name w:val="Нет списка1121"/>
    <w:next w:val="a3"/>
    <w:uiPriority w:val="99"/>
    <w:semiHidden/>
    <w:unhideWhenUsed/>
    <w:rsid w:val="00E6606A"/>
  </w:style>
  <w:style w:type="table" w:customStyle="1" w:styleId="1201">
    <w:name w:val="Сетка таблицы1201"/>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1">
    <w:name w:val="Table Normal9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91">
    <w:name w:val="TableGrid91"/>
    <w:rsid w:val="00E6606A"/>
    <w:rPr>
      <w:rFonts w:eastAsia="PMingLiU"/>
      <w:sz w:val="22"/>
      <w:szCs w:val="22"/>
    </w:rPr>
    <w:tblPr>
      <w:tblCellMar>
        <w:top w:w="0" w:type="dxa"/>
        <w:left w:w="0" w:type="dxa"/>
        <w:bottom w:w="0" w:type="dxa"/>
        <w:right w:w="0" w:type="dxa"/>
      </w:tblCellMar>
    </w:tblPr>
  </w:style>
  <w:style w:type="table" w:customStyle="1" w:styleId="TableGrid181">
    <w:name w:val="TableGrid181"/>
    <w:rsid w:val="00E6606A"/>
    <w:rPr>
      <w:rFonts w:eastAsia="PMingLiU"/>
      <w:sz w:val="22"/>
      <w:szCs w:val="22"/>
    </w:rPr>
    <w:tblPr>
      <w:tblCellMar>
        <w:top w:w="0" w:type="dxa"/>
        <w:left w:w="0" w:type="dxa"/>
        <w:bottom w:w="0" w:type="dxa"/>
        <w:right w:w="0" w:type="dxa"/>
      </w:tblCellMar>
    </w:tblPr>
  </w:style>
  <w:style w:type="table" w:customStyle="1" w:styleId="1912">
    <w:name w:val="Сетка таблицы 191"/>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81">
    <w:name w:val="Веб-таблица 281"/>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01">
    <w:name w:val="Сетка таблицы1110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51">
    <w:name w:val="TableGrid251"/>
    <w:rsid w:val="00E6606A"/>
    <w:rPr>
      <w:rFonts w:eastAsia="PMingLiU"/>
      <w:sz w:val="22"/>
      <w:szCs w:val="22"/>
    </w:rPr>
    <w:tblPr>
      <w:tblCellMar>
        <w:top w:w="0" w:type="dxa"/>
        <w:left w:w="0" w:type="dxa"/>
        <w:bottom w:w="0" w:type="dxa"/>
        <w:right w:w="0" w:type="dxa"/>
      </w:tblCellMar>
    </w:tblPr>
  </w:style>
  <w:style w:type="table" w:customStyle="1" w:styleId="TableGrid1151">
    <w:name w:val="TableGrid1151"/>
    <w:rsid w:val="00E6606A"/>
    <w:rPr>
      <w:rFonts w:eastAsia="PMingLiU"/>
      <w:sz w:val="22"/>
      <w:szCs w:val="22"/>
    </w:rPr>
    <w:tblPr>
      <w:tblCellMar>
        <w:top w:w="0" w:type="dxa"/>
        <w:left w:w="0" w:type="dxa"/>
        <w:bottom w:w="0" w:type="dxa"/>
        <w:right w:w="0" w:type="dxa"/>
      </w:tblCellMar>
    </w:tblPr>
  </w:style>
  <w:style w:type="table" w:customStyle="1" w:styleId="11511">
    <w:name w:val="Сетка таблицы 115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51">
    <w:name w:val="Веб-таблица 215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1">
    <w:name w:val="Сетка таблицы21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Сетка таблицы88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1">
    <w:name w:val="Сетка таблицы98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1">
    <w:name w:val="Сетка таблицы108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0">
    <w:name w:val="Сетка таблицы135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
    <w:name w:val="Table Normal25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51">
    <w:name w:val="TableGrid351"/>
    <w:rsid w:val="00E6606A"/>
    <w:rPr>
      <w:rFonts w:eastAsia="PMingLiU"/>
      <w:sz w:val="22"/>
      <w:szCs w:val="22"/>
    </w:rPr>
    <w:tblPr>
      <w:tblCellMar>
        <w:top w:w="0" w:type="dxa"/>
        <w:left w:w="0" w:type="dxa"/>
        <w:bottom w:w="0" w:type="dxa"/>
        <w:right w:w="0" w:type="dxa"/>
      </w:tblCellMar>
    </w:tblPr>
  </w:style>
  <w:style w:type="table" w:customStyle="1" w:styleId="TableGrid1251">
    <w:name w:val="TableGrid1251"/>
    <w:rsid w:val="00E6606A"/>
    <w:rPr>
      <w:rFonts w:eastAsia="PMingLiU"/>
      <w:sz w:val="22"/>
      <w:szCs w:val="22"/>
    </w:rPr>
    <w:tblPr>
      <w:tblCellMar>
        <w:top w:w="0" w:type="dxa"/>
        <w:left w:w="0" w:type="dxa"/>
        <w:bottom w:w="0" w:type="dxa"/>
        <w:right w:w="0" w:type="dxa"/>
      </w:tblCellMar>
    </w:tblPr>
  </w:style>
  <w:style w:type="table" w:customStyle="1" w:styleId="12511">
    <w:name w:val="Сетка таблицы 125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51">
    <w:name w:val="Веб-таблица 225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1">
    <w:name w:val="Сетка таблицы2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Сетка таблицы4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Сетка таблицы61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
    <w:name w:val="Сетка таблицы81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1">
    <w:name w:val="Сетка таблицы91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1">
    <w:name w:val="Сетка таблицы101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14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Сетка таблицы155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1">
    <w:name w:val="Table Normal35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51">
    <w:name w:val="TableGrid451"/>
    <w:rsid w:val="00E6606A"/>
    <w:rPr>
      <w:rFonts w:eastAsia="PMingLiU"/>
      <w:sz w:val="22"/>
      <w:szCs w:val="22"/>
    </w:rPr>
    <w:tblPr>
      <w:tblCellMar>
        <w:top w:w="0" w:type="dxa"/>
        <w:left w:w="0" w:type="dxa"/>
        <w:bottom w:w="0" w:type="dxa"/>
        <w:right w:w="0" w:type="dxa"/>
      </w:tblCellMar>
    </w:tblPr>
  </w:style>
  <w:style w:type="table" w:customStyle="1" w:styleId="TableGrid1351">
    <w:name w:val="TableGrid1351"/>
    <w:rsid w:val="00E6606A"/>
    <w:rPr>
      <w:rFonts w:eastAsia="PMingLiU"/>
      <w:sz w:val="22"/>
      <w:szCs w:val="22"/>
    </w:rPr>
    <w:tblPr>
      <w:tblCellMar>
        <w:top w:w="0" w:type="dxa"/>
        <w:left w:w="0" w:type="dxa"/>
        <w:bottom w:w="0" w:type="dxa"/>
        <w:right w:w="0" w:type="dxa"/>
      </w:tblCellMar>
    </w:tblPr>
  </w:style>
  <w:style w:type="table" w:customStyle="1" w:styleId="13511">
    <w:name w:val="Сетка таблицы 135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1">
    <w:name w:val="Веб-таблица 235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51">
    <w:name w:val="Сетка таблицы23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Сетка таблицы33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1">
    <w:name w:val="Сетка таблицы5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1">
    <w:name w:val="Сетка таблицы6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1">
    <w:name w:val="Сетка таблицы7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1">
    <w:name w:val="Сетка таблицы8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1">
    <w:name w:val="Сетка таблицы9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1">
    <w:name w:val="Сетка таблицы10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
    <w:name w:val="Сетка таблицы16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1">
    <w:name w:val="Сетка таблицы73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1">
    <w:name w:val="Сетка таблицы83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1">
    <w:name w:val="Сетка таблицы93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1">
    <w:name w:val="Сетка таблицы103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1">
    <w:name w:val="Сетка таблицы113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
    <w:name w:val="Table Normal44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41">
    <w:name w:val="TableGrid541"/>
    <w:rsid w:val="00E6606A"/>
    <w:rPr>
      <w:rFonts w:eastAsia="PMingLiU"/>
      <w:sz w:val="22"/>
      <w:szCs w:val="22"/>
    </w:rPr>
    <w:tblPr>
      <w:tblCellMar>
        <w:top w:w="0" w:type="dxa"/>
        <w:left w:w="0" w:type="dxa"/>
        <w:bottom w:w="0" w:type="dxa"/>
        <w:right w:w="0" w:type="dxa"/>
      </w:tblCellMar>
    </w:tblPr>
  </w:style>
  <w:style w:type="table" w:customStyle="1" w:styleId="TableGrid1441">
    <w:name w:val="TableGrid1441"/>
    <w:rsid w:val="00E6606A"/>
    <w:rPr>
      <w:rFonts w:eastAsia="PMingLiU"/>
      <w:sz w:val="22"/>
      <w:szCs w:val="22"/>
    </w:rPr>
    <w:tblPr>
      <w:tblCellMar>
        <w:top w:w="0" w:type="dxa"/>
        <w:left w:w="0" w:type="dxa"/>
        <w:bottom w:w="0" w:type="dxa"/>
        <w:right w:w="0" w:type="dxa"/>
      </w:tblCellMar>
    </w:tblPr>
  </w:style>
  <w:style w:type="table" w:customStyle="1" w:styleId="14411">
    <w:name w:val="Сетка таблицы 144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1">
    <w:name w:val="Веб-таблица 244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41">
    <w:name w:val="Сетка таблицы184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1">
    <w:name w:val="Table Normal114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41">
    <w:name w:val="TableGrid2141"/>
    <w:rsid w:val="00E6606A"/>
    <w:rPr>
      <w:rFonts w:eastAsia="PMingLiU"/>
      <w:sz w:val="22"/>
      <w:szCs w:val="22"/>
    </w:rPr>
    <w:tblPr>
      <w:tblCellMar>
        <w:top w:w="0" w:type="dxa"/>
        <w:left w:w="0" w:type="dxa"/>
        <w:bottom w:w="0" w:type="dxa"/>
        <w:right w:w="0" w:type="dxa"/>
      </w:tblCellMar>
    </w:tblPr>
  </w:style>
  <w:style w:type="table" w:customStyle="1" w:styleId="TableGrid11141">
    <w:name w:val="TableGrid11141"/>
    <w:rsid w:val="00E6606A"/>
    <w:rPr>
      <w:rFonts w:eastAsia="PMingLiU"/>
      <w:sz w:val="22"/>
      <w:szCs w:val="22"/>
    </w:rPr>
    <w:tblPr>
      <w:tblCellMar>
        <w:top w:w="0" w:type="dxa"/>
        <w:left w:w="0" w:type="dxa"/>
        <w:bottom w:w="0" w:type="dxa"/>
        <w:right w:w="0" w:type="dxa"/>
      </w:tblCellMar>
    </w:tblPr>
  </w:style>
  <w:style w:type="table" w:customStyle="1" w:styleId="111410">
    <w:name w:val="Сетка таблицы 1114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41">
    <w:name w:val="Веб-таблица 2114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41">
    <w:name w:val="Сетка таблицы24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1">
    <w:name w:val="Сетка таблицы53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Сетка таблицы63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1">
    <w:name w:val="Сетка таблицы74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1">
    <w:name w:val="Сетка таблицы84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1">
    <w:name w:val="Сетка таблицы94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41">
    <w:name w:val="Сетка таблицы104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1">
    <w:name w:val="Сетка таблицы114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Сетка таблицы4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1">
    <w:name w:val="Table Normal214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41">
    <w:name w:val="TableGrid3141"/>
    <w:rsid w:val="00E6606A"/>
    <w:rPr>
      <w:rFonts w:eastAsia="PMingLiU"/>
      <w:sz w:val="22"/>
      <w:szCs w:val="22"/>
    </w:rPr>
    <w:tblPr>
      <w:tblCellMar>
        <w:top w:w="0" w:type="dxa"/>
        <w:left w:w="0" w:type="dxa"/>
        <w:bottom w:w="0" w:type="dxa"/>
        <w:right w:w="0" w:type="dxa"/>
      </w:tblCellMar>
    </w:tblPr>
  </w:style>
  <w:style w:type="table" w:customStyle="1" w:styleId="TableGrid12141">
    <w:name w:val="TableGrid12141"/>
    <w:rsid w:val="00E6606A"/>
    <w:rPr>
      <w:rFonts w:eastAsia="PMingLiU"/>
      <w:sz w:val="22"/>
      <w:szCs w:val="22"/>
    </w:rPr>
    <w:tblPr>
      <w:tblCellMar>
        <w:top w:w="0" w:type="dxa"/>
        <w:left w:w="0" w:type="dxa"/>
        <w:bottom w:w="0" w:type="dxa"/>
        <w:right w:w="0" w:type="dxa"/>
      </w:tblCellMar>
    </w:tblPr>
  </w:style>
  <w:style w:type="table" w:customStyle="1" w:styleId="121410">
    <w:name w:val="Сетка таблицы 1214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41">
    <w:name w:val="Веб-таблица 2214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1">
    <w:name w:val="Сетка таблицы2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Сетка таблицы3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Сетка таблицы4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1">
    <w:name w:val="Сетка таблицы5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1">
    <w:name w:val="Сетка таблицы6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1">
    <w:name w:val="Сетка таблицы8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1">
    <w:name w:val="Сетка таблицы9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1">
    <w:name w:val="Сетка таблицы10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
    <w:name w:val="Сетка таблицы14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1">
    <w:name w:val="Сетка таблицы1514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1">
    <w:name w:val="Table Normal314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41">
    <w:name w:val="TableGrid4141"/>
    <w:rsid w:val="00E6606A"/>
    <w:rPr>
      <w:rFonts w:eastAsia="PMingLiU"/>
      <w:sz w:val="22"/>
      <w:szCs w:val="22"/>
    </w:rPr>
    <w:tblPr>
      <w:tblCellMar>
        <w:top w:w="0" w:type="dxa"/>
        <w:left w:w="0" w:type="dxa"/>
        <w:bottom w:w="0" w:type="dxa"/>
        <w:right w:w="0" w:type="dxa"/>
      </w:tblCellMar>
    </w:tblPr>
  </w:style>
  <w:style w:type="table" w:customStyle="1" w:styleId="TableGrid13141">
    <w:name w:val="TableGrid13141"/>
    <w:rsid w:val="00E6606A"/>
    <w:rPr>
      <w:rFonts w:eastAsia="PMingLiU"/>
      <w:sz w:val="22"/>
      <w:szCs w:val="22"/>
    </w:rPr>
    <w:tblPr>
      <w:tblCellMar>
        <w:top w:w="0" w:type="dxa"/>
        <w:left w:w="0" w:type="dxa"/>
        <w:bottom w:w="0" w:type="dxa"/>
        <w:right w:w="0" w:type="dxa"/>
      </w:tblCellMar>
    </w:tblPr>
  </w:style>
  <w:style w:type="table" w:customStyle="1" w:styleId="131410">
    <w:name w:val="Сетка таблицы 1314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41">
    <w:name w:val="Веб-таблица 2314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41">
    <w:name w:val="Сетка таблицы23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1">
    <w:name w:val="Сетка таблицы33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1">
    <w:name w:val="Сетка таблицы43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1">
    <w:name w:val="Сетка таблицы5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Сетка таблицы6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1">
    <w:name w:val="Сетка таблицы7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1">
    <w:name w:val="Сетка таблицы8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1">
    <w:name w:val="Сетка таблицы9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1">
    <w:name w:val="Сетка таблицы10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1">
    <w:name w:val="Сетка таблицы11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
    <w:name w:val="Сетка таблицы16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1">
    <w:name w:val="Сетка таблицы73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41">
    <w:name w:val="Сетка таблицы83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41">
    <w:name w:val="Сетка таблицы93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41">
    <w:name w:val="Сетка таблицы103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113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Нет списка241"/>
    <w:next w:val="a3"/>
    <w:uiPriority w:val="99"/>
    <w:semiHidden/>
    <w:unhideWhenUsed/>
    <w:rsid w:val="00E6606A"/>
  </w:style>
  <w:style w:type="numbering" w:customStyle="1" w:styleId="12212">
    <w:name w:val="Нет списка1221"/>
    <w:next w:val="a3"/>
    <w:uiPriority w:val="99"/>
    <w:semiHidden/>
    <w:unhideWhenUsed/>
    <w:rsid w:val="00E6606A"/>
  </w:style>
  <w:style w:type="table" w:customStyle="1" w:styleId="19110">
    <w:name w:val="Сетка таблицы1911"/>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611">
    <w:name w:val="TableGrid611"/>
    <w:rsid w:val="00E6606A"/>
    <w:rPr>
      <w:rFonts w:eastAsia="PMingLiU"/>
      <w:sz w:val="22"/>
      <w:szCs w:val="22"/>
    </w:rPr>
    <w:tblPr>
      <w:tblCellMar>
        <w:top w:w="0" w:type="dxa"/>
        <w:left w:w="0" w:type="dxa"/>
        <w:bottom w:w="0" w:type="dxa"/>
        <w:right w:w="0" w:type="dxa"/>
      </w:tblCellMar>
    </w:tblPr>
  </w:style>
  <w:style w:type="table" w:customStyle="1" w:styleId="TableGrid1511">
    <w:name w:val="TableGrid1511"/>
    <w:rsid w:val="00E6606A"/>
    <w:rPr>
      <w:rFonts w:eastAsia="PMingLiU"/>
      <w:sz w:val="22"/>
      <w:szCs w:val="22"/>
    </w:rPr>
    <w:tblPr>
      <w:tblCellMar>
        <w:top w:w="0" w:type="dxa"/>
        <w:left w:w="0" w:type="dxa"/>
        <w:bottom w:w="0" w:type="dxa"/>
        <w:right w:w="0" w:type="dxa"/>
      </w:tblCellMar>
    </w:tblPr>
  </w:style>
  <w:style w:type="table" w:customStyle="1" w:styleId="15110">
    <w:name w:val="Сетка таблицы 1511"/>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1">
    <w:name w:val="Веб-таблица 2511"/>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110">
    <w:name w:val="Сетка таблицы110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211">
    <w:name w:val="TableGrid2211"/>
    <w:rsid w:val="00E6606A"/>
    <w:rPr>
      <w:rFonts w:eastAsia="PMingLiU"/>
      <w:sz w:val="22"/>
      <w:szCs w:val="22"/>
    </w:rPr>
    <w:tblPr>
      <w:tblCellMar>
        <w:top w:w="0" w:type="dxa"/>
        <w:left w:w="0" w:type="dxa"/>
        <w:bottom w:w="0" w:type="dxa"/>
        <w:right w:w="0" w:type="dxa"/>
      </w:tblCellMar>
    </w:tblPr>
  </w:style>
  <w:style w:type="table" w:customStyle="1" w:styleId="TableGrid11211">
    <w:name w:val="TableGrid11211"/>
    <w:rsid w:val="00E6606A"/>
    <w:rPr>
      <w:rFonts w:eastAsia="PMingLiU"/>
      <w:sz w:val="22"/>
      <w:szCs w:val="22"/>
    </w:rPr>
    <w:tblPr>
      <w:tblCellMar>
        <w:top w:w="0" w:type="dxa"/>
        <w:left w:w="0" w:type="dxa"/>
        <w:bottom w:w="0" w:type="dxa"/>
        <w:right w:w="0" w:type="dxa"/>
      </w:tblCellMar>
    </w:tblPr>
  </w:style>
  <w:style w:type="table" w:customStyle="1" w:styleId="112110">
    <w:name w:val="Сетка таблицы 112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1">
    <w:name w:val="Веб-таблица 212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1">
    <w:name w:val="Сетка таблицы25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5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1">
    <w:name w:val="Сетка таблицы75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Сетка таблицы85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1">
    <w:name w:val="Сетка таблицы95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1">
    <w:name w:val="Сетка таблицы105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211">
    <w:name w:val="TableGrid3211"/>
    <w:rsid w:val="00E6606A"/>
    <w:rPr>
      <w:rFonts w:eastAsia="PMingLiU"/>
      <w:sz w:val="22"/>
      <w:szCs w:val="22"/>
    </w:rPr>
    <w:tblPr>
      <w:tblCellMar>
        <w:top w:w="0" w:type="dxa"/>
        <w:left w:w="0" w:type="dxa"/>
        <w:bottom w:w="0" w:type="dxa"/>
        <w:right w:w="0" w:type="dxa"/>
      </w:tblCellMar>
    </w:tblPr>
  </w:style>
  <w:style w:type="table" w:customStyle="1" w:styleId="TableGrid12211">
    <w:name w:val="TableGrid12211"/>
    <w:rsid w:val="00E6606A"/>
    <w:rPr>
      <w:rFonts w:eastAsia="PMingLiU"/>
      <w:sz w:val="22"/>
      <w:szCs w:val="22"/>
    </w:rPr>
    <w:tblPr>
      <w:tblCellMar>
        <w:top w:w="0" w:type="dxa"/>
        <w:left w:w="0" w:type="dxa"/>
        <w:bottom w:w="0" w:type="dxa"/>
        <w:right w:w="0" w:type="dxa"/>
      </w:tblCellMar>
    </w:tblPr>
  </w:style>
  <w:style w:type="table" w:customStyle="1" w:styleId="122111">
    <w:name w:val="Сетка таблицы 122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1">
    <w:name w:val="Веб-таблица 222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1">
    <w:name w:val="Сетка таблицы2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Сетка таблицы4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Сетка таблицы8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
    <w:name w:val="Сетка таблицы9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1">
    <w:name w:val="Сетка таблицы10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1">
    <w:name w:val="Table Normal32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211">
    <w:name w:val="TableGrid4211"/>
    <w:rsid w:val="00E6606A"/>
    <w:rPr>
      <w:rFonts w:eastAsia="PMingLiU"/>
      <w:sz w:val="22"/>
      <w:szCs w:val="22"/>
    </w:rPr>
    <w:tblPr>
      <w:tblCellMar>
        <w:top w:w="0" w:type="dxa"/>
        <w:left w:w="0" w:type="dxa"/>
        <w:bottom w:w="0" w:type="dxa"/>
        <w:right w:w="0" w:type="dxa"/>
      </w:tblCellMar>
    </w:tblPr>
  </w:style>
  <w:style w:type="table" w:customStyle="1" w:styleId="TableGrid13211">
    <w:name w:val="TableGrid13211"/>
    <w:rsid w:val="00E6606A"/>
    <w:rPr>
      <w:rFonts w:eastAsia="PMingLiU"/>
      <w:sz w:val="22"/>
      <w:szCs w:val="22"/>
    </w:rPr>
    <w:tblPr>
      <w:tblCellMar>
        <w:top w:w="0" w:type="dxa"/>
        <w:left w:w="0" w:type="dxa"/>
        <w:bottom w:w="0" w:type="dxa"/>
        <w:right w:w="0" w:type="dxa"/>
      </w:tblCellMar>
    </w:tblPr>
  </w:style>
  <w:style w:type="table" w:customStyle="1" w:styleId="132111">
    <w:name w:val="Сетка таблицы 132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1">
    <w:name w:val="Веб-таблица 232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1">
    <w:name w:val="Сетка таблицы23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1">
    <w:name w:val="Сетка таблицы5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1">
    <w:name w:val="Сетка таблицы6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Сетка таблицы7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
    <w:name w:val="Сетка таблицы8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1">
    <w:name w:val="Сетка таблицы9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1">
    <w:name w:val="Сетка таблицы10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1">
    <w:name w:val="Сетка таблицы73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1">
    <w:name w:val="Сетка таблицы83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1">
    <w:name w:val="Сетка таблицы93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1">
    <w:name w:val="Сетка таблицы103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113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111">
    <w:name w:val="TableGrid5111"/>
    <w:rsid w:val="00E6606A"/>
    <w:rPr>
      <w:rFonts w:eastAsia="PMingLiU"/>
      <w:sz w:val="22"/>
      <w:szCs w:val="22"/>
    </w:rPr>
    <w:tblPr>
      <w:tblCellMar>
        <w:top w:w="0" w:type="dxa"/>
        <w:left w:w="0" w:type="dxa"/>
        <w:bottom w:w="0" w:type="dxa"/>
        <w:right w:w="0" w:type="dxa"/>
      </w:tblCellMar>
    </w:tblPr>
  </w:style>
  <w:style w:type="table" w:customStyle="1" w:styleId="TableGrid14111">
    <w:name w:val="TableGrid14111"/>
    <w:rsid w:val="00E6606A"/>
    <w:rPr>
      <w:rFonts w:eastAsia="PMingLiU"/>
      <w:sz w:val="22"/>
      <w:szCs w:val="22"/>
    </w:rPr>
    <w:tblPr>
      <w:tblCellMar>
        <w:top w:w="0" w:type="dxa"/>
        <w:left w:w="0" w:type="dxa"/>
        <w:bottom w:w="0" w:type="dxa"/>
        <w:right w:w="0" w:type="dxa"/>
      </w:tblCellMar>
    </w:tblPr>
  </w:style>
  <w:style w:type="table" w:customStyle="1" w:styleId="141111">
    <w:name w:val="Сетка таблицы 141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1">
    <w:name w:val="Веб-таблица 241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1">
    <w:name w:val="Сетка таблицы181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111">
    <w:name w:val="TableGrid21111"/>
    <w:rsid w:val="00E6606A"/>
    <w:rPr>
      <w:rFonts w:eastAsia="PMingLiU"/>
      <w:sz w:val="22"/>
      <w:szCs w:val="22"/>
    </w:rPr>
    <w:tblPr>
      <w:tblCellMar>
        <w:top w:w="0" w:type="dxa"/>
        <w:left w:w="0" w:type="dxa"/>
        <w:bottom w:w="0" w:type="dxa"/>
        <w:right w:w="0" w:type="dxa"/>
      </w:tblCellMar>
    </w:tblPr>
  </w:style>
  <w:style w:type="table" w:customStyle="1" w:styleId="TableGrid111111">
    <w:name w:val="TableGrid111111"/>
    <w:rsid w:val="00E6606A"/>
    <w:rPr>
      <w:rFonts w:eastAsia="PMingLiU"/>
      <w:sz w:val="22"/>
      <w:szCs w:val="22"/>
    </w:rPr>
    <w:tblPr>
      <w:tblCellMar>
        <w:top w:w="0" w:type="dxa"/>
        <w:left w:w="0" w:type="dxa"/>
        <w:bottom w:w="0" w:type="dxa"/>
        <w:right w:w="0" w:type="dxa"/>
      </w:tblCellMar>
    </w:tblPr>
  </w:style>
  <w:style w:type="table" w:customStyle="1" w:styleId="1111111">
    <w:name w:val="Сетка таблицы 1111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1">
    <w:name w:val="Веб-таблица 2111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1">
    <w:name w:val="Сетка таблицы24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Сетка таблицы53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
    <w:name w:val="Сетка таблицы63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1">
    <w:name w:val="Сетка таблицы74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1">
    <w:name w:val="Сетка таблицы84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1">
    <w:name w:val="Сетка таблицы94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1">
    <w:name w:val="Сетка таблицы104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Сетка таблицы4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1">
    <w:name w:val="Table Normal211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111">
    <w:name w:val="TableGrid31111"/>
    <w:rsid w:val="00E6606A"/>
    <w:rPr>
      <w:rFonts w:eastAsia="PMingLiU"/>
      <w:sz w:val="22"/>
      <w:szCs w:val="22"/>
    </w:rPr>
    <w:tblPr>
      <w:tblCellMar>
        <w:top w:w="0" w:type="dxa"/>
        <w:left w:w="0" w:type="dxa"/>
        <w:bottom w:w="0" w:type="dxa"/>
        <w:right w:w="0" w:type="dxa"/>
      </w:tblCellMar>
    </w:tblPr>
  </w:style>
  <w:style w:type="table" w:customStyle="1" w:styleId="TableGrid121111">
    <w:name w:val="TableGrid121111"/>
    <w:rsid w:val="00E6606A"/>
    <w:rPr>
      <w:rFonts w:eastAsia="PMingLiU"/>
      <w:sz w:val="22"/>
      <w:szCs w:val="22"/>
    </w:rPr>
    <w:tblPr>
      <w:tblCellMar>
        <w:top w:w="0" w:type="dxa"/>
        <w:left w:w="0" w:type="dxa"/>
        <w:bottom w:w="0" w:type="dxa"/>
        <w:right w:w="0" w:type="dxa"/>
      </w:tblCellMar>
    </w:tblPr>
  </w:style>
  <w:style w:type="table" w:customStyle="1" w:styleId="1211111">
    <w:name w:val="Сетка таблицы 1211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1">
    <w:name w:val="Веб-таблица 2211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1">
    <w:name w:val="Сетка таблицы2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Сетка таблицы4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Сетка таблицы5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Сетка таблицы8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1">
    <w:name w:val="Сетка таблицы9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
    <w:name w:val="Сетка таблицы10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0">
    <w:name w:val="Сетка таблицы11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1">
    <w:name w:val="Table Normal311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111">
    <w:name w:val="TableGrid41111"/>
    <w:rsid w:val="00E6606A"/>
    <w:rPr>
      <w:rFonts w:eastAsia="PMingLiU"/>
      <w:sz w:val="22"/>
      <w:szCs w:val="22"/>
    </w:rPr>
    <w:tblPr>
      <w:tblCellMar>
        <w:top w:w="0" w:type="dxa"/>
        <w:left w:w="0" w:type="dxa"/>
        <w:bottom w:w="0" w:type="dxa"/>
        <w:right w:w="0" w:type="dxa"/>
      </w:tblCellMar>
    </w:tblPr>
  </w:style>
  <w:style w:type="table" w:customStyle="1" w:styleId="TableGrid131111">
    <w:name w:val="TableGrid131111"/>
    <w:rsid w:val="00E6606A"/>
    <w:rPr>
      <w:rFonts w:eastAsia="PMingLiU"/>
      <w:sz w:val="22"/>
      <w:szCs w:val="22"/>
    </w:rPr>
    <w:tblPr>
      <w:tblCellMar>
        <w:top w:w="0" w:type="dxa"/>
        <w:left w:w="0" w:type="dxa"/>
        <w:bottom w:w="0" w:type="dxa"/>
        <w:right w:w="0" w:type="dxa"/>
      </w:tblCellMar>
    </w:tblPr>
  </w:style>
  <w:style w:type="table" w:customStyle="1" w:styleId="1311111">
    <w:name w:val="Сетка таблицы 1311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1">
    <w:name w:val="Веб-таблица 2311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1">
    <w:name w:val="Сетка таблицы23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
    <w:name w:val="Сетка таблицы5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Сетка таблицы6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Сетка таблицы7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Сетка таблицы8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1">
    <w:name w:val="Сетка таблицы9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1">
    <w:name w:val="Сетка таблицы10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
    <w:name w:val="Сетка таблицы11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1">
    <w:name w:val="Сетка таблицы73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1">
    <w:name w:val="Сетка таблицы83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1">
    <w:name w:val="Сетка таблицы93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1">
    <w:name w:val="Сетка таблицы103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
    <w:name w:val="Сетка таблицы113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3"/>
    <w:uiPriority w:val="99"/>
    <w:semiHidden/>
    <w:unhideWhenUsed/>
    <w:rsid w:val="00E6606A"/>
  </w:style>
  <w:style w:type="numbering" w:customStyle="1" w:styleId="13113">
    <w:name w:val="Нет списка1311"/>
    <w:next w:val="a3"/>
    <w:uiPriority w:val="99"/>
    <w:semiHidden/>
    <w:unhideWhenUsed/>
    <w:rsid w:val="00E6606A"/>
  </w:style>
  <w:style w:type="table" w:customStyle="1" w:styleId="20110">
    <w:name w:val="Сетка таблицы2011"/>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1">
    <w:name w:val="Table Normal6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711">
    <w:name w:val="TableGrid711"/>
    <w:rsid w:val="00E6606A"/>
    <w:rPr>
      <w:rFonts w:eastAsia="PMingLiU"/>
      <w:sz w:val="22"/>
      <w:szCs w:val="22"/>
    </w:rPr>
    <w:tblPr>
      <w:tblCellMar>
        <w:top w:w="0" w:type="dxa"/>
        <w:left w:w="0" w:type="dxa"/>
        <w:bottom w:w="0" w:type="dxa"/>
        <w:right w:w="0" w:type="dxa"/>
      </w:tblCellMar>
    </w:tblPr>
  </w:style>
  <w:style w:type="table" w:customStyle="1" w:styleId="TableGrid1611">
    <w:name w:val="TableGrid1611"/>
    <w:rsid w:val="00E6606A"/>
    <w:rPr>
      <w:rFonts w:eastAsia="PMingLiU"/>
      <w:sz w:val="22"/>
      <w:szCs w:val="22"/>
    </w:rPr>
    <w:tblPr>
      <w:tblCellMar>
        <w:top w:w="0" w:type="dxa"/>
        <w:left w:w="0" w:type="dxa"/>
        <w:bottom w:w="0" w:type="dxa"/>
        <w:right w:w="0" w:type="dxa"/>
      </w:tblCellMar>
    </w:tblPr>
  </w:style>
  <w:style w:type="table" w:customStyle="1" w:styleId="16110">
    <w:name w:val="Сетка таблицы 1611"/>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11">
    <w:name w:val="Веб-таблица 2611"/>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11">
    <w:name w:val="Сетка таблицы116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1">
    <w:name w:val="Table Normal13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311">
    <w:name w:val="TableGrid2311"/>
    <w:rsid w:val="00E6606A"/>
    <w:rPr>
      <w:rFonts w:eastAsia="PMingLiU"/>
      <w:sz w:val="22"/>
      <w:szCs w:val="22"/>
    </w:rPr>
    <w:tblPr>
      <w:tblCellMar>
        <w:top w:w="0" w:type="dxa"/>
        <w:left w:w="0" w:type="dxa"/>
        <w:bottom w:w="0" w:type="dxa"/>
        <w:right w:w="0" w:type="dxa"/>
      </w:tblCellMar>
    </w:tblPr>
  </w:style>
  <w:style w:type="table" w:customStyle="1" w:styleId="TableGrid11311">
    <w:name w:val="TableGrid11311"/>
    <w:rsid w:val="00E6606A"/>
    <w:rPr>
      <w:rFonts w:eastAsia="PMingLiU"/>
      <w:sz w:val="22"/>
      <w:szCs w:val="22"/>
    </w:rPr>
    <w:tblPr>
      <w:tblCellMar>
        <w:top w:w="0" w:type="dxa"/>
        <w:left w:w="0" w:type="dxa"/>
        <w:bottom w:w="0" w:type="dxa"/>
        <w:right w:w="0" w:type="dxa"/>
      </w:tblCellMar>
    </w:tblPr>
  </w:style>
  <w:style w:type="table" w:customStyle="1" w:styleId="113110">
    <w:name w:val="Сетка таблицы 113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11">
    <w:name w:val="Веб-таблица 213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1">
    <w:name w:val="Сетка таблицы26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
    <w:name w:val="Сетка таблицы65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Сетка таблицы76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Сетка таблицы86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1">
    <w:name w:val="Сетка таблицы96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1">
    <w:name w:val="Сетка таблицы106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0">
    <w:name w:val="Сетка таблицы1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0">
    <w:name w:val="Сетка таблицы133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311">
    <w:name w:val="TableGrid3311"/>
    <w:rsid w:val="00E6606A"/>
    <w:rPr>
      <w:rFonts w:eastAsia="PMingLiU"/>
      <w:sz w:val="22"/>
      <w:szCs w:val="22"/>
    </w:rPr>
    <w:tblPr>
      <w:tblCellMar>
        <w:top w:w="0" w:type="dxa"/>
        <w:left w:w="0" w:type="dxa"/>
        <w:bottom w:w="0" w:type="dxa"/>
        <w:right w:w="0" w:type="dxa"/>
      </w:tblCellMar>
    </w:tblPr>
  </w:style>
  <w:style w:type="table" w:customStyle="1" w:styleId="TableGrid12311">
    <w:name w:val="TableGrid12311"/>
    <w:rsid w:val="00E6606A"/>
    <w:rPr>
      <w:rFonts w:eastAsia="PMingLiU"/>
      <w:sz w:val="22"/>
      <w:szCs w:val="22"/>
    </w:rPr>
    <w:tblPr>
      <w:tblCellMar>
        <w:top w:w="0" w:type="dxa"/>
        <w:left w:w="0" w:type="dxa"/>
        <w:bottom w:w="0" w:type="dxa"/>
        <w:right w:w="0" w:type="dxa"/>
      </w:tblCellMar>
    </w:tblPr>
  </w:style>
  <w:style w:type="table" w:customStyle="1" w:styleId="123111">
    <w:name w:val="Сетка таблицы 123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11">
    <w:name w:val="Веб-таблица 223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1">
    <w:name w:val="Сетка таблицы2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Сетка таблицы4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1">
    <w:name w:val="Сетка таблицы5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
    <w:name w:val="Сетка таблицы6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1">
    <w:name w:val="Сетка таблицы8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1">
    <w:name w:val="Сетка таблицы9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1">
    <w:name w:val="Сетка таблицы10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
    <w:name w:val="Сетка таблицы14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
    <w:name w:val="Сетка таблицы153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311">
    <w:name w:val="TableGrid4311"/>
    <w:rsid w:val="00E6606A"/>
    <w:rPr>
      <w:rFonts w:eastAsia="PMingLiU"/>
      <w:sz w:val="22"/>
      <w:szCs w:val="22"/>
    </w:rPr>
    <w:tblPr>
      <w:tblCellMar>
        <w:top w:w="0" w:type="dxa"/>
        <w:left w:w="0" w:type="dxa"/>
        <w:bottom w:w="0" w:type="dxa"/>
        <w:right w:w="0" w:type="dxa"/>
      </w:tblCellMar>
    </w:tblPr>
  </w:style>
  <w:style w:type="table" w:customStyle="1" w:styleId="TableGrid13311">
    <w:name w:val="TableGrid13311"/>
    <w:rsid w:val="00E6606A"/>
    <w:rPr>
      <w:rFonts w:eastAsia="PMingLiU"/>
      <w:sz w:val="22"/>
      <w:szCs w:val="22"/>
    </w:rPr>
    <w:tblPr>
      <w:tblCellMar>
        <w:top w:w="0" w:type="dxa"/>
        <w:left w:w="0" w:type="dxa"/>
        <w:bottom w:w="0" w:type="dxa"/>
        <w:right w:w="0" w:type="dxa"/>
      </w:tblCellMar>
    </w:tblPr>
  </w:style>
  <w:style w:type="table" w:customStyle="1" w:styleId="133111">
    <w:name w:val="Сетка таблицы 133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11">
    <w:name w:val="Веб-таблица 233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11">
    <w:name w:val="Сетка таблицы23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1">
    <w:name w:val="Сетка таблицы5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1">
    <w:name w:val="Сетка таблицы6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1">
    <w:name w:val="Сетка таблицы7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1">
    <w:name w:val="Сетка таблицы8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1">
    <w:name w:val="Сетка таблицы9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1">
    <w:name w:val="Сетка таблицы10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
    <w:name w:val="Сетка таблицы16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1">
    <w:name w:val="Сетка таблицы73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1">
    <w:name w:val="Сетка таблицы83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11">
    <w:name w:val="Сетка таблицы93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11">
    <w:name w:val="Сетка таблицы103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
    <w:name w:val="Сетка таблицы113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Сетка таблицы17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211">
    <w:name w:val="TableGrid5211"/>
    <w:rsid w:val="00E6606A"/>
    <w:rPr>
      <w:rFonts w:eastAsia="PMingLiU"/>
      <w:sz w:val="22"/>
      <w:szCs w:val="22"/>
    </w:rPr>
    <w:tblPr>
      <w:tblCellMar>
        <w:top w:w="0" w:type="dxa"/>
        <w:left w:w="0" w:type="dxa"/>
        <w:bottom w:w="0" w:type="dxa"/>
        <w:right w:w="0" w:type="dxa"/>
      </w:tblCellMar>
    </w:tblPr>
  </w:style>
  <w:style w:type="table" w:customStyle="1" w:styleId="TableGrid14211">
    <w:name w:val="TableGrid14211"/>
    <w:rsid w:val="00E6606A"/>
    <w:rPr>
      <w:rFonts w:eastAsia="PMingLiU"/>
      <w:sz w:val="22"/>
      <w:szCs w:val="22"/>
    </w:rPr>
    <w:tblPr>
      <w:tblCellMar>
        <w:top w:w="0" w:type="dxa"/>
        <w:left w:w="0" w:type="dxa"/>
        <w:bottom w:w="0" w:type="dxa"/>
        <w:right w:w="0" w:type="dxa"/>
      </w:tblCellMar>
    </w:tblPr>
  </w:style>
  <w:style w:type="table" w:customStyle="1" w:styleId="142110">
    <w:name w:val="Сетка таблицы 142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11">
    <w:name w:val="Веб-таблица 242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11">
    <w:name w:val="Сетка таблицы182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1">
    <w:name w:val="Table Normal112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211">
    <w:name w:val="TableGrid21211"/>
    <w:rsid w:val="00E6606A"/>
    <w:rPr>
      <w:rFonts w:eastAsia="PMingLiU"/>
      <w:sz w:val="22"/>
      <w:szCs w:val="22"/>
    </w:rPr>
    <w:tblPr>
      <w:tblCellMar>
        <w:top w:w="0" w:type="dxa"/>
        <w:left w:w="0" w:type="dxa"/>
        <w:bottom w:w="0" w:type="dxa"/>
        <w:right w:w="0" w:type="dxa"/>
      </w:tblCellMar>
    </w:tblPr>
  </w:style>
  <w:style w:type="table" w:customStyle="1" w:styleId="TableGrid111211">
    <w:name w:val="TableGrid111211"/>
    <w:rsid w:val="00E6606A"/>
    <w:rPr>
      <w:rFonts w:eastAsia="PMingLiU"/>
      <w:sz w:val="22"/>
      <w:szCs w:val="22"/>
    </w:rPr>
    <w:tblPr>
      <w:tblCellMar>
        <w:top w:w="0" w:type="dxa"/>
        <w:left w:w="0" w:type="dxa"/>
        <w:bottom w:w="0" w:type="dxa"/>
        <w:right w:w="0" w:type="dxa"/>
      </w:tblCellMar>
    </w:tblPr>
  </w:style>
  <w:style w:type="table" w:customStyle="1" w:styleId="1112111">
    <w:name w:val="Сетка таблицы 1112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11">
    <w:name w:val="Веб-таблица 2112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11">
    <w:name w:val="Сетка таблицы24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1">
    <w:name w:val="Сетка таблицы53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1">
    <w:name w:val="Сетка таблицы63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1">
    <w:name w:val="Сетка таблицы74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1">
    <w:name w:val="Сетка таблицы84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1">
    <w:name w:val="Сетка таблицы94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11">
    <w:name w:val="Сетка таблицы104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
    <w:name w:val="Сетка таблицы114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11">
    <w:name w:val="Table Normal212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211">
    <w:name w:val="TableGrid31211"/>
    <w:rsid w:val="00E6606A"/>
    <w:rPr>
      <w:rFonts w:eastAsia="PMingLiU"/>
      <w:sz w:val="22"/>
      <w:szCs w:val="22"/>
    </w:rPr>
    <w:tblPr>
      <w:tblCellMar>
        <w:top w:w="0" w:type="dxa"/>
        <w:left w:w="0" w:type="dxa"/>
        <w:bottom w:w="0" w:type="dxa"/>
        <w:right w:w="0" w:type="dxa"/>
      </w:tblCellMar>
    </w:tblPr>
  </w:style>
  <w:style w:type="table" w:customStyle="1" w:styleId="TableGrid121211">
    <w:name w:val="TableGrid121211"/>
    <w:rsid w:val="00E6606A"/>
    <w:rPr>
      <w:rFonts w:eastAsia="PMingLiU"/>
      <w:sz w:val="22"/>
      <w:szCs w:val="22"/>
    </w:rPr>
    <w:tblPr>
      <w:tblCellMar>
        <w:top w:w="0" w:type="dxa"/>
        <w:left w:w="0" w:type="dxa"/>
        <w:bottom w:w="0" w:type="dxa"/>
        <w:right w:w="0" w:type="dxa"/>
      </w:tblCellMar>
    </w:tblPr>
  </w:style>
  <w:style w:type="table" w:customStyle="1" w:styleId="1212111">
    <w:name w:val="Сетка таблицы 1212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11">
    <w:name w:val="Веб-таблица 2212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1">
    <w:name w:val="Сетка таблицы2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1">
    <w:name w:val="Сетка таблицы4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1">
    <w:name w:val="Сетка таблицы6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1">
    <w:name w:val="Сетка таблицы8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1">
    <w:name w:val="Сетка таблицы9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1">
    <w:name w:val="Сетка таблицы10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
    <w:name w:val="Сетка таблицы14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1">
    <w:name w:val="Table Normal312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211">
    <w:name w:val="TableGrid41211"/>
    <w:rsid w:val="00E6606A"/>
    <w:rPr>
      <w:rFonts w:eastAsia="PMingLiU"/>
      <w:sz w:val="22"/>
      <w:szCs w:val="22"/>
    </w:rPr>
    <w:tblPr>
      <w:tblCellMar>
        <w:top w:w="0" w:type="dxa"/>
        <w:left w:w="0" w:type="dxa"/>
        <w:bottom w:w="0" w:type="dxa"/>
        <w:right w:w="0" w:type="dxa"/>
      </w:tblCellMar>
    </w:tblPr>
  </w:style>
  <w:style w:type="table" w:customStyle="1" w:styleId="TableGrid131211">
    <w:name w:val="TableGrid131211"/>
    <w:rsid w:val="00E6606A"/>
    <w:rPr>
      <w:rFonts w:eastAsia="PMingLiU"/>
      <w:sz w:val="22"/>
      <w:szCs w:val="22"/>
    </w:rPr>
    <w:tblPr>
      <w:tblCellMar>
        <w:top w:w="0" w:type="dxa"/>
        <w:left w:w="0" w:type="dxa"/>
        <w:bottom w:w="0" w:type="dxa"/>
        <w:right w:w="0" w:type="dxa"/>
      </w:tblCellMar>
    </w:tblPr>
  </w:style>
  <w:style w:type="table" w:customStyle="1" w:styleId="1312110">
    <w:name w:val="Сетка таблицы 1312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11">
    <w:name w:val="Веб-таблица 2312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11">
    <w:name w:val="Сетка таблицы23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1">
    <w:name w:val="Сетка таблицы43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1">
    <w:name w:val="Сетка таблицы5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1">
    <w:name w:val="Сетка таблицы6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1">
    <w:name w:val="Сетка таблицы7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1">
    <w:name w:val="Сетка таблицы8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1">
    <w:name w:val="Сетка таблицы9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1">
    <w:name w:val="Сетка таблицы10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
    <w:name w:val="Сетка таблицы11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1">
    <w:name w:val="Сетка таблицы16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1">
    <w:name w:val="Сетка таблицы73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1">
    <w:name w:val="Сетка таблицы83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1">
    <w:name w:val="Сетка таблицы93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1">
    <w:name w:val="Сетка таблицы103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1">
    <w:name w:val="Сетка таблицы113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semiHidden/>
    <w:rsid w:val="00E6606A"/>
  </w:style>
  <w:style w:type="table" w:customStyle="1" w:styleId="2711">
    <w:name w:val="Сетка таблицы2711"/>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
    <w:name w:val="Нет списка511"/>
    <w:next w:val="a3"/>
    <w:uiPriority w:val="99"/>
    <w:semiHidden/>
    <w:unhideWhenUsed/>
    <w:rsid w:val="00E6606A"/>
  </w:style>
  <w:style w:type="table" w:customStyle="1" w:styleId="2811">
    <w:name w:val="Сетка таблицы2811"/>
    <w:basedOn w:val="a2"/>
    <w:next w:val="afffff6"/>
    <w:rsid w:val="00E6606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3"/>
    <w:uiPriority w:val="99"/>
    <w:semiHidden/>
    <w:unhideWhenUsed/>
    <w:rsid w:val="00E6606A"/>
  </w:style>
  <w:style w:type="numbering" w:customStyle="1" w:styleId="7116">
    <w:name w:val="Нет списка711"/>
    <w:next w:val="a3"/>
    <w:semiHidden/>
    <w:rsid w:val="00E6606A"/>
  </w:style>
  <w:style w:type="table" w:customStyle="1" w:styleId="2911">
    <w:name w:val="Сетка таблицы2911"/>
    <w:basedOn w:val="a2"/>
    <w:next w:val="afffff6"/>
    <w:rsid w:val="00E6606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 1711"/>
    <w:basedOn w:val="a2"/>
    <w:next w:val="19"/>
    <w:rsid w:val="00E6606A"/>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110">
    <w:name w:val="Нет списка811"/>
    <w:next w:val="a3"/>
    <w:uiPriority w:val="99"/>
    <w:semiHidden/>
    <w:unhideWhenUsed/>
    <w:rsid w:val="00E6606A"/>
  </w:style>
  <w:style w:type="numbering" w:customStyle="1" w:styleId="9110">
    <w:name w:val="Нет списка911"/>
    <w:next w:val="a3"/>
    <w:uiPriority w:val="99"/>
    <w:semiHidden/>
    <w:unhideWhenUsed/>
    <w:rsid w:val="00E6606A"/>
  </w:style>
  <w:style w:type="table" w:customStyle="1" w:styleId="3011">
    <w:name w:val="Сетка таблицы3011"/>
    <w:basedOn w:val="a2"/>
    <w:next w:val="afffff6"/>
    <w:rsid w:val="00E660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2"/>
    <w:next w:val="afffff6"/>
    <w:uiPriority w:val="59"/>
    <w:rsid w:val="00E660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10">
    <w:name w:val="Нет списка1011"/>
    <w:next w:val="a3"/>
    <w:uiPriority w:val="99"/>
    <w:semiHidden/>
    <w:unhideWhenUsed/>
    <w:rsid w:val="00E6606A"/>
  </w:style>
  <w:style w:type="table" w:customStyle="1" w:styleId="3811">
    <w:name w:val="Сетка таблицы3811"/>
    <w:basedOn w:val="a2"/>
    <w:next w:val="afffff6"/>
    <w:uiPriority w:val="59"/>
    <w:rsid w:val="00E660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Нет списка1411"/>
    <w:next w:val="a3"/>
    <w:uiPriority w:val="99"/>
    <w:semiHidden/>
    <w:unhideWhenUsed/>
    <w:rsid w:val="00E6606A"/>
  </w:style>
  <w:style w:type="numbering" w:customStyle="1" w:styleId="15113">
    <w:name w:val="Нет списка1511"/>
    <w:next w:val="a3"/>
    <w:uiPriority w:val="99"/>
    <w:semiHidden/>
    <w:unhideWhenUsed/>
    <w:rsid w:val="00E6606A"/>
  </w:style>
  <w:style w:type="table" w:customStyle="1" w:styleId="3911">
    <w:name w:val="Сетка таблицы3911"/>
    <w:basedOn w:val="a2"/>
    <w:next w:val="afffff6"/>
    <w:uiPriority w:val="9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1">
    <w:name w:val="Table Normal7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811">
    <w:name w:val="TableGrid811"/>
    <w:rsid w:val="00E6606A"/>
    <w:rPr>
      <w:rFonts w:eastAsia="PMingLiU"/>
      <w:sz w:val="22"/>
      <w:szCs w:val="22"/>
    </w:rPr>
    <w:tblPr>
      <w:tblCellMar>
        <w:top w:w="0" w:type="dxa"/>
        <w:left w:w="0" w:type="dxa"/>
        <w:bottom w:w="0" w:type="dxa"/>
        <w:right w:w="0" w:type="dxa"/>
      </w:tblCellMar>
    </w:tblPr>
  </w:style>
  <w:style w:type="table" w:customStyle="1" w:styleId="TableGrid1711">
    <w:name w:val="TableGrid1711"/>
    <w:rsid w:val="00E6606A"/>
    <w:rPr>
      <w:rFonts w:eastAsia="PMingLiU"/>
      <w:sz w:val="22"/>
      <w:szCs w:val="22"/>
    </w:rPr>
    <w:tblPr>
      <w:tblCellMar>
        <w:top w:w="0" w:type="dxa"/>
        <w:left w:w="0" w:type="dxa"/>
        <w:bottom w:w="0" w:type="dxa"/>
        <w:right w:w="0" w:type="dxa"/>
      </w:tblCellMar>
    </w:tblPr>
  </w:style>
  <w:style w:type="table" w:customStyle="1" w:styleId="18110">
    <w:name w:val="Сетка таблицы 1811"/>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11">
    <w:name w:val="Веб-таблица 2711"/>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11">
    <w:name w:val="Сетка таблицы118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
    <w:name w:val="Table Normal14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411">
    <w:name w:val="TableGrid2411"/>
    <w:rsid w:val="00E6606A"/>
    <w:rPr>
      <w:rFonts w:eastAsia="PMingLiU"/>
      <w:sz w:val="22"/>
      <w:szCs w:val="22"/>
    </w:rPr>
    <w:tblPr>
      <w:tblCellMar>
        <w:top w:w="0" w:type="dxa"/>
        <w:left w:w="0" w:type="dxa"/>
        <w:bottom w:w="0" w:type="dxa"/>
        <w:right w:w="0" w:type="dxa"/>
      </w:tblCellMar>
    </w:tblPr>
  </w:style>
  <w:style w:type="table" w:customStyle="1" w:styleId="TableGrid11411">
    <w:name w:val="TableGrid11411"/>
    <w:rsid w:val="00E6606A"/>
    <w:rPr>
      <w:rFonts w:eastAsia="PMingLiU"/>
      <w:sz w:val="22"/>
      <w:szCs w:val="22"/>
    </w:rPr>
    <w:tblPr>
      <w:tblCellMar>
        <w:top w:w="0" w:type="dxa"/>
        <w:left w:w="0" w:type="dxa"/>
        <w:bottom w:w="0" w:type="dxa"/>
        <w:right w:w="0" w:type="dxa"/>
      </w:tblCellMar>
    </w:tblPr>
  </w:style>
  <w:style w:type="table" w:customStyle="1" w:styleId="114110">
    <w:name w:val="Сетка таблицы 114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11">
    <w:name w:val="Веб-таблица 214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1">
    <w:name w:val="Сетка таблицы210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Сетка таблицы310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
    <w:name w:val="Сетка таблицы56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1">
    <w:name w:val="Сетка таблицы66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Сетка таблицы77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1">
    <w:name w:val="Сетка таблицы87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1">
    <w:name w:val="Сетка таблицы97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1">
    <w:name w:val="Сетка таблицы107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0">
    <w:name w:val="Сетка таблицы1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0">
    <w:name w:val="Сетка таблицы134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1">
    <w:name w:val="Table Normal24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411">
    <w:name w:val="TableGrid3411"/>
    <w:rsid w:val="00E6606A"/>
    <w:rPr>
      <w:rFonts w:eastAsia="PMingLiU"/>
      <w:sz w:val="22"/>
      <w:szCs w:val="22"/>
    </w:rPr>
    <w:tblPr>
      <w:tblCellMar>
        <w:top w:w="0" w:type="dxa"/>
        <w:left w:w="0" w:type="dxa"/>
        <w:bottom w:w="0" w:type="dxa"/>
        <w:right w:w="0" w:type="dxa"/>
      </w:tblCellMar>
    </w:tblPr>
  </w:style>
  <w:style w:type="table" w:customStyle="1" w:styleId="TableGrid12411">
    <w:name w:val="TableGrid12411"/>
    <w:rsid w:val="00E6606A"/>
    <w:rPr>
      <w:rFonts w:eastAsia="PMingLiU"/>
      <w:sz w:val="22"/>
      <w:szCs w:val="22"/>
    </w:rPr>
    <w:tblPr>
      <w:tblCellMar>
        <w:top w:w="0" w:type="dxa"/>
        <w:left w:w="0" w:type="dxa"/>
        <w:bottom w:w="0" w:type="dxa"/>
        <w:right w:w="0" w:type="dxa"/>
      </w:tblCellMar>
    </w:tblPr>
  </w:style>
  <w:style w:type="table" w:customStyle="1" w:styleId="124111">
    <w:name w:val="Сетка таблицы 124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11">
    <w:name w:val="Веб-таблица 224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11">
    <w:name w:val="Сетка таблицы2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1">
    <w:name w:val="Сетка таблицы5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Сетка таблицы6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1">
    <w:name w:val="Сетка таблицы8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11">
    <w:name w:val="Сетка таблицы9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1">
    <w:name w:val="Сетка таблицы10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10">
    <w:name w:val="Сетка таблицы14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1">
    <w:name w:val="Сетка таблицы154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1">
    <w:name w:val="Table Normal34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411">
    <w:name w:val="TableGrid4411"/>
    <w:rsid w:val="00E6606A"/>
    <w:rPr>
      <w:rFonts w:eastAsia="PMingLiU"/>
      <w:sz w:val="22"/>
      <w:szCs w:val="22"/>
    </w:rPr>
    <w:tblPr>
      <w:tblCellMar>
        <w:top w:w="0" w:type="dxa"/>
        <w:left w:w="0" w:type="dxa"/>
        <w:bottom w:w="0" w:type="dxa"/>
        <w:right w:w="0" w:type="dxa"/>
      </w:tblCellMar>
    </w:tblPr>
  </w:style>
  <w:style w:type="table" w:customStyle="1" w:styleId="TableGrid13411">
    <w:name w:val="TableGrid13411"/>
    <w:rsid w:val="00E6606A"/>
    <w:rPr>
      <w:rFonts w:eastAsia="PMingLiU"/>
      <w:sz w:val="22"/>
      <w:szCs w:val="22"/>
    </w:rPr>
    <w:tblPr>
      <w:tblCellMar>
        <w:top w:w="0" w:type="dxa"/>
        <w:left w:w="0" w:type="dxa"/>
        <w:bottom w:w="0" w:type="dxa"/>
        <w:right w:w="0" w:type="dxa"/>
      </w:tblCellMar>
    </w:tblPr>
  </w:style>
  <w:style w:type="table" w:customStyle="1" w:styleId="134111">
    <w:name w:val="Сетка таблицы 134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11">
    <w:name w:val="Веб-таблица 234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11">
    <w:name w:val="Сетка таблицы23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1">
    <w:name w:val="Сетка таблицы33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1">
    <w:name w:val="Сетка таблицы5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1">
    <w:name w:val="Сетка таблицы6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11">
    <w:name w:val="Сетка таблицы7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1">
    <w:name w:val="Сетка таблицы8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11">
    <w:name w:val="Сетка таблицы9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11">
    <w:name w:val="Сетка таблицы10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1">
    <w:name w:val="Сетка таблицы11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1">
    <w:name w:val="Сетка таблицы16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1">
    <w:name w:val="Сетка таблицы73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1">
    <w:name w:val="Сетка таблицы83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11">
    <w:name w:val="Сетка таблицы93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11">
    <w:name w:val="Сетка таблицы103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1">
    <w:name w:val="Сетка таблицы113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1">
    <w:name w:val="Сетка таблицы17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1">
    <w:name w:val="Table Normal43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311">
    <w:name w:val="TableGrid5311"/>
    <w:rsid w:val="00E6606A"/>
    <w:rPr>
      <w:rFonts w:eastAsia="PMingLiU"/>
      <w:sz w:val="22"/>
      <w:szCs w:val="22"/>
    </w:rPr>
    <w:tblPr>
      <w:tblCellMar>
        <w:top w:w="0" w:type="dxa"/>
        <w:left w:w="0" w:type="dxa"/>
        <w:bottom w:w="0" w:type="dxa"/>
        <w:right w:w="0" w:type="dxa"/>
      </w:tblCellMar>
    </w:tblPr>
  </w:style>
  <w:style w:type="table" w:customStyle="1" w:styleId="TableGrid14311">
    <w:name w:val="TableGrid14311"/>
    <w:rsid w:val="00E6606A"/>
    <w:rPr>
      <w:rFonts w:eastAsia="PMingLiU"/>
      <w:sz w:val="22"/>
      <w:szCs w:val="22"/>
    </w:rPr>
    <w:tblPr>
      <w:tblCellMar>
        <w:top w:w="0" w:type="dxa"/>
        <w:left w:w="0" w:type="dxa"/>
        <w:bottom w:w="0" w:type="dxa"/>
        <w:right w:w="0" w:type="dxa"/>
      </w:tblCellMar>
    </w:tblPr>
  </w:style>
  <w:style w:type="table" w:customStyle="1" w:styleId="143110">
    <w:name w:val="Сетка таблицы 143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11">
    <w:name w:val="Веб-таблица 243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11">
    <w:name w:val="Сетка таблицы183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11">
    <w:name w:val="Table Normal113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311">
    <w:name w:val="TableGrid21311"/>
    <w:rsid w:val="00E6606A"/>
    <w:rPr>
      <w:rFonts w:eastAsia="PMingLiU"/>
      <w:sz w:val="22"/>
      <w:szCs w:val="22"/>
    </w:rPr>
    <w:tblPr>
      <w:tblCellMar>
        <w:top w:w="0" w:type="dxa"/>
        <w:left w:w="0" w:type="dxa"/>
        <w:bottom w:w="0" w:type="dxa"/>
        <w:right w:w="0" w:type="dxa"/>
      </w:tblCellMar>
    </w:tblPr>
  </w:style>
  <w:style w:type="table" w:customStyle="1" w:styleId="TableGrid111311">
    <w:name w:val="TableGrid111311"/>
    <w:rsid w:val="00E6606A"/>
    <w:rPr>
      <w:rFonts w:eastAsia="PMingLiU"/>
      <w:sz w:val="22"/>
      <w:szCs w:val="22"/>
    </w:rPr>
    <w:tblPr>
      <w:tblCellMar>
        <w:top w:w="0" w:type="dxa"/>
        <w:left w:w="0" w:type="dxa"/>
        <w:bottom w:w="0" w:type="dxa"/>
        <w:right w:w="0" w:type="dxa"/>
      </w:tblCellMar>
    </w:tblPr>
  </w:style>
  <w:style w:type="table" w:customStyle="1" w:styleId="1113111">
    <w:name w:val="Сетка таблицы 1113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11">
    <w:name w:val="Веб-таблица 2113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11">
    <w:name w:val="Сетка таблицы24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1">
    <w:name w:val="Сетка таблицы34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1">
    <w:name w:val="Сетка таблицы53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1">
    <w:name w:val="Сетка таблицы63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1">
    <w:name w:val="Сетка таблицы74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11">
    <w:name w:val="Сетка таблицы84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11">
    <w:name w:val="Сетка таблицы94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11">
    <w:name w:val="Сетка таблицы104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1">
    <w:name w:val="Сетка таблицы114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
    <w:name w:val="Сетка таблицы1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1">
    <w:name w:val="Сетка таблицы4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1">
    <w:name w:val="Сетка таблицы1313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11">
    <w:name w:val="Table Normal213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311">
    <w:name w:val="TableGrid31311"/>
    <w:rsid w:val="00E6606A"/>
    <w:rPr>
      <w:rFonts w:eastAsia="PMingLiU"/>
      <w:sz w:val="22"/>
      <w:szCs w:val="22"/>
    </w:rPr>
    <w:tblPr>
      <w:tblCellMar>
        <w:top w:w="0" w:type="dxa"/>
        <w:left w:w="0" w:type="dxa"/>
        <w:bottom w:w="0" w:type="dxa"/>
        <w:right w:w="0" w:type="dxa"/>
      </w:tblCellMar>
    </w:tblPr>
  </w:style>
  <w:style w:type="table" w:customStyle="1" w:styleId="TableGrid121311">
    <w:name w:val="TableGrid121311"/>
    <w:rsid w:val="00E6606A"/>
    <w:rPr>
      <w:rFonts w:eastAsia="PMingLiU"/>
      <w:sz w:val="22"/>
      <w:szCs w:val="22"/>
    </w:rPr>
    <w:tblPr>
      <w:tblCellMar>
        <w:top w:w="0" w:type="dxa"/>
        <w:left w:w="0" w:type="dxa"/>
        <w:bottom w:w="0" w:type="dxa"/>
        <w:right w:w="0" w:type="dxa"/>
      </w:tblCellMar>
    </w:tblPr>
  </w:style>
  <w:style w:type="table" w:customStyle="1" w:styleId="1213110">
    <w:name w:val="Сетка таблицы 1213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11">
    <w:name w:val="Веб-таблица 2213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11">
    <w:name w:val="Сетка таблицы2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1">
    <w:name w:val="Сетка таблицы3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1">
    <w:name w:val="Сетка таблицы4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1">
    <w:name w:val="Сетка таблицы5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1">
    <w:name w:val="Сетка таблицы6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11">
    <w:name w:val="Сетка таблицы8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11">
    <w:name w:val="Сетка таблицы9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11">
    <w:name w:val="Сетка таблицы10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1">
    <w:name w:val="Сетка таблицы14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1">
    <w:name w:val="Сетка таблицы1513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11">
    <w:name w:val="Table Normal313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311">
    <w:name w:val="TableGrid41311"/>
    <w:rsid w:val="00E6606A"/>
    <w:rPr>
      <w:rFonts w:eastAsia="PMingLiU"/>
      <w:sz w:val="22"/>
      <w:szCs w:val="22"/>
    </w:rPr>
    <w:tblPr>
      <w:tblCellMar>
        <w:top w:w="0" w:type="dxa"/>
        <w:left w:w="0" w:type="dxa"/>
        <w:bottom w:w="0" w:type="dxa"/>
        <w:right w:w="0" w:type="dxa"/>
      </w:tblCellMar>
    </w:tblPr>
  </w:style>
  <w:style w:type="table" w:customStyle="1" w:styleId="TableGrid131311">
    <w:name w:val="TableGrid131311"/>
    <w:rsid w:val="00E6606A"/>
    <w:rPr>
      <w:rFonts w:eastAsia="PMingLiU"/>
      <w:sz w:val="22"/>
      <w:szCs w:val="22"/>
    </w:rPr>
    <w:tblPr>
      <w:tblCellMar>
        <w:top w:w="0" w:type="dxa"/>
        <w:left w:w="0" w:type="dxa"/>
        <w:bottom w:w="0" w:type="dxa"/>
        <w:right w:w="0" w:type="dxa"/>
      </w:tblCellMar>
    </w:tblPr>
  </w:style>
  <w:style w:type="table" w:customStyle="1" w:styleId="1313110">
    <w:name w:val="Сетка таблицы 1313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11">
    <w:name w:val="Веб-таблица 2313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11">
    <w:name w:val="Сетка таблицы23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1">
    <w:name w:val="Сетка таблицы33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1">
    <w:name w:val="Сетка таблицы43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1">
    <w:name w:val="Сетка таблицы5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1">
    <w:name w:val="Сетка таблицы6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11">
    <w:name w:val="Сетка таблицы7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1">
    <w:name w:val="Сетка таблицы8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11">
    <w:name w:val="Сетка таблицы9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11">
    <w:name w:val="Сетка таблицы10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1">
    <w:name w:val="Сетка таблицы11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1">
    <w:name w:val="Сетка таблицы16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11">
    <w:name w:val="Сетка таблицы73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11">
    <w:name w:val="Сетка таблицы83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11">
    <w:name w:val="Сетка таблицы93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11">
    <w:name w:val="Сетка таблицы103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1">
    <w:name w:val="Сетка таблицы113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Нет списка251"/>
    <w:next w:val="a3"/>
    <w:uiPriority w:val="99"/>
    <w:semiHidden/>
    <w:unhideWhenUsed/>
    <w:rsid w:val="00E6606A"/>
  </w:style>
  <w:style w:type="character" w:customStyle="1" w:styleId="717">
    <w:name w:val="Заголовок 7 Знак1"/>
    <w:uiPriority w:val="99"/>
    <w:semiHidden/>
    <w:rsid w:val="00E6606A"/>
    <w:rPr>
      <w:rFonts w:ascii="Cambria" w:eastAsia="Times New Roman" w:hAnsi="Cambria" w:cs="Times New Roman"/>
      <w:i/>
      <w:iCs/>
      <w:color w:val="404040"/>
      <w:sz w:val="22"/>
      <w:szCs w:val="22"/>
    </w:rPr>
  </w:style>
  <w:style w:type="character" w:customStyle="1" w:styleId="1ff1">
    <w:name w:val="Текст выноски Знак1"/>
    <w:uiPriority w:val="99"/>
    <w:semiHidden/>
    <w:rsid w:val="00E6606A"/>
    <w:rPr>
      <w:rFonts w:ascii="Tahoma" w:eastAsia="Times New Roman" w:hAnsi="Tahoma" w:cs="Tahoma"/>
      <w:sz w:val="16"/>
      <w:szCs w:val="16"/>
      <w:lang w:eastAsia="ru-RU"/>
    </w:rPr>
  </w:style>
  <w:style w:type="character" w:customStyle="1" w:styleId="1ff2">
    <w:name w:val="Верхний колонтитул Знак1"/>
    <w:uiPriority w:val="99"/>
    <w:semiHidden/>
    <w:rsid w:val="00E6606A"/>
    <w:rPr>
      <w:rFonts w:ascii="Calibri" w:eastAsia="Times New Roman" w:hAnsi="Calibri" w:cs="Times New Roman"/>
      <w:lang w:eastAsia="ru-RU"/>
    </w:rPr>
  </w:style>
  <w:style w:type="character" w:customStyle="1" w:styleId="1ff3">
    <w:name w:val="Текст концевой сноски Знак1"/>
    <w:uiPriority w:val="99"/>
    <w:semiHidden/>
    <w:rsid w:val="00E6606A"/>
    <w:rPr>
      <w:rFonts w:ascii="Calibri" w:eastAsia="Times New Roman" w:hAnsi="Calibri" w:cs="Times New Roman"/>
      <w:sz w:val="20"/>
      <w:szCs w:val="20"/>
      <w:lang w:eastAsia="ru-RU"/>
    </w:rPr>
  </w:style>
  <w:style w:type="character" w:customStyle="1" w:styleId="319">
    <w:name w:val="Основной текст с отступом 3 Знак1"/>
    <w:uiPriority w:val="99"/>
    <w:semiHidden/>
    <w:rsid w:val="00E6606A"/>
    <w:rPr>
      <w:rFonts w:ascii="Calibri" w:eastAsia="Times New Roman" w:hAnsi="Calibri" w:cs="Times New Roman"/>
      <w:sz w:val="16"/>
      <w:szCs w:val="16"/>
      <w:lang w:eastAsia="ru-RU"/>
    </w:rPr>
  </w:style>
  <w:style w:type="character" w:customStyle="1" w:styleId="1ff4">
    <w:name w:val="Подзаголовок Знак1"/>
    <w:uiPriority w:val="11"/>
    <w:rsid w:val="00E6606A"/>
    <w:rPr>
      <w:rFonts w:ascii="Cambria" w:eastAsia="Times New Roman" w:hAnsi="Cambria" w:cs="Times New Roman"/>
      <w:i/>
      <w:iCs/>
      <w:color w:val="4F81BD"/>
      <w:spacing w:val="15"/>
      <w:sz w:val="24"/>
      <w:szCs w:val="24"/>
      <w:lang w:eastAsia="ru-RU"/>
    </w:rPr>
  </w:style>
  <w:style w:type="table" w:customStyle="1" w:styleId="11012">
    <w:name w:val="Сетка таблицы 1101"/>
    <w:basedOn w:val="a2"/>
    <w:next w:val="19"/>
    <w:uiPriority w:val="99"/>
    <w:semiHidden/>
    <w:unhideWhenUsed/>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91">
    <w:name w:val="Веб-таблица 291"/>
    <w:basedOn w:val="a2"/>
    <w:next w:val="-2"/>
    <w:uiPriority w:val="99"/>
    <w:semiHidden/>
    <w:unhideWhenUsed/>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610">
    <w:name w:val="Сетка таблицы 116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61">
    <w:name w:val="Веб-таблица 216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61">
    <w:name w:val="Сетка таблицы 126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61">
    <w:name w:val="Веб-таблица 226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61">
    <w:name w:val="Сетка таблицы 136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61">
    <w:name w:val="Веб-таблица 236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510">
    <w:name w:val="Сетка таблицы 145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51">
    <w:name w:val="Веб-таблица 245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510">
    <w:name w:val="Сетка таблицы 1115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51">
    <w:name w:val="Веб-таблица 2115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51">
    <w:name w:val="Сетка таблицы 1215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51">
    <w:name w:val="Веб-таблица 2215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510">
    <w:name w:val="Сетка таблицы 1315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51">
    <w:name w:val="Веб-таблица 2315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210">
    <w:name w:val="Сетка таблицы 1521"/>
    <w:basedOn w:val="a2"/>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521">
    <w:name w:val="Веб-таблица 2521"/>
    <w:basedOn w:val="a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210">
    <w:name w:val="Сетка таблицы 112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21">
    <w:name w:val="Веб-таблица 212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210">
    <w:name w:val="Сетка таблицы 122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21">
    <w:name w:val="Веб-таблица 222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21">
    <w:name w:val="Сетка таблицы 132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221">
    <w:name w:val="Веб-таблица 232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210">
    <w:name w:val="Сетка таблицы 141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121">
    <w:name w:val="Веб-таблица 241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210">
    <w:name w:val="Сетка таблицы 1111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121">
    <w:name w:val="Веб-таблица 2111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210">
    <w:name w:val="Сетка таблицы 1211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21">
    <w:name w:val="Веб-таблица 2211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21">
    <w:name w:val="Сетка таблицы 1311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121">
    <w:name w:val="Веб-таблица 2311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210">
    <w:name w:val="Сетка таблицы 1621"/>
    <w:basedOn w:val="a2"/>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621">
    <w:name w:val="Веб-таблица 2621"/>
    <w:basedOn w:val="a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210">
    <w:name w:val="Сетка таблицы 113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21">
    <w:name w:val="Веб-таблица 213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210">
    <w:name w:val="Сетка таблицы 123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321">
    <w:name w:val="Веб-таблица 223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21">
    <w:name w:val="Сетка таблицы 133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321">
    <w:name w:val="Веб-таблица 233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21">
    <w:name w:val="Сетка таблицы 142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221">
    <w:name w:val="Веб-таблица 242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21">
    <w:name w:val="Сетка таблицы 1112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221">
    <w:name w:val="Веб-таблица 2112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21">
    <w:name w:val="Сетка таблицы 1212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221">
    <w:name w:val="Веб-таблица 2212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21">
    <w:name w:val="Сетка таблицы 1312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221">
    <w:name w:val="Веб-таблица 2312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210">
    <w:name w:val="Сетка таблицы 1721"/>
    <w:basedOn w:val="a2"/>
    <w:rsid w:val="00E6606A"/>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8210">
    <w:name w:val="Сетка таблицы 1821"/>
    <w:basedOn w:val="a2"/>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721">
    <w:name w:val="Веб-таблица 2721"/>
    <w:basedOn w:val="a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210">
    <w:name w:val="Сетка таблицы 114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421">
    <w:name w:val="Веб-таблица 214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21">
    <w:name w:val="Сетка таблицы 124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421">
    <w:name w:val="Веб-таблица 224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21">
    <w:name w:val="Сетка таблицы 134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421">
    <w:name w:val="Веб-таблица 234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321">
    <w:name w:val="Сетка таблицы 143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321">
    <w:name w:val="Веб-таблица 243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21">
    <w:name w:val="Сетка таблицы 1113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321">
    <w:name w:val="Веб-таблица 2113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21">
    <w:name w:val="Сетка таблицы 1213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21">
    <w:name w:val="Веб-таблица 2213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321">
    <w:name w:val="Сетка таблицы 1313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321">
    <w:name w:val="Веб-таблица 2313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9111">
    <w:name w:val="Сетка таблицы 1911"/>
    <w:basedOn w:val="a2"/>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811">
    <w:name w:val="Веб-таблица 2811"/>
    <w:basedOn w:val="a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5111">
    <w:name w:val="Сетка таблицы 115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511">
    <w:name w:val="Веб-таблица 215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5110">
    <w:name w:val="Сетка таблицы 125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511">
    <w:name w:val="Веб-таблица 225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5110">
    <w:name w:val="Сетка таблицы 135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511">
    <w:name w:val="Веб-таблица 235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4111">
    <w:name w:val="Сетка таблицы 144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411">
    <w:name w:val="Веб-таблица 244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4110">
    <w:name w:val="Сетка таблицы 1114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411">
    <w:name w:val="Веб-таблица 2114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411">
    <w:name w:val="Сетка таблицы 1214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411">
    <w:name w:val="Веб-таблица 2214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411">
    <w:name w:val="Сетка таблицы 1314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411">
    <w:name w:val="Веб-таблица 2314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1110">
    <w:name w:val="Сетка таблицы 15111"/>
    <w:basedOn w:val="a2"/>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5111">
    <w:name w:val="Веб-таблица 25111"/>
    <w:basedOn w:val="a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1110">
    <w:name w:val="Сетка таблицы 112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111">
    <w:name w:val="Веб-таблица 212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1110">
    <w:name w:val="Сетка таблицы 122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111">
    <w:name w:val="Веб-таблица 222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1110">
    <w:name w:val="Сетка таблицы 132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2111">
    <w:name w:val="Веб-таблица 232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1111">
    <w:name w:val="Сетка таблицы 141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1111">
    <w:name w:val="Веб-таблица 241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1111">
    <w:name w:val="Сетка таблицы 1111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1111">
    <w:name w:val="Веб-таблица 2111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1110">
    <w:name w:val="Сетка таблицы 1211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111">
    <w:name w:val="Веб-таблица 2211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1110">
    <w:name w:val="Сетка таблицы 1311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1111">
    <w:name w:val="Веб-таблица 2311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1110">
    <w:name w:val="Сетка таблицы 16111"/>
    <w:basedOn w:val="a2"/>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6111">
    <w:name w:val="Веб-таблица 26111"/>
    <w:basedOn w:val="a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1110">
    <w:name w:val="Сетка таблицы 113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111">
    <w:name w:val="Веб-таблица 213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1110">
    <w:name w:val="Сетка таблицы 123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3111">
    <w:name w:val="Веб-таблица 223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1110">
    <w:name w:val="Сетка таблицы 133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3111">
    <w:name w:val="Веб-таблица 233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111">
    <w:name w:val="Сетка таблицы 142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2111">
    <w:name w:val="Веб-таблица 242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1110">
    <w:name w:val="Сетка таблицы 1112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2111">
    <w:name w:val="Веб-таблица 2112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1110">
    <w:name w:val="Сетка таблицы 1212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2111">
    <w:name w:val="Веб-таблица 2212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111">
    <w:name w:val="Сетка таблицы 1312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2111">
    <w:name w:val="Веб-таблица 2312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1110">
    <w:name w:val="Сетка таблицы 17111"/>
    <w:basedOn w:val="a2"/>
    <w:rsid w:val="00E6606A"/>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81110">
    <w:name w:val="Сетка таблицы 18111"/>
    <w:basedOn w:val="a2"/>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7111">
    <w:name w:val="Веб-таблица 27111"/>
    <w:basedOn w:val="a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1110">
    <w:name w:val="Сетка таблицы 114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4111">
    <w:name w:val="Веб-таблица 214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1110">
    <w:name w:val="Сетка таблицы 124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4111">
    <w:name w:val="Веб-таблица 224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1110">
    <w:name w:val="Сетка таблицы 134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4111">
    <w:name w:val="Веб-таблица 234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3111">
    <w:name w:val="Сетка таблицы 143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3111">
    <w:name w:val="Веб-таблица 243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1110">
    <w:name w:val="Сетка таблицы 1113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3111">
    <w:name w:val="Веб-таблица 2113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111">
    <w:name w:val="Сетка таблицы 1213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111">
    <w:name w:val="Веб-таблица 2213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3111">
    <w:name w:val="Сетка таблицы 1313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3111">
    <w:name w:val="Веб-таблица 2313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numbering" w:customStyle="1" w:styleId="283">
    <w:name w:val="Нет списка28"/>
    <w:next w:val="a3"/>
    <w:uiPriority w:val="99"/>
    <w:semiHidden/>
    <w:unhideWhenUsed/>
    <w:rsid w:val="00E6606A"/>
  </w:style>
  <w:style w:type="table" w:customStyle="1" w:styleId="59">
    <w:name w:val="Сетка таблицы59"/>
    <w:basedOn w:val="a2"/>
    <w:next w:val="afffff6"/>
    <w:uiPriority w:val="59"/>
    <w:rsid w:val="00E6606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
    <w:name w:val="Нет списка29"/>
    <w:next w:val="a3"/>
    <w:uiPriority w:val="99"/>
    <w:semiHidden/>
    <w:unhideWhenUsed/>
    <w:rsid w:val="00E6606A"/>
  </w:style>
  <w:style w:type="table" w:customStyle="1" w:styleId="600">
    <w:name w:val="Сетка таблицы60"/>
    <w:basedOn w:val="a2"/>
    <w:next w:val="afffff6"/>
    <w:uiPriority w:val="3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uiPriority w:val="2"/>
    <w:semiHidden/>
    <w:unhideWhenUsed/>
    <w:qFormat/>
    <w:rsid w:val="00E6606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afffffffe">
    <w:name w:val="Символ сноски"/>
    <w:qFormat/>
    <w:rsid w:val="00EA5D6F"/>
  </w:style>
  <w:style w:type="paragraph" w:customStyle="1" w:styleId="4a">
    <w:name w:val="Обычный4"/>
    <w:rsid w:val="00956995"/>
    <w:rPr>
      <w:rFonts w:ascii="Times New Roman" w:hAnsi="Times New Roman"/>
      <w:snapToGrid w:val="0"/>
    </w:rPr>
  </w:style>
  <w:style w:type="paragraph" w:customStyle="1" w:styleId="2f7">
    <w:name w:val="2"/>
    <w:basedOn w:val="a0"/>
    <w:next w:val="affffffff"/>
    <w:rsid w:val="00956995"/>
    <w:pPr>
      <w:suppressAutoHyphens/>
      <w:spacing w:before="280" w:after="280" w:line="240" w:lineRule="auto"/>
    </w:pPr>
    <w:rPr>
      <w:rFonts w:ascii="Times New Roman" w:hAnsi="Times New Roman"/>
      <w:sz w:val="24"/>
      <w:szCs w:val="24"/>
      <w:lang w:eastAsia="ar-SA"/>
    </w:rPr>
  </w:style>
  <w:style w:type="paragraph" w:styleId="affffffff">
    <w:name w:val="Normal (Web)"/>
    <w:basedOn w:val="a0"/>
    <w:semiHidden/>
    <w:unhideWhenUsed/>
    <w:qFormat/>
    <w:rsid w:val="00956995"/>
    <w:rPr>
      <w:rFonts w:ascii="Times New Roman" w:hAnsi="Times New Roman"/>
      <w:sz w:val="24"/>
      <w:szCs w:val="24"/>
    </w:rPr>
  </w:style>
  <w:style w:type="paragraph" w:customStyle="1" w:styleId="5a">
    <w:name w:val="Обычный5"/>
    <w:rsid w:val="00A71065"/>
    <w:rPr>
      <w:rFonts w:ascii="Times New Roman" w:hAnsi="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5493287">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57216676">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204222300">
      <w:bodyDiv w:val="1"/>
      <w:marLeft w:val="0"/>
      <w:marRight w:val="0"/>
      <w:marTop w:val="0"/>
      <w:marBottom w:val="0"/>
      <w:divBdr>
        <w:top w:val="none" w:sz="0" w:space="0" w:color="auto"/>
        <w:left w:val="none" w:sz="0" w:space="0" w:color="auto"/>
        <w:bottom w:val="none" w:sz="0" w:space="0" w:color="auto"/>
        <w:right w:val="none" w:sz="0" w:space="0" w:color="auto"/>
      </w:divBdr>
    </w:div>
    <w:div w:id="230968606">
      <w:bodyDiv w:val="1"/>
      <w:marLeft w:val="0"/>
      <w:marRight w:val="0"/>
      <w:marTop w:val="0"/>
      <w:marBottom w:val="0"/>
      <w:divBdr>
        <w:top w:val="none" w:sz="0" w:space="0" w:color="auto"/>
        <w:left w:val="none" w:sz="0" w:space="0" w:color="auto"/>
        <w:bottom w:val="none" w:sz="0" w:space="0" w:color="auto"/>
        <w:right w:val="none" w:sz="0" w:space="0" w:color="auto"/>
      </w:divBdr>
    </w:div>
    <w:div w:id="242834197">
      <w:bodyDiv w:val="1"/>
      <w:marLeft w:val="0"/>
      <w:marRight w:val="0"/>
      <w:marTop w:val="0"/>
      <w:marBottom w:val="0"/>
      <w:divBdr>
        <w:top w:val="none" w:sz="0" w:space="0" w:color="auto"/>
        <w:left w:val="none" w:sz="0" w:space="0" w:color="auto"/>
        <w:bottom w:val="none" w:sz="0" w:space="0" w:color="auto"/>
        <w:right w:val="none" w:sz="0" w:space="0" w:color="auto"/>
      </w:divBdr>
    </w:div>
    <w:div w:id="253629279">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417558724">
      <w:bodyDiv w:val="1"/>
      <w:marLeft w:val="0"/>
      <w:marRight w:val="0"/>
      <w:marTop w:val="0"/>
      <w:marBottom w:val="0"/>
      <w:divBdr>
        <w:top w:val="none" w:sz="0" w:space="0" w:color="auto"/>
        <w:left w:val="none" w:sz="0" w:space="0" w:color="auto"/>
        <w:bottom w:val="none" w:sz="0" w:space="0" w:color="auto"/>
        <w:right w:val="none" w:sz="0" w:space="0" w:color="auto"/>
      </w:divBdr>
    </w:div>
    <w:div w:id="453863533">
      <w:bodyDiv w:val="1"/>
      <w:marLeft w:val="0"/>
      <w:marRight w:val="0"/>
      <w:marTop w:val="0"/>
      <w:marBottom w:val="0"/>
      <w:divBdr>
        <w:top w:val="none" w:sz="0" w:space="0" w:color="auto"/>
        <w:left w:val="none" w:sz="0" w:space="0" w:color="auto"/>
        <w:bottom w:val="none" w:sz="0" w:space="0" w:color="auto"/>
        <w:right w:val="none" w:sz="0" w:space="0" w:color="auto"/>
      </w:divBdr>
    </w:div>
    <w:div w:id="466706349">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58113404">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66410888">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970358152">
      <w:bodyDiv w:val="1"/>
      <w:marLeft w:val="0"/>
      <w:marRight w:val="0"/>
      <w:marTop w:val="0"/>
      <w:marBottom w:val="0"/>
      <w:divBdr>
        <w:top w:val="none" w:sz="0" w:space="0" w:color="auto"/>
        <w:left w:val="none" w:sz="0" w:space="0" w:color="auto"/>
        <w:bottom w:val="none" w:sz="0" w:space="0" w:color="auto"/>
        <w:right w:val="none" w:sz="0" w:space="0" w:color="auto"/>
      </w:divBdr>
    </w:div>
    <w:div w:id="992565890">
      <w:bodyDiv w:val="1"/>
      <w:marLeft w:val="0"/>
      <w:marRight w:val="0"/>
      <w:marTop w:val="0"/>
      <w:marBottom w:val="0"/>
      <w:divBdr>
        <w:top w:val="none" w:sz="0" w:space="0" w:color="auto"/>
        <w:left w:val="none" w:sz="0" w:space="0" w:color="auto"/>
        <w:bottom w:val="none" w:sz="0" w:space="0" w:color="auto"/>
        <w:right w:val="none" w:sz="0" w:space="0" w:color="auto"/>
      </w:divBdr>
    </w:div>
    <w:div w:id="997465714">
      <w:bodyDiv w:val="1"/>
      <w:marLeft w:val="0"/>
      <w:marRight w:val="0"/>
      <w:marTop w:val="0"/>
      <w:marBottom w:val="0"/>
      <w:divBdr>
        <w:top w:val="none" w:sz="0" w:space="0" w:color="auto"/>
        <w:left w:val="none" w:sz="0" w:space="0" w:color="auto"/>
        <w:bottom w:val="none" w:sz="0" w:space="0" w:color="auto"/>
        <w:right w:val="none" w:sz="0" w:space="0" w:color="auto"/>
      </w:divBdr>
    </w:div>
    <w:div w:id="1011103298">
      <w:bodyDiv w:val="1"/>
      <w:marLeft w:val="0"/>
      <w:marRight w:val="0"/>
      <w:marTop w:val="0"/>
      <w:marBottom w:val="0"/>
      <w:divBdr>
        <w:top w:val="none" w:sz="0" w:space="0" w:color="auto"/>
        <w:left w:val="none" w:sz="0" w:space="0" w:color="auto"/>
        <w:bottom w:val="none" w:sz="0" w:space="0" w:color="auto"/>
        <w:right w:val="none" w:sz="0" w:space="0" w:color="auto"/>
      </w:divBdr>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11239114">
      <w:bodyDiv w:val="1"/>
      <w:marLeft w:val="0"/>
      <w:marRight w:val="0"/>
      <w:marTop w:val="0"/>
      <w:marBottom w:val="0"/>
      <w:divBdr>
        <w:top w:val="none" w:sz="0" w:space="0" w:color="auto"/>
        <w:left w:val="none" w:sz="0" w:space="0" w:color="auto"/>
        <w:bottom w:val="none" w:sz="0" w:space="0" w:color="auto"/>
        <w:right w:val="none" w:sz="0" w:space="0" w:color="auto"/>
      </w:divBdr>
    </w:div>
    <w:div w:id="1132482866">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71610132">
      <w:bodyDiv w:val="1"/>
      <w:marLeft w:val="0"/>
      <w:marRight w:val="0"/>
      <w:marTop w:val="0"/>
      <w:marBottom w:val="0"/>
      <w:divBdr>
        <w:top w:val="none" w:sz="0" w:space="0" w:color="auto"/>
        <w:left w:val="none" w:sz="0" w:space="0" w:color="auto"/>
        <w:bottom w:val="none" w:sz="0" w:space="0" w:color="auto"/>
        <w:right w:val="none" w:sz="0" w:space="0" w:color="auto"/>
      </w:divBdr>
    </w:div>
    <w:div w:id="1376462495">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543470645">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67510755">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16613902">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82339291">
      <w:bodyDiv w:val="1"/>
      <w:marLeft w:val="0"/>
      <w:marRight w:val="0"/>
      <w:marTop w:val="0"/>
      <w:marBottom w:val="0"/>
      <w:divBdr>
        <w:top w:val="none" w:sz="0" w:space="0" w:color="auto"/>
        <w:left w:val="none" w:sz="0" w:space="0" w:color="auto"/>
        <w:bottom w:val="none" w:sz="0" w:space="0" w:color="auto"/>
        <w:right w:val="none" w:sz="0" w:space="0" w:color="auto"/>
      </w:divBdr>
    </w:div>
    <w:div w:id="1783842368">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36415405">
      <w:bodyDiv w:val="1"/>
      <w:marLeft w:val="0"/>
      <w:marRight w:val="0"/>
      <w:marTop w:val="0"/>
      <w:marBottom w:val="0"/>
      <w:divBdr>
        <w:top w:val="none" w:sz="0" w:space="0" w:color="auto"/>
        <w:left w:val="none" w:sz="0" w:space="0" w:color="auto"/>
        <w:bottom w:val="none" w:sz="0" w:space="0" w:color="auto"/>
        <w:right w:val="none" w:sz="0" w:space="0" w:color="auto"/>
      </w:divBdr>
    </w:div>
    <w:div w:id="1857649435">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2012021044">
      <w:bodyDiv w:val="1"/>
      <w:marLeft w:val="0"/>
      <w:marRight w:val="0"/>
      <w:marTop w:val="0"/>
      <w:marBottom w:val="0"/>
      <w:divBdr>
        <w:top w:val="none" w:sz="0" w:space="0" w:color="auto"/>
        <w:left w:val="none" w:sz="0" w:space="0" w:color="auto"/>
        <w:bottom w:val="none" w:sz="0" w:space="0" w:color="auto"/>
        <w:right w:val="none" w:sz="0" w:space="0" w:color="auto"/>
      </w:divBdr>
    </w:div>
    <w:div w:id="2030905495">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88376223">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CF1F3-333D-4522-9D01-233506DFD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104</Pages>
  <Words>23673</Words>
  <Characters>172696</Characters>
  <Application>Microsoft Office Word</Application>
  <DocSecurity>0</DocSecurity>
  <Lines>1439</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195978</CharactersWithSpaces>
  <SharedDoc>false</SharedDoc>
  <HLinks>
    <vt:vector size="1668" baseType="variant">
      <vt:variant>
        <vt:i4>8126479</vt:i4>
      </vt:variant>
      <vt:variant>
        <vt:i4>831</vt:i4>
      </vt:variant>
      <vt:variant>
        <vt:i4>0</vt:i4>
      </vt:variant>
      <vt:variant>
        <vt:i4>5</vt:i4>
      </vt:variant>
      <vt:variant>
        <vt:lpwstr>https://library.mededtech.ru/rest/documents/133_2020/</vt:lpwstr>
      </vt:variant>
      <vt:variant>
        <vt:lpwstr/>
      </vt:variant>
      <vt:variant>
        <vt:i4>6226023</vt:i4>
      </vt:variant>
      <vt:variant>
        <vt:i4>828</vt:i4>
      </vt:variant>
      <vt:variant>
        <vt:i4>0</vt:i4>
      </vt:variant>
      <vt:variant>
        <vt:i4>5</vt:i4>
      </vt:variant>
      <vt:variant>
        <vt:lpwstr>https://library.mededtech.ru/rest/documents/133_2020/</vt:lpwstr>
      </vt:variant>
      <vt:variant>
        <vt:lpwstr>list_item_0mjoko</vt:lpwstr>
      </vt:variant>
      <vt:variant>
        <vt:i4>3539071</vt:i4>
      </vt:variant>
      <vt:variant>
        <vt:i4>825</vt:i4>
      </vt:variant>
      <vt:variant>
        <vt:i4>0</vt:i4>
      </vt:variant>
      <vt:variant>
        <vt:i4>5</vt:i4>
      </vt:variant>
      <vt:variant>
        <vt:lpwstr>https://www.garant.ru/products/ipo/prime/doc/72130858/</vt:lpwstr>
      </vt:variant>
      <vt:variant>
        <vt:lpwstr/>
      </vt:variant>
      <vt:variant>
        <vt:i4>8126479</vt:i4>
      </vt:variant>
      <vt:variant>
        <vt:i4>822</vt:i4>
      </vt:variant>
      <vt:variant>
        <vt:i4>0</vt:i4>
      </vt:variant>
      <vt:variant>
        <vt:i4>5</vt:i4>
      </vt:variant>
      <vt:variant>
        <vt:lpwstr>https://library.mededtech.ru/rest/documents/133_2020/</vt:lpwstr>
      </vt:variant>
      <vt:variant>
        <vt:lpwstr/>
      </vt:variant>
      <vt:variant>
        <vt:i4>131104</vt:i4>
      </vt:variant>
      <vt:variant>
        <vt:i4>819</vt:i4>
      </vt:variant>
      <vt:variant>
        <vt:i4>0</vt:i4>
      </vt:variant>
      <vt:variant>
        <vt:i4>5</vt:i4>
      </vt:variant>
      <vt:variant>
        <vt:lpwstr>https://library.mededtech.ru/rest/documents/133_2020/</vt:lpwstr>
      </vt:variant>
      <vt:variant>
        <vt:lpwstr>list_item_497cuj</vt:lpwstr>
      </vt:variant>
      <vt:variant>
        <vt:i4>8126479</vt:i4>
      </vt:variant>
      <vt:variant>
        <vt:i4>816</vt:i4>
      </vt:variant>
      <vt:variant>
        <vt:i4>0</vt:i4>
      </vt:variant>
      <vt:variant>
        <vt:i4>5</vt:i4>
      </vt:variant>
      <vt:variant>
        <vt:lpwstr>https://library.mededtech.ru/rest/documents/133_2020/</vt:lpwstr>
      </vt:variant>
      <vt:variant>
        <vt:lpwstr/>
      </vt:variant>
      <vt:variant>
        <vt:i4>131104</vt:i4>
      </vt:variant>
      <vt:variant>
        <vt:i4>813</vt:i4>
      </vt:variant>
      <vt:variant>
        <vt:i4>0</vt:i4>
      </vt:variant>
      <vt:variant>
        <vt:i4>5</vt:i4>
      </vt:variant>
      <vt:variant>
        <vt:lpwstr>https://library.mededtech.ru/rest/documents/133_2020/</vt:lpwstr>
      </vt:variant>
      <vt:variant>
        <vt:lpwstr>list_item_497cuj</vt:lpwstr>
      </vt:variant>
      <vt:variant>
        <vt:i4>8126479</vt:i4>
      </vt:variant>
      <vt:variant>
        <vt:i4>810</vt:i4>
      </vt:variant>
      <vt:variant>
        <vt:i4>0</vt:i4>
      </vt:variant>
      <vt:variant>
        <vt:i4>5</vt:i4>
      </vt:variant>
      <vt:variant>
        <vt:lpwstr>https://library.mededtech.ru/rest/documents/133_2020/</vt:lpwstr>
      </vt:variant>
      <vt:variant>
        <vt:lpwstr/>
      </vt:variant>
      <vt:variant>
        <vt:i4>1638497</vt:i4>
      </vt:variant>
      <vt:variant>
        <vt:i4>807</vt:i4>
      </vt:variant>
      <vt:variant>
        <vt:i4>0</vt:i4>
      </vt:variant>
      <vt:variant>
        <vt:i4>5</vt:i4>
      </vt:variant>
      <vt:variant>
        <vt:lpwstr>https://library.mededtech.ru/rest/documents/133_2020/</vt:lpwstr>
      </vt:variant>
      <vt:variant>
        <vt:lpwstr>list_item_uirt06</vt:lpwstr>
      </vt:variant>
      <vt:variant>
        <vt:i4>8126479</vt:i4>
      </vt:variant>
      <vt:variant>
        <vt:i4>804</vt:i4>
      </vt:variant>
      <vt:variant>
        <vt:i4>0</vt:i4>
      </vt:variant>
      <vt:variant>
        <vt:i4>5</vt:i4>
      </vt:variant>
      <vt:variant>
        <vt:lpwstr>https://library.mededtech.ru/rest/documents/133_2020/</vt:lpwstr>
      </vt:variant>
      <vt:variant>
        <vt:lpwstr/>
      </vt:variant>
      <vt:variant>
        <vt:i4>983137</vt:i4>
      </vt:variant>
      <vt:variant>
        <vt:i4>801</vt:i4>
      </vt:variant>
      <vt:variant>
        <vt:i4>0</vt:i4>
      </vt:variant>
      <vt:variant>
        <vt:i4>5</vt:i4>
      </vt:variant>
      <vt:variant>
        <vt:lpwstr>https://library.mededtech.ru/rest/documents/133_2020/</vt:lpwstr>
      </vt:variant>
      <vt:variant>
        <vt:lpwstr>list_item_6al6mj</vt:lpwstr>
      </vt:variant>
      <vt:variant>
        <vt:i4>8126479</vt:i4>
      </vt:variant>
      <vt:variant>
        <vt:i4>798</vt:i4>
      </vt:variant>
      <vt:variant>
        <vt:i4>0</vt:i4>
      </vt:variant>
      <vt:variant>
        <vt:i4>5</vt:i4>
      </vt:variant>
      <vt:variant>
        <vt:lpwstr>https://library.mededtech.ru/rest/documents/133_2020/</vt:lpwstr>
      </vt:variant>
      <vt:variant>
        <vt:lpwstr/>
      </vt:variant>
      <vt:variant>
        <vt:i4>4980785</vt:i4>
      </vt:variant>
      <vt:variant>
        <vt:i4>795</vt:i4>
      </vt:variant>
      <vt:variant>
        <vt:i4>0</vt:i4>
      </vt:variant>
      <vt:variant>
        <vt:i4>5</vt:i4>
      </vt:variant>
      <vt:variant>
        <vt:lpwstr>https://library.mededtech.ru/rest/documents/133_2020/</vt:lpwstr>
      </vt:variant>
      <vt:variant>
        <vt:lpwstr>list_item_8860iv</vt:lpwstr>
      </vt:variant>
      <vt:variant>
        <vt:i4>8126479</vt:i4>
      </vt:variant>
      <vt:variant>
        <vt:i4>792</vt:i4>
      </vt:variant>
      <vt:variant>
        <vt:i4>0</vt:i4>
      </vt:variant>
      <vt:variant>
        <vt:i4>5</vt:i4>
      </vt:variant>
      <vt:variant>
        <vt:lpwstr>https://library.mededtech.ru/rest/documents/133_2020/</vt:lpwstr>
      </vt:variant>
      <vt:variant>
        <vt:lpwstr/>
      </vt:variant>
      <vt:variant>
        <vt:i4>5898314</vt:i4>
      </vt:variant>
      <vt:variant>
        <vt:i4>789</vt:i4>
      </vt:variant>
      <vt:variant>
        <vt:i4>0</vt:i4>
      </vt:variant>
      <vt:variant>
        <vt:i4>5</vt:i4>
      </vt:variant>
      <vt:variant>
        <vt:lpwstr>https://library.mededtech.ru/rest/documents/133_2020/</vt:lpwstr>
      </vt:variant>
      <vt:variant>
        <vt:lpwstr>paragraph_sm2qhg</vt:lpwstr>
      </vt:variant>
      <vt:variant>
        <vt:i4>8126479</vt:i4>
      </vt:variant>
      <vt:variant>
        <vt:i4>786</vt:i4>
      </vt:variant>
      <vt:variant>
        <vt:i4>0</vt:i4>
      </vt:variant>
      <vt:variant>
        <vt:i4>5</vt:i4>
      </vt:variant>
      <vt:variant>
        <vt:lpwstr>https://library.mededtech.ru/rest/documents/133_2020/</vt:lpwstr>
      </vt:variant>
      <vt:variant>
        <vt:lpwstr/>
      </vt:variant>
      <vt:variant>
        <vt:i4>4456537</vt:i4>
      </vt:variant>
      <vt:variant>
        <vt:i4>783</vt:i4>
      </vt:variant>
      <vt:variant>
        <vt:i4>0</vt:i4>
      </vt:variant>
      <vt:variant>
        <vt:i4>5</vt:i4>
      </vt:variant>
      <vt:variant>
        <vt:lpwstr>https://library.mededtech.ru/rest/documents/133_2020/</vt:lpwstr>
      </vt:variant>
      <vt:variant>
        <vt:lpwstr>paragraph_jcce3c</vt:lpwstr>
      </vt:variant>
      <vt:variant>
        <vt:i4>8126479</vt:i4>
      </vt:variant>
      <vt:variant>
        <vt:i4>780</vt:i4>
      </vt:variant>
      <vt:variant>
        <vt:i4>0</vt:i4>
      </vt:variant>
      <vt:variant>
        <vt:i4>5</vt:i4>
      </vt:variant>
      <vt:variant>
        <vt:lpwstr>https://library.mededtech.ru/rest/documents/133_2020/</vt:lpwstr>
      </vt:variant>
      <vt:variant>
        <vt:lpwstr/>
      </vt:variant>
      <vt:variant>
        <vt:i4>4194393</vt:i4>
      </vt:variant>
      <vt:variant>
        <vt:i4>777</vt:i4>
      </vt:variant>
      <vt:variant>
        <vt:i4>0</vt:i4>
      </vt:variant>
      <vt:variant>
        <vt:i4>5</vt:i4>
      </vt:variant>
      <vt:variant>
        <vt:lpwstr>https://library.mededtech.ru/rest/documents/133_2020/</vt:lpwstr>
      </vt:variant>
      <vt:variant>
        <vt:lpwstr>paragraph_90794h</vt:lpwstr>
      </vt:variant>
      <vt:variant>
        <vt:i4>8126479</vt:i4>
      </vt:variant>
      <vt:variant>
        <vt:i4>774</vt:i4>
      </vt:variant>
      <vt:variant>
        <vt:i4>0</vt:i4>
      </vt:variant>
      <vt:variant>
        <vt:i4>5</vt:i4>
      </vt:variant>
      <vt:variant>
        <vt:lpwstr>https://library.mededtech.ru/rest/documents/133_2020/</vt:lpwstr>
      </vt:variant>
      <vt:variant>
        <vt:lpwstr/>
      </vt:variant>
      <vt:variant>
        <vt:i4>4653106</vt:i4>
      </vt:variant>
      <vt:variant>
        <vt:i4>771</vt:i4>
      </vt:variant>
      <vt:variant>
        <vt:i4>0</vt:i4>
      </vt:variant>
      <vt:variant>
        <vt:i4>5</vt:i4>
      </vt:variant>
      <vt:variant>
        <vt:lpwstr>https://library.mededtech.ru/rest/documents/133_2020/</vt:lpwstr>
      </vt:variant>
      <vt:variant>
        <vt:lpwstr>list_item_3sbm5k</vt:lpwstr>
      </vt:variant>
      <vt:variant>
        <vt:i4>8126479</vt:i4>
      </vt:variant>
      <vt:variant>
        <vt:i4>768</vt:i4>
      </vt:variant>
      <vt:variant>
        <vt:i4>0</vt:i4>
      </vt:variant>
      <vt:variant>
        <vt:i4>5</vt:i4>
      </vt:variant>
      <vt:variant>
        <vt:lpwstr>https://library.mededtech.ru/rest/documents/133_2020/</vt:lpwstr>
      </vt:variant>
      <vt:variant>
        <vt:lpwstr/>
      </vt:variant>
      <vt:variant>
        <vt:i4>458785</vt:i4>
      </vt:variant>
      <vt:variant>
        <vt:i4>765</vt:i4>
      </vt:variant>
      <vt:variant>
        <vt:i4>0</vt:i4>
      </vt:variant>
      <vt:variant>
        <vt:i4>5</vt:i4>
      </vt:variant>
      <vt:variant>
        <vt:lpwstr>https://library.mededtech.ru/rest/documents/133_2020/</vt:lpwstr>
      </vt:variant>
      <vt:variant>
        <vt:lpwstr>list_item_01sg4c</vt:lpwstr>
      </vt:variant>
      <vt:variant>
        <vt:i4>8126479</vt:i4>
      </vt:variant>
      <vt:variant>
        <vt:i4>762</vt:i4>
      </vt:variant>
      <vt:variant>
        <vt:i4>0</vt:i4>
      </vt:variant>
      <vt:variant>
        <vt:i4>5</vt:i4>
      </vt:variant>
      <vt:variant>
        <vt:lpwstr>https://library.mededtech.ru/rest/documents/133_2020/</vt:lpwstr>
      </vt:variant>
      <vt:variant>
        <vt:lpwstr/>
      </vt:variant>
      <vt:variant>
        <vt:i4>5963838</vt:i4>
      </vt:variant>
      <vt:variant>
        <vt:i4>759</vt:i4>
      </vt:variant>
      <vt:variant>
        <vt:i4>0</vt:i4>
      </vt:variant>
      <vt:variant>
        <vt:i4>5</vt:i4>
      </vt:variant>
      <vt:variant>
        <vt:lpwstr>https://library.mededtech.ru/rest/documents/133_2020/</vt:lpwstr>
      </vt:variant>
      <vt:variant>
        <vt:lpwstr>list_item_vujtth</vt:lpwstr>
      </vt:variant>
      <vt:variant>
        <vt:i4>8126479</vt:i4>
      </vt:variant>
      <vt:variant>
        <vt:i4>756</vt:i4>
      </vt:variant>
      <vt:variant>
        <vt:i4>0</vt:i4>
      </vt:variant>
      <vt:variant>
        <vt:i4>5</vt:i4>
      </vt:variant>
      <vt:variant>
        <vt:lpwstr>https://library.mededtech.ru/rest/documents/133_2020/</vt:lpwstr>
      </vt:variant>
      <vt:variant>
        <vt:lpwstr/>
      </vt:variant>
      <vt:variant>
        <vt:i4>5242996</vt:i4>
      </vt:variant>
      <vt:variant>
        <vt:i4>753</vt:i4>
      </vt:variant>
      <vt:variant>
        <vt:i4>0</vt:i4>
      </vt:variant>
      <vt:variant>
        <vt:i4>5</vt:i4>
      </vt:variant>
      <vt:variant>
        <vt:lpwstr>https://library.mededtech.ru/rest/documents/133_2020/</vt:lpwstr>
      </vt:variant>
      <vt:variant>
        <vt:lpwstr>list_item_8qkcqp</vt:lpwstr>
      </vt:variant>
      <vt:variant>
        <vt:i4>8126479</vt:i4>
      </vt:variant>
      <vt:variant>
        <vt:i4>750</vt:i4>
      </vt:variant>
      <vt:variant>
        <vt:i4>0</vt:i4>
      </vt:variant>
      <vt:variant>
        <vt:i4>5</vt:i4>
      </vt:variant>
      <vt:variant>
        <vt:lpwstr>https://library.mededtech.ru/rest/documents/133_2020/</vt:lpwstr>
      </vt:variant>
      <vt:variant>
        <vt:lpwstr/>
      </vt:variant>
      <vt:variant>
        <vt:i4>5701688</vt:i4>
      </vt:variant>
      <vt:variant>
        <vt:i4>747</vt:i4>
      </vt:variant>
      <vt:variant>
        <vt:i4>0</vt:i4>
      </vt:variant>
      <vt:variant>
        <vt:i4>5</vt:i4>
      </vt:variant>
      <vt:variant>
        <vt:lpwstr>https://library.mededtech.ru/rest/documents/133_2020/</vt:lpwstr>
      </vt:variant>
      <vt:variant>
        <vt:lpwstr>list_item_4l2hha</vt:lpwstr>
      </vt:variant>
      <vt:variant>
        <vt:i4>7667729</vt:i4>
      </vt:variant>
      <vt:variant>
        <vt:i4>744</vt:i4>
      </vt:variant>
      <vt:variant>
        <vt:i4>0</vt:i4>
      </vt:variant>
      <vt:variant>
        <vt:i4>5</vt:i4>
      </vt:variant>
      <vt:variant>
        <vt:lpwstr>https://library.mededtech.ru/rest/documents/970_20/</vt:lpwstr>
      </vt:variant>
      <vt:variant>
        <vt:lpwstr>list_item_9tr453</vt:lpwstr>
      </vt:variant>
      <vt:variant>
        <vt:i4>4718646</vt:i4>
      </vt:variant>
      <vt:variant>
        <vt:i4>741</vt:i4>
      </vt:variant>
      <vt:variant>
        <vt:i4>0</vt:i4>
      </vt:variant>
      <vt:variant>
        <vt:i4>5</vt:i4>
      </vt:variant>
      <vt:variant>
        <vt:lpwstr>https://library.mededtech.ru/rest/documents/970_20</vt:lpwstr>
      </vt:variant>
      <vt:variant>
        <vt:lpwstr/>
      </vt:variant>
      <vt:variant>
        <vt:i4>7995451</vt:i4>
      </vt:variant>
      <vt:variant>
        <vt:i4>738</vt:i4>
      </vt:variant>
      <vt:variant>
        <vt:i4>0</vt:i4>
      </vt:variant>
      <vt:variant>
        <vt:i4>5</vt:i4>
      </vt:variant>
      <vt:variant>
        <vt:lpwstr>https://library.mededtech.ru/rest/documents/970_20/</vt:lpwstr>
      </vt:variant>
      <vt:variant>
        <vt:lpwstr>paragraph_gdg3a8</vt:lpwstr>
      </vt:variant>
      <vt:variant>
        <vt:i4>4718646</vt:i4>
      </vt:variant>
      <vt:variant>
        <vt:i4>735</vt:i4>
      </vt:variant>
      <vt:variant>
        <vt:i4>0</vt:i4>
      </vt:variant>
      <vt:variant>
        <vt:i4>5</vt:i4>
      </vt:variant>
      <vt:variant>
        <vt:lpwstr>https://library.mededtech.ru/rest/documents/970_20</vt:lpwstr>
      </vt:variant>
      <vt:variant>
        <vt:lpwstr/>
      </vt:variant>
      <vt:variant>
        <vt:i4>3932168</vt:i4>
      </vt:variant>
      <vt:variant>
        <vt:i4>732</vt:i4>
      </vt:variant>
      <vt:variant>
        <vt:i4>0</vt:i4>
      </vt:variant>
      <vt:variant>
        <vt:i4>5</vt:i4>
      </vt:variant>
      <vt:variant>
        <vt:lpwstr>https://library.mededtech.ru/rest/documents/970_20/</vt:lpwstr>
      </vt:variant>
      <vt:variant>
        <vt:lpwstr>list_item_98iq7s</vt:lpwstr>
      </vt:variant>
      <vt:variant>
        <vt:i4>4718646</vt:i4>
      </vt:variant>
      <vt:variant>
        <vt:i4>729</vt:i4>
      </vt:variant>
      <vt:variant>
        <vt:i4>0</vt:i4>
      </vt:variant>
      <vt:variant>
        <vt:i4>5</vt:i4>
      </vt:variant>
      <vt:variant>
        <vt:lpwstr>https://library.mededtech.ru/rest/documents/970_20</vt:lpwstr>
      </vt:variant>
      <vt:variant>
        <vt:lpwstr/>
      </vt:variant>
      <vt:variant>
        <vt:i4>1572896</vt:i4>
      </vt:variant>
      <vt:variant>
        <vt:i4>726</vt:i4>
      </vt:variant>
      <vt:variant>
        <vt:i4>0</vt:i4>
      </vt:variant>
      <vt:variant>
        <vt:i4>5</vt:i4>
      </vt:variant>
      <vt:variant>
        <vt:lpwstr>https://library.mededtech.ru/rest/documents/970_20/</vt:lpwstr>
      </vt:variant>
      <vt:variant>
        <vt:lpwstr>tab10</vt:lpwstr>
      </vt:variant>
      <vt:variant>
        <vt:i4>4718646</vt:i4>
      </vt:variant>
      <vt:variant>
        <vt:i4>723</vt:i4>
      </vt:variant>
      <vt:variant>
        <vt:i4>0</vt:i4>
      </vt:variant>
      <vt:variant>
        <vt:i4>5</vt:i4>
      </vt:variant>
      <vt:variant>
        <vt:lpwstr>https://library.mededtech.ru/rest/documents/970_20</vt:lpwstr>
      </vt:variant>
      <vt:variant>
        <vt:lpwstr/>
      </vt:variant>
      <vt:variant>
        <vt:i4>7405568</vt:i4>
      </vt:variant>
      <vt:variant>
        <vt:i4>720</vt:i4>
      </vt:variant>
      <vt:variant>
        <vt:i4>0</vt:i4>
      </vt:variant>
      <vt:variant>
        <vt:i4>5</vt:i4>
      </vt:variant>
      <vt:variant>
        <vt:lpwstr>https://library.mededtech.ru/rest/documents/970_20/</vt:lpwstr>
      </vt:variant>
      <vt:variant>
        <vt:lpwstr>list_item_1jgm9p</vt:lpwstr>
      </vt:variant>
      <vt:variant>
        <vt:i4>4718646</vt:i4>
      </vt:variant>
      <vt:variant>
        <vt:i4>717</vt:i4>
      </vt:variant>
      <vt:variant>
        <vt:i4>0</vt:i4>
      </vt:variant>
      <vt:variant>
        <vt:i4>5</vt:i4>
      </vt:variant>
      <vt:variant>
        <vt:lpwstr>https://library.mededtech.ru/rest/documents/970_20</vt:lpwstr>
      </vt:variant>
      <vt:variant>
        <vt:lpwstr/>
      </vt:variant>
      <vt:variant>
        <vt:i4>3211287</vt:i4>
      </vt:variant>
      <vt:variant>
        <vt:i4>714</vt:i4>
      </vt:variant>
      <vt:variant>
        <vt:i4>0</vt:i4>
      </vt:variant>
      <vt:variant>
        <vt:i4>5</vt:i4>
      </vt:variant>
      <vt:variant>
        <vt:lpwstr>https://library.mededtech.ru/rest/documents/970_20/</vt:lpwstr>
      </vt:variant>
      <vt:variant>
        <vt:lpwstr>list_item_m5p3e1</vt:lpwstr>
      </vt:variant>
      <vt:variant>
        <vt:i4>4718646</vt:i4>
      </vt:variant>
      <vt:variant>
        <vt:i4>711</vt:i4>
      </vt:variant>
      <vt:variant>
        <vt:i4>0</vt:i4>
      </vt:variant>
      <vt:variant>
        <vt:i4>5</vt:i4>
      </vt:variant>
      <vt:variant>
        <vt:lpwstr>https://library.mededtech.ru/rest/documents/970_20</vt:lpwstr>
      </vt:variant>
      <vt:variant>
        <vt:lpwstr/>
      </vt:variant>
      <vt:variant>
        <vt:i4>2359354</vt:i4>
      </vt:variant>
      <vt:variant>
        <vt:i4>708</vt:i4>
      </vt:variant>
      <vt:variant>
        <vt:i4>0</vt:i4>
      </vt:variant>
      <vt:variant>
        <vt:i4>5</vt:i4>
      </vt:variant>
      <vt:variant>
        <vt:lpwstr>https://library.mededtech.ru/rest/documents/970_20/</vt:lpwstr>
      </vt:variant>
      <vt:variant>
        <vt:lpwstr>paragraph_n4ajoo</vt:lpwstr>
      </vt:variant>
      <vt:variant>
        <vt:i4>4718646</vt:i4>
      </vt:variant>
      <vt:variant>
        <vt:i4>705</vt:i4>
      </vt:variant>
      <vt:variant>
        <vt:i4>0</vt:i4>
      </vt:variant>
      <vt:variant>
        <vt:i4>5</vt:i4>
      </vt:variant>
      <vt:variant>
        <vt:lpwstr>https://library.mededtech.ru/rest/documents/970_20</vt:lpwstr>
      </vt:variant>
      <vt:variant>
        <vt:lpwstr/>
      </vt:variant>
      <vt:variant>
        <vt:i4>7798827</vt:i4>
      </vt:variant>
      <vt:variant>
        <vt:i4>702</vt:i4>
      </vt:variant>
      <vt:variant>
        <vt:i4>0</vt:i4>
      </vt:variant>
      <vt:variant>
        <vt:i4>5</vt:i4>
      </vt:variant>
      <vt:variant>
        <vt:lpwstr>https://library.mededtech.ru/rest/documents/970_20/</vt:lpwstr>
      </vt:variant>
      <vt:variant>
        <vt:lpwstr>paragraph_ebuqaq</vt:lpwstr>
      </vt:variant>
      <vt:variant>
        <vt:i4>4718646</vt:i4>
      </vt:variant>
      <vt:variant>
        <vt:i4>699</vt:i4>
      </vt:variant>
      <vt:variant>
        <vt:i4>0</vt:i4>
      </vt:variant>
      <vt:variant>
        <vt:i4>5</vt:i4>
      </vt:variant>
      <vt:variant>
        <vt:lpwstr>https://library.mededtech.ru/rest/documents/970_20</vt:lpwstr>
      </vt:variant>
      <vt:variant>
        <vt:lpwstr/>
      </vt:variant>
      <vt:variant>
        <vt:i4>1769504</vt:i4>
      </vt:variant>
      <vt:variant>
        <vt:i4>696</vt:i4>
      </vt:variant>
      <vt:variant>
        <vt:i4>0</vt:i4>
      </vt:variant>
      <vt:variant>
        <vt:i4>5</vt:i4>
      </vt:variant>
      <vt:variant>
        <vt:lpwstr>https://library.mededtech.ru/rest/documents/970_20/</vt:lpwstr>
      </vt:variant>
      <vt:variant>
        <vt:lpwstr>tab2</vt:lpwstr>
      </vt:variant>
      <vt:variant>
        <vt:i4>4718646</vt:i4>
      </vt:variant>
      <vt:variant>
        <vt:i4>693</vt:i4>
      </vt:variant>
      <vt:variant>
        <vt:i4>0</vt:i4>
      </vt:variant>
      <vt:variant>
        <vt:i4>5</vt:i4>
      </vt:variant>
      <vt:variant>
        <vt:lpwstr>https://library.mededtech.ru/rest/documents/970_20</vt:lpwstr>
      </vt:variant>
      <vt:variant>
        <vt:lpwstr/>
      </vt:variant>
      <vt:variant>
        <vt:i4>3801201</vt:i4>
      </vt:variant>
      <vt:variant>
        <vt:i4>690</vt:i4>
      </vt:variant>
      <vt:variant>
        <vt:i4>0</vt:i4>
      </vt:variant>
      <vt:variant>
        <vt:i4>5</vt:i4>
      </vt:variant>
      <vt:variant>
        <vt:lpwstr>https://library.mededtech.ru/rest/documents/970_20/</vt:lpwstr>
      </vt:variant>
      <vt:variant>
        <vt:lpwstr>paragraph_q4ki1r</vt:lpwstr>
      </vt:variant>
      <vt:variant>
        <vt:i4>4718646</vt:i4>
      </vt:variant>
      <vt:variant>
        <vt:i4>687</vt:i4>
      </vt:variant>
      <vt:variant>
        <vt:i4>0</vt:i4>
      </vt:variant>
      <vt:variant>
        <vt:i4>5</vt:i4>
      </vt:variant>
      <vt:variant>
        <vt:lpwstr>https://library.mededtech.ru/rest/documents/970_20</vt:lpwstr>
      </vt:variant>
      <vt:variant>
        <vt:lpwstr/>
      </vt:variant>
      <vt:variant>
        <vt:i4>8061030</vt:i4>
      </vt:variant>
      <vt:variant>
        <vt:i4>684</vt:i4>
      </vt:variant>
      <vt:variant>
        <vt:i4>0</vt:i4>
      </vt:variant>
      <vt:variant>
        <vt:i4>5</vt:i4>
      </vt:variant>
      <vt:variant>
        <vt:lpwstr>https://library.mededtech.ru/rest/documents/970_20/</vt:lpwstr>
      </vt:variant>
      <vt:variant>
        <vt:lpwstr>paragraph_2lmrcp</vt:lpwstr>
      </vt:variant>
      <vt:variant>
        <vt:i4>4718646</vt:i4>
      </vt:variant>
      <vt:variant>
        <vt:i4>681</vt:i4>
      </vt:variant>
      <vt:variant>
        <vt:i4>0</vt:i4>
      </vt:variant>
      <vt:variant>
        <vt:i4>5</vt:i4>
      </vt:variant>
      <vt:variant>
        <vt:lpwstr>https://library.mededtech.ru/rest/documents/970_20</vt:lpwstr>
      </vt:variant>
      <vt:variant>
        <vt:lpwstr/>
      </vt:variant>
      <vt:variant>
        <vt:i4>6291518</vt:i4>
      </vt:variant>
      <vt:variant>
        <vt:i4>678</vt:i4>
      </vt:variant>
      <vt:variant>
        <vt:i4>0</vt:i4>
      </vt:variant>
      <vt:variant>
        <vt:i4>5</vt:i4>
      </vt:variant>
      <vt:variant>
        <vt:lpwstr>https://library.mededtech.ru/rest/documents/970_20/</vt:lpwstr>
      </vt:variant>
      <vt:variant>
        <vt:lpwstr>paragraph_cm6s1k</vt:lpwstr>
      </vt:variant>
      <vt:variant>
        <vt:i4>4718646</vt:i4>
      </vt:variant>
      <vt:variant>
        <vt:i4>675</vt:i4>
      </vt:variant>
      <vt:variant>
        <vt:i4>0</vt:i4>
      </vt:variant>
      <vt:variant>
        <vt:i4>5</vt:i4>
      </vt:variant>
      <vt:variant>
        <vt:lpwstr>https://library.mededtech.ru/rest/documents/970_20</vt:lpwstr>
      </vt:variant>
      <vt:variant>
        <vt:lpwstr/>
      </vt:variant>
      <vt:variant>
        <vt:i4>2752538</vt:i4>
      </vt:variant>
      <vt:variant>
        <vt:i4>672</vt:i4>
      </vt:variant>
      <vt:variant>
        <vt:i4>0</vt:i4>
      </vt:variant>
      <vt:variant>
        <vt:i4>5</vt:i4>
      </vt:variant>
      <vt:variant>
        <vt:lpwstr>https://library.mededtech.ru/rest/documents/970_20/</vt:lpwstr>
      </vt:variant>
      <vt:variant>
        <vt:lpwstr>list_item_t25l4r</vt:lpwstr>
      </vt:variant>
      <vt:variant>
        <vt:i4>4718646</vt:i4>
      </vt:variant>
      <vt:variant>
        <vt:i4>669</vt:i4>
      </vt:variant>
      <vt:variant>
        <vt:i4>0</vt:i4>
      </vt:variant>
      <vt:variant>
        <vt:i4>5</vt:i4>
      </vt:variant>
      <vt:variant>
        <vt:lpwstr>https://library.mededtech.ru/rest/documents/970_20</vt:lpwstr>
      </vt:variant>
      <vt:variant>
        <vt:lpwstr/>
      </vt:variant>
      <vt:variant>
        <vt:i4>2490435</vt:i4>
      </vt:variant>
      <vt:variant>
        <vt:i4>666</vt:i4>
      </vt:variant>
      <vt:variant>
        <vt:i4>0</vt:i4>
      </vt:variant>
      <vt:variant>
        <vt:i4>5</vt:i4>
      </vt:variant>
      <vt:variant>
        <vt:lpwstr>https://library.mededtech.ru/rest/documents/vnebolnichnaya_pnevmo/</vt:lpwstr>
      </vt:variant>
      <vt:variant>
        <vt:lpwstr/>
      </vt:variant>
      <vt:variant>
        <vt:i4>6815769</vt:i4>
      </vt:variant>
      <vt:variant>
        <vt:i4>663</vt:i4>
      </vt:variant>
      <vt:variant>
        <vt:i4>0</vt:i4>
      </vt:variant>
      <vt:variant>
        <vt:i4>5</vt:i4>
      </vt:variant>
      <vt:variant>
        <vt:lpwstr>https://library.mededtech.ru/rest/documents/vnebolnichnaya_pnevmo/</vt:lpwstr>
      </vt:variant>
      <vt:variant>
        <vt:lpwstr>list_item_k4h4r</vt:lpwstr>
      </vt:variant>
      <vt:variant>
        <vt:i4>2490435</vt:i4>
      </vt:variant>
      <vt:variant>
        <vt:i4>660</vt:i4>
      </vt:variant>
      <vt:variant>
        <vt:i4>0</vt:i4>
      </vt:variant>
      <vt:variant>
        <vt:i4>5</vt:i4>
      </vt:variant>
      <vt:variant>
        <vt:lpwstr>https://library.mededtech.ru/rest/documents/vnebolnichnaya_pnevmo/</vt:lpwstr>
      </vt:variant>
      <vt:variant>
        <vt:lpwstr/>
      </vt:variant>
      <vt:variant>
        <vt:i4>2359397</vt:i4>
      </vt:variant>
      <vt:variant>
        <vt:i4>657</vt:i4>
      </vt:variant>
      <vt:variant>
        <vt:i4>0</vt:i4>
      </vt:variant>
      <vt:variant>
        <vt:i4>5</vt:i4>
      </vt:variant>
      <vt:variant>
        <vt:lpwstr>https://library.mededtech.ru/rest/documents/vnebolnichnaya_pnevmo/</vt:lpwstr>
      </vt:variant>
      <vt:variant>
        <vt:lpwstr>paragraph_93sl6</vt:lpwstr>
      </vt:variant>
      <vt:variant>
        <vt:i4>2490435</vt:i4>
      </vt:variant>
      <vt:variant>
        <vt:i4>654</vt:i4>
      </vt:variant>
      <vt:variant>
        <vt:i4>0</vt:i4>
      </vt:variant>
      <vt:variant>
        <vt:i4>5</vt:i4>
      </vt:variant>
      <vt:variant>
        <vt:lpwstr>https://library.mededtech.ru/rest/documents/vnebolnichnaya_pnevmo/</vt:lpwstr>
      </vt:variant>
      <vt:variant>
        <vt:lpwstr/>
      </vt:variant>
      <vt:variant>
        <vt:i4>2686985</vt:i4>
      </vt:variant>
      <vt:variant>
        <vt:i4>651</vt:i4>
      </vt:variant>
      <vt:variant>
        <vt:i4>0</vt:i4>
      </vt:variant>
      <vt:variant>
        <vt:i4>5</vt:i4>
      </vt:variant>
      <vt:variant>
        <vt:lpwstr>https://library.mededtech.ru/rest/documents/vnebolnichnaya_pnevmo/</vt:lpwstr>
      </vt:variant>
      <vt:variant>
        <vt:lpwstr>list_item_b3qrv</vt:lpwstr>
      </vt:variant>
      <vt:variant>
        <vt:i4>2490435</vt:i4>
      </vt:variant>
      <vt:variant>
        <vt:i4>648</vt:i4>
      </vt:variant>
      <vt:variant>
        <vt:i4>0</vt:i4>
      </vt:variant>
      <vt:variant>
        <vt:i4>5</vt:i4>
      </vt:variant>
      <vt:variant>
        <vt:lpwstr>https://library.mededtech.ru/rest/documents/vnebolnichnaya_pnevmo/</vt:lpwstr>
      </vt:variant>
      <vt:variant>
        <vt:lpwstr/>
      </vt:variant>
      <vt:variant>
        <vt:i4>6946847</vt:i4>
      </vt:variant>
      <vt:variant>
        <vt:i4>645</vt:i4>
      </vt:variant>
      <vt:variant>
        <vt:i4>0</vt:i4>
      </vt:variant>
      <vt:variant>
        <vt:i4>5</vt:i4>
      </vt:variant>
      <vt:variant>
        <vt:lpwstr>https://library.mededtech.ru/rest/documents/vnebolnichnaya_pnevmo/</vt:lpwstr>
      </vt:variant>
      <vt:variant>
        <vt:lpwstr>list_item_u6p4k</vt:lpwstr>
      </vt:variant>
      <vt:variant>
        <vt:i4>2490435</vt:i4>
      </vt:variant>
      <vt:variant>
        <vt:i4>642</vt:i4>
      </vt:variant>
      <vt:variant>
        <vt:i4>0</vt:i4>
      </vt:variant>
      <vt:variant>
        <vt:i4>5</vt:i4>
      </vt:variant>
      <vt:variant>
        <vt:lpwstr>https://library.mededtech.ru/rest/documents/vnebolnichnaya_pnevmo/</vt:lpwstr>
      </vt:variant>
      <vt:variant>
        <vt:lpwstr/>
      </vt:variant>
      <vt:variant>
        <vt:i4>1507342</vt:i4>
      </vt:variant>
      <vt:variant>
        <vt:i4>639</vt:i4>
      </vt:variant>
      <vt:variant>
        <vt:i4>0</vt:i4>
      </vt:variant>
      <vt:variant>
        <vt:i4>5</vt:i4>
      </vt:variant>
      <vt:variant>
        <vt:lpwstr>http://www.antibiotic.ru/ab/013-22.shtml</vt:lpwstr>
      </vt:variant>
      <vt:variant>
        <vt:lpwstr>aminopen</vt:lpwstr>
      </vt:variant>
      <vt:variant>
        <vt:i4>7733366</vt:i4>
      </vt:variant>
      <vt:variant>
        <vt:i4>636</vt:i4>
      </vt:variant>
      <vt:variant>
        <vt:i4>0</vt:i4>
      </vt:variant>
      <vt:variant>
        <vt:i4>5</vt:i4>
      </vt:variant>
      <vt:variant>
        <vt:lpwstr>https://library.mededtech.ru/rest/documents/vnebolnichnaya_pnevmo/</vt:lpwstr>
      </vt:variant>
      <vt:variant>
        <vt:lpwstr>table_q371s</vt:lpwstr>
      </vt:variant>
      <vt:variant>
        <vt:i4>2490435</vt:i4>
      </vt:variant>
      <vt:variant>
        <vt:i4>633</vt:i4>
      </vt:variant>
      <vt:variant>
        <vt:i4>0</vt:i4>
      </vt:variant>
      <vt:variant>
        <vt:i4>5</vt:i4>
      </vt:variant>
      <vt:variant>
        <vt:lpwstr>https://library.mededtech.ru/rest/documents/vnebolnichnaya_pnevmo/</vt:lpwstr>
      </vt:variant>
      <vt:variant>
        <vt:lpwstr/>
      </vt:variant>
      <vt:variant>
        <vt:i4>3735572</vt:i4>
      </vt:variant>
      <vt:variant>
        <vt:i4>630</vt:i4>
      </vt:variant>
      <vt:variant>
        <vt:i4>0</vt:i4>
      </vt:variant>
      <vt:variant>
        <vt:i4>5</vt:i4>
      </vt:variant>
      <vt:variant>
        <vt:lpwstr>https://library.mededtech.ru/rest/documents/vnebolnichnaya_pnevmo/</vt:lpwstr>
      </vt:variant>
      <vt:variant>
        <vt:lpwstr>list_item_856du</vt:lpwstr>
      </vt:variant>
      <vt:variant>
        <vt:i4>2490435</vt:i4>
      </vt:variant>
      <vt:variant>
        <vt:i4>627</vt:i4>
      </vt:variant>
      <vt:variant>
        <vt:i4>0</vt:i4>
      </vt:variant>
      <vt:variant>
        <vt:i4>5</vt:i4>
      </vt:variant>
      <vt:variant>
        <vt:lpwstr>https://library.mededtech.ru/rest/documents/vnebolnichnaya_pnevmo/</vt:lpwstr>
      </vt:variant>
      <vt:variant>
        <vt:lpwstr/>
      </vt:variant>
      <vt:variant>
        <vt:i4>6357056</vt:i4>
      </vt:variant>
      <vt:variant>
        <vt:i4>624</vt:i4>
      </vt:variant>
      <vt:variant>
        <vt:i4>0</vt:i4>
      </vt:variant>
      <vt:variant>
        <vt:i4>5</vt:i4>
      </vt:variant>
      <vt:variant>
        <vt:lpwstr>https://library.mededtech.ru/rest/documents/vnebolnichnaya_pnevmo/</vt:lpwstr>
      </vt:variant>
      <vt:variant>
        <vt:lpwstr>list_item_1ckjv</vt:lpwstr>
      </vt:variant>
      <vt:variant>
        <vt:i4>2490435</vt:i4>
      </vt:variant>
      <vt:variant>
        <vt:i4>621</vt:i4>
      </vt:variant>
      <vt:variant>
        <vt:i4>0</vt:i4>
      </vt:variant>
      <vt:variant>
        <vt:i4>5</vt:i4>
      </vt:variant>
      <vt:variant>
        <vt:lpwstr>https://library.mededtech.ru/rest/documents/vnebolnichnaya_pnevmo/</vt:lpwstr>
      </vt:variant>
      <vt:variant>
        <vt:lpwstr/>
      </vt:variant>
      <vt:variant>
        <vt:i4>3014731</vt:i4>
      </vt:variant>
      <vt:variant>
        <vt:i4>618</vt:i4>
      </vt:variant>
      <vt:variant>
        <vt:i4>0</vt:i4>
      </vt:variant>
      <vt:variant>
        <vt:i4>5</vt:i4>
      </vt:variant>
      <vt:variant>
        <vt:lpwstr>https://library.mededtech.ru/rest/documents/vnebolnichnaya_pnevmo/</vt:lpwstr>
      </vt:variant>
      <vt:variant>
        <vt:lpwstr>list_item_3rb4a</vt:lpwstr>
      </vt:variant>
      <vt:variant>
        <vt:i4>2490435</vt:i4>
      </vt:variant>
      <vt:variant>
        <vt:i4>615</vt:i4>
      </vt:variant>
      <vt:variant>
        <vt:i4>0</vt:i4>
      </vt:variant>
      <vt:variant>
        <vt:i4>5</vt:i4>
      </vt:variant>
      <vt:variant>
        <vt:lpwstr>https://library.mededtech.ru/rest/documents/vnebolnichnaya_pnevmo/</vt:lpwstr>
      </vt:variant>
      <vt:variant>
        <vt:lpwstr/>
      </vt:variant>
      <vt:variant>
        <vt:i4>6750279</vt:i4>
      </vt:variant>
      <vt:variant>
        <vt:i4>612</vt:i4>
      </vt:variant>
      <vt:variant>
        <vt:i4>0</vt:i4>
      </vt:variant>
      <vt:variant>
        <vt:i4>5</vt:i4>
      </vt:variant>
      <vt:variant>
        <vt:lpwstr>https://library.mededtech.ru/rest/documents/vnebolnichnaya_pnevmo/</vt:lpwstr>
      </vt:variant>
      <vt:variant>
        <vt:lpwstr>list_item_18l7t</vt:lpwstr>
      </vt:variant>
      <vt:variant>
        <vt:i4>2490435</vt:i4>
      </vt:variant>
      <vt:variant>
        <vt:i4>609</vt:i4>
      </vt:variant>
      <vt:variant>
        <vt:i4>0</vt:i4>
      </vt:variant>
      <vt:variant>
        <vt:i4>5</vt:i4>
      </vt:variant>
      <vt:variant>
        <vt:lpwstr>https://library.mededtech.ru/rest/documents/vnebolnichnaya_pnevmo/</vt:lpwstr>
      </vt:variant>
      <vt:variant>
        <vt:lpwstr/>
      </vt:variant>
      <vt:variant>
        <vt:i4>6488178</vt:i4>
      </vt:variant>
      <vt:variant>
        <vt:i4>606</vt:i4>
      </vt:variant>
      <vt:variant>
        <vt:i4>0</vt:i4>
      </vt:variant>
      <vt:variant>
        <vt:i4>5</vt:i4>
      </vt:variant>
      <vt:variant>
        <vt:lpwstr>https://library.mededtech.ru/rest/documents/vnebolnichnaya_pnevmo/</vt:lpwstr>
      </vt:variant>
      <vt:variant>
        <vt:lpwstr>paragraph_nt3lv</vt:lpwstr>
      </vt:variant>
      <vt:variant>
        <vt:i4>2490435</vt:i4>
      </vt:variant>
      <vt:variant>
        <vt:i4>603</vt:i4>
      </vt:variant>
      <vt:variant>
        <vt:i4>0</vt:i4>
      </vt:variant>
      <vt:variant>
        <vt:i4>5</vt:i4>
      </vt:variant>
      <vt:variant>
        <vt:lpwstr>https://library.mededtech.ru/rest/documents/vnebolnichnaya_pnevmo/</vt:lpwstr>
      </vt:variant>
      <vt:variant>
        <vt:lpwstr/>
      </vt:variant>
      <vt:variant>
        <vt:i4>3538963</vt:i4>
      </vt:variant>
      <vt:variant>
        <vt:i4>600</vt:i4>
      </vt:variant>
      <vt:variant>
        <vt:i4>0</vt:i4>
      </vt:variant>
      <vt:variant>
        <vt:i4>5</vt:i4>
      </vt:variant>
      <vt:variant>
        <vt:lpwstr>https://library.mededtech.ru/rest/documents/vnebolnichnaya_pnevmo/</vt:lpwstr>
      </vt:variant>
      <vt:variant>
        <vt:lpwstr>list_item_178ib</vt:lpwstr>
      </vt:variant>
      <vt:variant>
        <vt:i4>2490435</vt:i4>
      </vt:variant>
      <vt:variant>
        <vt:i4>597</vt:i4>
      </vt:variant>
      <vt:variant>
        <vt:i4>0</vt:i4>
      </vt:variant>
      <vt:variant>
        <vt:i4>5</vt:i4>
      </vt:variant>
      <vt:variant>
        <vt:lpwstr>https://library.mededtech.ru/rest/documents/vnebolnichnaya_pnevmo/</vt:lpwstr>
      </vt:variant>
      <vt:variant>
        <vt:lpwstr/>
      </vt:variant>
      <vt:variant>
        <vt:i4>6881293</vt:i4>
      </vt:variant>
      <vt:variant>
        <vt:i4>594</vt:i4>
      </vt:variant>
      <vt:variant>
        <vt:i4>0</vt:i4>
      </vt:variant>
      <vt:variant>
        <vt:i4>5</vt:i4>
      </vt:variant>
      <vt:variant>
        <vt:lpwstr>https://library.mededtech.ru/rest/documents/vnebolnichnaya_pnevmo/</vt:lpwstr>
      </vt:variant>
      <vt:variant>
        <vt:lpwstr>list_item_v2a3s</vt:lpwstr>
      </vt:variant>
      <vt:variant>
        <vt:i4>2490435</vt:i4>
      </vt:variant>
      <vt:variant>
        <vt:i4>591</vt:i4>
      </vt:variant>
      <vt:variant>
        <vt:i4>0</vt:i4>
      </vt:variant>
      <vt:variant>
        <vt:i4>5</vt:i4>
      </vt:variant>
      <vt:variant>
        <vt:lpwstr>https://library.mededtech.ru/rest/documents/vnebolnichnaya_pnevmo/</vt:lpwstr>
      </vt:variant>
      <vt:variant>
        <vt:lpwstr/>
      </vt:variant>
      <vt:variant>
        <vt:i4>6815773</vt:i4>
      </vt:variant>
      <vt:variant>
        <vt:i4>588</vt:i4>
      </vt:variant>
      <vt:variant>
        <vt:i4>0</vt:i4>
      </vt:variant>
      <vt:variant>
        <vt:i4>5</vt:i4>
      </vt:variant>
      <vt:variant>
        <vt:lpwstr>https://library.mededtech.ru/rest/documents/vnebolnichnaya_pnevmo/</vt:lpwstr>
      </vt:variant>
      <vt:variant>
        <vt:lpwstr>list_item_k9l9o</vt:lpwstr>
      </vt:variant>
      <vt:variant>
        <vt:i4>2490435</vt:i4>
      </vt:variant>
      <vt:variant>
        <vt:i4>585</vt:i4>
      </vt:variant>
      <vt:variant>
        <vt:i4>0</vt:i4>
      </vt:variant>
      <vt:variant>
        <vt:i4>5</vt:i4>
      </vt:variant>
      <vt:variant>
        <vt:lpwstr>https://library.mededtech.ru/rest/documents/vnebolnichnaya_pnevmo/</vt:lpwstr>
      </vt:variant>
      <vt:variant>
        <vt:lpwstr/>
      </vt:variant>
      <vt:variant>
        <vt:i4>3735579</vt:i4>
      </vt:variant>
      <vt:variant>
        <vt:i4>582</vt:i4>
      </vt:variant>
      <vt:variant>
        <vt:i4>0</vt:i4>
      </vt:variant>
      <vt:variant>
        <vt:i4>5</vt:i4>
      </vt:variant>
      <vt:variant>
        <vt:lpwstr>https://library.mededtech.ru/rest/documents/vnebolnichnaya_pnevmo/</vt:lpwstr>
      </vt:variant>
      <vt:variant>
        <vt:lpwstr>list_item_o7nfa</vt:lpwstr>
      </vt:variant>
      <vt:variant>
        <vt:i4>5963825</vt:i4>
      </vt:variant>
      <vt:variant>
        <vt:i4>579</vt:i4>
      </vt:variant>
      <vt:variant>
        <vt:i4>0</vt:i4>
      </vt:variant>
      <vt:variant>
        <vt:i4>5</vt:i4>
      </vt:variant>
      <vt:variant>
        <vt:lpwstr>https://library.mededtech.ru/rest/documents/cr_9/</vt:lpwstr>
      </vt:variant>
      <vt:variant>
        <vt:lpwstr/>
      </vt:variant>
      <vt:variant>
        <vt:i4>851978</vt:i4>
      </vt:variant>
      <vt:variant>
        <vt:i4>576</vt:i4>
      </vt:variant>
      <vt:variant>
        <vt:i4>0</vt:i4>
      </vt:variant>
      <vt:variant>
        <vt:i4>5</vt:i4>
      </vt:variant>
      <vt:variant>
        <vt:lpwstr>https://library.mededtech.ru/rest/documents/cr_9/</vt:lpwstr>
      </vt:variant>
      <vt:variant>
        <vt:lpwstr>paragraph_cl4g4</vt:lpwstr>
      </vt:variant>
      <vt:variant>
        <vt:i4>5963825</vt:i4>
      </vt:variant>
      <vt:variant>
        <vt:i4>573</vt:i4>
      </vt:variant>
      <vt:variant>
        <vt:i4>0</vt:i4>
      </vt:variant>
      <vt:variant>
        <vt:i4>5</vt:i4>
      </vt:variant>
      <vt:variant>
        <vt:lpwstr>https://library.mededtech.ru/rest/documents/cr_9/</vt:lpwstr>
      </vt:variant>
      <vt:variant>
        <vt:lpwstr/>
      </vt:variant>
      <vt:variant>
        <vt:i4>1572971</vt:i4>
      </vt:variant>
      <vt:variant>
        <vt:i4>570</vt:i4>
      </vt:variant>
      <vt:variant>
        <vt:i4>0</vt:i4>
      </vt:variant>
      <vt:variant>
        <vt:i4>5</vt:i4>
      </vt:variant>
      <vt:variant>
        <vt:lpwstr>https://library.mededtech.ru/rest/documents/cr_9/</vt:lpwstr>
      </vt:variant>
      <vt:variant>
        <vt:lpwstr>list_item_oild3</vt:lpwstr>
      </vt:variant>
      <vt:variant>
        <vt:i4>5963825</vt:i4>
      </vt:variant>
      <vt:variant>
        <vt:i4>567</vt:i4>
      </vt:variant>
      <vt:variant>
        <vt:i4>0</vt:i4>
      </vt:variant>
      <vt:variant>
        <vt:i4>5</vt:i4>
      </vt:variant>
      <vt:variant>
        <vt:lpwstr>https://library.mededtech.ru/rest/documents/cr_9/</vt:lpwstr>
      </vt:variant>
      <vt:variant>
        <vt:lpwstr/>
      </vt:variant>
      <vt:variant>
        <vt:i4>4522097</vt:i4>
      </vt:variant>
      <vt:variant>
        <vt:i4>564</vt:i4>
      </vt:variant>
      <vt:variant>
        <vt:i4>0</vt:i4>
      </vt:variant>
      <vt:variant>
        <vt:i4>5</vt:i4>
      </vt:variant>
      <vt:variant>
        <vt:lpwstr>https://library.mededtech.ru/rest/documents/cr_9/</vt:lpwstr>
      </vt:variant>
      <vt:variant>
        <vt:lpwstr>list_item_r8khu</vt:lpwstr>
      </vt:variant>
      <vt:variant>
        <vt:i4>5963825</vt:i4>
      </vt:variant>
      <vt:variant>
        <vt:i4>561</vt:i4>
      </vt:variant>
      <vt:variant>
        <vt:i4>0</vt:i4>
      </vt:variant>
      <vt:variant>
        <vt:i4>5</vt:i4>
      </vt:variant>
      <vt:variant>
        <vt:lpwstr>https://library.mededtech.ru/rest/documents/cr_9/</vt:lpwstr>
      </vt:variant>
      <vt:variant>
        <vt:lpwstr/>
      </vt:variant>
      <vt:variant>
        <vt:i4>5505151</vt:i4>
      </vt:variant>
      <vt:variant>
        <vt:i4>558</vt:i4>
      </vt:variant>
      <vt:variant>
        <vt:i4>0</vt:i4>
      </vt:variant>
      <vt:variant>
        <vt:i4>5</vt:i4>
      </vt:variant>
      <vt:variant>
        <vt:lpwstr>https://library.mededtech.ru/rest/documents/cr_9/</vt:lpwstr>
      </vt:variant>
      <vt:variant>
        <vt:lpwstr>list_item_g5pth</vt:lpwstr>
      </vt:variant>
      <vt:variant>
        <vt:i4>5963825</vt:i4>
      </vt:variant>
      <vt:variant>
        <vt:i4>555</vt:i4>
      </vt:variant>
      <vt:variant>
        <vt:i4>0</vt:i4>
      </vt:variant>
      <vt:variant>
        <vt:i4>5</vt:i4>
      </vt:variant>
      <vt:variant>
        <vt:lpwstr>https://library.mededtech.ru/rest/documents/cr_9/</vt:lpwstr>
      </vt:variant>
      <vt:variant>
        <vt:lpwstr/>
      </vt:variant>
      <vt:variant>
        <vt:i4>983088</vt:i4>
      </vt:variant>
      <vt:variant>
        <vt:i4>552</vt:i4>
      </vt:variant>
      <vt:variant>
        <vt:i4>0</vt:i4>
      </vt:variant>
      <vt:variant>
        <vt:i4>5</vt:i4>
      </vt:variant>
      <vt:variant>
        <vt:lpwstr>https://library.mededtech.ru/rest/documents/cr_9/</vt:lpwstr>
      </vt:variant>
      <vt:variant>
        <vt:lpwstr>list_item_hv0ln</vt:lpwstr>
      </vt:variant>
      <vt:variant>
        <vt:i4>5963825</vt:i4>
      </vt:variant>
      <vt:variant>
        <vt:i4>549</vt:i4>
      </vt:variant>
      <vt:variant>
        <vt:i4>0</vt:i4>
      </vt:variant>
      <vt:variant>
        <vt:i4>5</vt:i4>
      </vt:variant>
      <vt:variant>
        <vt:lpwstr>https://library.mededtech.ru/rest/documents/cr_9/</vt:lpwstr>
      </vt:variant>
      <vt:variant>
        <vt:lpwstr/>
      </vt:variant>
      <vt:variant>
        <vt:i4>5111927</vt:i4>
      </vt:variant>
      <vt:variant>
        <vt:i4>546</vt:i4>
      </vt:variant>
      <vt:variant>
        <vt:i4>0</vt:i4>
      </vt:variant>
      <vt:variant>
        <vt:i4>5</vt:i4>
      </vt:variant>
      <vt:variant>
        <vt:lpwstr>https://library.mededtech.ru/rest/documents/cr_9/</vt:lpwstr>
      </vt:variant>
      <vt:variant>
        <vt:lpwstr>list_item_t5kng</vt:lpwstr>
      </vt:variant>
      <vt:variant>
        <vt:i4>5963825</vt:i4>
      </vt:variant>
      <vt:variant>
        <vt:i4>543</vt:i4>
      </vt:variant>
      <vt:variant>
        <vt:i4>0</vt:i4>
      </vt:variant>
      <vt:variant>
        <vt:i4>5</vt:i4>
      </vt:variant>
      <vt:variant>
        <vt:lpwstr>https://library.mededtech.ru/rest/documents/cr_9/</vt:lpwstr>
      </vt:variant>
      <vt:variant>
        <vt:lpwstr/>
      </vt:variant>
      <vt:variant>
        <vt:i4>105</vt:i4>
      </vt:variant>
      <vt:variant>
        <vt:i4>540</vt:i4>
      </vt:variant>
      <vt:variant>
        <vt:i4>0</vt:i4>
      </vt:variant>
      <vt:variant>
        <vt:i4>5</vt:i4>
      </vt:variant>
      <vt:variant>
        <vt:lpwstr>https://library.mededtech.ru/rest/documents/cr_9/</vt:lpwstr>
      </vt:variant>
      <vt:variant>
        <vt:lpwstr>list_item_9r8g5</vt:lpwstr>
      </vt:variant>
      <vt:variant>
        <vt:i4>5963825</vt:i4>
      </vt:variant>
      <vt:variant>
        <vt:i4>537</vt:i4>
      </vt:variant>
      <vt:variant>
        <vt:i4>0</vt:i4>
      </vt:variant>
      <vt:variant>
        <vt:i4>5</vt:i4>
      </vt:variant>
      <vt:variant>
        <vt:lpwstr>https://library.mededtech.ru/rest/documents/cr_9/</vt:lpwstr>
      </vt:variant>
      <vt:variant>
        <vt:lpwstr/>
      </vt:variant>
      <vt:variant>
        <vt:i4>4980838</vt:i4>
      </vt:variant>
      <vt:variant>
        <vt:i4>534</vt:i4>
      </vt:variant>
      <vt:variant>
        <vt:i4>0</vt:i4>
      </vt:variant>
      <vt:variant>
        <vt:i4>5</vt:i4>
      </vt:variant>
      <vt:variant>
        <vt:lpwstr>https://library.mededtech.ru/rest/documents/cr_9/</vt:lpwstr>
      </vt:variant>
      <vt:variant>
        <vt:lpwstr>list_item_jkd2a</vt:lpwstr>
      </vt:variant>
      <vt:variant>
        <vt:i4>5963825</vt:i4>
      </vt:variant>
      <vt:variant>
        <vt:i4>531</vt:i4>
      </vt:variant>
      <vt:variant>
        <vt:i4>0</vt:i4>
      </vt:variant>
      <vt:variant>
        <vt:i4>5</vt:i4>
      </vt:variant>
      <vt:variant>
        <vt:lpwstr>https://library.mededtech.ru/rest/documents/cr_9/</vt:lpwstr>
      </vt:variant>
      <vt:variant>
        <vt:lpwstr/>
      </vt:variant>
      <vt:variant>
        <vt:i4>6094849</vt:i4>
      </vt:variant>
      <vt:variant>
        <vt:i4>528</vt:i4>
      </vt:variant>
      <vt:variant>
        <vt:i4>0</vt:i4>
      </vt:variant>
      <vt:variant>
        <vt:i4>5</vt:i4>
      </vt:variant>
      <vt:variant>
        <vt:lpwstr>https://library.mededtech.ru/rest/documents/cr_9/</vt:lpwstr>
      </vt:variant>
      <vt:variant>
        <vt:lpwstr>paragraph_7lk79</vt:lpwstr>
      </vt:variant>
      <vt:variant>
        <vt:i4>5963825</vt:i4>
      </vt:variant>
      <vt:variant>
        <vt:i4>525</vt:i4>
      </vt:variant>
      <vt:variant>
        <vt:i4>0</vt:i4>
      </vt:variant>
      <vt:variant>
        <vt:i4>5</vt:i4>
      </vt:variant>
      <vt:variant>
        <vt:lpwstr>https://library.mededtech.ru/rest/documents/cr_9/</vt:lpwstr>
      </vt:variant>
      <vt:variant>
        <vt:lpwstr/>
      </vt:variant>
      <vt:variant>
        <vt:i4>327751</vt:i4>
      </vt:variant>
      <vt:variant>
        <vt:i4>522</vt:i4>
      </vt:variant>
      <vt:variant>
        <vt:i4>0</vt:i4>
      </vt:variant>
      <vt:variant>
        <vt:i4>5</vt:i4>
      </vt:variant>
      <vt:variant>
        <vt:lpwstr>https://library.mededtech.ru/rest/documents/cr_9/</vt:lpwstr>
      </vt:variant>
      <vt:variant>
        <vt:lpwstr>paragraph_ivsuj</vt:lpwstr>
      </vt:variant>
      <vt:variant>
        <vt:i4>5963825</vt:i4>
      </vt:variant>
      <vt:variant>
        <vt:i4>519</vt:i4>
      </vt:variant>
      <vt:variant>
        <vt:i4>0</vt:i4>
      </vt:variant>
      <vt:variant>
        <vt:i4>5</vt:i4>
      </vt:variant>
      <vt:variant>
        <vt:lpwstr>https://library.mededtech.ru/rest/documents/cr_9/</vt:lpwstr>
      </vt:variant>
      <vt:variant>
        <vt:lpwstr/>
      </vt:variant>
      <vt:variant>
        <vt:i4>1048628</vt:i4>
      </vt:variant>
      <vt:variant>
        <vt:i4>516</vt:i4>
      </vt:variant>
      <vt:variant>
        <vt:i4>0</vt:i4>
      </vt:variant>
      <vt:variant>
        <vt:i4>5</vt:i4>
      </vt:variant>
      <vt:variant>
        <vt:lpwstr>https://library.mededtech.ru/rest/documents/cr_9/</vt:lpwstr>
      </vt:variant>
      <vt:variant>
        <vt:lpwstr>list_item_dd8ai</vt:lpwstr>
      </vt:variant>
      <vt:variant>
        <vt:i4>5963825</vt:i4>
      </vt:variant>
      <vt:variant>
        <vt:i4>513</vt:i4>
      </vt:variant>
      <vt:variant>
        <vt:i4>0</vt:i4>
      </vt:variant>
      <vt:variant>
        <vt:i4>5</vt:i4>
      </vt:variant>
      <vt:variant>
        <vt:lpwstr>https://library.mededtech.ru/rest/documents/cr_9/</vt:lpwstr>
      </vt:variant>
      <vt:variant>
        <vt:lpwstr/>
      </vt:variant>
      <vt:variant>
        <vt:i4>1966143</vt:i4>
      </vt:variant>
      <vt:variant>
        <vt:i4>510</vt:i4>
      </vt:variant>
      <vt:variant>
        <vt:i4>0</vt:i4>
      </vt:variant>
      <vt:variant>
        <vt:i4>5</vt:i4>
      </vt:variant>
      <vt:variant>
        <vt:lpwstr>https://library.mededtech.ru/rest/documents/cr_9/</vt:lpwstr>
      </vt:variant>
      <vt:variant>
        <vt:lpwstr>list_item_el2gl</vt:lpwstr>
      </vt:variant>
      <vt:variant>
        <vt:i4>5374032</vt:i4>
      </vt:variant>
      <vt:variant>
        <vt:i4>507</vt:i4>
      </vt:variant>
      <vt:variant>
        <vt:i4>0</vt:i4>
      </vt:variant>
      <vt:variant>
        <vt:i4>5</vt:i4>
      </vt:variant>
      <vt:variant>
        <vt:lpwstr>https://library.mededtech.ru/rest/documents/KP62/</vt:lpwstr>
      </vt:variant>
      <vt:variant>
        <vt:lpwstr/>
      </vt:variant>
      <vt:variant>
        <vt:i4>7077945</vt:i4>
      </vt:variant>
      <vt:variant>
        <vt:i4>504</vt:i4>
      </vt:variant>
      <vt:variant>
        <vt:i4>0</vt:i4>
      </vt:variant>
      <vt:variant>
        <vt:i4>5</vt:i4>
      </vt:variant>
      <vt:variant>
        <vt:lpwstr>https://library.mededtech.ru/rest/documents/KP62/</vt:lpwstr>
      </vt:variant>
      <vt:variant>
        <vt:lpwstr>list_item_2k4u6n</vt:lpwstr>
      </vt:variant>
      <vt:variant>
        <vt:i4>4128865</vt:i4>
      </vt:variant>
      <vt:variant>
        <vt:i4>501</vt:i4>
      </vt:variant>
      <vt:variant>
        <vt:i4>0</vt:i4>
      </vt:variant>
      <vt:variant>
        <vt:i4>5</vt:i4>
      </vt:variant>
      <vt:variant>
        <vt:lpwstr>http://cr.rosminzdrav.ru/schema/62</vt:lpwstr>
      </vt:variant>
      <vt:variant>
        <vt:lpwstr/>
      </vt:variant>
      <vt:variant>
        <vt:i4>7995510</vt:i4>
      </vt:variant>
      <vt:variant>
        <vt:i4>498</vt:i4>
      </vt:variant>
      <vt:variant>
        <vt:i4>0</vt:i4>
      </vt:variant>
      <vt:variant>
        <vt:i4>5</vt:i4>
      </vt:variant>
      <vt:variant>
        <vt:lpwstr>https://library.mededtech.ru/rest/documents/KP62/</vt:lpwstr>
      </vt:variant>
      <vt:variant>
        <vt:lpwstr>list_item_k5s1gb</vt:lpwstr>
      </vt:variant>
      <vt:variant>
        <vt:i4>5374032</vt:i4>
      </vt:variant>
      <vt:variant>
        <vt:i4>495</vt:i4>
      </vt:variant>
      <vt:variant>
        <vt:i4>0</vt:i4>
      </vt:variant>
      <vt:variant>
        <vt:i4>5</vt:i4>
      </vt:variant>
      <vt:variant>
        <vt:lpwstr>https://library.mededtech.ru/rest/documents/KP62/</vt:lpwstr>
      </vt:variant>
      <vt:variant>
        <vt:lpwstr/>
      </vt:variant>
      <vt:variant>
        <vt:i4>7602273</vt:i4>
      </vt:variant>
      <vt:variant>
        <vt:i4>492</vt:i4>
      </vt:variant>
      <vt:variant>
        <vt:i4>0</vt:i4>
      </vt:variant>
      <vt:variant>
        <vt:i4>5</vt:i4>
      </vt:variant>
      <vt:variant>
        <vt:lpwstr>https://library.mededtech.ru/rest/documents/KP62/</vt:lpwstr>
      </vt:variant>
      <vt:variant>
        <vt:lpwstr>list_item_ugraon</vt:lpwstr>
      </vt:variant>
      <vt:variant>
        <vt:i4>5374032</vt:i4>
      </vt:variant>
      <vt:variant>
        <vt:i4>489</vt:i4>
      </vt:variant>
      <vt:variant>
        <vt:i4>0</vt:i4>
      </vt:variant>
      <vt:variant>
        <vt:i4>5</vt:i4>
      </vt:variant>
      <vt:variant>
        <vt:lpwstr>https://library.mededtech.ru/rest/documents/KP62/</vt:lpwstr>
      </vt:variant>
      <vt:variant>
        <vt:lpwstr/>
      </vt:variant>
      <vt:variant>
        <vt:i4>7274621</vt:i4>
      </vt:variant>
      <vt:variant>
        <vt:i4>486</vt:i4>
      </vt:variant>
      <vt:variant>
        <vt:i4>0</vt:i4>
      </vt:variant>
      <vt:variant>
        <vt:i4>5</vt:i4>
      </vt:variant>
      <vt:variant>
        <vt:lpwstr>https://library.mededtech.ru/rest/documents/KP62/</vt:lpwstr>
      </vt:variant>
      <vt:variant>
        <vt:lpwstr>list_item_r0arg1</vt:lpwstr>
      </vt:variant>
      <vt:variant>
        <vt:i4>5374032</vt:i4>
      </vt:variant>
      <vt:variant>
        <vt:i4>483</vt:i4>
      </vt:variant>
      <vt:variant>
        <vt:i4>0</vt:i4>
      </vt:variant>
      <vt:variant>
        <vt:i4>5</vt:i4>
      </vt:variant>
      <vt:variant>
        <vt:lpwstr>https://library.mededtech.ru/rest/documents/KP62/</vt:lpwstr>
      </vt:variant>
      <vt:variant>
        <vt:lpwstr/>
      </vt:variant>
      <vt:variant>
        <vt:i4>8060968</vt:i4>
      </vt:variant>
      <vt:variant>
        <vt:i4>480</vt:i4>
      </vt:variant>
      <vt:variant>
        <vt:i4>0</vt:i4>
      </vt:variant>
      <vt:variant>
        <vt:i4>5</vt:i4>
      </vt:variant>
      <vt:variant>
        <vt:lpwstr>https://library.mededtech.ru/rest/documents/KP62/</vt:lpwstr>
      </vt:variant>
      <vt:variant>
        <vt:lpwstr>list_item_b9qf28</vt:lpwstr>
      </vt:variant>
      <vt:variant>
        <vt:i4>5374032</vt:i4>
      </vt:variant>
      <vt:variant>
        <vt:i4>477</vt:i4>
      </vt:variant>
      <vt:variant>
        <vt:i4>0</vt:i4>
      </vt:variant>
      <vt:variant>
        <vt:i4>5</vt:i4>
      </vt:variant>
      <vt:variant>
        <vt:lpwstr>https://library.mededtech.ru/rest/documents/KP62/</vt:lpwstr>
      </vt:variant>
      <vt:variant>
        <vt:lpwstr/>
      </vt:variant>
      <vt:variant>
        <vt:i4>2556031</vt:i4>
      </vt:variant>
      <vt:variant>
        <vt:i4>474</vt:i4>
      </vt:variant>
      <vt:variant>
        <vt:i4>0</vt:i4>
      </vt:variant>
      <vt:variant>
        <vt:i4>5</vt:i4>
      </vt:variant>
      <vt:variant>
        <vt:lpwstr>https://library.mededtech.ru/rest/documents/KP62/</vt:lpwstr>
      </vt:variant>
      <vt:variant>
        <vt:lpwstr>list_item_kbloq6</vt:lpwstr>
      </vt:variant>
      <vt:variant>
        <vt:i4>5374032</vt:i4>
      </vt:variant>
      <vt:variant>
        <vt:i4>471</vt:i4>
      </vt:variant>
      <vt:variant>
        <vt:i4>0</vt:i4>
      </vt:variant>
      <vt:variant>
        <vt:i4>5</vt:i4>
      </vt:variant>
      <vt:variant>
        <vt:lpwstr>https://library.mededtech.ru/rest/documents/KP62/</vt:lpwstr>
      </vt:variant>
      <vt:variant>
        <vt:lpwstr/>
      </vt:variant>
      <vt:variant>
        <vt:i4>8126514</vt:i4>
      </vt:variant>
      <vt:variant>
        <vt:i4>468</vt:i4>
      </vt:variant>
      <vt:variant>
        <vt:i4>0</vt:i4>
      </vt:variant>
      <vt:variant>
        <vt:i4>5</vt:i4>
      </vt:variant>
      <vt:variant>
        <vt:lpwstr>https://library.mededtech.ru/rest/documents/KP62/</vt:lpwstr>
      </vt:variant>
      <vt:variant>
        <vt:lpwstr>list_item_1bggme</vt:lpwstr>
      </vt:variant>
      <vt:variant>
        <vt:i4>5374032</vt:i4>
      </vt:variant>
      <vt:variant>
        <vt:i4>465</vt:i4>
      </vt:variant>
      <vt:variant>
        <vt:i4>0</vt:i4>
      </vt:variant>
      <vt:variant>
        <vt:i4>5</vt:i4>
      </vt:variant>
      <vt:variant>
        <vt:lpwstr>https://library.mededtech.ru/rest/documents/KP62/</vt:lpwstr>
      </vt:variant>
      <vt:variant>
        <vt:lpwstr/>
      </vt:variant>
      <vt:variant>
        <vt:i4>8126505</vt:i4>
      </vt:variant>
      <vt:variant>
        <vt:i4>462</vt:i4>
      </vt:variant>
      <vt:variant>
        <vt:i4>0</vt:i4>
      </vt:variant>
      <vt:variant>
        <vt:i4>5</vt:i4>
      </vt:variant>
      <vt:variant>
        <vt:lpwstr>https://library.mededtech.ru/rest/documents/KP62/</vt:lpwstr>
      </vt:variant>
      <vt:variant>
        <vt:lpwstr>list_item_t6m89n</vt:lpwstr>
      </vt:variant>
      <vt:variant>
        <vt:i4>5374032</vt:i4>
      </vt:variant>
      <vt:variant>
        <vt:i4>459</vt:i4>
      </vt:variant>
      <vt:variant>
        <vt:i4>0</vt:i4>
      </vt:variant>
      <vt:variant>
        <vt:i4>5</vt:i4>
      </vt:variant>
      <vt:variant>
        <vt:lpwstr>https://library.mededtech.ru/rest/documents/KP62/</vt:lpwstr>
      </vt:variant>
      <vt:variant>
        <vt:lpwstr/>
      </vt:variant>
      <vt:variant>
        <vt:i4>7929889</vt:i4>
      </vt:variant>
      <vt:variant>
        <vt:i4>456</vt:i4>
      </vt:variant>
      <vt:variant>
        <vt:i4>0</vt:i4>
      </vt:variant>
      <vt:variant>
        <vt:i4>5</vt:i4>
      </vt:variant>
      <vt:variant>
        <vt:lpwstr>https://library.mededtech.ru/rest/documents/KP62/</vt:lpwstr>
      </vt:variant>
      <vt:variant>
        <vt:lpwstr>list_item_25i2sb</vt:lpwstr>
      </vt:variant>
      <vt:variant>
        <vt:i4>5374032</vt:i4>
      </vt:variant>
      <vt:variant>
        <vt:i4>453</vt:i4>
      </vt:variant>
      <vt:variant>
        <vt:i4>0</vt:i4>
      </vt:variant>
      <vt:variant>
        <vt:i4>5</vt:i4>
      </vt:variant>
      <vt:variant>
        <vt:lpwstr>https://library.mededtech.ru/rest/documents/KP62/</vt:lpwstr>
      </vt:variant>
      <vt:variant>
        <vt:lpwstr/>
      </vt:variant>
      <vt:variant>
        <vt:i4>3735641</vt:i4>
      </vt:variant>
      <vt:variant>
        <vt:i4>450</vt:i4>
      </vt:variant>
      <vt:variant>
        <vt:i4>0</vt:i4>
      </vt:variant>
      <vt:variant>
        <vt:i4>5</vt:i4>
      </vt:variant>
      <vt:variant>
        <vt:lpwstr>https://library.mededtech.ru/rest/documents/KP62/</vt:lpwstr>
      </vt:variant>
      <vt:variant>
        <vt:lpwstr>paragraph_4708a9</vt:lpwstr>
      </vt:variant>
      <vt:variant>
        <vt:i4>5374032</vt:i4>
      </vt:variant>
      <vt:variant>
        <vt:i4>447</vt:i4>
      </vt:variant>
      <vt:variant>
        <vt:i4>0</vt:i4>
      </vt:variant>
      <vt:variant>
        <vt:i4>5</vt:i4>
      </vt:variant>
      <vt:variant>
        <vt:lpwstr>https://library.mededtech.ru/rest/documents/KP62/</vt:lpwstr>
      </vt:variant>
      <vt:variant>
        <vt:lpwstr/>
      </vt:variant>
      <vt:variant>
        <vt:i4>6946871</vt:i4>
      </vt:variant>
      <vt:variant>
        <vt:i4>444</vt:i4>
      </vt:variant>
      <vt:variant>
        <vt:i4>0</vt:i4>
      </vt:variant>
      <vt:variant>
        <vt:i4>5</vt:i4>
      </vt:variant>
      <vt:variant>
        <vt:lpwstr>https://library.mededtech.ru/rest/documents/KP62/</vt:lpwstr>
      </vt:variant>
      <vt:variant>
        <vt:lpwstr>list_item_lk1qcl</vt:lpwstr>
      </vt:variant>
      <vt:variant>
        <vt:i4>5374032</vt:i4>
      </vt:variant>
      <vt:variant>
        <vt:i4>441</vt:i4>
      </vt:variant>
      <vt:variant>
        <vt:i4>0</vt:i4>
      </vt:variant>
      <vt:variant>
        <vt:i4>5</vt:i4>
      </vt:variant>
      <vt:variant>
        <vt:lpwstr>https://library.mededtech.ru/rest/documents/KP62/</vt:lpwstr>
      </vt:variant>
      <vt:variant>
        <vt:lpwstr/>
      </vt:variant>
      <vt:variant>
        <vt:i4>6291498</vt:i4>
      </vt:variant>
      <vt:variant>
        <vt:i4>438</vt:i4>
      </vt:variant>
      <vt:variant>
        <vt:i4>0</vt:i4>
      </vt:variant>
      <vt:variant>
        <vt:i4>5</vt:i4>
      </vt:variant>
      <vt:variant>
        <vt:lpwstr>https://library.mededtech.ru/rest/documents/KP62/</vt:lpwstr>
      </vt:variant>
      <vt:variant>
        <vt:lpwstr>list_item_qd7meu</vt:lpwstr>
      </vt:variant>
      <vt:variant>
        <vt:i4>5374032</vt:i4>
      </vt:variant>
      <vt:variant>
        <vt:i4>435</vt:i4>
      </vt:variant>
      <vt:variant>
        <vt:i4>0</vt:i4>
      </vt:variant>
      <vt:variant>
        <vt:i4>5</vt:i4>
      </vt:variant>
      <vt:variant>
        <vt:lpwstr>https://library.mededtech.ru/rest/documents/KP62/</vt:lpwstr>
      </vt:variant>
      <vt:variant>
        <vt:lpwstr/>
      </vt:variant>
      <vt:variant>
        <vt:i4>7733296</vt:i4>
      </vt:variant>
      <vt:variant>
        <vt:i4>432</vt:i4>
      </vt:variant>
      <vt:variant>
        <vt:i4>0</vt:i4>
      </vt:variant>
      <vt:variant>
        <vt:i4>5</vt:i4>
      </vt:variant>
      <vt:variant>
        <vt:lpwstr>https://library.mededtech.ru/rest/documents/KP62/</vt:lpwstr>
      </vt:variant>
      <vt:variant>
        <vt:lpwstr>list_item_eiij5i</vt:lpwstr>
      </vt:variant>
      <vt:variant>
        <vt:i4>3014773</vt:i4>
      </vt:variant>
      <vt:variant>
        <vt:i4>429</vt:i4>
      </vt:variant>
      <vt:variant>
        <vt:i4>0</vt:i4>
      </vt:variant>
      <vt:variant>
        <vt:i4>5</vt:i4>
      </vt:variant>
      <vt:variant>
        <vt:lpwstr>https://library.mededtech.ru/rest/documents/KP62/</vt:lpwstr>
      </vt:variant>
      <vt:variant>
        <vt:lpwstr>list_item_8kr86a</vt:lpwstr>
      </vt:variant>
      <vt:variant>
        <vt:i4>5374032</vt:i4>
      </vt:variant>
      <vt:variant>
        <vt:i4>426</vt:i4>
      </vt:variant>
      <vt:variant>
        <vt:i4>0</vt:i4>
      </vt:variant>
      <vt:variant>
        <vt:i4>5</vt:i4>
      </vt:variant>
      <vt:variant>
        <vt:lpwstr>https://library.mededtech.ru/rest/documents/KP62/</vt:lpwstr>
      </vt:variant>
      <vt:variant>
        <vt:lpwstr/>
      </vt:variant>
      <vt:variant>
        <vt:i4>8061032</vt:i4>
      </vt:variant>
      <vt:variant>
        <vt:i4>423</vt:i4>
      </vt:variant>
      <vt:variant>
        <vt:i4>0</vt:i4>
      </vt:variant>
      <vt:variant>
        <vt:i4>5</vt:i4>
      </vt:variant>
      <vt:variant>
        <vt:lpwstr>https://library.mededtech.ru/rest/documents/KP62/</vt:lpwstr>
      </vt:variant>
      <vt:variant>
        <vt:lpwstr>list_item_arereg</vt:lpwstr>
      </vt:variant>
      <vt:variant>
        <vt:i4>5374032</vt:i4>
      </vt:variant>
      <vt:variant>
        <vt:i4>420</vt:i4>
      </vt:variant>
      <vt:variant>
        <vt:i4>0</vt:i4>
      </vt:variant>
      <vt:variant>
        <vt:i4>5</vt:i4>
      </vt:variant>
      <vt:variant>
        <vt:lpwstr>https://library.mededtech.ru/rest/documents/KP62/</vt:lpwstr>
      </vt:variant>
      <vt:variant>
        <vt:lpwstr/>
      </vt:variant>
      <vt:variant>
        <vt:i4>3801151</vt:i4>
      </vt:variant>
      <vt:variant>
        <vt:i4>417</vt:i4>
      </vt:variant>
      <vt:variant>
        <vt:i4>0</vt:i4>
      </vt:variant>
      <vt:variant>
        <vt:i4>5</vt:i4>
      </vt:variant>
      <vt:variant>
        <vt:lpwstr>https://library.mededtech.ru/rest/documents/KP62/</vt:lpwstr>
      </vt:variant>
      <vt:variant>
        <vt:lpwstr>list_item_s67eru</vt:lpwstr>
      </vt:variant>
      <vt:variant>
        <vt:i4>5046279</vt:i4>
      </vt:variant>
      <vt:variant>
        <vt:i4>414</vt:i4>
      </vt:variant>
      <vt:variant>
        <vt:i4>0</vt:i4>
      </vt:variant>
      <vt:variant>
        <vt:i4>5</vt:i4>
      </vt:variant>
      <vt:variant>
        <vt:lpwstr>http://med-maneken.ru/shop.php?action=good&amp;id=742</vt:lpwstr>
      </vt:variant>
      <vt:variant>
        <vt:lpwstr/>
      </vt:variant>
      <vt:variant>
        <vt:i4>5046279</vt:i4>
      </vt:variant>
      <vt:variant>
        <vt:i4>411</vt:i4>
      </vt:variant>
      <vt:variant>
        <vt:i4>0</vt:i4>
      </vt:variant>
      <vt:variant>
        <vt:i4>5</vt:i4>
      </vt:variant>
      <vt:variant>
        <vt:lpwstr>http://med-maneken.ru/shop.php?action=good&amp;id=742</vt:lpwstr>
      </vt:variant>
      <vt:variant>
        <vt:lpwstr/>
      </vt:variant>
      <vt:variant>
        <vt:i4>2359355</vt:i4>
      </vt:variant>
      <vt:variant>
        <vt:i4>408</vt:i4>
      </vt:variant>
      <vt:variant>
        <vt:i4>0</vt:i4>
      </vt:variant>
      <vt:variant>
        <vt:i4>5</vt:i4>
      </vt:variant>
      <vt:variant>
        <vt:lpwstr>https://onf.ru/</vt:lpwstr>
      </vt:variant>
      <vt:variant>
        <vt:lpwstr/>
      </vt:variant>
      <vt:variant>
        <vt:i4>75433052</vt:i4>
      </vt:variant>
      <vt:variant>
        <vt:i4>405</vt:i4>
      </vt:variant>
      <vt:variant>
        <vt:i4>0</vt:i4>
      </vt:variant>
      <vt:variant>
        <vt:i4>5</vt:i4>
      </vt:variant>
      <vt:variant>
        <vt:lpwstr>https://лидерыроссии.рф/</vt:lpwstr>
      </vt:variant>
      <vt:variant>
        <vt:lpwstr/>
      </vt:variant>
      <vt:variant>
        <vt:i4>4915218</vt:i4>
      </vt:variant>
      <vt:variant>
        <vt:i4>402</vt:i4>
      </vt:variant>
      <vt:variant>
        <vt:i4>0</vt:i4>
      </vt:variant>
      <vt:variant>
        <vt:i4>5</vt:i4>
      </vt:variant>
      <vt:variant>
        <vt:lpwstr>https://bolshayaperemena.online/</vt:lpwstr>
      </vt:variant>
      <vt:variant>
        <vt:lpwstr/>
      </vt:variant>
      <vt:variant>
        <vt:i4>3735606</vt:i4>
      </vt:variant>
      <vt:variant>
        <vt:i4>399</vt:i4>
      </vt:variant>
      <vt:variant>
        <vt:i4>0</vt:i4>
      </vt:variant>
      <vt:variant>
        <vt:i4>5</vt:i4>
      </vt:variant>
      <vt:variant>
        <vt:lpwstr>https://rsv.ru/</vt:lpwstr>
      </vt:variant>
      <vt:variant>
        <vt:lpwstr/>
      </vt:variant>
      <vt:variant>
        <vt:i4>3014766</vt:i4>
      </vt:variant>
      <vt:variant>
        <vt:i4>396</vt:i4>
      </vt:variant>
      <vt:variant>
        <vt:i4>0</vt:i4>
      </vt:variant>
      <vt:variant>
        <vt:i4>5</vt:i4>
      </vt:variant>
      <vt:variant>
        <vt:lpwstr>http://www.medcollegelib.ru/book/ISBN9785970433812.htm</vt:lpwstr>
      </vt:variant>
      <vt:variant>
        <vt:lpwstr/>
      </vt:variant>
      <vt:variant>
        <vt:i4>2293865</vt:i4>
      </vt:variant>
      <vt:variant>
        <vt:i4>393</vt:i4>
      </vt:variant>
      <vt:variant>
        <vt:i4>0</vt:i4>
      </vt:variant>
      <vt:variant>
        <vt:i4>5</vt:i4>
      </vt:variant>
      <vt:variant>
        <vt:lpwstr>http://www.medcollegelib.ru/book/ISBN9785970450352.html</vt:lpwstr>
      </vt:variant>
      <vt:variant>
        <vt:lpwstr/>
      </vt:variant>
      <vt:variant>
        <vt:i4>4259906</vt:i4>
      </vt:variant>
      <vt:variant>
        <vt:i4>390</vt:i4>
      </vt:variant>
      <vt:variant>
        <vt:i4>0</vt:i4>
      </vt:variant>
      <vt:variant>
        <vt:i4>5</vt:i4>
      </vt:variant>
      <vt:variant>
        <vt:lpwstr>http://zdravalt.ru/docs/poryadki-okazaniya-meditsinskoj-pomoshchi/finish/30/2960</vt:lpwstr>
      </vt:variant>
      <vt:variant>
        <vt:lpwstr/>
      </vt:variant>
      <vt:variant>
        <vt:i4>7995428</vt:i4>
      </vt:variant>
      <vt:variant>
        <vt:i4>387</vt:i4>
      </vt:variant>
      <vt:variant>
        <vt:i4>0</vt:i4>
      </vt:variant>
      <vt:variant>
        <vt:i4>5</vt:i4>
      </vt:variant>
      <vt:variant>
        <vt:lpwstr>https://www.rosminzdrav.ru/</vt:lpwstr>
      </vt:variant>
      <vt:variant>
        <vt:lpwstr/>
      </vt:variant>
      <vt:variant>
        <vt:i4>5177370</vt:i4>
      </vt:variant>
      <vt:variant>
        <vt:i4>384</vt:i4>
      </vt:variant>
      <vt:variant>
        <vt:i4>0</vt:i4>
      </vt:variant>
      <vt:variant>
        <vt:i4>5</vt:i4>
      </vt:variant>
      <vt:variant>
        <vt:lpwstr>https://reader.lanbook.com/book/152442</vt:lpwstr>
      </vt:variant>
      <vt:variant>
        <vt:lpwstr>34</vt:lpwstr>
      </vt:variant>
      <vt:variant>
        <vt:i4>5177370</vt:i4>
      </vt:variant>
      <vt:variant>
        <vt:i4>381</vt:i4>
      </vt:variant>
      <vt:variant>
        <vt:i4>0</vt:i4>
      </vt:variant>
      <vt:variant>
        <vt:i4>5</vt:i4>
      </vt:variant>
      <vt:variant>
        <vt:lpwstr>https://reader.lanbook.com/book/152442</vt:lpwstr>
      </vt:variant>
      <vt:variant>
        <vt:lpwstr>34</vt:lpwstr>
      </vt:variant>
      <vt:variant>
        <vt:i4>5177370</vt:i4>
      </vt:variant>
      <vt:variant>
        <vt:i4>378</vt:i4>
      </vt:variant>
      <vt:variant>
        <vt:i4>0</vt:i4>
      </vt:variant>
      <vt:variant>
        <vt:i4>5</vt:i4>
      </vt:variant>
      <vt:variant>
        <vt:lpwstr>https://reader.lanbook.com/book/152442</vt:lpwstr>
      </vt:variant>
      <vt:variant>
        <vt:lpwstr>34</vt:lpwstr>
      </vt:variant>
      <vt:variant>
        <vt:i4>5177370</vt:i4>
      </vt:variant>
      <vt:variant>
        <vt:i4>375</vt:i4>
      </vt:variant>
      <vt:variant>
        <vt:i4>0</vt:i4>
      </vt:variant>
      <vt:variant>
        <vt:i4>5</vt:i4>
      </vt:variant>
      <vt:variant>
        <vt:lpwstr>https://reader.lanbook.com/book/152442</vt:lpwstr>
      </vt:variant>
      <vt:variant>
        <vt:lpwstr>34</vt:lpwstr>
      </vt:variant>
      <vt:variant>
        <vt:i4>5177370</vt:i4>
      </vt:variant>
      <vt:variant>
        <vt:i4>372</vt:i4>
      </vt:variant>
      <vt:variant>
        <vt:i4>0</vt:i4>
      </vt:variant>
      <vt:variant>
        <vt:i4>5</vt:i4>
      </vt:variant>
      <vt:variant>
        <vt:lpwstr>https://reader.lanbook.com/book/152442</vt:lpwstr>
      </vt:variant>
      <vt:variant>
        <vt:lpwstr>34</vt:lpwstr>
      </vt:variant>
      <vt:variant>
        <vt:i4>5177370</vt:i4>
      </vt:variant>
      <vt:variant>
        <vt:i4>369</vt:i4>
      </vt:variant>
      <vt:variant>
        <vt:i4>0</vt:i4>
      </vt:variant>
      <vt:variant>
        <vt:i4>5</vt:i4>
      </vt:variant>
      <vt:variant>
        <vt:lpwstr>https://reader.lanbook.com/book/152442</vt:lpwstr>
      </vt:variant>
      <vt:variant>
        <vt:lpwstr>34</vt:lpwstr>
      </vt:variant>
      <vt:variant>
        <vt:i4>262149</vt:i4>
      </vt:variant>
      <vt:variant>
        <vt:i4>366</vt:i4>
      </vt:variant>
      <vt:variant>
        <vt:i4>0</vt:i4>
      </vt:variant>
      <vt:variant>
        <vt:i4>5</vt:i4>
      </vt:variant>
      <vt:variant>
        <vt:lpwstr>https://e.lanbook.com/book/185297</vt:lpwstr>
      </vt:variant>
      <vt:variant>
        <vt:lpwstr/>
      </vt:variant>
      <vt:variant>
        <vt:i4>5177370</vt:i4>
      </vt:variant>
      <vt:variant>
        <vt:i4>363</vt:i4>
      </vt:variant>
      <vt:variant>
        <vt:i4>0</vt:i4>
      </vt:variant>
      <vt:variant>
        <vt:i4>5</vt:i4>
      </vt:variant>
      <vt:variant>
        <vt:lpwstr>https://reader.lanbook.com/book/152442</vt:lpwstr>
      </vt:variant>
      <vt:variant>
        <vt:lpwstr>34</vt:lpwstr>
      </vt:variant>
      <vt:variant>
        <vt:i4>721020</vt:i4>
      </vt:variant>
      <vt:variant>
        <vt:i4>360</vt:i4>
      </vt:variant>
      <vt:variant>
        <vt:i4>0</vt:i4>
      </vt:variant>
      <vt:variant>
        <vt:i4>5</vt:i4>
      </vt:variant>
      <vt:variant>
        <vt:lpwstr>https://reader.lanbook.com/reader/book/174994</vt:lpwstr>
      </vt:variant>
      <vt:variant>
        <vt:lpwstr>9</vt:lpwstr>
      </vt:variant>
      <vt:variant>
        <vt:i4>721020</vt:i4>
      </vt:variant>
      <vt:variant>
        <vt:i4>357</vt:i4>
      </vt:variant>
      <vt:variant>
        <vt:i4>0</vt:i4>
      </vt:variant>
      <vt:variant>
        <vt:i4>5</vt:i4>
      </vt:variant>
      <vt:variant>
        <vt:lpwstr>https://reader.lanbook.com/reader/book/174994</vt:lpwstr>
      </vt:variant>
      <vt:variant>
        <vt:lpwstr>9</vt:lpwstr>
      </vt:variant>
      <vt:variant>
        <vt:i4>5177370</vt:i4>
      </vt:variant>
      <vt:variant>
        <vt:i4>354</vt:i4>
      </vt:variant>
      <vt:variant>
        <vt:i4>0</vt:i4>
      </vt:variant>
      <vt:variant>
        <vt:i4>5</vt:i4>
      </vt:variant>
      <vt:variant>
        <vt:lpwstr>https://reader.lanbook.com/book/152442</vt:lpwstr>
      </vt:variant>
      <vt:variant>
        <vt:lpwstr>34</vt:lpwstr>
      </vt:variant>
      <vt:variant>
        <vt:i4>3407993</vt:i4>
      </vt:variant>
      <vt:variant>
        <vt:i4>351</vt:i4>
      </vt:variant>
      <vt:variant>
        <vt:i4>0</vt:i4>
      </vt:variant>
      <vt:variant>
        <vt:i4>5</vt:i4>
      </vt:variant>
      <vt:variant>
        <vt:lpwstr>https://reader.lanbook.com/reader/book/152442</vt:lpwstr>
      </vt:variant>
      <vt:variant>
        <vt:lpwstr>34</vt:lpwstr>
      </vt:variant>
      <vt:variant>
        <vt:i4>1704012</vt:i4>
      </vt:variant>
      <vt:variant>
        <vt:i4>348</vt:i4>
      </vt:variant>
      <vt:variant>
        <vt:i4>0</vt:i4>
      </vt:variant>
      <vt:variant>
        <vt:i4>5</vt:i4>
      </vt:variant>
      <vt:variant>
        <vt:lpwstr>https://zubstom.ru/docs/index-13825.html</vt:lpwstr>
      </vt:variant>
      <vt:variant>
        <vt:lpwstr/>
      </vt:variant>
      <vt:variant>
        <vt:i4>3342442</vt:i4>
      </vt:variant>
      <vt:variant>
        <vt:i4>345</vt:i4>
      </vt:variant>
      <vt:variant>
        <vt:i4>0</vt:i4>
      </vt:variant>
      <vt:variant>
        <vt:i4>5</vt:i4>
      </vt:variant>
      <vt:variant>
        <vt:lpwstr>https://base.garant.ru/4178356/</vt:lpwstr>
      </vt:variant>
      <vt:variant>
        <vt:lpwstr/>
      </vt:variant>
      <vt:variant>
        <vt:i4>1900631</vt:i4>
      </vt:variant>
      <vt:variant>
        <vt:i4>342</vt:i4>
      </vt:variant>
      <vt:variant>
        <vt:i4>0</vt:i4>
      </vt:variant>
      <vt:variant>
        <vt:i4>5</vt:i4>
      </vt:variant>
      <vt:variant>
        <vt:lpwstr>https://docs.cntd.ru/document/727605537</vt:lpwstr>
      </vt:variant>
      <vt:variant>
        <vt:lpwstr>6580IP</vt:lpwstr>
      </vt:variant>
      <vt:variant>
        <vt:i4>131161</vt:i4>
      </vt:variant>
      <vt:variant>
        <vt:i4>339</vt:i4>
      </vt:variant>
      <vt:variant>
        <vt:i4>0</vt:i4>
      </vt:variant>
      <vt:variant>
        <vt:i4>5</vt:i4>
      </vt:variant>
      <vt:variant>
        <vt:lpwstr>https://docs.cntd.ru/document/727605537</vt:lpwstr>
      </vt:variant>
      <vt:variant>
        <vt:lpwstr>6560IO</vt:lpwstr>
      </vt:variant>
      <vt:variant>
        <vt:i4>196699</vt:i4>
      </vt:variant>
      <vt:variant>
        <vt:i4>336</vt:i4>
      </vt:variant>
      <vt:variant>
        <vt:i4>0</vt:i4>
      </vt:variant>
      <vt:variant>
        <vt:i4>5</vt:i4>
      </vt:variant>
      <vt:variant>
        <vt:lpwstr>https://docs.cntd.ru/document/727605537</vt:lpwstr>
      </vt:variant>
      <vt:variant>
        <vt:lpwstr>6540IN</vt:lpwstr>
      </vt:variant>
      <vt:variant>
        <vt:i4>1704019</vt:i4>
      </vt:variant>
      <vt:variant>
        <vt:i4>333</vt:i4>
      </vt:variant>
      <vt:variant>
        <vt:i4>0</vt:i4>
      </vt:variant>
      <vt:variant>
        <vt:i4>5</vt:i4>
      </vt:variant>
      <vt:variant>
        <vt:lpwstr>https://docs.cntd.ru/document/573660140</vt:lpwstr>
      </vt:variant>
      <vt:variant>
        <vt:lpwstr>6580IP</vt:lpwstr>
      </vt:variant>
      <vt:variant>
        <vt:i4>3407941</vt:i4>
      </vt:variant>
      <vt:variant>
        <vt:i4>330</vt:i4>
      </vt:variant>
      <vt:variant>
        <vt:i4>0</vt:i4>
      </vt:variant>
      <vt:variant>
        <vt:i4>5</vt:i4>
      </vt:variant>
      <vt:variant>
        <vt:lpwstr>http://www.consultant.ru/document/cons_doc_LAW_314666/5bdc78bf7e3015a0ea0c0ea5bef708a6c79e2f0a/</vt:lpwstr>
      </vt:variant>
      <vt:variant>
        <vt:lpwstr>dst100254</vt:lpwstr>
      </vt:variant>
      <vt:variant>
        <vt:i4>7733310</vt:i4>
      </vt:variant>
      <vt:variant>
        <vt:i4>327</vt:i4>
      </vt:variant>
      <vt:variant>
        <vt:i4>0</vt:i4>
      </vt:variant>
      <vt:variant>
        <vt:i4>5</vt:i4>
      </vt:variant>
      <vt:variant>
        <vt:lpwstr>https://www.labirint.ru/authors/208046/</vt:lpwstr>
      </vt:variant>
      <vt:variant>
        <vt:lpwstr/>
      </vt:variant>
      <vt:variant>
        <vt:i4>7798846</vt:i4>
      </vt:variant>
      <vt:variant>
        <vt:i4>324</vt:i4>
      </vt:variant>
      <vt:variant>
        <vt:i4>0</vt:i4>
      </vt:variant>
      <vt:variant>
        <vt:i4>5</vt:i4>
      </vt:variant>
      <vt:variant>
        <vt:lpwstr>https://www.labirint.ru/authors/208047/</vt:lpwstr>
      </vt:variant>
      <vt:variant>
        <vt:lpwstr/>
      </vt:variant>
      <vt:variant>
        <vt:i4>1114194</vt:i4>
      </vt:variant>
      <vt:variant>
        <vt:i4>321</vt:i4>
      </vt:variant>
      <vt:variant>
        <vt:i4>0</vt:i4>
      </vt:variant>
      <vt:variant>
        <vt:i4>5</vt:i4>
      </vt:variant>
      <vt:variant>
        <vt:lpwstr>http://www.consultant.ru/law/hotdocs/57027.html/</vt:lpwstr>
      </vt:variant>
      <vt:variant>
        <vt:lpwstr/>
      </vt:variant>
      <vt:variant>
        <vt:i4>5111829</vt:i4>
      </vt:variant>
      <vt:variant>
        <vt:i4>318</vt:i4>
      </vt:variant>
      <vt:variant>
        <vt:i4>0</vt:i4>
      </vt:variant>
      <vt:variant>
        <vt:i4>5</vt:i4>
      </vt:variant>
      <vt:variant>
        <vt:lpwstr>http://www.labirint.ru/pubhouse/1815/</vt:lpwstr>
      </vt:variant>
      <vt:variant>
        <vt:lpwstr/>
      </vt:variant>
      <vt:variant>
        <vt:i4>4391007</vt:i4>
      </vt:variant>
      <vt:variant>
        <vt:i4>315</vt:i4>
      </vt:variant>
      <vt:variant>
        <vt:i4>0</vt:i4>
      </vt:variant>
      <vt:variant>
        <vt:i4>5</vt:i4>
      </vt:variant>
      <vt:variant>
        <vt:lpwstr>http://www.maik.ru/cgi-perl/contents.pl?catalog=1&amp;lang=rus&amp;page=1</vt:lpwstr>
      </vt:variant>
      <vt:variant>
        <vt:lpwstr/>
      </vt:variant>
      <vt:variant>
        <vt:i4>6750285</vt:i4>
      </vt:variant>
      <vt:variant>
        <vt:i4>312</vt:i4>
      </vt:variant>
      <vt:variant>
        <vt:i4>0</vt:i4>
      </vt:variant>
      <vt:variant>
        <vt:i4>5</vt:i4>
      </vt:variant>
      <vt:variant>
        <vt:lpwstr>http://www.iramn.ru/glav/glav_01.htm</vt:lpwstr>
      </vt:variant>
      <vt:variant>
        <vt:lpwstr/>
      </vt:variant>
      <vt:variant>
        <vt:i4>2949225</vt:i4>
      </vt:variant>
      <vt:variant>
        <vt:i4>309</vt:i4>
      </vt:variant>
      <vt:variant>
        <vt:i4>0</vt:i4>
      </vt:variant>
      <vt:variant>
        <vt:i4>5</vt:i4>
      </vt:variant>
      <vt:variant>
        <vt:lpwstr>http://mam-ima.com/</vt:lpwstr>
      </vt:variant>
      <vt:variant>
        <vt:lpwstr/>
      </vt:variant>
      <vt:variant>
        <vt:i4>3670143</vt:i4>
      </vt:variant>
      <vt:variant>
        <vt:i4>306</vt:i4>
      </vt:variant>
      <vt:variant>
        <vt:i4>0</vt:i4>
      </vt:variant>
      <vt:variant>
        <vt:i4>5</vt:i4>
      </vt:variant>
      <vt:variant>
        <vt:lpwstr>http://www.mcramn.ru/ramn.aspx</vt:lpwstr>
      </vt:variant>
      <vt:variant>
        <vt:lpwstr/>
      </vt:variant>
      <vt:variant>
        <vt:i4>2752549</vt:i4>
      </vt:variant>
      <vt:variant>
        <vt:i4>303</vt:i4>
      </vt:variant>
      <vt:variant>
        <vt:i4>0</vt:i4>
      </vt:variant>
      <vt:variant>
        <vt:i4>5</vt:i4>
      </vt:variant>
      <vt:variant>
        <vt:lpwstr>http://www.medknigaservis.ru/anatomiya-cheloveka-sapin-brixina-chava-2013.html</vt:lpwstr>
      </vt:variant>
      <vt:variant>
        <vt:lpwstr/>
      </vt:variant>
      <vt:variant>
        <vt:i4>5570586</vt:i4>
      </vt:variant>
      <vt:variant>
        <vt:i4>300</vt:i4>
      </vt:variant>
      <vt:variant>
        <vt:i4>0</vt:i4>
      </vt:variant>
      <vt:variant>
        <vt:i4>5</vt:i4>
      </vt:variant>
      <vt:variant>
        <vt:lpwstr>http://www.medknigaservis.ru/anatomiya-cheloveka-fotografichesky-atlas-borziak-khagens-putalova.html</vt:lpwstr>
      </vt:variant>
      <vt:variant>
        <vt:lpwstr/>
      </vt:variant>
      <vt:variant>
        <vt:i4>5832721</vt:i4>
      </vt:variant>
      <vt:variant>
        <vt:i4>297</vt:i4>
      </vt:variant>
      <vt:variant>
        <vt:i4>0</vt:i4>
      </vt:variant>
      <vt:variant>
        <vt:i4>5</vt:i4>
      </vt:variant>
      <vt:variant>
        <vt:lpwstr>http://www.labirint.ru/pubhouse/256/</vt:lpwstr>
      </vt:variant>
      <vt:variant>
        <vt:lpwstr/>
      </vt:variant>
      <vt:variant>
        <vt:i4>2818174</vt:i4>
      </vt:variant>
      <vt:variant>
        <vt:i4>294</vt:i4>
      </vt:variant>
      <vt:variant>
        <vt:i4>0</vt:i4>
      </vt:variant>
      <vt:variant>
        <vt:i4>5</vt:i4>
      </vt:variant>
      <vt:variant>
        <vt:lpwstr>http://www/</vt:lpwstr>
      </vt:variant>
      <vt:variant>
        <vt:lpwstr/>
      </vt:variant>
      <vt:variant>
        <vt:i4>2818174</vt:i4>
      </vt:variant>
      <vt:variant>
        <vt:i4>291</vt:i4>
      </vt:variant>
      <vt:variant>
        <vt:i4>0</vt:i4>
      </vt:variant>
      <vt:variant>
        <vt:i4>5</vt:i4>
      </vt:variant>
      <vt:variant>
        <vt:lpwstr>http://www/</vt:lpwstr>
      </vt:variant>
      <vt:variant>
        <vt:lpwstr/>
      </vt:variant>
      <vt:variant>
        <vt:i4>4653058</vt:i4>
      </vt:variant>
      <vt:variant>
        <vt:i4>288</vt:i4>
      </vt:variant>
      <vt:variant>
        <vt:i4>0</vt:i4>
      </vt:variant>
      <vt:variant>
        <vt:i4>5</vt:i4>
      </vt:variant>
      <vt:variant>
        <vt:lpwstr>http://www.bloomberg.com/</vt:lpwstr>
      </vt:variant>
      <vt:variant>
        <vt:lpwstr/>
      </vt:variant>
      <vt:variant>
        <vt:i4>458776</vt:i4>
      </vt:variant>
      <vt:variant>
        <vt:i4>285</vt:i4>
      </vt:variant>
      <vt:variant>
        <vt:i4>0</vt:i4>
      </vt:variant>
      <vt:variant>
        <vt:i4>5</vt:i4>
      </vt:variant>
      <vt:variant>
        <vt:lpwstr>http://www.spark-interfax.ru/</vt:lpwstr>
      </vt:variant>
      <vt:variant>
        <vt:lpwstr/>
      </vt:variant>
      <vt:variant>
        <vt:i4>3670128</vt:i4>
      </vt:variant>
      <vt:variant>
        <vt:i4>282</vt:i4>
      </vt:variant>
      <vt:variant>
        <vt:i4>0</vt:i4>
      </vt:variant>
      <vt:variant>
        <vt:i4>5</vt:i4>
      </vt:variant>
      <vt:variant>
        <vt:lpwstr>https://finuch.ru/</vt:lpwstr>
      </vt:variant>
      <vt:variant>
        <vt:lpwstr/>
      </vt:variant>
      <vt:variant>
        <vt:i4>6094860</vt:i4>
      </vt:variant>
      <vt:variant>
        <vt:i4>279</vt:i4>
      </vt:variant>
      <vt:variant>
        <vt:i4>0</vt:i4>
      </vt:variant>
      <vt:variant>
        <vt:i4>5</vt:i4>
      </vt:variant>
      <vt:variant>
        <vt:lpwstr>https://docs.cntd.ru/document/1200179301</vt:lpwstr>
      </vt:variant>
      <vt:variant>
        <vt:lpwstr/>
      </vt:variant>
      <vt:variant>
        <vt:i4>5898271</vt:i4>
      </vt:variant>
      <vt:variant>
        <vt:i4>276</vt:i4>
      </vt:variant>
      <vt:variant>
        <vt:i4>0</vt:i4>
      </vt:variant>
      <vt:variant>
        <vt:i4>5</vt:i4>
      </vt:variant>
      <vt:variant>
        <vt:lpwstr>https://files.stroyinf.ru/Data/739/73916.pdf</vt:lpwstr>
      </vt:variant>
      <vt:variant>
        <vt:lpwstr/>
      </vt:variant>
      <vt:variant>
        <vt:i4>5767168</vt:i4>
      </vt:variant>
      <vt:variant>
        <vt:i4>273</vt:i4>
      </vt:variant>
      <vt:variant>
        <vt:i4>0</vt:i4>
      </vt:variant>
      <vt:variant>
        <vt:i4>5</vt:i4>
      </vt:variant>
      <vt:variant>
        <vt:lpwstr>https://docs.cntd.ru/document/1200146135</vt:lpwstr>
      </vt:variant>
      <vt:variant>
        <vt:lpwstr/>
      </vt:variant>
      <vt:variant>
        <vt:i4>5505029</vt:i4>
      </vt:variant>
      <vt:variant>
        <vt:i4>270</vt:i4>
      </vt:variant>
      <vt:variant>
        <vt:i4>0</vt:i4>
      </vt:variant>
      <vt:variant>
        <vt:i4>5</vt:i4>
      </vt:variant>
      <vt:variant>
        <vt:lpwstr>https://docs.cntd.ru/document/1200133738</vt:lpwstr>
      </vt:variant>
      <vt:variant>
        <vt:lpwstr/>
      </vt:variant>
      <vt:variant>
        <vt:i4>5963781</vt:i4>
      </vt:variant>
      <vt:variant>
        <vt:i4>267</vt:i4>
      </vt:variant>
      <vt:variant>
        <vt:i4>0</vt:i4>
      </vt:variant>
      <vt:variant>
        <vt:i4>5</vt:i4>
      </vt:variant>
      <vt:variant>
        <vt:lpwstr>https://docs.cntd.ru/document/1200133737</vt:lpwstr>
      </vt:variant>
      <vt:variant>
        <vt:lpwstr/>
      </vt:variant>
      <vt:variant>
        <vt:i4>5898245</vt:i4>
      </vt:variant>
      <vt:variant>
        <vt:i4>264</vt:i4>
      </vt:variant>
      <vt:variant>
        <vt:i4>0</vt:i4>
      </vt:variant>
      <vt:variant>
        <vt:i4>5</vt:i4>
      </vt:variant>
      <vt:variant>
        <vt:lpwstr>https://docs.cntd.ru/document/1200133736</vt:lpwstr>
      </vt:variant>
      <vt:variant>
        <vt:lpwstr/>
      </vt:variant>
      <vt:variant>
        <vt:i4>5570561</vt:i4>
      </vt:variant>
      <vt:variant>
        <vt:i4>261</vt:i4>
      </vt:variant>
      <vt:variant>
        <vt:i4>0</vt:i4>
      </vt:variant>
      <vt:variant>
        <vt:i4>5</vt:i4>
      </vt:variant>
      <vt:variant>
        <vt:lpwstr>https://docs.cntd.ru/document/1200120649</vt:lpwstr>
      </vt:variant>
      <vt:variant>
        <vt:lpwstr/>
      </vt:variant>
      <vt:variant>
        <vt:i4>7864382</vt:i4>
      </vt:variant>
      <vt:variant>
        <vt:i4>258</vt:i4>
      </vt:variant>
      <vt:variant>
        <vt:i4>0</vt:i4>
      </vt:variant>
      <vt:variant>
        <vt:i4>5</vt:i4>
      </vt:variant>
      <vt:variant>
        <vt:lpwstr>http://ctrgroup.com.ua/concept/detail.php?ID=33</vt:lpwstr>
      </vt:variant>
      <vt:variant>
        <vt:lpwstr/>
      </vt:variant>
      <vt:variant>
        <vt:i4>8126512</vt:i4>
      </vt:variant>
      <vt:variant>
        <vt:i4>255</vt:i4>
      </vt:variant>
      <vt:variant>
        <vt:i4>0</vt:i4>
      </vt:variant>
      <vt:variant>
        <vt:i4>5</vt:i4>
      </vt:variant>
      <vt:variant>
        <vt:lpwstr>http://be-mag.ru/lean/</vt:lpwstr>
      </vt:variant>
      <vt:variant>
        <vt:lpwstr/>
      </vt:variant>
      <vt:variant>
        <vt:i4>524372</vt:i4>
      </vt:variant>
      <vt:variant>
        <vt:i4>252</vt:i4>
      </vt:variant>
      <vt:variant>
        <vt:i4>0</vt:i4>
      </vt:variant>
      <vt:variant>
        <vt:i4>5</vt:i4>
      </vt:variant>
      <vt:variant>
        <vt:lpwstr>https://urait.ru/bcode/475602</vt:lpwstr>
      </vt:variant>
      <vt:variant>
        <vt:lpwstr/>
      </vt:variant>
      <vt:variant>
        <vt:i4>786517</vt:i4>
      </vt:variant>
      <vt:variant>
        <vt:i4>249</vt:i4>
      </vt:variant>
      <vt:variant>
        <vt:i4>0</vt:i4>
      </vt:variant>
      <vt:variant>
        <vt:i4>5</vt:i4>
      </vt:variant>
      <vt:variant>
        <vt:lpwstr>https://urait.ru/bcode/469681</vt:lpwstr>
      </vt:variant>
      <vt:variant>
        <vt:lpwstr/>
      </vt:variant>
      <vt:variant>
        <vt:i4>1638476</vt:i4>
      </vt:variant>
      <vt:variant>
        <vt:i4>246</vt:i4>
      </vt:variant>
      <vt:variant>
        <vt:i4>0</vt:i4>
      </vt:variant>
      <vt:variant>
        <vt:i4>5</vt:i4>
      </vt:variant>
      <vt:variant>
        <vt:lpwstr>http://bzhde.ru/</vt:lpwstr>
      </vt:variant>
      <vt:variant>
        <vt:lpwstr/>
      </vt:variant>
      <vt:variant>
        <vt:i4>3407907</vt:i4>
      </vt:variant>
      <vt:variant>
        <vt:i4>243</vt:i4>
      </vt:variant>
      <vt:variant>
        <vt:i4>0</vt:i4>
      </vt:variant>
      <vt:variant>
        <vt:i4>5</vt:i4>
      </vt:variant>
      <vt:variant>
        <vt:lpwstr>http://www.mchs.gov.ru/</vt:lpwstr>
      </vt:variant>
      <vt:variant>
        <vt:lpwstr/>
      </vt:variant>
      <vt:variant>
        <vt:i4>786517</vt:i4>
      </vt:variant>
      <vt:variant>
        <vt:i4>240</vt:i4>
      </vt:variant>
      <vt:variant>
        <vt:i4>0</vt:i4>
      </vt:variant>
      <vt:variant>
        <vt:i4>5</vt:i4>
      </vt:variant>
      <vt:variant>
        <vt:lpwstr>http://www.magbvt.ru/</vt:lpwstr>
      </vt:variant>
      <vt:variant>
        <vt:lpwstr/>
      </vt:variant>
      <vt:variant>
        <vt:i4>4915214</vt:i4>
      </vt:variant>
      <vt:variant>
        <vt:i4>237</vt:i4>
      </vt:variant>
      <vt:variant>
        <vt:i4>0</vt:i4>
      </vt:variant>
      <vt:variant>
        <vt:i4>5</vt:i4>
      </vt:variant>
      <vt:variant>
        <vt:lpwstr>http://www/mastudy.ru</vt:lpwstr>
      </vt:variant>
      <vt:variant>
        <vt:lpwstr/>
      </vt:variant>
      <vt:variant>
        <vt:i4>7012474</vt:i4>
      </vt:variant>
      <vt:variant>
        <vt:i4>234</vt:i4>
      </vt:variant>
      <vt:variant>
        <vt:i4>0</vt:i4>
      </vt:variant>
      <vt:variant>
        <vt:i4>5</vt:i4>
      </vt:variant>
      <vt:variant>
        <vt:lpwstr>http://enegv.ru/categori/ptoiznoshenie</vt:lpwstr>
      </vt:variant>
      <vt:variant>
        <vt:lpwstr/>
      </vt:variant>
      <vt:variant>
        <vt:i4>917523</vt:i4>
      </vt:variant>
      <vt:variant>
        <vt:i4>231</vt:i4>
      </vt:variant>
      <vt:variant>
        <vt:i4>0</vt:i4>
      </vt:variant>
      <vt:variant>
        <vt:i4>5</vt:i4>
      </vt:variant>
      <vt:variant>
        <vt:lpwstr>http://www.hist.msu.ru/ER/Etext/index.htl</vt:lpwstr>
      </vt:variant>
      <vt:variant>
        <vt:lpwstr/>
      </vt:variant>
      <vt:variant>
        <vt:i4>4259928</vt:i4>
      </vt:variant>
      <vt:variant>
        <vt:i4>228</vt:i4>
      </vt:variant>
      <vt:variant>
        <vt:i4>0</vt:i4>
      </vt:variant>
      <vt:variant>
        <vt:i4>5</vt:i4>
      </vt:variant>
      <vt:variant>
        <vt:lpwstr>https://minzdrav.gov.ru/documents</vt:lpwstr>
      </vt:variant>
      <vt:variant>
        <vt:lpwstr/>
      </vt:variant>
      <vt:variant>
        <vt:i4>1179719</vt:i4>
      </vt:variant>
      <vt:variant>
        <vt:i4>225</vt:i4>
      </vt:variant>
      <vt:variant>
        <vt:i4>0</vt:i4>
      </vt:variant>
      <vt:variant>
        <vt:i4>5</vt:i4>
      </vt:variant>
      <vt:variant>
        <vt:lpwstr>http://www.consultant.ru/</vt:lpwstr>
      </vt:variant>
      <vt:variant>
        <vt:lpwstr/>
      </vt:variant>
      <vt:variant>
        <vt:i4>3473529</vt:i4>
      </vt:variant>
      <vt:variant>
        <vt:i4>222</vt:i4>
      </vt:variant>
      <vt:variant>
        <vt:i4>0</vt:i4>
      </vt:variant>
      <vt:variant>
        <vt:i4>5</vt:i4>
      </vt:variant>
      <vt:variant>
        <vt:lpwstr>https://base.garant.ru/</vt:lpwstr>
      </vt:variant>
      <vt:variant>
        <vt:lpwstr/>
      </vt:variant>
      <vt:variant>
        <vt:i4>3801213</vt:i4>
      </vt:variant>
      <vt:variant>
        <vt:i4>219</vt:i4>
      </vt:variant>
      <vt:variant>
        <vt:i4>0</vt:i4>
      </vt:variant>
      <vt:variant>
        <vt:i4>5</vt:i4>
      </vt:variant>
      <vt:variant>
        <vt:lpwstr>http://www.academia-moscow.ru/elibrary/</vt:lpwstr>
      </vt:variant>
      <vt:variant>
        <vt:lpwstr/>
      </vt:variant>
      <vt:variant>
        <vt:i4>1376264</vt:i4>
      </vt:variant>
      <vt:variant>
        <vt:i4>216</vt:i4>
      </vt:variant>
      <vt:variant>
        <vt:i4>0</vt:i4>
      </vt:variant>
      <vt:variant>
        <vt:i4>5</vt:i4>
      </vt:variant>
      <vt:variant>
        <vt:lpwstr>http://www.medcollegelib.ru/</vt:lpwstr>
      </vt:variant>
      <vt:variant>
        <vt:lpwstr/>
      </vt:variant>
      <vt:variant>
        <vt:i4>2424939</vt:i4>
      </vt:variant>
      <vt:variant>
        <vt:i4>213</vt:i4>
      </vt:variant>
      <vt:variant>
        <vt:i4>0</vt:i4>
      </vt:variant>
      <vt:variant>
        <vt:i4>5</vt:i4>
      </vt:variant>
      <vt:variant>
        <vt:lpwstr>http://www.medcollegelib.ru/book/ISBN9785970433041.html</vt:lpwstr>
      </vt:variant>
      <vt:variant>
        <vt:lpwstr/>
      </vt:variant>
      <vt:variant>
        <vt:i4>2883692</vt:i4>
      </vt:variant>
      <vt:variant>
        <vt:i4>210</vt:i4>
      </vt:variant>
      <vt:variant>
        <vt:i4>0</vt:i4>
      </vt:variant>
      <vt:variant>
        <vt:i4>5</vt:i4>
      </vt:variant>
      <vt:variant>
        <vt:lpwstr>http://www.medcollegelib.ru/book/ISBN9785970439890.html</vt:lpwstr>
      </vt:variant>
      <vt:variant>
        <vt:lpwstr/>
      </vt:variant>
      <vt:variant>
        <vt:i4>2424937</vt:i4>
      </vt:variant>
      <vt:variant>
        <vt:i4>207</vt:i4>
      </vt:variant>
      <vt:variant>
        <vt:i4>0</vt:i4>
      </vt:variant>
      <vt:variant>
        <vt:i4>5</vt:i4>
      </vt:variant>
      <vt:variant>
        <vt:lpwstr>http://www.medcollegelib.ru/book/ISBN9785970444016.html</vt:lpwstr>
      </vt:variant>
      <vt:variant>
        <vt:lpwstr/>
      </vt:variant>
      <vt:variant>
        <vt:i4>2424943</vt:i4>
      </vt:variant>
      <vt:variant>
        <vt:i4>204</vt:i4>
      </vt:variant>
      <vt:variant>
        <vt:i4>0</vt:i4>
      </vt:variant>
      <vt:variant>
        <vt:i4>5</vt:i4>
      </vt:variant>
      <vt:variant>
        <vt:lpwstr>http://www.medcollegelib.ru/book/ISBN9785970444375.html</vt:lpwstr>
      </vt:variant>
      <vt:variant>
        <vt:lpwstr/>
      </vt:variant>
      <vt:variant>
        <vt:i4>2228320</vt:i4>
      </vt:variant>
      <vt:variant>
        <vt:i4>201</vt:i4>
      </vt:variant>
      <vt:variant>
        <vt:i4>0</vt:i4>
      </vt:variant>
      <vt:variant>
        <vt:i4>5</vt:i4>
      </vt:variant>
      <vt:variant>
        <vt:lpwstr>http://www.medcollegelib.ru/book/ISBN9785970444382.html</vt:lpwstr>
      </vt:variant>
      <vt:variant>
        <vt:lpwstr/>
      </vt:variant>
      <vt:variant>
        <vt:i4>2883690</vt:i4>
      </vt:variant>
      <vt:variant>
        <vt:i4>198</vt:i4>
      </vt:variant>
      <vt:variant>
        <vt:i4>0</vt:i4>
      </vt:variant>
      <vt:variant>
        <vt:i4>5</vt:i4>
      </vt:variant>
      <vt:variant>
        <vt:lpwstr>http://www.medcollegelib.ru/book/ISBN9785970437018.html</vt:lpwstr>
      </vt:variant>
      <vt:variant>
        <vt:lpwstr/>
      </vt:variant>
      <vt:variant>
        <vt:i4>2752616</vt:i4>
      </vt:variant>
      <vt:variant>
        <vt:i4>195</vt:i4>
      </vt:variant>
      <vt:variant>
        <vt:i4>0</vt:i4>
      </vt:variant>
      <vt:variant>
        <vt:i4>5</vt:i4>
      </vt:variant>
      <vt:variant>
        <vt:lpwstr>http://www.medcollegelib.ru/book/ISBN9785970440940.html</vt:lpwstr>
      </vt:variant>
      <vt:variant>
        <vt:lpwstr/>
      </vt:variant>
      <vt:variant>
        <vt:i4>2752622</vt:i4>
      </vt:variant>
      <vt:variant>
        <vt:i4>192</vt:i4>
      </vt:variant>
      <vt:variant>
        <vt:i4>0</vt:i4>
      </vt:variant>
      <vt:variant>
        <vt:i4>5</vt:i4>
      </vt:variant>
      <vt:variant>
        <vt:lpwstr>http://www.medcollegelib.ru/book/ISBN9785970437759.html</vt:lpwstr>
      </vt:variant>
      <vt:variant>
        <vt:lpwstr/>
      </vt:variant>
      <vt:variant>
        <vt:i4>2949229</vt:i4>
      </vt:variant>
      <vt:variant>
        <vt:i4>189</vt:i4>
      </vt:variant>
      <vt:variant>
        <vt:i4>0</vt:i4>
      </vt:variant>
      <vt:variant>
        <vt:i4>5</vt:i4>
      </vt:variant>
      <vt:variant>
        <vt:lpwstr>http://www.medcollegelib.ru/book/ISBN9785970430811.html</vt:lpwstr>
      </vt:variant>
      <vt:variant>
        <vt:lpwstr/>
      </vt:variant>
      <vt:variant>
        <vt:i4>3014755</vt:i4>
      </vt:variant>
      <vt:variant>
        <vt:i4>186</vt:i4>
      </vt:variant>
      <vt:variant>
        <vt:i4>0</vt:i4>
      </vt:variant>
      <vt:variant>
        <vt:i4>5</vt:i4>
      </vt:variant>
      <vt:variant>
        <vt:lpwstr>http://ivo.garant.ru/document/redirect/70877304/82</vt:lpwstr>
      </vt:variant>
      <vt:variant>
        <vt:lpwstr/>
      </vt:variant>
      <vt:variant>
        <vt:i4>1835098</vt:i4>
      </vt:variant>
      <vt:variant>
        <vt:i4>183</vt:i4>
      </vt:variant>
      <vt:variant>
        <vt:i4>0</vt:i4>
      </vt:variant>
      <vt:variant>
        <vt:i4>5</vt:i4>
      </vt:variant>
      <vt:variant>
        <vt:lpwstr>http://ivo.garant.ru/document/redirect/70355096/2000</vt:lpwstr>
      </vt:variant>
      <vt:variant>
        <vt:lpwstr/>
      </vt:variant>
      <vt:variant>
        <vt:i4>4325407</vt:i4>
      </vt:variant>
      <vt:variant>
        <vt:i4>180</vt:i4>
      </vt:variant>
      <vt:variant>
        <vt:i4>0</vt:i4>
      </vt:variant>
      <vt:variant>
        <vt:i4>5</vt:i4>
      </vt:variant>
      <vt:variant>
        <vt:lpwstr>https://smp.spb.ru/jour/index</vt:lpwstr>
      </vt:variant>
      <vt:variant>
        <vt:lpwstr/>
      </vt:variant>
      <vt:variant>
        <vt:i4>4390921</vt:i4>
      </vt:variant>
      <vt:variant>
        <vt:i4>177</vt:i4>
      </vt:variant>
      <vt:variant>
        <vt:i4>0</vt:i4>
      </vt:variant>
      <vt:variant>
        <vt:i4>5</vt:i4>
      </vt:variant>
      <vt:variant>
        <vt:lpwstr>http://www.ambu03.ru/</vt:lpwstr>
      </vt:variant>
      <vt:variant>
        <vt:lpwstr/>
      </vt:variant>
      <vt:variant>
        <vt:i4>6619191</vt:i4>
      </vt:variant>
      <vt:variant>
        <vt:i4>174</vt:i4>
      </vt:variant>
      <vt:variant>
        <vt:i4>0</vt:i4>
      </vt:variant>
      <vt:variant>
        <vt:i4>5</vt:i4>
      </vt:variant>
      <vt:variant>
        <vt:lpwstr>https://docs.cntd.ru/document/566405188</vt:lpwstr>
      </vt:variant>
      <vt:variant>
        <vt:lpwstr/>
      </vt:variant>
      <vt:variant>
        <vt:i4>917596</vt:i4>
      </vt:variant>
      <vt:variant>
        <vt:i4>171</vt:i4>
      </vt:variant>
      <vt:variant>
        <vt:i4>0</vt:i4>
      </vt:variant>
      <vt:variant>
        <vt:i4>5</vt:i4>
      </vt:variant>
      <vt:variant>
        <vt:lpwstr>https://docs.cntd.ru/document/566405188</vt:lpwstr>
      </vt:variant>
      <vt:variant>
        <vt:lpwstr>6540IN</vt:lpwstr>
      </vt:variant>
      <vt:variant>
        <vt:i4>6881337</vt:i4>
      </vt:variant>
      <vt:variant>
        <vt:i4>168</vt:i4>
      </vt:variant>
      <vt:variant>
        <vt:i4>0</vt:i4>
      </vt:variant>
      <vt:variant>
        <vt:i4>5</vt:i4>
      </vt:variant>
      <vt:variant>
        <vt:lpwstr>https://docs.cntd.ru/document/565599598</vt:lpwstr>
      </vt:variant>
      <vt:variant>
        <vt:lpwstr/>
      </vt:variant>
      <vt:variant>
        <vt:i4>6357041</vt:i4>
      </vt:variant>
      <vt:variant>
        <vt:i4>165</vt:i4>
      </vt:variant>
      <vt:variant>
        <vt:i4>0</vt:i4>
      </vt:variant>
      <vt:variant>
        <vt:i4>5</vt:i4>
      </vt:variant>
      <vt:variant>
        <vt:lpwstr>https://docs.cntd.ru/document/573663497</vt:lpwstr>
      </vt:variant>
      <vt:variant>
        <vt:lpwstr/>
      </vt:variant>
      <vt:variant>
        <vt:i4>1114199</vt:i4>
      </vt:variant>
      <vt:variant>
        <vt:i4>162</vt:i4>
      </vt:variant>
      <vt:variant>
        <vt:i4>0</vt:i4>
      </vt:variant>
      <vt:variant>
        <vt:i4>5</vt:i4>
      </vt:variant>
      <vt:variant>
        <vt:lpwstr>https://base.garant.ru/70438200/</vt:lpwstr>
      </vt:variant>
      <vt:variant>
        <vt:lpwstr/>
      </vt:variant>
      <vt:variant>
        <vt:i4>6160384</vt:i4>
      </vt:variant>
      <vt:variant>
        <vt:i4>159</vt:i4>
      </vt:variant>
      <vt:variant>
        <vt:i4>0</vt:i4>
      </vt:variant>
      <vt:variant>
        <vt:i4>5</vt:i4>
      </vt:variant>
      <vt:variant>
        <vt:lpwstr>http://catalog.geotar.ru/lots/NF0018646.html</vt:lpwstr>
      </vt:variant>
      <vt:variant>
        <vt:lpwstr/>
      </vt:variant>
      <vt:variant>
        <vt:i4>6160386</vt:i4>
      </vt:variant>
      <vt:variant>
        <vt:i4>156</vt:i4>
      </vt:variant>
      <vt:variant>
        <vt:i4>0</vt:i4>
      </vt:variant>
      <vt:variant>
        <vt:i4>5</vt:i4>
      </vt:variant>
      <vt:variant>
        <vt:lpwstr>http://catalog.geotar.ru/lots/NF0015597.html</vt:lpwstr>
      </vt:variant>
      <vt:variant>
        <vt:lpwstr/>
      </vt:variant>
      <vt:variant>
        <vt:i4>5636108</vt:i4>
      </vt:variant>
      <vt:variant>
        <vt:i4>153</vt:i4>
      </vt:variant>
      <vt:variant>
        <vt:i4>0</vt:i4>
      </vt:variant>
      <vt:variant>
        <vt:i4>5</vt:i4>
      </vt:variant>
      <vt:variant>
        <vt:lpwstr>http://catalog.geotar.ru/lots/NF0014408.html</vt:lpwstr>
      </vt:variant>
      <vt:variant>
        <vt:lpwstr/>
      </vt:variant>
      <vt:variant>
        <vt:i4>4259928</vt:i4>
      </vt:variant>
      <vt:variant>
        <vt:i4>150</vt:i4>
      </vt:variant>
      <vt:variant>
        <vt:i4>0</vt:i4>
      </vt:variant>
      <vt:variant>
        <vt:i4>5</vt:i4>
      </vt:variant>
      <vt:variant>
        <vt:lpwstr>https://minzdrav.gov.ru/documents</vt:lpwstr>
      </vt:variant>
      <vt:variant>
        <vt:lpwstr/>
      </vt:variant>
      <vt:variant>
        <vt:i4>1179719</vt:i4>
      </vt:variant>
      <vt:variant>
        <vt:i4>147</vt:i4>
      </vt:variant>
      <vt:variant>
        <vt:i4>0</vt:i4>
      </vt:variant>
      <vt:variant>
        <vt:i4>5</vt:i4>
      </vt:variant>
      <vt:variant>
        <vt:lpwstr>http://www.consultant.ru/</vt:lpwstr>
      </vt:variant>
      <vt:variant>
        <vt:lpwstr/>
      </vt:variant>
      <vt:variant>
        <vt:i4>3473529</vt:i4>
      </vt:variant>
      <vt:variant>
        <vt:i4>144</vt:i4>
      </vt:variant>
      <vt:variant>
        <vt:i4>0</vt:i4>
      </vt:variant>
      <vt:variant>
        <vt:i4>5</vt:i4>
      </vt:variant>
      <vt:variant>
        <vt:lpwstr>https://base.garant.ru/</vt:lpwstr>
      </vt:variant>
      <vt:variant>
        <vt:lpwstr/>
      </vt:variant>
      <vt:variant>
        <vt:i4>3801213</vt:i4>
      </vt:variant>
      <vt:variant>
        <vt:i4>141</vt:i4>
      </vt:variant>
      <vt:variant>
        <vt:i4>0</vt:i4>
      </vt:variant>
      <vt:variant>
        <vt:i4>5</vt:i4>
      </vt:variant>
      <vt:variant>
        <vt:lpwstr>http://www.academia-moscow.ru/elibrary/</vt:lpwstr>
      </vt:variant>
      <vt:variant>
        <vt:lpwstr/>
      </vt:variant>
      <vt:variant>
        <vt:i4>1376264</vt:i4>
      </vt:variant>
      <vt:variant>
        <vt:i4>138</vt:i4>
      </vt:variant>
      <vt:variant>
        <vt:i4>0</vt:i4>
      </vt:variant>
      <vt:variant>
        <vt:i4>5</vt:i4>
      </vt:variant>
      <vt:variant>
        <vt:lpwstr>http://www.medcollegelib.ru/</vt:lpwstr>
      </vt:variant>
      <vt:variant>
        <vt:lpwstr/>
      </vt:variant>
      <vt:variant>
        <vt:i4>2687085</vt:i4>
      </vt:variant>
      <vt:variant>
        <vt:i4>135</vt:i4>
      </vt:variant>
      <vt:variant>
        <vt:i4>0</vt:i4>
      </vt:variant>
      <vt:variant>
        <vt:i4>5</vt:i4>
      </vt:variant>
      <vt:variant>
        <vt:lpwstr>http://www.medcollegelib.ru/book/ISBN9785970437568.html</vt:lpwstr>
      </vt:variant>
      <vt:variant>
        <vt:lpwstr/>
      </vt:variant>
      <vt:variant>
        <vt:i4>2097260</vt:i4>
      </vt:variant>
      <vt:variant>
        <vt:i4>132</vt:i4>
      </vt:variant>
      <vt:variant>
        <vt:i4>0</vt:i4>
      </vt:variant>
      <vt:variant>
        <vt:i4>5</vt:i4>
      </vt:variant>
      <vt:variant>
        <vt:lpwstr>http://www.medcollegelib.ru/book/ISBN9785970440407.html</vt:lpwstr>
      </vt:variant>
      <vt:variant>
        <vt:lpwstr/>
      </vt:variant>
      <vt:variant>
        <vt:i4>2687083</vt:i4>
      </vt:variant>
      <vt:variant>
        <vt:i4>129</vt:i4>
      </vt:variant>
      <vt:variant>
        <vt:i4>0</vt:i4>
      </vt:variant>
      <vt:variant>
        <vt:i4>5</vt:i4>
      </vt:variant>
      <vt:variant>
        <vt:lpwstr>http://www.medcollegelib.ru/book/ISBN9785970441862.html</vt:lpwstr>
      </vt:variant>
      <vt:variant>
        <vt:lpwstr/>
      </vt:variant>
      <vt:variant>
        <vt:i4>2097260</vt:i4>
      </vt:variant>
      <vt:variant>
        <vt:i4>126</vt:i4>
      </vt:variant>
      <vt:variant>
        <vt:i4>0</vt:i4>
      </vt:variant>
      <vt:variant>
        <vt:i4>5</vt:i4>
      </vt:variant>
      <vt:variant>
        <vt:lpwstr>http://www.medcollegelib.ru/book/ISBN9785970440704.html</vt:lpwstr>
      </vt:variant>
      <vt:variant>
        <vt:lpwstr/>
      </vt:variant>
      <vt:variant>
        <vt:i4>2097262</vt:i4>
      </vt:variant>
      <vt:variant>
        <vt:i4>123</vt:i4>
      </vt:variant>
      <vt:variant>
        <vt:i4>0</vt:i4>
      </vt:variant>
      <vt:variant>
        <vt:i4>5</vt:i4>
      </vt:variant>
      <vt:variant>
        <vt:lpwstr>http://www.medcollegelib.ru/book/ISBN9785970446447.html</vt:lpwstr>
      </vt:variant>
      <vt:variant>
        <vt:lpwstr/>
      </vt:variant>
      <vt:variant>
        <vt:i4>2162799</vt:i4>
      </vt:variant>
      <vt:variant>
        <vt:i4>120</vt:i4>
      </vt:variant>
      <vt:variant>
        <vt:i4>0</vt:i4>
      </vt:variant>
      <vt:variant>
        <vt:i4>5</vt:i4>
      </vt:variant>
      <vt:variant>
        <vt:lpwstr>http://www.medcollegelib.ru/book/ISBN9785970434673.html</vt:lpwstr>
      </vt:variant>
      <vt:variant>
        <vt:lpwstr/>
      </vt:variant>
      <vt:variant>
        <vt:i4>2490470</vt:i4>
      </vt:variant>
      <vt:variant>
        <vt:i4>117</vt:i4>
      </vt:variant>
      <vt:variant>
        <vt:i4>0</vt:i4>
      </vt:variant>
      <vt:variant>
        <vt:i4>5</vt:i4>
      </vt:variant>
      <vt:variant>
        <vt:lpwstr>http://www.medcollegelib.ru/book/ISBN9785970438220.html</vt:lpwstr>
      </vt:variant>
      <vt:variant>
        <vt:lpwstr/>
      </vt:variant>
      <vt:variant>
        <vt:i4>2293859</vt:i4>
      </vt:variant>
      <vt:variant>
        <vt:i4>114</vt:i4>
      </vt:variant>
      <vt:variant>
        <vt:i4>0</vt:i4>
      </vt:variant>
      <vt:variant>
        <vt:i4>5</vt:i4>
      </vt:variant>
      <vt:variant>
        <vt:lpwstr>http://www.medcollegelib.ru/book/ISBN9785970437483.html</vt:lpwstr>
      </vt:variant>
      <vt:variant>
        <vt:lpwstr/>
      </vt:variant>
      <vt:variant>
        <vt:i4>2359398</vt:i4>
      </vt:variant>
      <vt:variant>
        <vt:i4>111</vt:i4>
      </vt:variant>
      <vt:variant>
        <vt:i4>0</vt:i4>
      </vt:variant>
      <vt:variant>
        <vt:i4>5</vt:i4>
      </vt:variant>
      <vt:variant>
        <vt:lpwstr>http://www.medcollegelib.ru/book/ISBN9785893493870.html</vt:lpwstr>
      </vt:variant>
      <vt:variant>
        <vt:lpwstr/>
      </vt:variant>
      <vt:variant>
        <vt:i4>2687087</vt:i4>
      </vt:variant>
      <vt:variant>
        <vt:i4>108</vt:i4>
      </vt:variant>
      <vt:variant>
        <vt:i4>0</vt:i4>
      </vt:variant>
      <vt:variant>
        <vt:i4>5</vt:i4>
      </vt:variant>
      <vt:variant>
        <vt:lpwstr>http://www.medcollegelib.ru/book/ISBN9785970440933.html</vt:lpwstr>
      </vt:variant>
      <vt:variant>
        <vt:lpwstr/>
      </vt:variant>
      <vt:variant>
        <vt:i4>2228328</vt:i4>
      </vt:variant>
      <vt:variant>
        <vt:i4>105</vt:i4>
      </vt:variant>
      <vt:variant>
        <vt:i4>0</vt:i4>
      </vt:variant>
      <vt:variant>
        <vt:i4>5</vt:i4>
      </vt:variant>
      <vt:variant>
        <vt:lpwstr>http://www.medcollegelib.ru/book/ISBN9785970436127.html</vt:lpwstr>
      </vt:variant>
      <vt:variant>
        <vt:lpwstr/>
      </vt:variant>
      <vt:variant>
        <vt:i4>3014755</vt:i4>
      </vt:variant>
      <vt:variant>
        <vt:i4>102</vt:i4>
      </vt:variant>
      <vt:variant>
        <vt:i4>0</vt:i4>
      </vt:variant>
      <vt:variant>
        <vt:i4>5</vt:i4>
      </vt:variant>
      <vt:variant>
        <vt:lpwstr>http://ivo.garant.ru/document/redirect/70877304/82</vt:lpwstr>
      </vt:variant>
      <vt:variant>
        <vt:lpwstr/>
      </vt:variant>
      <vt:variant>
        <vt:i4>1835098</vt:i4>
      </vt:variant>
      <vt:variant>
        <vt:i4>99</vt:i4>
      </vt:variant>
      <vt:variant>
        <vt:i4>0</vt:i4>
      </vt:variant>
      <vt:variant>
        <vt:i4>5</vt:i4>
      </vt:variant>
      <vt:variant>
        <vt:lpwstr>http://ivo.garant.ru/document/redirect/70355096/2000</vt:lpwstr>
      </vt:variant>
      <vt:variant>
        <vt:lpwstr/>
      </vt:variant>
      <vt:variant>
        <vt:i4>4653151</vt:i4>
      </vt:variant>
      <vt:variant>
        <vt:i4>96</vt:i4>
      </vt:variant>
      <vt:variant>
        <vt:i4>0</vt:i4>
      </vt:variant>
      <vt:variant>
        <vt:i4>5</vt:i4>
      </vt:variant>
      <vt:variant>
        <vt:lpwstr>http://ivo.garant.ru/</vt:lpwstr>
      </vt:variant>
      <vt:variant>
        <vt:lpwstr>/document/12137975/entry/4000</vt:lpwstr>
      </vt:variant>
      <vt:variant>
        <vt:i4>4653151</vt:i4>
      </vt:variant>
      <vt:variant>
        <vt:i4>93</vt:i4>
      </vt:variant>
      <vt:variant>
        <vt:i4>0</vt:i4>
      </vt:variant>
      <vt:variant>
        <vt:i4>5</vt:i4>
      </vt:variant>
      <vt:variant>
        <vt:lpwstr>http://ivo.garant.ru/</vt:lpwstr>
      </vt:variant>
      <vt:variant>
        <vt:lpwstr>/document/12137975/entry/4000</vt:lpwstr>
      </vt:variant>
      <vt:variant>
        <vt:i4>3866651</vt:i4>
      </vt:variant>
      <vt:variant>
        <vt:i4>90</vt:i4>
      </vt:variant>
      <vt:variant>
        <vt:i4>0</vt:i4>
      </vt:variant>
      <vt:variant>
        <vt:i4>5</vt:i4>
      </vt:variant>
      <vt:variant>
        <vt:lpwstr>http://www.consultant.ru/document/cons_doc_LAW_329054/8050f07db4c8e70dbf5500601cffd0668d122ee1/</vt:lpwstr>
      </vt:variant>
      <vt:variant>
        <vt:lpwstr>dst100097</vt:lpwstr>
      </vt:variant>
      <vt:variant>
        <vt:i4>3342353</vt:i4>
      </vt:variant>
      <vt:variant>
        <vt:i4>87</vt:i4>
      </vt:variant>
      <vt:variant>
        <vt:i4>0</vt:i4>
      </vt:variant>
      <vt:variant>
        <vt:i4>5</vt:i4>
      </vt:variant>
      <vt:variant>
        <vt:lpwstr>http://www.consultant.ru/document/cons_doc_LAW_329054/0143733da34e90ba99690608b5f2c806d7e3f890/</vt:lpwstr>
      </vt:variant>
      <vt:variant>
        <vt:lpwstr>dst100011</vt:lpwstr>
      </vt:variant>
      <vt:variant>
        <vt:i4>7143442</vt:i4>
      </vt:variant>
      <vt:variant>
        <vt:i4>84</vt:i4>
      </vt:variant>
      <vt:variant>
        <vt:i4>0</vt:i4>
      </vt:variant>
      <vt:variant>
        <vt:i4>5</vt:i4>
      </vt:variant>
      <vt:variant>
        <vt:lpwstr>http://www.consultant.ru/document/cons_doc_LAW_141711/ed061ebeff9beb04c0d94a210aa7554daf70f1b7/</vt:lpwstr>
      </vt:variant>
      <vt:variant>
        <vt:lpwstr>dst100068</vt:lpwstr>
      </vt:variant>
      <vt:variant>
        <vt:i4>7209019</vt:i4>
      </vt:variant>
      <vt:variant>
        <vt:i4>81</vt:i4>
      </vt:variant>
      <vt:variant>
        <vt:i4>0</vt:i4>
      </vt:variant>
      <vt:variant>
        <vt:i4>5</vt:i4>
      </vt:variant>
      <vt:variant>
        <vt:lpwstr>https://pro-palliativ.ru/o-proekte/</vt:lpwstr>
      </vt:variant>
      <vt:variant>
        <vt:lpwstr/>
      </vt:variant>
      <vt:variant>
        <vt:i4>5898325</vt:i4>
      </vt:variant>
      <vt:variant>
        <vt:i4>78</vt:i4>
      </vt:variant>
      <vt:variant>
        <vt:i4>0</vt:i4>
      </vt:variant>
      <vt:variant>
        <vt:i4>5</vt:i4>
      </vt:variant>
      <vt:variant>
        <vt:lpwstr>https://www.palliamed.ru/publications/pub146/</vt:lpwstr>
      </vt:variant>
      <vt:variant>
        <vt:lpwstr/>
      </vt:variant>
      <vt:variant>
        <vt:i4>4128802</vt:i4>
      </vt:variant>
      <vt:variant>
        <vt:i4>75</vt:i4>
      </vt:variant>
      <vt:variant>
        <vt:i4>0</vt:i4>
      </vt:variant>
      <vt:variant>
        <vt:i4>5</vt:i4>
      </vt:variant>
      <vt:variant>
        <vt:lpwstr>https://pallium.pro-hospice.ru/</vt:lpwstr>
      </vt:variant>
      <vt:variant>
        <vt:lpwstr/>
      </vt:variant>
      <vt:variant>
        <vt:i4>5570626</vt:i4>
      </vt:variant>
      <vt:variant>
        <vt:i4>72</vt:i4>
      </vt:variant>
      <vt:variant>
        <vt:i4>0</vt:i4>
      </vt:variant>
      <vt:variant>
        <vt:i4>5</vt:i4>
      </vt:variant>
      <vt:variant>
        <vt:lpwstr>https://fizreamed.ru/</vt:lpwstr>
      </vt:variant>
      <vt:variant>
        <vt:lpwstr/>
      </vt:variant>
      <vt:variant>
        <vt:i4>4784150</vt:i4>
      </vt:variant>
      <vt:variant>
        <vt:i4>69</vt:i4>
      </vt:variant>
      <vt:variant>
        <vt:i4>0</vt:i4>
      </vt:variant>
      <vt:variant>
        <vt:i4>5</vt:i4>
      </vt:variant>
      <vt:variant>
        <vt:lpwstr>https://rehabrus.ru/</vt:lpwstr>
      </vt:variant>
      <vt:variant>
        <vt:lpwstr/>
      </vt:variant>
      <vt:variant>
        <vt:i4>1704014</vt:i4>
      </vt:variant>
      <vt:variant>
        <vt:i4>66</vt:i4>
      </vt:variant>
      <vt:variant>
        <vt:i4>0</vt:i4>
      </vt:variant>
      <vt:variant>
        <vt:i4>5</vt:i4>
      </vt:variant>
      <vt:variant>
        <vt:lpwstr>https://www.palliamed.ru/</vt:lpwstr>
      </vt:variant>
      <vt:variant>
        <vt:lpwstr/>
      </vt:variant>
      <vt:variant>
        <vt:i4>2556017</vt:i4>
      </vt:variant>
      <vt:variant>
        <vt:i4>63</vt:i4>
      </vt:variant>
      <vt:variant>
        <vt:i4>0</vt:i4>
      </vt:variant>
      <vt:variant>
        <vt:i4>5</vt:i4>
      </vt:variant>
      <vt:variant>
        <vt:lpwstr>http://who-fic.ru/icf/</vt:lpwstr>
      </vt:variant>
      <vt:variant>
        <vt:lpwstr/>
      </vt:variant>
      <vt:variant>
        <vt:i4>1114112</vt:i4>
      </vt:variant>
      <vt:variant>
        <vt:i4>60</vt:i4>
      </vt:variant>
      <vt:variant>
        <vt:i4>0</vt:i4>
      </vt:variant>
      <vt:variant>
        <vt:i4>5</vt:i4>
      </vt:variant>
      <vt:variant>
        <vt:lpwstr>https://www.vvmr.ru/</vt:lpwstr>
      </vt:variant>
      <vt:variant>
        <vt:lpwstr/>
      </vt:variant>
      <vt:variant>
        <vt:i4>3997730</vt:i4>
      </vt:variant>
      <vt:variant>
        <vt:i4>57</vt:i4>
      </vt:variant>
      <vt:variant>
        <vt:i4>0</vt:i4>
      </vt:variant>
      <vt:variant>
        <vt:i4>5</vt:i4>
      </vt:variant>
      <vt:variant>
        <vt:lpwstr>https://pro-palliativ.ru/library/obezbolivanie-v-palliativnoj-pomoshhi/</vt:lpwstr>
      </vt:variant>
      <vt:variant>
        <vt:lpwstr/>
      </vt:variant>
      <vt:variant>
        <vt:i4>6160388</vt:i4>
      </vt:variant>
      <vt:variant>
        <vt:i4>54</vt:i4>
      </vt:variant>
      <vt:variant>
        <vt:i4>0</vt:i4>
      </vt:variant>
      <vt:variant>
        <vt:i4>5</vt:i4>
      </vt:variant>
      <vt:variant>
        <vt:lpwstr>https://docs.cntd.ru/document/1200161202</vt:lpwstr>
      </vt:variant>
      <vt:variant>
        <vt:lpwstr/>
      </vt:variant>
      <vt:variant>
        <vt:i4>6094860</vt:i4>
      </vt:variant>
      <vt:variant>
        <vt:i4>51</vt:i4>
      </vt:variant>
      <vt:variant>
        <vt:i4>0</vt:i4>
      </vt:variant>
      <vt:variant>
        <vt:i4>5</vt:i4>
      </vt:variant>
      <vt:variant>
        <vt:lpwstr>https://docs.cntd.ru/document/1200179200</vt:lpwstr>
      </vt:variant>
      <vt:variant>
        <vt:lpwstr/>
      </vt:variant>
      <vt:variant>
        <vt:i4>5505039</vt:i4>
      </vt:variant>
      <vt:variant>
        <vt:i4>48</vt:i4>
      </vt:variant>
      <vt:variant>
        <vt:i4>0</vt:i4>
      </vt:variant>
      <vt:variant>
        <vt:i4>5</vt:i4>
      </vt:variant>
      <vt:variant>
        <vt:lpwstr>https://docs.cntd.ru/document/1200179833</vt:lpwstr>
      </vt:variant>
      <vt:variant>
        <vt:lpwstr/>
      </vt:variant>
      <vt:variant>
        <vt:i4>6160387</vt:i4>
      </vt:variant>
      <vt:variant>
        <vt:i4>45</vt:i4>
      </vt:variant>
      <vt:variant>
        <vt:i4>0</vt:i4>
      </vt:variant>
      <vt:variant>
        <vt:i4>5</vt:i4>
      </vt:variant>
      <vt:variant>
        <vt:lpwstr>https://docs.cntd.ru/document/1200157615</vt:lpwstr>
      </vt:variant>
      <vt:variant>
        <vt:lpwstr/>
      </vt:variant>
      <vt:variant>
        <vt:i4>1114201</vt:i4>
      </vt:variant>
      <vt:variant>
        <vt:i4>42</vt:i4>
      </vt:variant>
      <vt:variant>
        <vt:i4>0</vt:i4>
      </vt:variant>
      <vt:variant>
        <vt:i4>5</vt:i4>
      </vt:variant>
      <vt:variant>
        <vt:lpwstr>https://base.garant.ru/72084782/</vt:lpwstr>
      </vt:variant>
      <vt:variant>
        <vt:lpwstr/>
      </vt:variant>
      <vt:variant>
        <vt:i4>327762</vt:i4>
      </vt:variant>
      <vt:variant>
        <vt:i4>39</vt:i4>
      </vt:variant>
      <vt:variant>
        <vt:i4>0</vt:i4>
      </vt:variant>
      <vt:variant>
        <vt:i4>5</vt:i4>
      </vt:variant>
      <vt:variant>
        <vt:lpwstr>https://base.garant.ru/400744575/</vt:lpwstr>
      </vt:variant>
      <vt:variant>
        <vt:lpwstr/>
      </vt:variant>
      <vt:variant>
        <vt:i4>4063356</vt:i4>
      </vt:variant>
      <vt:variant>
        <vt:i4>36</vt:i4>
      </vt:variant>
      <vt:variant>
        <vt:i4>0</vt:i4>
      </vt:variant>
      <vt:variant>
        <vt:i4>5</vt:i4>
      </vt:variant>
      <vt:variant>
        <vt:lpwstr>https://www.garant.ru/products/ipo/prime/doc/74581688/</vt:lpwstr>
      </vt:variant>
      <vt:variant>
        <vt:lpwstr/>
      </vt:variant>
      <vt:variant>
        <vt:i4>1638481</vt:i4>
      </vt:variant>
      <vt:variant>
        <vt:i4>33</vt:i4>
      </vt:variant>
      <vt:variant>
        <vt:i4>0</vt:i4>
      </vt:variant>
      <vt:variant>
        <vt:i4>5</vt:i4>
      </vt:variant>
      <vt:variant>
        <vt:lpwstr>https://base.garant.ru/72280964/</vt:lpwstr>
      </vt:variant>
      <vt:variant>
        <vt:lpwstr/>
      </vt:variant>
      <vt:variant>
        <vt:i4>3604602</vt:i4>
      </vt:variant>
      <vt:variant>
        <vt:i4>30</vt:i4>
      </vt:variant>
      <vt:variant>
        <vt:i4>0</vt:i4>
      </vt:variant>
      <vt:variant>
        <vt:i4>5</vt:i4>
      </vt:variant>
      <vt:variant>
        <vt:lpwstr>https://www.garant.ru/products/ipo/prime/doc/71327710/</vt:lpwstr>
      </vt:variant>
      <vt:variant>
        <vt:lpwstr/>
      </vt:variant>
      <vt:variant>
        <vt:i4>327694</vt:i4>
      </vt:variant>
      <vt:variant>
        <vt:i4>27</vt:i4>
      </vt:variant>
      <vt:variant>
        <vt:i4>0</vt:i4>
      </vt:variant>
      <vt:variant>
        <vt:i4>5</vt:i4>
      </vt:variant>
      <vt:variant>
        <vt:lpwstr>https://e.lanbook.com/book/144597</vt:lpwstr>
      </vt:variant>
      <vt:variant>
        <vt:lpwstr/>
      </vt:variant>
      <vt:variant>
        <vt:i4>458766</vt:i4>
      </vt:variant>
      <vt:variant>
        <vt:i4>24</vt:i4>
      </vt:variant>
      <vt:variant>
        <vt:i4>0</vt:i4>
      </vt:variant>
      <vt:variant>
        <vt:i4>5</vt:i4>
      </vt:variant>
      <vt:variant>
        <vt:lpwstr>https://e.lanbook.com/book/159464</vt:lpwstr>
      </vt:variant>
      <vt:variant>
        <vt:lpwstr/>
      </vt:variant>
      <vt:variant>
        <vt:i4>917518</vt:i4>
      </vt:variant>
      <vt:variant>
        <vt:i4>21</vt:i4>
      </vt:variant>
      <vt:variant>
        <vt:i4>0</vt:i4>
      </vt:variant>
      <vt:variant>
        <vt:i4>5</vt:i4>
      </vt:variant>
      <vt:variant>
        <vt:lpwstr>https://e.lanbook.com/book/152440</vt:lpwstr>
      </vt:variant>
      <vt:variant>
        <vt:lpwstr/>
      </vt:variant>
      <vt:variant>
        <vt:i4>1310815</vt:i4>
      </vt:variant>
      <vt:variant>
        <vt:i4>18</vt:i4>
      </vt:variant>
      <vt:variant>
        <vt:i4>0</vt:i4>
      </vt:variant>
      <vt:variant>
        <vt:i4>5</vt:i4>
      </vt:variant>
      <vt:variant>
        <vt:lpwstr>http://ivo.garant.ru/document/redirect/70807194/11002</vt:lpwstr>
      </vt:variant>
      <vt:variant>
        <vt:lpwstr/>
      </vt:variant>
      <vt:variant>
        <vt:i4>3014755</vt:i4>
      </vt:variant>
      <vt:variant>
        <vt:i4>15</vt:i4>
      </vt:variant>
      <vt:variant>
        <vt:i4>0</vt:i4>
      </vt:variant>
      <vt:variant>
        <vt:i4>5</vt:i4>
      </vt:variant>
      <vt:variant>
        <vt:lpwstr>http://ivo.garant.ru/document/redirect/70877304/82</vt:lpwstr>
      </vt:variant>
      <vt:variant>
        <vt:lpwstr/>
      </vt:variant>
      <vt:variant>
        <vt:i4>1835098</vt:i4>
      </vt:variant>
      <vt:variant>
        <vt:i4>12</vt:i4>
      </vt:variant>
      <vt:variant>
        <vt:i4>0</vt:i4>
      </vt:variant>
      <vt:variant>
        <vt:i4>5</vt:i4>
      </vt:variant>
      <vt:variant>
        <vt:lpwstr>http://ivo.garant.ru/document/redirect/70355096/2000</vt:lpwstr>
      </vt:variant>
      <vt:variant>
        <vt:lpwstr/>
      </vt:variant>
      <vt:variant>
        <vt:i4>3014755</vt:i4>
      </vt:variant>
      <vt:variant>
        <vt:i4>9</vt:i4>
      </vt:variant>
      <vt:variant>
        <vt:i4>0</vt:i4>
      </vt:variant>
      <vt:variant>
        <vt:i4>5</vt:i4>
      </vt:variant>
      <vt:variant>
        <vt:lpwstr>http://ivo.garant.ru/document/redirect/70877304/82</vt:lpwstr>
      </vt:variant>
      <vt:variant>
        <vt:lpwstr/>
      </vt:variant>
      <vt:variant>
        <vt:i4>1835098</vt:i4>
      </vt:variant>
      <vt:variant>
        <vt:i4>6</vt:i4>
      </vt:variant>
      <vt:variant>
        <vt:i4>0</vt:i4>
      </vt:variant>
      <vt:variant>
        <vt:i4>5</vt:i4>
      </vt:variant>
      <vt:variant>
        <vt:lpwstr>http://ivo.garant.ru/document/redirect/70355096/2000</vt:lpwstr>
      </vt:variant>
      <vt:variant>
        <vt:lpwstr/>
      </vt:variant>
      <vt:variant>
        <vt:i4>4260938</vt:i4>
      </vt:variant>
      <vt:variant>
        <vt:i4>3</vt:i4>
      </vt:variant>
      <vt:variant>
        <vt:i4>0</vt:i4>
      </vt:variant>
      <vt:variant>
        <vt:i4>5</vt:i4>
      </vt:variant>
      <vt:variant>
        <vt:lpwstr>D:\Users\user\Desktop\26.01.2022\Учебный план Лечебное дело 21.01.22.xlsx</vt:lpwstr>
      </vt:variant>
      <vt:variant>
        <vt:lpwstr>RANGE!_ftn1</vt:lpwstr>
      </vt:variant>
      <vt:variant>
        <vt:i4>1376347</vt:i4>
      </vt:variant>
      <vt:variant>
        <vt:i4>0</vt:i4>
      </vt:variant>
      <vt:variant>
        <vt:i4>0</vt:i4>
      </vt:variant>
      <vt:variant>
        <vt:i4>5</vt:i4>
      </vt:variant>
      <vt:variant>
        <vt:lpwstr>http://ivo.garant.ru/document/redirect/71325102/0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dc:description/>
  <cp:lastModifiedBy>МЕТОДИСТ</cp:lastModifiedBy>
  <cp:revision>7</cp:revision>
  <cp:lastPrinted>2022-01-31T08:18:00Z</cp:lastPrinted>
  <dcterms:created xsi:type="dcterms:W3CDTF">2023-08-15T07:56:00Z</dcterms:created>
  <dcterms:modified xsi:type="dcterms:W3CDTF">2023-10-03T04:12:00Z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