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54E0" w14:textId="77777777" w:rsidR="00757ED7" w:rsidRPr="00DA787C" w:rsidRDefault="00757ED7" w:rsidP="00DA787C">
      <w:pPr>
        <w:widowControl/>
        <w:shd w:val="clear" w:color="auto" w:fill="FFFFFF"/>
        <w:autoSpaceDE/>
        <w:autoSpaceDN/>
        <w:adjustRightInd/>
        <w:jc w:val="center"/>
        <w:rPr>
          <w:sz w:val="28"/>
          <w:szCs w:val="28"/>
        </w:rPr>
      </w:pPr>
      <w:r w:rsidRPr="00DA787C">
        <w:rPr>
          <w:sz w:val="28"/>
          <w:szCs w:val="28"/>
        </w:rPr>
        <w:t>Министерство здравоохранения Иркутской области</w:t>
      </w:r>
    </w:p>
    <w:p w14:paraId="6D28E386" w14:textId="77777777" w:rsidR="00757ED7" w:rsidRPr="00DA787C" w:rsidRDefault="00757ED7" w:rsidP="00DA787C">
      <w:pPr>
        <w:widowControl/>
        <w:shd w:val="clear" w:color="auto" w:fill="FFFFFF"/>
        <w:autoSpaceDE/>
        <w:autoSpaceDN/>
        <w:adjustRightInd/>
        <w:jc w:val="center"/>
        <w:rPr>
          <w:sz w:val="28"/>
          <w:szCs w:val="28"/>
        </w:rPr>
      </w:pPr>
      <w:r w:rsidRPr="00DA787C">
        <w:rPr>
          <w:sz w:val="28"/>
          <w:szCs w:val="28"/>
        </w:rPr>
        <w:t>Областное государственное бюджетное образовательное учреждение среднего</w:t>
      </w:r>
    </w:p>
    <w:p w14:paraId="54AD76D4" w14:textId="77777777" w:rsidR="00757ED7" w:rsidRPr="00DA787C" w:rsidRDefault="00757ED7" w:rsidP="00DA787C">
      <w:pPr>
        <w:widowControl/>
        <w:shd w:val="clear" w:color="auto" w:fill="FFFFFF"/>
        <w:autoSpaceDE/>
        <w:autoSpaceDN/>
        <w:adjustRightInd/>
        <w:jc w:val="center"/>
        <w:rPr>
          <w:sz w:val="28"/>
          <w:szCs w:val="28"/>
        </w:rPr>
      </w:pPr>
      <w:r w:rsidRPr="00DA787C">
        <w:rPr>
          <w:sz w:val="28"/>
          <w:szCs w:val="28"/>
        </w:rPr>
        <w:t>профессионального образования</w:t>
      </w:r>
    </w:p>
    <w:p w14:paraId="1DB47344" w14:textId="77777777" w:rsidR="00757ED7" w:rsidRPr="00DA787C" w:rsidRDefault="00757ED7" w:rsidP="00DA787C">
      <w:pPr>
        <w:widowControl/>
        <w:shd w:val="clear" w:color="auto" w:fill="FFFFFF"/>
        <w:autoSpaceDE/>
        <w:autoSpaceDN/>
        <w:adjustRightInd/>
        <w:jc w:val="center"/>
        <w:rPr>
          <w:sz w:val="28"/>
          <w:szCs w:val="28"/>
        </w:rPr>
      </w:pPr>
      <w:r w:rsidRPr="00DA787C">
        <w:rPr>
          <w:sz w:val="28"/>
          <w:szCs w:val="28"/>
        </w:rPr>
        <w:t xml:space="preserve"> «Иркутский базовый медицинский колледж»</w:t>
      </w:r>
    </w:p>
    <w:p w14:paraId="0F75E73D" w14:textId="77777777" w:rsidR="00DA787C" w:rsidRPr="00DA787C" w:rsidRDefault="00757ED7" w:rsidP="00DA787C">
      <w:pPr>
        <w:jc w:val="center"/>
        <w:rPr>
          <w:color w:val="000000"/>
          <w:sz w:val="28"/>
          <w:szCs w:val="28"/>
        </w:rPr>
      </w:pPr>
      <w:r w:rsidRPr="00DA787C">
        <w:rPr>
          <w:rFonts w:eastAsia="Times New Roman"/>
          <w:sz w:val="28"/>
          <w:szCs w:val="28"/>
        </w:rPr>
        <w:t xml:space="preserve"> </w:t>
      </w:r>
      <w:r w:rsidR="00DA787C" w:rsidRPr="00DA787C">
        <w:rPr>
          <w:color w:val="000000"/>
          <w:sz w:val="28"/>
          <w:szCs w:val="28"/>
        </w:rPr>
        <w:t>(ОГБПОУ ИБМК)</w:t>
      </w:r>
    </w:p>
    <w:p w14:paraId="2EB6BFC9" w14:textId="77777777" w:rsidR="00886F22" w:rsidRPr="00DA787C" w:rsidRDefault="00886F22" w:rsidP="00345692">
      <w:pPr>
        <w:widowControl/>
        <w:autoSpaceDE/>
        <w:autoSpaceDN/>
        <w:adjustRightInd/>
        <w:spacing w:line="360" w:lineRule="auto"/>
        <w:jc w:val="center"/>
        <w:rPr>
          <w:rFonts w:eastAsia="Times New Roman"/>
          <w:b/>
          <w:sz w:val="28"/>
          <w:szCs w:val="28"/>
        </w:rPr>
      </w:pPr>
    </w:p>
    <w:p w14:paraId="33E851D2" w14:textId="77777777" w:rsidR="00886F22" w:rsidRPr="00DA787C" w:rsidRDefault="00886F22" w:rsidP="00886F22">
      <w:pPr>
        <w:widowControl/>
        <w:autoSpaceDE/>
        <w:autoSpaceDN/>
        <w:adjustRightInd/>
        <w:jc w:val="center"/>
        <w:rPr>
          <w:rFonts w:eastAsia="Times New Roman"/>
          <w:b/>
          <w:sz w:val="28"/>
          <w:szCs w:val="28"/>
        </w:rPr>
      </w:pPr>
    </w:p>
    <w:p w14:paraId="7297A9EC" w14:textId="77777777" w:rsidR="00886F22" w:rsidRPr="00DA787C" w:rsidRDefault="00886F22" w:rsidP="00886F22">
      <w:pPr>
        <w:widowControl/>
        <w:autoSpaceDE/>
        <w:autoSpaceDN/>
        <w:adjustRightInd/>
        <w:rPr>
          <w:rFonts w:eastAsia="Times New Roman"/>
          <w:b/>
          <w:sz w:val="28"/>
          <w:szCs w:val="28"/>
        </w:rPr>
      </w:pPr>
    </w:p>
    <w:p w14:paraId="3F5EAB42" w14:textId="77777777" w:rsidR="00886F22" w:rsidRPr="00DA787C" w:rsidRDefault="00886F22" w:rsidP="00886F22">
      <w:pPr>
        <w:widowControl/>
        <w:autoSpaceDE/>
        <w:autoSpaceDN/>
        <w:adjustRightInd/>
        <w:jc w:val="center"/>
        <w:rPr>
          <w:rFonts w:eastAsia="Times New Roman"/>
          <w:b/>
          <w:sz w:val="28"/>
          <w:szCs w:val="28"/>
        </w:rPr>
      </w:pPr>
    </w:p>
    <w:p w14:paraId="2DDCEBCD" w14:textId="77777777" w:rsidR="00886F22" w:rsidRPr="00DA787C" w:rsidRDefault="00886F22" w:rsidP="00886F22">
      <w:pPr>
        <w:widowControl/>
        <w:autoSpaceDE/>
        <w:autoSpaceDN/>
        <w:adjustRightInd/>
        <w:jc w:val="center"/>
        <w:rPr>
          <w:rFonts w:eastAsia="Times New Roman"/>
          <w:b/>
          <w:sz w:val="28"/>
          <w:szCs w:val="28"/>
        </w:rPr>
      </w:pPr>
    </w:p>
    <w:p w14:paraId="0F4EF5BC" w14:textId="77777777" w:rsidR="00886F22" w:rsidRPr="00DA787C" w:rsidRDefault="00886F22" w:rsidP="00886F22">
      <w:pPr>
        <w:widowControl/>
        <w:autoSpaceDE/>
        <w:autoSpaceDN/>
        <w:adjustRightInd/>
        <w:jc w:val="center"/>
        <w:rPr>
          <w:rFonts w:eastAsia="Times New Roman"/>
          <w:b/>
          <w:sz w:val="28"/>
          <w:szCs w:val="28"/>
        </w:rPr>
      </w:pPr>
    </w:p>
    <w:p w14:paraId="6335F41A" w14:textId="77777777" w:rsidR="00886F22" w:rsidRPr="00DA787C" w:rsidRDefault="00886F22" w:rsidP="00886F22">
      <w:pPr>
        <w:widowControl/>
        <w:autoSpaceDE/>
        <w:autoSpaceDN/>
        <w:adjustRightInd/>
        <w:rPr>
          <w:rFonts w:eastAsia="Times New Roman"/>
          <w:b/>
          <w:sz w:val="28"/>
          <w:szCs w:val="28"/>
        </w:rPr>
      </w:pPr>
    </w:p>
    <w:p w14:paraId="27E27C3D" w14:textId="77777777" w:rsidR="00C06DDC" w:rsidRPr="00DA787C" w:rsidRDefault="00C06DDC" w:rsidP="00886F22">
      <w:pPr>
        <w:widowControl/>
        <w:autoSpaceDE/>
        <w:autoSpaceDN/>
        <w:adjustRightInd/>
        <w:rPr>
          <w:rFonts w:eastAsia="Times New Roman"/>
          <w:b/>
          <w:sz w:val="28"/>
          <w:szCs w:val="28"/>
        </w:rPr>
      </w:pPr>
    </w:p>
    <w:p w14:paraId="36C4EE20" w14:textId="77777777" w:rsidR="00C06DDC" w:rsidRPr="00DA787C" w:rsidRDefault="00C06DDC" w:rsidP="00886F22">
      <w:pPr>
        <w:widowControl/>
        <w:autoSpaceDE/>
        <w:autoSpaceDN/>
        <w:adjustRightInd/>
        <w:rPr>
          <w:rFonts w:eastAsia="Times New Roman"/>
          <w:b/>
          <w:sz w:val="28"/>
          <w:szCs w:val="28"/>
        </w:rPr>
      </w:pPr>
    </w:p>
    <w:p w14:paraId="3BF023C8" w14:textId="77777777" w:rsidR="00886F22" w:rsidRPr="00DA787C" w:rsidRDefault="00886F22" w:rsidP="00886F22">
      <w:pPr>
        <w:widowControl/>
        <w:autoSpaceDE/>
        <w:autoSpaceDN/>
        <w:adjustRightInd/>
        <w:jc w:val="center"/>
        <w:rPr>
          <w:rFonts w:eastAsia="Times New Roman"/>
          <w:b/>
          <w:sz w:val="28"/>
          <w:szCs w:val="28"/>
        </w:rPr>
      </w:pPr>
    </w:p>
    <w:p w14:paraId="4AF1E22C" w14:textId="7282CCBD" w:rsidR="00886F22" w:rsidRPr="00DA787C" w:rsidRDefault="00886F22" w:rsidP="00A24755">
      <w:pPr>
        <w:widowControl/>
        <w:autoSpaceDE/>
        <w:autoSpaceDN/>
        <w:adjustRightInd/>
        <w:jc w:val="center"/>
        <w:rPr>
          <w:rFonts w:eastAsia="Times New Roman"/>
          <w:b/>
          <w:sz w:val="28"/>
          <w:szCs w:val="28"/>
        </w:rPr>
      </w:pPr>
      <w:r w:rsidRPr="00DA787C">
        <w:rPr>
          <w:rFonts w:eastAsia="Times New Roman"/>
          <w:b/>
          <w:sz w:val="28"/>
          <w:szCs w:val="28"/>
        </w:rPr>
        <w:t xml:space="preserve"> </w:t>
      </w:r>
      <w:r w:rsidR="00A24755">
        <w:rPr>
          <w:rFonts w:eastAsia="Times New Roman"/>
          <w:b/>
          <w:sz w:val="28"/>
          <w:szCs w:val="28"/>
        </w:rPr>
        <w:t xml:space="preserve">Рабочая программа </w:t>
      </w:r>
      <w:r w:rsidRPr="00DA787C">
        <w:rPr>
          <w:rFonts w:eastAsia="Times New Roman"/>
          <w:b/>
          <w:sz w:val="28"/>
          <w:szCs w:val="28"/>
        </w:rPr>
        <w:t>профессионального модуля</w:t>
      </w:r>
    </w:p>
    <w:p w14:paraId="5C84FDCF" w14:textId="77777777" w:rsidR="00886F22" w:rsidRPr="00DA787C" w:rsidRDefault="00886F22" w:rsidP="00A24755">
      <w:pPr>
        <w:widowControl/>
        <w:autoSpaceDE/>
        <w:autoSpaceDN/>
        <w:adjustRightInd/>
        <w:rPr>
          <w:rFonts w:eastAsia="Times New Roman"/>
          <w:b/>
          <w:sz w:val="28"/>
          <w:szCs w:val="28"/>
        </w:rPr>
      </w:pPr>
    </w:p>
    <w:p w14:paraId="7509C8C9" w14:textId="77777777" w:rsidR="00C06DDC" w:rsidRPr="00DA787C" w:rsidRDefault="00C06DDC" w:rsidP="00C06DDC">
      <w:pPr>
        <w:shd w:val="clear" w:color="auto" w:fill="FFFFFF"/>
        <w:spacing w:line="276" w:lineRule="auto"/>
        <w:jc w:val="center"/>
        <w:rPr>
          <w:b/>
          <w:bCs/>
          <w:iCs/>
          <w:sz w:val="28"/>
          <w:szCs w:val="28"/>
        </w:rPr>
      </w:pPr>
      <w:r w:rsidRPr="00DA787C">
        <w:rPr>
          <w:b/>
          <w:bCs/>
          <w:iCs/>
          <w:sz w:val="28"/>
          <w:szCs w:val="28"/>
        </w:rPr>
        <w:t xml:space="preserve">ПМ.01 </w:t>
      </w:r>
      <w:r w:rsidRPr="00DA787C">
        <w:rPr>
          <w:b/>
          <w:iCs/>
          <w:sz w:val="28"/>
          <w:szCs w:val="28"/>
        </w:rPr>
        <w:t xml:space="preserve">ОПТОВАЯ И РОЗНИЧНАЯ ТОРГОВЛЯ ЛЕКАРСТВЕННЫМИ СРЕДСТВАМИ И ОТПУСК ЛЕКАРСТВЕННЫХ ПРЕПАРАТОВ </w:t>
      </w:r>
      <w:r w:rsidRPr="00DA787C">
        <w:rPr>
          <w:b/>
          <w:iCs/>
          <w:sz w:val="28"/>
          <w:szCs w:val="28"/>
        </w:rPr>
        <w:br/>
        <w:t>ДЛЯ МЕДИЦИНСКОГО И ВЕТЕРИНАРНОГО ПРИМЕНЕНИЯ</w:t>
      </w:r>
    </w:p>
    <w:p w14:paraId="3CDF15D3" w14:textId="1EF5710A" w:rsidR="00886F22" w:rsidRPr="00A24755" w:rsidRDefault="00886F22" w:rsidP="00A24755">
      <w:pPr>
        <w:widowControl/>
        <w:autoSpaceDE/>
        <w:autoSpaceDN/>
        <w:adjustRightInd/>
        <w:jc w:val="center"/>
        <w:rPr>
          <w:rFonts w:eastAsia="Calibri"/>
          <w:b/>
          <w:bCs/>
          <w:sz w:val="28"/>
          <w:szCs w:val="28"/>
          <w:lang w:eastAsia="en-US"/>
        </w:rPr>
      </w:pPr>
      <w:r w:rsidRPr="00DA787C">
        <w:rPr>
          <w:rFonts w:eastAsia="Times New Roman"/>
          <w:b/>
          <w:sz w:val="28"/>
          <w:szCs w:val="28"/>
        </w:rPr>
        <w:t xml:space="preserve"> </w:t>
      </w:r>
      <w:r w:rsidRPr="00DA787C">
        <w:rPr>
          <w:rFonts w:eastAsia="Times New Roman"/>
          <w:b/>
          <w:sz w:val="28"/>
          <w:szCs w:val="28"/>
        </w:rPr>
        <w:br/>
      </w:r>
      <w:r w:rsidRPr="00DA787C">
        <w:rPr>
          <w:rFonts w:eastAsia="Times New Roman"/>
          <w:sz w:val="28"/>
          <w:szCs w:val="28"/>
        </w:rPr>
        <w:t xml:space="preserve">для специальности      </w:t>
      </w:r>
    </w:p>
    <w:p w14:paraId="55550E8D" w14:textId="77777777" w:rsidR="00886F22" w:rsidRPr="00DA787C"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DA787C">
        <w:rPr>
          <w:rFonts w:eastAsia="Times New Roman"/>
          <w:sz w:val="28"/>
          <w:szCs w:val="28"/>
        </w:rPr>
        <w:t xml:space="preserve"> </w:t>
      </w:r>
    </w:p>
    <w:p w14:paraId="3B1C1B54" w14:textId="77777777" w:rsidR="00886F22" w:rsidRPr="00DA787C"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sz w:val="28"/>
          <w:szCs w:val="28"/>
        </w:rPr>
      </w:pPr>
      <w:r w:rsidRPr="00DA787C">
        <w:rPr>
          <w:rFonts w:eastAsia="Times New Roman"/>
          <w:b/>
          <w:sz w:val="28"/>
          <w:szCs w:val="28"/>
        </w:rPr>
        <w:t>33.02.01 Фармация</w:t>
      </w:r>
    </w:p>
    <w:p w14:paraId="405132C4" w14:textId="77777777" w:rsidR="00886F22" w:rsidRPr="00DA787C" w:rsidRDefault="00886F22" w:rsidP="00886F22">
      <w:pPr>
        <w:keepNext/>
        <w:widowControl/>
        <w:autoSpaceDE/>
        <w:autoSpaceDN/>
        <w:adjustRightInd/>
        <w:spacing w:before="240" w:after="60" w:line="360" w:lineRule="auto"/>
        <w:jc w:val="center"/>
        <w:outlineLvl w:val="2"/>
        <w:rPr>
          <w:rFonts w:eastAsia="Times New Roman"/>
          <w:iCs/>
          <w:sz w:val="28"/>
          <w:szCs w:val="28"/>
        </w:rPr>
      </w:pPr>
      <w:r w:rsidRPr="00DA787C">
        <w:rPr>
          <w:rFonts w:eastAsia="Times New Roman"/>
          <w:iCs/>
          <w:sz w:val="28"/>
          <w:szCs w:val="28"/>
        </w:rPr>
        <w:t>(базовая подготовка)</w:t>
      </w:r>
    </w:p>
    <w:p w14:paraId="06156D76" w14:textId="77777777" w:rsidR="00886F22" w:rsidRPr="00DA787C" w:rsidRDefault="00886F22" w:rsidP="00886F22">
      <w:pPr>
        <w:widowControl/>
        <w:autoSpaceDE/>
        <w:autoSpaceDN/>
        <w:adjustRightInd/>
        <w:jc w:val="center"/>
        <w:rPr>
          <w:rFonts w:eastAsia="Times New Roman"/>
          <w:b/>
          <w:sz w:val="28"/>
          <w:szCs w:val="28"/>
        </w:rPr>
      </w:pPr>
    </w:p>
    <w:p w14:paraId="7F14FCB0" w14:textId="77777777" w:rsidR="00886F22" w:rsidRPr="00DA787C" w:rsidRDefault="00886F22" w:rsidP="00886F22">
      <w:pPr>
        <w:widowControl/>
        <w:autoSpaceDE/>
        <w:autoSpaceDN/>
        <w:adjustRightInd/>
        <w:jc w:val="center"/>
        <w:rPr>
          <w:rFonts w:eastAsia="Times New Roman"/>
          <w:b/>
          <w:sz w:val="28"/>
          <w:szCs w:val="28"/>
        </w:rPr>
      </w:pPr>
    </w:p>
    <w:p w14:paraId="632EEE50" w14:textId="77777777" w:rsidR="00886F22" w:rsidRPr="00DA787C" w:rsidRDefault="00886F22" w:rsidP="00886F22">
      <w:pPr>
        <w:widowControl/>
        <w:autoSpaceDE/>
        <w:autoSpaceDN/>
        <w:adjustRightInd/>
        <w:jc w:val="center"/>
        <w:rPr>
          <w:rFonts w:eastAsia="Times New Roman"/>
          <w:b/>
          <w:sz w:val="28"/>
          <w:szCs w:val="28"/>
        </w:rPr>
      </w:pPr>
    </w:p>
    <w:p w14:paraId="1A794F01" w14:textId="77777777" w:rsidR="00886F22" w:rsidRPr="00DA787C" w:rsidRDefault="00886F22" w:rsidP="00886F22">
      <w:pPr>
        <w:widowControl/>
        <w:autoSpaceDE/>
        <w:autoSpaceDN/>
        <w:adjustRightInd/>
        <w:jc w:val="center"/>
        <w:rPr>
          <w:rFonts w:eastAsia="Times New Roman"/>
          <w:b/>
          <w:sz w:val="28"/>
          <w:szCs w:val="28"/>
        </w:rPr>
      </w:pPr>
    </w:p>
    <w:p w14:paraId="3AD887F8" w14:textId="77777777" w:rsidR="00886F22" w:rsidRPr="00DA787C" w:rsidRDefault="00886F22" w:rsidP="00886F22">
      <w:pPr>
        <w:widowControl/>
        <w:autoSpaceDE/>
        <w:autoSpaceDN/>
        <w:adjustRightInd/>
        <w:jc w:val="center"/>
        <w:rPr>
          <w:rFonts w:eastAsia="Times New Roman"/>
          <w:b/>
          <w:sz w:val="28"/>
          <w:szCs w:val="28"/>
        </w:rPr>
      </w:pPr>
    </w:p>
    <w:p w14:paraId="1FE50E30" w14:textId="77777777" w:rsidR="00886F22" w:rsidRPr="00DA787C" w:rsidRDefault="00886F22" w:rsidP="00886F22">
      <w:pPr>
        <w:widowControl/>
        <w:autoSpaceDE/>
        <w:autoSpaceDN/>
        <w:adjustRightInd/>
        <w:jc w:val="center"/>
        <w:rPr>
          <w:rFonts w:eastAsia="Times New Roman"/>
          <w:b/>
          <w:sz w:val="28"/>
          <w:szCs w:val="28"/>
        </w:rPr>
      </w:pPr>
    </w:p>
    <w:p w14:paraId="315DF9CA" w14:textId="77777777" w:rsidR="00886F22" w:rsidRPr="00DA787C" w:rsidRDefault="00886F22" w:rsidP="00886F22">
      <w:pPr>
        <w:widowControl/>
        <w:autoSpaceDE/>
        <w:autoSpaceDN/>
        <w:adjustRightInd/>
        <w:jc w:val="center"/>
        <w:rPr>
          <w:rFonts w:eastAsia="Times New Roman"/>
          <w:b/>
          <w:sz w:val="28"/>
          <w:szCs w:val="28"/>
        </w:rPr>
      </w:pPr>
    </w:p>
    <w:p w14:paraId="7D44969E" w14:textId="77777777" w:rsidR="00886F22" w:rsidRPr="00DA787C" w:rsidRDefault="00886F22" w:rsidP="00886F22">
      <w:pPr>
        <w:widowControl/>
        <w:autoSpaceDE/>
        <w:autoSpaceDN/>
        <w:adjustRightInd/>
        <w:jc w:val="center"/>
        <w:rPr>
          <w:rFonts w:eastAsia="Times New Roman"/>
          <w:b/>
          <w:sz w:val="28"/>
          <w:szCs w:val="28"/>
        </w:rPr>
      </w:pPr>
    </w:p>
    <w:p w14:paraId="4B531C3D" w14:textId="77777777" w:rsidR="00886F22" w:rsidRPr="00DA787C" w:rsidRDefault="00886F22" w:rsidP="00886F22">
      <w:pPr>
        <w:widowControl/>
        <w:autoSpaceDE/>
        <w:autoSpaceDN/>
        <w:adjustRightInd/>
        <w:jc w:val="center"/>
        <w:rPr>
          <w:rFonts w:eastAsia="Times New Roman"/>
          <w:b/>
          <w:sz w:val="28"/>
          <w:szCs w:val="28"/>
        </w:rPr>
      </w:pPr>
    </w:p>
    <w:p w14:paraId="4E6F3F47" w14:textId="77777777" w:rsidR="00886F22" w:rsidRDefault="00886F22" w:rsidP="00886F22">
      <w:pPr>
        <w:widowControl/>
        <w:autoSpaceDE/>
        <w:autoSpaceDN/>
        <w:adjustRightInd/>
        <w:jc w:val="center"/>
        <w:rPr>
          <w:rFonts w:eastAsia="Times New Roman"/>
          <w:b/>
          <w:sz w:val="28"/>
          <w:szCs w:val="28"/>
        </w:rPr>
      </w:pPr>
    </w:p>
    <w:p w14:paraId="48FE4235" w14:textId="77777777" w:rsidR="00A24755" w:rsidRDefault="00A24755" w:rsidP="00886F22">
      <w:pPr>
        <w:widowControl/>
        <w:autoSpaceDE/>
        <w:autoSpaceDN/>
        <w:adjustRightInd/>
        <w:jc w:val="center"/>
        <w:rPr>
          <w:rFonts w:eastAsia="Times New Roman"/>
          <w:b/>
          <w:sz w:val="28"/>
          <w:szCs w:val="28"/>
        </w:rPr>
      </w:pPr>
    </w:p>
    <w:p w14:paraId="5D3EC039" w14:textId="77777777" w:rsidR="00A24755" w:rsidRDefault="00A24755" w:rsidP="00886F22">
      <w:pPr>
        <w:widowControl/>
        <w:autoSpaceDE/>
        <w:autoSpaceDN/>
        <w:adjustRightInd/>
        <w:jc w:val="center"/>
        <w:rPr>
          <w:rFonts w:eastAsia="Times New Roman"/>
          <w:b/>
          <w:sz w:val="28"/>
          <w:szCs w:val="28"/>
        </w:rPr>
      </w:pPr>
    </w:p>
    <w:p w14:paraId="4B6123CC" w14:textId="77777777" w:rsidR="00A24755" w:rsidRDefault="00A24755" w:rsidP="00886F22">
      <w:pPr>
        <w:widowControl/>
        <w:autoSpaceDE/>
        <w:autoSpaceDN/>
        <w:adjustRightInd/>
        <w:jc w:val="center"/>
        <w:rPr>
          <w:rFonts w:eastAsia="Times New Roman"/>
          <w:b/>
          <w:sz w:val="28"/>
          <w:szCs w:val="28"/>
        </w:rPr>
      </w:pPr>
    </w:p>
    <w:p w14:paraId="68A721D3" w14:textId="77777777" w:rsidR="00A24755" w:rsidRPr="00DA787C" w:rsidRDefault="00A24755" w:rsidP="00886F22">
      <w:pPr>
        <w:widowControl/>
        <w:autoSpaceDE/>
        <w:autoSpaceDN/>
        <w:adjustRightInd/>
        <w:jc w:val="center"/>
        <w:rPr>
          <w:rFonts w:eastAsia="Times New Roman"/>
          <w:b/>
          <w:sz w:val="28"/>
          <w:szCs w:val="28"/>
        </w:rPr>
      </w:pPr>
    </w:p>
    <w:p w14:paraId="7DD2072F" w14:textId="77777777" w:rsidR="00886F22" w:rsidRPr="00DA787C" w:rsidRDefault="00886F22" w:rsidP="0022216B">
      <w:pPr>
        <w:widowControl/>
        <w:autoSpaceDE/>
        <w:autoSpaceDN/>
        <w:adjustRightInd/>
        <w:rPr>
          <w:rFonts w:eastAsia="Times New Roman"/>
          <w:b/>
          <w:sz w:val="28"/>
          <w:szCs w:val="28"/>
        </w:rPr>
      </w:pPr>
    </w:p>
    <w:p w14:paraId="7D6A857D" w14:textId="77777777" w:rsidR="00886F22" w:rsidRPr="00DA787C" w:rsidRDefault="00886F22" w:rsidP="00886F22">
      <w:pPr>
        <w:widowControl/>
        <w:autoSpaceDE/>
        <w:autoSpaceDN/>
        <w:adjustRightInd/>
        <w:rPr>
          <w:rFonts w:eastAsia="Times New Roman"/>
          <w:b/>
          <w:sz w:val="28"/>
          <w:szCs w:val="28"/>
        </w:rPr>
      </w:pPr>
    </w:p>
    <w:p w14:paraId="4AB1BF67" w14:textId="13C0BA50" w:rsidR="00345692" w:rsidRPr="00886F22" w:rsidRDefault="00EE4EE8" w:rsidP="00DA787C">
      <w:pPr>
        <w:widowControl/>
        <w:autoSpaceDE/>
        <w:autoSpaceDN/>
        <w:adjustRightInd/>
        <w:jc w:val="center"/>
        <w:rPr>
          <w:rFonts w:eastAsia="Times New Roman"/>
          <w:sz w:val="28"/>
          <w:szCs w:val="28"/>
        </w:rPr>
      </w:pPr>
      <w:r>
        <w:rPr>
          <w:rFonts w:eastAsia="Times New Roman"/>
          <w:sz w:val="28"/>
          <w:szCs w:val="28"/>
        </w:rPr>
        <w:t>Иркутск  2023</w:t>
      </w:r>
    </w:p>
    <w:tbl>
      <w:tblPr>
        <w:tblW w:w="0" w:type="auto"/>
        <w:tblLook w:val="01E0" w:firstRow="1" w:lastRow="1" w:firstColumn="1" w:lastColumn="1" w:noHBand="0" w:noVBand="0"/>
      </w:tblPr>
      <w:tblGrid>
        <w:gridCol w:w="4734"/>
        <w:gridCol w:w="4837"/>
      </w:tblGrid>
      <w:tr w:rsidR="00886F22" w:rsidRPr="00886F22" w14:paraId="467EE9A1" w14:textId="77777777" w:rsidTr="00886F22">
        <w:tc>
          <w:tcPr>
            <w:tcW w:w="4734" w:type="dxa"/>
          </w:tcPr>
          <w:p w14:paraId="2008B6F9" w14:textId="77777777" w:rsidR="00886F22" w:rsidRPr="00886F22" w:rsidRDefault="00886F22" w:rsidP="00886F22">
            <w:pPr>
              <w:widowControl/>
              <w:spacing w:line="276" w:lineRule="auto"/>
              <w:rPr>
                <w:rFonts w:eastAsia="Times New Roman"/>
                <w:color w:val="000000"/>
                <w:sz w:val="24"/>
                <w:szCs w:val="24"/>
                <w:lang w:eastAsia="en-US"/>
              </w:rPr>
            </w:pPr>
            <w:r w:rsidRPr="00886F22">
              <w:rPr>
                <w:rFonts w:eastAsia="Times New Roman"/>
                <w:sz w:val="24"/>
                <w:szCs w:val="24"/>
              </w:rPr>
              <w:lastRenderedPageBreak/>
              <w:br w:type="page"/>
            </w:r>
            <w:r w:rsidRPr="00886F22">
              <w:rPr>
                <w:rFonts w:eastAsia="Times New Roman"/>
                <w:color w:val="000000"/>
                <w:sz w:val="24"/>
                <w:szCs w:val="24"/>
                <w:lang w:eastAsia="en-US"/>
              </w:rPr>
              <w:t xml:space="preserve">РАССМОТРЕНА </w:t>
            </w:r>
          </w:p>
          <w:p w14:paraId="09603F29" w14:textId="77777777" w:rsidR="00886F22" w:rsidRPr="00886F22" w:rsidRDefault="00886F22" w:rsidP="00886F22">
            <w:pPr>
              <w:widowControl/>
              <w:spacing w:line="276" w:lineRule="auto"/>
              <w:rPr>
                <w:rFonts w:eastAsia="Times New Roman"/>
                <w:color w:val="000000"/>
                <w:sz w:val="24"/>
                <w:szCs w:val="24"/>
                <w:lang w:eastAsia="en-US"/>
              </w:rPr>
            </w:pPr>
            <w:r w:rsidRPr="00886F22">
              <w:rPr>
                <w:rFonts w:eastAsia="Times New Roman"/>
                <w:color w:val="000000"/>
                <w:sz w:val="24"/>
                <w:szCs w:val="24"/>
                <w:lang w:eastAsia="en-US"/>
              </w:rPr>
              <w:t>на заседании ЦМК Фармация</w:t>
            </w:r>
          </w:p>
          <w:p w14:paraId="4C63AD0F" w14:textId="5B0BE895" w:rsidR="00886F22" w:rsidRPr="00886F22" w:rsidRDefault="00185548"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 «  14 »   июня  2023</w:t>
            </w:r>
            <w:r w:rsidR="00886F22" w:rsidRPr="00886F22">
              <w:rPr>
                <w:rFonts w:eastAsia="Times New Roman"/>
                <w:color w:val="000000"/>
                <w:sz w:val="24"/>
                <w:szCs w:val="24"/>
                <w:lang w:eastAsia="en-US"/>
              </w:rPr>
              <w:t>г.</w:t>
            </w:r>
          </w:p>
          <w:p w14:paraId="26F2F5E3" w14:textId="7673E904" w:rsidR="00886F22" w:rsidRPr="00886F22" w:rsidRDefault="00185548"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Протокол № 10</w:t>
            </w:r>
          </w:p>
          <w:p w14:paraId="51CFCC59" w14:textId="28108081" w:rsidR="00886F22" w:rsidRPr="00886F22" w:rsidRDefault="003C038B"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Председатель </w:t>
            </w:r>
            <w:proofErr w:type="spellStart"/>
            <w:r w:rsidR="007B63AF">
              <w:rPr>
                <w:rFonts w:eastAsia="Times New Roman"/>
                <w:color w:val="000000"/>
                <w:sz w:val="24"/>
                <w:szCs w:val="24"/>
                <w:lang w:eastAsia="en-US"/>
              </w:rPr>
              <w:t>Н.П.Фролова</w:t>
            </w:r>
            <w:proofErr w:type="spellEnd"/>
          </w:p>
          <w:p w14:paraId="2BDF45BB" w14:textId="77777777" w:rsidR="00886F22" w:rsidRPr="00886F22" w:rsidRDefault="00886F22" w:rsidP="00886F22">
            <w:pPr>
              <w:widowControl/>
              <w:spacing w:line="276" w:lineRule="auto"/>
              <w:rPr>
                <w:rFonts w:eastAsia="Times New Roman"/>
                <w:b/>
                <w:bCs/>
                <w:color w:val="000000"/>
                <w:sz w:val="24"/>
                <w:szCs w:val="24"/>
                <w:lang w:eastAsia="en-US"/>
              </w:rPr>
            </w:pPr>
          </w:p>
          <w:p w14:paraId="2F82D0C8" w14:textId="77777777" w:rsidR="00886F22" w:rsidRPr="00886F22" w:rsidRDefault="00886F22" w:rsidP="00886F22">
            <w:pPr>
              <w:spacing w:line="276" w:lineRule="auto"/>
              <w:jc w:val="center"/>
              <w:rPr>
                <w:rFonts w:ascii="Arial" w:eastAsia="Times New Roman" w:hAnsi="Arial" w:cs="Arial"/>
                <w:sz w:val="28"/>
                <w:szCs w:val="28"/>
                <w:lang w:eastAsia="en-US"/>
              </w:rPr>
            </w:pPr>
          </w:p>
        </w:tc>
        <w:tc>
          <w:tcPr>
            <w:tcW w:w="4837" w:type="dxa"/>
          </w:tcPr>
          <w:p w14:paraId="489044D3" w14:textId="77777777" w:rsidR="00886F22" w:rsidRPr="00886F22" w:rsidRDefault="00886F22" w:rsidP="00886F22">
            <w:pPr>
              <w:widowControl/>
              <w:rPr>
                <w:rFonts w:eastAsia="Times New Roman"/>
                <w:sz w:val="24"/>
                <w:szCs w:val="24"/>
              </w:rPr>
            </w:pPr>
            <w:r w:rsidRPr="00886F22">
              <w:rPr>
                <w:rFonts w:eastAsia="Times New Roman"/>
                <w:sz w:val="24"/>
                <w:szCs w:val="24"/>
              </w:rPr>
              <w:t>УТВЕРЖДАЮ</w:t>
            </w:r>
          </w:p>
          <w:p w14:paraId="61AD2705" w14:textId="77777777" w:rsidR="00886F22" w:rsidRPr="00886F22" w:rsidRDefault="00886F22" w:rsidP="00886F22">
            <w:pPr>
              <w:widowControl/>
              <w:rPr>
                <w:rFonts w:eastAsia="Times New Roman"/>
                <w:color w:val="000000"/>
              </w:rPr>
            </w:pPr>
            <w:r w:rsidRPr="00886F22">
              <w:rPr>
                <w:rFonts w:eastAsia="Times New Roman"/>
                <w:color w:val="000000"/>
                <w:sz w:val="24"/>
                <w:szCs w:val="24"/>
              </w:rPr>
              <w:t>Заместитель директора по учебной работе</w:t>
            </w:r>
          </w:p>
          <w:p w14:paraId="4ABED8E3" w14:textId="1C1EAB8F" w:rsidR="00886F22" w:rsidRPr="00886F22" w:rsidRDefault="0022216B" w:rsidP="00886F22">
            <w:pPr>
              <w:widowControl/>
              <w:rPr>
                <w:rFonts w:eastAsia="Times New Roman"/>
                <w:color w:val="000000"/>
                <w:sz w:val="24"/>
                <w:szCs w:val="24"/>
              </w:rPr>
            </w:pPr>
            <w:r>
              <w:rPr>
                <w:rFonts w:eastAsia="Times New Roman"/>
                <w:color w:val="000000"/>
                <w:sz w:val="24"/>
                <w:szCs w:val="24"/>
              </w:rPr>
              <w:t>А.А. Николаева</w:t>
            </w:r>
          </w:p>
          <w:p w14:paraId="16934FCA" w14:textId="7A27AD4F" w:rsidR="00886F22" w:rsidRPr="00886F22" w:rsidRDefault="00185548" w:rsidP="00886F22">
            <w:pPr>
              <w:widowControl/>
              <w:rPr>
                <w:rFonts w:eastAsia="Times New Roman"/>
                <w:color w:val="000000"/>
                <w:sz w:val="24"/>
                <w:szCs w:val="24"/>
              </w:rPr>
            </w:pPr>
            <w:r>
              <w:rPr>
                <w:rFonts w:eastAsia="Times New Roman"/>
                <w:color w:val="000000"/>
                <w:sz w:val="24"/>
                <w:szCs w:val="24"/>
              </w:rPr>
              <w:t>«   15   »   июня    2023</w:t>
            </w:r>
            <w:r w:rsidR="00886F22" w:rsidRPr="00886F22">
              <w:rPr>
                <w:rFonts w:eastAsia="Times New Roman"/>
                <w:color w:val="000000"/>
                <w:sz w:val="24"/>
                <w:szCs w:val="24"/>
              </w:rPr>
              <w:t xml:space="preserve"> г.</w:t>
            </w:r>
          </w:p>
          <w:p w14:paraId="2C68AB43" w14:textId="77777777" w:rsidR="00886F22" w:rsidRPr="00886F22" w:rsidRDefault="00886F22" w:rsidP="00886F22">
            <w:pPr>
              <w:spacing w:line="276" w:lineRule="auto"/>
              <w:jc w:val="both"/>
              <w:rPr>
                <w:rFonts w:ascii="Arial" w:eastAsia="Times New Roman" w:hAnsi="Arial" w:cs="Arial"/>
                <w:sz w:val="28"/>
                <w:szCs w:val="28"/>
                <w:lang w:eastAsia="en-US"/>
              </w:rPr>
            </w:pPr>
          </w:p>
        </w:tc>
      </w:tr>
      <w:tr w:rsidR="00886F22" w:rsidRPr="00886F22" w14:paraId="5367665B" w14:textId="77777777" w:rsidTr="00886F22">
        <w:tc>
          <w:tcPr>
            <w:tcW w:w="4734" w:type="dxa"/>
          </w:tcPr>
          <w:p w14:paraId="0DD5997C" w14:textId="77777777" w:rsidR="00886F22" w:rsidRPr="00886F22" w:rsidRDefault="00886F22" w:rsidP="00886F22">
            <w:pPr>
              <w:widowControl/>
              <w:autoSpaceDE/>
              <w:autoSpaceDN/>
              <w:adjustRightInd/>
              <w:jc w:val="center"/>
              <w:rPr>
                <w:rFonts w:ascii="Arial" w:eastAsia="Times New Roman" w:hAnsi="Arial" w:cs="Arial"/>
                <w:sz w:val="24"/>
                <w:szCs w:val="24"/>
              </w:rPr>
            </w:pPr>
          </w:p>
        </w:tc>
        <w:tc>
          <w:tcPr>
            <w:tcW w:w="4837" w:type="dxa"/>
          </w:tcPr>
          <w:p w14:paraId="566DF546" w14:textId="77777777" w:rsidR="00886F22" w:rsidRPr="00886F22" w:rsidRDefault="00886F22" w:rsidP="00886F22">
            <w:pPr>
              <w:widowControl/>
              <w:autoSpaceDE/>
              <w:autoSpaceDN/>
              <w:adjustRightInd/>
              <w:jc w:val="center"/>
              <w:rPr>
                <w:rFonts w:ascii="Arial" w:eastAsia="Times New Roman" w:hAnsi="Arial" w:cs="Arial"/>
                <w:sz w:val="24"/>
                <w:szCs w:val="24"/>
              </w:rPr>
            </w:pPr>
          </w:p>
        </w:tc>
      </w:tr>
    </w:tbl>
    <w:p w14:paraId="40CE886D" w14:textId="77777777" w:rsidR="00886F22" w:rsidRPr="00886F22" w:rsidRDefault="00886F22" w:rsidP="0088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8"/>
          <w:szCs w:val="28"/>
        </w:rPr>
      </w:pPr>
    </w:p>
    <w:p w14:paraId="4E548F7E" w14:textId="77777777" w:rsidR="00886F22" w:rsidRPr="00886F22" w:rsidRDefault="00886F22" w:rsidP="00886F22">
      <w:pPr>
        <w:widowControl/>
        <w:autoSpaceDE/>
        <w:autoSpaceDN/>
        <w:adjustRightInd/>
        <w:jc w:val="right"/>
        <w:rPr>
          <w:rFonts w:eastAsia="Times New Roman"/>
          <w:sz w:val="24"/>
          <w:szCs w:val="24"/>
        </w:rPr>
      </w:pPr>
    </w:p>
    <w:p w14:paraId="1D11C312" w14:textId="77777777" w:rsidR="00886F22" w:rsidRPr="00886F22" w:rsidRDefault="00886F22" w:rsidP="00886F22">
      <w:pPr>
        <w:widowControl/>
        <w:autoSpaceDE/>
        <w:autoSpaceDN/>
        <w:adjustRightInd/>
        <w:jc w:val="right"/>
        <w:rPr>
          <w:rFonts w:eastAsia="Times New Roman"/>
          <w:sz w:val="24"/>
          <w:szCs w:val="24"/>
        </w:rPr>
      </w:pPr>
      <w:r w:rsidRPr="00886F22">
        <w:rPr>
          <w:rFonts w:eastAsia="Times New Roman"/>
          <w:sz w:val="24"/>
          <w:szCs w:val="24"/>
        </w:rPr>
        <w:t xml:space="preserve"> </w:t>
      </w:r>
    </w:p>
    <w:p w14:paraId="4D754B67" w14:textId="77777777" w:rsidR="00886F22" w:rsidRPr="00886F22" w:rsidRDefault="00886F22" w:rsidP="00886F22">
      <w:pPr>
        <w:widowControl/>
        <w:autoSpaceDE/>
        <w:autoSpaceDN/>
        <w:adjustRightInd/>
        <w:jc w:val="right"/>
        <w:rPr>
          <w:rFonts w:eastAsia="Times New Roman"/>
          <w:sz w:val="24"/>
          <w:szCs w:val="24"/>
        </w:rPr>
      </w:pPr>
    </w:p>
    <w:p w14:paraId="27DA7B4C" w14:textId="77777777" w:rsidR="00A12ED4" w:rsidRDefault="00886F22" w:rsidP="00886F22">
      <w:pPr>
        <w:widowControl/>
        <w:autoSpaceDE/>
        <w:autoSpaceDN/>
        <w:adjustRightInd/>
        <w:jc w:val="both"/>
        <w:rPr>
          <w:rFonts w:eastAsia="Times New Roman"/>
          <w:sz w:val="24"/>
          <w:szCs w:val="28"/>
        </w:rPr>
      </w:pPr>
      <w:r w:rsidRPr="00886F22">
        <w:rPr>
          <w:rFonts w:eastAsia="Times New Roman"/>
          <w:bCs/>
          <w:sz w:val="24"/>
          <w:szCs w:val="28"/>
        </w:rPr>
        <w:t xml:space="preserve">Рабочая программа профессионального модуля разработана на основе </w:t>
      </w:r>
      <w:r w:rsidRPr="00886F22">
        <w:rPr>
          <w:rFonts w:eastAsia="Times New Roman"/>
          <w:sz w:val="24"/>
          <w:szCs w:val="28"/>
        </w:rPr>
        <w:t xml:space="preserve">Федерального государственного образовательного стандарта среднего профессионального образования по </w:t>
      </w:r>
      <w:r w:rsidR="00A12ED4">
        <w:rPr>
          <w:rFonts w:eastAsia="Times New Roman"/>
          <w:sz w:val="24"/>
          <w:szCs w:val="28"/>
        </w:rPr>
        <w:t>специальности 33.02.01 Фармация:</w:t>
      </w:r>
    </w:p>
    <w:p w14:paraId="03B8D407" w14:textId="77777777" w:rsidR="00A12ED4" w:rsidRDefault="00A12ED4" w:rsidP="006B6ABC">
      <w:pPr>
        <w:pStyle w:val="af5"/>
        <w:widowControl/>
        <w:numPr>
          <w:ilvl w:val="0"/>
          <w:numId w:val="12"/>
        </w:numPr>
        <w:autoSpaceDE/>
        <w:adjustRightInd/>
        <w:spacing w:after="0"/>
        <w:jc w:val="both"/>
        <w:rPr>
          <w:sz w:val="24"/>
          <w:szCs w:val="24"/>
        </w:rPr>
      </w:pPr>
      <w:r>
        <w:rPr>
          <w:sz w:val="24"/>
          <w:szCs w:val="24"/>
        </w:rPr>
        <w:t>Федеральным государственным образовательным стандартом среднего профессионального образования по специальности</w:t>
      </w:r>
      <w:r>
        <w:rPr>
          <w:i/>
          <w:sz w:val="24"/>
          <w:szCs w:val="24"/>
        </w:rPr>
        <w:t xml:space="preserve"> </w:t>
      </w:r>
      <w:r>
        <w:rPr>
          <w:spacing w:val="-2"/>
          <w:sz w:val="24"/>
          <w:szCs w:val="24"/>
        </w:rPr>
        <w:t xml:space="preserve">33.02.01 </w:t>
      </w:r>
      <w:r>
        <w:rPr>
          <w:i/>
          <w:spacing w:val="-2"/>
          <w:sz w:val="24"/>
          <w:szCs w:val="24"/>
        </w:rPr>
        <w:t>Фармация</w:t>
      </w:r>
      <w:r>
        <w:rPr>
          <w:sz w:val="24"/>
          <w:szCs w:val="24"/>
        </w:rPr>
        <w:t xml:space="preserve">, утвержденным приказом </w:t>
      </w:r>
      <w:proofErr w:type="spellStart"/>
      <w:r>
        <w:rPr>
          <w:sz w:val="24"/>
          <w:szCs w:val="24"/>
        </w:rPr>
        <w:t>Минпросвещения</w:t>
      </w:r>
      <w:proofErr w:type="spellEnd"/>
      <w:r>
        <w:rPr>
          <w:sz w:val="24"/>
          <w:szCs w:val="24"/>
        </w:rPr>
        <w:t xml:space="preserve"> России от 13.07.2021 N 449 (</w:t>
      </w:r>
      <w:r>
        <w:rPr>
          <w:sz w:val="24"/>
          <w:szCs w:val="24"/>
          <w:shd w:val="clear" w:color="auto" w:fill="FFFFFF"/>
        </w:rPr>
        <w:t>Зарегистрировано в Минюсте России 18.08.</w:t>
      </w:r>
      <w:r>
        <w:rPr>
          <w:bCs/>
          <w:sz w:val="24"/>
          <w:szCs w:val="24"/>
          <w:shd w:val="clear" w:color="auto" w:fill="FFFFFF"/>
        </w:rPr>
        <w:t>2021</w:t>
      </w:r>
      <w:r>
        <w:rPr>
          <w:sz w:val="24"/>
          <w:szCs w:val="24"/>
          <w:shd w:val="clear" w:color="auto" w:fill="FFFFFF"/>
        </w:rPr>
        <w:t> N 64689</w:t>
      </w:r>
      <w:r>
        <w:rPr>
          <w:sz w:val="24"/>
          <w:szCs w:val="24"/>
        </w:rPr>
        <w:t>).</w:t>
      </w:r>
    </w:p>
    <w:p w14:paraId="64AAB39C" w14:textId="77777777" w:rsidR="00A12ED4"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Примерной основной образовательной программой среднего профессионального образования подготовки специалистов среднего звена по специальности 33.02.01 Фармация, </w:t>
      </w:r>
      <w:r>
        <w:rPr>
          <w:bCs/>
          <w:color w:val="333333"/>
          <w:sz w:val="24"/>
          <w:szCs w:val="24"/>
          <w:shd w:val="clear" w:color="auto" w:fill="FFFFFF"/>
        </w:rPr>
        <w:t>утвержденная</w:t>
      </w:r>
      <w:r>
        <w:rPr>
          <w:color w:val="333333"/>
          <w:sz w:val="24"/>
          <w:szCs w:val="24"/>
          <w:shd w:val="clear" w:color="auto" w:fill="FFFFFF"/>
        </w:rPr>
        <w:t> </w:t>
      </w:r>
      <w:r>
        <w:rPr>
          <w:bCs/>
          <w:color w:val="333333"/>
          <w:sz w:val="24"/>
          <w:szCs w:val="24"/>
          <w:shd w:val="clear" w:color="auto" w:fill="FFFFFF"/>
        </w:rPr>
        <w:t>протоколом</w:t>
      </w:r>
      <w:r>
        <w:rPr>
          <w:color w:val="333333"/>
          <w:sz w:val="24"/>
          <w:szCs w:val="24"/>
          <w:shd w:val="clear" w:color="auto" w:fill="FFFFFF"/>
        </w:rPr>
        <w:t> ФУМО </w:t>
      </w:r>
      <w:r>
        <w:rPr>
          <w:bCs/>
          <w:color w:val="333333"/>
          <w:sz w:val="24"/>
          <w:szCs w:val="24"/>
          <w:shd w:val="clear" w:color="auto" w:fill="FFFFFF"/>
        </w:rPr>
        <w:t>по</w:t>
      </w:r>
      <w:r>
        <w:rPr>
          <w:color w:val="333333"/>
          <w:sz w:val="24"/>
          <w:szCs w:val="24"/>
          <w:shd w:val="clear" w:color="auto" w:fill="FFFFFF"/>
        </w:rPr>
        <w:t> </w:t>
      </w:r>
      <w:r>
        <w:rPr>
          <w:bCs/>
          <w:color w:val="333333"/>
          <w:sz w:val="24"/>
          <w:szCs w:val="24"/>
          <w:shd w:val="clear" w:color="auto" w:fill="FFFFFF"/>
        </w:rPr>
        <w:t>УГПС</w:t>
      </w:r>
      <w:r>
        <w:rPr>
          <w:color w:val="333333"/>
          <w:sz w:val="24"/>
          <w:szCs w:val="24"/>
          <w:shd w:val="clear" w:color="auto" w:fill="FFFFFF"/>
        </w:rPr>
        <w:t> </w:t>
      </w:r>
      <w:r>
        <w:rPr>
          <w:bCs/>
          <w:color w:val="333333"/>
          <w:sz w:val="24"/>
          <w:szCs w:val="24"/>
          <w:shd w:val="clear" w:color="auto" w:fill="FFFFFF"/>
        </w:rPr>
        <w:t>33</w:t>
      </w:r>
      <w:r>
        <w:rPr>
          <w:color w:val="333333"/>
          <w:sz w:val="24"/>
          <w:szCs w:val="24"/>
          <w:shd w:val="clear" w:color="auto" w:fill="FFFFFF"/>
        </w:rPr>
        <w:t>.00.00 от 01 февраля 2022г№5, </w:t>
      </w:r>
      <w:r>
        <w:rPr>
          <w:bCs/>
          <w:color w:val="333333"/>
          <w:sz w:val="24"/>
          <w:szCs w:val="24"/>
          <w:shd w:val="clear" w:color="auto" w:fill="FFFFFF"/>
        </w:rPr>
        <w:t>зарегистрирована</w:t>
      </w:r>
      <w:r>
        <w:rPr>
          <w:color w:val="333333"/>
          <w:sz w:val="24"/>
          <w:szCs w:val="24"/>
          <w:shd w:val="clear" w:color="auto" w:fill="FFFFFF"/>
        </w:rPr>
        <w:t> </w:t>
      </w:r>
      <w:r>
        <w:rPr>
          <w:bCs/>
          <w:color w:val="333333"/>
          <w:sz w:val="24"/>
          <w:szCs w:val="24"/>
          <w:shd w:val="clear" w:color="auto" w:fill="FFFFFF"/>
        </w:rPr>
        <w:t>в</w:t>
      </w:r>
      <w:r>
        <w:rPr>
          <w:color w:val="333333"/>
          <w:sz w:val="24"/>
          <w:szCs w:val="24"/>
          <w:shd w:val="clear" w:color="auto" w:fill="FFFFFF"/>
        </w:rPr>
        <w:t> </w:t>
      </w:r>
      <w:r>
        <w:rPr>
          <w:bCs/>
          <w:color w:val="333333"/>
          <w:sz w:val="24"/>
          <w:szCs w:val="24"/>
          <w:shd w:val="clear" w:color="auto" w:fill="FFFFFF"/>
        </w:rPr>
        <w:t>государственном</w:t>
      </w:r>
      <w:r>
        <w:rPr>
          <w:color w:val="333333"/>
          <w:sz w:val="24"/>
          <w:szCs w:val="24"/>
          <w:shd w:val="clear" w:color="auto" w:fill="FFFFFF"/>
        </w:rPr>
        <w:t> </w:t>
      </w:r>
      <w:r>
        <w:rPr>
          <w:bCs/>
          <w:color w:val="333333"/>
          <w:sz w:val="24"/>
          <w:szCs w:val="24"/>
          <w:shd w:val="clear" w:color="auto" w:fill="FFFFFF"/>
        </w:rPr>
        <w:t>реестре</w:t>
      </w:r>
      <w:r>
        <w:rPr>
          <w:color w:val="333333"/>
          <w:sz w:val="24"/>
          <w:szCs w:val="24"/>
          <w:shd w:val="clear" w:color="auto" w:fill="FFFFFF"/>
        </w:rPr>
        <w:t> </w:t>
      </w:r>
      <w:r>
        <w:rPr>
          <w:bCs/>
          <w:color w:val="333333"/>
          <w:sz w:val="24"/>
          <w:szCs w:val="24"/>
          <w:shd w:val="clear" w:color="auto" w:fill="FFFFFF"/>
        </w:rPr>
        <w:t>примерных</w:t>
      </w:r>
      <w:r>
        <w:rPr>
          <w:color w:val="333333"/>
          <w:sz w:val="24"/>
          <w:szCs w:val="24"/>
          <w:shd w:val="clear" w:color="auto" w:fill="FFFFFF"/>
        </w:rPr>
        <w:t> </w:t>
      </w:r>
      <w:r>
        <w:rPr>
          <w:bCs/>
          <w:color w:val="333333"/>
          <w:sz w:val="24"/>
          <w:szCs w:val="24"/>
          <w:shd w:val="clear" w:color="auto" w:fill="FFFFFF"/>
        </w:rPr>
        <w:t>основных</w:t>
      </w:r>
      <w:r>
        <w:rPr>
          <w:color w:val="333333"/>
          <w:sz w:val="24"/>
          <w:szCs w:val="24"/>
          <w:shd w:val="clear" w:color="auto" w:fill="FFFFFF"/>
        </w:rPr>
        <w:t> </w:t>
      </w:r>
      <w:r>
        <w:rPr>
          <w:bCs/>
          <w:color w:val="333333"/>
          <w:sz w:val="24"/>
          <w:szCs w:val="24"/>
          <w:shd w:val="clear" w:color="auto" w:fill="FFFFFF"/>
        </w:rPr>
        <w:t>образовательных</w:t>
      </w:r>
      <w:r>
        <w:rPr>
          <w:color w:val="333333"/>
          <w:sz w:val="24"/>
          <w:szCs w:val="24"/>
          <w:shd w:val="clear" w:color="auto" w:fill="FFFFFF"/>
        </w:rPr>
        <w:t> </w:t>
      </w:r>
      <w:r>
        <w:rPr>
          <w:bCs/>
          <w:color w:val="333333"/>
          <w:sz w:val="24"/>
          <w:szCs w:val="24"/>
          <w:shd w:val="clear" w:color="auto" w:fill="FFFFFF"/>
        </w:rPr>
        <w:t>программ</w:t>
      </w:r>
      <w:r>
        <w:rPr>
          <w:color w:val="333333"/>
          <w:sz w:val="24"/>
          <w:szCs w:val="24"/>
          <w:shd w:val="clear" w:color="auto" w:fill="FFFFFF"/>
        </w:rPr>
        <w:t> (</w:t>
      </w:r>
      <w:r>
        <w:rPr>
          <w:bCs/>
          <w:color w:val="333333"/>
          <w:sz w:val="24"/>
          <w:szCs w:val="24"/>
          <w:shd w:val="clear" w:color="auto" w:fill="FFFFFF"/>
        </w:rPr>
        <w:t>Приказ</w:t>
      </w:r>
      <w:r>
        <w:rPr>
          <w:color w:val="333333"/>
          <w:sz w:val="24"/>
          <w:szCs w:val="24"/>
          <w:shd w:val="clear" w:color="auto" w:fill="FFFFFF"/>
        </w:rPr>
        <w:t> </w:t>
      </w:r>
      <w:r>
        <w:rPr>
          <w:bCs/>
          <w:color w:val="333333"/>
          <w:sz w:val="24"/>
          <w:szCs w:val="24"/>
          <w:shd w:val="clear" w:color="auto" w:fill="FFFFFF"/>
        </w:rPr>
        <w:t>ФГБОУ</w:t>
      </w:r>
      <w:r>
        <w:rPr>
          <w:color w:val="333333"/>
          <w:sz w:val="24"/>
          <w:szCs w:val="24"/>
          <w:shd w:val="clear" w:color="auto" w:fill="FFFFFF"/>
        </w:rPr>
        <w:t> </w:t>
      </w:r>
      <w:r>
        <w:rPr>
          <w:bCs/>
          <w:color w:val="333333"/>
          <w:sz w:val="24"/>
          <w:szCs w:val="24"/>
          <w:shd w:val="clear" w:color="auto" w:fill="FFFFFF"/>
        </w:rPr>
        <w:t>ДПО</w:t>
      </w:r>
      <w:r>
        <w:rPr>
          <w:color w:val="333333"/>
          <w:sz w:val="24"/>
          <w:szCs w:val="24"/>
          <w:shd w:val="clear" w:color="auto" w:fill="FFFFFF"/>
        </w:rPr>
        <w:t> </w:t>
      </w:r>
      <w:r>
        <w:rPr>
          <w:bCs/>
          <w:color w:val="333333"/>
          <w:sz w:val="24"/>
          <w:szCs w:val="24"/>
          <w:shd w:val="clear" w:color="auto" w:fill="FFFFFF"/>
        </w:rPr>
        <w:t>ИРПО</w:t>
      </w:r>
      <w:r>
        <w:rPr>
          <w:color w:val="333333"/>
          <w:sz w:val="24"/>
          <w:szCs w:val="24"/>
          <w:shd w:val="clear" w:color="auto" w:fill="FFFFFF"/>
        </w:rPr>
        <w:t> </w:t>
      </w:r>
      <w:r>
        <w:rPr>
          <w:bCs/>
          <w:color w:val="333333"/>
          <w:sz w:val="24"/>
          <w:szCs w:val="24"/>
          <w:shd w:val="clear" w:color="auto" w:fill="FFFFFF"/>
        </w:rPr>
        <w:t>№</w:t>
      </w:r>
      <w:r>
        <w:rPr>
          <w:color w:val="333333"/>
          <w:sz w:val="24"/>
          <w:szCs w:val="24"/>
          <w:shd w:val="clear" w:color="auto" w:fill="FFFFFF"/>
        </w:rPr>
        <w:t> П-41 от 28.02.22).</w:t>
      </w:r>
    </w:p>
    <w:p w14:paraId="03B941D1" w14:textId="77777777" w:rsidR="00A12ED4" w:rsidRPr="00D35548"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Учебным планом по специальности </w:t>
      </w:r>
      <w:r>
        <w:rPr>
          <w:i/>
          <w:sz w:val="24"/>
          <w:szCs w:val="24"/>
        </w:rPr>
        <w:t xml:space="preserve">33.02.01 </w:t>
      </w:r>
      <w:r>
        <w:rPr>
          <w:i/>
          <w:spacing w:val="-2"/>
          <w:sz w:val="24"/>
          <w:szCs w:val="24"/>
        </w:rPr>
        <w:t>Фармация</w:t>
      </w:r>
      <w:r>
        <w:rPr>
          <w:sz w:val="24"/>
          <w:szCs w:val="24"/>
        </w:rPr>
        <w:t xml:space="preserve">, утвержденным директором ОГБПОУ ИБМК </w:t>
      </w:r>
      <w:r w:rsidR="00D35548" w:rsidRPr="00D35548">
        <w:rPr>
          <w:sz w:val="24"/>
          <w:szCs w:val="24"/>
        </w:rPr>
        <w:t>10.07</w:t>
      </w:r>
      <w:r w:rsidRPr="00D35548">
        <w:rPr>
          <w:sz w:val="24"/>
          <w:szCs w:val="24"/>
        </w:rPr>
        <w:t>.2022.</w:t>
      </w:r>
    </w:p>
    <w:p w14:paraId="751E8FBE" w14:textId="77777777" w:rsidR="00886F22" w:rsidRPr="00886F22" w:rsidRDefault="00886F22" w:rsidP="00886F22">
      <w:pPr>
        <w:widowControl/>
        <w:autoSpaceDE/>
        <w:autoSpaceDN/>
        <w:adjustRightInd/>
        <w:jc w:val="both"/>
        <w:rPr>
          <w:rFonts w:eastAsia="Times New Roman"/>
          <w:sz w:val="24"/>
          <w:szCs w:val="28"/>
        </w:rPr>
      </w:pPr>
    </w:p>
    <w:p w14:paraId="307D5B4B" w14:textId="77777777" w:rsidR="00886F22" w:rsidRPr="00886F22" w:rsidRDefault="00886F22" w:rsidP="00886F22">
      <w:pPr>
        <w:widowControl/>
        <w:autoSpaceDE/>
        <w:autoSpaceDN/>
        <w:adjustRightInd/>
        <w:jc w:val="both"/>
        <w:rPr>
          <w:rFonts w:eastAsia="Times New Roman"/>
          <w:sz w:val="24"/>
          <w:szCs w:val="24"/>
        </w:rPr>
      </w:pPr>
    </w:p>
    <w:p w14:paraId="54241C0B" w14:textId="77777777" w:rsidR="00886F22" w:rsidRP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Организация-разработчик:</w:t>
      </w:r>
      <w:r w:rsidRPr="00886F22">
        <w:rPr>
          <w:rFonts w:eastAsia="Times New Roman"/>
        </w:rPr>
        <w:t xml:space="preserve"> </w:t>
      </w:r>
      <w:r w:rsidRPr="00886F22">
        <w:rPr>
          <w:rFonts w:eastAsia="Times New Roman"/>
          <w:sz w:val="24"/>
          <w:szCs w:val="24"/>
        </w:rPr>
        <w:t>Областное государственное бюджетное профессиональное образовательное учреждение «Иркутский базовый медицинский колледж»</w:t>
      </w:r>
    </w:p>
    <w:p w14:paraId="0854BCFF" w14:textId="77777777" w:rsidR="00886F22" w:rsidRPr="00886F22" w:rsidRDefault="00886F22" w:rsidP="00A12ED4">
      <w:pPr>
        <w:widowControl/>
        <w:autoSpaceDE/>
        <w:autoSpaceDN/>
        <w:adjustRightInd/>
        <w:spacing w:before="100" w:beforeAutospacing="1"/>
        <w:jc w:val="both"/>
        <w:rPr>
          <w:rFonts w:eastAsia="Times New Roman"/>
          <w:sz w:val="28"/>
          <w:szCs w:val="24"/>
        </w:rPr>
      </w:pPr>
    </w:p>
    <w:p w14:paraId="35E344CD" w14:textId="77777777" w:rsid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Разработчик</w:t>
      </w:r>
      <w:r w:rsidR="0022216B">
        <w:rPr>
          <w:rFonts w:eastAsia="Times New Roman"/>
          <w:sz w:val="24"/>
          <w:szCs w:val="24"/>
        </w:rPr>
        <w:t xml:space="preserve">: Н.П. Фролова, преподаватель </w:t>
      </w:r>
      <w:r w:rsidRPr="00886F22">
        <w:rPr>
          <w:rFonts w:eastAsia="Times New Roman"/>
          <w:sz w:val="24"/>
          <w:szCs w:val="24"/>
        </w:rPr>
        <w:t xml:space="preserve"> ОГБПОУ ИБМК,</w:t>
      </w:r>
    </w:p>
    <w:p w14:paraId="6AD32EDB" w14:textId="53D446B0" w:rsidR="00757ED7" w:rsidRPr="00886F22" w:rsidRDefault="00A24755" w:rsidP="00886F22">
      <w:pPr>
        <w:widowControl/>
        <w:autoSpaceDE/>
        <w:autoSpaceDN/>
        <w:adjustRightInd/>
        <w:jc w:val="both"/>
        <w:rPr>
          <w:rFonts w:eastAsia="Times New Roman"/>
          <w:sz w:val="24"/>
          <w:szCs w:val="24"/>
        </w:rPr>
      </w:pPr>
      <w:r>
        <w:rPr>
          <w:rFonts w:eastAsia="Times New Roman"/>
          <w:sz w:val="24"/>
          <w:szCs w:val="24"/>
        </w:rPr>
        <w:t xml:space="preserve">                      </w:t>
      </w:r>
      <w:r w:rsidR="00757ED7">
        <w:rPr>
          <w:rFonts w:eastAsia="Times New Roman"/>
          <w:sz w:val="24"/>
          <w:szCs w:val="24"/>
        </w:rPr>
        <w:t xml:space="preserve"> </w:t>
      </w:r>
      <w:proofErr w:type="gramStart"/>
      <w:r w:rsidR="00757ED7">
        <w:rPr>
          <w:rFonts w:eastAsia="Times New Roman"/>
          <w:sz w:val="24"/>
          <w:szCs w:val="24"/>
        </w:rPr>
        <w:t>М.В</w:t>
      </w:r>
      <w:proofErr w:type="gramEnd"/>
      <w:r w:rsidR="00757ED7">
        <w:rPr>
          <w:rFonts w:eastAsia="Times New Roman"/>
          <w:sz w:val="24"/>
          <w:szCs w:val="24"/>
        </w:rPr>
        <w:t xml:space="preserve"> Лавров, преподаватель ОГБПОУ ИБМК</w:t>
      </w:r>
    </w:p>
    <w:p w14:paraId="42B98537" w14:textId="77777777" w:rsidR="00886F22" w:rsidRPr="00886F22" w:rsidRDefault="00886F22" w:rsidP="00886F22">
      <w:pPr>
        <w:widowControl/>
        <w:autoSpaceDE/>
        <w:autoSpaceDN/>
        <w:adjustRightInd/>
        <w:jc w:val="both"/>
        <w:rPr>
          <w:rFonts w:eastAsia="Times New Roman"/>
          <w:sz w:val="24"/>
          <w:szCs w:val="24"/>
        </w:rPr>
      </w:pPr>
      <w:r>
        <w:rPr>
          <w:rFonts w:eastAsia="Times New Roman"/>
          <w:sz w:val="24"/>
          <w:szCs w:val="24"/>
        </w:rPr>
        <w:t xml:space="preserve"> </w:t>
      </w:r>
    </w:p>
    <w:p w14:paraId="623859FB" w14:textId="77777777" w:rsidR="00886F22" w:rsidRPr="00886F22" w:rsidRDefault="00886F22" w:rsidP="00886F22">
      <w:pPr>
        <w:widowControl/>
        <w:autoSpaceDE/>
        <w:autoSpaceDN/>
        <w:adjustRightInd/>
        <w:jc w:val="both"/>
        <w:rPr>
          <w:rFonts w:eastAsia="Times New Roman"/>
          <w:sz w:val="24"/>
          <w:szCs w:val="24"/>
        </w:rPr>
      </w:pPr>
    </w:p>
    <w:p w14:paraId="26E0EB92" w14:textId="77777777" w:rsidR="00886F22" w:rsidRPr="00886F22" w:rsidRDefault="00886F22" w:rsidP="00886F22">
      <w:pPr>
        <w:widowControl/>
        <w:autoSpaceDE/>
        <w:autoSpaceDN/>
        <w:adjustRightInd/>
        <w:ind w:firstLine="709"/>
        <w:jc w:val="both"/>
        <w:rPr>
          <w:rFonts w:eastAsia="Times New Roman"/>
          <w:sz w:val="24"/>
          <w:szCs w:val="24"/>
        </w:rPr>
      </w:pPr>
    </w:p>
    <w:p w14:paraId="1DB9FD68" w14:textId="77777777" w:rsidR="00886F22" w:rsidRPr="00886F22" w:rsidRDefault="00886F22" w:rsidP="00A12ED4">
      <w:pPr>
        <w:widowControl/>
        <w:autoSpaceDE/>
        <w:autoSpaceDN/>
        <w:adjustRightInd/>
        <w:rPr>
          <w:rFonts w:eastAsia="Times New Roman"/>
          <w:sz w:val="24"/>
          <w:szCs w:val="24"/>
        </w:rPr>
      </w:pPr>
    </w:p>
    <w:p w14:paraId="033B4F8F" w14:textId="77777777" w:rsidR="00886F22" w:rsidRPr="00886F22" w:rsidRDefault="00886F22" w:rsidP="00886F22">
      <w:pPr>
        <w:widowControl/>
        <w:autoSpaceDE/>
        <w:autoSpaceDN/>
        <w:adjustRightInd/>
        <w:jc w:val="right"/>
        <w:rPr>
          <w:rFonts w:eastAsia="Times New Roman"/>
          <w:sz w:val="24"/>
          <w:szCs w:val="24"/>
        </w:rPr>
      </w:pPr>
    </w:p>
    <w:p w14:paraId="1567CD16" w14:textId="77777777" w:rsidR="00886F22" w:rsidRPr="00886F22" w:rsidRDefault="00886F22" w:rsidP="00886F22">
      <w:pPr>
        <w:widowControl/>
        <w:autoSpaceDE/>
        <w:autoSpaceDN/>
        <w:adjustRightInd/>
        <w:jc w:val="right"/>
        <w:rPr>
          <w:rFonts w:eastAsia="Times New Roman"/>
          <w:sz w:val="24"/>
          <w:szCs w:val="24"/>
        </w:rPr>
      </w:pPr>
    </w:p>
    <w:p w14:paraId="4A3377F2" w14:textId="77777777" w:rsidR="00886F22" w:rsidRPr="00886F22" w:rsidRDefault="00D35548" w:rsidP="00886F22">
      <w:pPr>
        <w:widowControl/>
        <w:autoSpaceDE/>
        <w:autoSpaceDN/>
        <w:adjustRightInd/>
        <w:jc w:val="center"/>
        <w:rPr>
          <w:rFonts w:eastAsia="Times New Roman"/>
          <w:sz w:val="24"/>
          <w:szCs w:val="24"/>
          <w:vertAlign w:val="superscript"/>
        </w:rPr>
      </w:pPr>
      <w:r>
        <w:rPr>
          <w:rFonts w:eastAsia="Times New Roman"/>
          <w:bCs/>
          <w:iCs/>
          <w:sz w:val="24"/>
          <w:szCs w:val="24"/>
        </w:rPr>
        <w:t xml:space="preserve"> </w:t>
      </w:r>
    </w:p>
    <w:p w14:paraId="338D5D2D" w14:textId="77777777" w:rsidR="00886F22" w:rsidRPr="00886F22" w:rsidRDefault="00886F22" w:rsidP="00886F22">
      <w:pPr>
        <w:widowControl/>
        <w:autoSpaceDE/>
        <w:autoSpaceDN/>
        <w:adjustRightInd/>
        <w:jc w:val="center"/>
        <w:rPr>
          <w:rFonts w:eastAsia="Times New Roman"/>
          <w:b/>
          <w:caps/>
          <w:sz w:val="28"/>
          <w:szCs w:val="28"/>
        </w:rPr>
      </w:pPr>
    </w:p>
    <w:p w14:paraId="513C4E27" w14:textId="77777777" w:rsidR="00886F22" w:rsidRPr="00886F22" w:rsidRDefault="00886F22" w:rsidP="00345692">
      <w:pPr>
        <w:widowControl/>
        <w:autoSpaceDE/>
        <w:autoSpaceDN/>
        <w:adjustRightInd/>
        <w:spacing w:after="200" w:line="276" w:lineRule="auto"/>
        <w:jc w:val="center"/>
        <w:rPr>
          <w:rFonts w:ascii="Calibri" w:eastAsia="Calibri" w:hAnsi="Calibri"/>
          <w:sz w:val="28"/>
          <w:szCs w:val="28"/>
          <w:lang w:eastAsia="en-US"/>
        </w:rPr>
      </w:pPr>
      <w:r w:rsidRPr="00886F22">
        <w:rPr>
          <w:rFonts w:eastAsia="Times New Roman"/>
          <w:sz w:val="28"/>
          <w:szCs w:val="28"/>
        </w:rPr>
        <w:t xml:space="preserve"> </w:t>
      </w:r>
    </w:p>
    <w:p w14:paraId="118F20F6" w14:textId="77777777" w:rsidR="000F3299" w:rsidRPr="003767CB" w:rsidRDefault="000F3299" w:rsidP="00EB7CF2">
      <w:pPr>
        <w:shd w:val="clear" w:color="auto" w:fill="FFFFFF"/>
        <w:spacing w:line="276" w:lineRule="auto"/>
        <w:jc w:val="center"/>
        <w:rPr>
          <w:sz w:val="24"/>
          <w:szCs w:val="24"/>
        </w:rPr>
        <w:sectPr w:rsidR="000F3299" w:rsidRPr="003767CB" w:rsidSect="00875162">
          <w:footerReference w:type="default" r:id="rId8"/>
          <w:pgSz w:w="11909" w:h="16834"/>
          <w:pgMar w:top="1134" w:right="567" w:bottom="1134" w:left="1701" w:header="720" w:footer="720" w:gutter="0"/>
          <w:cols w:space="60"/>
          <w:noEndnote/>
          <w:titlePg/>
          <w:docGrid w:linePitch="272"/>
        </w:sectPr>
      </w:pPr>
    </w:p>
    <w:p w14:paraId="3AF03B55" w14:textId="77777777" w:rsidR="000F3299" w:rsidRPr="00EB7CF2" w:rsidRDefault="000F3299" w:rsidP="00EB7CF2">
      <w:pPr>
        <w:shd w:val="clear" w:color="auto" w:fill="FFFFFF"/>
        <w:spacing w:line="276" w:lineRule="auto"/>
        <w:rPr>
          <w:b/>
          <w:bCs/>
          <w:sz w:val="24"/>
          <w:szCs w:val="24"/>
        </w:rPr>
      </w:pPr>
    </w:p>
    <w:p w14:paraId="2D210E09" w14:textId="77777777" w:rsidR="000F3299" w:rsidRPr="0013746C" w:rsidRDefault="000F3299" w:rsidP="00C877A6">
      <w:pPr>
        <w:shd w:val="clear" w:color="auto" w:fill="FFFFFF"/>
        <w:spacing w:line="276" w:lineRule="auto"/>
        <w:jc w:val="center"/>
        <w:rPr>
          <w:rFonts w:eastAsia="Times New Roman"/>
          <w:b/>
          <w:iCs/>
          <w:sz w:val="24"/>
          <w:szCs w:val="24"/>
        </w:rPr>
      </w:pPr>
      <w:r w:rsidRPr="0013746C">
        <w:rPr>
          <w:rFonts w:eastAsia="Times New Roman"/>
          <w:b/>
          <w:iCs/>
          <w:sz w:val="24"/>
          <w:szCs w:val="24"/>
        </w:rPr>
        <w:t>СОДЕРЖАНИЕ</w:t>
      </w:r>
    </w:p>
    <w:p w14:paraId="68244729" w14:textId="77777777" w:rsidR="000F3299" w:rsidRPr="003767CB" w:rsidRDefault="000F3299" w:rsidP="00C877A6">
      <w:pPr>
        <w:shd w:val="clear" w:color="auto" w:fill="FFFFFF"/>
        <w:spacing w:line="276" w:lineRule="auto"/>
        <w:jc w:val="center"/>
        <w:rPr>
          <w:b/>
          <w:sz w:val="24"/>
          <w:szCs w:val="24"/>
        </w:rPr>
      </w:pPr>
    </w:p>
    <w:p w14:paraId="52CACC35" w14:textId="77777777" w:rsidR="005E1D85" w:rsidRPr="003767CB" w:rsidRDefault="005E1D85" w:rsidP="005E1D85">
      <w:pPr>
        <w:rPr>
          <w:b/>
          <w:i/>
          <w:sz w:val="24"/>
          <w:szCs w:val="24"/>
        </w:rPr>
      </w:pPr>
    </w:p>
    <w:tbl>
      <w:tblPr>
        <w:tblW w:w="0" w:type="auto"/>
        <w:tblLook w:val="01E0" w:firstRow="1" w:lastRow="1" w:firstColumn="1" w:lastColumn="1" w:noHBand="0" w:noVBand="0"/>
      </w:tblPr>
      <w:tblGrid>
        <w:gridCol w:w="7501"/>
        <w:gridCol w:w="1854"/>
      </w:tblGrid>
      <w:tr w:rsidR="003767CB" w:rsidRPr="003767CB" w14:paraId="648862F6" w14:textId="77777777" w:rsidTr="00AB7E82">
        <w:tc>
          <w:tcPr>
            <w:tcW w:w="7501" w:type="dxa"/>
          </w:tcPr>
          <w:p w14:paraId="4908DEB3" w14:textId="6BD80483" w:rsidR="005E1D85" w:rsidRPr="003767CB" w:rsidRDefault="00D865D2" w:rsidP="006B6ABC">
            <w:pPr>
              <w:widowControl/>
              <w:numPr>
                <w:ilvl w:val="0"/>
                <w:numId w:val="9"/>
              </w:numPr>
              <w:tabs>
                <w:tab w:val="num" w:pos="284"/>
              </w:tabs>
              <w:suppressAutoHyphens/>
              <w:autoSpaceDE/>
              <w:autoSpaceDN/>
              <w:adjustRightInd/>
              <w:spacing w:after="200" w:line="276" w:lineRule="auto"/>
              <w:rPr>
                <w:b/>
                <w:sz w:val="24"/>
                <w:szCs w:val="24"/>
              </w:rPr>
            </w:pPr>
            <w:r>
              <w:rPr>
                <w:b/>
                <w:sz w:val="24"/>
                <w:szCs w:val="24"/>
              </w:rPr>
              <w:t>ОБЩАЯ ХАРАКТЕРИСТИКА</w:t>
            </w:r>
            <w:r w:rsidR="005E1D85" w:rsidRPr="003767CB">
              <w:rPr>
                <w:b/>
                <w:sz w:val="24"/>
                <w:szCs w:val="24"/>
              </w:rPr>
              <w:t xml:space="preserve"> РАБОЧЕЙ ПРОГРАММЫ ПРОФЕССИОНАЛЬНОГО МОДУЛЯ</w:t>
            </w:r>
            <w:r w:rsidR="0013746C">
              <w:rPr>
                <w:b/>
                <w:sz w:val="24"/>
                <w:szCs w:val="24"/>
              </w:rPr>
              <w:t xml:space="preserve">                                      4</w:t>
            </w:r>
          </w:p>
        </w:tc>
        <w:tc>
          <w:tcPr>
            <w:tcW w:w="1854" w:type="dxa"/>
          </w:tcPr>
          <w:p w14:paraId="745463DF" w14:textId="77777777" w:rsidR="005E1D85" w:rsidRPr="003767CB" w:rsidRDefault="005E1D85" w:rsidP="00AB7E82">
            <w:pPr>
              <w:rPr>
                <w:b/>
                <w:sz w:val="24"/>
                <w:szCs w:val="24"/>
              </w:rPr>
            </w:pPr>
          </w:p>
        </w:tc>
      </w:tr>
      <w:tr w:rsidR="003767CB" w:rsidRPr="003767CB" w14:paraId="6325587E" w14:textId="77777777" w:rsidTr="00AB7E82">
        <w:tc>
          <w:tcPr>
            <w:tcW w:w="7501" w:type="dxa"/>
          </w:tcPr>
          <w:p w14:paraId="5F49686F" w14:textId="628C8E0B" w:rsidR="005E1D85" w:rsidRPr="003767CB" w:rsidRDefault="005E1D85" w:rsidP="006B6ABC">
            <w:pPr>
              <w:widowControl/>
              <w:numPr>
                <w:ilvl w:val="0"/>
                <w:numId w:val="9"/>
              </w:numPr>
              <w:tabs>
                <w:tab w:val="num" w:pos="284"/>
              </w:tabs>
              <w:suppressAutoHyphens/>
              <w:autoSpaceDE/>
              <w:autoSpaceDN/>
              <w:adjustRightInd/>
              <w:spacing w:after="200" w:line="276" w:lineRule="auto"/>
              <w:rPr>
                <w:b/>
                <w:sz w:val="24"/>
                <w:szCs w:val="24"/>
              </w:rPr>
            </w:pPr>
            <w:r w:rsidRPr="003767CB">
              <w:rPr>
                <w:b/>
                <w:sz w:val="24"/>
                <w:szCs w:val="24"/>
              </w:rPr>
              <w:t>СТРУКТУРА И СОДЕРЖАНИЕ ПРОФЕССИОНАЛЬНОГО МОДУЛЯ</w:t>
            </w:r>
            <w:r w:rsidR="0013746C">
              <w:rPr>
                <w:b/>
                <w:sz w:val="24"/>
                <w:szCs w:val="24"/>
              </w:rPr>
              <w:t xml:space="preserve">                                    11</w:t>
            </w:r>
          </w:p>
          <w:p w14:paraId="1E3847D6" w14:textId="4532195B" w:rsidR="005E1D85" w:rsidRPr="003767CB" w:rsidRDefault="005E1D85" w:rsidP="006B6ABC">
            <w:pPr>
              <w:widowControl/>
              <w:numPr>
                <w:ilvl w:val="0"/>
                <w:numId w:val="9"/>
              </w:numPr>
              <w:tabs>
                <w:tab w:val="num" w:pos="284"/>
              </w:tabs>
              <w:suppressAutoHyphens/>
              <w:autoSpaceDE/>
              <w:autoSpaceDN/>
              <w:adjustRightInd/>
              <w:spacing w:after="200" w:line="276" w:lineRule="auto"/>
              <w:rPr>
                <w:b/>
                <w:sz w:val="24"/>
                <w:szCs w:val="24"/>
              </w:rPr>
            </w:pPr>
            <w:r w:rsidRPr="003767CB">
              <w:rPr>
                <w:b/>
                <w:sz w:val="24"/>
                <w:szCs w:val="24"/>
              </w:rPr>
              <w:t>УСЛОВИЯ РЕАЛИЗАЦИИ ПРОФЕССИОНАЛЬНОГО МОДУЛЯ</w:t>
            </w:r>
            <w:r w:rsidR="0013746C">
              <w:rPr>
                <w:b/>
                <w:sz w:val="24"/>
                <w:szCs w:val="24"/>
              </w:rPr>
              <w:t xml:space="preserve">                                                                                       70</w:t>
            </w:r>
          </w:p>
        </w:tc>
        <w:tc>
          <w:tcPr>
            <w:tcW w:w="1854" w:type="dxa"/>
          </w:tcPr>
          <w:p w14:paraId="7028AA97" w14:textId="77777777" w:rsidR="005E1D85" w:rsidRPr="003767CB" w:rsidRDefault="005E1D85" w:rsidP="00AB7E82">
            <w:pPr>
              <w:ind w:left="644"/>
              <w:rPr>
                <w:b/>
                <w:sz w:val="24"/>
                <w:szCs w:val="24"/>
              </w:rPr>
            </w:pPr>
          </w:p>
        </w:tc>
      </w:tr>
      <w:tr w:rsidR="005E1D85" w:rsidRPr="003767CB" w14:paraId="4E173852" w14:textId="77777777" w:rsidTr="00AB7E82">
        <w:tc>
          <w:tcPr>
            <w:tcW w:w="7501" w:type="dxa"/>
          </w:tcPr>
          <w:p w14:paraId="2AC0BA82" w14:textId="6DF7D09E" w:rsidR="005E1D85" w:rsidRDefault="005E1D85" w:rsidP="006B6ABC">
            <w:pPr>
              <w:widowControl/>
              <w:numPr>
                <w:ilvl w:val="0"/>
                <w:numId w:val="9"/>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ПРОФЕССИОНАЛЬНОГО МОДУЛЯ</w:t>
            </w:r>
            <w:r w:rsidR="0013746C">
              <w:rPr>
                <w:b/>
                <w:sz w:val="24"/>
                <w:szCs w:val="24"/>
              </w:rPr>
              <w:t xml:space="preserve">                                    73</w:t>
            </w:r>
          </w:p>
          <w:p w14:paraId="42DC22FE" w14:textId="73E37A65" w:rsidR="0057170D" w:rsidRPr="003767CB" w:rsidRDefault="0057170D" w:rsidP="006B6ABC">
            <w:pPr>
              <w:widowControl/>
              <w:numPr>
                <w:ilvl w:val="0"/>
                <w:numId w:val="9"/>
              </w:numPr>
              <w:suppressAutoHyphens/>
              <w:autoSpaceDE/>
              <w:autoSpaceDN/>
              <w:adjustRightInd/>
              <w:spacing w:after="200" w:line="276" w:lineRule="auto"/>
              <w:rPr>
                <w:b/>
                <w:sz w:val="24"/>
                <w:szCs w:val="24"/>
              </w:rPr>
            </w:pPr>
            <w:r>
              <w:rPr>
                <w:b/>
                <w:sz w:val="24"/>
                <w:szCs w:val="24"/>
              </w:rPr>
              <w:t>ЛИСТ ИЗМЕНЕНИЙ И ДОПОЛНЕНИЙ                               83</w:t>
            </w:r>
          </w:p>
          <w:p w14:paraId="3EBFD3CF" w14:textId="77777777" w:rsidR="005E1D85" w:rsidRPr="003767CB" w:rsidRDefault="005E1D85" w:rsidP="00AB7E82">
            <w:pPr>
              <w:suppressAutoHyphens/>
              <w:rPr>
                <w:b/>
                <w:sz w:val="24"/>
                <w:szCs w:val="24"/>
              </w:rPr>
            </w:pPr>
          </w:p>
        </w:tc>
        <w:tc>
          <w:tcPr>
            <w:tcW w:w="1854" w:type="dxa"/>
          </w:tcPr>
          <w:p w14:paraId="602D8A15" w14:textId="77777777" w:rsidR="005E1D85" w:rsidRPr="003767CB" w:rsidRDefault="005E1D85" w:rsidP="00AB7E82">
            <w:pPr>
              <w:rPr>
                <w:b/>
                <w:sz w:val="24"/>
                <w:szCs w:val="24"/>
              </w:rPr>
            </w:pPr>
          </w:p>
        </w:tc>
      </w:tr>
    </w:tbl>
    <w:p w14:paraId="6BD882D2" w14:textId="77777777" w:rsidR="005E1D85" w:rsidRPr="003767CB" w:rsidRDefault="005E1D85" w:rsidP="00C877A6">
      <w:pPr>
        <w:shd w:val="clear" w:color="auto" w:fill="FFFFFF"/>
        <w:spacing w:line="276" w:lineRule="auto"/>
        <w:jc w:val="center"/>
        <w:rPr>
          <w:b/>
          <w:sz w:val="24"/>
          <w:szCs w:val="24"/>
        </w:rPr>
      </w:pPr>
    </w:p>
    <w:p w14:paraId="6C1F94BE" w14:textId="77777777" w:rsidR="005E1D85" w:rsidRPr="003767CB" w:rsidRDefault="005E1D85" w:rsidP="00C877A6">
      <w:pPr>
        <w:shd w:val="clear" w:color="auto" w:fill="FFFFFF"/>
        <w:spacing w:line="276" w:lineRule="auto"/>
        <w:jc w:val="center"/>
        <w:rPr>
          <w:b/>
          <w:sz w:val="24"/>
          <w:szCs w:val="24"/>
        </w:rPr>
      </w:pPr>
    </w:p>
    <w:p w14:paraId="129A30F1" w14:textId="77777777" w:rsidR="000F3299" w:rsidRPr="003767CB" w:rsidRDefault="000F3299" w:rsidP="00C877A6">
      <w:pPr>
        <w:shd w:val="clear" w:color="auto" w:fill="FFFFFF"/>
        <w:spacing w:line="276" w:lineRule="auto"/>
        <w:jc w:val="right"/>
        <w:rPr>
          <w:b/>
          <w:bCs/>
          <w:sz w:val="24"/>
          <w:szCs w:val="24"/>
        </w:rPr>
      </w:pPr>
    </w:p>
    <w:p w14:paraId="40544107" w14:textId="77777777" w:rsidR="000F3299" w:rsidRPr="003767CB" w:rsidRDefault="000F3299" w:rsidP="00C877A6">
      <w:pPr>
        <w:shd w:val="clear" w:color="auto" w:fill="FFFFFF"/>
        <w:spacing w:line="276" w:lineRule="auto"/>
        <w:jc w:val="right"/>
        <w:rPr>
          <w:b/>
          <w:bCs/>
          <w:sz w:val="24"/>
          <w:szCs w:val="24"/>
        </w:rPr>
      </w:pPr>
    </w:p>
    <w:p w14:paraId="7B4F7B36" w14:textId="77777777" w:rsidR="00BC7513" w:rsidRPr="003767CB" w:rsidRDefault="00BC7513" w:rsidP="00C877A6">
      <w:pPr>
        <w:shd w:val="clear" w:color="auto" w:fill="FFFFFF"/>
        <w:spacing w:line="276" w:lineRule="auto"/>
        <w:jc w:val="right"/>
        <w:rPr>
          <w:b/>
          <w:bCs/>
          <w:sz w:val="24"/>
          <w:szCs w:val="24"/>
        </w:rPr>
      </w:pPr>
    </w:p>
    <w:p w14:paraId="3336C65F" w14:textId="77777777" w:rsidR="00BC7513" w:rsidRPr="003767CB" w:rsidRDefault="00BC7513" w:rsidP="00C877A6">
      <w:pPr>
        <w:shd w:val="clear" w:color="auto" w:fill="FFFFFF"/>
        <w:spacing w:line="276" w:lineRule="auto"/>
        <w:jc w:val="right"/>
        <w:rPr>
          <w:b/>
          <w:bCs/>
          <w:sz w:val="24"/>
          <w:szCs w:val="24"/>
        </w:rPr>
      </w:pPr>
    </w:p>
    <w:p w14:paraId="5764F8D0" w14:textId="77777777" w:rsidR="00BC7513" w:rsidRPr="003767CB" w:rsidRDefault="00BC7513" w:rsidP="00C877A6">
      <w:pPr>
        <w:shd w:val="clear" w:color="auto" w:fill="FFFFFF"/>
        <w:spacing w:line="276" w:lineRule="auto"/>
        <w:jc w:val="right"/>
        <w:rPr>
          <w:b/>
          <w:bCs/>
          <w:sz w:val="24"/>
          <w:szCs w:val="24"/>
        </w:rPr>
      </w:pPr>
    </w:p>
    <w:p w14:paraId="57AA1648" w14:textId="77777777" w:rsidR="00BC7513" w:rsidRPr="003767CB" w:rsidRDefault="00BC7513" w:rsidP="00C877A6">
      <w:pPr>
        <w:shd w:val="clear" w:color="auto" w:fill="FFFFFF"/>
        <w:spacing w:line="276" w:lineRule="auto"/>
        <w:jc w:val="right"/>
        <w:rPr>
          <w:b/>
          <w:bCs/>
          <w:sz w:val="24"/>
          <w:szCs w:val="24"/>
        </w:rPr>
      </w:pPr>
    </w:p>
    <w:p w14:paraId="3325B660" w14:textId="77777777" w:rsidR="00BC7513" w:rsidRPr="003767CB" w:rsidRDefault="00BC7513" w:rsidP="00C877A6">
      <w:pPr>
        <w:shd w:val="clear" w:color="auto" w:fill="FFFFFF"/>
        <w:spacing w:line="276" w:lineRule="auto"/>
        <w:jc w:val="right"/>
        <w:rPr>
          <w:b/>
          <w:bCs/>
          <w:sz w:val="24"/>
          <w:szCs w:val="24"/>
        </w:rPr>
      </w:pPr>
    </w:p>
    <w:p w14:paraId="48D26222" w14:textId="77777777" w:rsidR="00BC7513" w:rsidRPr="003767CB" w:rsidRDefault="00BC7513" w:rsidP="00C877A6">
      <w:pPr>
        <w:shd w:val="clear" w:color="auto" w:fill="FFFFFF"/>
        <w:spacing w:line="276" w:lineRule="auto"/>
        <w:jc w:val="right"/>
        <w:rPr>
          <w:b/>
          <w:bCs/>
          <w:sz w:val="24"/>
          <w:szCs w:val="24"/>
        </w:rPr>
      </w:pPr>
    </w:p>
    <w:p w14:paraId="4A0B8359" w14:textId="77777777" w:rsidR="00BC7513" w:rsidRPr="003767CB" w:rsidRDefault="00BC7513" w:rsidP="00C877A6">
      <w:pPr>
        <w:shd w:val="clear" w:color="auto" w:fill="FFFFFF"/>
        <w:spacing w:line="276" w:lineRule="auto"/>
        <w:jc w:val="right"/>
        <w:rPr>
          <w:b/>
          <w:bCs/>
          <w:sz w:val="24"/>
          <w:szCs w:val="24"/>
        </w:rPr>
      </w:pPr>
    </w:p>
    <w:p w14:paraId="36BAD4BC" w14:textId="77777777" w:rsidR="00BC7513" w:rsidRPr="003767CB" w:rsidRDefault="00BC7513" w:rsidP="00C877A6">
      <w:pPr>
        <w:shd w:val="clear" w:color="auto" w:fill="FFFFFF"/>
        <w:spacing w:line="276" w:lineRule="auto"/>
        <w:jc w:val="right"/>
        <w:rPr>
          <w:b/>
          <w:bCs/>
          <w:sz w:val="24"/>
          <w:szCs w:val="24"/>
        </w:rPr>
      </w:pPr>
    </w:p>
    <w:p w14:paraId="387FFD40" w14:textId="77777777" w:rsidR="00BC7513" w:rsidRPr="003767CB" w:rsidRDefault="00BC7513" w:rsidP="00C877A6">
      <w:pPr>
        <w:shd w:val="clear" w:color="auto" w:fill="FFFFFF"/>
        <w:spacing w:line="276" w:lineRule="auto"/>
        <w:jc w:val="right"/>
        <w:rPr>
          <w:b/>
          <w:bCs/>
          <w:sz w:val="24"/>
          <w:szCs w:val="24"/>
        </w:rPr>
      </w:pPr>
    </w:p>
    <w:p w14:paraId="212348A2" w14:textId="77777777" w:rsidR="00BC7513" w:rsidRPr="003767CB" w:rsidRDefault="00BC7513" w:rsidP="00C877A6">
      <w:pPr>
        <w:shd w:val="clear" w:color="auto" w:fill="FFFFFF"/>
        <w:spacing w:line="276" w:lineRule="auto"/>
        <w:jc w:val="right"/>
        <w:rPr>
          <w:b/>
          <w:bCs/>
          <w:sz w:val="24"/>
          <w:szCs w:val="24"/>
        </w:rPr>
      </w:pPr>
    </w:p>
    <w:p w14:paraId="61A63429" w14:textId="77777777" w:rsidR="00BC7513" w:rsidRPr="003767CB" w:rsidRDefault="00BC7513" w:rsidP="00C877A6">
      <w:pPr>
        <w:shd w:val="clear" w:color="auto" w:fill="FFFFFF"/>
        <w:spacing w:line="276" w:lineRule="auto"/>
        <w:jc w:val="both"/>
        <w:rPr>
          <w:b/>
          <w:bCs/>
          <w:sz w:val="24"/>
          <w:szCs w:val="24"/>
        </w:rPr>
      </w:pPr>
    </w:p>
    <w:p w14:paraId="402BE369" w14:textId="77777777" w:rsidR="00BC7513" w:rsidRPr="003767CB" w:rsidRDefault="00BC7513" w:rsidP="00C877A6">
      <w:pPr>
        <w:shd w:val="clear" w:color="auto" w:fill="FFFFFF"/>
        <w:spacing w:line="276" w:lineRule="auto"/>
        <w:jc w:val="both"/>
        <w:rPr>
          <w:b/>
          <w:bCs/>
          <w:sz w:val="24"/>
          <w:szCs w:val="24"/>
        </w:rPr>
      </w:pPr>
    </w:p>
    <w:p w14:paraId="6EBFF6CD" w14:textId="77777777" w:rsidR="00BC7513" w:rsidRPr="003767CB" w:rsidRDefault="00BC7513" w:rsidP="00C877A6">
      <w:pPr>
        <w:shd w:val="clear" w:color="auto" w:fill="FFFFFF"/>
        <w:spacing w:line="276" w:lineRule="auto"/>
        <w:jc w:val="both"/>
        <w:rPr>
          <w:b/>
          <w:bCs/>
          <w:sz w:val="24"/>
          <w:szCs w:val="24"/>
        </w:rPr>
      </w:pPr>
    </w:p>
    <w:p w14:paraId="556C1780" w14:textId="77777777" w:rsidR="00BC7513" w:rsidRPr="003767CB" w:rsidRDefault="00BC7513" w:rsidP="00C877A6">
      <w:pPr>
        <w:shd w:val="clear" w:color="auto" w:fill="FFFFFF"/>
        <w:spacing w:line="276" w:lineRule="auto"/>
        <w:jc w:val="both"/>
        <w:rPr>
          <w:b/>
          <w:bCs/>
          <w:sz w:val="24"/>
          <w:szCs w:val="24"/>
        </w:rPr>
      </w:pPr>
    </w:p>
    <w:p w14:paraId="2ECE5B40" w14:textId="77777777" w:rsidR="00BC7513" w:rsidRPr="003767CB" w:rsidRDefault="00BC7513" w:rsidP="00C877A6">
      <w:pPr>
        <w:shd w:val="clear" w:color="auto" w:fill="FFFFFF"/>
        <w:spacing w:line="276" w:lineRule="auto"/>
        <w:jc w:val="both"/>
        <w:rPr>
          <w:b/>
          <w:bCs/>
          <w:sz w:val="24"/>
          <w:szCs w:val="24"/>
        </w:rPr>
      </w:pPr>
    </w:p>
    <w:p w14:paraId="3D8F603F" w14:textId="77777777" w:rsidR="00BC7513" w:rsidRPr="003767CB" w:rsidRDefault="00BC7513" w:rsidP="00C877A6">
      <w:pPr>
        <w:shd w:val="clear" w:color="auto" w:fill="FFFFFF"/>
        <w:spacing w:line="276" w:lineRule="auto"/>
        <w:jc w:val="both"/>
        <w:rPr>
          <w:b/>
          <w:bCs/>
          <w:sz w:val="24"/>
          <w:szCs w:val="24"/>
        </w:rPr>
      </w:pPr>
    </w:p>
    <w:p w14:paraId="406C1AFE" w14:textId="77777777" w:rsidR="00BC7513" w:rsidRPr="003767CB" w:rsidRDefault="00BC7513" w:rsidP="00C877A6">
      <w:pPr>
        <w:shd w:val="clear" w:color="auto" w:fill="FFFFFF"/>
        <w:spacing w:line="276" w:lineRule="auto"/>
        <w:jc w:val="both"/>
        <w:rPr>
          <w:b/>
          <w:bCs/>
          <w:sz w:val="24"/>
          <w:szCs w:val="24"/>
        </w:rPr>
      </w:pPr>
    </w:p>
    <w:p w14:paraId="0E544E67" w14:textId="77777777" w:rsidR="00BC7513" w:rsidRPr="003767CB" w:rsidRDefault="00BC7513" w:rsidP="00C877A6">
      <w:pPr>
        <w:shd w:val="clear" w:color="auto" w:fill="FFFFFF"/>
        <w:spacing w:line="276" w:lineRule="auto"/>
        <w:jc w:val="both"/>
        <w:rPr>
          <w:b/>
          <w:bCs/>
          <w:sz w:val="24"/>
          <w:szCs w:val="24"/>
        </w:rPr>
      </w:pPr>
    </w:p>
    <w:p w14:paraId="53508DDF" w14:textId="77777777" w:rsidR="00BC7513" w:rsidRPr="003767CB" w:rsidRDefault="00BC7513" w:rsidP="00C877A6">
      <w:pPr>
        <w:shd w:val="clear" w:color="auto" w:fill="FFFFFF"/>
        <w:spacing w:line="276" w:lineRule="auto"/>
        <w:jc w:val="both"/>
        <w:rPr>
          <w:b/>
          <w:bCs/>
          <w:sz w:val="24"/>
          <w:szCs w:val="24"/>
        </w:rPr>
      </w:pPr>
    </w:p>
    <w:p w14:paraId="545F96A7" w14:textId="77777777" w:rsidR="00A64C64" w:rsidRPr="003767CB" w:rsidRDefault="00A64C64" w:rsidP="00C877A6">
      <w:pPr>
        <w:shd w:val="clear" w:color="auto" w:fill="FFFFFF"/>
        <w:spacing w:line="276" w:lineRule="auto"/>
        <w:jc w:val="both"/>
        <w:rPr>
          <w:b/>
          <w:bCs/>
          <w:sz w:val="24"/>
          <w:szCs w:val="24"/>
        </w:rPr>
      </w:pPr>
    </w:p>
    <w:p w14:paraId="72235B0F" w14:textId="77777777" w:rsidR="00A64C64" w:rsidRPr="003767CB" w:rsidRDefault="00A64C64" w:rsidP="00C877A6">
      <w:pPr>
        <w:shd w:val="clear" w:color="auto" w:fill="FFFFFF"/>
        <w:spacing w:line="276" w:lineRule="auto"/>
        <w:jc w:val="both"/>
        <w:rPr>
          <w:b/>
          <w:bCs/>
          <w:sz w:val="24"/>
          <w:szCs w:val="24"/>
        </w:rPr>
      </w:pPr>
    </w:p>
    <w:p w14:paraId="516938D9" w14:textId="77777777" w:rsidR="00A64C64" w:rsidRPr="003767CB" w:rsidRDefault="00A64C64" w:rsidP="00C877A6">
      <w:pPr>
        <w:shd w:val="clear" w:color="auto" w:fill="FFFFFF"/>
        <w:spacing w:line="276" w:lineRule="auto"/>
        <w:jc w:val="both"/>
        <w:rPr>
          <w:b/>
          <w:bCs/>
          <w:sz w:val="24"/>
          <w:szCs w:val="24"/>
        </w:rPr>
      </w:pPr>
    </w:p>
    <w:p w14:paraId="4CB6B3F9" w14:textId="77777777" w:rsidR="00A64C64" w:rsidRPr="003767CB" w:rsidRDefault="00A64C64" w:rsidP="00C877A6">
      <w:pPr>
        <w:shd w:val="clear" w:color="auto" w:fill="FFFFFF"/>
        <w:spacing w:line="276" w:lineRule="auto"/>
        <w:jc w:val="both"/>
        <w:rPr>
          <w:b/>
          <w:bCs/>
          <w:sz w:val="24"/>
          <w:szCs w:val="24"/>
        </w:rPr>
      </w:pPr>
    </w:p>
    <w:p w14:paraId="18233AD1" w14:textId="77777777" w:rsidR="00A64C64" w:rsidRPr="003767CB" w:rsidRDefault="00A64C64" w:rsidP="00C877A6">
      <w:pPr>
        <w:shd w:val="clear" w:color="auto" w:fill="FFFFFF"/>
        <w:spacing w:line="276" w:lineRule="auto"/>
        <w:jc w:val="both"/>
        <w:rPr>
          <w:b/>
          <w:bCs/>
          <w:sz w:val="24"/>
          <w:szCs w:val="24"/>
        </w:rPr>
      </w:pPr>
    </w:p>
    <w:p w14:paraId="1A9411DC" w14:textId="77777777" w:rsidR="00A64C64" w:rsidRPr="003767CB" w:rsidRDefault="00A64C64" w:rsidP="00C877A6">
      <w:pPr>
        <w:shd w:val="clear" w:color="auto" w:fill="FFFFFF"/>
        <w:spacing w:line="276" w:lineRule="auto"/>
        <w:jc w:val="both"/>
        <w:rPr>
          <w:b/>
          <w:bCs/>
          <w:sz w:val="24"/>
          <w:szCs w:val="24"/>
        </w:rPr>
      </w:pPr>
    </w:p>
    <w:p w14:paraId="3D7DE5A9" w14:textId="77777777" w:rsidR="00A64C64" w:rsidRPr="003767CB" w:rsidRDefault="00A64C64" w:rsidP="00C877A6">
      <w:pPr>
        <w:shd w:val="clear" w:color="auto" w:fill="FFFFFF"/>
        <w:spacing w:line="276" w:lineRule="auto"/>
        <w:jc w:val="both"/>
        <w:rPr>
          <w:b/>
          <w:bCs/>
          <w:sz w:val="24"/>
          <w:szCs w:val="24"/>
        </w:rPr>
      </w:pPr>
    </w:p>
    <w:p w14:paraId="21E05BD7" w14:textId="77777777" w:rsidR="00A64C64" w:rsidRPr="003767CB" w:rsidRDefault="00A64C64" w:rsidP="00C877A6">
      <w:pPr>
        <w:shd w:val="clear" w:color="auto" w:fill="FFFFFF"/>
        <w:spacing w:line="276" w:lineRule="auto"/>
        <w:jc w:val="both"/>
        <w:rPr>
          <w:b/>
          <w:bCs/>
          <w:sz w:val="24"/>
          <w:szCs w:val="24"/>
        </w:rPr>
      </w:pPr>
    </w:p>
    <w:p w14:paraId="372FF99C" w14:textId="77777777" w:rsidR="00BC7513" w:rsidRPr="003767CB" w:rsidRDefault="00D865D2" w:rsidP="006B6ABC">
      <w:pPr>
        <w:pStyle w:val="a4"/>
        <w:numPr>
          <w:ilvl w:val="0"/>
          <w:numId w:val="1"/>
        </w:numPr>
        <w:shd w:val="clear" w:color="auto" w:fill="FFFFFF"/>
        <w:spacing w:line="276" w:lineRule="auto"/>
        <w:jc w:val="center"/>
        <w:rPr>
          <w:rFonts w:eastAsia="Times New Roman"/>
          <w:b/>
          <w:bCs/>
          <w:sz w:val="24"/>
          <w:szCs w:val="24"/>
        </w:rPr>
      </w:pPr>
      <w:r>
        <w:rPr>
          <w:rFonts w:eastAsia="Times New Roman"/>
          <w:b/>
          <w:bCs/>
          <w:sz w:val="24"/>
          <w:szCs w:val="24"/>
        </w:rPr>
        <w:t xml:space="preserve">ОБЩАЯ ХАРАКТЕРИСТИКА </w:t>
      </w:r>
      <w:r w:rsidR="00BC7513" w:rsidRPr="003767CB">
        <w:rPr>
          <w:rFonts w:eastAsia="Times New Roman"/>
          <w:b/>
          <w:bCs/>
          <w:sz w:val="24"/>
          <w:szCs w:val="24"/>
        </w:rPr>
        <w:t xml:space="preserve"> РАБОЧЕЙ ПРОГРАММЫ ПРОФЕССИОНАЛЬНОГО МОДУЛЯ</w:t>
      </w:r>
    </w:p>
    <w:p w14:paraId="4687997B" w14:textId="698A1A3D" w:rsidR="00BC7513" w:rsidRPr="003767CB" w:rsidRDefault="00813558" w:rsidP="00C877A6">
      <w:pPr>
        <w:shd w:val="clear" w:color="auto" w:fill="FFFFFF"/>
        <w:spacing w:line="276" w:lineRule="auto"/>
        <w:jc w:val="center"/>
        <w:rPr>
          <w:b/>
          <w:sz w:val="24"/>
          <w:szCs w:val="24"/>
        </w:rPr>
      </w:pPr>
      <w:r w:rsidRPr="003767CB">
        <w:rPr>
          <w:b/>
          <w:sz w:val="24"/>
          <w:szCs w:val="24"/>
        </w:rPr>
        <w:t>ОПТОВАЯ И РОЗНИЧНАЯ ТОРГОВЛЯ ЛЕКАРСТВЕННЫМИ СРЕДСТВАМИ И ОТПУСК</w:t>
      </w:r>
      <w:r w:rsidR="005E1D85" w:rsidRPr="003767CB">
        <w:rPr>
          <w:b/>
          <w:sz w:val="24"/>
          <w:szCs w:val="24"/>
        </w:rPr>
        <w:t xml:space="preserve"> </w:t>
      </w:r>
      <w:r w:rsidRPr="003767CB">
        <w:rPr>
          <w:b/>
          <w:sz w:val="24"/>
          <w:szCs w:val="24"/>
        </w:rPr>
        <w:t>ЛЕКАРСТВЕННЫХ ПРЕПАРАТОВ ДЛЯ МЕДИЦИНСКОГО И ВЕТЕРИНАРНОГО ПРИМЕНЕНИЯ</w:t>
      </w:r>
    </w:p>
    <w:p w14:paraId="5B17EC48" w14:textId="77777777" w:rsidR="00BC7513" w:rsidRPr="003767CB" w:rsidRDefault="00BC7513" w:rsidP="00C877A6">
      <w:pPr>
        <w:shd w:val="clear" w:color="auto" w:fill="FFFFFF"/>
        <w:spacing w:line="276" w:lineRule="auto"/>
        <w:ind w:firstLine="833"/>
        <w:rPr>
          <w:b/>
          <w:bCs/>
          <w:sz w:val="24"/>
          <w:szCs w:val="24"/>
        </w:rPr>
      </w:pPr>
    </w:p>
    <w:p w14:paraId="3FD075E0" w14:textId="77777777" w:rsidR="00BC7513" w:rsidRPr="003767CB" w:rsidRDefault="00BC7513" w:rsidP="00C877A6">
      <w:pPr>
        <w:shd w:val="clear" w:color="auto" w:fill="FFFFFF"/>
        <w:spacing w:line="276" w:lineRule="auto"/>
        <w:ind w:firstLine="709"/>
        <w:rPr>
          <w:sz w:val="24"/>
          <w:szCs w:val="24"/>
        </w:rPr>
      </w:pPr>
      <w:r w:rsidRPr="003767CB">
        <w:rPr>
          <w:b/>
          <w:bCs/>
          <w:sz w:val="24"/>
          <w:szCs w:val="24"/>
        </w:rPr>
        <w:t xml:space="preserve">1.1. </w:t>
      </w:r>
      <w:r w:rsidRPr="003767CB">
        <w:rPr>
          <w:rFonts w:eastAsia="Times New Roman"/>
          <w:b/>
          <w:bCs/>
          <w:sz w:val="24"/>
          <w:szCs w:val="24"/>
        </w:rPr>
        <w:t>Цель и планируемые результаты освоения профессионального модуля</w:t>
      </w:r>
    </w:p>
    <w:p w14:paraId="3B46E58C" w14:textId="16B1DC3B" w:rsidR="00BC7513" w:rsidRPr="003767CB" w:rsidRDefault="00BC7513" w:rsidP="00C877A6">
      <w:pPr>
        <w:shd w:val="clear" w:color="auto" w:fill="FFFFFF"/>
        <w:spacing w:line="276" w:lineRule="auto"/>
        <w:ind w:firstLine="720"/>
        <w:jc w:val="both"/>
        <w:rPr>
          <w:rFonts w:eastAsia="Times New Roman"/>
          <w:sz w:val="24"/>
          <w:szCs w:val="24"/>
        </w:rPr>
      </w:pPr>
      <w:r w:rsidRPr="003767CB">
        <w:rPr>
          <w:rFonts w:eastAsia="Times New Roman"/>
          <w:sz w:val="24"/>
          <w:szCs w:val="24"/>
        </w:rPr>
        <w:t xml:space="preserve">В результате изучения профессионального модуля </w:t>
      </w:r>
      <w:r w:rsidR="00C310D0" w:rsidRPr="003767CB">
        <w:rPr>
          <w:rFonts w:eastAsia="Times New Roman"/>
          <w:sz w:val="24"/>
          <w:szCs w:val="24"/>
        </w:rPr>
        <w:t>обучающийся</w:t>
      </w:r>
      <w:r w:rsidRPr="003767CB">
        <w:rPr>
          <w:rFonts w:eastAsia="Times New Roman"/>
          <w:sz w:val="24"/>
          <w:szCs w:val="24"/>
        </w:rPr>
        <w:t xml:space="preserve"> должен освоить основной вид</w:t>
      </w:r>
      <w:r w:rsidR="0035057D" w:rsidRPr="003767CB">
        <w:rPr>
          <w:rFonts w:eastAsia="Times New Roman"/>
          <w:sz w:val="24"/>
          <w:szCs w:val="24"/>
        </w:rPr>
        <w:t xml:space="preserve"> </w:t>
      </w:r>
      <w:r w:rsidR="00F0514E">
        <w:rPr>
          <w:rFonts w:eastAsia="Times New Roman"/>
          <w:sz w:val="24"/>
          <w:szCs w:val="24"/>
        </w:rPr>
        <w:t xml:space="preserve">деятельности </w:t>
      </w:r>
      <w:r w:rsidR="00C310D0" w:rsidRPr="003767CB">
        <w:rPr>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r w:rsidRPr="003767CB">
        <w:rPr>
          <w:rFonts w:eastAsia="Times New Roman"/>
          <w:sz w:val="24"/>
          <w:szCs w:val="24"/>
        </w:rPr>
        <w:t xml:space="preserve"> </w:t>
      </w:r>
      <w:r w:rsidR="00683FB7" w:rsidRPr="003767CB">
        <w:rPr>
          <w:rFonts w:eastAsia="Times New Roman"/>
          <w:sz w:val="24"/>
          <w:szCs w:val="24"/>
        </w:rPr>
        <w:t>и соответствующие ему общие компетенции</w:t>
      </w:r>
      <w:r w:rsidR="00997C83">
        <w:rPr>
          <w:rFonts w:eastAsia="Times New Roman"/>
          <w:sz w:val="24"/>
          <w:szCs w:val="24"/>
        </w:rPr>
        <w:t xml:space="preserve"> (ОК), личностные компетенции (ЛР)</w:t>
      </w:r>
      <w:r w:rsidR="00683FB7" w:rsidRPr="003767CB">
        <w:rPr>
          <w:rFonts w:eastAsia="Times New Roman"/>
          <w:sz w:val="24"/>
          <w:szCs w:val="24"/>
        </w:rPr>
        <w:t xml:space="preserve"> и профессиональные компетенции</w:t>
      </w:r>
      <w:r w:rsidR="00997C83">
        <w:rPr>
          <w:rFonts w:eastAsia="Times New Roman"/>
          <w:sz w:val="24"/>
          <w:szCs w:val="24"/>
        </w:rPr>
        <w:t xml:space="preserve"> (ПК)</w:t>
      </w:r>
      <w:r w:rsidR="00683FB7" w:rsidRPr="003767CB">
        <w:rPr>
          <w:rFonts w:eastAsia="Times New Roman"/>
          <w:sz w:val="24"/>
          <w:szCs w:val="24"/>
        </w:rPr>
        <w:t>.</w:t>
      </w:r>
    </w:p>
    <w:p w14:paraId="29E0F72A" w14:textId="77777777" w:rsidR="00BC7513" w:rsidRPr="003767CB" w:rsidRDefault="00BC7513" w:rsidP="006B6ABC">
      <w:pPr>
        <w:pStyle w:val="a4"/>
        <w:numPr>
          <w:ilvl w:val="2"/>
          <w:numId w:val="1"/>
        </w:numPr>
        <w:shd w:val="clear" w:color="auto" w:fill="FFFFFF"/>
        <w:spacing w:line="276" w:lineRule="auto"/>
        <w:ind w:left="1418" w:hanging="709"/>
        <w:jc w:val="both"/>
        <w:rPr>
          <w:rFonts w:eastAsia="Times New Roman"/>
          <w:b/>
          <w:sz w:val="24"/>
          <w:szCs w:val="24"/>
        </w:rPr>
      </w:pPr>
      <w:r w:rsidRPr="003767CB">
        <w:rPr>
          <w:rFonts w:eastAsia="Times New Roman"/>
          <w:b/>
          <w:sz w:val="24"/>
          <w:szCs w:val="24"/>
        </w:rPr>
        <w:t>Перечень общих компетенций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767CB" w:rsidRPr="003767CB" w14:paraId="0ABA68C3" w14:textId="77777777" w:rsidTr="007E0AFF">
        <w:tc>
          <w:tcPr>
            <w:tcW w:w="1418" w:type="dxa"/>
          </w:tcPr>
          <w:p w14:paraId="3676CECA" w14:textId="77777777" w:rsidR="00980E4E" w:rsidRPr="003767CB" w:rsidRDefault="00980E4E" w:rsidP="00980E4E">
            <w:pPr>
              <w:shd w:val="clear" w:color="auto" w:fill="FFFFFF"/>
              <w:spacing w:line="276" w:lineRule="auto"/>
              <w:ind w:left="7"/>
              <w:jc w:val="center"/>
              <w:rPr>
                <w:sz w:val="24"/>
                <w:szCs w:val="24"/>
              </w:rPr>
            </w:pPr>
            <w:r w:rsidRPr="003767CB">
              <w:rPr>
                <w:rFonts w:eastAsia="Times New Roman"/>
                <w:b/>
                <w:bCs/>
                <w:sz w:val="24"/>
                <w:szCs w:val="24"/>
              </w:rPr>
              <w:t>Код</w:t>
            </w:r>
          </w:p>
        </w:tc>
        <w:tc>
          <w:tcPr>
            <w:tcW w:w="8363" w:type="dxa"/>
          </w:tcPr>
          <w:p w14:paraId="06E7EEA2" w14:textId="77777777" w:rsidR="00980E4E" w:rsidRPr="003767CB" w:rsidRDefault="00A12ED4" w:rsidP="00980E4E">
            <w:pPr>
              <w:shd w:val="clear" w:color="auto" w:fill="FFFFFF"/>
              <w:spacing w:line="276" w:lineRule="auto"/>
              <w:jc w:val="center"/>
              <w:rPr>
                <w:sz w:val="24"/>
                <w:szCs w:val="24"/>
              </w:rPr>
            </w:pPr>
            <w:r>
              <w:rPr>
                <w:rFonts w:eastAsia="Times New Roman"/>
                <w:b/>
                <w:bCs/>
                <w:sz w:val="24"/>
                <w:szCs w:val="24"/>
              </w:rPr>
              <w:t>Наименование ОК и ЛР</w:t>
            </w:r>
          </w:p>
        </w:tc>
      </w:tr>
      <w:tr w:rsidR="003767CB" w:rsidRPr="003767CB" w14:paraId="6BB368C2" w14:textId="77777777" w:rsidTr="007E0AFF">
        <w:tc>
          <w:tcPr>
            <w:tcW w:w="1418" w:type="dxa"/>
          </w:tcPr>
          <w:p w14:paraId="2C51C540" w14:textId="77777777" w:rsidR="00980E4E" w:rsidRPr="003767CB" w:rsidRDefault="00980E4E" w:rsidP="00980E4E">
            <w:pPr>
              <w:shd w:val="clear" w:color="auto" w:fill="FFFFFF"/>
              <w:spacing w:line="276" w:lineRule="auto"/>
              <w:jc w:val="center"/>
              <w:rPr>
                <w:sz w:val="24"/>
                <w:szCs w:val="24"/>
              </w:rPr>
            </w:pPr>
            <w:r w:rsidRPr="003767CB">
              <w:rPr>
                <w:sz w:val="24"/>
                <w:szCs w:val="24"/>
              </w:rPr>
              <w:t>ОК 01.</w:t>
            </w:r>
          </w:p>
        </w:tc>
        <w:tc>
          <w:tcPr>
            <w:tcW w:w="8363" w:type="dxa"/>
          </w:tcPr>
          <w:p w14:paraId="5808FBDE"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Выбирать способы решения задач профессиональной деятельности применительно к различным контекстам</w:t>
            </w:r>
          </w:p>
        </w:tc>
      </w:tr>
      <w:tr w:rsidR="003767CB" w:rsidRPr="003767CB" w14:paraId="6FC63096" w14:textId="77777777" w:rsidTr="007E0AFF">
        <w:tc>
          <w:tcPr>
            <w:tcW w:w="1418" w:type="dxa"/>
          </w:tcPr>
          <w:p w14:paraId="5CC6D702" w14:textId="77777777" w:rsidR="00980E4E" w:rsidRPr="003767CB" w:rsidRDefault="00980E4E" w:rsidP="00980E4E">
            <w:pPr>
              <w:spacing w:line="276" w:lineRule="auto"/>
              <w:jc w:val="center"/>
              <w:rPr>
                <w:sz w:val="24"/>
                <w:szCs w:val="24"/>
              </w:rPr>
            </w:pPr>
            <w:r w:rsidRPr="003767CB">
              <w:rPr>
                <w:sz w:val="24"/>
                <w:szCs w:val="24"/>
              </w:rPr>
              <w:t>ОК 02.</w:t>
            </w:r>
          </w:p>
        </w:tc>
        <w:tc>
          <w:tcPr>
            <w:tcW w:w="8363" w:type="dxa"/>
          </w:tcPr>
          <w:p w14:paraId="53333D5E"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767CB" w:rsidRPr="003767CB" w14:paraId="4C01F049" w14:textId="77777777" w:rsidTr="007E0AFF">
        <w:tc>
          <w:tcPr>
            <w:tcW w:w="1418" w:type="dxa"/>
          </w:tcPr>
          <w:p w14:paraId="2142EAD9" w14:textId="77777777" w:rsidR="00980E4E" w:rsidRPr="003767CB" w:rsidRDefault="00980E4E" w:rsidP="00980E4E">
            <w:pPr>
              <w:spacing w:line="276" w:lineRule="auto"/>
              <w:jc w:val="center"/>
              <w:rPr>
                <w:sz w:val="24"/>
                <w:szCs w:val="24"/>
              </w:rPr>
            </w:pPr>
            <w:r w:rsidRPr="003767CB">
              <w:rPr>
                <w:sz w:val="24"/>
                <w:szCs w:val="24"/>
              </w:rPr>
              <w:t>ОК 03.</w:t>
            </w:r>
          </w:p>
        </w:tc>
        <w:tc>
          <w:tcPr>
            <w:tcW w:w="8363" w:type="dxa"/>
          </w:tcPr>
          <w:p w14:paraId="1F384028"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Планировать и реализовывать собственное профессиональное и личностное развитие</w:t>
            </w:r>
          </w:p>
        </w:tc>
      </w:tr>
      <w:tr w:rsidR="003767CB" w:rsidRPr="003767CB" w14:paraId="1B1350FB" w14:textId="77777777" w:rsidTr="007E0AFF">
        <w:tc>
          <w:tcPr>
            <w:tcW w:w="1418" w:type="dxa"/>
          </w:tcPr>
          <w:p w14:paraId="016BEB61" w14:textId="77777777" w:rsidR="00980E4E" w:rsidRPr="003767CB" w:rsidRDefault="00980E4E" w:rsidP="00980E4E">
            <w:pPr>
              <w:spacing w:line="276" w:lineRule="auto"/>
              <w:jc w:val="center"/>
              <w:rPr>
                <w:sz w:val="24"/>
                <w:szCs w:val="24"/>
              </w:rPr>
            </w:pPr>
            <w:r w:rsidRPr="003767CB">
              <w:rPr>
                <w:sz w:val="24"/>
                <w:szCs w:val="24"/>
              </w:rPr>
              <w:t>ОК 04.</w:t>
            </w:r>
          </w:p>
        </w:tc>
        <w:tc>
          <w:tcPr>
            <w:tcW w:w="8363" w:type="dxa"/>
          </w:tcPr>
          <w:p w14:paraId="243186F6"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Работать в коллективе и команде, эффективно взаимодействовать с коллегами, руководством, клиентами</w:t>
            </w:r>
          </w:p>
        </w:tc>
      </w:tr>
      <w:tr w:rsidR="003767CB" w:rsidRPr="003767CB" w14:paraId="100A8525" w14:textId="77777777" w:rsidTr="007E0AFF">
        <w:tc>
          <w:tcPr>
            <w:tcW w:w="1418" w:type="dxa"/>
          </w:tcPr>
          <w:p w14:paraId="4F166258" w14:textId="77777777" w:rsidR="00980E4E" w:rsidRPr="003767CB" w:rsidRDefault="00980E4E" w:rsidP="00980E4E">
            <w:pPr>
              <w:spacing w:line="276" w:lineRule="auto"/>
              <w:jc w:val="center"/>
              <w:rPr>
                <w:sz w:val="24"/>
                <w:szCs w:val="24"/>
              </w:rPr>
            </w:pPr>
            <w:r w:rsidRPr="003767CB">
              <w:rPr>
                <w:sz w:val="24"/>
                <w:szCs w:val="24"/>
              </w:rPr>
              <w:t>ОК 05.</w:t>
            </w:r>
          </w:p>
        </w:tc>
        <w:tc>
          <w:tcPr>
            <w:tcW w:w="8363" w:type="dxa"/>
          </w:tcPr>
          <w:p w14:paraId="28C7B229" w14:textId="77777777" w:rsidR="00980E4E" w:rsidRPr="003767CB" w:rsidRDefault="00980E4E" w:rsidP="00980E4E">
            <w:pPr>
              <w:shd w:val="clear" w:color="auto" w:fill="FFFFFF"/>
              <w:spacing w:line="276" w:lineRule="auto"/>
              <w:jc w:val="both"/>
              <w:rPr>
                <w:sz w:val="24"/>
                <w:szCs w:val="24"/>
              </w:rPr>
            </w:pPr>
            <w:r w:rsidRPr="003767CB">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67CB" w:rsidRPr="003767CB" w14:paraId="3E90971C" w14:textId="77777777" w:rsidTr="007E0AFF">
        <w:tc>
          <w:tcPr>
            <w:tcW w:w="1418" w:type="dxa"/>
          </w:tcPr>
          <w:p w14:paraId="7EA2A365" w14:textId="77777777" w:rsidR="00980E4E" w:rsidRPr="003767CB" w:rsidRDefault="00980E4E" w:rsidP="00980E4E">
            <w:pPr>
              <w:spacing w:line="276" w:lineRule="auto"/>
              <w:jc w:val="center"/>
              <w:rPr>
                <w:sz w:val="24"/>
                <w:szCs w:val="24"/>
              </w:rPr>
            </w:pPr>
            <w:r w:rsidRPr="003767CB">
              <w:rPr>
                <w:sz w:val="24"/>
                <w:szCs w:val="24"/>
              </w:rPr>
              <w:t>ОК 07.</w:t>
            </w:r>
          </w:p>
        </w:tc>
        <w:tc>
          <w:tcPr>
            <w:tcW w:w="8363" w:type="dxa"/>
          </w:tcPr>
          <w:p w14:paraId="40635A6B"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Содействовать сохранению окружающей среды, ресурсосбережению, эффективно действовать в чрезвычайных ситуациях</w:t>
            </w:r>
          </w:p>
        </w:tc>
      </w:tr>
      <w:tr w:rsidR="003767CB" w:rsidRPr="003767CB" w14:paraId="06BA59A6" w14:textId="77777777" w:rsidTr="007E0AFF">
        <w:tc>
          <w:tcPr>
            <w:tcW w:w="1418" w:type="dxa"/>
          </w:tcPr>
          <w:p w14:paraId="4C01D7A6" w14:textId="77777777" w:rsidR="00980E4E" w:rsidRPr="003767CB" w:rsidRDefault="00980E4E" w:rsidP="00980E4E">
            <w:pPr>
              <w:spacing w:line="276" w:lineRule="auto"/>
              <w:jc w:val="center"/>
              <w:rPr>
                <w:sz w:val="24"/>
                <w:szCs w:val="24"/>
              </w:rPr>
            </w:pPr>
            <w:r w:rsidRPr="003767CB">
              <w:rPr>
                <w:sz w:val="24"/>
                <w:szCs w:val="24"/>
              </w:rPr>
              <w:t>ОК 09.</w:t>
            </w:r>
          </w:p>
        </w:tc>
        <w:tc>
          <w:tcPr>
            <w:tcW w:w="8363" w:type="dxa"/>
          </w:tcPr>
          <w:p w14:paraId="7DBAEA45"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Использовать информационные технологии в профессиональной деятельности</w:t>
            </w:r>
          </w:p>
        </w:tc>
      </w:tr>
      <w:tr w:rsidR="003767CB" w:rsidRPr="003767CB" w14:paraId="6DEB72F6" w14:textId="77777777" w:rsidTr="007E0AFF">
        <w:tc>
          <w:tcPr>
            <w:tcW w:w="1418" w:type="dxa"/>
          </w:tcPr>
          <w:p w14:paraId="360DDD18" w14:textId="77777777" w:rsidR="00980E4E" w:rsidRPr="003767CB" w:rsidRDefault="00980E4E" w:rsidP="00980E4E">
            <w:pPr>
              <w:spacing w:line="276" w:lineRule="auto"/>
              <w:jc w:val="center"/>
              <w:rPr>
                <w:sz w:val="24"/>
                <w:szCs w:val="24"/>
              </w:rPr>
            </w:pPr>
            <w:r w:rsidRPr="003767CB">
              <w:rPr>
                <w:sz w:val="24"/>
                <w:szCs w:val="24"/>
              </w:rPr>
              <w:t>ОК 10.</w:t>
            </w:r>
          </w:p>
        </w:tc>
        <w:tc>
          <w:tcPr>
            <w:tcW w:w="8363" w:type="dxa"/>
          </w:tcPr>
          <w:p w14:paraId="4CE7A681"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Пользоваться профессиональной документацией на государственном и иностранном языках</w:t>
            </w:r>
          </w:p>
        </w:tc>
      </w:tr>
      <w:tr w:rsidR="003767CB" w:rsidRPr="003767CB" w14:paraId="00CE90D6" w14:textId="77777777" w:rsidTr="007E0AFF">
        <w:tc>
          <w:tcPr>
            <w:tcW w:w="1418" w:type="dxa"/>
          </w:tcPr>
          <w:p w14:paraId="7CA627DF" w14:textId="77777777" w:rsidR="00980E4E" w:rsidRPr="003767CB" w:rsidRDefault="00980E4E" w:rsidP="00980E4E">
            <w:pPr>
              <w:spacing w:line="276" w:lineRule="auto"/>
              <w:jc w:val="center"/>
              <w:rPr>
                <w:sz w:val="24"/>
                <w:szCs w:val="24"/>
              </w:rPr>
            </w:pPr>
            <w:r w:rsidRPr="003767CB">
              <w:rPr>
                <w:sz w:val="24"/>
                <w:szCs w:val="24"/>
              </w:rPr>
              <w:t>ОК 11.</w:t>
            </w:r>
          </w:p>
        </w:tc>
        <w:tc>
          <w:tcPr>
            <w:tcW w:w="8363" w:type="dxa"/>
          </w:tcPr>
          <w:p w14:paraId="0D54946B" w14:textId="77777777" w:rsidR="00980E4E" w:rsidRPr="003767CB" w:rsidRDefault="00980E4E" w:rsidP="00980E4E">
            <w:pPr>
              <w:shd w:val="clear" w:color="auto" w:fill="FFFFFF"/>
              <w:spacing w:line="276" w:lineRule="auto"/>
              <w:ind w:right="102"/>
              <w:jc w:val="both"/>
              <w:rPr>
                <w:sz w:val="24"/>
                <w:szCs w:val="24"/>
              </w:rPr>
            </w:pPr>
            <w:r w:rsidRPr="003767CB">
              <w:rPr>
                <w:rFonts w:eastAsia="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3767CB" w:rsidRPr="003767CB" w14:paraId="796B3D72" w14:textId="77777777" w:rsidTr="007E0AFF">
        <w:tc>
          <w:tcPr>
            <w:tcW w:w="1418" w:type="dxa"/>
          </w:tcPr>
          <w:p w14:paraId="0F970B8E" w14:textId="77777777" w:rsidR="00980E4E" w:rsidRPr="003767CB" w:rsidRDefault="00980E4E" w:rsidP="00980E4E">
            <w:pPr>
              <w:spacing w:line="276" w:lineRule="auto"/>
              <w:jc w:val="center"/>
              <w:rPr>
                <w:sz w:val="24"/>
                <w:szCs w:val="24"/>
              </w:rPr>
            </w:pPr>
            <w:r w:rsidRPr="003767CB">
              <w:rPr>
                <w:sz w:val="24"/>
                <w:szCs w:val="24"/>
              </w:rPr>
              <w:t>ОК 12.</w:t>
            </w:r>
          </w:p>
        </w:tc>
        <w:tc>
          <w:tcPr>
            <w:tcW w:w="8363" w:type="dxa"/>
          </w:tcPr>
          <w:p w14:paraId="30A307B3" w14:textId="77777777" w:rsidR="00980E4E" w:rsidRPr="003767CB" w:rsidRDefault="00980E4E" w:rsidP="00980E4E">
            <w:pPr>
              <w:shd w:val="clear" w:color="auto" w:fill="FFFFFF"/>
              <w:spacing w:line="276" w:lineRule="auto"/>
              <w:ind w:right="102"/>
              <w:jc w:val="both"/>
              <w:rPr>
                <w:rFonts w:eastAsia="Times New Roman"/>
                <w:sz w:val="24"/>
                <w:szCs w:val="24"/>
              </w:rPr>
            </w:pPr>
            <w:r w:rsidRPr="003767CB">
              <w:rPr>
                <w:rFonts w:eastAsia="Times New Roman"/>
                <w:sz w:val="24"/>
                <w:szCs w:val="24"/>
              </w:rPr>
              <w:t>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r>
      <w:tr w:rsidR="00A12ED4" w:rsidRPr="003767CB" w14:paraId="229E69DA" w14:textId="77777777" w:rsidTr="007E0AFF">
        <w:tc>
          <w:tcPr>
            <w:tcW w:w="1418" w:type="dxa"/>
          </w:tcPr>
          <w:p w14:paraId="222137B0" w14:textId="77777777" w:rsidR="00A12ED4" w:rsidRPr="003767CB" w:rsidRDefault="00A12ED4" w:rsidP="00980E4E">
            <w:pPr>
              <w:spacing w:line="276" w:lineRule="auto"/>
              <w:jc w:val="center"/>
              <w:rPr>
                <w:sz w:val="24"/>
                <w:szCs w:val="24"/>
              </w:rPr>
            </w:pPr>
            <w:r>
              <w:rPr>
                <w:sz w:val="24"/>
                <w:szCs w:val="24"/>
              </w:rPr>
              <w:t>ЛР 3</w:t>
            </w:r>
          </w:p>
        </w:tc>
        <w:tc>
          <w:tcPr>
            <w:tcW w:w="8363" w:type="dxa"/>
          </w:tcPr>
          <w:p w14:paraId="6F622125"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A12ED4" w:rsidRPr="003767CB" w14:paraId="6E810B7C" w14:textId="77777777" w:rsidTr="007E0AFF">
        <w:tc>
          <w:tcPr>
            <w:tcW w:w="1418" w:type="dxa"/>
          </w:tcPr>
          <w:p w14:paraId="324F88C4" w14:textId="77777777" w:rsidR="00A12ED4" w:rsidRPr="003767CB" w:rsidRDefault="00A12ED4" w:rsidP="00980E4E">
            <w:pPr>
              <w:spacing w:line="276" w:lineRule="auto"/>
              <w:jc w:val="center"/>
              <w:rPr>
                <w:sz w:val="24"/>
                <w:szCs w:val="24"/>
              </w:rPr>
            </w:pPr>
            <w:r>
              <w:rPr>
                <w:sz w:val="24"/>
                <w:szCs w:val="24"/>
              </w:rPr>
              <w:lastRenderedPageBreak/>
              <w:t>ЛР 6</w:t>
            </w:r>
          </w:p>
        </w:tc>
        <w:tc>
          <w:tcPr>
            <w:tcW w:w="8363" w:type="dxa"/>
          </w:tcPr>
          <w:p w14:paraId="303EA65D"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A12ED4" w:rsidRPr="003767CB" w14:paraId="3BBCF0E1" w14:textId="77777777" w:rsidTr="007E0AFF">
        <w:tc>
          <w:tcPr>
            <w:tcW w:w="1418" w:type="dxa"/>
          </w:tcPr>
          <w:p w14:paraId="67A27BBF" w14:textId="77777777" w:rsidR="00A12ED4" w:rsidRPr="003767CB" w:rsidRDefault="00A12ED4" w:rsidP="00980E4E">
            <w:pPr>
              <w:spacing w:line="276" w:lineRule="auto"/>
              <w:jc w:val="center"/>
              <w:rPr>
                <w:sz w:val="24"/>
                <w:szCs w:val="24"/>
              </w:rPr>
            </w:pPr>
            <w:r>
              <w:rPr>
                <w:sz w:val="24"/>
                <w:szCs w:val="24"/>
              </w:rPr>
              <w:t>ЛР 10</w:t>
            </w:r>
          </w:p>
        </w:tc>
        <w:tc>
          <w:tcPr>
            <w:tcW w:w="8363" w:type="dxa"/>
          </w:tcPr>
          <w:p w14:paraId="5F723736"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Заботящийся о защите окружающей среды, собственной и чужой безопасности, в том числе цифровой.</w:t>
            </w:r>
          </w:p>
        </w:tc>
      </w:tr>
      <w:tr w:rsidR="00A12ED4" w:rsidRPr="003767CB" w14:paraId="3C9EBDD9" w14:textId="77777777" w:rsidTr="007E0AFF">
        <w:tc>
          <w:tcPr>
            <w:tcW w:w="1418" w:type="dxa"/>
          </w:tcPr>
          <w:p w14:paraId="5A71AE8B" w14:textId="77777777" w:rsidR="00A12ED4" w:rsidRPr="003767CB" w:rsidRDefault="00A12ED4" w:rsidP="00980E4E">
            <w:pPr>
              <w:spacing w:line="276" w:lineRule="auto"/>
              <w:jc w:val="center"/>
              <w:rPr>
                <w:sz w:val="24"/>
                <w:szCs w:val="24"/>
              </w:rPr>
            </w:pPr>
            <w:r>
              <w:rPr>
                <w:sz w:val="24"/>
                <w:szCs w:val="24"/>
              </w:rPr>
              <w:t>ЛР 11</w:t>
            </w:r>
          </w:p>
        </w:tc>
        <w:tc>
          <w:tcPr>
            <w:tcW w:w="8363" w:type="dxa"/>
          </w:tcPr>
          <w:p w14:paraId="5641FD49"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Проявляющий уважение к эстетическим ценностям, обладающий основами эстетической культуры.</w:t>
            </w:r>
          </w:p>
        </w:tc>
      </w:tr>
      <w:tr w:rsidR="00A12ED4" w:rsidRPr="003767CB" w14:paraId="73F678C8" w14:textId="77777777" w:rsidTr="007E0AFF">
        <w:tc>
          <w:tcPr>
            <w:tcW w:w="1418" w:type="dxa"/>
          </w:tcPr>
          <w:p w14:paraId="30E60FFD" w14:textId="77777777" w:rsidR="00A12ED4" w:rsidRPr="003767CB" w:rsidRDefault="00A12ED4" w:rsidP="00980E4E">
            <w:pPr>
              <w:spacing w:line="276" w:lineRule="auto"/>
              <w:jc w:val="center"/>
              <w:rPr>
                <w:sz w:val="24"/>
                <w:szCs w:val="24"/>
              </w:rPr>
            </w:pPr>
            <w:r>
              <w:rPr>
                <w:sz w:val="24"/>
                <w:szCs w:val="24"/>
              </w:rPr>
              <w:t>ЛР 12</w:t>
            </w:r>
          </w:p>
        </w:tc>
        <w:tc>
          <w:tcPr>
            <w:tcW w:w="8363" w:type="dxa"/>
          </w:tcPr>
          <w:p w14:paraId="050034CE"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A12ED4" w:rsidRPr="003767CB" w14:paraId="573541B9" w14:textId="77777777" w:rsidTr="007E0AFF">
        <w:tc>
          <w:tcPr>
            <w:tcW w:w="1418" w:type="dxa"/>
          </w:tcPr>
          <w:p w14:paraId="51848877" w14:textId="77777777" w:rsidR="00A12ED4" w:rsidRPr="003767CB" w:rsidRDefault="00A12ED4" w:rsidP="00980E4E">
            <w:pPr>
              <w:spacing w:line="276" w:lineRule="auto"/>
              <w:jc w:val="center"/>
              <w:rPr>
                <w:sz w:val="24"/>
                <w:szCs w:val="24"/>
              </w:rPr>
            </w:pPr>
            <w:r>
              <w:rPr>
                <w:sz w:val="24"/>
                <w:szCs w:val="24"/>
              </w:rPr>
              <w:t>ЛР 13</w:t>
            </w:r>
          </w:p>
        </w:tc>
        <w:tc>
          <w:tcPr>
            <w:tcW w:w="8363" w:type="dxa"/>
          </w:tcPr>
          <w:p w14:paraId="64742827"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A12ED4" w:rsidRPr="003767CB" w14:paraId="5AE33286" w14:textId="77777777" w:rsidTr="007E0AFF">
        <w:tc>
          <w:tcPr>
            <w:tcW w:w="1418" w:type="dxa"/>
          </w:tcPr>
          <w:p w14:paraId="31274314" w14:textId="77777777" w:rsidR="00A12ED4" w:rsidRPr="003767CB" w:rsidRDefault="00A12ED4" w:rsidP="00980E4E">
            <w:pPr>
              <w:spacing w:line="276" w:lineRule="auto"/>
              <w:jc w:val="center"/>
              <w:rPr>
                <w:sz w:val="24"/>
                <w:szCs w:val="24"/>
              </w:rPr>
            </w:pPr>
            <w:r>
              <w:rPr>
                <w:sz w:val="24"/>
                <w:szCs w:val="24"/>
              </w:rPr>
              <w:t>ЛР 15</w:t>
            </w:r>
          </w:p>
        </w:tc>
        <w:tc>
          <w:tcPr>
            <w:tcW w:w="8363" w:type="dxa"/>
          </w:tcPr>
          <w:p w14:paraId="4A452D2F" w14:textId="77777777" w:rsidR="00A12ED4" w:rsidRPr="003767CB" w:rsidRDefault="00A12ED4" w:rsidP="00980E4E">
            <w:pPr>
              <w:shd w:val="clear" w:color="auto" w:fill="FFFFFF"/>
              <w:spacing w:line="276" w:lineRule="auto"/>
              <w:ind w:right="102"/>
              <w:jc w:val="both"/>
              <w:rPr>
                <w:rFonts w:eastAsia="Times New Roman"/>
                <w:sz w:val="24"/>
                <w:szCs w:val="24"/>
              </w:rPr>
            </w:pPr>
            <w:r>
              <w:rPr>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A12ED4" w:rsidRPr="003767CB" w14:paraId="2F8AA25A" w14:textId="77777777" w:rsidTr="007E0AFF">
        <w:tc>
          <w:tcPr>
            <w:tcW w:w="1418" w:type="dxa"/>
          </w:tcPr>
          <w:p w14:paraId="59161F56" w14:textId="77777777" w:rsidR="00A12ED4" w:rsidRPr="003767CB" w:rsidRDefault="008D1F86" w:rsidP="00980E4E">
            <w:pPr>
              <w:spacing w:line="276" w:lineRule="auto"/>
              <w:jc w:val="center"/>
              <w:rPr>
                <w:sz w:val="24"/>
                <w:szCs w:val="24"/>
              </w:rPr>
            </w:pPr>
            <w:r>
              <w:rPr>
                <w:sz w:val="24"/>
                <w:szCs w:val="24"/>
              </w:rPr>
              <w:t>ЛР 16</w:t>
            </w:r>
          </w:p>
        </w:tc>
        <w:tc>
          <w:tcPr>
            <w:tcW w:w="8363" w:type="dxa"/>
          </w:tcPr>
          <w:p w14:paraId="40BD0C38" w14:textId="77777777" w:rsidR="00A12ED4" w:rsidRPr="003767CB" w:rsidRDefault="008D1F86" w:rsidP="00980E4E">
            <w:pPr>
              <w:shd w:val="clear" w:color="auto" w:fill="FFFFFF"/>
              <w:spacing w:line="276" w:lineRule="auto"/>
              <w:ind w:right="102"/>
              <w:jc w:val="both"/>
              <w:rPr>
                <w:rFonts w:eastAsia="Times New Roman"/>
                <w:sz w:val="24"/>
                <w:szCs w:val="24"/>
              </w:rPr>
            </w:pPr>
            <w:r>
              <w:rPr>
                <w:sz w:val="24"/>
                <w:szCs w:val="24"/>
              </w:rPr>
              <w:t>Способный планировать и реализовывать собственное профессиональное и личностное развитие.</w:t>
            </w:r>
          </w:p>
        </w:tc>
      </w:tr>
      <w:tr w:rsidR="00A12ED4" w:rsidRPr="003767CB" w14:paraId="3C921CC5" w14:textId="77777777" w:rsidTr="007E0AFF">
        <w:tc>
          <w:tcPr>
            <w:tcW w:w="1418" w:type="dxa"/>
          </w:tcPr>
          <w:p w14:paraId="748320A6" w14:textId="77777777" w:rsidR="00A12ED4" w:rsidRPr="003767CB" w:rsidRDefault="008D1F86" w:rsidP="00980E4E">
            <w:pPr>
              <w:spacing w:line="276" w:lineRule="auto"/>
              <w:jc w:val="center"/>
              <w:rPr>
                <w:sz w:val="24"/>
                <w:szCs w:val="24"/>
              </w:rPr>
            </w:pPr>
            <w:r>
              <w:rPr>
                <w:sz w:val="24"/>
                <w:szCs w:val="24"/>
              </w:rPr>
              <w:t>ЛР 18</w:t>
            </w:r>
          </w:p>
        </w:tc>
        <w:tc>
          <w:tcPr>
            <w:tcW w:w="8363" w:type="dxa"/>
          </w:tcPr>
          <w:p w14:paraId="658864DB" w14:textId="77777777" w:rsidR="00A12ED4" w:rsidRPr="003767CB" w:rsidRDefault="008D1F86" w:rsidP="00980E4E">
            <w:pPr>
              <w:shd w:val="clear" w:color="auto" w:fill="FFFFFF"/>
              <w:spacing w:line="276" w:lineRule="auto"/>
              <w:ind w:right="102"/>
              <w:jc w:val="both"/>
              <w:rPr>
                <w:rFonts w:eastAsia="Times New Roman"/>
                <w:sz w:val="24"/>
                <w:szCs w:val="24"/>
              </w:rPr>
            </w:pPr>
            <w:r>
              <w:rPr>
                <w:sz w:val="24"/>
                <w:szCs w:val="24"/>
              </w:rPr>
              <w:t xml:space="preserve">Готовый соответствовать ожиданиям работодателей: </w:t>
            </w:r>
            <w:proofErr w:type="spellStart"/>
            <w:r>
              <w:rPr>
                <w:sz w:val="24"/>
                <w:szCs w:val="24"/>
              </w:rPr>
              <w:t>проектно</w:t>
            </w:r>
            <w:proofErr w:type="spellEnd"/>
            <w:r>
              <w:rPr>
                <w:sz w:val="24"/>
                <w:szCs w:val="24"/>
              </w:rPr>
              <w:t xml:space="preserve"> мыслящий, эффективно взаимодействующий с членами команды и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w:t>
            </w:r>
          </w:p>
        </w:tc>
      </w:tr>
      <w:tr w:rsidR="00A12ED4" w:rsidRPr="003767CB" w14:paraId="6A7BB813" w14:textId="77777777" w:rsidTr="007E0AFF">
        <w:tc>
          <w:tcPr>
            <w:tcW w:w="1418" w:type="dxa"/>
          </w:tcPr>
          <w:p w14:paraId="4C668B08" w14:textId="77777777" w:rsidR="00A12ED4" w:rsidRPr="003767CB" w:rsidRDefault="008D1F86" w:rsidP="00980E4E">
            <w:pPr>
              <w:spacing w:line="276" w:lineRule="auto"/>
              <w:jc w:val="center"/>
              <w:rPr>
                <w:sz w:val="24"/>
                <w:szCs w:val="24"/>
              </w:rPr>
            </w:pPr>
            <w:r>
              <w:rPr>
                <w:sz w:val="24"/>
                <w:szCs w:val="24"/>
              </w:rPr>
              <w:t>ЛР 19</w:t>
            </w:r>
          </w:p>
        </w:tc>
        <w:tc>
          <w:tcPr>
            <w:tcW w:w="8363" w:type="dxa"/>
          </w:tcPr>
          <w:p w14:paraId="14F0871A" w14:textId="77777777" w:rsidR="00A12ED4" w:rsidRPr="003767CB" w:rsidRDefault="008D1F86" w:rsidP="00980E4E">
            <w:pPr>
              <w:shd w:val="clear" w:color="auto" w:fill="FFFFFF"/>
              <w:spacing w:line="276" w:lineRule="auto"/>
              <w:ind w:right="102"/>
              <w:jc w:val="both"/>
              <w:rPr>
                <w:rFonts w:eastAsia="Times New Roman"/>
                <w:sz w:val="24"/>
                <w:szCs w:val="24"/>
              </w:rPr>
            </w:pPr>
            <w:r>
              <w:rPr>
                <w:sz w:val="24"/>
                <w:szCs w:val="24"/>
              </w:rPr>
              <w:t>Готовый к профессиональной конкуренции и конструктивной реакции на критику, сохраняющий психологическую устойчивость в ситуативно сложных или стремительно меняющихся ситуациях.</w:t>
            </w:r>
          </w:p>
        </w:tc>
      </w:tr>
      <w:tr w:rsidR="008D1F86" w:rsidRPr="003767CB" w14:paraId="255C15C1" w14:textId="77777777" w:rsidTr="007E0AFF">
        <w:tc>
          <w:tcPr>
            <w:tcW w:w="1418" w:type="dxa"/>
          </w:tcPr>
          <w:p w14:paraId="2751A39F" w14:textId="77777777" w:rsidR="008D1F86" w:rsidRDefault="008D1F86" w:rsidP="00980E4E">
            <w:pPr>
              <w:spacing w:line="276" w:lineRule="auto"/>
              <w:jc w:val="center"/>
              <w:rPr>
                <w:sz w:val="24"/>
                <w:szCs w:val="24"/>
              </w:rPr>
            </w:pPr>
            <w:r>
              <w:rPr>
                <w:sz w:val="24"/>
                <w:szCs w:val="24"/>
              </w:rPr>
              <w:t>ЛР 22</w:t>
            </w:r>
          </w:p>
        </w:tc>
        <w:tc>
          <w:tcPr>
            <w:tcW w:w="8363" w:type="dxa"/>
          </w:tcPr>
          <w:p w14:paraId="01FEC1C3" w14:textId="77777777" w:rsidR="008D1F86" w:rsidRDefault="008D1F86" w:rsidP="00980E4E">
            <w:pPr>
              <w:shd w:val="clear" w:color="auto" w:fill="FFFFFF"/>
              <w:spacing w:line="276" w:lineRule="auto"/>
              <w:ind w:right="102"/>
              <w:jc w:val="both"/>
              <w:rPr>
                <w:sz w:val="24"/>
                <w:szCs w:val="24"/>
              </w:rPr>
            </w:pPr>
            <w:r>
              <w:rPr>
                <w:sz w:val="24"/>
                <w:szCs w:val="24"/>
              </w:rPr>
              <w:t>Проявлять доброжелательность к окружающим, деликатность, чувство такта и готовность оказать услугу каждому, кто в ней нуждается.</w:t>
            </w:r>
          </w:p>
        </w:tc>
      </w:tr>
    </w:tbl>
    <w:p w14:paraId="58BB64A1" w14:textId="77777777" w:rsidR="00E523BD" w:rsidRPr="003767CB" w:rsidRDefault="00E523BD" w:rsidP="00C877A6">
      <w:pPr>
        <w:shd w:val="clear" w:color="auto" w:fill="FFFFFF"/>
        <w:spacing w:line="276" w:lineRule="auto"/>
        <w:jc w:val="both"/>
        <w:rPr>
          <w:rFonts w:eastAsia="Times New Roman"/>
          <w:b/>
          <w:sz w:val="24"/>
          <w:szCs w:val="24"/>
        </w:rPr>
      </w:pPr>
    </w:p>
    <w:p w14:paraId="28106B54" w14:textId="77777777" w:rsidR="00BC7513" w:rsidRPr="003767CB" w:rsidRDefault="00BC7513" w:rsidP="006B6ABC">
      <w:pPr>
        <w:pStyle w:val="a4"/>
        <w:numPr>
          <w:ilvl w:val="2"/>
          <w:numId w:val="1"/>
        </w:numPr>
        <w:shd w:val="clear" w:color="auto" w:fill="FFFFFF"/>
        <w:spacing w:line="276" w:lineRule="auto"/>
        <w:ind w:left="1418" w:hanging="709"/>
        <w:jc w:val="both"/>
        <w:rPr>
          <w:rFonts w:eastAsia="Times New Roman"/>
          <w:b/>
          <w:sz w:val="24"/>
          <w:szCs w:val="24"/>
        </w:rPr>
      </w:pPr>
      <w:r w:rsidRPr="003767CB">
        <w:rPr>
          <w:rFonts w:eastAsia="Times New Roman"/>
          <w:b/>
          <w:sz w:val="24"/>
          <w:szCs w:val="24"/>
        </w:rPr>
        <w:t xml:space="preserve">Перечень </w:t>
      </w:r>
      <w:r w:rsidR="009760B6" w:rsidRPr="003767CB">
        <w:rPr>
          <w:rFonts w:eastAsia="Times New Roman"/>
          <w:b/>
          <w:sz w:val="24"/>
          <w:szCs w:val="24"/>
        </w:rPr>
        <w:t xml:space="preserve">профессиональных </w:t>
      </w:r>
      <w:r w:rsidRPr="003767CB">
        <w:rPr>
          <w:rFonts w:eastAsia="Times New Roman"/>
          <w:b/>
          <w:sz w:val="24"/>
          <w:szCs w:val="24"/>
        </w:rPr>
        <w:t>компетенций</w:t>
      </w:r>
    </w:p>
    <w:p w14:paraId="18F22C24" w14:textId="77777777" w:rsidR="00BC7513" w:rsidRPr="003767CB" w:rsidRDefault="00BC7513" w:rsidP="00C877A6">
      <w:pPr>
        <w:spacing w:line="276" w:lineRule="auto"/>
        <w:rPr>
          <w:sz w:val="24"/>
          <w:szCs w:val="24"/>
        </w:rPr>
        <w:sectPr w:rsidR="00BC7513" w:rsidRPr="003767CB" w:rsidSect="001E38BB">
          <w:pgSz w:w="11909" w:h="16834"/>
          <w:pgMar w:top="1134" w:right="569" w:bottom="851" w:left="1701" w:header="720" w:footer="720" w:gutter="0"/>
          <w:cols w:space="6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767CB" w:rsidRPr="003767CB" w14:paraId="3ECDA114" w14:textId="77777777" w:rsidTr="007E0AFF">
        <w:tc>
          <w:tcPr>
            <w:tcW w:w="1418" w:type="dxa"/>
          </w:tcPr>
          <w:p w14:paraId="1D942484" w14:textId="77777777" w:rsidR="00980E4E" w:rsidRPr="003767CB" w:rsidRDefault="00980E4E" w:rsidP="00980E4E">
            <w:pPr>
              <w:shd w:val="clear" w:color="auto" w:fill="FFFFFF"/>
              <w:spacing w:line="276" w:lineRule="auto"/>
              <w:ind w:left="7"/>
              <w:jc w:val="center"/>
              <w:rPr>
                <w:sz w:val="24"/>
                <w:szCs w:val="24"/>
              </w:rPr>
            </w:pPr>
            <w:r w:rsidRPr="003767CB">
              <w:rPr>
                <w:rFonts w:eastAsia="Times New Roman"/>
                <w:b/>
                <w:bCs/>
                <w:sz w:val="24"/>
                <w:szCs w:val="24"/>
              </w:rPr>
              <w:t>Код</w:t>
            </w:r>
          </w:p>
        </w:tc>
        <w:tc>
          <w:tcPr>
            <w:tcW w:w="8363" w:type="dxa"/>
          </w:tcPr>
          <w:p w14:paraId="5749A1B6" w14:textId="77777777" w:rsidR="00980E4E" w:rsidRPr="003767CB" w:rsidRDefault="00980E4E" w:rsidP="00980E4E">
            <w:pPr>
              <w:shd w:val="clear" w:color="auto" w:fill="FFFFFF"/>
              <w:spacing w:line="276" w:lineRule="auto"/>
              <w:jc w:val="center"/>
              <w:rPr>
                <w:sz w:val="24"/>
                <w:szCs w:val="24"/>
              </w:rPr>
            </w:pPr>
            <w:r w:rsidRPr="003767CB">
              <w:rPr>
                <w:rFonts w:eastAsia="Times New Roman"/>
                <w:b/>
                <w:bCs/>
                <w:sz w:val="24"/>
                <w:szCs w:val="24"/>
              </w:rPr>
              <w:t>Наименование профессиональных компетенций</w:t>
            </w:r>
          </w:p>
        </w:tc>
      </w:tr>
      <w:tr w:rsidR="003767CB" w:rsidRPr="003767CB" w14:paraId="4224EF8A" w14:textId="77777777" w:rsidTr="007E0AFF">
        <w:tc>
          <w:tcPr>
            <w:tcW w:w="1418" w:type="dxa"/>
          </w:tcPr>
          <w:p w14:paraId="71A94D8F" w14:textId="77777777" w:rsidR="00980E4E" w:rsidRPr="003767CB" w:rsidRDefault="00980E4E" w:rsidP="00980E4E">
            <w:pPr>
              <w:shd w:val="clear" w:color="auto" w:fill="FFFFFF"/>
              <w:spacing w:line="276" w:lineRule="auto"/>
              <w:jc w:val="center"/>
              <w:rPr>
                <w:b/>
                <w:sz w:val="24"/>
                <w:szCs w:val="24"/>
              </w:rPr>
            </w:pPr>
            <w:r w:rsidRPr="003767CB">
              <w:rPr>
                <w:rFonts w:eastAsia="Times New Roman"/>
                <w:b/>
                <w:sz w:val="24"/>
                <w:szCs w:val="24"/>
              </w:rPr>
              <w:t>ВД 1</w:t>
            </w:r>
          </w:p>
        </w:tc>
        <w:tc>
          <w:tcPr>
            <w:tcW w:w="8363" w:type="dxa"/>
          </w:tcPr>
          <w:p w14:paraId="07116A3A" w14:textId="77777777" w:rsidR="00980E4E" w:rsidRPr="003767CB" w:rsidRDefault="00980E4E" w:rsidP="00980E4E">
            <w:pPr>
              <w:shd w:val="clear" w:color="auto" w:fill="FFFFFF"/>
              <w:spacing w:line="276" w:lineRule="auto"/>
              <w:jc w:val="both"/>
              <w:rPr>
                <w:b/>
                <w:sz w:val="24"/>
                <w:szCs w:val="24"/>
              </w:rPr>
            </w:pPr>
            <w:r w:rsidRPr="003767CB">
              <w:rPr>
                <w:b/>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3767CB" w:rsidRPr="003767CB" w14:paraId="162CB4AB" w14:textId="77777777" w:rsidTr="007E0AFF">
        <w:tc>
          <w:tcPr>
            <w:tcW w:w="1418" w:type="dxa"/>
          </w:tcPr>
          <w:p w14:paraId="1E064B04"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1.1.</w:t>
            </w:r>
          </w:p>
        </w:tc>
        <w:tc>
          <w:tcPr>
            <w:tcW w:w="8363" w:type="dxa"/>
          </w:tcPr>
          <w:p w14:paraId="72788FAC"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Организовывать подготовку помещений фармацевтической организации для осуществления фармацевтической деятельности</w:t>
            </w:r>
          </w:p>
        </w:tc>
      </w:tr>
      <w:tr w:rsidR="003767CB" w:rsidRPr="003767CB" w14:paraId="25355E74" w14:textId="77777777" w:rsidTr="007E0AFF">
        <w:tc>
          <w:tcPr>
            <w:tcW w:w="1418" w:type="dxa"/>
          </w:tcPr>
          <w:p w14:paraId="4C1BCF46"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1.2.</w:t>
            </w:r>
          </w:p>
        </w:tc>
        <w:tc>
          <w:tcPr>
            <w:tcW w:w="8363" w:type="dxa"/>
          </w:tcPr>
          <w:p w14:paraId="61EB9163" w14:textId="77777777" w:rsidR="00980E4E" w:rsidRPr="003767CB" w:rsidRDefault="00980E4E" w:rsidP="00980E4E">
            <w:pPr>
              <w:shd w:val="clear" w:color="auto" w:fill="FFFFFF"/>
              <w:spacing w:line="276" w:lineRule="auto"/>
              <w:jc w:val="both"/>
              <w:rPr>
                <w:sz w:val="24"/>
                <w:szCs w:val="24"/>
                <w:lang w:eastAsia="en-US"/>
              </w:rPr>
            </w:pPr>
            <w:r w:rsidRPr="003767CB">
              <w:rPr>
                <w:rFonts w:eastAsia="Times New Roman"/>
                <w:sz w:val="24"/>
                <w:szCs w:val="24"/>
              </w:rPr>
              <w:t>Осуществлять мероприятия по оформлению торгового зала</w:t>
            </w:r>
          </w:p>
        </w:tc>
      </w:tr>
      <w:tr w:rsidR="003767CB" w:rsidRPr="003767CB" w14:paraId="2F11E016" w14:textId="77777777" w:rsidTr="007E0AFF">
        <w:tc>
          <w:tcPr>
            <w:tcW w:w="1418" w:type="dxa"/>
          </w:tcPr>
          <w:p w14:paraId="0B7559AB"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1.3.</w:t>
            </w:r>
          </w:p>
        </w:tc>
        <w:tc>
          <w:tcPr>
            <w:tcW w:w="8363" w:type="dxa"/>
          </w:tcPr>
          <w:p w14:paraId="2FFD9A36"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3767CB" w:rsidRPr="003767CB" w14:paraId="1C3EFBC3" w14:textId="77777777" w:rsidTr="007E0AFF">
        <w:tc>
          <w:tcPr>
            <w:tcW w:w="1418" w:type="dxa"/>
          </w:tcPr>
          <w:p w14:paraId="5BCE76FE"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1.4.</w:t>
            </w:r>
          </w:p>
        </w:tc>
        <w:tc>
          <w:tcPr>
            <w:tcW w:w="8363" w:type="dxa"/>
          </w:tcPr>
          <w:p w14:paraId="1AB7E7A9"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3767CB" w:rsidRPr="003767CB" w14:paraId="128487B9" w14:textId="77777777" w:rsidTr="007E0AFF">
        <w:tc>
          <w:tcPr>
            <w:tcW w:w="1418" w:type="dxa"/>
          </w:tcPr>
          <w:p w14:paraId="374D389D"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1.5.</w:t>
            </w:r>
          </w:p>
        </w:tc>
        <w:tc>
          <w:tcPr>
            <w:tcW w:w="8363" w:type="dxa"/>
          </w:tcPr>
          <w:p w14:paraId="2881B188"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розничную торговлю медицинскими изделиями и другими товарами аптечного ассортимента</w:t>
            </w:r>
          </w:p>
        </w:tc>
      </w:tr>
      <w:tr w:rsidR="003767CB" w:rsidRPr="003767CB" w14:paraId="660BEB69" w14:textId="77777777" w:rsidTr="007E0AFF">
        <w:tc>
          <w:tcPr>
            <w:tcW w:w="1418" w:type="dxa"/>
          </w:tcPr>
          <w:p w14:paraId="01578B78"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1.6.</w:t>
            </w:r>
          </w:p>
        </w:tc>
        <w:tc>
          <w:tcPr>
            <w:tcW w:w="8363" w:type="dxa"/>
          </w:tcPr>
          <w:p w14:paraId="168E241B"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 xml:space="preserve">Осуществлять оптовую торговлю лекарственными средствами и другими </w:t>
            </w:r>
            <w:r w:rsidRPr="003767CB">
              <w:rPr>
                <w:sz w:val="24"/>
                <w:szCs w:val="24"/>
                <w:lang w:eastAsia="en-US"/>
              </w:rPr>
              <w:lastRenderedPageBreak/>
              <w:t>товарами аптечного ассортимента</w:t>
            </w:r>
          </w:p>
        </w:tc>
      </w:tr>
      <w:tr w:rsidR="003767CB" w:rsidRPr="003767CB" w14:paraId="67D853BF" w14:textId="77777777" w:rsidTr="007E0AFF">
        <w:tc>
          <w:tcPr>
            <w:tcW w:w="1418" w:type="dxa"/>
          </w:tcPr>
          <w:p w14:paraId="72530B0C"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lastRenderedPageBreak/>
              <w:t>ПК 1.7.</w:t>
            </w:r>
          </w:p>
        </w:tc>
        <w:tc>
          <w:tcPr>
            <w:tcW w:w="8363" w:type="dxa"/>
          </w:tcPr>
          <w:p w14:paraId="76DBC317"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Оформлять первичную учетно-отчетную документацию</w:t>
            </w:r>
          </w:p>
        </w:tc>
      </w:tr>
      <w:tr w:rsidR="003767CB" w:rsidRPr="003767CB" w14:paraId="5A8C6902" w14:textId="77777777" w:rsidTr="007E0AFF">
        <w:tc>
          <w:tcPr>
            <w:tcW w:w="1418" w:type="dxa"/>
          </w:tcPr>
          <w:p w14:paraId="7111B31B"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1.8.</w:t>
            </w:r>
          </w:p>
        </w:tc>
        <w:tc>
          <w:tcPr>
            <w:tcW w:w="8363" w:type="dxa"/>
          </w:tcPr>
          <w:p w14:paraId="4F110227" w14:textId="77777777" w:rsidR="00980E4E" w:rsidRPr="003767CB" w:rsidRDefault="00980E4E" w:rsidP="00980E4E">
            <w:pPr>
              <w:shd w:val="clear" w:color="auto" w:fill="FFFFFF"/>
              <w:spacing w:line="276" w:lineRule="auto"/>
              <w:jc w:val="both"/>
              <w:rPr>
                <w:sz w:val="24"/>
                <w:szCs w:val="24"/>
              </w:rPr>
            </w:pPr>
            <w:r w:rsidRPr="003767CB">
              <w:rPr>
                <w:sz w:val="24"/>
                <w:szCs w:val="24"/>
              </w:rPr>
              <w:t>Оформлять заявки поставщикам и осуществлять прием товаров аптечного ассортимента</w:t>
            </w:r>
          </w:p>
        </w:tc>
      </w:tr>
      <w:tr w:rsidR="003767CB" w:rsidRPr="003767CB" w14:paraId="69065F87" w14:textId="77777777" w:rsidTr="007E0AFF">
        <w:tc>
          <w:tcPr>
            <w:tcW w:w="1418" w:type="dxa"/>
          </w:tcPr>
          <w:p w14:paraId="57A55F92"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1.9.</w:t>
            </w:r>
          </w:p>
        </w:tc>
        <w:tc>
          <w:tcPr>
            <w:tcW w:w="8363" w:type="dxa"/>
          </w:tcPr>
          <w:p w14:paraId="7E5048D0" w14:textId="77777777" w:rsidR="00980E4E" w:rsidRPr="003767CB" w:rsidRDefault="00980E4E" w:rsidP="00980E4E">
            <w:pPr>
              <w:shd w:val="clear" w:color="auto" w:fill="FFFFFF"/>
              <w:spacing w:line="276" w:lineRule="auto"/>
              <w:jc w:val="both"/>
              <w:rPr>
                <w:sz w:val="24"/>
                <w:szCs w:val="24"/>
              </w:rPr>
            </w:pPr>
            <w:r w:rsidRPr="003767CB">
              <w:rPr>
                <w:sz w:val="24"/>
                <w:szCs w:val="24"/>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3767CB" w:rsidRPr="003767CB" w14:paraId="15172E44" w14:textId="77777777" w:rsidTr="007E0AFF">
        <w:tc>
          <w:tcPr>
            <w:tcW w:w="1418" w:type="dxa"/>
          </w:tcPr>
          <w:p w14:paraId="348BA392"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1.10.</w:t>
            </w:r>
          </w:p>
        </w:tc>
        <w:tc>
          <w:tcPr>
            <w:tcW w:w="8363" w:type="dxa"/>
          </w:tcPr>
          <w:p w14:paraId="6C0EF699" w14:textId="77777777" w:rsidR="00980E4E" w:rsidRPr="003767CB" w:rsidRDefault="00980E4E" w:rsidP="00980E4E">
            <w:pPr>
              <w:shd w:val="clear" w:color="auto" w:fill="FFFFFF"/>
              <w:spacing w:line="276" w:lineRule="auto"/>
              <w:jc w:val="both"/>
              <w:rPr>
                <w:sz w:val="24"/>
                <w:szCs w:val="24"/>
              </w:rPr>
            </w:pPr>
            <w:r w:rsidRPr="003767CB">
              <w:rPr>
                <w:sz w:val="24"/>
                <w:szCs w:val="24"/>
              </w:rPr>
              <w:t>Осуществлять мероприятия по формированию ценовой политики</w:t>
            </w:r>
          </w:p>
        </w:tc>
      </w:tr>
      <w:tr w:rsidR="00980E4E" w:rsidRPr="003767CB" w14:paraId="3054B887" w14:textId="77777777" w:rsidTr="007E0AFF">
        <w:tc>
          <w:tcPr>
            <w:tcW w:w="1418" w:type="dxa"/>
          </w:tcPr>
          <w:p w14:paraId="3556A2B9" w14:textId="77777777" w:rsidR="00980E4E" w:rsidRPr="003767CB" w:rsidRDefault="00980E4E" w:rsidP="00980E4E">
            <w:pPr>
              <w:spacing w:line="276" w:lineRule="auto"/>
              <w:jc w:val="center"/>
              <w:rPr>
                <w:rFonts w:eastAsia="Times New Roman"/>
                <w:sz w:val="24"/>
                <w:szCs w:val="24"/>
              </w:rPr>
            </w:pPr>
            <w:r w:rsidRPr="003767CB">
              <w:rPr>
                <w:rFonts w:eastAsia="Times New Roman"/>
                <w:sz w:val="24"/>
                <w:szCs w:val="24"/>
              </w:rPr>
              <w:t>ПК 1.11.</w:t>
            </w:r>
          </w:p>
        </w:tc>
        <w:tc>
          <w:tcPr>
            <w:tcW w:w="8363" w:type="dxa"/>
          </w:tcPr>
          <w:p w14:paraId="57AD59A3" w14:textId="77777777" w:rsidR="00980E4E" w:rsidRPr="003767CB" w:rsidRDefault="00980E4E" w:rsidP="00980E4E">
            <w:pPr>
              <w:spacing w:line="276" w:lineRule="auto"/>
              <w:jc w:val="both"/>
              <w:rPr>
                <w:rFonts w:eastAsia="Times New Roman"/>
                <w:sz w:val="24"/>
                <w:szCs w:val="24"/>
              </w:rPr>
            </w:pPr>
            <w:r w:rsidRPr="003767CB">
              <w:rPr>
                <w:rFonts w:eastAsia="Times New Roman"/>
                <w:sz w:val="24"/>
                <w:szCs w:val="24"/>
              </w:rPr>
              <w:t>Соблюдать правила санитарно</w:t>
            </w:r>
            <w:r w:rsidR="00FB4428" w:rsidRPr="003767CB">
              <w:rPr>
                <w:rFonts w:eastAsia="Times New Roman"/>
                <w:sz w:val="24"/>
                <w:szCs w:val="24"/>
              </w:rPr>
              <w:t>-</w:t>
            </w:r>
            <w:r w:rsidRPr="003767CB">
              <w:rPr>
                <w:rFonts w:eastAsia="Times New Roman"/>
                <w:sz w:val="24"/>
                <w:szCs w:val="24"/>
              </w:rPr>
              <w:t>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3D37E59D" w14:textId="77777777" w:rsidR="00BC7513" w:rsidRPr="003767CB" w:rsidRDefault="00BC7513" w:rsidP="00C877A6">
      <w:pPr>
        <w:shd w:val="clear" w:color="auto" w:fill="FFFFFF"/>
        <w:spacing w:before="43" w:line="276" w:lineRule="auto"/>
        <w:rPr>
          <w:sz w:val="24"/>
          <w:szCs w:val="24"/>
        </w:rPr>
      </w:pPr>
    </w:p>
    <w:p w14:paraId="24709852" w14:textId="77777777" w:rsidR="009760B6" w:rsidRPr="003767CB" w:rsidRDefault="00BC7513" w:rsidP="007E0AFF">
      <w:pPr>
        <w:shd w:val="clear" w:color="auto" w:fill="FFFFFF"/>
        <w:spacing w:line="276" w:lineRule="auto"/>
        <w:ind w:firstLine="709"/>
        <w:rPr>
          <w:rFonts w:eastAsia="Times New Roman"/>
          <w:b/>
          <w:sz w:val="24"/>
          <w:szCs w:val="24"/>
        </w:rPr>
      </w:pPr>
      <w:r w:rsidRPr="003767CB">
        <w:rPr>
          <w:b/>
          <w:sz w:val="24"/>
          <w:szCs w:val="24"/>
        </w:rPr>
        <w:t xml:space="preserve">1.1.3. </w:t>
      </w:r>
      <w:r w:rsidRPr="003767CB">
        <w:rPr>
          <w:rFonts w:eastAsia="Times New Roman"/>
          <w:b/>
          <w:sz w:val="24"/>
          <w:szCs w:val="24"/>
        </w:rPr>
        <w:t>В результате освоения професс</w:t>
      </w:r>
      <w:r w:rsidR="009760B6" w:rsidRPr="003767CB">
        <w:rPr>
          <w:rFonts w:eastAsia="Times New Roman"/>
          <w:b/>
          <w:sz w:val="24"/>
          <w:szCs w:val="24"/>
        </w:rPr>
        <w:t xml:space="preserve">ионального модуля </w:t>
      </w:r>
      <w:r w:rsidR="00A115D1" w:rsidRPr="003767CB">
        <w:rPr>
          <w:rFonts w:eastAsia="Times New Roman"/>
          <w:b/>
          <w:sz w:val="24"/>
          <w:szCs w:val="24"/>
        </w:rPr>
        <w:t>обучающийся</w:t>
      </w:r>
      <w:r w:rsidR="009760B6" w:rsidRPr="003767CB">
        <w:rPr>
          <w:rFonts w:eastAsia="Times New Roman"/>
          <w:b/>
          <w:sz w:val="24"/>
          <w:szCs w:val="24"/>
        </w:rPr>
        <w:t xml:space="preserve"> должен:</w:t>
      </w:r>
    </w:p>
    <w:p w14:paraId="0E9044EE" w14:textId="77777777" w:rsidR="009760B6" w:rsidRPr="003767CB" w:rsidRDefault="009760B6" w:rsidP="00C877A6">
      <w:pPr>
        <w:shd w:val="clear" w:color="auto" w:fill="FFFFFF"/>
        <w:spacing w:line="276" w:lineRule="auto"/>
        <w:rPr>
          <w:b/>
          <w:sz w:val="24"/>
          <w:szCs w:val="24"/>
        </w:rPr>
        <w:sectPr w:rsidR="009760B6" w:rsidRPr="003767CB" w:rsidSect="007E0AFF">
          <w:type w:val="continuous"/>
          <w:pgSz w:w="11909" w:h="16834"/>
          <w:pgMar w:top="1440" w:right="569" w:bottom="851" w:left="1560" w:header="720" w:footer="720" w:gutter="0"/>
          <w:cols w:space="22"/>
          <w:noEndnote/>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873"/>
      </w:tblGrid>
      <w:tr w:rsidR="003767CB" w:rsidRPr="003767CB" w14:paraId="53AFD467" w14:textId="77777777" w:rsidTr="00D753BC">
        <w:tc>
          <w:tcPr>
            <w:tcW w:w="1559" w:type="dxa"/>
          </w:tcPr>
          <w:p w14:paraId="4FB10858" w14:textId="77777777" w:rsidR="00D753BC" w:rsidRPr="003767CB" w:rsidRDefault="00D753BC" w:rsidP="00FB4428">
            <w:pPr>
              <w:spacing w:line="276" w:lineRule="auto"/>
              <w:rPr>
                <w:rFonts w:eastAsia="Times New Roman"/>
                <w:b/>
                <w:sz w:val="24"/>
                <w:szCs w:val="24"/>
              </w:rPr>
            </w:pPr>
            <w:r w:rsidRPr="003767CB">
              <w:rPr>
                <w:rFonts w:eastAsia="Times New Roman"/>
                <w:b/>
                <w:sz w:val="24"/>
                <w:szCs w:val="24"/>
              </w:rPr>
              <w:t>Иметь практический опыт</w:t>
            </w:r>
          </w:p>
        </w:tc>
        <w:tc>
          <w:tcPr>
            <w:tcW w:w="8080" w:type="dxa"/>
            <w:vAlign w:val="center"/>
          </w:tcPr>
          <w:p w14:paraId="559A0669" w14:textId="77777777" w:rsidR="00D753BC" w:rsidRPr="003767CB" w:rsidRDefault="00F34349" w:rsidP="00D753BC">
            <w:pPr>
              <w:shd w:val="clear" w:color="auto" w:fill="FFFFFF"/>
              <w:spacing w:line="276" w:lineRule="auto"/>
              <w:jc w:val="both"/>
              <w:rPr>
                <w:sz w:val="24"/>
                <w:szCs w:val="24"/>
              </w:rPr>
            </w:pPr>
            <w:r w:rsidRPr="00F34349">
              <w:rPr>
                <w:b/>
                <w:sz w:val="24"/>
                <w:szCs w:val="24"/>
              </w:rPr>
              <w:t>ПО1</w:t>
            </w:r>
            <w:r w:rsidR="00D753BC" w:rsidRPr="003767CB">
              <w:rPr>
                <w:sz w:val="24"/>
                <w:szCs w:val="24"/>
              </w:rPr>
              <w:t>- реализации лекарственных средств и товаров аптечного ассортимента;</w:t>
            </w:r>
          </w:p>
          <w:p w14:paraId="10F4E04F" w14:textId="77777777" w:rsidR="00D753BC" w:rsidRPr="003767CB" w:rsidRDefault="00F34349" w:rsidP="00D753BC">
            <w:pPr>
              <w:shd w:val="clear" w:color="auto" w:fill="FFFFFF"/>
              <w:spacing w:line="276" w:lineRule="auto"/>
              <w:jc w:val="both"/>
              <w:rPr>
                <w:sz w:val="24"/>
                <w:szCs w:val="24"/>
              </w:rPr>
            </w:pPr>
            <w:r w:rsidRPr="00F34349">
              <w:rPr>
                <w:b/>
                <w:sz w:val="24"/>
                <w:szCs w:val="24"/>
              </w:rPr>
              <w:t>ПО2</w:t>
            </w:r>
            <w:r w:rsidR="00D753BC" w:rsidRPr="003767CB">
              <w:rPr>
                <w:sz w:val="24"/>
                <w:szCs w:val="24"/>
              </w:rPr>
              <w:t>- подготовки помещений фармацевтической организации для осуществления фармацевтической деятельности;</w:t>
            </w:r>
          </w:p>
          <w:p w14:paraId="1D4DFB56" w14:textId="77777777" w:rsidR="00D753BC" w:rsidRPr="003767CB" w:rsidRDefault="00F34349" w:rsidP="00D753BC">
            <w:pPr>
              <w:shd w:val="clear" w:color="auto" w:fill="FFFFFF"/>
              <w:spacing w:line="276" w:lineRule="auto"/>
              <w:jc w:val="both"/>
              <w:rPr>
                <w:sz w:val="24"/>
                <w:szCs w:val="24"/>
              </w:rPr>
            </w:pPr>
            <w:r w:rsidRPr="00F34349">
              <w:rPr>
                <w:b/>
                <w:sz w:val="24"/>
                <w:szCs w:val="24"/>
              </w:rPr>
              <w:t>ПО3</w:t>
            </w:r>
            <w:r w:rsidR="00D753BC" w:rsidRPr="003767CB">
              <w:rPr>
                <w:sz w:val="24"/>
                <w:szCs w:val="24"/>
              </w:rPr>
              <w:t>- в оказании первой помощи пострадавшим при состояниях и заболеваниях, угрожающих жизни и здоровью граждан</w:t>
            </w:r>
          </w:p>
        </w:tc>
      </w:tr>
      <w:tr w:rsidR="003767CB" w:rsidRPr="003767CB" w14:paraId="149BC076" w14:textId="77777777" w:rsidTr="00D753BC">
        <w:tc>
          <w:tcPr>
            <w:tcW w:w="1559" w:type="dxa"/>
          </w:tcPr>
          <w:p w14:paraId="1B745C2C" w14:textId="77777777" w:rsidR="00D753BC" w:rsidRPr="003767CB" w:rsidRDefault="00FB4428" w:rsidP="00FB4428">
            <w:pPr>
              <w:spacing w:line="276" w:lineRule="auto"/>
              <w:rPr>
                <w:b/>
                <w:sz w:val="24"/>
                <w:szCs w:val="24"/>
              </w:rPr>
            </w:pPr>
            <w:r w:rsidRPr="003767CB">
              <w:rPr>
                <w:b/>
                <w:sz w:val="24"/>
                <w:szCs w:val="24"/>
              </w:rPr>
              <w:t>У</w:t>
            </w:r>
            <w:r w:rsidR="00D753BC" w:rsidRPr="003767CB">
              <w:rPr>
                <w:b/>
                <w:sz w:val="24"/>
                <w:szCs w:val="24"/>
              </w:rPr>
              <w:t>меть</w:t>
            </w:r>
          </w:p>
        </w:tc>
        <w:tc>
          <w:tcPr>
            <w:tcW w:w="8080" w:type="dxa"/>
          </w:tcPr>
          <w:p w14:paraId="5A00B4E9" w14:textId="77777777"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У</w:t>
            </w:r>
            <w:r w:rsidR="00997C83">
              <w:rPr>
                <w:rFonts w:eastAsia="Times New Roman"/>
                <w:b/>
                <w:sz w:val="24"/>
                <w:szCs w:val="24"/>
              </w:rPr>
              <w:t>.</w:t>
            </w:r>
            <w:r w:rsidRPr="00ED5109">
              <w:rPr>
                <w:rFonts w:eastAsia="Times New Roman"/>
                <w:b/>
                <w:sz w:val="24"/>
                <w:szCs w:val="24"/>
              </w:rPr>
              <w:t>1</w:t>
            </w:r>
            <w:r w:rsidR="00D753BC" w:rsidRPr="003767CB">
              <w:rPr>
                <w:rFonts w:eastAsia="Times New Roman"/>
                <w:sz w:val="24"/>
                <w:szCs w:val="24"/>
              </w:rPr>
              <w:t>- оформлять торговый зал с использованием элементов мерчандайзинга;</w:t>
            </w:r>
          </w:p>
          <w:p w14:paraId="68293FEF" w14:textId="77777777"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У</w:t>
            </w:r>
            <w:r w:rsidR="00997C83">
              <w:rPr>
                <w:rFonts w:eastAsia="Times New Roman"/>
                <w:b/>
                <w:sz w:val="24"/>
                <w:szCs w:val="24"/>
              </w:rPr>
              <w:t>.</w:t>
            </w:r>
            <w:r w:rsidRPr="00ED5109">
              <w:rPr>
                <w:rFonts w:eastAsia="Times New Roman"/>
                <w:b/>
                <w:sz w:val="24"/>
                <w:szCs w:val="24"/>
              </w:rPr>
              <w:t>2</w:t>
            </w:r>
            <w:r w:rsidR="00D753BC" w:rsidRPr="003767CB">
              <w:rPr>
                <w:rFonts w:eastAsia="Times New Roman"/>
                <w:sz w:val="24"/>
                <w:szCs w:val="24"/>
              </w:rPr>
              <w:t>- применять современные технологии и давать обоснованные рекомендации при отпуске товаров аптечного ассортимента;</w:t>
            </w:r>
          </w:p>
          <w:p w14:paraId="1186A63E"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w:t>
            </w:r>
            <w:r w:rsidR="00D753BC" w:rsidRPr="003767CB">
              <w:rPr>
                <w:rFonts w:eastAsia="Times New Roman"/>
                <w:sz w:val="24"/>
                <w:szCs w:val="24"/>
              </w:rPr>
              <w:t xml:space="preserve">- собирать информацию по спросу и потребностям населения </w:t>
            </w:r>
          </w:p>
          <w:p w14:paraId="75A45A0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на лекарственные препараты и товары аптечного ассортимента;</w:t>
            </w:r>
          </w:p>
          <w:p w14:paraId="3D1DF57D"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У.4</w:t>
            </w:r>
            <w:r w:rsidR="00D753BC" w:rsidRPr="003767CB">
              <w:rPr>
                <w:rFonts w:eastAsia="Times New Roman"/>
                <w:sz w:val="24"/>
                <w:szCs w:val="24"/>
              </w:rPr>
              <w:t>- оказывать консультативную помощь в целях обеспечения ответственного самолечения;</w:t>
            </w:r>
          </w:p>
          <w:p w14:paraId="415F9281"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У.5</w:t>
            </w:r>
            <w:r w:rsidR="00D753BC" w:rsidRPr="003767CB">
              <w:rPr>
                <w:rFonts w:eastAsia="Times New Roman"/>
                <w:sz w:val="24"/>
                <w:szCs w:val="24"/>
              </w:rPr>
              <w:t xml:space="preserve">- использовать вербальные и невербальные способы общения </w:t>
            </w:r>
          </w:p>
          <w:p w14:paraId="0A842D64"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в профессиональной деятельности;</w:t>
            </w:r>
          </w:p>
          <w:p w14:paraId="0BCE1698"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У.6</w:t>
            </w:r>
            <w:r w:rsidR="00D753BC" w:rsidRPr="003767CB">
              <w:rPr>
                <w:rFonts w:eastAsia="Times New Roman"/>
                <w:sz w:val="24"/>
                <w:szCs w:val="24"/>
              </w:rPr>
              <w:t xml:space="preserve">-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 </w:t>
            </w:r>
          </w:p>
          <w:p w14:paraId="7C4580B5"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У.7</w:t>
            </w:r>
            <w:r w:rsidR="00D753BC" w:rsidRPr="003767CB">
              <w:rPr>
                <w:rFonts w:eastAsia="Times New Roman"/>
                <w:sz w:val="24"/>
                <w:szCs w:val="24"/>
              </w:rPr>
              <w:t>- предупреждать конфликтные ситуации с потребителями;</w:t>
            </w:r>
          </w:p>
          <w:p w14:paraId="1167A880"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У.8</w:t>
            </w:r>
            <w:r w:rsidR="00D753BC" w:rsidRPr="003767CB">
              <w:rPr>
                <w:rFonts w:eastAsia="Times New Roman"/>
                <w:sz w:val="24"/>
                <w:szCs w:val="24"/>
              </w:rPr>
              <w:t>- урегулировать претензии потребителей в рамках своей компетенции;</w:t>
            </w:r>
          </w:p>
          <w:p w14:paraId="50B7FD02"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У.9</w:t>
            </w:r>
            <w:r w:rsidR="00D753BC" w:rsidRPr="003767CB">
              <w:rPr>
                <w:rFonts w:eastAsia="Times New Roman"/>
                <w:sz w:val="24"/>
                <w:szCs w:val="24"/>
              </w:rPr>
              <w:t>- проводить мониторинг знаний потребителей по новым препаратам и другим товарам аптечного ассортимента;</w:t>
            </w:r>
          </w:p>
          <w:p w14:paraId="3D720CA5"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У.10</w:t>
            </w:r>
            <w:r w:rsidR="00D753BC" w:rsidRPr="003767CB">
              <w:rPr>
                <w:rFonts w:eastAsia="Times New Roman"/>
                <w:sz w:val="24"/>
                <w:szCs w:val="24"/>
              </w:rPr>
              <w:t xml:space="preserve"> строить профессиональное общение с соблюдением делового этикета и фармацевтической деонтологии;</w:t>
            </w:r>
          </w:p>
          <w:p w14:paraId="5B5BE464"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У.11</w:t>
            </w:r>
            <w:r w:rsidR="00D753BC" w:rsidRPr="003767CB">
              <w:rPr>
                <w:rFonts w:eastAsia="Times New Roman"/>
                <w:sz w:val="24"/>
                <w:szCs w:val="24"/>
              </w:rPr>
              <w:t>- вести отчетные, кассовые документы, реестры (журналы) в установленном порядке и по установленному перечню;</w:t>
            </w:r>
          </w:p>
          <w:p w14:paraId="6F55B0FC"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У.12</w:t>
            </w:r>
            <w:r w:rsidR="00D753BC" w:rsidRPr="003767CB">
              <w:rPr>
                <w:rFonts w:eastAsia="Times New Roman"/>
                <w:sz w:val="24"/>
                <w:szCs w:val="24"/>
              </w:rPr>
              <w:t>- проводить приемку товаров аптечного ассортимента;</w:t>
            </w:r>
          </w:p>
          <w:p w14:paraId="45739986"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У.13</w:t>
            </w:r>
            <w:r w:rsidR="00D753BC" w:rsidRPr="003767CB">
              <w:rPr>
                <w:rFonts w:eastAsia="Times New Roman"/>
                <w:sz w:val="24"/>
                <w:szCs w:val="24"/>
              </w:rPr>
              <w:t>- соблюдать условия хранения лекарственных препаратов, и товаров аптечного ассортимента;</w:t>
            </w:r>
          </w:p>
          <w:p w14:paraId="7ED58BC2"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У.14</w:t>
            </w:r>
            <w:r w:rsidR="00D753BC" w:rsidRPr="003767CB">
              <w:rPr>
                <w:rFonts w:eastAsia="Times New Roman"/>
                <w:sz w:val="24"/>
                <w:szCs w:val="24"/>
              </w:rPr>
              <w:t>- вести учет лекарственных средств в помещении хранения;</w:t>
            </w:r>
          </w:p>
          <w:p w14:paraId="615F88C3"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lastRenderedPageBreak/>
              <w:t>У.15</w:t>
            </w:r>
            <w:r w:rsidR="00D753BC" w:rsidRPr="003767CB">
              <w:rPr>
                <w:rFonts w:eastAsia="Times New Roman"/>
                <w:sz w:val="24"/>
                <w:szCs w:val="24"/>
              </w:rPr>
              <w:t>- проверять соответствие цен на жизненно необходимые</w:t>
            </w:r>
            <w:r w:rsidR="00A115D1" w:rsidRPr="003767CB">
              <w:rPr>
                <w:rFonts w:eastAsia="Times New Roman"/>
                <w:sz w:val="24"/>
                <w:szCs w:val="24"/>
              </w:rPr>
              <w:t xml:space="preserve"> </w:t>
            </w:r>
            <w:r w:rsidR="00D753BC" w:rsidRPr="003767CB">
              <w:rPr>
                <w:rFonts w:eastAsia="Times New Roman"/>
                <w:sz w:val="24"/>
                <w:szCs w:val="24"/>
              </w:rPr>
              <w:t>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включенных  в перечень жизненно необходимых и важнейших лекарственных препаратов;</w:t>
            </w:r>
          </w:p>
          <w:p w14:paraId="290E8146"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У.16</w:t>
            </w:r>
            <w:r w:rsidR="00D753BC" w:rsidRPr="003767CB">
              <w:rPr>
                <w:rFonts w:eastAsia="Times New Roman"/>
                <w:sz w:val="24"/>
                <w:szCs w:val="24"/>
              </w:rPr>
              <w:t>- соблюдать порядок реализации и отпуска лекарственных препаратов населению и медицинским организациям;</w:t>
            </w:r>
          </w:p>
          <w:p w14:paraId="2C822B81"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У.17</w:t>
            </w:r>
            <w:r w:rsidR="00D753BC" w:rsidRPr="003767CB">
              <w:rPr>
                <w:rFonts w:eastAsia="Times New Roman"/>
                <w:sz w:val="24"/>
                <w:szCs w:val="24"/>
              </w:rPr>
              <w:t>- визуально оценивать рецепт, требования медицинской организации на предмет соответствия установленным требованиям;</w:t>
            </w:r>
          </w:p>
          <w:p w14:paraId="18CBBBDF"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У.18</w:t>
            </w:r>
            <w:r w:rsidR="00D753BC" w:rsidRPr="003767CB">
              <w:rPr>
                <w:rFonts w:eastAsia="Times New Roman"/>
                <w:sz w:val="24"/>
                <w:szCs w:val="24"/>
              </w:rPr>
              <w:t>- 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5AF322D7"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У.19</w:t>
            </w:r>
            <w:r w:rsidR="00D753BC" w:rsidRPr="003767CB">
              <w:rPr>
                <w:rFonts w:eastAsia="Times New Roman"/>
                <w:sz w:val="24"/>
                <w:szCs w:val="24"/>
              </w:rPr>
              <w:t xml:space="preserve">- пользоваться специализированными программами и продуктами информационных систем и проводить необходимые расчеты; </w:t>
            </w:r>
          </w:p>
          <w:p w14:paraId="3C8C813A"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У.20</w:t>
            </w:r>
            <w:r w:rsidR="00D753BC" w:rsidRPr="003767CB">
              <w:rPr>
                <w:rFonts w:eastAsia="Times New Roman"/>
                <w:sz w:val="24"/>
                <w:szCs w:val="24"/>
              </w:rPr>
              <w:t>- оценивать заявки потребителей лекарственных препаратов по наименованиям, дозировкам, количеству и кратности заводским упаковкам;</w:t>
            </w:r>
          </w:p>
          <w:p w14:paraId="75464FDB" w14:textId="77777777" w:rsidR="00D753BC" w:rsidRPr="003767CB" w:rsidRDefault="00997C83" w:rsidP="00D753BC">
            <w:pPr>
              <w:spacing w:line="276" w:lineRule="auto"/>
              <w:jc w:val="both"/>
              <w:rPr>
                <w:rFonts w:eastAsia="Times New Roman"/>
                <w:sz w:val="24"/>
                <w:szCs w:val="24"/>
              </w:rPr>
            </w:pPr>
            <w:r>
              <w:rPr>
                <w:rFonts w:eastAsia="Times New Roman"/>
                <w:b/>
                <w:sz w:val="24"/>
                <w:szCs w:val="24"/>
              </w:rPr>
              <w:t>У.21</w:t>
            </w:r>
            <w:r w:rsidR="00D753BC" w:rsidRPr="003767CB">
              <w:rPr>
                <w:rFonts w:eastAsia="Times New Roman"/>
                <w:sz w:val="24"/>
                <w:szCs w:val="24"/>
              </w:rPr>
              <w:t>- регистрировать информацию по спросу и потребностям потребителей на лекарственные средства и другие товары аптечного ассортимента;</w:t>
            </w:r>
          </w:p>
          <w:p w14:paraId="257270D5" w14:textId="77777777" w:rsidR="00D753BC" w:rsidRPr="003767CB" w:rsidRDefault="00997C83" w:rsidP="00D753BC">
            <w:pPr>
              <w:spacing w:line="276" w:lineRule="auto"/>
              <w:jc w:val="both"/>
              <w:rPr>
                <w:rFonts w:eastAsia="Times New Roman"/>
                <w:sz w:val="24"/>
                <w:szCs w:val="24"/>
              </w:rPr>
            </w:pPr>
            <w:r>
              <w:rPr>
                <w:rFonts w:eastAsia="Times New Roman"/>
                <w:b/>
                <w:sz w:val="24"/>
                <w:szCs w:val="24"/>
              </w:rPr>
              <w:t>У.22</w:t>
            </w:r>
            <w:r w:rsidR="00D753BC" w:rsidRPr="003767CB">
              <w:rPr>
                <w:rFonts w:eastAsia="Times New Roman"/>
                <w:sz w:val="24"/>
                <w:szCs w:val="24"/>
              </w:rPr>
              <w:t>- 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14:paraId="325F60FD"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У.23</w:t>
            </w:r>
            <w:r w:rsidR="00D753BC" w:rsidRPr="003767CB">
              <w:rPr>
                <w:rFonts w:eastAsia="Times New Roman"/>
                <w:sz w:val="24"/>
                <w:szCs w:val="24"/>
              </w:rPr>
              <w:t>- осуществлять устные и письменные коммуникации в общении с коллегами и потребителями;</w:t>
            </w:r>
          </w:p>
          <w:p w14:paraId="101899F0"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У.24</w:t>
            </w:r>
            <w:r w:rsidR="00D753BC" w:rsidRPr="003767CB">
              <w:rPr>
                <w:rFonts w:eastAsia="Times New Roman"/>
                <w:sz w:val="24"/>
                <w:szCs w:val="24"/>
              </w:rPr>
              <w:t>- проводить калькуляцию заявок потребителей;</w:t>
            </w:r>
          </w:p>
          <w:p w14:paraId="1AD63F5E"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У.25</w:t>
            </w:r>
            <w:r w:rsidR="00D753BC" w:rsidRPr="003767CB">
              <w:rPr>
                <w:rFonts w:eastAsia="Times New Roman"/>
                <w:sz w:val="24"/>
                <w:szCs w:val="24"/>
              </w:rPr>
              <w:t>- проводить проверку сопроводительных документов по составу и комплектности;</w:t>
            </w:r>
          </w:p>
          <w:p w14:paraId="2849AEF3"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У.26</w:t>
            </w:r>
            <w:r w:rsidR="00D753BC" w:rsidRPr="003767CB">
              <w:rPr>
                <w:rFonts w:eastAsia="Times New Roman"/>
                <w:sz w:val="24"/>
                <w:szCs w:val="24"/>
              </w:rPr>
              <w:t>- оформлять отчетные документы по движению лекарственных средств и других товаров аптечного ассортимента;</w:t>
            </w:r>
          </w:p>
          <w:p w14:paraId="2DC963CA"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У.27</w:t>
            </w:r>
            <w:r w:rsidR="00D753BC" w:rsidRPr="003767CB">
              <w:rPr>
                <w:rFonts w:eastAsia="Times New Roman"/>
                <w:sz w:val="24"/>
                <w:szCs w:val="24"/>
              </w:rPr>
              <w:t>- 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14:paraId="2206091D"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У.28</w:t>
            </w:r>
            <w:r w:rsidR="00D753BC" w:rsidRPr="003767CB">
              <w:rPr>
                <w:rFonts w:eastAsia="Times New Roman"/>
                <w:sz w:val="24"/>
                <w:szCs w:val="24"/>
              </w:rPr>
              <w:t>- организовывать свою производственную деятельность и распределять время;</w:t>
            </w:r>
          </w:p>
          <w:p w14:paraId="5C985102"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У.29</w:t>
            </w:r>
            <w:r w:rsidR="00D753BC" w:rsidRPr="003767CB">
              <w:rPr>
                <w:rFonts w:eastAsia="Times New Roman"/>
                <w:sz w:val="24"/>
                <w:szCs w:val="24"/>
              </w:rPr>
              <w:t>- пользоваться контрольно</w:t>
            </w:r>
            <w:r w:rsidR="00FB4428" w:rsidRPr="003767CB">
              <w:rPr>
                <w:rFonts w:eastAsia="Times New Roman"/>
                <w:sz w:val="24"/>
                <w:szCs w:val="24"/>
              </w:rPr>
              <w:t>-</w:t>
            </w:r>
            <w:r w:rsidR="00D753BC" w:rsidRPr="003767CB">
              <w:rPr>
                <w:rFonts w:eastAsia="Times New Roman"/>
                <w:sz w:val="24"/>
                <w:szCs w:val="24"/>
              </w:rPr>
              <w:t>измерительным приборами, расчетно</w:t>
            </w:r>
            <w:r w:rsidR="00FB4428" w:rsidRPr="003767CB">
              <w:rPr>
                <w:rFonts w:eastAsia="Times New Roman"/>
                <w:sz w:val="24"/>
                <w:szCs w:val="24"/>
              </w:rPr>
              <w:t>-</w:t>
            </w:r>
            <w:r w:rsidR="00D753BC" w:rsidRPr="003767CB">
              <w:rPr>
                <w:rFonts w:eastAsia="Times New Roman"/>
                <w:sz w:val="24"/>
                <w:szCs w:val="24"/>
              </w:rPr>
              <w:t>кассовым оборудованием и прочим оборудованием, предназначенным для осуществления фармацевтической деятельности;</w:t>
            </w:r>
          </w:p>
          <w:p w14:paraId="5A68B1C3"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У.30</w:t>
            </w:r>
            <w:r w:rsidR="00D753BC" w:rsidRPr="003767CB">
              <w:rPr>
                <w:rFonts w:eastAsia="Times New Roman"/>
                <w:sz w:val="24"/>
                <w:szCs w:val="24"/>
              </w:rPr>
              <w:t>-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7D785F3A"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t>У.31</w:t>
            </w:r>
            <w:r w:rsidR="00D753BC" w:rsidRPr="003767CB">
              <w:rPr>
                <w:rFonts w:eastAsia="Times New Roman"/>
                <w:sz w:val="24"/>
                <w:szCs w:val="24"/>
              </w:rPr>
              <w:t>- пользоваться нормативной и справочной документацией;</w:t>
            </w:r>
          </w:p>
          <w:p w14:paraId="0DEA28AA" w14:textId="77777777" w:rsidR="00D753BC" w:rsidRPr="003767CB" w:rsidRDefault="00997C83" w:rsidP="00D753BC">
            <w:pPr>
              <w:spacing w:line="276" w:lineRule="auto"/>
              <w:jc w:val="both"/>
              <w:rPr>
                <w:rFonts w:eastAsia="Times New Roman"/>
                <w:sz w:val="24"/>
                <w:szCs w:val="24"/>
              </w:rPr>
            </w:pPr>
            <w:r w:rsidRPr="00997C83">
              <w:rPr>
                <w:rFonts w:eastAsia="Times New Roman"/>
                <w:b/>
                <w:sz w:val="24"/>
                <w:szCs w:val="24"/>
              </w:rPr>
              <w:lastRenderedPageBreak/>
              <w:t>У.32</w:t>
            </w:r>
            <w:r w:rsidR="00D753BC" w:rsidRPr="003767CB">
              <w:rPr>
                <w:rFonts w:eastAsia="Times New Roman"/>
                <w:sz w:val="24"/>
                <w:szCs w:val="24"/>
              </w:rPr>
              <w:t>- 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6B26A725"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У.33</w:t>
            </w:r>
            <w:r w:rsidR="00D753BC" w:rsidRPr="003767CB">
              <w:rPr>
                <w:rFonts w:eastAsia="Times New Roman"/>
                <w:sz w:val="24"/>
                <w:szCs w:val="24"/>
              </w:rPr>
              <w:t>- понимать и осознавать последствия несоблюдения условий хранения лекарственных средств;</w:t>
            </w:r>
          </w:p>
          <w:p w14:paraId="44E728C8"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У.34</w:t>
            </w:r>
            <w:r w:rsidR="00D753BC" w:rsidRPr="003767CB">
              <w:rPr>
                <w:rFonts w:eastAsia="Times New Roman"/>
                <w:sz w:val="24"/>
                <w:szCs w:val="24"/>
              </w:rPr>
              <w:t>- прогнозировать риски потери качества, эффективности и безопасности лекарственных средств при несоблюдении режима хранения;</w:t>
            </w:r>
          </w:p>
          <w:p w14:paraId="731461B0"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У.35</w:t>
            </w:r>
            <w:r w:rsidR="00D753BC" w:rsidRPr="003767CB">
              <w:rPr>
                <w:rFonts w:eastAsia="Times New Roman"/>
                <w:sz w:val="24"/>
                <w:szCs w:val="24"/>
              </w:rPr>
              <w:t>- интерпретировать условия хранения, указанные в маркировке лекарственных средств, в соответствующие режимы хранения;</w:t>
            </w:r>
          </w:p>
          <w:p w14:paraId="6FF47F64"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У.36</w:t>
            </w:r>
            <w:r w:rsidR="00D753BC" w:rsidRPr="003767CB">
              <w:rPr>
                <w:rFonts w:eastAsia="Times New Roman"/>
                <w:sz w:val="24"/>
                <w:szCs w:val="24"/>
              </w:rPr>
              <w:t>- оформлять возврат лекарственных средств от потребителя;</w:t>
            </w:r>
          </w:p>
          <w:p w14:paraId="11C8133F"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У.37</w:t>
            </w:r>
            <w:r w:rsidR="00D753BC" w:rsidRPr="003767CB">
              <w:rPr>
                <w:rFonts w:eastAsia="Times New Roman"/>
                <w:sz w:val="24"/>
                <w:szCs w:val="24"/>
              </w:rPr>
              <w:t>-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14:paraId="43970B5D" w14:textId="77777777" w:rsidR="00D753BC" w:rsidRPr="003767CB" w:rsidRDefault="00A135BA" w:rsidP="00D753BC">
            <w:pPr>
              <w:spacing w:line="276" w:lineRule="auto"/>
              <w:jc w:val="both"/>
              <w:rPr>
                <w:rFonts w:eastAsia="Times New Roman"/>
                <w:b/>
                <w:sz w:val="24"/>
                <w:szCs w:val="24"/>
              </w:rPr>
            </w:pPr>
            <w:r w:rsidRPr="00A135BA">
              <w:rPr>
                <w:rFonts w:eastAsia="Times New Roman"/>
                <w:b/>
                <w:sz w:val="24"/>
                <w:szCs w:val="24"/>
              </w:rPr>
              <w:t>У.38</w:t>
            </w:r>
            <w:r w:rsidR="00D753BC" w:rsidRPr="003767CB">
              <w:rPr>
                <w:rFonts w:eastAsia="Times New Roman"/>
                <w:sz w:val="24"/>
                <w:szCs w:val="24"/>
              </w:rPr>
              <w:t>- определять состояния, при которых оказывается первая помощь</w:t>
            </w:r>
          </w:p>
        </w:tc>
      </w:tr>
      <w:tr w:rsidR="00D753BC" w:rsidRPr="003767CB" w14:paraId="6C6FEC86" w14:textId="77777777" w:rsidTr="00D753BC">
        <w:tc>
          <w:tcPr>
            <w:tcW w:w="1559" w:type="dxa"/>
          </w:tcPr>
          <w:p w14:paraId="363321E5" w14:textId="77777777" w:rsidR="00D753BC" w:rsidRPr="003767CB" w:rsidRDefault="00FB4428" w:rsidP="00FB4428">
            <w:pPr>
              <w:spacing w:line="276" w:lineRule="auto"/>
              <w:rPr>
                <w:b/>
                <w:sz w:val="24"/>
                <w:szCs w:val="24"/>
              </w:rPr>
            </w:pPr>
            <w:r w:rsidRPr="003767CB">
              <w:rPr>
                <w:rFonts w:eastAsia="Times New Roman"/>
                <w:b/>
                <w:sz w:val="24"/>
                <w:szCs w:val="24"/>
              </w:rPr>
              <w:lastRenderedPageBreak/>
              <w:t>З</w:t>
            </w:r>
            <w:r w:rsidR="00D753BC" w:rsidRPr="003767CB">
              <w:rPr>
                <w:rFonts w:eastAsia="Times New Roman"/>
                <w:b/>
                <w:sz w:val="24"/>
                <w:szCs w:val="24"/>
              </w:rPr>
              <w:t>нать</w:t>
            </w:r>
          </w:p>
        </w:tc>
        <w:tc>
          <w:tcPr>
            <w:tcW w:w="8080" w:type="dxa"/>
          </w:tcPr>
          <w:p w14:paraId="62A81C6A" w14:textId="77777777"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З.1</w:t>
            </w:r>
            <w:r w:rsidR="00D753BC" w:rsidRPr="003767CB">
              <w:rPr>
                <w:rFonts w:eastAsia="Times New Roman"/>
                <w:sz w:val="24"/>
                <w:szCs w:val="24"/>
              </w:rPr>
              <w:t>- современный ассортимент готовых лекарственных препаратов и других товаров аптечного ассортимента;</w:t>
            </w:r>
          </w:p>
          <w:p w14:paraId="6657009F" w14:textId="77777777" w:rsidR="00D753BC" w:rsidRPr="003767CB" w:rsidRDefault="00ED5109" w:rsidP="00D753BC">
            <w:pPr>
              <w:spacing w:line="276" w:lineRule="auto"/>
              <w:jc w:val="both"/>
              <w:rPr>
                <w:rFonts w:eastAsia="Times New Roman"/>
                <w:sz w:val="24"/>
                <w:szCs w:val="24"/>
              </w:rPr>
            </w:pPr>
            <w:r w:rsidRPr="00ED5109">
              <w:rPr>
                <w:rFonts w:eastAsia="Times New Roman"/>
                <w:b/>
                <w:sz w:val="24"/>
                <w:szCs w:val="24"/>
              </w:rPr>
              <w:t>З.2</w:t>
            </w:r>
            <w:r w:rsidR="00D753BC" w:rsidRPr="003767CB">
              <w:rPr>
                <w:rFonts w:eastAsia="Times New Roman"/>
                <w:sz w:val="24"/>
                <w:szCs w:val="24"/>
              </w:rPr>
              <w:t>- фармакологические группы лекарственных средств;</w:t>
            </w:r>
          </w:p>
          <w:p w14:paraId="32BFC61A"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w:t>
            </w:r>
            <w:r w:rsidR="00D753BC" w:rsidRPr="003767CB">
              <w:rPr>
                <w:rFonts w:eastAsia="Times New Roman"/>
                <w:sz w:val="24"/>
                <w:szCs w:val="24"/>
              </w:rPr>
              <w:t>- 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механизма действия, показания и способ применения, противопоказания, побочные действия;</w:t>
            </w:r>
          </w:p>
          <w:p w14:paraId="021FB455"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З.4</w:t>
            </w:r>
            <w:r w:rsidR="00D753BC" w:rsidRPr="003767CB">
              <w:rPr>
                <w:rFonts w:eastAsia="Times New Roman"/>
                <w:sz w:val="24"/>
                <w:szCs w:val="24"/>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1555CF0A"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З.5</w:t>
            </w:r>
            <w:r w:rsidR="00D753BC" w:rsidRPr="003767CB">
              <w:rPr>
                <w:rFonts w:eastAsia="Times New Roman"/>
                <w:sz w:val="24"/>
                <w:szCs w:val="24"/>
              </w:rPr>
              <w:t>- порядок и формы регистрации незарегистрированных побочных действий лекарственных препаратов;</w:t>
            </w:r>
          </w:p>
          <w:p w14:paraId="17F461EB"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З.6</w:t>
            </w:r>
            <w:r w:rsidR="00D753BC" w:rsidRPr="003767CB">
              <w:rPr>
                <w:rFonts w:eastAsia="Times New Roman"/>
                <w:sz w:val="24"/>
                <w:szCs w:val="24"/>
              </w:rPr>
              <w:t>- правила и порядок действий при замене лекарственных препаратов, выписанных медицинским работником;</w:t>
            </w:r>
          </w:p>
          <w:p w14:paraId="155D3018"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З.7</w:t>
            </w:r>
            <w:r w:rsidR="00D753BC" w:rsidRPr="003767CB">
              <w:rPr>
                <w:rFonts w:eastAsia="Times New Roman"/>
                <w:sz w:val="24"/>
                <w:szCs w:val="24"/>
              </w:rPr>
              <w:t>- идентификацию товаров аптечного ассортимента;</w:t>
            </w:r>
          </w:p>
          <w:p w14:paraId="330AB347"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З.8</w:t>
            </w:r>
            <w:r w:rsidR="00D753BC" w:rsidRPr="003767CB">
              <w:rPr>
                <w:rFonts w:eastAsia="Times New Roman"/>
                <w:sz w:val="24"/>
                <w:szCs w:val="24"/>
              </w:rPr>
              <w:t>- порядок учета движения товара и оформления возврата, установленный в организации;</w:t>
            </w:r>
          </w:p>
          <w:p w14:paraId="3C8C8B3A"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З.9</w:t>
            </w:r>
            <w:r w:rsidR="00D753BC" w:rsidRPr="003767CB">
              <w:rPr>
                <w:rFonts w:eastAsia="Times New Roman"/>
                <w:sz w:val="24"/>
                <w:szCs w:val="24"/>
              </w:rPr>
              <w:t>- способы выявления и порядок работы с недоброкачественными, фальсифицированными и контрафактными лекарственными средствами;</w:t>
            </w:r>
          </w:p>
          <w:p w14:paraId="76C60124"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З.10</w:t>
            </w:r>
            <w:r w:rsidR="00D753BC" w:rsidRPr="003767CB">
              <w:rPr>
                <w:rFonts w:eastAsia="Times New Roman"/>
                <w:sz w:val="24"/>
                <w:szCs w:val="24"/>
              </w:rPr>
              <w:t>- методы и приемы урегулирования конфликтов с потребителями;</w:t>
            </w:r>
          </w:p>
          <w:p w14:paraId="2526B073"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З.11</w:t>
            </w:r>
            <w:r w:rsidR="00D753BC" w:rsidRPr="003767CB">
              <w:rPr>
                <w:rFonts w:eastAsia="Times New Roman"/>
                <w:sz w:val="24"/>
                <w:szCs w:val="24"/>
              </w:rPr>
              <w:t>- принципы хранения лекарственных препаратов и других товаров аптечного ассортимента;</w:t>
            </w:r>
          </w:p>
          <w:p w14:paraId="584BF4AE"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З.12</w:t>
            </w:r>
            <w:r w:rsidR="00D753BC" w:rsidRPr="003767CB">
              <w:rPr>
                <w:rFonts w:eastAsia="Times New Roman"/>
                <w:sz w:val="24"/>
                <w:szCs w:val="24"/>
              </w:rPr>
              <w:t>- перечень товаров, разрешенных к продаже в аптечных организациях наряду с лекарственными препаратами;</w:t>
            </w:r>
          </w:p>
          <w:p w14:paraId="74F6AD4C"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З.13</w:t>
            </w:r>
            <w:r w:rsidR="00D753BC" w:rsidRPr="003767CB">
              <w:rPr>
                <w:rFonts w:eastAsia="Times New Roman"/>
                <w:sz w:val="24"/>
                <w:szCs w:val="24"/>
              </w:rPr>
              <w:t>- перечень жизненно</w:t>
            </w:r>
            <w:r w:rsidR="00FB4428" w:rsidRPr="003767CB">
              <w:rPr>
                <w:rFonts w:eastAsia="Times New Roman"/>
                <w:sz w:val="24"/>
                <w:szCs w:val="24"/>
              </w:rPr>
              <w:t xml:space="preserve"> </w:t>
            </w:r>
            <w:r w:rsidR="00D753BC" w:rsidRPr="003767CB">
              <w:rPr>
                <w:rFonts w:eastAsia="Times New Roman"/>
                <w:sz w:val="24"/>
                <w:szCs w:val="24"/>
              </w:rPr>
              <w:t>необходимых и важнейших лекарственных препаратов для медицинского применения, в том числе по торговым наименованиям;</w:t>
            </w:r>
          </w:p>
          <w:p w14:paraId="366320A4"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lastRenderedPageBreak/>
              <w:t>З.14</w:t>
            </w:r>
            <w:r w:rsidR="00D753BC" w:rsidRPr="003767CB">
              <w:rPr>
                <w:rFonts w:eastAsia="Times New Roman"/>
                <w:sz w:val="24"/>
                <w:szCs w:val="24"/>
              </w:rPr>
              <w:t>- порядок отпуска лекарственных препаратов населению и медицинским организациям, включая перечень лекарственных препаратов, подлежащих предметно</w:t>
            </w:r>
            <w:r w:rsidR="00FB4428" w:rsidRPr="003767CB">
              <w:rPr>
                <w:rFonts w:eastAsia="Times New Roman"/>
                <w:sz w:val="24"/>
                <w:szCs w:val="24"/>
              </w:rPr>
              <w:t>-</w:t>
            </w:r>
            <w:r w:rsidR="00D753BC" w:rsidRPr="003767CB">
              <w:rPr>
                <w:rFonts w:eastAsia="Times New Roman"/>
                <w:sz w:val="24"/>
                <w:szCs w:val="24"/>
              </w:rPr>
              <w:t>количественному учету;</w:t>
            </w:r>
          </w:p>
          <w:p w14:paraId="13E7F9F0"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З.15</w:t>
            </w:r>
            <w:r w:rsidR="00D753BC" w:rsidRPr="003767CB">
              <w:rPr>
                <w:rFonts w:eastAsia="Times New Roman"/>
                <w:sz w:val="24"/>
                <w:szCs w:val="24"/>
              </w:rPr>
              <w:t>- установленный порядок и  нормы отпуска наркотических средств, психотропных веществ и сильнодействующих препаратов;</w:t>
            </w:r>
          </w:p>
          <w:p w14:paraId="456C352B"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З.16</w:t>
            </w:r>
            <w:r w:rsidR="00D753BC" w:rsidRPr="003767CB">
              <w:rPr>
                <w:rFonts w:eastAsia="Times New Roman"/>
                <w:sz w:val="24"/>
                <w:szCs w:val="24"/>
              </w:rPr>
              <w:t>- 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14:paraId="63408950"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З.17</w:t>
            </w:r>
            <w:r w:rsidR="00D753BC" w:rsidRPr="003767CB">
              <w:rPr>
                <w:rFonts w:eastAsia="Times New Roman"/>
                <w:sz w:val="24"/>
                <w:szCs w:val="24"/>
              </w:rPr>
              <w:t>- состав и содержание заявки на лекарственные препараты и другие товары аптечного ассортимента от потребителей;</w:t>
            </w:r>
          </w:p>
          <w:p w14:paraId="3DE0A1F9"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З.18</w:t>
            </w:r>
            <w:r w:rsidR="00D753BC" w:rsidRPr="003767CB">
              <w:rPr>
                <w:rFonts w:eastAsia="Times New Roman"/>
                <w:sz w:val="24"/>
                <w:szCs w:val="24"/>
              </w:rPr>
              <w:t>- порядок закупки и приема товаров от поставщиков;</w:t>
            </w:r>
          </w:p>
          <w:p w14:paraId="6DB2941D"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З.19</w:t>
            </w:r>
            <w:r w:rsidR="00D753BC" w:rsidRPr="003767CB">
              <w:rPr>
                <w:rFonts w:eastAsia="Times New Roman"/>
                <w:sz w:val="24"/>
                <w:szCs w:val="24"/>
              </w:rPr>
              <w:t>- порядок транспортировки термолабильных лекарственных средств по «холодовой цепи» и используемые для контроля соблюдения температуры средства;</w:t>
            </w:r>
          </w:p>
          <w:p w14:paraId="76E90163"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З.20</w:t>
            </w:r>
            <w:r w:rsidR="00D753BC" w:rsidRPr="003767CB">
              <w:rPr>
                <w:rFonts w:eastAsia="Times New Roman"/>
                <w:sz w:val="24"/>
                <w:szCs w:val="24"/>
              </w:rPr>
              <w:t>-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63E71FAF"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З.21</w:t>
            </w:r>
            <w:r w:rsidR="00D753BC" w:rsidRPr="003767CB">
              <w:rPr>
                <w:rFonts w:eastAsia="Times New Roman"/>
                <w:sz w:val="24"/>
                <w:szCs w:val="24"/>
              </w:rPr>
              <w:t>- порядок учета лекарственных препаратов с ограниченным сроком годности;</w:t>
            </w:r>
          </w:p>
          <w:p w14:paraId="34B76BFE"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З.22</w:t>
            </w:r>
            <w:r w:rsidR="00D753BC" w:rsidRPr="003767CB">
              <w:rPr>
                <w:rFonts w:eastAsia="Times New Roman"/>
                <w:sz w:val="24"/>
                <w:szCs w:val="24"/>
              </w:rPr>
              <w:t>- особенности хранения иммунобиологических лекарственных препаратов и медицинских пиявок;</w:t>
            </w:r>
          </w:p>
          <w:p w14:paraId="7BB6CCEE"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З.23</w:t>
            </w:r>
            <w:r w:rsidR="00D753BC" w:rsidRPr="003767CB">
              <w:rPr>
                <w:rFonts w:eastAsia="Times New Roman"/>
                <w:sz w:val="24"/>
                <w:szCs w:val="24"/>
              </w:rPr>
              <w:t>- основы фармацевтической этики и деонтологии в соответствии с нормативными документами;</w:t>
            </w:r>
          </w:p>
          <w:p w14:paraId="2EE0C89D"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З.24</w:t>
            </w:r>
            <w:r w:rsidR="00D753BC" w:rsidRPr="003767CB">
              <w:rPr>
                <w:rFonts w:eastAsia="Times New Roman"/>
                <w:sz w:val="24"/>
                <w:szCs w:val="24"/>
              </w:rPr>
              <w:t>- принципы эффективного общения, особенности различных типов потребителей аптечных организаций;</w:t>
            </w:r>
          </w:p>
          <w:p w14:paraId="007CF625"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З.25</w:t>
            </w:r>
            <w:r w:rsidR="00D753BC" w:rsidRPr="003767CB">
              <w:rPr>
                <w:rFonts w:eastAsia="Times New Roman"/>
                <w:sz w:val="24"/>
                <w:szCs w:val="24"/>
              </w:rPr>
              <w:t>- методы поиска и оценки фармацевтической информации;</w:t>
            </w:r>
          </w:p>
          <w:p w14:paraId="54FBAB61"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З.26</w:t>
            </w:r>
            <w:r w:rsidR="00D753BC" w:rsidRPr="003767CB">
              <w:rPr>
                <w:rFonts w:eastAsia="Times New Roman"/>
                <w:sz w:val="24"/>
                <w:szCs w:val="24"/>
              </w:rPr>
              <w:t>- информационные технологии при отпуске лекарственных препаратов и других товаров аптечного ассортимента;</w:t>
            </w:r>
          </w:p>
          <w:p w14:paraId="55EA7C15"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З.27</w:t>
            </w:r>
            <w:r w:rsidR="00D753BC" w:rsidRPr="003767CB">
              <w:rPr>
                <w:rFonts w:eastAsia="Times New Roman"/>
                <w:sz w:val="24"/>
                <w:szCs w:val="24"/>
              </w:rPr>
              <w:t>- правила ведения кассовых операций и денежных расчетов;</w:t>
            </w:r>
          </w:p>
          <w:p w14:paraId="1FA720C0"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З.28</w:t>
            </w:r>
            <w:r w:rsidR="00D753BC" w:rsidRPr="003767CB">
              <w:rPr>
                <w:rFonts w:eastAsia="Times New Roman"/>
                <w:sz w:val="24"/>
                <w:szCs w:val="24"/>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14:paraId="69A02789"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З.29</w:t>
            </w:r>
            <w:r w:rsidR="00D753BC" w:rsidRPr="003767CB">
              <w:rPr>
                <w:rFonts w:eastAsia="Times New Roman"/>
                <w:sz w:val="24"/>
                <w:szCs w:val="24"/>
              </w:rPr>
              <w:t xml:space="preserve">- виды и назначения  профессиональной документации, используемой при осуществлении фармацевтической деятельности; </w:t>
            </w:r>
          </w:p>
          <w:p w14:paraId="40199F0B"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З.30</w:t>
            </w:r>
            <w:r w:rsidR="00D753BC" w:rsidRPr="003767CB">
              <w:rPr>
                <w:rFonts w:eastAsia="Times New Roman"/>
                <w:sz w:val="24"/>
                <w:szCs w:val="24"/>
              </w:rPr>
              <w:t>- принципы ценообразования, учета денежных средств и товарно-материальных ценностей в фармацевтической организации;</w:t>
            </w:r>
          </w:p>
          <w:p w14:paraId="31F72E88"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З.31</w:t>
            </w:r>
            <w:r w:rsidR="00D753BC" w:rsidRPr="003767CB">
              <w:rPr>
                <w:rFonts w:eastAsia="Times New Roman"/>
                <w:sz w:val="24"/>
                <w:szCs w:val="24"/>
              </w:rPr>
              <w:t>- требования санитарно-гигиенического режима, охраны труда, меры пожарной безопасности, порядок действия при чрезвычайных ситуациях;</w:t>
            </w:r>
          </w:p>
          <w:p w14:paraId="72C0E075" w14:textId="77777777" w:rsidR="00D753BC" w:rsidRPr="003767CB" w:rsidRDefault="00A135BA" w:rsidP="00D753BC">
            <w:pPr>
              <w:spacing w:line="276" w:lineRule="auto"/>
              <w:jc w:val="both"/>
              <w:rPr>
                <w:rFonts w:eastAsia="Times New Roman"/>
                <w:sz w:val="24"/>
                <w:szCs w:val="24"/>
              </w:rPr>
            </w:pPr>
            <w:r w:rsidRPr="00A135BA">
              <w:rPr>
                <w:rFonts w:eastAsia="Times New Roman"/>
                <w:b/>
                <w:sz w:val="24"/>
                <w:szCs w:val="24"/>
              </w:rPr>
              <w:t>З.32</w:t>
            </w:r>
            <w:r w:rsidR="00D753BC" w:rsidRPr="003767CB">
              <w:rPr>
                <w:rFonts w:eastAsia="Times New Roman"/>
                <w:sz w:val="24"/>
                <w:szCs w:val="24"/>
              </w:rPr>
              <w:t>- перечень состояний, при которых оказывается первая помощь.</w:t>
            </w:r>
          </w:p>
        </w:tc>
      </w:tr>
    </w:tbl>
    <w:p w14:paraId="1CD1D2FC" w14:textId="77777777" w:rsidR="0031197A" w:rsidRPr="003767CB" w:rsidRDefault="0031197A" w:rsidP="00C877A6">
      <w:pPr>
        <w:shd w:val="clear" w:color="auto" w:fill="FFFFFF"/>
        <w:spacing w:line="276" w:lineRule="auto"/>
        <w:rPr>
          <w:b/>
          <w:bCs/>
          <w:sz w:val="24"/>
          <w:szCs w:val="24"/>
        </w:rPr>
      </w:pPr>
    </w:p>
    <w:p w14:paraId="187C744F" w14:textId="77777777" w:rsidR="00A24755" w:rsidRDefault="00A24755">
      <w:pPr>
        <w:widowControl/>
        <w:autoSpaceDE/>
        <w:autoSpaceDN/>
        <w:adjustRightInd/>
        <w:spacing w:after="200" w:line="276" w:lineRule="auto"/>
        <w:rPr>
          <w:b/>
          <w:bCs/>
          <w:sz w:val="24"/>
          <w:szCs w:val="24"/>
        </w:rPr>
      </w:pPr>
      <w:r>
        <w:rPr>
          <w:b/>
          <w:bCs/>
          <w:sz w:val="24"/>
          <w:szCs w:val="24"/>
        </w:rPr>
        <w:br w:type="page"/>
      </w:r>
    </w:p>
    <w:p w14:paraId="3897BC3A" w14:textId="0D47D9D5" w:rsidR="00BC7513" w:rsidRPr="003767CB" w:rsidRDefault="00BC7513" w:rsidP="00C877A6">
      <w:pPr>
        <w:shd w:val="clear" w:color="auto" w:fill="FFFFFF"/>
        <w:spacing w:line="276" w:lineRule="auto"/>
        <w:ind w:firstLine="709"/>
        <w:rPr>
          <w:sz w:val="24"/>
          <w:szCs w:val="24"/>
        </w:rPr>
      </w:pPr>
      <w:r w:rsidRPr="003767CB">
        <w:rPr>
          <w:b/>
          <w:bCs/>
          <w:sz w:val="24"/>
          <w:szCs w:val="24"/>
        </w:rPr>
        <w:lastRenderedPageBreak/>
        <w:t xml:space="preserve">1.2. </w:t>
      </w:r>
      <w:r w:rsidRPr="003767CB">
        <w:rPr>
          <w:rFonts w:eastAsia="Times New Roman"/>
          <w:b/>
          <w:bCs/>
          <w:sz w:val="24"/>
          <w:szCs w:val="24"/>
        </w:rPr>
        <w:t>Количество часов, отводимое на освоение профессионального модуля</w:t>
      </w:r>
    </w:p>
    <w:p w14:paraId="301CDD21" w14:textId="77777777" w:rsidR="00A115D1" w:rsidRPr="002B7A00" w:rsidRDefault="00A115D1" w:rsidP="00C877A6">
      <w:pPr>
        <w:shd w:val="clear" w:color="auto" w:fill="FFFFFF"/>
        <w:tabs>
          <w:tab w:val="left" w:leader="underscore" w:pos="4306"/>
        </w:tabs>
        <w:spacing w:line="276" w:lineRule="auto"/>
        <w:rPr>
          <w:rFonts w:eastAsia="Times New Roman"/>
          <w:sz w:val="24"/>
          <w:szCs w:val="24"/>
        </w:rPr>
      </w:pPr>
    </w:p>
    <w:p w14:paraId="5E5C0F95" w14:textId="75ED467E" w:rsidR="00A115D1" w:rsidRPr="002B7A00" w:rsidRDefault="00A115D1" w:rsidP="00A115D1">
      <w:pPr>
        <w:widowControl/>
        <w:autoSpaceDE/>
        <w:autoSpaceDN/>
        <w:adjustRightInd/>
        <w:spacing w:line="276" w:lineRule="auto"/>
        <w:rPr>
          <w:rFonts w:eastAsia="Times New Roman"/>
          <w:sz w:val="24"/>
          <w:szCs w:val="24"/>
        </w:rPr>
      </w:pPr>
      <w:r w:rsidRPr="002B7A00">
        <w:rPr>
          <w:rFonts w:eastAsia="Times New Roman"/>
          <w:sz w:val="24"/>
          <w:szCs w:val="24"/>
        </w:rPr>
        <w:t xml:space="preserve">Всего часов  </w:t>
      </w:r>
      <w:r w:rsidR="008726E0" w:rsidRPr="002B7A00">
        <w:rPr>
          <w:rFonts w:eastAsia="Times New Roman"/>
          <w:sz w:val="24"/>
          <w:szCs w:val="24"/>
        </w:rPr>
        <w:t>1072</w:t>
      </w:r>
      <w:r w:rsidR="00A24755" w:rsidRPr="002B7A00">
        <w:rPr>
          <w:rFonts w:eastAsia="Times New Roman"/>
          <w:sz w:val="24"/>
          <w:szCs w:val="24"/>
        </w:rPr>
        <w:t xml:space="preserve"> </w:t>
      </w:r>
    </w:p>
    <w:p w14:paraId="0CCEA3BE" w14:textId="77777777" w:rsidR="00A115D1" w:rsidRPr="002B7A00" w:rsidRDefault="00A115D1" w:rsidP="00A115D1">
      <w:pPr>
        <w:widowControl/>
        <w:autoSpaceDE/>
        <w:autoSpaceDN/>
        <w:adjustRightInd/>
        <w:spacing w:line="276" w:lineRule="auto"/>
        <w:ind w:firstLine="708"/>
        <w:rPr>
          <w:rFonts w:eastAsia="Times New Roman"/>
          <w:sz w:val="24"/>
          <w:szCs w:val="24"/>
        </w:rPr>
      </w:pPr>
      <w:r w:rsidRPr="002B7A00">
        <w:rPr>
          <w:rFonts w:eastAsia="Times New Roman"/>
          <w:sz w:val="24"/>
          <w:szCs w:val="24"/>
        </w:rPr>
        <w:t>в том числе в форме</w:t>
      </w:r>
      <w:r w:rsidR="004A478E" w:rsidRPr="002B7A00">
        <w:rPr>
          <w:rFonts w:eastAsia="Times New Roman"/>
          <w:sz w:val="24"/>
          <w:szCs w:val="24"/>
        </w:rPr>
        <w:t xml:space="preserve"> лабораторной и </w:t>
      </w:r>
      <w:r w:rsidRPr="002B7A00">
        <w:rPr>
          <w:rFonts w:eastAsia="Times New Roman"/>
          <w:sz w:val="24"/>
          <w:szCs w:val="24"/>
        </w:rPr>
        <w:t xml:space="preserve"> практической подготовки  </w:t>
      </w:r>
      <w:r w:rsidR="00E07931" w:rsidRPr="002B7A00">
        <w:rPr>
          <w:rFonts w:eastAsia="Times New Roman"/>
          <w:sz w:val="24"/>
          <w:szCs w:val="24"/>
        </w:rPr>
        <w:t xml:space="preserve"> </w:t>
      </w:r>
      <w:r w:rsidR="00BC743E" w:rsidRPr="002B7A00">
        <w:rPr>
          <w:rFonts w:eastAsia="Times New Roman"/>
          <w:sz w:val="24"/>
          <w:szCs w:val="24"/>
        </w:rPr>
        <w:t xml:space="preserve">660 </w:t>
      </w:r>
      <w:r w:rsidRPr="002B7A00">
        <w:rPr>
          <w:rFonts w:eastAsia="Times New Roman"/>
          <w:sz w:val="24"/>
          <w:szCs w:val="24"/>
        </w:rPr>
        <w:t>часов</w:t>
      </w:r>
    </w:p>
    <w:p w14:paraId="6E6C76FA" w14:textId="77777777" w:rsidR="00FB4428" w:rsidRPr="002B7A00" w:rsidRDefault="00FB4428" w:rsidP="00A115D1">
      <w:pPr>
        <w:widowControl/>
        <w:autoSpaceDE/>
        <w:autoSpaceDN/>
        <w:adjustRightInd/>
        <w:spacing w:line="276" w:lineRule="auto"/>
        <w:rPr>
          <w:rFonts w:eastAsia="Times New Roman"/>
          <w:sz w:val="24"/>
          <w:szCs w:val="24"/>
        </w:rPr>
      </w:pPr>
    </w:p>
    <w:p w14:paraId="521D558C" w14:textId="188D1A4A" w:rsidR="00A115D1" w:rsidRPr="002B7A00" w:rsidRDefault="00A115D1" w:rsidP="00A115D1">
      <w:pPr>
        <w:widowControl/>
        <w:autoSpaceDE/>
        <w:autoSpaceDN/>
        <w:adjustRightInd/>
        <w:spacing w:line="276" w:lineRule="auto"/>
        <w:rPr>
          <w:rFonts w:eastAsia="Times New Roman"/>
          <w:sz w:val="24"/>
          <w:szCs w:val="24"/>
        </w:rPr>
      </w:pPr>
      <w:r w:rsidRPr="002B7A00">
        <w:rPr>
          <w:rFonts w:eastAsia="Times New Roman"/>
          <w:sz w:val="24"/>
          <w:szCs w:val="24"/>
        </w:rPr>
        <w:t xml:space="preserve">Из них на освоение МДК </w:t>
      </w:r>
      <w:r w:rsidR="002B7A00">
        <w:rPr>
          <w:rFonts w:eastAsia="Times New Roman"/>
          <w:sz w:val="24"/>
          <w:szCs w:val="24"/>
        </w:rPr>
        <w:t>886</w:t>
      </w:r>
      <w:r w:rsidR="00E07931" w:rsidRPr="002B7A00">
        <w:rPr>
          <w:rFonts w:eastAsia="Times New Roman"/>
          <w:sz w:val="24"/>
          <w:szCs w:val="24"/>
        </w:rPr>
        <w:t xml:space="preserve"> </w:t>
      </w:r>
      <w:r w:rsidRPr="002B7A00">
        <w:rPr>
          <w:rFonts w:eastAsia="Times New Roman"/>
          <w:sz w:val="24"/>
          <w:szCs w:val="24"/>
        </w:rPr>
        <w:t>час</w:t>
      </w:r>
      <w:r w:rsidR="000B3037" w:rsidRPr="002B7A00">
        <w:rPr>
          <w:rFonts w:eastAsia="Times New Roman"/>
          <w:sz w:val="24"/>
          <w:szCs w:val="24"/>
        </w:rPr>
        <w:t>ов</w:t>
      </w:r>
    </w:p>
    <w:p w14:paraId="4A67B819" w14:textId="5490DD44" w:rsidR="004A478E" w:rsidRPr="002B7A00" w:rsidRDefault="004A478E" w:rsidP="00A115D1">
      <w:pPr>
        <w:widowControl/>
        <w:autoSpaceDE/>
        <w:autoSpaceDN/>
        <w:adjustRightInd/>
        <w:spacing w:line="276" w:lineRule="auto"/>
        <w:rPr>
          <w:rFonts w:eastAsia="Times New Roman"/>
          <w:sz w:val="24"/>
          <w:szCs w:val="24"/>
        </w:rPr>
      </w:pPr>
      <w:r w:rsidRPr="002B7A00">
        <w:rPr>
          <w:rFonts w:eastAsia="Times New Roman"/>
          <w:sz w:val="24"/>
          <w:szCs w:val="24"/>
        </w:rPr>
        <w:t xml:space="preserve">Теоретических занятий  </w:t>
      </w:r>
      <w:r w:rsidR="002B7A00">
        <w:rPr>
          <w:rFonts w:eastAsia="Times New Roman"/>
          <w:sz w:val="24"/>
          <w:szCs w:val="24"/>
        </w:rPr>
        <w:t>4</w:t>
      </w:r>
      <w:r w:rsidR="00376762" w:rsidRPr="002B7A00">
        <w:rPr>
          <w:rFonts w:eastAsia="Times New Roman"/>
          <w:sz w:val="24"/>
          <w:szCs w:val="24"/>
        </w:rPr>
        <w:t>12</w:t>
      </w:r>
      <w:r w:rsidR="00E07931" w:rsidRPr="002B7A00">
        <w:rPr>
          <w:rFonts w:eastAsia="Times New Roman"/>
          <w:sz w:val="24"/>
          <w:szCs w:val="24"/>
        </w:rPr>
        <w:t xml:space="preserve"> </w:t>
      </w:r>
      <w:r w:rsidRPr="002B7A00">
        <w:rPr>
          <w:rFonts w:eastAsia="Times New Roman"/>
          <w:sz w:val="24"/>
          <w:szCs w:val="24"/>
        </w:rPr>
        <w:t>ч</w:t>
      </w:r>
    </w:p>
    <w:p w14:paraId="7CA24185" w14:textId="0A5A35CB" w:rsidR="00A036C1" w:rsidRPr="002B7A00" w:rsidRDefault="00A036C1" w:rsidP="00A115D1">
      <w:pPr>
        <w:widowControl/>
        <w:autoSpaceDE/>
        <w:autoSpaceDN/>
        <w:adjustRightInd/>
        <w:spacing w:line="276" w:lineRule="auto"/>
        <w:ind w:firstLine="708"/>
        <w:rPr>
          <w:rFonts w:eastAsia="Times New Roman"/>
          <w:sz w:val="24"/>
          <w:szCs w:val="24"/>
        </w:rPr>
      </w:pPr>
      <w:r w:rsidRPr="002B7A00">
        <w:rPr>
          <w:rFonts w:eastAsia="Times New Roman"/>
          <w:sz w:val="24"/>
          <w:szCs w:val="24"/>
        </w:rPr>
        <w:t xml:space="preserve">в том числе </w:t>
      </w:r>
      <w:proofErr w:type="spellStart"/>
      <w:r w:rsidRPr="002B7A00">
        <w:rPr>
          <w:rFonts w:eastAsia="Times New Roman"/>
          <w:sz w:val="24"/>
          <w:szCs w:val="24"/>
        </w:rPr>
        <w:t>кусовая</w:t>
      </w:r>
      <w:proofErr w:type="spellEnd"/>
      <w:r w:rsidR="00A115D1" w:rsidRPr="002B7A00">
        <w:rPr>
          <w:rFonts w:eastAsia="Times New Roman"/>
          <w:sz w:val="24"/>
          <w:szCs w:val="24"/>
        </w:rPr>
        <w:t xml:space="preserve"> работа</w:t>
      </w:r>
      <w:r w:rsidR="002B7A00">
        <w:rPr>
          <w:rFonts w:eastAsia="Times New Roman"/>
          <w:sz w:val="24"/>
          <w:szCs w:val="24"/>
        </w:rPr>
        <w:t xml:space="preserve">    </w:t>
      </w:r>
      <w:r w:rsidRPr="002B7A00">
        <w:rPr>
          <w:rFonts w:eastAsia="Times New Roman"/>
          <w:sz w:val="24"/>
          <w:szCs w:val="24"/>
        </w:rPr>
        <w:t>24</w:t>
      </w:r>
    </w:p>
    <w:p w14:paraId="080E6191" w14:textId="593916A7" w:rsidR="00A115D1" w:rsidRPr="002B7A00" w:rsidRDefault="00A036C1" w:rsidP="00A036C1">
      <w:pPr>
        <w:widowControl/>
        <w:autoSpaceDE/>
        <w:autoSpaceDN/>
        <w:adjustRightInd/>
        <w:spacing w:line="276" w:lineRule="auto"/>
        <w:rPr>
          <w:rFonts w:eastAsia="Times New Roman"/>
          <w:i/>
          <w:sz w:val="24"/>
          <w:szCs w:val="24"/>
        </w:rPr>
      </w:pPr>
      <w:r w:rsidRPr="002B7A00">
        <w:rPr>
          <w:rFonts w:eastAsia="Times New Roman"/>
          <w:sz w:val="24"/>
          <w:szCs w:val="24"/>
        </w:rPr>
        <w:t>Само</w:t>
      </w:r>
      <w:r w:rsidR="002B7A00">
        <w:rPr>
          <w:rFonts w:eastAsia="Times New Roman"/>
          <w:sz w:val="24"/>
          <w:szCs w:val="24"/>
        </w:rPr>
        <w:t xml:space="preserve">стоятельная работа </w:t>
      </w:r>
      <w:r w:rsidR="002B7A00" w:rsidRPr="000E4E19">
        <w:rPr>
          <w:rFonts w:eastAsia="Times New Roman"/>
          <w:sz w:val="24"/>
          <w:szCs w:val="24"/>
        </w:rPr>
        <w:t xml:space="preserve">студента    </w:t>
      </w:r>
      <w:r w:rsidR="008D263F" w:rsidRPr="000E4E19">
        <w:rPr>
          <w:rFonts w:eastAsia="Times New Roman"/>
          <w:sz w:val="24"/>
          <w:szCs w:val="24"/>
        </w:rPr>
        <w:t xml:space="preserve"> 70</w:t>
      </w:r>
    </w:p>
    <w:p w14:paraId="2AC199EB" w14:textId="77777777" w:rsidR="00A115D1" w:rsidRPr="002B7A00" w:rsidRDefault="00A115D1" w:rsidP="00A115D1">
      <w:pPr>
        <w:widowControl/>
        <w:autoSpaceDE/>
        <w:autoSpaceDN/>
        <w:adjustRightInd/>
        <w:spacing w:line="276" w:lineRule="auto"/>
        <w:rPr>
          <w:rFonts w:eastAsia="Times New Roman"/>
          <w:sz w:val="24"/>
          <w:szCs w:val="24"/>
        </w:rPr>
      </w:pPr>
      <w:r w:rsidRPr="002B7A00">
        <w:rPr>
          <w:rFonts w:eastAsia="Times New Roman"/>
          <w:sz w:val="24"/>
          <w:szCs w:val="24"/>
        </w:rPr>
        <w:t xml:space="preserve">практики, в том числе </w:t>
      </w:r>
      <w:proofErr w:type="gramStart"/>
      <w:r w:rsidRPr="002B7A00">
        <w:rPr>
          <w:rFonts w:eastAsia="Times New Roman"/>
          <w:sz w:val="24"/>
          <w:szCs w:val="24"/>
        </w:rPr>
        <w:t>учебная  36</w:t>
      </w:r>
      <w:proofErr w:type="gramEnd"/>
      <w:r w:rsidRPr="002B7A00">
        <w:rPr>
          <w:rFonts w:eastAsia="Times New Roman"/>
          <w:sz w:val="24"/>
          <w:szCs w:val="24"/>
        </w:rPr>
        <w:t xml:space="preserve"> час</w:t>
      </w:r>
      <w:r w:rsidR="00CF3CBE" w:rsidRPr="002B7A00">
        <w:rPr>
          <w:rFonts w:eastAsia="Times New Roman"/>
          <w:sz w:val="24"/>
          <w:szCs w:val="24"/>
        </w:rPr>
        <w:t>о</w:t>
      </w:r>
      <w:r w:rsidRPr="002B7A00">
        <w:rPr>
          <w:rFonts w:eastAsia="Times New Roman"/>
          <w:sz w:val="24"/>
          <w:szCs w:val="24"/>
        </w:rPr>
        <w:t>в</w:t>
      </w:r>
    </w:p>
    <w:p w14:paraId="603AA695" w14:textId="77777777" w:rsidR="00A115D1" w:rsidRPr="002B7A00" w:rsidRDefault="00A115D1" w:rsidP="00A115D1">
      <w:pPr>
        <w:widowControl/>
        <w:autoSpaceDE/>
        <w:autoSpaceDN/>
        <w:adjustRightInd/>
        <w:spacing w:line="276" w:lineRule="auto"/>
        <w:rPr>
          <w:rFonts w:eastAsia="Times New Roman"/>
          <w:sz w:val="24"/>
          <w:szCs w:val="24"/>
        </w:rPr>
      </w:pPr>
      <w:r w:rsidRPr="002B7A00">
        <w:rPr>
          <w:rFonts w:eastAsia="Times New Roman"/>
          <w:sz w:val="24"/>
          <w:szCs w:val="24"/>
        </w:rPr>
        <w:t xml:space="preserve">          </w:t>
      </w:r>
      <w:r w:rsidR="00FB4428" w:rsidRPr="002B7A00">
        <w:rPr>
          <w:rFonts w:eastAsia="Times New Roman"/>
          <w:sz w:val="24"/>
          <w:szCs w:val="24"/>
        </w:rPr>
        <w:tab/>
      </w:r>
      <w:r w:rsidR="00FB4428" w:rsidRPr="002B7A00">
        <w:rPr>
          <w:rFonts w:eastAsia="Times New Roman"/>
          <w:sz w:val="24"/>
          <w:szCs w:val="24"/>
        </w:rPr>
        <w:tab/>
      </w:r>
      <w:r w:rsidRPr="002B7A00">
        <w:rPr>
          <w:rFonts w:eastAsia="Times New Roman"/>
          <w:sz w:val="24"/>
          <w:szCs w:val="24"/>
        </w:rPr>
        <w:t xml:space="preserve"> </w:t>
      </w:r>
      <w:proofErr w:type="gramStart"/>
      <w:r w:rsidRPr="002B7A00">
        <w:rPr>
          <w:rFonts w:eastAsia="Times New Roman"/>
          <w:sz w:val="24"/>
          <w:szCs w:val="24"/>
        </w:rPr>
        <w:t>производственная  108</w:t>
      </w:r>
      <w:proofErr w:type="gramEnd"/>
      <w:r w:rsidRPr="002B7A00">
        <w:rPr>
          <w:rFonts w:eastAsia="Times New Roman"/>
          <w:sz w:val="24"/>
          <w:szCs w:val="24"/>
        </w:rPr>
        <w:t xml:space="preserve"> часов</w:t>
      </w:r>
    </w:p>
    <w:p w14:paraId="451596A4" w14:textId="387D017F" w:rsidR="00A115D1" w:rsidRPr="002B7A00" w:rsidRDefault="00A115D1" w:rsidP="00A115D1">
      <w:pPr>
        <w:widowControl/>
        <w:autoSpaceDE/>
        <w:autoSpaceDN/>
        <w:adjustRightInd/>
        <w:spacing w:after="200" w:line="276" w:lineRule="auto"/>
        <w:rPr>
          <w:rFonts w:eastAsia="Times New Roman"/>
          <w:sz w:val="24"/>
          <w:szCs w:val="24"/>
        </w:rPr>
      </w:pPr>
      <w:r w:rsidRPr="002B7A00">
        <w:rPr>
          <w:rFonts w:eastAsia="Times New Roman"/>
          <w:sz w:val="24"/>
          <w:szCs w:val="24"/>
        </w:rPr>
        <w:t xml:space="preserve">Промежуточная аттестация  </w:t>
      </w:r>
      <w:r w:rsidR="002B7A00" w:rsidRPr="002B7A00">
        <w:rPr>
          <w:rFonts w:eastAsia="Times New Roman"/>
          <w:sz w:val="24"/>
          <w:szCs w:val="24"/>
        </w:rPr>
        <w:t xml:space="preserve"> </w:t>
      </w:r>
      <w:r w:rsidR="00BC743E" w:rsidRPr="002B7A00">
        <w:rPr>
          <w:rFonts w:eastAsia="Times New Roman"/>
          <w:sz w:val="24"/>
          <w:szCs w:val="24"/>
        </w:rPr>
        <w:t xml:space="preserve"> </w:t>
      </w:r>
      <w:r w:rsidR="008D263F">
        <w:rPr>
          <w:rFonts w:eastAsia="Times New Roman"/>
          <w:sz w:val="24"/>
          <w:szCs w:val="24"/>
        </w:rPr>
        <w:t>24</w:t>
      </w:r>
    </w:p>
    <w:p w14:paraId="6840FCB9"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202C3BAC"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5BF9EFA1" w14:textId="77777777" w:rsidR="00BC7513" w:rsidRPr="003767CB" w:rsidRDefault="00BC7513" w:rsidP="00BC743E">
      <w:pPr>
        <w:shd w:val="clear" w:color="auto" w:fill="FFFFFF"/>
        <w:tabs>
          <w:tab w:val="left" w:leader="underscore" w:pos="4306"/>
        </w:tabs>
        <w:spacing w:line="276" w:lineRule="auto"/>
        <w:rPr>
          <w:sz w:val="24"/>
          <w:szCs w:val="24"/>
        </w:rPr>
        <w:sectPr w:rsidR="00BC7513" w:rsidRPr="003767CB" w:rsidSect="001E38BB">
          <w:type w:val="continuous"/>
          <w:pgSz w:w="11909" w:h="16834"/>
          <w:pgMar w:top="1440" w:right="569" w:bottom="851" w:left="1560" w:header="720" w:footer="720" w:gutter="0"/>
          <w:cols w:space="60"/>
          <w:noEndnote/>
        </w:sectPr>
      </w:pPr>
    </w:p>
    <w:p w14:paraId="1E6ACB88" w14:textId="77777777" w:rsidR="00400372" w:rsidRPr="003767CB" w:rsidRDefault="00FB4428" w:rsidP="00C877A6">
      <w:pPr>
        <w:shd w:val="clear" w:color="auto" w:fill="FFFFFF"/>
        <w:spacing w:line="276" w:lineRule="auto"/>
        <w:ind w:left="151" w:right="-4"/>
        <w:jc w:val="center"/>
        <w:rPr>
          <w:rFonts w:eastAsia="Times New Roman"/>
          <w:b/>
          <w:bCs/>
          <w:sz w:val="24"/>
          <w:szCs w:val="24"/>
        </w:rPr>
      </w:pPr>
      <w:r w:rsidRPr="003767CB">
        <w:rPr>
          <w:b/>
          <w:bCs/>
          <w:sz w:val="24"/>
          <w:szCs w:val="24"/>
        </w:rPr>
        <w:lastRenderedPageBreak/>
        <w:t xml:space="preserve">2. </w:t>
      </w:r>
      <w:r w:rsidRPr="003767CB">
        <w:rPr>
          <w:rFonts w:eastAsia="Times New Roman"/>
          <w:b/>
          <w:bCs/>
          <w:sz w:val="24"/>
          <w:szCs w:val="24"/>
        </w:rPr>
        <w:t>СТРУКТУРА И СОДЕРЖАНИЕ ПРОФЕССИОНАЛЬНОГО МОДУЛЯ</w:t>
      </w:r>
    </w:p>
    <w:p w14:paraId="020EE44C" w14:textId="77777777" w:rsidR="00FB4428" w:rsidRPr="003767CB" w:rsidRDefault="00FB4428" w:rsidP="00C877A6">
      <w:pPr>
        <w:shd w:val="clear" w:color="auto" w:fill="FFFFFF"/>
        <w:spacing w:line="276" w:lineRule="auto"/>
        <w:ind w:right="-4" w:firstLine="709"/>
        <w:rPr>
          <w:rFonts w:eastAsia="Times New Roman"/>
          <w:b/>
          <w:bCs/>
          <w:sz w:val="24"/>
          <w:szCs w:val="24"/>
        </w:rPr>
      </w:pPr>
    </w:p>
    <w:p w14:paraId="1058DA74" w14:textId="77777777" w:rsidR="000F6CFF" w:rsidRPr="003767CB" w:rsidRDefault="00400372" w:rsidP="00C877A6">
      <w:pPr>
        <w:shd w:val="clear" w:color="auto" w:fill="FFFFFF"/>
        <w:spacing w:line="276" w:lineRule="auto"/>
        <w:ind w:right="-4" w:firstLine="709"/>
        <w:rPr>
          <w:rFonts w:eastAsia="Times New Roman"/>
          <w:b/>
          <w:bCs/>
          <w:sz w:val="24"/>
          <w:szCs w:val="24"/>
        </w:rPr>
      </w:pPr>
      <w:r w:rsidRPr="003767CB">
        <w:rPr>
          <w:rFonts w:eastAsia="Times New Roman"/>
          <w:b/>
          <w:bCs/>
          <w:sz w:val="24"/>
          <w:szCs w:val="24"/>
        </w:rPr>
        <w:t>2.1. Структура профессионального модуля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2975"/>
        <w:gridCol w:w="1134"/>
        <w:gridCol w:w="710"/>
        <w:gridCol w:w="991"/>
        <w:gridCol w:w="567"/>
        <w:gridCol w:w="1277"/>
        <w:gridCol w:w="1274"/>
        <w:gridCol w:w="994"/>
        <w:gridCol w:w="1134"/>
        <w:gridCol w:w="997"/>
        <w:gridCol w:w="1307"/>
      </w:tblGrid>
      <w:tr w:rsidR="003767CB" w:rsidRPr="003767CB" w14:paraId="6DD1878E" w14:textId="77777777" w:rsidTr="00B7576D">
        <w:trPr>
          <w:trHeight w:val="353"/>
        </w:trPr>
        <w:tc>
          <w:tcPr>
            <w:tcW w:w="523" w:type="pct"/>
            <w:vMerge w:val="restart"/>
            <w:vAlign w:val="center"/>
          </w:tcPr>
          <w:p w14:paraId="3BC15961" w14:textId="77777777" w:rsidR="00696C95" w:rsidRPr="003767CB" w:rsidRDefault="003F346A" w:rsidP="00696C95">
            <w:pPr>
              <w:suppressAutoHyphens/>
              <w:ind w:left="-57" w:right="-57"/>
              <w:jc w:val="center"/>
              <w:rPr>
                <w:bCs/>
                <w:sz w:val="22"/>
                <w:szCs w:val="22"/>
              </w:rPr>
            </w:pPr>
            <w:r w:rsidRPr="003767CB">
              <w:rPr>
                <w:bCs/>
                <w:sz w:val="22"/>
                <w:szCs w:val="22"/>
              </w:rPr>
              <w:t xml:space="preserve">Коды </w:t>
            </w:r>
          </w:p>
          <w:p w14:paraId="038EA26D" w14:textId="77777777" w:rsidR="00696C95" w:rsidRPr="003767CB" w:rsidRDefault="003F346A" w:rsidP="00696C95">
            <w:pPr>
              <w:suppressAutoHyphens/>
              <w:ind w:left="-57" w:right="-57"/>
              <w:jc w:val="center"/>
              <w:rPr>
                <w:bCs/>
                <w:sz w:val="22"/>
                <w:szCs w:val="22"/>
              </w:rPr>
            </w:pPr>
            <w:proofErr w:type="spellStart"/>
            <w:r w:rsidRPr="003767CB">
              <w:rPr>
                <w:bCs/>
                <w:sz w:val="22"/>
                <w:szCs w:val="22"/>
              </w:rPr>
              <w:t>профессио</w:t>
            </w:r>
            <w:proofErr w:type="spellEnd"/>
            <w:r w:rsidR="00696C95" w:rsidRPr="003767CB">
              <w:rPr>
                <w:bCs/>
                <w:sz w:val="22"/>
                <w:szCs w:val="22"/>
              </w:rPr>
              <w:t>-</w:t>
            </w:r>
          </w:p>
          <w:p w14:paraId="11F9EE51" w14:textId="77777777" w:rsidR="003F346A" w:rsidRPr="003767CB" w:rsidRDefault="003F346A" w:rsidP="00696C95">
            <w:pPr>
              <w:suppressAutoHyphens/>
              <w:ind w:left="-57" w:right="-57"/>
              <w:jc w:val="center"/>
              <w:rPr>
                <w:bCs/>
                <w:sz w:val="22"/>
                <w:szCs w:val="22"/>
              </w:rPr>
            </w:pPr>
            <w:proofErr w:type="spellStart"/>
            <w:r w:rsidRPr="003767CB">
              <w:rPr>
                <w:bCs/>
                <w:sz w:val="22"/>
                <w:szCs w:val="22"/>
              </w:rPr>
              <w:t>наль</w:t>
            </w:r>
            <w:r w:rsidR="00696C95" w:rsidRPr="003767CB">
              <w:rPr>
                <w:bCs/>
                <w:sz w:val="22"/>
                <w:szCs w:val="22"/>
              </w:rPr>
              <w:t>ных</w:t>
            </w:r>
            <w:proofErr w:type="spellEnd"/>
            <w:r w:rsidR="00FB4428" w:rsidRPr="003767CB">
              <w:rPr>
                <w:bCs/>
                <w:sz w:val="22"/>
                <w:szCs w:val="22"/>
              </w:rPr>
              <w:t xml:space="preserve"> и</w:t>
            </w:r>
            <w:r w:rsidR="00696C95" w:rsidRPr="003767CB">
              <w:rPr>
                <w:bCs/>
                <w:sz w:val="22"/>
                <w:szCs w:val="22"/>
              </w:rPr>
              <w:t xml:space="preserve"> </w:t>
            </w:r>
            <w:r w:rsidRPr="003767CB">
              <w:rPr>
                <w:bCs/>
                <w:sz w:val="22"/>
                <w:szCs w:val="22"/>
              </w:rPr>
              <w:t>общих компетенций</w:t>
            </w:r>
            <w:r w:rsidR="00FB4428" w:rsidRPr="003767CB">
              <w:rPr>
                <w:rStyle w:val="af4"/>
                <w:bCs/>
                <w:sz w:val="22"/>
                <w:szCs w:val="22"/>
              </w:rPr>
              <w:footnoteReference w:id="1"/>
            </w:r>
          </w:p>
        </w:tc>
        <w:tc>
          <w:tcPr>
            <w:tcW w:w="997" w:type="pct"/>
            <w:vMerge w:val="restart"/>
            <w:vAlign w:val="center"/>
          </w:tcPr>
          <w:p w14:paraId="3C384E2D" w14:textId="77777777" w:rsidR="003F346A" w:rsidRPr="003767CB" w:rsidRDefault="003F346A" w:rsidP="00D40B26">
            <w:pPr>
              <w:suppressAutoHyphens/>
              <w:ind w:left="-57" w:right="-57"/>
              <w:jc w:val="center"/>
              <w:rPr>
                <w:bCs/>
                <w:sz w:val="22"/>
                <w:szCs w:val="22"/>
              </w:rPr>
            </w:pPr>
            <w:r w:rsidRPr="003767CB">
              <w:rPr>
                <w:bCs/>
                <w:sz w:val="22"/>
                <w:szCs w:val="22"/>
              </w:rPr>
              <w:t>Наименования разделов профессионального модуля</w:t>
            </w:r>
          </w:p>
        </w:tc>
        <w:tc>
          <w:tcPr>
            <w:tcW w:w="618" w:type="pct"/>
            <w:gridSpan w:val="2"/>
            <w:vAlign w:val="center"/>
          </w:tcPr>
          <w:p w14:paraId="571BE964" w14:textId="77777777" w:rsidR="003F346A" w:rsidRPr="003767CB" w:rsidRDefault="003F346A" w:rsidP="00D04E5C">
            <w:pPr>
              <w:suppressAutoHyphens/>
              <w:jc w:val="center"/>
              <w:rPr>
                <w:bCs/>
                <w:sz w:val="22"/>
                <w:szCs w:val="22"/>
              </w:rPr>
            </w:pPr>
          </w:p>
        </w:tc>
        <w:tc>
          <w:tcPr>
            <w:tcW w:w="2862" w:type="pct"/>
            <w:gridSpan w:val="8"/>
          </w:tcPr>
          <w:p w14:paraId="64D58162" w14:textId="77777777" w:rsidR="003F346A" w:rsidRPr="003767CB" w:rsidRDefault="003F346A" w:rsidP="00D04E5C">
            <w:pPr>
              <w:suppressAutoHyphens/>
              <w:jc w:val="center"/>
              <w:rPr>
                <w:bCs/>
                <w:sz w:val="22"/>
                <w:szCs w:val="22"/>
              </w:rPr>
            </w:pPr>
            <w:r w:rsidRPr="003767CB">
              <w:rPr>
                <w:bCs/>
                <w:sz w:val="22"/>
                <w:szCs w:val="22"/>
              </w:rPr>
              <w:t xml:space="preserve">Объем профессионального модуля, </w:t>
            </w:r>
            <w:proofErr w:type="spellStart"/>
            <w:r w:rsidRPr="003767CB">
              <w:rPr>
                <w:bCs/>
                <w:sz w:val="22"/>
                <w:szCs w:val="22"/>
              </w:rPr>
              <w:t>ак</w:t>
            </w:r>
            <w:proofErr w:type="spellEnd"/>
            <w:r w:rsidRPr="003767CB">
              <w:rPr>
                <w:bCs/>
                <w:sz w:val="22"/>
                <w:szCs w:val="22"/>
              </w:rPr>
              <w:t>. час.</w:t>
            </w:r>
          </w:p>
        </w:tc>
      </w:tr>
      <w:tr w:rsidR="003767CB" w:rsidRPr="003767CB" w14:paraId="64452956" w14:textId="77777777" w:rsidTr="00B7576D">
        <w:trPr>
          <w:trHeight w:val="353"/>
        </w:trPr>
        <w:tc>
          <w:tcPr>
            <w:tcW w:w="523" w:type="pct"/>
            <w:vMerge/>
            <w:vAlign w:val="center"/>
          </w:tcPr>
          <w:p w14:paraId="1A4A5590" w14:textId="77777777" w:rsidR="003F346A" w:rsidRPr="003767CB" w:rsidRDefault="003F346A" w:rsidP="00D04E5C">
            <w:pPr>
              <w:suppressAutoHyphens/>
              <w:jc w:val="center"/>
              <w:rPr>
                <w:bCs/>
                <w:sz w:val="22"/>
                <w:szCs w:val="22"/>
              </w:rPr>
            </w:pPr>
          </w:p>
        </w:tc>
        <w:tc>
          <w:tcPr>
            <w:tcW w:w="997" w:type="pct"/>
            <w:vMerge/>
            <w:vAlign w:val="center"/>
          </w:tcPr>
          <w:p w14:paraId="30C13C45" w14:textId="77777777" w:rsidR="003F346A" w:rsidRPr="003767CB" w:rsidRDefault="003F346A" w:rsidP="00D04E5C">
            <w:pPr>
              <w:suppressAutoHyphens/>
              <w:jc w:val="center"/>
              <w:rPr>
                <w:bCs/>
                <w:sz w:val="22"/>
                <w:szCs w:val="22"/>
              </w:rPr>
            </w:pPr>
          </w:p>
        </w:tc>
        <w:tc>
          <w:tcPr>
            <w:tcW w:w="380" w:type="pct"/>
            <w:vMerge w:val="restart"/>
            <w:vAlign w:val="center"/>
          </w:tcPr>
          <w:p w14:paraId="0031FD6F" w14:textId="77777777" w:rsidR="00696C95" w:rsidRPr="003767CB" w:rsidRDefault="003F346A" w:rsidP="00D04E5C">
            <w:pPr>
              <w:jc w:val="center"/>
              <w:rPr>
                <w:bCs/>
                <w:iCs/>
                <w:sz w:val="22"/>
                <w:szCs w:val="22"/>
              </w:rPr>
            </w:pPr>
            <w:proofErr w:type="spellStart"/>
            <w:r w:rsidRPr="003767CB">
              <w:rPr>
                <w:bCs/>
                <w:iCs/>
                <w:sz w:val="22"/>
                <w:szCs w:val="22"/>
              </w:rPr>
              <w:t>Суммар</w:t>
            </w:r>
            <w:proofErr w:type="spellEnd"/>
            <w:r w:rsidR="00696C95" w:rsidRPr="003767CB">
              <w:rPr>
                <w:bCs/>
                <w:iCs/>
                <w:sz w:val="22"/>
                <w:szCs w:val="22"/>
              </w:rPr>
              <w:t>-</w:t>
            </w:r>
          </w:p>
          <w:p w14:paraId="18D4410D" w14:textId="77777777" w:rsidR="003F346A" w:rsidRPr="003767CB" w:rsidRDefault="003F346A" w:rsidP="00D04E5C">
            <w:pPr>
              <w:jc w:val="center"/>
              <w:rPr>
                <w:bCs/>
                <w:iCs/>
                <w:sz w:val="22"/>
                <w:szCs w:val="22"/>
              </w:rPr>
            </w:pPr>
            <w:proofErr w:type="spellStart"/>
            <w:r w:rsidRPr="003767CB">
              <w:rPr>
                <w:bCs/>
                <w:iCs/>
                <w:sz w:val="22"/>
                <w:szCs w:val="22"/>
              </w:rPr>
              <w:t>ный</w:t>
            </w:r>
            <w:proofErr w:type="spellEnd"/>
            <w:r w:rsidRPr="003767CB">
              <w:rPr>
                <w:bCs/>
                <w:iCs/>
                <w:sz w:val="22"/>
                <w:szCs w:val="22"/>
              </w:rPr>
              <w:t xml:space="preserve"> объем нагрузки, час.</w:t>
            </w:r>
          </w:p>
        </w:tc>
        <w:tc>
          <w:tcPr>
            <w:tcW w:w="238" w:type="pct"/>
            <w:vMerge w:val="restart"/>
            <w:shd w:val="clear" w:color="auto" w:fill="auto"/>
            <w:textDirection w:val="btLr"/>
            <w:vAlign w:val="center"/>
          </w:tcPr>
          <w:p w14:paraId="21D04C45" w14:textId="77777777" w:rsidR="003F346A" w:rsidRPr="003767CB" w:rsidRDefault="003F346A" w:rsidP="00D04E5C">
            <w:pPr>
              <w:ind w:left="113" w:right="113"/>
              <w:jc w:val="center"/>
              <w:rPr>
                <w:bCs/>
                <w:iCs/>
                <w:sz w:val="22"/>
                <w:szCs w:val="22"/>
              </w:rPr>
            </w:pPr>
            <w:r w:rsidRPr="003767CB">
              <w:rPr>
                <w:bCs/>
                <w:iCs/>
                <w:sz w:val="22"/>
                <w:szCs w:val="22"/>
              </w:rPr>
              <w:t xml:space="preserve">В т.ч. в форме </w:t>
            </w:r>
            <w:proofErr w:type="spellStart"/>
            <w:r w:rsidRPr="003767CB">
              <w:rPr>
                <w:bCs/>
                <w:iCs/>
                <w:sz w:val="22"/>
                <w:szCs w:val="22"/>
              </w:rPr>
              <w:t>практ</w:t>
            </w:r>
            <w:proofErr w:type="spellEnd"/>
            <w:r w:rsidRPr="003767CB">
              <w:rPr>
                <w:bCs/>
                <w:iCs/>
                <w:sz w:val="22"/>
                <w:szCs w:val="22"/>
              </w:rPr>
              <w:t>. подготовки</w:t>
            </w:r>
          </w:p>
        </w:tc>
        <w:tc>
          <w:tcPr>
            <w:tcW w:w="2424" w:type="pct"/>
            <w:gridSpan w:val="7"/>
          </w:tcPr>
          <w:p w14:paraId="4F0AABEB" w14:textId="77777777" w:rsidR="003F346A" w:rsidRPr="003767CB" w:rsidRDefault="003F346A" w:rsidP="00D04E5C">
            <w:pPr>
              <w:suppressAutoHyphens/>
              <w:jc w:val="center"/>
              <w:rPr>
                <w:bCs/>
                <w:sz w:val="22"/>
                <w:szCs w:val="22"/>
              </w:rPr>
            </w:pPr>
            <w:r w:rsidRPr="003767CB">
              <w:rPr>
                <w:bCs/>
                <w:sz w:val="22"/>
                <w:szCs w:val="22"/>
              </w:rPr>
              <w:t>Работа обучающихся во взаимодействии с преподавателем</w:t>
            </w:r>
          </w:p>
        </w:tc>
        <w:tc>
          <w:tcPr>
            <w:tcW w:w="438" w:type="pct"/>
            <w:vMerge w:val="restart"/>
          </w:tcPr>
          <w:p w14:paraId="677232E8" w14:textId="77777777" w:rsidR="00696C95" w:rsidRPr="003767CB" w:rsidRDefault="003F346A" w:rsidP="00D04E5C">
            <w:pPr>
              <w:suppressAutoHyphens/>
              <w:jc w:val="center"/>
              <w:rPr>
                <w:bCs/>
                <w:sz w:val="22"/>
                <w:szCs w:val="22"/>
              </w:rPr>
            </w:pPr>
            <w:proofErr w:type="spellStart"/>
            <w:r w:rsidRPr="003767CB">
              <w:rPr>
                <w:bCs/>
                <w:sz w:val="22"/>
                <w:szCs w:val="22"/>
              </w:rPr>
              <w:t>Самостоя</w:t>
            </w:r>
            <w:proofErr w:type="spellEnd"/>
            <w:r w:rsidR="00696C95" w:rsidRPr="003767CB">
              <w:rPr>
                <w:bCs/>
                <w:sz w:val="22"/>
                <w:szCs w:val="22"/>
              </w:rPr>
              <w:t>-</w:t>
            </w:r>
          </w:p>
          <w:p w14:paraId="2317D4A3" w14:textId="77777777" w:rsidR="003F346A" w:rsidRPr="003767CB" w:rsidRDefault="003F346A" w:rsidP="00D04E5C">
            <w:pPr>
              <w:suppressAutoHyphens/>
              <w:jc w:val="center"/>
              <w:rPr>
                <w:bCs/>
                <w:sz w:val="22"/>
                <w:szCs w:val="22"/>
              </w:rPr>
            </w:pPr>
            <w:r w:rsidRPr="003767CB">
              <w:rPr>
                <w:bCs/>
                <w:sz w:val="22"/>
                <w:szCs w:val="22"/>
              </w:rPr>
              <w:t>тельная работа</w:t>
            </w:r>
            <w:r w:rsidR="00696C95" w:rsidRPr="003767CB">
              <w:rPr>
                <w:rStyle w:val="af4"/>
                <w:bCs/>
                <w:i/>
                <w:sz w:val="22"/>
                <w:szCs w:val="22"/>
              </w:rPr>
              <w:footnoteReference w:id="2"/>
            </w:r>
          </w:p>
        </w:tc>
      </w:tr>
      <w:tr w:rsidR="003767CB" w:rsidRPr="003767CB" w14:paraId="6240DC93" w14:textId="77777777" w:rsidTr="00B7576D">
        <w:trPr>
          <w:trHeight w:val="395"/>
        </w:trPr>
        <w:tc>
          <w:tcPr>
            <w:tcW w:w="523" w:type="pct"/>
            <w:vMerge/>
          </w:tcPr>
          <w:p w14:paraId="4C4FA3F4" w14:textId="77777777" w:rsidR="003F346A" w:rsidRPr="003767CB" w:rsidRDefault="003F346A" w:rsidP="00D04E5C">
            <w:pPr>
              <w:rPr>
                <w:bCs/>
                <w:i/>
                <w:sz w:val="22"/>
                <w:szCs w:val="22"/>
              </w:rPr>
            </w:pPr>
          </w:p>
        </w:tc>
        <w:tc>
          <w:tcPr>
            <w:tcW w:w="997" w:type="pct"/>
            <w:vMerge/>
            <w:vAlign w:val="center"/>
          </w:tcPr>
          <w:p w14:paraId="2651AE12" w14:textId="77777777" w:rsidR="003F346A" w:rsidRPr="003767CB" w:rsidRDefault="003F346A" w:rsidP="00D04E5C">
            <w:pPr>
              <w:rPr>
                <w:bCs/>
                <w:i/>
                <w:sz w:val="22"/>
                <w:szCs w:val="22"/>
              </w:rPr>
            </w:pPr>
          </w:p>
        </w:tc>
        <w:tc>
          <w:tcPr>
            <w:tcW w:w="380" w:type="pct"/>
            <w:vMerge/>
            <w:vAlign w:val="center"/>
          </w:tcPr>
          <w:p w14:paraId="268FA7A1" w14:textId="77777777" w:rsidR="003F346A" w:rsidRPr="003767CB" w:rsidRDefault="003F346A" w:rsidP="00D04E5C">
            <w:pPr>
              <w:rPr>
                <w:bCs/>
                <w:i/>
                <w:iCs/>
                <w:sz w:val="22"/>
                <w:szCs w:val="22"/>
              </w:rPr>
            </w:pPr>
          </w:p>
        </w:tc>
        <w:tc>
          <w:tcPr>
            <w:tcW w:w="238" w:type="pct"/>
            <w:vMerge/>
            <w:shd w:val="clear" w:color="auto" w:fill="auto"/>
          </w:tcPr>
          <w:p w14:paraId="701EA314" w14:textId="77777777" w:rsidR="003F346A" w:rsidRPr="003767CB" w:rsidRDefault="003F346A" w:rsidP="00D04E5C">
            <w:pPr>
              <w:suppressAutoHyphens/>
              <w:jc w:val="center"/>
              <w:rPr>
                <w:bCs/>
                <w:sz w:val="22"/>
                <w:szCs w:val="22"/>
              </w:rPr>
            </w:pPr>
          </w:p>
        </w:tc>
        <w:tc>
          <w:tcPr>
            <w:tcW w:w="1377" w:type="pct"/>
            <w:gridSpan w:val="4"/>
          </w:tcPr>
          <w:p w14:paraId="62631D11" w14:textId="77777777" w:rsidR="003F346A" w:rsidRPr="003767CB" w:rsidRDefault="003F346A" w:rsidP="00D04E5C">
            <w:pPr>
              <w:suppressAutoHyphens/>
              <w:jc w:val="center"/>
              <w:rPr>
                <w:bCs/>
                <w:sz w:val="22"/>
                <w:szCs w:val="22"/>
              </w:rPr>
            </w:pPr>
            <w:r w:rsidRPr="003767CB">
              <w:rPr>
                <w:bCs/>
                <w:sz w:val="22"/>
                <w:szCs w:val="22"/>
              </w:rPr>
              <w:t>Обучение по МДК</w:t>
            </w:r>
          </w:p>
        </w:tc>
        <w:tc>
          <w:tcPr>
            <w:tcW w:w="713" w:type="pct"/>
            <w:gridSpan w:val="2"/>
            <w:vMerge w:val="restart"/>
            <w:vAlign w:val="center"/>
          </w:tcPr>
          <w:p w14:paraId="0F5EF71C" w14:textId="77777777" w:rsidR="003F346A" w:rsidRPr="003767CB" w:rsidRDefault="003F346A" w:rsidP="00D04E5C">
            <w:pPr>
              <w:suppressAutoHyphens/>
              <w:jc w:val="center"/>
              <w:rPr>
                <w:bCs/>
                <w:sz w:val="22"/>
                <w:szCs w:val="22"/>
              </w:rPr>
            </w:pPr>
            <w:r w:rsidRPr="003767CB">
              <w:rPr>
                <w:bCs/>
                <w:sz w:val="22"/>
                <w:szCs w:val="22"/>
              </w:rPr>
              <w:t>Практики</w:t>
            </w:r>
          </w:p>
        </w:tc>
        <w:tc>
          <w:tcPr>
            <w:tcW w:w="334" w:type="pct"/>
            <w:tcBorders>
              <w:bottom w:val="nil"/>
            </w:tcBorders>
            <w:vAlign w:val="center"/>
          </w:tcPr>
          <w:p w14:paraId="493AB028" w14:textId="77777777" w:rsidR="003F346A" w:rsidRPr="003767CB" w:rsidRDefault="003F346A" w:rsidP="00D04E5C">
            <w:pPr>
              <w:rPr>
                <w:bCs/>
                <w:i/>
                <w:sz w:val="22"/>
                <w:szCs w:val="22"/>
              </w:rPr>
            </w:pPr>
          </w:p>
        </w:tc>
        <w:tc>
          <w:tcPr>
            <w:tcW w:w="438" w:type="pct"/>
            <w:vMerge/>
          </w:tcPr>
          <w:p w14:paraId="6B84D734" w14:textId="77777777" w:rsidR="003F346A" w:rsidRPr="003767CB" w:rsidRDefault="003F346A" w:rsidP="00D04E5C">
            <w:pPr>
              <w:rPr>
                <w:bCs/>
                <w:i/>
                <w:sz w:val="22"/>
                <w:szCs w:val="22"/>
              </w:rPr>
            </w:pPr>
          </w:p>
        </w:tc>
      </w:tr>
      <w:tr w:rsidR="003767CB" w:rsidRPr="003767CB" w14:paraId="2D90A4BF" w14:textId="77777777" w:rsidTr="00B7576D">
        <w:trPr>
          <w:trHeight w:val="428"/>
        </w:trPr>
        <w:tc>
          <w:tcPr>
            <w:tcW w:w="523" w:type="pct"/>
            <w:vMerge/>
          </w:tcPr>
          <w:p w14:paraId="6D5AE8D0" w14:textId="77777777" w:rsidR="003F346A" w:rsidRPr="003767CB" w:rsidRDefault="003F346A" w:rsidP="00D04E5C">
            <w:pPr>
              <w:rPr>
                <w:bCs/>
                <w:i/>
                <w:sz w:val="22"/>
                <w:szCs w:val="22"/>
              </w:rPr>
            </w:pPr>
          </w:p>
        </w:tc>
        <w:tc>
          <w:tcPr>
            <w:tcW w:w="997" w:type="pct"/>
            <w:vMerge/>
            <w:vAlign w:val="center"/>
          </w:tcPr>
          <w:p w14:paraId="53A2659A" w14:textId="77777777" w:rsidR="003F346A" w:rsidRPr="003767CB" w:rsidRDefault="003F346A" w:rsidP="00D04E5C">
            <w:pPr>
              <w:rPr>
                <w:bCs/>
                <w:i/>
                <w:sz w:val="22"/>
                <w:szCs w:val="22"/>
              </w:rPr>
            </w:pPr>
          </w:p>
        </w:tc>
        <w:tc>
          <w:tcPr>
            <w:tcW w:w="380" w:type="pct"/>
            <w:vMerge/>
            <w:vAlign w:val="center"/>
          </w:tcPr>
          <w:p w14:paraId="1820B078" w14:textId="77777777" w:rsidR="003F346A" w:rsidRPr="003767CB" w:rsidRDefault="003F346A" w:rsidP="00D04E5C">
            <w:pPr>
              <w:rPr>
                <w:bCs/>
                <w:i/>
                <w:iCs/>
                <w:sz w:val="22"/>
                <w:szCs w:val="22"/>
              </w:rPr>
            </w:pPr>
          </w:p>
        </w:tc>
        <w:tc>
          <w:tcPr>
            <w:tcW w:w="238" w:type="pct"/>
            <w:vMerge/>
            <w:shd w:val="clear" w:color="auto" w:fill="auto"/>
          </w:tcPr>
          <w:p w14:paraId="391EB82C" w14:textId="77777777" w:rsidR="003F346A" w:rsidRPr="003767CB" w:rsidRDefault="003F346A" w:rsidP="00D04E5C">
            <w:pPr>
              <w:suppressAutoHyphens/>
              <w:jc w:val="center"/>
              <w:rPr>
                <w:bCs/>
                <w:sz w:val="22"/>
                <w:szCs w:val="22"/>
              </w:rPr>
            </w:pPr>
          </w:p>
        </w:tc>
        <w:tc>
          <w:tcPr>
            <w:tcW w:w="332" w:type="pct"/>
            <w:vMerge w:val="restart"/>
            <w:vAlign w:val="center"/>
          </w:tcPr>
          <w:p w14:paraId="6A8C3BE2" w14:textId="77777777" w:rsidR="003F346A" w:rsidRPr="003767CB" w:rsidRDefault="003F346A" w:rsidP="003211A6">
            <w:pPr>
              <w:suppressAutoHyphens/>
              <w:jc w:val="center"/>
              <w:rPr>
                <w:bCs/>
                <w:i/>
                <w:sz w:val="22"/>
                <w:szCs w:val="22"/>
              </w:rPr>
            </w:pPr>
            <w:r w:rsidRPr="003767CB">
              <w:rPr>
                <w:bCs/>
                <w:sz w:val="22"/>
                <w:szCs w:val="22"/>
              </w:rPr>
              <w:t>Всего</w:t>
            </w:r>
          </w:p>
        </w:tc>
        <w:tc>
          <w:tcPr>
            <w:tcW w:w="1045" w:type="pct"/>
            <w:gridSpan w:val="3"/>
            <w:vAlign w:val="center"/>
          </w:tcPr>
          <w:p w14:paraId="20E24D62" w14:textId="77777777" w:rsidR="003F346A" w:rsidRPr="003767CB" w:rsidRDefault="003F346A" w:rsidP="00D04E5C">
            <w:pPr>
              <w:suppressAutoHyphens/>
              <w:jc w:val="center"/>
              <w:rPr>
                <w:bCs/>
                <w:sz w:val="22"/>
                <w:szCs w:val="22"/>
              </w:rPr>
            </w:pPr>
            <w:r w:rsidRPr="003767CB">
              <w:rPr>
                <w:bCs/>
                <w:sz w:val="22"/>
                <w:szCs w:val="22"/>
              </w:rPr>
              <w:t>В том числе</w:t>
            </w:r>
          </w:p>
        </w:tc>
        <w:tc>
          <w:tcPr>
            <w:tcW w:w="713" w:type="pct"/>
            <w:gridSpan w:val="2"/>
            <w:vMerge/>
            <w:vAlign w:val="center"/>
          </w:tcPr>
          <w:p w14:paraId="24BF5AE1" w14:textId="77777777" w:rsidR="003F346A" w:rsidRPr="003767CB" w:rsidRDefault="003F346A" w:rsidP="00D04E5C">
            <w:pPr>
              <w:suppressAutoHyphens/>
              <w:jc w:val="center"/>
              <w:rPr>
                <w:bCs/>
                <w:i/>
                <w:sz w:val="22"/>
                <w:szCs w:val="22"/>
              </w:rPr>
            </w:pPr>
          </w:p>
        </w:tc>
        <w:tc>
          <w:tcPr>
            <w:tcW w:w="334" w:type="pct"/>
            <w:vMerge w:val="restart"/>
            <w:tcBorders>
              <w:top w:val="nil"/>
            </w:tcBorders>
            <w:vAlign w:val="center"/>
          </w:tcPr>
          <w:p w14:paraId="5C0E3F01" w14:textId="77777777" w:rsidR="003F346A" w:rsidRPr="003767CB" w:rsidRDefault="003F346A" w:rsidP="00D04E5C">
            <w:pPr>
              <w:suppressAutoHyphens/>
              <w:ind w:left="-57" w:right="-57"/>
              <w:jc w:val="center"/>
              <w:rPr>
                <w:bCs/>
                <w:sz w:val="22"/>
                <w:szCs w:val="22"/>
              </w:rPr>
            </w:pPr>
            <w:proofErr w:type="spellStart"/>
            <w:r w:rsidRPr="003767CB">
              <w:rPr>
                <w:bCs/>
                <w:sz w:val="22"/>
                <w:szCs w:val="22"/>
              </w:rPr>
              <w:t>Консуль</w:t>
            </w:r>
            <w:r w:rsidR="00696C95" w:rsidRPr="003767CB">
              <w:rPr>
                <w:bCs/>
                <w:sz w:val="22"/>
                <w:szCs w:val="22"/>
              </w:rPr>
              <w:t>-</w:t>
            </w:r>
            <w:r w:rsidRPr="003767CB">
              <w:rPr>
                <w:bCs/>
                <w:sz w:val="22"/>
                <w:szCs w:val="22"/>
              </w:rPr>
              <w:t>тации</w:t>
            </w:r>
            <w:proofErr w:type="spellEnd"/>
            <w:r w:rsidR="00975383" w:rsidRPr="003767CB">
              <w:rPr>
                <w:rStyle w:val="af4"/>
                <w:bCs/>
                <w:sz w:val="22"/>
                <w:szCs w:val="22"/>
              </w:rPr>
              <w:footnoteReference w:id="3"/>
            </w:r>
          </w:p>
        </w:tc>
        <w:tc>
          <w:tcPr>
            <w:tcW w:w="438" w:type="pct"/>
            <w:vMerge/>
          </w:tcPr>
          <w:p w14:paraId="2993FE54" w14:textId="77777777" w:rsidR="003F346A" w:rsidRPr="003767CB" w:rsidRDefault="003F346A" w:rsidP="00D04E5C">
            <w:pPr>
              <w:rPr>
                <w:bCs/>
                <w:i/>
                <w:sz w:val="22"/>
                <w:szCs w:val="22"/>
              </w:rPr>
            </w:pPr>
          </w:p>
        </w:tc>
      </w:tr>
      <w:tr w:rsidR="003767CB" w:rsidRPr="003767CB" w14:paraId="20262E3D" w14:textId="77777777" w:rsidTr="00B7576D">
        <w:trPr>
          <w:cantSplit/>
          <w:trHeight w:val="1436"/>
        </w:trPr>
        <w:tc>
          <w:tcPr>
            <w:tcW w:w="523" w:type="pct"/>
            <w:vMerge/>
          </w:tcPr>
          <w:p w14:paraId="210D1120" w14:textId="77777777" w:rsidR="003F346A" w:rsidRPr="003767CB" w:rsidRDefault="003F346A" w:rsidP="00D04E5C">
            <w:pPr>
              <w:rPr>
                <w:bCs/>
                <w:i/>
                <w:sz w:val="22"/>
                <w:szCs w:val="22"/>
              </w:rPr>
            </w:pPr>
          </w:p>
        </w:tc>
        <w:tc>
          <w:tcPr>
            <w:tcW w:w="997" w:type="pct"/>
            <w:vMerge/>
            <w:vAlign w:val="center"/>
          </w:tcPr>
          <w:p w14:paraId="0D56B505" w14:textId="77777777" w:rsidR="003F346A" w:rsidRPr="003767CB" w:rsidRDefault="003F346A" w:rsidP="00D04E5C">
            <w:pPr>
              <w:rPr>
                <w:bCs/>
                <w:i/>
                <w:sz w:val="22"/>
                <w:szCs w:val="22"/>
              </w:rPr>
            </w:pPr>
          </w:p>
        </w:tc>
        <w:tc>
          <w:tcPr>
            <w:tcW w:w="380" w:type="pct"/>
            <w:vMerge/>
            <w:vAlign w:val="center"/>
          </w:tcPr>
          <w:p w14:paraId="526B43BA" w14:textId="77777777" w:rsidR="003F346A" w:rsidRPr="003767CB" w:rsidRDefault="003F346A" w:rsidP="00D04E5C">
            <w:pPr>
              <w:rPr>
                <w:bCs/>
                <w:i/>
                <w:sz w:val="22"/>
                <w:szCs w:val="22"/>
              </w:rPr>
            </w:pPr>
          </w:p>
        </w:tc>
        <w:tc>
          <w:tcPr>
            <w:tcW w:w="238" w:type="pct"/>
            <w:vMerge/>
            <w:shd w:val="clear" w:color="auto" w:fill="auto"/>
          </w:tcPr>
          <w:p w14:paraId="78121846" w14:textId="77777777" w:rsidR="003F346A" w:rsidRPr="003767CB" w:rsidRDefault="003F346A" w:rsidP="00D04E5C">
            <w:pPr>
              <w:suppressAutoHyphens/>
              <w:jc w:val="center"/>
              <w:rPr>
                <w:bCs/>
                <w:i/>
                <w:sz w:val="22"/>
                <w:szCs w:val="22"/>
              </w:rPr>
            </w:pPr>
          </w:p>
        </w:tc>
        <w:tc>
          <w:tcPr>
            <w:tcW w:w="332" w:type="pct"/>
            <w:vMerge/>
            <w:vAlign w:val="center"/>
          </w:tcPr>
          <w:p w14:paraId="693A303C" w14:textId="77777777" w:rsidR="003F346A" w:rsidRPr="003767CB" w:rsidRDefault="003F346A" w:rsidP="00D04E5C">
            <w:pPr>
              <w:suppressAutoHyphens/>
              <w:jc w:val="center"/>
              <w:rPr>
                <w:bCs/>
                <w:i/>
                <w:sz w:val="22"/>
                <w:szCs w:val="22"/>
              </w:rPr>
            </w:pPr>
          </w:p>
        </w:tc>
        <w:tc>
          <w:tcPr>
            <w:tcW w:w="190" w:type="pct"/>
            <w:textDirection w:val="btLr"/>
            <w:vAlign w:val="center"/>
          </w:tcPr>
          <w:p w14:paraId="785962E8" w14:textId="77777777" w:rsidR="003F346A" w:rsidRPr="003767CB" w:rsidRDefault="00FF49D7" w:rsidP="00D04E5C">
            <w:pPr>
              <w:suppressAutoHyphens/>
              <w:ind w:left="113" w:right="113"/>
              <w:jc w:val="center"/>
              <w:rPr>
                <w:bCs/>
                <w:iCs/>
                <w:sz w:val="22"/>
                <w:szCs w:val="22"/>
              </w:rPr>
            </w:pPr>
            <w:r w:rsidRPr="003767CB">
              <w:rPr>
                <w:bCs/>
                <w:iCs/>
                <w:sz w:val="22"/>
                <w:szCs w:val="22"/>
              </w:rPr>
              <w:t>Примажут</w:t>
            </w:r>
            <w:r w:rsidR="003F346A" w:rsidRPr="003767CB">
              <w:rPr>
                <w:bCs/>
                <w:iCs/>
                <w:sz w:val="22"/>
                <w:szCs w:val="22"/>
              </w:rPr>
              <w:t xml:space="preserve">. </w:t>
            </w:r>
            <w:proofErr w:type="spellStart"/>
            <w:r w:rsidR="003F346A" w:rsidRPr="003767CB">
              <w:rPr>
                <w:bCs/>
                <w:iCs/>
                <w:sz w:val="22"/>
                <w:szCs w:val="22"/>
              </w:rPr>
              <w:t>аттест</w:t>
            </w:r>
            <w:proofErr w:type="spellEnd"/>
            <w:r w:rsidR="003F346A" w:rsidRPr="003767CB">
              <w:rPr>
                <w:bCs/>
                <w:iCs/>
                <w:sz w:val="22"/>
                <w:szCs w:val="22"/>
              </w:rPr>
              <w:t>.</w:t>
            </w:r>
          </w:p>
        </w:tc>
        <w:tc>
          <w:tcPr>
            <w:tcW w:w="428" w:type="pct"/>
            <w:vAlign w:val="center"/>
          </w:tcPr>
          <w:p w14:paraId="18345AD1" w14:textId="77777777" w:rsidR="003F346A" w:rsidRPr="003767CB" w:rsidRDefault="003F346A" w:rsidP="00D04E5C">
            <w:pPr>
              <w:suppressAutoHyphens/>
              <w:ind w:left="-57" w:right="-57"/>
              <w:jc w:val="center"/>
              <w:rPr>
                <w:bCs/>
                <w:sz w:val="22"/>
                <w:szCs w:val="22"/>
              </w:rPr>
            </w:pPr>
            <w:proofErr w:type="spellStart"/>
            <w:r w:rsidRPr="003767CB">
              <w:rPr>
                <w:bCs/>
                <w:sz w:val="22"/>
                <w:szCs w:val="22"/>
              </w:rPr>
              <w:t>Лаборат</w:t>
            </w:r>
            <w:proofErr w:type="spellEnd"/>
            <w:r w:rsidRPr="003767CB">
              <w:rPr>
                <w:bCs/>
                <w:sz w:val="22"/>
                <w:szCs w:val="22"/>
              </w:rPr>
              <w:t xml:space="preserve">. и </w:t>
            </w:r>
            <w:proofErr w:type="spellStart"/>
            <w:r w:rsidRPr="003767CB">
              <w:rPr>
                <w:bCs/>
                <w:sz w:val="22"/>
                <w:szCs w:val="22"/>
              </w:rPr>
              <w:t>практ</w:t>
            </w:r>
            <w:proofErr w:type="spellEnd"/>
            <w:r w:rsidRPr="003767CB">
              <w:rPr>
                <w:bCs/>
                <w:sz w:val="22"/>
                <w:szCs w:val="22"/>
              </w:rPr>
              <w:t>. занятий</w:t>
            </w:r>
          </w:p>
        </w:tc>
        <w:tc>
          <w:tcPr>
            <w:tcW w:w="427" w:type="pct"/>
            <w:vAlign w:val="center"/>
          </w:tcPr>
          <w:p w14:paraId="2B8CB335" w14:textId="77777777" w:rsidR="003F346A" w:rsidRPr="003767CB" w:rsidRDefault="003F346A" w:rsidP="00975383">
            <w:pPr>
              <w:suppressAutoHyphens/>
              <w:ind w:left="-57" w:right="-57"/>
              <w:jc w:val="center"/>
              <w:rPr>
                <w:bCs/>
                <w:sz w:val="22"/>
                <w:szCs w:val="22"/>
              </w:rPr>
            </w:pPr>
            <w:r w:rsidRPr="003767CB">
              <w:rPr>
                <w:bCs/>
                <w:sz w:val="22"/>
                <w:szCs w:val="22"/>
              </w:rPr>
              <w:t>Курсовых работ (проектов)</w:t>
            </w:r>
          </w:p>
        </w:tc>
        <w:tc>
          <w:tcPr>
            <w:tcW w:w="333" w:type="pct"/>
            <w:vAlign w:val="center"/>
          </w:tcPr>
          <w:p w14:paraId="4FC3C355" w14:textId="77777777" w:rsidR="00696C95" w:rsidRPr="003767CB" w:rsidRDefault="003F346A" w:rsidP="00D04E5C">
            <w:pPr>
              <w:suppressAutoHyphens/>
              <w:ind w:left="-57" w:right="-57"/>
              <w:jc w:val="center"/>
              <w:rPr>
                <w:bCs/>
                <w:sz w:val="22"/>
                <w:szCs w:val="22"/>
              </w:rPr>
            </w:pPr>
            <w:r w:rsidRPr="003767CB">
              <w:rPr>
                <w:bCs/>
                <w:sz w:val="22"/>
                <w:szCs w:val="22"/>
              </w:rPr>
              <w:t>Учеб</w:t>
            </w:r>
            <w:r w:rsidR="00696C95" w:rsidRPr="003767CB">
              <w:rPr>
                <w:bCs/>
                <w:sz w:val="22"/>
                <w:szCs w:val="22"/>
              </w:rPr>
              <w:t>-</w:t>
            </w:r>
          </w:p>
          <w:p w14:paraId="24296DDF" w14:textId="77777777" w:rsidR="003F346A" w:rsidRPr="003767CB" w:rsidRDefault="003F346A" w:rsidP="003211A6">
            <w:pPr>
              <w:suppressAutoHyphens/>
              <w:ind w:left="-57" w:right="-57"/>
              <w:jc w:val="center"/>
              <w:rPr>
                <w:bCs/>
                <w:i/>
                <w:sz w:val="22"/>
                <w:szCs w:val="22"/>
              </w:rPr>
            </w:pPr>
            <w:r w:rsidRPr="003767CB">
              <w:rPr>
                <w:bCs/>
                <w:sz w:val="22"/>
                <w:szCs w:val="22"/>
              </w:rPr>
              <w:t>ная</w:t>
            </w:r>
          </w:p>
        </w:tc>
        <w:tc>
          <w:tcPr>
            <w:tcW w:w="380" w:type="pct"/>
            <w:vAlign w:val="center"/>
          </w:tcPr>
          <w:p w14:paraId="6468BD41" w14:textId="77777777" w:rsidR="00696C95" w:rsidRPr="003767CB" w:rsidRDefault="003F346A" w:rsidP="00696C95">
            <w:pPr>
              <w:suppressAutoHyphens/>
              <w:ind w:left="-57" w:right="-57"/>
              <w:jc w:val="center"/>
              <w:rPr>
                <w:bCs/>
                <w:sz w:val="22"/>
                <w:szCs w:val="22"/>
              </w:rPr>
            </w:pPr>
            <w:proofErr w:type="spellStart"/>
            <w:r w:rsidRPr="003767CB">
              <w:rPr>
                <w:bCs/>
                <w:sz w:val="22"/>
                <w:szCs w:val="22"/>
              </w:rPr>
              <w:t>Производ</w:t>
            </w:r>
            <w:proofErr w:type="spellEnd"/>
            <w:r w:rsidR="00696C95" w:rsidRPr="003767CB">
              <w:rPr>
                <w:bCs/>
                <w:sz w:val="22"/>
                <w:szCs w:val="22"/>
              </w:rPr>
              <w:t>-</w:t>
            </w:r>
          </w:p>
          <w:p w14:paraId="21315E20" w14:textId="77777777" w:rsidR="003F346A" w:rsidRPr="003767CB" w:rsidRDefault="003F346A" w:rsidP="003211A6">
            <w:pPr>
              <w:suppressAutoHyphens/>
              <w:ind w:left="-57" w:right="-57"/>
              <w:jc w:val="center"/>
              <w:rPr>
                <w:bCs/>
                <w:i/>
                <w:sz w:val="22"/>
                <w:szCs w:val="22"/>
              </w:rPr>
            </w:pPr>
            <w:proofErr w:type="spellStart"/>
            <w:r w:rsidRPr="003767CB">
              <w:rPr>
                <w:bCs/>
                <w:sz w:val="22"/>
                <w:szCs w:val="22"/>
              </w:rPr>
              <w:t>ственная</w:t>
            </w:r>
            <w:proofErr w:type="spellEnd"/>
          </w:p>
        </w:tc>
        <w:tc>
          <w:tcPr>
            <w:tcW w:w="334" w:type="pct"/>
            <w:vMerge/>
            <w:vAlign w:val="center"/>
          </w:tcPr>
          <w:p w14:paraId="7DF4C099" w14:textId="77777777" w:rsidR="003F346A" w:rsidRPr="003767CB" w:rsidRDefault="003F346A" w:rsidP="00D04E5C">
            <w:pPr>
              <w:rPr>
                <w:bCs/>
                <w:i/>
                <w:sz w:val="22"/>
                <w:szCs w:val="22"/>
              </w:rPr>
            </w:pPr>
          </w:p>
        </w:tc>
        <w:tc>
          <w:tcPr>
            <w:tcW w:w="438" w:type="pct"/>
            <w:vMerge/>
          </w:tcPr>
          <w:p w14:paraId="318D98A8" w14:textId="77777777" w:rsidR="003F346A" w:rsidRPr="003767CB" w:rsidRDefault="003F346A" w:rsidP="00D04E5C">
            <w:pPr>
              <w:rPr>
                <w:bCs/>
                <w:i/>
                <w:sz w:val="22"/>
                <w:szCs w:val="22"/>
              </w:rPr>
            </w:pPr>
          </w:p>
        </w:tc>
      </w:tr>
      <w:tr w:rsidR="003767CB" w:rsidRPr="003767CB" w14:paraId="0C2C313F" w14:textId="77777777" w:rsidTr="00B7576D">
        <w:trPr>
          <w:trHeight w:val="232"/>
        </w:trPr>
        <w:tc>
          <w:tcPr>
            <w:tcW w:w="523" w:type="pct"/>
            <w:vAlign w:val="center"/>
          </w:tcPr>
          <w:p w14:paraId="73C89F64" w14:textId="77777777" w:rsidR="003F346A" w:rsidRPr="003767CB" w:rsidRDefault="003F346A" w:rsidP="00696C95">
            <w:pPr>
              <w:jc w:val="center"/>
              <w:rPr>
                <w:bCs/>
                <w:i/>
                <w:sz w:val="22"/>
                <w:szCs w:val="22"/>
              </w:rPr>
            </w:pPr>
            <w:r w:rsidRPr="003767CB">
              <w:rPr>
                <w:bCs/>
                <w:i/>
                <w:sz w:val="22"/>
                <w:szCs w:val="22"/>
              </w:rPr>
              <w:t>1</w:t>
            </w:r>
          </w:p>
        </w:tc>
        <w:tc>
          <w:tcPr>
            <w:tcW w:w="997" w:type="pct"/>
            <w:vAlign w:val="center"/>
          </w:tcPr>
          <w:p w14:paraId="7297B93C" w14:textId="77777777" w:rsidR="003F346A" w:rsidRPr="003767CB" w:rsidRDefault="003F346A" w:rsidP="00696C95">
            <w:pPr>
              <w:jc w:val="center"/>
              <w:rPr>
                <w:bCs/>
                <w:i/>
                <w:sz w:val="22"/>
                <w:szCs w:val="22"/>
              </w:rPr>
            </w:pPr>
            <w:r w:rsidRPr="003767CB">
              <w:rPr>
                <w:bCs/>
                <w:i/>
                <w:sz w:val="22"/>
                <w:szCs w:val="22"/>
              </w:rPr>
              <w:t>2</w:t>
            </w:r>
          </w:p>
        </w:tc>
        <w:tc>
          <w:tcPr>
            <w:tcW w:w="380" w:type="pct"/>
            <w:vAlign w:val="center"/>
          </w:tcPr>
          <w:p w14:paraId="41AA2104" w14:textId="77777777" w:rsidR="003F346A" w:rsidRPr="003767CB" w:rsidRDefault="003F346A" w:rsidP="00696C95">
            <w:pPr>
              <w:jc w:val="center"/>
              <w:rPr>
                <w:bCs/>
                <w:i/>
                <w:sz w:val="22"/>
                <w:szCs w:val="22"/>
              </w:rPr>
            </w:pPr>
            <w:r w:rsidRPr="003767CB">
              <w:rPr>
                <w:bCs/>
                <w:i/>
                <w:sz w:val="22"/>
                <w:szCs w:val="22"/>
              </w:rPr>
              <w:t>3</w:t>
            </w:r>
          </w:p>
        </w:tc>
        <w:tc>
          <w:tcPr>
            <w:tcW w:w="238" w:type="pct"/>
            <w:vAlign w:val="center"/>
          </w:tcPr>
          <w:p w14:paraId="36C177C9" w14:textId="77777777" w:rsidR="003F346A" w:rsidRPr="003767CB" w:rsidRDefault="003F346A" w:rsidP="00696C95">
            <w:pPr>
              <w:jc w:val="center"/>
              <w:rPr>
                <w:bCs/>
                <w:i/>
                <w:sz w:val="22"/>
                <w:szCs w:val="22"/>
              </w:rPr>
            </w:pPr>
            <w:r w:rsidRPr="003767CB">
              <w:rPr>
                <w:bCs/>
                <w:i/>
                <w:sz w:val="22"/>
                <w:szCs w:val="22"/>
              </w:rPr>
              <w:t>4</w:t>
            </w:r>
          </w:p>
        </w:tc>
        <w:tc>
          <w:tcPr>
            <w:tcW w:w="332" w:type="pct"/>
            <w:vAlign w:val="center"/>
          </w:tcPr>
          <w:p w14:paraId="371D31FC" w14:textId="77777777" w:rsidR="003F346A" w:rsidRPr="003767CB" w:rsidRDefault="003F346A" w:rsidP="00696C95">
            <w:pPr>
              <w:jc w:val="center"/>
              <w:rPr>
                <w:bCs/>
                <w:i/>
                <w:sz w:val="22"/>
                <w:szCs w:val="22"/>
              </w:rPr>
            </w:pPr>
            <w:r w:rsidRPr="003767CB">
              <w:rPr>
                <w:bCs/>
                <w:i/>
                <w:sz w:val="22"/>
                <w:szCs w:val="22"/>
              </w:rPr>
              <w:t>5</w:t>
            </w:r>
          </w:p>
        </w:tc>
        <w:tc>
          <w:tcPr>
            <w:tcW w:w="190" w:type="pct"/>
            <w:vAlign w:val="center"/>
          </w:tcPr>
          <w:p w14:paraId="761373D3" w14:textId="77777777" w:rsidR="003F346A" w:rsidRPr="003767CB" w:rsidRDefault="003F346A" w:rsidP="00696C95">
            <w:pPr>
              <w:jc w:val="center"/>
              <w:rPr>
                <w:bCs/>
                <w:i/>
                <w:sz w:val="22"/>
                <w:szCs w:val="22"/>
              </w:rPr>
            </w:pPr>
            <w:r w:rsidRPr="003767CB">
              <w:rPr>
                <w:bCs/>
                <w:i/>
                <w:sz w:val="22"/>
                <w:szCs w:val="22"/>
              </w:rPr>
              <w:t>6</w:t>
            </w:r>
          </w:p>
        </w:tc>
        <w:tc>
          <w:tcPr>
            <w:tcW w:w="428" w:type="pct"/>
            <w:vAlign w:val="center"/>
          </w:tcPr>
          <w:p w14:paraId="634F5957" w14:textId="77777777" w:rsidR="003F346A" w:rsidRPr="003767CB" w:rsidRDefault="003F346A" w:rsidP="00696C95">
            <w:pPr>
              <w:jc w:val="center"/>
              <w:rPr>
                <w:bCs/>
                <w:i/>
                <w:sz w:val="22"/>
                <w:szCs w:val="22"/>
              </w:rPr>
            </w:pPr>
            <w:r w:rsidRPr="003767CB">
              <w:rPr>
                <w:bCs/>
                <w:i/>
                <w:sz w:val="22"/>
                <w:szCs w:val="22"/>
              </w:rPr>
              <w:t>7</w:t>
            </w:r>
          </w:p>
        </w:tc>
        <w:tc>
          <w:tcPr>
            <w:tcW w:w="427" w:type="pct"/>
            <w:vAlign w:val="center"/>
          </w:tcPr>
          <w:p w14:paraId="762349D3" w14:textId="77777777" w:rsidR="003F346A" w:rsidRPr="003767CB" w:rsidRDefault="003F346A" w:rsidP="00696C95">
            <w:pPr>
              <w:jc w:val="center"/>
              <w:rPr>
                <w:bCs/>
                <w:i/>
                <w:sz w:val="22"/>
                <w:szCs w:val="22"/>
              </w:rPr>
            </w:pPr>
            <w:r w:rsidRPr="003767CB">
              <w:rPr>
                <w:bCs/>
                <w:i/>
                <w:sz w:val="22"/>
                <w:szCs w:val="22"/>
              </w:rPr>
              <w:t>8</w:t>
            </w:r>
          </w:p>
        </w:tc>
        <w:tc>
          <w:tcPr>
            <w:tcW w:w="333" w:type="pct"/>
            <w:vAlign w:val="center"/>
          </w:tcPr>
          <w:p w14:paraId="42D42115" w14:textId="77777777" w:rsidR="003F346A" w:rsidRPr="003767CB" w:rsidRDefault="003F346A" w:rsidP="00696C95">
            <w:pPr>
              <w:jc w:val="center"/>
              <w:rPr>
                <w:bCs/>
                <w:i/>
                <w:sz w:val="22"/>
                <w:szCs w:val="22"/>
              </w:rPr>
            </w:pPr>
            <w:r w:rsidRPr="003767CB">
              <w:rPr>
                <w:bCs/>
                <w:i/>
                <w:sz w:val="22"/>
                <w:szCs w:val="22"/>
              </w:rPr>
              <w:t>9</w:t>
            </w:r>
          </w:p>
        </w:tc>
        <w:tc>
          <w:tcPr>
            <w:tcW w:w="380" w:type="pct"/>
            <w:vAlign w:val="center"/>
          </w:tcPr>
          <w:p w14:paraId="5F05FF2A" w14:textId="77777777" w:rsidR="003F346A" w:rsidRPr="003767CB" w:rsidRDefault="003F346A" w:rsidP="00696C95">
            <w:pPr>
              <w:jc w:val="center"/>
              <w:rPr>
                <w:bCs/>
                <w:i/>
                <w:sz w:val="22"/>
                <w:szCs w:val="22"/>
              </w:rPr>
            </w:pPr>
            <w:r w:rsidRPr="003767CB">
              <w:rPr>
                <w:bCs/>
                <w:i/>
                <w:sz w:val="22"/>
                <w:szCs w:val="22"/>
              </w:rPr>
              <w:t>10</w:t>
            </w:r>
          </w:p>
        </w:tc>
        <w:tc>
          <w:tcPr>
            <w:tcW w:w="334" w:type="pct"/>
            <w:vAlign w:val="center"/>
          </w:tcPr>
          <w:p w14:paraId="041AD49D" w14:textId="77777777" w:rsidR="003F346A" w:rsidRPr="003767CB" w:rsidRDefault="003F346A" w:rsidP="00696C95">
            <w:pPr>
              <w:jc w:val="center"/>
              <w:rPr>
                <w:bCs/>
                <w:i/>
                <w:sz w:val="22"/>
                <w:szCs w:val="22"/>
              </w:rPr>
            </w:pPr>
            <w:r w:rsidRPr="003767CB">
              <w:rPr>
                <w:bCs/>
                <w:i/>
                <w:sz w:val="22"/>
                <w:szCs w:val="22"/>
              </w:rPr>
              <w:t>11</w:t>
            </w:r>
          </w:p>
        </w:tc>
        <w:tc>
          <w:tcPr>
            <w:tcW w:w="438" w:type="pct"/>
            <w:vAlign w:val="center"/>
          </w:tcPr>
          <w:p w14:paraId="145B4329" w14:textId="77777777" w:rsidR="003F346A" w:rsidRPr="003767CB" w:rsidRDefault="003F346A" w:rsidP="00696C95">
            <w:pPr>
              <w:jc w:val="center"/>
              <w:rPr>
                <w:bCs/>
                <w:i/>
                <w:sz w:val="22"/>
                <w:szCs w:val="22"/>
              </w:rPr>
            </w:pPr>
            <w:r w:rsidRPr="003767CB">
              <w:rPr>
                <w:bCs/>
                <w:i/>
                <w:sz w:val="22"/>
                <w:szCs w:val="22"/>
              </w:rPr>
              <w:t>12</w:t>
            </w:r>
          </w:p>
        </w:tc>
      </w:tr>
      <w:tr w:rsidR="003767CB" w:rsidRPr="003767CB" w14:paraId="6D6E0D88" w14:textId="77777777" w:rsidTr="00B7576D">
        <w:tc>
          <w:tcPr>
            <w:tcW w:w="523" w:type="pct"/>
          </w:tcPr>
          <w:p w14:paraId="1669FDF4" w14:textId="77777777"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ПК 1.1–1.4,</w:t>
            </w:r>
          </w:p>
          <w:p w14:paraId="7B4038BA" w14:textId="77777777"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ПК 1.7</w:t>
            </w:r>
            <w:r w:rsidR="00696C95" w:rsidRPr="003767CB">
              <w:rPr>
                <w:rFonts w:eastAsia="Times New Roman"/>
                <w:sz w:val="24"/>
                <w:szCs w:val="24"/>
              </w:rPr>
              <w:t>–</w:t>
            </w:r>
            <w:r w:rsidRPr="003767CB">
              <w:rPr>
                <w:rFonts w:eastAsia="Times New Roman"/>
                <w:sz w:val="24"/>
                <w:szCs w:val="24"/>
              </w:rPr>
              <w:t>1.11,</w:t>
            </w:r>
          </w:p>
          <w:p w14:paraId="69CD3586" w14:textId="77777777"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ОК 01</w:t>
            </w:r>
            <w:r w:rsidR="00D8747B" w:rsidRPr="003767CB">
              <w:rPr>
                <w:rFonts w:eastAsia="Times New Roman"/>
                <w:sz w:val="24"/>
                <w:szCs w:val="24"/>
              </w:rPr>
              <w:t>–</w:t>
            </w:r>
            <w:r w:rsidRPr="003767CB">
              <w:rPr>
                <w:rFonts w:eastAsia="Times New Roman"/>
                <w:sz w:val="24"/>
                <w:szCs w:val="24"/>
              </w:rPr>
              <w:t xml:space="preserve">05, </w:t>
            </w:r>
          </w:p>
          <w:p w14:paraId="008B3C8F" w14:textId="77777777" w:rsidR="003F346A" w:rsidRDefault="003F346A" w:rsidP="00D8747B">
            <w:pPr>
              <w:shd w:val="clear" w:color="auto" w:fill="FFFFFF"/>
              <w:spacing w:line="276" w:lineRule="auto"/>
              <w:rPr>
                <w:rFonts w:eastAsia="Times New Roman"/>
                <w:sz w:val="24"/>
                <w:szCs w:val="24"/>
              </w:rPr>
            </w:pPr>
            <w:r w:rsidRPr="003767CB">
              <w:rPr>
                <w:rFonts w:eastAsia="Times New Roman"/>
                <w:sz w:val="24"/>
                <w:szCs w:val="24"/>
              </w:rPr>
              <w:t>ОК 07,</w:t>
            </w:r>
            <w:r w:rsidR="00D8747B" w:rsidRPr="003767CB">
              <w:rPr>
                <w:rFonts w:eastAsia="Times New Roman"/>
                <w:sz w:val="24"/>
                <w:szCs w:val="24"/>
              </w:rPr>
              <w:t xml:space="preserve"> </w:t>
            </w:r>
            <w:r w:rsidR="00D8747B" w:rsidRPr="003767CB">
              <w:rPr>
                <w:rFonts w:eastAsia="Times New Roman"/>
                <w:sz w:val="24"/>
                <w:szCs w:val="24"/>
              </w:rPr>
              <w:br/>
            </w:r>
            <w:r w:rsidR="00696C95" w:rsidRPr="003767CB">
              <w:rPr>
                <w:rFonts w:eastAsia="Times New Roman"/>
                <w:sz w:val="24"/>
                <w:szCs w:val="24"/>
              </w:rPr>
              <w:t>ОК 09</w:t>
            </w:r>
            <w:r w:rsidR="00D8747B" w:rsidRPr="003767CB">
              <w:rPr>
                <w:rFonts w:eastAsia="Times New Roman"/>
                <w:sz w:val="24"/>
                <w:szCs w:val="24"/>
              </w:rPr>
              <w:t>–</w:t>
            </w:r>
            <w:r w:rsidRPr="003767CB">
              <w:rPr>
                <w:rFonts w:eastAsia="Times New Roman"/>
                <w:sz w:val="24"/>
                <w:szCs w:val="24"/>
              </w:rPr>
              <w:t>12</w:t>
            </w:r>
          </w:p>
          <w:p w14:paraId="789EFC7B" w14:textId="77777777" w:rsidR="001158F0" w:rsidRPr="003767CB" w:rsidRDefault="001158F0" w:rsidP="00D8747B">
            <w:pPr>
              <w:shd w:val="clear" w:color="auto" w:fill="FFFFFF"/>
              <w:spacing w:line="276" w:lineRule="auto"/>
              <w:rPr>
                <w:sz w:val="24"/>
                <w:szCs w:val="24"/>
              </w:rPr>
            </w:pPr>
            <w:r>
              <w:rPr>
                <w:bCs/>
                <w:sz w:val="24"/>
                <w:szCs w:val="24"/>
              </w:rPr>
              <w:t>ЛР 3,6,10-16,18,19,22</w:t>
            </w:r>
          </w:p>
        </w:tc>
        <w:tc>
          <w:tcPr>
            <w:tcW w:w="997" w:type="pct"/>
          </w:tcPr>
          <w:p w14:paraId="06490648" w14:textId="77777777" w:rsidR="003211A6" w:rsidRPr="003767CB" w:rsidRDefault="003F346A" w:rsidP="003211A6">
            <w:pPr>
              <w:shd w:val="clear" w:color="auto" w:fill="FFFFFF"/>
              <w:spacing w:line="276" w:lineRule="auto"/>
              <w:rPr>
                <w:sz w:val="24"/>
                <w:szCs w:val="24"/>
              </w:rPr>
            </w:pPr>
            <w:r w:rsidRPr="003767CB">
              <w:rPr>
                <w:sz w:val="24"/>
                <w:szCs w:val="24"/>
              </w:rPr>
              <w:t xml:space="preserve">Раздел 1. </w:t>
            </w:r>
          </w:p>
          <w:p w14:paraId="3A82A018" w14:textId="77777777" w:rsidR="003F346A" w:rsidRPr="003767CB" w:rsidRDefault="003F346A" w:rsidP="003211A6">
            <w:pPr>
              <w:shd w:val="clear" w:color="auto" w:fill="FFFFFF"/>
              <w:spacing w:line="276" w:lineRule="auto"/>
              <w:rPr>
                <w:sz w:val="24"/>
                <w:szCs w:val="24"/>
              </w:rPr>
            </w:pPr>
            <w:r w:rsidRPr="003767CB">
              <w:rPr>
                <w:sz w:val="24"/>
                <w:szCs w:val="24"/>
              </w:rPr>
              <w:t>Организация деятельности аптеки и ее структурных подразделений</w:t>
            </w:r>
          </w:p>
        </w:tc>
        <w:tc>
          <w:tcPr>
            <w:tcW w:w="380" w:type="pct"/>
          </w:tcPr>
          <w:p w14:paraId="40448B71" w14:textId="53FD3715" w:rsidR="003F346A" w:rsidRPr="001158F0" w:rsidRDefault="00AE706E" w:rsidP="00683FB7">
            <w:pPr>
              <w:spacing w:line="276" w:lineRule="auto"/>
              <w:jc w:val="center"/>
              <w:rPr>
                <w:b/>
                <w:bCs/>
                <w:sz w:val="24"/>
                <w:szCs w:val="24"/>
              </w:rPr>
            </w:pPr>
            <w:r>
              <w:rPr>
                <w:b/>
                <w:bCs/>
                <w:sz w:val="24"/>
                <w:szCs w:val="24"/>
              </w:rPr>
              <w:t>248</w:t>
            </w:r>
          </w:p>
        </w:tc>
        <w:tc>
          <w:tcPr>
            <w:tcW w:w="238" w:type="pct"/>
          </w:tcPr>
          <w:p w14:paraId="20A635E9" w14:textId="293E4466" w:rsidR="003F346A" w:rsidRPr="001158F0" w:rsidRDefault="00EE4EE8" w:rsidP="00683FB7">
            <w:pPr>
              <w:spacing w:line="276" w:lineRule="auto"/>
              <w:jc w:val="center"/>
              <w:rPr>
                <w:sz w:val="24"/>
                <w:szCs w:val="24"/>
              </w:rPr>
            </w:pPr>
            <w:r>
              <w:rPr>
                <w:sz w:val="24"/>
                <w:szCs w:val="24"/>
              </w:rPr>
              <w:t>138</w:t>
            </w:r>
            <w:r w:rsidR="00A40C7E" w:rsidRPr="001158F0">
              <w:rPr>
                <w:sz w:val="24"/>
                <w:szCs w:val="24"/>
              </w:rPr>
              <w:t>+ 36</w:t>
            </w:r>
          </w:p>
        </w:tc>
        <w:tc>
          <w:tcPr>
            <w:tcW w:w="332" w:type="pct"/>
          </w:tcPr>
          <w:p w14:paraId="236EE68A" w14:textId="77777777" w:rsidR="003F346A" w:rsidRPr="001158F0" w:rsidRDefault="00B7576D" w:rsidP="00683FB7">
            <w:pPr>
              <w:spacing w:line="276" w:lineRule="auto"/>
              <w:jc w:val="center"/>
              <w:rPr>
                <w:b/>
                <w:bCs/>
                <w:sz w:val="24"/>
                <w:szCs w:val="24"/>
              </w:rPr>
            </w:pPr>
            <w:r w:rsidRPr="001158F0">
              <w:rPr>
                <w:b/>
                <w:bCs/>
                <w:sz w:val="24"/>
                <w:szCs w:val="24"/>
              </w:rPr>
              <w:t>248</w:t>
            </w:r>
          </w:p>
          <w:p w14:paraId="708F0D21" w14:textId="33D743A1" w:rsidR="00E054AE" w:rsidRPr="001158F0" w:rsidRDefault="00AE706E" w:rsidP="00AE706E">
            <w:pPr>
              <w:spacing w:line="276" w:lineRule="auto"/>
              <w:jc w:val="center"/>
              <w:rPr>
                <w:bCs/>
                <w:i/>
                <w:sz w:val="24"/>
                <w:szCs w:val="24"/>
              </w:rPr>
            </w:pPr>
            <w:r>
              <w:rPr>
                <w:bCs/>
                <w:i/>
                <w:sz w:val="24"/>
                <w:szCs w:val="24"/>
              </w:rPr>
              <w:t>110</w:t>
            </w:r>
          </w:p>
          <w:p w14:paraId="3AF79264" w14:textId="7F03F9F2" w:rsidR="00B7576D" w:rsidRPr="001158F0" w:rsidRDefault="00EE4EE8" w:rsidP="00683FB7">
            <w:pPr>
              <w:spacing w:line="276" w:lineRule="auto"/>
              <w:jc w:val="center"/>
              <w:rPr>
                <w:bCs/>
                <w:i/>
                <w:sz w:val="24"/>
                <w:szCs w:val="24"/>
              </w:rPr>
            </w:pPr>
            <w:r>
              <w:rPr>
                <w:bCs/>
                <w:i/>
                <w:sz w:val="24"/>
                <w:szCs w:val="24"/>
              </w:rPr>
              <w:t>62</w:t>
            </w:r>
            <w:r w:rsidR="00B7576D" w:rsidRPr="001158F0">
              <w:rPr>
                <w:bCs/>
                <w:i/>
                <w:sz w:val="24"/>
                <w:szCs w:val="24"/>
              </w:rPr>
              <w:t>/2 сем</w:t>
            </w:r>
          </w:p>
          <w:p w14:paraId="46B7D348" w14:textId="77777777" w:rsidR="00B7576D" w:rsidRPr="001158F0" w:rsidRDefault="00B7576D" w:rsidP="00683FB7">
            <w:pPr>
              <w:spacing w:line="276" w:lineRule="auto"/>
              <w:jc w:val="center"/>
              <w:rPr>
                <w:bCs/>
                <w:i/>
                <w:sz w:val="24"/>
                <w:szCs w:val="24"/>
              </w:rPr>
            </w:pPr>
            <w:r w:rsidRPr="001158F0">
              <w:rPr>
                <w:bCs/>
                <w:i/>
                <w:sz w:val="24"/>
                <w:szCs w:val="24"/>
              </w:rPr>
              <w:t>48/3</w:t>
            </w:r>
          </w:p>
          <w:p w14:paraId="1531398A" w14:textId="77777777" w:rsidR="00B7576D" w:rsidRPr="001158F0" w:rsidRDefault="00B7576D" w:rsidP="00683FB7">
            <w:pPr>
              <w:spacing w:line="276" w:lineRule="auto"/>
              <w:jc w:val="center"/>
              <w:rPr>
                <w:b/>
                <w:bCs/>
                <w:i/>
                <w:sz w:val="24"/>
                <w:szCs w:val="24"/>
              </w:rPr>
            </w:pPr>
            <w:r w:rsidRPr="001158F0">
              <w:rPr>
                <w:bCs/>
                <w:i/>
                <w:sz w:val="24"/>
                <w:szCs w:val="24"/>
              </w:rPr>
              <w:t>сем</w:t>
            </w:r>
          </w:p>
        </w:tc>
        <w:tc>
          <w:tcPr>
            <w:tcW w:w="190" w:type="pct"/>
          </w:tcPr>
          <w:p w14:paraId="1C792872" w14:textId="41FE8E02" w:rsidR="003F346A" w:rsidRPr="008726E0" w:rsidRDefault="008726E0" w:rsidP="00683FB7">
            <w:pPr>
              <w:spacing w:line="276" w:lineRule="auto"/>
              <w:jc w:val="center"/>
              <w:rPr>
                <w:sz w:val="24"/>
                <w:szCs w:val="24"/>
              </w:rPr>
            </w:pPr>
            <w:r w:rsidRPr="008726E0">
              <w:rPr>
                <w:sz w:val="24"/>
                <w:szCs w:val="24"/>
              </w:rPr>
              <w:t xml:space="preserve"> ДЗ</w:t>
            </w:r>
          </w:p>
        </w:tc>
        <w:tc>
          <w:tcPr>
            <w:tcW w:w="428" w:type="pct"/>
          </w:tcPr>
          <w:p w14:paraId="6F115190" w14:textId="128F02CE" w:rsidR="003F346A" w:rsidRPr="001158F0" w:rsidRDefault="00FF49D7" w:rsidP="00683FB7">
            <w:pPr>
              <w:spacing w:line="276" w:lineRule="auto"/>
              <w:jc w:val="center"/>
              <w:rPr>
                <w:sz w:val="24"/>
                <w:szCs w:val="24"/>
              </w:rPr>
            </w:pPr>
            <w:r w:rsidRPr="001158F0">
              <w:rPr>
                <w:sz w:val="24"/>
                <w:szCs w:val="24"/>
              </w:rPr>
              <w:t>1</w:t>
            </w:r>
            <w:r w:rsidR="00AE706E">
              <w:rPr>
                <w:sz w:val="24"/>
                <w:szCs w:val="24"/>
              </w:rPr>
              <w:t>38</w:t>
            </w:r>
          </w:p>
          <w:p w14:paraId="0672EB57" w14:textId="445A9A9F" w:rsidR="00E054AE" w:rsidRPr="001158F0" w:rsidRDefault="00EE4EE8" w:rsidP="00683FB7">
            <w:pPr>
              <w:spacing w:line="276" w:lineRule="auto"/>
              <w:jc w:val="center"/>
              <w:rPr>
                <w:sz w:val="24"/>
                <w:szCs w:val="24"/>
              </w:rPr>
            </w:pPr>
            <w:r>
              <w:rPr>
                <w:sz w:val="24"/>
                <w:szCs w:val="24"/>
              </w:rPr>
              <w:t>66</w:t>
            </w:r>
            <w:r w:rsidR="00E054AE" w:rsidRPr="001158F0">
              <w:rPr>
                <w:sz w:val="24"/>
                <w:szCs w:val="24"/>
              </w:rPr>
              <w:t>/2 сем</w:t>
            </w:r>
          </w:p>
          <w:p w14:paraId="01BB1CFC" w14:textId="77777777" w:rsidR="00E054AE" w:rsidRPr="001158F0" w:rsidRDefault="00B7576D" w:rsidP="00683FB7">
            <w:pPr>
              <w:spacing w:line="276" w:lineRule="auto"/>
              <w:jc w:val="center"/>
              <w:rPr>
                <w:sz w:val="24"/>
                <w:szCs w:val="24"/>
              </w:rPr>
            </w:pPr>
            <w:r w:rsidRPr="001158F0">
              <w:rPr>
                <w:sz w:val="24"/>
                <w:szCs w:val="24"/>
              </w:rPr>
              <w:t>72/</w:t>
            </w:r>
            <w:r w:rsidR="00E054AE" w:rsidRPr="001158F0">
              <w:rPr>
                <w:sz w:val="24"/>
                <w:szCs w:val="24"/>
              </w:rPr>
              <w:t>3 сем</w:t>
            </w:r>
          </w:p>
        </w:tc>
        <w:tc>
          <w:tcPr>
            <w:tcW w:w="427" w:type="pct"/>
          </w:tcPr>
          <w:p w14:paraId="0253A1C1" w14:textId="77777777" w:rsidR="003F346A" w:rsidRPr="001158F0" w:rsidRDefault="003F346A" w:rsidP="00683FB7">
            <w:pPr>
              <w:spacing w:line="276" w:lineRule="auto"/>
              <w:jc w:val="center"/>
              <w:rPr>
                <w:sz w:val="24"/>
                <w:szCs w:val="24"/>
              </w:rPr>
            </w:pPr>
          </w:p>
        </w:tc>
        <w:tc>
          <w:tcPr>
            <w:tcW w:w="333" w:type="pct"/>
          </w:tcPr>
          <w:p w14:paraId="5D71110D" w14:textId="77777777" w:rsidR="003F346A" w:rsidRPr="001158F0" w:rsidRDefault="003F346A" w:rsidP="00683FB7">
            <w:pPr>
              <w:spacing w:line="276" w:lineRule="auto"/>
              <w:jc w:val="center"/>
              <w:rPr>
                <w:b/>
                <w:bCs/>
                <w:sz w:val="24"/>
                <w:szCs w:val="24"/>
              </w:rPr>
            </w:pPr>
            <w:r w:rsidRPr="001158F0">
              <w:rPr>
                <w:b/>
                <w:bCs/>
                <w:sz w:val="24"/>
                <w:szCs w:val="24"/>
              </w:rPr>
              <w:t>-</w:t>
            </w:r>
          </w:p>
        </w:tc>
        <w:tc>
          <w:tcPr>
            <w:tcW w:w="380" w:type="pct"/>
          </w:tcPr>
          <w:p w14:paraId="55A80971" w14:textId="77777777" w:rsidR="003F346A" w:rsidRPr="001158F0" w:rsidRDefault="003F346A" w:rsidP="00683FB7">
            <w:pPr>
              <w:spacing w:line="276" w:lineRule="auto"/>
              <w:jc w:val="center"/>
              <w:rPr>
                <w:b/>
                <w:bCs/>
                <w:sz w:val="24"/>
                <w:szCs w:val="24"/>
              </w:rPr>
            </w:pPr>
            <w:r w:rsidRPr="001158F0">
              <w:rPr>
                <w:b/>
                <w:bCs/>
                <w:sz w:val="24"/>
                <w:szCs w:val="24"/>
              </w:rPr>
              <w:t>36</w:t>
            </w:r>
          </w:p>
        </w:tc>
        <w:tc>
          <w:tcPr>
            <w:tcW w:w="334" w:type="pct"/>
          </w:tcPr>
          <w:p w14:paraId="2A7F1190" w14:textId="77777777" w:rsidR="003F346A" w:rsidRPr="001158F0" w:rsidRDefault="00696C95" w:rsidP="00683FB7">
            <w:pPr>
              <w:spacing w:line="276" w:lineRule="auto"/>
              <w:jc w:val="center"/>
              <w:rPr>
                <w:sz w:val="24"/>
                <w:szCs w:val="24"/>
              </w:rPr>
            </w:pPr>
            <w:r w:rsidRPr="001158F0">
              <w:rPr>
                <w:sz w:val="24"/>
                <w:szCs w:val="24"/>
              </w:rPr>
              <w:t>-</w:t>
            </w:r>
          </w:p>
        </w:tc>
        <w:tc>
          <w:tcPr>
            <w:tcW w:w="438" w:type="pct"/>
          </w:tcPr>
          <w:p w14:paraId="67D18F29" w14:textId="37C53A9F" w:rsidR="003F346A" w:rsidRPr="001158F0" w:rsidRDefault="003F346A" w:rsidP="00683FB7">
            <w:pPr>
              <w:spacing w:line="276" w:lineRule="auto"/>
              <w:jc w:val="center"/>
              <w:rPr>
                <w:sz w:val="24"/>
                <w:szCs w:val="24"/>
              </w:rPr>
            </w:pPr>
          </w:p>
        </w:tc>
      </w:tr>
      <w:tr w:rsidR="003767CB" w:rsidRPr="003767CB" w14:paraId="2C1754CE" w14:textId="77777777" w:rsidTr="00B7576D">
        <w:tc>
          <w:tcPr>
            <w:tcW w:w="523" w:type="pct"/>
          </w:tcPr>
          <w:p w14:paraId="3209FAFD"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1.1–1.5,</w:t>
            </w:r>
          </w:p>
          <w:p w14:paraId="43EE9AFF"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1.7–</w:t>
            </w:r>
            <w:r w:rsidR="00D8747B" w:rsidRPr="003767CB">
              <w:rPr>
                <w:rFonts w:eastAsia="Times New Roman"/>
                <w:sz w:val="24"/>
                <w:szCs w:val="24"/>
              </w:rPr>
              <w:t>1</w:t>
            </w:r>
            <w:r w:rsidRPr="003767CB">
              <w:rPr>
                <w:rFonts w:eastAsia="Times New Roman"/>
                <w:sz w:val="24"/>
                <w:szCs w:val="24"/>
              </w:rPr>
              <w:t>.9,</w:t>
            </w:r>
          </w:p>
          <w:p w14:paraId="33BCEF5F"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1.11;</w:t>
            </w:r>
          </w:p>
          <w:p w14:paraId="7237D4F8"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01</w:t>
            </w:r>
            <w:r w:rsidR="00D8747B" w:rsidRPr="003767CB">
              <w:rPr>
                <w:rFonts w:eastAsia="Times New Roman"/>
                <w:sz w:val="24"/>
                <w:szCs w:val="24"/>
              </w:rPr>
              <w:t>–</w:t>
            </w:r>
            <w:r w:rsidRPr="003767CB">
              <w:rPr>
                <w:rFonts w:eastAsia="Times New Roman"/>
                <w:sz w:val="24"/>
                <w:szCs w:val="24"/>
              </w:rPr>
              <w:t xml:space="preserve">05, </w:t>
            </w:r>
          </w:p>
          <w:p w14:paraId="62F2168B"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07,</w:t>
            </w:r>
          </w:p>
          <w:p w14:paraId="7C57B46D" w14:textId="77777777" w:rsidR="00D40B26" w:rsidRDefault="00D40B26" w:rsidP="003211A6">
            <w:pPr>
              <w:spacing w:line="276" w:lineRule="auto"/>
              <w:rPr>
                <w:rFonts w:eastAsia="Times New Roman"/>
                <w:sz w:val="24"/>
                <w:szCs w:val="24"/>
              </w:rPr>
            </w:pPr>
            <w:r w:rsidRPr="003767CB">
              <w:rPr>
                <w:rFonts w:eastAsia="Times New Roman"/>
                <w:sz w:val="24"/>
                <w:szCs w:val="24"/>
              </w:rPr>
              <w:lastRenderedPageBreak/>
              <w:t>ОК 09</w:t>
            </w:r>
            <w:r w:rsidR="00402286" w:rsidRPr="003767CB">
              <w:rPr>
                <w:rFonts w:eastAsia="Times New Roman"/>
                <w:sz w:val="24"/>
                <w:szCs w:val="24"/>
              </w:rPr>
              <w:t>–</w:t>
            </w:r>
            <w:r w:rsidRPr="003767CB">
              <w:rPr>
                <w:rFonts w:eastAsia="Times New Roman"/>
                <w:sz w:val="24"/>
                <w:szCs w:val="24"/>
              </w:rPr>
              <w:t>12</w:t>
            </w:r>
          </w:p>
          <w:p w14:paraId="4BB1A2F2" w14:textId="77777777" w:rsidR="001158F0" w:rsidRPr="003767CB" w:rsidRDefault="001158F0" w:rsidP="003211A6">
            <w:pPr>
              <w:spacing w:line="276" w:lineRule="auto"/>
              <w:rPr>
                <w:sz w:val="24"/>
                <w:szCs w:val="24"/>
              </w:rPr>
            </w:pPr>
            <w:r>
              <w:rPr>
                <w:bCs/>
                <w:sz w:val="24"/>
                <w:szCs w:val="24"/>
              </w:rPr>
              <w:t>ЛР 3,6,10-16,18,19,22</w:t>
            </w:r>
          </w:p>
        </w:tc>
        <w:tc>
          <w:tcPr>
            <w:tcW w:w="997" w:type="pct"/>
          </w:tcPr>
          <w:p w14:paraId="78C506BC" w14:textId="77777777" w:rsidR="003211A6" w:rsidRPr="003767CB" w:rsidRDefault="00D40B26" w:rsidP="003211A6">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lastRenderedPageBreak/>
              <w:t xml:space="preserve">Раздел 2. </w:t>
            </w:r>
          </w:p>
          <w:p w14:paraId="39A05EEC" w14:textId="77777777" w:rsidR="00D40B26" w:rsidRPr="003767CB" w:rsidRDefault="00D40B26" w:rsidP="003211A6">
            <w:pPr>
              <w:shd w:val="clear" w:color="auto" w:fill="FFFFFF"/>
              <w:tabs>
                <w:tab w:val="left" w:leader="dot" w:pos="1807"/>
              </w:tabs>
              <w:spacing w:line="276" w:lineRule="auto"/>
              <w:rPr>
                <w:sz w:val="24"/>
                <w:szCs w:val="24"/>
              </w:rPr>
            </w:pPr>
            <w:r w:rsidRPr="003767CB">
              <w:rPr>
                <w:rFonts w:eastAsia="Times New Roman"/>
                <w:sz w:val="24"/>
                <w:szCs w:val="24"/>
              </w:rPr>
              <w:t xml:space="preserve">Розничная торговля лекарственными препаратами и отпуск лекарственных препаратов </w:t>
            </w:r>
            <w:r w:rsidRPr="003767CB">
              <w:rPr>
                <w:rFonts w:eastAsia="Times New Roman"/>
                <w:sz w:val="24"/>
                <w:szCs w:val="24"/>
              </w:rPr>
              <w:lastRenderedPageBreak/>
              <w:t>и товаров аптечного</w:t>
            </w:r>
            <w:r w:rsidR="003211A6" w:rsidRPr="003767CB">
              <w:rPr>
                <w:rFonts w:eastAsia="Times New Roman"/>
                <w:sz w:val="24"/>
                <w:szCs w:val="24"/>
              </w:rPr>
              <w:t xml:space="preserve"> </w:t>
            </w:r>
            <w:r w:rsidRPr="003767CB">
              <w:rPr>
                <w:rFonts w:eastAsia="Times New Roman"/>
                <w:sz w:val="24"/>
                <w:szCs w:val="24"/>
              </w:rPr>
              <w:t>ассортимента</w:t>
            </w:r>
          </w:p>
        </w:tc>
        <w:tc>
          <w:tcPr>
            <w:tcW w:w="380" w:type="pct"/>
          </w:tcPr>
          <w:p w14:paraId="58664AB1" w14:textId="0F543B09" w:rsidR="00D40B26" w:rsidRPr="001158F0" w:rsidRDefault="00AE706E" w:rsidP="00683FB7">
            <w:pPr>
              <w:spacing w:line="276" w:lineRule="auto"/>
              <w:jc w:val="center"/>
              <w:rPr>
                <w:b/>
                <w:bCs/>
                <w:sz w:val="24"/>
                <w:szCs w:val="24"/>
              </w:rPr>
            </w:pPr>
            <w:r>
              <w:rPr>
                <w:b/>
                <w:bCs/>
                <w:sz w:val="24"/>
                <w:szCs w:val="24"/>
              </w:rPr>
              <w:lastRenderedPageBreak/>
              <w:t>98</w:t>
            </w:r>
          </w:p>
          <w:p w14:paraId="674C42AA" w14:textId="77777777" w:rsidR="00D40B26" w:rsidRPr="001158F0" w:rsidRDefault="00D40B26" w:rsidP="00683FB7">
            <w:pPr>
              <w:spacing w:line="276" w:lineRule="auto"/>
              <w:jc w:val="center"/>
              <w:rPr>
                <w:b/>
                <w:bCs/>
                <w:sz w:val="24"/>
                <w:szCs w:val="24"/>
              </w:rPr>
            </w:pPr>
          </w:p>
        </w:tc>
        <w:tc>
          <w:tcPr>
            <w:tcW w:w="238" w:type="pct"/>
          </w:tcPr>
          <w:p w14:paraId="73A64FD8" w14:textId="77777777" w:rsidR="00D40B26" w:rsidRPr="001158F0" w:rsidRDefault="006B1D4A" w:rsidP="00683FB7">
            <w:pPr>
              <w:spacing w:line="276" w:lineRule="auto"/>
              <w:jc w:val="center"/>
              <w:rPr>
                <w:sz w:val="24"/>
                <w:szCs w:val="24"/>
              </w:rPr>
            </w:pPr>
            <w:r w:rsidRPr="001158F0">
              <w:rPr>
                <w:sz w:val="24"/>
                <w:szCs w:val="24"/>
              </w:rPr>
              <w:t>48</w:t>
            </w:r>
            <w:r w:rsidR="00A40C7E" w:rsidRPr="001158F0">
              <w:rPr>
                <w:sz w:val="24"/>
                <w:szCs w:val="24"/>
              </w:rPr>
              <w:t>+36</w:t>
            </w:r>
          </w:p>
        </w:tc>
        <w:tc>
          <w:tcPr>
            <w:tcW w:w="332" w:type="pct"/>
          </w:tcPr>
          <w:p w14:paraId="4E51F460" w14:textId="208E4385" w:rsidR="00D40B26" w:rsidRPr="001158F0" w:rsidRDefault="00376762" w:rsidP="00376762">
            <w:pPr>
              <w:spacing w:line="276" w:lineRule="auto"/>
              <w:rPr>
                <w:b/>
                <w:bCs/>
                <w:sz w:val="24"/>
                <w:szCs w:val="24"/>
              </w:rPr>
            </w:pPr>
            <w:r>
              <w:rPr>
                <w:b/>
                <w:bCs/>
                <w:sz w:val="24"/>
                <w:szCs w:val="24"/>
              </w:rPr>
              <w:t xml:space="preserve">    80</w:t>
            </w:r>
          </w:p>
          <w:p w14:paraId="3918D7B9" w14:textId="61E7577C" w:rsidR="00496A5E" w:rsidRPr="00376762" w:rsidRDefault="006B1D4A" w:rsidP="00683FB7">
            <w:pPr>
              <w:spacing w:line="276" w:lineRule="auto"/>
              <w:jc w:val="center"/>
              <w:rPr>
                <w:bCs/>
                <w:i/>
                <w:sz w:val="24"/>
                <w:szCs w:val="24"/>
              </w:rPr>
            </w:pPr>
            <w:r w:rsidRPr="00376762">
              <w:rPr>
                <w:bCs/>
                <w:i/>
                <w:sz w:val="24"/>
                <w:szCs w:val="24"/>
              </w:rPr>
              <w:t>32</w:t>
            </w:r>
            <w:r w:rsidR="00376762" w:rsidRPr="00376762">
              <w:rPr>
                <w:bCs/>
                <w:i/>
                <w:sz w:val="24"/>
                <w:szCs w:val="24"/>
              </w:rPr>
              <w:t xml:space="preserve"> </w:t>
            </w:r>
            <w:r w:rsidR="005B570F" w:rsidRPr="00376762">
              <w:rPr>
                <w:bCs/>
                <w:i/>
                <w:sz w:val="24"/>
                <w:szCs w:val="24"/>
              </w:rPr>
              <w:t xml:space="preserve"> </w:t>
            </w:r>
          </w:p>
          <w:p w14:paraId="0918ADAD" w14:textId="77777777" w:rsidR="00D40B26" w:rsidRPr="00496A5E" w:rsidRDefault="005B570F" w:rsidP="00683FB7">
            <w:pPr>
              <w:spacing w:line="276" w:lineRule="auto"/>
              <w:jc w:val="center"/>
              <w:rPr>
                <w:bCs/>
                <w:i/>
                <w:sz w:val="24"/>
                <w:szCs w:val="24"/>
              </w:rPr>
            </w:pPr>
            <w:r w:rsidRPr="00496A5E">
              <w:rPr>
                <w:bCs/>
                <w:i/>
                <w:sz w:val="24"/>
                <w:szCs w:val="24"/>
              </w:rPr>
              <w:t>3 сем</w:t>
            </w:r>
          </w:p>
        </w:tc>
        <w:tc>
          <w:tcPr>
            <w:tcW w:w="190" w:type="pct"/>
          </w:tcPr>
          <w:p w14:paraId="12CB74AE" w14:textId="1238AC44" w:rsidR="005B570F" w:rsidRPr="008726E0" w:rsidRDefault="00D869E7" w:rsidP="00683FB7">
            <w:pPr>
              <w:spacing w:line="276" w:lineRule="auto"/>
              <w:jc w:val="center"/>
              <w:rPr>
                <w:sz w:val="24"/>
                <w:szCs w:val="24"/>
              </w:rPr>
            </w:pPr>
            <w:r w:rsidRPr="008726E0">
              <w:rPr>
                <w:sz w:val="24"/>
                <w:szCs w:val="24"/>
              </w:rPr>
              <w:t>6</w:t>
            </w:r>
          </w:p>
          <w:p w14:paraId="2247FED8" w14:textId="77777777" w:rsidR="00D40B26" w:rsidRPr="008726E0" w:rsidRDefault="00B7576D" w:rsidP="00B7576D">
            <w:pPr>
              <w:spacing w:line="276" w:lineRule="auto"/>
              <w:jc w:val="center"/>
              <w:rPr>
                <w:sz w:val="24"/>
                <w:szCs w:val="24"/>
                <w:highlight w:val="yellow"/>
              </w:rPr>
            </w:pPr>
            <w:r w:rsidRPr="008726E0">
              <w:rPr>
                <w:sz w:val="24"/>
                <w:szCs w:val="24"/>
              </w:rPr>
              <w:t>Э</w:t>
            </w:r>
          </w:p>
        </w:tc>
        <w:tc>
          <w:tcPr>
            <w:tcW w:w="428" w:type="pct"/>
          </w:tcPr>
          <w:p w14:paraId="3F0870D2" w14:textId="77777777" w:rsidR="00D40B26" w:rsidRPr="001158F0" w:rsidRDefault="00FF49D7" w:rsidP="00683FB7">
            <w:pPr>
              <w:spacing w:line="276" w:lineRule="auto"/>
              <w:jc w:val="center"/>
              <w:rPr>
                <w:sz w:val="24"/>
                <w:szCs w:val="24"/>
              </w:rPr>
            </w:pPr>
            <w:r w:rsidRPr="001158F0">
              <w:rPr>
                <w:sz w:val="24"/>
                <w:szCs w:val="24"/>
              </w:rPr>
              <w:t>42</w:t>
            </w:r>
          </w:p>
          <w:p w14:paraId="41DD05A6" w14:textId="77777777" w:rsidR="00E054AE" w:rsidRPr="001158F0" w:rsidRDefault="00E054AE" w:rsidP="00683FB7">
            <w:pPr>
              <w:spacing w:line="276" w:lineRule="auto"/>
              <w:jc w:val="center"/>
              <w:rPr>
                <w:sz w:val="24"/>
                <w:szCs w:val="24"/>
              </w:rPr>
            </w:pPr>
            <w:r w:rsidRPr="001158F0">
              <w:rPr>
                <w:sz w:val="24"/>
                <w:szCs w:val="24"/>
              </w:rPr>
              <w:t>3 сем</w:t>
            </w:r>
          </w:p>
        </w:tc>
        <w:tc>
          <w:tcPr>
            <w:tcW w:w="427" w:type="pct"/>
          </w:tcPr>
          <w:p w14:paraId="572E9795" w14:textId="77777777" w:rsidR="00D40B26" w:rsidRPr="001158F0" w:rsidRDefault="00D40B26" w:rsidP="00683FB7">
            <w:pPr>
              <w:spacing w:line="276" w:lineRule="auto"/>
              <w:jc w:val="center"/>
              <w:rPr>
                <w:sz w:val="24"/>
                <w:szCs w:val="24"/>
              </w:rPr>
            </w:pPr>
          </w:p>
        </w:tc>
        <w:tc>
          <w:tcPr>
            <w:tcW w:w="333" w:type="pct"/>
          </w:tcPr>
          <w:p w14:paraId="317A06A5" w14:textId="77777777" w:rsidR="00D40B26" w:rsidRPr="001158F0" w:rsidRDefault="00D40B26" w:rsidP="00683FB7">
            <w:pPr>
              <w:spacing w:line="276" w:lineRule="auto"/>
              <w:jc w:val="center"/>
              <w:rPr>
                <w:b/>
                <w:bCs/>
                <w:sz w:val="24"/>
                <w:szCs w:val="24"/>
              </w:rPr>
            </w:pPr>
            <w:r w:rsidRPr="001158F0">
              <w:rPr>
                <w:b/>
                <w:bCs/>
                <w:sz w:val="24"/>
                <w:szCs w:val="24"/>
              </w:rPr>
              <w:t>-</w:t>
            </w:r>
          </w:p>
        </w:tc>
        <w:tc>
          <w:tcPr>
            <w:tcW w:w="380" w:type="pct"/>
          </w:tcPr>
          <w:p w14:paraId="315DC7C7" w14:textId="77777777" w:rsidR="00D40B26" w:rsidRPr="001158F0" w:rsidRDefault="00813B12" w:rsidP="00683FB7">
            <w:pPr>
              <w:spacing w:line="276" w:lineRule="auto"/>
              <w:jc w:val="center"/>
              <w:rPr>
                <w:b/>
                <w:bCs/>
                <w:sz w:val="24"/>
                <w:szCs w:val="24"/>
              </w:rPr>
            </w:pPr>
            <w:r w:rsidRPr="001158F0">
              <w:rPr>
                <w:b/>
                <w:bCs/>
                <w:sz w:val="24"/>
                <w:szCs w:val="24"/>
              </w:rPr>
              <w:t>36</w:t>
            </w:r>
          </w:p>
        </w:tc>
        <w:tc>
          <w:tcPr>
            <w:tcW w:w="334" w:type="pct"/>
          </w:tcPr>
          <w:p w14:paraId="75C5DCFB" w14:textId="77777777" w:rsidR="00D40B26" w:rsidRPr="001158F0" w:rsidRDefault="00D40B26" w:rsidP="00683FB7">
            <w:pPr>
              <w:spacing w:line="276" w:lineRule="auto"/>
              <w:jc w:val="center"/>
              <w:rPr>
                <w:sz w:val="24"/>
                <w:szCs w:val="24"/>
              </w:rPr>
            </w:pPr>
            <w:r w:rsidRPr="001158F0">
              <w:rPr>
                <w:sz w:val="24"/>
                <w:szCs w:val="24"/>
              </w:rPr>
              <w:t>-</w:t>
            </w:r>
          </w:p>
        </w:tc>
        <w:tc>
          <w:tcPr>
            <w:tcW w:w="438" w:type="pct"/>
          </w:tcPr>
          <w:p w14:paraId="42BB7229" w14:textId="15C2BDC2" w:rsidR="00D40B26" w:rsidRPr="001158F0" w:rsidRDefault="00EE4EE8" w:rsidP="00683FB7">
            <w:pPr>
              <w:spacing w:line="276" w:lineRule="auto"/>
              <w:jc w:val="center"/>
              <w:rPr>
                <w:sz w:val="24"/>
                <w:szCs w:val="24"/>
              </w:rPr>
            </w:pPr>
            <w:r>
              <w:rPr>
                <w:sz w:val="24"/>
                <w:szCs w:val="24"/>
              </w:rPr>
              <w:t>12</w:t>
            </w:r>
          </w:p>
        </w:tc>
      </w:tr>
      <w:tr w:rsidR="003767CB" w:rsidRPr="003767CB" w14:paraId="1A280F71" w14:textId="77777777" w:rsidTr="00B7576D">
        <w:tc>
          <w:tcPr>
            <w:tcW w:w="523" w:type="pct"/>
          </w:tcPr>
          <w:p w14:paraId="161D285F"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w:t>
            </w:r>
          </w:p>
          <w:p w14:paraId="77A28D90"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1.6–1.1</w:t>
            </w:r>
            <w:r w:rsidR="00402286" w:rsidRPr="003767CB">
              <w:rPr>
                <w:rFonts w:eastAsia="Times New Roman"/>
                <w:sz w:val="24"/>
                <w:szCs w:val="24"/>
              </w:rPr>
              <w:t>1</w:t>
            </w:r>
            <w:r w:rsidRPr="003767CB">
              <w:rPr>
                <w:rFonts w:eastAsia="Times New Roman"/>
                <w:sz w:val="24"/>
                <w:szCs w:val="24"/>
              </w:rPr>
              <w:t>,</w:t>
            </w:r>
          </w:p>
          <w:p w14:paraId="321DD156"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01</w:t>
            </w:r>
            <w:r w:rsidR="00402286" w:rsidRPr="003767CB">
              <w:rPr>
                <w:rFonts w:eastAsia="Times New Roman"/>
                <w:sz w:val="24"/>
                <w:szCs w:val="24"/>
              </w:rPr>
              <w:t>–</w:t>
            </w:r>
            <w:r w:rsidRPr="003767CB">
              <w:rPr>
                <w:rFonts w:eastAsia="Times New Roman"/>
                <w:sz w:val="24"/>
                <w:szCs w:val="24"/>
              </w:rPr>
              <w:t xml:space="preserve">05, </w:t>
            </w:r>
          </w:p>
          <w:p w14:paraId="3CF4AC2E"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07,</w:t>
            </w:r>
          </w:p>
          <w:p w14:paraId="117E35AF" w14:textId="77777777" w:rsidR="00D40B26" w:rsidRDefault="00D40B26" w:rsidP="00683FB7">
            <w:pPr>
              <w:spacing w:line="276" w:lineRule="auto"/>
              <w:rPr>
                <w:rFonts w:eastAsia="Times New Roman"/>
                <w:sz w:val="24"/>
                <w:szCs w:val="24"/>
              </w:rPr>
            </w:pPr>
            <w:r w:rsidRPr="003767CB">
              <w:rPr>
                <w:rFonts w:eastAsia="Times New Roman"/>
                <w:sz w:val="24"/>
                <w:szCs w:val="24"/>
              </w:rPr>
              <w:t>ОК 09</w:t>
            </w:r>
            <w:r w:rsidR="00402286" w:rsidRPr="003767CB">
              <w:rPr>
                <w:rFonts w:eastAsia="Times New Roman"/>
                <w:sz w:val="24"/>
                <w:szCs w:val="24"/>
              </w:rPr>
              <w:t>–</w:t>
            </w:r>
            <w:r w:rsidRPr="003767CB">
              <w:rPr>
                <w:rFonts w:eastAsia="Times New Roman"/>
                <w:sz w:val="24"/>
                <w:szCs w:val="24"/>
              </w:rPr>
              <w:t>12</w:t>
            </w:r>
          </w:p>
          <w:p w14:paraId="31DE2D4D" w14:textId="77777777" w:rsidR="001158F0" w:rsidRPr="003767CB" w:rsidRDefault="001158F0" w:rsidP="00683FB7">
            <w:pPr>
              <w:spacing w:line="276" w:lineRule="auto"/>
              <w:rPr>
                <w:sz w:val="24"/>
                <w:szCs w:val="24"/>
              </w:rPr>
            </w:pPr>
            <w:r>
              <w:rPr>
                <w:bCs/>
                <w:sz w:val="24"/>
                <w:szCs w:val="24"/>
              </w:rPr>
              <w:t>ЛР 3,6,10-16,18,19,22</w:t>
            </w:r>
          </w:p>
        </w:tc>
        <w:tc>
          <w:tcPr>
            <w:tcW w:w="997" w:type="pct"/>
          </w:tcPr>
          <w:p w14:paraId="337CBBB0" w14:textId="77777777" w:rsidR="00D40B26" w:rsidRPr="003767CB" w:rsidRDefault="00D40B26"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3. </w:t>
            </w:r>
          </w:p>
          <w:p w14:paraId="53392B2C" w14:textId="77777777" w:rsidR="00D40B26" w:rsidRPr="003767CB" w:rsidRDefault="00D40B26" w:rsidP="00683FB7">
            <w:pPr>
              <w:spacing w:line="276" w:lineRule="auto"/>
              <w:rPr>
                <w:rFonts w:eastAsia="Times New Roman"/>
                <w:sz w:val="24"/>
                <w:szCs w:val="24"/>
              </w:rPr>
            </w:pPr>
            <w:r w:rsidRPr="003767CB">
              <w:rPr>
                <w:rFonts w:eastAsia="Times New Roman"/>
                <w:sz w:val="24"/>
                <w:szCs w:val="24"/>
              </w:rPr>
              <w:t>Оптовая торговля лекарственными средствами</w:t>
            </w:r>
          </w:p>
        </w:tc>
        <w:tc>
          <w:tcPr>
            <w:tcW w:w="380" w:type="pct"/>
          </w:tcPr>
          <w:p w14:paraId="533A27D3" w14:textId="77777777" w:rsidR="00D40B26" w:rsidRPr="001158F0" w:rsidRDefault="006B1D4A" w:rsidP="00683FB7">
            <w:pPr>
              <w:spacing w:line="276" w:lineRule="auto"/>
              <w:jc w:val="center"/>
              <w:rPr>
                <w:b/>
                <w:bCs/>
                <w:sz w:val="24"/>
                <w:szCs w:val="24"/>
              </w:rPr>
            </w:pPr>
            <w:r w:rsidRPr="001158F0">
              <w:rPr>
                <w:b/>
                <w:bCs/>
                <w:sz w:val="24"/>
                <w:szCs w:val="24"/>
              </w:rPr>
              <w:t>102</w:t>
            </w:r>
          </w:p>
          <w:p w14:paraId="7916B89E" w14:textId="77777777" w:rsidR="00D40B26" w:rsidRPr="001158F0" w:rsidRDefault="00D40B26" w:rsidP="00683FB7">
            <w:pPr>
              <w:spacing w:line="276" w:lineRule="auto"/>
              <w:jc w:val="center"/>
              <w:rPr>
                <w:b/>
                <w:bCs/>
                <w:sz w:val="24"/>
                <w:szCs w:val="24"/>
              </w:rPr>
            </w:pPr>
          </w:p>
        </w:tc>
        <w:tc>
          <w:tcPr>
            <w:tcW w:w="238" w:type="pct"/>
          </w:tcPr>
          <w:p w14:paraId="77B585F9" w14:textId="603B9D51" w:rsidR="00D40B26" w:rsidRPr="001158F0" w:rsidRDefault="00EE4EE8" w:rsidP="00683FB7">
            <w:pPr>
              <w:spacing w:line="276" w:lineRule="auto"/>
              <w:jc w:val="center"/>
              <w:rPr>
                <w:sz w:val="24"/>
                <w:szCs w:val="24"/>
              </w:rPr>
            </w:pPr>
            <w:r>
              <w:rPr>
                <w:sz w:val="24"/>
                <w:szCs w:val="24"/>
              </w:rPr>
              <w:t>42</w:t>
            </w:r>
          </w:p>
        </w:tc>
        <w:tc>
          <w:tcPr>
            <w:tcW w:w="332" w:type="pct"/>
          </w:tcPr>
          <w:p w14:paraId="09E195F9" w14:textId="014D4571" w:rsidR="00D40B26" w:rsidRDefault="00376762" w:rsidP="00683FB7">
            <w:pPr>
              <w:spacing w:line="276" w:lineRule="auto"/>
              <w:jc w:val="center"/>
              <w:rPr>
                <w:b/>
                <w:bCs/>
                <w:sz w:val="24"/>
                <w:szCs w:val="24"/>
              </w:rPr>
            </w:pPr>
            <w:r>
              <w:rPr>
                <w:b/>
                <w:bCs/>
                <w:sz w:val="24"/>
                <w:szCs w:val="24"/>
              </w:rPr>
              <w:t>84</w:t>
            </w:r>
          </w:p>
          <w:p w14:paraId="6387987E" w14:textId="6E0BAD65" w:rsidR="00496A5E" w:rsidRPr="00376762" w:rsidRDefault="00376762" w:rsidP="00376762">
            <w:pPr>
              <w:spacing w:line="276" w:lineRule="auto"/>
              <w:jc w:val="center"/>
              <w:rPr>
                <w:bCs/>
                <w:i/>
                <w:sz w:val="24"/>
                <w:szCs w:val="24"/>
              </w:rPr>
            </w:pPr>
            <w:r>
              <w:rPr>
                <w:bCs/>
                <w:i/>
                <w:sz w:val="24"/>
                <w:szCs w:val="24"/>
              </w:rPr>
              <w:t>42</w:t>
            </w:r>
          </w:p>
          <w:p w14:paraId="63F1F628" w14:textId="77777777" w:rsidR="00D40B26" w:rsidRPr="00496A5E" w:rsidRDefault="005B570F" w:rsidP="00683FB7">
            <w:pPr>
              <w:spacing w:line="276" w:lineRule="auto"/>
              <w:rPr>
                <w:bCs/>
                <w:i/>
                <w:sz w:val="24"/>
                <w:szCs w:val="24"/>
              </w:rPr>
            </w:pPr>
            <w:r w:rsidRPr="00496A5E">
              <w:rPr>
                <w:bCs/>
                <w:i/>
                <w:sz w:val="24"/>
                <w:szCs w:val="24"/>
              </w:rPr>
              <w:t>3 сем</w:t>
            </w:r>
          </w:p>
        </w:tc>
        <w:tc>
          <w:tcPr>
            <w:tcW w:w="190" w:type="pct"/>
          </w:tcPr>
          <w:p w14:paraId="547D5B4F" w14:textId="50E5AF51" w:rsidR="005B570F" w:rsidRPr="008726E0" w:rsidRDefault="00D869E7" w:rsidP="00683FB7">
            <w:pPr>
              <w:spacing w:line="276" w:lineRule="auto"/>
              <w:jc w:val="center"/>
              <w:rPr>
                <w:sz w:val="24"/>
                <w:szCs w:val="24"/>
              </w:rPr>
            </w:pPr>
            <w:r w:rsidRPr="008726E0">
              <w:rPr>
                <w:sz w:val="24"/>
                <w:szCs w:val="24"/>
              </w:rPr>
              <w:t>6</w:t>
            </w:r>
          </w:p>
          <w:p w14:paraId="6824CC6C" w14:textId="77777777" w:rsidR="00D40B26" w:rsidRPr="008726E0" w:rsidRDefault="00B7576D" w:rsidP="00B7576D">
            <w:pPr>
              <w:spacing w:line="276" w:lineRule="auto"/>
              <w:jc w:val="center"/>
              <w:rPr>
                <w:sz w:val="24"/>
                <w:szCs w:val="24"/>
                <w:highlight w:val="yellow"/>
              </w:rPr>
            </w:pPr>
            <w:r w:rsidRPr="008726E0">
              <w:rPr>
                <w:sz w:val="24"/>
                <w:szCs w:val="24"/>
              </w:rPr>
              <w:t>Э</w:t>
            </w:r>
          </w:p>
        </w:tc>
        <w:tc>
          <w:tcPr>
            <w:tcW w:w="428" w:type="pct"/>
          </w:tcPr>
          <w:p w14:paraId="66C34C8F" w14:textId="14C598A3" w:rsidR="00D40B26" w:rsidRPr="001158F0" w:rsidRDefault="002B7A00" w:rsidP="00683FB7">
            <w:pPr>
              <w:spacing w:line="276" w:lineRule="auto"/>
              <w:jc w:val="center"/>
              <w:rPr>
                <w:sz w:val="24"/>
                <w:szCs w:val="24"/>
              </w:rPr>
            </w:pPr>
            <w:r>
              <w:rPr>
                <w:sz w:val="24"/>
                <w:szCs w:val="24"/>
              </w:rPr>
              <w:t>48</w:t>
            </w:r>
          </w:p>
          <w:p w14:paraId="6D5CF76B" w14:textId="77777777" w:rsidR="00E054AE" w:rsidRPr="001158F0" w:rsidRDefault="00E054AE" w:rsidP="00683FB7">
            <w:pPr>
              <w:spacing w:line="276" w:lineRule="auto"/>
              <w:jc w:val="center"/>
              <w:rPr>
                <w:sz w:val="24"/>
                <w:szCs w:val="24"/>
              </w:rPr>
            </w:pPr>
            <w:r w:rsidRPr="001158F0">
              <w:rPr>
                <w:sz w:val="24"/>
                <w:szCs w:val="24"/>
              </w:rPr>
              <w:t>3 сем</w:t>
            </w:r>
          </w:p>
        </w:tc>
        <w:tc>
          <w:tcPr>
            <w:tcW w:w="427" w:type="pct"/>
          </w:tcPr>
          <w:p w14:paraId="228CAC2C" w14:textId="77777777" w:rsidR="00D40B26" w:rsidRPr="001158F0" w:rsidRDefault="00D40B26" w:rsidP="00683FB7">
            <w:pPr>
              <w:spacing w:line="276" w:lineRule="auto"/>
              <w:jc w:val="center"/>
              <w:rPr>
                <w:sz w:val="24"/>
                <w:szCs w:val="24"/>
              </w:rPr>
            </w:pPr>
          </w:p>
        </w:tc>
        <w:tc>
          <w:tcPr>
            <w:tcW w:w="333" w:type="pct"/>
          </w:tcPr>
          <w:p w14:paraId="09B5E7D5" w14:textId="77777777" w:rsidR="00D40B26" w:rsidRPr="001158F0" w:rsidRDefault="00D40B26" w:rsidP="00683FB7">
            <w:pPr>
              <w:spacing w:line="276" w:lineRule="auto"/>
              <w:jc w:val="center"/>
              <w:rPr>
                <w:b/>
                <w:bCs/>
                <w:sz w:val="24"/>
                <w:szCs w:val="24"/>
              </w:rPr>
            </w:pPr>
            <w:r w:rsidRPr="001158F0">
              <w:rPr>
                <w:b/>
                <w:bCs/>
                <w:sz w:val="24"/>
                <w:szCs w:val="24"/>
              </w:rPr>
              <w:t>-</w:t>
            </w:r>
          </w:p>
        </w:tc>
        <w:tc>
          <w:tcPr>
            <w:tcW w:w="380" w:type="pct"/>
          </w:tcPr>
          <w:p w14:paraId="228B93AC" w14:textId="77777777" w:rsidR="00D40B26" w:rsidRPr="001158F0" w:rsidRDefault="00D40B26" w:rsidP="00683FB7">
            <w:pPr>
              <w:spacing w:line="276" w:lineRule="auto"/>
              <w:jc w:val="center"/>
              <w:rPr>
                <w:b/>
                <w:bCs/>
                <w:sz w:val="24"/>
                <w:szCs w:val="24"/>
              </w:rPr>
            </w:pPr>
            <w:r w:rsidRPr="001158F0">
              <w:rPr>
                <w:b/>
                <w:bCs/>
                <w:sz w:val="24"/>
                <w:szCs w:val="24"/>
              </w:rPr>
              <w:t>-</w:t>
            </w:r>
          </w:p>
        </w:tc>
        <w:tc>
          <w:tcPr>
            <w:tcW w:w="334" w:type="pct"/>
          </w:tcPr>
          <w:p w14:paraId="5FACF74A" w14:textId="77777777" w:rsidR="00D40B26" w:rsidRPr="001158F0" w:rsidRDefault="00D40B26" w:rsidP="00683FB7">
            <w:pPr>
              <w:spacing w:line="276" w:lineRule="auto"/>
              <w:jc w:val="center"/>
              <w:rPr>
                <w:sz w:val="24"/>
                <w:szCs w:val="24"/>
              </w:rPr>
            </w:pPr>
            <w:r w:rsidRPr="001158F0">
              <w:rPr>
                <w:sz w:val="24"/>
                <w:szCs w:val="24"/>
              </w:rPr>
              <w:t>-</w:t>
            </w:r>
          </w:p>
        </w:tc>
        <w:tc>
          <w:tcPr>
            <w:tcW w:w="438" w:type="pct"/>
          </w:tcPr>
          <w:p w14:paraId="0997A881" w14:textId="0AD79AA5" w:rsidR="00D40B26" w:rsidRPr="001158F0" w:rsidRDefault="00EE4EE8" w:rsidP="00683FB7">
            <w:pPr>
              <w:spacing w:line="276" w:lineRule="auto"/>
              <w:jc w:val="center"/>
              <w:rPr>
                <w:sz w:val="24"/>
                <w:szCs w:val="24"/>
              </w:rPr>
            </w:pPr>
            <w:r>
              <w:rPr>
                <w:sz w:val="24"/>
                <w:szCs w:val="24"/>
              </w:rPr>
              <w:t>12</w:t>
            </w:r>
          </w:p>
        </w:tc>
      </w:tr>
      <w:tr w:rsidR="003767CB" w:rsidRPr="003767CB" w14:paraId="3844B572" w14:textId="77777777" w:rsidTr="00B7576D">
        <w:tc>
          <w:tcPr>
            <w:tcW w:w="523" w:type="pct"/>
          </w:tcPr>
          <w:p w14:paraId="0DE52CD5"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w:t>
            </w:r>
            <w:r w:rsidR="00402286" w:rsidRPr="003767CB">
              <w:rPr>
                <w:rFonts w:eastAsia="Times New Roman"/>
                <w:sz w:val="24"/>
                <w:szCs w:val="24"/>
              </w:rPr>
              <w:t xml:space="preserve"> </w:t>
            </w:r>
            <w:r w:rsidRPr="003767CB">
              <w:rPr>
                <w:rFonts w:eastAsia="Times New Roman"/>
                <w:sz w:val="24"/>
                <w:szCs w:val="24"/>
              </w:rPr>
              <w:t>1.1–1.11,</w:t>
            </w:r>
          </w:p>
          <w:p w14:paraId="2BF5A57F"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01</w:t>
            </w:r>
            <w:r w:rsidR="00402286" w:rsidRPr="003767CB">
              <w:rPr>
                <w:rFonts w:eastAsia="Times New Roman"/>
                <w:sz w:val="24"/>
                <w:szCs w:val="24"/>
              </w:rPr>
              <w:t>–</w:t>
            </w:r>
            <w:r w:rsidRPr="003767CB">
              <w:rPr>
                <w:rFonts w:eastAsia="Times New Roman"/>
                <w:sz w:val="24"/>
                <w:szCs w:val="24"/>
              </w:rPr>
              <w:t xml:space="preserve">05, </w:t>
            </w:r>
          </w:p>
          <w:p w14:paraId="09DAC2DF"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07,</w:t>
            </w:r>
          </w:p>
          <w:p w14:paraId="28728E4D" w14:textId="77777777" w:rsidR="00D40B26" w:rsidRDefault="00D40B26" w:rsidP="00683FB7">
            <w:pPr>
              <w:spacing w:line="276" w:lineRule="auto"/>
              <w:rPr>
                <w:rFonts w:eastAsia="Times New Roman"/>
                <w:sz w:val="24"/>
                <w:szCs w:val="24"/>
              </w:rPr>
            </w:pPr>
            <w:r w:rsidRPr="003767CB">
              <w:rPr>
                <w:rFonts w:eastAsia="Times New Roman"/>
                <w:sz w:val="24"/>
                <w:szCs w:val="24"/>
              </w:rPr>
              <w:t>ОК 09</w:t>
            </w:r>
            <w:r w:rsidR="00402286" w:rsidRPr="003767CB">
              <w:rPr>
                <w:rFonts w:eastAsia="Times New Roman"/>
                <w:sz w:val="24"/>
                <w:szCs w:val="24"/>
              </w:rPr>
              <w:t>–</w:t>
            </w:r>
            <w:r w:rsidRPr="003767CB">
              <w:rPr>
                <w:rFonts w:eastAsia="Times New Roman"/>
                <w:sz w:val="24"/>
                <w:szCs w:val="24"/>
              </w:rPr>
              <w:t>12</w:t>
            </w:r>
          </w:p>
          <w:p w14:paraId="4DC9D6AB" w14:textId="77777777" w:rsidR="001158F0" w:rsidRDefault="001158F0" w:rsidP="00683FB7">
            <w:pPr>
              <w:spacing w:line="276" w:lineRule="auto"/>
              <w:rPr>
                <w:rFonts w:eastAsia="Times New Roman"/>
                <w:sz w:val="24"/>
                <w:szCs w:val="24"/>
              </w:rPr>
            </w:pPr>
            <w:r>
              <w:rPr>
                <w:bCs/>
                <w:sz w:val="24"/>
                <w:szCs w:val="24"/>
              </w:rPr>
              <w:t>ЛР 3,6,10-16,18,19,22</w:t>
            </w:r>
          </w:p>
          <w:p w14:paraId="533D4EE3" w14:textId="77777777" w:rsidR="001158F0" w:rsidRPr="003767CB" w:rsidRDefault="001158F0" w:rsidP="00683FB7">
            <w:pPr>
              <w:spacing w:line="276" w:lineRule="auto"/>
              <w:rPr>
                <w:sz w:val="24"/>
                <w:szCs w:val="24"/>
              </w:rPr>
            </w:pPr>
          </w:p>
        </w:tc>
        <w:tc>
          <w:tcPr>
            <w:tcW w:w="997" w:type="pct"/>
          </w:tcPr>
          <w:p w14:paraId="72084276" w14:textId="77777777" w:rsidR="00D40B26" w:rsidRPr="003767CB" w:rsidRDefault="00D40B26"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4. </w:t>
            </w:r>
          </w:p>
          <w:p w14:paraId="41EAAD91" w14:textId="77777777" w:rsidR="00D40B26" w:rsidRPr="003767CB" w:rsidRDefault="00D40B26" w:rsidP="00683FB7">
            <w:pPr>
              <w:spacing w:line="276" w:lineRule="auto"/>
              <w:rPr>
                <w:rFonts w:eastAsia="Times New Roman"/>
                <w:sz w:val="24"/>
                <w:szCs w:val="24"/>
              </w:rPr>
            </w:pPr>
            <w:r w:rsidRPr="003767CB">
              <w:rPr>
                <w:rFonts w:eastAsia="Times New Roman"/>
                <w:sz w:val="24"/>
                <w:szCs w:val="24"/>
              </w:rPr>
              <w:t>Лекарствоведение с основами</w:t>
            </w:r>
          </w:p>
          <w:p w14:paraId="63116186" w14:textId="77777777" w:rsidR="00D40B26" w:rsidRPr="003767CB" w:rsidRDefault="00D40B26" w:rsidP="00683FB7">
            <w:pPr>
              <w:spacing w:line="276" w:lineRule="auto"/>
              <w:rPr>
                <w:rFonts w:eastAsia="Times New Roman"/>
                <w:sz w:val="24"/>
                <w:szCs w:val="24"/>
              </w:rPr>
            </w:pPr>
            <w:r w:rsidRPr="003767CB">
              <w:rPr>
                <w:rFonts w:eastAsia="Times New Roman"/>
                <w:sz w:val="24"/>
                <w:szCs w:val="24"/>
              </w:rPr>
              <w:t>фармакологии</w:t>
            </w:r>
          </w:p>
        </w:tc>
        <w:tc>
          <w:tcPr>
            <w:tcW w:w="380" w:type="pct"/>
          </w:tcPr>
          <w:p w14:paraId="2CD74752" w14:textId="545AC7E5" w:rsidR="00D40B26" w:rsidRPr="001158F0" w:rsidRDefault="00AE706E" w:rsidP="00683FB7">
            <w:pPr>
              <w:spacing w:line="276" w:lineRule="auto"/>
              <w:jc w:val="center"/>
              <w:rPr>
                <w:b/>
                <w:bCs/>
                <w:sz w:val="24"/>
                <w:szCs w:val="24"/>
              </w:rPr>
            </w:pPr>
            <w:r>
              <w:rPr>
                <w:b/>
                <w:bCs/>
                <w:sz w:val="24"/>
                <w:szCs w:val="24"/>
              </w:rPr>
              <w:t>218</w:t>
            </w:r>
          </w:p>
        </w:tc>
        <w:tc>
          <w:tcPr>
            <w:tcW w:w="238" w:type="pct"/>
          </w:tcPr>
          <w:p w14:paraId="59D7CF02" w14:textId="1CBFEACC" w:rsidR="00D40B26" w:rsidRPr="001158F0" w:rsidRDefault="00541B6A" w:rsidP="00683FB7">
            <w:pPr>
              <w:spacing w:line="276" w:lineRule="auto"/>
              <w:jc w:val="center"/>
              <w:rPr>
                <w:sz w:val="24"/>
                <w:szCs w:val="24"/>
              </w:rPr>
            </w:pPr>
            <w:r>
              <w:rPr>
                <w:sz w:val="24"/>
                <w:szCs w:val="24"/>
              </w:rPr>
              <w:t>132</w:t>
            </w:r>
            <w:r w:rsidR="00A40C7E" w:rsidRPr="001158F0">
              <w:rPr>
                <w:sz w:val="24"/>
                <w:szCs w:val="24"/>
              </w:rPr>
              <w:t>+36</w:t>
            </w:r>
          </w:p>
        </w:tc>
        <w:tc>
          <w:tcPr>
            <w:tcW w:w="332" w:type="pct"/>
          </w:tcPr>
          <w:p w14:paraId="472D5EBC" w14:textId="280B7CFE" w:rsidR="005B570F" w:rsidRPr="001158F0" w:rsidRDefault="00376762" w:rsidP="00683FB7">
            <w:pPr>
              <w:spacing w:line="276" w:lineRule="auto"/>
              <w:jc w:val="center"/>
              <w:rPr>
                <w:b/>
                <w:bCs/>
                <w:sz w:val="24"/>
                <w:szCs w:val="24"/>
              </w:rPr>
            </w:pPr>
            <w:r>
              <w:rPr>
                <w:b/>
                <w:bCs/>
                <w:sz w:val="24"/>
                <w:szCs w:val="24"/>
              </w:rPr>
              <w:t>196</w:t>
            </w:r>
          </w:p>
          <w:p w14:paraId="3298386D" w14:textId="690444C3" w:rsidR="005B570F" w:rsidRPr="00376762" w:rsidRDefault="00376762" w:rsidP="00683FB7">
            <w:pPr>
              <w:spacing w:line="276" w:lineRule="auto"/>
              <w:jc w:val="center"/>
              <w:rPr>
                <w:bCs/>
                <w:i/>
                <w:sz w:val="24"/>
                <w:szCs w:val="24"/>
              </w:rPr>
            </w:pPr>
            <w:r>
              <w:rPr>
                <w:bCs/>
                <w:i/>
                <w:sz w:val="24"/>
                <w:szCs w:val="24"/>
              </w:rPr>
              <w:t xml:space="preserve">64 </w:t>
            </w:r>
          </w:p>
          <w:p w14:paraId="14B9772E" w14:textId="77777777" w:rsidR="00D40B26" w:rsidRPr="00496A5E" w:rsidRDefault="005B570F" w:rsidP="00683FB7">
            <w:pPr>
              <w:spacing w:line="276" w:lineRule="auto"/>
              <w:jc w:val="center"/>
              <w:rPr>
                <w:bCs/>
                <w:i/>
                <w:sz w:val="24"/>
                <w:szCs w:val="24"/>
              </w:rPr>
            </w:pPr>
            <w:r w:rsidRPr="00496A5E">
              <w:rPr>
                <w:bCs/>
                <w:i/>
                <w:sz w:val="24"/>
                <w:szCs w:val="24"/>
              </w:rPr>
              <w:t>2 сем</w:t>
            </w:r>
          </w:p>
        </w:tc>
        <w:tc>
          <w:tcPr>
            <w:tcW w:w="190" w:type="pct"/>
          </w:tcPr>
          <w:p w14:paraId="2A1DE16D" w14:textId="15FE360D" w:rsidR="005B570F" w:rsidRPr="008726E0" w:rsidRDefault="008726E0" w:rsidP="006B1D4A">
            <w:pPr>
              <w:spacing w:line="276" w:lineRule="auto"/>
              <w:rPr>
                <w:sz w:val="24"/>
                <w:szCs w:val="24"/>
              </w:rPr>
            </w:pPr>
            <w:r>
              <w:rPr>
                <w:sz w:val="24"/>
                <w:szCs w:val="24"/>
              </w:rPr>
              <w:t xml:space="preserve">  </w:t>
            </w:r>
            <w:r w:rsidR="00D869E7" w:rsidRPr="008726E0">
              <w:rPr>
                <w:sz w:val="24"/>
                <w:szCs w:val="24"/>
              </w:rPr>
              <w:t>6</w:t>
            </w:r>
          </w:p>
          <w:p w14:paraId="575DD189" w14:textId="77777777" w:rsidR="00D40B26" w:rsidRPr="008726E0" w:rsidRDefault="006B1D4A" w:rsidP="00683FB7">
            <w:pPr>
              <w:spacing w:line="276" w:lineRule="auto"/>
              <w:jc w:val="center"/>
              <w:rPr>
                <w:sz w:val="24"/>
                <w:szCs w:val="24"/>
                <w:highlight w:val="yellow"/>
              </w:rPr>
            </w:pPr>
            <w:r w:rsidRPr="008726E0">
              <w:rPr>
                <w:sz w:val="24"/>
                <w:szCs w:val="24"/>
              </w:rPr>
              <w:t>Э</w:t>
            </w:r>
          </w:p>
        </w:tc>
        <w:tc>
          <w:tcPr>
            <w:tcW w:w="428" w:type="pct"/>
          </w:tcPr>
          <w:p w14:paraId="453C64CA" w14:textId="16CD2846" w:rsidR="00D40B26" w:rsidRPr="001158F0" w:rsidRDefault="00541B6A" w:rsidP="00683FB7">
            <w:pPr>
              <w:spacing w:line="276" w:lineRule="auto"/>
              <w:jc w:val="center"/>
              <w:rPr>
                <w:sz w:val="24"/>
                <w:szCs w:val="24"/>
              </w:rPr>
            </w:pPr>
            <w:r>
              <w:rPr>
                <w:sz w:val="24"/>
                <w:szCs w:val="24"/>
              </w:rPr>
              <w:t>132</w:t>
            </w:r>
          </w:p>
          <w:p w14:paraId="38F36210" w14:textId="77777777" w:rsidR="00E054AE" w:rsidRPr="001158F0" w:rsidRDefault="00E054AE" w:rsidP="00683FB7">
            <w:pPr>
              <w:spacing w:line="276" w:lineRule="auto"/>
              <w:jc w:val="center"/>
              <w:rPr>
                <w:sz w:val="24"/>
                <w:szCs w:val="24"/>
              </w:rPr>
            </w:pPr>
            <w:r w:rsidRPr="001158F0">
              <w:rPr>
                <w:sz w:val="24"/>
                <w:szCs w:val="24"/>
              </w:rPr>
              <w:t>2 сем</w:t>
            </w:r>
          </w:p>
        </w:tc>
        <w:tc>
          <w:tcPr>
            <w:tcW w:w="427" w:type="pct"/>
          </w:tcPr>
          <w:p w14:paraId="6C05E0FE" w14:textId="77777777" w:rsidR="00D40B26" w:rsidRPr="001158F0" w:rsidRDefault="00D40B26" w:rsidP="00683FB7">
            <w:pPr>
              <w:spacing w:line="276" w:lineRule="auto"/>
              <w:jc w:val="center"/>
              <w:rPr>
                <w:sz w:val="24"/>
                <w:szCs w:val="24"/>
              </w:rPr>
            </w:pPr>
          </w:p>
        </w:tc>
        <w:tc>
          <w:tcPr>
            <w:tcW w:w="333" w:type="pct"/>
          </w:tcPr>
          <w:p w14:paraId="389560AB" w14:textId="77777777" w:rsidR="00D40B26" w:rsidRPr="001158F0" w:rsidRDefault="00D40B26" w:rsidP="00683FB7">
            <w:pPr>
              <w:spacing w:line="276" w:lineRule="auto"/>
              <w:jc w:val="center"/>
              <w:rPr>
                <w:b/>
                <w:bCs/>
                <w:sz w:val="24"/>
                <w:szCs w:val="24"/>
              </w:rPr>
            </w:pPr>
            <w:r w:rsidRPr="001158F0">
              <w:rPr>
                <w:b/>
                <w:bCs/>
                <w:sz w:val="24"/>
                <w:szCs w:val="24"/>
              </w:rPr>
              <w:t>-</w:t>
            </w:r>
          </w:p>
        </w:tc>
        <w:tc>
          <w:tcPr>
            <w:tcW w:w="380" w:type="pct"/>
          </w:tcPr>
          <w:p w14:paraId="55AA4547" w14:textId="77777777" w:rsidR="00D40B26" w:rsidRPr="001158F0" w:rsidRDefault="00813B12" w:rsidP="00683FB7">
            <w:pPr>
              <w:spacing w:line="276" w:lineRule="auto"/>
              <w:jc w:val="center"/>
              <w:rPr>
                <w:b/>
                <w:bCs/>
                <w:sz w:val="24"/>
                <w:szCs w:val="24"/>
              </w:rPr>
            </w:pPr>
            <w:r w:rsidRPr="001158F0">
              <w:rPr>
                <w:b/>
                <w:bCs/>
                <w:sz w:val="24"/>
                <w:szCs w:val="24"/>
              </w:rPr>
              <w:t>36</w:t>
            </w:r>
          </w:p>
        </w:tc>
        <w:tc>
          <w:tcPr>
            <w:tcW w:w="334" w:type="pct"/>
          </w:tcPr>
          <w:p w14:paraId="0030A7BD" w14:textId="77777777" w:rsidR="00D40B26" w:rsidRPr="001158F0" w:rsidRDefault="00D40B26" w:rsidP="00683FB7">
            <w:pPr>
              <w:spacing w:line="276" w:lineRule="auto"/>
              <w:jc w:val="center"/>
              <w:rPr>
                <w:sz w:val="24"/>
                <w:szCs w:val="24"/>
              </w:rPr>
            </w:pPr>
            <w:r w:rsidRPr="001158F0">
              <w:rPr>
                <w:sz w:val="24"/>
                <w:szCs w:val="24"/>
              </w:rPr>
              <w:t>-</w:t>
            </w:r>
          </w:p>
        </w:tc>
        <w:tc>
          <w:tcPr>
            <w:tcW w:w="438" w:type="pct"/>
          </w:tcPr>
          <w:p w14:paraId="659FA333" w14:textId="1DA83C4B" w:rsidR="00D40B26" w:rsidRPr="001158F0" w:rsidRDefault="00541B6A" w:rsidP="00683FB7">
            <w:pPr>
              <w:spacing w:line="276" w:lineRule="auto"/>
              <w:jc w:val="center"/>
              <w:rPr>
                <w:sz w:val="24"/>
                <w:szCs w:val="24"/>
              </w:rPr>
            </w:pPr>
            <w:r>
              <w:rPr>
                <w:sz w:val="24"/>
                <w:szCs w:val="24"/>
              </w:rPr>
              <w:t>16</w:t>
            </w:r>
          </w:p>
        </w:tc>
      </w:tr>
      <w:tr w:rsidR="003767CB" w:rsidRPr="003767CB" w14:paraId="23DD47E1" w14:textId="77777777" w:rsidTr="00B7576D">
        <w:tc>
          <w:tcPr>
            <w:tcW w:w="523" w:type="pct"/>
          </w:tcPr>
          <w:p w14:paraId="3EF19714" w14:textId="77777777"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ПК 1.1–1.11,</w:t>
            </w:r>
          </w:p>
          <w:p w14:paraId="553DAABD" w14:textId="77777777"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39CBF1A6" w14:textId="77777777"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ОК 07,</w:t>
            </w:r>
          </w:p>
          <w:p w14:paraId="600230BD" w14:textId="77777777" w:rsidR="00D04E5C" w:rsidRDefault="00402286" w:rsidP="00402286">
            <w:pPr>
              <w:spacing w:line="276" w:lineRule="auto"/>
              <w:rPr>
                <w:rFonts w:eastAsia="Times New Roman"/>
                <w:sz w:val="24"/>
                <w:szCs w:val="24"/>
              </w:rPr>
            </w:pPr>
            <w:r w:rsidRPr="003767CB">
              <w:rPr>
                <w:rFonts w:eastAsia="Times New Roman"/>
                <w:sz w:val="24"/>
                <w:szCs w:val="24"/>
              </w:rPr>
              <w:t>ОК 09–12</w:t>
            </w:r>
          </w:p>
          <w:p w14:paraId="4F14AEC8" w14:textId="77777777" w:rsidR="001158F0" w:rsidRPr="003767CB" w:rsidRDefault="001158F0" w:rsidP="00402286">
            <w:pPr>
              <w:spacing w:line="276" w:lineRule="auto"/>
              <w:rPr>
                <w:sz w:val="24"/>
                <w:szCs w:val="24"/>
              </w:rPr>
            </w:pPr>
            <w:r>
              <w:rPr>
                <w:bCs/>
                <w:sz w:val="24"/>
                <w:szCs w:val="24"/>
              </w:rPr>
              <w:t>ЛР 3,6,10-16,18,19,22</w:t>
            </w:r>
          </w:p>
        </w:tc>
        <w:tc>
          <w:tcPr>
            <w:tcW w:w="997" w:type="pct"/>
          </w:tcPr>
          <w:p w14:paraId="67820C9D" w14:textId="77777777" w:rsidR="00D04E5C" w:rsidRPr="003767CB" w:rsidRDefault="00D04E5C"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5. </w:t>
            </w:r>
          </w:p>
          <w:p w14:paraId="032ADAB3" w14:textId="77777777" w:rsidR="00D04E5C" w:rsidRPr="003767CB" w:rsidRDefault="00D04E5C" w:rsidP="00683FB7">
            <w:pPr>
              <w:spacing w:line="276" w:lineRule="auto"/>
              <w:rPr>
                <w:rFonts w:eastAsia="Times New Roman"/>
                <w:sz w:val="24"/>
                <w:szCs w:val="24"/>
              </w:rPr>
            </w:pPr>
            <w:r w:rsidRPr="003767CB">
              <w:rPr>
                <w:rFonts w:eastAsia="Times New Roman"/>
                <w:sz w:val="24"/>
                <w:szCs w:val="24"/>
              </w:rPr>
              <w:t>Лекарствоведение с основами</w:t>
            </w:r>
          </w:p>
          <w:p w14:paraId="1E14BB94" w14:textId="77777777" w:rsidR="00D04E5C" w:rsidRPr="003767CB" w:rsidRDefault="00D04E5C"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фармакогнозии</w:t>
            </w:r>
          </w:p>
        </w:tc>
        <w:tc>
          <w:tcPr>
            <w:tcW w:w="380" w:type="pct"/>
          </w:tcPr>
          <w:p w14:paraId="1C6CD93D" w14:textId="119B6E51" w:rsidR="00D04E5C" w:rsidRPr="00541B6A" w:rsidRDefault="00AE706E" w:rsidP="00683FB7">
            <w:pPr>
              <w:spacing w:line="276" w:lineRule="auto"/>
              <w:jc w:val="center"/>
              <w:rPr>
                <w:b/>
                <w:bCs/>
                <w:sz w:val="24"/>
                <w:szCs w:val="24"/>
              </w:rPr>
            </w:pPr>
            <w:r>
              <w:rPr>
                <w:b/>
                <w:bCs/>
                <w:sz w:val="24"/>
                <w:szCs w:val="24"/>
              </w:rPr>
              <w:t>220</w:t>
            </w:r>
          </w:p>
        </w:tc>
        <w:tc>
          <w:tcPr>
            <w:tcW w:w="238" w:type="pct"/>
          </w:tcPr>
          <w:p w14:paraId="16D6B3AF" w14:textId="77777777" w:rsidR="00D04E5C" w:rsidRPr="00541B6A" w:rsidRDefault="00A40C7E" w:rsidP="00683FB7">
            <w:pPr>
              <w:spacing w:line="276" w:lineRule="auto"/>
              <w:jc w:val="center"/>
              <w:rPr>
                <w:sz w:val="24"/>
                <w:szCs w:val="24"/>
              </w:rPr>
            </w:pPr>
            <w:r w:rsidRPr="00541B6A">
              <w:rPr>
                <w:sz w:val="24"/>
                <w:szCs w:val="24"/>
              </w:rPr>
              <w:t>138+36</w:t>
            </w:r>
          </w:p>
        </w:tc>
        <w:tc>
          <w:tcPr>
            <w:tcW w:w="332" w:type="pct"/>
          </w:tcPr>
          <w:p w14:paraId="45B7EEBB" w14:textId="77777777" w:rsidR="005B570F" w:rsidRPr="00541B6A" w:rsidRDefault="005B570F" w:rsidP="00683FB7">
            <w:pPr>
              <w:spacing w:line="276" w:lineRule="auto"/>
              <w:jc w:val="center"/>
              <w:rPr>
                <w:b/>
                <w:bCs/>
                <w:sz w:val="24"/>
                <w:szCs w:val="24"/>
              </w:rPr>
            </w:pPr>
            <w:r w:rsidRPr="00541B6A">
              <w:rPr>
                <w:b/>
                <w:bCs/>
                <w:sz w:val="24"/>
                <w:szCs w:val="24"/>
              </w:rPr>
              <w:t>202</w:t>
            </w:r>
          </w:p>
          <w:p w14:paraId="3C4E5194" w14:textId="76D45EEF" w:rsidR="00D04E5C" w:rsidRPr="00541B6A" w:rsidRDefault="005B570F" w:rsidP="00683FB7">
            <w:pPr>
              <w:spacing w:line="276" w:lineRule="auto"/>
              <w:jc w:val="center"/>
              <w:rPr>
                <w:b/>
                <w:bCs/>
                <w:sz w:val="24"/>
                <w:szCs w:val="24"/>
              </w:rPr>
            </w:pPr>
            <w:r w:rsidRPr="00376762">
              <w:rPr>
                <w:bCs/>
                <w:i/>
                <w:sz w:val="24"/>
                <w:szCs w:val="24"/>
              </w:rPr>
              <w:t>64</w:t>
            </w:r>
            <w:r w:rsidR="00376762">
              <w:rPr>
                <w:b/>
                <w:bCs/>
                <w:sz w:val="24"/>
                <w:szCs w:val="24"/>
              </w:rPr>
              <w:t xml:space="preserve"> </w:t>
            </w:r>
          </w:p>
          <w:p w14:paraId="239C65D9" w14:textId="77777777" w:rsidR="005B570F" w:rsidRPr="00541B6A" w:rsidRDefault="005B570F" w:rsidP="00683FB7">
            <w:pPr>
              <w:spacing w:line="276" w:lineRule="auto"/>
              <w:jc w:val="center"/>
              <w:rPr>
                <w:bCs/>
                <w:i/>
                <w:sz w:val="24"/>
                <w:szCs w:val="24"/>
              </w:rPr>
            </w:pPr>
            <w:r w:rsidRPr="00541B6A">
              <w:rPr>
                <w:bCs/>
                <w:i/>
                <w:sz w:val="24"/>
                <w:szCs w:val="24"/>
              </w:rPr>
              <w:t>2 сем</w:t>
            </w:r>
          </w:p>
          <w:p w14:paraId="41FBE975" w14:textId="77777777" w:rsidR="005B570F" w:rsidRPr="00541B6A" w:rsidRDefault="005B570F" w:rsidP="00683FB7">
            <w:pPr>
              <w:spacing w:line="276" w:lineRule="auto"/>
              <w:jc w:val="center"/>
              <w:rPr>
                <w:b/>
                <w:bCs/>
                <w:sz w:val="24"/>
                <w:szCs w:val="24"/>
              </w:rPr>
            </w:pPr>
          </w:p>
        </w:tc>
        <w:tc>
          <w:tcPr>
            <w:tcW w:w="190" w:type="pct"/>
          </w:tcPr>
          <w:p w14:paraId="78380D1C" w14:textId="546C5A74" w:rsidR="005B570F" w:rsidRPr="008726E0" w:rsidRDefault="008726E0" w:rsidP="006B1D4A">
            <w:pPr>
              <w:spacing w:line="276" w:lineRule="auto"/>
              <w:rPr>
                <w:sz w:val="24"/>
                <w:szCs w:val="24"/>
              </w:rPr>
            </w:pPr>
            <w:r>
              <w:rPr>
                <w:sz w:val="24"/>
                <w:szCs w:val="24"/>
              </w:rPr>
              <w:t xml:space="preserve">  </w:t>
            </w:r>
            <w:r w:rsidR="00D869E7" w:rsidRPr="008726E0">
              <w:rPr>
                <w:sz w:val="24"/>
                <w:szCs w:val="24"/>
              </w:rPr>
              <w:t>6</w:t>
            </w:r>
          </w:p>
          <w:p w14:paraId="195BE2AF" w14:textId="77777777" w:rsidR="00D04E5C" w:rsidRPr="008726E0" w:rsidRDefault="006B1D4A" w:rsidP="00683FB7">
            <w:pPr>
              <w:spacing w:line="276" w:lineRule="auto"/>
              <w:jc w:val="center"/>
              <w:rPr>
                <w:sz w:val="24"/>
                <w:szCs w:val="24"/>
                <w:highlight w:val="yellow"/>
              </w:rPr>
            </w:pPr>
            <w:r w:rsidRPr="008726E0">
              <w:rPr>
                <w:sz w:val="24"/>
                <w:szCs w:val="24"/>
              </w:rPr>
              <w:t>Э</w:t>
            </w:r>
          </w:p>
        </w:tc>
        <w:tc>
          <w:tcPr>
            <w:tcW w:w="428" w:type="pct"/>
          </w:tcPr>
          <w:p w14:paraId="7514229F" w14:textId="77777777" w:rsidR="00D04E5C" w:rsidRPr="00541B6A" w:rsidRDefault="00D91516" w:rsidP="00683FB7">
            <w:pPr>
              <w:spacing w:line="276" w:lineRule="auto"/>
              <w:jc w:val="center"/>
              <w:rPr>
                <w:sz w:val="24"/>
                <w:szCs w:val="24"/>
              </w:rPr>
            </w:pPr>
            <w:r w:rsidRPr="00541B6A">
              <w:rPr>
                <w:sz w:val="24"/>
                <w:szCs w:val="24"/>
              </w:rPr>
              <w:t>138</w:t>
            </w:r>
          </w:p>
          <w:p w14:paraId="20811FCE" w14:textId="77777777" w:rsidR="00E054AE" w:rsidRPr="00541B6A" w:rsidRDefault="00E054AE" w:rsidP="00683FB7">
            <w:pPr>
              <w:spacing w:line="276" w:lineRule="auto"/>
              <w:jc w:val="center"/>
              <w:rPr>
                <w:sz w:val="24"/>
                <w:szCs w:val="24"/>
              </w:rPr>
            </w:pPr>
            <w:r w:rsidRPr="00541B6A">
              <w:rPr>
                <w:sz w:val="24"/>
                <w:szCs w:val="24"/>
              </w:rPr>
              <w:t>2 сем</w:t>
            </w:r>
          </w:p>
        </w:tc>
        <w:tc>
          <w:tcPr>
            <w:tcW w:w="427" w:type="pct"/>
          </w:tcPr>
          <w:p w14:paraId="14ADE6FF" w14:textId="77777777" w:rsidR="00D04E5C" w:rsidRPr="001158F0" w:rsidRDefault="00D04E5C" w:rsidP="00683FB7">
            <w:pPr>
              <w:spacing w:line="276" w:lineRule="auto"/>
              <w:jc w:val="center"/>
              <w:rPr>
                <w:sz w:val="24"/>
                <w:szCs w:val="24"/>
              </w:rPr>
            </w:pPr>
          </w:p>
        </w:tc>
        <w:tc>
          <w:tcPr>
            <w:tcW w:w="333" w:type="pct"/>
          </w:tcPr>
          <w:p w14:paraId="6E839136" w14:textId="3A7953AB" w:rsidR="00D04E5C" w:rsidRPr="001158F0" w:rsidRDefault="008D263F" w:rsidP="00683FB7">
            <w:pPr>
              <w:spacing w:line="276" w:lineRule="auto"/>
              <w:jc w:val="center"/>
              <w:rPr>
                <w:b/>
                <w:bCs/>
                <w:sz w:val="24"/>
                <w:szCs w:val="24"/>
              </w:rPr>
            </w:pPr>
            <w:r>
              <w:rPr>
                <w:b/>
                <w:bCs/>
                <w:sz w:val="24"/>
                <w:szCs w:val="24"/>
              </w:rPr>
              <w:t xml:space="preserve"> </w:t>
            </w:r>
          </w:p>
        </w:tc>
        <w:tc>
          <w:tcPr>
            <w:tcW w:w="380" w:type="pct"/>
          </w:tcPr>
          <w:p w14:paraId="4866B6E2" w14:textId="77777777" w:rsidR="00D04E5C" w:rsidRPr="001158F0" w:rsidRDefault="00D04E5C" w:rsidP="00683FB7">
            <w:pPr>
              <w:spacing w:line="276" w:lineRule="auto"/>
              <w:jc w:val="center"/>
              <w:rPr>
                <w:b/>
                <w:bCs/>
                <w:sz w:val="24"/>
                <w:szCs w:val="24"/>
              </w:rPr>
            </w:pPr>
            <w:r w:rsidRPr="001158F0">
              <w:rPr>
                <w:b/>
                <w:bCs/>
                <w:sz w:val="24"/>
                <w:szCs w:val="24"/>
              </w:rPr>
              <w:t>-</w:t>
            </w:r>
          </w:p>
        </w:tc>
        <w:tc>
          <w:tcPr>
            <w:tcW w:w="334" w:type="pct"/>
          </w:tcPr>
          <w:p w14:paraId="2782D618" w14:textId="77777777" w:rsidR="00D04E5C" w:rsidRPr="001158F0" w:rsidRDefault="00D04E5C" w:rsidP="00683FB7">
            <w:pPr>
              <w:spacing w:line="276" w:lineRule="auto"/>
              <w:jc w:val="center"/>
              <w:rPr>
                <w:sz w:val="24"/>
                <w:szCs w:val="24"/>
              </w:rPr>
            </w:pPr>
            <w:r w:rsidRPr="001158F0">
              <w:rPr>
                <w:sz w:val="24"/>
                <w:szCs w:val="24"/>
              </w:rPr>
              <w:t>-</w:t>
            </w:r>
          </w:p>
        </w:tc>
        <w:tc>
          <w:tcPr>
            <w:tcW w:w="438" w:type="pct"/>
          </w:tcPr>
          <w:p w14:paraId="615C0FF6" w14:textId="461C65FE" w:rsidR="00D04E5C" w:rsidRPr="001158F0" w:rsidRDefault="00541B6A" w:rsidP="00683FB7">
            <w:pPr>
              <w:spacing w:line="276" w:lineRule="auto"/>
              <w:jc w:val="center"/>
              <w:rPr>
                <w:sz w:val="24"/>
                <w:szCs w:val="24"/>
              </w:rPr>
            </w:pPr>
            <w:r>
              <w:rPr>
                <w:sz w:val="24"/>
                <w:szCs w:val="24"/>
              </w:rPr>
              <w:t>12</w:t>
            </w:r>
          </w:p>
        </w:tc>
      </w:tr>
      <w:tr w:rsidR="003767CB" w:rsidRPr="003767CB" w14:paraId="2A210BBB" w14:textId="77777777" w:rsidTr="00B7576D">
        <w:tc>
          <w:tcPr>
            <w:tcW w:w="523" w:type="pct"/>
          </w:tcPr>
          <w:p w14:paraId="7B1B51B6" w14:textId="77777777" w:rsidR="00D04E5C" w:rsidRPr="003767CB" w:rsidRDefault="00D04E5C" w:rsidP="00683FB7">
            <w:pPr>
              <w:spacing w:line="276" w:lineRule="auto"/>
              <w:rPr>
                <w:i/>
                <w:sz w:val="24"/>
                <w:szCs w:val="24"/>
              </w:rPr>
            </w:pPr>
          </w:p>
        </w:tc>
        <w:tc>
          <w:tcPr>
            <w:tcW w:w="997" w:type="pct"/>
          </w:tcPr>
          <w:p w14:paraId="621A9E30" w14:textId="77777777" w:rsidR="00D04E5C" w:rsidRPr="003767CB" w:rsidRDefault="00D04E5C" w:rsidP="00683FB7">
            <w:pPr>
              <w:suppressAutoHyphens/>
              <w:spacing w:line="276" w:lineRule="auto"/>
              <w:rPr>
                <w:sz w:val="24"/>
                <w:szCs w:val="24"/>
              </w:rPr>
            </w:pPr>
            <w:r w:rsidRPr="003767CB">
              <w:rPr>
                <w:sz w:val="24"/>
                <w:szCs w:val="24"/>
              </w:rPr>
              <w:t>Промежуточная аттестация</w:t>
            </w:r>
          </w:p>
        </w:tc>
        <w:tc>
          <w:tcPr>
            <w:tcW w:w="380" w:type="pct"/>
          </w:tcPr>
          <w:p w14:paraId="32338702" w14:textId="3F610F1A" w:rsidR="00D04E5C" w:rsidRPr="001158F0" w:rsidRDefault="00D04E5C" w:rsidP="00683FB7">
            <w:pPr>
              <w:suppressAutoHyphens/>
              <w:spacing w:line="276" w:lineRule="auto"/>
              <w:jc w:val="center"/>
              <w:rPr>
                <w:b/>
                <w:bCs/>
                <w:sz w:val="24"/>
                <w:szCs w:val="24"/>
              </w:rPr>
            </w:pPr>
          </w:p>
        </w:tc>
        <w:tc>
          <w:tcPr>
            <w:tcW w:w="238" w:type="pct"/>
          </w:tcPr>
          <w:p w14:paraId="7DCF1CF5" w14:textId="1FBECF84" w:rsidR="00D04E5C" w:rsidRPr="008726E0" w:rsidRDefault="008726E0" w:rsidP="00683FB7">
            <w:pPr>
              <w:spacing w:line="276" w:lineRule="auto"/>
              <w:jc w:val="center"/>
              <w:rPr>
                <w:b/>
                <w:i/>
                <w:sz w:val="24"/>
                <w:szCs w:val="24"/>
              </w:rPr>
            </w:pPr>
            <w:r w:rsidRPr="008726E0">
              <w:rPr>
                <w:b/>
                <w:i/>
                <w:sz w:val="24"/>
                <w:szCs w:val="24"/>
              </w:rPr>
              <w:t>18</w:t>
            </w:r>
          </w:p>
        </w:tc>
        <w:tc>
          <w:tcPr>
            <w:tcW w:w="332" w:type="pct"/>
          </w:tcPr>
          <w:p w14:paraId="0D96DCEA" w14:textId="77777777" w:rsidR="00D04E5C" w:rsidRPr="001158F0" w:rsidRDefault="00D04E5C" w:rsidP="00683FB7">
            <w:pPr>
              <w:spacing w:line="276" w:lineRule="auto"/>
              <w:jc w:val="center"/>
              <w:rPr>
                <w:b/>
                <w:sz w:val="24"/>
                <w:szCs w:val="24"/>
              </w:rPr>
            </w:pPr>
          </w:p>
        </w:tc>
        <w:tc>
          <w:tcPr>
            <w:tcW w:w="190" w:type="pct"/>
          </w:tcPr>
          <w:p w14:paraId="457E338B" w14:textId="38EB22C7" w:rsidR="00E054AE" w:rsidRPr="008726E0" w:rsidRDefault="008726E0" w:rsidP="006B1D4A">
            <w:pPr>
              <w:spacing w:line="276" w:lineRule="auto"/>
              <w:jc w:val="center"/>
              <w:rPr>
                <w:b/>
                <w:i/>
                <w:sz w:val="24"/>
                <w:szCs w:val="24"/>
                <w:highlight w:val="yellow"/>
              </w:rPr>
            </w:pPr>
            <w:r>
              <w:rPr>
                <w:b/>
                <w:i/>
                <w:sz w:val="24"/>
                <w:szCs w:val="24"/>
              </w:rPr>
              <w:t xml:space="preserve"> </w:t>
            </w:r>
            <w:r w:rsidRPr="008726E0">
              <w:rPr>
                <w:b/>
                <w:i/>
                <w:sz w:val="24"/>
                <w:szCs w:val="24"/>
              </w:rPr>
              <w:t xml:space="preserve"> </w:t>
            </w:r>
            <w:r w:rsidRPr="008726E0">
              <w:rPr>
                <w:b/>
                <w:i/>
                <w:sz w:val="24"/>
                <w:szCs w:val="24"/>
                <w:highlight w:val="yellow"/>
              </w:rPr>
              <w:t xml:space="preserve"> </w:t>
            </w:r>
            <w:r w:rsidR="00A40C7E" w:rsidRPr="008726E0">
              <w:rPr>
                <w:b/>
                <w:i/>
                <w:sz w:val="24"/>
                <w:szCs w:val="24"/>
                <w:highlight w:val="yellow"/>
              </w:rPr>
              <w:t xml:space="preserve"> </w:t>
            </w:r>
            <w:r w:rsidR="006B1D4A" w:rsidRPr="008726E0">
              <w:rPr>
                <w:b/>
                <w:i/>
                <w:sz w:val="24"/>
                <w:szCs w:val="24"/>
                <w:highlight w:val="yellow"/>
              </w:rPr>
              <w:t xml:space="preserve"> </w:t>
            </w:r>
          </w:p>
        </w:tc>
        <w:tc>
          <w:tcPr>
            <w:tcW w:w="428" w:type="pct"/>
          </w:tcPr>
          <w:p w14:paraId="158C2CA5" w14:textId="77777777" w:rsidR="00D04E5C" w:rsidRPr="001158F0" w:rsidRDefault="00D04E5C" w:rsidP="00683FB7">
            <w:pPr>
              <w:suppressAutoHyphens/>
              <w:spacing w:line="276" w:lineRule="auto"/>
              <w:jc w:val="center"/>
              <w:rPr>
                <w:sz w:val="24"/>
                <w:szCs w:val="24"/>
              </w:rPr>
            </w:pPr>
          </w:p>
        </w:tc>
        <w:tc>
          <w:tcPr>
            <w:tcW w:w="427" w:type="pct"/>
          </w:tcPr>
          <w:p w14:paraId="3D9984EB" w14:textId="77777777" w:rsidR="00D04E5C" w:rsidRPr="001158F0" w:rsidRDefault="00D04E5C" w:rsidP="00683FB7">
            <w:pPr>
              <w:spacing w:line="276" w:lineRule="auto"/>
              <w:jc w:val="center"/>
              <w:rPr>
                <w:i/>
                <w:sz w:val="24"/>
                <w:szCs w:val="24"/>
              </w:rPr>
            </w:pPr>
          </w:p>
        </w:tc>
        <w:tc>
          <w:tcPr>
            <w:tcW w:w="333" w:type="pct"/>
          </w:tcPr>
          <w:p w14:paraId="458CF015" w14:textId="77777777" w:rsidR="00D04E5C" w:rsidRPr="001158F0" w:rsidRDefault="00D04E5C" w:rsidP="00683FB7">
            <w:pPr>
              <w:spacing w:line="276" w:lineRule="auto"/>
              <w:jc w:val="center"/>
              <w:rPr>
                <w:i/>
                <w:sz w:val="24"/>
                <w:szCs w:val="24"/>
              </w:rPr>
            </w:pPr>
          </w:p>
        </w:tc>
        <w:tc>
          <w:tcPr>
            <w:tcW w:w="380" w:type="pct"/>
          </w:tcPr>
          <w:p w14:paraId="4AE31EC2" w14:textId="77777777" w:rsidR="00D04E5C" w:rsidRPr="001158F0" w:rsidRDefault="00D04E5C" w:rsidP="00683FB7">
            <w:pPr>
              <w:spacing w:line="276" w:lineRule="auto"/>
              <w:jc w:val="center"/>
              <w:rPr>
                <w:b/>
                <w:bCs/>
                <w:sz w:val="24"/>
                <w:szCs w:val="24"/>
              </w:rPr>
            </w:pPr>
          </w:p>
        </w:tc>
        <w:tc>
          <w:tcPr>
            <w:tcW w:w="334" w:type="pct"/>
          </w:tcPr>
          <w:p w14:paraId="061FDD1C" w14:textId="77777777" w:rsidR="00D04E5C" w:rsidRPr="001158F0" w:rsidRDefault="00D04E5C" w:rsidP="00683FB7">
            <w:pPr>
              <w:spacing w:line="276" w:lineRule="auto"/>
              <w:jc w:val="center"/>
              <w:rPr>
                <w:sz w:val="24"/>
                <w:szCs w:val="24"/>
              </w:rPr>
            </w:pPr>
          </w:p>
        </w:tc>
        <w:tc>
          <w:tcPr>
            <w:tcW w:w="438" w:type="pct"/>
          </w:tcPr>
          <w:p w14:paraId="0F722C7A" w14:textId="462E94C5" w:rsidR="00D04E5C" w:rsidRPr="001158F0" w:rsidRDefault="000E4E19" w:rsidP="00683FB7">
            <w:pPr>
              <w:spacing w:line="276" w:lineRule="auto"/>
              <w:jc w:val="center"/>
              <w:rPr>
                <w:sz w:val="24"/>
                <w:szCs w:val="24"/>
              </w:rPr>
            </w:pPr>
            <w:r>
              <w:rPr>
                <w:sz w:val="24"/>
                <w:szCs w:val="24"/>
              </w:rPr>
              <w:t>12</w:t>
            </w:r>
          </w:p>
        </w:tc>
      </w:tr>
      <w:tr w:rsidR="003767CB" w:rsidRPr="003767CB" w14:paraId="109CF0A7" w14:textId="77777777" w:rsidTr="00B7576D">
        <w:tc>
          <w:tcPr>
            <w:tcW w:w="523" w:type="pct"/>
          </w:tcPr>
          <w:p w14:paraId="50CBBC61" w14:textId="77777777" w:rsidR="00D04E5C" w:rsidRPr="003767CB" w:rsidRDefault="00D04E5C" w:rsidP="00683FB7">
            <w:pPr>
              <w:spacing w:line="276" w:lineRule="auto"/>
              <w:rPr>
                <w:b/>
                <w:i/>
                <w:sz w:val="24"/>
                <w:szCs w:val="24"/>
              </w:rPr>
            </w:pPr>
          </w:p>
        </w:tc>
        <w:tc>
          <w:tcPr>
            <w:tcW w:w="997" w:type="pct"/>
          </w:tcPr>
          <w:p w14:paraId="3306BEF7" w14:textId="77777777" w:rsidR="00D04E5C" w:rsidRPr="003767CB" w:rsidRDefault="00D04E5C" w:rsidP="00683FB7">
            <w:pPr>
              <w:spacing w:line="276" w:lineRule="auto"/>
              <w:rPr>
                <w:b/>
                <w:i/>
                <w:sz w:val="24"/>
                <w:szCs w:val="24"/>
              </w:rPr>
            </w:pPr>
            <w:r w:rsidRPr="003767CB">
              <w:rPr>
                <w:b/>
                <w:i/>
                <w:sz w:val="24"/>
                <w:szCs w:val="24"/>
              </w:rPr>
              <w:t>Всего:</w:t>
            </w:r>
          </w:p>
        </w:tc>
        <w:tc>
          <w:tcPr>
            <w:tcW w:w="380" w:type="pct"/>
          </w:tcPr>
          <w:p w14:paraId="24D8C886" w14:textId="007626AA" w:rsidR="00D04E5C" w:rsidRPr="00541B6A" w:rsidRDefault="002B7A00" w:rsidP="007E6CCD">
            <w:pPr>
              <w:spacing w:line="276" w:lineRule="auto"/>
              <w:rPr>
                <w:b/>
                <w:i/>
                <w:color w:val="FF0000"/>
                <w:sz w:val="24"/>
                <w:szCs w:val="24"/>
              </w:rPr>
            </w:pPr>
            <w:r>
              <w:rPr>
                <w:b/>
                <w:i/>
                <w:sz w:val="24"/>
                <w:szCs w:val="24"/>
              </w:rPr>
              <w:t xml:space="preserve">    </w:t>
            </w:r>
            <w:r w:rsidR="007E6CCD" w:rsidRPr="002B7A00">
              <w:rPr>
                <w:b/>
                <w:i/>
                <w:sz w:val="24"/>
                <w:szCs w:val="24"/>
              </w:rPr>
              <w:t>886</w:t>
            </w:r>
          </w:p>
        </w:tc>
        <w:tc>
          <w:tcPr>
            <w:tcW w:w="238" w:type="pct"/>
          </w:tcPr>
          <w:p w14:paraId="2B917866" w14:textId="6E35C476" w:rsidR="00D04E5C" w:rsidRPr="00541B6A" w:rsidRDefault="008726E0" w:rsidP="00683FB7">
            <w:pPr>
              <w:spacing w:line="276" w:lineRule="auto"/>
              <w:jc w:val="center"/>
              <w:rPr>
                <w:b/>
                <w:i/>
                <w:color w:val="FF0000"/>
                <w:sz w:val="24"/>
                <w:szCs w:val="24"/>
              </w:rPr>
            </w:pPr>
            <w:r w:rsidRPr="008726E0">
              <w:rPr>
                <w:b/>
                <w:i/>
                <w:sz w:val="24"/>
                <w:szCs w:val="24"/>
              </w:rPr>
              <w:t>660</w:t>
            </w:r>
          </w:p>
        </w:tc>
        <w:tc>
          <w:tcPr>
            <w:tcW w:w="332" w:type="pct"/>
          </w:tcPr>
          <w:p w14:paraId="06C4B1FB" w14:textId="3384BD2B" w:rsidR="00D04E5C" w:rsidRPr="00AE706E" w:rsidRDefault="00AE706E" w:rsidP="00683FB7">
            <w:pPr>
              <w:spacing w:line="276" w:lineRule="auto"/>
              <w:jc w:val="center"/>
              <w:rPr>
                <w:b/>
                <w:i/>
                <w:color w:val="FF0000"/>
                <w:sz w:val="24"/>
                <w:szCs w:val="24"/>
              </w:rPr>
            </w:pPr>
            <w:r w:rsidRPr="00AE706E">
              <w:rPr>
                <w:b/>
                <w:i/>
                <w:sz w:val="24"/>
                <w:szCs w:val="24"/>
              </w:rPr>
              <w:t>810</w:t>
            </w:r>
          </w:p>
        </w:tc>
        <w:tc>
          <w:tcPr>
            <w:tcW w:w="190" w:type="pct"/>
          </w:tcPr>
          <w:p w14:paraId="42ECA441" w14:textId="7F2474D0" w:rsidR="00D04E5C" w:rsidRPr="00541B6A" w:rsidRDefault="008726E0" w:rsidP="00683FB7">
            <w:pPr>
              <w:spacing w:line="276" w:lineRule="auto"/>
              <w:jc w:val="center"/>
              <w:rPr>
                <w:b/>
                <w:i/>
                <w:color w:val="FF0000"/>
                <w:sz w:val="24"/>
                <w:szCs w:val="24"/>
              </w:rPr>
            </w:pPr>
            <w:r w:rsidRPr="008726E0">
              <w:rPr>
                <w:b/>
                <w:i/>
                <w:sz w:val="24"/>
                <w:szCs w:val="24"/>
              </w:rPr>
              <w:t>24</w:t>
            </w:r>
          </w:p>
        </w:tc>
        <w:tc>
          <w:tcPr>
            <w:tcW w:w="428" w:type="pct"/>
          </w:tcPr>
          <w:p w14:paraId="0B6622B0" w14:textId="53369398" w:rsidR="00D04E5C" w:rsidRPr="00541B6A" w:rsidRDefault="002B7A00" w:rsidP="00683FB7">
            <w:pPr>
              <w:spacing w:line="276" w:lineRule="auto"/>
              <w:jc w:val="center"/>
              <w:rPr>
                <w:b/>
                <w:i/>
                <w:color w:val="FF0000"/>
                <w:sz w:val="24"/>
                <w:szCs w:val="24"/>
              </w:rPr>
            </w:pPr>
            <w:r>
              <w:rPr>
                <w:b/>
                <w:i/>
                <w:sz w:val="24"/>
                <w:szCs w:val="24"/>
              </w:rPr>
              <w:t>498</w:t>
            </w:r>
          </w:p>
        </w:tc>
        <w:tc>
          <w:tcPr>
            <w:tcW w:w="427" w:type="pct"/>
          </w:tcPr>
          <w:p w14:paraId="684D81F1" w14:textId="38DEFA97" w:rsidR="00D04E5C" w:rsidRPr="00541B6A" w:rsidRDefault="00D869E7" w:rsidP="00683FB7">
            <w:pPr>
              <w:spacing w:line="276" w:lineRule="auto"/>
              <w:jc w:val="center"/>
              <w:rPr>
                <w:b/>
                <w:i/>
                <w:color w:val="FF0000"/>
                <w:sz w:val="24"/>
                <w:szCs w:val="24"/>
                <w:vertAlign w:val="superscript"/>
              </w:rPr>
            </w:pPr>
            <w:r w:rsidRPr="008726E0">
              <w:rPr>
                <w:b/>
                <w:i/>
                <w:sz w:val="24"/>
                <w:szCs w:val="24"/>
              </w:rPr>
              <w:t>6+</w:t>
            </w:r>
            <w:r w:rsidR="008726E0">
              <w:rPr>
                <w:b/>
                <w:i/>
                <w:sz w:val="24"/>
                <w:szCs w:val="24"/>
              </w:rPr>
              <w:t>18</w:t>
            </w:r>
          </w:p>
        </w:tc>
        <w:tc>
          <w:tcPr>
            <w:tcW w:w="333" w:type="pct"/>
          </w:tcPr>
          <w:p w14:paraId="007EE9C0" w14:textId="77777777" w:rsidR="00D04E5C" w:rsidRPr="008D263F" w:rsidRDefault="00D04E5C" w:rsidP="00683FB7">
            <w:pPr>
              <w:spacing w:line="276" w:lineRule="auto"/>
              <w:jc w:val="center"/>
              <w:rPr>
                <w:b/>
                <w:i/>
                <w:sz w:val="24"/>
                <w:szCs w:val="24"/>
              </w:rPr>
            </w:pPr>
            <w:r w:rsidRPr="008D263F">
              <w:rPr>
                <w:b/>
                <w:i/>
                <w:sz w:val="24"/>
                <w:szCs w:val="24"/>
              </w:rPr>
              <w:t>36</w:t>
            </w:r>
          </w:p>
        </w:tc>
        <w:tc>
          <w:tcPr>
            <w:tcW w:w="380" w:type="pct"/>
          </w:tcPr>
          <w:p w14:paraId="1FDA0D25" w14:textId="77777777" w:rsidR="00D04E5C" w:rsidRPr="00541B6A" w:rsidRDefault="00D04E5C" w:rsidP="00683FB7">
            <w:pPr>
              <w:spacing w:line="276" w:lineRule="auto"/>
              <w:jc w:val="center"/>
              <w:rPr>
                <w:b/>
                <w:i/>
                <w:color w:val="FF0000"/>
                <w:sz w:val="24"/>
                <w:szCs w:val="24"/>
              </w:rPr>
            </w:pPr>
            <w:r w:rsidRPr="008726E0">
              <w:rPr>
                <w:b/>
                <w:i/>
                <w:sz w:val="24"/>
                <w:szCs w:val="24"/>
              </w:rPr>
              <w:t>108</w:t>
            </w:r>
          </w:p>
        </w:tc>
        <w:tc>
          <w:tcPr>
            <w:tcW w:w="334" w:type="pct"/>
          </w:tcPr>
          <w:p w14:paraId="0B37063C" w14:textId="77777777" w:rsidR="00D04E5C" w:rsidRPr="00541B6A" w:rsidRDefault="00D04E5C" w:rsidP="00683FB7">
            <w:pPr>
              <w:spacing w:line="276" w:lineRule="auto"/>
              <w:jc w:val="center"/>
              <w:rPr>
                <w:b/>
                <w:i/>
                <w:color w:val="FF0000"/>
                <w:sz w:val="24"/>
                <w:szCs w:val="24"/>
              </w:rPr>
            </w:pPr>
          </w:p>
        </w:tc>
        <w:tc>
          <w:tcPr>
            <w:tcW w:w="438" w:type="pct"/>
          </w:tcPr>
          <w:p w14:paraId="58F6D6D8" w14:textId="79B3419D" w:rsidR="00D04E5C" w:rsidRPr="008726E0" w:rsidRDefault="000E4E19" w:rsidP="00683FB7">
            <w:pPr>
              <w:spacing w:line="276" w:lineRule="auto"/>
              <w:jc w:val="center"/>
              <w:rPr>
                <w:b/>
                <w:i/>
                <w:color w:val="FF0000"/>
                <w:sz w:val="24"/>
                <w:szCs w:val="24"/>
              </w:rPr>
            </w:pPr>
            <w:r>
              <w:rPr>
                <w:b/>
                <w:i/>
                <w:sz w:val="24"/>
                <w:szCs w:val="24"/>
              </w:rPr>
              <w:t>70</w:t>
            </w:r>
            <w:r w:rsidR="00D869E7" w:rsidRPr="008726E0">
              <w:rPr>
                <w:b/>
                <w:i/>
                <w:sz w:val="24"/>
                <w:szCs w:val="24"/>
              </w:rPr>
              <w:t xml:space="preserve"> </w:t>
            </w:r>
          </w:p>
        </w:tc>
      </w:tr>
    </w:tbl>
    <w:p w14:paraId="6FC90018" w14:textId="77777777" w:rsidR="001A593C" w:rsidRDefault="001A593C" w:rsidP="004670E2">
      <w:pPr>
        <w:shd w:val="clear" w:color="auto" w:fill="FFFFFF"/>
        <w:spacing w:line="276" w:lineRule="auto"/>
        <w:rPr>
          <w:b/>
          <w:sz w:val="24"/>
          <w:szCs w:val="24"/>
        </w:rPr>
      </w:pPr>
    </w:p>
    <w:p w14:paraId="0D159939" w14:textId="77777777" w:rsidR="001A593C" w:rsidRPr="003767CB" w:rsidRDefault="001A593C" w:rsidP="00D04E5C">
      <w:pPr>
        <w:shd w:val="clear" w:color="auto" w:fill="FFFFFF"/>
        <w:spacing w:line="276" w:lineRule="auto"/>
        <w:ind w:firstLine="709"/>
        <w:rPr>
          <w:b/>
          <w:sz w:val="24"/>
          <w:szCs w:val="24"/>
        </w:rPr>
      </w:pPr>
    </w:p>
    <w:p w14:paraId="3E1FAE2B" w14:textId="77777777" w:rsidR="00A24755" w:rsidRDefault="00A24755">
      <w:pPr>
        <w:widowControl/>
        <w:autoSpaceDE/>
        <w:autoSpaceDN/>
        <w:adjustRightInd/>
        <w:spacing w:after="200" w:line="276" w:lineRule="auto"/>
        <w:rPr>
          <w:b/>
          <w:sz w:val="24"/>
          <w:szCs w:val="24"/>
        </w:rPr>
      </w:pPr>
      <w:r>
        <w:rPr>
          <w:b/>
          <w:sz w:val="24"/>
          <w:szCs w:val="24"/>
        </w:rPr>
        <w:br w:type="page"/>
      </w:r>
    </w:p>
    <w:p w14:paraId="10A3E6F8" w14:textId="7986A974" w:rsidR="00400372" w:rsidRPr="003767CB" w:rsidRDefault="00400372" w:rsidP="00D04E5C">
      <w:pPr>
        <w:shd w:val="clear" w:color="auto" w:fill="FFFFFF"/>
        <w:spacing w:line="276" w:lineRule="auto"/>
        <w:ind w:firstLine="709"/>
        <w:rPr>
          <w:rFonts w:eastAsia="Times New Roman"/>
          <w:b/>
          <w:sz w:val="24"/>
          <w:szCs w:val="24"/>
        </w:rPr>
      </w:pPr>
      <w:r w:rsidRPr="003767CB">
        <w:rPr>
          <w:b/>
          <w:sz w:val="24"/>
          <w:szCs w:val="24"/>
        </w:rPr>
        <w:lastRenderedPageBreak/>
        <w:t xml:space="preserve">2.2. </w:t>
      </w:r>
      <w:r w:rsidRPr="003767CB">
        <w:rPr>
          <w:rFonts w:eastAsia="Times New Roman"/>
          <w:b/>
          <w:sz w:val="24"/>
          <w:szCs w:val="24"/>
        </w:rPr>
        <w:t>Тематический план и содержание профессионального модуля (ПМ)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7825"/>
        <w:gridCol w:w="2065"/>
        <w:gridCol w:w="2065"/>
      </w:tblGrid>
      <w:tr w:rsidR="006C146D" w:rsidRPr="00E50380" w14:paraId="24CA64B6" w14:textId="031EE6A2" w:rsidTr="006C146D">
        <w:trPr>
          <w:jc w:val="center"/>
        </w:trPr>
        <w:tc>
          <w:tcPr>
            <w:tcW w:w="994" w:type="pct"/>
            <w:vAlign w:val="center"/>
          </w:tcPr>
          <w:p w14:paraId="7AE0619A" w14:textId="77777777" w:rsidR="006C146D" w:rsidRPr="003767CB" w:rsidRDefault="006C146D" w:rsidP="00D90EE6">
            <w:pPr>
              <w:snapToGrid w:val="0"/>
              <w:spacing w:line="276" w:lineRule="auto"/>
              <w:contextualSpacing/>
              <w:jc w:val="center"/>
              <w:rPr>
                <w:b/>
                <w:bCs/>
                <w:sz w:val="24"/>
                <w:szCs w:val="24"/>
              </w:rPr>
            </w:pPr>
            <w:r w:rsidRPr="003767CB">
              <w:rPr>
                <w:b/>
                <w:bCs/>
                <w:sz w:val="24"/>
                <w:szCs w:val="24"/>
              </w:rPr>
              <w:t>Наименование разделов и тем профессионального модуля (ПМ), междисциплинарных курсов (МДК)</w:t>
            </w:r>
          </w:p>
        </w:tc>
        <w:tc>
          <w:tcPr>
            <w:tcW w:w="2622" w:type="pct"/>
            <w:vAlign w:val="center"/>
          </w:tcPr>
          <w:p w14:paraId="0D0D42EA" w14:textId="77777777" w:rsidR="006C146D" w:rsidRPr="003767CB" w:rsidRDefault="006C146D" w:rsidP="00D90EE6">
            <w:pPr>
              <w:snapToGrid w:val="0"/>
              <w:spacing w:line="276" w:lineRule="auto"/>
              <w:contextualSpacing/>
              <w:jc w:val="center"/>
              <w:rPr>
                <w:b/>
                <w:bCs/>
                <w:sz w:val="24"/>
                <w:szCs w:val="24"/>
              </w:rPr>
            </w:pPr>
            <w:r w:rsidRPr="003767CB">
              <w:rPr>
                <w:b/>
                <w:bCs/>
                <w:sz w:val="24"/>
                <w:szCs w:val="24"/>
              </w:rPr>
              <w:t xml:space="preserve">Содержание учебного материала, </w:t>
            </w:r>
          </w:p>
          <w:p w14:paraId="50CCC91F" w14:textId="77777777" w:rsidR="006C146D" w:rsidRPr="003767CB" w:rsidRDefault="006C146D" w:rsidP="00D90EE6">
            <w:pPr>
              <w:snapToGrid w:val="0"/>
              <w:spacing w:line="276" w:lineRule="auto"/>
              <w:contextualSpacing/>
              <w:jc w:val="center"/>
              <w:rPr>
                <w:bCs/>
                <w:i/>
                <w:sz w:val="24"/>
                <w:szCs w:val="24"/>
              </w:rPr>
            </w:pPr>
            <w:r w:rsidRPr="003767CB">
              <w:rPr>
                <w:b/>
                <w:bCs/>
                <w:sz w:val="24"/>
                <w:szCs w:val="24"/>
              </w:rPr>
              <w:t>лабораторные работы и практические занятия, самостоятельная учебная работа обучающихся, курсовая работа (проект)</w:t>
            </w:r>
          </w:p>
        </w:tc>
        <w:tc>
          <w:tcPr>
            <w:tcW w:w="692" w:type="pct"/>
            <w:vAlign w:val="center"/>
          </w:tcPr>
          <w:p w14:paraId="4933ED93" w14:textId="77777777" w:rsidR="00A24755" w:rsidRDefault="006C146D" w:rsidP="00D90EE6">
            <w:pPr>
              <w:snapToGrid w:val="0"/>
              <w:spacing w:line="276" w:lineRule="auto"/>
              <w:contextualSpacing/>
              <w:jc w:val="center"/>
              <w:rPr>
                <w:rFonts w:eastAsia="Calibri"/>
                <w:b/>
                <w:bCs/>
                <w:sz w:val="24"/>
                <w:szCs w:val="24"/>
              </w:rPr>
            </w:pPr>
            <w:r w:rsidRPr="003767CB">
              <w:rPr>
                <w:rFonts w:eastAsia="Calibri"/>
                <w:b/>
                <w:bCs/>
                <w:sz w:val="24"/>
                <w:szCs w:val="24"/>
              </w:rPr>
              <w:t>Объем</w:t>
            </w:r>
            <w:r w:rsidR="00A24755">
              <w:rPr>
                <w:rFonts w:eastAsia="Calibri"/>
                <w:b/>
                <w:bCs/>
                <w:sz w:val="24"/>
                <w:szCs w:val="24"/>
              </w:rPr>
              <w:t xml:space="preserve"> акад.</w:t>
            </w:r>
          </w:p>
          <w:p w14:paraId="5B4C9A5A" w14:textId="5A717222" w:rsidR="006C146D" w:rsidRPr="003767CB" w:rsidRDefault="00A24755" w:rsidP="00D90EE6">
            <w:pPr>
              <w:snapToGrid w:val="0"/>
              <w:spacing w:line="276" w:lineRule="auto"/>
              <w:contextualSpacing/>
              <w:jc w:val="center"/>
              <w:rPr>
                <w:rFonts w:eastAsia="Calibri"/>
                <w:b/>
                <w:bCs/>
                <w:sz w:val="24"/>
                <w:szCs w:val="24"/>
              </w:rPr>
            </w:pPr>
            <w:r>
              <w:rPr>
                <w:rFonts w:eastAsia="Calibri"/>
                <w:b/>
                <w:bCs/>
                <w:sz w:val="24"/>
                <w:szCs w:val="24"/>
              </w:rPr>
              <w:t xml:space="preserve">ч </w:t>
            </w:r>
            <w:r w:rsidRPr="00A24755">
              <w:rPr>
                <w:rFonts w:eastAsia="Calibri"/>
                <w:b/>
                <w:bCs/>
                <w:sz w:val="24"/>
                <w:szCs w:val="24"/>
              </w:rPr>
              <w:t>/</w:t>
            </w:r>
            <w:r w:rsidR="006C146D" w:rsidRPr="003767CB">
              <w:rPr>
                <w:rFonts w:eastAsia="Calibri"/>
                <w:b/>
                <w:bCs/>
                <w:sz w:val="24"/>
                <w:szCs w:val="24"/>
              </w:rPr>
              <w:t xml:space="preserve"> в</w:t>
            </w:r>
            <w:r>
              <w:rPr>
                <w:rFonts w:eastAsia="Calibri"/>
                <w:b/>
                <w:bCs/>
                <w:sz w:val="24"/>
                <w:szCs w:val="24"/>
              </w:rPr>
              <w:t xml:space="preserve"> том числе в форме практической подготовки, акад. ч</w:t>
            </w:r>
          </w:p>
        </w:tc>
        <w:tc>
          <w:tcPr>
            <w:tcW w:w="692" w:type="pct"/>
          </w:tcPr>
          <w:p w14:paraId="53827BA8" w14:textId="491261C6" w:rsidR="006C146D" w:rsidRPr="003767CB" w:rsidRDefault="00A24755" w:rsidP="00D90EE6">
            <w:pPr>
              <w:snapToGrid w:val="0"/>
              <w:spacing w:line="276" w:lineRule="auto"/>
              <w:contextualSpacing/>
              <w:jc w:val="center"/>
              <w:rPr>
                <w:rFonts w:eastAsia="Calibri"/>
                <w:b/>
                <w:bCs/>
                <w:sz w:val="24"/>
                <w:szCs w:val="24"/>
              </w:rPr>
            </w:pPr>
            <w:r>
              <w:rPr>
                <w:rFonts w:eastAsia="Calibri"/>
                <w:b/>
                <w:bCs/>
                <w:sz w:val="24"/>
                <w:szCs w:val="24"/>
              </w:rPr>
              <w:t>Коды компетенций и личностны</w:t>
            </w:r>
            <w:r w:rsidR="00FC6A1A">
              <w:rPr>
                <w:rFonts w:eastAsia="Calibri"/>
                <w:b/>
                <w:bCs/>
                <w:sz w:val="24"/>
                <w:szCs w:val="24"/>
              </w:rPr>
              <w:t xml:space="preserve">х результатов, формированию которых </w:t>
            </w:r>
            <w:proofErr w:type="spellStart"/>
            <w:r>
              <w:rPr>
                <w:rFonts w:eastAsia="Calibri"/>
                <w:b/>
                <w:bCs/>
                <w:sz w:val="24"/>
                <w:szCs w:val="24"/>
              </w:rPr>
              <w:t>с</w:t>
            </w:r>
            <w:r w:rsidR="00FC6A1A">
              <w:rPr>
                <w:rFonts w:eastAsia="Calibri"/>
                <w:b/>
                <w:bCs/>
                <w:sz w:val="24"/>
                <w:szCs w:val="24"/>
              </w:rPr>
              <w:t>п</w:t>
            </w:r>
            <w:r>
              <w:rPr>
                <w:rFonts w:eastAsia="Calibri"/>
                <w:b/>
                <w:bCs/>
                <w:sz w:val="24"/>
                <w:szCs w:val="24"/>
              </w:rPr>
              <w:t>обствует</w:t>
            </w:r>
            <w:proofErr w:type="spellEnd"/>
            <w:r>
              <w:rPr>
                <w:rFonts w:eastAsia="Calibri"/>
                <w:b/>
                <w:bCs/>
                <w:sz w:val="24"/>
                <w:szCs w:val="24"/>
              </w:rPr>
              <w:t xml:space="preserve"> элемент программы</w:t>
            </w:r>
          </w:p>
        </w:tc>
      </w:tr>
      <w:tr w:rsidR="006C146D" w:rsidRPr="003767CB" w14:paraId="7684F849" w14:textId="4FCECC8E" w:rsidTr="006C146D">
        <w:trPr>
          <w:jc w:val="center"/>
        </w:trPr>
        <w:tc>
          <w:tcPr>
            <w:tcW w:w="994" w:type="pct"/>
            <w:vAlign w:val="center"/>
          </w:tcPr>
          <w:p w14:paraId="038650D2" w14:textId="77777777" w:rsidR="006C146D" w:rsidRPr="003767CB" w:rsidRDefault="006C146D" w:rsidP="00D90EE6">
            <w:pPr>
              <w:snapToGrid w:val="0"/>
              <w:spacing w:line="276" w:lineRule="auto"/>
              <w:contextualSpacing/>
              <w:jc w:val="center"/>
              <w:rPr>
                <w:b/>
                <w:bCs/>
                <w:sz w:val="24"/>
                <w:szCs w:val="24"/>
              </w:rPr>
            </w:pPr>
            <w:r w:rsidRPr="003767CB">
              <w:rPr>
                <w:b/>
                <w:bCs/>
                <w:sz w:val="24"/>
                <w:szCs w:val="24"/>
              </w:rPr>
              <w:t>1</w:t>
            </w:r>
          </w:p>
        </w:tc>
        <w:tc>
          <w:tcPr>
            <w:tcW w:w="2622" w:type="pct"/>
            <w:vAlign w:val="center"/>
          </w:tcPr>
          <w:p w14:paraId="52D72C54" w14:textId="77777777" w:rsidR="006C146D" w:rsidRPr="003767CB" w:rsidRDefault="006C146D" w:rsidP="00D90EE6">
            <w:pPr>
              <w:snapToGrid w:val="0"/>
              <w:spacing w:line="276" w:lineRule="auto"/>
              <w:contextualSpacing/>
              <w:jc w:val="center"/>
              <w:rPr>
                <w:b/>
                <w:bCs/>
                <w:sz w:val="24"/>
                <w:szCs w:val="24"/>
              </w:rPr>
            </w:pPr>
            <w:r w:rsidRPr="003767CB">
              <w:rPr>
                <w:b/>
                <w:bCs/>
                <w:sz w:val="24"/>
                <w:szCs w:val="24"/>
              </w:rPr>
              <w:t>2</w:t>
            </w:r>
          </w:p>
        </w:tc>
        <w:tc>
          <w:tcPr>
            <w:tcW w:w="692" w:type="pct"/>
            <w:vAlign w:val="center"/>
          </w:tcPr>
          <w:p w14:paraId="23CC7A85" w14:textId="77777777" w:rsidR="006C146D" w:rsidRPr="003767CB" w:rsidRDefault="006C146D" w:rsidP="00D90EE6">
            <w:pPr>
              <w:snapToGrid w:val="0"/>
              <w:spacing w:line="276" w:lineRule="auto"/>
              <w:contextualSpacing/>
              <w:jc w:val="center"/>
              <w:rPr>
                <w:rFonts w:eastAsia="Calibri"/>
                <w:b/>
                <w:bCs/>
                <w:sz w:val="24"/>
                <w:szCs w:val="24"/>
              </w:rPr>
            </w:pPr>
            <w:r w:rsidRPr="003767CB">
              <w:rPr>
                <w:rFonts w:eastAsia="Calibri"/>
                <w:b/>
                <w:bCs/>
                <w:sz w:val="24"/>
                <w:szCs w:val="24"/>
              </w:rPr>
              <w:t>3</w:t>
            </w:r>
          </w:p>
        </w:tc>
        <w:tc>
          <w:tcPr>
            <w:tcW w:w="692" w:type="pct"/>
          </w:tcPr>
          <w:p w14:paraId="4B8A558D" w14:textId="77777777" w:rsidR="006C146D" w:rsidRPr="003767CB" w:rsidRDefault="006C146D" w:rsidP="00D90EE6">
            <w:pPr>
              <w:snapToGrid w:val="0"/>
              <w:spacing w:line="276" w:lineRule="auto"/>
              <w:contextualSpacing/>
              <w:jc w:val="center"/>
              <w:rPr>
                <w:rFonts w:eastAsia="Calibri"/>
                <w:b/>
                <w:bCs/>
                <w:sz w:val="24"/>
                <w:szCs w:val="24"/>
              </w:rPr>
            </w:pPr>
          </w:p>
        </w:tc>
      </w:tr>
      <w:tr w:rsidR="006C146D" w:rsidRPr="003767CB" w14:paraId="3F762279" w14:textId="1500E6A1" w:rsidTr="006C146D">
        <w:trPr>
          <w:jc w:val="center"/>
        </w:trPr>
        <w:tc>
          <w:tcPr>
            <w:tcW w:w="3616" w:type="pct"/>
            <w:gridSpan w:val="2"/>
            <w:vAlign w:val="center"/>
          </w:tcPr>
          <w:p w14:paraId="6635FCA8" w14:textId="77777777" w:rsidR="006C146D" w:rsidRPr="003767CB" w:rsidRDefault="006C146D" w:rsidP="00D90EE6">
            <w:pPr>
              <w:snapToGrid w:val="0"/>
              <w:spacing w:line="276" w:lineRule="auto"/>
              <w:contextualSpacing/>
              <w:rPr>
                <w:b/>
                <w:bCs/>
                <w:sz w:val="24"/>
                <w:szCs w:val="24"/>
              </w:rPr>
            </w:pPr>
            <w:r w:rsidRPr="003767CB">
              <w:rPr>
                <w:b/>
                <w:bCs/>
                <w:i/>
                <w:sz w:val="24"/>
                <w:szCs w:val="24"/>
              </w:rPr>
              <w:t xml:space="preserve">Раздел 1. </w:t>
            </w:r>
            <w:r w:rsidRPr="003767CB">
              <w:rPr>
                <w:b/>
                <w:i/>
                <w:sz w:val="24"/>
                <w:szCs w:val="24"/>
              </w:rPr>
              <w:t>Организация деятельности аптеки и ее структурных подразделений</w:t>
            </w:r>
          </w:p>
        </w:tc>
        <w:tc>
          <w:tcPr>
            <w:tcW w:w="692" w:type="pct"/>
            <w:vAlign w:val="center"/>
          </w:tcPr>
          <w:p w14:paraId="402AA7DA" w14:textId="2CD4C17F" w:rsidR="006C146D" w:rsidRPr="00D274CD" w:rsidRDefault="007E6CCD" w:rsidP="00D90EE6">
            <w:pPr>
              <w:snapToGrid w:val="0"/>
              <w:spacing w:line="276" w:lineRule="auto"/>
              <w:contextualSpacing/>
              <w:jc w:val="center"/>
              <w:rPr>
                <w:rFonts w:eastAsia="Calibri"/>
                <w:b/>
                <w:bCs/>
                <w:sz w:val="24"/>
                <w:szCs w:val="24"/>
              </w:rPr>
            </w:pPr>
            <w:r>
              <w:rPr>
                <w:rFonts w:eastAsia="Calibri"/>
                <w:b/>
                <w:bCs/>
                <w:sz w:val="24"/>
                <w:szCs w:val="24"/>
              </w:rPr>
              <w:t>248</w:t>
            </w:r>
          </w:p>
        </w:tc>
        <w:tc>
          <w:tcPr>
            <w:tcW w:w="692" w:type="pct"/>
          </w:tcPr>
          <w:p w14:paraId="5E9C713F" w14:textId="77777777" w:rsidR="006C146D" w:rsidRDefault="006C146D" w:rsidP="00D90EE6">
            <w:pPr>
              <w:snapToGrid w:val="0"/>
              <w:spacing w:line="276" w:lineRule="auto"/>
              <w:contextualSpacing/>
              <w:jc w:val="center"/>
              <w:rPr>
                <w:rFonts w:eastAsia="Calibri"/>
                <w:b/>
                <w:bCs/>
                <w:sz w:val="24"/>
                <w:szCs w:val="24"/>
              </w:rPr>
            </w:pPr>
          </w:p>
        </w:tc>
      </w:tr>
      <w:tr w:rsidR="006C146D" w:rsidRPr="003767CB" w14:paraId="17797F14" w14:textId="32B17805" w:rsidTr="006C146D">
        <w:trPr>
          <w:jc w:val="center"/>
        </w:trPr>
        <w:tc>
          <w:tcPr>
            <w:tcW w:w="3616" w:type="pct"/>
            <w:gridSpan w:val="2"/>
            <w:vAlign w:val="center"/>
          </w:tcPr>
          <w:p w14:paraId="3215525A" w14:textId="77777777" w:rsidR="006C146D" w:rsidRPr="003767CB" w:rsidRDefault="006C146D" w:rsidP="00D90EE6">
            <w:pPr>
              <w:snapToGrid w:val="0"/>
              <w:spacing w:line="276" w:lineRule="auto"/>
              <w:contextualSpacing/>
              <w:rPr>
                <w:b/>
                <w:bCs/>
                <w:sz w:val="24"/>
                <w:szCs w:val="24"/>
              </w:rPr>
            </w:pPr>
            <w:r w:rsidRPr="003767CB">
              <w:rPr>
                <w:b/>
                <w:bCs/>
                <w:sz w:val="24"/>
                <w:szCs w:val="24"/>
              </w:rPr>
              <w:t xml:space="preserve">МДК.01.01 </w:t>
            </w:r>
            <w:r w:rsidRPr="003767CB">
              <w:rPr>
                <w:b/>
                <w:sz w:val="24"/>
                <w:szCs w:val="24"/>
              </w:rPr>
              <w:t>Организация деятельности аптеки и ее структурных подразделений</w:t>
            </w:r>
          </w:p>
        </w:tc>
        <w:tc>
          <w:tcPr>
            <w:tcW w:w="692" w:type="pct"/>
            <w:vAlign w:val="center"/>
          </w:tcPr>
          <w:p w14:paraId="77050ABA" w14:textId="31C1CB20" w:rsidR="006C146D" w:rsidRPr="003767CB" w:rsidRDefault="00541B6A" w:rsidP="00D90EE6">
            <w:pPr>
              <w:snapToGrid w:val="0"/>
              <w:spacing w:line="276" w:lineRule="auto"/>
              <w:contextualSpacing/>
              <w:jc w:val="center"/>
              <w:rPr>
                <w:rFonts w:eastAsia="Calibri"/>
                <w:b/>
                <w:bCs/>
                <w:sz w:val="24"/>
                <w:szCs w:val="24"/>
              </w:rPr>
            </w:pPr>
            <w:r w:rsidRPr="005A401C">
              <w:rPr>
                <w:rFonts w:eastAsia="Calibri"/>
                <w:b/>
                <w:bCs/>
                <w:sz w:val="24"/>
                <w:szCs w:val="24"/>
              </w:rPr>
              <w:t>248(110</w:t>
            </w:r>
            <w:r w:rsidR="005A401C" w:rsidRPr="005A401C">
              <w:rPr>
                <w:rFonts w:eastAsia="Calibri"/>
                <w:b/>
                <w:bCs/>
                <w:sz w:val="24"/>
                <w:szCs w:val="24"/>
              </w:rPr>
              <w:t>+138</w:t>
            </w:r>
            <w:r w:rsidR="006C146D" w:rsidRPr="005A401C">
              <w:rPr>
                <w:rFonts w:eastAsia="Calibri"/>
                <w:b/>
                <w:bCs/>
                <w:sz w:val="24"/>
                <w:szCs w:val="24"/>
              </w:rPr>
              <w:t>)</w:t>
            </w:r>
          </w:p>
        </w:tc>
        <w:tc>
          <w:tcPr>
            <w:tcW w:w="692" w:type="pct"/>
          </w:tcPr>
          <w:p w14:paraId="5D563480" w14:textId="77777777" w:rsidR="006C146D" w:rsidRDefault="006C146D" w:rsidP="00D90EE6">
            <w:pPr>
              <w:snapToGrid w:val="0"/>
              <w:spacing w:line="276" w:lineRule="auto"/>
              <w:contextualSpacing/>
              <w:jc w:val="center"/>
              <w:rPr>
                <w:rFonts w:eastAsia="Calibri"/>
                <w:b/>
                <w:bCs/>
                <w:sz w:val="24"/>
                <w:szCs w:val="24"/>
              </w:rPr>
            </w:pPr>
          </w:p>
        </w:tc>
      </w:tr>
      <w:tr w:rsidR="006C146D" w:rsidRPr="003767CB" w14:paraId="6EAC970E" w14:textId="4F2906CA" w:rsidTr="006C146D">
        <w:trPr>
          <w:trHeight w:val="315"/>
          <w:jc w:val="center"/>
        </w:trPr>
        <w:tc>
          <w:tcPr>
            <w:tcW w:w="3616" w:type="pct"/>
            <w:gridSpan w:val="2"/>
            <w:vAlign w:val="center"/>
          </w:tcPr>
          <w:p w14:paraId="2B0CDF55" w14:textId="77777777" w:rsidR="006C146D" w:rsidRPr="003D5D2F" w:rsidRDefault="006C146D" w:rsidP="00D90EE6">
            <w:pPr>
              <w:snapToGrid w:val="0"/>
              <w:spacing w:line="276" w:lineRule="auto"/>
              <w:contextualSpacing/>
              <w:rPr>
                <w:b/>
                <w:bCs/>
                <w:sz w:val="24"/>
                <w:szCs w:val="24"/>
              </w:rPr>
            </w:pPr>
            <w:r w:rsidRPr="003D5D2F">
              <w:rPr>
                <w:rFonts w:eastAsia="Calibri"/>
                <w:b/>
                <w:bCs/>
                <w:sz w:val="24"/>
                <w:szCs w:val="24"/>
              </w:rPr>
              <w:t xml:space="preserve">Раздел 1. </w:t>
            </w:r>
            <w:r w:rsidRPr="003D5D2F">
              <w:rPr>
                <w:rFonts w:eastAsia="Times New Roman"/>
                <w:b/>
                <w:sz w:val="24"/>
                <w:szCs w:val="24"/>
              </w:rPr>
              <w:t>Государственное регулирование фармацевтической деятельности 2 семестр</w:t>
            </w:r>
          </w:p>
        </w:tc>
        <w:tc>
          <w:tcPr>
            <w:tcW w:w="692" w:type="pct"/>
            <w:vAlign w:val="center"/>
          </w:tcPr>
          <w:p w14:paraId="27E09B25"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88</w:t>
            </w:r>
          </w:p>
        </w:tc>
        <w:tc>
          <w:tcPr>
            <w:tcW w:w="692" w:type="pct"/>
          </w:tcPr>
          <w:p w14:paraId="73F6499F" w14:textId="77777777" w:rsidR="006C146D" w:rsidRPr="003D5D2F" w:rsidRDefault="006C146D" w:rsidP="00D90EE6">
            <w:pPr>
              <w:snapToGrid w:val="0"/>
              <w:spacing w:line="276" w:lineRule="auto"/>
              <w:contextualSpacing/>
              <w:jc w:val="center"/>
              <w:rPr>
                <w:rFonts w:eastAsia="Calibri"/>
                <w:b/>
                <w:bCs/>
                <w:sz w:val="24"/>
                <w:szCs w:val="24"/>
              </w:rPr>
            </w:pPr>
          </w:p>
        </w:tc>
      </w:tr>
      <w:tr w:rsidR="006C146D" w:rsidRPr="003767CB" w14:paraId="4BD73B71" w14:textId="4A735B96" w:rsidTr="006C146D">
        <w:trPr>
          <w:trHeight w:val="96"/>
          <w:jc w:val="center"/>
        </w:trPr>
        <w:tc>
          <w:tcPr>
            <w:tcW w:w="994" w:type="pct"/>
            <w:vMerge w:val="restart"/>
          </w:tcPr>
          <w:p w14:paraId="6E2BF243" w14:textId="77777777" w:rsidR="006C146D" w:rsidRPr="001158F0" w:rsidRDefault="006C146D" w:rsidP="003211A6">
            <w:pPr>
              <w:spacing w:line="276" w:lineRule="auto"/>
              <w:jc w:val="both"/>
              <w:rPr>
                <w:b/>
                <w:bCs/>
                <w:sz w:val="24"/>
                <w:szCs w:val="24"/>
              </w:rPr>
            </w:pPr>
            <w:r w:rsidRPr="001158F0">
              <w:rPr>
                <w:rFonts w:eastAsia="Calibri"/>
                <w:b/>
                <w:bCs/>
                <w:sz w:val="24"/>
                <w:szCs w:val="24"/>
              </w:rPr>
              <w:t xml:space="preserve">Тема 1.1. </w:t>
            </w:r>
            <w:r w:rsidRPr="001158F0">
              <w:rPr>
                <w:sz w:val="24"/>
                <w:szCs w:val="24"/>
              </w:rPr>
              <w:t>Охрана здоровья граждан.</w:t>
            </w:r>
          </w:p>
        </w:tc>
        <w:tc>
          <w:tcPr>
            <w:tcW w:w="2622" w:type="pct"/>
            <w:vAlign w:val="center"/>
          </w:tcPr>
          <w:p w14:paraId="26F9F00C"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5D7AD200"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468D6907" w14:textId="77777777" w:rsidR="006C146D" w:rsidRPr="003D5D2F" w:rsidRDefault="006C146D" w:rsidP="00D90EE6">
            <w:pPr>
              <w:snapToGrid w:val="0"/>
              <w:spacing w:line="276" w:lineRule="auto"/>
              <w:contextualSpacing/>
              <w:jc w:val="center"/>
              <w:rPr>
                <w:rFonts w:eastAsia="Calibri"/>
                <w:b/>
                <w:bCs/>
                <w:sz w:val="24"/>
                <w:szCs w:val="24"/>
              </w:rPr>
            </w:pPr>
          </w:p>
        </w:tc>
      </w:tr>
      <w:tr w:rsidR="006C146D" w:rsidRPr="003767CB" w14:paraId="2D6F3DD2" w14:textId="3A02FBB9" w:rsidTr="006C146D">
        <w:trPr>
          <w:trHeight w:val="778"/>
          <w:jc w:val="center"/>
        </w:trPr>
        <w:tc>
          <w:tcPr>
            <w:tcW w:w="994" w:type="pct"/>
            <w:vMerge/>
          </w:tcPr>
          <w:p w14:paraId="1B10380B" w14:textId="77777777" w:rsidR="006C146D" w:rsidRPr="001158F0" w:rsidRDefault="006C146D" w:rsidP="00D90EE6">
            <w:pPr>
              <w:snapToGrid w:val="0"/>
              <w:spacing w:line="276" w:lineRule="auto"/>
              <w:contextualSpacing/>
              <w:jc w:val="both"/>
              <w:rPr>
                <w:b/>
                <w:bCs/>
                <w:sz w:val="24"/>
                <w:szCs w:val="24"/>
              </w:rPr>
            </w:pPr>
          </w:p>
        </w:tc>
        <w:tc>
          <w:tcPr>
            <w:tcW w:w="2622" w:type="pct"/>
            <w:vAlign w:val="center"/>
          </w:tcPr>
          <w:p w14:paraId="5842B73D" w14:textId="77777777" w:rsidR="006C146D" w:rsidRPr="003D5D2F" w:rsidRDefault="006C146D" w:rsidP="00D90EE6">
            <w:pPr>
              <w:snapToGrid w:val="0"/>
              <w:spacing w:line="276" w:lineRule="auto"/>
              <w:jc w:val="both"/>
              <w:rPr>
                <w:bCs/>
                <w:sz w:val="24"/>
                <w:szCs w:val="24"/>
              </w:rPr>
            </w:pPr>
            <w:r w:rsidRPr="003D5D2F">
              <w:rPr>
                <w:sz w:val="24"/>
                <w:szCs w:val="24"/>
              </w:rPr>
              <w:t xml:space="preserve">1. Общее содержание базовых законов. </w:t>
            </w:r>
            <w:r w:rsidRPr="003D5D2F">
              <w:rPr>
                <w:iCs/>
                <w:sz w:val="24"/>
                <w:szCs w:val="24"/>
              </w:rPr>
              <w:t xml:space="preserve">Основные понятия, используемые в сфере обращения лекарственных средств. Социальная значимость Федерального закона </w:t>
            </w:r>
            <w:r w:rsidRPr="003D5D2F">
              <w:rPr>
                <w:sz w:val="24"/>
                <w:szCs w:val="24"/>
              </w:rPr>
              <w:t>«Об основах охраны здоровья граждан». Право на охрану здоровья отдельных групп населения.</w:t>
            </w:r>
          </w:p>
        </w:tc>
        <w:tc>
          <w:tcPr>
            <w:tcW w:w="692" w:type="pct"/>
            <w:vAlign w:val="center"/>
          </w:tcPr>
          <w:p w14:paraId="127C96AD" w14:textId="468BFA50" w:rsidR="006C146D" w:rsidRPr="003D5D2F" w:rsidRDefault="006C146D" w:rsidP="00D90EE6">
            <w:pPr>
              <w:snapToGrid w:val="0"/>
              <w:spacing w:line="276" w:lineRule="auto"/>
              <w:contextualSpacing/>
              <w:jc w:val="center"/>
              <w:rPr>
                <w:rFonts w:eastAsia="Calibri"/>
                <w:bCs/>
                <w:sz w:val="24"/>
                <w:szCs w:val="24"/>
              </w:rPr>
            </w:pPr>
            <w:r w:rsidRPr="000E6EBA">
              <w:rPr>
                <w:rFonts w:eastAsia="Calibri"/>
                <w:bCs/>
                <w:sz w:val="24"/>
                <w:szCs w:val="24"/>
              </w:rPr>
              <w:t>4</w:t>
            </w:r>
          </w:p>
          <w:p w14:paraId="50AD1375" w14:textId="77777777" w:rsidR="006C146D" w:rsidRPr="003D5D2F" w:rsidRDefault="006C146D" w:rsidP="00D90EE6">
            <w:pPr>
              <w:snapToGrid w:val="0"/>
              <w:spacing w:line="276" w:lineRule="auto"/>
              <w:contextualSpacing/>
              <w:jc w:val="center"/>
              <w:rPr>
                <w:rFonts w:eastAsia="Calibri"/>
                <w:bCs/>
                <w:sz w:val="24"/>
                <w:szCs w:val="24"/>
              </w:rPr>
            </w:pPr>
          </w:p>
          <w:p w14:paraId="1AD05A94" w14:textId="77777777" w:rsidR="006C146D" w:rsidRPr="003D5D2F" w:rsidRDefault="006C146D" w:rsidP="00D90EE6">
            <w:pPr>
              <w:snapToGrid w:val="0"/>
              <w:spacing w:line="276" w:lineRule="auto"/>
              <w:contextualSpacing/>
              <w:rPr>
                <w:rFonts w:eastAsia="Calibri"/>
                <w:bCs/>
                <w:sz w:val="24"/>
                <w:szCs w:val="24"/>
              </w:rPr>
            </w:pPr>
          </w:p>
          <w:p w14:paraId="462FA8E5"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0C43D6BE" w14:textId="77777777" w:rsidR="00F0514E" w:rsidRPr="003767CB" w:rsidRDefault="00F0514E"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2191E52E" w14:textId="77777777" w:rsidR="00F0514E" w:rsidRPr="003767CB" w:rsidRDefault="00F0514E"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7511EB5A" w14:textId="1FCC74AB" w:rsidR="00F0514E" w:rsidRPr="003767CB" w:rsidRDefault="00F0514E" w:rsidP="006670B7">
            <w:pPr>
              <w:shd w:val="clear" w:color="auto" w:fill="FFFFFF"/>
              <w:spacing w:line="276" w:lineRule="auto"/>
              <w:rPr>
                <w:rFonts w:eastAsia="Times New Roman"/>
                <w:sz w:val="24"/>
                <w:szCs w:val="24"/>
              </w:rPr>
            </w:pPr>
            <w:r w:rsidRPr="003767CB">
              <w:rPr>
                <w:rFonts w:eastAsia="Times New Roman"/>
                <w:sz w:val="24"/>
                <w:szCs w:val="24"/>
              </w:rPr>
              <w:t>ОК 01–05,</w:t>
            </w:r>
          </w:p>
          <w:p w14:paraId="4B7ECD23" w14:textId="77777777" w:rsidR="00F0514E" w:rsidRDefault="00F0514E"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F7FBB4E" w14:textId="5A9091DA" w:rsidR="006C146D" w:rsidRPr="003D5D2F" w:rsidRDefault="00F0514E"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551E555D" w14:textId="024163AD" w:rsidTr="006C146D">
        <w:trPr>
          <w:trHeight w:val="126"/>
          <w:jc w:val="center"/>
        </w:trPr>
        <w:tc>
          <w:tcPr>
            <w:tcW w:w="994" w:type="pct"/>
            <w:vMerge/>
          </w:tcPr>
          <w:p w14:paraId="1FA378F5" w14:textId="77777777" w:rsidR="006C146D" w:rsidRPr="001158F0" w:rsidRDefault="006C146D" w:rsidP="00D90EE6">
            <w:pPr>
              <w:snapToGrid w:val="0"/>
              <w:spacing w:line="276" w:lineRule="auto"/>
              <w:contextualSpacing/>
              <w:jc w:val="both"/>
              <w:rPr>
                <w:b/>
                <w:bCs/>
                <w:sz w:val="24"/>
                <w:szCs w:val="24"/>
              </w:rPr>
            </w:pPr>
          </w:p>
        </w:tc>
        <w:tc>
          <w:tcPr>
            <w:tcW w:w="2622" w:type="pct"/>
            <w:vAlign w:val="center"/>
          </w:tcPr>
          <w:p w14:paraId="5D641669"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63BC97F4"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21998A23"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3E11DF58" w14:textId="1A553397" w:rsidTr="006C146D">
        <w:trPr>
          <w:trHeight w:val="217"/>
          <w:jc w:val="center"/>
        </w:trPr>
        <w:tc>
          <w:tcPr>
            <w:tcW w:w="994" w:type="pct"/>
            <w:vMerge/>
          </w:tcPr>
          <w:p w14:paraId="07BDB5F1" w14:textId="77777777" w:rsidR="006C146D" w:rsidRPr="001158F0" w:rsidRDefault="006C146D" w:rsidP="00D90EE6">
            <w:pPr>
              <w:snapToGrid w:val="0"/>
              <w:spacing w:line="276" w:lineRule="auto"/>
              <w:contextualSpacing/>
              <w:jc w:val="both"/>
              <w:rPr>
                <w:b/>
                <w:bCs/>
                <w:sz w:val="24"/>
                <w:szCs w:val="24"/>
              </w:rPr>
            </w:pPr>
          </w:p>
        </w:tc>
        <w:tc>
          <w:tcPr>
            <w:tcW w:w="2622" w:type="pct"/>
            <w:vAlign w:val="center"/>
          </w:tcPr>
          <w:p w14:paraId="13F99A46"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1.</w:t>
            </w:r>
            <w:r w:rsidRPr="003D5D2F">
              <w:rPr>
                <w:rFonts w:eastAsia="Times New Roman"/>
                <w:iCs/>
                <w:sz w:val="24"/>
                <w:szCs w:val="24"/>
              </w:rPr>
              <w:t xml:space="preserve"> Охрана здоровья граждан.</w:t>
            </w:r>
          </w:p>
        </w:tc>
        <w:tc>
          <w:tcPr>
            <w:tcW w:w="692" w:type="pct"/>
            <w:vAlign w:val="center"/>
          </w:tcPr>
          <w:p w14:paraId="69A019FD"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51A8EE4A"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3A658BEC" w14:textId="58CA5CD5" w:rsidTr="006C146D">
        <w:trPr>
          <w:trHeight w:val="126"/>
          <w:jc w:val="center"/>
        </w:trPr>
        <w:tc>
          <w:tcPr>
            <w:tcW w:w="994" w:type="pct"/>
            <w:vMerge w:val="restart"/>
          </w:tcPr>
          <w:p w14:paraId="4EB2040A" w14:textId="77777777" w:rsidR="006C146D" w:rsidRPr="001158F0" w:rsidRDefault="006C146D" w:rsidP="003211A6">
            <w:pPr>
              <w:snapToGrid w:val="0"/>
              <w:spacing w:line="276" w:lineRule="auto"/>
              <w:contextualSpacing/>
              <w:jc w:val="both"/>
              <w:rPr>
                <w:b/>
                <w:bCs/>
                <w:sz w:val="24"/>
                <w:szCs w:val="24"/>
              </w:rPr>
            </w:pPr>
            <w:r w:rsidRPr="001158F0">
              <w:rPr>
                <w:rFonts w:eastAsia="Calibri"/>
                <w:b/>
                <w:bCs/>
                <w:sz w:val="24"/>
                <w:szCs w:val="24"/>
              </w:rPr>
              <w:t xml:space="preserve">Тема 1.2. </w:t>
            </w:r>
            <w:r w:rsidRPr="001158F0">
              <w:rPr>
                <w:sz w:val="24"/>
                <w:szCs w:val="24"/>
              </w:rPr>
              <w:t>Лицензирование фармацевтической деятельности</w:t>
            </w:r>
          </w:p>
        </w:tc>
        <w:tc>
          <w:tcPr>
            <w:tcW w:w="2622" w:type="pct"/>
            <w:vAlign w:val="center"/>
          </w:tcPr>
          <w:p w14:paraId="1E51E201"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46580932"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14</w:t>
            </w:r>
          </w:p>
        </w:tc>
        <w:tc>
          <w:tcPr>
            <w:tcW w:w="692" w:type="pct"/>
          </w:tcPr>
          <w:p w14:paraId="665829F3"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6F35F806" w14:textId="5F4E2F8F" w:rsidTr="006C146D">
        <w:trPr>
          <w:trHeight w:val="81"/>
          <w:jc w:val="center"/>
        </w:trPr>
        <w:tc>
          <w:tcPr>
            <w:tcW w:w="994" w:type="pct"/>
            <w:vMerge/>
          </w:tcPr>
          <w:p w14:paraId="64B59E85" w14:textId="77777777" w:rsidR="006C146D" w:rsidRPr="001158F0" w:rsidRDefault="006C146D" w:rsidP="00D90EE6">
            <w:pPr>
              <w:snapToGrid w:val="0"/>
              <w:spacing w:line="276" w:lineRule="auto"/>
              <w:contextualSpacing/>
              <w:jc w:val="both"/>
              <w:rPr>
                <w:b/>
                <w:bCs/>
                <w:sz w:val="24"/>
                <w:szCs w:val="24"/>
              </w:rPr>
            </w:pPr>
          </w:p>
        </w:tc>
        <w:tc>
          <w:tcPr>
            <w:tcW w:w="2622" w:type="pct"/>
            <w:vAlign w:val="center"/>
          </w:tcPr>
          <w:p w14:paraId="268F4097" w14:textId="77777777" w:rsidR="006C146D" w:rsidRPr="003D5D2F" w:rsidRDefault="006C146D" w:rsidP="00D90EE6">
            <w:pPr>
              <w:snapToGrid w:val="0"/>
              <w:spacing w:line="276" w:lineRule="auto"/>
              <w:contextualSpacing/>
              <w:jc w:val="both"/>
              <w:rPr>
                <w:rFonts w:eastAsia="Times New Roman"/>
                <w:sz w:val="24"/>
                <w:szCs w:val="24"/>
              </w:rPr>
            </w:pPr>
            <w:r w:rsidRPr="003D5D2F">
              <w:rPr>
                <w:rFonts w:eastAsia="Times New Roman"/>
                <w:sz w:val="24"/>
                <w:szCs w:val="24"/>
              </w:rPr>
              <w:t xml:space="preserve">1. Лицензирование фармацевтической деятельности. Лицензионные требования и условия. Получение лицензии, приостановление деятельности, аннулирование лицензии. </w:t>
            </w:r>
          </w:p>
          <w:p w14:paraId="60ADA663"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sz w:val="24"/>
                <w:szCs w:val="24"/>
              </w:rPr>
              <w:t xml:space="preserve">2.Ответственность за нарушение лицензионных требований и условий. </w:t>
            </w:r>
            <w:r w:rsidRPr="003D5D2F">
              <w:rPr>
                <w:sz w:val="24"/>
                <w:szCs w:val="24"/>
              </w:rPr>
              <w:lastRenderedPageBreak/>
              <w:t>Лицензирование как форма государственного регулирования и контроля над отдельными приоритетными видами деятельности.</w:t>
            </w:r>
          </w:p>
        </w:tc>
        <w:tc>
          <w:tcPr>
            <w:tcW w:w="692" w:type="pct"/>
            <w:vAlign w:val="center"/>
          </w:tcPr>
          <w:p w14:paraId="00D51363"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lastRenderedPageBreak/>
              <w:t>2</w:t>
            </w:r>
          </w:p>
          <w:p w14:paraId="09557444" w14:textId="77777777" w:rsidR="006C146D" w:rsidRPr="003D5D2F" w:rsidRDefault="006C146D" w:rsidP="00D90EE6">
            <w:pPr>
              <w:snapToGrid w:val="0"/>
              <w:spacing w:line="276" w:lineRule="auto"/>
              <w:contextualSpacing/>
              <w:jc w:val="center"/>
              <w:rPr>
                <w:rFonts w:eastAsia="Calibri"/>
                <w:bCs/>
                <w:sz w:val="24"/>
                <w:szCs w:val="24"/>
              </w:rPr>
            </w:pPr>
          </w:p>
          <w:p w14:paraId="2E5A0A21"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4F436685" w14:textId="77777777" w:rsidR="006C146D" w:rsidRPr="003D5D2F" w:rsidRDefault="006C146D" w:rsidP="00D90EE6">
            <w:pPr>
              <w:snapToGrid w:val="0"/>
              <w:spacing w:line="276" w:lineRule="auto"/>
              <w:contextualSpacing/>
              <w:jc w:val="center"/>
              <w:rPr>
                <w:rFonts w:eastAsia="Calibri"/>
                <w:bCs/>
                <w:sz w:val="24"/>
                <w:szCs w:val="24"/>
              </w:rPr>
            </w:pPr>
          </w:p>
          <w:p w14:paraId="67C0EC4B" w14:textId="705A5AE6" w:rsidR="006C146D" w:rsidRPr="003D5D2F" w:rsidRDefault="00464E10" w:rsidP="00BF4AB0">
            <w:pPr>
              <w:snapToGrid w:val="0"/>
              <w:spacing w:line="276" w:lineRule="auto"/>
              <w:contextualSpacing/>
              <w:rPr>
                <w:rFonts w:eastAsia="Calibri"/>
                <w:bCs/>
                <w:sz w:val="24"/>
                <w:szCs w:val="24"/>
              </w:rPr>
            </w:pPr>
            <w:r>
              <w:rPr>
                <w:rFonts w:eastAsia="Calibri"/>
                <w:bCs/>
                <w:sz w:val="24"/>
                <w:szCs w:val="24"/>
              </w:rPr>
              <w:lastRenderedPageBreak/>
              <w:t xml:space="preserve">              </w:t>
            </w:r>
            <w:r w:rsidR="006C146D" w:rsidRPr="003D5D2F">
              <w:rPr>
                <w:rFonts w:eastAsia="Calibri"/>
                <w:bCs/>
                <w:sz w:val="24"/>
                <w:szCs w:val="24"/>
              </w:rPr>
              <w:t>2</w:t>
            </w:r>
          </w:p>
        </w:tc>
        <w:tc>
          <w:tcPr>
            <w:tcW w:w="692" w:type="pct"/>
          </w:tcPr>
          <w:p w14:paraId="1450EAE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lastRenderedPageBreak/>
              <w:t>ПК 1.1–1.4,</w:t>
            </w:r>
          </w:p>
          <w:p w14:paraId="7F50A9DB"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5491461F"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43BEDFF"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r>
            <w:r w:rsidRPr="003767CB">
              <w:rPr>
                <w:rFonts w:eastAsia="Times New Roman"/>
                <w:sz w:val="24"/>
                <w:szCs w:val="24"/>
              </w:rPr>
              <w:lastRenderedPageBreak/>
              <w:t>ОК 09–12</w:t>
            </w:r>
          </w:p>
          <w:p w14:paraId="55836A72" w14:textId="6A264E90"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42F8A877" w14:textId="2D978E07" w:rsidTr="006C146D">
        <w:trPr>
          <w:trHeight w:val="126"/>
          <w:jc w:val="center"/>
        </w:trPr>
        <w:tc>
          <w:tcPr>
            <w:tcW w:w="994" w:type="pct"/>
            <w:vMerge/>
          </w:tcPr>
          <w:p w14:paraId="0478E4E9" w14:textId="77777777" w:rsidR="006C146D" w:rsidRPr="001158F0" w:rsidRDefault="006C146D" w:rsidP="00D90EE6">
            <w:pPr>
              <w:snapToGrid w:val="0"/>
              <w:spacing w:line="276" w:lineRule="auto"/>
              <w:contextualSpacing/>
              <w:jc w:val="both"/>
              <w:rPr>
                <w:b/>
                <w:bCs/>
                <w:sz w:val="24"/>
                <w:szCs w:val="24"/>
              </w:rPr>
            </w:pPr>
          </w:p>
        </w:tc>
        <w:tc>
          <w:tcPr>
            <w:tcW w:w="2622" w:type="pct"/>
            <w:vAlign w:val="center"/>
          </w:tcPr>
          <w:p w14:paraId="2CF27352"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6C3EDEDD"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2A306AA0"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3EECAFF3" w14:textId="1E774BED" w:rsidTr="006C146D">
        <w:trPr>
          <w:trHeight w:val="111"/>
          <w:jc w:val="center"/>
        </w:trPr>
        <w:tc>
          <w:tcPr>
            <w:tcW w:w="994" w:type="pct"/>
            <w:vMerge/>
          </w:tcPr>
          <w:p w14:paraId="5863B186" w14:textId="77777777" w:rsidR="006C146D" w:rsidRPr="001158F0" w:rsidRDefault="006C146D" w:rsidP="00D90EE6">
            <w:pPr>
              <w:snapToGrid w:val="0"/>
              <w:spacing w:line="276" w:lineRule="auto"/>
              <w:contextualSpacing/>
              <w:jc w:val="both"/>
              <w:rPr>
                <w:b/>
                <w:bCs/>
                <w:sz w:val="24"/>
                <w:szCs w:val="24"/>
              </w:rPr>
            </w:pPr>
          </w:p>
        </w:tc>
        <w:tc>
          <w:tcPr>
            <w:tcW w:w="2622" w:type="pct"/>
            <w:vAlign w:val="center"/>
          </w:tcPr>
          <w:p w14:paraId="039E48C9"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2.</w:t>
            </w:r>
            <w:r w:rsidRPr="003D5D2F">
              <w:rPr>
                <w:bCs/>
                <w:sz w:val="24"/>
                <w:szCs w:val="24"/>
              </w:rPr>
              <w:t xml:space="preserve"> Порядок лицензирования фармацевтической деятельности.</w:t>
            </w:r>
          </w:p>
        </w:tc>
        <w:tc>
          <w:tcPr>
            <w:tcW w:w="692" w:type="pct"/>
            <w:vAlign w:val="center"/>
          </w:tcPr>
          <w:p w14:paraId="6A5AF818"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61A887BB"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1814C3A7" w14:textId="196BF976" w:rsidTr="006C146D">
        <w:trPr>
          <w:trHeight w:val="165"/>
          <w:jc w:val="center"/>
        </w:trPr>
        <w:tc>
          <w:tcPr>
            <w:tcW w:w="994" w:type="pct"/>
            <w:vMerge w:val="restart"/>
          </w:tcPr>
          <w:p w14:paraId="1926C117" w14:textId="77777777" w:rsidR="006C146D" w:rsidRPr="001158F0" w:rsidRDefault="006C146D" w:rsidP="003211A6">
            <w:pPr>
              <w:spacing w:line="276" w:lineRule="auto"/>
              <w:jc w:val="both"/>
              <w:rPr>
                <w:b/>
                <w:bCs/>
                <w:sz w:val="24"/>
                <w:szCs w:val="24"/>
              </w:rPr>
            </w:pPr>
            <w:r w:rsidRPr="001158F0">
              <w:rPr>
                <w:b/>
                <w:sz w:val="24"/>
                <w:szCs w:val="24"/>
              </w:rPr>
              <w:t xml:space="preserve">Тема 1.3. </w:t>
            </w:r>
            <w:r w:rsidRPr="001158F0">
              <w:rPr>
                <w:sz w:val="24"/>
                <w:szCs w:val="24"/>
              </w:rPr>
              <w:t>Виды аптечных организаций</w:t>
            </w:r>
          </w:p>
        </w:tc>
        <w:tc>
          <w:tcPr>
            <w:tcW w:w="2622" w:type="pct"/>
            <w:vAlign w:val="center"/>
          </w:tcPr>
          <w:p w14:paraId="7ECA5197"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32A8FD93"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5E4DE641"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044B4CA2" w14:textId="6D8722E7" w:rsidTr="006C146D">
        <w:trPr>
          <w:trHeight w:val="135"/>
          <w:jc w:val="center"/>
        </w:trPr>
        <w:tc>
          <w:tcPr>
            <w:tcW w:w="994" w:type="pct"/>
            <w:vMerge/>
            <w:vAlign w:val="center"/>
          </w:tcPr>
          <w:p w14:paraId="6FA28993"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4984B72D" w14:textId="77777777" w:rsidR="006C146D" w:rsidRPr="003D5D2F" w:rsidRDefault="006C146D" w:rsidP="00D90EE6">
            <w:pPr>
              <w:snapToGrid w:val="0"/>
              <w:spacing w:line="276" w:lineRule="auto"/>
              <w:contextualSpacing/>
              <w:jc w:val="both"/>
              <w:rPr>
                <w:b/>
                <w:bCs/>
                <w:sz w:val="24"/>
                <w:szCs w:val="24"/>
              </w:rPr>
            </w:pPr>
            <w:r w:rsidRPr="003D5D2F">
              <w:rPr>
                <w:sz w:val="24"/>
                <w:szCs w:val="24"/>
              </w:rPr>
              <w:t>1. Роль аптечных организаций в социальной защите населения. Аптечные организации, их виды. Организационно-правовые формы аптечных организаций. 2.Задачи и функции аптечной организации. Состав помещений аптеки, функции отделов. Штат аптечной организации.</w:t>
            </w:r>
          </w:p>
        </w:tc>
        <w:tc>
          <w:tcPr>
            <w:tcW w:w="692" w:type="pct"/>
            <w:vAlign w:val="center"/>
          </w:tcPr>
          <w:p w14:paraId="03740D0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162534B8" w14:textId="77777777" w:rsidR="006C146D" w:rsidRPr="003D5D2F" w:rsidRDefault="006C146D" w:rsidP="00D90EE6">
            <w:pPr>
              <w:snapToGrid w:val="0"/>
              <w:spacing w:line="276" w:lineRule="auto"/>
              <w:contextualSpacing/>
              <w:jc w:val="center"/>
              <w:rPr>
                <w:rFonts w:eastAsia="Calibri"/>
                <w:bCs/>
                <w:sz w:val="24"/>
                <w:szCs w:val="24"/>
              </w:rPr>
            </w:pPr>
          </w:p>
          <w:p w14:paraId="2C642287"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188D6AEA"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5AA0DEF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6896EF8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01706F5B"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516CB0F4"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7452E935" w14:textId="51CD51A3"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3829BA31" w14:textId="2BC988AC" w:rsidTr="006C146D">
        <w:trPr>
          <w:trHeight w:val="126"/>
          <w:jc w:val="center"/>
        </w:trPr>
        <w:tc>
          <w:tcPr>
            <w:tcW w:w="994" w:type="pct"/>
            <w:vMerge/>
            <w:vAlign w:val="center"/>
          </w:tcPr>
          <w:p w14:paraId="57C78A1D"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1D0A5B45"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315C2CA6"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6D8CF00B"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77B853D4" w14:textId="52E1D3BA" w:rsidTr="006C146D">
        <w:trPr>
          <w:trHeight w:val="135"/>
          <w:jc w:val="center"/>
        </w:trPr>
        <w:tc>
          <w:tcPr>
            <w:tcW w:w="994" w:type="pct"/>
            <w:vMerge/>
            <w:vAlign w:val="center"/>
          </w:tcPr>
          <w:p w14:paraId="33D8B421"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1B833706"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 xml:space="preserve">3. </w:t>
            </w:r>
            <w:r w:rsidRPr="003D5D2F">
              <w:rPr>
                <w:rFonts w:eastAsia="Times New Roman"/>
                <w:sz w:val="24"/>
                <w:szCs w:val="24"/>
              </w:rPr>
              <w:t>Виды, задачи и функции аптечных организаций.</w:t>
            </w:r>
          </w:p>
        </w:tc>
        <w:tc>
          <w:tcPr>
            <w:tcW w:w="692" w:type="pct"/>
            <w:vAlign w:val="center"/>
          </w:tcPr>
          <w:p w14:paraId="13E29D46"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3C84589E"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636DE2A5" w14:textId="3C487B44" w:rsidTr="006C146D">
        <w:trPr>
          <w:trHeight w:val="150"/>
          <w:jc w:val="center"/>
        </w:trPr>
        <w:tc>
          <w:tcPr>
            <w:tcW w:w="994" w:type="pct"/>
            <w:vMerge w:val="restart"/>
          </w:tcPr>
          <w:p w14:paraId="7574DE34" w14:textId="77777777" w:rsidR="006C146D" w:rsidRPr="001158F0" w:rsidRDefault="006C146D" w:rsidP="003211A6">
            <w:pPr>
              <w:spacing w:line="276" w:lineRule="auto"/>
              <w:jc w:val="both"/>
              <w:rPr>
                <w:b/>
                <w:bCs/>
                <w:sz w:val="24"/>
                <w:szCs w:val="24"/>
              </w:rPr>
            </w:pPr>
            <w:r w:rsidRPr="001158F0">
              <w:rPr>
                <w:b/>
                <w:sz w:val="24"/>
                <w:szCs w:val="24"/>
              </w:rPr>
              <w:t xml:space="preserve">Тема 1.4. </w:t>
            </w:r>
            <w:r w:rsidRPr="001158F0">
              <w:rPr>
                <w:sz w:val="24"/>
                <w:szCs w:val="24"/>
              </w:rPr>
              <w:t>Порядок допуска к фармацевтической деятельности</w:t>
            </w:r>
          </w:p>
        </w:tc>
        <w:tc>
          <w:tcPr>
            <w:tcW w:w="2622" w:type="pct"/>
            <w:vAlign w:val="center"/>
          </w:tcPr>
          <w:p w14:paraId="1F7D6A34"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2960035D"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43ADBFB0"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195FC84A" w14:textId="7B9F908F" w:rsidTr="006C146D">
        <w:trPr>
          <w:trHeight w:val="126"/>
          <w:jc w:val="center"/>
        </w:trPr>
        <w:tc>
          <w:tcPr>
            <w:tcW w:w="994" w:type="pct"/>
            <w:vMerge/>
            <w:vAlign w:val="center"/>
          </w:tcPr>
          <w:p w14:paraId="099CC84F"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5EBD358C" w14:textId="77777777" w:rsidR="006C146D" w:rsidRPr="003D5D2F" w:rsidRDefault="006C146D" w:rsidP="00D90EE6">
            <w:pPr>
              <w:snapToGrid w:val="0"/>
              <w:spacing w:line="276" w:lineRule="auto"/>
              <w:contextualSpacing/>
              <w:jc w:val="both"/>
              <w:rPr>
                <w:b/>
                <w:bCs/>
                <w:sz w:val="24"/>
                <w:szCs w:val="24"/>
              </w:rPr>
            </w:pPr>
            <w:r w:rsidRPr="003D5D2F">
              <w:rPr>
                <w:sz w:val="24"/>
                <w:szCs w:val="24"/>
              </w:rPr>
              <w:t xml:space="preserve">1. </w:t>
            </w:r>
            <w:r w:rsidRPr="003D5D2F">
              <w:rPr>
                <w:rFonts w:eastAsia="Times New Roman"/>
                <w:sz w:val="24"/>
                <w:szCs w:val="24"/>
              </w:rPr>
              <w:t>Порядок допуска к фармацевтической деятельности. Обучение фармацевтического персонала с отрывом и без отрыва от работы. Аттестация и аккредитация специалистов.</w:t>
            </w:r>
          </w:p>
        </w:tc>
        <w:tc>
          <w:tcPr>
            <w:tcW w:w="692" w:type="pct"/>
          </w:tcPr>
          <w:p w14:paraId="1BBC1434" w14:textId="77777777" w:rsidR="006C146D" w:rsidRPr="003D5D2F" w:rsidRDefault="006C146D" w:rsidP="001D1676">
            <w:pPr>
              <w:snapToGrid w:val="0"/>
              <w:spacing w:line="276" w:lineRule="auto"/>
              <w:contextualSpacing/>
              <w:jc w:val="center"/>
              <w:rPr>
                <w:rFonts w:eastAsia="Calibri"/>
                <w:bCs/>
                <w:sz w:val="24"/>
                <w:szCs w:val="24"/>
              </w:rPr>
            </w:pPr>
            <w:r w:rsidRPr="003D5D2F">
              <w:rPr>
                <w:rFonts w:eastAsia="Calibri"/>
                <w:bCs/>
                <w:sz w:val="24"/>
                <w:szCs w:val="24"/>
              </w:rPr>
              <w:t>4</w:t>
            </w:r>
          </w:p>
        </w:tc>
        <w:tc>
          <w:tcPr>
            <w:tcW w:w="692" w:type="pct"/>
          </w:tcPr>
          <w:p w14:paraId="1829695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07BB539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3882ED5F"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1D938B8"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379C50C" w14:textId="5561B133"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35184597" w14:textId="61892404" w:rsidTr="006C146D">
        <w:trPr>
          <w:trHeight w:val="126"/>
          <w:jc w:val="center"/>
        </w:trPr>
        <w:tc>
          <w:tcPr>
            <w:tcW w:w="994" w:type="pct"/>
            <w:vMerge/>
            <w:vAlign w:val="center"/>
          </w:tcPr>
          <w:p w14:paraId="0A93779B"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56603C0A"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44EC3774"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6537924E"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289C3B92" w14:textId="1FF4A6E9" w:rsidTr="006C146D">
        <w:trPr>
          <w:trHeight w:val="111"/>
          <w:jc w:val="center"/>
        </w:trPr>
        <w:tc>
          <w:tcPr>
            <w:tcW w:w="994" w:type="pct"/>
            <w:vMerge/>
            <w:vAlign w:val="center"/>
          </w:tcPr>
          <w:p w14:paraId="7F3293A2"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5256AFA0" w14:textId="77777777" w:rsidR="006C146D" w:rsidRPr="003D5D2F" w:rsidRDefault="006C146D" w:rsidP="00D90EE6">
            <w:pPr>
              <w:snapToGrid w:val="0"/>
              <w:spacing w:line="276" w:lineRule="auto"/>
              <w:contextualSpacing/>
              <w:jc w:val="both"/>
              <w:rPr>
                <w:bCs/>
                <w:sz w:val="24"/>
                <w:szCs w:val="24"/>
              </w:rPr>
            </w:pPr>
            <w:r w:rsidRPr="003D5D2F">
              <w:rPr>
                <w:rFonts w:eastAsia="Times New Roman"/>
                <w:b/>
                <w:sz w:val="24"/>
                <w:szCs w:val="24"/>
              </w:rPr>
              <w:t>Практическое занятие №</w:t>
            </w:r>
            <w:r w:rsidRPr="003D5D2F">
              <w:rPr>
                <w:rFonts w:eastAsia="Calibri"/>
                <w:b/>
                <w:bCs/>
                <w:sz w:val="24"/>
                <w:szCs w:val="24"/>
              </w:rPr>
              <w:t xml:space="preserve">4. </w:t>
            </w:r>
            <w:r w:rsidRPr="003D5D2F">
              <w:rPr>
                <w:rFonts w:eastAsia="Times New Roman"/>
                <w:sz w:val="24"/>
                <w:szCs w:val="24"/>
              </w:rPr>
              <w:t>Порядок допуска к фармацевтической деятельности.</w:t>
            </w:r>
          </w:p>
        </w:tc>
        <w:tc>
          <w:tcPr>
            <w:tcW w:w="692" w:type="pct"/>
            <w:vAlign w:val="center"/>
          </w:tcPr>
          <w:p w14:paraId="629C7E0A" w14:textId="77777777" w:rsidR="006C146D" w:rsidRPr="003D5D2F" w:rsidRDefault="006C146D" w:rsidP="00D90EE6">
            <w:pPr>
              <w:snapToGrid w:val="0"/>
              <w:spacing w:line="276" w:lineRule="auto"/>
              <w:contextualSpacing/>
              <w:jc w:val="center"/>
              <w:rPr>
                <w:rFonts w:eastAsia="Calibri"/>
                <w:bCs/>
                <w:sz w:val="24"/>
                <w:szCs w:val="24"/>
              </w:rPr>
            </w:pPr>
            <w:r w:rsidRPr="002237F6">
              <w:rPr>
                <w:rFonts w:eastAsia="Calibri"/>
                <w:bCs/>
                <w:sz w:val="24"/>
                <w:szCs w:val="24"/>
              </w:rPr>
              <w:t>6</w:t>
            </w:r>
          </w:p>
        </w:tc>
        <w:tc>
          <w:tcPr>
            <w:tcW w:w="692" w:type="pct"/>
          </w:tcPr>
          <w:p w14:paraId="07B3F3B1" w14:textId="77777777" w:rsidR="006C146D" w:rsidRPr="003D5D2F" w:rsidRDefault="006C146D" w:rsidP="006670B7">
            <w:pPr>
              <w:snapToGrid w:val="0"/>
              <w:spacing w:line="276" w:lineRule="auto"/>
              <w:contextualSpacing/>
              <w:rPr>
                <w:rFonts w:eastAsia="Calibri"/>
                <w:bCs/>
                <w:color w:val="FF0000"/>
                <w:sz w:val="24"/>
                <w:szCs w:val="24"/>
              </w:rPr>
            </w:pPr>
          </w:p>
        </w:tc>
      </w:tr>
      <w:tr w:rsidR="006C146D" w:rsidRPr="003767CB" w14:paraId="51AF2ADB" w14:textId="1D9885E0" w:rsidTr="006C146D">
        <w:trPr>
          <w:trHeight w:val="150"/>
          <w:jc w:val="center"/>
        </w:trPr>
        <w:tc>
          <w:tcPr>
            <w:tcW w:w="994" w:type="pct"/>
            <w:vMerge w:val="restart"/>
          </w:tcPr>
          <w:p w14:paraId="0CA62623" w14:textId="77777777" w:rsidR="006C146D" w:rsidRPr="001158F0" w:rsidRDefault="006C146D" w:rsidP="003211A6">
            <w:pPr>
              <w:spacing w:line="276" w:lineRule="auto"/>
              <w:jc w:val="both"/>
              <w:rPr>
                <w:b/>
                <w:bCs/>
                <w:sz w:val="24"/>
                <w:szCs w:val="24"/>
              </w:rPr>
            </w:pPr>
            <w:r w:rsidRPr="001158F0">
              <w:rPr>
                <w:b/>
                <w:sz w:val="24"/>
                <w:szCs w:val="24"/>
              </w:rPr>
              <w:t xml:space="preserve">Тема 1.5. </w:t>
            </w:r>
            <w:r w:rsidRPr="001158F0">
              <w:rPr>
                <w:sz w:val="24"/>
                <w:szCs w:val="24"/>
              </w:rPr>
              <w:t xml:space="preserve">Охрана труда в </w:t>
            </w:r>
            <w:r w:rsidRPr="001158F0">
              <w:rPr>
                <w:sz w:val="24"/>
                <w:szCs w:val="24"/>
              </w:rPr>
              <w:lastRenderedPageBreak/>
              <w:t>фармацевтических организациях</w:t>
            </w:r>
          </w:p>
        </w:tc>
        <w:tc>
          <w:tcPr>
            <w:tcW w:w="2622" w:type="pct"/>
            <w:vAlign w:val="center"/>
          </w:tcPr>
          <w:p w14:paraId="5D11B4E0"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lastRenderedPageBreak/>
              <w:t>Содержание</w:t>
            </w:r>
          </w:p>
        </w:tc>
        <w:tc>
          <w:tcPr>
            <w:tcW w:w="692" w:type="pct"/>
            <w:vAlign w:val="center"/>
          </w:tcPr>
          <w:p w14:paraId="0B54DD01"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10</w:t>
            </w:r>
          </w:p>
        </w:tc>
        <w:tc>
          <w:tcPr>
            <w:tcW w:w="692" w:type="pct"/>
          </w:tcPr>
          <w:p w14:paraId="7F549B2B"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76163ADB" w14:textId="6BD1B4AF" w:rsidTr="006C146D">
        <w:trPr>
          <w:trHeight w:val="111"/>
          <w:jc w:val="center"/>
        </w:trPr>
        <w:tc>
          <w:tcPr>
            <w:tcW w:w="994" w:type="pct"/>
            <w:vMerge/>
          </w:tcPr>
          <w:p w14:paraId="480BF5F0"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0DE6E4FD" w14:textId="77777777" w:rsidR="006C146D" w:rsidRPr="003D5D2F" w:rsidRDefault="006C146D" w:rsidP="006B6ABC">
            <w:pPr>
              <w:pStyle w:val="a4"/>
              <w:numPr>
                <w:ilvl w:val="0"/>
                <w:numId w:val="11"/>
              </w:numPr>
              <w:snapToGrid w:val="0"/>
              <w:spacing w:line="276" w:lineRule="auto"/>
              <w:jc w:val="both"/>
              <w:rPr>
                <w:rFonts w:eastAsia="Times New Roman"/>
                <w:sz w:val="24"/>
                <w:szCs w:val="24"/>
              </w:rPr>
            </w:pPr>
            <w:r w:rsidRPr="003D5D2F">
              <w:rPr>
                <w:rFonts w:eastAsia="Times New Roman"/>
                <w:sz w:val="24"/>
                <w:szCs w:val="24"/>
              </w:rPr>
              <w:t>Обеспечение фармацевтических работников специальной одеждой и обувью. Обязанности и права работников и работодателей в области охраны труда.</w:t>
            </w:r>
          </w:p>
          <w:p w14:paraId="6DEB677E" w14:textId="77777777" w:rsidR="006C146D" w:rsidRPr="003D5D2F" w:rsidRDefault="006C146D" w:rsidP="006B6ABC">
            <w:pPr>
              <w:pStyle w:val="a4"/>
              <w:numPr>
                <w:ilvl w:val="0"/>
                <w:numId w:val="11"/>
              </w:numPr>
              <w:snapToGrid w:val="0"/>
              <w:spacing w:line="276" w:lineRule="auto"/>
              <w:jc w:val="both"/>
              <w:rPr>
                <w:rFonts w:eastAsia="Times New Roman"/>
                <w:sz w:val="24"/>
                <w:szCs w:val="24"/>
              </w:rPr>
            </w:pPr>
            <w:r w:rsidRPr="003D5D2F">
              <w:rPr>
                <w:rFonts w:eastAsia="Times New Roman"/>
                <w:sz w:val="24"/>
                <w:szCs w:val="24"/>
              </w:rPr>
              <w:t xml:space="preserve">.Инструктажи по охране труда и технике безопасности. </w:t>
            </w:r>
          </w:p>
          <w:p w14:paraId="7AEE45B4" w14:textId="77777777" w:rsidR="006C146D" w:rsidRPr="003D5D2F" w:rsidRDefault="006C146D" w:rsidP="006B6ABC">
            <w:pPr>
              <w:pStyle w:val="a4"/>
              <w:numPr>
                <w:ilvl w:val="0"/>
                <w:numId w:val="11"/>
              </w:numPr>
              <w:snapToGrid w:val="0"/>
              <w:spacing w:line="276" w:lineRule="auto"/>
              <w:jc w:val="both"/>
              <w:rPr>
                <w:rFonts w:eastAsia="Times New Roman"/>
                <w:sz w:val="24"/>
                <w:szCs w:val="24"/>
              </w:rPr>
            </w:pPr>
            <w:r w:rsidRPr="003D5D2F">
              <w:rPr>
                <w:rFonts w:eastAsia="Times New Roman"/>
                <w:sz w:val="24"/>
                <w:szCs w:val="24"/>
              </w:rPr>
              <w:t>Проведение медицинских осмотров. Условия труда. Профессиональные вредности.</w:t>
            </w:r>
          </w:p>
        </w:tc>
        <w:tc>
          <w:tcPr>
            <w:tcW w:w="692" w:type="pct"/>
            <w:vAlign w:val="center"/>
          </w:tcPr>
          <w:p w14:paraId="21F51130" w14:textId="77777777" w:rsidR="006C146D" w:rsidRPr="003D5D2F" w:rsidRDefault="006C146D" w:rsidP="0041541F">
            <w:pPr>
              <w:snapToGrid w:val="0"/>
              <w:spacing w:line="276" w:lineRule="auto"/>
              <w:contextualSpacing/>
              <w:rPr>
                <w:rFonts w:eastAsia="Calibri"/>
                <w:bCs/>
                <w:sz w:val="24"/>
                <w:szCs w:val="24"/>
              </w:rPr>
            </w:pPr>
            <w:r w:rsidRPr="003D5D2F">
              <w:rPr>
                <w:rFonts w:eastAsia="Calibri"/>
                <w:bCs/>
                <w:sz w:val="24"/>
                <w:szCs w:val="24"/>
              </w:rPr>
              <w:t xml:space="preserve">                 </w:t>
            </w:r>
          </w:p>
          <w:p w14:paraId="51A12F96" w14:textId="499496F3" w:rsidR="006C146D" w:rsidRPr="003D5D2F" w:rsidRDefault="00464E10" w:rsidP="0041541F">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 xml:space="preserve"> 2</w:t>
            </w:r>
          </w:p>
          <w:p w14:paraId="2FAB5C78" w14:textId="3CDAAA05" w:rsidR="006C146D" w:rsidRPr="003D5D2F" w:rsidRDefault="00464E10" w:rsidP="0041541F">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2</w:t>
            </w:r>
          </w:p>
          <w:p w14:paraId="5C072C4D" w14:textId="77777777" w:rsidR="006C146D" w:rsidRPr="003D5D2F" w:rsidRDefault="006C146D" w:rsidP="0041541F">
            <w:pPr>
              <w:snapToGrid w:val="0"/>
              <w:spacing w:line="276" w:lineRule="auto"/>
              <w:contextualSpacing/>
              <w:rPr>
                <w:rFonts w:eastAsia="Calibri"/>
                <w:bCs/>
                <w:sz w:val="24"/>
                <w:szCs w:val="24"/>
              </w:rPr>
            </w:pPr>
          </w:p>
          <w:p w14:paraId="1A3B7578" w14:textId="73539E20" w:rsidR="006C146D" w:rsidRPr="003D5D2F" w:rsidRDefault="007E6CCD" w:rsidP="00D90EE6">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 xml:space="preserve">2          </w:t>
            </w:r>
          </w:p>
        </w:tc>
        <w:tc>
          <w:tcPr>
            <w:tcW w:w="692" w:type="pct"/>
          </w:tcPr>
          <w:p w14:paraId="1FD7E0E0"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37DAA1B4"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597A564C"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454D8EA1"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70D8559" w14:textId="4B659B57"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480EC44F" w14:textId="0CC19734" w:rsidTr="006C146D">
        <w:trPr>
          <w:trHeight w:val="96"/>
          <w:jc w:val="center"/>
        </w:trPr>
        <w:tc>
          <w:tcPr>
            <w:tcW w:w="994" w:type="pct"/>
            <w:vMerge/>
          </w:tcPr>
          <w:p w14:paraId="4DDCE196"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2DC7256A"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4BF318E4"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79D260A2"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793DD2CF" w14:textId="16D21047" w:rsidTr="006C146D">
        <w:trPr>
          <w:trHeight w:val="153"/>
          <w:jc w:val="center"/>
        </w:trPr>
        <w:tc>
          <w:tcPr>
            <w:tcW w:w="994" w:type="pct"/>
            <w:vMerge/>
          </w:tcPr>
          <w:p w14:paraId="798DF099"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55541EFB"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5. </w:t>
            </w:r>
            <w:r w:rsidRPr="003D5D2F">
              <w:rPr>
                <w:sz w:val="24"/>
                <w:szCs w:val="24"/>
              </w:rPr>
              <w:t>Организация охраны труда в фармацевтических организациях. Условия труда.</w:t>
            </w:r>
          </w:p>
        </w:tc>
        <w:tc>
          <w:tcPr>
            <w:tcW w:w="692" w:type="pct"/>
            <w:vAlign w:val="center"/>
          </w:tcPr>
          <w:p w14:paraId="173577B3"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13C73D27"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66A2F024" w14:textId="5D81ADF9" w:rsidTr="006C146D">
        <w:trPr>
          <w:trHeight w:val="165"/>
          <w:jc w:val="center"/>
        </w:trPr>
        <w:tc>
          <w:tcPr>
            <w:tcW w:w="994" w:type="pct"/>
            <w:vMerge w:val="restart"/>
          </w:tcPr>
          <w:p w14:paraId="53CD45A9" w14:textId="77777777" w:rsidR="006C146D" w:rsidRPr="001158F0" w:rsidRDefault="006C146D" w:rsidP="003211A6">
            <w:pPr>
              <w:spacing w:line="276" w:lineRule="auto"/>
              <w:jc w:val="both"/>
              <w:rPr>
                <w:rFonts w:eastAsia="Calibri"/>
                <w:bCs/>
                <w:sz w:val="24"/>
                <w:szCs w:val="24"/>
              </w:rPr>
            </w:pPr>
            <w:r w:rsidRPr="001158F0">
              <w:rPr>
                <w:rFonts w:eastAsia="Calibri"/>
                <w:b/>
                <w:bCs/>
                <w:sz w:val="24"/>
                <w:szCs w:val="24"/>
              </w:rPr>
              <w:t xml:space="preserve">Тема 1.6. </w:t>
            </w:r>
            <w:r w:rsidRPr="001158F0">
              <w:rPr>
                <w:rFonts w:eastAsia="Calibri"/>
                <w:bCs/>
                <w:sz w:val="24"/>
                <w:szCs w:val="24"/>
              </w:rPr>
              <w:t>Санитарные нормы и правила в аптечных организациях</w:t>
            </w:r>
          </w:p>
        </w:tc>
        <w:tc>
          <w:tcPr>
            <w:tcW w:w="2622" w:type="pct"/>
            <w:vAlign w:val="center"/>
          </w:tcPr>
          <w:p w14:paraId="04F644FB" w14:textId="77777777" w:rsidR="006C146D" w:rsidRPr="003D5D2F" w:rsidRDefault="006C146D" w:rsidP="00D90EE6">
            <w:pPr>
              <w:spacing w:line="276" w:lineRule="auto"/>
              <w:jc w:val="both"/>
              <w:rPr>
                <w:b/>
                <w:bCs/>
                <w:sz w:val="24"/>
                <w:szCs w:val="24"/>
              </w:rPr>
            </w:pPr>
            <w:r w:rsidRPr="003D5D2F">
              <w:rPr>
                <w:rFonts w:eastAsia="Times New Roman"/>
                <w:b/>
                <w:sz w:val="24"/>
                <w:szCs w:val="24"/>
              </w:rPr>
              <w:t>Содержание</w:t>
            </w:r>
          </w:p>
        </w:tc>
        <w:tc>
          <w:tcPr>
            <w:tcW w:w="692" w:type="pct"/>
            <w:vAlign w:val="center"/>
          </w:tcPr>
          <w:p w14:paraId="76C109D4"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14</w:t>
            </w:r>
          </w:p>
        </w:tc>
        <w:tc>
          <w:tcPr>
            <w:tcW w:w="692" w:type="pct"/>
          </w:tcPr>
          <w:p w14:paraId="52FC1B1F"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0D72BCED" w14:textId="2CA96328" w:rsidTr="006C146D">
        <w:trPr>
          <w:trHeight w:val="105"/>
          <w:jc w:val="center"/>
        </w:trPr>
        <w:tc>
          <w:tcPr>
            <w:tcW w:w="994" w:type="pct"/>
            <w:vMerge/>
            <w:vAlign w:val="center"/>
          </w:tcPr>
          <w:p w14:paraId="13E38519"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1A75D8C4" w14:textId="77777777" w:rsidR="006C146D" w:rsidRPr="003D5D2F" w:rsidRDefault="006C146D" w:rsidP="00D90EE6">
            <w:pPr>
              <w:snapToGrid w:val="0"/>
              <w:spacing w:line="276" w:lineRule="auto"/>
              <w:contextualSpacing/>
              <w:jc w:val="both"/>
              <w:rPr>
                <w:sz w:val="24"/>
                <w:szCs w:val="24"/>
              </w:rPr>
            </w:pPr>
            <w:r w:rsidRPr="003D5D2F">
              <w:rPr>
                <w:sz w:val="24"/>
                <w:szCs w:val="24"/>
              </w:rPr>
              <w:t xml:space="preserve">1. Нормативные документы, регламентирующие санитарные правила в аптечных организация. Термины и определения. </w:t>
            </w:r>
          </w:p>
          <w:p w14:paraId="36099206" w14:textId="77777777" w:rsidR="006C146D" w:rsidRPr="003D5D2F" w:rsidRDefault="006C146D" w:rsidP="00D90EE6">
            <w:pPr>
              <w:snapToGrid w:val="0"/>
              <w:spacing w:line="276" w:lineRule="auto"/>
              <w:contextualSpacing/>
              <w:jc w:val="both"/>
              <w:rPr>
                <w:bCs/>
                <w:sz w:val="24"/>
                <w:szCs w:val="24"/>
              </w:rPr>
            </w:pPr>
            <w:r w:rsidRPr="003D5D2F">
              <w:rPr>
                <w:sz w:val="24"/>
                <w:szCs w:val="24"/>
              </w:rPr>
              <w:t>2.</w:t>
            </w:r>
            <w:r w:rsidRPr="003D5D2F">
              <w:rPr>
                <w:rFonts w:eastAsia="Times New Roman"/>
                <w:sz w:val="24"/>
                <w:szCs w:val="24"/>
              </w:rPr>
              <w:t xml:space="preserve">Требования к помещениям, оборудованию, инвентарю аптечной организации. 3.Санитарные и гигиенические требования к фармацевтическому персоналу. </w:t>
            </w:r>
          </w:p>
        </w:tc>
        <w:tc>
          <w:tcPr>
            <w:tcW w:w="692" w:type="pct"/>
            <w:vAlign w:val="center"/>
          </w:tcPr>
          <w:p w14:paraId="2833BA36"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637B6EC6" w14:textId="77777777" w:rsidR="006C146D" w:rsidRPr="003D5D2F" w:rsidRDefault="006C146D" w:rsidP="00D90EE6">
            <w:pPr>
              <w:snapToGrid w:val="0"/>
              <w:spacing w:line="276" w:lineRule="auto"/>
              <w:contextualSpacing/>
              <w:jc w:val="center"/>
              <w:rPr>
                <w:rFonts w:eastAsia="Calibri"/>
                <w:bCs/>
                <w:sz w:val="24"/>
                <w:szCs w:val="24"/>
              </w:rPr>
            </w:pPr>
          </w:p>
          <w:p w14:paraId="115594DF"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1B3CFAEB"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tc>
        <w:tc>
          <w:tcPr>
            <w:tcW w:w="692" w:type="pct"/>
          </w:tcPr>
          <w:p w14:paraId="1405452E"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293BB0C2"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71F8BB0B"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E2C9A84"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794DC8C6" w14:textId="4030AE2B"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2B3CA23B" w14:textId="381C4C91" w:rsidTr="006C146D">
        <w:trPr>
          <w:trHeight w:val="120"/>
          <w:jc w:val="center"/>
        </w:trPr>
        <w:tc>
          <w:tcPr>
            <w:tcW w:w="994" w:type="pct"/>
            <w:vMerge/>
            <w:vAlign w:val="center"/>
          </w:tcPr>
          <w:p w14:paraId="05C68261"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2B847225" w14:textId="77777777" w:rsidR="006C146D" w:rsidRPr="003D5D2F" w:rsidRDefault="006C146D" w:rsidP="00D90EE6">
            <w:pPr>
              <w:snapToGrid w:val="0"/>
              <w:spacing w:line="276" w:lineRule="auto"/>
              <w:contextualSpacing/>
              <w:jc w:val="both"/>
              <w:rPr>
                <w:bCs/>
                <w:sz w:val="24"/>
                <w:szCs w:val="24"/>
              </w:rPr>
            </w:pPr>
            <w:r w:rsidRPr="003D5D2F">
              <w:rPr>
                <w:rFonts w:eastAsia="Times New Roman"/>
                <w:b/>
                <w:sz w:val="24"/>
                <w:szCs w:val="24"/>
              </w:rPr>
              <w:t>В том числе практических занятий</w:t>
            </w:r>
          </w:p>
        </w:tc>
        <w:tc>
          <w:tcPr>
            <w:tcW w:w="692" w:type="pct"/>
            <w:vAlign w:val="center"/>
          </w:tcPr>
          <w:p w14:paraId="131BC40B"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30B21B3D"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6B063B07" w14:textId="3BCBAE5B" w:rsidTr="006C146D">
        <w:trPr>
          <w:trHeight w:val="135"/>
          <w:jc w:val="center"/>
        </w:trPr>
        <w:tc>
          <w:tcPr>
            <w:tcW w:w="994" w:type="pct"/>
            <w:vMerge/>
            <w:vAlign w:val="center"/>
          </w:tcPr>
          <w:p w14:paraId="502868CE"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39498998"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6. 1.</w:t>
            </w:r>
            <w:r w:rsidRPr="003D5D2F">
              <w:rPr>
                <w:sz w:val="24"/>
                <w:szCs w:val="24"/>
              </w:rPr>
              <w:t xml:space="preserve">Санитарные требования к помещениям и оборудованию. </w:t>
            </w:r>
          </w:p>
          <w:p w14:paraId="55304F21" w14:textId="77777777" w:rsidR="006C146D" w:rsidRPr="003D5D2F" w:rsidRDefault="006C146D" w:rsidP="00D90EE6">
            <w:pPr>
              <w:spacing w:line="276" w:lineRule="auto"/>
              <w:jc w:val="both"/>
              <w:rPr>
                <w:sz w:val="24"/>
                <w:szCs w:val="24"/>
              </w:rPr>
            </w:pPr>
            <w:r w:rsidRPr="003D5D2F">
              <w:rPr>
                <w:sz w:val="24"/>
                <w:szCs w:val="24"/>
              </w:rPr>
              <w:t>2.</w:t>
            </w:r>
            <w:r w:rsidRPr="003D5D2F">
              <w:rPr>
                <w:rFonts w:eastAsia="Times New Roman"/>
                <w:sz w:val="24"/>
                <w:szCs w:val="24"/>
              </w:rPr>
              <w:t xml:space="preserve">Гигиенические требования при изготовлении лекарственных препаратов. </w:t>
            </w:r>
            <w:r w:rsidRPr="003D5D2F">
              <w:rPr>
                <w:sz w:val="24"/>
                <w:szCs w:val="24"/>
              </w:rPr>
              <w:t>Санитарно-гигиенические требования к персоналу аптечных организаций.</w:t>
            </w:r>
          </w:p>
        </w:tc>
        <w:tc>
          <w:tcPr>
            <w:tcW w:w="692" w:type="pct"/>
            <w:vAlign w:val="center"/>
          </w:tcPr>
          <w:p w14:paraId="395886B2"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p w14:paraId="14342F1C" w14:textId="77777777" w:rsidR="006C146D" w:rsidRPr="003D5D2F" w:rsidRDefault="006C146D" w:rsidP="00D90EE6">
            <w:pPr>
              <w:snapToGrid w:val="0"/>
              <w:spacing w:line="276" w:lineRule="auto"/>
              <w:contextualSpacing/>
              <w:jc w:val="center"/>
              <w:rPr>
                <w:rFonts w:eastAsia="Calibri"/>
                <w:bCs/>
                <w:sz w:val="24"/>
                <w:szCs w:val="24"/>
              </w:rPr>
            </w:pPr>
          </w:p>
          <w:p w14:paraId="310013D9"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0FEC9F92"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04C3EDBA" w14:textId="03B25499" w:rsidTr="006C146D">
        <w:trPr>
          <w:trHeight w:val="126"/>
          <w:jc w:val="center"/>
        </w:trPr>
        <w:tc>
          <w:tcPr>
            <w:tcW w:w="994" w:type="pct"/>
            <w:vMerge w:val="restart"/>
          </w:tcPr>
          <w:p w14:paraId="69137B85" w14:textId="77777777" w:rsidR="006C146D" w:rsidRPr="001158F0" w:rsidRDefault="006C146D" w:rsidP="003211A6">
            <w:pPr>
              <w:spacing w:line="276" w:lineRule="auto"/>
              <w:jc w:val="both"/>
              <w:rPr>
                <w:b/>
                <w:bCs/>
                <w:sz w:val="24"/>
                <w:szCs w:val="24"/>
              </w:rPr>
            </w:pPr>
            <w:r w:rsidRPr="001158F0">
              <w:rPr>
                <w:b/>
                <w:sz w:val="24"/>
                <w:szCs w:val="24"/>
              </w:rPr>
              <w:t xml:space="preserve">Тема 1.7. </w:t>
            </w:r>
            <w:r w:rsidRPr="001158F0">
              <w:rPr>
                <w:sz w:val="24"/>
                <w:szCs w:val="24"/>
              </w:rPr>
              <w:t xml:space="preserve">Хранение </w:t>
            </w:r>
            <w:r w:rsidRPr="001158F0">
              <w:rPr>
                <w:sz w:val="24"/>
                <w:szCs w:val="24"/>
              </w:rPr>
              <w:lastRenderedPageBreak/>
              <w:t>товарно-материальных ценностей в фармацевтических организациях</w:t>
            </w:r>
          </w:p>
        </w:tc>
        <w:tc>
          <w:tcPr>
            <w:tcW w:w="2622" w:type="pct"/>
            <w:vAlign w:val="center"/>
          </w:tcPr>
          <w:p w14:paraId="2B768073"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lastRenderedPageBreak/>
              <w:t>Содержание</w:t>
            </w:r>
          </w:p>
        </w:tc>
        <w:tc>
          <w:tcPr>
            <w:tcW w:w="692" w:type="pct"/>
            <w:vAlign w:val="center"/>
          </w:tcPr>
          <w:p w14:paraId="7C2A7B2A"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26</w:t>
            </w:r>
          </w:p>
        </w:tc>
        <w:tc>
          <w:tcPr>
            <w:tcW w:w="692" w:type="pct"/>
          </w:tcPr>
          <w:p w14:paraId="6B6419AB"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560A33D0" w14:textId="7A3995C6" w:rsidTr="006C146D">
        <w:trPr>
          <w:trHeight w:val="1574"/>
          <w:jc w:val="center"/>
        </w:trPr>
        <w:tc>
          <w:tcPr>
            <w:tcW w:w="994" w:type="pct"/>
            <w:vMerge/>
            <w:vAlign w:val="center"/>
          </w:tcPr>
          <w:p w14:paraId="6B83A899"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34E7DFFB" w14:textId="77777777" w:rsidR="006C146D" w:rsidRPr="003D5D2F" w:rsidRDefault="006C146D" w:rsidP="00D90EE6">
            <w:pPr>
              <w:spacing w:line="276" w:lineRule="auto"/>
              <w:jc w:val="both"/>
              <w:rPr>
                <w:sz w:val="24"/>
                <w:szCs w:val="24"/>
              </w:rPr>
            </w:pPr>
            <w:r w:rsidRPr="003D5D2F">
              <w:rPr>
                <w:sz w:val="24"/>
                <w:szCs w:val="24"/>
              </w:rPr>
              <w:t xml:space="preserve">1. Требования к оборудованию помещениям хранения ЛП и других товаров аптечного ассортимента.  </w:t>
            </w:r>
          </w:p>
          <w:p w14:paraId="3E887753" w14:textId="77777777" w:rsidR="006C146D" w:rsidRPr="003D5D2F" w:rsidRDefault="006C146D" w:rsidP="00D90EE6">
            <w:pPr>
              <w:spacing w:line="276" w:lineRule="auto"/>
              <w:jc w:val="both"/>
              <w:rPr>
                <w:sz w:val="24"/>
                <w:szCs w:val="24"/>
              </w:rPr>
            </w:pPr>
            <w:r w:rsidRPr="003D5D2F">
              <w:rPr>
                <w:sz w:val="24"/>
                <w:szCs w:val="24"/>
              </w:rPr>
              <w:t>2.Хранение различных групп лекарственных средств.</w:t>
            </w:r>
          </w:p>
          <w:p w14:paraId="14568E83" w14:textId="77777777" w:rsidR="006C146D" w:rsidRPr="003D5D2F" w:rsidRDefault="006C146D" w:rsidP="00D90EE6">
            <w:pPr>
              <w:spacing w:line="276" w:lineRule="auto"/>
              <w:jc w:val="both"/>
              <w:rPr>
                <w:sz w:val="24"/>
                <w:szCs w:val="24"/>
              </w:rPr>
            </w:pPr>
            <w:r w:rsidRPr="003D5D2F">
              <w:rPr>
                <w:sz w:val="24"/>
                <w:szCs w:val="24"/>
              </w:rPr>
              <w:t>3.Хранение ЛС, обладающих огнеопасными и взрывоопасными свойствами. 4.Хранение ЛС, подлежащих предметно-количественному учету. Хранение медицинских изделий.</w:t>
            </w:r>
          </w:p>
          <w:p w14:paraId="57A5E585" w14:textId="77777777" w:rsidR="006C146D" w:rsidRPr="003D5D2F" w:rsidRDefault="006C146D" w:rsidP="00D90EE6">
            <w:pPr>
              <w:spacing w:line="276" w:lineRule="auto"/>
              <w:jc w:val="both"/>
              <w:rPr>
                <w:sz w:val="24"/>
                <w:szCs w:val="24"/>
              </w:rPr>
            </w:pPr>
            <w:r w:rsidRPr="003D5D2F">
              <w:rPr>
                <w:sz w:val="24"/>
                <w:szCs w:val="24"/>
              </w:rPr>
              <w:t>5. Хранение иммунобиологических лекарственных препаратов.</w:t>
            </w:r>
          </w:p>
        </w:tc>
        <w:tc>
          <w:tcPr>
            <w:tcW w:w="692" w:type="pct"/>
          </w:tcPr>
          <w:p w14:paraId="1263066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7BFA0E4F" w14:textId="77777777" w:rsidR="006C146D" w:rsidRPr="003D5D2F" w:rsidRDefault="006C146D" w:rsidP="00D90EE6">
            <w:pPr>
              <w:snapToGrid w:val="0"/>
              <w:spacing w:line="276" w:lineRule="auto"/>
              <w:contextualSpacing/>
              <w:jc w:val="center"/>
              <w:rPr>
                <w:rFonts w:eastAsia="Calibri"/>
                <w:bCs/>
                <w:sz w:val="24"/>
                <w:szCs w:val="24"/>
              </w:rPr>
            </w:pPr>
          </w:p>
          <w:p w14:paraId="4303EBED"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087ECD6D"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039B7869" w14:textId="77777777" w:rsidR="006C146D" w:rsidRPr="003D5D2F" w:rsidRDefault="006C146D" w:rsidP="00D90EE6">
            <w:pPr>
              <w:snapToGrid w:val="0"/>
              <w:spacing w:line="276" w:lineRule="auto"/>
              <w:contextualSpacing/>
              <w:jc w:val="center"/>
              <w:rPr>
                <w:rFonts w:eastAsia="Calibri"/>
                <w:bCs/>
                <w:sz w:val="24"/>
                <w:szCs w:val="24"/>
              </w:rPr>
            </w:pPr>
          </w:p>
          <w:p w14:paraId="7E671541"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53A758E5"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tc>
        <w:tc>
          <w:tcPr>
            <w:tcW w:w="692" w:type="pct"/>
          </w:tcPr>
          <w:p w14:paraId="269676F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755EEFA4"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561C67D4"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AC81698"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E33D96C" w14:textId="09179240"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646F92E2" w14:textId="7628CDE3" w:rsidTr="006C146D">
        <w:trPr>
          <w:trHeight w:val="135"/>
          <w:jc w:val="center"/>
        </w:trPr>
        <w:tc>
          <w:tcPr>
            <w:tcW w:w="994" w:type="pct"/>
            <w:vMerge/>
            <w:vAlign w:val="center"/>
          </w:tcPr>
          <w:p w14:paraId="60729E9C"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283B9DAA" w14:textId="77777777" w:rsidR="006C146D" w:rsidRPr="003D5D2F" w:rsidRDefault="006C146D" w:rsidP="00D90EE6">
            <w:pPr>
              <w:snapToGrid w:val="0"/>
              <w:spacing w:line="276" w:lineRule="auto"/>
              <w:contextualSpacing/>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121C582E"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166F6C83"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0DAED5EB" w14:textId="4BA2988F" w:rsidTr="006C146D">
        <w:trPr>
          <w:trHeight w:val="1996"/>
          <w:jc w:val="center"/>
        </w:trPr>
        <w:tc>
          <w:tcPr>
            <w:tcW w:w="994" w:type="pct"/>
            <w:vMerge/>
            <w:vAlign w:val="center"/>
          </w:tcPr>
          <w:p w14:paraId="2762CE75" w14:textId="77777777" w:rsidR="006C146D" w:rsidRPr="001158F0" w:rsidRDefault="006C146D" w:rsidP="00D90EE6">
            <w:pPr>
              <w:snapToGrid w:val="0"/>
              <w:spacing w:line="276" w:lineRule="auto"/>
              <w:contextualSpacing/>
              <w:rPr>
                <w:b/>
                <w:bCs/>
                <w:sz w:val="24"/>
                <w:szCs w:val="24"/>
              </w:rPr>
            </w:pPr>
          </w:p>
        </w:tc>
        <w:tc>
          <w:tcPr>
            <w:tcW w:w="2622" w:type="pct"/>
          </w:tcPr>
          <w:p w14:paraId="149716A1"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7. </w:t>
            </w:r>
            <w:r w:rsidRPr="003D5D2F">
              <w:rPr>
                <w:sz w:val="24"/>
                <w:szCs w:val="24"/>
              </w:rPr>
              <w:t>Требования к оборудованию помещениям хранения ЛП и других товаров аптечного ассортимента. Хранение различных групп лекарственных средств</w:t>
            </w:r>
          </w:p>
          <w:p w14:paraId="034BD3D7"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8.</w:t>
            </w:r>
            <w:r w:rsidRPr="003D5D2F">
              <w:rPr>
                <w:sz w:val="24"/>
                <w:szCs w:val="24"/>
              </w:rPr>
              <w:t xml:space="preserve"> Хранение ЛС, обладающих огнеопасными и взрывоопасными свойствами. Хранение ЛС, подлежащих предметно-количественному учету.</w:t>
            </w:r>
          </w:p>
          <w:p w14:paraId="0F0A9F2C"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9. </w:t>
            </w:r>
            <w:r w:rsidRPr="003D5D2F">
              <w:rPr>
                <w:sz w:val="24"/>
                <w:szCs w:val="24"/>
              </w:rPr>
              <w:t>Хранение медицинских изделий.</w:t>
            </w:r>
          </w:p>
          <w:p w14:paraId="25891A14" w14:textId="77777777" w:rsidR="006C146D" w:rsidRPr="003D5D2F" w:rsidRDefault="006C146D" w:rsidP="00D90EE6">
            <w:pPr>
              <w:snapToGrid w:val="0"/>
              <w:spacing w:line="276" w:lineRule="auto"/>
              <w:contextualSpacing/>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10. </w:t>
            </w:r>
            <w:r w:rsidRPr="003D5D2F">
              <w:rPr>
                <w:sz w:val="24"/>
                <w:szCs w:val="24"/>
              </w:rPr>
              <w:t>Хранение иммунобиологических лекарственных препаратов.</w:t>
            </w:r>
          </w:p>
        </w:tc>
        <w:tc>
          <w:tcPr>
            <w:tcW w:w="692" w:type="pct"/>
          </w:tcPr>
          <w:p w14:paraId="17BA3980"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p w14:paraId="5E3C9ADF" w14:textId="77777777" w:rsidR="006C146D" w:rsidRPr="003D5D2F" w:rsidRDefault="006C146D" w:rsidP="00D90EE6">
            <w:pPr>
              <w:snapToGrid w:val="0"/>
              <w:spacing w:line="276" w:lineRule="auto"/>
              <w:contextualSpacing/>
              <w:jc w:val="center"/>
              <w:rPr>
                <w:rFonts w:eastAsia="Calibri"/>
                <w:bCs/>
                <w:sz w:val="24"/>
                <w:szCs w:val="24"/>
              </w:rPr>
            </w:pPr>
          </w:p>
          <w:p w14:paraId="560E3FC4" w14:textId="77777777" w:rsidR="006C146D" w:rsidRPr="003D5D2F" w:rsidRDefault="006C146D" w:rsidP="00D90EE6">
            <w:pPr>
              <w:snapToGrid w:val="0"/>
              <w:spacing w:line="276" w:lineRule="auto"/>
              <w:contextualSpacing/>
              <w:jc w:val="center"/>
              <w:rPr>
                <w:rFonts w:eastAsia="Calibri"/>
                <w:bCs/>
                <w:sz w:val="24"/>
                <w:szCs w:val="24"/>
              </w:rPr>
            </w:pPr>
          </w:p>
          <w:p w14:paraId="7BB12B79" w14:textId="77777777" w:rsidR="006C146D" w:rsidRPr="003D5D2F" w:rsidRDefault="006C146D" w:rsidP="00D90EE6">
            <w:pPr>
              <w:snapToGrid w:val="0"/>
              <w:spacing w:line="276" w:lineRule="auto"/>
              <w:contextualSpacing/>
              <w:jc w:val="center"/>
              <w:rPr>
                <w:rFonts w:eastAsia="Calibri"/>
                <w:bCs/>
                <w:sz w:val="24"/>
                <w:szCs w:val="24"/>
              </w:rPr>
            </w:pPr>
          </w:p>
          <w:p w14:paraId="56DDC907"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p w14:paraId="1575E5FD" w14:textId="77777777" w:rsidR="006C146D" w:rsidRPr="003D5D2F" w:rsidRDefault="006C146D" w:rsidP="00D90EE6">
            <w:pPr>
              <w:snapToGrid w:val="0"/>
              <w:spacing w:line="276" w:lineRule="auto"/>
              <w:contextualSpacing/>
              <w:jc w:val="center"/>
              <w:rPr>
                <w:rFonts w:eastAsia="Calibri"/>
                <w:bCs/>
                <w:sz w:val="24"/>
                <w:szCs w:val="24"/>
              </w:rPr>
            </w:pPr>
          </w:p>
          <w:p w14:paraId="6704E995" w14:textId="77777777" w:rsidR="006C146D" w:rsidRPr="003D5D2F" w:rsidRDefault="006C146D" w:rsidP="00D90EE6">
            <w:pPr>
              <w:snapToGrid w:val="0"/>
              <w:spacing w:line="276" w:lineRule="auto"/>
              <w:contextualSpacing/>
              <w:jc w:val="center"/>
              <w:rPr>
                <w:rFonts w:eastAsia="Calibri"/>
                <w:bCs/>
                <w:sz w:val="24"/>
                <w:szCs w:val="24"/>
              </w:rPr>
            </w:pPr>
          </w:p>
          <w:p w14:paraId="4281EEB1"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37C37DEA"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57AA99B2" w14:textId="61C25D49" w:rsidTr="006C146D">
        <w:trPr>
          <w:trHeight w:val="255"/>
          <w:jc w:val="center"/>
        </w:trPr>
        <w:tc>
          <w:tcPr>
            <w:tcW w:w="3616" w:type="pct"/>
            <w:gridSpan w:val="2"/>
            <w:vAlign w:val="center"/>
          </w:tcPr>
          <w:p w14:paraId="07515524" w14:textId="77777777" w:rsidR="006C146D" w:rsidRPr="003D5D2F" w:rsidRDefault="006C146D" w:rsidP="00D90EE6">
            <w:pPr>
              <w:snapToGrid w:val="0"/>
              <w:spacing w:line="276" w:lineRule="auto"/>
              <w:contextualSpacing/>
              <w:jc w:val="both"/>
              <w:rPr>
                <w:b/>
                <w:sz w:val="24"/>
                <w:szCs w:val="24"/>
              </w:rPr>
            </w:pPr>
            <w:r w:rsidRPr="003D5D2F">
              <w:rPr>
                <w:b/>
                <w:sz w:val="24"/>
                <w:szCs w:val="24"/>
              </w:rPr>
              <w:t>Раздел 2. Маркетинговая деятельность в аптечных организациях</w:t>
            </w:r>
          </w:p>
        </w:tc>
        <w:tc>
          <w:tcPr>
            <w:tcW w:w="692" w:type="pct"/>
            <w:vAlign w:val="center"/>
          </w:tcPr>
          <w:p w14:paraId="563C0577"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30</w:t>
            </w:r>
          </w:p>
        </w:tc>
        <w:tc>
          <w:tcPr>
            <w:tcW w:w="692" w:type="pct"/>
          </w:tcPr>
          <w:p w14:paraId="7881AD35"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622DD396" w14:textId="21DEB57A" w:rsidTr="006C146D">
        <w:trPr>
          <w:trHeight w:val="135"/>
          <w:jc w:val="center"/>
        </w:trPr>
        <w:tc>
          <w:tcPr>
            <w:tcW w:w="994" w:type="pct"/>
            <w:vMerge w:val="restart"/>
          </w:tcPr>
          <w:p w14:paraId="46D717FB" w14:textId="77777777" w:rsidR="006C146D" w:rsidRPr="001158F0" w:rsidRDefault="006C146D" w:rsidP="003211A6">
            <w:pPr>
              <w:snapToGrid w:val="0"/>
              <w:spacing w:line="276" w:lineRule="auto"/>
              <w:contextualSpacing/>
              <w:jc w:val="both"/>
              <w:rPr>
                <w:b/>
                <w:sz w:val="24"/>
                <w:szCs w:val="24"/>
              </w:rPr>
            </w:pPr>
            <w:r w:rsidRPr="001158F0">
              <w:rPr>
                <w:b/>
                <w:sz w:val="24"/>
                <w:szCs w:val="24"/>
              </w:rPr>
              <w:t xml:space="preserve">Тема 2.1. </w:t>
            </w:r>
            <w:r w:rsidRPr="001158F0">
              <w:rPr>
                <w:sz w:val="24"/>
                <w:szCs w:val="24"/>
              </w:rPr>
              <w:t>Фармацевтический маркетинг</w:t>
            </w:r>
          </w:p>
        </w:tc>
        <w:tc>
          <w:tcPr>
            <w:tcW w:w="2622" w:type="pct"/>
            <w:vAlign w:val="center"/>
          </w:tcPr>
          <w:p w14:paraId="44BFDB9D"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0F58F14D"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14</w:t>
            </w:r>
          </w:p>
        </w:tc>
        <w:tc>
          <w:tcPr>
            <w:tcW w:w="692" w:type="pct"/>
          </w:tcPr>
          <w:p w14:paraId="77E4E075"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09A4A8A6" w14:textId="2283F239" w:rsidTr="006C146D">
        <w:trPr>
          <w:trHeight w:val="105"/>
          <w:jc w:val="center"/>
        </w:trPr>
        <w:tc>
          <w:tcPr>
            <w:tcW w:w="994" w:type="pct"/>
            <w:vMerge/>
            <w:vAlign w:val="center"/>
          </w:tcPr>
          <w:p w14:paraId="131B1FAD"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129ADED5" w14:textId="77777777" w:rsidR="006C146D" w:rsidRPr="003D5D2F" w:rsidRDefault="006C146D" w:rsidP="00D90EE6">
            <w:pPr>
              <w:snapToGrid w:val="0"/>
              <w:spacing w:line="276" w:lineRule="auto"/>
              <w:contextualSpacing/>
              <w:jc w:val="both"/>
              <w:rPr>
                <w:sz w:val="24"/>
                <w:szCs w:val="24"/>
              </w:rPr>
            </w:pPr>
            <w:r w:rsidRPr="003D5D2F">
              <w:rPr>
                <w:sz w:val="24"/>
                <w:szCs w:val="24"/>
              </w:rPr>
              <w:t xml:space="preserve">1. Маркетинг, его виды. Задачи и функции маркетинга. </w:t>
            </w:r>
          </w:p>
          <w:p w14:paraId="5A634095" w14:textId="77777777" w:rsidR="006C146D" w:rsidRPr="003D5D2F" w:rsidRDefault="006C146D" w:rsidP="00D90EE6">
            <w:pPr>
              <w:snapToGrid w:val="0"/>
              <w:spacing w:line="276" w:lineRule="auto"/>
              <w:contextualSpacing/>
              <w:jc w:val="both"/>
              <w:rPr>
                <w:sz w:val="24"/>
                <w:szCs w:val="24"/>
              </w:rPr>
            </w:pPr>
            <w:r w:rsidRPr="003D5D2F">
              <w:rPr>
                <w:sz w:val="24"/>
                <w:szCs w:val="24"/>
              </w:rPr>
              <w:t xml:space="preserve">2.Маркетинговые исследования. Формы продвижения товаров аптечного ассортимента. </w:t>
            </w:r>
          </w:p>
          <w:p w14:paraId="2CB17E9A" w14:textId="77777777" w:rsidR="006C146D" w:rsidRPr="003D5D2F" w:rsidRDefault="006C146D" w:rsidP="00D90EE6">
            <w:pPr>
              <w:snapToGrid w:val="0"/>
              <w:spacing w:line="276" w:lineRule="auto"/>
              <w:contextualSpacing/>
              <w:jc w:val="both"/>
              <w:rPr>
                <w:sz w:val="24"/>
                <w:szCs w:val="24"/>
              </w:rPr>
            </w:pPr>
            <w:r w:rsidRPr="003D5D2F">
              <w:rPr>
                <w:sz w:val="24"/>
                <w:szCs w:val="24"/>
              </w:rPr>
              <w:t>3.Спрос на товары аптечного ассортимента. Потребность в лекарственных препаратах.</w:t>
            </w:r>
          </w:p>
        </w:tc>
        <w:tc>
          <w:tcPr>
            <w:tcW w:w="692" w:type="pct"/>
            <w:vAlign w:val="center"/>
          </w:tcPr>
          <w:p w14:paraId="3052B80E" w14:textId="4FA96392" w:rsidR="006C146D" w:rsidRPr="003D5D2F" w:rsidRDefault="00464E10" w:rsidP="00D90EE6">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2</w:t>
            </w:r>
          </w:p>
          <w:p w14:paraId="706BD051" w14:textId="3CDFD8EA" w:rsidR="006C146D" w:rsidRPr="003D5D2F" w:rsidRDefault="00464E10" w:rsidP="00D90EE6">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2</w:t>
            </w:r>
          </w:p>
          <w:p w14:paraId="7323AE75" w14:textId="77777777" w:rsidR="006C146D" w:rsidRPr="003D5D2F" w:rsidRDefault="006C146D" w:rsidP="00D90EE6">
            <w:pPr>
              <w:snapToGrid w:val="0"/>
              <w:spacing w:line="276" w:lineRule="auto"/>
              <w:contextualSpacing/>
              <w:jc w:val="center"/>
              <w:rPr>
                <w:rFonts w:eastAsia="Calibri"/>
                <w:bCs/>
                <w:sz w:val="24"/>
                <w:szCs w:val="24"/>
              </w:rPr>
            </w:pPr>
          </w:p>
          <w:p w14:paraId="3AE8A23C" w14:textId="503A840A" w:rsidR="006C146D" w:rsidRPr="003D5D2F" w:rsidRDefault="00464E10" w:rsidP="00D90EE6">
            <w:pPr>
              <w:snapToGrid w:val="0"/>
              <w:spacing w:line="276" w:lineRule="auto"/>
              <w:contextualSpacing/>
              <w:jc w:val="center"/>
              <w:rPr>
                <w:rFonts w:eastAsia="Calibri"/>
                <w:bCs/>
                <w:sz w:val="24"/>
                <w:szCs w:val="24"/>
              </w:rPr>
            </w:pPr>
            <w:r>
              <w:rPr>
                <w:rFonts w:eastAsia="Calibri"/>
                <w:bCs/>
                <w:sz w:val="24"/>
                <w:szCs w:val="24"/>
                <w:lang w:val="en-US"/>
              </w:rPr>
              <w:t xml:space="preserve">  </w:t>
            </w:r>
            <w:r w:rsidR="006C146D" w:rsidRPr="003D5D2F">
              <w:rPr>
                <w:rFonts w:eastAsia="Calibri"/>
                <w:bCs/>
                <w:sz w:val="24"/>
                <w:szCs w:val="24"/>
              </w:rPr>
              <w:t>2</w:t>
            </w:r>
          </w:p>
        </w:tc>
        <w:tc>
          <w:tcPr>
            <w:tcW w:w="692" w:type="pct"/>
          </w:tcPr>
          <w:p w14:paraId="68524A3C"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37F6C75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114A7C3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718C56D8"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AF04927" w14:textId="2FEC88E4"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75BCF57D" w14:textId="2F332BD8" w:rsidTr="006C146D">
        <w:trPr>
          <w:trHeight w:val="319"/>
          <w:jc w:val="center"/>
        </w:trPr>
        <w:tc>
          <w:tcPr>
            <w:tcW w:w="994" w:type="pct"/>
            <w:vMerge/>
            <w:vAlign w:val="center"/>
          </w:tcPr>
          <w:p w14:paraId="0CE69B69"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05E4B9FB"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32BF7374"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5925CCAB"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5744A805" w14:textId="1A2995BD" w:rsidTr="006C146D">
        <w:trPr>
          <w:trHeight w:val="272"/>
          <w:jc w:val="center"/>
        </w:trPr>
        <w:tc>
          <w:tcPr>
            <w:tcW w:w="994" w:type="pct"/>
            <w:vMerge/>
            <w:vAlign w:val="center"/>
          </w:tcPr>
          <w:p w14:paraId="6D22C022" w14:textId="77777777" w:rsidR="006C146D" w:rsidRPr="001158F0" w:rsidRDefault="006C146D" w:rsidP="00D90EE6">
            <w:pPr>
              <w:snapToGrid w:val="0"/>
              <w:spacing w:line="276" w:lineRule="auto"/>
              <w:contextualSpacing/>
              <w:rPr>
                <w:b/>
                <w:bCs/>
                <w:sz w:val="24"/>
                <w:szCs w:val="24"/>
              </w:rPr>
            </w:pPr>
          </w:p>
        </w:tc>
        <w:tc>
          <w:tcPr>
            <w:tcW w:w="2622" w:type="pct"/>
          </w:tcPr>
          <w:p w14:paraId="6931BEC7" w14:textId="77777777" w:rsidR="006C146D" w:rsidRPr="003D5D2F" w:rsidRDefault="006C146D" w:rsidP="00D90EE6">
            <w:pPr>
              <w:spacing w:line="276" w:lineRule="auto"/>
              <w:jc w:val="both"/>
              <w:rPr>
                <w:rFonts w:eastAsia="Times New Roman"/>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11. </w:t>
            </w:r>
            <w:r w:rsidRPr="003D5D2F">
              <w:rPr>
                <w:rFonts w:eastAsia="Times New Roman"/>
                <w:sz w:val="24"/>
                <w:szCs w:val="24"/>
              </w:rPr>
              <w:t>Анализ спроса и предложения на фармацевтическом рынке.</w:t>
            </w:r>
          </w:p>
          <w:p w14:paraId="3470BDD2" w14:textId="77777777" w:rsidR="006C146D" w:rsidRPr="003D5D2F" w:rsidRDefault="006C146D" w:rsidP="00D90EE6">
            <w:pPr>
              <w:spacing w:line="276" w:lineRule="auto"/>
              <w:jc w:val="both"/>
              <w:rPr>
                <w:sz w:val="24"/>
                <w:szCs w:val="24"/>
              </w:rPr>
            </w:pPr>
            <w:r w:rsidRPr="003D5D2F">
              <w:rPr>
                <w:rFonts w:eastAsia="Times New Roman"/>
                <w:b/>
                <w:sz w:val="24"/>
                <w:szCs w:val="24"/>
              </w:rPr>
              <w:lastRenderedPageBreak/>
              <w:t>Практическое занятие №</w:t>
            </w:r>
            <w:r w:rsidRPr="003D5D2F">
              <w:rPr>
                <w:rFonts w:eastAsia="Calibri"/>
                <w:b/>
                <w:bCs/>
                <w:sz w:val="24"/>
                <w:szCs w:val="24"/>
              </w:rPr>
              <w:t xml:space="preserve">12. </w:t>
            </w:r>
            <w:r w:rsidRPr="003D5D2F">
              <w:rPr>
                <w:sz w:val="24"/>
                <w:szCs w:val="24"/>
              </w:rPr>
              <w:t>Потребность в лекарственных препаратах.</w:t>
            </w:r>
          </w:p>
        </w:tc>
        <w:tc>
          <w:tcPr>
            <w:tcW w:w="692" w:type="pct"/>
          </w:tcPr>
          <w:p w14:paraId="642EFFD9"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lastRenderedPageBreak/>
              <w:t>6</w:t>
            </w:r>
          </w:p>
          <w:p w14:paraId="7A1A0A82" w14:textId="77777777" w:rsidR="006C146D" w:rsidRPr="003D5D2F" w:rsidRDefault="006C146D" w:rsidP="00D90EE6">
            <w:pPr>
              <w:snapToGrid w:val="0"/>
              <w:spacing w:line="276" w:lineRule="auto"/>
              <w:contextualSpacing/>
              <w:jc w:val="center"/>
              <w:rPr>
                <w:rFonts w:eastAsia="Calibri"/>
                <w:bCs/>
                <w:sz w:val="24"/>
                <w:szCs w:val="24"/>
              </w:rPr>
            </w:pPr>
          </w:p>
          <w:p w14:paraId="541225E5"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4862306D"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63A86436" w14:textId="79E8AB59" w:rsidTr="006C146D">
        <w:trPr>
          <w:trHeight w:val="126"/>
          <w:jc w:val="center"/>
        </w:trPr>
        <w:tc>
          <w:tcPr>
            <w:tcW w:w="994" w:type="pct"/>
            <w:vMerge w:val="restart"/>
          </w:tcPr>
          <w:p w14:paraId="7FEE9BE2" w14:textId="77777777" w:rsidR="006C146D" w:rsidRPr="001158F0" w:rsidRDefault="006C146D" w:rsidP="003211A6">
            <w:pPr>
              <w:spacing w:line="276" w:lineRule="auto"/>
              <w:jc w:val="both"/>
              <w:rPr>
                <w:b/>
                <w:bCs/>
                <w:sz w:val="24"/>
                <w:szCs w:val="24"/>
              </w:rPr>
            </w:pPr>
            <w:r w:rsidRPr="001158F0">
              <w:rPr>
                <w:b/>
                <w:sz w:val="24"/>
                <w:szCs w:val="24"/>
              </w:rPr>
              <w:t xml:space="preserve">Тема 2.2. </w:t>
            </w:r>
            <w:r w:rsidRPr="001158F0">
              <w:rPr>
                <w:sz w:val="24"/>
                <w:szCs w:val="24"/>
              </w:rPr>
              <w:t>Экономика аптечной организации</w:t>
            </w:r>
          </w:p>
        </w:tc>
        <w:tc>
          <w:tcPr>
            <w:tcW w:w="2622" w:type="pct"/>
            <w:vAlign w:val="center"/>
          </w:tcPr>
          <w:p w14:paraId="7FDF25A8"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2EB4A846"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24</w:t>
            </w:r>
          </w:p>
        </w:tc>
        <w:tc>
          <w:tcPr>
            <w:tcW w:w="692" w:type="pct"/>
          </w:tcPr>
          <w:p w14:paraId="6E0268CB"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3EC94B37" w14:textId="6D7B3080" w:rsidTr="006C146D">
        <w:trPr>
          <w:trHeight w:val="126"/>
          <w:jc w:val="center"/>
        </w:trPr>
        <w:tc>
          <w:tcPr>
            <w:tcW w:w="994" w:type="pct"/>
            <w:vMerge/>
            <w:vAlign w:val="center"/>
          </w:tcPr>
          <w:p w14:paraId="4E196334"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3EFF97D5" w14:textId="77777777" w:rsidR="006C146D" w:rsidRPr="003D5D2F" w:rsidRDefault="006C146D" w:rsidP="00D90EE6">
            <w:pPr>
              <w:spacing w:line="276" w:lineRule="auto"/>
              <w:jc w:val="both"/>
              <w:rPr>
                <w:sz w:val="24"/>
                <w:szCs w:val="24"/>
              </w:rPr>
            </w:pPr>
            <w:r w:rsidRPr="003D5D2F">
              <w:rPr>
                <w:sz w:val="24"/>
                <w:szCs w:val="24"/>
              </w:rPr>
              <w:t>1. Основные экономические показатели экономической деятельности аптеки. Методы экономического анализа в аптеке.</w:t>
            </w:r>
          </w:p>
          <w:p w14:paraId="6E70AD54" w14:textId="77777777" w:rsidR="006C146D" w:rsidRPr="003D5D2F" w:rsidRDefault="006C146D" w:rsidP="00D90EE6">
            <w:pPr>
              <w:spacing w:line="276" w:lineRule="auto"/>
              <w:jc w:val="both"/>
              <w:rPr>
                <w:sz w:val="24"/>
                <w:szCs w:val="24"/>
              </w:rPr>
            </w:pPr>
            <w:r w:rsidRPr="003D5D2F">
              <w:rPr>
                <w:sz w:val="24"/>
                <w:szCs w:val="24"/>
              </w:rPr>
              <w:t xml:space="preserve">2. Прогнозирование издержек обращения в аптеке. </w:t>
            </w:r>
          </w:p>
          <w:p w14:paraId="73B65F61" w14:textId="77777777" w:rsidR="006C146D" w:rsidRPr="003D5D2F" w:rsidRDefault="006C146D" w:rsidP="00D90EE6">
            <w:pPr>
              <w:spacing w:line="276" w:lineRule="auto"/>
              <w:jc w:val="both"/>
              <w:rPr>
                <w:sz w:val="24"/>
                <w:szCs w:val="24"/>
              </w:rPr>
            </w:pPr>
            <w:r w:rsidRPr="003D5D2F">
              <w:rPr>
                <w:sz w:val="24"/>
                <w:szCs w:val="24"/>
              </w:rPr>
              <w:t>3. Прогнозирование норматива товарных запасов в аптеке.</w:t>
            </w:r>
          </w:p>
          <w:p w14:paraId="367613C9" w14:textId="77777777" w:rsidR="006C146D" w:rsidRPr="003D5D2F" w:rsidRDefault="006C146D" w:rsidP="00D90EE6">
            <w:pPr>
              <w:spacing w:line="276" w:lineRule="auto"/>
              <w:jc w:val="both"/>
              <w:rPr>
                <w:sz w:val="24"/>
                <w:szCs w:val="24"/>
              </w:rPr>
            </w:pPr>
            <w:r w:rsidRPr="003D5D2F">
              <w:rPr>
                <w:sz w:val="24"/>
                <w:szCs w:val="24"/>
              </w:rPr>
              <w:t>4. Прогнозирование товарооборота в аптеке.</w:t>
            </w:r>
          </w:p>
        </w:tc>
        <w:tc>
          <w:tcPr>
            <w:tcW w:w="692" w:type="pct"/>
            <w:vAlign w:val="center"/>
          </w:tcPr>
          <w:p w14:paraId="6AE1D01F"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73FA27C0" w14:textId="77777777" w:rsidR="006C146D" w:rsidRPr="003D5D2F" w:rsidRDefault="006C146D" w:rsidP="00D90EE6">
            <w:pPr>
              <w:snapToGrid w:val="0"/>
              <w:spacing w:line="276" w:lineRule="auto"/>
              <w:contextualSpacing/>
              <w:jc w:val="center"/>
              <w:rPr>
                <w:rFonts w:eastAsia="Calibri"/>
                <w:bCs/>
                <w:sz w:val="24"/>
                <w:szCs w:val="24"/>
              </w:rPr>
            </w:pPr>
          </w:p>
          <w:p w14:paraId="5ED3DF91"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0134B065"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5D5FC9B0"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tc>
        <w:tc>
          <w:tcPr>
            <w:tcW w:w="692" w:type="pct"/>
          </w:tcPr>
          <w:p w14:paraId="598A5F52"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2C77A1E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048B2850"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9962F2C"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A0088FA" w14:textId="419C87F8"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042A3685" w14:textId="719396A4" w:rsidTr="006C146D">
        <w:trPr>
          <w:trHeight w:val="165"/>
          <w:jc w:val="center"/>
        </w:trPr>
        <w:tc>
          <w:tcPr>
            <w:tcW w:w="994" w:type="pct"/>
            <w:vMerge/>
            <w:vAlign w:val="center"/>
          </w:tcPr>
          <w:p w14:paraId="4B575FF6"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7209382E"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66BD386A"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4606F7C8"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6A0DB6D6" w14:textId="145C8435" w:rsidTr="006C146D">
        <w:trPr>
          <w:trHeight w:val="150"/>
          <w:jc w:val="center"/>
        </w:trPr>
        <w:tc>
          <w:tcPr>
            <w:tcW w:w="994" w:type="pct"/>
            <w:vMerge/>
            <w:vAlign w:val="center"/>
          </w:tcPr>
          <w:p w14:paraId="627A3108"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04B7D9E6"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13. </w:t>
            </w:r>
            <w:r w:rsidRPr="003D5D2F">
              <w:rPr>
                <w:sz w:val="24"/>
                <w:szCs w:val="24"/>
              </w:rPr>
              <w:t>Основные экономические показатели экономической деятельности аптеки. Методы экономического анализа в аптеке.</w:t>
            </w:r>
          </w:p>
          <w:p w14:paraId="1C2F05CD"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14.</w:t>
            </w:r>
            <w:r w:rsidRPr="003D5D2F">
              <w:rPr>
                <w:sz w:val="24"/>
                <w:szCs w:val="24"/>
              </w:rPr>
              <w:t xml:space="preserve"> Прогнозирование издержек обращения в аптеке.</w:t>
            </w:r>
          </w:p>
          <w:p w14:paraId="52FE5A9F"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15. </w:t>
            </w:r>
            <w:r w:rsidRPr="003D5D2F">
              <w:rPr>
                <w:sz w:val="24"/>
                <w:szCs w:val="24"/>
              </w:rPr>
              <w:t>Прогнозирование норматива товарных запасов в аптеке.</w:t>
            </w:r>
          </w:p>
          <w:p w14:paraId="02E754BD"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16. </w:t>
            </w:r>
            <w:r w:rsidRPr="003D5D2F">
              <w:rPr>
                <w:sz w:val="24"/>
                <w:szCs w:val="24"/>
              </w:rPr>
              <w:t>Прогнозирование товарооборота в аптеке.</w:t>
            </w:r>
          </w:p>
        </w:tc>
        <w:tc>
          <w:tcPr>
            <w:tcW w:w="692" w:type="pct"/>
            <w:vAlign w:val="center"/>
          </w:tcPr>
          <w:p w14:paraId="7FAA9B5E"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p w14:paraId="4F1754A5" w14:textId="77777777" w:rsidR="006C146D" w:rsidRPr="003D5D2F" w:rsidRDefault="006C146D" w:rsidP="00D90EE6">
            <w:pPr>
              <w:snapToGrid w:val="0"/>
              <w:spacing w:line="276" w:lineRule="auto"/>
              <w:contextualSpacing/>
              <w:jc w:val="center"/>
              <w:rPr>
                <w:rFonts w:eastAsia="Calibri"/>
                <w:bCs/>
                <w:sz w:val="24"/>
                <w:szCs w:val="24"/>
              </w:rPr>
            </w:pPr>
          </w:p>
          <w:p w14:paraId="4D171349"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 xml:space="preserve"> </w:t>
            </w:r>
          </w:p>
          <w:p w14:paraId="094BAD17"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p w14:paraId="373C0F77" w14:textId="77777777" w:rsidR="006C146D" w:rsidRPr="003D5D2F" w:rsidRDefault="006C146D" w:rsidP="00D90EE6">
            <w:pPr>
              <w:snapToGrid w:val="0"/>
              <w:spacing w:line="276" w:lineRule="auto"/>
              <w:contextualSpacing/>
              <w:jc w:val="center"/>
              <w:rPr>
                <w:rFonts w:eastAsia="Calibri"/>
                <w:bCs/>
                <w:sz w:val="24"/>
                <w:szCs w:val="24"/>
              </w:rPr>
            </w:pPr>
          </w:p>
          <w:p w14:paraId="162A2658"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773845BD" w14:textId="77777777" w:rsidR="00F0514E" w:rsidRPr="003767CB" w:rsidRDefault="00F0514E"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44D852EE" w14:textId="77777777" w:rsidR="00F0514E" w:rsidRPr="003767CB" w:rsidRDefault="00F0514E"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39F24443" w14:textId="01A47F18" w:rsidR="00F0514E" w:rsidRPr="003767CB" w:rsidRDefault="00F0514E" w:rsidP="006670B7">
            <w:pPr>
              <w:shd w:val="clear" w:color="auto" w:fill="FFFFFF"/>
              <w:spacing w:line="276" w:lineRule="auto"/>
              <w:rPr>
                <w:rFonts w:eastAsia="Times New Roman"/>
                <w:sz w:val="24"/>
                <w:szCs w:val="24"/>
              </w:rPr>
            </w:pPr>
            <w:r w:rsidRPr="003767CB">
              <w:rPr>
                <w:rFonts w:eastAsia="Times New Roman"/>
                <w:sz w:val="24"/>
                <w:szCs w:val="24"/>
              </w:rPr>
              <w:t>ОК 01–05,</w:t>
            </w:r>
          </w:p>
          <w:p w14:paraId="1E3182FA" w14:textId="77777777" w:rsidR="00F0514E" w:rsidRDefault="00F0514E"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C48A2D8" w14:textId="6C7A72FB" w:rsidR="006C146D" w:rsidRPr="003D5D2F" w:rsidRDefault="00F0514E"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217F516E" w14:textId="499C1E25" w:rsidTr="006C146D">
        <w:trPr>
          <w:trHeight w:val="126"/>
          <w:jc w:val="center"/>
        </w:trPr>
        <w:tc>
          <w:tcPr>
            <w:tcW w:w="3616" w:type="pct"/>
            <w:gridSpan w:val="2"/>
            <w:vAlign w:val="center"/>
          </w:tcPr>
          <w:p w14:paraId="2B2C2AC7" w14:textId="77777777" w:rsidR="006C146D" w:rsidRPr="003D5D2F" w:rsidRDefault="006C146D" w:rsidP="00D90EE6">
            <w:pPr>
              <w:snapToGrid w:val="0"/>
              <w:spacing w:line="276" w:lineRule="auto"/>
              <w:contextualSpacing/>
              <w:jc w:val="both"/>
              <w:rPr>
                <w:b/>
                <w:bCs/>
                <w:sz w:val="24"/>
                <w:szCs w:val="24"/>
              </w:rPr>
            </w:pPr>
            <w:r w:rsidRPr="003D5D2F">
              <w:rPr>
                <w:rFonts w:eastAsia="Calibri"/>
                <w:b/>
                <w:bCs/>
                <w:sz w:val="24"/>
                <w:szCs w:val="24"/>
              </w:rPr>
              <w:t xml:space="preserve">Раздел 3. </w:t>
            </w:r>
            <w:r w:rsidRPr="003D5D2F">
              <w:rPr>
                <w:b/>
                <w:sz w:val="24"/>
                <w:szCs w:val="24"/>
              </w:rPr>
              <w:t>Организация учета в аптечных организациях   3 СЕМЕСТР</w:t>
            </w:r>
          </w:p>
        </w:tc>
        <w:tc>
          <w:tcPr>
            <w:tcW w:w="692" w:type="pct"/>
            <w:vAlign w:val="center"/>
          </w:tcPr>
          <w:p w14:paraId="5871D182"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92</w:t>
            </w:r>
          </w:p>
        </w:tc>
        <w:tc>
          <w:tcPr>
            <w:tcW w:w="692" w:type="pct"/>
          </w:tcPr>
          <w:p w14:paraId="053D5DF1"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5E3A8C38" w14:textId="1E499AA1" w:rsidTr="006C146D">
        <w:trPr>
          <w:trHeight w:val="150"/>
          <w:jc w:val="center"/>
        </w:trPr>
        <w:tc>
          <w:tcPr>
            <w:tcW w:w="994" w:type="pct"/>
            <w:vMerge w:val="restart"/>
          </w:tcPr>
          <w:p w14:paraId="2C639D56" w14:textId="77777777" w:rsidR="006C146D" w:rsidRPr="001158F0" w:rsidRDefault="006C146D" w:rsidP="00437526">
            <w:pPr>
              <w:spacing w:line="276" w:lineRule="auto"/>
              <w:rPr>
                <w:b/>
                <w:bCs/>
                <w:sz w:val="24"/>
                <w:szCs w:val="24"/>
              </w:rPr>
            </w:pPr>
            <w:r w:rsidRPr="001158F0">
              <w:rPr>
                <w:b/>
                <w:sz w:val="24"/>
                <w:szCs w:val="24"/>
              </w:rPr>
              <w:t xml:space="preserve">Тема 3.1. </w:t>
            </w:r>
            <w:r w:rsidRPr="001158F0">
              <w:rPr>
                <w:sz w:val="24"/>
                <w:szCs w:val="24"/>
              </w:rPr>
              <w:t xml:space="preserve">Учет товаров в аптеке </w:t>
            </w:r>
            <w:r>
              <w:rPr>
                <w:b/>
                <w:sz w:val="24"/>
                <w:szCs w:val="24"/>
              </w:rPr>
              <w:t xml:space="preserve"> </w:t>
            </w:r>
          </w:p>
        </w:tc>
        <w:tc>
          <w:tcPr>
            <w:tcW w:w="2622" w:type="pct"/>
            <w:vAlign w:val="center"/>
          </w:tcPr>
          <w:p w14:paraId="0497C4D0"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4D660780"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10</w:t>
            </w:r>
          </w:p>
        </w:tc>
        <w:tc>
          <w:tcPr>
            <w:tcW w:w="692" w:type="pct"/>
          </w:tcPr>
          <w:p w14:paraId="08BDCF2F"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54FE4F16" w14:textId="74C1F67E" w:rsidTr="006C146D">
        <w:trPr>
          <w:trHeight w:val="135"/>
          <w:jc w:val="center"/>
        </w:trPr>
        <w:tc>
          <w:tcPr>
            <w:tcW w:w="994" w:type="pct"/>
            <w:vMerge/>
          </w:tcPr>
          <w:p w14:paraId="07222E91" w14:textId="77777777" w:rsidR="006C146D" w:rsidRPr="001158F0" w:rsidRDefault="006C146D" w:rsidP="003211A6">
            <w:pPr>
              <w:snapToGrid w:val="0"/>
              <w:spacing w:line="276" w:lineRule="auto"/>
              <w:contextualSpacing/>
              <w:rPr>
                <w:b/>
                <w:bCs/>
                <w:sz w:val="24"/>
                <w:szCs w:val="24"/>
              </w:rPr>
            </w:pPr>
          </w:p>
        </w:tc>
        <w:tc>
          <w:tcPr>
            <w:tcW w:w="2622" w:type="pct"/>
            <w:vAlign w:val="center"/>
          </w:tcPr>
          <w:p w14:paraId="45612B92" w14:textId="77777777" w:rsidR="006C146D" w:rsidRPr="003D5D2F" w:rsidRDefault="006C146D" w:rsidP="00D90EE6">
            <w:pPr>
              <w:spacing w:line="276" w:lineRule="auto"/>
              <w:jc w:val="both"/>
              <w:rPr>
                <w:sz w:val="24"/>
                <w:szCs w:val="24"/>
              </w:rPr>
            </w:pPr>
            <w:r w:rsidRPr="003D5D2F">
              <w:rPr>
                <w:sz w:val="24"/>
                <w:szCs w:val="24"/>
              </w:rPr>
              <w:t xml:space="preserve">1. Понятие об учете. Снабжение аптечной организации товарами. </w:t>
            </w:r>
          </w:p>
          <w:p w14:paraId="3BD1510A" w14:textId="77777777" w:rsidR="006C146D" w:rsidRPr="003D5D2F" w:rsidRDefault="006C146D" w:rsidP="00D90EE6">
            <w:pPr>
              <w:spacing w:line="276" w:lineRule="auto"/>
              <w:jc w:val="both"/>
              <w:rPr>
                <w:sz w:val="24"/>
                <w:szCs w:val="24"/>
              </w:rPr>
            </w:pPr>
            <w:r w:rsidRPr="003D5D2F">
              <w:rPr>
                <w:sz w:val="24"/>
                <w:szCs w:val="24"/>
              </w:rPr>
              <w:t xml:space="preserve">2.Порядок поступления товара в аптеку. </w:t>
            </w:r>
          </w:p>
          <w:p w14:paraId="681EADAB" w14:textId="77777777" w:rsidR="006C146D" w:rsidRPr="003D5D2F" w:rsidRDefault="006C146D" w:rsidP="00D90EE6">
            <w:pPr>
              <w:spacing w:line="276" w:lineRule="auto"/>
              <w:jc w:val="both"/>
              <w:rPr>
                <w:sz w:val="24"/>
                <w:szCs w:val="24"/>
              </w:rPr>
            </w:pPr>
            <w:r w:rsidRPr="003D5D2F">
              <w:rPr>
                <w:sz w:val="24"/>
                <w:szCs w:val="24"/>
              </w:rPr>
              <w:t>3.Учет поступившего товара.</w:t>
            </w:r>
          </w:p>
        </w:tc>
        <w:tc>
          <w:tcPr>
            <w:tcW w:w="692" w:type="pct"/>
            <w:vAlign w:val="center"/>
          </w:tcPr>
          <w:p w14:paraId="7BF96C6F" w14:textId="77777777" w:rsidR="006C146D" w:rsidRPr="003D5D2F" w:rsidRDefault="006C146D" w:rsidP="00B96A2F">
            <w:pPr>
              <w:snapToGrid w:val="0"/>
              <w:spacing w:line="276" w:lineRule="auto"/>
              <w:contextualSpacing/>
              <w:jc w:val="center"/>
              <w:rPr>
                <w:rFonts w:eastAsia="Calibri"/>
                <w:bCs/>
                <w:sz w:val="24"/>
                <w:szCs w:val="24"/>
              </w:rPr>
            </w:pPr>
            <w:r w:rsidRPr="003D5D2F">
              <w:rPr>
                <w:rFonts w:eastAsia="Calibri"/>
                <w:bCs/>
                <w:sz w:val="24"/>
                <w:szCs w:val="24"/>
              </w:rPr>
              <w:t>2</w:t>
            </w:r>
          </w:p>
          <w:p w14:paraId="2AC1CD12" w14:textId="73026EDC" w:rsidR="006C146D" w:rsidRPr="003D5D2F" w:rsidRDefault="00464E10" w:rsidP="00D90EE6">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2</w:t>
            </w:r>
          </w:p>
          <w:p w14:paraId="67E4F0FF" w14:textId="5CC016E0" w:rsidR="006C146D" w:rsidRPr="003D5D2F" w:rsidRDefault="00464E10" w:rsidP="00D90EE6">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2</w:t>
            </w:r>
          </w:p>
        </w:tc>
        <w:tc>
          <w:tcPr>
            <w:tcW w:w="692" w:type="pct"/>
          </w:tcPr>
          <w:p w14:paraId="2D191EE5"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37C2FCF3"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4E6ED43D"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CD0F976"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01A375C" w14:textId="47FEDA6A"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189C1542" w14:textId="18CA9A5E" w:rsidTr="006C146D">
        <w:trPr>
          <w:trHeight w:val="126"/>
          <w:jc w:val="center"/>
        </w:trPr>
        <w:tc>
          <w:tcPr>
            <w:tcW w:w="994" w:type="pct"/>
            <w:vMerge/>
          </w:tcPr>
          <w:p w14:paraId="3B2CE0C6" w14:textId="77777777" w:rsidR="006C146D" w:rsidRPr="001158F0" w:rsidRDefault="006C146D" w:rsidP="003211A6">
            <w:pPr>
              <w:snapToGrid w:val="0"/>
              <w:spacing w:line="276" w:lineRule="auto"/>
              <w:contextualSpacing/>
              <w:rPr>
                <w:b/>
                <w:bCs/>
                <w:sz w:val="24"/>
                <w:szCs w:val="24"/>
              </w:rPr>
            </w:pPr>
          </w:p>
        </w:tc>
        <w:tc>
          <w:tcPr>
            <w:tcW w:w="2622" w:type="pct"/>
            <w:vAlign w:val="center"/>
          </w:tcPr>
          <w:p w14:paraId="43B7E758" w14:textId="77777777" w:rsidR="006C146D" w:rsidRPr="003D5D2F" w:rsidRDefault="006C146D" w:rsidP="00D90EE6">
            <w:pPr>
              <w:snapToGrid w:val="0"/>
              <w:spacing w:line="276" w:lineRule="auto"/>
              <w:contextualSpacing/>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0132E587"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2F90C8BD"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42D5E321" w14:textId="6071C42A" w:rsidTr="006C146D">
        <w:trPr>
          <w:trHeight w:val="96"/>
          <w:jc w:val="center"/>
        </w:trPr>
        <w:tc>
          <w:tcPr>
            <w:tcW w:w="994" w:type="pct"/>
            <w:vMerge/>
          </w:tcPr>
          <w:p w14:paraId="36E834B5" w14:textId="77777777" w:rsidR="006C146D" w:rsidRPr="001158F0" w:rsidRDefault="006C146D" w:rsidP="003211A6">
            <w:pPr>
              <w:snapToGrid w:val="0"/>
              <w:spacing w:line="276" w:lineRule="auto"/>
              <w:contextualSpacing/>
              <w:rPr>
                <w:b/>
                <w:bCs/>
                <w:sz w:val="24"/>
                <w:szCs w:val="24"/>
              </w:rPr>
            </w:pPr>
          </w:p>
        </w:tc>
        <w:tc>
          <w:tcPr>
            <w:tcW w:w="2622" w:type="pct"/>
            <w:vAlign w:val="center"/>
          </w:tcPr>
          <w:p w14:paraId="053ADDC9" w14:textId="77777777" w:rsidR="006C146D" w:rsidRPr="003D5D2F" w:rsidRDefault="006C146D" w:rsidP="00D90EE6">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17.</w:t>
            </w:r>
            <w:r w:rsidRPr="003D5D2F">
              <w:rPr>
                <w:sz w:val="24"/>
                <w:szCs w:val="24"/>
              </w:rPr>
              <w:t xml:space="preserve"> Организация учета в аптеке. Выбор </w:t>
            </w:r>
            <w:r w:rsidRPr="003D5D2F">
              <w:rPr>
                <w:sz w:val="24"/>
                <w:szCs w:val="24"/>
              </w:rPr>
              <w:lastRenderedPageBreak/>
              <w:t>поставщика. Оформление договорных отношений. Договор поставки.</w:t>
            </w:r>
          </w:p>
        </w:tc>
        <w:tc>
          <w:tcPr>
            <w:tcW w:w="692" w:type="pct"/>
            <w:vAlign w:val="center"/>
          </w:tcPr>
          <w:p w14:paraId="3E5B1188"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lastRenderedPageBreak/>
              <w:t>6</w:t>
            </w:r>
          </w:p>
          <w:p w14:paraId="46BC5A02" w14:textId="77777777" w:rsidR="006C146D" w:rsidRPr="003D5D2F" w:rsidRDefault="006C146D" w:rsidP="00D90EE6">
            <w:pPr>
              <w:snapToGrid w:val="0"/>
              <w:spacing w:line="276" w:lineRule="auto"/>
              <w:contextualSpacing/>
              <w:rPr>
                <w:rFonts w:eastAsia="Calibri"/>
                <w:bCs/>
                <w:sz w:val="24"/>
                <w:szCs w:val="24"/>
              </w:rPr>
            </w:pPr>
          </w:p>
        </w:tc>
        <w:tc>
          <w:tcPr>
            <w:tcW w:w="692" w:type="pct"/>
          </w:tcPr>
          <w:p w14:paraId="077F605E"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5443131B" w14:textId="3CA0B936" w:rsidTr="006C146D">
        <w:trPr>
          <w:trHeight w:val="165"/>
          <w:jc w:val="center"/>
        </w:trPr>
        <w:tc>
          <w:tcPr>
            <w:tcW w:w="994" w:type="pct"/>
            <w:vMerge w:val="restart"/>
          </w:tcPr>
          <w:p w14:paraId="2277521D" w14:textId="77777777" w:rsidR="006C146D" w:rsidRPr="003767CB" w:rsidRDefault="006C146D" w:rsidP="003211A6">
            <w:pPr>
              <w:snapToGrid w:val="0"/>
              <w:spacing w:line="276" w:lineRule="auto"/>
              <w:contextualSpacing/>
              <w:rPr>
                <w:b/>
                <w:bCs/>
                <w:sz w:val="24"/>
                <w:szCs w:val="24"/>
              </w:rPr>
            </w:pPr>
            <w:r w:rsidRPr="003767CB">
              <w:rPr>
                <w:rFonts w:eastAsia="Calibri"/>
                <w:b/>
                <w:bCs/>
                <w:sz w:val="24"/>
                <w:szCs w:val="24"/>
              </w:rPr>
              <w:t xml:space="preserve">Тема 3.2. </w:t>
            </w:r>
            <w:r w:rsidRPr="003767CB">
              <w:rPr>
                <w:rFonts w:eastAsia="Times New Roman"/>
                <w:sz w:val="24"/>
                <w:szCs w:val="24"/>
              </w:rPr>
              <w:t>Ценообразование</w:t>
            </w:r>
            <w:r w:rsidRPr="003767CB">
              <w:rPr>
                <w:rFonts w:eastAsia="Calibri"/>
                <w:bCs/>
                <w:sz w:val="24"/>
                <w:szCs w:val="24"/>
              </w:rPr>
              <w:t xml:space="preserve"> на товары аптечного ассортимента</w:t>
            </w:r>
          </w:p>
        </w:tc>
        <w:tc>
          <w:tcPr>
            <w:tcW w:w="2622" w:type="pct"/>
            <w:vAlign w:val="center"/>
          </w:tcPr>
          <w:p w14:paraId="5695F64E"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5216EB05"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7CEE15E5"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1DC27288" w14:textId="54CAE4C1" w:rsidTr="006C146D">
        <w:trPr>
          <w:trHeight w:val="135"/>
          <w:jc w:val="center"/>
        </w:trPr>
        <w:tc>
          <w:tcPr>
            <w:tcW w:w="994" w:type="pct"/>
            <w:vMerge/>
          </w:tcPr>
          <w:p w14:paraId="2C40C90D" w14:textId="77777777" w:rsidR="006C146D" w:rsidRPr="003767CB" w:rsidRDefault="006C146D" w:rsidP="003211A6">
            <w:pPr>
              <w:snapToGrid w:val="0"/>
              <w:spacing w:line="276" w:lineRule="auto"/>
              <w:contextualSpacing/>
              <w:rPr>
                <w:b/>
                <w:bCs/>
                <w:sz w:val="24"/>
                <w:szCs w:val="24"/>
              </w:rPr>
            </w:pPr>
          </w:p>
        </w:tc>
        <w:tc>
          <w:tcPr>
            <w:tcW w:w="2622" w:type="pct"/>
            <w:vAlign w:val="center"/>
          </w:tcPr>
          <w:p w14:paraId="4C6DD42F" w14:textId="77777777" w:rsidR="006C146D" w:rsidRPr="003D5D2F" w:rsidRDefault="006C146D" w:rsidP="00D90EE6">
            <w:pPr>
              <w:spacing w:line="276" w:lineRule="auto"/>
              <w:jc w:val="both"/>
              <w:rPr>
                <w:sz w:val="24"/>
                <w:szCs w:val="24"/>
              </w:rPr>
            </w:pPr>
            <w:r w:rsidRPr="003D5D2F">
              <w:rPr>
                <w:sz w:val="24"/>
                <w:szCs w:val="24"/>
              </w:rPr>
              <w:t xml:space="preserve">1. Понятие о цене. Функции цен. </w:t>
            </w:r>
          </w:p>
          <w:p w14:paraId="2C71EE76" w14:textId="77777777" w:rsidR="006C146D" w:rsidRPr="003D5D2F" w:rsidRDefault="006C146D" w:rsidP="00D90EE6">
            <w:pPr>
              <w:spacing w:line="276" w:lineRule="auto"/>
              <w:jc w:val="both"/>
              <w:rPr>
                <w:sz w:val="24"/>
                <w:szCs w:val="24"/>
              </w:rPr>
            </w:pPr>
            <w:r w:rsidRPr="003D5D2F">
              <w:rPr>
                <w:sz w:val="24"/>
                <w:szCs w:val="24"/>
              </w:rPr>
              <w:t xml:space="preserve">2.Методы ценообразования на товары аптечного ассортимента. </w:t>
            </w:r>
          </w:p>
          <w:p w14:paraId="29D5E11C" w14:textId="77777777" w:rsidR="006C146D" w:rsidRPr="003D5D2F" w:rsidRDefault="006C146D" w:rsidP="00D90EE6">
            <w:pPr>
              <w:spacing w:line="276" w:lineRule="auto"/>
              <w:jc w:val="both"/>
              <w:rPr>
                <w:b/>
                <w:bCs/>
                <w:sz w:val="24"/>
                <w:szCs w:val="24"/>
              </w:rPr>
            </w:pPr>
            <w:r w:rsidRPr="003D5D2F">
              <w:rPr>
                <w:sz w:val="24"/>
                <w:szCs w:val="24"/>
              </w:rPr>
              <w:t>3.Формирование розничных цен на готовые лекарственные средства и другие товары аптечного ассортимента.</w:t>
            </w:r>
          </w:p>
        </w:tc>
        <w:tc>
          <w:tcPr>
            <w:tcW w:w="692" w:type="pct"/>
            <w:vAlign w:val="center"/>
          </w:tcPr>
          <w:p w14:paraId="0D29CA83"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174AC72E"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2AC7DD0B"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5077C4B7"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7B2508A1"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56C903AB"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789EA8A2"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79B8562B"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6B6B5FB" w14:textId="2FCEB19F"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1D39AB45" w14:textId="2A7006F2" w:rsidTr="006C146D">
        <w:trPr>
          <w:trHeight w:val="126"/>
          <w:jc w:val="center"/>
        </w:trPr>
        <w:tc>
          <w:tcPr>
            <w:tcW w:w="994" w:type="pct"/>
            <w:vMerge/>
          </w:tcPr>
          <w:p w14:paraId="47B07AE9" w14:textId="77777777" w:rsidR="006C146D" w:rsidRPr="003767CB" w:rsidRDefault="006C146D" w:rsidP="003211A6">
            <w:pPr>
              <w:snapToGrid w:val="0"/>
              <w:spacing w:line="276" w:lineRule="auto"/>
              <w:contextualSpacing/>
              <w:rPr>
                <w:b/>
                <w:bCs/>
                <w:sz w:val="24"/>
                <w:szCs w:val="24"/>
              </w:rPr>
            </w:pPr>
          </w:p>
        </w:tc>
        <w:tc>
          <w:tcPr>
            <w:tcW w:w="2622" w:type="pct"/>
            <w:vAlign w:val="center"/>
          </w:tcPr>
          <w:p w14:paraId="58681CA0"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2D1F1A1E"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26C74490"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5E6FAD45" w14:textId="459E0933" w:rsidTr="006C146D">
        <w:trPr>
          <w:trHeight w:val="111"/>
          <w:jc w:val="center"/>
        </w:trPr>
        <w:tc>
          <w:tcPr>
            <w:tcW w:w="994" w:type="pct"/>
            <w:vMerge/>
          </w:tcPr>
          <w:p w14:paraId="486C3CA6" w14:textId="77777777" w:rsidR="006C146D" w:rsidRPr="003767CB" w:rsidRDefault="006C146D" w:rsidP="003211A6">
            <w:pPr>
              <w:snapToGrid w:val="0"/>
              <w:spacing w:line="276" w:lineRule="auto"/>
              <w:contextualSpacing/>
              <w:rPr>
                <w:b/>
                <w:bCs/>
                <w:sz w:val="24"/>
                <w:szCs w:val="24"/>
              </w:rPr>
            </w:pPr>
          </w:p>
        </w:tc>
        <w:tc>
          <w:tcPr>
            <w:tcW w:w="2622" w:type="pct"/>
            <w:vAlign w:val="center"/>
          </w:tcPr>
          <w:p w14:paraId="7B5F8A30" w14:textId="77777777" w:rsidR="006C146D" w:rsidRPr="003D5D2F" w:rsidRDefault="006C146D" w:rsidP="00D90EE6">
            <w:pPr>
              <w:spacing w:line="276" w:lineRule="auto"/>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18.</w:t>
            </w:r>
            <w:r w:rsidRPr="003D5D2F">
              <w:rPr>
                <w:sz w:val="24"/>
                <w:szCs w:val="24"/>
              </w:rPr>
              <w:t xml:space="preserve"> Формирование розничных цен на лекарственные средства и другие товары аптечного ассортимента.</w:t>
            </w:r>
          </w:p>
        </w:tc>
        <w:tc>
          <w:tcPr>
            <w:tcW w:w="692" w:type="pct"/>
            <w:vAlign w:val="center"/>
          </w:tcPr>
          <w:p w14:paraId="1B454422"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p w14:paraId="4B538705"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5AD3CEE7"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47FA134A" w14:textId="0AB56AE8" w:rsidTr="006C146D">
        <w:trPr>
          <w:trHeight w:val="135"/>
          <w:jc w:val="center"/>
        </w:trPr>
        <w:tc>
          <w:tcPr>
            <w:tcW w:w="994" w:type="pct"/>
            <w:vMerge w:val="restart"/>
          </w:tcPr>
          <w:p w14:paraId="7D5723D4" w14:textId="77777777" w:rsidR="006C146D" w:rsidRPr="003767CB" w:rsidRDefault="006C146D" w:rsidP="003211A6">
            <w:pPr>
              <w:spacing w:line="276" w:lineRule="auto"/>
              <w:rPr>
                <w:b/>
                <w:bCs/>
                <w:sz w:val="24"/>
                <w:szCs w:val="24"/>
              </w:rPr>
            </w:pPr>
            <w:r w:rsidRPr="003767CB">
              <w:rPr>
                <w:b/>
                <w:sz w:val="24"/>
                <w:szCs w:val="24"/>
              </w:rPr>
              <w:t xml:space="preserve">Тема 3.3. </w:t>
            </w:r>
            <w:r w:rsidRPr="003767CB">
              <w:rPr>
                <w:sz w:val="24"/>
                <w:szCs w:val="24"/>
              </w:rPr>
              <w:t>Учет движения денежных средств</w:t>
            </w:r>
          </w:p>
        </w:tc>
        <w:tc>
          <w:tcPr>
            <w:tcW w:w="2622" w:type="pct"/>
            <w:vAlign w:val="center"/>
          </w:tcPr>
          <w:p w14:paraId="13066E36"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78BEBA32"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10</w:t>
            </w:r>
          </w:p>
        </w:tc>
        <w:tc>
          <w:tcPr>
            <w:tcW w:w="692" w:type="pct"/>
          </w:tcPr>
          <w:p w14:paraId="6CD30AD7"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6A176394" w14:textId="7753BBA9" w:rsidTr="006C146D">
        <w:trPr>
          <w:trHeight w:val="126"/>
          <w:jc w:val="center"/>
        </w:trPr>
        <w:tc>
          <w:tcPr>
            <w:tcW w:w="994" w:type="pct"/>
            <w:vMerge/>
            <w:vAlign w:val="center"/>
          </w:tcPr>
          <w:p w14:paraId="5FC2D2ED"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5022AE28" w14:textId="77777777" w:rsidR="006C146D" w:rsidRPr="003D5D2F" w:rsidRDefault="006C146D" w:rsidP="00D90EE6">
            <w:pPr>
              <w:spacing w:line="276" w:lineRule="auto"/>
              <w:jc w:val="both"/>
              <w:rPr>
                <w:sz w:val="24"/>
                <w:szCs w:val="24"/>
              </w:rPr>
            </w:pPr>
            <w:r w:rsidRPr="003D5D2F">
              <w:rPr>
                <w:sz w:val="24"/>
                <w:szCs w:val="24"/>
              </w:rPr>
              <w:t>1. Налично-денежные расчёты с населением с применением контрольно-кассовых машин. Обязанности кассира.</w:t>
            </w:r>
          </w:p>
          <w:p w14:paraId="5D800920" w14:textId="77777777" w:rsidR="006C146D" w:rsidRPr="003D5D2F" w:rsidRDefault="006C146D" w:rsidP="00D90EE6">
            <w:pPr>
              <w:spacing w:line="276" w:lineRule="auto"/>
              <w:jc w:val="both"/>
              <w:rPr>
                <w:sz w:val="24"/>
                <w:szCs w:val="24"/>
              </w:rPr>
            </w:pPr>
            <w:r w:rsidRPr="003D5D2F">
              <w:rPr>
                <w:sz w:val="24"/>
                <w:szCs w:val="24"/>
              </w:rPr>
              <w:t>2. Приходные и расходные кассовые операции. Порядок ведения кассовых операций.</w:t>
            </w:r>
          </w:p>
          <w:p w14:paraId="13EAED3D" w14:textId="77777777" w:rsidR="006C146D" w:rsidRPr="003D5D2F" w:rsidRDefault="006C146D" w:rsidP="00D90EE6">
            <w:pPr>
              <w:spacing w:line="276" w:lineRule="auto"/>
              <w:jc w:val="both"/>
              <w:rPr>
                <w:sz w:val="24"/>
                <w:szCs w:val="24"/>
              </w:rPr>
            </w:pPr>
            <w:r w:rsidRPr="003D5D2F">
              <w:rPr>
                <w:sz w:val="24"/>
                <w:szCs w:val="24"/>
              </w:rPr>
              <w:t>3. Составление отчётов кассира, сдача денежной выручки.</w:t>
            </w:r>
          </w:p>
        </w:tc>
        <w:tc>
          <w:tcPr>
            <w:tcW w:w="692" w:type="pct"/>
            <w:vAlign w:val="center"/>
          </w:tcPr>
          <w:p w14:paraId="369C041E"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1A56CD44" w14:textId="77777777" w:rsidR="006C146D" w:rsidRPr="003D5D2F" w:rsidRDefault="006C146D" w:rsidP="00D90EE6">
            <w:pPr>
              <w:snapToGrid w:val="0"/>
              <w:spacing w:line="276" w:lineRule="auto"/>
              <w:contextualSpacing/>
              <w:jc w:val="center"/>
              <w:rPr>
                <w:rFonts w:eastAsia="Calibri"/>
                <w:bCs/>
                <w:sz w:val="24"/>
                <w:szCs w:val="24"/>
              </w:rPr>
            </w:pPr>
          </w:p>
          <w:p w14:paraId="0F0D5F6E"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0F12BB82" w14:textId="77777777" w:rsidR="006C146D" w:rsidRPr="003D5D2F" w:rsidRDefault="006C146D" w:rsidP="00BC1C3C">
            <w:pPr>
              <w:snapToGrid w:val="0"/>
              <w:spacing w:line="276" w:lineRule="auto"/>
              <w:contextualSpacing/>
              <w:rPr>
                <w:rFonts w:eastAsia="Calibri"/>
                <w:bCs/>
                <w:sz w:val="24"/>
                <w:szCs w:val="24"/>
              </w:rPr>
            </w:pPr>
          </w:p>
          <w:p w14:paraId="5CB014B6" w14:textId="0BAEE4BC" w:rsidR="006C146D" w:rsidRPr="003D5D2F" w:rsidRDefault="00464E10" w:rsidP="00BC1C3C">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 xml:space="preserve"> 2</w:t>
            </w:r>
          </w:p>
        </w:tc>
        <w:tc>
          <w:tcPr>
            <w:tcW w:w="692" w:type="pct"/>
          </w:tcPr>
          <w:p w14:paraId="4AEA717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1F104005"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4D74CC78"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4D4EA78"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2532F6A" w14:textId="4733AD06"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76A047DF" w14:textId="2C4EDA70" w:rsidTr="006C146D">
        <w:trPr>
          <w:trHeight w:val="135"/>
          <w:jc w:val="center"/>
        </w:trPr>
        <w:tc>
          <w:tcPr>
            <w:tcW w:w="994" w:type="pct"/>
            <w:vMerge/>
            <w:vAlign w:val="center"/>
          </w:tcPr>
          <w:p w14:paraId="1E542053"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1C68D7C9"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7D2B065E"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681EC7DD"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4955C6AF" w14:textId="7FE64691" w:rsidTr="006C146D">
        <w:trPr>
          <w:trHeight w:val="126"/>
          <w:jc w:val="center"/>
        </w:trPr>
        <w:tc>
          <w:tcPr>
            <w:tcW w:w="994" w:type="pct"/>
            <w:vMerge/>
            <w:vAlign w:val="center"/>
          </w:tcPr>
          <w:p w14:paraId="7DF21C6F"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4C39DA37" w14:textId="77777777" w:rsidR="006C146D" w:rsidRPr="003D5D2F" w:rsidRDefault="006C146D" w:rsidP="00D90EE6">
            <w:pPr>
              <w:spacing w:line="276" w:lineRule="auto"/>
              <w:jc w:val="both"/>
              <w:rPr>
                <w:rFonts w:eastAsia="Times New Roman"/>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19. </w:t>
            </w:r>
            <w:r w:rsidRPr="003D5D2F">
              <w:rPr>
                <w:rFonts w:eastAsia="Times New Roman"/>
                <w:sz w:val="24"/>
                <w:szCs w:val="24"/>
              </w:rPr>
              <w:t xml:space="preserve">Учет движения денежных средств. </w:t>
            </w:r>
          </w:p>
        </w:tc>
        <w:tc>
          <w:tcPr>
            <w:tcW w:w="692" w:type="pct"/>
            <w:vAlign w:val="center"/>
          </w:tcPr>
          <w:p w14:paraId="62754E9D"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402E2E59"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3E743E6E" w14:textId="46B4E7F8" w:rsidTr="006C146D">
        <w:trPr>
          <w:trHeight w:val="135"/>
          <w:jc w:val="center"/>
        </w:trPr>
        <w:tc>
          <w:tcPr>
            <w:tcW w:w="994" w:type="pct"/>
            <w:vMerge w:val="restart"/>
          </w:tcPr>
          <w:p w14:paraId="7AB405C1" w14:textId="77777777" w:rsidR="006C146D" w:rsidRPr="003767CB" w:rsidRDefault="006C146D" w:rsidP="003211A6">
            <w:pPr>
              <w:snapToGrid w:val="0"/>
              <w:spacing w:line="276" w:lineRule="auto"/>
              <w:contextualSpacing/>
              <w:jc w:val="both"/>
              <w:rPr>
                <w:b/>
                <w:bCs/>
                <w:sz w:val="24"/>
                <w:szCs w:val="24"/>
              </w:rPr>
            </w:pPr>
            <w:r w:rsidRPr="003767CB">
              <w:rPr>
                <w:b/>
                <w:sz w:val="24"/>
                <w:szCs w:val="24"/>
              </w:rPr>
              <w:t xml:space="preserve">Тема 3.4. </w:t>
            </w:r>
            <w:r w:rsidRPr="003767CB">
              <w:rPr>
                <w:sz w:val="24"/>
                <w:szCs w:val="24"/>
              </w:rPr>
              <w:t>Предметно- количественный учет лекарственных средств в аптеке</w:t>
            </w:r>
          </w:p>
        </w:tc>
        <w:tc>
          <w:tcPr>
            <w:tcW w:w="2622" w:type="pct"/>
            <w:vAlign w:val="center"/>
          </w:tcPr>
          <w:p w14:paraId="674DC9AD"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2E3EE8C3"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2533F48E"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3FFD92C5" w14:textId="5539AECC" w:rsidTr="006C146D">
        <w:trPr>
          <w:trHeight w:val="165"/>
          <w:jc w:val="center"/>
        </w:trPr>
        <w:tc>
          <w:tcPr>
            <w:tcW w:w="994" w:type="pct"/>
            <w:vMerge/>
            <w:vAlign w:val="center"/>
          </w:tcPr>
          <w:p w14:paraId="0C8BE7A4"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6E4244B5" w14:textId="77777777" w:rsidR="006C146D" w:rsidRPr="003D5D2F" w:rsidRDefault="006C146D" w:rsidP="00D90EE6">
            <w:pPr>
              <w:spacing w:line="276" w:lineRule="auto"/>
              <w:jc w:val="both"/>
              <w:rPr>
                <w:sz w:val="24"/>
                <w:szCs w:val="24"/>
              </w:rPr>
            </w:pPr>
            <w:r w:rsidRPr="003D5D2F">
              <w:rPr>
                <w:sz w:val="24"/>
                <w:szCs w:val="24"/>
              </w:rPr>
              <w:t xml:space="preserve">1. Лекарственные средства, подлежащие предметно-количественному учету. 2.Нормы естественной убыли на лекарственные препараты, подлежащие предметно-количественному </w:t>
            </w:r>
            <w:proofErr w:type="spellStart"/>
            <w:proofErr w:type="gramStart"/>
            <w:r w:rsidRPr="003D5D2F">
              <w:rPr>
                <w:sz w:val="24"/>
                <w:szCs w:val="24"/>
              </w:rPr>
              <w:t>учету.Порядок</w:t>
            </w:r>
            <w:proofErr w:type="spellEnd"/>
            <w:proofErr w:type="gramEnd"/>
            <w:r w:rsidRPr="003D5D2F">
              <w:rPr>
                <w:sz w:val="24"/>
                <w:szCs w:val="24"/>
              </w:rPr>
              <w:t xml:space="preserve"> списания по нормам естественной убыли.</w:t>
            </w:r>
          </w:p>
        </w:tc>
        <w:tc>
          <w:tcPr>
            <w:tcW w:w="692" w:type="pct"/>
            <w:vAlign w:val="center"/>
          </w:tcPr>
          <w:p w14:paraId="7F52D48D"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27B12EB8"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535A084F" w14:textId="77777777" w:rsidR="006C146D" w:rsidRPr="003D5D2F" w:rsidRDefault="006C146D" w:rsidP="0080202F">
            <w:pPr>
              <w:snapToGrid w:val="0"/>
              <w:spacing w:line="276" w:lineRule="auto"/>
              <w:contextualSpacing/>
              <w:rPr>
                <w:rFonts w:eastAsia="Calibri"/>
                <w:bCs/>
                <w:sz w:val="24"/>
                <w:szCs w:val="24"/>
              </w:rPr>
            </w:pPr>
          </w:p>
        </w:tc>
        <w:tc>
          <w:tcPr>
            <w:tcW w:w="692" w:type="pct"/>
          </w:tcPr>
          <w:p w14:paraId="24819832"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1AB887E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3442D601"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318AE79"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0F39F54" w14:textId="64E9FDB8" w:rsidR="006C146D" w:rsidRPr="003D5D2F" w:rsidRDefault="006670B7" w:rsidP="006670B7">
            <w:pPr>
              <w:snapToGrid w:val="0"/>
              <w:spacing w:line="276" w:lineRule="auto"/>
              <w:contextualSpacing/>
              <w:rPr>
                <w:rFonts w:eastAsia="Calibri"/>
                <w:bCs/>
                <w:sz w:val="24"/>
                <w:szCs w:val="24"/>
              </w:rPr>
            </w:pPr>
            <w:r>
              <w:rPr>
                <w:bCs/>
                <w:sz w:val="24"/>
                <w:szCs w:val="24"/>
              </w:rPr>
              <w:t>ЛР 3,6,10-</w:t>
            </w:r>
            <w:r>
              <w:rPr>
                <w:bCs/>
                <w:sz w:val="24"/>
                <w:szCs w:val="24"/>
              </w:rPr>
              <w:lastRenderedPageBreak/>
              <w:t>16,18,19,22</w:t>
            </w:r>
          </w:p>
        </w:tc>
      </w:tr>
      <w:tr w:rsidR="006C146D" w:rsidRPr="003767CB" w14:paraId="2E9C95F3" w14:textId="3D341D7A" w:rsidTr="006C146D">
        <w:trPr>
          <w:trHeight w:val="111"/>
          <w:jc w:val="center"/>
        </w:trPr>
        <w:tc>
          <w:tcPr>
            <w:tcW w:w="994" w:type="pct"/>
            <w:vMerge/>
            <w:vAlign w:val="center"/>
          </w:tcPr>
          <w:p w14:paraId="7DF461C2"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235759A5"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6916E6AE"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135BA17F"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0F4504C9" w14:textId="3D4F4640" w:rsidTr="006C146D">
        <w:trPr>
          <w:trHeight w:val="126"/>
          <w:jc w:val="center"/>
        </w:trPr>
        <w:tc>
          <w:tcPr>
            <w:tcW w:w="994" w:type="pct"/>
            <w:vMerge/>
            <w:vAlign w:val="center"/>
          </w:tcPr>
          <w:p w14:paraId="483164F7"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29FB41D5" w14:textId="77777777" w:rsidR="006C146D" w:rsidRPr="003D5D2F" w:rsidRDefault="006C146D" w:rsidP="00D90EE6">
            <w:pPr>
              <w:spacing w:line="276" w:lineRule="auto"/>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 xml:space="preserve">20. </w:t>
            </w:r>
            <w:r w:rsidRPr="003D5D2F">
              <w:rPr>
                <w:sz w:val="24"/>
                <w:szCs w:val="24"/>
              </w:rPr>
              <w:t>Предметно-количественный учет лекарственных средств в аптечной организации.</w:t>
            </w:r>
          </w:p>
        </w:tc>
        <w:tc>
          <w:tcPr>
            <w:tcW w:w="692" w:type="pct"/>
            <w:vAlign w:val="center"/>
          </w:tcPr>
          <w:p w14:paraId="271943A6"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2546D92C"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4B126105" w14:textId="2A06313F" w:rsidTr="006C146D">
        <w:trPr>
          <w:trHeight w:val="126"/>
          <w:jc w:val="center"/>
        </w:trPr>
        <w:tc>
          <w:tcPr>
            <w:tcW w:w="994" w:type="pct"/>
            <w:vMerge w:val="restart"/>
          </w:tcPr>
          <w:p w14:paraId="65D53F73" w14:textId="77777777" w:rsidR="006C146D" w:rsidRPr="003767CB" w:rsidRDefault="006C146D" w:rsidP="001D1676">
            <w:pPr>
              <w:spacing w:line="276" w:lineRule="auto"/>
              <w:jc w:val="both"/>
              <w:rPr>
                <w:b/>
                <w:bCs/>
                <w:sz w:val="24"/>
                <w:szCs w:val="24"/>
              </w:rPr>
            </w:pPr>
            <w:r w:rsidRPr="003767CB">
              <w:rPr>
                <w:b/>
                <w:sz w:val="24"/>
                <w:szCs w:val="24"/>
              </w:rPr>
              <w:t xml:space="preserve">Тема 3.5. </w:t>
            </w:r>
            <w:r w:rsidRPr="003767CB">
              <w:rPr>
                <w:sz w:val="24"/>
                <w:szCs w:val="24"/>
              </w:rPr>
              <w:t>Учет товарно-материальных ценностей в мелкорозничной сети</w:t>
            </w:r>
          </w:p>
        </w:tc>
        <w:tc>
          <w:tcPr>
            <w:tcW w:w="2622" w:type="pct"/>
            <w:vAlign w:val="center"/>
          </w:tcPr>
          <w:p w14:paraId="40F013F7"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553AC7DE"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4A9C0392"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52951359" w14:textId="5E41CF07" w:rsidTr="006C146D">
        <w:trPr>
          <w:trHeight w:val="135"/>
          <w:jc w:val="center"/>
        </w:trPr>
        <w:tc>
          <w:tcPr>
            <w:tcW w:w="994" w:type="pct"/>
            <w:vMerge/>
            <w:vAlign w:val="center"/>
          </w:tcPr>
          <w:p w14:paraId="1B20E0B3"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5758EB5F" w14:textId="77777777" w:rsidR="006C146D" w:rsidRPr="003D5D2F" w:rsidRDefault="006C146D" w:rsidP="00D90EE6">
            <w:pPr>
              <w:spacing w:line="276" w:lineRule="auto"/>
              <w:jc w:val="both"/>
              <w:rPr>
                <w:sz w:val="24"/>
                <w:szCs w:val="24"/>
              </w:rPr>
            </w:pPr>
            <w:r w:rsidRPr="003D5D2F">
              <w:rPr>
                <w:sz w:val="24"/>
                <w:szCs w:val="24"/>
              </w:rPr>
              <w:t xml:space="preserve">1. Виды мелкорозничной сети. Мелкорозничная сеть аптечной организации.  Снабжение товарами мелкорозничной сети. </w:t>
            </w:r>
          </w:p>
          <w:p w14:paraId="094A8C22" w14:textId="77777777" w:rsidR="006C146D" w:rsidRPr="003D5D2F" w:rsidRDefault="006C146D" w:rsidP="00D90EE6">
            <w:pPr>
              <w:spacing w:line="276" w:lineRule="auto"/>
              <w:jc w:val="both"/>
              <w:rPr>
                <w:b/>
                <w:bCs/>
                <w:sz w:val="24"/>
                <w:szCs w:val="24"/>
              </w:rPr>
            </w:pPr>
            <w:r w:rsidRPr="003D5D2F">
              <w:rPr>
                <w:sz w:val="24"/>
                <w:szCs w:val="24"/>
              </w:rPr>
              <w:t>2.Порядок сдачи выручки мелкорозничной сети. Порядок сдачи отчетности.</w:t>
            </w:r>
          </w:p>
        </w:tc>
        <w:tc>
          <w:tcPr>
            <w:tcW w:w="692" w:type="pct"/>
            <w:vAlign w:val="center"/>
          </w:tcPr>
          <w:p w14:paraId="0BEEA80E"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5DB1E14C" w14:textId="77777777" w:rsidR="006C146D" w:rsidRPr="003D5D2F" w:rsidRDefault="006C146D" w:rsidP="00D90EE6">
            <w:pPr>
              <w:snapToGrid w:val="0"/>
              <w:spacing w:line="276" w:lineRule="auto"/>
              <w:contextualSpacing/>
              <w:jc w:val="center"/>
              <w:rPr>
                <w:rFonts w:eastAsia="Calibri"/>
                <w:bCs/>
                <w:sz w:val="24"/>
                <w:szCs w:val="24"/>
              </w:rPr>
            </w:pPr>
          </w:p>
          <w:p w14:paraId="0C1D1401"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tc>
        <w:tc>
          <w:tcPr>
            <w:tcW w:w="692" w:type="pct"/>
          </w:tcPr>
          <w:p w14:paraId="70105008"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3CDB351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4090D307"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EFC904F"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DB03B54" w14:textId="0A38D53C"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397D6491" w14:textId="0CE0BBB1" w:rsidTr="006C146D">
        <w:trPr>
          <w:trHeight w:val="135"/>
          <w:jc w:val="center"/>
        </w:trPr>
        <w:tc>
          <w:tcPr>
            <w:tcW w:w="994" w:type="pct"/>
            <w:vMerge/>
            <w:vAlign w:val="center"/>
          </w:tcPr>
          <w:p w14:paraId="3C1424E2"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6BD7CCFD"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50DFEC69"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248D354B"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44F144F1" w14:textId="5842365E" w:rsidTr="006C146D">
        <w:trPr>
          <w:trHeight w:val="150"/>
          <w:jc w:val="center"/>
        </w:trPr>
        <w:tc>
          <w:tcPr>
            <w:tcW w:w="994" w:type="pct"/>
            <w:vMerge/>
            <w:vAlign w:val="center"/>
          </w:tcPr>
          <w:p w14:paraId="1A87E226"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69FB8C9E" w14:textId="77777777" w:rsidR="006C146D" w:rsidRPr="003D5D2F" w:rsidRDefault="006C146D" w:rsidP="00D90EE6">
            <w:pPr>
              <w:spacing w:line="276" w:lineRule="auto"/>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 xml:space="preserve">21. </w:t>
            </w:r>
            <w:r w:rsidRPr="003D5D2F">
              <w:rPr>
                <w:sz w:val="24"/>
                <w:szCs w:val="24"/>
              </w:rPr>
              <w:t>Учет в мелкорозничной сети.</w:t>
            </w:r>
          </w:p>
        </w:tc>
        <w:tc>
          <w:tcPr>
            <w:tcW w:w="692" w:type="pct"/>
            <w:vAlign w:val="center"/>
          </w:tcPr>
          <w:p w14:paraId="724E67CE"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7F2C8FDB"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74F4A1B6" w14:textId="6B97D159" w:rsidTr="006C146D">
        <w:trPr>
          <w:trHeight w:val="150"/>
          <w:jc w:val="center"/>
        </w:trPr>
        <w:tc>
          <w:tcPr>
            <w:tcW w:w="994" w:type="pct"/>
            <w:vMerge w:val="restart"/>
          </w:tcPr>
          <w:p w14:paraId="76EEBC2C" w14:textId="77777777" w:rsidR="006C146D" w:rsidRPr="003767CB" w:rsidRDefault="006C146D" w:rsidP="003211A6">
            <w:pPr>
              <w:snapToGrid w:val="0"/>
              <w:spacing w:line="276" w:lineRule="auto"/>
              <w:contextualSpacing/>
              <w:jc w:val="both"/>
              <w:rPr>
                <w:b/>
                <w:bCs/>
                <w:sz w:val="24"/>
                <w:szCs w:val="24"/>
              </w:rPr>
            </w:pPr>
            <w:r w:rsidRPr="003767CB">
              <w:rPr>
                <w:b/>
                <w:sz w:val="24"/>
                <w:szCs w:val="24"/>
              </w:rPr>
              <w:t xml:space="preserve">Тема 3.6. </w:t>
            </w:r>
            <w:r w:rsidRPr="003767CB">
              <w:rPr>
                <w:sz w:val="24"/>
                <w:szCs w:val="24"/>
              </w:rPr>
              <w:t>Учет товаров, отпущенных в медицинские организации</w:t>
            </w:r>
          </w:p>
        </w:tc>
        <w:tc>
          <w:tcPr>
            <w:tcW w:w="2622" w:type="pct"/>
            <w:vAlign w:val="center"/>
          </w:tcPr>
          <w:p w14:paraId="3FB5D008"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Содержание</w:t>
            </w:r>
          </w:p>
        </w:tc>
        <w:tc>
          <w:tcPr>
            <w:tcW w:w="692" w:type="pct"/>
            <w:vAlign w:val="center"/>
          </w:tcPr>
          <w:p w14:paraId="3CFA9A0C"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8</w:t>
            </w:r>
          </w:p>
        </w:tc>
        <w:tc>
          <w:tcPr>
            <w:tcW w:w="692" w:type="pct"/>
          </w:tcPr>
          <w:p w14:paraId="3A4728DC"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7D6B6BE8" w14:textId="56F75E8E" w:rsidTr="006C146D">
        <w:trPr>
          <w:trHeight w:val="135"/>
          <w:jc w:val="center"/>
        </w:trPr>
        <w:tc>
          <w:tcPr>
            <w:tcW w:w="994" w:type="pct"/>
            <w:vMerge/>
          </w:tcPr>
          <w:p w14:paraId="67ECBDC6"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00393C1C" w14:textId="77777777" w:rsidR="006C146D" w:rsidRPr="003D5D2F" w:rsidRDefault="006C146D" w:rsidP="00D90EE6">
            <w:pPr>
              <w:spacing w:line="276" w:lineRule="auto"/>
              <w:jc w:val="both"/>
              <w:rPr>
                <w:sz w:val="24"/>
                <w:szCs w:val="24"/>
              </w:rPr>
            </w:pPr>
            <w:r w:rsidRPr="003D5D2F">
              <w:rPr>
                <w:sz w:val="24"/>
                <w:szCs w:val="24"/>
              </w:rPr>
              <w:t>1. Порядок выписывания требований-накладных в медицинских организациях. Порядок снабжения медицинских организаций лекарственными препаратами медицинскими изделиями.</w:t>
            </w:r>
          </w:p>
          <w:p w14:paraId="2EC3B638" w14:textId="77777777" w:rsidR="006C146D" w:rsidRPr="003D5D2F" w:rsidRDefault="006C146D" w:rsidP="00D90EE6">
            <w:pPr>
              <w:spacing w:line="276" w:lineRule="auto"/>
              <w:jc w:val="both"/>
              <w:rPr>
                <w:b/>
                <w:bCs/>
                <w:sz w:val="24"/>
                <w:szCs w:val="24"/>
              </w:rPr>
            </w:pPr>
            <w:r w:rsidRPr="003D5D2F">
              <w:rPr>
                <w:sz w:val="24"/>
                <w:szCs w:val="24"/>
              </w:rPr>
              <w:t>2. Оформление доверенностей на получение лекарственных препаратов.</w:t>
            </w:r>
          </w:p>
        </w:tc>
        <w:tc>
          <w:tcPr>
            <w:tcW w:w="692" w:type="pct"/>
            <w:vAlign w:val="center"/>
          </w:tcPr>
          <w:p w14:paraId="25325717"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1743DFEE" w14:textId="77777777" w:rsidR="006C146D" w:rsidRPr="003D5D2F" w:rsidRDefault="006C146D" w:rsidP="00D90EE6">
            <w:pPr>
              <w:snapToGrid w:val="0"/>
              <w:spacing w:line="276" w:lineRule="auto"/>
              <w:contextualSpacing/>
              <w:jc w:val="center"/>
              <w:rPr>
                <w:rFonts w:eastAsia="Calibri"/>
                <w:bCs/>
                <w:sz w:val="24"/>
                <w:szCs w:val="24"/>
              </w:rPr>
            </w:pPr>
          </w:p>
          <w:p w14:paraId="21F26762" w14:textId="77777777" w:rsidR="006C146D" w:rsidRPr="003D5D2F" w:rsidRDefault="006C146D" w:rsidP="00D90EE6">
            <w:pPr>
              <w:snapToGrid w:val="0"/>
              <w:spacing w:line="276" w:lineRule="auto"/>
              <w:contextualSpacing/>
              <w:jc w:val="center"/>
              <w:rPr>
                <w:rFonts w:eastAsia="Calibri"/>
                <w:bCs/>
                <w:sz w:val="24"/>
                <w:szCs w:val="24"/>
              </w:rPr>
            </w:pPr>
          </w:p>
          <w:p w14:paraId="6B74DDB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tc>
        <w:tc>
          <w:tcPr>
            <w:tcW w:w="692" w:type="pct"/>
          </w:tcPr>
          <w:p w14:paraId="41590A8E"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0FF6C66D"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0926F91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372F0215"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AF3573C" w14:textId="216FBCD8"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527CC70F" w14:textId="146676FC" w:rsidTr="006C146D">
        <w:trPr>
          <w:trHeight w:val="126"/>
          <w:jc w:val="center"/>
        </w:trPr>
        <w:tc>
          <w:tcPr>
            <w:tcW w:w="994" w:type="pct"/>
            <w:vMerge/>
          </w:tcPr>
          <w:p w14:paraId="1D1791CE"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2C413C51" w14:textId="77777777" w:rsidR="006C146D" w:rsidRPr="003D5D2F" w:rsidRDefault="006C146D" w:rsidP="00D90EE6">
            <w:pPr>
              <w:snapToGrid w:val="0"/>
              <w:spacing w:line="276" w:lineRule="auto"/>
              <w:contextualSpacing/>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5DB3B6E8"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39EF6176"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6AF530E1" w14:textId="2F7AC363" w:rsidTr="006C146D">
        <w:trPr>
          <w:trHeight w:val="126"/>
          <w:jc w:val="center"/>
        </w:trPr>
        <w:tc>
          <w:tcPr>
            <w:tcW w:w="994" w:type="pct"/>
            <w:vMerge/>
          </w:tcPr>
          <w:p w14:paraId="17ED700E"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0AF08841" w14:textId="77777777" w:rsidR="006C146D" w:rsidRPr="003D5D2F" w:rsidRDefault="006C146D" w:rsidP="00D90EE6">
            <w:pPr>
              <w:spacing w:line="276" w:lineRule="auto"/>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 xml:space="preserve">22. </w:t>
            </w:r>
            <w:r w:rsidRPr="003D5D2F">
              <w:rPr>
                <w:rFonts w:eastAsia="Times New Roman"/>
                <w:sz w:val="24"/>
                <w:szCs w:val="24"/>
              </w:rPr>
              <w:t>Порядок приема требований медицинских организаций в аптеке.</w:t>
            </w:r>
          </w:p>
        </w:tc>
        <w:tc>
          <w:tcPr>
            <w:tcW w:w="692" w:type="pct"/>
            <w:vAlign w:val="center"/>
          </w:tcPr>
          <w:p w14:paraId="48A7DDCF"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13A66670" w14:textId="77777777" w:rsidR="006C146D" w:rsidRPr="003D5D2F" w:rsidRDefault="006C146D" w:rsidP="006670B7">
            <w:pPr>
              <w:snapToGrid w:val="0"/>
              <w:spacing w:line="276" w:lineRule="auto"/>
              <w:contextualSpacing/>
              <w:rPr>
                <w:rFonts w:eastAsia="Calibri"/>
                <w:bCs/>
                <w:sz w:val="24"/>
                <w:szCs w:val="24"/>
              </w:rPr>
            </w:pPr>
          </w:p>
        </w:tc>
      </w:tr>
      <w:tr w:rsidR="006C146D" w:rsidRPr="003767CB" w14:paraId="19F94A68" w14:textId="71B49660" w:rsidTr="006C146D">
        <w:trPr>
          <w:trHeight w:val="135"/>
          <w:jc w:val="center"/>
        </w:trPr>
        <w:tc>
          <w:tcPr>
            <w:tcW w:w="994" w:type="pct"/>
            <w:vMerge w:val="restart"/>
          </w:tcPr>
          <w:p w14:paraId="5B610A0B" w14:textId="77777777" w:rsidR="006C146D" w:rsidRPr="003767CB" w:rsidRDefault="006C146D" w:rsidP="003211A6">
            <w:pPr>
              <w:spacing w:line="276" w:lineRule="auto"/>
              <w:jc w:val="both"/>
              <w:rPr>
                <w:b/>
                <w:bCs/>
                <w:sz w:val="24"/>
                <w:szCs w:val="24"/>
              </w:rPr>
            </w:pPr>
            <w:r w:rsidRPr="003767CB">
              <w:rPr>
                <w:b/>
                <w:sz w:val="24"/>
                <w:szCs w:val="24"/>
              </w:rPr>
              <w:t xml:space="preserve">Тема 3.7. </w:t>
            </w:r>
            <w:r w:rsidRPr="003767CB">
              <w:rPr>
                <w:sz w:val="24"/>
                <w:szCs w:val="24"/>
              </w:rPr>
              <w:t>Учет лабораторно – фасовочных работ</w:t>
            </w:r>
          </w:p>
        </w:tc>
        <w:tc>
          <w:tcPr>
            <w:tcW w:w="2622" w:type="pct"/>
            <w:vAlign w:val="center"/>
          </w:tcPr>
          <w:p w14:paraId="34CB2DD3" w14:textId="77777777" w:rsidR="006C146D" w:rsidRPr="003D5D2F" w:rsidRDefault="006C146D" w:rsidP="00D90EE6">
            <w:pPr>
              <w:snapToGrid w:val="0"/>
              <w:spacing w:line="276" w:lineRule="auto"/>
              <w:contextualSpacing/>
              <w:rPr>
                <w:b/>
                <w:bCs/>
                <w:sz w:val="24"/>
                <w:szCs w:val="24"/>
              </w:rPr>
            </w:pPr>
            <w:r w:rsidRPr="003D5D2F">
              <w:rPr>
                <w:rFonts w:eastAsia="Times New Roman"/>
                <w:b/>
                <w:sz w:val="24"/>
                <w:szCs w:val="24"/>
              </w:rPr>
              <w:t>Содержание</w:t>
            </w:r>
          </w:p>
        </w:tc>
        <w:tc>
          <w:tcPr>
            <w:tcW w:w="692" w:type="pct"/>
            <w:vAlign w:val="center"/>
          </w:tcPr>
          <w:p w14:paraId="71A9CBB8" w14:textId="77777777" w:rsidR="006C146D" w:rsidRPr="003D5D2F" w:rsidRDefault="006C146D" w:rsidP="00D90EE6">
            <w:pPr>
              <w:snapToGrid w:val="0"/>
              <w:spacing w:line="276" w:lineRule="auto"/>
              <w:contextualSpacing/>
              <w:jc w:val="center"/>
              <w:rPr>
                <w:rFonts w:eastAsia="Calibri"/>
                <w:b/>
                <w:bCs/>
                <w:sz w:val="24"/>
                <w:szCs w:val="24"/>
              </w:rPr>
            </w:pPr>
            <w:r w:rsidRPr="003D5D2F">
              <w:rPr>
                <w:rFonts w:eastAsia="Calibri"/>
                <w:b/>
                <w:bCs/>
                <w:sz w:val="24"/>
                <w:szCs w:val="24"/>
              </w:rPr>
              <w:t>16</w:t>
            </w:r>
          </w:p>
        </w:tc>
        <w:tc>
          <w:tcPr>
            <w:tcW w:w="692" w:type="pct"/>
          </w:tcPr>
          <w:p w14:paraId="37F9C9DA" w14:textId="77777777" w:rsidR="006C146D" w:rsidRPr="003D5D2F" w:rsidRDefault="006C146D" w:rsidP="006670B7">
            <w:pPr>
              <w:snapToGrid w:val="0"/>
              <w:spacing w:line="276" w:lineRule="auto"/>
              <w:contextualSpacing/>
              <w:rPr>
                <w:rFonts w:eastAsia="Calibri"/>
                <w:b/>
                <w:bCs/>
                <w:sz w:val="24"/>
                <w:szCs w:val="24"/>
              </w:rPr>
            </w:pPr>
          </w:p>
        </w:tc>
      </w:tr>
      <w:tr w:rsidR="006C146D" w:rsidRPr="003767CB" w14:paraId="4D1B2A1D" w14:textId="04C1761B" w:rsidTr="006C146D">
        <w:trPr>
          <w:trHeight w:val="135"/>
          <w:jc w:val="center"/>
        </w:trPr>
        <w:tc>
          <w:tcPr>
            <w:tcW w:w="994" w:type="pct"/>
            <w:vMerge/>
            <w:vAlign w:val="center"/>
          </w:tcPr>
          <w:p w14:paraId="0BA8354D"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4F118351" w14:textId="77777777" w:rsidR="006C146D" w:rsidRPr="003D5D2F" w:rsidRDefault="006C146D" w:rsidP="00D90EE6">
            <w:pPr>
              <w:spacing w:line="276" w:lineRule="auto"/>
              <w:jc w:val="both"/>
              <w:rPr>
                <w:sz w:val="24"/>
                <w:szCs w:val="24"/>
              </w:rPr>
            </w:pPr>
            <w:r w:rsidRPr="003D5D2F">
              <w:rPr>
                <w:sz w:val="24"/>
                <w:szCs w:val="24"/>
              </w:rPr>
              <w:t>1. Лабораторные, фасовочные и лабораторно-фасовочные работы в аптеке, их документальное оформление.</w:t>
            </w:r>
          </w:p>
          <w:p w14:paraId="6DE7AB0A" w14:textId="77777777" w:rsidR="006C146D" w:rsidRPr="003D5D2F" w:rsidRDefault="006C146D" w:rsidP="00D90EE6">
            <w:pPr>
              <w:spacing w:line="276" w:lineRule="auto"/>
              <w:jc w:val="both"/>
              <w:rPr>
                <w:b/>
                <w:bCs/>
                <w:sz w:val="24"/>
                <w:szCs w:val="24"/>
              </w:rPr>
            </w:pPr>
            <w:r w:rsidRPr="003D5D2F">
              <w:rPr>
                <w:sz w:val="24"/>
                <w:szCs w:val="24"/>
              </w:rPr>
              <w:t>2. Порядок образования дооценки и уценки.</w:t>
            </w:r>
          </w:p>
        </w:tc>
        <w:tc>
          <w:tcPr>
            <w:tcW w:w="692" w:type="pct"/>
            <w:vAlign w:val="center"/>
          </w:tcPr>
          <w:p w14:paraId="6B999F0F"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7F77E92C" w14:textId="77777777" w:rsidR="006C146D" w:rsidRPr="003D5D2F" w:rsidRDefault="006C146D" w:rsidP="00AC3B43">
            <w:pPr>
              <w:snapToGrid w:val="0"/>
              <w:spacing w:line="276" w:lineRule="auto"/>
              <w:contextualSpacing/>
              <w:rPr>
                <w:rFonts w:eastAsia="Calibri"/>
                <w:bCs/>
                <w:sz w:val="24"/>
                <w:szCs w:val="24"/>
              </w:rPr>
            </w:pPr>
          </w:p>
          <w:p w14:paraId="36393E63"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tc>
        <w:tc>
          <w:tcPr>
            <w:tcW w:w="692" w:type="pct"/>
          </w:tcPr>
          <w:p w14:paraId="56AC5C72"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2D63612D"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5893B411"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356FDD46"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lastRenderedPageBreak/>
              <w:t xml:space="preserve">ОК 07, </w:t>
            </w:r>
            <w:r w:rsidRPr="003767CB">
              <w:rPr>
                <w:rFonts w:eastAsia="Times New Roman"/>
                <w:sz w:val="24"/>
                <w:szCs w:val="24"/>
              </w:rPr>
              <w:br/>
              <w:t>ОК 09–12</w:t>
            </w:r>
          </w:p>
          <w:p w14:paraId="0CDCAF58" w14:textId="1F888BE4"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6CEDE050" w14:textId="093F8C07" w:rsidTr="006C146D">
        <w:trPr>
          <w:trHeight w:val="126"/>
          <w:jc w:val="center"/>
        </w:trPr>
        <w:tc>
          <w:tcPr>
            <w:tcW w:w="994" w:type="pct"/>
            <w:vMerge/>
            <w:vAlign w:val="center"/>
          </w:tcPr>
          <w:p w14:paraId="262B85AF"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6EB45AAC"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14:paraId="180758FF"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65EB9FD7" w14:textId="77777777" w:rsidR="006C146D" w:rsidRDefault="006C146D" w:rsidP="006670B7">
            <w:pPr>
              <w:snapToGrid w:val="0"/>
              <w:spacing w:line="276" w:lineRule="auto"/>
              <w:contextualSpacing/>
              <w:rPr>
                <w:rFonts w:eastAsia="Calibri"/>
                <w:bCs/>
                <w:sz w:val="24"/>
                <w:szCs w:val="24"/>
              </w:rPr>
            </w:pPr>
          </w:p>
        </w:tc>
      </w:tr>
      <w:tr w:rsidR="006C146D" w:rsidRPr="003767CB" w14:paraId="3B5DA8BB" w14:textId="1B5FD6E5" w:rsidTr="006C146D">
        <w:trPr>
          <w:trHeight w:val="111"/>
          <w:jc w:val="center"/>
        </w:trPr>
        <w:tc>
          <w:tcPr>
            <w:tcW w:w="994" w:type="pct"/>
            <w:vMerge/>
            <w:vAlign w:val="center"/>
          </w:tcPr>
          <w:p w14:paraId="7CC3474F"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6A93916A"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23. </w:t>
            </w:r>
            <w:r w:rsidRPr="003767CB">
              <w:rPr>
                <w:sz w:val="24"/>
                <w:szCs w:val="24"/>
              </w:rPr>
              <w:t>Учет фасовочных работ.</w:t>
            </w:r>
          </w:p>
          <w:p w14:paraId="3A3E891E"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Учет лабораторных работ.</w:t>
            </w:r>
          </w:p>
          <w:p w14:paraId="0C1F162C"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25. </w:t>
            </w:r>
            <w:r w:rsidRPr="003767CB">
              <w:rPr>
                <w:sz w:val="24"/>
                <w:szCs w:val="24"/>
              </w:rPr>
              <w:t xml:space="preserve">Учет лабораторно-фасовочных работ. </w:t>
            </w:r>
          </w:p>
        </w:tc>
        <w:tc>
          <w:tcPr>
            <w:tcW w:w="692" w:type="pct"/>
            <w:vAlign w:val="center"/>
          </w:tcPr>
          <w:p w14:paraId="1FA25A65" w14:textId="77777777" w:rsidR="006C146D" w:rsidRPr="001158F0" w:rsidRDefault="006C146D" w:rsidP="00D90EE6">
            <w:pPr>
              <w:snapToGrid w:val="0"/>
              <w:spacing w:line="276" w:lineRule="auto"/>
              <w:contextualSpacing/>
              <w:jc w:val="center"/>
              <w:rPr>
                <w:rFonts w:eastAsia="Calibri"/>
                <w:bCs/>
                <w:sz w:val="24"/>
                <w:szCs w:val="24"/>
              </w:rPr>
            </w:pPr>
          </w:p>
          <w:p w14:paraId="3272A850"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73AFD3CF"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46C3D639" w14:textId="77777777" w:rsidR="006C146D" w:rsidRPr="001158F0" w:rsidRDefault="006C146D" w:rsidP="006670B7">
            <w:pPr>
              <w:snapToGrid w:val="0"/>
              <w:spacing w:line="276" w:lineRule="auto"/>
              <w:contextualSpacing/>
              <w:rPr>
                <w:rFonts w:eastAsia="Calibri"/>
                <w:bCs/>
                <w:sz w:val="24"/>
                <w:szCs w:val="24"/>
              </w:rPr>
            </w:pPr>
          </w:p>
        </w:tc>
      </w:tr>
      <w:tr w:rsidR="006C146D" w:rsidRPr="003767CB" w14:paraId="725AE71C" w14:textId="61FE2A0A" w:rsidTr="006C146D">
        <w:trPr>
          <w:trHeight w:val="150"/>
          <w:jc w:val="center"/>
        </w:trPr>
        <w:tc>
          <w:tcPr>
            <w:tcW w:w="994" w:type="pct"/>
            <w:vMerge w:val="restart"/>
          </w:tcPr>
          <w:p w14:paraId="131EE394" w14:textId="77777777" w:rsidR="006C146D" w:rsidRPr="003767CB" w:rsidRDefault="006C146D" w:rsidP="003211A6">
            <w:pPr>
              <w:spacing w:line="276" w:lineRule="auto"/>
              <w:rPr>
                <w:b/>
                <w:bCs/>
                <w:sz w:val="24"/>
                <w:szCs w:val="24"/>
              </w:rPr>
            </w:pPr>
            <w:r w:rsidRPr="003767CB">
              <w:rPr>
                <w:b/>
                <w:sz w:val="24"/>
                <w:szCs w:val="24"/>
              </w:rPr>
              <w:t xml:space="preserve">Тема 3.8. </w:t>
            </w:r>
            <w:r w:rsidRPr="003767CB">
              <w:rPr>
                <w:sz w:val="24"/>
                <w:szCs w:val="24"/>
              </w:rPr>
              <w:t>Инвентаризация в аптеке</w:t>
            </w:r>
          </w:p>
        </w:tc>
        <w:tc>
          <w:tcPr>
            <w:tcW w:w="2622" w:type="pct"/>
            <w:vAlign w:val="center"/>
          </w:tcPr>
          <w:p w14:paraId="230D6FD9"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14:paraId="55888B75" w14:textId="77777777" w:rsidR="006C146D" w:rsidRPr="001158F0" w:rsidRDefault="006C146D" w:rsidP="00D90EE6">
            <w:pPr>
              <w:snapToGrid w:val="0"/>
              <w:spacing w:line="276" w:lineRule="auto"/>
              <w:contextualSpacing/>
              <w:jc w:val="center"/>
              <w:rPr>
                <w:rFonts w:eastAsia="Calibri"/>
                <w:b/>
                <w:bCs/>
                <w:sz w:val="24"/>
                <w:szCs w:val="24"/>
              </w:rPr>
            </w:pPr>
            <w:r w:rsidRPr="001158F0">
              <w:rPr>
                <w:rFonts w:eastAsia="Calibri"/>
                <w:b/>
                <w:bCs/>
                <w:sz w:val="24"/>
                <w:szCs w:val="24"/>
              </w:rPr>
              <w:t>12</w:t>
            </w:r>
          </w:p>
        </w:tc>
        <w:tc>
          <w:tcPr>
            <w:tcW w:w="692" w:type="pct"/>
          </w:tcPr>
          <w:p w14:paraId="6E9F9999" w14:textId="77777777" w:rsidR="006C146D" w:rsidRPr="001158F0" w:rsidRDefault="006C146D" w:rsidP="006670B7">
            <w:pPr>
              <w:snapToGrid w:val="0"/>
              <w:spacing w:line="276" w:lineRule="auto"/>
              <w:contextualSpacing/>
              <w:rPr>
                <w:rFonts w:eastAsia="Calibri"/>
                <w:b/>
                <w:bCs/>
                <w:sz w:val="24"/>
                <w:szCs w:val="24"/>
              </w:rPr>
            </w:pPr>
          </w:p>
        </w:tc>
      </w:tr>
      <w:tr w:rsidR="006C146D" w:rsidRPr="003767CB" w14:paraId="5DE2816A" w14:textId="7BD465DC" w:rsidTr="006C146D">
        <w:trPr>
          <w:trHeight w:val="111"/>
          <w:jc w:val="center"/>
        </w:trPr>
        <w:tc>
          <w:tcPr>
            <w:tcW w:w="994" w:type="pct"/>
            <w:vMerge/>
            <w:vAlign w:val="center"/>
          </w:tcPr>
          <w:p w14:paraId="246114AF"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3B634CA0" w14:textId="77777777" w:rsidR="006C146D" w:rsidRDefault="006C146D" w:rsidP="00D90EE6">
            <w:pPr>
              <w:spacing w:line="276" w:lineRule="auto"/>
              <w:jc w:val="both"/>
              <w:rPr>
                <w:rFonts w:eastAsia="Calibri"/>
                <w:bCs/>
                <w:sz w:val="24"/>
                <w:szCs w:val="24"/>
              </w:rPr>
            </w:pPr>
            <w:r w:rsidRPr="003767CB">
              <w:rPr>
                <w:sz w:val="24"/>
                <w:szCs w:val="24"/>
              </w:rPr>
              <w:t xml:space="preserve">1. </w:t>
            </w:r>
            <w:r w:rsidRPr="003767CB">
              <w:rPr>
                <w:rFonts w:eastAsia="Calibri"/>
                <w:bCs/>
                <w:sz w:val="24"/>
                <w:szCs w:val="24"/>
              </w:rPr>
              <w:t>Понятие об инвентаризации. Инвентаризация основных и оборотны</w:t>
            </w:r>
            <w:r>
              <w:rPr>
                <w:rFonts w:eastAsia="Calibri"/>
                <w:bCs/>
                <w:sz w:val="24"/>
                <w:szCs w:val="24"/>
              </w:rPr>
              <w:t xml:space="preserve">х средств. Виды инвентаризаций. </w:t>
            </w:r>
            <w:r w:rsidRPr="003767CB">
              <w:rPr>
                <w:rFonts w:eastAsia="Calibri"/>
                <w:bCs/>
                <w:sz w:val="24"/>
                <w:szCs w:val="24"/>
              </w:rPr>
              <w:t xml:space="preserve">Порядок проведения инвентаризации. Инвентаризационная комиссия. </w:t>
            </w:r>
          </w:p>
          <w:p w14:paraId="6B7F61CD" w14:textId="77777777" w:rsidR="006C146D" w:rsidRPr="003767CB" w:rsidRDefault="006C146D" w:rsidP="00D90EE6">
            <w:pPr>
              <w:spacing w:line="276" w:lineRule="auto"/>
              <w:jc w:val="both"/>
              <w:rPr>
                <w:rFonts w:eastAsia="Calibri"/>
                <w:bCs/>
                <w:sz w:val="24"/>
                <w:szCs w:val="24"/>
              </w:rPr>
            </w:pPr>
            <w:r>
              <w:rPr>
                <w:rFonts w:eastAsia="Calibri"/>
                <w:bCs/>
                <w:sz w:val="24"/>
                <w:szCs w:val="24"/>
              </w:rPr>
              <w:t>3.</w:t>
            </w:r>
            <w:r w:rsidRPr="003767CB">
              <w:rPr>
                <w:rFonts w:eastAsia="Calibri"/>
                <w:bCs/>
                <w:sz w:val="24"/>
                <w:szCs w:val="24"/>
              </w:rPr>
              <w:t>Инвентаризация лекарственных средств, подлежащих предметно-количественному учету.</w:t>
            </w:r>
          </w:p>
        </w:tc>
        <w:tc>
          <w:tcPr>
            <w:tcW w:w="692" w:type="pct"/>
            <w:vAlign w:val="center"/>
          </w:tcPr>
          <w:p w14:paraId="10D7E0D9"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44D9A38C" w14:textId="77777777" w:rsidR="006C146D" w:rsidRPr="001158F0" w:rsidRDefault="006C146D" w:rsidP="00D90EE6">
            <w:pPr>
              <w:snapToGrid w:val="0"/>
              <w:spacing w:line="276" w:lineRule="auto"/>
              <w:contextualSpacing/>
              <w:jc w:val="center"/>
              <w:rPr>
                <w:rFonts w:eastAsia="Calibri"/>
                <w:bCs/>
                <w:sz w:val="24"/>
                <w:szCs w:val="24"/>
              </w:rPr>
            </w:pPr>
          </w:p>
          <w:p w14:paraId="6C640CF8" w14:textId="77777777" w:rsidR="006C146D" w:rsidRPr="001158F0" w:rsidRDefault="006C146D" w:rsidP="0080202F">
            <w:pPr>
              <w:snapToGrid w:val="0"/>
              <w:spacing w:line="276" w:lineRule="auto"/>
              <w:contextualSpacing/>
              <w:rPr>
                <w:rFonts w:eastAsia="Calibri"/>
                <w:bCs/>
                <w:sz w:val="24"/>
                <w:szCs w:val="24"/>
              </w:rPr>
            </w:pPr>
          </w:p>
          <w:p w14:paraId="55528180"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593EEBA2"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546B6BE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3817D1CA"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04D80DCD"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F9615A9"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E549CB0" w14:textId="6BC9EA54" w:rsidR="006C146D" w:rsidRPr="001158F0"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66B21EB0" w14:textId="2F0BD7D7" w:rsidTr="006C146D">
        <w:trPr>
          <w:trHeight w:val="180"/>
          <w:jc w:val="center"/>
        </w:trPr>
        <w:tc>
          <w:tcPr>
            <w:tcW w:w="994" w:type="pct"/>
            <w:vMerge/>
            <w:vAlign w:val="center"/>
          </w:tcPr>
          <w:p w14:paraId="558B97FF"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6752FF54"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14:paraId="761A36B8"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74642D04" w14:textId="77777777" w:rsidR="006C146D" w:rsidRPr="001158F0" w:rsidRDefault="006C146D" w:rsidP="006670B7">
            <w:pPr>
              <w:snapToGrid w:val="0"/>
              <w:spacing w:line="276" w:lineRule="auto"/>
              <w:contextualSpacing/>
              <w:rPr>
                <w:rFonts w:eastAsia="Calibri"/>
                <w:bCs/>
                <w:sz w:val="24"/>
                <w:szCs w:val="24"/>
              </w:rPr>
            </w:pPr>
          </w:p>
        </w:tc>
      </w:tr>
      <w:tr w:rsidR="006C146D" w:rsidRPr="003767CB" w14:paraId="55D9E9B0" w14:textId="421FF175" w:rsidTr="006C146D">
        <w:trPr>
          <w:trHeight w:val="135"/>
          <w:jc w:val="center"/>
        </w:trPr>
        <w:tc>
          <w:tcPr>
            <w:tcW w:w="994" w:type="pct"/>
            <w:vMerge/>
            <w:vAlign w:val="center"/>
          </w:tcPr>
          <w:p w14:paraId="5A502ADD"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508953D3"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26.</w:t>
            </w:r>
            <w:r w:rsidRPr="003767CB">
              <w:rPr>
                <w:sz w:val="24"/>
                <w:szCs w:val="24"/>
              </w:rPr>
              <w:t xml:space="preserve"> Инвентаризация товарно-материальных ценностей в аптеке.</w:t>
            </w:r>
          </w:p>
          <w:p w14:paraId="3F61A2F0"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27.</w:t>
            </w:r>
            <w:r w:rsidRPr="003767CB">
              <w:rPr>
                <w:sz w:val="24"/>
                <w:szCs w:val="24"/>
              </w:rPr>
              <w:t xml:space="preserve"> Документальное оформление инвентаризации.</w:t>
            </w:r>
          </w:p>
        </w:tc>
        <w:tc>
          <w:tcPr>
            <w:tcW w:w="692" w:type="pct"/>
            <w:vAlign w:val="center"/>
          </w:tcPr>
          <w:p w14:paraId="1FB4B080"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71E3D3C5" w14:textId="77777777" w:rsidR="006C146D" w:rsidRPr="001158F0" w:rsidRDefault="006C146D" w:rsidP="00D90EE6">
            <w:pPr>
              <w:snapToGrid w:val="0"/>
              <w:spacing w:line="276" w:lineRule="auto"/>
              <w:contextualSpacing/>
              <w:jc w:val="center"/>
              <w:rPr>
                <w:rFonts w:eastAsia="Calibri"/>
                <w:bCs/>
                <w:sz w:val="24"/>
                <w:szCs w:val="24"/>
              </w:rPr>
            </w:pPr>
          </w:p>
          <w:p w14:paraId="4C403263"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5E7EEAD8" w14:textId="77777777" w:rsidR="006C146D" w:rsidRDefault="006C146D" w:rsidP="006670B7">
            <w:pPr>
              <w:snapToGrid w:val="0"/>
              <w:spacing w:line="276" w:lineRule="auto"/>
              <w:contextualSpacing/>
              <w:rPr>
                <w:rFonts w:eastAsia="Calibri"/>
                <w:bCs/>
                <w:sz w:val="24"/>
                <w:szCs w:val="24"/>
              </w:rPr>
            </w:pPr>
          </w:p>
        </w:tc>
      </w:tr>
      <w:tr w:rsidR="006C146D" w:rsidRPr="003767CB" w14:paraId="4BC35C1B" w14:textId="46045C66" w:rsidTr="006C146D">
        <w:trPr>
          <w:trHeight w:val="126"/>
          <w:jc w:val="center"/>
        </w:trPr>
        <w:tc>
          <w:tcPr>
            <w:tcW w:w="994" w:type="pct"/>
            <w:vMerge w:val="restart"/>
          </w:tcPr>
          <w:p w14:paraId="23E6EA18" w14:textId="77777777" w:rsidR="006C146D" w:rsidRPr="003767CB" w:rsidRDefault="006C146D" w:rsidP="003211A6">
            <w:pPr>
              <w:spacing w:line="276" w:lineRule="auto"/>
              <w:rPr>
                <w:b/>
                <w:bCs/>
                <w:sz w:val="24"/>
                <w:szCs w:val="24"/>
              </w:rPr>
            </w:pPr>
            <w:r w:rsidRPr="003767CB">
              <w:rPr>
                <w:b/>
                <w:sz w:val="24"/>
                <w:szCs w:val="24"/>
              </w:rPr>
              <w:t xml:space="preserve">Тема 3.9. </w:t>
            </w:r>
            <w:r w:rsidRPr="003767CB">
              <w:rPr>
                <w:sz w:val="24"/>
                <w:szCs w:val="24"/>
              </w:rPr>
              <w:t>Учет труда и зарплаты</w:t>
            </w:r>
          </w:p>
        </w:tc>
        <w:tc>
          <w:tcPr>
            <w:tcW w:w="2622" w:type="pct"/>
            <w:vAlign w:val="center"/>
          </w:tcPr>
          <w:p w14:paraId="6CAF566F"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14:paraId="1D93D79D" w14:textId="152014EC" w:rsidR="006C146D" w:rsidRPr="001158F0" w:rsidRDefault="000E6EBA" w:rsidP="00D90EE6">
            <w:pPr>
              <w:snapToGrid w:val="0"/>
              <w:spacing w:line="276" w:lineRule="auto"/>
              <w:contextualSpacing/>
              <w:jc w:val="center"/>
              <w:rPr>
                <w:rFonts w:eastAsia="Calibri"/>
                <w:b/>
                <w:bCs/>
                <w:sz w:val="24"/>
                <w:szCs w:val="24"/>
              </w:rPr>
            </w:pPr>
            <w:r>
              <w:rPr>
                <w:rFonts w:eastAsia="Calibri"/>
                <w:b/>
                <w:bCs/>
                <w:sz w:val="24"/>
                <w:szCs w:val="24"/>
              </w:rPr>
              <w:t>14</w:t>
            </w:r>
          </w:p>
        </w:tc>
        <w:tc>
          <w:tcPr>
            <w:tcW w:w="692" w:type="pct"/>
          </w:tcPr>
          <w:p w14:paraId="30599F87" w14:textId="77777777" w:rsidR="006C146D" w:rsidRPr="001158F0" w:rsidRDefault="006C146D" w:rsidP="006670B7">
            <w:pPr>
              <w:snapToGrid w:val="0"/>
              <w:spacing w:line="276" w:lineRule="auto"/>
              <w:contextualSpacing/>
              <w:rPr>
                <w:rFonts w:eastAsia="Calibri"/>
                <w:b/>
                <w:bCs/>
                <w:sz w:val="24"/>
                <w:szCs w:val="24"/>
              </w:rPr>
            </w:pPr>
          </w:p>
        </w:tc>
      </w:tr>
      <w:tr w:rsidR="006C146D" w:rsidRPr="003767CB" w14:paraId="5B841205" w14:textId="7949DC26" w:rsidTr="006C146D">
        <w:trPr>
          <w:trHeight w:val="135"/>
          <w:jc w:val="center"/>
        </w:trPr>
        <w:tc>
          <w:tcPr>
            <w:tcW w:w="994" w:type="pct"/>
            <w:vMerge/>
            <w:vAlign w:val="center"/>
          </w:tcPr>
          <w:p w14:paraId="20B148E2"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4C45CE1B" w14:textId="77777777" w:rsidR="006C146D" w:rsidRPr="003767CB" w:rsidRDefault="006C146D" w:rsidP="00D90EE6">
            <w:pPr>
              <w:spacing w:line="276" w:lineRule="auto"/>
              <w:jc w:val="both"/>
              <w:rPr>
                <w:rFonts w:eastAsia="Times New Roman"/>
                <w:sz w:val="24"/>
                <w:szCs w:val="24"/>
              </w:rPr>
            </w:pPr>
            <w:r w:rsidRPr="003767CB">
              <w:rPr>
                <w:sz w:val="24"/>
                <w:szCs w:val="24"/>
              </w:rPr>
              <w:t xml:space="preserve">1. </w:t>
            </w:r>
            <w:r w:rsidRPr="003767CB">
              <w:rPr>
                <w:rFonts w:eastAsia="Times New Roman"/>
                <w:sz w:val="24"/>
                <w:szCs w:val="24"/>
              </w:rPr>
              <w:t>Первичные документы по учету численности сотрудников аптечной организации. Формы и системы оплаты труда. Виды заработной платы.</w:t>
            </w:r>
          </w:p>
          <w:p w14:paraId="056C0A44" w14:textId="77777777" w:rsidR="000E6EBA" w:rsidRDefault="006C146D" w:rsidP="00D90EE6">
            <w:pPr>
              <w:spacing w:line="276" w:lineRule="auto"/>
              <w:jc w:val="both"/>
              <w:rPr>
                <w:rFonts w:eastAsia="Times New Roman"/>
                <w:sz w:val="24"/>
                <w:szCs w:val="24"/>
              </w:rPr>
            </w:pPr>
            <w:r w:rsidRPr="003767CB">
              <w:rPr>
                <w:rFonts w:eastAsia="Times New Roman"/>
                <w:sz w:val="24"/>
                <w:szCs w:val="24"/>
              </w:rPr>
              <w:t>2. Начисление заработной платы. Удержания из заработной платы.</w:t>
            </w:r>
          </w:p>
          <w:p w14:paraId="2D00D101" w14:textId="5649A3AA" w:rsidR="006C146D" w:rsidRPr="003767CB" w:rsidRDefault="000E6EBA" w:rsidP="00D90EE6">
            <w:pPr>
              <w:spacing w:line="276" w:lineRule="auto"/>
              <w:jc w:val="both"/>
              <w:rPr>
                <w:rFonts w:eastAsia="Times New Roman"/>
                <w:sz w:val="24"/>
                <w:szCs w:val="24"/>
              </w:rPr>
            </w:pPr>
            <w:r>
              <w:rPr>
                <w:rFonts w:eastAsia="Times New Roman"/>
                <w:sz w:val="24"/>
                <w:szCs w:val="24"/>
              </w:rPr>
              <w:t xml:space="preserve">3. </w:t>
            </w:r>
            <w:r w:rsidR="006C146D" w:rsidRPr="003767CB">
              <w:rPr>
                <w:rFonts w:eastAsia="Times New Roman"/>
                <w:sz w:val="24"/>
                <w:szCs w:val="24"/>
              </w:rPr>
              <w:t>Учет больничных листов. Расчет отпускных.</w:t>
            </w:r>
          </w:p>
        </w:tc>
        <w:tc>
          <w:tcPr>
            <w:tcW w:w="692" w:type="pct"/>
            <w:vAlign w:val="center"/>
          </w:tcPr>
          <w:p w14:paraId="135EDC1F"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392F530D" w14:textId="77777777" w:rsidR="006C146D" w:rsidRPr="001158F0" w:rsidRDefault="006C146D" w:rsidP="00D90EE6">
            <w:pPr>
              <w:snapToGrid w:val="0"/>
              <w:spacing w:line="276" w:lineRule="auto"/>
              <w:contextualSpacing/>
              <w:jc w:val="center"/>
              <w:rPr>
                <w:rFonts w:eastAsia="Calibri"/>
                <w:bCs/>
                <w:sz w:val="24"/>
                <w:szCs w:val="24"/>
              </w:rPr>
            </w:pPr>
          </w:p>
          <w:p w14:paraId="6791DFA1"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623D0F62" w14:textId="62188354" w:rsidR="006C146D" w:rsidRPr="001158F0" w:rsidRDefault="000E6EBA" w:rsidP="00D90EE6">
            <w:pPr>
              <w:snapToGrid w:val="0"/>
              <w:spacing w:line="276" w:lineRule="auto"/>
              <w:contextualSpacing/>
              <w:jc w:val="center"/>
              <w:rPr>
                <w:rFonts w:eastAsia="Calibri"/>
                <w:bCs/>
                <w:sz w:val="24"/>
                <w:szCs w:val="24"/>
              </w:rPr>
            </w:pPr>
            <w:r>
              <w:rPr>
                <w:rFonts w:eastAsia="Calibri"/>
                <w:bCs/>
                <w:sz w:val="24"/>
                <w:szCs w:val="24"/>
              </w:rPr>
              <w:t>2</w:t>
            </w:r>
            <w:r w:rsidR="006C146D">
              <w:rPr>
                <w:rFonts w:eastAsia="Calibri"/>
                <w:bCs/>
                <w:sz w:val="24"/>
                <w:szCs w:val="24"/>
              </w:rPr>
              <w:t xml:space="preserve">    </w:t>
            </w:r>
          </w:p>
        </w:tc>
        <w:tc>
          <w:tcPr>
            <w:tcW w:w="692" w:type="pct"/>
          </w:tcPr>
          <w:p w14:paraId="3C2F951F"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0878A2CD"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170A5277"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20A575B"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18FA367" w14:textId="61C5F368" w:rsidR="006C146D" w:rsidRPr="001158F0"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453C0818" w14:textId="1E7C7B2A" w:rsidTr="006C146D">
        <w:trPr>
          <w:trHeight w:val="135"/>
          <w:jc w:val="center"/>
        </w:trPr>
        <w:tc>
          <w:tcPr>
            <w:tcW w:w="994" w:type="pct"/>
            <w:vMerge/>
            <w:vAlign w:val="center"/>
          </w:tcPr>
          <w:p w14:paraId="74B42779"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3E5B4F1C"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14:paraId="4FF6AC47"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288DBE72" w14:textId="77777777" w:rsidR="006C146D" w:rsidRPr="001158F0" w:rsidRDefault="006C146D" w:rsidP="006670B7">
            <w:pPr>
              <w:snapToGrid w:val="0"/>
              <w:spacing w:line="276" w:lineRule="auto"/>
              <w:contextualSpacing/>
              <w:rPr>
                <w:rFonts w:eastAsia="Calibri"/>
                <w:bCs/>
                <w:sz w:val="24"/>
                <w:szCs w:val="24"/>
              </w:rPr>
            </w:pPr>
          </w:p>
        </w:tc>
      </w:tr>
      <w:tr w:rsidR="006C146D" w:rsidRPr="003767CB" w14:paraId="2A16E0BC" w14:textId="60CFDA21" w:rsidTr="006C146D">
        <w:trPr>
          <w:trHeight w:val="111"/>
          <w:jc w:val="center"/>
        </w:trPr>
        <w:tc>
          <w:tcPr>
            <w:tcW w:w="994" w:type="pct"/>
            <w:vMerge/>
            <w:vAlign w:val="center"/>
          </w:tcPr>
          <w:p w14:paraId="2B0F5491"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062BFBF9" w14:textId="77777777" w:rsidR="006C146D" w:rsidRPr="003767CB" w:rsidRDefault="006C146D"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28. </w:t>
            </w:r>
            <w:r w:rsidRPr="003767CB">
              <w:rPr>
                <w:rFonts w:eastAsia="Times New Roman"/>
                <w:sz w:val="24"/>
                <w:szCs w:val="24"/>
              </w:rPr>
              <w:t>Первичные документы по учету численности сотрудников аптечной организации. Формы и системы оплаты труда. Виды заработной платы.</w:t>
            </w:r>
          </w:p>
          <w:p w14:paraId="606E22E5" w14:textId="77777777" w:rsidR="006C146D" w:rsidRPr="003767CB" w:rsidRDefault="006C146D"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29.</w:t>
            </w:r>
            <w:r w:rsidRPr="003767CB">
              <w:rPr>
                <w:rFonts w:eastAsia="Times New Roman"/>
                <w:sz w:val="24"/>
                <w:szCs w:val="24"/>
              </w:rPr>
              <w:t xml:space="preserve"> Начисление заработной платы. Удержания из заработной платы. Учет больничных листов. Расчет отпускных.</w:t>
            </w:r>
          </w:p>
        </w:tc>
        <w:tc>
          <w:tcPr>
            <w:tcW w:w="692" w:type="pct"/>
            <w:vAlign w:val="center"/>
          </w:tcPr>
          <w:p w14:paraId="7C3DA82B"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646978EC" w14:textId="77777777" w:rsidR="006C146D" w:rsidRPr="001158F0" w:rsidRDefault="006C146D" w:rsidP="00D90EE6">
            <w:pPr>
              <w:snapToGrid w:val="0"/>
              <w:spacing w:line="276" w:lineRule="auto"/>
              <w:contextualSpacing/>
              <w:jc w:val="center"/>
              <w:rPr>
                <w:rFonts w:eastAsia="Calibri"/>
                <w:bCs/>
                <w:sz w:val="24"/>
                <w:szCs w:val="24"/>
              </w:rPr>
            </w:pPr>
          </w:p>
          <w:p w14:paraId="3D50E6F4"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63B8E3B9" w14:textId="77777777" w:rsidR="006C146D" w:rsidRPr="001158F0" w:rsidRDefault="006C146D" w:rsidP="00D90EE6">
            <w:pPr>
              <w:snapToGrid w:val="0"/>
              <w:spacing w:line="276" w:lineRule="auto"/>
              <w:contextualSpacing/>
              <w:jc w:val="center"/>
              <w:rPr>
                <w:rFonts w:eastAsia="Calibri"/>
                <w:bCs/>
                <w:sz w:val="24"/>
                <w:szCs w:val="24"/>
              </w:rPr>
            </w:pPr>
          </w:p>
          <w:p w14:paraId="47051C2E" w14:textId="77777777" w:rsidR="006C146D" w:rsidRPr="001158F0" w:rsidRDefault="006C146D" w:rsidP="00D90EE6">
            <w:pPr>
              <w:snapToGrid w:val="0"/>
              <w:spacing w:line="276" w:lineRule="auto"/>
              <w:contextualSpacing/>
              <w:rPr>
                <w:rFonts w:eastAsia="Calibri"/>
                <w:bCs/>
                <w:sz w:val="24"/>
                <w:szCs w:val="24"/>
              </w:rPr>
            </w:pPr>
          </w:p>
        </w:tc>
        <w:tc>
          <w:tcPr>
            <w:tcW w:w="692" w:type="pct"/>
          </w:tcPr>
          <w:p w14:paraId="20EFFF1A" w14:textId="77777777" w:rsidR="006C146D" w:rsidRDefault="006C146D" w:rsidP="006670B7">
            <w:pPr>
              <w:snapToGrid w:val="0"/>
              <w:spacing w:line="276" w:lineRule="auto"/>
              <w:contextualSpacing/>
              <w:rPr>
                <w:rFonts w:eastAsia="Calibri"/>
                <w:bCs/>
                <w:sz w:val="24"/>
                <w:szCs w:val="24"/>
              </w:rPr>
            </w:pPr>
          </w:p>
        </w:tc>
      </w:tr>
      <w:tr w:rsidR="006C146D" w:rsidRPr="003767CB" w14:paraId="4E07EDCB" w14:textId="321A5D7D" w:rsidTr="006C146D">
        <w:trPr>
          <w:trHeight w:val="111"/>
          <w:jc w:val="center"/>
        </w:trPr>
        <w:tc>
          <w:tcPr>
            <w:tcW w:w="3616" w:type="pct"/>
            <w:gridSpan w:val="2"/>
            <w:vAlign w:val="center"/>
          </w:tcPr>
          <w:p w14:paraId="4AB865D6" w14:textId="77777777" w:rsidR="006C146D" w:rsidRPr="003767CB" w:rsidRDefault="006C146D" w:rsidP="00D90EE6">
            <w:pPr>
              <w:snapToGrid w:val="0"/>
              <w:spacing w:line="276" w:lineRule="auto"/>
              <w:contextualSpacing/>
              <w:jc w:val="both"/>
              <w:rPr>
                <w:b/>
                <w:bCs/>
                <w:sz w:val="24"/>
                <w:szCs w:val="24"/>
              </w:rPr>
            </w:pPr>
            <w:r w:rsidRPr="003767CB">
              <w:rPr>
                <w:rFonts w:eastAsia="Calibri"/>
                <w:b/>
                <w:bCs/>
                <w:sz w:val="24"/>
                <w:szCs w:val="24"/>
              </w:rPr>
              <w:t xml:space="preserve">Раздел 4. </w:t>
            </w:r>
            <w:r w:rsidRPr="003767CB">
              <w:rPr>
                <w:rFonts w:eastAsia="Times New Roman"/>
                <w:b/>
                <w:bCs/>
                <w:sz w:val="24"/>
                <w:szCs w:val="24"/>
              </w:rPr>
              <w:t>Информационное обеспечение профессиональной деятельности</w:t>
            </w:r>
          </w:p>
        </w:tc>
        <w:tc>
          <w:tcPr>
            <w:tcW w:w="692" w:type="pct"/>
            <w:vAlign w:val="center"/>
          </w:tcPr>
          <w:p w14:paraId="1F279EE8" w14:textId="77777777" w:rsidR="006C146D" w:rsidRPr="001158F0" w:rsidRDefault="006C146D" w:rsidP="00D90EE6">
            <w:pPr>
              <w:snapToGrid w:val="0"/>
              <w:spacing w:line="276" w:lineRule="auto"/>
              <w:contextualSpacing/>
              <w:jc w:val="center"/>
              <w:rPr>
                <w:rFonts w:eastAsia="Calibri"/>
                <w:b/>
                <w:bCs/>
                <w:sz w:val="24"/>
                <w:szCs w:val="24"/>
              </w:rPr>
            </w:pPr>
            <w:r w:rsidRPr="001158F0">
              <w:rPr>
                <w:rFonts w:eastAsia="Calibri"/>
                <w:b/>
                <w:bCs/>
                <w:sz w:val="24"/>
                <w:szCs w:val="24"/>
              </w:rPr>
              <w:t xml:space="preserve">30 </w:t>
            </w:r>
          </w:p>
        </w:tc>
        <w:tc>
          <w:tcPr>
            <w:tcW w:w="692" w:type="pct"/>
          </w:tcPr>
          <w:p w14:paraId="38816478" w14:textId="77777777" w:rsidR="006C146D" w:rsidRPr="001158F0" w:rsidRDefault="006C146D" w:rsidP="006670B7">
            <w:pPr>
              <w:snapToGrid w:val="0"/>
              <w:spacing w:line="276" w:lineRule="auto"/>
              <w:contextualSpacing/>
              <w:rPr>
                <w:rFonts w:eastAsia="Calibri"/>
                <w:b/>
                <w:bCs/>
                <w:sz w:val="24"/>
                <w:szCs w:val="24"/>
              </w:rPr>
            </w:pPr>
          </w:p>
        </w:tc>
      </w:tr>
      <w:tr w:rsidR="006C146D" w:rsidRPr="003767CB" w14:paraId="52AD710B" w14:textId="56F82430" w:rsidTr="006C146D">
        <w:trPr>
          <w:trHeight w:val="150"/>
          <w:jc w:val="center"/>
        </w:trPr>
        <w:tc>
          <w:tcPr>
            <w:tcW w:w="994" w:type="pct"/>
            <w:vMerge w:val="restart"/>
          </w:tcPr>
          <w:p w14:paraId="213A517A" w14:textId="77777777" w:rsidR="006C146D" w:rsidRPr="003767CB" w:rsidRDefault="006C146D" w:rsidP="003211A6">
            <w:pPr>
              <w:spacing w:line="276" w:lineRule="auto"/>
              <w:rPr>
                <w:b/>
                <w:bCs/>
                <w:sz w:val="24"/>
                <w:szCs w:val="24"/>
              </w:rPr>
            </w:pPr>
            <w:r w:rsidRPr="003767CB">
              <w:rPr>
                <w:b/>
                <w:sz w:val="24"/>
                <w:szCs w:val="24"/>
              </w:rPr>
              <w:t xml:space="preserve">Тема 4.1. </w:t>
            </w:r>
            <w:r w:rsidRPr="003767CB">
              <w:rPr>
                <w:sz w:val="24"/>
                <w:szCs w:val="24"/>
              </w:rPr>
              <w:t>Информационное обеспечение фармацевтической деятельности</w:t>
            </w:r>
          </w:p>
        </w:tc>
        <w:tc>
          <w:tcPr>
            <w:tcW w:w="2622" w:type="pct"/>
            <w:vAlign w:val="center"/>
          </w:tcPr>
          <w:p w14:paraId="555468CC"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692" w:type="pct"/>
            <w:vAlign w:val="center"/>
          </w:tcPr>
          <w:p w14:paraId="22452BC9" w14:textId="77777777" w:rsidR="006C146D" w:rsidRPr="001158F0" w:rsidRDefault="006C146D" w:rsidP="00D90EE6">
            <w:pPr>
              <w:snapToGrid w:val="0"/>
              <w:spacing w:line="276" w:lineRule="auto"/>
              <w:contextualSpacing/>
              <w:jc w:val="center"/>
              <w:rPr>
                <w:rFonts w:eastAsia="Calibri"/>
                <w:b/>
                <w:bCs/>
                <w:sz w:val="24"/>
                <w:szCs w:val="24"/>
              </w:rPr>
            </w:pPr>
            <w:r w:rsidRPr="001158F0">
              <w:rPr>
                <w:rFonts w:eastAsia="Calibri"/>
                <w:b/>
                <w:bCs/>
                <w:sz w:val="24"/>
                <w:szCs w:val="24"/>
              </w:rPr>
              <w:t xml:space="preserve">14 </w:t>
            </w:r>
          </w:p>
        </w:tc>
        <w:tc>
          <w:tcPr>
            <w:tcW w:w="692" w:type="pct"/>
          </w:tcPr>
          <w:p w14:paraId="0891220D" w14:textId="77777777" w:rsidR="006C146D" w:rsidRPr="001158F0" w:rsidRDefault="006C146D" w:rsidP="006670B7">
            <w:pPr>
              <w:snapToGrid w:val="0"/>
              <w:spacing w:line="276" w:lineRule="auto"/>
              <w:contextualSpacing/>
              <w:rPr>
                <w:rFonts w:eastAsia="Calibri"/>
                <w:b/>
                <w:bCs/>
                <w:sz w:val="24"/>
                <w:szCs w:val="24"/>
              </w:rPr>
            </w:pPr>
          </w:p>
        </w:tc>
      </w:tr>
      <w:tr w:rsidR="006C146D" w:rsidRPr="003767CB" w14:paraId="127FDC6C" w14:textId="42D413AE" w:rsidTr="006C146D">
        <w:trPr>
          <w:trHeight w:val="150"/>
          <w:jc w:val="center"/>
        </w:trPr>
        <w:tc>
          <w:tcPr>
            <w:tcW w:w="994" w:type="pct"/>
            <w:vMerge/>
          </w:tcPr>
          <w:p w14:paraId="62D6A795"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5FE7F13E" w14:textId="77777777" w:rsidR="006C146D" w:rsidRPr="003767CB" w:rsidRDefault="006C146D" w:rsidP="00D90EE6">
            <w:pPr>
              <w:snapToGrid w:val="0"/>
              <w:spacing w:line="276" w:lineRule="auto"/>
              <w:jc w:val="both"/>
              <w:rPr>
                <w:sz w:val="24"/>
                <w:szCs w:val="24"/>
                <w:lang w:eastAsia="ar-SA"/>
              </w:rPr>
            </w:pPr>
            <w:r w:rsidRPr="003767CB">
              <w:rPr>
                <w:sz w:val="24"/>
                <w:szCs w:val="24"/>
              </w:rPr>
              <w:t xml:space="preserve">1. </w:t>
            </w:r>
            <w:r w:rsidRPr="003767CB">
              <w:rPr>
                <w:rFonts w:eastAsia="Times New Roman"/>
                <w:sz w:val="24"/>
                <w:szCs w:val="24"/>
                <w:lang w:eastAsia="ar-SA"/>
              </w:rPr>
              <w:t>Информационные системы, их характеристика. Виды, назначения, функциональные возможности информационных систем, применяемых в фармации: в аптечных организациях, на оптовых предприятиях, в справочно-информационных отделах аптек.</w:t>
            </w:r>
          </w:p>
          <w:p w14:paraId="601EC9DD" w14:textId="77777777" w:rsidR="006C146D" w:rsidRDefault="006C146D" w:rsidP="00D90EE6">
            <w:pPr>
              <w:snapToGrid w:val="0"/>
              <w:spacing w:line="276" w:lineRule="auto"/>
              <w:jc w:val="both"/>
              <w:rPr>
                <w:rFonts w:eastAsia="Times New Roman"/>
                <w:sz w:val="24"/>
                <w:szCs w:val="24"/>
                <w:lang w:eastAsia="ar-SA"/>
              </w:rPr>
            </w:pPr>
            <w:r>
              <w:rPr>
                <w:rFonts w:eastAsia="Times New Roman"/>
                <w:sz w:val="24"/>
                <w:szCs w:val="24"/>
                <w:lang w:eastAsia="ar-SA"/>
              </w:rPr>
              <w:t xml:space="preserve">2. </w:t>
            </w:r>
            <w:r w:rsidRPr="003767CB">
              <w:rPr>
                <w:rFonts w:eastAsia="Times New Roman"/>
                <w:sz w:val="24"/>
                <w:szCs w:val="24"/>
                <w:lang w:eastAsia="ar-SA"/>
              </w:rPr>
              <w:t xml:space="preserve">Информационные технологии. Области применения информационных технологий. </w:t>
            </w:r>
          </w:p>
          <w:p w14:paraId="1833042C" w14:textId="77777777" w:rsidR="006C146D" w:rsidRPr="003767CB" w:rsidRDefault="006C146D" w:rsidP="00D90EE6">
            <w:pPr>
              <w:snapToGrid w:val="0"/>
              <w:spacing w:line="276" w:lineRule="auto"/>
              <w:jc w:val="both"/>
              <w:rPr>
                <w:b/>
                <w:bCs/>
                <w:sz w:val="24"/>
                <w:szCs w:val="24"/>
              </w:rPr>
            </w:pPr>
            <w:r>
              <w:rPr>
                <w:rFonts w:eastAsia="Times New Roman"/>
                <w:sz w:val="24"/>
                <w:szCs w:val="24"/>
                <w:lang w:eastAsia="ar-SA"/>
              </w:rPr>
              <w:t xml:space="preserve">3. </w:t>
            </w:r>
            <w:r w:rsidRPr="003767CB">
              <w:rPr>
                <w:rFonts w:eastAsia="Times New Roman"/>
                <w:sz w:val="24"/>
                <w:szCs w:val="24"/>
                <w:lang w:eastAsia="ar-SA"/>
              </w:rPr>
              <w:t>Информационные технологии в фармации. Использование компьютерной техники в фармации.</w:t>
            </w:r>
          </w:p>
        </w:tc>
        <w:tc>
          <w:tcPr>
            <w:tcW w:w="692" w:type="pct"/>
            <w:vAlign w:val="center"/>
          </w:tcPr>
          <w:p w14:paraId="7833BA23"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7378CCB8" w14:textId="77777777" w:rsidR="006C146D" w:rsidRPr="001158F0" w:rsidRDefault="006C146D" w:rsidP="00D90EE6">
            <w:pPr>
              <w:snapToGrid w:val="0"/>
              <w:spacing w:line="276" w:lineRule="auto"/>
              <w:contextualSpacing/>
              <w:jc w:val="center"/>
              <w:rPr>
                <w:rFonts w:eastAsia="Calibri"/>
                <w:bCs/>
                <w:sz w:val="24"/>
                <w:szCs w:val="24"/>
              </w:rPr>
            </w:pPr>
          </w:p>
          <w:p w14:paraId="7C52A05B" w14:textId="77777777" w:rsidR="006C146D" w:rsidRPr="001158F0" w:rsidRDefault="006C146D" w:rsidP="00D90EE6">
            <w:pPr>
              <w:snapToGrid w:val="0"/>
              <w:spacing w:line="276" w:lineRule="auto"/>
              <w:contextualSpacing/>
              <w:jc w:val="center"/>
              <w:rPr>
                <w:rFonts w:eastAsia="Calibri"/>
                <w:bCs/>
                <w:sz w:val="24"/>
                <w:szCs w:val="24"/>
              </w:rPr>
            </w:pPr>
          </w:p>
          <w:p w14:paraId="08DECA75" w14:textId="77777777" w:rsidR="006C146D" w:rsidRPr="001158F0" w:rsidRDefault="006C146D" w:rsidP="00D90EE6">
            <w:pPr>
              <w:snapToGrid w:val="0"/>
              <w:spacing w:line="276" w:lineRule="auto"/>
              <w:contextualSpacing/>
              <w:jc w:val="center"/>
              <w:rPr>
                <w:rFonts w:eastAsia="Calibri"/>
                <w:bCs/>
                <w:sz w:val="24"/>
                <w:szCs w:val="24"/>
              </w:rPr>
            </w:pPr>
          </w:p>
          <w:p w14:paraId="6609A6AB"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1B4BE8DB" w14:textId="77777777" w:rsidR="006C146D" w:rsidRPr="001158F0" w:rsidRDefault="006C146D" w:rsidP="00D90EE6">
            <w:pPr>
              <w:snapToGrid w:val="0"/>
              <w:spacing w:line="276" w:lineRule="auto"/>
              <w:contextualSpacing/>
              <w:jc w:val="center"/>
              <w:rPr>
                <w:rFonts w:eastAsia="Calibri"/>
                <w:bCs/>
                <w:sz w:val="24"/>
                <w:szCs w:val="24"/>
              </w:rPr>
            </w:pPr>
          </w:p>
          <w:p w14:paraId="4A30E144"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503EC106"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0217C337"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64A8C4B5"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398F48A5"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48E2BA35"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D03D493" w14:textId="3D0E5C0B" w:rsidR="006C146D" w:rsidRPr="001158F0"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12BE07D5" w14:textId="76FEE77C" w:rsidTr="006C146D">
        <w:trPr>
          <w:trHeight w:val="111"/>
          <w:jc w:val="center"/>
        </w:trPr>
        <w:tc>
          <w:tcPr>
            <w:tcW w:w="994" w:type="pct"/>
            <w:vMerge/>
          </w:tcPr>
          <w:p w14:paraId="4E37DB86"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4FED77AC" w14:textId="77777777" w:rsidR="006C146D" w:rsidRPr="003767CB" w:rsidRDefault="006C146D" w:rsidP="00D90EE6">
            <w:pPr>
              <w:snapToGrid w:val="0"/>
              <w:spacing w:line="276" w:lineRule="auto"/>
              <w:contextualSpacing/>
              <w:rPr>
                <w:b/>
                <w:bCs/>
                <w:sz w:val="24"/>
                <w:szCs w:val="24"/>
              </w:rPr>
            </w:pPr>
            <w:r w:rsidRPr="003767CB">
              <w:rPr>
                <w:rFonts w:eastAsia="Times New Roman"/>
                <w:b/>
                <w:sz w:val="24"/>
                <w:szCs w:val="24"/>
              </w:rPr>
              <w:t>В том числе практических занятий</w:t>
            </w:r>
          </w:p>
        </w:tc>
        <w:tc>
          <w:tcPr>
            <w:tcW w:w="692" w:type="pct"/>
            <w:vAlign w:val="center"/>
          </w:tcPr>
          <w:p w14:paraId="6414F313"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2C038951" w14:textId="77777777" w:rsidR="006C146D" w:rsidRPr="001158F0" w:rsidRDefault="006C146D" w:rsidP="006670B7">
            <w:pPr>
              <w:snapToGrid w:val="0"/>
              <w:spacing w:line="276" w:lineRule="auto"/>
              <w:contextualSpacing/>
              <w:rPr>
                <w:rFonts w:eastAsia="Calibri"/>
                <w:bCs/>
                <w:sz w:val="24"/>
                <w:szCs w:val="24"/>
              </w:rPr>
            </w:pPr>
          </w:p>
        </w:tc>
      </w:tr>
      <w:tr w:rsidR="006C146D" w:rsidRPr="003767CB" w14:paraId="62E0D450" w14:textId="1EB7B947" w:rsidTr="006C146D">
        <w:trPr>
          <w:trHeight w:val="111"/>
          <w:jc w:val="center"/>
        </w:trPr>
        <w:tc>
          <w:tcPr>
            <w:tcW w:w="994" w:type="pct"/>
            <w:vMerge/>
          </w:tcPr>
          <w:p w14:paraId="1F3F2762" w14:textId="77777777" w:rsidR="006C146D" w:rsidRPr="003767CB" w:rsidRDefault="006C146D" w:rsidP="00D90EE6">
            <w:pPr>
              <w:snapToGrid w:val="0"/>
              <w:spacing w:line="276" w:lineRule="auto"/>
              <w:contextualSpacing/>
              <w:rPr>
                <w:b/>
                <w:bCs/>
                <w:sz w:val="24"/>
                <w:szCs w:val="24"/>
              </w:rPr>
            </w:pPr>
          </w:p>
        </w:tc>
        <w:tc>
          <w:tcPr>
            <w:tcW w:w="2622" w:type="pct"/>
            <w:vAlign w:val="center"/>
          </w:tcPr>
          <w:p w14:paraId="54D6AC7F"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30. </w:t>
            </w:r>
            <w:r w:rsidRPr="003767CB">
              <w:rPr>
                <w:rFonts w:eastAsia="Times New Roman"/>
                <w:sz w:val="24"/>
                <w:szCs w:val="24"/>
              </w:rPr>
              <w:t>Информационные технологии в области обеспечения фармацевтической информацией населения.</w:t>
            </w:r>
          </w:p>
        </w:tc>
        <w:tc>
          <w:tcPr>
            <w:tcW w:w="692" w:type="pct"/>
            <w:vAlign w:val="center"/>
          </w:tcPr>
          <w:p w14:paraId="4AA4726E"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21C6CE30" w14:textId="77777777" w:rsidR="006C146D" w:rsidRPr="001158F0" w:rsidRDefault="006C146D" w:rsidP="00D90EE6">
            <w:pPr>
              <w:snapToGrid w:val="0"/>
              <w:spacing w:line="276" w:lineRule="auto"/>
              <w:contextualSpacing/>
              <w:jc w:val="center"/>
              <w:rPr>
                <w:rFonts w:eastAsia="Calibri"/>
                <w:bCs/>
                <w:sz w:val="24"/>
                <w:szCs w:val="24"/>
              </w:rPr>
            </w:pPr>
          </w:p>
        </w:tc>
        <w:tc>
          <w:tcPr>
            <w:tcW w:w="692" w:type="pct"/>
          </w:tcPr>
          <w:p w14:paraId="094B8BE6" w14:textId="77777777" w:rsidR="006C146D" w:rsidRDefault="006C146D" w:rsidP="006670B7">
            <w:pPr>
              <w:snapToGrid w:val="0"/>
              <w:spacing w:line="276" w:lineRule="auto"/>
              <w:contextualSpacing/>
              <w:rPr>
                <w:rFonts w:eastAsia="Calibri"/>
                <w:bCs/>
                <w:sz w:val="24"/>
                <w:szCs w:val="24"/>
              </w:rPr>
            </w:pPr>
          </w:p>
        </w:tc>
      </w:tr>
      <w:tr w:rsidR="006C146D" w:rsidRPr="003767CB" w14:paraId="4E3E3FE7" w14:textId="3242A563" w:rsidTr="006C146D">
        <w:trPr>
          <w:trHeight w:val="165"/>
          <w:jc w:val="center"/>
        </w:trPr>
        <w:tc>
          <w:tcPr>
            <w:tcW w:w="994" w:type="pct"/>
            <w:vMerge w:val="restart"/>
          </w:tcPr>
          <w:p w14:paraId="663DE8D6" w14:textId="77777777" w:rsidR="006C146D" w:rsidRPr="001158F0" w:rsidRDefault="006C146D" w:rsidP="003211A6">
            <w:pPr>
              <w:spacing w:line="276" w:lineRule="auto"/>
              <w:rPr>
                <w:b/>
                <w:bCs/>
                <w:sz w:val="24"/>
                <w:szCs w:val="24"/>
              </w:rPr>
            </w:pPr>
            <w:r w:rsidRPr="001158F0">
              <w:rPr>
                <w:b/>
                <w:sz w:val="24"/>
                <w:szCs w:val="24"/>
              </w:rPr>
              <w:t xml:space="preserve">Тема 4.2. </w:t>
            </w:r>
            <w:r w:rsidRPr="001158F0">
              <w:rPr>
                <w:sz w:val="24"/>
                <w:szCs w:val="24"/>
              </w:rPr>
              <w:t>Автоматизация учета движения товаров в аптеке</w:t>
            </w:r>
          </w:p>
        </w:tc>
        <w:tc>
          <w:tcPr>
            <w:tcW w:w="2622" w:type="pct"/>
            <w:vAlign w:val="center"/>
          </w:tcPr>
          <w:p w14:paraId="701A4988" w14:textId="77777777" w:rsidR="006C146D" w:rsidRPr="003767CB" w:rsidRDefault="006C146D" w:rsidP="00D90EE6">
            <w:pPr>
              <w:snapToGrid w:val="0"/>
              <w:spacing w:line="276" w:lineRule="auto"/>
              <w:jc w:val="both"/>
              <w:rPr>
                <w:sz w:val="24"/>
                <w:szCs w:val="24"/>
                <w:lang w:eastAsia="ar-SA"/>
              </w:rPr>
            </w:pPr>
            <w:r w:rsidRPr="003767CB">
              <w:rPr>
                <w:rFonts w:eastAsia="Times New Roman"/>
                <w:b/>
                <w:sz w:val="24"/>
                <w:szCs w:val="24"/>
              </w:rPr>
              <w:t>Содержание</w:t>
            </w:r>
          </w:p>
        </w:tc>
        <w:tc>
          <w:tcPr>
            <w:tcW w:w="692" w:type="pct"/>
            <w:vAlign w:val="center"/>
          </w:tcPr>
          <w:p w14:paraId="3B83E6E9" w14:textId="6319B2E1" w:rsidR="006C146D" w:rsidRPr="001158F0" w:rsidRDefault="0095477F" w:rsidP="00D90EE6">
            <w:pPr>
              <w:snapToGrid w:val="0"/>
              <w:spacing w:line="276" w:lineRule="auto"/>
              <w:contextualSpacing/>
              <w:jc w:val="center"/>
              <w:rPr>
                <w:rFonts w:eastAsia="Calibri"/>
                <w:b/>
                <w:bCs/>
                <w:sz w:val="24"/>
                <w:szCs w:val="24"/>
              </w:rPr>
            </w:pPr>
            <w:r>
              <w:rPr>
                <w:rFonts w:eastAsia="Calibri"/>
                <w:b/>
                <w:bCs/>
                <w:sz w:val="24"/>
                <w:szCs w:val="24"/>
              </w:rPr>
              <w:t>12</w:t>
            </w:r>
          </w:p>
        </w:tc>
        <w:tc>
          <w:tcPr>
            <w:tcW w:w="692" w:type="pct"/>
          </w:tcPr>
          <w:p w14:paraId="41CF8E99" w14:textId="77777777" w:rsidR="006C146D" w:rsidRDefault="006C146D" w:rsidP="006670B7">
            <w:pPr>
              <w:snapToGrid w:val="0"/>
              <w:spacing w:line="276" w:lineRule="auto"/>
              <w:contextualSpacing/>
              <w:rPr>
                <w:rFonts w:eastAsia="Calibri"/>
                <w:b/>
                <w:bCs/>
                <w:sz w:val="24"/>
                <w:szCs w:val="24"/>
              </w:rPr>
            </w:pPr>
          </w:p>
        </w:tc>
      </w:tr>
      <w:tr w:rsidR="006C146D" w:rsidRPr="003767CB" w14:paraId="4FF5866B" w14:textId="529E4FEF" w:rsidTr="006C146D">
        <w:trPr>
          <w:trHeight w:val="1200"/>
          <w:jc w:val="center"/>
        </w:trPr>
        <w:tc>
          <w:tcPr>
            <w:tcW w:w="994" w:type="pct"/>
            <w:vMerge/>
            <w:vAlign w:val="center"/>
          </w:tcPr>
          <w:p w14:paraId="452650CB" w14:textId="77777777" w:rsidR="006C146D" w:rsidRPr="001158F0" w:rsidRDefault="006C146D" w:rsidP="00D90EE6">
            <w:pPr>
              <w:spacing w:line="276" w:lineRule="auto"/>
              <w:rPr>
                <w:b/>
                <w:sz w:val="24"/>
                <w:szCs w:val="24"/>
              </w:rPr>
            </w:pPr>
          </w:p>
        </w:tc>
        <w:tc>
          <w:tcPr>
            <w:tcW w:w="2622" w:type="pct"/>
            <w:vAlign w:val="center"/>
          </w:tcPr>
          <w:p w14:paraId="69F64759" w14:textId="77777777" w:rsidR="006C146D" w:rsidRDefault="006C146D" w:rsidP="00D90EE6">
            <w:pPr>
              <w:snapToGrid w:val="0"/>
              <w:spacing w:line="276" w:lineRule="auto"/>
              <w:jc w:val="both"/>
              <w:rPr>
                <w:rFonts w:eastAsia="Times New Roman"/>
                <w:sz w:val="24"/>
                <w:szCs w:val="24"/>
                <w:lang w:eastAsia="ar-SA"/>
              </w:rPr>
            </w:pPr>
            <w:r w:rsidRPr="003767CB">
              <w:rPr>
                <w:sz w:val="24"/>
                <w:szCs w:val="24"/>
              </w:rPr>
              <w:t xml:space="preserve">1. </w:t>
            </w:r>
            <w:r w:rsidRPr="003767CB">
              <w:rPr>
                <w:rFonts w:eastAsia="Times New Roman"/>
                <w:sz w:val="24"/>
                <w:szCs w:val="24"/>
                <w:lang w:eastAsia="ar-SA"/>
              </w:rPr>
              <w:t>Понятия об автоматической и автоматизированной обработке информации. Основные принципы создания рабочих мест и автоматизированных рабочих комплексов.</w:t>
            </w:r>
          </w:p>
          <w:p w14:paraId="281C05BD" w14:textId="77777777" w:rsidR="006C146D" w:rsidRPr="003767CB" w:rsidRDefault="006C146D" w:rsidP="00D90EE6">
            <w:pPr>
              <w:snapToGrid w:val="0"/>
              <w:spacing w:line="276" w:lineRule="auto"/>
              <w:jc w:val="both"/>
              <w:rPr>
                <w:sz w:val="24"/>
                <w:szCs w:val="24"/>
              </w:rPr>
            </w:pPr>
            <w:r w:rsidRPr="003767CB">
              <w:rPr>
                <w:rFonts w:eastAsia="Times New Roman"/>
                <w:sz w:val="24"/>
                <w:szCs w:val="24"/>
                <w:lang w:eastAsia="ar-SA"/>
              </w:rPr>
              <w:t xml:space="preserve"> </w:t>
            </w:r>
            <w:r>
              <w:rPr>
                <w:rFonts w:eastAsia="Times New Roman"/>
                <w:sz w:val="24"/>
                <w:szCs w:val="24"/>
                <w:lang w:eastAsia="ar-SA"/>
              </w:rPr>
              <w:t>2.</w:t>
            </w:r>
            <w:r w:rsidRPr="003767CB">
              <w:rPr>
                <w:rFonts w:eastAsia="Times New Roman"/>
                <w:sz w:val="24"/>
                <w:szCs w:val="24"/>
                <w:lang w:eastAsia="ar-SA"/>
              </w:rPr>
              <w:t>Проблемы и перспективы развития автоматизированной системы управления. Компьютерные справочные правовые системы</w:t>
            </w:r>
            <w:r w:rsidRPr="003767CB">
              <w:rPr>
                <w:sz w:val="24"/>
                <w:szCs w:val="24"/>
                <w:lang w:eastAsia="ar-SA"/>
              </w:rPr>
              <w:t xml:space="preserve">. </w:t>
            </w:r>
            <w:r w:rsidRPr="003767CB">
              <w:rPr>
                <w:rFonts w:eastAsia="Times New Roman"/>
                <w:sz w:val="24"/>
                <w:szCs w:val="24"/>
                <w:lang w:eastAsia="ar-SA"/>
              </w:rPr>
              <w:t xml:space="preserve">Автоматизация учёта движения товаров. </w:t>
            </w:r>
          </w:p>
        </w:tc>
        <w:tc>
          <w:tcPr>
            <w:tcW w:w="692" w:type="pct"/>
            <w:vAlign w:val="center"/>
          </w:tcPr>
          <w:p w14:paraId="5614E66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7AD89100" w14:textId="77777777" w:rsidR="006C146D" w:rsidRPr="003D5D2F" w:rsidRDefault="006C146D" w:rsidP="00D90EE6">
            <w:pPr>
              <w:snapToGrid w:val="0"/>
              <w:spacing w:line="276" w:lineRule="auto"/>
              <w:contextualSpacing/>
              <w:jc w:val="center"/>
              <w:rPr>
                <w:rFonts w:eastAsia="Calibri"/>
                <w:bCs/>
                <w:sz w:val="24"/>
                <w:szCs w:val="24"/>
              </w:rPr>
            </w:pPr>
          </w:p>
          <w:p w14:paraId="613FB00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6351B0B9" w14:textId="77777777" w:rsidR="006C146D" w:rsidRPr="001158F0" w:rsidRDefault="006C146D" w:rsidP="00D90EE6">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14:paraId="6AEDF533"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45E49240"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6CCB6A4D"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52BA0FFF"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E6D6130" w14:textId="47048593" w:rsidR="006C146D" w:rsidRPr="003D5D2F" w:rsidRDefault="006670B7" w:rsidP="006670B7">
            <w:pPr>
              <w:snapToGrid w:val="0"/>
              <w:spacing w:line="276" w:lineRule="auto"/>
              <w:contextualSpacing/>
              <w:rPr>
                <w:rFonts w:eastAsia="Calibri"/>
                <w:bCs/>
                <w:sz w:val="24"/>
                <w:szCs w:val="24"/>
              </w:rPr>
            </w:pPr>
            <w:r>
              <w:rPr>
                <w:bCs/>
                <w:sz w:val="24"/>
                <w:szCs w:val="24"/>
              </w:rPr>
              <w:t>ЛР 3,6,10-16,18,19,22</w:t>
            </w:r>
          </w:p>
        </w:tc>
      </w:tr>
      <w:tr w:rsidR="006C146D" w:rsidRPr="003767CB" w14:paraId="6143FB19" w14:textId="65362E59" w:rsidTr="006C146D">
        <w:trPr>
          <w:trHeight w:val="126"/>
          <w:jc w:val="center"/>
        </w:trPr>
        <w:tc>
          <w:tcPr>
            <w:tcW w:w="994" w:type="pct"/>
            <w:vMerge/>
            <w:vAlign w:val="center"/>
          </w:tcPr>
          <w:p w14:paraId="19328F37"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43ACEA60"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692" w:type="pct"/>
            <w:vAlign w:val="center"/>
          </w:tcPr>
          <w:p w14:paraId="5BA843F5" w14:textId="22BC962F" w:rsidR="006C146D" w:rsidRPr="001158F0" w:rsidRDefault="0095477F"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6A9D0A36" w14:textId="77777777" w:rsidR="006C146D" w:rsidRDefault="006C146D" w:rsidP="006670B7">
            <w:pPr>
              <w:snapToGrid w:val="0"/>
              <w:spacing w:line="276" w:lineRule="auto"/>
              <w:contextualSpacing/>
              <w:rPr>
                <w:rFonts w:eastAsia="Calibri"/>
                <w:bCs/>
                <w:sz w:val="24"/>
                <w:szCs w:val="24"/>
              </w:rPr>
            </w:pPr>
          </w:p>
        </w:tc>
      </w:tr>
      <w:tr w:rsidR="006C146D" w:rsidRPr="003767CB" w14:paraId="2984B3E0" w14:textId="259D9974" w:rsidTr="006C146D">
        <w:trPr>
          <w:trHeight w:val="227"/>
          <w:jc w:val="center"/>
        </w:trPr>
        <w:tc>
          <w:tcPr>
            <w:tcW w:w="994" w:type="pct"/>
            <w:vMerge/>
            <w:vAlign w:val="center"/>
          </w:tcPr>
          <w:p w14:paraId="0804D9E8" w14:textId="77777777" w:rsidR="006C146D" w:rsidRPr="001158F0" w:rsidRDefault="006C146D" w:rsidP="00D90EE6">
            <w:pPr>
              <w:snapToGrid w:val="0"/>
              <w:spacing w:line="276" w:lineRule="auto"/>
              <w:contextualSpacing/>
              <w:rPr>
                <w:b/>
                <w:bCs/>
                <w:sz w:val="24"/>
                <w:szCs w:val="24"/>
              </w:rPr>
            </w:pPr>
          </w:p>
        </w:tc>
        <w:tc>
          <w:tcPr>
            <w:tcW w:w="2622" w:type="pct"/>
            <w:vAlign w:val="center"/>
          </w:tcPr>
          <w:p w14:paraId="3D285B5E" w14:textId="77777777" w:rsidR="006C146D" w:rsidRPr="003767CB" w:rsidRDefault="006C146D"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31. </w:t>
            </w:r>
            <w:r w:rsidRPr="003767CB">
              <w:rPr>
                <w:rFonts w:eastAsia="Times New Roman"/>
                <w:sz w:val="24"/>
                <w:szCs w:val="24"/>
              </w:rPr>
              <w:t xml:space="preserve">Автоматизация учета движения товаров в </w:t>
            </w:r>
            <w:r w:rsidRPr="003767CB">
              <w:rPr>
                <w:rFonts w:eastAsia="Times New Roman"/>
                <w:sz w:val="24"/>
                <w:szCs w:val="24"/>
              </w:rPr>
              <w:lastRenderedPageBreak/>
              <w:t>аптеке.</w:t>
            </w:r>
          </w:p>
        </w:tc>
        <w:tc>
          <w:tcPr>
            <w:tcW w:w="692" w:type="pct"/>
            <w:vAlign w:val="center"/>
          </w:tcPr>
          <w:p w14:paraId="504606EE" w14:textId="4DB2F7F8" w:rsidR="006C146D" w:rsidRPr="001158F0" w:rsidRDefault="0095477F" w:rsidP="00D90EE6">
            <w:pPr>
              <w:snapToGrid w:val="0"/>
              <w:spacing w:line="276" w:lineRule="auto"/>
              <w:contextualSpacing/>
              <w:jc w:val="center"/>
              <w:rPr>
                <w:rFonts w:eastAsia="Calibri"/>
                <w:bCs/>
                <w:sz w:val="24"/>
                <w:szCs w:val="24"/>
              </w:rPr>
            </w:pPr>
            <w:r>
              <w:rPr>
                <w:rFonts w:eastAsia="Calibri"/>
                <w:bCs/>
                <w:sz w:val="24"/>
                <w:szCs w:val="24"/>
              </w:rPr>
              <w:lastRenderedPageBreak/>
              <w:t>6</w:t>
            </w:r>
          </w:p>
        </w:tc>
        <w:tc>
          <w:tcPr>
            <w:tcW w:w="692" w:type="pct"/>
          </w:tcPr>
          <w:p w14:paraId="2A14B6D5" w14:textId="77777777" w:rsidR="006C146D" w:rsidRDefault="006C146D" w:rsidP="006670B7">
            <w:pPr>
              <w:snapToGrid w:val="0"/>
              <w:spacing w:line="276" w:lineRule="auto"/>
              <w:contextualSpacing/>
              <w:rPr>
                <w:rFonts w:eastAsia="Calibri"/>
                <w:bCs/>
                <w:sz w:val="24"/>
                <w:szCs w:val="24"/>
              </w:rPr>
            </w:pPr>
          </w:p>
        </w:tc>
      </w:tr>
      <w:tr w:rsidR="009B5B84" w:rsidRPr="003767CB" w14:paraId="1043303E" w14:textId="77777777" w:rsidTr="006C146D">
        <w:trPr>
          <w:trHeight w:val="135"/>
          <w:jc w:val="center"/>
        </w:trPr>
        <w:tc>
          <w:tcPr>
            <w:tcW w:w="3616" w:type="pct"/>
            <w:gridSpan w:val="2"/>
          </w:tcPr>
          <w:p w14:paraId="3BB31281" w14:textId="77777777" w:rsidR="009B5B84" w:rsidRPr="001158F0" w:rsidRDefault="009B5B84" w:rsidP="009B5B84">
            <w:pPr>
              <w:snapToGrid w:val="0"/>
              <w:spacing w:line="276" w:lineRule="auto"/>
              <w:contextualSpacing/>
              <w:rPr>
                <w:b/>
                <w:bCs/>
                <w:sz w:val="24"/>
                <w:szCs w:val="24"/>
              </w:rPr>
            </w:pPr>
            <w:r>
              <w:rPr>
                <w:b/>
                <w:bCs/>
                <w:sz w:val="24"/>
                <w:szCs w:val="24"/>
              </w:rPr>
              <w:t xml:space="preserve">Учебная практика раздела 1. </w:t>
            </w:r>
            <w:r w:rsidRPr="001158F0">
              <w:rPr>
                <w:b/>
                <w:bCs/>
                <w:sz w:val="24"/>
                <w:szCs w:val="24"/>
              </w:rPr>
              <w:t xml:space="preserve">. </w:t>
            </w:r>
            <w:r w:rsidRPr="001158F0">
              <w:rPr>
                <w:b/>
                <w:sz w:val="24"/>
                <w:szCs w:val="24"/>
              </w:rPr>
              <w:t>Организация деятельности аптеки и ее структурных подразделений.</w:t>
            </w:r>
          </w:p>
          <w:p w14:paraId="57D14997" w14:textId="7C9E6F6B" w:rsidR="009B5B84" w:rsidRPr="001158F0" w:rsidRDefault="009B5B84" w:rsidP="00D90EE6">
            <w:pPr>
              <w:snapToGrid w:val="0"/>
              <w:spacing w:line="276" w:lineRule="auto"/>
              <w:contextualSpacing/>
              <w:rPr>
                <w:b/>
                <w:bCs/>
                <w:sz w:val="24"/>
                <w:szCs w:val="24"/>
              </w:rPr>
            </w:pPr>
          </w:p>
        </w:tc>
        <w:tc>
          <w:tcPr>
            <w:tcW w:w="692" w:type="pct"/>
          </w:tcPr>
          <w:p w14:paraId="13011953" w14:textId="5FD9C06B" w:rsidR="009B5B84" w:rsidRPr="001158F0" w:rsidRDefault="009B5B84" w:rsidP="00D90EE6">
            <w:pPr>
              <w:snapToGrid w:val="0"/>
              <w:spacing w:line="276" w:lineRule="auto"/>
              <w:contextualSpacing/>
              <w:jc w:val="center"/>
              <w:rPr>
                <w:rFonts w:eastAsia="Calibri"/>
                <w:b/>
                <w:bCs/>
                <w:sz w:val="24"/>
                <w:szCs w:val="24"/>
              </w:rPr>
            </w:pPr>
            <w:r>
              <w:rPr>
                <w:rFonts w:eastAsia="Calibri"/>
                <w:b/>
                <w:bCs/>
                <w:sz w:val="24"/>
                <w:szCs w:val="24"/>
              </w:rPr>
              <w:t>36</w:t>
            </w:r>
          </w:p>
        </w:tc>
        <w:tc>
          <w:tcPr>
            <w:tcW w:w="692" w:type="pct"/>
          </w:tcPr>
          <w:p w14:paraId="5905A1CE" w14:textId="77777777" w:rsidR="009B5B84" w:rsidRPr="003767CB" w:rsidRDefault="009B5B84" w:rsidP="009B5B84">
            <w:pPr>
              <w:shd w:val="clear" w:color="auto" w:fill="FFFFFF"/>
              <w:spacing w:line="276" w:lineRule="auto"/>
              <w:rPr>
                <w:rFonts w:eastAsia="Times New Roman"/>
                <w:sz w:val="24"/>
                <w:szCs w:val="24"/>
              </w:rPr>
            </w:pPr>
            <w:r w:rsidRPr="003767CB">
              <w:rPr>
                <w:rFonts w:eastAsia="Times New Roman"/>
                <w:sz w:val="24"/>
                <w:szCs w:val="24"/>
              </w:rPr>
              <w:t>ПК 1.1–1.4,</w:t>
            </w:r>
          </w:p>
          <w:p w14:paraId="481D531F" w14:textId="77777777" w:rsidR="009B5B84" w:rsidRPr="003767CB" w:rsidRDefault="009B5B84" w:rsidP="009B5B84">
            <w:pPr>
              <w:shd w:val="clear" w:color="auto" w:fill="FFFFFF"/>
              <w:spacing w:line="276" w:lineRule="auto"/>
              <w:rPr>
                <w:rFonts w:eastAsia="Times New Roman"/>
                <w:sz w:val="24"/>
                <w:szCs w:val="24"/>
              </w:rPr>
            </w:pPr>
            <w:r w:rsidRPr="003767CB">
              <w:rPr>
                <w:rFonts w:eastAsia="Times New Roman"/>
                <w:sz w:val="24"/>
                <w:szCs w:val="24"/>
              </w:rPr>
              <w:t>ПК 1.7–1.11,</w:t>
            </w:r>
          </w:p>
          <w:p w14:paraId="280AACB2" w14:textId="77777777" w:rsidR="009B5B84" w:rsidRPr="003767CB" w:rsidRDefault="009B5B84" w:rsidP="009B5B84">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3C8FF9BD" w14:textId="77777777" w:rsidR="009B5B84" w:rsidRDefault="009B5B84" w:rsidP="009B5B84">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C35351C" w14:textId="7A6C8FAA" w:rsidR="009B5B84" w:rsidRPr="003767CB" w:rsidRDefault="009B5B84" w:rsidP="009B5B84">
            <w:pPr>
              <w:shd w:val="clear" w:color="auto" w:fill="FFFFFF"/>
              <w:spacing w:line="276" w:lineRule="auto"/>
              <w:rPr>
                <w:rFonts w:eastAsia="Times New Roman"/>
                <w:sz w:val="24"/>
                <w:szCs w:val="24"/>
              </w:rPr>
            </w:pPr>
            <w:r>
              <w:rPr>
                <w:bCs/>
                <w:sz w:val="24"/>
                <w:szCs w:val="24"/>
              </w:rPr>
              <w:t>ЛР 3,6,10-16,18,19,22</w:t>
            </w:r>
          </w:p>
        </w:tc>
      </w:tr>
      <w:tr w:rsidR="006C146D" w:rsidRPr="003767CB" w14:paraId="6DE1EF31" w14:textId="77B6CBFD" w:rsidTr="006C146D">
        <w:trPr>
          <w:trHeight w:val="135"/>
          <w:jc w:val="center"/>
        </w:trPr>
        <w:tc>
          <w:tcPr>
            <w:tcW w:w="3616" w:type="pct"/>
            <w:gridSpan w:val="2"/>
          </w:tcPr>
          <w:p w14:paraId="62F562ED" w14:textId="77777777" w:rsidR="006C146D" w:rsidRPr="001158F0" w:rsidRDefault="006C146D" w:rsidP="00D90EE6">
            <w:pPr>
              <w:snapToGrid w:val="0"/>
              <w:spacing w:line="276" w:lineRule="auto"/>
              <w:contextualSpacing/>
              <w:rPr>
                <w:b/>
                <w:bCs/>
                <w:sz w:val="24"/>
                <w:szCs w:val="24"/>
              </w:rPr>
            </w:pPr>
            <w:r w:rsidRPr="001158F0">
              <w:rPr>
                <w:b/>
                <w:bCs/>
                <w:sz w:val="24"/>
                <w:szCs w:val="24"/>
              </w:rPr>
              <w:t xml:space="preserve">Производственная практика раздела 1. </w:t>
            </w:r>
            <w:r w:rsidRPr="001158F0">
              <w:rPr>
                <w:b/>
                <w:sz w:val="24"/>
                <w:szCs w:val="24"/>
              </w:rPr>
              <w:t>Организация деятельности аптеки и ее структурных подразделений.</w:t>
            </w:r>
          </w:p>
          <w:p w14:paraId="7AE11408" w14:textId="77777777" w:rsidR="006C146D" w:rsidRPr="001158F0" w:rsidRDefault="006C146D" w:rsidP="00D90EE6">
            <w:pPr>
              <w:snapToGrid w:val="0"/>
              <w:spacing w:line="276" w:lineRule="auto"/>
              <w:contextualSpacing/>
              <w:rPr>
                <w:b/>
                <w:sz w:val="24"/>
                <w:szCs w:val="24"/>
              </w:rPr>
            </w:pPr>
            <w:r w:rsidRPr="001158F0">
              <w:rPr>
                <w:b/>
                <w:sz w:val="24"/>
                <w:szCs w:val="24"/>
              </w:rPr>
              <w:t>Виды работ:</w:t>
            </w:r>
          </w:p>
          <w:p w14:paraId="27CA735D" w14:textId="77777777" w:rsidR="006C146D" w:rsidRPr="001158F0" w:rsidRDefault="006C146D" w:rsidP="00D90EE6">
            <w:pPr>
              <w:spacing w:line="276" w:lineRule="auto"/>
              <w:jc w:val="both"/>
              <w:rPr>
                <w:rFonts w:eastAsia="Times New Roman"/>
                <w:sz w:val="24"/>
                <w:szCs w:val="24"/>
              </w:rPr>
            </w:pPr>
            <w:r w:rsidRPr="001158F0">
              <w:rPr>
                <w:sz w:val="24"/>
                <w:szCs w:val="24"/>
                <w:shd w:val="clear" w:color="auto" w:fill="FFFFFF"/>
              </w:rPr>
              <w:t>Организация приема, хранения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c>
          <w:tcPr>
            <w:tcW w:w="692" w:type="pct"/>
          </w:tcPr>
          <w:p w14:paraId="1CB88563" w14:textId="77777777" w:rsidR="006C146D" w:rsidRPr="001158F0" w:rsidRDefault="006C146D" w:rsidP="00D90EE6">
            <w:pPr>
              <w:snapToGrid w:val="0"/>
              <w:spacing w:line="276" w:lineRule="auto"/>
              <w:contextualSpacing/>
              <w:jc w:val="center"/>
              <w:rPr>
                <w:rFonts w:eastAsia="Calibri"/>
                <w:b/>
                <w:bCs/>
                <w:sz w:val="24"/>
                <w:szCs w:val="24"/>
              </w:rPr>
            </w:pPr>
            <w:r w:rsidRPr="001158F0">
              <w:rPr>
                <w:rFonts w:eastAsia="Calibri"/>
                <w:b/>
                <w:bCs/>
                <w:sz w:val="24"/>
                <w:szCs w:val="24"/>
              </w:rPr>
              <w:t>36</w:t>
            </w:r>
          </w:p>
        </w:tc>
        <w:tc>
          <w:tcPr>
            <w:tcW w:w="692" w:type="pct"/>
          </w:tcPr>
          <w:p w14:paraId="31E1E2A9"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1.1–1.4,</w:t>
            </w:r>
          </w:p>
          <w:p w14:paraId="41C149A2"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ПК 1.7–1.11,</w:t>
            </w:r>
          </w:p>
          <w:p w14:paraId="2F329655" w14:textId="77777777" w:rsidR="006670B7" w:rsidRPr="003767CB"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42BE037C" w14:textId="77777777" w:rsidR="006670B7" w:rsidRDefault="006670B7" w:rsidP="006670B7">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ABC951B" w14:textId="0E988644" w:rsidR="006C146D" w:rsidRPr="001158F0" w:rsidRDefault="006670B7" w:rsidP="006670B7">
            <w:pPr>
              <w:snapToGrid w:val="0"/>
              <w:spacing w:line="276" w:lineRule="auto"/>
              <w:contextualSpacing/>
              <w:rPr>
                <w:rFonts w:eastAsia="Calibri"/>
                <w:b/>
                <w:bCs/>
                <w:sz w:val="24"/>
                <w:szCs w:val="24"/>
              </w:rPr>
            </w:pPr>
            <w:r>
              <w:rPr>
                <w:bCs/>
                <w:sz w:val="24"/>
                <w:szCs w:val="24"/>
              </w:rPr>
              <w:t>ЛР 3,6,10-16,18,19,22</w:t>
            </w:r>
          </w:p>
        </w:tc>
      </w:tr>
      <w:tr w:rsidR="006C146D" w:rsidRPr="003767CB" w14:paraId="56F76FD8" w14:textId="6FB111BC" w:rsidTr="006C146D">
        <w:trPr>
          <w:trHeight w:val="135"/>
          <w:jc w:val="center"/>
        </w:trPr>
        <w:tc>
          <w:tcPr>
            <w:tcW w:w="3616" w:type="pct"/>
            <w:gridSpan w:val="2"/>
            <w:vAlign w:val="center"/>
          </w:tcPr>
          <w:p w14:paraId="0FA22EE7" w14:textId="77777777" w:rsidR="006C146D" w:rsidRPr="001158F0" w:rsidRDefault="006C146D" w:rsidP="00D90EE6">
            <w:pPr>
              <w:snapToGrid w:val="0"/>
              <w:spacing w:line="276" w:lineRule="auto"/>
              <w:contextualSpacing/>
              <w:jc w:val="both"/>
              <w:rPr>
                <w:b/>
                <w:bCs/>
                <w:sz w:val="24"/>
                <w:szCs w:val="24"/>
              </w:rPr>
            </w:pPr>
            <w:r w:rsidRPr="001158F0">
              <w:rPr>
                <w:b/>
                <w:bCs/>
                <w:i/>
                <w:sz w:val="24"/>
                <w:szCs w:val="24"/>
              </w:rPr>
              <w:t xml:space="preserve">Раздел 2. </w:t>
            </w:r>
            <w:r w:rsidRPr="001158F0">
              <w:rPr>
                <w:rFonts w:eastAsia="Times New Roman"/>
                <w:b/>
                <w:i/>
                <w:sz w:val="24"/>
                <w:szCs w:val="24"/>
              </w:rPr>
              <w:t>Розничная торговля лекарственными препаратами и отпуск лекарственных препаратов и товаров аптечного ассортимента</w:t>
            </w:r>
          </w:p>
        </w:tc>
        <w:tc>
          <w:tcPr>
            <w:tcW w:w="692" w:type="pct"/>
          </w:tcPr>
          <w:p w14:paraId="5BEE1062" w14:textId="36188C36" w:rsidR="006C146D" w:rsidRPr="001158F0" w:rsidRDefault="008D1695" w:rsidP="00396811">
            <w:pPr>
              <w:snapToGrid w:val="0"/>
              <w:spacing w:line="276" w:lineRule="auto"/>
              <w:contextualSpacing/>
              <w:jc w:val="center"/>
              <w:rPr>
                <w:rFonts w:eastAsia="Calibri"/>
                <w:b/>
                <w:bCs/>
                <w:sz w:val="24"/>
                <w:szCs w:val="24"/>
              </w:rPr>
            </w:pPr>
            <w:r>
              <w:rPr>
                <w:rFonts w:eastAsia="Calibri"/>
                <w:b/>
                <w:bCs/>
                <w:sz w:val="24"/>
                <w:szCs w:val="24"/>
              </w:rPr>
              <w:t>98(80+12+6)</w:t>
            </w:r>
            <w:r w:rsidR="007E6CCD">
              <w:rPr>
                <w:rFonts w:eastAsia="Calibri"/>
                <w:b/>
                <w:bCs/>
                <w:sz w:val="24"/>
                <w:szCs w:val="24"/>
              </w:rPr>
              <w:t xml:space="preserve"> </w:t>
            </w:r>
          </w:p>
        </w:tc>
        <w:tc>
          <w:tcPr>
            <w:tcW w:w="692" w:type="pct"/>
          </w:tcPr>
          <w:p w14:paraId="77024CD5" w14:textId="77777777" w:rsidR="006C146D" w:rsidRPr="001158F0" w:rsidRDefault="006C146D" w:rsidP="00396811">
            <w:pPr>
              <w:snapToGrid w:val="0"/>
              <w:spacing w:line="276" w:lineRule="auto"/>
              <w:contextualSpacing/>
              <w:jc w:val="center"/>
              <w:rPr>
                <w:rFonts w:eastAsia="Calibri"/>
                <w:b/>
                <w:bCs/>
                <w:sz w:val="24"/>
                <w:szCs w:val="24"/>
              </w:rPr>
            </w:pPr>
          </w:p>
        </w:tc>
      </w:tr>
      <w:tr w:rsidR="006C146D" w:rsidRPr="003767CB" w14:paraId="2526EF70" w14:textId="2E4A8B2E" w:rsidTr="006C146D">
        <w:trPr>
          <w:trHeight w:val="638"/>
          <w:jc w:val="center"/>
        </w:trPr>
        <w:tc>
          <w:tcPr>
            <w:tcW w:w="3616" w:type="pct"/>
            <w:gridSpan w:val="2"/>
          </w:tcPr>
          <w:p w14:paraId="6D8A8F0D" w14:textId="77777777" w:rsidR="006C146D" w:rsidRPr="001158F0" w:rsidRDefault="006C146D" w:rsidP="00D90EE6">
            <w:pPr>
              <w:spacing w:line="276" w:lineRule="auto"/>
              <w:jc w:val="both"/>
              <w:rPr>
                <w:rFonts w:eastAsia="Times New Roman"/>
                <w:b/>
                <w:sz w:val="24"/>
                <w:szCs w:val="24"/>
              </w:rPr>
            </w:pPr>
            <w:r w:rsidRPr="001158F0">
              <w:rPr>
                <w:b/>
                <w:bCs/>
                <w:sz w:val="24"/>
                <w:szCs w:val="24"/>
              </w:rPr>
              <w:t xml:space="preserve">МДК.01.02 </w:t>
            </w:r>
            <w:r w:rsidRPr="001158F0">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p>
        </w:tc>
        <w:tc>
          <w:tcPr>
            <w:tcW w:w="692" w:type="pct"/>
          </w:tcPr>
          <w:p w14:paraId="3DBDAD41" w14:textId="30B1507A" w:rsidR="007E6CCD" w:rsidRDefault="006C146D" w:rsidP="007E6CCD">
            <w:pPr>
              <w:snapToGrid w:val="0"/>
              <w:spacing w:line="276" w:lineRule="auto"/>
              <w:contextualSpacing/>
              <w:rPr>
                <w:rFonts w:eastAsia="Calibri"/>
                <w:b/>
                <w:bCs/>
                <w:sz w:val="24"/>
                <w:szCs w:val="24"/>
              </w:rPr>
            </w:pPr>
            <w:r>
              <w:rPr>
                <w:rFonts w:eastAsia="Calibri"/>
                <w:b/>
                <w:bCs/>
                <w:sz w:val="24"/>
                <w:szCs w:val="24"/>
              </w:rPr>
              <w:t xml:space="preserve"> </w:t>
            </w:r>
            <w:r w:rsidR="007E6CCD">
              <w:rPr>
                <w:rFonts w:eastAsia="Calibri"/>
                <w:b/>
                <w:bCs/>
                <w:sz w:val="24"/>
                <w:szCs w:val="24"/>
              </w:rPr>
              <w:t xml:space="preserve">      </w:t>
            </w:r>
            <w:r w:rsidR="008D1695">
              <w:rPr>
                <w:rFonts w:eastAsia="Calibri"/>
                <w:b/>
                <w:bCs/>
                <w:sz w:val="24"/>
                <w:szCs w:val="24"/>
              </w:rPr>
              <w:t xml:space="preserve">        80</w:t>
            </w:r>
          </w:p>
          <w:p w14:paraId="779EE0E7" w14:textId="5FFBBF7D" w:rsidR="006C146D" w:rsidRPr="00775944" w:rsidRDefault="007E6CCD" w:rsidP="007E6CCD">
            <w:pPr>
              <w:snapToGrid w:val="0"/>
              <w:spacing w:line="276" w:lineRule="auto"/>
              <w:contextualSpacing/>
              <w:rPr>
                <w:rFonts w:eastAsia="Calibri"/>
                <w:b/>
                <w:bCs/>
                <w:sz w:val="24"/>
                <w:szCs w:val="24"/>
              </w:rPr>
            </w:pPr>
            <w:r>
              <w:rPr>
                <w:rFonts w:eastAsia="Calibri"/>
                <w:b/>
                <w:bCs/>
                <w:sz w:val="24"/>
                <w:szCs w:val="24"/>
              </w:rPr>
              <w:t xml:space="preserve">         (32+48)</w:t>
            </w:r>
          </w:p>
        </w:tc>
        <w:tc>
          <w:tcPr>
            <w:tcW w:w="692" w:type="pct"/>
          </w:tcPr>
          <w:p w14:paraId="7CCA2AAA" w14:textId="77777777" w:rsidR="006C146D" w:rsidRDefault="006C146D" w:rsidP="00396811">
            <w:pPr>
              <w:snapToGrid w:val="0"/>
              <w:spacing w:line="276" w:lineRule="auto"/>
              <w:contextualSpacing/>
              <w:jc w:val="center"/>
              <w:rPr>
                <w:rFonts w:eastAsia="Calibri"/>
                <w:b/>
                <w:bCs/>
                <w:sz w:val="24"/>
                <w:szCs w:val="24"/>
              </w:rPr>
            </w:pPr>
          </w:p>
        </w:tc>
      </w:tr>
      <w:tr w:rsidR="006C146D" w:rsidRPr="003767CB" w14:paraId="55DE6C5A" w14:textId="72D3BC7B" w:rsidTr="006C146D">
        <w:trPr>
          <w:trHeight w:val="126"/>
          <w:jc w:val="center"/>
        </w:trPr>
        <w:tc>
          <w:tcPr>
            <w:tcW w:w="3616" w:type="pct"/>
            <w:gridSpan w:val="2"/>
            <w:vAlign w:val="center"/>
          </w:tcPr>
          <w:p w14:paraId="61BC565B" w14:textId="30AC606B" w:rsidR="006C146D" w:rsidRPr="001158F0" w:rsidRDefault="006C146D" w:rsidP="00D90EE6">
            <w:pPr>
              <w:spacing w:line="276" w:lineRule="auto"/>
              <w:jc w:val="both"/>
              <w:rPr>
                <w:b/>
                <w:bCs/>
                <w:sz w:val="24"/>
                <w:szCs w:val="24"/>
              </w:rPr>
            </w:pPr>
            <w:r w:rsidRPr="001158F0">
              <w:rPr>
                <w:b/>
                <w:sz w:val="24"/>
                <w:szCs w:val="24"/>
              </w:rPr>
              <w:t>Раздел 1. Порядок отпуска лекарственных препаратов и других товаров аптечного ассортимента</w:t>
            </w:r>
          </w:p>
        </w:tc>
        <w:tc>
          <w:tcPr>
            <w:tcW w:w="692" w:type="pct"/>
            <w:vAlign w:val="center"/>
          </w:tcPr>
          <w:p w14:paraId="1149C384" w14:textId="77777777" w:rsidR="006C146D" w:rsidRPr="00775944" w:rsidRDefault="006C146D" w:rsidP="00D90EE6">
            <w:pPr>
              <w:snapToGrid w:val="0"/>
              <w:spacing w:line="276" w:lineRule="auto"/>
              <w:contextualSpacing/>
              <w:jc w:val="center"/>
              <w:rPr>
                <w:rFonts w:eastAsia="Calibri"/>
                <w:b/>
                <w:bCs/>
                <w:sz w:val="24"/>
                <w:szCs w:val="24"/>
              </w:rPr>
            </w:pPr>
            <w:r>
              <w:rPr>
                <w:rFonts w:eastAsia="Calibri"/>
                <w:b/>
                <w:bCs/>
                <w:sz w:val="24"/>
                <w:szCs w:val="24"/>
              </w:rPr>
              <w:t xml:space="preserve"> </w:t>
            </w:r>
          </w:p>
        </w:tc>
        <w:tc>
          <w:tcPr>
            <w:tcW w:w="692" w:type="pct"/>
          </w:tcPr>
          <w:p w14:paraId="3FF2BD49" w14:textId="77777777" w:rsidR="006C146D" w:rsidRDefault="006C146D" w:rsidP="00D90EE6">
            <w:pPr>
              <w:snapToGrid w:val="0"/>
              <w:spacing w:line="276" w:lineRule="auto"/>
              <w:contextualSpacing/>
              <w:jc w:val="center"/>
              <w:rPr>
                <w:rFonts w:eastAsia="Calibri"/>
                <w:b/>
                <w:bCs/>
                <w:sz w:val="24"/>
                <w:szCs w:val="24"/>
              </w:rPr>
            </w:pPr>
          </w:p>
        </w:tc>
      </w:tr>
      <w:tr w:rsidR="006C146D" w:rsidRPr="003767CB" w14:paraId="7822F22C" w14:textId="5E546412" w:rsidTr="006C146D">
        <w:trPr>
          <w:trHeight w:val="227"/>
          <w:jc w:val="center"/>
        </w:trPr>
        <w:tc>
          <w:tcPr>
            <w:tcW w:w="994" w:type="pct"/>
            <w:vMerge w:val="restart"/>
          </w:tcPr>
          <w:p w14:paraId="50EFAAE3"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1.1. </w:t>
            </w:r>
            <w:r w:rsidRPr="001158F0">
              <w:rPr>
                <w:sz w:val="24"/>
                <w:szCs w:val="24"/>
              </w:rPr>
              <w:t>Розничная торговля лекарственными средствами</w:t>
            </w:r>
          </w:p>
        </w:tc>
        <w:tc>
          <w:tcPr>
            <w:tcW w:w="2622" w:type="pct"/>
            <w:vAlign w:val="center"/>
          </w:tcPr>
          <w:p w14:paraId="157B996A"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41B92DE8" w14:textId="0859DEC3"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14:paraId="668FFC79" w14:textId="77777777" w:rsidR="006C146D" w:rsidRPr="00775944" w:rsidRDefault="006C146D" w:rsidP="00D90EE6">
            <w:pPr>
              <w:snapToGrid w:val="0"/>
              <w:spacing w:line="276" w:lineRule="auto"/>
              <w:contextualSpacing/>
              <w:jc w:val="center"/>
              <w:rPr>
                <w:rFonts w:eastAsia="Calibri"/>
                <w:b/>
                <w:bCs/>
                <w:sz w:val="24"/>
                <w:szCs w:val="24"/>
              </w:rPr>
            </w:pPr>
          </w:p>
        </w:tc>
      </w:tr>
      <w:tr w:rsidR="006C146D" w:rsidRPr="003767CB" w14:paraId="160AC510" w14:textId="3CD5AA6A" w:rsidTr="006C146D">
        <w:trPr>
          <w:trHeight w:val="272"/>
          <w:jc w:val="center"/>
        </w:trPr>
        <w:tc>
          <w:tcPr>
            <w:tcW w:w="994" w:type="pct"/>
            <w:vMerge/>
            <w:vAlign w:val="center"/>
          </w:tcPr>
          <w:p w14:paraId="6FB17A77" w14:textId="77777777" w:rsidR="006C146D" w:rsidRPr="001158F0" w:rsidRDefault="006C146D" w:rsidP="00D90EE6">
            <w:pPr>
              <w:spacing w:line="276" w:lineRule="auto"/>
              <w:rPr>
                <w:b/>
                <w:bCs/>
                <w:sz w:val="24"/>
                <w:szCs w:val="24"/>
              </w:rPr>
            </w:pPr>
          </w:p>
        </w:tc>
        <w:tc>
          <w:tcPr>
            <w:tcW w:w="2622" w:type="pct"/>
            <w:vAlign w:val="center"/>
          </w:tcPr>
          <w:p w14:paraId="06B42A6F" w14:textId="77777777" w:rsidR="006C146D" w:rsidRPr="001158F0" w:rsidRDefault="006C146D" w:rsidP="00D90EE6">
            <w:pPr>
              <w:spacing w:line="276" w:lineRule="auto"/>
              <w:jc w:val="both"/>
              <w:rPr>
                <w:sz w:val="24"/>
                <w:szCs w:val="24"/>
              </w:rPr>
            </w:pPr>
            <w:r w:rsidRPr="001158F0">
              <w:rPr>
                <w:bCs/>
                <w:sz w:val="24"/>
                <w:szCs w:val="24"/>
              </w:rPr>
              <w:t xml:space="preserve">1. Пути государственного регулирования отношений в сфере обращения лекарственных средств. </w:t>
            </w:r>
            <w:r w:rsidRPr="001158F0">
              <w:rPr>
                <w:sz w:val="24"/>
                <w:szCs w:val="24"/>
              </w:rPr>
              <w:t xml:space="preserve">Понятие розничной торговли. Документы, регламентирующие розничную торговлю в аптечных организациях. Порядок розничной торговли лекарственными средствами. Виды аптечных организаций. Оборудование и оснащение мест продажи. Виды отпуска аптечных товаров. Общие требования к отпуску лекарственных препаратов. </w:t>
            </w:r>
          </w:p>
        </w:tc>
        <w:tc>
          <w:tcPr>
            <w:tcW w:w="692" w:type="pct"/>
            <w:vAlign w:val="center"/>
          </w:tcPr>
          <w:p w14:paraId="48CC99E6" w14:textId="77777777" w:rsidR="006C146D" w:rsidRPr="00775944" w:rsidRDefault="006C146D" w:rsidP="00D90EE6">
            <w:pPr>
              <w:snapToGrid w:val="0"/>
              <w:spacing w:line="276" w:lineRule="auto"/>
              <w:contextualSpacing/>
              <w:jc w:val="center"/>
              <w:rPr>
                <w:rFonts w:eastAsia="Calibri"/>
                <w:bCs/>
                <w:sz w:val="24"/>
                <w:szCs w:val="24"/>
              </w:rPr>
            </w:pPr>
            <w:r w:rsidRPr="00775944">
              <w:rPr>
                <w:rFonts w:eastAsia="Calibri"/>
                <w:bCs/>
                <w:sz w:val="24"/>
                <w:szCs w:val="24"/>
              </w:rPr>
              <w:t>2</w:t>
            </w:r>
          </w:p>
          <w:p w14:paraId="6C38E185" w14:textId="77777777" w:rsidR="006C146D" w:rsidRPr="00775944" w:rsidRDefault="006C146D" w:rsidP="00D90EE6">
            <w:pPr>
              <w:snapToGrid w:val="0"/>
              <w:spacing w:line="276" w:lineRule="auto"/>
              <w:contextualSpacing/>
              <w:jc w:val="center"/>
              <w:rPr>
                <w:rFonts w:eastAsia="Calibri"/>
                <w:bCs/>
                <w:sz w:val="24"/>
                <w:szCs w:val="24"/>
              </w:rPr>
            </w:pPr>
          </w:p>
          <w:p w14:paraId="5D30AAC5" w14:textId="77777777" w:rsidR="006C146D" w:rsidRPr="00775944" w:rsidRDefault="006C146D" w:rsidP="00D90EE6">
            <w:pPr>
              <w:snapToGrid w:val="0"/>
              <w:spacing w:line="276" w:lineRule="auto"/>
              <w:contextualSpacing/>
              <w:jc w:val="center"/>
              <w:rPr>
                <w:rFonts w:eastAsia="Calibri"/>
                <w:bCs/>
                <w:sz w:val="24"/>
                <w:szCs w:val="24"/>
              </w:rPr>
            </w:pPr>
          </w:p>
          <w:p w14:paraId="2F14205C" w14:textId="77777777" w:rsidR="006C146D" w:rsidRPr="00775944" w:rsidRDefault="006C146D" w:rsidP="00D90EE6">
            <w:pPr>
              <w:snapToGrid w:val="0"/>
              <w:spacing w:line="276" w:lineRule="auto"/>
              <w:contextualSpacing/>
              <w:rPr>
                <w:rFonts w:eastAsia="Calibri"/>
                <w:bCs/>
                <w:sz w:val="24"/>
                <w:szCs w:val="24"/>
              </w:rPr>
            </w:pPr>
            <w:r>
              <w:rPr>
                <w:rFonts w:eastAsia="Calibri"/>
                <w:bCs/>
                <w:sz w:val="24"/>
                <w:szCs w:val="24"/>
              </w:rPr>
              <w:t xml:space="preserve">                  </w:t>
            </w:r>
          </w:p>
          <w:p w14:paraId="322A2644" w14:textId="77777777" w:rsidR="006C146D" w:rsidRPr="00775944" w:rsidRDefault="006C146D" w:rsidP="00D90EE6">
            <w:pPr>
              <w:snapToGrid w:val="0"/>
              <w:spacing w:line="276" w:lineRule="auto"/>
              <w:contextualSpacing/>
              <w:rPr>
                <w:rFonts w:eastAsia="Calibri"/>
                <w:bCs/>
                <w:sz w:val="24"/>
                <w:szCs w:val="24"/>
              </w:rPr>
            </w:pPr>
          </w:p>
        </w:tc>
        <w:tc>
          <w:tcPr>
            <w:tcW w:w="692" w:type="pct"/>
          </w:tcPr>
          <w:p w14:paraId="0581E2BF"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62E459D4"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6D570CCE"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3F931F2A"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BF77308" w14:textId="0A1F707E"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1FD4493E" w14:textId="0F04E189" w:rsidTr="006C146D">
        <w:trPr>
          <w:trHeight w:val="126"/>
          <w:jc w:val="center"/>
        </w:trPr>
        <w:tc>
          <w:tcPr>
            <w:tcW w:w="994" w:type="pct"/>
            <w:vMerge/>
            <w:vAlign w:val="center"/>
          </w:tcPr>
          <w:p w14:paraId="3636BFCB" w14:textId="77777777" w:rsidR="006C146D" w:rsidRPr="001158F0" w:rsidRDefault="006C146D" w:rsidP="00D90EE6">
            <w:pPr>
              <w:spacing w:line="276" w:lineRule="auto"/>
              <w:rPr>
                <w:b/>
                <w:bCs/>
                <w:sz w:val="24"/>
                <w:szCs w:val="24"/>
              </w:rPr>
            </w:pPr>
          </w:p>
        </w:tc>
        <w:tc>
          <w:tcPr>
            <w:tcW w:w="2622" w:type="pct"/>
            <w:vAlign w:val="center"/>
          </w:tcPr>
          <w:p w14:paraId="6D68A570"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629F9998" w14:textId="2EBB48F6" w:rsidR="006C146D" w:rsidRPr="00730CE7" w:rsidRDefault="006C146D" w:rsidP="00730CE7">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494D0056"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508BD868" w14:textId="2A12CC98" w:rsidTr="006C146D">
        <w:trPr>
          <w:trHeight w:val="393"/>
          <w:jc w:val="center"/>
        </w:trPr>
        <w:tc>
          <w:tcPr>
            <w:tcW w:w="994" w:type="pct"/>
            <w:vMerge/>
            <w:vAlign w:val="center"/>
          </w:tcPr>
          <w:p w14:paraId="2E0A8E04" w14:textId="77777777" w:rsidR="006C146D" w:rsidRPr="001158F0" w:rsidRDefault="006C146D" w:rsidP="00D90EE6">
            <w:pPr>
              <w:spacing w:line="276" w:lineRule="auto"/>
              <w:rPr>
                <w:b/>
                <w:bCs/>
                <w:sz w:val="24"/>
                <w:szCs w:val="24"/>
              </w:rPr>
            </w:pPr>
          </w:p>
        </w:tc>
        <w:tc>
          <w:tcPr>
            <w:tcW w:w="2622" w:type="pct"/>
            <w:vAlign w:val="center"/>
          </w:tcPr>
          <w:p w14:paraId="65F6F5A9" w14:textId="77777777" w:rsidR="006C146D" w:rsidRPr="001158F0" w:rsidRDefault="006C146D"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1.</w:t>
            </w:r>
            <w:r w:rsidRPr="001158F0">
              <w:rPr>
                <w:sz w:val="24"/>
                <w:szCs w:val="24"/>
              </w:rPr>
              <w:t xml:space="preserve"> Формирование ассортимента аптечных товаров для отдела безрецептурного отпуска.</w:t>
            </w:r>
          </w:p>
        </w:tc>
        <w:tc>
          <w:tcPr>
            <w:tcW w:w="692" w:type="pct"/>
            <w:vAlign w:val="center"/>
          </w:tcPr>
          <w:p w14:paraId="4E3B35CD"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2E3FA588"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793A3819" w14:textId="5ABE22BA" w:rsidTr="006C146D">
        <w:trPr>
          <w:trHeight w:val="372"/>
          <w:jc w:val="center"/>
        </w:trPr>
        <w:tc>
          <w:tcPr>
            <w:tcW w:w="994" w:type="pct"/>
            <w:vMerge w:val="restart"/>
            <w:vAlign w:val="center"/>
          </w:tcPr>
          <w:p w14:paraId="1FF9ECF1"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1.2. </w:t>
            </w:r>
            <w:r w:rsidRPr="001158F0">
              <w:rPr>
                <w:rFonts w:eastAsia="Calibri"/>
                <w:bCs/>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2622" w:type="pct"/>
            <w:vAlign w:val="center"/>
          </w:tcPr>
          <w:p w14:paraId="5203A740"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713429F3" w14:textId="3997D8B4"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10</w:t>
            </w:r>
          </w:p>
        </w:tc>
        <w:tc>
          <w:tcPr>
            <w:tcW w:w="692" w:type="pct"/>
          </w:tcPr>
          <w:p w14:paraId="4B472EFC"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2A6DB255" w14:textId="04E2453A" w:rsidTr="006C146D">
        <w:trPr>
          <w:trHeight w:val="2818"/>
          <w:jc w:val="center"/>
        </w:trPr>
        <w:tc>
          <w:tcPr>
            <w:tcW w:w="994" w:type="pct"/>
            <w:vMerge/>
            <w:vAlign w:val="center"/>
          </w:tcPr>
          <w:p w14:paraId="49871BC8" w14:textId="77777777" w:rsidR="006C146D" w:rsidRPr="001158F0" w:rsidRDefault="006C146D" w:rsidP="00D90EE6">
            <w:pPr>
              <w:spacing w:line="276" w:lineRule="auto"/>
              <w:rPr>
                <w:b/>
                <w:bCs/>
                <w:sz w:val="24"/>
                <w:szCs w:val="24"/>
              </w:rPr>
            </w:pPr>
          </w:p>
        </w:tc>
        <w:tc>
          <w:tcPr>
            <w:tcW w:w="2622" w:type="pct"/>
          </w:tcPr>
          <w:p w14:paraId="5F419581" w14:textId="77777777" w:rsidR="006C146D" w:rsidRPr="001158F0" w:rsidRDefault="006C146D" w:rsidP="00B46483">
            <w:pPr>
              <w:spacing w:line="276" w:lineRule="auto"/>
              <w:jc w:val="both"/>
              <w:rPr>
                <w:sz w:val="24"/>
                <w:szCs w:val="24"/>
              </w:rPr>
            </w:pPr>
            <w:r w:rsidRPr="001158F0">
              <w:rPr>
                <w:sz w:val="24"/>
                <w:szCs w:val="24"/>
              </w:rPr>
              <w:t>1. Основные понятия: наркотические средства, психотропные вещества. Прекурсоры. Списки наркотических средств, психотропных веществ и их прекурсоров. Государственная монополия в сфере обращения наркотических средств и психотропных веществ. Правила отпуска наркотических средств и психотропных веществ.</w:t>
            </w:r>
          </w:p>
          <w:p w14:paraId="72116B7F" w14:textId="77777777" w:rsidR="006C146D" w:rsidRPr="001158F0" w:rsidRDefault="006C146D" w:rsidP="00B46483">
            <w:pPr>
              <w:spacing w:line="276" w:lineRule="auto"/>
              <w:jc w:val="both"/>
              <w:rPr>
                <w:b/>
                <w:bCs/>
                <w:sz w:val="24"/>
                <w:szCs w:val="24"/>
              </w:rPr>
            </w:pPr>
            <w:r w:rsidRPr="001158F0">
              <w:rPr>
                <w:sz w:val="24"/>
                <w:szCs w:val="24"/>
              </w:rPr>
              <w:t>2. Списки сильнодействующих и ядовитых веществ. Перечень одурманивающих веществ. Перечень и порядок выписывания лекарственных препаратов, подлежащих предметно-количественному учету. Порядок выписывания, лекарственных препаратов, не подлежащих предметно-количественному учету.</w:t>
            </w:r>
          </w:p>
        </w:tc>
        <w:tc>
          <w:tcPr>
            <w:tcW w:w="692" w:type="pct"/>
          </w:tcPr>
          <w:p w14:paraId="2155EE16" w14:textId="77777777" w:rsidR="006C146D" w:rsidRPr="00775944" w:rsidRDefault="006C146D" w:rsidP="00B46483">
            <w:pPr>
              <w:snapToGrid w:val="0"/>
              <w:spacing w:line="276" w:lineRule="auto"/>
              <w:contextualSpacing/>
              <w:jc w:val="center"/>
              <w:rPr>
                <w:rFonts w:eastAsia="Calibri"/>
                <w:bCs/>
                <w:sz w:val="24"/>
                <w:szCs w:val="24"/>
              </w:rPr>
            </w:pPr>
            <w:r w:rsidRPr="00775944">
              <w:rPr>
                <w:rFonts w:eastAsia="Calibri"/>
                <w:bCs/>
                <w:sz w:val="24"/>
                <w:szCs w:val="24"/>
              </w:rPr>
              <w:t>2</w:t>
            </w:r>
          </w:p>
          <w:p w14:paraId="789B7AB6" w14:textId="77777777" w:rsidR="006C146D" w:rsidRPr="00775944" w:rsidRDefault="006C146D" w:rsidP="00B46483">
            <w:pPr>
              <w:snapToGrid w:val="0"/>
              <w:spacing w:line="276" w:lineRule="auto"/>
              <w:contextualSpacing/>
              <w:jc w:val="center"/>
              <w:rPr>
                <w:rFonts w:eastAsia="Calibri"/>
                <w:bCs/>
                <w:sz w:val="24"/>
                <w:szCs w:val="24"/>
              </w:rPr>
            </w:pPr>
          </w:p>
          <w:p w14:paraId="7FBF8536" w14:textId="77777777" w:rsidR="006C146D" w:rsidRPr="00775944" w:rsidRDefault="006C146D" w:rsidP="00B46483">
            <w:pPr>
              <w:snapToGrid w:val="0"/>
              <w:spacing w:line="276" w:lineRule="auto"/>
              <w:contextualSpacing/>
              <w:jc w:val="center"/>
              <w:rPr>
                <w:rFonts w:eastAsia="Calibri"/>
                <w:bCs/>
                <w:sz w:val="24"/>
                <w:szCs w:val="24"/>
              </w:rPr>
            </w:pPr>
          </w:p>
          <w:p w14:paraId="71665470" w14:textId="77777777" w:rsidR="006C146D" w:rsidRPr="00775944" w:rsidRDefault="006C146D" w:rsidP="00B46483">
            <w:pPr>
              <w:snapToGrid w:val="0"/>
              <w:spacing w:line="276" w:lineRule="auto"/>
              <w:contextualSpacing/>
              <w:jc w:val="center"/>
              <w:rPr>
                <w:rFonts w:eastAsia="Calibri"/>
                <w:bCs/>
                <w:sz w:val="24"/>
                <w:szCs w:val="24"/>
              </w:rPr>
            </w:pPr>
            <w:r>
              <w:rPr>
                <w:rFonts w:eastAsia="Calibri"/>
                <w:bCs/>
                <w:sz w:val="24"/>
                <w:szCs w:val="24"/>
              </w:rPr>
              <w:t>2</w:t>
            </w:r>
          </w:p>
          <w:p w14:paraId="7DC23536" w14:textId="77777777" w:rsidR="006C146D" w:rsidRPr="00775944" w:rsidRDefault="006C146D" w:rsidP="00B46483">
            <w:pPr>
              <w:snapToGrid w:val="0"/>
              <w:spacing w:line="276" w:lineRule="auto"/>
              <w:contextualSpacing/>
              <w:jc w:val="center"/>
              <w:rPr>
                <w:rFonts w:eastAsia="Calibri"/>
                <w:bCs/>
                <w:sz w:val="24"/>
                <w:szCs w:val="24"/>
              </w:rPr>
            </w:pPr>
          </w:p>
          <w:p w14:paraId="1E804172" w14:textId="77777777" w:rsidR="006C146D" w:rsidRPr="00775944" w:rsidRDefault="006C146D" w:rsidP="00B46483">
            <w:pPr>
              <w:snapToGrid w:val="0"/>
              <w:spacing w:line="276" w:lineRule="auto"/>
              <w:contextualSpacing/>
              <w:jc w:val="center"/>
              <w:rPr>
                <w:rFonts w:eastAsia="Calibri"/>
                <w:bCs/>
                <w:sz w:val="24"/>
                <w:szCs w:val="24"/>
              </w:rPr>
            </w:pPr>
            <w:r>
              <w:rPr>
                <w:rFonts w:eastAsia="Calibri"/>
                <w:bCs/>
                <w:sz w:val="24"/>
                <w:szCs w:val="24"/>
              </w:rPr>
              <w:t xml:space="preserve"> </w:t>
            </w:r>
          </w:p>
          <w:p w14:paraId="395B6A63" w14:textId="77777777" w:rsidR="006C146D" w:rsidRPr="00775944" w:rsidRDefault="006C146D" w:rsidP="00B46483">
            <w:pPr>
              <w:snapToGrid w:val="0"/>
              <w:spacing w:line="276" w:lineRule="auto"/>
              <w:contextualSpacing/>
              <w:jc w:val="center"/>
              <w:rPr>
                <w:rFonts w:eastAsia="Calibri"/>
                <w:bCs/>
                <w:sz w:val="24"/>
                <w:szCs w:val="24"/>
              </w:rPr>
            </w:pPr>
          </w:p>
          <w:p w14:paraId="030D25BF" w14:textId="77777777" w:rsidR="006C146D" w:rsidRPr="00775944" w:rsidRDefault="006C146D" w:rsidP="00B46483">
            <w:pPr>
              <w:snapToGrid w:val="0"/>
              <w:spacing w:line="276" w:lineRule="auto"/>
              <w:contextualSpacing/>
              <w:jc w:val="center"/>
              <w:rPr>
                <w:rFonts w:eastAsia="Calibri"/>
                <w:bCs/>
                <w:sz w:val="24"/>
                <w:szCs w:val="24"/>
              </w:rPr>
            </w:pPr>
          </w:p>
        </w:tc>
        <w:tc>
          <w:tcPr>
            <w:tcW w:w="692" w:type="pct"/>
          </w:tcPr>
          <w:p w14:paraId="732B4A44"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5ECD1141"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7C1BE2DF"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54DB734E"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77868714" w14:textId="01E35F91"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3F4B4136" w14:textId="7EF8EF44" w:rsidTr="006C146D">
        <w:trPr>
          <w:trHeight w:val="345"/>
          <w:jc w:val="center"/>
        </w:trPr>
        <w:tc>
          <w:tcPr>
            <w:tcW w:w="994" w:type="pct"/>
            <w:vMerge/>
            <w:vAlign w:val="center"/>
          </w:tcPr>
          <w:p w14:paraId="4D5F2539" w14:textId="77777777" w:rsidR="006C146D" w:rsidRPr="001158F0" w:rsidRDefault="006C146D" w:rsidP="00D90EE6">
            <w:pPr>
              <w:spacing w:line="276" w:lineRule="auto"/>
              <w:rPr>
                <w:b/>
                <w:bCs/>
                <w:sz w:val="24"/>
                <w:szCs w:val="24"/>
              </w:rPr>
            </w:pPr>
          </w:p>
        </w:tc>
        <w:tc>
          <w:tcPr>
            <w:tcW w:w="2622" w:type="pct"/>
            <w:vAlign w:val="center"/>
          </w:tcPr>
          <w:p w14:paraId="5623CAFB" w14:textId="77777777" w:rsidR="006C146D" w:rsidRPr="001158F0" w:rsidRDefault="006C146D" w:rsidP="00D90EE6">
            <w:pPr>
              <w:spacing w:line="276" w:lineRule="auto"/>
              <w:jc w:val="both"/>
              <w:rPr>
                <w:sz w:val="24"/>
                <w:szCs w:val="24"/>
              </w:rPr>
            </w:pPr>
            <w:r w:rsidRPr="001158F0">
              <w:rPr>
                <w:rFonts w:eastAsia="Times New Roman"/>
                <w:b/>
                <w:sz w:val="24"/>
                <w:szCs w:val="24"/>
              </w:rPr>
              <w:t>В том числе практических занятий</w:t>
            </w:r>
          </w:p>
        </w:tc>
        <w:tc>
          <w:tcPr>
            <w:tcW w:w="692" w:type="pct"/>
            <w:vAlign w:val="center"/>
          </w:tcPr>
          <w:p w14:paraId="362EDFC4"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2EFFFE36" w14:textId="77777777" w:rsidR="006C146D" w:rsidRDefault="006C146D" w:rsidP="00E61151">
            <w:pPr>
              <w:snapToGrid w:val="0"/>
              <w:spacing w:line="276" w:lineRule="auto"/>
              <w:contextualSpacing/>
              <w:rPr>
                <w:rFonts w:eastAsia="Calibri"/>
                <w:bCs/>
                <w:sz w:val="24"/>
                <w:szCs w:val="24"/>
              </w:rPr>
            </w:pPr>
          </w:p>
        </w:tc>
      </w:tr>
      <w:tr w:rsidR="006C146D" w:rsidRPr="003767CB" w14:paraId="6A22CD23" w14:textId="2DC836DC" w:rsidTr="006C146D">
        <w:trPr>
          <w:trHeight w:val="174"/>
          <w:jc w:val="center"/>
        </w:trPr>
        <w:tc>
          <w:tcPr>
            <w:tcW w:w="994" w:type="pct"/>
            <w:vMerge/>
            <w:vAlign w:val="center"/>
          </w:tcPr>
          <w:p w14:paraId="45119ABF" w14:textId="77777777" w:rsidR="006C146D" w:rsidRPr="001158F0" w:rsidRDefault="006C146D" w:rsidP="00D90EE6">
            <w:pPr>
              <w:spacing w:line="276" w:lineRule="auto"/>
              <w:rPr>
                <w:b/>
                <w:bCs/>
                <w:sz w:val="24"/>
                <w:szCs w:val="24"/>
              </w:rPr>
            </w:pPr>
          </w:p>
        </w:tc>
        <w:tc>
          <w:tcPr>
            <w:tcW w:w="2622" w:type="pct"/>
            <w:vAlign w:val="center"/>
          </w:tcPr>
          <w:p w14:paraId="4F6A5AF7" w14:textId="77777777" w:rsidR="006C146D" w:rsidRPr="001158F0" w:rsidRDefault="006C146D"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2. </w:t>
            </w:r>
            <w:r w:rsidRPr="001158F0">
              <w:rPr>
                <w:rFonts w:eastAsia="Calibri"/>
                <w:bCs/>
                <w:sz w:val="24"/>
                <w:szCs w:val="24"/>
              </w:rPr>
              <w:t xml:space="preserve">Отпуск наркотических средств и психотропных веществ списка </w:t>
            </w:r>
            <w:r w:rsidRPr="001158F0">
              <w:rPr>
                <w:rFonts w:eastAsia="Calibri"/>
                <w:bCs/>
                <w:sz w:val="24"/>
                <w:szCs w:val="24"/>
                <w:lang w:val="en-US"/>
              </w:rPr>
              <w:t>II</w:t>
            </w:r>
            <w:r w:rsidRPr="001158F0">
              <w:rPr>
                <w:rFonts w:eastAsia="Calibri"/>
                <w:bCs/>
                <w:sz w:val="24"/>
                <w:szCs w:val="24"/>
              </w:rPr>
              <w:t xml:space="preserve"> и психотропных веществ списка </w:t>
            </w:r>
            <w:r w:rsidRPr="001158F0">
              <w:rPr>
                <w:rFonts w:eastAsia="Calibri"/>
                <w:bCs/>
                <w:sz w:val="24"/>
                <w:szCs w:val="24"/>
                <w:lang w:val="en-US"/>
              </w:rPr>
              <w:t>III</w:t>
            </w:r>
            <w:r w:rsidRPr="001158F0">
              <w:rPr>
                <w:rFonts w:eastAsia="Calibri"/>
                <w:bCs/>
                <w:sz w:val="24"/>
                <w:szCs w:val="24"/>
              </w:rPr>
              <w:t xml:space="preserve"> перечня.</w:t>
            </w:r>
          </w:p>
        </w:tc>
        <w:tc>
          <w:tcPr>
            <w:tcW w:w="692" w:type="pct"/>
            <w:vAlign w:val="center"/>
          </w:tcPr>
          <w:p w14:paraId="3E309DCE" w14:textId="77777777" w:rsidR="006C146D" w:rsidRPr="00775944"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74ED5635"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7CE1BF64" w14:textId="5011299C" w:rsidTr="006C146D">
        <w:trPr>
          <w:trHeight w:val="150"/>
          <w:jc w:val="center"/>
        </w:trPr>
        <w:tc>
          <w:tcPr>
            <w:tcW w:w="994" w:type="pct"/>
            <w:vMerge w:val="restart"/>
          </w:tcPr>
          <w:p w14:paraId="5424A7BB"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1.3. </w:t>
            </w:r>
            <w:r w:rsidRPr="001158F0">
              <w:rPr>
                <w:rFonts w:eastAsia="Calibri"/>
                <w:bCs/>
                <w:sz w:val="24"/>
                <w:szCs w:val="24"/>
              </w:rPr>
              <w:t>Порядок оформления рецептов</w:t>
            </w:r>
          </w:p>
        </w:tc>
        <w:tc>
          <w:tcPr>
            <w:tcW w:w="2622" w:type="pct"/>
            <w:vAlign w:val="center"/>
          </w:tcPr>
          <w:p w14:paraId="1D439FFB"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465D1B01" w14:textId="5E0B5708"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14:paraId="3D763757"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04114B4F" w14:textId="7B35CD22" w:rsidTr="006C146D">
        <w:trPr>
          <w:trHeight w:val="135"/>
          <w:jc w:val="center"/>
        </w:trPr>
        <w:tc>
          <w:tcPr>
            <w:tcW w:w="994" w:type="pct"/>
            <w:vMerge/>
          </w:tcPr>
          <w:p w14:paraId="7B784AD9" w14:textId="77777777" w:rsidR="006C146D" w:rsidRPr="001158F0" w:rsidRDefault="006C146D" w:rsidP="00B46483">
            <w:pPr>
              <w:spacing w:line="276" w:lineRule="auto"/>
              <w:jc w:val="both"/>
              <w:rPr>
                <w:b/>
                <w:bCs/>
                <w:sz w:val="24"/>
                <w:szCs w:val="24"/>
              </w:rPr>
            </w:pPr>
          </w:p>
        </w:tc>
        <w:tc>
          <w:tcPr>
            <w:tcW w:w="2622" w:type="pct"/>
            <w:vAlign w:val="center"/>
          </w:tcPr>
          <w:p w14:paraId="50DC59D9" w14:textId="77777777" w:rsidR="006C146D" w:rsidRPr="001158F0" w:rsidRDefault="006C146D" w:rsidP="00D90EE6">
            <w:pPr>
              <w:spacing w:line="276" w:lineRule="auto"/>
              <w:jc w:val="both"/>
              <w:rPr>
                <w:sz w:val="24"/>
                <w:szCs w:val="24"/>
              </w:rPr>
            </w:pPr>
            <w:r w:rsidRPr="001158F0">
              <w:rPr>
                <w:sz w:val="24"/>
                <w:szCs w:val="24"/>
              </w:rPr>
              <w:t>1. Нормативные документы, регламентирующие оформление рецептов. Формы рецептурных бланков. Требования к их оформлению. Обязательные и дополнительные реквизиты. Сроки действия рецептов.</w:t>
            </w:r>
          </w:p>
        </w:tc>
        <w:tc>
          <w:tcPr>
            <w:tcW w:w="692" w:type="pct"/>
            <w:vAlign w:val="center"/>
          </w:tcPr>
          <w:p w14:paraId="306FACC7" w14:textId="77777777" w:rsidR="006C146D" w:rsidRPr="00775944" w:rsidRDefault="006C146D" w:rsidP="00D90EE6">
            <w:pPr>
              <w:snapToGrid w:val="0"/>
              <w:spacing w:line="276" w:lineRule="auto"/>
              <w:contextualSpacing/>
              <w:jc w:val="center"/>
              <w:rPr>
                <w:rFonts w:eastAsia="Calibri"/>
                <w:bCs/>
                <w:sz w:val="24"/>
                <w:szCs w:val="24"/>
              </w:rPr>
            </w:pPr>
            <w:r w:rsidRPr="00775944">
              <w:rPr>
                <w:rFonts w:eastAsia="Calibri"/>
                <w:bCs/>
                <w:sz w:val="24"/>
                <w:szCs w:val="24"/>
              </w:rPr>
              <w:t>2</w:t>
            </w:r>
          </w:p>
          <w:p w14:paraId="47442B0E" w14:textId="77777777" w:rsidR="006C146D" w:rsidRPr="00775944" w:rsidRDefault="006C146D" w:rsidP="00D90EE6">
            <w:pPr>
              <w:snapToGrid w:val="0"/>
              <w:spacing w:line="276" w:lineRule="auto"/>
              <w:contextualSpacing/>
              <w:rPr>
                <w:rFonts w:eastAsia="Calibri"/>
                <w:bCs/>
                <w:sz w:val="24"/>
                <w:szCs w:val="24"/>
              </w:rPr>
            </w:pPr>
          </w:p>
          <w:p w14:paraId="1D348CFB"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745C3767"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10C65292"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235A7119"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5FB19F8D"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A0B8AF5" w14:textId="3C42CB66"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33E9D998" w14:textId="07DED1B8" w:rsidTr="006C146D">
        <w:trPr>
          <w:trHeight w:val="126"/>
          <w:jc w:val="center"/>
        </w:trPr>
        <w:tc>
          <w:tcPr>
            <w:tcW w:w="994" w:type="pct"/>
            <w:vMerge/>
          </w:tcPr>
          <w:p w14:paraId="2682CC2D" w14:textId="77777777" w:rsidR="006C146D" w:rsidRPr="001158F0" w:rsidRDefault="006C146D" w:rsidP="00B46483">
            <w:pPr>
              <w:spacing w:line="276" w:lineRule="auto"/>
              <w:jc w:val="both"/>
              <w:rPr>
                <w:b/>
                <w:bCs/>
                <w:sz w:val="24"/>
                <w:szCs w:val="24"/>
              </w:rPr>
            </w:pPr>
          </w:p>
        </w:tc>
        <w:tc>
          <w:tcPr>
            <w:tcW w:w="2622" w:type="pct"/>
            <w:vAlign w:val="center"/>
          </w:tcPr>
          <w:p w14:paraId="02DF8FDA"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559E45D5"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0A2024DD"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5936C445" w14:textId="0E32DB6D" w:rsidTr="006C146D">
        <w:trPr>
          <w:trHeight w:val="278"/>
          <w:jc w:val="center"/>
        </w:trPr>
        <w:tc>
          <w:tcPr>
            <w:tcW w:w="994" w:type="pct"/>
            <w:vMerge/>
          </w:tcPr>
          <w:p w14:paraId="2D4D6533" w14:textId="77777777" w:rsidR="006C146D" w:rsidRPr="001158F0" w:rsidRDefault="006C146D" w:rsidP="00B46483">
            <w:pPr>
              <w:spacing w:line="276" w:lineRule="auto"/>
              <w:jc w:val="both"/>
              <w:rPr>
                <w:b/>
                <w:bCs/>
                <w:sz w:val="24"/>
                <w:szCs w:val="24"/>
              </w:rPr>
            </w:pPr>
          </w:p>
        </w:tc>
        <w:tc>
          <w:tcPr>
            <w:tcW w:w="2622" w:type="pct"/>
          </w:tcPr>
          <w:p w14:paraId="0D302C39" w14:textId="77777777" w:rsidR="006C146D" w:rsidRPr="003D5D2F" w:rsidRDefault="006C146D" w:rsidP="00B46483">
            <w:pPr>
              <w:spacing w:line="276" w:lineRule="auto"/>
              <w:jc w:val="both"/>
              <w:rPr>
                <w:sz w:val="24"/>
                <w:szCs w:val="24"/>
              </w:rPr>
            </w:pPr>
            <w:r w:rsidRPr="003D5D2F">
              <w:rPr>
                <w:rFonts w:eastAsia="Times New Roman"/>
                <w:b/>
                <w:sz w:val="24"/>
                <w:szCs w:val="24"/>
              </w:rPr>
              <w:t>Практическое занятие №</w:t>
            </w:r>
            <w:r w:rsidRPr="003D5D2F">
              <w:rPr>
                <w:rFonts w:eastAsia="Calibri"/>
                <w:b/>
                <w:bCs/>
                <w:sz w:val="24"/>
                <w:szCs w:val="24"/>
              </w:rPr>
              <w:t>3.</w:t>
            </w:r>
            <w:r w:rsidRPr="003D5D2F">
              <w:rPr>
                <w:sz w:val="24"/>
                <w:szCs w:val="24"/>
              </w:rPr>
              <w:t xml:space="preserve"> Порядок оформления рецептов.</w:t>
            </w:r>
          </w:p>
        </w:tc>
        <w:tc>
          <w:tcPr>
            <w:tcW w:w="692" w:type="pct"/>
            <w:vAlign w:val="center"/>
          </w:tcPr>
          <w:p w14:paraId="0C1D4041"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color w:val="FF0000"/>
                <w:sz w:val="24"/>
                <w:szCs w:val="24"/>
              </w:rPr>
              <w:t xml:space="preserve"> -</w:t>
            </w:r>
          </w:p>
        </w:tc>
        <w:tc>
          <w:tcPr>
            <w:tcW w:w="692" w:type="pct"/>
          </w:tcPr>
          <w:p w14:paraId="50188D5C" w14:textId="77777777" w:rsidR="006C146D" w:rsidRPr="003D5D2F" w:rsidRDefault="006C146D" w:rsidP="00E61151">
            <w:pPr>
              <w:snapToGrid w:val="0"/>
              <w:spacing w:line="276" w:lineRule="auto"/>
              <w:contextualSpacing/>
              <w:rPr>
                <w:rFonts w:eastAsia="Calibri"/>
                <w:bCs/>
                <w:color w:val="FF0000"/>
                <w:sz w:val="24"/>
                <w:szCs w:val="24"/>
              </w:rPr>
            </w:pPr>
          </w:p>
        </w:tc>
      </w:tr>
      <w:tr w:rsidR="006C146D" w:rsidRPr="003767CB" w14:paraId="6E7281EF" w14:textId="58F3D511" w:rsidTr="006C146D">
        <w:trPr>
          <w:trHeight w:val="369"/>
          <w:jc w:val="center"/>
        </w:trPr>
        <w:tc>
          <w:tcPr>
            <w:tcW w:w="994" w:type="pct"/>
            <w:vMerge w:val="restart"/>
          </w:tcPr>
          <w:p w14:paraId="25146FEC"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1.4. </w:t>
            </w:r>
            <w:r w:rsidRPr="001158F0">
              <w:rPr>
                <w:rFonts w:eastAsia="Calibri"/>
                <w:bCs/>
                <w:sz w:val="24"/>
                <w:szCs w:val="24"/>
              </w:rPr>
              <w:t xml:space="preserve">Порядок </w:t>
            </w:r>
            <w:r w:rsidRPr="001158F0">
              <w:rPr>
                <w:rFonts w:eastAsia="Calibri"/>
                <w:bCs/>
                <w:sz w:val="24"/>
                <w:szCs w:val="24"/>
              </w:rPr>
              <w:lastRenderedPageBreak/>
              <w:t>отпуска лекарственных средств</w:t>
            </w:r>
          </w:p>
        </w:tc>
        <w:tc>
          <w:tcPr>
            <w:tcW w:w="2622" w:type="pct"/>
            <w:vAlign w:val="center"/>
          </w:tcPr>
          <w:p w14:paraId="1C1676F2" w14:textId="77777777" w:rsidR="006C146D" w:rsidRPr="001158F0" w:rsidRDefault="006C146D" w:rsidP="00D90EE6">
            <w:pPr>
              <w:spacing w:line="276" w:lineRule="auto"/>
              <w:jc w:val="both"/>
              <w:rPr>
                <w:b/>
                <w:bCs/>
                <w:sz w:val="24"/>
                <w:szCs w:val="24"/>
              </w:rPr>
            </w:pPr>
            <w:r w:rsidRPr="001158F0">
              <w:rPr>
                <w:rFonts w:eastAsia="Times New Roman"/>
                <w:b/>
                <w:sz w:val="24"/>
                <w:szCs w:val="24"/>
              </w:rPr>
              <w:lastRenderedPageBreak/>
              <w:t>Содержание</w:t>
            </w:r>
          </w:p>
        </w:tc>
        <w:tc>
          <w:tcPr>
            <w:tcW w:w="692" w:type="pct"/>
            <w:vAlign w:val="center"/>
          </w:tcPr>
          <w:p w14:paraId="24DDDCF6" w14:textId="28D42685"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10</w:t>
            </w:r>
          </w:p>
        </w:tc>
        <w:tc>
          <w:tcPr>
            <w:tcW w:w="692" w:type="pct"/>
          </w:tcPr>
          <w:p w14:paraId="1D41D46E"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7B5012D3" w14:textId="017F3EFB" w:rsidTr="006C146D">
        <w:trPr>
          <w:trHeight w:val="150"/>
          <w:jc w:val="center"/>
        </w:trPr>
        <w:tc>
          <w:tcPr>
            <w:tcW w:w="994" w:type="pct"/>
            <w:vMerge/>
            <w:vAlign w:val="center"/>
          </w:tcPr>
          <w:p w14:paraId="39EFB359" w14:textId="77777777" w:rsidR="006C146D" w:rsidRPr="001158F0" w:rsidRDefault="006C146D" w:rsidP="00D90EE6">
            <w:pPr>
              <w:spacing w:line="276" w:lineRule="auto"/>
              <w:rPr>
                <w:b/>
                <w:bCs/>
                <w:sz w:val="24"/>
                <w:szCs w:val="24"/>
              </w:rPr>
            </w:pPr>
          </w:p>
        </w:tc>
        <w:tc>
          <w:tcPr>
            <w:tcW w:w="2622" w:type="pct"/>
            <w:vAlign w:val="center"/>
          </w:tcPr>
          <w:p w14:paraId="3BC02B2F" w14:textId="77777777" w:rsidR="006C146D" w:rsidRPr="001158F0" w:rsidRDefault="006C146D" w:rsidP="00D90EE6">
            <w:pPr>
              <w:spacing w:line="276" w:lineRule="auto"/>
              <w:jc w:val="both"/>
              <w:rPr>
                <w:sz w:val="24"/>
                <w:szCs w:val="24"/>
              </w:rPr>
            </w:pPr>
            <w:r w:rsidRPr="001158F0">
              <w:rPr>
                <w:sz w:val="24"/>
                <w:szCs w:val="24"/>
              </w:rPr>
              <w:t>1. Нормативные документы, регламентирующие порядок отпуска лекарственных средств. Отпуск лекарственных препаратов по рецептам врачей. Сроки обслуживания выписанных рецептов. Отпуск лекарственных препаратов хроническим больным.</w:t>
            </w:r>
          </w:p>
          <w:p w14:paraId="56457959" w14:textId="77777777" w:rsidR="006C146D" w:rsidRPr="001158F0" w:rsidRDefault="006C146D" w:rsidP="00D90EE6">
            <w:pPr>
              <w:spacing w:line="276" w:lineRule="auto"/>
              <w:jc w:val="both"/>
              <w:rPr>
                <w:sz w:val="24"/>
                <w:szCs w:val="24"/>
              </w:rPr>
            </w:pPr>
            <w:r w:rsidRPr="001158F0">
              <w:rPr>
                <w:sz w:val="24"/>
                <w:szCs w:val="24"/>
              </w:rPr>
              <w:t>Сроки хранения рецептов. Нормы единовременного отпуска и отпуск лекарственных препаратов по рецептам больных, нуждающихся в длительном лечении, первичной медико-санитарной помощи и паллиативной медицинской помощи.</w:t>
            </w:r>
          </w:p>
        </w:tc>
        <w:tc>
          <w:tcPr>
            <w:tcW w:w="692" w:type="pct"/>
          </w:tcPr>
          <w:p w14:paraId="424D2BEA" w14:textId="77777777" w:rsidR="006C146D" w:rsidRPr="00775944" w:rsidRDefault="006C146D" w:rsidP="00B46483">
            <w:pPr>
              <w:snapToGrid w:val="0"/>
              <w:spacing w:line="276" w:lineRule="auto"/>
              <w:contextualSpacing/>
              <w:jc w:val="center"/>
              <w:rPr>
                <w:rFonts w:eastAsia="Calibri"/>
                <w:bCs/>
                <w:sz w:val="24"/>
                <w:szCs w:val="24"/>
              </w:rPr>
            </w:pPr>
            <w:r w:rsidRPr="00775944">
              <w:rPr>
                <w:rFonts w:eastAsia="Calibri"/>
                <w:bCs/>
                <w:sz w:val="24"/>
                <w:szCs w:val="24"/>
              </w:rPr>
              <w:t>2</w:t>
            </w:r>
          </w:p>
          <w:p w14:paraId="259A8F05" w14:textId="77777777" w:rsidR="006C146D" w:rsidRPr="00775944" w:rsidRDefault="006C146D" w:rsidP="00B46483">
            <w:pPr>
              <w:snapToGrid w:val="0"/>
              <w:spacing w:line="276" w:lineRule="auto"/>
              <w:contextualSpacing/>
              <w:jc w:val="center"/>
              <w:rPr>
                <w:rFonts w:eastAsia="Calibri"/>
                <w:bCs/>
                <w:sz w:val="24"/>
                <w:szCs w:val="24"/>
              </w:rPr>
            </w:pPr>
          </w:p>
          <w:p w14:paraId="356D7295" w14:textId="77777777" w:rsidR="006C146D" w:rsidRPr="00775944" w:rsidRDefault="006C146D" w:rsidP="00B46483">
            <w:pPr>
              <w:snapToGrid w:val="0"/>
              <w:spacing w:line="276" w:lineRule="auto"/>
              <w:contextualSpacing/>
              <w:jc w:val="center"/>
              <w:rPr>
                <w:rFonts w:eastAsia="Calibri"/>
                <w:bCs/>
                <w:sz w:val="24"/>
                <w:szCs w:val="24"/>
              </w:rPr>
            </w:pPr>
          </w:p>
          <w:p w14:paraId="42D187B5" w14:textId="77777777" w:rsidR="006C146D" w:rsidRPr="00775944" w:rsidRDefault="006C146D" w:rsidP="00B46483">
            <w:pPr>
              <w:snapToGrid w:val="0"/>
              <w:spacing w:line="276" w:lineRule="auto"/>
              <w:contextualSpacing/>
              <w:jc w:val="center"/>
              <w:rPr>
                <w:rFonts w:eastAsia="Calibri"/>
                <w:bCs/>
                <w:sz w:val="24"/>
                <w:szCs w:val="24"/>
              </w:rPr>
            </w:pPr>
            <w:r>
              <w:rPr>
                <w:rFonts w:eastAsia="Calibri"/>
                <w:bCs/>
                <w:sz w:val="24"/>
                <w:szCs w:val="24"/>
              </w:rPr>
              <w:t>2</w:t>
            </w:r>
          </w:p>
        </w:tc>
        <w:tc>
          <w:tcPr>
            <w:tcW w:w="692" w:type="pct"/>
          </w:tcPr>
          <w:p w14:paraId="6981E676"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377337FA"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5A373601"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31FA972"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99FCD72" w14:textId="40B42F2A"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08E10F0E" w14:textId="529952F9" w:rsidTr="006C146D">
        <w:trPr>
          <w:trHeight w:val="150"/>
          <w:jc w:val="center"/>
        </w:trPr>
        <w:tc>
          <w:tcPr>
            <w:tcW w:w="994" w:type="pct"/>
            <w:vMerge/>
            <w:vAlign w:val="center"/>
          </w:tcPr>
          <w:p w14:paraId="49EF3452" w14:textId="77777777" w:rsidR="006C146D" w:rsidRPr="001158F0" w:rsidRDefault="006C146D" w:rsidP="00D90EE6">
            <w:pPr>
              <w:spacing w:line="276" w:lineRule="auto"/>
              <w:rPr>
                <w:b/>
                <w:bCs/>
                <w:sz w:val="24"/>
                <w:szCs w:val="24"/>
              </w:rPr>
            </w:pPr>
          </w:p>
        </w:tc>
        <w:tc>
          <w:tcPr>
            <w:tcW w:w="2622" w:type="pct"/>
            <w:vAlign w:val="center"/>
          </w:tcPr>
          <w:p w14:paraId="78B6F771"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1E3F9919"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5F110783" w14:textId="77777777" w:rsidR="006C146D" w:rsidRPr="00775944" w:rsidRDefault="006C146D" w:rsidP="00E61151">
            <w:pPr>
              <w:snapToGrid w:val="0"/>
              <w:spacing w:line="276" w:lineRule="auto"/>
              <w:contextualSpacing/>
              <w:rPr>
                <w:rFonts w:eastAsia="Calibri"/>
                <w:bCs/>
                <w:sz w:val="24"/>
                <w:szCs w:val="24"/>
              </w:rPr>
            </w:pPr>
          </w:p>
        </w:tc>
      </w:tr>
      <w:tr w:rsidR="006C146D" w:rsidRPr="003767CB" w14:paraId="77BCCD0A" w14:textId="2B5A2813" w:rsidTr="006C146D">
        <w:trPr>
          <w:trHeight w:val="1467"/>
          <w:jc w:val="center"/>
        </w:trPr>
        <w:tc>
          <w:tcPr>
            <w:tcW w:w="994" w:type="pct"/>
            <w:vMerge/>
            <w:vAlign w:val="center"/>
          </w:tcPr>
          <w:p w14:paraId="3D0B3DB0" w14:textId="77777777" w:rsidR="006C146D" w:rsidRPr="001158F0" w:rsidRDefault="006C146D" w:rsidP="00D90EE6">
            <w:pPr>
              <w:spacing w:line="276" w:lineRule="auto"/>
              <w:rPr>
                <w:b/>
                <w:bCs/>
                <w:sz w:val="24"/>
                <w:szCs w:val="24"/>
              </w:rPr>
            </w:pPr>
          </w:p>
        </w:tc>
        <w:tc>
          <w:tcPr>
            <w:tcW w:w="2622" w:type="pct"/>
          </w:tcPr>
          <w:p w14:paraId="734A6C37" w14:textId="77777777" w:rsidR="006C146D" w:rsidRPr="001158F0" w:rsidRDefault="006C146D" w:rsidP="00B46483">
            <w:pPr>
              <w:spacing w:line="276" w:lineRule="auto"/>
              <w:jc w:val="both"/>
              <w:rPr>
                <w:sz w:val="24"/>
                <w:szCs w:val="24"/>
              </w:rPr>
            </w:pPr>
            <w:r w:rsidRPr="001158F0">
              <w:rPr>
                <w:rFonts w:eastAsia="Times New Roman"/>
                <w:b/>
                <w:sz w:val="24"/>
                <w:szCs w:val="24"/>
              </w:rPr>
              <w:t>П</w:t>
            </w:r>
            <w:r w:rsidRPr="001158F0">
              <w:rPr>
                <w:rFonts w:eastAsia="Times New Roman"/>
                <w:sz w:val="24"/>
                <w:szCs w:val="24"/>
              </w:rPr>
              <w:t>р</w:t>
            </w:r>
            <w:r w:rsidRPr="001158F0">
              <w:rPr>
                <w:rFonts w:eastAsia="Times New Roman"/>
                <w:b/>
                <w:sz w:val="24"/>
                <w:szCs w:val="24"/>
              </w:rPr>
              <w:t>актическое занятие №</w:t>
            </w:r>
            <w:r w:rsidRPr="001158F0">
              <w:rPr>
                <w:rFonts w:eastAsia="Calibri"/>
                <w:b/>
                <w:bCs/>
                <w:sz w:val="24"/>
                <w:szCs w:val="24"/>
              </w:rPr>
              <w:t>4.</w:t>
            </w:r>
            <w:r w:rsidRPr="001158F0">
              <w:rPr>
                <w:sz w:val="24"/>
                <w:szCs w:val="24"/>
              </w:rPr>
              <w:t xml:space="preserve"> Отпуск лекарственных средств с учётом единовременных норм.</w:t>
            </w:r>
          </w:p>
          <w:p w14:paraId="09266DAC" w14:textId="77777777" w:rsidR="006C146D" w:rsidRPr="001158F0" w:rsidRDefault="006C146D" w:rsidP="00B46483">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5. </w:t>
            </w:r>
            <w:r w:rsidRPr="001158F0">
              <w:rPr>
                <w:sz w:val="24"/>
                <w:szCs w:val="24"/>
              </w:rPr>
              <w:t>Отпуск лекарственных средств хроническим больным.</w:t>
            </w:r>
          </w:p>
          <w:p w14:paraId="224A2458" w14:textId="77777777" w:rsidR="006C146D" w:rsidRPr="001158F0" w:rsidRDefault="006C146D" w:rsidP="00B46483">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6. </w:t>
            </w:r>
            <w:r w:rsidRPr="001158F0">
              <w:rPr>
                <w:sz w:val="24"/>
                <w:szCs w:val="24"/>
              </w:rPr>
              <w:t>Сроки обслуживания выписанных рецептов. Сроки хранения рецептов.</w:t>
            </w:r>
          </w:p>
        </w:tc>
        <w:tc>
          <w:tcPr>
            <w:tcW w:w="692" w:type="pct"/>
          </w:tcPr>
          <w:p w14:paraId="11611B0A" w14:textId="77777777" w:rsidR="006C146D" w:rsidRPr="00775944" w:rsidRDefault="006C146D" w:rsidP="00B46483">
            <w:pPr>
              <w:snapToGrid w:val="0"/>
              <w:spacing w:line="276" w:lineRule="auto"/>
              <w:contextualSpacing/>
              <w:jc w:val="center"/>
              <w:rPr>
                <w:rFonts w:eastAsia="Calibri"/>
                <w:bCs/>
                <w:sz w:val="24"/>
                <w:szCs w:val="24"/>
              </w:rPr>
            </w:pPr>
          </w:p>
          <w:p w14:paraId="555704A8" w14:textId="77777777" w:rsidR="006C146D" w:rsidRPr="00775944" w:rsidRDefault="006C146D" w:rsidP="00B46483">
            <w:pPr>
              <w:snapToGrid w:val="0"/>
              <w:spacing w:line="276" w:lineRule="auto"/>
              <w:contextualSpacing/>
              <w:jc w:val="center"/>
              <w:rPr>
                <w:rFonts w:eastAsia="Calibri"/>
                <w:bCs/>
                <w:sz w:val="24"/>
                <w:szCs w:val="24"/>
              </w:rPr>
            </w:pPr>
          </w:p>
          <w:p w14:paraId="065A7973" w14:textId="77777777" w:rsidR="006C146D" w:rsidRPr="00775944" w:rsidRDefault="006C146D" w:rsidP="00B46483">
            <w:pPr>
              <w:snapToGrid w:val="0"/>
              <w:spacing w:line="276" w:lineRule="auto"/>
              <w:contextualSpacing/>
              <w:jc w:val="center"/>
              <w:rPr>
                <w:rFonts w:eastAsia="Calibri"/>
                <w:bCs/>
                <w:sz w:val="24"/>
                <w:szCs w:val="24"/>
              </w:rPr>
            </w:pPr>
            <w:r>
              <w:rPr>
                <w:rFonts w:eastAsia="Calibri"/>
                <w:bCs/>
                <w:sz w:val="24"/>
                <w:szCs w:val="24"/>
              </w:rPr>
              <w:t>6</w:t>
            </w:r>
          </w:p>
          <w:p w14:paraId="57F1F124" w14:textId="77777777" w:rsidR="006C146D" w:rsidRPr="00775944" w:rsidRDefault="006C146D" w:rsidP="00B46483">
            <w:pPr>
              <w:snapToGrid w:val="0"/>
              <w:spacing w:line="276" w:lineRule="auto"/>
              <w:contextualSpacing/>
              <w:jc w:val="center"/>
              <w:rPr>
                <w:rFonts w:eastAsia="Calibri"/>
                <w:bCs/>
                <w:sz w:val="24"/>
                <w:szCs w:val="24"/>
              </w:rPr>
            </w:pPr>
          </w:p>
        </w:tc>
        <w:tc>
          <w:tcPr>
            <w:tcW w:w="692" w:type="pct"/>
          </w:tcPr>
          <w:p w14:paraId="3CC02191" w14:textId="77777777" w:rsidR="006C146D" w:rsidRPr="00775944" w:rsidRDefault="006C146D" w:rsidP="00E61151">
            <w:pPr>
              <w:snapToGrid w:val="0"/>
              <w:spacing w:line="276" w:lineRule="auto"/>
              <w:contextualSpacing/>
              <w:rPr>
                <w:rFonts w:eastAsia="Calibri"/>
                <w:bCs/>
                <w:sz w:val="24"/>
                <w:szCs w:val="24"/>
              </w:rPr>
            </w:pPr>
          </w:p>
        </w:tc>
      </w:tr>
      <w:tr w:rsidR="006C146D" w:rsidRPr="003767CB" w14:paraId="24155EFB" w14:textId="31D48826" w:rsidTr="006C146D">
        <w:trPr>
          <w:trHeight w:val="150"/>
          <w:jc w:val="center"/>
        </w:trPr>
        <w:tc>
          <w:tcPr>
            <w:tcW w:w="994" w:type="pct"/>
            <w:vMerge w:val="restart"/>
          </w:tcPr>
          <w:p w14:paraId="2112E61B"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1.5. </w:t>
            </w:r>
            <w:r w:rsidRPr="001158F0">
              <w:rPr>
                <w:rFonts w:eastAsia="Calibri"/>
                <w:bCs/>
                <w:sz w:val="24"/>
                <w:szCs w:val="24"/>
              </w:rPr>
              <w:t>Льготное обеспечение лекарственными средствами в рамках оказания государственной социальной помощи</w:t>
            </w:r>
          </w:p>
        </w:tc>
        <w:tc>
          <w:tcPr>
            <w:tcW w:w="2622" w:type="pct"/>
            <w:vAlign w:val="center"/>
          </w:tcPr>
          <w:p w14:paraId="6D125BD1"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74596219" w14:textId="6DD68392"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14:paraId="4177F6CA"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0AD268F9" w14:textId="32438D2F" w:rsidTr="006C146D">
        <w:trPr>
          <w:trHeight w:val="126"/>
          <w:jc w:val="center"/>
        </w:trPr>
        <w:tc>
          <w:tcPr>
            <w:tcW w:w="994" w:type="pct"/>
            <w:vMerge/>
            <w:vAlign w:val="center"/>
          </w:tcPr>
          <w:p w14:paraId="62E98D70" w14:textId="77777777" w:rsidR="006C146D" w:rsidRPr="001158F0" w:rsidRDefault="006C146D" w:rsidP="00D90EE6">
            <w:pPr>
              <w:spacing w:line="276" w:lineRule="auto"/>
              <w:rPr>
                <w:b/>
                <w:bCs/>
                <w:sz w:val="24"/>
                <w:szCs w:val="24"/>
              </w:rPr>
            </w:pPr>
          </w:p>
        </w:tc>
        <w:tc>
          <w:tcPr>
            <w:tcW w:w="2622" w:type="pct"/>
            <w:vAlign w:val="center"/>
          </w:tcPr>
          <w:p w14:paraId="34E3DBC1" w14:textId="77777777" w:rsidR="006C146D" w:rsidRPr="001158F0" w:rsidRDefault="006C146D" w:rsidP="00D90EE6">
            <w:pPr>
              <w:spacing w:line="276" w:lineRule="auto"/>
              <w:jc w:val="both"/>
              <w:rPr>
                <w:sz w:val="24"/>
                <w:szCs w:val="24"/>
              </w:rPr>
            </w:pPr>
            <w:r w:rsidRPr="001158F0">
              <w:rPr>
                <w:sz w:val="24"/>
                <w:szCs w:val="24"/>
              </w:rPr>
              <w:t>1. Нормативно-правовая база лекарственного обеспечения отдельных категорий граждан. Перечень групп населения и категорий заболеваний, имеющих право на льготное получение лекарств. Выписывание льготных рецептов.</w:t>
            </w:r>
          </w:p>
          <w:p w14:paraId="24723B54" w14:textId="77777777" w:rsidR="006C146D" w:rsidRPr="001158F0" w:rsidRDefault="006C146D" w:rsidP="00D90EE6">
            <w:pPr>
              <w:spacing w:line="276" w:lineRule="auto"/>
              <w:jc w:val="both"/>
              <w:rPr>
                <w:b/>
                <w:bCs/>
                <w:sz w:val="24"/>
                <w:szCs w:val="24"/>
              </w:rPr>
            </w:pPr>
            <w:r w:rsidRPr="001158F0">
              <w:rPr>
                <w:sz w:val="24"/>
                <w:szCs w:val="24"/>
              </w:rPr>
              <w:t>Оформление рецептов для льготного отпуска. Сроки действия и сроки хранения таких рецептов в аптечных организациях.</w:t>
            </w:r>
          </w:p>
        </w:tc>
        <w:tc>
          <w:tcPr>
            <w:tcW w:w="692" w:type="pct"/>
          </w:tcPr>
          <w:p w14:paraId="4D5AD28B" w14:textId="77777777" w:rsidR="006C146D" w:rsidRPr="00775944" w:rsidRDefault="006C146D" w:rsidP="00B46483">
            <w:pPr>
              <w:snapToGrid w:val="0"/>
              <w:spacing w:line="276" w:lineRule="auto"/>
              <w:contextualSpacing/>
              <w:jc w:val="center"/>
              <w:rPr>
                <w:rFonts w:eastAsia="Calibri"/>
                <w:bCs/>
                <w:sz w:val="24"/>
                <w:szCs w:val="24"/>
              </w:rPr>
            </w:pPr>
            <w:r w:rsidRPr="00775944">
              <w:rPr>
                <w:rFonts w:eastAsia="Calibri"/>
                <w:bCs/>
                <w:sz w:val="24"/>
                <w:szCs w:val="24"/>
              </w:rPr>
              <w:t>2</w:t>
            </w:r>
          </w:p>
          <w:p w14:paraId="304BEDD9" w14:textId="77777777" w:rsidR="006C146D" w:rsidRPr="00775944" w:rsidRDefault="006C146D" w:rsidP="00B46483">
            <w:pPr>
              <w:snapToGrid w:val="0"/>
              <w:spacing w:line="276" w:lineRule="auto"/>
              <w:contextualSpacing/>
              <w:jc w:val="center"/>
              <w:rPr>
                <w:rFonts w:eastAsia="Calibri"/>
                <w:bCs/>
                <w:sz w:val="24"/>
                <w:szCs w:val="24"/>
              </w:rPr>
            </w:pPr>
          </w:p>
          <w:p w14:paraId="6BF05F04" w14:textId="77777777" w:rsidR="006C146D" w:rsidRPr="00775944" w:rsidRDefault="006C146D" w:rsidP="00B46483">
            <w:pPr>
              <w:snapToGrid w:val="0"/>
              <w:spacing w:line="276" w:lineRule="auto"/>
              <w:contextualSpacing/>
              <w:jc w:val="center"/>
              <w:rPr>
                <w:rFonts w:eastAsia="Calibri"/>
                <w:bCs/>
                <w:sz w:val="24"/>
                <w:szCs w:val="24"/>
              </w:rPr>
            </w:pPr>
            <w:r>
              <w:rPr>
                <w:rFonts w:eastAsia="Calibri"/>
                <w:bCs/>
                <w:sz w:val="24"/>
                <w:szCs w:val="24"/>
              </w:rPr>
              <w:t xml:space="preserve"> </w:t>
            </w:r>
          </w:p>
          <w:p w14:paraId="7F7A1DB3" w14:textId="77777777" w:rsidR="006C146D" w:rsidRPr="00775944" w:rsidRDefault="006C146D" w:rsidP="00B46483">
            <w:pPr>
              <w:snapToGrid w:val="0"/>
              <w:spacing w:line="276" w:lineRule="auto"/>
              <w:contextualSpacing/>
              <w:jc w:val="center"/>
              <w:rPr>
                <w:rFonts w:eastAsia="Calibri"/>
                <w:bCs/>
                <w:sz w:val="24"/>
                <w:szCs w:val="24"/>
              </w:rPr>
            </w:pPr>
          </w:p>
        </w:tc>
        <w:tc>
          <w:tcPr>
            <w:tcW w:w="692" w:type="pct"/>
          </w:tcPr>
          <w:p w14:paraId="5B82334D"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2CF6F108"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18899481"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7112CF1C"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48C09D5" w14:textId="79A0527D"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3028ACCD" w14:textId="6B620E56" w:rsidTr="006C146D">
        <w:trPr>
          <w:trHeight w:val="135"/>
          <w:jc w:val="center"/>
        </w:trPr>
        <w:tc>
          <w:tcPr>
            <w:tcW w:w="994" w:type="pct"/>
            <w:vMerge/>
            <w:vAlign w:val="center"/>
          </w:tcPr>
          <w:p w14:paraId="4511BF32" w14:textId="77777777" w:rsidR="006C146D" w:rsidRPr="001158F0" w:rsidRDefault="006C146D" w:rsidP="00D90EE6">
            <w:pPr>
              <w:spacing w:line="276" w:lineRule="auto"/>
              <w:rPr>
                <w:b/>
                <w:bCs/>
                <w:sz w:val="24"/>
                <w:szCs w:val="24"/>
              </w:rPr>
            </w:pPr>
          </w:p>
        </w:tc>
        <w:tc>
          <w:tcPr>
            <w:tcW w:w="2622" w:type="pct"/>
            <w:vAlign w:val="center"/>
          </w:tcPr>
          <w:p w14:paraId="54E0B77B"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4BEBCD1D"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2BCCF0E7" w14:textId="77777777" w:rsidR="006C146D" w:rsidRDefault="006C146D" w:rsidP="00E61151">
            <w:pPr>
              <w:snapToGrid w:val="0"/>
              <w:spacing w:line="276" w:lineRule="auto"/>
              <w:contextualSpacing/>
              <w:rPr>
                <w:rFonts w:eastAsia="Calibri"/>
                <w:bCs/>
                <w:sz w:val="24"/>
                <w:szCs w:val="24"/>
              </w:rPr>
            </w:pPr>
          </w:p>
        </w:tc>
      </w:tr>
      <w:tr w:rsidR="006C146D" w:rsidRPr="003767CB" w14:paraId="0BB4141B" w14:textId="7042AAE7" w:rsidTr="006C146D">
        <w:trPr>
          <w:trHeight w:val="180"/>
          <w:jc w:val="center"/>
        </w:trPr>
        <w:tc>
          <w:tcPr>
            <w:tcW w:w="994" w:type="pct"/>
            <w:vMerge/>
            <w:vAlign w:val="center"/>
          </w:tcPr>
          <w:p w14:paraId="2379F117" w14:textId="77777777" w:rsidR="006C146D" w:rsidRPr="001158F0" w:rsidRDefault="006C146D" w:rsidP="00D90EE6">
            <w:pPr>
              <w:spacing w:line="276" w:lineRule="auto"/>
              <w:rPr>
                <w:b/>
                <w:bCs/>
                <w:sz w:val="24"/>
                <w:szCs w:val="24"/>
              </w:rPr>
            </w:pPr>
          </w:p>
        </w:tc>
        <w:tc>
          <w:tcPr>
            <w:tcW w:w="2622" w:type="pct"/>
            <w:vAlign w:val="center"/>
          </w:tcPr>
          <w:p w14:paraId="1822D72D" w14:textId="77777777" w:rsidR="006C146D" w:rsidRPr="001158F0" w:rsidRDefault="006C146D"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7. </w:t>
            </w:r>
            <w:r w:rsidRPr="001158F0">
              <w:rPr>
                <w:sz w:val="24"/>
                <w:szCs w:val="24"/>
              </w:rPr>
              <w:t>Отпуск лекарственных средств в рамках оказания государственной социальной помощи.</w:t>
            </w:r>
          </w:p>
        </w:tc>
        <w:tc>
          <w:tcPr>
            <w:tcW w:w="692" w:type="pct"/>
            <w:vAlign w:val="center"/>
          </w:tcPr>
          <w:p w14:paraId="0BA58855" w14:textId="77777777" w:rsidR="006C146D" w:rsidRPr="00775944"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686BD415"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48A349B7" w14:textId="77777777" w:rsidR="006C146D" w:rsidRDefault="006C146D" w:rsidP="00E61151">
            <w:pPr>
              <w:snapToGrid w:val="0"/>
              <w:spacing w:line="276" w:lineRule="auto"/>
              <w:contextualSpacing/>
              <w:rPr>
                <w:rFonts w:eastAsia="Calibri"/>
                <w:bCs/>
                <w:sz w:val="24"/>
                <w:szCs w:val="24"/>
              </w:rPr>
            </w:pPr>
          </w:p>
        </w:tc>
      </w:tr>
      <w:tr w:rsidR="006C146D" w:rsidRPr="003767CB" w14:paraId="462B2FBC" w14:textId="3B4FDD9A" w:rsidTr="006C146D">
        <w:trPr>
          <w:trHeight w:val="126"/>
          <w:jc w:val="center"/>
        </w:trPr>
        <w:tc>
          <w:tcPr>
            <w:tcW w:w="994" w:type="pct"/>
            <w:vMerge w:val="restart"/>
          </w:tcPr>
          <w:p w14:paraId="1674078F"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1.6. </w:t>
            </w:r>
            <w:r w:rsidRPr="001158F0">
              <w:rPr>
                <w:rFonts w:eastAsia="Calibri"/>
                <w:bCs/>
                <w:sz w:val="24"/>
                <w:szCs w:val="24"/>
              </w:rPr>
              <w:t>Основы мерчандайзинга</w:t>
            </w:r>
          </w:p>
        </w:tc>
        <w:tc>
          <w:tcPr>
            <w:tcW w:w="2622" w:type="pct"/>
            <w:vAlign w:val="center"/>
          </w:tcPr>
          <w:p w14:paraId="7C52B1D1"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0B7C99F6" w14:textId="7BCD658B"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14:paraId="01F53AE9"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6C159611" w14:textId="37E1A794" w:rsidTr="006C146D">
        <w:trPr>
          <w:trHeight w:val="111"/>
          <w:jc w:val="center"/>
        </w:trPr>
        <w:tc>
          <w:tcPr>
            <w:tcW w:w="994" w:type="pct"/>
            <w:vMerge/>
            <w:vAlign w:val="center"/>
          </w:tcPr>
          <w:p w14:paraId="01D31013" w14:textId="77777777" w:rsidR="006C146D" w:rsidRPr="001158F0" w:rsidRDefault="006C146D" w:rsidP="00D90EE6">
            <w:pPr>
              <w:spacing w:line="276" w:lineRule="auto"/>
              <w:rPr>
                <w:b/>
                <w:bCs/>
                <w:sz w:val="24"/>
                <w:szCs w:val="24"/>
              </w:rPr>
            </w:pPr>
          </w:p>
        </w:tc>
        <w:tc>
          <w:tcPr>
            <w:tcW w:w="2622" w:type="pct"/>
            <w:vAlign w:val="center"/>
          </w:tcPr>
          <w:p w14:paraId="191C550A" w14:textId="77777777" w:rsidR="006C146D" w:rsidRPr="001158F0" w:rsidRDefault="006C146D" w:rsidP="00D90EE6">
            <w:pPr>
              <w:spacing w:line="276" w:lineRule="auto"/>
              <w:jc w:val="both"/>
              <w:rPr>
                <w:b/>
                <w:bCs/>
                <w:sz w:val="24"/>
                <w:szCs w:val="24"/>
              </w:rPr>
            </w:pPr>
            <w:r w:rsidRPr="001158F0">
              <w:rPr>
                <w:sz w:val="24"/>
                <w:szCs w:val="24"/>
              </w:rPr>
              <w:t xml:space="preserve">1. Понятие «мерчандайзинг». Правила мерчандайзинга. Планирование торгового пространства. Размещение товара на витринах. Рекламные </w:t>
            </w:r>
            <w:r w:rsidRPr="001158F0">
              <w:rPr>
                <w:sz w:val="24"/>
                <w:szCs w:val="24"/>
              </w:rPr>
              <w:lastRenderedPageBreak/>
              <w:t>материалы в аптеке.</w:t>
            </w:r>
          </w:p>
        </w:tc>
        <w:tc>
          <w:tcPr>
            <w:tcW w:w="692" w:type="pct"/>
            <w:vAlign w:val="center"/>
          </w:tcPr>
          <w:p w14:paraId="6EF71395" w14:textId="77777777" w:rsidR="006C146D" w:rsidRPr="00775944" w:rsidRDefault="006C146D" w:rsidP="00D90EE6">
            <w:pPr>
              <w:snapToGrid w:val="0"/>
              <w:spacing w:line="276" w:lineRule="auto"/>
              <w:contextualSpacing/>
              <w:jc w:val="center"/>
              <w:rPr>
                <w:rFonts w:eastAsia="Calibri"/>
                <w:bCs/>
                <w:sz w:val="24"/>
                <w:szCs w:val="24"/>
              </w:rPr>
            </w:pPr>
            <w:r w:rsidRPr="00775944">
              <w:rPr>
                <w:rFonts w:eastAsia="Calibri"/>
                <w:bCs/>
                <w:sz w:val="24"/>
                <w:szCs w:val="24"/>
              </w:rPr>
              <w:lastRenderedPageBreak/>
              <w:t>2</w:t>
            </w:r>
          </w:p>
          <w:p w14:paraId="17B73FC1"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16898637"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34EEA8C0"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42CC8D24"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lastRenderedPageBreak/>
              <w:t xml:space="preserve">ОК 01–05, </w:t>
            </w:r>
          </w:p>
          <w:p w14:paraId="3C4F6B2E"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6E6B5AD" w14:textId="4DCF9A07"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63B63CD8" w14:textId="3BD4A7AE" w:rsidTr="006C146D">
        <w:trPr>
          <w:trHeight w:val="150"/>
          <w:jc w:val="center"/>
        </w:trPr>
        <w:tc>
          <w:tcPr>
            <w:tcW w:w="994" w:type="pct"/>
            <w:vMerge/>
            <w:vAlign w:val="center"/>
          </w:tcPr>
          <w:p w14:paraId="132B0AE8" w14:textId="77777777" w:rsidR="006C146D" w:rsidRPr="001158F0" w:rsidRDefault="006C146D" w:rsidP="00D90EE6">
            <w:pPr>
              <w:spacing w:line="276" w:lineRule="auto"/>
              <w:rPr>
                <w:b/>
                <w:bCs/>
                <w:sz w:val="24"/>
                <w:szCs w:val="24"/>
              </w:rPr>
            </w:pPr>
          </w:p>
        </w:tc>
        <w:tc>
          <w:tcPr>
            <w:tcW w:w="2622" w:type="pct"/>
            <w:vAlign w:val="center"/>
          </w:tcPr>
          <w:p w14:paraId="754E1C27"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509AF502"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6831A563" w14:textId="77777777" w:rsidR="006C146D" w:rsidRDefault="006C146D" w:rsidP="00E61151">
            <w:pPr>
              <w:snapToGrid w:val="0"/>
              <w:spacing w:line="276" w:lineRule="auto"/>
              <w:contextualSpacing/>
              <w:rPr>
                <w:rFonts w:eastAsia="Calibri"/>
                <w:bCs/>
                <w:sz w:val="24"/>
                <w:szCs w:val="24"/>
              </w:rPr>
            </w:pPr>
          </w:p>
        </w:tc>
      </w:tr>
      <w:tr w:rsidR="006C146D" w:rsidRPr="003767CB" w14:paraId="0500C148" w14:textId="53A2A560" w:rsidTr="006C146D">
        <w:trPr>
          <w:trHeight w:val="126"/>
          <w:jc w:val="center"/>
        </w:trPr>
        <w:tc>
          <w:tcPr>
            <w:tcW w:w="994" w:type="pct"/>
            <w:vMerge/>
            <w:vAlign w:val="center"/>
          </w:tcPr>
          <w:p w14:paraId="6149129E" w14:textId="77777777" w:rsidR="006C146D" w:rsidRPr="001158F0" w:rsidRDefault="006C146D" w:rsidP="00D90EE6">
            <w:pPr>
              <w:spacing w:line="276" w:lineRule="auto"/>
              <w:rPr>
                <w:b/>
                <w:bCs/>
                <w:sz w:val="24"/>
                <w:szCs w:val="24"/>
              </w:rPr>
            </w:pPr>
          </w:p>
        </w:tc>
        <w:tc>
          <w:tcPr>
            <w:tcW w:w="2622" w:type="pct"/>
            <w:vAlign w:val="center"/>
          </w:tcPr>
          <w:p w14:paraId="4B5C23AB" w14:textId="77777777" w:rsidR="006C146D" w:rsidRPr="001158F0" w:rsidRDefault="006C146D"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8. </w:t>
            </w:r>
            <w:r w:rsidRPr="001158F0">
              <w:rPr>
                <w:sz w:val="24"/>
                <w:szCs w:val="24"/>
              </w:rPr>
              <w:t>Размещение, выкладка товаров аптечного ассортимента в зале обслуживания покупателей. Рекомендации при выкладке аптечных товаров.</w:t>
            </w:r>
          </w:p>
          <w:p w14:paraId="28D14305" w14:textId="77777777" w:rsidR="006C146D" w:rsidRPr="001158F0" w:rsidRDefault="006C146D"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9.</w:t>
            </w:r>
            <w:r w:rsidRPr="001158F0">
              <w:rPr>
                <w:sz w:val="24"/>
                <w:szCs w:val="24"/>
              </w:rPr>
              <w:t xml:space="preserve"> Размещение рекламных материалов в аптеке.</w:t>
            </w:r>
          </w:p>
        </w:tc>
        <w:tc>
          <w:tcPr>
            <w:tcW w:w="692" w:type="pct"/>
            <w:vAlign w:val="center"/>
          </w:tcPr>
          <w:p w14:paraId="7F04DFDE" w14:textId="77777777" w:rsidR="006C146D" w:rsidRPr="00775944"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790D4BAB" w14:textId="77777777" w:rsidR="006C146D" w:rsidRPr="00775944" w:rsidRDefault="006C146D" w:rsidP="00D90EE6">
            <w:pPr>
              <w:snapToGrid w:val="0"/>
              <w:spacing w:line="276" w:lineRule="auto"/>
              <w:contextualSpacing/>
              <w:jc w:val="center"/>
              <w:rPr>
                <w:rFonts w:eastAsia="Calibri"/>
                <w:bCs/>
                <w:sz w:val="24"/>
                <w:szCs w:val="24"/>
              </w:rPr>
            </w:pPr>
          </w:p>
          <w:p w14:paraId="0E1CE16D"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21AF289F" w14:textId="77777777" w:rsidR="006C146D" w:rsidRDefault="006C146D" w:rsidP="00E61151">
            <w:pPr>
              <w:snapToGrid w:val="0"/>
              <w:spacing w:line="276" w:lineRule="auto"/>
              <w:contextualSpacing/>
              <w:rPr>
                <w:rFonts w:eastAsia="Calibri"/>
                <w:bCs/>
                <w:sz w:val="24"/>
                <w:szCs w:val="24"/>
              </w:rPr>
            </w:pPr>
          </w:p>
        </w:tc>
      </w:tr>
      <w:tr w:rsidR="006C146D" w:rsidRPr="003767CB" w14:paraId="7151D197" w14:textId="57B61FF2" w:rsidTr="006C146D">
        <w:trPr>
          <w:trHeight w:val="126"/>
          <w:jc w:val="center"/>
        </w:trPr>
        <w:tc>
          <w:tcPr>
            <w:tcW w:w="994" w:type="pct"/>
            <w:vMerge w:val="restart"/>
          </w:tcPr>
          <w:p w14:paraId="0903A0DB" w14:textId="77777777" w:rsidR="006C146D" w:rsidRPr="001158F0" w:rsidRDefault="006C146D" w:rsidP="00D90EE6">
            <w:pPr>
              <w:spacing w:line="276" w:lineRule="auto"/>
              <w:jc w:val="both"/>
              <w:rPr>
                <w:rFonts w:eastAsia="Calibri"/>
                <w:bCs/>
                <w:sz w:val="24"/>
                <w:szCs w:val="24"/>
              </w:rPr>
            </w:pPr>
            <w:r w:rsidRPr="001158F0">
              <w:rPr>
                <w:rFonts w:eastAsia="Calibri"/>
                <w:b/>
                <w:bCs/>
                <w:sz w:val="24"/>
                <w:szCs w:val="24"/>
              </w:rPr>
              <w:t xml:space="preserve">Тема 1.7. </w:t>
            </w:r>
            <w:proofErr w:type="spellStart"/>
            <w:r w:rsidRPr="001158F0">
              <w:rPr>
                <w:rFonts w:eastAsia="Calibri"/>
                <w:bCs/>
                <w:sz w:val="24"/>
                <w:szCs w:val="24"/>
              </w:rPr>
              <w:t>Таксирование</w:t>
            </w:r>
            <w:proofErr w:type="spellEnd"/>
            <w:r w:rsidRPr="001158F0">
              <w:rPr>
                <w:rFonts w:eastAsia="Calibri"/>
                <w:bCs/>
                <w:sz w:val="24"/>
                <w:szCs w:val="24"/>
              </w:rPr>
              <w:t xml:space="preserve"> рецептов.</w:t>
            </w:r>
          </w:p>
        </w:tc>
        <w:tc>
          <w:tcPr>
            <w:tcW w:w="2622" w:type="pct"/>
            <w:vAlign w:val="center"/>
          </w:tcPr>
          <w:p w14:paraId="6B3E9FC9"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5C84E4FE" w14:textId="77777777" w:rsidR="006C146D" w:rsidRPr="00775944" w:rsidRDefault="006C146D" w:rsidP="00D90EE6">
            <w:pPr>
              <w:snapToGrid w:val="0"/>
              <w:spacing w:line="276" w:lineRule="auto"/>
              <w:contextualSpacing/>
              <w:jc w:val="center"/>
              <w:rPr>
                <w:rFonts w:eastAsia="Calibri"/>
                <w:b/>
                <w:bCs/>
                <w:sz w:val="24"/>
                <w:szCs w:val="24"/>
              </w:rPr>
            </w:pPr>
            <w:r w:rsidRPr="00775944">
              <w:rPr>
                <w:rFonts w:eastAsia="Calibri"/>
                <w:b/>
                <w:bCs/>
                <w:sz w:val="24"/>
                <w:szCs w:val="24"/>
              </w:rPr>
              <w:t>6</w:t>
            </w:r>
          </w:p>
        </w:tc>
        <w:tc>
          <w:tcPr>
            <w:tcW w:w="692" w:type="pct"/>
          </w:tcPr>
          <w:p w14:paraId="00F46BFF"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29989EF7" w14:textId="3BDFCA63" w:rsidTr="006C146D">
        <w:trPr>
          <w:trHeight w:val="150"/>
          <w:jc w:val="center"/>
        </w:trPr>
        <w:tc>
          <w:tcPr>
            <w:tcW w:w="994" w:type="pct"/>
            <w:vMerge/>
            <w:vAlign w:val="center"/>
          </w:tcPr>
          <w:p w14:paraId="6AE28E94" w14:textId="77777777" w:rsidR="006C146D" w:rsidRPr="001158F0" w:rsidRDefault="006C146D" w:rsidP="00D90EE6">
            <w:pPr>
              <w:spacing w:line="276" w:lineRule="auto"/>
              <w:rPr>
                <w:b/>
                <w:bCs/>
                <w:sz w:val="24"/>
                <w:szCs w:val="24"/>
              </w:rPr>
            </w:pPr>
          </w:p>
        </w:tc>
        <w:tc>
          <w:tcPr>
            <w:tcW w:w="2622" w:type="pct"/>
            <w:vAlign w:val="center"/>
          </w:tcPr>
          <w:p w14:paraId="1084C65E" w14:textId="77777777" w:rsidR="006C146D" w:rsidRPr="001158F0" w:rsidRDefault="006C146D" w:rsidP="00D90EE6">
            <w:pPr>
              <w:spacing w:line="276" w:lineRule="auto"/>
              <w:jc w:val="both"/>
              <w:rPr>
                <w:b/>
                <w:bCs/>
                <w:sz w:val="24"/>
                <w:szCs w:val="24"/>
              </w:rPr>
            </w:pPr>
            <w:r w:rsidRPr="001158F0">
              <w:rPr>
                <w:sz w:val="24"/>
                <w:szCs w:val="24"/>
              </w:rPr>
              <w:t xml:space="preserve">1. Правила </w:t>
            </w:r>
            <w:proofErr w:type="spellStart"/>
            <w:r w:rsidRPr="001158F0">
              <w:rPr>
                <w:sz w:val="24"/>
                <w:szCs w:val="24"/>
              </w:rPr>
              <w:t>таксирования</w:t>
            </w:r>
            <w:proofErr w:type="spellEnd"/>
            <w:r w:rsidRPr="001158F0">
              <w:rPr>
                <w:sz w:val="24"/>
                <w:szCs w:val="24"/>
              </w:rPr>
              <w:t xml:space="preserve"> рецептов. Определение стоимости </w:t>
            </w:r>
            <w:proofErr w:type="spellStart"/>
            <w:r w:rsidRPr="001158F0">
              <w:rPr>
                <w:sz w:val="24"/>
                <w:szCs w:val="24"/>
              </w:rPr>
              <w:t>экстемпоральной</w:t>
            </w:r>
            <w:proofErr w:type="spellEnd"/>
            <w:r w:rsidRPr="001158F0">
              <w:rPr>
                <w:sz w:val="24"/>
                <w:szCs w:val="24"/>
              </w:rPr>
              <w:t xml:space="preserve"> лекарственной формы. Определение розничной стоимости многокомпонентной (сложной) лекарственной формы</w:t>
            </w:r>
          </w:p>
        </w:tc>
        <w:tc>
          <w:tcPr>
            <w:tcW w:w="692" w:type="pct"/>
          </w:tcPr>
          <w:p w14:paraId="50BACEB4" w14:textId="77777777" w:rsidR="006C146D" w:rsidRPr="00775944" w:rsidRDefault="006C146D" w:rsidP="00B46483">
            <w:pPr>
              <w:snapToGrid w:val="0"/>
              <w:spacing w:line="276" w:lineRule="auto"/>
              <w:contextualSpacing/>
              <w:jc w:val="center"/>
              <w:rPr>
                <w:rFonts w:eastAsia="Calibri"/>
                <w:bCs/>
                <w:sz w:val="24"/>
                <w:szCs w:val="24"/>
              </w:rPr>
            </w:pPr>
            <w:r w:rsidRPr="00775944">
              <w:rPr>
                <w:rFonts w:eastAsia="Calibri"/>
                <w:bCs/>
                <w:sz w:val="24"/>
                <w:szCs w:val="24"/>
              </w:rPr>
              <w:t>2</w:t>
            </w:r>
          </w:p>
        </w:tc>
        <w:tc>
          <w:tcPr>
            <w:tcW w:w="692" w:type="pct"/>
          </w:tcPr>
          <w:p w14:paraId="3054E1F9"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436DE8B8"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6A85BDD2"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7D01F78"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3640D03" w14:textId="765413EF"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42D9F350" w14:textId="0053F141" w:rsidTr="006C146D">
        <w:trPr>
          <w:trHeight w:val="150"/>
          <w:jc w:val="center"/>
        </w:trPr>
        <w:tc>
          <w:tcPr>
            <w:tcW w:w="994" w:type="pct"/>
            <w:vMerge/>
            <w:vAlign w:val="center"/>
          </w:tcPr>
          <w:p w14:paraId="5F173FD2" w14:textId="77777777" w:rsidR="006C146D" w:rsidRPr="001158F0" w:rsidRDefault="006C146D" w:rsidP="00D90EE6">
            <w:pPr>
              <w:spacing w:line="276" w:lineRule="auto"/>
              <w:rPr>
                <w:b/>
                <w:bCs/>
                <w:sz w:val="24"/>
                <w:szCs w:val="24"/>
              </w:rPr>
            </w:pPr>
          </w:p>
        </w:tc>
        <w:tc>
          <w:tcPr>
            <w:tcW w:w="2622" w:type="pct"/>
            <w:vAlign w:val="center"/>
          </w:tcPr>
          <w:p w14:paraId="19F8502E"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6628B5F9" w14:textId="11BD77D7" w:rsidR="006C146D" w:rsidRPr="00775944" w:rsidRDefault="00730CE7" w:rsidP="00D90EE6">
            <w:pPr>
              <w:snapToGrid w:val="0"/>
              <w:spacing w:line="276" w:lineRule="auto"/>
              <w:contextualSpacing/>
              <w:jc w:val="center"/>
              <w:rPr>
                <w:rFonts w:eastAsia="Calibri"/>
                <w:bCs/>
                <w:sz w:val="24"/>
                <w:szCs w:val="24"/>
              </w:rPr>
            </w:pPr>
            <w:r>
              <w:rPr>
                <w:rFonts w:eastAsia="Calibri"/>
                <w:bCs/>
                <w:sz w:val="24"/>
                <w:szCs w:val="24"/>
              </w:rPr>
              <w:t>-</w:t>
            </w:r>
          </w:p>
        </w:tc>
        <w:tc>
          <w:tcPr>
            <w:tcW w:w="692" w:type="pct"/>
          </w:tcPr>
          <w:p w14:paraId="2F5AF0D4" w14:textId="77777777" w:rsidR="006C146D" w:rsidRPr="00775944" w:rsidRDefault="006C146D" w:rsidP="00E61151">
            <w:pPr>
              <w:snapToGrid w:val="0"/>
              <w:spacing w:line="276" w:lineRule="auto"/>
              <w:contextualSpacing/>
              <w:rPr>
                <w:rFonts w:eastAsia="Calibri"/>
                <w:bCs/>
                <w:sz w:val="24"/>
                <w:szCs w:val="24"/>
              </w:rPr>
            </w:pPr>
          </w:p>
        </w:tc>
      </w:tr>
      <w:tr w:rsidR="006C146D" w:rsidRPr="003767CB" w14:paraId="56A3003A" w14:textId="4ED5C0EB" w:rsidTr="006C146D">
        <w:trPr>
          <w:trHeight w:val="135"/>
          <w:jc w:val="center"/>
        </w:trPr>
        <w:tc>
          <w:tcPr>
            <w:tcW w:w="994" w:type="pct"/>
            <w:vMerge/>
            <w:vAlign w:val="center"/>
          </w:tcPr>
          <w:p w14:paraId="3E582672" w14:textId="77777777" w:rsidR="006C146D" w:rsidRPr="001158F0" w:rsidRDefault="006C146D" w:rsidP="00D90EE6">
            <w:pPr>
              <w:spacing w:line="276" w:lineRule="auto"/>
              <w:rPr>
                <w:b/>
                <w:bCs/>
                <w:sz w:val="24"/>
                <w:szCs w:val="24"/>
              </w:rPr>
            </w:pPr>
          </w:p>
        </w:tc>
        <w:tc>
          <w:tcPr>
            <w:tcW w:w="2622" w:type="pct"/>
            <w:vAlign w:val="center"/>
          </w:tcPr>
          <w:p w14:paraId="56C7A9D8" w14:textId="77777777" w:rsidR="006C146D" w:rsidRPr="003D5D2F" w:rsidRDefault="006C146D" w:rsidP="00D90EE6">
            <w:pPr>
              <w:spacing w:line="276" w:lineRule="auto"/>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10-11.</w:t>
            </w:r>
            <w:r w:rsidRPr="003D5D2F">
              <w:rPr>
                <w:sz w:val="24"/>
                <w:szCs w:val="24"/>
              </w:rPr>
              <w:t xml:space="preserve"> Определение розничной стоимости многокомпонентной (сложной) лекарственной формы.</w:t>
            </w:r>
          </w:p>
        </w:tc>
        <w:tc>
          <w:tcPr>
            <w:tcW w:w="692" w:type="pct"/>
          </w:tcPr>
          <w:p w14:paraId="44CBB9C8" w14:textId="711677F9" w:rsidR="006C146D" w:rsidRPr="003D5D2F" w:rsidRDefault="00730CE7" w:rsidP="009D54B7">
            <w:pPr>
              <w:snapToGrid w:val="0"/>
              <w:spacing w:line="276" w:lineRule="auto"/>
              <w:contextualSpacing/>
              <w:rPr>
                <w:rFonts w:eastAsia="Calibri"/>
                <w:bCs/>
                <w:sz w:val="24"/>
                <w:szCs w:val="24"/>
              </w:rPr>
            </w:pPr>
            <w:r>
              <w:rPr>
                <w:rFonts w:eastAsia="Calibri"/>
                <w:bCs/>
                <w:sz w:val="24"/>
                <w:szCs w:val="24"/>
              </w:rPr>
              <w:t xml:space="preserve">               </w:t>
            </w:r>
            <w:r w:rsidR="006C146D" w:rsidRPr="00730CE7">
              <w:rPr>
                <w:rFonts w:eastAsia="Calibri"/>
                <w:bCs/>
                <w:sz w:val="24"/>
                <w:szCs w:val="24"/>
              </w:rPr>
              <w:t>-</w:t>
            </w:r>
          </w:p>
        </w:tc>
        <w:tc>
          <w:tcPr>
            <w:tcW w:w="692" w:type="pct"/>
          </w:tcPr>
          <w:p w14:paraId="7956DFAB"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07DFEB98" w14:textId="14CF9D55" w:rsidTr="006C146D">
        <w:trPr>
          <w:trHeight w:val="300"/>
          <w:jc w:val="center"/>
        </w:trPr>
        <w:tc>
          <w:tcPr>
            <w:tcW w:w="994" w:type="pct"/>
            <w:vMerge w:val="restart"/>
            <w:vAlign w:val="center"/>
          </w:tcPr>
          <w:p w14:paraId="464C915A" w14:textId="77777777" w:rsidR="006C146D" w:rsidRPr="001158F0" w:rsidRDefault="006C146D" w:rsidP="00184580">
            <w:pPr>
              <w:spacing w:line="276" w:lineRule="auto"/>
              <w:jc w:val="both"/>
              <w:rPr>
                <w:b/>
                <w:bCs/>
                <w:sz w:val="24"/>
                <w:szCs w:val="24"/>
              </w:rPr>
            </w:pPr>
            <w:r w:rsidRPr="001158F0">
              <w:rPr>
                <w:rFonts w:eastAsia="Calibri"/>
                <w:b/>
                <w:bCs/>
                <w:sz w:val="24"/>
                <w:szCs w:val="24"/>
              </w:rPr>
              <w:t xml:space="preserve">Тема 1.8. </w:t>
            </w:r>
            <w:r w:rsidRPr="001158F0">
              <w:rPr>
                <w:rFonts w:eastAsia="Calibri"/>
                <w:bCs/>
                <w:sz w:val="24"/>
                <w:szCs w:val="24"/>
              </w:rPr>
              <w:t>Отпуск лекарственных средств, изготовленных в аптеке.</w:t>
            </w:r>
          </w:p>
        </w:tc>
        <w:tc>
          <w:tcPr>
            <w:tcW w:w="2622" w:type="pct"/>
            <w:vAlign w:val="center"/>
          </w:tcPr>
          <w:p w14:paraId="02711333" w14:textId="77777777" w:rsidR="006C146D" w:rsidRPr="003D5D2F" w:rsidRDefault="006C146D" w:rsidP="00184580">
            <w:pPr>
              <w:spacing w:line="276" w:lineRule="auto"/>
              <w:jc w:val="both"/>
              <w:rPr>
                <w:rFonts w:eastAsia="Times New Roman"/>
                <w:b/>
                <w:sz w:val="24"/>
                <w:szCs w:val="24"/>
              </w:rPr>
            </w:pPr>
            <w:r w:rsidRPr="003D5D2F">
              <w:rPr>
                <w:rFonts w:eastAsia="Times New Roman"/>
                <w:b/>
                <w:sz w:val="24"/>
                <w:szCs w:val="24"/>
              </w:rPr>
              <w:t>Содержание</w:t>
            </w:r>
          </w:p>
        </w:tc>
        <w:tc>
          <w:tcPr>
            <w:tcW w:w="692" w:type="pct"/>
          </w:tcPr>
          <w:p w14:paraId="46FA356A" w14:textId="2802FD8B" w:rsidR="006C146D" w:rsidRPr="003D5D2F" w:rsidRDefault="00730CE7" w:rsidP="00D90EE6">
            <w:pPr>
              <w:snapToGrid w:val="0"/>
              <w:spacing w:line="276" w:lineRule="auto"/>
              <w:contextualSpacing/>
              <w:jc w:val="center"/>
              <w:rPr>
                <w:rFonts w:eastAsia="Calibri"/>
                <w:b/>
                <w:bCs/>
                <w:sz w:val="24"/>
                <w:szCs w:val="24"/>
              </w:rPr>
            </w:pPr>
            <w:r>
              <w:rPr>
                <w:rFonts w:eastAsia="Calibri"/>
                <w:b/>
                <w:bCs/>
                <w:sz w:val="24"/>
                <w:szCs w:val="24"/>
              </w:rPr>
              <w:t>10</w:t>
            </w:r>
          </w:p>
        </w:tc>
        <w:tc>
          <w:tcPr>
            <w:tcW w:w="692" w:type="pct"/>
          </w:tcPr>
          <w:p w14:paraId="7BD3833E" w14:textId="77777777" w:rsidR="006C146D" w:rsidRPr="003D5D2F" w:rsidRDefault="006C146D" w:rsidP="00E61151">
            <w:pPr>
              <w:snapToGrid w:val="0"/>
              <w:spacing w:line="276" w:lineRule="auto"/>
              <w:contextualSpacing/>
              <w:rPr>
                <w:rFonts w:eastAsia="Calibri"/>
                <w:b/>
                <w:bCs/>
                <w:sz w:val="24"/>
                <w:szCs w:val="24"/>
              </w:rPr>
            </w:pPr>
          </w:p>
        </w:tc>
      </w:tr>
      <w:tr w:rsidR="006C146D" w:rsidRPr="003767CB" w14:paraId="285DC55A" w14:textId="7C5ED8A8" w:rsidTr="006C146D">
        <w:trPr>
          <w:trHeight w:val="990"/>
          <w:jc w:val="center"/>
        </w:trPr>
        <w:tc>
          <w:tcPr>
            <w:tcW w:w="994" w:type="pct"/>
            <w:vMerge/>
            <w:vAlign w:val="center"/>
          </w:tcPr>
          <w:p w14:paraId="345DE6A8" w14:textId="77777777" w:rsidR="006C146D" w:rsidRPr="001158F0" w:rsidRDefault="006C146D" w:rsidP="00184580">
            <w:pPr>
              <w:spacing w:line="276" w:lineRule="auto"/>
              <w:jc w:val="both"/>
              <w:rPr>
                <w:rFonts w:eastAsia="Calibri"/>
                <w:b/>
                <w:bCs/>
                <w:sz w:val="24"/>
                <w:szCs w:val="24"/>
              </w:rPr>
            </w:pPr>
          </w:p>
        </w:tc>
        <w:tc>
          <w:tcPr>
            <w:tcW w:w="2622" w:type="pct"/>
          </w:tcPr>
          <w:p w14:paraId="11669CF7" w14:textId="77777777" w:rsidR="006C146D" w:rsidRPr="003D5D2F" w:rsidRDefault="006C146D" w:rsidP="00184580">
            <w:pPr>
              <w:spacing w:line="276" w:lineRule="auto"/>
              <w:jc w:val="both"/>
              <w:rPr>
                <w:rFonts w:eastAsia="Times New Roman"/>
                <w:sz w:val="24"/>
                <w:szCs w:val="24"/>
              </w:rPr>
            </w:pPr>
            <w:r w:rsidRPr="003D5D2F">
              <w:rPr>
                <w:rFonts w:eastAsia="Times New Roman"/>
                <w:sz w:val="24"/>
                <w:szCs w:val="24"/>
              </w:rPr>
              <w:t>1. Организация рабочего места по приему рецептов и отпуску лекарственных препаратов. Регистрация рецептов. Виды регистрации рецептов.</w:t>
            </w:r>
          </w:p>
          <w:p w14:paraId="28A072B8" w14:textId="77777777" w:rsidR="006C146D" w:rsidRPr="003D5D2F" w:rsidRDefault="006C146D" w:rsidP="00184580">
            <w:pPr>
              <w:jc w:val="both"/>
              <w:rPr>
                <w:rFonts w:eastAsia="Times New Roman"/>
                <w:sz w:val="24"/>
                <w:szCs w:val="24"/>
              </w:rPr>
            </w:pPr>
            <w:r w:rsidRPr="003D5D2F">
              <w:rPr>
                <w:rFonts w:eastAsia="Times New Roman"/>
                <w:sz w:val="24"/>
                <w:szCs w:val="24"/>
              </w:rPr>
              <w:t>2. Оформление лекарственной формы. Отпуск изготовленных лекарственных форм.</w:t>
            </w:r>
          </w:p>
        </w:tc>
        <w:tc>
          <w:tcPr>
            <w:tcW w:w="692" w:type="pct"/>
          </w:tcPr>
          <w:p w14:paraId="2E5DBF28" w14:textId="77777777" w:rsidR="006C146D" w:rsidRPr="003D5D2F" w:rsidRDefault="006C146D" w:rsidP="00B46483">
            <w:pPr>
              <w:snapToGrid w:val="0"/>
              <w:spacing w:line="276" w:lineRule="auto"/>
              <w:contextualSpacing/>
              <w:jc w:val="center"/>
              <w:rPr>
                <w:rFonts w:eastAsia="Calibri"/>
                <w:bCs/>
                <w:sz w:val="24"/>
                <w:szCs w:val="24"/>
              </w:rPr>
            </w:pPr>
            <w:r w:rsidRPr="003D5D2F">
              <w:rPr>
                <w:rFonts w:eastAsia="Calibri"/>
                <w:bCs/>
                <w:sz w:val="24"/>
                <w:szCs w:val="24"/>
              </w:rPr>
              <w:t>2</w:t>
            </w:r>
          </w:p>
          <w:p w14:paraId="5D7B31DA" w14:textId="77777777" w:rsidR="006C146D" w:rsidRPr="003D5D2F" w:rsidRDefault="006C146D" w:rsidP="00B46483">
            <w:pPr>
              <w:snapToGrid w:val="0"/>
              <w:spacing w:line="276" w:lineRule="auto"/>
              <w:contextualSpacing/>
              <w:jc w:val="center"/>
              <w:rPr>
                <w:rFonts w:eastAsia="Calibri"/>
                <w:bCs/>
                <w:sz w:val="24"/>
                <w:szCs w:val="24"/>
              </w:rPr>
            </w:pPr>
          </w:p>
          <w:p w14:paraId="5A346D9B" w14:textId="7F224840" w:rsidR="006C146D" w:rsidRPr="003D5D2F" w:rsidRDefault="00730CE7" w:rsidP="0006039E">
            <w:pPr>
              <w:snapToGrid w:val="0"/>
              <w:spacing w:line="276" w:lineRule="auto"/>
              <w:contextualSpacing/>
              <w:rPr>
                <w:rFonts w:eastAsia="Calibri"/>
                <w:bCs/>
                <w:sz w:val="24"/>
                <w:szCs w:val="24"/>
              </w:rPr>
            </w:pPr>
            <w:r>
              <w:rPr>
                <w:rFonts w:eastAsia="Calibri"/>
                <w:bCs/>
                <w:sz w:val="24"/>
                <w:szCs w:val="24"/>
              </w:rPr>
              <w:t xml:space="preserve">              </w:t>
            </w:r>
            <w:r w:rsidR="006C146D" w:rsidRPr="003D5D2F">
              <w:rPr>
                <w:rFonts w:eastAsia="Calibri"/>
                <w:bCs/>
                <w:sz w:val="24"/>
                <w:szCs w:val="24"/>
              </w:rPr>
              <w:t>2</w:t>
            </w:r>
          </w:p>
        </w:tc>
        <w:tc>
          <w:tcPr>
            <w:tcW w:w="692" w:type="pct"/>
          </w:tcPr>
          <w:p w14:paraId="128DB3C2"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6135DDBC"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6A886157"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D0B43F7"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DAA9E0A" w14:textId="043B09CA" w:rsidR="006C146D" w:rsidRPr="003D5D2F" w:rsidRDefault="002237F6" w:rsidP="00E61151">
            <w:pPr>
              <w:snapToGrid w:val="0"/>
              <w:spacing w:line="276" w:lineRule="auto"/>
              <w:contextualSpacing/>
              <w:rPr>
                <w:rFonts w:eastAsia="Calibri"/>
                <w:bCs/>
                <w:sz w:val="24"/>
                <w:szCs w:val="24"/>
              </w:rPr>
            </w:pPr>
            <w:r>
              <w:rPr>
                <w:bCs/>
                <w:sz w:val="24"/>
                <w:szCs w:val="24"/>
              </w:rPr>
              <w:t>ЛР 3,6,10-</w:t>
            </w:r>
            <w:r>
              <w:rPr>
                <w:bCs/>
                <w:sz w:val="24"/>
                <w:szCs w:val="24"/>
              </w:rPr>
              <w:lastRenderedPageBreak/>
              <w:t>16,18,19,22</w:t>
            </w:r>
          </w:p>
        </w:tc>
      </w:tr>
      <w:tr w:rsidR="006C146D" w:rsidRPr="003767CB" w14:paraId="6A28B0E8" w14:textId="757DCCF5" w:rsidTr="006C146D">
        <w:trPr>
          <w:trHeight w:val="210"/>
          <w:jc w:val="center"/>
        </w:trPr>
        <w:tc>
          <w:tcPr>
            <w:tcW w:w="994" w:type="pct"/>
            <w:vMerge/>
            <w:vAlign w:val="center"/>
          </w:tcPr>
          <w:p w14:paraId="3068D2B5" w14:textId="77777777" w:rsidR="006C146D" w:rsidRPr="001158F0" w:rsidRDefault="006C146D" w:rsidP="00D90EE6">
            <w:pPr>
              <w:spacing w:line="276" w:lineRule="auto"/>
              <w:rPr>
                <w:rFonts w:eastAsia="Calibri"/>
                <w:b/>
                <w:bCs/>
                <w:sz w:val="24"/>
                <w:szCs w:val="24"/>
              </w:rPr>
            </w:pPr>
          </w:p>
        </w:tc>
        <w:tc>
          <w:tcPr>
            <w:tcW w:w="2622" w:type="pct"/>
            <w:vAlign w:val="center"/>
          </w:tcPr>
          <w:p w14:paraId="40682865" w14:textId="77777777" w:rsidR="006C146D" w:rsidRPr="003D5D2F" w:rsidRDefault="006C146D" w:rsidP="00D90EE6">
            <w:pPr>
              <w:spacing w:line="276" w:lineRule="auto"/>
              <w:jc w:val="both"/>
              <w:rPr>
                <w:rFonts w:eastAsia="Times New Roman"/>
                <w:b/>
                <w:sz w:val="24"/>
                <w:szCs w:val="24"/>
              </w:rPr>
            </w:pPr>
            <w:r w:rsidRPr="003D5D2F">
              <w:rPr>
                <w:rFonts w:eastAsia="Times New Roman"/>
                <w:b/>
                <w:sz w:val="24"/>
                <w:szCs w:val="24"/>
              </w:rPr>
              <w:t>В том числе практических занятий</w:t>
            </w:r>
          </w:p>
        </w:tc>
        <w:tc>
          <w:tcPr>
            <w:tcW w:w="692" w:type="pct"/>
          </w:tcPr>
          <w:p w14:paraId="76E27ED5"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762CBF59"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18330581" w14:textId="2DB5AC59" w:rsidTr="006C146D">
        <w:trPr>
          <w:trHeight w:val="1279"/>
          <w:jc w:val="center"/>
        </w:trPr>
        <w:tc>
          <w:tcPr>
            <w:tcW w:w="994" w:type="pct"/>
            <w:vMerge/>
            <w:vAlign w:val="center"/>
          </w:tcPr>
          <w:p w14:paraId="3617941E" w14:textId="77777777" w:rsidR="006C146D" w:rsidRPr="001158F0" w:rsidRDefault="006C146D" w:rsidP="00D90EE6">
            <w:pPr>
              <w:spacing w:line="276" w:lineRule="auto"/>
              <w:rPr>
                <w:rFonts w:eastAsia="Calibri"/>
                <w:b/>
                <w:bCs/>
                <w:sz w:val="24"/>
                <w:szCs w:val="24"/>
              </w:rPr>
            </w:pPr>
          </w:p>
        </w:tc>
        <w:tc>
          <w:tcPr>
            <w:tcW w:w="2622" w:type="pct"/>
          </w:tcPr>
          <w:p w14:paraId="419A0296" w14:textId="77777777" w:rsidR="006C146D" w:rsidRPr="003D5D2F" w:rsidRDefault="006C146D" w:rsidP="00B46483">
            <w:pPr>
              <w:spacing w:line="276" w:lineRule="auto"/>
              <w:jc w:val="both"/>
              <w:rPr>
                <w:rFonts w:eastAsia="Times New Roman"/>
                <w:sz w:val="24"/>
                <w:szCs w:val="24"/>
              </w:rPr>
            </w:pPr>
            <w:r w:rsidRPr="003D5D2F">
              <w:rPr>
                <w:rFonts w:eastAsia="Times New Roman"/>
                <w:b/>
                <w:sz w:val="24"/>
                <w:szCs w:val="24"/>
              </w:rPr>
              <w:t>Практическое занятие №</w:t>
            </w:r>
            <w:r w:rsidRPr="003D5D2F">
              <w:rPr>
                <w:rFonts w:eastAsia="Calibri"/>
                <w:b/>
                <w:bCs/>
                <w:sz w:val="24"/>
                <w:szCs w:val="24"/>
              </w:rPr>
              <w:t>12</w:t>
            </w:r>
            <w:r w:rsidRPr="003D5D2F">
              <w:rPr>
                <w:rFonts w:eastAsia="Times New Roman"/>
                <w:sz w:val="24"/>
                <w:szCs w:val="24"/>
              </w:rPr>
              <w:t xml:space="preserve">. Регистрация и учет рецептов на </w:t>
            </w:r>
            <w:proofErr w:type="spellStart"/>
            <w:r w:rsidRPr="003D5D2F">
              <w:rPr>
                <w:rFonts w:eastAsia="Times New Roman"/>
                <w:sz w:val="24"/>
                <w:szCs w:val="24"/>
              </w:rPr>
              <w:t>экстемпоральные</w:t>
            </w:r>
            <w:proofErr w:type="spellEnd"/>
            <w:r w:rsidRPr="003D5D2F">
              <w:rPr>
                <w:rFonts w:eastAsia="Times New Roman"/>
                <w:sz w:val="24"/>
                <w:szCs w:val="24"/>
              </w:rPr>
              <w:t xml:space="preserve"> лекарственные препараты.</w:t>
            </w:r>
          </w:p>
          <w:p w14:paraId="4C621D77" w14:textId="77777777" w:rsidR="006C146D" w:rsidRPr="003D5D2F" w:rsidRDefault="006C146D" w:rsidP="00B46483">
            <w:pPr>
              <w:spacing w:line="276" w:lineRule="auto"/>
              <w:jc w:val="both"/>
              <w:rPr>
                <w:rFonts w:eastAsia="Times New Roman"/>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13. </w:t>
            </w:r>
            <w:r w:rsidRPr="003D5D2F">
              <w:rPr>
                <w:rFonts w:eastAsia="Times New Roman"/>
                <w:sz w:val="24"/>
                <w:szCs w:val="24"/>
              </w:rPr>
              <w:t>Оформление лекарственной формы. Отпуск изготовленных лекарственных форм.</w:t>
            </w:r>
          </w:p>
        </w:tc>
        <w:tc>
          <w:tcPr>
            <w:tcW w:w="692" w:type="pct"/>
          </w:tcPr>
          <w:p w14:paraId="6B114A6D" w14:textId="77777777" w:rsidR="006C146D" w:rsidRPr="003D5D2F" w:rsidRDefault="006C146D" w:rsidP="00B46483">
            <w:pPr>
              <w:snapToGrid w:val="0"/>
              <w:spacing w:line="276" w:lineRule="auto"/>
              <w:contextualSpacing/>
              <w:jc w:val="center"/>
              <w:rPr>
                <w:rFonts w:eastAsia="Calibri"/>
                <w:bCs/>
                <w:sz w:val="24"/>
                <w:szCs w:val="24"/>
              </w:rPr>
            </w:pPr>
          </w:p>
          <w:p w14:paraId="11611C87" w14:textId="77777777" w:rsidR="006C146D" w:rsidRPr="003D5D2F" w:rsidRDefault="006C146D" w:rsidP="00B46483">
            <w:pPr>
              <w:snapToGrid w:val="0"/>
              <w:spacing w:line="276" w:lineRule="auto"/>
              <w:contextualSpacing/>
              <w:jc w:val="center"/>
              <w:rPr>
                <w:rFonts w:eastAsia="Calibri"/>
                <w:bCs/>
                <w:sz w:val="24"/>
                <w:szCs w:val="24"/>
              </w:rPr>
            </w:pPr>
          </w:p>
          <w:p w14:paraId="5590344B" w14:textId="77777777" w:rsidR="006C146D" w:rsidRPr="003D5D2F" w:rsidRDefault="006C146D" w:rsidP="00B46483">
            <w:pPr>
              <w:snapToGrid w:val="0"/>
              <w:spacing w:line="276" w:lineRule="auto"/>
              <w:contextualSpacing/>
              <w:jc w:val="center"/>
              <w:rPr>
                <w:rFonts w:eastAsia="Calibri"/>
                <w:bCs/>
                <w:sz w:val="24"/>
                <w:szCs w:val="24"/>
              </w:rPr>
            </w:pPr>
            <w:r w:rsidRPr="003D5D2F">
              <w:rPr>
                <w:rFonts w:eastAsia="Calibri"/>
                <w:bCs/>
                <w:sz w:val="24"/>
                <w:szCs w:val="24"/>
              </w:rPr>
              <w:t>6</w:t>
            </w:r>
          </w:p>
        </w:tc>
        <w:tc>
          <w:tcPr>
            <w:tcW w:w="692" w:type="pct"/>
          </w:tcPr>
          <w:p w14:paraId="2DA1A547"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68E6DF36" w14:textId="2D4E718E" w:rsidTr="006C146D">
        <w:trPr>
          <w:trHeight w:val="165"/>
          <w:jc w:val="center"/>
        </w:trPr>
        <w:tc>
          <w:tcPr>
            <w:tcW w:w="3616" w:type="pct"/>
            <w:gridSpan w:val="2"/>
            <w:vAlign w:val="center"/>
          </w:tcPr>
          <w:p w14:paraId="7866DAAF" w14:textId="77777777" w:rsidR="006C146D" w:rsidRPr="003D5D2F" w:rsidRDefault="006C146D" w:rsidP="00D90EE6">
            <w:pPr>
              <w:spacing w:line="276" w:lineRule="auto"/>
              <w:jc w:val="both"/>
              <w:rPr>
                <w:b/>
                <w:bCs/>
                <w:sz w:val="24"/>
                <w:szCs w:val="24"/>
              </w:rPr>
            </w:pPr>
            <w:r w:rsidRPr="003D5D2F">
              <w:rPr>
                <w:b/>
                <w:sz w:val="24"/>
                <w:szCs w:val="24"/>
              </w:rPr>
              <w:t>Раздел 2. Фармацевтическая этика и деонтология</w:t>
            </w:r>
          </w:p>
        </w:tc>
        <w:tc>
          <w:tcPr>
            <w:tcW w:w="692" w:type="pct"/>
            <w:vAlign w:val="center"/>
          </w:tcPr>
          <w:p w14:paraId="1CE06DF4" w14:textId="77777777" w:rsidR="006C146D" w:rsidRPr="003D5D2F" w:rsidRDefault="006C146D" w:rsidP="00D90EE6">
            <w:pPr>
              <w:snapToGrid w:val="0"/>
              <w:spacing w:line="276" w:lineRule="auto"/>
              <w:contextualSpacing/>
              <w:jc w:val="center"/>
              <w:rPr>
                <w:rFonts w:eastAsia="Calibri"/>
                <w:b/>
                <w:bCs/>
                <w:sz w:val="24"/>
                <w:szCs w:val="24"/>
              </w:rPr>
            </w:pPr>
          </w:p>
        </w:tc>
        <w:tc>
          <w:tcPr>
            <w:tcW w:w="692" w:type="pct"/>
          </w:tcPr>
          <w:p w14:paraId="3567297B" w14:textId="77777777" w:rsidR="006C146D" w:rsidRPr="003D5D2F" w:rsidRDefault="006C146D" w:rsidP="00E61151">
            <w:pPr>
              <w:snapToGrid w:val="0"/>
              <w:spacing w:line="276" w:lineRule="auto"/>
              <w:contextualSpacing/>
              <w:rPr>
                <w:rFonts w:eastAsia="Calibri"/>
                <w:b/>
                <w:bCs/>
                <w:sz w:val="24"/>
                <w:szCs w:val="24"/>
              </w:rPr>
            </w:pPr>
          </w:p>
        </w:tc>
      </w:tr>
      <w:tr w:rsidR="006C146D" w:rsidRPr="003767CB" w14:paraId="64205464" w14:textId="51AF25CE" w:rsidTr="006C146D">
        <w:trPr>
          <w:trHeight w:val="126"/>
          <w:jc w:val="center"/>
        </w:trPr>
        <w:tc>
          <w:tcPr>
            <w:tcW w:w="994" w:type="pct"/>
            <w:vMerge w:val="restart"/>
          </w:tcPr>
          <w:p w14:paraId="7C0E15F2"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2.1. </w:t>
            </w:r>
            <w:r w:rsidRPr="001158F0">
              <w:rPr>
                <w:rFonts w:eastAsia="Calibri"/>
                <w:bCs/>
                <w:sz w:val="24"/>
                <w:szCs w:val="24"/>
              </w:rPr>
              <w:t>Основы фармацевтической этики и деонтологии</w:t>
            </w:r>
          </w:p>
        </w:tc>
        <w:tc>
          <w:tcPr>
            <w:tcW w:w="2622" w:type="pct"/>
            <w:vAlign w:val="center"/>
          </w:tcPr>
          <w:p w14:paraId="436CE45E" w14:textId="77777777" w:rsidR="006C146D" w:rsidRPr="003D5D2F" w:rsidRDefault="006C146D" w:rsidP="00D90EE6">
            <w:pPr>
              <w:spacing w:line="276" w:lineRule="auto"/>
              <w:jc w:val="both"/>
              <w:rPr>
                <w:b/>
                <w:bCs/>
                <w:sz w:val="24"/>
                <w:szCs w:val="24"/>
              </w:rPr>
            </w:pPr>
            <w:r w:rsidRPr="003D5D2F">
              <w:rPr>
                <w:rFonts w:eastAsia="Times New Roman"/>
                <w:b/>
                <w:sz w:val="24"/>
                <w:szCs w:val="24"/>
              </w:rPr>
              <w:t>Содержание</w:t>
            </w:r>
          </w:p>
        </w:tc>
        <w:tc>
          <w:tcPr>
            <w:tcW w:w="692" w:type="pct"/>
            <w:vAlign w:val="center"/>
          </w:tcPr>
          <w:p w14:paraId="4381C2F0" w14:textId="15C57565" w:rsidR="006C146D" w:rsidRPr="003D5D2F" w:rsidRDefault="00730CE7" w:rsidP="00D90EE6">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14:paraId="474A2CAC" w14:textId="77777777" w:rsidR="006C146D" w:rsidRPr="003D5D2F" w:rsidRDefault="006C146D" w:rsidP="00E61151">
            <w:pPr>
              <w:snapToGrid w:val="0"/>
              <w:spacing w:line="276" w:lineRule="auto"/>
              <w:contextualSpacing/>
              <w:rPr>
                <w:rFonts w:eastAsia="Calibri"/>
                <w:b/>
                <w:bCs/>
                <w:sz w:val="24"/>
                <w:szCs w:val="24"/>
              </w:rPr>
            </w:pPr>
          </w:p>
        </w:tc>
      </w:tr>
      <w:tr w:rsidR="006C146D" w:rsidRPr="003767CB" w14:paraId="50E4ED5E" w14:textId="03A09E5A" w:rsidTr="006C146D">
        <w:trPr>
          <w:trHeight w:val="96"/>
          <w:jc w:val="center"/>
        </w:trPr>
        <w:tc>
          <w:tcPr>
            <w:tcW w:w="994" w:type="pct"/>
            <w:vMerge/>
            <w:vAlign w:val="center"/>
          </w:tcPr>
          <w:p w14:paraId="47526D0D" w14:textId="77777777" w:rsidR="006C146D" w:rsidRPr="001158F0" w:rsidRDefault="006C146D" w:rsidP="00D90EE6">
            <w:pPr>
              <w:spacing w:line="276" w:lineRule="auto"/>
              <w:rPr>
                <w:b/>
                <w:bCs/>
                <w:sz w:val="24"/>
                <w:szCs w:val="24"/>
              </w:rPr>
            </w:pPr>
          </w:p>
        </w:tc>
        <w:tc>
          <w:tcPr>
            <w:tcW w:w="2622" w:type="pct"/>
            <w:vAlign w:val="center"/>
          </w:tcPr>
          <w:p w14:paraId="402E54B4" w14:textId="77777777" w:rsidR="006C146D" w:rsidRPr="003D5D2F" w:rsidRDefault="006C146D" w:rsidP="00D90EE6">
            <w:pPr>
              <w:spacing w:line="276" w:lineRule="auto"/>
              <w:jc w:val="both"/>
              <w:rPr>
                <w:sz w:val="24"/>
                <w:szCs w:val="24"/>
              </w:rPr>
            </w:pPr>
            <w:r w:rsidRPr="003D5D2F">
              <w:rPr>
                <w:sz w:val="24"/>
                <w:szCs w:val="24"/>
              </w:rPr>
              <w:t>1. Понятие «фармацевтическая этика», понятие «фармацевтическая деонтология». Этический кодекс российского фармацевта. Этико-</w:t>
            </w:r>
            <w:proofErr w:type="spellStart"/>
            <w:r w:rsidRPr="003D5D2F">
              <w:rPr>
                <w:sz w:val="24"/>
                <w:szCs w:val="24"/>
              </w:rPr>
              <w:t>деонтологические</w:t>
            </w:r>
            <w:proofErr w:type="spellEnd"/>
            <w:r w:rsidRPr="003D5D2F">
              <w:rPr>
                <w:sz w:val="24"/>
                <w:szCs w:val="24"/>
              </w:rPr>
              <w:t xml:space="preserve"> особенности профессии фармацевта. Принципы профессиональной этики фармацевтического работника. Профессиональная ответственность.</w:t>
            </w:r>
          </w:p>
        </w:tc>
        <w:tc>
          <w:tcPr>
            <w:tcW w:w="692" w:type="pct"/>
            <w:vAlign w:val="center"/>
          </w:tcPr>
          <w:p w14:paraId="4C745415"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25CA898A" w14:textId="77777777" w:rsidR="006C146D" w:rsidRPr="003D5D2F" w:rsidRDefault="006C146D" w:rsidP="00D90EE6">
            <w:pPr>
              <w:snapToGrid w:val="0"/>
              <w:spacing w:line="276" w:lineRule="auto"/>
              <w:contextualSpacing/>
              <w:jc w:val="center"/>
              <w:rPr>
                <w:rFonts w:eastAsia="Calibri"/>
                <w:bCs/>
                <w:sz w:val="24"/>
                <w:szCs w:val="24"/>
              </w:rPr>
            </w:pPr>
          </w:p>
          <w:p w14:paraId="660B39CA"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2</w:t>
            </w:r>
          </w:p>
          <w:p w14:paraId="57B4DF3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 xml:space="preserve"> </w:t>
            </w:r>
          </w:p>
        </w:tc>
        <w:tc>
          <w:tcPr>
            <w:tcW w:w="692" w:type="pct"/>
          </w:tcPr>
          <w:p w14:paraId="67F3408E"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7A006DEF"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7D866EAB"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9509846"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3E78A55" w14:textId="13EE7C8A" w:rsidR="006C146D" w:rsidRPr="003D5D2F"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261794E5" w14:textId="24B2BC17" w:rsidTr="006C146D">
        <w:trPr>
          <w:trHeight w:val="165"/>
          <w:jc w:val="center"/>
        </w:trPr>
        <w:tc>
          <w:tcPr>
            <w:tcW w:w="994" w:type="pct"/>
            <w:vMerge/>
            <w:vAlign w:val="center"/>
          </w:tcPr>
          <w:p w14:paraId="7973108D" w14:textId="77777777" w:rsidR="006C146D" w:rsidRPr="001158F0" w:rsidRDefault="006C146D" w:rsidP="00D90EE6">
            <w:pPr>
              <w:spacing w:line="276" w:lineRule="auto"/>
              <w:rPr>
                <w:b/>
                <w:bCs/>
                <w:sz w:val="24"/>
                <w:szCs w:val="24"/>
              </w:rPr>
            </w:pPr>
          </w:p>
        </w:tc>
        <w:tc>
          <w:tcPr>
            <w:tcW w:w="2622" w:type="pct"/>
            <w:vAlign w:val="center"/>
          </w:tcPr>
          <w:p w14:paraId="4E4EF685" w14:textId="77777777" w:rsidR="006C146D" w:rsidRPr="003D5D2F" w:rsidRDefault="006C146D" w:rsidP="00D90EE6">
            <w:pPr>
              <w:spacing w:line="276" w:lineRule="auto"/>
              <w:jc w:val="both"/>
              <w:rPr>
                <w:b/>
                <w:bCs/>
                <w:sz w:val="24"/>
                <w:szCs w:val="24"/>
              </w:rPr>
            </w:pPr>
            <w:r w:rsidRPr="003D5D2F">
              <w:rPr>
                <w:rFonts w:eastAsia="Times New Roman"/>
                <w:b/>
                <w:sz w:val="24"/>
                <w:szCs w:val="24"/>
              </w:rPr>
              <w:t>В том числе практических занятий</w:t>
            </w:r>
          </w:p>
        </w:tc>
        <w:tc>
          <w:tcPr>
            <w:tcW w:w="692" w:type="pct"/>
            <w:vAlign w:val="center"/>
          </w:tcPr>
          <w:p w14:paraId="46542B8D" w14:textId="77777777" w:rsidR="006C146D" w:rsidRPr="003D5D2F" w:rsidRDefault="006C146D" w:rsidP="00D90EE6">
            <w:pPr>
              <w:snapToGrid w:val="0"/>
              <w:spacing w:line="276" w:lineRule="auto"/>
              <w:contextualSpacing/>
              <w:jc w:val="center"/>
              <w:rPr>
                <w:rFonts w:eastAsia="Calibri"/>
                <w:bCs/>
                <w:sz w:val="24"/>
                <w:szCs w:val="24"/>
              </w:rPr>
            </w:pPr>
          </w:p>
        </w:tc>
        <w:tc>
          <w:tcPr>
            <w:tcW w:w="692" w:type="pct"/>
          </w:tcPr>
          <w:p w14:paraId="77E696B1"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393B794D" w14:textId="64300A6C" w:rsidTr="006C146D">
        <w:trPr>
          <w:trHeight w:val="165"/>
          <w:jc w:val="center"/>
        </w:trPr>
        <w:tc>
          <w:tcPr>
            <w:tcW w:w="994" w:type="pct"/>
            <w:vMerge/>
            <w:vAlign w:val="center"/>
          </w:tcPr>
          <w:p w14:paraId="71B7D268" w14:textId="77777777" w:rsidR="006C146D" w:rsidRPr="001158F0" w:rsidRDefault="006C146D" w:rsidP="00D90EE6">
            <w:pPr>
              <w:spacing w:line="276" w:lineRule="auto"/>
              <w:rPr>
                <w:b/>
                <w:bCs/>
                <w:sz w:val="24"/>
                <w:szCs w:val="24"/>
              </w:rPr>
            </w:pPr>
          </w:p>
        </w:tc>
        <w:tc>
          <w:tcPr>
            <w:tcW w:w="2622" w:type="pct"/>
            <w:vAlign w:val="center"/>
          </w:tcPr>
          <w:p w14:paraId="340FC8FB" w14:textId="77777777" w:rsidR="006C146D" w:rsidRPr="003D5D2F" w:rsidRDefault="006C146D" w:rsidP="00D90EE6">
            <w:pPr>
              <w:spacing w:line="276" w:lineRule="auto"/>
              <w:jc w:val="both"/>
              <w:rPr>
                <w:b/>
                <w:bCs/>
                <w:sz w:val="24"/>
                <w:szCs w:val="24"/>
              </w:rPr>
            </w:pPr>
            <w:r w:rsidRPr="003D5D2F">
              <w:rPr>
                <w:rFonts w:eastAsia="Times New Roman"/>
                <w:b/>
                <w:sz w:val="24"/>
                <w:szCs w:val="24"/>
              </w:rPr>
              <w:t>Практическое занятие №</w:t>
            </w:r>
            <w:r w:rsidRPr="003D5D2F">
              <w:rPr>
                <w:rFonts w:eastAsia="Calibri"/>
                <w:b/>
                <w:bCs/>
                <w:sz w:val="24"/>
                <w:szCs w:val="24"/>
              </w:rPr>
              <w:t xml:space="preserve">14. </w:t>
            </w:r>
            <w:r w:rsidRPr="003D5D2F">
              <w:rPr>
                <w:rFonts w:eastAsia="Calibri"/>
                <w:bCs/>
                <w:sz w:val="24"/>
                <w:szCs w:val="24"/>
              </w:rPr>
              <w:t>Основы фармацевтической этики и деонтологии.</w:t>
            </w:r>
          </w:p>
        </w:tc>
        <w:tc>
          <w:tcPr>
            <w:tcW w:w="692" w:type="pct"/>
            <w:vAlign w:val="center"/>
          </w:tcPr>
          <w:p w14:paraId="5C9E1FEC" w14:textId="77777777" w:rsidR="006C146D" w:rsidRPr="003D5D2F" w:rsidRDefault="006C146D" w:rsidP="00D90EE6">
            <w:pPr>
              <w:snapToGrid w:val="0"/>
              <w:spacing w:line="276" w:lineRule="auto"/>
              <w:contextualSpacing/>
              <w:jc w:val="center"/>
              <w:rPr>
                <w:rFonts w:eastAsia="Calibri"/>
                <w:bCs/>
                <w:sz w:val="24"/>
                <w:szCs w:val="24"/>
              </w:rPr>
            </w:pPr>
            <w:r w:rsidRPr="003D5D2F">
              <w:rPr>
                <w:rFonts w:eastAsia="Calibri"/>
                <w:bCs/>
                <w:sz w:val="24"/>
                <w:szCs w:val="24"/>
              </w:rPr>
              <w:t xml:space="preserve"> -</w:t>
            </w:r>
          </w:p>
        </w:tc>
        <w:tc>
          <w:tcPr>
            <w:tcW w:w="692" w:type="pct"/>
          </w:tcPr>
          <w:p w14:paraId="220CB078" w14:textId="77777777" w:rsidR="006C146D" w:rsidRPr="003D5D2F" w:rsidRDefault="006C146D" w:rsidP="00E61151">
            <w:pPr>
              <w:snapToGrid w:val="0"/>
              <w:spacing w:line="276" w:lineRule="auto"/>
              <w:contextualSpacing/>
              <w:rPr>
                <w:rFonts w:eastAsia="Calibri"/>
                <w:bCs/>
                <w:sz w:val="24"/>
                <w:szCs w:val="24"/>
              </w:rPr>
            </w:pPr>
          </w:p>
        </w:tc>
      </w:tr>
      <w:tr w:rsidR="006C146D" w:rsidRPr="003767CB" w14:paraId="3B663870" w14:textId="5BDAC043" w:rsidTr="006C146D">
        <w:trPr>
          <w:trHeight w:val="96"/>
          <w:jc w:val="center"/>
        </w:trPr>
        <w:tc>
          <w:tcPr>
            <w:tcW w:w="994" w:type="pct"/>
            <w:vMerge w:val="restart"/>
          </w:tcPr>
          <w:p w14:paraId="39A94D46"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2.2. </w:t>
            </w:r>
            <w:r w:rsidRPr="001158F0">
              <w:rPr>
                <w:rFonts w:eastAsia="Calibri"/>
                <w:bCs/>
                <w:sz w:val="24"/>
                <w:szCs w:val="24"/>
              </w:rPr>
              <w:t>Техника продаж</w:t>
            </w:r>
          </w:p>
        </w:tc>
        <w:tc>
          <w:tcPr>
            <w:tcW w:w="2622" w:type="pct"/>
            <w:vAlign w:val="center"/>
          </w:tcPr>
          <w:p w14:paraId="2F064927" w14:textId="77777777" w:rsidR="006C146D" w:rsidRPr="003D5D2F" w:rsidRDefault="006C146D" w:rsidP="00D90EE6">
            <w:pPr>
              <w:spacing w:line="276" w:lineRule="auto"/>
              <w:jc w:val="both"/>
              <w:rPr>
                <w:b/>
                <w:bCs/>
                <w:sz w:val="24"/>
                <w:szCs w:val="24"/>
              </w:rPr>
            </w:pPr>
            <w:r w:rsidRPr="003D5D2F">
              <w:rPr>
                <w:rFonts w:eastAsia="Times New Roman"/>
                <w:b/>
                <w:sz w:val="24"/>
                <w:szCs w:val="24"/>
              </w:rPr>
              <w:t>Содержание</w:t>
            </w:r>
          </w:p>
        </w:tc>
        <w:tc>
          <w:tcPr>
            <w:tcW w:w="692" w:type="pct"/>
            <w:vAlign w:val="center"/>
          </w:tcPr>
          <w:p w14:paraId="1F312507" w14:textId="53356A7F" w:rsidR="006C146D" w:rsidRPr="003D5D2F" w:rsidRDefault="00730CE7" w:rsidP="00D90EE6">
            <w:pPr>
              <w:snapToGrid w:val="0"/>
              <w:spacing w:line="276" w:lineRule="auto"/>
              <w:contextualSpacing/>
              <w:jc w:val="center"/>
              <w:rPr>
                <w:rFonts w:eastAsia="Calibri"/>
                <w:b/>
                <w:bCs/>
                <w:sz w:val="24"/>
                <w:szCs w:val="24"/>
              </w:rPr>
            </w:pPr>
            <w:r>
              <w:rPr>
                <w:rFonts w:eastAsia="Calibri"/>
                <w:b/>
                <w:bCs/>
                <w:sz w:val="24"/>
                <w:szCs w:val="24"/>
              </w:rPr>
              <w:t>10</w:t>
            </w:r>
          </w:p>
        </w:tc>
        <w:tc>
          <w:tcPr>
            <w:tcW w:w="692" w:type="pct"/>
          </w:tcPr>
          <w:p w14:paraId="720EADEB" w14:textId="77777777" w:rsidR="006C146D" w:rsidRPr="003D5D2F" w:rsidRDefault="006C146D" w:rsidP="00E61151">
            <w:pPr>
              <w:snapToGrid w:val="0"/>
              <w:spacing w:line="276" w:lineRule="auto"/>
              <w:contextualSpacing/>
              <w:rPr>
                <w:rFonts w:eastAsia="Calibri"/>
                <w:b/>
                <w:bCs/>
                <w:sz w:val="24"/>
                <w:szCs w:val="24"/>
              </w:rPr>
            </w:pPr>
          </w:p>
        </w:tc>
      </w:tr>
      <w:tr w:rsidR="006C146D" w:rsidRPr="003767CB" w14:paraId="18F6A26D" w14:textId="3832F992" w:rsidTr="006C146D">
        <w:trPr>
          <w:trHeight w:val="165"/>
          <w:jc w:val="center"/>
        </w:trPr>
        <w:tc>
          <w:tcPr>
            <w:tcW w:w="994" w:type="pct"/>
            <w:vMerge/>
            <w:vAlign w:val="center"/>
          </w:tcPr>
          <w:p w14:paraId="5B8FF1AF" w14:textId="77777777" w:rsidR="006C146D" w:rsidRPr="001158F0" w:rsidRDefault="006C146D" w:rsidP="00D90EE6">
            <w:pPr>
              <w:spacing w:line="276" w:lineRule="auto"/>
              <w:rPr>
                <w:b/>
                <w:bCs/>
                <w:sz w:val="24"/>
                <w:szCs w:val="24"/>
              </w:rPr>
            </w:pPr>
          </w:p>
        </w:tc>
        <w:tc>
          <w:tcPr>
            <w:tcW w:w="2622" w:type="pct"/>
            <w:vAlign w:val="center"/>
          </w:tcPr>
          <w:p w14:paraId="3C37ADFA" w14:textId="77777777" w:rsidR="006C146D" w:rsidRPr="001158F0" w:rsidRDefault="006C146D" w:rsidP="00D90EE6">
            <w:pPr>
              <w:spacing w:line="276" w:lineRule="auto"/>
              <w:jc w:val="both"/>
              <w:rPr>
                <w:sz w:val="24"/>
                <w:szCs w:val="24"/>
              </w:rPr>
            </w:pPr>
            <w:r w:rsidRPr="001158F0">
              <w:rPr>
                <w:sz w:val="24"/>
                <w:szCs w:val="24"/>
              </w:rPr>
              <w:t xml:space="preserve">1. Этапы продажи. Установление контакта с покупателем. </w:t>
            </w:r>
          </w:p>
          <w:p w14:paraId="3F1A1CC6" w14:textId="77777777" w:rsidR="006C146D" w:rsidRPr="001158F0" w:rsidRDefault="006C146D" w:rsidP="00D90EE6">
            <w:pPr>
              <w:spacing w:line="276" w:lineRule="auto"/>
              <w:jc w:val="both"/>
              <w:rPr>
                <w:sz w:val="24"/>
                <w:szCs w:val="24"/>
              </w:rPr>
            </w:pPr>
            <w:r w:rsidRPr="001158F0">
              <w:rPr>
                <w:sz w:val="24"/>
                <w:szCs w:val="24"/>
              </w:rPr>
              <w:t>2. Выявление потребности покупателя. Анализ мотивов.</w:t>
            </w:r>
          </w:p>
          <w:p w14:paraId="67CEA04F" w14:textId="77777777" w:rsidR="006C146D" w:rsidRPr="001158F0" w:rsidRDefault="006C146D" w:rsidP="00D90EE6">
            <w:pPr>
              <w:spacing w:line="276" w:lineRule="auto"/>
              <w:jc w:val="both"/>
              <w:rPr>
                <w:sz w:val="24"/>
                <w:szCs w:val="24"/>
              </w:rPr>
            </w:pPr>
            <w:r w:rsidRPr="001158F0">
              <w:rPr>
                <w:sz w:val="24"/>
                <w:szCs w:val="24"/>
              </w:rPr>
              <w:t>3. Презентация товара. Предоставление выгоды.</w:t>
            </w:r>
          </w:p>
          <w:p w14:paraId="7CE8E25E" w14:textId="77777777" w:rsidR="006C146D" w:rsidRPr="001158F0" w:rsidRDefault="006C146D" w:rsidP="00D90EE6">
            <w:pPr>
              <w:spacing w:line="276" w:lineRule="auto"/>
              <w:jc w:val="both"/>
              <w:rPr>
                <w:sz w:val="24"/>
                <w:szCs w:val="24"/>
              </w:rPr>
            </w:pPr>
            <w:r w:rsidRPr="001158F0">
              <w:rPr>
                <w:sz w:val="24"/>
                <w:szCs w:val="24"/>
              </w:rPr>
              <w:t>4. Работа с возражениями клиентов.</w:t>
            </w:r>
          </w:p>
          <w:p w14:paraId="0D413107" w14:textId="77777777" w:rsidR="006C146D" w:rsidRPr="001158F0" w:rsidRDefault="006C146D" w:rsidP="00D90EE6">
            <w:pPr>
              <w:spacing w:line="276" w:lineRule="auto"/>
              <w:jc w:val="both"/>
              <w:rPr>
                <w:b/>
                <w:bCs/>
                <w:sz w:val="24"/>
                <w:szCs w:val="24"/>
              </w:rPr>
            </w:pPr>
            <w:r w:rsidRPr="001158F0">
              <w:rPr>
                <w:sz w:val="24"/>
                <w:szCs w:val="24"/>
              </w:rPr>
              <w:t>5. Завершение продажи. Дополнительная продажа.</w:t>
            </w:r>
          </w:p>
        </w:tc>
        <w:tc>
          <w:tcPr>
            <w:tcW w:w="692" w:type="pct"/>
            <w:vAlign w:val="center"/>
          </w:tcPr>
          <w:p w14:paraId="19029D35" w14:textId="77777777" w:rsidR="006C146D" w:rsidRPr="00775944" w:rsidRDefault="006C146D" w:rsidP="00D90EE6">
            <w:pPr>
              <w:snapToGrid w:val="0"/>
              <w:spacing w:line="276" w:lineRule="auto"/>
              <w:contextualSpacing/>
              <w:jc w:val="center"/>
              <w:rPr>
                <w:rFonts w:eastAsia="Calibri"/>
                <w:bCs/>
                <w:sz w:val="24"/>
                <w:szCs w:val="24"/>
              </w:rPr>
            </w:pPr>
            <w:r w:rsidRPr="00775944">
              <w:rPr>
                <w:rFonts w:eastAsia="Calibri"/>
                <w:bCs/>
                <w:sz w:val="24"/>
                <w:szCs w:val="24"/>
              </w:rPr>
              <w:t>2</w:t>
            </w:r>
          </w:p>
          <w:p w14:paraId="1455AE8F" w14:textId="77777777" w:rsidR="006C146D" w:rsidRPr="00775944" w:rsidRDefault="006C146D" w:rsidP="00D90EE6">
            <w:pPr>
              <w:snapToGrid w:val="0"/>
              <w:spacing w:line="276" w:lineRule="auto"/>
              <w:contextualSpacing/>
              <w:jc w:val="center"/>
              <w:rPr>
                <w:rFonts w:eastAsia="Calibri"/>
                <w:bCs/>
                <w:sz w:val="24"/>
                <w:szCs w:val="24"/>
              </w:rPr>
            </w:pPr>
            <w:r w:rsidRPr="00775944">
              <w:rPr>
                <w:rFonts w:eastAsia="Calibri"/>
                <w:bCs/>
                <w:sz w:val="24"/>
                <w:szCs w:val="24"/>
              </w:rPr>
              <w:t>2</w:t>
            </w:r>
          </w:p>
          <w:p w14:paraId="36164F2F" w14:textId="77777777" w:rsidR="006C146D" w:rsidRPr="00775944" w:rsidRDefault="006C146D" w:rsidP="00D90EE6">
            <w:pPr>
              <w:snapToGrid w:val="0"/>
              <w:spacing w:line="276" w:lineRule="auto"/>
              <w:contextualSpacing/>
              <w:jc w:val="center"/>
              <w:rPr>
                <w:rFonts w:eastAsia="Calibri"/>
                <w:bCs/>
                <w:sz w:val="24"/>
                <w:szCs w:val="24"/>
              </w:rPr>
            </w:pPr>
          </w:p>
          <w:p w14:paraId="10E89080" w14:textId="64FC99A7" w:rsidR="006C146D" w:rsidRPr="00775944" w:rsidRDefault="006C146D" w:rsidP="00D90EE6">
            <w:pPr>
              <w:snapToGrid w:val="0"/>
              <w:spacing w:line="276" w:lineRule="auto"/>
              <w:contextualSpacing/>
              <w:jc w:val="center"/>
              <w:rPr>
                <w:rFonts w:eastAsia="Calibri"/>
                <w:bCs/>
                <w:sz w:val="24"/>
                <w:szCs w:val="24"/>
              </w:rPr>
            </w:pPr>
          </w:p>
          <w:p w14:paraId="44FC2A7C"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3F2C7C12"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28A09263"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331C9D42"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BC9B6C7"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69D30C8" w14:textId="3475ED46"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1983AECF" w14:textId="27651ADC" w:rsidTr="006C146D">
        <w:trPr>
          <w:trHeight w:val="66"/>
          <w:jc w:val="center"/>
        </w:trPr>
        <w:tc>
          <w:tcPr>
            <w:tcW w:w="994" w:type="pct"/>
            <w:vMerge/>
            <w:vAlign w:val="center"/>
          </w:tcPr>
          <w:p w14:paraId="48C1FF19" w14:textId="77777777" w:rsidR="006C146D" w:rsidRPr="001158F0" w:rsidRDefault="006C146D" w:rsidP="00D90EE6">
            <w:pPr>
              <w:spacing w:line="276" w:lineRule="auto"/>
              <w:rPr>
                <w:b/>
                <w:bCs/>
                <w:sz w:val="24"/>
                <w:szCs w:val="24"/>
              </w:rPr>
            </w:pPr>
          </w:p>
        </w:tc>
        <w:tc>
          <w:tcPr>
            <w:tcW w:w="2622" w:type="pct"/>
            <w:vAlign w:val="center"/>
          </w:tcPr>
          <w:p w14:paraId="55643135"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7FC090E5"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6CC43838" w14:textId="77777777" w:rsidR="006C146D" w:rsidRPr="00775944" w:rsidRDefault="006C146D" w:rsidP="00E61151">
            <w:pPr>
              <w:snapToGrid w:val="0"/>
              <w:spacing w:line="276" w:lineRule="auto"/>
              <w:contextualSpacing/>
              <w:rPr>
                <w:rFonts w:eastAsia="Calibri"/>
                <w:bCs/>
                <w:sz w:val="24"/>
                <w:szCs w:val="24"/>
              </w:rPr>
            </w:pPr>
          </w:p>
        </w:tc>
      </w:tr>
      <w:tr w:rsidR="006C146D" w:rsidRPr="003767CB" w14:paraId="1A2D427A" w14:textId="3EADB56E" w:rsidTr="006C146D">
        <w:trPr>
          <w:trHeight w:val="135"/>
          <w:jc w:val="center"/>
        </w:trPr>
        <w:tc>
          <w:tcPr>
            <w:tcW w:w="994" w:type="pct"/>
            <w:vMerge/>
            <w:vAlign w:val="center"/>
          </w:tcPr>
          <w:p w14:paraId="6BD5FA5D" w14:textId="77777777" w:rsidR="006C146D" w:rsidRPr="001158F0" w:rsidRDefault="006C146D" w:rsidP="00D90EE6">
            <w:pPr>
              <w:spacing w:line="276" w:lineRule="auto"/>
              <w:rPr>
                <w:b/>
                <w:bCs/>
                <w:sz w:val="24"/>
                <w:szCs w:val="24"/>
              </w:rPr>
            </w:pPr>
          </w:p>
        </w:tc>
        <w:tc>
          <w:tcPr>
            <w:tcW w:w="2622" w:type="pct"/>
            <w:vAlign w:val="center"/>
          </w:tcPr>
          <w:p w14:paraId="0AF2A059" w14:textId="77777777" w:rsidR="006C146D" w:rsidRPr="001158F0" w:rsidRDefault="006C146D"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15. </w:t>
            </w:r>
            <w:r w:rsidRPr="001158F0">
              <w:rPr>
                <w:sz w:val="24"/>
                <w:szCs w:val="24"/>
              </w:rPr>
              <w:t>Установление контакта с покупателем. Выявление потребности покупателя. Анализ мотивов.</w:t>
            </w:r>
          </w:p>
          <w:p w14:paraId="18FE32CD" w14:textId="77777777" w:rsidR="006C146D" w:rsidRPr="001158F0" w:rsidRDefault="006C146D" w:rsidP="00D90EE6">
            <w:pPr>
              <w:spacing w:line="276" w:lineRule="auto"/>
              <w:jc w:val="both"/>
              <w:rPr>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16. </w:t>
            </w:r>
            <w:r w:rsidRPr="001158F0">
              <w:rPr>
                <w:sz w:val="24"/>
                <w:szCs w:val="24"/>
              </w:rPr>
              <w:t>Презентация товара. Предоставление выгоды. Работа с возражениями клиентов.</w:t>
            </w:r>
          </w:p>
          <w:p w14:paraId="6AEFAC5A" w14:textId="77777777" w:rsidR="006C146D" w:rsidRPr="001158F0" w:rsidRDefault="006C146D"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 xml:space="preserve">17. </w:t>
            </w:r>
            <w:r w:rsidRPr="001158F0">
              <w:rPr>
                <w:sz w:val="24"/>
                <w:szCs w:val="24"/>
              </w:rPr>
              <w:t>Завершение продажи. Дополнительная продажа.</w:t>
            </w:r>
          </w:p>
        </w:tc>
        <w:tc>
          <w:tcPr>
            <w:tcW w:w="692" w:type="pct"/>
            <w:vAlign w:val="center"/>
          </w:tcPr>
          <w:p w14:paraId="07B3D649" w14:textId="77777777" w:rsidR="006C146D" w:rsidRPr="00775944" w:rsidRDefault="006C146D" w:rsidP="00D90EE6">
            <w:pPr>
              <w:snapToGrid w:val="0"/>
              <w:spacing w:line="276" w:lineRule="auto"/>
              <w:contextualSpacing/>
              <w:jc w:val="center"/>
              <w:rPr>
                <w:rFonts w:eastAsia="Calibri"/>
                <w:bCs/>
                <w:sz w:val="24"/>
                <w:szCs w:val="24"/>
              </w:rPr>
            </w:pPr>
          </w:p>
          <w:p w14:paraId="19305D0D" w14:textId="77777777" w:rsidR="006C146D" w:rsidRPr="00775944" w:rsidRDefault="006C146D" w:rsidP="00D90EE6">
            <w:pPr>
              <w:snapToGrid w:val="0"/>
              <w:spacing w:line="276" w:lineRule="auto"/>
              <w:contextualSpacing/>
              <w:jc w:val="center"/>
              <w:rPr>
                <w:rFonts w:eastAsia="Calibri"/>
                <w:bCs/>
                <w:sz w:val="24"/>
                <w:szCs w:val="24"/>
              </w:rPr>
            </w:pPr>
          </w:p>
          <w:p w14:paraId="6F6E8DD7" w14:textId="77777777" w:rsidR="006C146D" w:rsidRPr="00775944"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7F44744D" w14:textId="77777777" w:rsidR="006C146D" w:rsidRPr="00775944" w:rsidRDefault="006C146D" w:rsidP="00D90EE6">
            <w:pPr>
              <w:snapToGrid w:val="0"/>
              <w:spacing w:line="276" w:lineRule="auto"/>
              <w:contextualSpacing/>
              <w:jc w:val="center"/>
              <w:rPr>
                <w:rFonts w:eastAsia="Calibri"/>
                <w:bCs/>
                <w:sz w:val="24"/>
                <w:szCs w:val="24"/>
              </w:rPr>
            </w:pPr>
          </w:p>
          <w:p w14:paraId="002EB047"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2B1C6F5F"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7CE95A49"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1F39AD5D"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2BC9298"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91604D2" w14:textId="1750817A" w:rsidR="006C146D" w:rsidRPr="00775944"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2B20F1EB" w14:textId="4CC3A72F" w:rsidTr="006C146D">
        <w:trPr>
          <w:trHeight w:val="111"/>
          <w:jc w:val="center"/>
        </w:trPr>
        <w:tc>
          <w:tcPr>
            <w:tcW w:w="994" w:type="pct"/>
            <w:vMerge w:val="restart"/>
            <w:vAlign w:val="center"/>
          </w:tcPr>
          <w:p w14:paraId="555BFC04" w14:textId="77777777" w:rsidR="006C146D" w:rsidRPr="001158F0" w:rsidRDefault="006C146D" w:rsidP="00B600F5">
            <w:pPr>
              <w:spacing w:line="276" w:lineRule="auto"/>
              <w:jc w:val="both"/>
              <w:rPr>
                <w:b/>
                <w:bCs/>
                <w:sz w:val="24"/>
                <w:szCs w:val="24"/>
              </w:rPr>
            </w:pPr>
            <w:r w:rsidRPr="001158F0">
              <w:rPr>
                <w:rFonts w:eastAsia="Calibri"/>
                <w:b/>
                <w:bCs/>
                <w:sz w:val="24"/>
                <w:szCs w:val="24"/>
              </w:rPr>
              <w:t xml:space="preserve">Тема 2.3. </w:t>
            </w:r>
            <w:r w:rsidRPr="001158F0">
              <w:rPr>
                <w:rFonts w:eastAsia="Calibri"/>
                <w:bCs/>
                <w:sz w:val="24"/>
                <w:szCs w:val="24"/>
              </w:rPr>
              <w:t>Порядок продажи лекарственных препаратов и других товаров аптечного ассортимента</w:t>
            </w:r>
          </w:p>
        </w:tc>
        <w:tc>
          <w:tcPr>
            <w:tcW w:w="2622" w:type="pct"/>
            <w:vAlign w:val="center"/>
          </w:tcPr>
          <w:p w14:paraId="44E0086A" w14:textId="77777777" w:rsidR="006C146D" w:rsidRPr="001158F0" w:rsidRDefault="006C146D" w:rsidP="00D90EE6">
            <w:pPr>
              <w:spacing w:line="276" w:lineRule="auto"/>
              <w:jc w:val="both"/>
              <w:rPr>
                <w:b/>
                <w:bCs/>
                <w:sz w:val="24"/>
                <w:szCs w:val="24"/>
              </w:rPr>
            </w:pPr>
            <w:r w:rsidRPr="001158F0">
              <w:rPr>
                <w:rFonts w:eastAsia="Times New Roman"/>
                <w:b/>
                <w:sz w:val="24"/>
                <w:szCs w:val="24"/>
              </w:rPr>
              <w:t>Содержание</w:t>
            </w:r>
          </w:p>
        </w:tc>
        <w:tc>
          <w:tcPr>
            <w:tcW w:w="692" w:type="pct"/>
            <w:vAlign w:val="center"/>
          </w:tcPr>
          <w:p w14:paraId="61AFAA31" w14:textId="43437CED" w:rsidR="006C146D" w:rsidRPr="00775944" w:rsidRDefault="00730CE7" w:rsidP="00D90EE6">
            <w:pPr>
              <w:snapToGrid w:val="0"/>
              <w:spacing w:line="276" w:lineRule="auto"/>
              <w:contextualSpacing/>
              <w:jc w:val="center"/>
              <w:rPr>
                <w:rFonts w:eastAsia="Calibri"/>
                <w:b/>
                <w:bCs/>
                <w:sz w:val="24"/>
                <w:szCs w:val="24"/>
              </w:rPr>
            </w:pPr>
            <w:r>
              <w:rPr>
                <w:rFonts w:eastAsia="Calibri"/>
                <w:b/>
                <w:bCs/>
                <w:sz w:val="24"/>
                <w:szCs w:val="24"/>
              </w:rPr>
              <w:t>8</w:t>
            </w:r>
          </w:p>
        </w:tc>
        <w:tc>
          <w:tcPr>
            <w:tcW w:w="692" w:type="pct"/>
          </w:tcPr>
          <w:p w14:paraId="08F18713" w14:textId="77777777" w:rsidR="006C146D" w:rsidRPr="00775944" w:rsidRDefault="006C146D" w:rsidP="00E61151">
            <w:pPr>
              <w:snapToGrid w:val="0"/>
              <w:spacing w:line="276" w:lineRule="auto"/>
              <w:contextualSpacing/>
              <w:rPr>
                <w:rFonts w:eastAsia="Calibri"/>
                <w:b/>
                <w:bCs/>
                <w:sz w:val="24"/>
                <w:szCs w:val="24"/>
              </w:rPr>
            </w:pPr>
          </w:p>
        </w:tc>
      </w:tr>
      <w:tr w:rsidR="006C146D" w:rsidRPr="003767CB" w14:paraId="3B01B937" w14:textId="34D7A4F1" w:rsidTr="006C146D">
        <w:trPr>
          <w:trHeight w:val="126"/>
          <w:jc w:val="center"/>
        </w:trPr>
        <w:tc>
          <w:tcPr>
            <w:tcW w:w="994" w:type="pct"/>
            <w:vMerge/>
            <w:vAlign w:val="center"/>
          </w:tcPr>
          <w:p w14:paraId="29ED8F3A" w14:textId="77777777" w:rsidR="006C146D" w:rsidRPr="001158F0" w:rsidRDefault="006C146D" w:rsidP="00D90EE6">
            <w:pPr>
              <w:spacing w:line="276" w:lineRule="auto"/>
              <w:rPr>
                <w:b/>
                <w:bCs/>
                <w:sz w:val="24"/>
                <w:szCs w:val="24"/>
              </w:rPr>
            </w:pPr>
          </w:p>
        </w:tc>
        <w:tc>
          <w:tcPr>
            <w:tcW w:w="2622" w:type="pct"/>
            <w:vAlign w:val="center"/>
          </w:tcPr>
          <w:p w14:paraId="199C6928" w14:textId="77777777" w:rsidR="006C146D" w:rsidRPr="001158F0" w:rsidRDefault="006C146D" w:rsidP="00D90EE6">
            <w:pPr>
              <w:spacing w:line="276" w:lineRule="auto"/>
              <w:jc w:val="both"/>
              <w:rPr>
                <w:sz w:val="24"/>
                <w:szCs w:val="24"/>
              </w:rPr>
            </w:pPr>
            <w:r w:rsidRPr="001158F0">
              <w:rPr>
                <w:sz w:val="24"/>
                <w:szCs w:val="24"/>
              </w:rPr>
              <w:t>1 Нормативные документы, регламентирующие правила розничной торговли.</w:t>
            </w:r>
          </w:p>
          <w:p w14:paraId="207AE924" w14:textId="77777777" w:rsidR="006C146D" w:rsidRPr="001158F0" w:rsidRDefault="006C146D" w:rsidP="00D90EE6">
            <w:pPr>
              <w:spacing w:line="276" w:lineRule="auto"/>
              <w:jc w:val="both"/>
              <w:rPr>
                <w:sz w:val="24"/>
                <w:szCs w:val="24"/>
              </w:rPr>
            </w:pPr>
            <w:r w:rsidRPr="001158F0">
              <w:rPr>
                <w:sz w:val="24"/>
                <w:szCs w:val="24"/>
              </w:rPr>
              <w:t>Правила розничной торговли.</w:t>
            </w:r>
          </w:p>
          <w:p w14:paraId="264EDA1A" w14:textId="77777777" w:rsidR="006C146D" w:rsidRPr="001158F0" w:rsidRDefault="006C146D" w:rsidP="00D90EE6">
            <w:pPr>
              <w:spacing w:line="276" w:lineRule="auto"/>
              <w:jc w:val="both"/>
              <w:rPr>
                <w:sz w:val="24"/>
                <w:szCs w:val="24"/>
              </w:rPr>
            </w:pPr>
            <w:r w:rsidRPr="001158F0">
              <w:rPr>
                <w:sz w:val="24"/>
                <w:szCs w:val="24"/>
              </w:rPr>
              <w:t xml:space="preserve">2. Нормативные акты в сфере защиты прав потребителей. </w:t>
            </w:r>
          </w:p>
        </w:tc>
        <w:tc>
          <w:tcPr>
            <w:tcW w:w="692" w:type="pct"/>
            <w:vAlign w:val="center"/>
          </w:tcPr>
          <w:p w14:paraId="3A11F0FC" w14:textId="77777777" w:rsidR="006C146D" w:rsidRPr="00775944" w:rsidRDefault="006C146D" w:rsidP="00D90EE6">
            <w:pPr>
              <w:snapToGrid w:val="0"/>
              <w:spacing w:line="276" w:lineRule="auto"/>
              <w:contextualSpacing/>
              <w:jc w:val="center"/>
              <w:rPr>
                <w:rFonts w:eastAsia="Calibri"/>
                <w:bCs/>
                <w:sz w:val="24"/>
                <w:szCs w:val="24"/>
              </w:rPr>
            </w:pPr>
            <w:r w:rsidRPr="00775944">
              <w:rPr>
                <w:rFonts w:eastAsia="Calibri"/>
                <w:bCs/>
                <w:sz w:val="24"/>
                <w:szCs w:val="24"/>
              </w:rPr>
              <w:t>2</w:t>
            </w:r>
          </w:p>
          <w:p w14:paraId="5D56CFB5" w14:textId="77777777" w:rsidR="006C146D" w:rsidRPr="00775944" w:rsidRDefault="006C146D" w:rsidP="00D90EE6">
            <w:pPr>
              <w:snapToGrid w:val="0"/>
              <w:spacing w:line="276" w:lineRule="auto"/>
              <w:contextualSpacing/>
              <w:jc w:val="center"/>
              <w:rPr>
                <w:rFonts w:eastAsia="Calibri"/>
                <w:bCs/>
                <w:sz w:val="24"/>
                <w:szCs w:val="24"/>
              </w:rPr>
            </w:pPr>
          </w:p>
          <w:p w14:paraId="666B3CA0" w14:textId="77777777" w:rsidR="006C146D" w:rsidRPr="00775944" w:rsidRDefault="006C146D" w:rsidP="00D90EE6">
            <w:pPr>
              <w:snapToGrid w:val="0"/>
              <w:spacing w:line="276" w:lineRule="auto"/>
              <w:contextualSpacing/>
              <w:jc w:val="center"/>
              <w:rPr>
                <w:rFonts w:eastAsia="Calibri"/>
                <w:bCs/>
                <w:sz w:val="24"/>
                <w:szCs w:val="24"/>
              </w:rPr>
            </w:pPr>
            <w:r>
              <w:rPr>
                <w:rFonts w:eastAsia="Calibri"/>
                <w:bCs/>
                <w:sz w:val="24"/>
                <w:szCs w:val="24"/>
              </w:rPr>
              <w:t xml:space="preserve"> </w:t>
            </w:r>
          </w:p>
        </w:tc>
        <w:tc>
          <w:tcPr>
            <w:tcW w:w="692" w:type="pct"/>
          </w:tcPr>
          <w:p w14:paraId="4FDF7E80" w14:textId="77777777" w:rsidR="006C146D" w:rsidRPr="00775944" w:rsidRDefault="006C146D" w:rsidP="00E61151">
            <w:pPr>
              <w:snapToGrid w:val="0"/>
              <w:spacing w:line="276" w:lineRule="auto"/>
              <w:contextualSpacing/>
              <w:rPr>
                <w:rFonts w:eastAsia="Calibri"/>
                <w:bCs/>
                <w:sz w:val="24"/>
                <w:szCs w:val="24"/>
              </w:rPr>
            </w:pPr>
          </w:p>
        </w:tc>
      </w:tr>
      <w:tr w:rsidR="006C146D" w:rsidRPr="003767CB" w14:paraId="501FCBB3" w14:textId="4C04E33E" w:rsidTr="006C146D">
        <w:trPr>
          <w:trHeight w:val="150"/>
          <w:jc w:val="center"/>
        </w:trPr>
        <w:tc>
          <w:tcPr>
            <w:tcW w:w="994" w:type="pct"/>
            <w:vMerge/>
            <w:vAlign w:val="center"/>
          </w:tcPr>
          <w:p w14:paraId="4C2B4CD2" w14:textId="77777777" w:rsidR="006C146D" w:rsidRPr="001158F0" w:rsidRDefault="006C146D" w:rsidP="00D90EE6">
            <w:pPr>
              <w:spacing w:line="276" w:lineRule="auto"/>
              <w:rPr>
                <w:b/>
                <w:bCs/>
                <w:sz w:val="24"/>
                <w:szCs w:val="24"/>
              </w:rPr>
            </w:pPr>
          </w:p>
        </w:tc>
        <w:tc>
          <w:tcPr>
            <w:tcW w:w="2622" w:type="pct"/>
            <w:vAlign w:val="center"/>
          </w:tcPr>
          <w:p w14:paraId="342EE5F6" w14:textId="77777777" w:rsidR="006C146D" w:rsidRPr="001158F0" w:rsidRDefault="006C146D" w:rsidP="00D90EE6">
            <w:pPr>
              <w:spacing w:line="276" w:lineRule="auto"/>
              <w:jc w:val="both"/>
              <w:rPr>
                <w:b/>
                <w:bCs/>
                <w:sz w:val="24"/>
                <w:szCs w:val="24"/>
              </w:rPr>
            </w:pPr>
            <w:r w:rsidRPr="001158F0">
              <w:rPr>
                <w:rFonts w:eastAsia="Times New Roman"/>
                <w:b/>
                <w:sz w:val="24"/>
                <w:szCs w:val="24"/>
              </w:rPr>
              <w:t>В том числе практических занятий</w:t>
            </w:r>
          </w:p>
        </w:tc>
        <w:tc>
          <w:tcPr>
            <w:tcW w:w="692" w:type="pct"/>
            <w:vAlign w:val="center"/>
          </w:tcPr>
          <w:p w14:paraId="0638E7C3" w14:textId="77777777" w:rsidR="006C146D" w:rsidRPr="00730CE7" w:rsidRDefault="006C146D" w:rsidP="00D90EE6">
            <w:pPr>
              <w:snapToGrid w:val="0"/>
              <w:spacing w:line="276" w:lineRule="auto"/>
              <w:contextualSpacing/>
              <w:jc w:val="center"/>
              <w:rPr>
                <w:rFonts w:eastAsia="Calibri"/>
                <w:b/>
                <w:bCs/>
                <w:sz w:val="24"/>
                <w:szCs w:val="24"/>
              </w:rPr>
            </w:pPr>
            <w:r w:rsidRPr="00730CE7">
              <w:rPr>
                <w:rFonts w:eastAsia="Calibri"/>
                <w:b/>
                <w:bCs/>
                <w:sz w:val="24"/>
                <w:szCs w:val="24"/>
              </w:rPr>
              <w:t>6</w:t>
            </w:r>
          </w:p>
        </w:tc>
        <w:tc>
          <w:tcPr>
            <w:tcW w:w="692" w:type="pct"/>
          </w:tcPr>
          <w:p w14:paraId="728EAD31" w14:textId="77777777" w:rsidR="006C146D" w:rsidRDefault="006C146D" w:rsidP="00E61151">
            <w:pPr>
              <w:snapToGrid w:val="0"/>
              <w:spacing w:line="276" w:lineRule="auto"/>
              <w:contextualSpacing/>
              <w:rPr>
                <w:rFonts w:eastAsia="Calibri"/>
                <w:bCs/>
                <w:sz w:val="24"/>
                <w:szCs w:val="24"/>
              </w:rPr>
            </w:pPr>
          </w:p>
        </w:tc>
      </w:tr>
      <w:tr w:rsidR="006C146D" w:rsidRPr="003767CB" w14:paraId="5DA61846" w14:textId="669731AD" w:rsidTr="006C146D">
        <w:trPr>
          <w:trHeight w:val="570"/>
          <w:jc w:val="center"/>
        </w:trPr>
        <w:tc>
          <w:tcPr>
            <w:tcW w:w="994" w:type="pct"/>
            <w:vMerge/>
            <w:vAlign w:val="center"/>
          </w:tcPr>
          <w:p w14:paraId="6ED68424" w14:textId="77777777" w:rsidR="006C146D" w:rsidRPr="001158F0" w:rsidRDefault="006C146D" w:rsidP="00D90EE6">
            <w:pPr>
              <w:spacing w:line="276" w:lineRule="auto"/>
              <w:rPr>
                <w:b/>
                <w:bCs/>
                <w:sz w:val="24"/>
                <w:szCs w:val="24"/>
              </w:rPr>
            </w:pPr>
          </w:p>
        </w:tc>
        <w:tc>
          <w:tcPr>
            <w:tcW w:w="2622" w:type="pct"/>
            <w:vAlign w:val="center"/>
          </w:tcPr>
          <w:p w14:paraId="36984B6B" w14:textId="77777777" w:rsidR="006C146D" w:rsidRPr="001158F0" w:rsidRDefault="006C146D" w:rsidP="00D90EE6">
            <w:pPr>
              <w:spacing w:line="276" w:lineRule="auto"/>
              <w:jc w:val="both"/>
              <w:rPr>
                <w:b/>
                <w:bCs/>
                <w:sz w:val="24"/>
                <w:szCs w:val="24"/>
              </w:rPr>
            </w:pPr>
            <w:r w:rsidRPr="001158F0">
              <w:rPr>
                <w:rFonts w:eastAsia="Times New Roman"/>
                <w:b/>
                <w:sz w:val="24"/>
                <w:szCs w:val="24"/>
              </w:rPr>
              <w:t>Практическое занятие №</w:t>
            </w:r>
            <w:r w:rsidRPr="001158F0">
              <w:rPr>
                <w:rFonts w:eastAsia="Calibri"/>
                <w:b/>
                <w:bCs/>
                <w:sz w:val="24"/>
                <w:szCs w:val="24"/>
              </w:rPr>
              <w:t>18.</w:t>
            </w:r>
            <w:r w:rsidRPr="001158F0">
              <w:rPr>
                <w:rFonts w:eastAsia="Calibri"/>
                <w:bCs/>
                <w:sz w:val="24"/>
                <w:szCs w:val="24"/>
              </w:rPr>
              <w:t xml:space="preserve"> Порядок продажи лекарственных препаратов и других товаров аптечного ассортимента.</w:t>
            </w:r>
            <w:r w:rsidRPr="001158F0">
              <w:rPr>
                <w:sz w:val="24"/>
                <w:szCs w:val="24"/>
              </w:rPr>
              <w:t xml:space="preserve"> Обмен и возврат аптечных товаров.</w:t>
            </w:r>
          </w:p>
        </w:tc>
        <w:tc>
          <w:tcPr>
            <w:tcW w:w="692" w:type="pct"/>
            <w:vAlign w:val="center"/>
          </w:tcPr>
          <w:p w14:paraId="0B9228E8" w14:textId="77777777" w:rsidR="006C146D" w:rsidRPr="00775944" w:rsidRDefault="006C146D" w:rsidP="00D90EE6">
            <w:pPr>
              <w:snapToGrid w:val="0"/>
              <w:spacing w:line="276" w:lineRule="auto"/>
              <w:contextualSpacing/>
              <w:jc w:val="center"/>
              <w:rPr>
                <w:rFonts w:eastAsia="Calibri"/>
                <w:bCs/>
                <w:sz w:val="24"/>
                <w:szCs w:val="24"/>
              </w:rPr>
            </w:pPr>
            <w:r>
              <w:rPr>
                <w:rFonts w:eastAsia="Calibri"/>
                <w:bCs/>
                <w:sz w:val="24"/>
                <w:szCs w:val="24"/>
              </w:rPr>
              <w:t>6</w:t>
            </w:r>
          </w:p>
          <w:p w14:paraId="01380861" w14:textId="77777777" w:rsidR="006C146D" w:rsidRPr="00775944" w:rsidRDefault="006C146D" w:rsidP="00D90EE6">
            <w:pPr>
              <w:snapToGrid w:val="0"/>
              <w:spacing w:line="276" w:lineRule="auto"/>
              <w:contextualSpacing/>
              <w:jc w:val="center"/>
              <w:rPr>
                <w:rFonts w:eastAsia="Calibri"/>
                <w:bCs/>
                <w:sz w:val="24"/>
                <w:szCs w:val="24"/>
              </w:rPr>
            </w:pPr>
          </w:p>
        </w:tc>
        <w:tc>
          <w:tcPr>
            <w:tcW w:w="692" w:type="pct"/>
          </w:tcPr>
          <w:p w14:paraId="5159A3DF" w14:textId="77777777" w:rsidR="006C146D" w:rsidRDefault="006C146D" w:rsidP="00E61151">
            <w:pPr>
              <w:snapToGrid w:val="0"/>
              <w:spacing w:line="276" w:lineRule="auto"/>
              <w:contextualSpacing/>
              <w:rPr>
                <w:rFonts w:eastAsia="Calibri"/>
                <w:bCs/>
                <w:sz w:val="24"/>
                <w:szCs w:val="24"/>
              </w:rPr>
            </w:pPr>
          </w:p>
        </w:tc>
      </w:tr>
      <w:tr w:rsidR="00C67C34" w:rsidRPr="003767CB" w14:paraId="17BE9D3A" w14:textId="77777777" w:rsidTr="006C146D">
        <w:trPr>
          <w:trHeight w:val="165"/>
          <w:jc w:val="center"/>
        </w:trPr>
        <w:tc>
          <w:tcPr>
            <w:tcW w:w="3616" w:type="pct"/>
            <w:gridSpan w:val="2"/>
          </w:tcPr>
          <w:p w14:paraId="66C419F9" w14:textId="7EC61F71" w:rsidR="00C67C34" w:rsidRDefault="00C67C34" w:rsidP="00C67C34">
            <w:pPr>
              <w:rPr>
                <w:b/>
                <w:bCs/>
                <w:sz w:val="22"/>
                <w:szCs w:val="22"/>
              </w:rPr>
            </w:pPr>
            <w:r>
              <w:rPr>
                <w:b/>
                <w:bCs/>
                <w:sz w:val="24"/>
                <w:szCs w:val="24"/>
              </w:rPr>
              <w:t xml:space="preserve">Самостоятельная работа студента. </w:t>
            </w:r>
            <w:r>
              <w:rPr>
                <w:b/>
                <w:bCs/>
                <w:sz w:val="22"/>
                <w:szCs w:val="22"/>
              </w:rPr>
              <w:t xml:space="preserve"> </w:t>
            </w:r>
          </w:p>
          <w:p w14:paraId="0C255315" w14:textId="77777777" w:rsidR="00C67C34" w:rsidRDefault="00C67C34" w:rsidP="00C67C34">
            <w:pPr>
              <w:rPr>
                <w:rFonts w:eastAsiaTheme="minorHAnsi"/>
                <w:b/>
                <w:sz w:val="22"/>
                <w:szCs w:val="22"/>
                <w:lang w:eastAsia="en-US"/>
              </w:rPr>
            </w:pPr>
            <w:r>
              <w:rPr>
                <w:rFonts w:eastAsiaTheme="minorHAnsi"/>
                <w:b/>
                <w:sz w:val="22"/>
                <w:szCs w:val="22"/>
                <w:lang w:eastAsia="en-US"/>
              </w:rPr>
              <w:t xml:space="preserve">Работа с нормативной документацией.  </w:t>
            </w:r>
          </w:p>
          <w:p w14:paraId="0EF0F624" w14:textId="77777777" w:rsidR="00C67C34" w:rsidRDefault="00C67C34" w:rsidP="00C67C34">
            <w:pPr>
              <w:rPr>
                <w:rFonts w:eastAsiaTheme="minorHAnsi"/>
                <w:b/>
                <w:sz w:val="22"/>
                <w:szCs w:val="22"/>
                <w:lang w:eastAsia="en-US"/>
              </w:rPr>
            </w:pPr>
            <w:r>
              <w:rPr>
                <w:rFonts w:eastAsiaTheme="minorHAnsi"/>
                <w:b/>
                <w:sz w:val="22"/>
                <w:szCs w:val="22"/>
                <w:lang w:eastAsia="en-US"/>
              </w:rPr>
              <w:t>Заполнение дневника по форме, предложенного преподавателем при описании  заданий.</w:t>
            </w:r>
          </w:p>
          <w:p w14:paraId="4D1F8EAE" w14:textId="77777777" w:rsidR="00C67C34" w:rsidRDefault="00C67C34" w:rsidP="00C67C34">
            <w:pPr>
              <w:snapToGrid w:val="0"/>
              <w:spacing w:line="276" w:lineRule="auto"/>
              <w:rPr>
                <w:b/>
                <w:bCs/>
                <w:sz w:val="22"/>
                <w:szCs w:val="22"/>
              </w:rPr>
            </w:pPr>
            <w:r>
              <w:rPr>
                <w:rFonts w:eastAsiaTheme="minorHAnsi"/>
                <w:b/>
                <w:sz w:val="22"/>
                <w:szCs w:val="22"/>
                <w:lang w:eastAsia="en-US"/>
              </w:rPr>
              <w:t>Составление ситуационных и обучающих задач.</w:t>
            </w:r>
          </w:p>
          <w:p w14:paraId="2C6A852B" w14:textId="5A468F2A" w:rsidR="00C67C34" w:rsidRPr="001158F0" w:rsidRDefault="00C67C34" w:rsidP="00C67C34">
            <w:pPr>
              <w:snapToGrid w:val="0"/>
              <w:spacing w:line="276" w:lineRule="auto"/>
              <w:contextualSpacing/>
              <w:jc w:val="both"/>
              <w:rPr>
                <w:b/>
                <w:bCs/>
                <w:sz w:val="24"/>
                <w:szCs w:val="24"/>
              </w:rPr>
            </w:pPr>
            <w:r>
              <w:rPr>
                <w:b/>
                <w:bCs/>
                <w:sz w:val="22"/>
                <w:szCs w:val="22"/>
              </w:rPr>
              <w:t>Работа с литературой. Составление конспектов</w:t>
            </w:r>
            <w:r w:rsidR="009360CA">
              <w:rPr>
                <w:b/>
                <w:bCs/>
                <w:sz w:val="22"/>
                <w:szCs w:val="22"/>
              </w:rPr>
              <w:t>.</w:t>
            </w:r>
          </w:p>
        </w:tc>
        <w:tc>
          <w:tcPr>
            <w:tcW w:w="692" w:type="pct"/>
          </w:tcPr>
          <w:p w14:paraId="0D837D25" w14:textId="1E55375B" w:rsidR="00C67C34" w:rsidRPr="00C67C34" w:rsidRDefault="00C67C34" w:rsidP="00D90EE6">
            <w:pPr>
              <w:snapToGrid w:val="0"/>
              <w:spacing w:line="276" w:lineRule="auto"/>
              <w:contextualSpacing/>
              <w:jc w:val="center"/>
              <w:rPr>
                <w:rFonts w:eastAsia="Calibri"/>
                <w:b/>
                <w:bCs/>
                <w:sz w:val="24"/>
                <w:szCs w:val="24"/>
              </w:rPr>
            </w:pPr>
            <w:r>
              <w:rPr>
                <w:rFonts w:eastAsia="Calibri"/>
                <w:b/>
                <w:bCs/>
                <w:sz w:val="24"/>
                <w:szCs w:val="24"/>
              </w:rPr>
              <w:t>12</w:t>
            </w:r>
          </w:p>
        </w:tc>
        <w:tc>
          <w:tcPr>
            <w:tcW w:w="692" w:type="pct"/>
          </w:tcPr>
          <w:p w14:paraId="05F18BCB" w14:textId="77777777" w:rsidR="00C67C34" w:rsidRPr="003767CB" w:rsidRDefault="00C67C34" w:rsidP="00C67C34">
            <w:pPr>
              <w:shd w:val="clear" w:color="auto" w:fill="FFFFFF"/>
              <w:spacing w:line="276" w:lineRule="auto"/>
              <w:rPr>
                <w:rFonts w:eastAsia="Times New Roman"/>
                <w:sz w:val="24"/>
                <w:szCs w:val="24"/>
              </w:rPr>
            </w:pPr>
            <w:r w:rsidRPr="003767CB">
              <w:rPr>
                <w:rFonts w:eastAsia="Times New Roman"/>
                <w:sz w:val="24"/>
                <w:szCs w:val="24"/>
              </w:rPr>
              <w:t>ПК 1.1–1.4,</w:t>
            </w:r>
          </w:p>
          <w:p w14:paraId="1E8CA232" w14:textId="77777777" w:rsidR="00C67C34" w:rsidRPr="003767CB" w:rsidRDefault="00C67C34" w:rsidP="00C67C34">
            <w:pPr>
              <w:shd w:val="clear" w:color="auto" w:fill="FFFFFF"/>
              <w:spacing w:line="276" w:lineRule="auto"/>
              <w:rPr>
                <w:rFonts w:eastAsia="Times New Roman"/>
                <w:sz w:val="24"/>
                <w:szCs w:val="24"/>
              </w:rPr>
            </w:pPr>
            <w:r w:rsidRPr="003767CB">
              <w:rPr>
                <w:rFonts w:eastAsia="Times New Roman"/>
                <w:sz w:val="24"/>
                <w:szCs w:val="24"/>
              </w:rPr>
              <w:t>ПК 1.7–1.11,</w:t>
            </w:r>
          </w:p>
          <w:p w14:paraId="14371B87" w14:textId="77777777" w:rsidR="00C67C34" w:rsidRPr="003767CB" w:rsidRDefault="00C67C34" w:rsidP="00C67C34">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127C8D6" w14:textId="77777777" w:rsidR="00C67C34" w:rsidRDefault="00C67C34" w:rsidP="00C67C34">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864A29A" w14:textId="0E507577" w:rsidR="00C67C34" w:rsidRPr="003767CB" w:rsidRDefault="00C67C34" w:rsidP="00C67C34">
            <w:pPr>
              <w:shd w:val="clear" w:color="auto" w:fill="FFFFFF"/>
              <w:spacing w:line="276" w:lineRule="auto"/>
              <w:rPr>
                <w:rFonts w:eastAsia="Times New Roman"/>
                <w:sz w:val="24"/>
                <w:szCs w:val="24"/>
              </w:rPr>
            </w:pPr>
            <w:r>
              <w:rPr>
                <w:bCs/>
                <w:sz w:val="24"/>
                <w:szCs w:val="24"/>
              </w:rPr>
              <w:t>ЛР 3,6,10-16,18,19,22</w:t>
            </w:r>
          </w:p>
        </w:tc>
      </w:tr>
      <w:tr w:rsidR="006C146D" w:rsidRPr="003767CB" w14:paraId="4AE6D5D3" w14:textId="76F07CAC" w:rsidTr="006C146D">
        <w:trPr>
          <w:trHeight w:val="165"/>
          <w:jc w:val="center"/>
        </w:trPr>
        <w:tc>
          <w:tcPr>
            <w:tcW w:w="3616" w:type="pct"/>
            <w:gridSpan w:val="2"/>
          </w:tcPr>
          <w:p w14:paraId="47FE279F" w14:textId="77777777" w:rsidR="006C146D" w:rsidRPr="001158F0" w:rsidRDefault="006C146D" w:rsidP="00D90EE6">
            <w:pPr>
              <w:snapToGrid w:val="0"/>
              <w:spacing w:line="276" w:lineRule="auto"/>
              <w:contextualSpacing/>
              <w:jc w:val="both"/>
              <w:rPr>
                <w:b/>
                <w:bCs/>
                <w:sz w:val="24"/>
                <w:szCs w:val="24"/>
              </w:rPr>
            </w:pPr>
            <w:r w:rsidRPr="001158F0">
              <w:rPr>
                <w:b/>
                <w:bCs/>
                <w:sz w:val="24"/>
                <w:szCs w:val="24"/>
              </w:rPr>
              <w:t xml:space="preserve">Производственная практика раздела 2. </w:t>
            </w:r>
            <w:r w:rsidRPr="001158F0">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r w:rsidRPr="001158F0">
              <w:rPr>
                <w:b/>
                <w:sz w:val="24"/>
                <w:szCs w:val="24"/>
              </w:rPr>
              <w:t>.</w:t>
            </w:r>
          </w:p>
          <w:p w14:paraId="7C42DD2B" w14:textId="77777777" w:rsidR="006C146D" w:rsidRPr="001158F0" w:rsidRDefault="006C146D" w:rsidP="00D90EE6">
            <w:pPr>
              <w:snapToGrid w:val="0"/>
              <w:spacing w:line="276" w:lineRule="auto"/>
              <w:contextualSpacing/>
              <w:rPr>
                <w:b/>
                <w:sz w:val="24"/>
                <w:szCs w:val="24"/>
              </w:rPr>
            </w:pPr>
            <w:r w:rsidRPr="001158F0">
              <w:rPr>
                <w:b/>
                <w:sz w:val="24"/>
                <w:szCs w:val="24"/>
              </w:rPr>
              <w:t>Виды работ:</w:t>
            </w:r>
          </w:p>
          <w:p w14:paraId="2C2BB5BB" w14:textId="77777777" w:rsidR="006C146D" w:rsidRPr="001158F0" w:rsidRDefault="006C146D" w:rsidP="00D90EE6">
            <w:pPr>
              <w:spacing w:line="276" w:lineRule="auto"/>
              <w:jc w:val="both"/>
              <w:rPr>
                <w:rFonts w:eastAsia="Times New Roman"/>
                <w:sz w:val="24"/>
                <w:szCs w:val="24"/>
              </w:rPr>
            </w:pPr>
            <w:r w:rsidRPr="001158F0">
              <w:rPr>
                <w:rFonts w:eastAsia="Times New Roman"/>
                <w:sz w:val="24"/>
                <w:szCs w:val="24"/>
              </w:rPr>
              <w:t xml:space="preserve">1. </w:t>
            </w:r>
            <w:r w:rsidRPr="001158F0">
              <w:rPr>
                <w:sz w:val="24"/>
                <w:szCs w:val="24"/>
                <w:shd w:val="clear" w:color="auto" w:fill="FFFFFF"/>
              </w:rPr>
              <w:t>Отпуск лекарственных средств населению.</w:t>
            </w:r>
          </w:p>
          <w:p w14:paraId="23E78B32" w14:textId="77777777" w:rsidR="006C146D" w:rsidRPr="001158F0" w:rsidRDefault="006C146D" w:rsidP="00D90EE6">
            <w:pPr>
              <w:shd w:val="clear" w:color="auto" w:fill="FFFFFF"/>
              <w:tabs>
                <w:tab w:val="left" w:leader="dot" w:pos="3751"/>
              </w:tabs>
              <w:spacing w:line="276" w:lineRule="auto"/>
              <w:rPr>
                <w:sz w:val="24"/>
                <w:szCs w:val="24"/>
                <w:shd w:val="clear" w:color="auto" w:fill="FFFFFF"/>
              </w:rPr>
            </w:pPr>
            <w:r w:rsidRPr="001158F0">
              <w:rPr>
                <w:sz w:val="24"/>
                <w:szCs w:val="24"/>
                <w:shd w:val="clear" w:color="auto" w:fill="FFFFFF"/>
              </w:rPr>
              <w:t>2. Участие в оформлении торгового зала.</w:t>
            </w:r>
          </w:p>
        </w:tc>
        <w:tc>
          <w:tcPr>
            <w:tcW w:w="692" w:type="pct"/>
          </w:tcPr>
          <w:p w14:paraId="04D3C2DA" w14:textId="77777777" w:rsidR="006C146D" w:rsidRPr="00775944" w:rsidRDefault="006C146D" w:rsidP="00D90EE6">
            <w:pPr>
              <w:snapToGrid w:val="0"/>
              <w:spacing w:line="276" w:lineRule="auto"/>
              <w:contextualSpacing/>
              <w:jc w:val="center"/>
              <w:rPr>
                <w:rFonts w:eastAsia="Calibri"/>
                <w:b/>
                <w:bCs/>
                <w:sz w:val="24"/>
                <w:szCs w:val="24"/>
                <w:lang w:val="en-US"/>
              </w:rPr>
            </w:pPr>
            <w:r w:rsidRPr="00775944">
              <w:rPr>
                <w:rFonts w:eastAsia="Calibri"/>
                <w:b/>
                <w:bCs/>
                <w:sz w:val="24"/>
                <w:szCs w:val="24"/>
                <w:lang w:val="en-US"/>
              </w:rPr>
              <w:t>36</w:t>
            </w:r>
          </w:p>
        </w:tc>
        <w:tc>
          <w:tcPr>
            <w:tcW w:w="692" w:type="pct"/>
          </w:tcPr>
          <w:p w14:paraId="5EC1E2A7"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4F211196"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42AC7711"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D609D44"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2EBCA73" w14:textId="2E7E2E98" w:rsidR="006C146D" w:rsidRPr="004D2089" w:rsidRDefault="002237F6" w:rsidP="00E61151">
            <w:pPr>
              <w:snapToGrid w:val="0"/>
              <w:spacing w:line="276" w:lineRule="auto"/>
              <w:contextualSpacing/>
              <w:rPr>
                <w:rFonts w:eastAsia="Calibri"/>
                <w:b/>
                <w:bCs/>
                <w:sz w:val="24"/>
                <w:szCs w:val="24"/>
              </w:rPr>
            </w:pPr>
            <w:r>
              <w:rPr>
                <w:bCs/>
                <w:sz w:val="24"/>
                <w:szCs w:val="24"/>
              </w:rPr>
              <w:t>ЛР 3,6,10-</w:t>
            </w:r>
            <w:r>
              <w:rPr>
                <w:bCs/>
                <w:sz w:val="24"/>
                <w:szCs w:val="24"/>
              </w:rPr>
              <w:lastRenderedPageBreak/>
              <w:t>16,18,19,22</w:t>
            </w:r>
          </w:p>
        </w:tc>
      </w:tr>
      <w:tr w:rsidR="006C146D" w:rsidRPr="003767CB" w14:paraId="4E65EF41" w14:textId="2AC249E9" w:rsidTr="006C146D">
        <w:trPr>
          <w:trHeight w:val="165"/>
          <w:jc w:val="center"/>
        </w:trPr>
        <w:tc>
          <w:tcPr>
            <w:tcW w:w="3616" w:type="pct"/>
            <w:gridSpan w:val="2"/>
            <w:vAlign w:val="center"/>
          </w:tcPr>
          <w:p w14:paraId="14A5D513" w14:textId="77777777" w:rsidR="006C146D" w:rsidRPr="003767CB" w:rsidRDefault="006C146D" w:rsidP="00D90EE6">
            <w:pPr>
              <w:snapToGrid w:val="0"/>
              <w:spacing w:line="276" w:lineRule="auto"/>
              <w:contextualSpacing/>
              <w:jc w:val="both"/>
              <w:rPr>
                <w:b/>
                <w:bCs/>
                <w:sz w:val="24"/>
                <w:szCs w:val="24"/>
              </w:rPr>
            </w:pPr>
            <w:r w:rsidRPr="003767CB">
              <w:rPr>
                <w:b/>
                <w:bCs/>
                <w:i/>
                <w:sz w:val="24"/>
                <w:szCs w:val="24"/>
              </w:rPr>
              <w:lastRenderedPageBreak/>
              <w:t xml:space="preserve">Раздел 3. </w:t>
            </w:r>
            <w:r w:rsidRPr="003767CB">
              <w:rPr>
                <w:rFonts w:eastAsia="Times New Roman"/>
                <w:b/>
                <w:i/>
                <w:sz w:val="24"/>
                <w:szCs w:val="24"/>
              </w:rPr>
              <w:t>Оптовая торговля лекарственными средствами</w:t>
            </w:r>
          </w:p>
        </w:tc>
        <w:tc>
          <w:tcPr>
            <w:tcW w:w="692" w:type="pct"/>
          </w:tcPr>
          <w:p w14:paraId="38EBF014" w14:textId="77777777" w:rsidR="006C146D" w:rsidRPr="009073D5" w:rsidRDefault="006C146D" w:rsidP="00D90EE6">
            <w:pPr>
              <w:snapToGrid w:val="0"/>
              <w:spacing w:line="276" w:lineRule="auto"/>
              <w:contextualSpacing/>
              <w:jc w:val="center"/>
              <w:rPr>
                <w:rFonts w:eastAsia="Calibri"/>
                <w:b/>
                <w:bCs/>
                <w:sz w:val="24"/>
                <w:szCs w:val="24"/>
              </w:rPr>
            </w:pPr>
            <w:r w:rsidRPr="009073D5">
              <w:rPr>
                <w:rFonts w:eastAsia="Calibri"/>
                <w:b/>
                <w:bCs/>
                <w:sz w:val="24"/>
                <w:szCs w:val="24"/>
              </w:rPr>
              <w:t>102(90+12)</w:t>
            </w:r>
          </w:p>
        </w:tc>
        <w:tc>
          <w:tcPr>
            <w:tcW w:w="692" w:type="pct"/>
          </w:tcPr>
          <w:p w14:paraId="7A9A48F5" w14:textId="77777777" w:rsidR="006C146D" w:rsidRPr="009073D5" w:rsidRDefault="006C146D" w:rsidP="00E61151">
            <w:pPr>
              <w:snapToGrid w:val="0"/>
              <w:spacing w:line="276" w:lineRule="auto"/>
              <w:contextualSpacing/>
              <w:rPr>
                <w:rFonts w:eastAsia="Calibri"/>
                <w:b/>
                <w:bCs/>
                <w:sz w:val="24"/>
                <w:szCs w:val="24"/>
              </w:rPr>
            </w:pPr>
          </w:p>
        </w:tc>
      </w:tr>
      <w:tr w:rsidR="006C146D" w:rsidRPr="003767CB" w14:paraId="68B16B2C" w14:textId="0BEDE3A1" w:rsidTr="006C146D">
        <w:trPr>
          <w:trHeight w:val="240"/>
          <w:jc w:val="center"/>
        </w:trPr>
        <w:tc>
          <w:tcPr>
            <w:tcW w:w="3616" w:type="pct"/>
            <w:gridSpan w:val="2"/>
            <w:vAlign w:val="center"/>
          </w:tcPr>
          <w:p w14:paraId="37986F19" w14:textId="77777777" w:rsidR="006C146D" w:rsidRPr="003767CB" w:rsidRDefault="006C146D" w:rsidP="00D90EE6">
            <w:pPr>
              <w:spacing w:line="276" w:lineRule="auto"/>
              <w:jc w:val="both"/>
              <w:rPr>
                <w:rFonts w:eastAsia="Times New Roman"/>
                <w:b/>
                <w:sz w:val="24"/>
                <w:szCs w:val="24"/>
              </w:rPr>
            </w:pPr>
            <w:r w:rsidRPr="003767CB">
              <w:rPr>
                <w:b/>
                <w:bCs/>
                <w:sz w:val="24"/>
                <w:szCs w:val="24"/>
              </w:rPr>
              <w:t>МДК.01.03 Оптовая торговля лекарственными средствами</w:t>
            </w:r>
          </w:p>
        </w:tc>
        <w:tc>
          <w:tcPr>
            <w:tcW w:w="692" w:type="pct"/>
            <w:shd w:val="clear" w:color="auto" w:fill="auto"/>
          </w:tcPr>
          <w:p w14:paraId="6DEAEDCB" w14:textId="2599BF3C" w:rsidR="006C146D" w:rsidRPr="009073D5" w:rsidRDefault="008D2272" w:rsidP="00D90EE6">
            <w:pPr>
              <w:spacing w:line="276" w:lineRule="auto"/>
              <w:jc w:val="center"/>
              <w:rPr>
                <w:b/>
                <w:sz w:val="24"/>
                <w:szCs w:val="24"/>
              </w:rPr>
            </w:pPr>
            <w:r>
              <w:rPr>
                <w:b/>
                <w:sz w:val="24"/>
                <w:szCs w:val="24"/>
              </w:rPr>
              <w:t>90(42+42</w:t>
            </w:r>
            <w:r w:rsidR="006C146D" w:rsidRPr="009073D5">
              <w:rPr>
                <w:b/>
                <w:sz w:val="24"/>
                <w:szCs w:val="24"/>
              </w:rPr>
              <w:t>)</w:t>
            </w:r>
          </w:p>
        </w:tc>
        <w:tc>
          <w:tcPr>
            <w:tcW w:w="692" w:type="pct"/>
          </w:tcPr>
          <w:p w14:paraId="40425E72" w14:textId="77777777" w:rsidR="006C146D" w:rsidRPr="009073D5" w:rsidRDefault="006C146D" w:rsidP="00E61151">
            <w:pPr>
              <w:spacing w:line="276" w:lineRule="auto"/>
              <w:rPr>
                <w:b/>
                <w:sz w:val="24"/>
                <w:szCs w:val="24"/>
              </w:rPr>
            </w:pPr>
          </w:p>
        </w:tc>
      </w:tr>
      <w:tr w:rsidR="006C146D" w:rsidRPr="003767CB" w14:paraId="098650A4" w14:textId="4D2E15C7" w:rsidTr="006C146D">
        <w:trPr>
          <w:trHeight w:val="159"/>
          <w:jc w:val="center"/>
        </w:trPr>
        <w:tc>
          <w:tcPr>
            <w:tcW w:w="3616" w:type="pct"/>
            <w:gridSpan w:val="2"/>
            <w:vAlign w:val="center"/>
          </w:tcPr>
          <w:p w14:paraId="79695C82" w14:textId="77777777" w:rsidR="006C146D" w:rsidRPr="003767CB" w:rsidRDefault="006C146D" w:rsidP="00D90EE6">
            <w:pPr>
              <w:spacing w:line="276" w:lineRule="auto"/>
              <w:jc w:val="both"/>
              <w:rPr>
                <w:b/>
                <w:bCs/>
                <w:sz w:val="24"/>
                <w:szCs w:val="24"/>
              </w:rPr>
            </w:pPr>
            <w:r w:rsidRPr="003767CB">
              <w:rPr>
                <w:rFonts w:eastAsia="Times New Roman"/>
                <w:b/>
                <w:iCs/>
                <w:sz w:val="24"/>
                <w:szCs w:val="24"/>
              </w:rPr>
              <w:t>Раздел 1. Организация деятельности оптового звена фармацевтического рынка</w:t>
            </w:r>
          </w:p>
        </w:tc>
        <w:tc>
          <w:tcPr>
            <w:tcW w:w="692" w:type="pct"/>
            <w:shd w:val="clear" w:color="auto" w:fill="auto"/>
          </w:tcPr>
          <w:p w14:paraId="5A0EEC26" w14:textId="77777777" w:rsidR="006C146D" w:rsidRPr="00496A5E" w:rsidRDefault="006C146D" w:rsidP="00D90EE6">
            <w:pPr>
              <w:spacing w:line="276" w:lineRule="auto"/>
              <w:jc w:val="center"/>
              <w:rPr>
                <w:b/>
                <w:color w:val="FF0000"/>
                <w:sz w:val="24"/>
                <w:szCs w:val="24"/>
              </w:rPr>
            </w:pPr>
          </w:p>
        </w:tc>
        <w:tc>
          <w:tcPr>
            <w:tcW w:w="692" w:type="pct"/>
          </w:tcPr>
          <w:p w14:paraId="7C064F60" w14:textId="77777777" w:rsidR="006C146D" w:rsidRPr="00496A5E" w:rsidRDefault="006C146D" w:rsidP="00E61151">
            <w:pPr>
              <w:spacing w:line="276" w:lineRule="auto"/>
              <w:rPr>
                <w:b/>
                <w:color w:val="FF0000"/>
                <w:sz w:val="24"/>
                <w:szCs w:val="24"/>
              </w:rPr>
            </w:pPr>
          </w:p>
        </w:tc>
      </w:tr>
      <w:tr w:rsidR="006C146D" w:rsidRPr="003767CB" w14:paraId="484D2F26" w14:textId="19201F25" w:rsidTr="006C146D">
        <w:trPr>
          <w:trHeight w:val="195"/>
          <w:jc w:val="center"/>
        </w:trPr>
        <w:tc>
          <w:tcPr>
            <w:tcW w:w="994" w:type="pct"/>
            <w:vMerge w:val="restart"/>
          </w:tcPr>
          <w:p w14:paraId="00D04719" w14:textId="77777777" w:rsidR="006C146D" w:rsidRPr="003767CB" w:rsidRDefault="006C146D" w:rsidP="00D90EE6">
            <w:pPr>
              <w:spacing w:line="276" w:lineRule="auto"/>
              <w:jc w:val="both"/>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Организации оптовой торговли лекарственными средствами</w:t>
            </w:r>
          </w:p>
        </w:tc>
        <w:tc>
          <w:tcPr>
            <w:tcW w:w="2622" w:type="pct"/>
          </w:tcPr>
          <w:p w14:paraId="5144414E" w14:textId="77777777" w:rsidR="006C146D" w:rsidRPr="003767CB" w:rsidRDefault="006C146D"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692" w:type="pct"/>
            <w:shd w:val="clear" w:color="auto" w:fill="auto"/>
            <w:vAlign w:val="center"/>
          </w:tcPr>
          <w:p w14:paraId="428A2228" w14:textId="77777777" w:rsidR="006C146D" w:rsidRPr="00496A5E" w:rsidRDefault="006C146D" w:rsidP="00D90EE6">
            <w:pPr>
              <w:snapToGrid w:val="0"/>
              <w:spacing w:line="276" w:lineRule="auto"/>
              <w:contextualSpacing/>
              <w:jc w:val="center"/>
              <w:rPr>
                <w:rFonts w:eastAsia="Calibri"/>
                <w:b/>
                <w:bCs/>
                <w:color w:val="FF0000"/>
                <w:sz w:val="24"/>
                <w:szCs w:val="24"/>
              </w:rPr>
            </w:pPr>
            <w:r w:rsidRPr="004E131F">
              <w:rPr>
                <w:rFonts w:eastAsia="Calibri"/>
                <w:b/>
                <w:bCs/>
                <w:sz w:val="24"/>
                <w:szCs w:val="24"/>
              </w:rPr>
              <w:t>10</w:t>
            </w:r>
          </w:p>
        </w:tc>
        <w:tc>
          <w:tcPr>
            <w:tcW w:w="692" w:type="pct"/>
          </w:tcPr>
          <w:p w14:paraId="00579F4B" w14:textId="77777777" w:rsidR="006C146D" w:rsidRPr="004E131F" w:rsidRDefault="006C146D" w:rsidP="00E61151">
            <w:pPr>
              <w:snapToGrid w:val="0"/>
              <w:spacing w:line="276" w:lineRule="auto"/>
              <w:contextualSpacing/>
              <w:rPr>
                <w:rFonts w:eastAsia="Calibri"/>
                <w:b/>
                <w:bCs/>
                <w:sz w:val="24"/>
                <w:szCs w:val="24"/>
              </w:rPr>
            </w:pPr>
          </w:p>
        </w:tc>
      </w:tr>
      <w:tr w:rsidR="006C146D" w:rsidRPr="003767CB" w14:paraId="60F16A79" w14:textId="3C86B359" w:rsidTr="006C146D">
        <w:trPr>
          <w:trHeight w:val="1488"/>
          <w:jc w:val="center"/>
        </w:trPr>
        <w:tc>
          <w:tcPr>
            <w:tcW w:w="994" w:type="pct"/>
            <w:vMerge/>
          </w:tcPr>
          <w:p w14:paraId="54169DBE"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02AE732B"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1. Оптовый фармацевтический рынок. Субъекты оптового фармацевтического рынка.</w:t>
            </w:r>
          </w:p>
          <w:p w14:paraId="7984F6BC" w14:textId="77777777" w:rsidR="006C146D" w:rsidRPr="003767CB" w:rsidRDefault="006C146D" w:rsidP="00D90EE6">
            <w:pPr>
              <w:shd w:val="clear" w:color="auto" w:fill="FFFFFF"/>
              <w:spacing w:line="276" w:lineRule="auto"/>
              <w:ind w:right="29"/>
              <w:jc w:val="both"/>
              <w:rPr>
                <w:sz w:val="24"/>
                <w:szCs w:val="24"/>
              </w:rPr>
            </w:pPr>
            <w:r>
              <w:rPr>
                <w:sz w:val="24"/>
                <w:szCs w:val="24"/>
              </w:rPr>
              <w:t>2.</w:t>
            </w:r>
            <w:r w:rsidRPr="003767CB">
              <w:rPr>
                <w:sz w:val="24"/>
                <w:szCs w:val="24"/>
              </w:rPr>
              <w:t>Организации оптовой торговли лекарственными средствами. Виды, задачи и функции оптовых фармацевтических организаций.</w:t>
            </w:r>
          </w:p>
          <w:p w14:paraId="7CFA7A63" w14:textId="77777777" w:rsidR="006C146D" w:rsidRPr="003767CB" w:rsidRDefault="006C146D" w:rsidP="00D90EE6">
            <w:pPr>
              <w:shd w:val="clear" w:color="auto" w:fill="FFFFFF"/>
              <w:ind w:right="29"/>
              <w:jc w:val="both"/>
              <w:rPr>
                <w:sz w:val="24"/>
                <w:szCs w:val="24"/>
              </w:rPr>
            </w:pPr>
            <w:r>
              <w:rPr>
                <w:sz w:val="24"/>
                <w:szCs w:val="24"/>
              </w:rPr>
              <w:t>3</w:t>
            </w:r>
            <w:r w:rsidRPr="003767CB">
              <w:rPr>
                <w:sz w:val="24"/>
                <w:szCs w:val="24"/>
              </w:rPr>
              <w:t>. Логистические подходы в сфере обращения лекарственных средств. Каналы дистрибуции.</w:t>
            </w:r>
          </w:p>
        </w:tc>
        <w:tc>
          <w:tcPr>
            <w:tcW w:w="692" w:type="pct"/>
            <w:shd w:val="clear" w:color="auto" w:fill="auto"/>
          </w:tcPr>
          <w:p w14:paraId="3036350E" w14:textId="2B5727F5" w:rsidR="006C146D" w:rsidRPr="009073D5" w:rsidRDefault="006C146D" w:rsidP="00B46483">
            <w:pPr>
              <w:snapToGrid w:val="0"/>
              <w:spacing w:line="276" w:lineRule="auto"/>
              <w:contextualSpacing/>
              <w:jc w:val="center"/>
              <w:rPr>
                <w:rFonts w:eastAsia="Calibri"/>
                <w:bCs/>
                <w:sz w:val="24"/>
                <w:szCs w:val="24"/>
              </w:rPr>
            </w:pPr>
            <w:r>
              <w:rPr>
                <w:rFonts w:eastAsia="Calibri"/>
                <w:bCs/>
                <w:sz w:val="24"/>
                <w:szCs w:val="24"/>
              </w:rPr>
              <w:t>4</w:t>
            </w:r>
          </w:p>
          <w:p w14:paraId="2A9E3520" w14:textId="77777777" w:rsidR="006C146D" w:rsidRPr="009073D5" w:rsidRDefault="006C146D" w:rsidP="00B46483">
            <w:pPr>
              <w:snapToGrid w:val="0"/>
              <w:spacing w:line="276" w:lineRule="auto"/>
              <w:contextualSpacing/>
              <w:jc w:val="center"/>
              <w:rPr>
                <w:rFonts w:eastAsia="Calibri"/>
                <w:bCs/>
                <w:sz w:val="24"/>
                <w:szCs w:val="24"/>
              </w:rPr>
            </w:pPr>
          </w:p>
          <w:p w14:paraId="1268DAB4" w14:textId="77777777" w:rsidR="006C146D" w:rsidRPr="009073D5" w:rsidRDefault="006C146D" w:rsidP="00B46483">
            <w:pPr>
              <w:snapToGrid w:val="0"/>
              <w:spacing w:line="276" w:lineRule="auto"/>
              <w:contextualSpacing/>
              <w:jc w:val="center"/>
              <w:rPr>
                <w:rFonts w:eastAsia="Calibri"/>
                <w:bCs/>
                <w:sz w:val="24"/>
                <w:szCs w:val="24"/>
              </w:rPr>
            </w:pPr>
            <w:r w:rsidRPr="009073D5">
              <w:rPr>
                <w:rFonts w:eastAsia="Calibri"/>
                <w:bCs/>
                <w:sz w:val="24"/>
                <w:szCs w:val="24"/>
              </w:rPr>
              <w:t>4</w:t>
            </w:r>
          </w:p>
          <w:p w14:paraId="5B9AE935" w14:textId="77777777" w:rsidR="006C146D" w:rsidRPr="009073D5" w:rsidRDefault="006C146D" w:rsidP="00B46483">
            <w:pPr>
              <w:snapToGrid w:val="0"/>
              <w:spacing w:line="276" w:lineRule="auto"/>
              <w:contextualSpacing/>
              <w:jc w:val="center"/>
              <w:rPr>
                <w:rFonts w:eastAsia="Calibri"/>
                <w:b/>
                <w:bCs/>
                <w:sz w:val="24"/>
                <w:szCs w:val="24"/>
              </w:rPr>
            </w:pPr>
            <w:r w:rsidRPr="009073D5">
              <w:rPr>
                <w:rFonts w:eastAsia="Calibri"/>
                <w:bCs/>
                <w:sz w:val="24"/>
                <w:szCs w:val="24"/>
              </w:rPr>
              <w:t>4</w:t>
            </w:r>
          </w:p>
        </w:tc>
        <w:tc>
          <w:tcPr>
            <w:tcW w:w="692" w:type="pct"/>
          </w:tcPr>
          <w:p w14:paraId="39CE3E7B"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383FD68A"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04164E85"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6CEE462"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69B3288" w14:textId="2A1C79EA" w:rsidR="006C146D" w:rsidRDefault="002237F6"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476B61B1" w14:textId="5AEE3B0F" w:rsidTr="006C146D">
        <w:trPr>
          <w:trHeight w:val="135"/>
          <w:jc w:val="center"/>
        </w:trPr>
        <w:tc>
          <w:tcPr>
            <w:tcW w:w="994" w:type="pct"/>
            <w:vMerge/>
          </w:tcPr>
          <w:p w14:paraId="288E8417"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7E6E41EA" w14:textId="77777777" w:rsidR="006C146D" w:rsidRPr="003767CB" w:rsidRDefault="006C146D" w:rsidP="00D90EE6">
            <w:pPr>
              <w:shd w:val="clear" w:color="auto" w:fill="FFFFFF"/>
              <w:spacing w:line="276" w:lineRule="auto"/>
              <w:ind w:right="29"/>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vAlign w:val="center"/>
          </w:tcPr>
          <w:p w14:paraId="66E3ACDC" w14:textId="77777777" w:rsidR="006C146D" w:rsidRPr="004E131F" w:rsidRDefault="006C146D" w:rsidP="00D90EE6">
            <w:pPr>
              <w:snapToGrid w:val="0"/>
              <w:spacing w:line="276" w:lineRule="auto"/>
              <w:contextualSpacing/>
              <w:jc w:val="center"/>
              <w:rPr>
                <w:rFonts w:eastAsia="Calibri"/>
                <w:b/>
                <w:bCs/>
                <w:sz w:val="24"/>
                <w:szCs w:val="24"/>
              </w:rPr>
            </w:pPr>
            <w:r w:rsidRPr="004E131F">
              <w:rPr>
                <w:rFonts w:eastAsia="Calibri"/>
                <w:b/>
                <w:bCs/>
                <w:sz w:val="24"/>
                <w:szCs w:val="24"/>
              </w:rPr>
              <w:t>6</w:t>
            </w:r>
          </w:p>
        </w:tc>
        <w:tc>
          <w:tcPr>
            <w:tcW w:w="692" w:type="pct"/>
          </w:tcPr>
          <w:p w14:paraId="005C9C60" w14:textId="77777777" w:rsidR="006C146D" w:rsidRPr="004E131F" w:rsidRDefault="006C146D" w:rsidP="00E61151">
            <w:pPr>
              <w:snapToGrid w:val="0"/>
              <w:spacing w:line="276" w:lineRule="auto"/>
              <w:contextualSpacing/>
              <w:rPr>
                <w:rFonts w:eastAsia="Calibri"/>
                <w:b/>
                <w:bCs/>
                <w:sz w:val="24"/>
                <w:szCs w:val="24"/>
              </w:rPr>
            </w:pPr>
          </w:p>
        </w:tc>
      </w:tr>
      <w:tr w:rsidR="006C146D" w:rsidRPr="003767CB" w14:paraId="603AE7EB" w14:textId="7BE7ADE4" w:rsidTr="006C146D">
        <w:trPr>
          <w:trHeight w:val="126"/>
          <w:jc w:val="center"/>
        </w:trPr>
        <w:tc>
          <w:tcPr>
            <w:tcW w:w="994" w:type="pct"/>
            <w:vMerge/>
          </w:tcPr>
          <w:p w14:paraId="7D8FA11C"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0A2498E6" w14:textId="77777777" w:rsidR="006C146D" w:rsidRPr="003767CB" w:rsidRDefault="006C146D" w:rsidP="00D90EE6">
            <w:pPr>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1.</w:t>
            </w:r>
            <w:r w:rsidRPr="003767CB">
              <w:rPr>
                <w:rFonts w:eastAsia="Times New Roman"/>
                <w:iCs/>
                <w:sz w:val="24"/>
                <w:szCs w:val="24"/>
              </w:rPr>
              <w:t xml:space="preserve"> Организации оптовой торговли лекарственными средствами. Фармацевтическая логистика. </w:t>
            </w:r>
          </w:p>
        </w:tc>
        <w:tc>
          <w:tcPr>
            <w:tcW w:w="692" w:type="pct"/>
            <w:shd w:val="clear" w:color="auto" w:fill="auto"/>
            <w:vAlign w:val="center"/>
          </w:tcPr>
          <w:p w14:paraId="390A6E6C" w14:textId="77777777" w:rsidR="006C146D" w:rsidRPr="009073D5" w:rsidRDefault="006C146D"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02070BAE" w14:textId="77777777" w:rsidR="006C146D" w:rsidRDefault="006C146D" w:rsidP="00E61151">
            <w:pPr>
              <w:snapToGrid w:val="0"/>
              <w:spacing w:line="276" w:lineRule="auto"/>
              <w:contextualSpacing/>
              <w:rPr>
                <w:rFonts w:eastAsia="Calibri"/>
                <w:bCs/>
                <w:sz w:val="24"/>
                <w:szCs w:val="24"/>
              </w:rPr>
            </w:pPr>
          </w:p>
        </w:tc>
      </w:tr>
      <w:tr w:rsidR="006C146D" w:rsidRPr="003767CB" w14:paraId="20DB3D31" w14:textId="6357B9D9" w:rsidTr="006C146D">
        <w:trPr>
          <w:trHeight w:val="293"/>
          <w:jc w:val="center"/>
        </w:trPr>
        <w:tc>
          <w:tcPr>
            <w:tcW w:w="994" w:type="pct"/>
            <w:vMerge w:val="restart"/>
          </w:tcPr>
          <w:p w14:paraId="4EE01589"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1.2. </w:t>
            </w:r>
            <w:r w:rsidRPr="003767CB">
              <w:rPr>
                <w:rFonts w:eastAsia="Times New Roman"/>
                <w:sz w:val="24"/>
                <w:szCs w:val="24"/>
              </w:rPr>
              <w:t>Формы оптовой торговли. Фармацевтический склад</w:t>
            </w:r>
          </w:p>
        </w:tc>
        <w:tc>
          <w:tcPr>
            <w:tcW w:w="2622" w:type="pct"/>
          </w:tcPr>
          <w:p w14:paraId="05A70995" w14:textId="77777777" w:rsidR="006C146D" w:rsidRPr="003767CB" w:rsidRDefault="006C146D" w:rsidP="00D90EE6">
            <w:pPr>
              <w:spacing w:line="276" w:lineRule="auto"/>
              <w:rPr>
                <w:b/>
                <w:sz w:val="24"/>
                <w:szCs w:val="24"/>
              </w:rPr>
            </w:pPr>
            <w:r w:rsidRPr="003767CB">
              <w:rPr>
                <w:b/>
                <w:sz w:val="24"/>
                <w:szCs w:val="24"/>
              </w:rPr>
              <w:t>Содержание</w:t>
            </w:r>
          </w:p>
        </w:tc>
        <w:tc>
          <w:tcPr>
            <w:tcW w:w="692" w:type="pct"/>
            <w:shd w:val="clear" w:color="auto" w:fill="auto"/>
          </w:tcPr>
          <w:p w14:paraId="74274050" w14:textId="77777777" w:rsidR="006C146D" w:rsidRPr="009073D5" w:rsidRDefault="006C146D" w:rsidP="00D90EE6">
            <w:pPr>
              <w:spacing w:line="276" w:lineRule="auto"/>
              <w:jc w:val="center"/>
              <w:rPr>
                <w:b/>
                <w:sz w:val="24"/>
                <w:szCs w:val="24"/>
              </w:rPr>
            </w:pPr>
            <w:r w:rsidRPr="009073D5">
              <w:rPr>
                <w:b/>
                <w:sz w:val="24"/>
                <w:szCs w:val="24"/>
              </w:rPr>
              <w:t>4</w:t>
            </w:r>
          </w:p>
        </w:tc>
        <w:tc>
          <w:tcPr>
            <w:tcW w:w="692" w:type="pct"/>
          </w:tcPr>
          <w:p w14:paraId="3781970C" w14:textId="77777777" w:rsidR="006C146D" w:rsidRPr="009073D5" w:rsidRDefault="006C146D" w:rsidP="00E61151">
            <w:pPr>
              <w:spacing w:line="276" w:lineRule="auto"/>
              <w:rPr>
                <w:b/>
                <w:sz w:val="24"/>
                <w:szCs w:val="24"/>
              </w:rPr>
            </w:pPr>
          </w:p>
        </w:tc>
      </w:tr>
      <w:tr w:rsidR="006C146D" w:rsidRPr="003767CB" w14:paraId="1D0F098C" w14:textId="018C7058" w:rsidTr="006C146D">
        <w:trPr>
          <w:trHeight w:val="135"/>
          <w:jc w:val="center"/>
        </w:trPr>
        <w:tc>
          <w:tcPr>
            <w:tcW w:w="994" w:type="pct"/>
            <w:vMerge/>
          </w:tcPr>
          <w:p w14:paraId="15C74BA8" w14:textId="77777777" w:rsidR="006C146D" w:rsidRPr="003767CB" w:rsidRDefault="006C146D" w:rsidP="00D90EE6">
            <w:pPr>
              <w:spacing w:line="276" w:lineRule="auto"/>
              <w:rPr>
                <w:b/>
                <w:sz w:val="24"/>
                <w:szCs w:val="24"/>
              </w:rPr>
            </w:pPr>
          </w:p>
        </w:tc>
        <w:tc>
          <w:tcPr>
            <w:tcW w:w="2622" w:type="pct"/>
          </w:tcPr>
          <w:p w14:paraId="19AE311E" w14:textId="77777777" w:rsidR="006C146D" w:rsidRPr="003767CB" w:rsidRDefault="006C146D" w:rsidP="00D90EE6">
            <w:pPr>
              <w:shd w:val="clear" w:color="auto" w:fill="FFFFFF"/>
              <w:spacing w:line="276" w:lineRule="auto"/>
              <w:ind w:right="29"/>
              <w:rPr>
                <w:sz w:val="24"/>
                <w:szCs w:val="24"/>
              </w:rPr>
            </w:pPr>
            <w:r w:rsidRPr="003767CB">
              <w:rPr>
                <w:sz w:val="24"/>
                <w:szCs w:val="24"/>
              </w:rPr>
              <w:t>1. Транзитная и складская формы оптовой торговли.</w:t>
            </w:r>
          </w:p>
          <w:p w14:paraId="4A9F1182" w14:textId="77777777" w:rsidR="006C146D" w:rsidRPr="003767CB" w:rsidRDefault="006C146D" w:rsidP="00D90EE6">
            <w:pPr>
              <w:shd w:val="clear" w:color="auto" w:fill="FFFFFF"/>
              <w:spacing w:line="276" w:lineRule="auto"/>
              <w:ind w:right="29"/>
              <w:rPr>
                <w:sz w:val="24"/>
                <w:szCs w:val="24"/>
              </w:rPr>
            </w:pPr>
            <w:r w:rsidRPr="003767CB">
              <w:rPr>
                <w:sz w:val="24"/>
                <w:szCs w:val="24"/>
              </w:rPr>
              <w:t>2. Фармацевтический склад. Задачи, функции, структура фармацевтического склада.</w:t>
            </w:r>
          </w:p>
        </w:tc>
        <w:tc>
          <w:tcPr>
            <w:tcW w:w="692" w:type="pct"/>
            <w:shd w:val="clear" w:color="auto" w:fill="auto"/>
          </w:tcPr>
          <w:p w14:paraId="536F7840" w14:textId="77777777" w:rsidR="006C146D" w:rsidRPr="009073D5" w:rsidRDefault="006C146D" w:rsidP="00D90EE6">
            <w:pPr>
              <w:spacing w:line="276" w:lineRule="auto"/>
              <w:jc w:val="center"/>
              <w:rPr>
                <w:sz w:val="24"/>
                <w:szCs w:val="24"/>
              </w:rPr>
            </w:pPr>
            <w:r w:rsidRPr="009073D5">
              <w:rPr>
                <w:sz w:val="24"/>
                <w:szCs w:val="24"/>
              </w:rPr>
              <w:t>2</w:t>
            </w:r>
          </w:p>
          <w:p w14:paraId="766508C9" w14:textId="77777777" w:rsidR="006C146D" w:rsidRPr="009073D5" w:rsidRDefault="006C146D" w:rsidP="00D90EE6">
            <w:pPr>
              <w:spacing w:line="276" w:lineRule="auto"/>
              <w:jc w:val="center"/>
              <w:rPr>
                <w:sz w:val="24"/>
                <w:szCs w:val="24"/>
              </w:rPr>
            </w:pPr>
            <w:r w:rsidRPr="009073D5">
              <w:rPr>
                <w:sz w:val="24"/>
                <w:szCs w:val="24"/>
              </w:rPr>
              <w:t>2</w:t>
            </w:r>
          </w:p>
        </w:tc>
        <w:tc>
          <w:tcPr>
            <w:tcW w:w="692" w:type="pct"/>
          </w:tcPr>
          <w:p w14:paraId="072563DD"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4074BF2C"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59D6C310" w14:textId="77777777" w:rsidR="002237F6" w:rsidRPr="003767CB"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F0632FA" w14:textId="77777777" w:rsidR="002237F6" w:rsidRDefault="002237F6"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3BE904D" w14:textId="4BDE6574" w:rsidR="006C146D" w:rsidRPr="009073D5" w:rsidRDefault="002237F6" w:rsidP="00E61151">
            <w:pPr>
              <w:spacing w:line="276" w:lineRule="auto"/>
              <w:rPr>
                <w:sz w:val="24"/>
                <w:szCs w:val="24"/>
              </w:rPr>
            </w:pPr>
            <w:r>
              <w:rPr>
                <w:bCs/>
                <w:sz w:val="24"/>
                <w:szCs w:val="24"/>
              </w:rPr>
              <w:t>ЛР 3,6,10-16,18,19,22</w:t>
            </w:r>
          </w:p>
        </w:tc>
      </w:tr>
      <w:tr w:rsidR="006C146D" w:rsidRPr="003767CB" w14:paraId="1533D815" w14:textId="40B29385" w:rsidTr="006C146D">
        <w:trPr>
          <w:trHeight w:val="135"/>
          <w:jc w:val="center"/>
        </w:trPr>
        <w:tc>
          <w:tcPr>
            <w:tcW w:w="994" w:type="pct"/>
            <w:vMerge w:val="restart"/>
          </w:tcPr>
          <w:p w14:paraId="64EE0385" w14:textId="77777777" w:rsidR="006C146D" w:rsidRPr="003767CB" w:rsidRDefault="006C146D" w:rsidP="00B600F5">
            <w:pPr>
              <w:spacing w:line="276" w:lineRule="auto"/>
              <w:rPr>
                <w:b/>
                <w:sz w:val="24"/>
                <w:szCs w:val="24"/>
              </w:rPr>
            </w:pPr>
            <w:r w:rsidRPr="003767CB">
              <w:rPr>
                <w:rFonts w:eastAsia="Times New Roman"/>
                <w:b/>
                <w:sz w:val="24"/>
                <w:szCs w:val="24"/>
              </w:rPr>
              <w:t xml:space="preserve">Тема 1.3. </w:t>
            </w:r>
            <w:r w:rsidRPr="003767CB">
              <w:rPr>
                <w:rFonts w:eastAsia="Times New Roman"/>
                <w:sz w:val="24"/>
                <w:szCs w:val="24"/>
              </w:rPr>
              <w:t>Организация операционной деятельности оптовых фармацевтических организаций</w:t>
            </w:r>
          </w:p>
        </w:tc>
        <w:tc>
          <w:tcPr>
            <w:tcW w:w="2622" w:type="pct"/>
          </w:tcPr>
          <w:p w14:paraId="1A09DFFB"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07E271C9" w14:textId="77777777" w:rsidR="006C146D" w:rsidRPr="009073D5" w:rsidRDefault="006C146D" w:rsidP="00D90EE6">
            <w:pPr>
              <w:spacing w:line="276" w:lineRule="auto"/>
              <w:jc w:val="center"/>
              <w:rPr>
                <w:b/>
                <w:sz w:val="24"/>
                <w:szCs w:val="24"/>
              </w:rPr>
            </w:pPr>
            <w:r w:rsidRPr="009073D5">
              <w:rPr>
                <w:b/>
                <w:sz w:val="24"/>
                <w:szCs w:val="24"/>
              </w:rPr>
              <w:t>14</w:t>
            </w:r>
          </w:p>
        </w:tc>
        <w:tc>
          <w:tcPr>
            <w:tcW w:w="692" w:type="pct"/>
          </w:tcPr>
          <w:p w14:paraId="1DD22779" w14:textId="77777777" w:rsidR="006C146D" w:rsidRPr="009073D5" w:rsidRDefault="006C146D" w:rsidP="00E61151">
            <w:pPr>
              <w:spacing w:line="276" w:lineRule="auto"/>
              <w:rPr>
                <w:b/>
                <w:sz w:val="24"/>
                <w:szCs w:val="24"/>
              </w:rPr>
            </w:pPr>
          </w:p>
        </w:tc>
      </w:tr>
      <w:tr w:rsidR="006C146D" w:rsidRPr="003767CB" w14:paraId="72A17097" w14:textId="2241127E" w:rsidTr="006C146D">
        <w:trPr>
          <w:trHeight w:val="135"/>
          <w:jc w:val="center"/>
        </w:trPr>
        <w:tc>
          <w:tcPr>
            <w:tcW w:w="994" w:type="pct"/>
            <w:vMerge/>
          </w:tcPr>
          <w:p w14:paraId="00F5499E" w14:textId="77777777" w:rsidR="006C146D" w:rsidRPr="003767CB" w:rsidRDefault="006C146D" w:rsidP="00D90EE6">
            <w:pPr>
              <w:spacing w:line="276" w:lineRule="auto"/>
              <w:rPr>
                <w:b/>
                <w:sz w:val="24"/>
                <w:szCs w:val="24"/>
              </w:rPr>
            </w:pPr>
          </w:p>
        </w:tc>
        <w:tc>
          <w:tcPr>
            <w:tcW w:w="2622" w:type="pct"/>
          </w:tcPr>
          <w:p w14:paraId="5D15D769" w14:textId="77777777" w:rsidR="006C146D" w:rsidRPr="003767CB" w:rsidRDefault="006C146D" w:rsidP="00876262">
            <w:pPr>
              <w:shd w:val="clear" w:color="auto" w:fill="FFFFFF"/>
              <w:spacing w:line="276" w:lineRule="auto"/>
              <w:jc w:val="both"/>
              <w:rPr>
                <w:sz w:val="24"/>
                <w:szCs w:val="24"/>
              </w:rPr>
            </w:pPr>
            <w:r w:rsidRPr="003767CB">
              <w:rPr>
                <w:sz w:val="24"/>
                <w:szCs w:val="24"/>
              </w:rPr>
              <w:t xml:space="preserve">1. Координация деятельности со службой закупок. Организация процесса закупок. Контроль поставок товаров. </w:t>
            </w:r>
          </w:p>
          <w:p w14:paraId="29F5CD02" w14:textId="77777777" w:rsidR="006C146D" w:rsidRPr="003767CB" w:rsidRDefault="006C146D" w:rsidP="00876262">
            <w:pPr>
              <w:shd w:val="clear" w:color="auto" w:fill="FFFFFF"/>
              <w:spacing w:line="276" w:lineRule="auto"/>
              <w:jc w:val="both"/>
              <w:rPr>
                <w:sz w:val="24"/>
                <w:szCs w:val="24"/>
              </w:rPr>
            </w:pPr>
            <w:r w:rsidRPr="003767CB">
              <w:rPr>
                <w:sz w:val="24"/>
                <w:szCs w:val="24"/>
              </w:rPr>
              <w:t>2. Разгрузка и приемка товаров. Возврат товара.</w:t>
            </w:r>
          </w:p>
          <w:p w14:paraId="55C6A050" w14:textId="77777777" w:rsidR="006C146D" w:rsidRPr="003767CB" w:rsidRDefault="006C146D" w:rsidP="00876262">
            <w:pPr>
              <w:shd w:val="clear" w:color="auto" w:fill="FFFFFF"/>
              <w:spacing w:line="276" w:lineRule="auto"/>
              <w:jc w:val="both"/>
              <w:rPr>
                <w:sz w:val="24"/>
                <w:szCs w:val="24"/>
              </w:rPr>
            </w:pPr>
            <w:r w:rsidRPr="003767CB">
              <w:rPr>
                <w:sz w:val="24"/>
                <w:szCs w:val="24"/>
              </w:rPr>
              <w:t xml:space="preserve">3. Складирование. </w:t>
            </w:r>
            <w:proofErr w:type="spellStart"/>
            <w:r w:rsidRPr="003767CB">
              <w:rPr>
                <w:sz w:val="24"/>
                <w:szCs w:val="24"/>
              </w:rPr>
              <w:t>Внутрискладская</w:t>
            </w:r>
            <w:proofErr w:type="spellEnd"/>
            <w:r w:rsidRPr="003767CB">
              <w:rPr>
                <w:sz w:val="24"/>
                <w:szCs w:val="24"/>
              </w:rPr>
              <w:t xml:space="preserve"> транспортировка. Хранение товаров. Общие требования к помещениям и организации хранения </w:t>
            </w:r>
            <w:r w:rsidRPr="003767CB">
              <w:rPr>
                <w:sz w:val="24"/>
                <w:szCs w:val="24"/>
              </w:rPr>
              <w:lastRenderedPageBreak/>
              <w:t xml:space="preserve">лекарственных средств. </w:t>
            </w:r>
          </w:p>
          <w:p w14:paraId="40010E0E" w14:textId="77777777" w:rsidR="006C146D" w:rsidRPr="003767CB" w:rsidRDefault="006C146D" w:rsidP="00876262">
            <w:pPr>
              <w:shd w:val="clear" w:color="auto" w:fill="FFFFFF"/>
              <w:spacing w:line="276" w:lineRule="auto"/>
              <w:jc w:val="both"/>
              <w:rPr>
                <w:sz w:val="24"/>
                <w:szCs w:val="24"/>
              </w:rPr>
            </w:pPr>
            <w:r w:rsidRPr="003767CB">
              <w:rPr>
                <w:sz w:val="24"/>
                <w:szCs w:val="24"/>
              </w:rPr>
              <w:t>4. Комплектация заказов и отгрузка. Транспортировка и экспедиция заказов. Координация складской деятельности со службой продаж.</w:t>
            </w:r>
          </w:p>
        </w:tc>
        <w:tc>
          <w:tcPr>
            <w:tcW w:w="692" w:type="pct"/>
            <w:shd w:val="clear" w:color="auto" w:fill="auto"/>
          </w:tcPr>
          <w:p w14:paraId="038505A2" w14:textId="77777777" w:rsidR="006C146D" w:rsidRPr="009073D5" w:rsidRDefault="006C146D" w:rsidP="00D90EE6">
            <w:pPr>
              <w:spacing w:line="276" w:lineRule="auto"/>
              <w:jc w:val="center"/>
              <w:rPr>
                <w:sz w:val="24"/>
                <w:szCs w:val="24"/>
              </w:rPr>
            </w:pPr>
            <w:r w:rsidRPr="009073D5">
              <w:rPr>
                <w:sz w:val="24"/>
                <w:szCs w:val="24"/>
              </w:rPr>
              <w:lastRenderedPageBreak/>
              <w:t>2</w:t>
            </w:r>
          </w:p>
          <w:p w14:paraId="2135C376" w14:textId="77777777" w:rsidR="006C146D" w:rsidRPr="009073D5" w:rsidRDefault="006C146D" w:rsidP="00D90EE6">
            <w:pPr>
              <w:spacing w:line="276" w:lineRule="auto"/>
              <w:jc w:val="center"/>
              <w:rPr>
                <w:sz w:val="24"/>
                <w:szCs w:val="24"/>
              </w:rPr>
            </w:pPr>
          </w:p>
          <w:p w14:paraId="269854C5" w14:textId="77777777" w:rsidR="006C146D" w:rsidRPr="009073D5" w:rsidRDefault="006C146D" w:rsidP="00D90EE6">
            <w:pPr>
              <w:spacing w:line="276" w:lineRule="auto"/>
              <w:jc w:val="center"/>
              <w:rPr>
                <w:sz w:val="24"/>
                <w:szCs w:val="24"/>
              </w:rPr>
            </w:pPr>
            <w:r w:rsidRPr="009073D5">
              <w:rPr>
                <w:sz w:val="24"/>
                <w:szCs w:val="24"/>
              </w:rPr>
              <w:t>2</w:t>
            </w:r>
          </w:p>
          <w:p w14:paraId="3CF8C74F" w14:textId="77777777" w:rsidR="006C146D" w:rsidRPr="009073D5" w:rsidRDefault="006C146D" w:rsidP="00D90EE6">
            <w:pPr>
              <w:spacing w:line="276" w:lineRule="auto"/>
              <w:jc w:val="center"/>
              <w:rPr>
                <w:sz w:val="24"/>
                <w:szCs w:val="24"/>
              </w:rPr>
            </w:pPr>
            <w:r w:rsidRPr="009073D5">
              <w:rPr>
                <w:sz w:val="24"/>
                <w:szCs w:val="24"/>
              </w:rPr>
              <w:t>2</w:t>
            </w:r>
          </w:p>
          <w:p w14:paraId="2F02EEF4" w14:textId="77777777" w:rsidR="006C146D" w:rsidRPr="009073D5" w:rsidRDefault="006C146D" w:rsidP="00D90EE6">
            <w:pPr>
              <w:spacing w:line="276" w:lineRule="auto"/>
              <w:jc w:val="center"/>
              <w:rPr>
                <w:sz w:val="24"/>
                <w:szCs w:val="24"/>
              </w:rPr>
            </w:pPr>
          </w:p>
          <w:p w14:paraId="1E95C489" w14:textId="77777777" w:rsidR="006C146D" w:rsidRPr="009073D5" w:rsidRDefault="006C146D" w:rsidP="00D90EE6">
            <w:pPr>
              <w:spacing w:line="276" w:lineRule="auto"/>
              <w:jc w:val="center"/>
              <w:rPr>
                <w:sz w:val="24"/>
                <w:szCs w:val="24"/>
              </w:rPr>
            </w:pPr>
            <w:r w:rsidRPr="009073D5">
              <w:rPr>
                <w:sz w:val="24"/>
                <w:szCs w:val="24"/>
              </w:rPr>
              <w:lastRenderedPageBreak/>
              <w:t>2</w:t>
            </w:r>
          </w:p>
        </w:tc>
        <w:tc>
          <w:tcPr>
            <w:tcW w:w="692" w:type="pct"/>
          </w:tcPr>
          <w:p w14:paraId="0147FF86"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lastRenderedPageBreak/>
              <w:t>ПК 1.1–1.4,</w:t>
            </w:r>
          </w:p>
          <w:p w14:paraId="42225C3F"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3B39A8F1"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E12F281"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56F34D4" w14:textId="27EE073F" w:rsidR="006C146D" w:rsidRPr="009073D5" w:rsidRDefault="00E61151" w:rsidP="00E61151">
            <w:pPr>
              <w:spacing w:line="276" w:lineRule="auto"/>
              <w:rPr>
                <w:sz w:val="24"/>
                <w:szCs w:val="24"/>
              </w:rPr>
            </w:pPr>
            <w:r>
              <w:rPr>
                <w:bCs/>
                <w:sz w:val="24"/>
                <w:szCs w:val="24"/>
              </w:rPr>
              <w:lastRenderedPageBreak/>
              <w:t>ЛР 3,6,10-16,18,19,22</w:t>
            </w:r>
          </w:p>
        </w:tc>
      </w:tr>
      <w:tr w:rsidR="006C146D" w:rsidRPr="003767CB" w14:paraId="10919EC7" w14:textId="064A86AE" w:rsidTr="006C146D">
        <w:trPr>
          <w:trHeight w:val="135"/>
          <w:jc w:val="center"/>
        </w:trPr>
        <w:tc>
          <w:tcPr>
            <w:tcW w:w="994" w:type="pct"/>
            <w:vMerge/>
          </w:tcPr>
          <w:p w14:paraId="3669533B" w14:textId="77777777" w:rsidR="006C146D" w:rsidRPr="003767CB" w:rsidRDefault="006C146D" w:rsidP="00D90EE6">
            <w:pPr>
              <w:spacing w:line="276" w:lineRule="auto"/>
              <w:rPr>
                <w:b/>
                <w:sz w:val="24"/>
                <w:szCs w:val="24"/>
              </w:rPr>
            </w:pPr>
          </w:p>
        </w:tc>
        <w:tc>
          <w:tcPr>
            <w:tcW w:w="2622" w:type="pct"/>
          </w:tcPr>
          <w:p w14:paraId="01AADA60"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288437C" w14:textId="77777777" w:rsidR="006C146D" w:rsidRPr="009073D5" w:rsidRDefault="006C146D" w:rsidP="00D90EE6">
            <w:pPr>
              <w:spacing w:line="276" w:lineRule="auto"/>
              <w:jc w:val="center"/>
              <w:rPr>
                <w:b/>
                <w:color w:val="FF0000"/>
                <w:sz w:val="24"/>
                <w:szCs w:val="24"/>
              </w:rPr>
            </w:pPr>
            <w:r w:rsidRPr="004E131F">
              <w:rPr>
                <w:b/>
                <w:sz w:val="24"/>
                <w:szCs w:val="24"/>
              </w:rPr>
              <w:t>6</w:t>
            </w:r>
          </w:p>
        </w:tc>
        <w:tc>
          <w:tcPr>
            <w:tcW w:w="692" w:type="pct"/>
          </w:tcPr>
          <w:p w14:paraId="741D76A2" w14:textId="77777777" w:rsidR="006C146D" w:rsidRPr="004E131F" w:rsidRDefault="006C146D" w:rsidP="00E61151">
            <w:pPr>
              <w:spacing w:line="276" w:lineRule="auto"/>
              <w:rPr>
                <w:b/>
                <w:sz w:val="24"/>
                <w:szCs w:val="24"/>
              </w:rPr>
            </w:pPr>
          </w:p>
        </w:tc>
      </w:tr>
      <w:tr w:rsidR="006C146D" w:rsidRPr="003767CB" w14:paraId="4A80634D" w14:textId="295D1240" w:rsidTr="006C146D">
        <w:trPr>
          <w:trHeight w:val="555"/>
          <w:jc w:val="center"/>
        </w:trPr>
        <w:tc>
          <w:tcPr>
            <w:tcW w:w="994" w:type="pct"/>
            <w:vMerge/>
          </w:tcPr>
          <w:p w14:paraId="3D8501A6" w14:textId="77777777" w:rsidR="006C146D" w:rsidRPr="003767CB" w:rsidRDefault="006C146D" w:rsidP="00D90EE6">
            <w:pPr>
              <w:spacing w:line="276" w:lineRule="auto"/>
              <w:rPr>
                <w:sz w:val="24"/>
                <w:szCs w:val="24"/>
              </w:rPr>
            </w:pPr>
          </w:p>
        </w:tc>
        <w:tc>
          <w:tcPr>
            <w:tcW w:w="2622" w:type="pct"/>
          </w:tcPr>
          <w:p w14:paraId="329D107A" w14:textId="77777777" w:rsidR="006C146D" w:rsidRPr="003767CB" w:rsidRDefault="006C146D"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w:t>
            </w:r>
            <w:r w:rsidRPr="003767CB">
              <w:rPr>
                <w:sz w:val="24"/>
                <w:szCs w:val="24"/>
              </w:rPr>
              <w:t xml:space="preserve"> Выбор поставщика. Заключение договора поставки. Организация процесса закупок. Формирование заявок. Оценка качества организации товародвижения поставщиком.</w:t>
            </w:r>
          </w:p>
          <w:p w14:paraId="4E8DE39F" w14:textId="77777777" w:rsidR="006C146D" w:rsidRPr="003767CB" w:rsidRDefault="006C146D"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w:t>
            </w:r>
            <w:r w:rsidRPr="003767CB">
              <w:rPr>
                <w:sz w:val="24"/>
                <w:szCs w:val="24"/>
              </w:rPr>
              <w:t xml:space="preserve"> Приемка товаров на фармацевтическом складе.</w:t>
            </w:r>
          </w:p>
          <w:p w14:paraId="346239A8" w14:textId="77777777" w:rsidR="006C146D" w:rsidRPr="003767CB" w:rsidRDefault="006C146D" w:rsidP="00876262">
            <w:pPr>
              <w:shd w:val="clear" w:color="auto" w:fill="FFFFFF"/>
              <w:spacing w:line="276" w:lineRule="auto"/>
              <w:jc w:val="both"/>
              <w:rPr>
                <w:rFonts w:eastAsia="Calibri"/>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rFonts w:eastAsia="Calibri"/>
                <w:bCs/>
                <w:sz w:val="24"/>
                <w:szCs w:val="24"/>
              </w:rPr>
              <w:t xml:space="preserve">Складирование и хранение товаров на фармацевтическом складе. </w:t>
            </w:r>
            <w:r w:rsidRPr="003767CB">
              <w:rPr>
                <w:sz w:val="24"/>
                <w:szCs w:val="24"/>
              </w:rPr>
              <w:t>Комплектация и отгрузка заказов</w:t>
            </w:r>
          </w:p>
        </w:tc>
        <w:tc>
          <w:tcPr>
            <w:tcW w:w="692" w:type="pct"/>
            <w:shd w:val="clear" w:color="auto" w:fill="auto"/>
          </w:tcPr>
          <w:p w14:paraId="374AB547" w14:textId="77777777" w:rsidR="006C146D" w:rsidRPr="009073D5" w:rsidRDefault="006C146D" w:rsidP="00D90EE6">
            <w:pPr>
              <w:spacing w:line="276" w:lineRule="auto"/>
              <w:jc w:val="center"/>
              <w:rPr>
                <w:sz w:val="24"/>
                <w:szCs w:val="24"/>
              </w:rPr>
            </w:pPr>
            <w:r>
              <w:rPr>
                <w:sz w:val="24"/>
                <w:szCs w:val="24"/>
              </w:rPr>
              <w:t>6</w:t>
            </w:r>
          </w:p>
          <w:p w14:paraId="48193710" w14:textId="77777777" w:rsidR="006C146D" w:rsidRPr="009073D5" w:rsidRDefault="006C146D" w:rsidP="004E131F">
            <w:pPr>
              <w:spacing w:line="276" w:lineRule="auto"/>
              <w:rPr>
                <w:sz w:val="24"/>
                <w:szCs w:val="24"/>
              </w:rPr>
            </w:pPr>
          </w:p>
          <w:p w14:paraId="0A624B97" w14:textId="77777777" w:rsidR="006C146D" w:rsidRPr="009073D5" w:rsidRDefault="006C146D" w:rsidP="00D90EE6">
            <w:pPr>
              <w:spacing w:line="276" w:lineRule="auto"/>
              <w:jc w:val="center"/>
              <w:rPr>
                <w:sz w:val="24"/>
                <w:szCs w:val="24"/>
              </w:rPr>
            </w:pPr>
          </w:p>
          <w:p w14:paraId="77FA8D1C" w14:textId="77777777" w:rsidR="006C146D" w:rsidRPr="009073D5" w:rsidRDefault="006C146D" w:rsidP="00D90EE6">
            <w:pPr>
              <w:spacing w:line="276" w:lineRule="auto"/>
              <w:jc w:val="center"/>
              <w:rPr>
                <w:sz w:val="24"/>
                <w:szCs w:val="24"/>
              </w:rPr>
            </w:pPr>
          </w:p>
          <w:p w14:paraId="62046048" w14:textId="77777777" w:rsidR="006C146D" w:rsidRPr="009073D5" w:rsidRDefault="006C146D" w:rsidP="00D90EE6">
            <w:pPr>
              <w:spacing w:line="276" w:lineRule="auto"/>
              <w:jc w:val="center"/>
              <w:rPr>
                <w:sz w:val="24"/>
                <w:szCs w:val="24"/>
              </w:rPr>
            </w:pPr>
            <w:r>
              <w:rPr>
                <w:sz w:val="24"/>
                <w:szCs w:val="24"/>
              </w:rPr>
              <w:t>6</w:t>
            </w:r>
          </w:p>
          <w:p w14:paraId="5CEEA6C3" w14:textId="77777777" w:rsidR="006C146D" w:rsidRPr="009073D5" w:rsidRDefault="006C146D" w:rsidP="00D90EE6">
            <w:pPr>
              <w:spacing w:line="276" w:lineRule="auto"/>
              <w:rPr>
                <w:sz w:val="24"/>
                <w:szCs w:val="24"/>
              </w:rPr>
            </w:pPr>
          </w:p>
        </w:tc>
        <w:tc>
          <w:tcPr>
            <w:tcW w:w="692" w:type="pct"/>
          </w:tcPr>
          <w:p w14:paraId="7291DC37" w14:textId="77777777" w:rsidR="006C146D" w:rsidRDefault="006C146D" w:rsidP="00E61151">
            <w:pPr>
              <w:spacing w:line="276" w:lineRule="auto"/>
              <w:rPr>
                <w:sz w:val="24"/>
                <w:szCs w:val="24"/>
              </w:rPr>
            </w:pPr>
          </w:p>
        </w:tc>
      </w:tr>
      <w:tr w:rsidR="006C146D" w:rsidRPr="003767CB" w14:paraId="3EC6B0AB" w14:textId="60BA284F" w:rsidTr="006C146D">
        <w:trPr>
          <w:trHeight w:val="135"/>
          <w:jc w:val="center"/>
        </w:trPr>
        <w:tc>
          <w:tcPr>
            <w:tcW w:w="994" w:type="pct"/>
            <w:vMerge w:val="restart"/>
          </w:tcPr>
          <w:p w14:paraId="3A6E605B"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1.4. </w:t>
            </w:r>
            <w:r w:rsidRPr="003767CB">
              <w:rPr>
                <w:rFonts w:eastAsia="Times New Roman"/>
                <w:sz w:val="24"/>
                <w:szCs w:val="24"/>
              </w:rPr>
              <w:t>Перевозка лекарственных средств для медицинского применения</w:t>
            </w:r>
          </w:p>
        </w:tc>
        <w:tc>
          <w:tcPr>
            <w:tcW w:w="2622" w:type="pct"/>
          </w:tcPr>
          <w:p w14:paraId="377365AA"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61100618" w14:textId="77777777" w:rsidR="006C146D" w:rsidRPr="009073D5" w:rsidRDefault="006C146D" w:rsidP="00D90EE6">
            <w:pPr>
              <w:spacing w:line="276" w:lineRule="auto"/>
              <w:jc w:val="center"/>
              <w:rPr>
                <w:b/>
                <w:sz w:val="24"/>
                <w:szCs w:val="24"/>
              </w:rPr>
            </w:pPr>
            <w:r w:rsidRPr="009073D5">
              <w:rPr>
                <w:b/>
                <w:sz w:val="24"/>
                <w:szCs w:val="24"/>
              </w:rPr>
              <w:t>8</w:t>
            </w:r>
          </w:p>
        </w:tc>
        <w:tc>
          <w:tcPr>
            <w:tcW w:w="692" w:type="pct"/>
          </w:tcPr>
          <w:p w14:paraId="60A94221" w14:textId="77777777" w:rsidR="006C146D" w:rsidRPr="009073D5" w:rsidRDefault="006C146D" w:rsidP="00E61151">
            <w:pPr>
              <w:spacing w:line="276" w:lineRule="auto"/>
              <w:rPr>
                <w:b/>
                <w:sz w:val="24"/>
                <w:szCs w:val="24"/>
              </w:rPr>
            </w:pPr>
          </w:p>
        </w:tc>
      </w:tr>
      <w:tr w:rsidR="006C146D" w:rsidRPr="003767CB" w14:paraId="173EAE26" w14:textId="585AC740" w:rsidTr="006C146D">
        <w:trPr>
          <w:trHeight w:val="414"/>
          <w:jc w:val="center"/>
        </w:trPr>
        <w:tc>
          <w:tcPr>
            <w:tcW w:w="994" w:type="pct"/>
            <w:vMerge/>
          </w:tcPr>
          <w:p w14:paraId="677463D0" w14:textId="77777777" w:rsidR="006C146D" w:rsidRPr="003767CB" w:rsidRDefault="006C146D" w:rsidP="00D90EE6">
            <w:pPr>
              <w:spacing w:line="276" w:lineRule="auto"/>
              <w:rPr>
                <w:sz w:val="24"/>
                <w:szCs w:val="24"/>
              </w:rPr>
            </w:pPr>
          </w:p>
        </w:tc>
        <w:tc>
          <w:tcPr>
            <w:tcW w:w="2622" w:type="pct"/>
          </w:tcPr>
          <w:p w14:paraId="77261EA4" w14:textId="77777777" w:rsidR="006C146D" w:rsidRPr="003767CB" w:rsidRDefault="006C146D" w:rsidP="00876262">
            <w:pPr>
              <w:shd w:val="clear" w:color="auto" w:fill="FFFFFF"/>
              <w:spacing w:line="276" w:lineRule="auto"/>
              <w:ind w:right="29"/>
              <w:jc w:val="both"/>
              <w:rPr>
                <w:sz w:val="24"/>
                <w:szCs w:val="24"/>
              </w:rPr>
            </w:pPr>
            <w:r w:rsidRPr="003767CB">
              <w:rPr>
                <w:sz w:val="24"/>
                <w:szCs w:val="24"/>
              </w:rPr>
              <w:t>1. Перевозка лекарственных средств для медицинского применения. Особенности перевозки медицинских иммунобиологических препаратов, наркотических средств и психотропных веществ.</w:t>
            </w:r>
          </w:p>
        </w:tc>
        <w:tc>
          <w:tcPr>
            <w:tcW w:w="692" w:type="pct"/>
            <w:shd w:val="clear" w:color="auto" w:fill="auto"/>
          </w:tcPr>
          <w:p w14:paraId="0C7271FE" w14:textId="77777777" w:rsidR="006C146D" w:rsidRPr="009073D5" w:rsidRDefault="006C146D" w:rsidP="00D90EE6">
            <w:pPr>
              <w:spacing w:line="276" w:lineRule="auto"/>
              <w:jc w:val="center"/>
              <w:rPr>
                <w:sz w:val="24"/>
                <w:szCs w:val="24"/>
              </w:rPr>
            </w:pPr>
            <w:r w:rsidRPr="009073D5">
              <w:rPr>
                <w:sz w:val="24"/>
                <w:szCs w:val="24"/>
              </w:rPr>
              <w:t>6</w:t>
            </w:r>
          </w:p>
          <w:p w14:paraId="1D8BCCDB" w14:textId="77777777" w:rsidR="006C146D" w:rsidRPr="009073D5" w:rsidRDefault="006C146D" w:rsidP="00D90EE6">
            <w:pPr>
              <w:spacing w:line="276" w:lineRule="auto"/>
              <w:jc w:val="center"/>
              <w:rPr>
                <w:sz w:val="24"/>
                <w:szCs w:val="24"/>
              </w:rPr>
            </w:pPr>
          </w:p>
        </w:tc>
        <w:tc>
          <w:tcPr>
            <w:tcW w:w="692" w:type="pct"/>
          </w:tcPr>
          <w:p w14:paraId="7198C131"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0C3875AE"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6D0757DE"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4DC2E0AD"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D9AC53B" w14:textId="48321E98" w:rsidR="006C146D" w:rsidRPr="009073D5" w:rsidRDefault="00E61151" w:rsidP="00E61151">
            <w:pPr>
              <w:spacing w:line="276" w:lineRule="auto"/>
              <w:rPr>
                <w:sz w:val="24"/>
                <w:szCs w:val="24"/>
              </w:rPr>
            </w:pPr>
            <w:r>
              <w:rPr>
                <w:bCs/>
                <w:sz w:val="24"/>
                <w:szCs w:val="24"/>
              </w:rPr>
              <w:t>ЛР 3,6,10-16,18,19,22</w:t>
            </w:r>
          </w:p>
        </w:tc>
      </w:tr>
      <w:tr w:rsidR="006C146D" w:rsidRPr="003767CB" w14:paraId="52D39F9E" w14:textId="258D4040" w:rsidTr="006C146D">
        <w:trPr>
          <w:trHeight w:val="150"/>
          <w:jc w:val="center"/>
        </w:trPr>
        <w:tc>
          <w:tcPr>
            <w:tcW w:w="994" w:type="pct"/>
            <w:vMerge/>
          </w:tcPr>
          <w:p w14:paraId="5AABB14F" w14:textId="77777777" w:rsidR="006C146D" w:rsidRPr="003767CB" w:rsidRDefault="006C146D" w:rsidP="00D90EE6">
            <w:pPr>
              <w:spacing w:line="276" w:lineRule="auto"/>
              <w:rPr>
                <w:sz w:val="24"/>
                <w:szCs w:val="24"/>
              </w:rPr>
            </w:pPr>
          </w:p>
        </w:tc>
        <w:tc>
          <w:tcPr>
            <w:tcW w:w="2622" w:type="pct"/>
          </w:tcPr>
          <w:p w14:paraId="07BE04CF" w14:textId="77777777" w:rsidR="006C146D" w:rsidRPr="003767CB" w:rsidRDefault="006C146D" w:rsidP="00876262">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FCB3C43" w14:textId="77777777" w:rsidR="006C146D" w:rsidRPr="009073D5" w:rsidRDefault="006C146D" w:rsidP="00D90EE6">
            <w:pPr>
              <w:spacing w:line="276" w:lineRule="auto"/>
              <w:jc w:val="center"/>
              <w:rPr>
                <w:sz w:val="24"/>
                <w:szCs w:val="24"/>
              </w:rPr>
            </w:pPr>
            <w:r>
              <w:rPr>
                <w:sz w:val="24"/>
                <w:szCs w:val="24"/>
              </w:rPr>
              <w:t>6</w:t>
            </w:r>
          </w:p>
        </w:tc>
        <w:tc>
          <w:tcPr>
            <w:tcW w:w="692" w:type="pct"/>
          </w:tcPr>
          <w:p w14:paraId="36E6AC98" w14:textId="77777777" w:rsidR="006C146D" w:rsidRDefault="006C146D" w:rsidP="00E61151">
            <w:pPr>
              <w:spacing w:line="276" w:lineRule="auto"/>
              <w:rPr>
                <w:sz w:val="24"/>
                <w:szCs w:val="24"/>
              </w:rPr>
            </w:pPr>
          </w:p>
        </w:tc>
      </w:tr>
      <w:tr w:rsidR="006C146D" w:rsidRPr="003767CB" w14:paraId="1EEFB9B5" w14:textId="4A7818C9" w:rsidTr="006C146D">
        <w:trPr>
          <w:trHeight w:val="111"/>
          <w:jc w:val="center"/>
        </w:trPr>
        <w:tc>
          <w:tcPr>
            <w:tcW w:w="994" w:type="pct"/>
            <w:vMerge/>
          </w:tcPr>
          <w:p w14:paraId="1B9F62F7" w14:textId="77777777" w:rsidR="006C146D" w:rsidRPr="003767CB" w:rsidRDefault="006C146D" w:rsidP="00D90EE6">
            <w:pPr>
              <w:spacing w:line="276" w:lineRule="auto"/>
              <w:rPr>
                <w:sz w:val="24"/>
                <w:szCs w:val="24"/>
              </w:rPr>
            </w:pPr>
          </w:p>
        </w:tc>
        <w:tc>
          <w:tcPr>
            <w:tcW w:w="2622" w:type="pct"/>
          </w:tcPr>
          <w:p w14:paraId="4CA46D27" w14:textId="77777777" w:rsidR="006C146D" w:rsidRPr="003767CB" w:rsidRDefault="006C146D" w:rsidP="00876262">
            <w:pPr>
              <w:shd w:val="clear" w:color="auto" w:fill="FFFFFF"/>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rFonts w:eastAsia="Times New Roman"/>
                <w:iCs/>
                <w:sz w:val="24"/>
                <w:szCs w:val="24"/>
              </w:rPr>
              <w:t xml:space="preserve"> Перевозка медицинских иммунобиологических препаратов, наркотических средств и психотропных веществ</w:t>
            </w:r>
            <w:r w:rsidRPr="003767CB">
              <w:rPr>
                <w:sz w:val="24"/>
                <w:szCs w:val="24"/>
              </w:rPr>
              <w:t>.</w:t>
            </w:r>
          </w:p>
        </w:tc>
        <w:tc>
          <w:tcPr>
            <w:tcW w:w="692" w:type="pct"/>
            <w:shd w:val="clear" w:color="auto" w:fill="auto"/>
          </w:tcPr>
          <w:p w14:paraId="5AFC5FB0" w14:textId="77777777" w:rsidR="006C146D" w:rsidRPr="009073D5" w:rsidRDefault="006C146D" w:rsidP="00D90EE6">
            <w:pPr>
              <w:spacing w:line="276" w:lineRule="auto"/>
              <w:jc w:val="center"/>
              <w:rPr>
                <w:sz w:val="24"/>
                <w:szCs w:val="24"/>
              </w:rPr>
            </w:pPr>
            <w:r>
              <w:rPr>
                <w:sz w:val="24"/>
                <w:szCs w:val="24"/>
              </w:rPr>
              <w:t>6</w:t>
            </w:r>
          </w:p>
        </w:tc>
        <w:tc>
          <w:tcPr>
            <w:tcW w:w="692" w:type="pct"/>
          </w:tcPr>
          <w:p w14:paraId="7C5BC17D" w14:textId="77777777" w:rsidR="006C146D" w:rsidRDefault="006C146D" w:rsidP="00E61151">
            <w:pPr>
              <w:spacing w:line="276" w:lineRule="auto"/>
              <w:rPr>
                <w:sz w:val="24"/>
                <w:szCs w:val="24"/>
              </w:rPr>
            </w:pPr>
          </w:p>
        </w:tc>
      </w:tr>
      <w:tr w:rsidR="006C146D" w:rsidRPr="003767CB" w14:paraId="6B9F0008" w14:textId="671ADCE2" w:rsidTr="006C146D">
        <w:trPr>
          <w:trHeight w:val="126"/>
          <w:jc w:val="center"/>
        </w:trPr>
        <w:tc>
          <w:tcPr>
            <w:tcW w:w="994" w:type="pct"/>
            <w:vMerge w:val="restart"/>
          </w:tcPr>
          <w:p w14:paraId="6DB41544"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1.5. </w:t>
            </w:r>
            <w:r w:rsidRPr="003767CB">
              <w:rPr>
                <w:rFonts w:eastAsia="Times New Roman"/>
                <w:sz w:val="24"/>
                <w:szCs w:val="24"/>
              </w:rPr>
              <w:t>Порядок уничтожения лекарственных средств медицинского применения</w:t>
            </w:r>
          </w:p>
        </w:tc>
        <w:tc>
          <w:tcPr>
            <w:tcW w:w="2622" w:type="pct"/>
          </w:tcPr>
          <w:p w14:paraId="30A0BA9B" w14:textId="77777777" w:rsidR="006C146D" w:rsidRPr="003767CB" w:rsidRDefault="006C146D" w:rsidP="00876262">
            <w:pPr>
              <w:spacing w:line="276" w:lineRule="auto"/>
              <w:jc w:val="both"/>
              <w:rPr>
                <w:b/>
                <w:sz w:val="24"/>
                <w:szCs w:val="24"/>
              </w:rPr>
            </w:pPr>
            <w:r w:rsidRPr="003767CB">
              <w:rPr>
                <w:rFonts w:eastAsia="Times New Roman"/>
                <w:b/>
                <w:sz w:val="24"/>
                <w:szCs w:val="24"/>
              </w:rPr>
              <w:t>Содержание</w:t>
            </w:r>
          </w:p>
        </w:tc>
        <w:tc>
          <w:tcPr>
            <w:tcW w:w="692" w:type="pct"/>
            <w:shd w:val="clear" w:color="auto" w:fill="auto"/>
          </w:tcPr>
          <w:p w14:paraId="21238B2D" w14:textId="77777777" w:rsidR="006C146D" w:rsidRPr="009073D5" w:rsidRDefault="006C146D" w:rsidP="00D90EE6">
            <w:pPr>
              <w:spacing w:line="276" w:lineRule="auto"/>
              <w:jc w:val="center"/>
              <w:rPr>
                <w:b/>
                <w:sz w:val="24"/>
                <w:szCs w:val="24"/>
              </w:rPr>
            </w:pPr>
            <w:r w:rsidRPr="009073D5">
              <w:rPr>
                <w:b/>
                <w:sz w:val="24"/>
                <w:szCs w:val="24"/>
              </w:rPr>
              <w:t>8</w:t>
            </w:r>
          </w:p>
        </w:tc>
        <w:tc>
          <w:tcPr>
            <w:tcW w:w="692" w:type="pct"/>
          </w:tcPr>
          <w:p w14:paraId="0C98A957" w14:textId="77777777" w:rsidR="006C146D" w:rsidRPr="009073D5" w:rsidRDefault="006C146D" w:rsidP="00E61151">
            <w:pPr>
              <w:spacing w:line="276" w:lineRule="auto"/>
              <w:rPr>
                <w:b/>
                <w:sz w:val="24"/>
                <w:szCs w:val="24"/>
              </w:rPr>
            </w:pPr>
          </w:p>
        </w:tc>
      </w:tr>
      <w:tr w:rsidR="006C146D" w:rsidRPr="003767CB" w14:paraId="67293A8D" w14:textId="57A51CE9" w:rsidTr="006C146D">
        <w:trPr>
          <w:trHeight w:val="126"/>
          <w:jc w:val="center"/>
        </w:trPr>
        <w:tc>
          <w:tcPr>
            <w:tcW w:w="994" w:type="pct"/>
            <w:vMerge/>
          </w:tcPr>
          <w:p w14:paraId="4DD12612" w14:textId="77777777" w:rsidR="006C146D" w:rsidRPr="003767CB" w:rsidRDefault="006C146D" w:rsidP="00D90EE6">
            <w:pPr>
              <w:spacing w:line="276" w:lineRule="auto"/>
              <w:rPr>
                <w:sz w:val="24"/>
                <w:szCs w:val="24"/>
              </w:rPr>
            </w:pPr>
          </w:p>
        </w:tc>
        <w:tc>
          <w:tcPr>
            <w:tcW w:w="2622" w:type="pct"/>
          </w:tcPr>
          <w:p w14:paraId="6BAE616B" w14:textId="77777777" w:rsidR="006C146D" w:rsidRPr="003767CB" w:rsidRDefault="006C146D" w:rsidP="00876262">
            <w:pPr>
              <w:shd w:val="clear" w:color="auto" w:fill="FFFFFF"/>
              <w:spacing w:line="276" w:lineRule="auto"/>
              <w:jc w:val="both"/>
              <w:rPr>
                <w:sz w:val="24"/>
                <w:szCs w:val="24"/>
              </w:rPr>
            </w:pPr>
            <w:r w:rsidRPr="003767CB">
              <w:rPr>
                <w:sz w:val="24"/>
                <w:szCs w:val="24"/>
              </w:rPr>
              <w:t>1. Порядок уничтожения фальсифицированных, недоброкачественных, контрафактных лекарственных средств, а также с истекшим сроком годности, пришедших в негодность и других лекарственных средств.</w:t>
            </w:r>
          </w:p>
        </w:tc>
        <w:tc>
          <w:tcPr>
            <w:tcW w:w="692" w:type="pct"/>
            <w:shd w:val="clear" w:color="auto" w:fill="auto"/>
          </w:tcPr>
          <w:p w14:paraId="1BDC40C2" w14:textId="77777777" w:rsidR="006C146D" w:rsidRPr="009073D5" w:rsidRDefault="006C146D" w:rsidP="00D90EE6">
            <w:pPr>
              <w:spacing w:line="276" w:lineRule="auto"/>
              <w:jc w:val="center"/>
              <w:rPr>
                <w:sz w:val="24"/>
                <w:szCs w:val="24"/>
              </w:rPr>
            </w:pPr>
            <w:r w:rsidRPr="009073D5">
              <w:rPr>
                <w:sz w:val="24"/>
                <w:szCs w:val="24"/>
              </w:rPr>
              <w:t>4</w:t>
            </w:r>
          </w:p>
          <w:p w14:paraId="6BAD01C1" w14:textId="77777777" w:rsidR="006C146D" w:rsidRPr="009073D5" w:rsidRDefault="006C146D" w:rsidP="00D90EE6">
            <w:pPr>
              <w:spacing w:line="276" w:lineRule="auto"/>
              <w:jc w:val="center"/>
              <w:rPr>
                <w:sz w:val="24"/>
                <w:szCs w:val="24"/>
              </w:rPr>
            </w:pPr>
          </w:p>
        </w:tc>
        <w:tc>
          <w:tcPr>
            <w:tcW w:w="692" w:type="pct"/>
          </w:tcPr>
          <w:p w14:paraId="7452FA39" w14:textId="77777777" w:rsidR="006C146D" w:rsidRPr="009073D5" w:rsidRDefault="006C146D" w:rsidP="00E61151">
            <w:pPr>
              <w:spacing w:line="276" w:lineRule="auto"/>
              <w:rPr>
                <w:sz w:val="24"/>
                <w:szCs w:val="24"/>
              </w:rPr>
            </w:pPr>
          </w:p>
        </w:tc>
      </w:tr>
      <w:tr w:rsidR="006C146D" w:rsidRPr="003767CB" w14:paraId="4CFBA58A" w14:textId="2E5645E8" w:rsidTr="006C146D">
        <w:trPr>
          <w:trHeight w:val="150"/>
          <w:jc w:val="center"/>
        </w:trPr>
        <w:tc>
          <w:tcPr>
            <w:tcW w:w="994" w:type="pct"/>
            <w:vMerge/>
          </w:tcPr>
          <w:p w14:paraId="33B833BA" w14:textId="77777777" w:rsidR="006C146D" w:rsidRPr="003767CB" w:rsidRDefault="006C146D" w:rsidP="00D90EE6">
            <w:pPr>
              <w:spacing w:line="276" w:lineRule="auto"/>
              <w:rPr>
                <w:sz w:val="24"/>
                <w:szCs w:val="24"/>
              </w:rPr>
            </w:pPr>
          </w:p>
        </w:tc>
        <w:tc>
          <w:tcPr>
            <w:tcW w:w="2622" w:type="pct"/>
          </w:tcPr>
          <w:p w14:paraId="3CA52DC1" w14:textId="77777777" w:rsidR="006C146D" w:rsidRPr="003767CB" w:rsidRDefault="006C146D" w:rsidP="00D90EE6">
            <w:pPr>
              <w:shd w:val="clear" w:color="auto" w:fill="FFFFFF"/>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27D90E05" w14:textId="77777777" w:rsidR="006C146D" w:rsidRPr="009073D5" w:rsidRDefault="006C146D" w:rsidP="00D90EE6">
            <w:pPr>
              <w:spacing w:line="276" w:lineRule="auto"/>
              <w:jc w:val="center"/>
              <w:rPr>
                <w:sz w:val="24"/>
                <w:szCs w:val="24"/>
              </w:rPr>
            </w:pPr>
            <w:r>
              <w:rPr>
                <w:sz w:val="24"/>
                <w:szCs w:val="24"/>
              </w:rPr>
              <w:t>6</w:t>
            </w:r>
          </w:p>
        </w:tc>
        <w:tc>
          <w:tcPr>
            <w:tcW w:w="692" w:type="pct"/>
          </w:tcPr>
          <w:p w14:paraId="3EC4B005" w14:textId="77777777" w:rsidR="006C146D" w:rsidRDefault="006C146D" w:rsidP="00E61151">
            <w:pPr>
              <w:spacing w:line="276" w:lineRule="auto"/>
              <w:rPr>
                <w:sz w:val="24"/>
                <w:szCs w:val="24"/>
              </w:rPr>
            </w:pPr>
          </w:p>
        </w:tc>
      </w:tr>
      <w:tr w:rsidR="006C146D" w:rsidRPr="003767CB" w14:paraId="47AF7BC8" w14:textId="1AA18862" w:rsidTr="006C146D">
        <w:trPr>
          <w:trHeight w:val="285"/>
          <w:jc w:val="center"/>
        </w:trPr>
        <w:tc>
          <w:tcPr>
            <w:tcW w:w="994" w:type="pct"/>
            <w:vMerge/>
          </w:tcPr>
          <w:p w14:paraId="6D0A8329" w14:textId="77777777" w:rsidR="006C146D" w:rsidRPr="003767CB" w:rsidRDefault="006C146D" w:rsidP="00D90EE6">
            <w:pPr>
              <w:spacing w:line="276" w:lineRule="auto"/>
              <w:rPr>
                <w:sz w:val="24"/>
                <w:szCs w:val="24"/>
              </w:rPr>
            </w:pPr>
          </w:p>
        </w:tc>
        <w:tc>
          <w:tcPr>
            <w:tcW w:w="2622" w:type="pct"/>
          </w:tcPr>
          <w:p w14:paraId="4756A88A" w14:textId="77777777" w:rsidR="006C146D" w:rsidRPr="003767CB" w:rsidRDefault="006C146D"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Pr="003767CB">
              <w:rPr>
                <w:sz w:val="24"/>
                <w:szCs w:val="24"/>
              </w:rPr>
              <w:t xml:space="preserve"> Порядок уничтожения лекарственных </w:t>
            </w:r>
            <w:r w:rsidRPr="003767CB">
              <w:rPr>
                <w:sz w:val="24"/>
                <w:szCs w:val="24"/>
              </w:rPr>
              <w:lastRenderedPageBreak/>
              <w:t>средств медицинского применения. Документальное оформление.</w:t>
            </w:r>
          </w:p>
        </w:tc>
        <w:tc>
          <w:tcPr>
            <w:tcW w:w="692" w:type="pct"/>
            <w:shd w:val="clear" w:color="auto" w:fill="auto"/>
          </w:tcPr>
          <w:p w14:paraId="628C9EA8" w14:textId="77777777" w:rsidR="006C146D" w:rsidRPr="009073D5" w:rsidRDefault="006C146D" w:rsidP="00D90EE6">
            <w:pPr>
              <w:spacing w:line="276" w:lineRule="auto"/>
              <w:jc w:val="center"/>
              <w:rPr>
                <w:sz w:val="24"/>
                <w:szCs w:val="24"/>
              </w:rPr>
            </w:pPr>
            <w:r>
              <w:rPr>
                <w:sz w:val="24"/>
                <w:szCs w:val="24"/>
              </w:rPr>
              <w:lastRenderedPageBreak/>
              <w:t>6</w:t>
            </w:r>
          </w:p>
        </w:tc>
        <w:tc>
          <w:tcPr>
            <w:tcW w:w="692" w:type="pct"/>
          </w:tcPr>
          <w:p w14:paraId="41F9E5E7" w14:textId="77777777" w:rsidR="006C146D" w:rsidRDefault="006C146D" w:rsidP="00E61151">
            <w:pPr>
              <w:spacing w:line="276" w:lineRule="auto"/>
              <w:rPr>
                <w:sz w:val="24"/>
                <w:szCs w:val="24"/>
              </w:rPr>
            </w:pPr>
          </w:p>
        </w:tc>
      </w:tr>
      <w:tr w:rsidR="006C146D" w:rsidRPr="003767CB" w14:paraId="09C7EC4F" w14:textId="2AF5A1A4" w:rsidTr="006C146D">
        <w:trPr>
          <w:trHeight w:val="120"/>
          <w:jc w:val="center"/>
        </w:trPr>
        <w:tc>
          <w:tcPr>
            <w:tcW w:w="3616" w:type="pct"/>
            <w:gridSpan w:val="2"/>
          </w:tcPr>
          <w:p w14:paraId="322C7EF3" w14:textId="77777777" w:rsidR="006C146D" w:rsidRPr="003767CB" w:rsidRDefault="006C146D" w:rsidP="00D90EE6">
            <w:pPr>
              <w:spacing w:line="276" w:lineRule="auto"/>
              <w:rPr>
                <w:sz w:val="24"/>
                <w:szCs w:val="24"/>
              </w:rPr>
            </w:pPr>
            <w:r w:rsidRPr="003767CB">
              <w:rPr>
                <w:rFonts w:eastAsia="Times New Roman"/>
                <w:b/>
                <w:iCs/>
                <w:sz w:val="24"/>
                <w:szCs w:val="24"/>
              </w:rPr>
              <w:t>Раздел 2. Организация учета оптового звена</w:t>
            </w:r>
          </w:p>
        </w:tc>
        <w:tc>
          <w:tcPr>
            <w:tcW w:w="692" w:type="pct"/>
            <w:shd w:val="clear" w:color="auto" w:fill="auto"/>
          </w:tcPr>
          <w:p w14:paraId="700EFB34" w14:textId="77777777" w:rsidR="006C146D" w:rsidRPr="009073D5" w:rsidRDefault="006C146D" w:rsidP="00D90EE6">
            <w:pPr>
              <w:spacing w:line="276" w:lineRule="auto"/>
              <w:jc w:val="center"/>
              <w:rPr>
                <w:b/>
                <w:sz w:val="24"/>
                <w:szCs w:val="24"/>
              </w:rPr>
            </w:pPr>
            <w:r w:rsidRPr="009073D5">
              <w:rPr>
                <w:b/>
                <w:sz w:val="24"/>
                <w:szCs w:val="24"/>
              </w:rPr>
              <w:t>24</w:t>
            </w:r>
          </w:p>
        </w:tc>
        <w:tc>
          <w:tcPr>
            <w:tcW w:w="692" w:type="pct"/>
          </w:tcPr>
          <w:p w14:paraId="2C46D870" w14:textId="77777777" w:rsidR="006C146D" w:rsidRPr="009073D5" w:rsidRDefault="006C146D" w:rsidP="00E61151">
            <w:pPr>
              <w:spacing w:line="276" w:lineRule="auto"/>
              <w:rPr>
                <w:b/>
                <w:sz w:val="24"/>
                <w:szCs w:val="24"/>
              </w:rPr>
            </w:pPr>
          </w:p>
        </w:tc>
      </w:tr>
      <w:tr w:rsidR="006C146D" w:rsidRPr="003767CB" w14:paraId="60E8A8AC" w14:textId="34E9FB95" w:rsidTr="006C146D">
        <w:trPr>
          <w:trHeight w:val="655"/>
          <w:jc w:val="center"/>
        </w:trPr>
        <w:tc>
          <w:tcPr>
            <w:tcW w:w="994" w:type="pct"/>
            <w:vMerge w:val="restart"/>
          </w:tcPr>
          <w:p w14:paraId="55C15443"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Процесс учета и автоматизация учета движения товаров на фармацевтическом складе</w:t>
            </w:r>
          </w:p>
        </w:tc>
        <w:tc>
          <w:tcPr>
            <w:tcW w:w="2622" w:type="pct"/>
          </w:tcPr>
          <w:p w14:paraId="74CA65B4"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13ACA2A7" w14:textId="77777777" w:rsidR="006C146D" w:rsidRPr="009073D5" w:rsidRDefault="006C146D" w:rsidP="00D90EE6">
            <w:pPr>
              <w:spacing w:line="276" w:lineRule="auto"/>
              <w:jc w:val="center"/>
              <w:rPr>
                <w:b/>
                <w:sz w:val="24"/>
                <w:szCs w:val="24"/>
              </w:rPr>
            </w:pPr>
            <w:r w:rsidRPr="009073D5">
              <w:rPr>
                <w:b/>
                <w:sz w:val="24"/>
                <w:szCs w:val="24"/>
              </w:rPr>
              <w:t>12</w:t>
            </w:r>
          </w:p>
        </w:tc>
        <w:tc>
          <w:tcPr>
            <w:tcW w:w="692" w:type="pct"/>
          </w:tcPr>
          <w:p w14:paraId="45CC8D9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536030DE"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2C3FA72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0FBD889"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F655421" w14:textId="78AECC0B" w:rsidR="006C146D" w:rsidRPr="009073D5" w:rsidRDefault="00E61151" w:rsidP="00E61151">
            <w:pPr>
              <w:spacing w:line="276" w:lineRule="auto"/>
              <w:rPr>
                <w:b/>
                <w:sz w:val="24"/>
                <w:szCs w:val="24"/>
              </w:rPr>
            </w:pPr>
            <w:r>
              <w:rPr>
                <w:bCs/>
                <w:sz w:val="24"/>
                <w:szCs w:val="24"/>
              </w:rPr>
              <w:t>ЛР 3,6,10-16,18,19,22</w:t>
            </w:r>
          </w:p>
        </w:tc>
      </w:tr>
      <w:tr w:rsidR="006C146D" w:rsidRPr="003767CB" w14:paraId="7916A702" w14:textId="3D593707" w:rsidTr="006C146D">
        <w:trPr>
          <w:jc w:val="center"/>
        </w:trPr>
        <w:tc>
          <w:tcPr>
            <w:tcW w:w="994" w:type="pct"/>
            <w:vMerge/>
          </w:tcPr>
          <w:p w14:paraId="589BBDAD" w14:textId="77777777" w:rsidR="006C146D" w:rsidRPr="003767CB" w:rsidRDefault="006C146D" w:rsidP="00D90EE6">
            <w:pPr>
              <w:spacing w:line="276" w:lineRule="auto"/>
              <w:rPr>
                <w:sz w:val="24"/>
                <w:szCs w:val="24"/>
              </w:rPr>
            </w:pPr>
          </w:p>
        </w:tc>
        <w:tc>
          <w:tcPr>
            <w:tcW w:w="2622" w:type="pct"/>
          </w:tcPr>
          <w:p w14:paraId="69C884F7" w14:textId="77777777" w:rsidR="006C146D" w:rsidRPr="003767CB" w:rsidRDefault="006C146D" w:rsidP="00876262">
            <w:pPr>
              <w:shd w:val="clear" w:color="auto" w:fill="FFFFFF"/>
              <w:spacing w:line="276" w:lineRule="auto"/>
              <w:ind w:right="29"/>
              <w:jc w:val="both"/>
              <w:rPr>
                <w:sz w:val="24"/>
                <w:szCs w:val="24"/>
              </w:rPr>
            </w:pPr>
            <w:r w:rsidRPr="003767CB">
              <w:rPr>
                <w:sz w:val="24"/>
                <w:szCs w:val="24"/>
              </w:rPr>
              <w:t>1. Понятие об учете. Учет поступивших товаров. Автоматизация учета движения товаров на фармацевтическом складе.</w:t>
            </w:r>
          </w:p>
        </w:tc>
        <w:tc>
          <w:tcPr>
            <w:tcW w:w="692" w:type="pct"/>
            <w:shd w:val="clear" w:color="auto" w:fill="auto"/>
          </w:tcPr>
          <w:p w14:paraId="4CA1DFE1" w14:textId="77777777" w:rsidR="006C146D" w:rsidRPr="009073D5" w:rsidRDefault="006C146D" w:rsidP="00876262">
            <w:pPr>
              <w:spacing w:line="276" w:lineRule="auto"/>
              <w:jc w:val="center"/>
              <w:rPr>
                <w:sz w:val="24"/>
                <w:szCs w:val="24"/>
              </w:rPr>
            </w:pPr>
            <w:r w:rsidRPr="009073D5">
              <w:rPr>
                <w:sz w:val="24"/>
                <w:szCs w:val="24"/>
              </w:rPr>
              <w:t>4</w:t>
            </w:r>
          </w:p>
        </w:tc>
        <w:tc>
          <w:tcPr>
            <w:tcW w:w="692" w:type="pct"/>
          </w:tcPr>
          <w:p w14:paraId="22A0D47F" w14:textId="77777777" w:rsidR="006C146D" w:rsidRPr="009073D5" w:rsidRDefault="006C146D" w:rsidP="00E61151">
            <w:pPr>
              <w:spacing w:line="276" w:lineRule="auto"/>
              <w:rPr>
                <w:sz w:val="24"/>
                <w:szCs w:val="24"/>
              </w:rPr>
            </w:pPr>
          </w:p>
        </w:tc>
      </w:tr>
      <w:tr w:rsidR="006C146D" w:rsidRPr="003767CB" w14:paraId="2C9CFC2C" w14:textId="0F04D485" w:rsidTr="006C146D">
        <w:trPr>
          <w:trHeight w:val="341"/>
          <w:jc w:val="center"/>
        </w:trPr>
        <w:tc>
          <w:tcPr>
            <w:tcW w:w="994" w:type="pct"/>
            <w:vMerge/>
          </w:tcPr>
          <w:p w14:paraId="7511E39F" w14:textId="77777777" w:rsidR="006C146D" w:rsidRPr="003767CB" w:rsidRDefault="006C146D" w:rsidP="00D90EE6">
            <w:pPr>
              <w:spacing w:line="276" w:lineRule="auto"/>
              <w:rPr>
                <w:sz w:val="24"/>
                <w:szCs w:val="24"/>
              </w:rPr>
            </w:pPr>
          </w:p>
        </w:tc>
        <w:tc>
          <w:tcPr>
            <w:tcW w:w="2622" w:type="pct"/>
          </w:tcPr>
          <w:p w14:paraId="4A563A2E" w14:textId="77777777" w:rsidR="006C146D" w:rsidRPr="003767CB" w:rsidRDefault="006C146D" w:rsidP="00876262">
            <w:pPr>
              <w:shd w:val="clear" w:color="auto" w:fill="FFFFFF"/>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6902D472" w14:textId="35B2612A" w:rsidR="006C146D" w:rsidRPr="00730CE7" w:rsidRDefault="005A5745" w:rsidP="00D90EE6">
            <w:pPr>
              <w:spacing w:line="276" w:lineRule="auto"/>
              <w:jc w:val="center"/>
              <w:rPr>
                <w:b/>
                <w:sz w:val="24"/>
                <w:szCs w:val="24"/>
              </w:rPr>
            </w:pPr>
            <w:r>
              <w:rPr>
                <w:b/>
                <w:sz w:val="24"/>
                <w:szCs w:val="24"/>
              </w:rPr>
              <w:t>6</w:t>
            </w:r>
          </w:p>
        </w:tc>
        <w:tc>
          <w:tcPr>
            <w:tcW w:w="692" w:type="pct"/>
          </w:tcPr>
          <w:p w14:paraId="4759B7A0" w14:textId="77777777" w:rsidR="006C146D" w:rsidRDefault="006C146D" w:rsidP="00E61151">
            <w:pPr>
              <w:spacing w:line="276" w:lineRule="auto"/>
              <w:rPr>
                <w:sz w:val="24"/>
                <w:szCs w:val="24"/>
              </w:rPr>
            </w:pPr>
          </w:p>
        </w:tc>
      </w:tr>
      <w:tr w:rsidR="006C146D" w:rsidRPr="003767CB" w14:paraId="2DC66A52" w14:textId="57E64FA3" w:rsidTr="006C146D">
        <w:trPr>
          <w:trHeight w:val="1780"/>
          <w:jc w:val="center"/>
        </w:trPr>
        <w:tc>
          <w:tcPr>
            <w:tcW w:w="994" w:type="pct"/>
            <w:vMerge/>
          </w:tcPr>
          <w:p w14:paraId="1D82E6E6" w14:textId="77777777" w:rsidR="006C146D" w:rsidRPr="003767CB" w:rsidRDefault="006C146D" w:rsidP="00D90EE6">
            <w:pPr>
              <w:spacing w:line="276" w:lineRule="auto"/>
              <w:rPr>
                <w:sz w:val="24"/>
                <w:szCs w:val="24"/>
              </w:rPr>
            </w:pPr>
          </w:p>
        </w:tc>
        <w:tc>
          <w:tcPr>
            <w:tcW w:w="2622" w:type="pct"/>
          </w:tcPr>
          <w:p w14:paraId="41E0C0E6" w14:textId="77777777" w:rsidR="006C146D" w:rsidRPr="003767CB" w:rsidRDefault="006C146D" w:rsidP="00876262">
            <w:pPr>
              <w:shd w:val="clear" w:color="auto" w:fill="FFFFFF"/>
              <w:spacing w:line="276" w:lineRule="auto"/>
              <w:ind w:right="29"/>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rFonts w:eastAsia="Calibri"/>
                <w:bCs/>
                <w:sz w:val="24"/>
                <w:szCs w:val="24"/>
              </w:rPr>
              <w:t xml:space="preserve">Учет поступивших товаров на фармацевтический склад. Документы первичного учета: журнал учета поступающих грузов, </w:t>
            </w:r>
            <w:proofErr w:type="spellStart"/>
            <w:r w:rsidRPr="003767CB">
              <w:rPr>
                <w:rFonts w:eastAsia="Calibri"/>
                <w:bCs/>
                <w:sz w:val="24"/>
                <w:szCs w:val="24"/>
              </w:rPr>
              <w:t>партионная</w:t>
            </w:r>
            <w:proofErr w:type="spellEnd"/>
            <w:r w:rsidRPr="003767CB">
              <w:rPr>
                <w:rFonts w:eastAsia="Calibri"/>
                <w:bCs/>
                <w:sz w:val="24"/>
                <w:szCs w:val="24"/>
              </w:rPr>
              <w:t xml:space="preserve"> карта. </w:t>
            </w:r>
          </w:p>
          <w:p w14:paraId="66550BFF" w14:textId="77777777" w:rsidR="006C146D" w:rsidRPr="003767CB" w:rsidRDefault="006C146D" w:rsidP="00876262">
            <w:pPr>
              <w:shd w:val="clear" w:color="auto" w:fill="FFFFFF"/>
              <w:spacing w:line="276" w:lineRule="auto"/>
              <w:ind w:right="29"/>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8. </w:t>
            </w:r>
            <w:r w:rsidRPr="003767CB">
              <w:rPr>
                <w:rFonts w:eastAsia="Calibri"/>
                <w:bCs/>
                <w:sz w:val="24"/>
                <w:szCs w:val="24"/>
              </w:rPr>
              <w:t>Учет товаров, отпущенных мелкооптовым и розничным фармацевтическим организациям. Отчет о движении товарно-материальных ценностей в местах хранения фармацевтического склада</w:t>
            </w:r>
          </w:p>
        </w:tc>
        <w:tc>
          <w:tcPr>
            <w:tcW w:w="692" w:type="pct"/>
            <w:shd w:val="clear" w:color="auto" w:fill="auto"/>
          </w:tcPr>
          <w:p w14:paraId="67BA2AAC" w14:textId="77777777" w:rsidR="006C146D" w:rsidRPr="009073D5" w:rsidRDefault="006C146D" w:rsidP="00876262">
            <w:pPr>
              <w:spacing w:line="276" w:lineRule="auto"/>
              <w:jc w:val="center"/>
              <w:rPr>
                <w:sz w:val="24"/>
                <w:szCs w:val="24"/>
              </w:rPr>
            </w:pPr>
            <w:r>
              <w:rPr>
                <w:sz w:val="24"/>
                <w:szCs w:val="24"/>
              </w:rPr>
              <w:t>6</w:t>
            </w:r>
          </w:p>
          <w:p w14:paraId="6C03FE0B" w14:textId="77777777" w:rsidR="006C146D" w:rsidRPr="009073D5" w:rsidRDefault="006C146D" w:rsidP="004E131F">
            <w:pPr>
              <w:spacing w:line="276" w:lineRule="auto"/>
              <w:rPr>
                <w:sz w:val="24"/>
                <w:szCs w:val="24"/>
              </w:rPr>
            </w:pPr>
          </w:p>
          <w:p w14:paraId="7035EBF9" w14:textId="77777777" w:rsidR="006C146D" w:rsidRPr="009073D5" w:rsidRDefault="006C146D" w:rsidP="00876262">
            <w:pPr>
              <w:spacing w:line="276" w:lineRule="auto"/>
              <w:rPr>
                <w:sz w:val="24"/>
                <w:szCs w:val="24"/>
              </w:rPr>
            </w:pPr>
          </w:p>
          <w:p w14:paraId="5FAA9296" w14:textId="289F0239" w:rsidR="006C146D" w:rsidRPr="009073D5" w:rsidRDefault="006C146D" w:rsidP="00876262">
            <w:pPr>
              <w:spacing w:line="276" w:lineRule="auto"/>
              <w:jc w:val="center"/>
              <w:rPr>
                <w:sz w:val="24"/>
                <w:szCs w:val="24"/>
              </w:rPr>
            </w:pPr>
          </w:p>
        </w:tc>
        <w:tc>
          <w:tcPr>
            <w:tcW w:w="692" w:type="pct"/>
          </w:tcPr>
          <w:p w14:paraId="398A0A3D" w14:textId="77777777" w:rsidR="006C146D" w:rsidRDefault="006C146D" w:rsidP="00E61151">
            <w:pPr>
              <w:spacing w:line="276" w:lineRule="auto"/>
              <w:rPr>
                <w:sz w:val="24"/>
                <w:szCs w:val="24"/>
              </w:rPr>
            </w:pPr>
          </w:p>
        </w:tc>
      </w:tr>
      <w:tr w:rsidR="006C146D" w:rsidRPr="003767CB" w14:paraId="60E22021" w14:textId="7FB7A0D2" w:rsidTr="006C146D">
        <w:trPr>
          <w:trHeight w:val="255"/>
          <w:jc w:val="center"/>
        </w:trPr>
        <w:tc>
          <w:tcPr>
            <w:tcW w:w="994" w:type="pct"/>
            <w:vMerge w:val="restart"/>
          </w:tcPr>
          <w:p w14:paraId="2FE99FDC" w14:textId="77777777" w:rsidR="006C146D" w:rsidRPr="003767CB" w:rsidRDefault="006C146D" w:rsidP="00876262">
            <w:pPr>
              <w:spacing w:line="276" w:lineRule="auto"/>
              <w:jc w:val="both"/>
              <w:rPr>
                <w:sz w:val="24"/>
                <w:szCs w:val="24"/>
              </w:rPr>
            </w:pPr>
            <w:r w:rsidRPr="003767CB">
              <w:rPr>
                <w:rFonts w:eastAsia="Times New Roman"/>
                <w:b/>
                <w:sz w:val="24"/>
                <w:szCs w:val="24"/>
              </w:rPr>
              <w:t xml:space="preserve">Тема 2.2. </w:t>
            </w:r>
            <w:r w:rsidRPr="003767CB">
              <w:rPr>
                <w:rFonts w:eastAsia="Times New Roman"/>
                <w:sz w:val="24"/>
                <w:szCs w:val="24"/>
              </w:rPr>
              <w:t>Ценообразование оптового звена на товары аптечного ассортимента</w:t>
            </w:r>
          </w:p>
        </w:tc>
        <w:tc>
          <w:tcPr>
            <w:tcW w:w="2622" w:type="pct"/>
          </w:tcPr>
          <w:p w14:paraId="30A68D1F" w14:textId="77777777" w:rsidR="006C146D" w:rsidRPr="003767CB" w:rsidRDefault="006C146D" w:rsidP="00D90EE6">
            <w:pPr>
              <w:shd w:val="clear" w:color="auto" w:fill="FFFFFF"/>
              <w:spacing w:line="276" w:lineRule="auto"/>
              <w:ind w:right="29"/>
              <w:rPr>
                <w:b/>
                <w:sz w:val="24"/>
                <w:szCs w:val="24"/>
              </w:rPr>
            </w:pPr>
            <w:r w:rsidRPr="003767CB">
              <w:rPr>
                <w:b/>
                <w:sz w:val="24"/>
                <w:szCs w:val="24"/>
              </w:rPr>
              <w:t>Содержание</w:t>
            </w:r>
          </w:p>
        </w:tc>
        <w:tc>
          <w:tcPr>
            <w:tcW w:w="692" w:type="pct"/>
            <w:shd w:val="clear" w:color="auto" w:fill="auto"/>
          </w:tcPr>
          <w:p w14:paraId="00809BB5" w14:textId="77777777" w:rsidR="006C146D" w:rsidRPr="009073D5" w:rsidRDefault="006C146D" w:rsidP="00D90EE6">
            <w:pPr>
              <w:spacing w:line="276" w:lineRule="auto"/>
              <w:jc w:val="center"/>
              <w:rPr>
                <w:b/>
                <w:sz w:val="24"/>
                <w:szCs w:val="24"/>
              </w:rPr>
            </w:pPr>
            <w:r w:rsidRPr="009073D5">
              <w:rPr>
                <w:b/>
                <w:sz w:val="24"/>
                <w:szCs w:val="24"/>
              </w:rPr>
              <w:t>12</w:t>
            </w:r>
          </w:p>
        </w:tc>
        <w:tc>
          <w:tcPr>
            <w:tcW w:w="692" w:type="pct"/>
          </w:tcPr>
          <w:p w14:paraId="42A19040" w14:textId="77777777" w:rsidR="006C146D" w:rsidRPr="009073D5" w:rsidRDefault="006C146D" w:rsidP="00E61151">
            <w:pPr>
              <w:spacing w:line="276" w:lineRule="auto"/>
              <w:rPr>
                <w:b/>
                <w:sz w:val="24"/>
                <w:szCs w:val="24"/>
              </w:rPr>
            </w:pPr>
          </w:p>
        </w:tc>
      </w:tr>
      <w:tr w:rsidR="006C146D" w:rsidRPr="003767CB" w14:paraId="18816D08" w14:textId="4B27B9BF" w:rsidTr="006C146D">
        <w:trPr>
          <w:trHeight w:val="975"/>
          <w:jc w:val="center"/>
        </w:trPr>
        <w:tc>
          <w:tcPr>
            <w:tcW w:w="994" w:type="pct"/>
            <w:vMerge/>
          </w:tcPr>
          <w:p w14:paraId="5DF786BA" w14:textId="77777777" w:rsidR="006C146D" w:rsidRPr="003767CB" w:rsidRDefault="006C146D" w:rsidP="00D90EE6">
            <w:pPr>
              <w:spacing w:line="276" w:lineRule="auto"/>
              <w:rPr>
                <w:rFonts w:eastAsia="Times New Roman"/>
                <w:b/>
                <w:sz w:val="24"/>
                <w:szCs w:val="24"/>
              </w:rPr>
            </w:pPr>
          </w:p>
        </w:tc>
        <w:tc>
          <w:tcPr>
            <w:tcW w:w="2622" w:type="pct"/>
          </w:tcPr>
          <w:p w14:paraId="7BF872B8" w14:textId="77777777" w:rsidR="006C146D" w:rsidRDefault="006C146D" w:rsidP="00D90EE6">
            <w:pPr>
              <w:shd w:val="clear" w:color="auto" w:fill="FFFFFF"/>
              <w:spacing w:line="276" w:lineRule="auto"/>
              <w:ind w:right="29"/>
              <w:rPr>
                <w:sz w:val="24"/>
                <w:szCs w:val="24"/>
              </w:rPr>
            </w:pPr>
            <w:r w:rsidRPr="003767CB">
              <w:rPr>
                <w:sz w:val="24"/>
                <w:szCs w:val="24"/>
              </w:rPr>
              <w:t>1. Понятие цены. Отпускная цена, оптовая цена посредника.</w:t>
            </w:r>
          </w:p>
          <w:p w14:paraId="0556054B" w14:textId="77777777" w:rsidR="006C146D" w:rsidRPr="003767CB" w:rsidRDefault="006C146D" w:rsidP="00D90EE6">
            <w:pPr>
              <w:shd w:val="clear" w:color="auto" w:fill="FFFFFF"/>
              <w:spacing w:line="276" w:lineRule="auto"/>
              <w:ind w:right="29"/>
              <w:rPr>
                <w:sz w:val="24"/>
                <w:szCs w:val="24"/>
              </w:rPr>
            </w:pPr>
            <w:r w:rsidRPr="003767CB">
              <w:rPr>
                <w:sz w:val="24"/>
                <w:szCs w:val="24"/>
              </w:rPr>
              <w:t xml:space="preserve"> </w:t>
            </w:r>
            <w:r>
              <w:rPr>
                <w:sz w:val="24"/>
                <w:szCs w:val="24"/>
              </w:rPr>
              <w:t>2.</w:t>
            </w:r>
            <w:r w:rsidRPr="003767CB">
              <w:rPr>
                <w:sz w:val="24"/>
                <w:szCs w:val="24"/>
              </w:rPr>
              <w:t>Основные принципы и особенности ценообразования на лекарственные средства организаций оптовой торговли.</w:t>
            </w:r>
          </w:p>
        </w:tc>
        <w:tc>
          <w:tcPr>
            <w:tcW w:w="692" w:type="pct"/>
            <w:shd w:val="clear" w:color="auto" w:fill="auto"/>
          </w:tcPr>
          <w:p w14:paraId="5015B8E1" w14:textId="77777777" w:rsidR="006C146D" w:rsidRPr="009073D5" w:rsidRDefault="006C146D" w:rsidP="00D90EE6">
            <w:pPr>
              <w:spacing w:line="276" w:lineRule="auto"/>
              <w:jc w:val="center"/>
              <w:rPr>
                <w:sz w:val="24"/>
                <w:szCs w:val="24"/>
              </w:rPr>
            </w:pPr>
            <w:r w:rsidRPr="009073D5">
              <w:rPr>
                <w:sz w:val="24"/>
                <w:szCs w:val="24"/>
              </w:rPr>
              <w:t>2</w:t>
            </w:r>
          </w:p>
          <w:p w14:paraId="6C627723" w14:textId="77777777" w:rsidR="006C146D" w:rsidRPr="009073D5" w:rsidRDefault="006C146D" w:rsidP="00D90EE6">
            <w:pPr>
              <w:spacing w:line="276" w:lineRule="auto"/>
              <w:jc w:val="center"/>
              <w:rPr>
                <w:sz w:val="24"/>
                <w:szCs w:val="24"/>
              </w:rPr>
            </w:pPr>
            <w:r w:rsidRPr="009073D5">
              <w:rPr>
                <w:sz w:val="24"/>
                <w:szCs w:val="24"/>
              </w:rPr>
              <w:t>2</w:t>
            </w:r>
          </w:p>
        </w:tc>
        <w:tc>
          <w:tcPr>
            <w:tcW w:w="692" w:type="pct"/>
          </w:tcPr>
          <w:p w14:paraId="64D6BEC0"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1D60B63A"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223B86D2"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0AFDF28"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E0DADB3" w14:textId="5610FC90" w:rsidR="006C146D" w:rsidRPr="009073D5" w:rsidRDefault="00E61151" w:rsidP="00E61151">
            <w:pPr>
              <w:spacing w:line="276" w:lineRule="auto"/>
              <w:rPr>
                <w:sz w:val="24"/>
                <w:szCs w:val="24"/>
              </w:rPr>
            </w:pPr>
            <w:r>
              <w:rPr>
                <w:bCs/>
                <w:sz w:val="24"/>
                <w:szCs w:val="24"/>
              </w:rPr>
              <w:t>ЛР 3,6,10-16,18,19,22</w:t>
            </w:r>
          </w:p>
        </w:tc>
      </w:tr>
      <w:tr w:rsidR="006C146D" w:rsidRPr="003767CB" w14:paraId="0432014B" w14:textId="7DCD99A5" w:rsidTr="006C146D">
        <w:trPr>
          <w:trHeight w:val="375"/>
          <w:jc w:val="center"/>
        </w:trPr>
        <w:tc>
          <w:tcPr>
            <w:tcW w:w="994" w:type="pct"/>
            <w:vMerge/>
          </w:tcPr>
          <w:p w14:paraId="3840945D" w14:textId="77777777" w:rsidR="006C146D" w:rsidRPr="003767CB" w:rsidRDefault="006C146D" w:rsidP="00D90EE6">
            <w:pPr>
              <w:spacing w:line="276" w:lineRule="auto"/>
              <w:rPr>
                <w:rFonts w:eastAsia="Times New Roman"/>
                <w:b/>
                <w:sz w:val="24"/>
                <w:szCs w:val="24"/>
              </w:rPr>
            </w:pPr>
          </w:p>
        </w:tc>
        <w:tc>
          <w:tcPr>
            <w:tcW w:w="2622" w:type="pct"/>
          </w:tcPr>
          <w:p w14:paraId="20888010" w14:textId="77777777" w:rsidR="006C146D" w:rsidRPr="003767CB" w:rsidRDefault="006C146D" w:rsidP="00D90EE6">
            <w:pPr>
              <w:shd w:val="clear" w:color="auto" w:fill="FFFFFF"/>
              <w:spacing w:line="276" w:lineRule="auto"/>
              <w:ind w:right="29"/>
              <w:rPr>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2FA5BC35" w14:textId="77777777" w:rsidR="006C146D" w:rsidRPr="00730CE7" w:rsidRDefault="006C146D" w:rsidP="00D90EE6">
            <w:pPr>
              <w:spacing w:line="276" w:lineRule="auto"/>
              <w:jc w:val="center"/>
              <w:rPr>
                <w:b/>
                <w:sz w:val="24"/>
                <w:szCs w:val="24"/>
              </w:rPr>
            </w:pPr>
            <w:r w:rsidRPr="00730CE7">
              <w:rPr>
                <w:b/>
                <w:sz w:val="24"/>
                <w:szCs w:val="24"/>
              </w:rPr>
              <w:t>6</w:t>
            </w:r>
          </w:p>
        </w:tc>
        <w:tc>
          <w:tcPr>
            <w:tcW w:w="692" w:type="pct"/>
          </w:tcPr>
          <w:p w14:paraId="538C452D" w14:textId="77777777" w:rsidR="006C146D" w:rsidRDefault="006C146D" w:rsidP="00E61151">
            <w:pPr>
              <w:spacing w:line="276" w:lineRule="auto"/>
              <w:rPr>
                <w:sz w:val="24"/>
                <w:szCs w:val="24"/>
              </w:rPr>
            </w:pPr>
          </w:p>
        </w:tc>
      </w:tr>
      <w:tr w:rsidR="006C146D" w:rsidRPr="003767CB" w14:paraId="5AAF00FD" w14:textId="4746C177" w:rsidTr="006C146D">
        <w:trPr>
          <w:trHeight w:val="585"/>
          <w:jc w:val="center"/>
        </w:trPr>
        <w:tc>
          <w:tcPr>
            <w:tcW w:w="994" w:type="pct"/>
            <w:vMerge/>
          </w:tcPr>
          <w:p w14:paraId="0D684B07" w14:textId="77777777" w:rsidR="006C146D" w:rsidRPr="003767CB" w:rsidRDefault="006C146D" w:rsidP="00D90EE6">
            <w:pPr>
              <w:spacing w:line="276" w:lineRule="auto"/>
              <w:rPr>
                <w:rFonts w:eastAsia="Times New Roman"/>
                <w:b/>
                <w:sz w:val="24"/>
                <w:szCs w:val="24"/>
              </w:rPr>
            </w:pPr>
          </w:p>
        </w:tc>
        <w:tc>
          <w:tcPr>
            <w:tcW w:w="2622" w:type="pct"/>
          </w:tcPr>
          <w:p w14:paraId="75130888" w14:textId="77777777" w:rsidR="006C146D" w:rsidRPr="003767CB" w:rsidRDefault="006C146D" w:rsidP="00D90EE6">
            <w:pPr>
              <w:shd w:val="clear" w:color="auto" w:fill="FFFFFF"/>
              <w:spacing w:line="276" w:lineRule="auto"/>
              <w:ind w:right="29"/>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9. </w:t>
            </w:r>
            <w:r w:rsidRPr="003767CB">
              <w:rPr>
                <w:rFonts w:eastAsia="Calibri"/>
                <w:bCs/>
                <w:sz w:val="24"/>
                <w:szCs w:val="24"/>
              </w:rPr>
              <w:t>Формирование оптовых цен на лекарственные средства и другие товары аптечного ассортимента.</w:t>
            </w:r>
          </w:p>
        </w:tc>
        <w:tc>
          <w:tcPr>
            <w:tcW w:w="692" w:type="pct"/>
            <w:shd w:val="clear" w:color="auto" w:fill="auto"/>
          </w:tcPr>
          <w:p w14:paraId="763B4410" w14:textId="77777777" w:rsidR="006C146D" w:rsidRPr="009073D5" w:rsidRDefault="006C146D" w:rsidP="00D90EE6">
            <w:pPr>
              <w:spacing w:line="276" w:lineRule="auto"/>
              <w:jc w:val="center"/>
              <w:rPr>
                <w:sz w:val="24"/>
                <w:szCs w:val="24"/>
              </w:rPr>
            </w:pPr>
            <w:r>
              <w:rPr>
                <w:sz w:val="24"/>
                <w:szCs w:val="24"/>
              </w:rPr>
              <w:t>6</w:t>
            </w:r>
          </w:p>
        </w:tc>
        <w:tc>
          <w:tcPr>
            <w:tcW w:w="692" w:type="pct"/>
          </w:tcPr>
          <w:p w14:paraId="0078BE36" w14:textId="77777777" w:rsidR="006C146D" w:rsidRDefault="006C146D" w:rsidP="00E61151">
            <w:pPr>
              <w:spacing w:line="276" w:lineRule="auto"/>
              <w:rPr>
                <w:sz w:val="24"/>
                <w:szCs w:val="24"/>
              </w:rPr>
            </w:pPr>
          </w:p>
        </w:tc>
      </w:tr>
      <w:tr w:rsidR="009360CA" w:rsidRPr="003767CB" w14:paraId="695FCC09" w14:textId="77777777" w:rsidTr="006C146D">
        <w:trPr>
          <w:trHeight w:val="135"/>
          <w:jc w:val="center"/>
        </w:trPr>
        <w:tc>
          <w:tcPr>
            <w:tcW w:w="3616" w:type="pct"/>
            <w:gridSpan w:val="2"/>
          </w:tcPr>
          <w:p w14:paraId="00D8A986" w14:textId="77777777" w:rsidR="009360CA" w:rsidRDefault="009360CA" w:rsidP="009360CA">
            <w:pPr>
              <w:rPr>
                <w:b/>
                <w:bCs/>
                <w:sz w:val="22"/>
                <w:szCs w:val="22"/>
              </w:rPr>
            </w:pPr>
            <w:r>
              <w:rPr>
                <w:b/>
                <w:bCs/>
                <w:sz w:val="24"/>
                <w:szCs w:val="24"/>
              </w:rPr>
              <w:t xml:space="preserve">Самостоятельная работа студента. </w:t>
            </w:r>
            <w:r>
              <w:rPr>
                <w:b/>
                <w:bCs/>
                <w:sz w:val="22"/>
                <w:szCs w:val="22"/>
              </w:rPr>
              <w:t xml:space="preserve"> </w:t>
            </w:r>
          </w:p>
          <w:p w14:paraId="12EC3B05" w14:textId="77777777" w:rsidR="009360CA" w:rsidRDefault="009360CA" w:rsidP="009360CA">
            <w:pPr>
              <w:rPr>
                <w:rFonts w:eastAsiaTheme="minorHAnsi"/>
                <w:b/>
                <w:sz w:val="22"/>
                <w:szCs w:val="22"/>
                <w:lang w:eastAsia="en-US"/>
              </w:rPr>
            </w:pPr>
            <w:r>
              <w:rPr>
                <w:rFonts w:eastAsiaTheme="minorHAnsi"/>
                <w:b/>
                <w:sz w:val="22"/>
                <w:szCs w:val="22"/>
                <w:lang w:eastAsia="en-US"/>
              </w:rPr>
              <w:t xml:space="preserve">Работа с нормативной документацией.  </w:t>
            </w:r>
          </w:p>
          <w:p w14:paraId="0BA0F148" w14:textId="77777777" w:rsidR="009360CA" w:rsidRDefault="009360CA" w:rsidP="009360CA">
            <w:pPr>
              <w:rPr>
                <w:rFonts w:eastAsiaTheme="minorHAnsi"/>
                <w:b/>
                <w:sz w:val="22"/>
                <w:szCs w:val="22"/>
                <w:lang w:eastAsia="en-US"/>
              </w:rPr>
            </w:pPr>
            <w:r>
              <w:rPr>
                <w:rFonts w:eastAsiaTheme="minorHAnsi"/>
                <w:b/>
                <w:sz w:val="22"/>
                <w:szCs w:val="22"/>
                <w:lang w:eastAsia="en-US"/>
              </w:rPr>
              <w:t>Заполнение дневника по форме, предложенного преподавателем при описании  заданий.</w:t>
            </w:r>
          </w:p>
          <w:p w14:paraId="38551A8E" w14:textId="77777777" w:rsidR="009360CA" w:rsidRDefault="009360CA" w:rsidP="009360CA">
            <w:pPr>
              <w:snapToGrid w:val="0"/>
              <w:spacing w:line="276" w:lineRule="auto"/>
              <w:rPr>
                <w:b/>
                <w:bCs/>
                <w:sz w:val="22"/>
                <w:szCs w:val="22"/>
              </w:rPr>
            </w:pPr>
            <w:r>
              <w:rPr>
                <w:rFonts w:eastAsiaTheme="minorHAnsi"/>
                <w:b/>
                <w:sz w:val="22"/>
                <w:szCs w:val="22"/>
                <w:lang w:eastAsia="en-US"/>
              </w:rPr>
              <w:t>Составление ситуационных и обучающих задач.</w:t>
            </w:r>
          </w:p>
          <w:p w14:paraId="7BC465DF" w14:textId="77777777" w:rsidR="009360CA" w:rsidRDefault="009360CA" w:rsidP="009360CA">
            <w:pPr>
              <w:tabs>
                <w:tab w:val="left" w:pos="8920"/>
              </w:tabs>
              <w:spacing w:line="276" w:lineRule="auto"/>
              <w:jc w:val="both"/>
              <w:rPr>
                <w:b/>
                <w:bCs/>
                <w:sz w:val="22"/>
                <w:szCs w:val="22"/>
              </w:rPr>
            </w:pPr>
            <w:r>
              <w:rPr>
                <w:b/>
                <w:bCs/>
                <w:sz w:val="22"/>
                <w:szCs w:val="22"/>
              </w:rPr>
              <w:t xml:space="preserve">Работа с литературой. </w:t>
            </w:r>
          </w:p>
          <w:p w14:paraId="6C18BC9D" w14:textId="388503CA" w:rsidR="009360CA" w:rsidRPr="003767CB" w:rsidRDefault="009360CA" w:rsidP="009360CA">
            <w:pPr>
              <w:tabs>
                <w:tab w:val="left" w:pos="8920"/>
              </w:tabs>
              <w:spacing w:line="276" w:lineRule="auto"/>
              <w:jc w:val="both"/>
              <w:rPr>
                <w:b/>
                <w:bCs/>
                <w:i/>
                <w:sz w:val="24"/>
                <w:szCs w:val="24"/>
              </w:rPr>
            </w:pPr>
            <w:r>
              <w:rPr>
                <w:b/>
                <w:bCs/>
                <w:sz w:val="22"/>
                <w:szCs w:val="22"/>
              </w:rPr>
              <w:t>Составление конспектов</w:t>
            </w:r>
          </w:p>
        </w:tc>
        <w:tc>
          <w:tcPr>
            <w:tcW w:w="692" w:type="pct"/>
            <w:shd w:val="clear" w:color="auto" w:fill="auto"/>
            <w:vAlign w:val="center"/>
          </w:tcPr>
          <w:p w14:paraId="0C08C335" w14:textId="61EF25E3" w:rsidR="009360CA" w:rsidRPr="001158F0" w:rsidRDefault="009360CA" w:rsidP="00D90EE6">
            <w:pPr>
              <w:snapToGrid w:val="0"/>
              <w:spacing w:line="276" w:lineRule="auto"/>
              <w:contextualSpacing/>
              <w:jc w:val="center"/>
              <w:rPr>
                <w:rFonts w:eastAsia="Calibri"/>
                <w:b/>
                <w:bCs/>
                <w:sz w:val="24"/>
                <w:szCs w:val="24"/>
              </w:rPr>
            </w:pPr>
            <w:r>
              <w:rPr>
                <w:rFonts w:eastAsia="Calibri"/>
                <w:b/>
                <w:bCs/>
                <w:sz w:val="24"/>
                <w:szCs w:val="24"/>
              </w:rPr>
              <w:t>12</w:t>
            </w:r>
          </w:p>
        </w:tc>
        <w:tc>
          <w:tcPr>
            <w:tcW w:w="692" w:type="pct"/>
          </w:tcPr>
          <w:p w14:paraId="0D0A9641"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ПК 1.1–1.4,</w:t>
            </w:r>
          </w:p>
          <w:p w14:paraId="6A32F515"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ПК 1.7–1.11,</w:t>
            </w:r>
          </w:p>
          <w:p w14:paraId="3FF10CAE"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D805830" w14:textId="77777777" w:rsidR="009360CA" w:rsidRDefault="009360CA" w:rsidP="009360CA">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7357895" w14:textId="5FC3EF45" w:rsidR="009360CA" w:rsidRPr="001158F0" w:rsidRDefault="009360CA" w:rsidP="009360CA">
            <w:pPr>
              <w:snapToGrid w:val="0"/>
              <w:spacing w:line="276" w:lineRule="auto"/>
              <w:contextualSpacing/>
              <w:rPr>
                <w:rFonts w:eastAsia="Calibri"/>
                <w:b/>
                <w:bCs/>
                <w:sz w:val="24"/>
                <w:szCs w:val="24"/>
              </w:rPr>
            </w:pPr>
            <w:r>
              <w:rPr>
                <w:bCs/>
                <w:sz w:val="24"/>
                <w:szCs w:val="24"/>
              </w:rPr>
              <w:t>ЛР 3,6,10-16,18,19,22</w:t>
            </w:r>
          </w:p>
        </w:tc>
      </w:tr>
      <w:tr w:rsidR="006C146D" w:rsidRPr="003767CB" w14:paraId="29EDA3D9" w14:textId="3325D823" w:rsidTr="006C146D">
        <w:trPr>
          <w:trHeight w:val="135"/>
          <w:jc w:val="center"/>
        </w:trPr>
        <w:tc>
          <w:tcPr>
            <w:tcW w:w="3616" w:type="pct"/>
            <w:gridSpan w:val="2"/>
          </w:tcPr>
          <w:p w14:paraId="06C5C866" w14:textId="77777777" w:rsidR="006C146D" w:rsidRPr="003767CB" w:rsidRDefault="006C146D" w:rsidP="00D90EE6">
            <w:pPr>
              <w:tabs>
                <w:tab w:val="left" w:pos="8920"/>
              </w:tabs>
              <w:spacing w:line="276" w:lineRule="auto"/>
              <w:jc w:val="both"/>
              <w:rPr>
                <w:b/>
                <w:bCs/>
                <w:sz w:val="24"/>
                <w:szCs w:val="24"/>
              </w:rPr>
            </w:pPr>
            <w:r w:rsidRPr="003767CB">
              <w:rPr>
                <w:b/>
                <w:bCs/>
                <w:i/>
                <w:sz w:val="24"/>
                <w:szCs w:val="24"/>
              </w:rPr>
              <w:t xml:space="preserve">Раздел 4. </w:t>
            </w:r>
            <w:r w:rsidRPr="003767CB">
              <w:rPr>
                <w:rFonts w:eastAsia="Times New Roman"/>
                <w:b/>
                <w:i/>
                <w:sz w:val="24"/>
                <w:szCs w:val="24"/>
              </w:rPr>
              <w:t>Лекарствоведение с основами фармакологии</w:t>
            </w:r>
          </w:p>
        </w:tc>
        <w:tc>
          <w:tcPr>
            <w:tcW w:w="692" w:type="pct"/>
            <w:shd w:val="clear" w:color="auto" w:fill="auto"/>
            <w:vAlign w:val="center"/>
          </w:tcPr>
          <w:p w14:paraId="6CA5A667" w14:textId="01D07F80" w:rsidR="006C146D" w:rsidRPr="001158F0" w:rsidRDefault="006C146D" w:rsidP="00D90EE6">
            <w:pPr>
              <w:snapToGrid w:val="0"/>
              <w:spacing w:line="276" w:lineRule="auto"/>
              <w:contextualSpacing/>
              <w:jc w:val="center"/>
              <w:rPr>
                <w:rFonts w:eastAsia="Calibri"/>
                <w:b/>
                <w:bCs/>
                <w:sz w:val="24"/>
                <w:szCs w:val="24"/>
              </w:rPr>
            </w:pPr>
            <w:r w:rsidRPr="001158F0">
              <w:rPr>
                <w:rFonts w:eastAsia="Calibri"/>
                <w:b/>
                <w:bCs/>
                <w:sz w:val="24"/>
                <w:szCs w:val="24"/>
              </w:rPr>
              <w:t>2</w:t>
            </w:r>
            <w:r w:rsidR="008D1695">
              <w:rPr>
                <w:rFonts w:eastAsia="Calibri"/>
                <w:b/>
                <w:bCs/>
                <w:sz w:val="24"/>
                <w:szCs w:val="24"/>
              </w:rPr>
              <w:t>18(202+16</w:t>
            </w:r>
            <w:r>
              <w:rPr>
                <w:rFonts w:eastAsia="Calibri"/>
                <w:b/>
                <w:bCs/>
                <w:sz w:val="24"/>
                <w:szCs w:val="24"/>
              </w:rPr>
              <w:t>)</w:t>
            </w:r>
          </w:p>
        </w:tc>
        <w:tc>
          <w:tcPr>
            <w:tcW w:w="692" w:type="pct"/>
          </w:tcPr>
          <w:p w14:paraId="4DE18B3C" w14:textId="77777777" w:rsidR="006C146D" w:rsidRPr="001158F0" w:rsidRDefault="006C146D" w:rsidP="00E61151">
            <w:pPr>
              <w:snapToGrid w:val="0"/>
              <w:spacing w:line="276" w:lineRule="auto"/>
              <w:contextualSpacing/>
              <w:rPr>
                <w:rFonts w:eastAsia="Calibri"/>
                <w:b/>
                <w:bCs/>
                <w:sz w:val="24"/>
                <w:szCs w:val="24"/>
              </w:rPr>
            </w:pPr>
          </w:p>
        </w:tc>
      </w:tr>
      <w:tr w:rsidR="006C146D" w:rsidRPr="003767CB" w14:paraId="21BDCBD9" w14:textId="60A75DF1" w:rsidTr="006C146D">
        <w:trPr>
          <w:trHeight w:val="207"/>
          <w:jc w:val="center"/>
        </w:trPr>
        <w:tc>
          <w:tcPr>
            <w:tcW w:w="3616" w:type="pct"/>
            <w:gridSpan w:val="2"/>
          </w:tcPr>
          <w:p w14:paraId="1CB37B00" w14:textId="77777777" w:rsidR="006C146D" w:rsidRPr="003767CB" w:rsidRDefault="006C146D" w:rsidP="00D90EE6">
            <w:pPr>
              <w:tabs>
                <w:tab w:val="left" w:pos="8920"/>
              </w:tabs>
              <w:spacing w:line="276" w:lineRule="auto"/>
              <w:jc w:val="both"/>
              <w:rPr>
                <w:b/>
                <w:bCs/>
                <w:sz w:val="24"/>
                <w:szCs w:val="24"/>
              </w:rPr>
            </w:pPr>
            <w:r w:rsidRPr="003767CB">
              <w:rPr>
                <w:b/>
                <w:bCs/>
                <w:sz w:val="24"/>
                <w:szCs w:val="24"/>
              </w:rPr>
              <w:t xml:space="preserve">МДК.01.04 </w:t>
            </w:r>
            <w:r w:rsidRPr="003767CB">
              <w:rPr>
                <w:rFonts w:eastAsia="Times New Roman"/>
                <w:b/>
                <w:sz w:val="24"/>
                <w:szCs w:val="24"/>
              </w:rPr>
              <w:t>Лекарствоведение с основами фармакологии</w:t>
            </w:r>
          </w:p>
        </w:tc>
        <w:tc>
          <w:tcPr>
            <w:tcW w:w="692" w:type="pct"/>
            <w:shd w:val="clear" w:color="auto" w:fill="auto"/>
          </w:tcPr>
          <w:p w14:paraId="2C826733" w14:textId="77777777" w:rsidR="006C146D" w:rsidRPr="001158F0" w:rsidRDefault="006C146D" w:rsidP="00D90EE6">
            <w:pPr>
              <w:spacing w:line="276" w:lineRule="auto"/>
              <w:jc w:val="center"/>
              <w:rPr>
                <w:b/>
                <w:sz w:val="24"/>
                <w:szCs w:val="24"/>
              </w:rPr>
            </w:pPr>
            <w:r>
              <w:rPr>
                <w:b/>
                <w:sz w:val="24"/>
                <w:szCs w:val="24"/>
              </w:rPr>
              <w:t>202(64+138)</w:t>
            </w:r>
          </w:p>
        </w:tc>
        <w:tc>
          <w:tcPr>
            <w:tcW w:w="692" w:type="pct"/>
          </w:tcPr>
          <w:p w14:paraId="0FCBC051" w14:textId="77777777" w:rsidR="006C146D" w:rsidRDefault="006C146D" w:rsidP="00E61151">
            <w:pPr>
              <w:spacing w:line="276" w:lineRule="auto"/>
              <w:rPr>
                <w:b/>
                <w:sz w:val="24"/>
                <w:szCs w:val="24"/>
              </w:rPr>
            </w:pPr>
          </w:p>
        </w:tc>
      </w:tr>
      <w:tr w:rsidR="006C146D" w:rsidRPr="003767CB" w14:paraId="0A3ACA8D" w14:textId="169DAE22" w:rsidTr="006C146D">
        <w:trPr>
          <w:trHeight w:val="207"/>
          <w:jc w:val="center"/>
        </w:trPr>
        <w:tc>
          <w:tcPr>
            <w:tcW w:w="3616" w:type="pct"/>
            <w:gridSpan w:val="2"/>
          </w:tcPr>
          <w:p w14:paraId="0941FFC7" w14:textId="77777777" w:rsidR="006C146D" w:rsidRPr="003767CB" w:rsidRDefault="006C146D" w:rsidP="00D90EE6">
            <w:pPr>
              <w:spacing w:line="276" w:lineRule="auto"/>
              <w:jc w:val="both"/>
              <w:rPr>
                <w:rFonts w:eastAsia="Times New Roman"/>
                <w:b/>
                <w:iCs/>
                <w:sz w:val="24"/>
                <w:szCs w:val="24"/>
              </w:rPr>
            </w:pPr>
            <w:r w:rsidRPr="003767CB">
              <w:rPr>
                <w:rFonts w:eastAsia="Times New Roman"/>
                <w:b/>
                <w:iCs/>
                <w:sz w:val="24"/>
                <w:szCs w:val="24"/>
              </w:rPr>
              <w:t>Раздел 1. Общая фармакология</w:t>
            </w:r>
          </w:p>
        </w:tc>
        <w:tc>
          <w:tcPr>
            <w:tcW w:w="692" w:type="pct"/>
            <w:shd w:val="clear" w:color="auto" w:fill="auto"/>
          </w:tcPr>
          <w:p w14:paraId="43FE34C2" w14:textId="252E94A3" w:rsidR="006C146D" w:rsidRPr="001158F0" w:rsidRDefault="00A6136A" w:rsidP="00D90EE6">
            <w:pPr>
              <w:spacing w:line="276" w:lineRule="auto"/>
              <w:jc w:val="center"/>
              <w:rPr>
                <w:b/>
                <w:sz w:val="24"/>
                <w:szCs w:val="24"/>
              </w:rPr>
            </w:pPr>
            <w:r>
              <w:rPr>
                <w:b/>
                <w:sz w:val="24"/>
                <w:szCs w:val="24"/>
              </w:rPr>
              <w:t>20</w:t>
            </w:r>
          </w:p>
        </w:tc>
        <w:tc>
          <w:tcPr>
            <w:tcW w:w="692" w:type="pct"/>
          </w:tcPr>
          <w:p w14:paraId="3A2E0580" w14:textId="77777777" w:rsidR="006C146D" w:rsidRDefault="006C146D" w:rsidP="00E61151">
            <w:pPr>
              <w:spacing w:line="276" w:lineRule="auto"/>
              <w:rPr>
                <w:b/>
                <w:sz w:val="24"/>
                <w:szCs w:val="24"/>
              </w:rPr>
            </w:pPr>
          </w:p>
        </w:tc>
      </w:tr>
      <w:tr w:rsidR="006C146D" w:rsidRPr="003767CB" w14:paraId="70683069" w14:textId="1295CD5B" w:rsidTr="006C146D">
        <w:trPr>
          <w:trHeight w:val="195"/>
          <w:jc w:val="center"/>
        </w:trPr>
        <w:tc>
          <w:tcPr>
            <w:tcW w:w="994" w:type="pct"/>
            <w:vMerge w:val="restart"/>
          </w:tcPr>
          <w:p w14:paraId="0C792F0F" w14:textId="77777777" w:rsidR="006C146D" w:rsidRPr="003767CB" w:rsidRDefault="006C146D" w:rsidP="00D90EE6">
            <w:pPr>
              <w:spacing w:line="276" w:lineRule="auto"/>
              <w:jc w:val="both"/>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Введение. Общая рецептура.</w:t>
            </w:r>
          </w:p>
        </w:tc>
        <w:tc>
          <w:tcPr>
            <w:tcW w:w="2622" w:type="pct"/>
          </w:tcPr>
          <w:p w14:paraId="200F0FE5" w14:textId="77777777" w:rsidR="006C146D" w:rsidRPr="003767CB" w:rsidRDefault="006C146D"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692" w:type="pct"/>
            <w:shd w:val="clear" w:color="auto" w:fill="auto"/>
            <w:vAlign w:val="center"/>
          </w:tcPr>
          <w:p w14:paraId="7CE17591" w14:textId="2167A271" w:rsidR="006C146D" w:rsidRPr="001158F0" w:rsidRDefault="00A6136A" w:rsidP="00D90EE6">
            <w:pPr>
              <w:snapToGrid w:val="0"/>
              <w:spacing w:line="276" w:lineRule="auto"/>
              <w:contextualSpacing/>
              <w:jc w:val="center"/>
              <w:rPr>
                <w:rFonts w:eastAsia="Calibri"/>
                <w:b/>
                <w:bCs/>
                <w:sz w:val="24"/>
                <w:szCs w:val="24"/>
              </w:rPr>
            </w:pPr>
            <w:r>
              <w:rPr>
                <w:rFonts w:eastAsia="Calibri"/>
                <w:b/>
                <w:bCs/>
                <w:sz w:val="24"/>
                <w:szCs w:val="24"/>
              </w:rPr>
              <w:t>2</w:t>
            </w:r>
          </w:p>
        </w:tc>
        <w:tc>
          <w:tcPr>
            <w:tcW w:w="692" w:type="pct"/>
          </w:tcPr>
          <w:p w14:paraId="17F3C4F9" w14:textId="77777777" w:rsidR="006C146D" w:rsidRDefault="006C146D" w:rsidP="00E61151">
            <w:pPr>
              <w:snapToGrid w:val="0"/>
              <w:spacing w:line="276" w:lineRule="auto"/>
              <w:contextualSpacing/>
              <w:rPr>
                <w:rFonts w:eastAsia="Calibri"/>
                <w:b/>
                <w:bCs/>
                <w:sz w:val="24"/>
                <w:szCs w:val="24"/>
              </w:rPr>
            </w:pPr>
          </w:p>
        </w:tc>
      </w:tr>
      <w:tr w:rsidR="006C146D" w:rsidRPr="003767CB" w14:paraId="240607DD" w14:textId="7DD83EAC" w:rsidTr="006C146D">
        <w:trPr>
          <w:trHeight w:val="765"/>
          <w:jc w:val="center"/>
        </w:trPr>
        <w:tc>
          <w:tcPr>
            <w:tcW w:w="994" w:type="pct"/>
            <w:vMerge/>
          </w:tcPr>
          <w:p w14:paraId="68162C58"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35B02414"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1. Предмет и задачи фармакологии. Порядок регистрации лекарственных средств.</w:t>
            </w:r>
          </w:p>
          <w:p w14:paraId="4164F3A0"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2. Правила выписывания лекарственных форм.</w:t>
            </w:r>
          </w:p>
          <w:p w14:paraId="58E30B3A"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3. Инновационные лекарственные формы.</w:t>
            </w:r>
          </w:p>
        </w:tc>
        <w:tc>
          <w:tcPr>
            <w:tcW w:w="692" w:type="pct"/>
            <w:shd w:val="clear" w:color="auto" w:fill="auto"/>
            <w:vAlign w:val="center"/>
          </w:tcPr>
          <w:p w14:paraId="1932A290"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469336C5" w14:textId="77777777" w:rsidR="006C146D" w:rsidRPr="001158F0" w:rsidRDefault="006C146D" w:rsidP="00D90EE6">
            <w:pPr>
              <w:snapToGrid w:val="0"/>
              <w:spacing w:line="276" w:lineRule="auto"/>
              <w:contextualSpacing/>
              <w:jc w:val="center"/>
              <w:rPr>
                <w:rFonts w:eastAsia="Calibri"/>
                <w:bCs/>
                <w:sz w:val="24"/>
                <w:szCs w:val="24"/>
              </w:rPr>
            </w:pPr>
          </w:p>
          <w:p w14:paraId="18A8EFD9" w14:textId="77777777" w:rsidR="006C146D" w:rsidRPr="001158F0" w:rsidRDefault="006C146D" w:rsidP="00D90EE6">
            <w:pPr>
              <w:snapToGrid w:val="0"/>
              <w:spacing w:line="276" w:lineRule="auto"/>
              <w:contextualSpacing/>
              <w:jc w:val="center"/>
              <w:rPr>
                <w:rFonts w:eastAsia="Calibri"/>
                <w:b/>
                <w:bCs/>
                <w:sz w:val="24"/>
                <w:szCs w:val="24"/>
              </w:rPr>
            </w:pPr>
          </w:p>
        </w:tc>
        <w:tc>
          <w:tcPr>
            <w:tcW w:w="692" w:type="pct"/>
          </w:tcPr>
          <w:p w14:paraId="64B603E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35C02B0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283F8648"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80F50B9"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BE951DB" w14:textId="6E989781" w:rsidR="006C146D" w:rsidRPr="001158F0" w:rsidRDefault="00E61151" w:rsidP="00E61151">
            <w:pPr>
              <w:snapToGrid w:val="0"/>
              <w:spacing w:line="276" w:lineRule="auto"/>
              <w:contextualSpacing/>
              <w:rPr>
                <w:rFonts w:eastAsia="Calibri"/>
                <w:bCs/>
                <w:sz w:val="24"/>
                <w:szCs w:val="24"/>
              </w:rPr>
            </w:pPr>
            <w:r>
              <w:rPr>
                <w:bCs/>
                <w:sz w:val="24"/>
                <w:szCs w:val="24"/>
              </w:rPr>
              <w:t>ЛР 3,6,10-16,18,19,22</w:t>
            </w:r>
          </w:p>
        </w:tc>
      </w:tr>
      <w:tr w:rsidR="006C146D" w:rsidRPr="003767CB" w14:paraId="4049A038" w14:textId="70F624AF" w:rsidTr="006C146D">
        <w:trPr>
          <w:trHeight w:val="135"/>
          <w:jc w:val="center"/>
        </w:trPr>
        <w:tc>
          <w:tcPr>
            <w:tcW w:w="994" w:type="pct"/>
            <w:vMerge/>
          </w:tcPr>
          <w:p w14:paraId="16686D53"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3F36B9EE" w14:textId="77777777" w:rsidR="006C146D" w:rsidRPr="003767CB" w:rsidRDefault="006C146D" w:rsidP="00D90EE6">
            <w:pPr>
              <w:shd w:val="clear" w:color="auto" w:fill="FFFFFF"/>
              <w:spacing w:line="276" w:lineRule="auto"/>
              <w:ind w:right="29"/>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vAlign w:val="center"/>
          </w:tcPr>
          <w:p w14:paraId="3187C2D1" w14:textId="0056873F" w:rsidR="006C146D" w:rsidRPr="001158F0" w:rsidRDefault="00A6136A"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2DEA3D98" w14:textId="77777777" w:rsidR="006C146D" w:rsidRPr="001158F0" w:rsidRDefault="006C146D" w:rsidP="00E61151">
            <w:pPr>
              <w:snapToGrid w:val="0"/>
              <w:spacing w:line="276" w:lineRule="auto"/>
              <w:contextualSpacing/>
              <w:rPr>
                <w:rFonts w:eastAsia="Calibri"/>
                <w:bCs/>
                <w:sz w:val="24"/>
                <w:szCs w:val="24"/>
              </w:rPr>
            </w:pPr>
          </w:p>
        </w:tc>
      </w:tr>
      <w:tr w:rsidR="006C146D" w:rsidRPr="003767CB" w14:paraId="4E283E68" w14:textId="0E49B8FA" w:rsidTr="006C146D">
        <w:trPr>
          <w:trHeight w:val="126"/>
          <w:jc w:val="center"/>
        </w:trPr>
        <w:tc>
          <w:tcPr>
            <w:tcW w:w="994" w:type="pct"/>
            <w:vMerge/>
          </w:tcPr>
          <w:p w14:paraId="63946B71"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4FEACBDB" w14:textId="77777777" w:rsidR="006C146D" w:rsidRPr="003767CB" w:rsidRDefault="006C146D" w:rsidP="00D90EE6">
            <w:pPr>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1-2.</w:t>
            </w:r>
            <w:r w:rsidRPr="003767CB">
              <w:rPr>
                <w:rFonts w:eastAsia="Times New Roman"/>
                <w:iCs/>
                <w:sz w:val="24"/>
                <w:szCs w:val="24"/>
              </w:rPr>
              <w:t xml:space="preserve"> Общая рецептура.</w:t>
            </w:r>
          </w:p>
        </w:tc>
        <w:tc>
          <w:tcPr>
            <w:tcW w:w="692" w:type="pct"/>
            <w:shd w:val="clear" w:color="auto" w:fill="auto"/>
            <w:vAlign w:val="center"/>
          </w:tcPr>
          <w:p w14:paraId="7D9B696C" w14:textId="195DFCDE" w:rsidR="006C146D" w:rsidRPr="001158F0" w:rsidRDefault="00A6136A"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3D4A109C" w14:textId="77777777" w:rsidR="006C146D" w:rsidRPr="001158F0" w:rsidRDefault="006C146D" w:rsidP="00E61151">
            <w:pPr>
              <w:snapToGrid w:val="0"/>
              <w:spacing w:line="276" w:lineRule="auto"/>
              <w:contextualSpacing/>
              <w:rPr>
                <w:rFonts w:eastAsia="Calibri"/>
                <w:bCs/>
                <w:sz w:val="24"/>
                <w:szCs w:val="24"/>
              </w:rPr>
            </w:pPr>
          </w:p>
        </w:tc>
      </w:tr>
      <w:tr w:rsidR="006C146D" w:rsidRPr="003767CB" w14:paraId="55CF47DA" w14:textId="5D6BF694" w:rsidTr="006C146D">
        <w:trPr>
          <w:trHeight w:val="134"/>
          <w:jc w:val="center"/>
        </w:trPr>
        <w:tc>
          <w:tcPr>
            <w:tcW w:w="994" w:type="pct"/>
            <w:vMerge w:val="restart"/>
          </w:tcPr>
          <w:p w14:paraId="78EF0474" w14:textId="77777777" w:rsidR="006C146D" w:rsidRPr="003767CB" w:rsidRDefault="006C146D" w:rsidP="00876262">
            <w:pPr>
              <w:tabs>
                <w:tab w:val="left" w:pos="8920"/>
              </w:tabs>
              <w:spacing w:line="276" w:lineRule="auto"/>
              <w:jc w:val="both"/>
              <w:rPr>
                <w:rFonts w:eastAsia="Times New Roman"/>
                <w:b/>
                <w:sz w:val="24"/>
                <w:szCs w:val="24"/>
              </w:rPr>
            </w:pPr>
            <w:r w:rsidRPr="003767CB">
              <w:rPr>
                <w:rFonts w:eastAsia="Times New Roman"/>
                <w:b/>
                <w:sz w:val="24"/>
                <w:szCs w:val="24"/>
              </w:rPr>
              <w:t xml:space="preserve">Тема 1.2. </w:t>
            </w:r>
            <w:r w:rsidRPr="003767CB">
              <w:rPr>
                <w:rFonts w:eastAsia="Times New Roman"/>
                <w:sz w:val="24"/>
                <w:szCs w:val="24"/>
              </w:rPr>
              <w:t>Общая фармакология.</w:t>
            </w:r>
          </w:p>
        </w:tc>
        <w:tc>
          <w:tcPr>
            <w:tcW w:w="2622" w:type="pct"/>
          </w:tcPr>
          <w:p w14:paraId="048ACCD5" w14:textId="77777777" w:rsidR="006C146D" w:rsidRPr="003767CB" w:rsidRDefault="006C146D"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692" w:type="pct"/>
            <w:shd w:val="clear" w:color="auto" w:fill="auto"/>
            <w:vAlign w:val="center"/>
          </w:tcPr>
          <w:p w14:paraId="5BE0B010" w14:textId="2F3D8C8C" w:rsidR="006C146D" w:rsidRPr="001158F0" w:rsidRDefault="00A6136A" w:rsidP="00D90EE6">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14:paraId="11DF77AA" w14:textId="77777777" w:rsidR="006C146D" w:rsidRDefault="006C146D" w:rsidP="00E61151">
            <w:pPr>
              <w:snapToGrid w:val="0"/>
              <w:spacing w:line="276" w:lineRule="auto"/>
              <w:contextualSpacing/>
              <w:rPr>
                <w:rFonts w:eastAsia="Calibri"/>
                <w:b/>
                <w:bCs/>
                <w:sz w:val="24"/>
                <w:szCs w:val="24"/>
              </w:rPr>
            </w:pPr>
          </w:p>
        </w:tc>
      </w:tr>
      <w:tr w:rsidR="006C146D" w:rsidRPr="003767CB" w14:paraId="04B7D173" w14:textId="44FE7DD0" w:rsidTr="006C146D">
        <w:trPr>
          <w:trHeight w:val="276"/>
          <w:jc w:val="center"/>
        </w:trPr>
        <w:tc>
          <w:tcPr>
            <w:tcW w:w="994" w:type="pct"/>
            <w:vMerge/>
          </w:tcPr>
          <w:p w14:paraId="0C046192"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1F1FDCAE" w14:textId="77777777" w:rsidR="006C146D" w:rsidRPr="003767CB" w:rsidRDefault="006C146D" w:rsidP="00D90EE6">
            <w:pPr>
              <w:shd w:val="clear" w:color="auto" w:fill="FFFFFF"/>
              <w:spacing w:line="276" w:lineRule="auto"/>
              <w:jc w:val="both"/>
              <w:rPr>
                <w:sz w:val="24"/>
                <w:szCs w:val="24"/>
              </w:rPr>
            </w:pPr>
            <w:r w:rsidRPr="003767CB">
              <w:rPr>
                <w:sz w:val="24"/>
                <w:szCs w:val="24"/>
              </w:rPr>
              <w:t>1. Пути введения лекарственных средств. Фармакокинетика.</w:t>
            </w:r>
          </w:p>
          <w:p w14:paraId="2461D35B" w14:textId="77777777" w:rsidR="006C146D" w:rsidRPr="003767CB" w:rsidRDefault="006C146D" w:rsidP="00D90EE6">
            <w:pPr>
              <w:shd w:val="clear" w:color="auto" w:fill="FFFFFF"/>
              <w:spacing w:line="276" w:lineRule="auto"/>
              <w:jc w:val="both"/>
              <w:rPr>
                <w:sz w:val="24"/>
                <w:szCs w:val="24"/>
              </w:rPr>
            </w:pPr>
            <w:r w:rsidRPr="003767CB">
              <w:rPr>
                <w:sz w:val="24"/>
                <w:szCs w:val="24"/>
              </w:rPr>
              <w:t xml:space="preserve">2. </w:t>
            </w:r>
            <w:proofErr w:type="spellStart"/>
            <w:r w:rsidRPr="003767CB">
              <w:rPr>
                <w:sz w:val="24"/>
                <w:szCs w:val="24"/>
              </w:rPr>
              <w:t>Фармакодинамика</w:t>
            </w:r>
            <w:proofErr w:type="spellEnd"/>
            <w:r w:rsidRPr="003767CB">
              <w:rPr>
                <w:sz w:val="24"/>
                <w:szCs w:val="24"/>
              </w:rPr>
              <w:t>. Факторы, влияющие на действие лекарственных средств. Повторное действие лекарственных средств. Комбинированная терапия. Отрицательное действие лекарственных средств.</w:t>
            </w:r>
          </w:p>
        </w:tc>
        <w:tc>
          <w:tcPr>
            <w:tcW w:w="692" w:type="pct"/>
            <w:shd w:val="clear" w:color="auto" w:fill="auto"/>
            <w:vAlign w:val="center"/>
          </w:tcPr>
          <w:p w14:paraId="57F62339"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p w14:paraId="18B22165" w14:textId="77777777" w:rsidR="006C146D" w:rsidRPr="001158F0" w:rsidRDefault="006C146D" w:rsidP="00D90EE6">
            <w:pPr>
              <w:snapToGrid w:val="0"/>
              <w:spacing w:line="276" w:lineRule="auto"/>
              <w:contextualSpacing/>
              <w:jc w:val="center"/>
              <w:rPr>
                <w:rFonts w:eastAsia="Calibri"/>
                <w:bCs/>
                <w:sz w:val="24"/>
                <w:szCs w:val="24"/>
              </w:rPr>
            </w:pPr>
            <w:r w:rsidRPr="001158F0">
              <w:rPr>
                <w:rFonts w:eastAsia="Calibri"/>
                <w:bCs/>
                <w:sz w:val="24"/>
                <w:szCs w:val="24"/>
              </w:rPr>
              <w:t>2</w:t>
            </w:r>
          </w:p>
        </w:tc>
        <w:tc>
          <w:tcPr>
            <w:tcW w:w="692" w:type="pct"/>
          </w:tcPr>
          <w:p w14:paraId="6EF928F2"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67A4BA22"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35858BAF"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5F4C908A"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722D7238" w14:textId="1751E16A" w:rsidR="006C146D" w:rsidRPr="001158F0" w:rsidRDefault="00E61151" w:rsidP="00E61151">
            <w:pPr>
              <w:snapToGrid w:val="0"/>
              <w:spacing w:line="276" w:lineRule="auto"/>
              <w:contextualSpacing/>
              <w:rPr>
                <w:rFonts w:eastAsia="Calibri"/>
                <w:bCs/>
                <w:sz w:val="24"/>
                <w:szCs w:val="24"/>
              </w:rPr>
            </w:pPr>
            <w:r>
              <w:rPr>
                <w:bCs/>
                <w:sz w:val="24"/>
                <w:szCs w:val="24"/>
              </w:rPr>
              <w:t>ЛР 3,6,10-</w:t>
            </w:r>
            <w:r>
              <w:rPr>
                <w:bCs/>
                <w:sz w:val="24"/>
                <w:szCs w:val="24"/>
              </w:rPr>
              <w:lastRenderedPageBreak/>
              <w:t>16,18,19,22</w:t>
            </w:r>
          </w:p>
        </w:tc>
      </w:tr>
      <w:tr w:rsidR="006C146D" w:rsidRPr="003767CB" w14:paraId="5ACAA851" w14:textId="5483D07E" w:rsidTr="006C146D">
        <w:trPr>
          <w:trHeight w:val="135"/>
          <w:jc w:val="center"/>
        </w:trPr>
        <w:tc>
          <w:tcPr>
            <w:tcW w:w="994" w:type="pct"/>
            <w:vMerge/>
          </w:tcPr>
          <w:p w14:paraId="1AEACD45"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3CD19527" w14:textId="77777777" w:rsidR="006C146D" w:rsidRPr="003767CB" w:rsidRDefault="006C146D" w:rsidP="00D90EE6">
            <w:pPr>
              <w:shd w:val="clear" w:color="auto" w:fill="FFFFFF"/>
              <w:spacing w:line="276" w:lineRule="auto"/>
              <w:ind w:right="29"/>
              <w:rPr>
                <w:b/>
                <w:sz w:val="24"/>
                <w:szCs w:val="24"/>
              </w:rPr>
            </w:pPr>
            <w:r w:rsidRPr="003767CB">
              <w:rPr>
                <w:rFonts w:eastAsia="Times New Roman"/>
                <w:b/>
                <w:sz w:val="24"/>
                <w:szCs w:val="24"/>
              </w:rPr>
              <w:t>В том числе практических занятий</w:t>
            </w:r>
          </w:p>
        </w:tc>
        <w:tc>
          <w:tcPr>
            <w:tcW w:w="692" w:type="pct"/>
            <w:shd w:val="clear" w:color="auto" w:fill="auto"/>
            <w:vAlign w:val="center"/>
          </w:tcPr>
          <w:p w14:paraId="4F53BEC7" w14:textId="72BBECB2" w:rsidR="006C146D" w:rsidRPr="001158F0" w:rsidRDefault="00A6136A"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5FE25F3E" w14:textId="77777777" w:rsidR="006C146D" w:rsidRDefault="006C146D" w:rsidP="00E61151">
            <w:pPr>
              <w:snapToGrid w:val="0"/>
              <w:spacing w:line="276" w:lineRule="auto"/>
              <w:contextualSpacing/>
              <w:rPr>
                <w:rFonts w:eastAsia="Calibri"/>
                <w:bCs/>
                <w:sz w:val="24"/>
                <w:szCs w:val="24"/>
              </w:rPr>
            </w:pPr>
          </w:p>
        </w:tc>
      </w:tr>
      <w:tr w:rsidR="006C146D" w:rsidRPr="003767CB" w14:paraId="6E6D351D" w14:textId="0A6CB5D4" w:rsidTr="006C146D">
        <w:trPr>
          <w:trHeight w:val="126"/>
          <w:jc w:val="center"/>
        </w:trPr>
        <w:tc>
          <w:tcPr>
            <w:tcW w:w="994" w:type="pct"/>
            <w:vMerge/>
          </w:tcPr>
          <w:p w14:paraId="2BA804F7" w14:textId="77777777" w:rsidR="006C146D" w:rsidRPr="003767CB" w:rsidRDefault="006C146D" w:rsidP="00D90EE6">
            <w:pPr>
              <w:tabs>
                <w:tab w:val="left" w:pos="8920"/>
              </w:tabs>
              <w:spacing w:line="276" w:lineRule="auto"/>
              <w:jc w:val="both"/>
              <w:rPr>
                <w:rFonts w:eastAsia="Times New Roman"/>
                <w:b/>
                <w:sz w:val="24"/>
                <w:szCs w:val="24"/>
              </w:rPr>
            </w:pPr>
          </w:p>
        </w:tc>
        <w:tc>
          <w:tcPr>
            <w:tcW w:w="2622" w:type="pct"/>
          </w:tcPr>
          <w:p w14:paraId="67D353E4" w14:textId="77777777" w:rsidR="006C146D" w:rsidRPr="003767CB" w:rsidRDefault="006C146D" w:rsidP="00D90EE6">
            <w:pPr>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3-4.</w:t>
            </w:r>
            <w:r w:rsidRPr="003767CB">
              <w:rPr>
                <w:sz w:val="24"/>
                <w:szCs w:val="24"/>
              </w:rPr>
              <w:t xml:space="preserve"> Общая фармакология.</w:t>
            </w:r>
          </w:p>
        </w:tc>
        <w:tc>
          <w:tcPr>
            <w:tcW w:w="692" w:type="pct"/>
            <w:shd w:val="clear" w:color="auto" w:fill="auto"/>
            <w:vAlign w:val="center"/>
          </w:tcPr>
          <w:p w14:paraId="31463BB4" w14:textId="400ADF4C" w:rsidR="006C146D" w:rsidRPr="001158F0" w:rsidRDefault="00A6136A" w:rsidP="00D90EE6">
            <w:pPr>
              <w:snapToGrid w:val="0"/>
              <w:spacing w:line="276" w:lineRule="auto"/>
              <w:contextualSpacing/>
              <w:jc w:val="center"/>
              <w:rPr>
                <w:rFonts w:eastAsia="Calibri"/>
                <w:bCs/>
                <w:sz w:val="24"/>
                <w:szCs w:val="24"/>
              </w:rPr>
            </w:pPr>
            <w:r>
              <w:rPr>
                <w:rFonts w:eastAsia="Calibri"/>
                <w:bCs/>
                <w:sz w:val="24"/>
                <w:szCs w:val="24"/>
              </w:rPr>
              <w:t>6</w:t>
            </w:r>
          </w:p>
        </w:tc>
        <w:tc>
          <w:tcPr>
            <w:tcW w:w="692" w:type="pct"/>
          </w:tcPr>
          <w:p w14:paraId="07883380" w14:textId="77777777" w:rsidR="006C146D" w:rsidRDefault="006C146D" w:rsidP="00E61151">
            <w:pPr>
              <w:snapToGrid w:val="0"/>
              <w:spacing w:line="276" w:lineRule="auto"/>
              <w:contextualSpacing/>
              <w:rPr>
                <w:rFonts w:eastAsia="Calibri"/>
                <w:bCs/>
                <w:sz w:val="24"/>
                <w:szCs w:val="24"/>
              </w:rPr>
            </w:pPr>
          </w:p>
        </w:tc>
      </w:tr>
      <w:tr w:rsidR="006C146D" w:rsidRPr="003767CB" w14:paraId="7386AB36" w14:textId="0F2C72CB" w:rsidTr="006C146D">
        <w:trPr>
          <w:trHeight w:val="135"/>
          <w:jc w:val="center"/>
        </w:trPr>
        <w:tc>
          <w:tcPr>
            <w:tcW w:w="3616" w:type="pct"/>
            <w:gridSpan w:val="2"/>
          </w:tcPr>
          <w:p w14:paraId="6E9B99BC" w14:textId="77777777" w:rsidR="006C146D" w:rsidRPr="003767CB" w:rsidRDefault="006C146D" w:rsidP="00876262">
            <w:pPr>
              <w:spacing w:line="276" w:lineRule="auto"/>
              <w:rPr>
                <w:rFonts w:eastAsia="Times New Roman"/>
                <w:b/>
                <w:iCs/>
                <w:sz w:val="24"/>
                <w:szCs w:val="24"/>
              </w:rPr>
            </w:pPr>
            <w:r w:rsidRPr="003767CB">
              <w:rPr>
                <w:rFonts w:eastAsia="Times New Roman"/>
                <w:b/>
                <w:iCs/>
                <w:sz w:val="24"/>
                <w:szCs w:val="24"/>
              </w:rPr>
              <w:t>Раздел 2. Частная фармакология. Лекарственные препараты, влияющие на периферическую нервную систему.</w:t>
            </w:r>
          </w:p>
        </w:tc>
        <w:tc>
          <w:tcPr>
            <w:tcW w:w="692" w:type="pct"/>
            <w:shd w:val="clear" w:color="auto" w:fill="auto"/>
            <w:vAlign w:val="center"/>
          </w:tcPr>
          <w:p w14:paraId="6265B968" w14:textId="77777777" w:rsidR="006C146D" w:rsidRPr="001158F0" w:rsidRDefault="006C146D" w:rsidP="00D90EE6">
            <w:pPr>
              <w:snapToGrid w:val="0"/>
              <w:spacing w:line="276" w:lineRule="auto"/>
              <w:contextualSpacing/>
              <w:jc w:val="center"/>
              <w:rPr>
                <w:rFonts w:eastAsia="Calibri"/>
                <w:b/>
                <w:bCs/>
                <w:sz w:val="24"/>
                <w:szCs w:val="24"/>
              </w:rPr>
            </w:pPr>
            <w:r>
              <w:rPr>
                <w:rFonts w:eastAsia="Calibri"/>
                <w:b/>
                <w:bCs/>
                <w:sz w:val="24"/>
                <w:szCs w:val="24"/>
              </w:rPr>
              <w:t xml:space="preserve">24 </w:t>
            </w:r>
          </w:p>
        </w:tc>
        <w:tc>
          <w:tcPr>
            <w:tcW w:w="692" w:type="pct"/>
          </w:tcPr>
          <w:p w14:paraId="373C9F8D" w14:textId="77777777" w:rsidR="006C146D" w:rsidRDefault="006C146D" w:rsidP="00E61151">
            <w:pPr>
              <w:snapToGrid w:val="0"/>
              <w:spacing w:line="276" w:lineRule="auto"/>
              <w:contextualSpacing/>
              <w:rPr>
                <w:rFonts w:eastAsia="Calibri"/>
                <w:b/>
                <w:bCs/>
                <w:sz w:val="24"/>
                <w:szCs w:val="24"/>
              </w:rPr>
            </w:pPr>
          </w:p>
        </w:tc>
      </w:tr>
      <w:tr w:rsidR="006C146D" w:rsidRPr="003767CB" w14:paraId="0CB389C3" w14:textId="2BC1BAD7" w:rsidTr="006C146D">
        <w:trPr>
          <w:trHeight w:val="293"/>
          <w:jc w:val="center"/>
        </w:trPr>
        <w:tc>
          <w:tcPr>
            <w:tcW w:w="994" w:type="pct"/>
            <w:vMerge w:val="restart"/>
          </w:tcPr>
          <w:p w14:paraId="10632E0E"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Лекарственные препараты, влияющие на афферентную нервную систему.</w:t>
            </w:r>
          </w:p>
        </w:tc>
        <w:tc>
          <w:tcPr>
            <w:tcW w:w="2622" w:type="pct"/>
          </w:tcPr>
          <w:p w14:paraId="47EA973E"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0DB8FC4B" w14:textId="632E4D41" w:rsidR="006C146D" w:rsidRPr="001158F0" w:rsidRDefault="00A6136A" w:rsidP="00D90EE6">
            <w:pPr>
              <w:spacing w:line="276" w:lineRule="auto"/>
              <w:jc w:val="center"/>
              <w:rPr>
                <w:b/>
                <w:sz w:val="24"/>
                <w:szCs w:val="24"/>
              </w:rPr>
            </w:pPr>
            <w:r>
              <w:rPr>
                <w:b/>
                <w:sz w:val="24"/>
                <w:szCs w:val="24"/>
              </w:rPr>
              <w:t>4</w:t>
            </w:r>
          </w:p>
        </w:tc>
        <w:tc>
          <w:tcPr>
            <w:tcW w:w="692" w:type="pct"/>
          </w:tcPr>
          <w:p w14:paraId="4229A30C" w14:textId="77777777" w:rsidR="006C146D" w:rsidRDefault="006C146D" w:rsidP="00E61151">
            <w:pPr>
              <w:spacing w:line="276" w:lineRule="auto"/>
              <w:rPr>
                <w:b/>
                <w:sz w:val="24"/>
                <w:szCs w:val="24"/>
              </w:rPr>
            </w:pPr>
          </w:p>
        </w:tc>
      </w:tr>
      <w:tr w:rsidR="006C146D" w:rsidRPr="003767CB" w14:paraId="7B74F4F8" w14:textId="5260CE23" w:rsidTr="006C146D">
        <w:trPr>
          <w:trHeight w:val="682"/>
          <w:jc w:val="center"/>
        </w:trPr>
        <w:tc>
          <w:tcPr>
            <w:tcW w:w="994" w:type="pct"/>
            <w:vMerge/>
          </w:tcPr>
          <w:p w14:paraId="5EB8C060" w14:textId="77777777" w:rsidR="006C146D" w:rsidRPr="003767CB" w:rsidRDefault="006C146D" w:rsidP="00D90EE6">
            <w:pPr>
              <w:spacing w:line="276" w:lineRule="auto"/>
              <w:rPr>
                <w:b/>
                <w:sz w:val="24"/>
                <w:szCs w:val="24"/>
              </w:rPr>
            </w:pPr>
          </w:p>
        </w:tc>
        <w:tc>
          <w:tcPr>
            <w:tcW w:w="2622" w:type="pct"/>
          </w:tcPr>
          <w:p w14:paraId="70B9081A" w14:textId="77777777" w:rsidR="006C146D" w:rsidRPr="003767CB" w:rsidRDefault="006C146D" w:rsidP="00D90EE6">
            <w:pPr>
              <w:shd w:val="clear" w:color="auto" w:fill="FFFFFF"/>
              <w:spacing w:line="276" w:lineRule="auto"/>
              <w:ind w:right="29"/>
              <w:rPr>
                <w:sz w:val="24"/>
                <w:szCs w:val="24"/>
              </w:rPr>
            </w:pPr>
            <w:r w:rsidRPr="003767CB">
              <w:rPr>
                <w:sz w:val="24"/>
                <w:szCs w:val="24"/>
              </w:rPr>
              <w:t>1. Местные анестетики. Вяжущие, обволакивающие лекарственные препараты.</w:t>
            </w:r>
          </w:p>
          <w:p w14:paraId="0578B680" w14:textId="77777777" w:rsidR="006C146D" w:rsidRPr="003767CB" w:rsidRDefault="006C146D" w:rsidP="00D90EE6">
            <w:pPr>
              <w:shd w:val="clear" w:color="auto" w:fill="FFFFFF"/>
              <w:spacing w:line="276" w:lineRule="auto"/>
              <w:ind w:right="29"/>
              <w:rPr>
                <w:sz w:val="24"/>
                <w:szCs w:val="24"/>
              </w:rPr>
            </w:pPr>
            <w:r w:rsidRPr="003767CB">
              <w:rPr>
                <w:sz w:val="24"/>
                <w:szCs w:val="24"/>
              </w:rPr>
              <w:t>2. Адсорбирующие, раздражающие лекарственные препараты.</w:t>
            </w:r>
          </w:p>
        </w:tc>
        <w:tc>
          <w:tcPr>
            <w:tcW w:w="692" w:type="pct"/>
            <w:shd w:val="clear" w:color="auto" w:fill="auto"/>
          </w:tcPr>
          <w:p w14:paraId="02FDF318" w14:textId="77777777" w:rsidR="006C146D" w:rsidRPr="001158F0" w:rsidRDefault="006C146D" w:rsidP="00D90EE6">
            <w:pPr>
              <w:spacing w:line="276" w:lineRule="auto"/>
              <w:jc w:val="center"/>
              <w:rPr>
                <w:sz w:val="24"/>
                <w:szCs w:val="24"/>
              </w:rPr>
            </w:pPr>
            <w:r w:rsidRPr="001158F0">
              <w:rPr>
                <w:sz w:val="24"/>
                <w:szCs w:val="24"/>
              </w:rPr>
              <w:t>2</w:t>
            </w:r>
          </w:p>
          <w:p w14:paraId="636381BC" w14:textId="77777777" w:rsidR="006C146D" w:rsidRPr="001158F0" w:rsidRDefault="006C146D" w:rsidP="00876262">
            <w:pPr>
              <w:spacing w:line="276" w:lineRule="auto"/>
              <w:jc w:val="center"/>
              <w:rPr>
                <w:sz w:val="24"/>
                <w:szCs w:val="24"/>
              </w:rPr>
            </w:pPr>
            <w:r w:rsidRPr="001158F0">
              <w:rPr>
                <w:sz w:val="24"/>
                <w:szCs w:val="24"/>
              </w:rPr>
              <w:t>2</w:t>
            </w:r>
          </w:p>
        </w:tc>
        <w:tc>
          <w:tcPr>
            <w:tcW w:w="692" w:type="pct"/>
          </w:tcPr>
          <w:p w14:paraId="3B416CD6"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57F9129A"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094B750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ED4D07A"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6D0F931" w14:textId="354EB0BD" w:rsidR="006C146D" w:rsidRPr="001158F0" w:rsidRDefault="00E61151" w:rsidP="00E61151">
            <w:pPr>
              <w:spacing w:line="276" w:lineRule="auto"/>
              <w:rPr>
                <w:sz w:val="24"/>
                <w:szCs w:val="24"/>
              </w:rPr>
            </w:pPr>
            <w:r>
              <w:rPr>
                <w:bCs/>
                <w:sz w:val="24"/>
                <w:szCs w:val="24"/>
              </w:rPr>
              <w:t>ЛР 3,6,10-16,18,19,22</w:t>
            </w:r>
          </w:p>
        </w:tc>
      </w:tr>
      <w:tr w:rsidR="006C146D" w:rsidRPr="003767CB" w14:paraId="3C57A53C" w14:textId="79F4BCE4" w:rsidTr="006C146D">
        <w:trPr>
          <w:trHeight w:val="135"/>
          <w:jc w:val="center"/>
        </w:trPr>
        <w:tc>
          <w:tcPr>
            <w:tcW w:w="994" w:type="pct"/>
            <w:vMerge/>
          </w:tcPr>
          <w:p w14:paraId="50E6BF9C" w14:textId="77777777" w:rsidR="006C146D" w:rsidRPr="003767CB" w:rsidRDefault="006C146D" w:rsidP="00D90EE6">
            <w:pPr>
              <w:spacing w:line="276" w:lineRule="auto"/>
              <w:rPr>
                <w:b/>
                <w:sz w:val="24"/>
                <w:szCs w:val="24"/>
              </w:rPr>
            </w:pPr>
          </w:p>
        </w:tc>
        <w:tc>
          <w:tcPr>
            <w:tcW w:w="2622" w:type="pct"/>
          </w:tcPr>
          <w:p w14:paraId="3F51A4B4"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3A286FD9" w14:textId="51885A6D" w:rsidR="006C146D" w:rsidRPr="001158F0" w:rsidRDefault="00A6136A" w:rsidP="00D90EE6">
            <w:pPr>
              <w:spacing w:line="276" w:lineRule="auto"/>
              <w:jc w:val="center"/>
              <w:rPr>
                <w:sz w:val="24"/>
                <w:szCs w:val="24"/>
              </w:rPr>
            </w:pPr>
            <w:r>
              <w:rPr>
                <w:sz w:val="24"/>
                <w:szCs w:val="24"/>
              </w:rPr>
              <w:t>6</w:t>
            </w:r>
          </w:p>
        </w:tc>
        <w:tc>
          <w:tcPr>
            <w:tcW w:w="692" w:type="pct"/>
          </w:tcPr>
          <w:p w14:paraId="3CFF6CD7" w14:textId="77777777" w:rsidR="006C146D" w:rsidRDefault="006C146D" w:rsidP="00E61151">
            <w:pPr>
              <w:spacing w:line="276" w:lineRule="auto"/>
              <w:rPr>
                <w:sz w:val="24"/>
                <w:szCs w:val="24"/>
              </w:rPr>
            </w:pPr>
          </w:p>
        </w:tc>
      </w:tr>
      <w:tr w:rsidR="006C146D" w:rsidRPr="003767CB" w14:paraId="2BA99F28" w14:textId="2DFF513E" w:rsidTr="006C146D">
        <w:trPr>
          <w:trHeight w:val="135"/>
          <w:jc w:val="center"/>
        </w:trPr>
        <w:tc>
          <w:tcPr>
            <w:tcW w:w="994" w:type="pct"/>
            <w:vMerge/>
          </w:tcPr>
          <w:p w14:paraId="096ABAA1" w14:textId="77777777" w:rsidR="006C146D" w:rsidRPr="003767CB" w:rsidRDefault="006C146D" w:rsidP="00D90EE6">
            <w:pPr>
              <w:spacing w:line="276" w:lineRule="auto"/>
              <w:rPr>
                <w:b/>
                <w:sz w:val="24"/>
                <w:szCs w:val="24"/>
              </w:rPr>
            </w:pPr>
          </w:p>
        </w:tc>
        <w:tc>
          <w:tcPr>
            <w:tcW w:w="2622" w:type="pct"/>
          </w:tcPr>
          <w:p w14:paraId="5E865F12" w14:textId="77777777" w:rsidR="006C146D" w:rsidRPr="003767CB" w:rsidRDefault="006C146D"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rFonts w:eastAsia="Times New Roman"/>
                <w:iCs/>
                <w:sz w:val="24"/>
                <w:szCs w:val="24"/>
              </w:rPr>
              <w:t xml:space="preserve"> Местные анестетики. </w:t>
            </w:r>
            <w:r w:rsidRPr="003767CB">
              <w:rPr>
                <w:sz w:val="24"/>
                <w:szCs w:val="24"/>
              </w:rPr>
              <w:t>Вяжущие, обволакивающие лекарственные препараты.</w:t>
            </w:r>
          </w:p>
          <w:p w14:paraId="63FA124C"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6. </w:t>
            </w:r>
            <w:r w:rsidRPr="003767CB">
              <w:rPr>
                <w:sz w:val="24"/>
                <w:szCs w:val="24"/>
              </w:rPr>
              <w:t>Адсорбирующие, раздражающие лекарственные препараты.</w:t>
            </w:r>
          </w:p>
        </w:tc>
        <w:tc>
          <w:tcPr>
            <w:tcW w:w="692" w:type="pct"/>
            <w:shd w:val="clear" w:color="auto" w:fill="auto"/>
          </w:tcPr>
          <w:p w14:paraId="0B9CE8DF" w14:textId="21B905C2" w:rsidR="006C146D" w:rsidRPr="001158F0" w:rsidRDefault="00A6136A" w:rsidP="00D90EE6">
            <w:pPr>
              <w:spacing w:line="276" w:lineRule="auto"/>
              <w:jc w:val="center"/>
              <w:rPr>
                <w:sz w:val="24"/>
                <w:szCs w:val="24"/>
              </w:rPr>
            </w:pPr>
            <w:r>
              <w:rPr>
                <w:sz w:val="24"/>
                <w:szCs w:val="24"/>
              </w:rPr>
              <w:t>3</w:t>
            </w:r>
          </w:p>
          <w:p w14:paraId="1D9E5EC6" w14:textId="77777777" w:rsidR="006C146D" w:rsidRPr="001158F0" w:rsidRDefault="006C146D" w:rsidP="00D90EE6">
            <w:pPr>
              <w:spacing w:line="276" w:lineRule="auto"/>
              <w:jc w:val="center"/>
              <w:rPr>
                <w:sz w:val="24"/>
                <w:szCs w:val="24"/>
              </w:rPr>
            </w:pPr>
          </w:p>
          <w:p w14:paraId="5FA68867" w14:textId="7AB45EC2" w:rsidR="006C146D" w:rsidRPr="001158F0" w:rsidRDefault="00A6136A" w:rsidP="00D90EE6">
            <w:pPr>
              <w:spacing w:line="276" w:lineRule="auto"/>
              <w:jc w:val="center"/>
              <w:rPr>
                <w:sz w:val="24"/>
                <w:szCs w:val="24"/>
              </w:rPr>
            </w:pPr>
            <w:r>
              <w:rPr>
                <w:sz w:val="24"/>
                <w:szCs w:val="24"/>
              </w:rPr>
              <w:t>3</w:t>
            </w:r>
          </w:p>
          <w:p w14:paraId="12CBB348" w14:textId="77777777" w:rsidR="006C146D" w:rsidRPr="001158F0" w:rsidRDefault="006C146D" w:rsidP="00D90EE6">
            <w:pPr>
              <w:spacing w:line="276" w:lineRule="auto"/>
              <w:jc w:val="center"/>
              <w:rPr>
                <w:sz w:val="24"/>
                <w:szCs w:val="24"/>
              </w:rPr>
            </w:pPr>
          </w:p>
        </w:tc>
        <w:tc>
          <w:tcPr>
            <w:tcW w:w="692" w:type="pct"/>
          </w:tcPr>
          <w:p w14:paraId="36DC88E5" w14:textId="77777777" w:rsidR="006C146D" w:rsidRDefault="006C146D" w:rsidP="00E61151">
            <w:pPr>
              <w:spacing w:line="276" w:lineRule="auto"/>
              <w:rPr>
                <w:sz w:val="24"/>
                <w:szCs w:val="24"/>
              </w:rPr>
            </w:pPr>
          </w:p>
        </w:tc>
      </w:tr>
      <w:tr w:rsidR="006C146D" w:rsidRPr="003767CB" w14:paraId="39C09595" w14:textId="457C9D12" w:rsidTr="006C146D">
        <w:trPr>
          <w:trHeight w:val="135"/>
          <w:jc w:val="center"/>
        </w:trPr>
        <w:tc>
          <w:tcPr>
            <w:tcW w:w="994" w:type="pct"/>
            <w:vMerge w:val="restart"/>
          </w:tcPr>
          <w:p w14:paraId="254B9EBE" w14:textId="77777777" w:rsidR="006C146D" w:rsidRPr="003767CB" w:rsidRDefault="006C146D" w:rsidP="00B600F5">
            <w:pPr>
              <w:spacing w:line="276" w:lineRule="auto"/>
              <w:jc w:val="both"/>
              <w:rPr>
                <w:b/>
                <w:sz w:val="24"/>
                <w:szCs w:val="24"/>
              </w:rPr>
            </w:pPr>
            <w:r w:rsidRPr="003767CB">
              <w:rPr>
                <w:rFonts w:eastAsia="Times New Roman"/>
                <w:b/>
                <w:sz w:val="24"/>
                <w:szCs w:val="24"/>
              </w:rPr>
              <w:t xml:space="preserve">Тема 2.2. </w:t>
            </w:r>
            <w:r w:rsidRPr="003767CB">
              <w:rPr>
                <w:rFonts w:eastAsia="Times New Roman"/>
                <w:sz w:val="24"/>
                <w:szCs w:val="24"/>
              </w:rPr>
              <w:t>Лекарственные препараты, влияющие на эфферентную нервную систему</w:t>
            </w:r>
          </w:p>
        </w:tc>
        <w:tc>
          <w:tcPr>
            <w:tcW w:w="2622" w:type="pct"/>
          </w:tcPr>
          <w:p w14:paraId="6115B75D"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19284A8C" w14:textId="3B755189" w:rsidR="006C146D" w:rsidRPr="001158F0" w:rsidRDefault="00A6136A" w:rsidP="00D90EE6">
            <w:pPr>
              <w:spacing w:line="276" w:lineRule="auto"/>
              <w:jc w:val="center"/>
              <w:rPr>
                <w:b/>
                <w:sz w:val="24"/>
                <w:szCs w:val="24"/>
              </w:rPr>
            </w:pPr>
            <w:r>
              <w:rPr>
                <w:b/>
                <w:sz w:val="24"/>
                <w:szCs w:val="24"/>
              </w:rPr>
              <w:t>4</w:t>
            </w:r>
          </w:p>
        </w:tc>
        <w:tc>
          <w:tcPr>
            <w:tcW w:w="692" w:type="pct"/>
          </w:tcPr>
          <w:p w14:paraId="58A29A3F" w14:textId="77777777" w:rsidR="006C146D" w:rsidRPr="001158F0" w:rsidRDefault="006C146D" w:rsidP="00E61151">
            <w:pPr>
              <w:spacing w:line="276" w:lineRule="auto"/>
              <w:rPr>
                <w:b/>
                <w:sz w:val="24"/>
                <w:szCs w:val="24"/>
              </w:rPr>
            </w:pPr>
          </w:p>
        </w:tc>
      </w:tr>
      <w:tr w:rsidR="006C146D" w:rsidRPr="003767CB" w14:paraId="71418B74" w14:textId="71045380" w:rsidTr="006C146D">
        <w:trPr>
          <w:trHeight w:val="135"/>
          <w:jc w:val="center"/>
        </w:trPr>
        <w:tc>
          <w:tcPr>
            <w:tcW w:w="994" w:type="pct"/>
            <w:vMerge/>
          </w:tcPr>
          <w:p w14:paraId="2C373BDD" w14:textId="77777777" w:rsidR="006C146D" w:rsidRPr="003767CB" w:rsidRDefault="006C146D" w:rsidP="00D90EE6">
            <w:pPr>
              <w:spacing w:line="276" w:lineRule="auto"/>
              <w:rPr>
                <w:b/>
                <w:sz w:val="24"/>
                <w:szCs w:val="24"/>
              </w:rPr>
            </w:pPr>
          </w:p>
        </w:tc>
        <w:tc>
          <w:tcPr>
            <w:tcW w:w="2622" w:type="pct"/>
          </w:tcPr>
          <w:p w14:paraId="5E0052BE" w14:textId="77777777" w:rsidR="006C146D" w:rsidRPr="003767CB" w:rsidRDefault="006C146D" w:rsidP="00D90EE6">
            <w:pPr>
              <w:shd w:val="clear" w:color="auto" w:fill="FFFFFF"/>
              <w:spacing w:line="276" w:lineRule="auto"/>
              <w:rPr>
                <w:sz w:val="24"/>
                <w:szCs w:val="24"/>
              </w:rPr>
            </w:pPr>
            <w:r w:rsidRPr="003767CB">
              <w:rPr>
                <w:sz w:val="24"/>
                <w:szCs w:val="24"/>
              </w:rPr>
              <w:t>1. Средства, влияющие на холинергические рецепторы.</w:t>
            </w:r>
          </w:p>
          <w:p w14:paraId="4D732B79" w14:textId="77777777" w:rsidR="006C146D" w:rsidRPr="003767CB" w:rsidRDefault="006C146D" w:rsidP="00D90EE6">
            <w:pPr>
              <w:shd w:val="clear" w:color="auto" w:fill="FFFFFF"/>
              <w:spacing w:line="276" w:lineRule="auto"/>
              <w:rPr>
                <w:sz w:val="24"/>
                <w:szCs w:val="24"/>
              </w:rPr>
            </w:pPr>
            <w:r w:rsidRPr="003767CB">
              <w:rPr>
                <w:sz w:val="24"/>
                <w:szCs w:val="24"/>
              </w:rPr>
              <w:t>2. Средства, влияющие на адренергические рецепторы.</w:t>
            </w:r>
          </w:p>
        </w:tc>
        <w:tc>
          <w:tcPr>
            <w:tcW w:w="692" w:type="pct"/>
            <w:shd w:val="clear" w:color="auto" w:fill="auto"/>
          </w:tcPr>
          <w:p w14:paraId="5657A2BD" w14:textId="77777777" w:rsidR="006C146D" w:rsidRPr="001158F0" w:rsidRDefault="006C146D" w:rsidP="00D90EE6">
            <w:pPr>
              <w:spacing w:line="276" w:lineRule="auto"/>
              <w:jc w:val="center"/>
              <w:rPr>
                <w:sz w:val="24"/>
                <w:szCs w:val="24"/>
              </w:rPr>
            </w:pPr>
            <w:r w:rsidRPr="001158F0">
              <w:rPr>
                <w:sz w:val="24"/>
                <w:szCs w:val="24"/>
              </w:rPr>
              <w:t>2</w:t>
            </w:r>
          </w:p>
          <w:p w14:paraId="7B0B0812" w14:textId="77777777" w:rsidR="006C146D" w:rsidRPr="001158F0" w:rsidRDefault="006C146D" w:rsidP="00D90EE6">
            <w:pPr>
              <w:spacing w:line="276" w:lineRule="auto"/>
              <w:jc w:val="center"/>
              <w:rPr>
                <w:sz w:val="24"/>
                <w:szCs w:val="24"/>
              </w:rPr>
            </w:pPr>
            <w:r>
              <w:rPr>
                <w:sz w:val="24"/>
                <w:szCs w:val="24"/>
              </w:rPr>
              <w:t>2</w:t>
            </w:r>
          </w:p>
        </w:tc>
        <w:tc>
          <w:tcPr>
            <w:tcW w:w="692" w:type="pct"/>
          </w:tcPr>
          <w:p w14:paraId="26DF030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5483D82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6107CA8C"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2F2452A"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E0455ED" w14:textId="235409BE" w:rsidR="006C146D" w:rsidRPr="001158F0" w:rsidRDefault="00E61151" w:rsidP="00E61151">
            <w:pPr>
              <w:spacing w:line="276" w:lineRule="auto"/>
              <w:rPr>
                <w:sz w:val="24"/>
                <w:szCs w:val="24"/>
              </w:rPr>
            </w:pPr>
            <w:r>
              <w:rPr>
                <w:bCs/>
                <w:sz w:val="24"/>
                <w:szCs w:val="24"/>
              </w:rPr>
              <w:t>ЛР 3,6,10-16,18,19,22</w:t>
            </w:r>
          </w:p>
        </w:tc>
      </w:tr>
      <w:tr w:rsidR="006C146D" w:rsidRPr="003767CB" w14:paraId="2C501095" w14:textId="17614BD4" w:rsidTr="006C146D">
        <w:trPr>
          <w:trHeight w:val="135"/>
          <w:jc w:val="center"/>
        </w:trPr>
        <w:tc>
          <w:tcPr>
            <w:tcW w:w="994" w:type="pct"/>
            <w:vMerge/>
          </w:tcPr>
          <w:p w14:paraId="7A8FD726" w14:textId="77777777" w:rsidR="006C146D" w:rsidRPr="003767CB" w:rsidRDefault="006C146D" w:rsidP="00D90EE6">
            <w:pPr>
              <w:spacing w:line="276" w:lineRule="auto"/>
              <w:rPr>
                <w:b/>
                <w:sz w:val="24"/>
                <w:szCs w:val="24"/>
              </w:rPr>
            </w:pPr>
          </w:p>
        </w:tc>
        <w:tc>
          <w:tcPr>
            <w:tcW w:w="2622" w:type="pct"/>
          </w:tcPr>
          <w:p w14:paraId="7B3DD04D"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0D6D11C9" w14:textId="23B13513" w:rsidR="006C146D" w:rsidRPr="001158F0" w:rsidRDefault="00A6136A" w:rsidP="00D90EE6">
            <w:pPr>
              <w:spacing w:line="276" w:lineRule="auto"/>
              <w:jc w:val="center"/>
              <w:rPr>
                <w:sz w:val="24"/>
                <w:szCs w:val="24"/>
              </w:rPr>
            </w:pPr>
            <w:r>
              <w:rPr>
                <w:sz w:val="24"/>
                <w:szCs w:val="24"/>
              </w:rPr>
              <w:t>6</w:t>
            </w:r>
          </w:p>
        </w:tc>
        <w:tc>
          <w:tcPr>
            <w:tcW w:w="692" w:type="pct"/>
          </w:tcPr>
          <w:p w14:paraId="0AA6B89E" w14:textId="77777777" w:rsidR="006C146D" w:rsidRDefault="006C146D" w:rsidP="00E61151">
            <w:pPr>
              <w:spacing w:line="276" w:lineRule="auto"/>
              <w:rPr>
                <w:sz w:val="24"/>
                <w:szCs w:val="24"/>
              </w:rPr>
            </w:pPr>
          </w:p>
        </w:tc>
      </w:tr>
      <w:tr w:rsidR="006C146D" w:rsidRPr="003767CB" w14:paraId="1222C73D" w14:textId="39054C82" w:rsidTr="006C146D">
        <w:trPr>
          <w:trHeight w:val="555"/>
          <w:jc w:val="center"/>
        </w:trPr>
        <w:tc>
          <w:tcPr>
            <w:tcW w:w="994" w:type="pct"/>
            <w:vMerge/>
          </w:tcPr>
          <w:p w14:paraId="1698DF53" w14:textId="77777777" w:rsidR="006C146D" w:rsidRPr="003767CB" w:rsidRDefault="006C146D" w:rsidP="00D90EE6">
            <w:pPr>
              <w:spacing w:line="276" w:lineRule="auto"/>
              <w:rPr>
                <w:sz w:val="24"/>
                <w:szCs w:val="24"/>
              </w:rPr>
            </w:pPr>
          </w:p>
        </w:tc>
        <w:tc>
          <w:tcPr>
            <w:tcW w:w="2622" w:type="pct"/>
          </w:tcPr>
          <w:p w14:paraId="01BC39AA" w14:textId="77777777" w:rsidR="006C146D" w:rsidRPr="003767CB" w:rsidRDefault="006C146D"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proofErr w:type="spellStart"/>
            <w:r w:rsidRPr="003767CB">
              <w:rPr>
                <w:sz w:val="24"/>
                <w:szCs w:val="24"/>
              </w:rPr>
              <w:t>Холиномиметики</w:t>
            </w:r>
            <w:proofErr w:type="spellEnd"/>
            <w:r w:rsidRPr="003767CB">
              <w:rPr>
                <w:sz w:val="24"/>
                <w:szCs w:val="24"/>
              </w:rPr>
              <w:t xml:space="preserve">, </w:t>
            </w:r>
            <w:proofErr w:type="spellStart"/>
            <w:r w:rsidRPr="003767CB">
              <w:rPr>
                <w:sz w:val="24"/>
                <w:szCs w:val="24"/>
              </w:rPr>
              <w:t>холинолитики</w:t>
            </w:r>
            <w:proofErr w:type="spellEnd"/>
            <w:r w:rsidRPr="003767CB">
              <w:rPr>
                <w:sz w:val="24"/>
                <w:szCs w:val="24"/>
              </w:rPr>
              <w:t>.</w:t>
            </w:r>
          </w:p>
          <w:p w14:paraId="2CFCDF50" w14:textId="77777777" w:rsidR="006C146D" w:rsidRPr="003767CB" w:rsidRDefault="006C146D"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8-9. </w:t>
            </w:r>
            <w:proofErr w:type="spellStart"/>
            <w:r w:rsidRPr="003767CB">
              <w:rPr>
                <w:sz w:val="24"/>
                <w:szCs w:val="24"/>
              </w:rPr>
              <w:t>Адреномиметики</w:t>
            </w:r>
            <w:proofErr w:type="spellEnd"/>
            <w:r w:rsidRPr="003767CB">
              <w:rPr>
                <w:sz w:val="24"/>
                <w:szCs w:val="24"/>
              </w:rPr>
              <w:t xml:space="preserve">, </w:t>
            </w:r>
            <w:proofErr w:type="spellStart"/>
            <w:r w:rsidRPr="003767CB">
              <w:rPr>
                <w:sz w:val="24"/>
                <w:szCs w:val="24"/>
              </w:rPr>
              <w:t>адренолитики</w:t>
            </w:r>
            <w:proofErr w:type="spellEnd"/>
            <w:r w:rsidRPr="003767CB">
              <w:rPr>
                <w:sz w:val="24"/>
                <w:szCs w:val="24"/>
              </w:rPr>
              <w:t>.</w:t>
            </w:r>
          </w:p>
        </w:tc>
        <w:tc>
          <w:tcPr>
            <w:tcW w:w="692" w:type="pct"/>
            <w:shd w:val="clear" w:color="auto" w:fill="auto"/>
          </w:tcPr>
          <w:p w14:paraId="7C0FCE83" w14:textId="28647F05" w:rsidR="006C146D" w:rsidRPr="001158F0" w:rsidRDefault="00A6136A" w:rsidP="00D90EE6">
            <w:pPr>
              <w:spacing w:line="276" w:lineRule="auto"/>
              <w:jc w:val="center"/>
              <w:rPr>
                <w:sz w:val="24"/>
                <w:szCs w:val="24"/>
              </w:rPr>
            </w:pPr>
            <w:r>
              <w:rPr>
                <w:sz w:val="24"/>
                <w:szCs w:val="24"/>
              </w:rPr>
              <w:t>6</w:t>
            </w:r>
          </w:p>
          <w:p w14:paraId="05726F41" w14:textId="32699851" w:rsidR="006C146D" w:rsidRPr="001158F0" w:rsidRDefault="006C146D" w:rsidP="00D90EE6">
            <w:pPr>
              <w:spacing w:line="276" w:lineRule="auto"/>
              <w:jc w:val="center"/>
              <w:rPr>
                <w:sz w:val="24"/>
                <w:szCs w:val="24"/>
              </w:rPr>
            </w:pPr>
          </w:p>
        </w:tc>
        <w:tc>
          <w:tcPr>
            <w:tcW w:w="692" w:type="pct"/>
          </w:tcPr>
          <w:p w14:paraId="1B54D92B" w14:textId="77777777" w:rsidR="006C146D" w:rsidRDefault="006C146D" w:rsidP="00E61151">
            <w:pPr>
              <w:spacing w:line="276" w:lineRule="auto"/>
              <w:rPr>
                <w:sz w:val="24"/>
                <w:szCs w:val="24"/>
              </w:rPr>
            </w:pPr>
          </w:p>
        </w:tc>
      </w:tr>
      <w:tr w:rsidR="006C146D" w:rsidRPr="003767CB" w14:paraId="17873091" w14:textId="211BF41B" w:rsidTr="006C146D">
        <w:trPr>
          <w:trHeight w:val="111"/>
          <w:jc w:val="center"/>
        </w:trPr>
        <w:tc>
          <w:tcPr>
            <w:tcW w:w="3616" w:type="pct"/>
            <w:gridSpan w:val="2"/>
          </w:tcPr>
          <w:p w14:paraId="5B423298"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lastRenderedPageBreak/>
              <w:t>Раздел 3. Лекарственные препараты, влияющие на центральную нервную систему</w:t>
            </w:r>
          </w:p>
        </w:tc>
        <w:tc>
          <w:tcPr>
            <w:tcW w:w="692" w:type="pct"/>
            <w:shd w:val="clear" w:color="auto" w:fill="auto"/>
          </w:tcPr>
          <w:p w14:paraId="159BDD58" w14:textId="77777777" w:rsidR="006C146D" w:rsidRPr="0041127D" w:rsidRDefault="006C146D" w:rsidP="00D90EE6">
            <w:pPr>
              <w:spacing w:line="276" w:lineRule="auto"/>
              <w:jc w:val="center"/>
              <w:rPr>
                <w:b/>
                <w:sz w:val="24"/>
                <w:szCs w:val="24"/>
              </w:rPr>
            </w:pPr>
            <w:r>
              <w:rPr>
                <w:b/>
                <w:sz w:val="24"/>
                <w:szCs w:val="24"/>
              </w:rPr>
              <w:t>30</w:t>
            </w:r>
          </w:p>
        </w:tc>
        <w:tc>
          <w:tcPr>
            <w:tcW w:w="692" w:type="pct"/>
          </w:tcPr>
          <w:p w14:paraId="48706D1A" w14:textId="77777777" w:rsidR="006C146D" w:rsidRDefault="006C146D" w:rsidP="00E61151">
            <w:pPr>
              <w:spacing w:line="276" w:lineRule="auto"/>
              <w:rPr>
                <w:b/>
                <w:sz w:val="24"/>
                <w:szCs w:val="24"/>
              </w:rPr>
            </w:pPr>
          </w:p>
        </w:tc>
      </w:tr>
      <w:tr w:rsidR="006C146D" w:rsidRPr="003767CB" w14:paraId="1C5FBB11" w14:textId="1C164841" w:rsidTr="006C146D">
        <w:trPr>
          <w:trHeight w:val="135"/>
          <w:jc w:val="center"/>
        </w:trPr>
        <w:tc>
          <w:tcPr>
            <w:tcW w:w="994" w:type="pct"/>
            <w:vMerge w:val="restart"/>
          </w:tcPr>
          <w:p w14:paraId="385EFBF9"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3.1. </w:t>
            </w:r>
            <w:r w:rsidRPr="003767CB">
              <w:rPr>
                <w:rFonts w:eastAsia="Times New Roman"/>
                <w:sz w:val="24"/>
                <w:szCs w:val="24"/>
              </w:rPr>
              <w:t>Лекарственные препараты, угнетающие центральную нервную систему (ЦНС)</w:t>
            </w:r>
          </w:p>
        </w:tc>
        <w:tc>
          <w:tcPr>
            <w:tcW w:w="2622" w:type="pct"/>
          </w:tcPr>
          <w:p w14:paraId="2EF55C5F"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15E564FB" w14:textId="6DD6E5E4" w:rsidR="006C146D" w:rsidRPr="0041127D" w:rsidRDefault="00A6136A" w:rsidP="00D90EE6">
            <w:pPr>
              <w:spacing w:line="276" w:lineRule="auto"/>
              <w:jc w:val="center"/>
              <w:rPr>
                <w:b/>
                <w:sz w:val="24"/>
                <w:szCs w:val="24"/>
              </w:rPr>
            </w:pPr>
            <w:r>
              <w:rPr>
                <w:b/>
                <w:sz w:val="24"/>
                <w:szCs w:val="24"/>
              </w:rPr>
              <w:t>6</w:t>
            </w:r>
          </w:p>
        </w:tc>
        <w:tc>
          <w:tcPr>
            <w:tcW w:w="692" w:type="pct"/>
          </w:tcPr>
          <w:p w14:paraId="1DDE95DF" w14:textId="77777777" w:rsidR="006C146D" w:rsidRDefault="006C146D" w:rsidP="00E61151">
            <w:pPr>
              <w:spacing w:line="276" w:lineRule="auto"/>
              <w:rPr>
                <w:b/>
                <w:sz w:val="24"/>
                <w:szCs w:val="24"/>
              </w:rPr>
            </w:pPr>
          </w:p>
        </w:tc>
      </w:tr>
      <w:tr w:rsidR="006C146D" w:rsidRPr="003767CB" w14:paraId="58039731" w14:textId="7F283E96" w:rsidTr="006C146D">
        <w:trPr>
          <w:trHeight w:val="414"/>
          <w:jc w:val="center"/>
        </w:trPr>
        <w:tc>
          <w:tcPr>
            <w:tcW w:w="994" w:type="pct"/>
            <w:vMerge/>
          </w:tcPr>
          <w:p w14:paraId="1F983266" w14:textId="77777777" w:rsidR="006C146D" w:rsidRPr="003767CB" w:rsidRDefault="006C146D" w:rsidP="00D90EE6">
            <w:pPr>
              <w:spacing w:line="276" w:lineRule="auto"/>
              <w:rPr>
                <w:sz w:val="24"/>
                <w:szCs w:val="24"/>
              </w:rPr>
            </w:pPr>
          </w:p>
        </w:tc>
        <w:tc>
          <w:tcPr>
            <w:tcW w:w="2622" w:type="pct"/>
          </w:tcPr>
          <w:p w14:paraId="2CD247E0" w14:textId="77777777" w:rsidR="006C146D" w:rsidRPr="003767CB" w:rsidRDefault="006C146D" w:rsidP="00D90EE6">
            <w:pPr>
              <w:shd w:val="clear" w:color="auto" w:fill="FFFFFF"/>
              <w:spacing w:line="276" w:lineRule="auto"/>
              <w:ind w:right="29"/>
              <w:rPr>
                <w:sz w:val="24"/>
                <w:szCs w:val="24"/>
              </w:rPr>
            </w:pPr>
            <w:r w:rsidRPr="003767CB">
              <w:rPr>
                <w:sz w:val="24"/>
                <w:szCs w:val="24"/>
              </w:rPr>
              <w:t>1. Средства для наркоза. Снотворные средства.</w:t>
            </w:r>
          </w:p>
          <w:p w14:paraId="1A1C2788" w14:textId="77777777" w:rsidR="006C146D" w:rsidRPr="003767CB" w:rsidRDefault="006C146D" w:rsidP="00D90EE6">
            <w:pPr>
              <w:shd w:val="clear" w:color="auto" w:fill="FFFFFF"/>
              <w:spacing w:line="276" w:lineRule="auto"/>
              <w:ind w:right="29"/>
              <w:rPr>
                <w:sz w:val="24"/>
                <w:szCs w:val="24"/>
              </w:rPr>
            </w:pPr>
            <w:r w:rsidRPr="003767CB">
              <w:rPr>
                <w:sz w:val="24"/>
                <w:szCs w:val="24"/>
              </w:rPr>
              <w:t>2. Противосудорожные средства.</w:t>
            </w:r>
          </w:p>
          <w:p w14:paraId="45254700" w14:textId="77777777" w:rsidR="006C146D" w:rsidRPr="003767CB" w:rsidRDefault="006C146D" w:rsidP="00D90EE6">
            <w:pPr>
              <w:shd w:val="clear" w:color="auto" w:fill="FFFFFF"/>
              <w:spacing w:line="276" w:lineRule="auto"/>
              <w:ind w:right="29"/>
              <w:rPr>
                <w:sz w:val="24"/>
                <w:szCs w:val="24"/>
              </w:rPr>
            </w:pPr>
            <w:r w:rsidRPr="003767CB">
              <w:rPr>
                <w:sz w:val="24"/>
                <w:szCs w:val="24"/>
              </w:rPr>
              <w:t xml:space="preserve">3. Анальгетики опиоидные и </w:t>
            </w:r>
            <w:proofErr w:type="spellStart"/>
            <w:r w:rsidRPr="003767CB">
              <w:rPr>
                <w:sz w:val="24"/>
                <w:szCs w:val="24"/>
              </w:rPr>
              <w:t>неопиоидные</w:t>
            </w:r>
            <w:proofErr w:type="spellEnd"/>
            <w:r w:rsidRPr="003767CB">
              <w:rPr>
                <w:sz w:val="24"/>
                <w:szCs w:val="24"/>
              </w:rPr>
              <w:t xml:space="preserve">, </w:t>
            </w:r>
            <w:proofErr w:type="spellStart"/>
            <w:r w:rsidRPr="003767CB">
              <w:rPr>
                <w:sz w:val="24"/>
                <w:szCs w:val="24"/>
              </w:rPr>
              <w:t>нестеройдные</w:t>
            </w:r>
            <w:proofErr w:type="spellEnd"/>
            <w:r w:rsidRPr="003767CB">
              <w:rPr>
                <w:sz w:val="24"/>
                <w:szCs w:val="24"/>
              </w:rPr>
              <w:t xml:space="preserve"> противовоспалительные средства (НПВС).</w:t>
            </w:r>
          </w:p>
          <w:p w14:paraId="4221A67D" w14:textId="77777777" w:rsidR="006C146D" w:rsidRPr="003767CB" w:rsidRDefault="006C146D" w:rsidP="00D90EE6">
            <w:pPr>
              <w:shd w:val="clear" w:color="auto" w:fill="FFFFFF"/>
              <w:spacing w:line="276" w:lineRule="auto"/>
              <w:ind w:right="29"/>
              <w:rPr>
                <w:sz w:val="24"/>
                <w:szCs w:val="24"/>
              </w:rPr>
            </w:pPr>
            <w:r w:rsidRPr="003767CB">
              <w:rPr>
                <w:sz w:val="24"/>
                <w:szCs w:val="24"/>
              </w:rPr>
              <w:t>4. Психотропные средства. Антипсихотические средства.</w:t>
            </w:r>
          </w:p>
          <w:p w14:paraId="1FFCDAEF" w14:textId="77777777" w:rsidR="006C146D" w:rsidRPr="003767CB" w:rsidRDefault="006C146D" w:rsidP="00D90EE6">
            <w:pPr>
              <w:shd w:val="clear" w:color="auto" w:fill="FFFFFF"/>
              <w:spacing w:line="276" w:lineRule="auto"/>
              <w:ind w:right="29"/>
              <w:rPr>
                <w:sz w:val="24"/>
                <w:szCs w:val="24"/>
              </w:rPr>
            </w:pPr>
            <w:r w:rsidRPr="003767CB">
              <w:rPr>
                <w:sz w:val="24"/>
                <w:szCs w:val="24"/>
              </w:rPr>
              <w:t>5. Транквилизаторы. Седативные средства.</w:t>
            </w:r>
          </w:p>
        </w:tc>
        <w:tc>
          <w:tcPr>
            <w:tcW w:w="692" w:type="pct"/>
            <w:shd w:val="clear" w:color="auto" w:fill="auto"/>
          </w:tcPr>
          <w:p w14:paraId="4267CE47" w14:textId="77777777" w:rsidR="006C146D" w:rsidRPr="001158F0" w:rsidRDefault="006C146D" w:rsidP="00D90EE6">
            <w:pPr>
              <w:spacing w:line="276" w:lineRule="auto"/>
              <w:jc w:val="center"/>
              <w:rPr>
                <w:sz w:val="24"/>
                <w:szCs w:val="24"/>
              </w:rPr>
            </w:pPr>
            <w:r w:rsidRPr="001158F0">
              <w:rPr>
                <w:sz w:val="24"/>
                <w:szCs w:val="24"/>
              </w:rPr>
              <w:t>2</w:t>
            </w:r>
          </w:p>
          <w:p w14:paraId="23615043" w14:textId="77777777" w:rsidR="006C146D" w:rsidRPr="001158F0" w:rsidRDefault="006C146D" w:rsidP="00D90EE6">
            <w:pPr>
              <w:spacing w:line="276" w:lineRule="auto"/>
              <w:jc w:val="center"/>
              <w:rPr>
                <w:sz w:val="24"/>
                <w:szCs w:val="24"/>
              </w:rPr>
            </w:pPr>
            <w:r w:rsidRPr="001158F0">
              <w:rPr>
                <w:sz w:val="24"/>
                <w:szCs w:val="24"/>
              </w:rPr>
              <w:t>2</w:t>
            </w:r>
          </w:p>
          <w:p w14:paraId="6750E557" w14:textId="77777777" w:rsidR="006C146D" w:rsidRPr="0041127D" w:rsidRDefault="006C146D" w:rsidP="00D90EE6">
            <w:pPr>
              <w:spacing w:line="276" w:lineRule="auto"/>
              <w:jc w:val="center"/>
              <w:rPr>
                <w:sz w:val="24"/>
                <w:szCs w:val="24"/>
              </w:rPr>
            </w:pPr>
            <w:r>
              <w:rPr>
                <w:sz w:val="24"/>
                <w:szCs w:val="24"/>
              </w:rPr>
              <w:t>2</w:t>
            </w:r>
          </w:p>
          <w:p w14:paraId="257B33FE" w14:textId="77777777" w:rsidR="006C146D" w:rsidRPr="001158F0" w:rsidRDefault="006C146D" w:rsidP="00D90EE6">
            <w:pPr>
              <w:spacing w:line="276" w:lineRule="auto"/>
              <w:jc w:val="center"/>
              <w:rPr>
                <w:sz w:val="24"/>
                <w:szCs w:val="24"/>
              </w:rPr>
            </w:pPr>
          </w:p>
          <w:p w14:paraId="028654A5" w14:textId="77777777" w:rsidR="006C146D" w:rsidRPr="001158F0" w:rsidRDefault="006C146D" w:rsidP="00D90EE6">
            <w:pPr>
              <w:spacing w:line="276" w:lineRule="auto"/>
              <w:jc w:val="center"/>
              <w:rPr>
                <w:sz w:val="24"/>
                <w:szCs w:val="24"/>
              </w:rPr>
            </w:pPr>
          </w:p>
          <w:p w14:paraId="7669E859" w14:textId="77777777" w:rsidR="006C146D" w:rsidRPr="001158F0" w:rsidRDefault="006C146D" w:rsidP="00D90EE6">
            <w:pPr>
              <w:spacing w:line="276" w:lineRule="auto"/>
              <w:jc w:val="center"/>
              <w:rPr>
                <w:sz w:val="24"/>
                <w:szCs w:val="24"/>
              </w:rPr>
            </w:pPr>
          </w:p>
        </w:tc>
        <w:tc>
          <w:tcPr>
            <w:tcW w:w="692" w:type="pct"/>
          </w:tcPr>
          <w:p w14:paraId="6A067B51"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15B5B33C"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76A9D258"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BF77A18"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5F5F1A2" w14:textId="1013DBF0" w:rsidR="006C146D" w:rsidRPr="001158F0" w:rsidRDefault="00E61151" w:rsidP="00E61151">
            <w:pPr>
              <w:spacing w:line="276" w:lineRule="auto"/>
              <w:rPr>
                <w:sz w:val="24"/>
                <w:szCs w:val="24"/>
              </w:rPr>
            </w:pPr>
            <w:r>
              <w:rPr>
                <w:bCs/>
                <w:sz w:val="24"/>
                <w:szCs w:val="24"/>
              </w:rPr>
              <w:t>ЛР 3,6,10-16,18,19,22</w:t>
            </w:r>
          </w:p>
        </w:tc>
      </w:tr>
      <w:tr w:rsidR="006C146D" w:rsidRPr="003767CB" w14:paraId="48A397A2" w14:textId="0743B87C" w:rsidTr="006C146D">
        <w:trPr>
          <w:trHeight w:val="150"/>
          <w:jc w:val="center"/>
        </w:trPr>
        <w:tc>
          <w:tcPr>
            <w:tcW w:w="994" w:type="pct"/>
            <w:vMerge/>
          </w:tcPr>
          <w:p w14:paraId="1CCC231F" w14:textId="77777777" w:rsidR="006C146D" w:rsidRPr="003767CB" w:rsidRDefault="006C146D" w:rsidP="00D90EE6">
            <w:pPr>
              <w:spacing w:line="276" w:lineRule="auto"/>
              <w:rPr>
                <w:sz w:val="24"/>
                <w:szCs w:val="24"/>
              </w:rPr>
            </w:pPr>
          </w:p>
        </w:tc>
        <w:tc>
          <w:tcPr>
            <w:tcW w:w="2622" w:type="pct"/>
          </w:tcPr>
          <w:p w14:paraId="5E6C1A73"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743FA4D6" w14:textId="77777777" w:rsidR="006C146D" w:rsidRPr="001158F0" w:rsidRDefault="006C146D" w:rsidP="00D90EE6">
            <w:pPr>
              <w:spacing w:line="276" w:lineRule="auto"/>
              <w:jc w:val="center"/>
              <w:rPr>
                <w:sz w:val="24"/>
                <w:szCs w:val="24"/>
              </w:rPr>
            </w:pPr>
            <w:r>
              <w:rPr>
                <w:sz w:val="24"/>
                <w:szCs w:val="24"/>
              </w:rPr>
              <w:t>12</w:t>
            </w:r>
          </w:p>
        </w:tc>
        <w:tc>
          <w:tcPr>
            <w:tcW w:w="692" w:type="pct"/>
          </w:tcPr>
          <w:p w14:paraId="4C091E59" w14:textId="77777777" w:rsidR="006C146D" w:rsidRDefault="006C146D" w:rsidP="00E61151">
            <w:pPr>
              <w:spacing w:line="276" w:lineRule="auto"/>
              <w:rPr>
                <w:sz w:val="24"/>
                <w:szCs w:val="24"/>
              </w:rPr>
            </w:pPr>
          </w:p>
        </w:tc>
      </w:tr>
      <w:tr w:rsidR="006C146D" w:rsidRPr="003767CB" w14:paraId="7E2D6582" w14:textId="14DE2A1B" w:rsidTr="006C146D">
        <w:trPr>
          <w:trHeight w:val="111"/>
          <w:jc w:val="center"/>
        </w:trPr>
        <w:tc>
          <w:tcPr>
            <w:tcW w:w="994" w:type="pct"/>
            <w:vMerge/>
          </w:tcPr>
          <w:p w14:paraId="46FCFF49" w14:textId="77777777" w:rsidR="006C146D" w:rsidRPr="003767CB" w:rsidRDefault="006C146D" w:rsidP="00D90EE6">
            <w:pPr>
              <w:spacing w:line="276" w:lineRule="auto"/>
              <w:rPr>
                <w:sz w:val="24"/>
                <w:szCs w:val="24"/>
              </w:rPr>
            </w:pPr>
          </w:p>
        </w:tc>
        <w:tc>
          <w:tcPr>
            <w:tcW w:w="2622" w:type="pct"/>
          </w:tcPr>
          <w:p w14:paraId="72DA80C3" w14:textId="77777777" w:rsidR="006C146D" w:rsidRPr="003767CB" w:rsidRDefault="006C146D" w:rsidP="00D90EE6">
            <w:pPr>
              <w:shd w:val="clear" w:color="auto" w:fill="FFFFFF"/>
              <w:spacing w:line="276" w:lineRule="auto"/>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10. </w:t>
            </w:r>
            <w:r w:rsidRPr="003767CB">
              <w:rPr>
                <w:rFonts w:eastAsia="Times New Roman"/>
                <w:iCs/>
                <w:sz w:val="24"/>
                <w:szCs w:val="24"/>
              </w:rPr>
              <w:t xml:space="preserve">Средства для наркоза. </w:t>
            </w:r>
            <w:r w:rsidRPr="003767CB">
              <w:rPr>
                <w:sz w:val="24"/>
                <w:szCs w:val="24"/>
              </w:rPr>
              <w:t>Снотворные средства.</w:t>
            </w:r>
          </w:p>
          <w:p w14:paraId="438AB299" w14:textId="77777777" w:rsidR="006C146D" w:rsidRPr="003767CB" w:rsidRDefault="006C146D"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11. </w:t>
            </w:r>
            <w:r w:rsidRPr="003767CB">
              <w:rPr>
                <w:sz w:val="24"/>
                <w:szCs w:val="24"/>
              </w:rPr>
              <w:t>Противосудорожные средства.</w:t>
            </w:r>
          </w:p>
          <w:p w14:paraId="3AF277DE" w14:textId="77777777" w:rsidR="006C146D" w:rsidRPr="003767CB" w:rsidRDefault="006C146D" w:rsidP="00D90EE6">
            <w:pPr>
              <w:shd w:val="clear" w:color="auto" w:fill="FFFFFF"/>
              <w:spacing w:line="276" w:lineRule="auto"/>
              <w:rPr>
                <w:rFonts w:eastAsia="Times New Roman"/>
                <w:iCs/>
                <w:sz w:val="24"/>
                <w:szCs w:val="24"/>
              </w:rPr>
            </w:pPr>
            <w:r w:rsidRPr="003767CB">
              <w:rPr>
                <w:rFonts w:eastAsia="Times New Roman"/>
                <w:b/>
                <w:sz w:val="24"/>
                <w:szCs w:val="24"/>
              </w:rPr>
              <w:t>Практическое занятие №1</w:t>
            </w:r>
            <w:r w:rsidRPr="003767CB">
              <w:rPr>
                <w:rFonts w:eastAsia="Calibri"/>
                <w:b/>
                <w:bCs/>
                <w:sz w:val="24"/>
                <w:szCs w:val="24"/>
              </w:rPr>
              <w:t xml:space="preserve">2. </w:t>
            </w:r>
            <w:r w:rsidRPr="003767CB">
              <w:rPr>
                <w:rFonts w:eastAsia="Times New Roman"/>
                <w:iCs/>
                <w:sz w:val="24"/>
                <w:szCs w:val="24"/>
              </w:rPr>
              <w:t>Анальгетики</w:t>
            </w:r>
          </w:p>
          <w:p w14:paraId="02ED42CA" w14:textId="77777777" w:rsidR="006C146D" w:rsidRPr="003767CB" w:rsidRDefault="006C146D" w:rsidP="00D90EE6">
            <w:pPr>
              <w:spacing w:line="276" w:lineRule="auto"/>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13-14. </w:t>
            </w:r>
            <w:r w:rsidRPr="003767CB">
              <w:rPr>
                <w:rFonts w:eastAsia="Times New Roman"/>
                <w:iCs/>
                <w:sz w:val="24"/>
                <w:szCs w:val="24"/>
              </w:rPr>
              <w:t>Психотропные средства.</w:t>
            </w:r>
          </w:p>
        </w:tc>
        <w:tc>
          <w:tcPr>
            <w:tcW w:w="692" w:type="pct"/>
            <w:shd w:val="clear" w:color="auto" w:fill="auto"/>
          </w:tcPr>
          <w:p w14:paraId="6327E944" w14:textId="3666E9D1" w:rsidR="006C146D" w:rsidRPr="001158F0" w:rsidRDefault="00A6136A" w:rsidP="00D90EE6">
            <w:pPr>
              <w:spacing w:line="276" w:lineRule="auto"/>
              <w:jc w:val="center"/>
              <w:rPr>
                <w:sz w:val="24"/>
                <w:szCs w:val="24"/>
              </w:rPr>
            </w:pPr>
            <w:r>
              <w:rPr>
                <w:sz w:val="24"/>
                <w:szCs w:val="24"/>
              </w:rPr>
              <w:t>6</w:t>
            </w:r>
          </w:p>
          <w:p w14:paraId="0D2CC427" w14:textId="2524C35B" w:rsidR="006C146D" w:rsidRPr="001158F0" w:rsidRDefault="006C146D" w:rsidP="00D90EE6">
            <w:pPr>
              <w:spacing w:line="276" w:lineRule="auto"/>
              <w:jc w:val="center"/>
              <w:rPr>
                <w:sz w:val="24"/>
                <w:szCs w:val="24"/>
              </w:rPr>
            </w:pPr>
          </w:p>
          <w:p w14:paraId="096DCC9C" w14:textId="462E5B22" w:rsidR="006C146D" w:rsidRPr="001158F0" w:rsidRDefault="006C146D" w:rsidP="00D90EE6">
            <w:pPr>
              <w:spacing w:line="276" w:lineRule="auto"/>
              <w:jc w:val="center"/>
              <w:rPr>
                <w:sz w:val="24"/>
                <w:szCs w:val="24"/>
              </w:rPr>
            </w:pPr>
          </w:p>
          <w:p w14:paraId="544F383D" w14:textId="28DD2056" w:rsidR="006C146D" w:rsidRPr="001158F0" w:rsidRDefault="00A6136A" w:rsidP="00D90EE6">
            <w:pPr>
              <w:spacing w:line="276" w:lineRule="auto"/>
              <w:jc w:val="center"/>
              <w:rPr>
                <w:sz w:val="24"/>
                <w:szCs w:val="24"/>
              </w:rPr>
            </w:pPr>
            <w:r>
              <w:rPr>
                <w:sz w:val="24"/>
                <w:szCs w:val="24"/>
              </w:rPr>
              <w:t>6</w:t>
            </w:r>
          </w:p>
        </w:tc>
        <w:tc>
          <w:tcPr>
            <w:tcW w:w="692" w:type="pct"/>
          </w:tcPr>
          <w:p w14:paraId="2A020542" w14:textId="77777777" w:rsidR="006C146D" w:rsidRPr="001158F0" w:rsidRDefault="006C146D" w:rsidP="00E61151">
            <w:pPr>
              <w:spacing w:line="276" w:lineRule="auto"/>
              <w:rPr>
                <w:sz w:val="24"/>
                <w:szCs w:val="24"/>
              </w:rPr>
            </w:pPr>
          </w:p>
        </w:tc>
      </w:tr>
      <w:tr w:rsidR="006C146D" w:rsidRPr="003767CB" w14:paraId="6B4613F8" w14:textId="2A907857" w:rsidTr="006C146D">
        <w:trPr>
          <w:trHeight w:val="126"/>
          <w:jc w:val="center"/>
        </w:trPr>
        <w:tc>
          <w:tcPr>
            <w:tcW w:w="994" w:type="pct"/>
            <w:vMerge w:val="restart"/>
          </w:tcPr>
          <w:p w14:paraId="2E9C14E7" w14:textId="77777777" w:rsidR="006C146D" w:rsidRPr="003767CB" w:rsidRDefault="006C146D" w:rsidP="00B600F5">
            <w:pPr>
              <w:spacing w:line="276" w:lineRule="auto"/>
              <w:jc w:val="both"/>
              <w:rPr>
                <w:sz w:val="24"/>
                <w:szCs w:val="24"/>
              </w:rPr>
            </w:pPr>
            <w:r w:rsidRPr="003767CB">
              <w:rPr>
                <w:rFonts w:eastAsia="Times New Roman"/>
                <w:b/>
                <w:sz w:val="24"/>
                <w:szCs w:val="24"/>
              </w:rPr>
              <w:t xml:space="preserve">Тема 3.2. </w:t>
            </w:r>
            <w:r w:rsidRPr="003767CB">
              <w:rPr>
                <w:rFonts w:eastAsia="Times New Roman"/>
                <w:sz w:val="24"/>
                <w:szCs w:val="24"/>
              </w:rPr>
              <w:t>Лекарственные препараты, возбуждающие ЦНС</w:t>
            </w:r>
          </w:p>
        </w:tc>
        <w:tc>
          <w:tcPr>
            <w:tcW w:w="2622" w:type="pct"/>
          </w:tcPr>
          <w:p w14:paraId="34DAB251"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44F7A372" w14:textId="0C6EC01F" w:rsidR="006C146D" w:rsidRPr="003767CB" w:rsidRDefault="00A6136A" w:rsidP="00D90EE6">
            <w:pPr>
              <w:spacing w:line="276" w:lineRule="auto"/>
              <w:jc w:val="center"/>
              <w:rPr>
                <w:b/>
                <w:sz w:val="24"/>
                <w:szCs w:val="24"/>
              </w:rPr>
            </w:pPr>
            <w:r>
              <w:rPr>
                <w:b/>
                <w:sz w:val="24"/>
                <w:szCs w:val="24"/>
              </w:rPr>
              <w:t>4</w:t>
            </w:r>
          </w:p>
        </w:tc>
        <w:tc>
          <w:tcPr>
            <w:tcW w:w="692" w:type="pct"/>
          </w:tcPr>
          <w:p w14:paraId="03656066" w14:textId="77777777" w:rsidR="006C146D" w:rsidRDefault="006C146D" w:rsidP="00E61151">
            <w:pPr>
              <w:spacing w:line="276" w:lineRule="auto"/>
              <w:rPr>
                <w:b/>
                <w:sz w:val="24"/>
                <w:szCs w:val="24"/>
              </w:rPr>
            </w:pPr>
          </w:p>
        </w:tc>
      </w:tr>
      <w:tr w:rsidR="006C146D" w:rsidRPr="003767CB" w14:paraId="114D6DED" w14:textId="632FE4C5" w:rsidTr="006C146D">
        <w:trPr>
          <w:trHeight w:val="126"/>
          <w:jc w:val="center"/>
        </w:trPr>
        <w:tc>
          <w:tcPr>
            <w:tcW w:w="994" w:type="pct"/>
            <w:vMerge/>
          </w:tcPr>
          <w:p w14:paraId="7A78FCD6" w14:textId="77777777" w:rsidR="006C146D" w:rsidRPr="003767CB" w:rsidRDefault="006C146D" w:rsidP="00D90EE6">
            <w:pPr>
              <w:spacing w:line="276" w:lineRule="auto"/>
              <w:rPr>
                <w:sz w:val="24"/>
                <w:szCs w:val="24"/>
              </w:rPr>
            </w:pPr>
          </w:p>
        </w:tc>
        <w:tc>
          <w:tcPr>
            <w:tcW w:w="2622" w:type="pct"/>
          </w:tcPr>
          <w:p w14:paraId="0E88A5BE" w14:textId="77777777" w:rsidR="006C146D" w:rsidRPr="003767CB" w:rsidRDefault="006C146D" w:rsidP="00D90EE6">
            <w:pPr>
              <w:shd w:val="clear" w:color="auto" w:fill="FFFFFF"/>
              <w:spacing w:line="276" w:lineRule="auto"/>
              <w:rPr>
                <w:sz w:val="24"/>
                <w:szCs w:val="24"/>
              </w:rPr>
            </w:pPr>
            <w:r w:rsidRPr="003767CB">
              <w:rPr>
                <w:sz w:val="24"/>
                <w:szCs w:val="24"/>
              </w:rPr>
              <w:t>1. Психостимуляторы. Антидепрессанты.</w:t>
            </w:r>
          </w:p>
          <w:p w14:paraId="2B4B1136" w14:textId="77777777" w:rsidR="006C146D" w:rsidRPr="003767CB" w:rsidRDefault="006C146D" w:rsidP="00D90EE6">
            <w:pPr>
              <w:shd w:val="clear" w:color="auto" w:fill="FFFFFF"/>
              <w:spacing w:line="276" w:lineRule="auto"/>
              <w:rPr>
                <w:sz w:val="24"/>
                <w:szCs w:val="24"/>
              </w:rPr>
            </w:pPr>
            <w:r w:rsidRPr="003767CB">
              <w:rPr>
                <w:sz w:val="24"/>
                <w:szCs w:val="24"/>
              </w:rPr>
              <w:t xml:space="preserve">2. </w:t>
            </w:r>
            <w:proofErr w:type="spellStart"/>
            <w:r w:rsidRPr="003767CB">
              <w:rPr>
                <w:sz w:val="24"/>
                <w:szCs w:val="24"/>
              </w:rPr>
              <w:t>Ноотропы</w:t>
            </w:r>
            <w:proofErr w:type="spellEnd"/>
            <w:r w:rsidRPr="003767CB">
              <w:rPr>
                <w:sz w:val="24"/>
                <w:szCs w:val="24"/>
              </w:rPr>
              <w:t xml:space="preserve">. Общетонизирующие и </w:t>
            </w:r>
            <w:proofErr w:type="spellStart"/>
            <w:r w:rsidRPr="003767CB">
              <w:rPr>
                <w:sz w:val="24"/>
                <w:szCs w:val="24"/>
              </w:rPr>
              <w:t>адаптогенные</w:t>
            </w:r>
            <w:proofErr w:type="spellEnd"/>
            <w:r w:rsidRPr="003767CB">
              <w:rPr>
                <w:sz w:val="24"/>
                <w:szCs w:val="24"/>
              </w:rPr>
              <w:t xml:space="preserve"> средства.</w:t>
            </w:r>
          </w:p>
        </w:tc>
        <w:tc>
          <w:tcPr>
            <w:tcW w:w="692" w:type="pct"/>
            <w:shd w:val="clear" w:color="auto" w:fill="auto"/>
          </w:tcPr>
          <w:p w14:paraId="79E01E61" w14:textId="77777777" w:rsidR="006C146D" w:rsidRPr="003767CB" w:rsidRDefault="006C146D" w:rsidP="00D90EE6">
            <w:pPr>
              <w:spacing w:line="276" w:lineRule="auto"/>
              <w:jc w:val="center"/>
              <w:rPr>
                <w:sz w:val="24"/>
                <w:szCs w:val="24"/>
              </w:rPr>
            </w:pPr>
            <w:r w:rsidRPr="003767CB">
              <w:rPr>
                <w:sz w:val="24"/>
                <w:szCs w:val="24"/>
              </w:rPr>
              <w:t>2</w:t>
            </w:r>
          </w:p>
          <w:p w14:paraId="25FA604F" w14:textId="77777777" w:rsidR="006C146D" w:rsidRPr="003767CB" w:rsidRDefault="006C146D" w:rsidP="00876262">
            <w:pPr>
              <w:spacing w:line="276" w:lineRule="auto"/>
              <w:jc w:val="center"/>
              <w:rPr>
                <w:sz w:val="24"/>
                <w:szCs w:val="24"/>
              </w:rPr>
            </w:pPr>
            <w:r w:rsidRPr="003767CB">
              <w:rPr>
                <w:sz w:val="24"/>
                <w:szCs w:val="24"/>
              </w:rPr>
              <w:t>2</w:t>
            </w:r>
          </w:p>
        </w:tc>
        <w:tc>
          <w:tcPr>
            <w:tcW w:w="692" w:type="pct"/>
          </w:tcPr>
          <w:p w14:paraId="64E94B58"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64FC61E8"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4144F38C"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D401BC7"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F6850DA" w14:textId="6F765391" w:rsidR="006C146D" w:rsidRPr="003767CB" w:rsidRDefault="00E61151" w:rsidP="00E61151">
            <w:pPr>
              <w:spacing w:line="276" w:lineRule="auto"/>
              <w:rPr>
                <w:sz w:val="24"/>
                <w:szCs w:val="24"/>
              </w:rPr>
            </w:pPr>
            <w:r>
              <w:rPr>
                <w:bCs/>
                <w:sz w:val="24"/>
                <w:szCs w:val="24"/>
              </w:rPr>
              <w:t>ЛР 3,6,10-16,18,19,22</w:t>
            </w:r>
          </w:p>
        </w:tc>
      </w:tr>
      <w:tr w:rsidR="006C146D" w:rsidRPr="003767CB" w14:paraId="45CA28E3" w14:textId="1FF29BA1" w:rsidTr="006C146D">
        <w:trPr>
          <w:trHeight w:val="150"/>
          <w:jc w:val="center"/>
        </w:trPr>
        <w:tc>
          <w:tcPr>
            <w:tcW w:w="994" w:type="pct"/>
            <w:vMerge/>
          </w:tcPr>
          <w:p w14:paraId="627ECB8D" w14:textId="77777777" w:rsidR="006C146D" w:rsidRPr="003767CB" w:rsidRDefault="006C146D" w:rsidP="00D90EE6">
            <w:pPr>
              <w:spacing w:line="276" w:lineRule="auto"/>
              <w:rPr>
                <w:sz w:val="24"/>
                <w:szCs w:val="24"/>
              </w:rPr>
            </w:pPr>
          </w:p>
        </w:tc>
        <w:tc>
          <w:tcPr>
            <w:tcW w:w="2622" w:type="pct"/>
          </w:tcPr>
          <w:p w14:paraId="3553D1BD" w14:textId="77777777" w:rsidR="006C146D" w:rsidRPr="003767CB" w:rsidRDefault="006C146D" w:rsidP="00D90EE6">
            <w:pPr>
              <w:shd w:val="clear" w:color="auto" w:fill="FFFFFF"/>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6BA2209D" w14:textId="4D14FB7C" w:rsidR="006C146D" w:rsidRPr="003767CB" w:rsidRDefault="00A6136A" w:rsidP="00D90EE6">
            <w:pPr>
              <w:spacing w:line="276" w:lineRule="auto"/>
              <w:jc w:val="center"/>
              <w:rPr>
                <w:sz w:val="24"/>
                <w:szCs w:val="24"/>
              </w:rPr>
            </w:pPr>
            <w:r>
              <w:rPr>
                <w:sz w:val="24"/>
                <w:szCs w:val="24"/>
              </w:rPr>
              <w:t>6</w:t>
            </w:r>
          </w:p>
        </w:tc>
        <w:tc>
          <w:tcPr>
            <w:tcW w:w="692" w:type="pct"/>
          </w:tcPr>
          <w:p w14:paraId="39494090" w14:textId="77777777" w:rsidR="006C146D" w:rsidRDefault="006C146D" w:rsidP="00E61151">
            <w:pPr>
              <w:spacing w:line="276" w:lineRule="auto"/>
              <w:rPr>
                <w:sz w:val="24"/>
                <w:szCs w:val="24"/>
              </w:rPr>
            </w:pPr>
          </w:p>
        </w:tc>
      </w:tr>
      <w:tr w:rsidR="006C146D" w:rsidRPr="003767CB" w14:paraId="4366B4D2" w14:textId="4A3E9C51" w:rsidTr="006C146D">
        <w:trPr>
          <w:trHeight w:val="285"/>
          <w:jc w:val="center"/>
        </w:trPr>
        <w:tc>
          <w:tcPr>
            <w:tcW w:w="994" w:type="pct"/>
            <w:vMerge/>
          </w:tcPr>
          <w:p w14:paraId="778F5E0F" w14:textId="77777777" w:rsidR="006C146D" w:rsidRPr="003767CB" w:rsidRDefault="006C146D" w:rsidP="00D90EE6">
            <w:pPr>
              <w:spacing w:line="276" w:lineRule="auto"/>
              <w:rPr>
                <w:sz w:val="24"/>
                <w:szCs w:val="24"/>
              </w:rPr>
            </w:pPr>
          </w:p>
        </w:tc>
        <w:tc>
          <w:tcPr>
            <w:tcW w:w="2622" w:type="pct"/>
          </w:tcPr>
          <w:p w14:paraId="52185E3C" w14:textId="77777777" w:rsidR="006C146D" w:rsidRPr="003767CB" w:rsidRDefault="006C146D"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15-16.</w:t>
            </w:r>
            <w:r w:rsidRPr="003767CB">
              <w:rPr>
                <w:sz w:val="24"/>
                <w:szCs w:val="24"/>
              </w:rPr>
              <w:t xml:space="preserve"> Средства, возбуждающие ЦНС</w:t>
            </w:r>
          </w:p>
        </w:tc>
        <w:tc>
          <w:tcPr>
            <w:tcW w:w="692" w:type="pct"/>
            <w:shd w:val="clear" w:color="auto" w:fill="auto"/>
          </w:tcPr>
          <w:p w14:paraId="0BE3F626" w14:textId="6600F2CB" w:rsidR="006C146D" w:rsidRPr="003767CB" w:rsidRDefault="00A6136A" w:rsidP="00D90EE6">
            <w:pPr>
              <w:spacing w:line="276" w:lineRule="auto"/>
              <w:jc w:val="center"/>
              <w:rPr>
                <w:sz w:val="24"/>
                <w:szCs w:val="24"/>
              </w:rPr>
            </w:pPr>
            <w:r>
              <w:rPr>
                <w:sz w:val="24"/>
                <w:szCs w:val="24"/>
              </w:rPr>
              <w:t>6</w:t>
            </w:r>
          </w:p>
        </w:tc>
        <w:tc>
          <w:tcPr>
            <w:tcW w:w="692" w:type="pct"/>
          </w:tcPr>
          <w:p w14:paraId="5EFFBE9E" w14:textId="77777777" w:rsidR="006C146D" w:rsidRDefault="006C146D" w:rsidP="00E61151">
            <w:pPr>
              <w:spacing w:line="276" w:lineRule="auto"/>
              <w:rPr>
                <w:sz w:val="24"/>
                <w:szCs w:val="24"/>
              </w:rPr>
            </w:pPr>
          </w:p>
        </w:tc>
      </w:tr>
      <w:tr w:rsidR="006C146D" w:rsidRPr="003767CB" w14:paraId="478ED4DF" w14:textId="1440A285" w:rsidTr="006C146D">
        <w:trPr>
          <w:trHeight w:val="120"/>
          <w:jc w:val="center"/>
        </w:trPr>
        <w:tc>
          <w:tcPr>
            <w:tcW w:w="3616" w:type="pct"/>
            <w:gridSpan w:val="2"/>
          </w:tcPr>
          <w:p w14:paraId="5633ABC9"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4. Лекарственные средства, влияющие на функцию исполнительных органов</w:t>
            </w:r>
          </w:p>
        </w:tc>
        <w:tc>
          <w:tcPr>
            <w:tcW w:w="692" w:type="pct"/>
            <w:shd w:val="clear" w:color="auto" w:fill="auto"/>
          </w:tcPr>
          <w:p w14:paraId="17523383" w14:textId="4D6F3BB9" w:rsidR="006C146D" w:rsidRPr="003767CB" w:rsidRDefault="00A6136A" w:rsidP="00D90EE6">
            <w:pPr>
              <w:spacing w:line="276" w:lineRule="auto"/>
              <w:jc w:val="center"/>
              <w:rPr>
                <w:b/>
                <w:sz w:val="24"/>
                <w:szCs w:val="24"/>
              </w:rPr>
            </w:pPr>
            <w:r>
              <w:rPr>
                <w:b/>
                <w:sz w:val="24"/>
                <w:szCs w:val="24"/>
              </w:rPr>
              <w:t>72</w:t>
            </w:r>
          </w:p>
        </w:tc>
        <w:tc>
          <w:tcPr>
            <w:tcW w:w="692" w:type="pct"/>
          </w:tcPr>
          <w:p w14:paraId="0EA78A1B" w14:textId="77777777" w:rsidR="006C146D" w:rsidRPr="003767CB" w:rsidRDefault="006C146D" w:rsidP="00E61151">
            <w:pPr>
              <w:spacing w:line="276" w:lineRule="auto"/>
              <w:rPr>
                <w:b/>
                <w:sz w:val="24"/>
                <w:szCs w:val="24"/>
              </w:rPr>
            </w:pPr>
          </w:p>
        </w:tc>
      </w:tr>
      <w:tr w:rsidR="006C146D" w:rsidRPr="003767CB" w14:paraId="2CD00C28" w14:textId="4C69F3B7" w:rsidTr="006C146D">
        <w:trPr>
          <w:trHeight w:val="111"/>
          <w:jc w:val="center"/>
        </w:trPr>
        <w:tc>
          <w:tcPr>
            <w:tcW w:w="994" w:type="pct"/>
            <w:vMerge w:val="restart"/>
          </w:tcPr>
          <w:p w14:paraId="4D895643"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4.1. </w:t>
            </w:r>
            <w:r w:rsidRPr="003767CB">
              <w:rPr>
                <w:rFonts w:eastAsia="Times New Roman"/>
                <w:sz w:val="24"/>
                <w:szCs w:val="24"/>
              </w:rPr>
              <w:t>Лекарственные препараты, регулирующие водно-солевой обмен</w:t>
            </w:r>
          </w:p>
        </w:tc>
        <w:tc>
          <w:tcPr>
            <w:tcW w:w="2622" w:type="pct"/>
          </w:tcPr>
          <w:p w14:paraId="28BF2DB8"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4949BC77" w14:textId="6FBBA9EF" w:rsidR="006C146D" w:rsidRPr="003767CB" w:rsidRDefault="00A6136A" w:rsidP="00D90EE6">
            <w:pPr>
              <w:spacing w:line="276" w:lineRule="auto"/>
              <w:jc w:val="center"/>
              <w:rPr>
                <w:b/>
                <w:sz w:val="24"/>
                <w:szCs w:val="24"/>
              </w:rPr>
            </w:pPr>
            <w:r>
              <w:rPr>
                <w:b/>
                <w:sz w:val="24"/>
                <w:szCs w:val="24"/>
              </w:rPr>
              <w:t>2</w:t>
            </w:r>
          </w:p>
        </w:tc>
        <w:tc>
          <w:tcPr>
            <w:tcW w:w="692" w:type="pct"/>
          </w:tcPr>
          <w:p w14:paraId="17B79F61" w14:textId="77777777" w:rsidR="006C146D" w:rsidRDefault="006C146D" w:rsidP="00E61151">
            <w:pPr>
              <w:spacing w:line="276" w:lineRule="auto"/>
              <w:rPr>
                <w:b/>
                <w:sz w:val="24"/>
                <w:szCs w:val="24"/>
              </w:rPr>
            </w:pPr>
          </w:p>
        </w:tc>
      </w:tr>
      <w:tr w:rsidR="006C146D" w:rsidRPr="003767CB" w14:paraId="66A45686" w14:textId="7A6A154A" w:rsidTr="006C146D">
        <w:trPr>
          <w:trHeight w:val="96"/>
          <w:jc w:val="center"/>
        </w:trPr>
        <w:tc>
          <w:tcPr>
            <w:tcW w:w="994" w:type="pct"/>
            <w:vMerge/>
          </w:tcPr>
          <w:p w14:paraId="446F15BA" w14:textId="77777777" w:rsidR="006C146D" w:rsidRPr="003767CB" w:rsidRDefault="006C146D" w:rsidP="00D90EE6">
            <w:pPr>
              <w:spacing w:line="276" w:lineRule="auto"/>
              <w:rPr>
                <w:sz w:val="24"/>
                <w:szCs w:val="24"/>
              </w:rPr>
            </w:pPr>
          </w:p>
        </w:tc>
        <w:tc>
          <w:tcPr>
            <w:tcW w:w="2622" w:type="pct"/>
          </w:tcPr>
          <w:p w14:paraId="74A14713" w14:textId="77777777" w:rsidR="006C146D" w:rsidRPr="003767CB" w:rsidRDefault="006C146D" w:rsidP="00D90EE6">
            <w:pPr>
              <w:shd w:val="clear" w:color="auto" w:fill="FFFFFF"/>
              <w:spacing w:line="276" w:lineRule="auto"/>
              <w:ind w:right="29"/>
              <w:rPr>
                <w:sz w:val="24"/>
                <w:szCs w:val="24"/>
              </w:rPr>
            </w:pPr>
            <w:r w:rsidRPr="003767CB">
              <w:rPr>
                <w:sz w:val="24"/>
                <w:szCs w:val="24"/>
              </w:rPr>
              <w:t xml:space="preserve">1. Диуретики. </w:t>
            </w:r>
            <w:proofErr w:type="spellStart"/>
            <w:r w:rsidRPr="003767CB">
              <w:rPr>
                <w:sz w:val="24"/>
                <w:szCs w:val="24"/>
              </w:rPr>
              <w:t>Урикозурические</w:t>
            </w:r>
            <w:proofErr w:type="spellEnd"/>
            <w:r w:rsidRPr="003767CB">
              <w:rPr>
                <w:sz w:val="24"/>
                <w:szCs w:val="24"/>
              </w:rPr>
              <w:t xml:space="preserve"> средства.</w:t>
            </w:r>
          </w:p>
        </w:tc>
        <w:tc>
          <w:tcPr>
            <w:tcW w:w="692" w:type="pct"/>
            <w:shd w:val="clear" w:color="auto" w:fill="auto"/>
          </w:tcPr>
          <w:p w14:paraId="6A30A12E"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5B5687F2"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21AA2469"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17438D4A"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lastRenderedPageBreak/>
              <w:t xml:space="preserve">ОК 01–05, </w:t>
            </w:r>
          </w:p>
          <w:p w14:paraId="15900BC1"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2BFBBE8" w14:textId="521FA39C" w:rsidR="006C146D" w:rsidRPr="003767CB" w:rsidRDefault="00E61151" w:rsidP="00E61151">
            <w:pPr>
              <w:spacing w:line="276" w:lineRule="auto"/>
              <w:rPr>
                <w:sz w:val="24"/>
                <w:szCs w:val="24"/>
              </w:rPr>
            </w:pPr>
            <w:r>
              <w:rPr>
                <w:bCs/>
                <w:sz w:val="24"/>
                <w:szCs w:val="24"/>
              </w:rPr>
              <w:t>ЛР 3,6,10-16,18,19,22</w:t>
            </w:r>
          </w:p>
        </w:tc>
      </w:tr>
      <w:tr w:rsidR="006C146D" w:rsidRPr="003767CB" w14:paraId="42AD84A6" w14:textId="20988F38" w:rsidTr="006C146D">
        <w:trPr>
          <w:trHeight w:val="165"/>
          <w:jc w:val="center"/>
        </w:trPr>
        <w:tc>
          <w:tcPr>
            <w:tcW w:w="994" w:type="pct"/>
            <w:vMerge/>
          </w:tcPr>
          <w:p w14:paraId="49983356" w14:textId="77777777" w:rsidR="006C146D" w:rsidRPr="003767CB" w:rsidRDefault="006C146D" w:rsidP="00D90EE6">
            <w:pPr>
              <w:spacing w:line="276" w:lineRule="auto"/>
              <w:rPr>
                <w:sz w:val="24"/>
                <w:szCs w:val="24"/>
              </w:rPr>
            </w:pPr>
          </w:p>
        </w:tc>
        <w:tc>
          <w:tcPr>
            <w:tcW w:w="2622" w:type="pct"/>
          </w:tcPr>
          <w:p w14:paraId="6EF65038"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7A705659" w14:textId="0D731A62" w:rsidR="006C146D" w:rsidRPr="003767CB" w:rsidRDefault="00A6136A" w:rsidP="00D90EE6">
            <w:pPr>
              <w:spacing w:line="276" w:lineRule="auto"/>
              <w:jc w:val="center"/>
              <w:rPr>
                <w:sz w:val="24"/>
                <w:szCs w:val="24"/>
              </w:rPr>
            </w:pPr>
            <w:r>
              <w:rPr>
                <w:sz w:val="24"/>
                <w:szCs w:val="24"/>
              </w:rPr>
              <w:t>6</w:t>
            </w:r>
          </w:p>
        </w:tc>
        <w:tc>
          <w:tcPr>
            <w:tcW w:w="692" w:type="pct"/>
          </w:tcPr>
          <w:p w14:paraId="17BB2C51" w14:textId="77777777" w:rsidR="006C146D" w:rsidRPr="003767CB" w:rsidRDefault="006C146D" w:rsidP="00E61151">
            <w:pPr>
              <w:spacing w:line="276" w:lineRule="auto"/>
              <w:rPr>
                <w:sz w:val="24"/>
                <w:szCs w:val="24"/>
              </w:rPr>
            </w:pPr>
          </w:p>
        </w:tc>
      </w:tr>
      <w:tr w:rsidR="006C146D" w:rsidRPr="003767CB" w14:paraId="1A87A786" w14:textId="029FD228" w:rsidTr="006C146D">
        <w:trPr>
          <w:trHeight w:val="81"/>
          <w:jc w:val="center"/>
        </w:trPr>
        <w:tc>
          <w:tcPr>
            <w:tcW w:w="994" w:type="pct"/>
            <w:vMerge/>
          </w:tcPr>
          <w:p w14:paraId="15C6B8F0" w14:textId="77777777" w:rsidR="006C146D" w:rsidRPr="003767CB" w:rsidRDefault="006C146D" w:rsidP="00D90EE6">
            <w:pPr>
              <w:spacing w:line="276" w:lineRule="auto"/>
              <w:rPr>
                <w:sz w:val="24"/>
                <w:szCs w:val="24"/>
              </w:rPr>
            </w:pPr>
          </w:p>
        </w:tc>
        <w:tc>
          <w:tcPr>
            <w:tcW w:w="2622" w:type="pct"/>
          </w:tcPr>
          <w:p w14:paraId="03B1807F" w14:textId="77777777" w:rsidR="006C146D" w:rsidRPr="003767CB" w:rsidRDefault="006C146D" w:rsidP="00D90EE6">
            <w:pPr>
              <w:shd w:val="clear" w:color="auto" w:fill="FFFFFF"/>
              <w:spacing w:line="276" w:lineRule="auto"/>
              <w:ind w:right="29"/>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17. </w:t>
            </w:r>
            <w:r w:rsidRPr="003767CB">
              <w:rPr>
                <w:sz w:val="24"/>
                <w:szCs w:val="24"/>
              </w:rPr>
              <w:t xml:space="preserve">Диуретики. </w:t>
            </w:r>
            <w:proofErr w:type="spellStart"/>
            <w:r w:rsidRPr="003767CB">
              <w:rPr>
                <w:sz w:val="24"/>
                <w:szCs w:val="24"/>
              </w:rPr>
              <w:t>Урикозурические</w:t>
            </w:r>
            <w:proofErr w:type="spellEnd"/>
            <w:r w:rsidRPr="003767CB">
              <w:rPr>
                <w:sz w:val="24"/>
                <w:szCs w:val="24"/>
              </w:rPr>
              <w:t xml:space="preserve"> средства.</w:t>
            </w:r>
          </w:p>
        </w:tc>
        <w:tc>
          <w:tcPr>
            <w:tcW w:w="692" w:type="pct"/>
            <w:shd w:val="clear" w:color="auto" w:fill="auto"/>
          </w:tcPr>
          <w:p w14:paraId="4B9B292E" w14:textId="72ED4174" w:rsidR="006C146D" w:rsidRPr="003767CB" w:rsidRDefault="00A6136A" w:rsidP="00D90EE6">
            <w:pPr>
              <w:spacing w:line="276" w:lineRule="auto"/>
              <w:jc w:val="center"/>
              <w:rPr>
                <w:sz w:val="24"/>
                <w:szCs w:val="24"/>
              </w:rPr>
            </w:pPr>
            <w:r>
              <w:rPr>
                <w:sz w:val="24"/>
                <w:szCs w:val="24"/>
              </w:rPr>
              <w:t>6</w:t>
            </w:r>
          </w:p>
        </w:tc>
        <w:tc>
          <w:tcPr>
            <w:tcW w:w="692" w:type="pct"/>
          </w:tcPr>
          <w:p w14:paraId="484DFAE2" w14:textId="77777777" w:rsidR="006C146D" w:rsidRDefault="006C146D" w:rsidP="00E61151">
            <w:pPr>
              <w:spacing w:line="276" w:lineRule="auto"/>
              <w:rPr>
                <w:sz w:val="24"/>
                <w:szCs w:val="24"/>
              </w:rPr>
            </w:pPr>
          </w:p>
        </w:tc>
      </w:tr>
      <w:tr w:rsidR="006C146D" w:rsidRPr="003767CB" w14:paraId="2B4B265F" w14:textId="729E8C56" w:rsidTr="006C146D">
        <w:trPr>
          <w:trHeight w:val="165"/>
          <w:jc w:val="center"/>
        </w:trPr>
        <w:tc>
          <w:tcPr>
            <w:tcW w:w="994" w:type="pct"/>
            <w:vMerge w:val="restart"/>
          </w:tcPr>
          <w:p w14:paraId="6132830A"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4.2. </w:t>
            </w:r>
            <w:r w:rsidRPr="003767CB">
              <w:rPr>
                <w:rFonts w:eastAsia="Times New Roman"/>
                <w:sz w:val="24"/>
                <w:szCs w:val="24"/>
              </w:rPr>
              <w:t>Лекарственные препараты, влияющие на сердечно-сосудистую систему</w:t>
            </w:r>
          </w:p>
        </w:tc>
        <w:tc>
          <w:tcPr>
            <w:tcW w:w="2622" w:type="pct"/>
          </w:tcPr>
          <w:p w14:paraId="69D9FBC9"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6A9D3019" w14:textId="53C5F5A3" w:rsidR="006C146D" w:rsidRPr="003767CB" w:rsidRDefault="00A6136A" w:rsidP="00D90EE6">
            <w:pPr>
              <w:spacing w:line="276" w:lineRule="auto"/>
              <w:jc w:val="center"/>
              <w:rPr>
                <w:b/>
                <w:sz w:val="24"/>
                <w:szCs w:val="24"/>
              </w:rPr>
            </w:pPr>
            <w:r>
              <w:rPr>
                <w:b/>
                <w:sz w:val="24"/>
                <w:szCs w:val="24"/>
              </w:rPr>
              <w:t>8</w:t>
            </w:r>
          </w:p>
        </w:tc>
        <w:tc>
          <w:tcPr>
            <w:tcW w:w="692" w:type="pct"/>
          </w:tcPr>
          <w:p w14:paraId="477AC716" w14:textId="77777777" w:rsidR="006C146D" w:rsidRDefault="006C146D" w:rsidP="00E61151">
            <w:pPr>
              <w:spacing w:line="276" w:lineRule="auto"/>
              <w:rPr>
                <w:b/>
                <w:sz w:val="24"/>
                <w:szCs w:val="24"/>
              </w:rPr>
            </w:pPr>
          </w:p>
        </w:tc>
      </w:tr>
      <w:tr w:rsidR="006C146D" w:rsidRPr="003767CB" w14:paraId="72CBA3C1" w14:textId="4C347CF8" w:rsidTr="006C146D">
        <w:trPr>
          <w:trHeight w:val="96"/>
          <w:jc w:val="center"/>
        </w:trPr>
        <w:tc>
          <w:tcPr>
            <w:tcW w:w="994" w:type="pct"/>
            <w:vMerge/>
          </w:tcPr>
          <w:p w14:paraId="7D0BC494" w14:textId="77777777" w:rsidR="006C146D" w:rsidRPr="003767CB" w:rsidRDefault="006C146D" w:rsidP="00D90EE6">
            <w:pPr>
              <w:spacing w:line="276" w:lineRule="auto"/>
              <w:rPr>
                <w:sz w:val="24"/>
                <w:szCs w:val="24"/>
              </w:rPr>
            </w:pPr>
          </w:p>
        </w:tc>
        <w:tc>
          <w:tcPr>
            <w:tcW w:w="2622" w:type="pct"/>
          </w:tcPr>
          <w:p w14:paraId="47815934" w14:textId="77777777" w:rsidR="006C146D" w:rsidRPr="003767CB" w:rsidRDefault="006C146D" w:rsidP="00D90EE6">
            <w:pPr>
              <w:shd w:val="clear" w:color="auto" w:fill="FFFFFF"/>
              <w:spacing w:line="276" w:lineRule="auto"/>
              <w:rPr>
                <w:sz w:val="24"/>
                <w:szCs w:val="24"/>
              </w:rPr>
            </w:pPr>
            <w:r w:rsidRPr="003767CB">
              <w:rPr>
                <w:sz w:val="24"/>
                <w:szCs w:val="24"/>
              </w:rPr>
              <w:t xml:space="preserve">1. </w:t>
            </w:r>
            <w:r w:rsidRPr="003767CB">
              <w:rPr>
                <w:rFonts w:eastAsia="Times New Roman"/>
                <w:sz w:val="24"/>
                <w:szCs w:val="24"/>
              </w:rPr>
              <w:t>Лекарственные средства, регулирующие артериальное давление</w:t>
            </w:r>
            <w:r w:rsidRPr="003767CB">
              <w:rPr>
                <w:sz w:val="24"/>
                <w:szCs w:val="24"/>
              </w:rPr>
              <w:t>.</w:t>
            </w:r>
          </w:p>
          <w:p w14:paraId="4847E80C" w14:textId="77777777" w:rsidR="006C146D" w:rsidRPr="003767CB" w:rsidRDefault="006C146D" w:rsidP="00D90EE6">
            <w:pPr>
              <w:shd w:val="clear" w:color="auto" w:fill="FFFFFF"/>
              <w:spacing w:line="276" w:lineRule="auto"/>
              <w:rPr>
                <w:sz w:val="24"/>
                <w:szCs w:val="24"/>
              </w:rPr>
            </w:pPr>
            <w:r w:rsidRPr="003767CB">
              <w:rPr>
                <w:sz w:val="24"/>
                <w:szCs w:val="24"/>
              </w:rPr>
              <w:t>2. Антиаритмические средства.</w:t>
            </w:r>
          </w:p>
          <w:p w14:paraId="099DEB21" w14:textId="77777777" w:rsidR="006C146D" w:rsidRPr="003767CB" w:rsidRDefault="006C146D" w:rsidP="00D90EE6">
            <w:pPr>
              <w:shd w:val="clear" w:color="auto" w:fill="FFFFFF"/>
              <w:spacing w:line="276" w:lineRule="auto"/>
              <w:rPr>
                <w:sz w:val="24"/>
                <w:szCs w:val="24"/>
              </w:rPr>
            </w:pPr>
            <w:r w:rsidRPr="003767CB">
              <w:rPr>
                <w:sz w:val="24"/>
                <w:szCs w:val="24"/>
              </w:rPr>
              <w:t>3. Сердечные гликозиды.</w:t>
            </w:r>
          </w:p>
          <w:p w14:paraId="0A521181" w14:textId="77777777" w:rsidR="006C146D" w:rsidRPr="003767CB" w:rsidRDefault="006C146D" w:rsidP="00D90EE6">
            <w:pPr>
              <w:shd w:val="clear" w:color="auto" w:fill="FFFFFF"/>
              <w:spacing w:line="276" w:lineRule="auto"/>
              <w:rPr>
                <w:sz w:val="24"/>
                <w:szCs w:val="24"/>
              </w:rPr>
            </w:pPr>
            <w:r w:rsidRPr="003767CB">
              <w:rPr>
                <w:sz w:val="24"/>
                <w:szCs w:val="24"/>
              </w:rPr>
              <w:t>4. Антиангинальные средства. Средства для лечения инфаркта миокарда.</w:t>
            </w:r>
          </w:p>
          <w:p w14:paraId="09764467" w14:textId="77777777" w:rsidR="006C146D" w:rsidRPr="003767CB" w:rsidRDefault="006C146D" w:rsidP="00D90EE6">
            <w:pPr>
              <w:shd w:val="clear" w:color="auto" w:fill="FFFFFF"/>
              <w:spacing w:line="276" w:lineRule="auto"/>
              <w:rPr>
                <w:sz w:val="24"/>
                <w:szCs w:val="24"/>
              </w:rPr>
            </w:pPr>
            <w:r w:rsidRPr="003767CB">
              <w:rPr>
                <w:sz w:val="24"/>
                <w:szCs w:val="24"/>
              </w:rPr>
              <w:t>5. Средства, улучшающие мозговое и периферическое кровообращение.</w:t>
            </w:r>
          </w:p>
          <w:p w14:paraId="192AE249" w14:textId="77777777" w:rsidR="006C146D" w:rsidRPr="003767CB" w:rsidRDefault="006C146D" w:rsidP="00D90EE6">
            <w:pPr>
              <w:spacing w:line="276" w:lineRule="auto"/>
              <w:rPr>
                <w:sz w:val="24"/>
                <w:szCs w:val="24"/>
              </w:rPr>
            </w:pPr>
            <w:r w:rsidRPr="003767CB">
              <w:rPr>
                <w:sz w:val="24"/>
                <w:szCs w:val="24"/>
              </w:rPr>
              <w:t>6. Средства для лечения атеросклероза.</w:t>
            </w:r>
          </w:p>
        </w:tc>
        <w:tc>
          <w:tcPr>
            <w:tcW w:w="692" w:type="pct"/>
            <w:shd w:val="clear" w:color="auto" w:fill="auto"/>
          </w:tcPr>
          <w:p w14:paraId="1D37CD35" w14:textId="77777777" w:rsidR="006C146D" w:rsidRPr="003767CB" w:rsidRDefault="006C146D" w:rsidP="00D90EE6">
            <w:pPr>
              <w:spacing w:line="276" w:lineRule="auto"/>
              <w:jc w:val="center"/>
              <w:rPr>
                <w:sz w:val="24"/>
                <w:szCs w:val="24"/>
                <w:lang w:val="en-US"/>
              </w:rPr>
            </w:pPr>
            <w:r>
              <w:rPr>
                <w:sz w:val="24"/>
                <w:szCs w:val="24"/>
              </w:rPr>
              <w:t>2</w:t>
            </w:r>
          </w:p>
          <w:p w14:paraId="00C8370F" w14:textId="77777777" w:rsidR="006C146D" w:rsidRPr="003767CB" w:rsidRDefault="006C146D" w:rsidP="00D90EE6">
            <w:pPr>
              <w:spacing w:line="276" w:lineRule="auto"/>
              <w:jc w:val="center"/>
              <w:rPr>
                <w:sz w:val="24"/>
                <w:szCs w:val="24"/>
              </w:rPr>
            </w:pPr>
            <w:r w:rsidRPr="003767CB">
              <w:rPr>
                <w:sz w:val="24"/>
                <w:szCs w:val="24"/>
              </w:rPr>
              <w:t>2</w:t>
            </w:r>
          </w:p>
          <w:p w14:paraId="1BF4F4E5" w14:textId="77777777" w:rsidR="006C146D" w:rsidRPr="003767CB" w:rsidRDefault="006C146D" w:rsidP="00D90EE6">
            <w:pPr>
              <w:spacing w:line="276" w:lineRule="auto"/>
              <w:jc w:val="center"/>
              <w:rPr>
                <w:sz w:val="24"/>
                <w:szCs w:val="24"/>
              </w:rPr>
            </w:pPr>
            <w:r w:rsidRPr="003767CB">
              <w:rPr>
                <w:sz w:val="24"/>
                <w:szCs w:val="24"/>
              </w:rPr>
              <w:t>2</w:t>
            </w:r>
          </w:p>
          <w:p w14:paraId="1F63C2BF" w14:textId="77777777" w:rsidR="006C146D" w:rsidRPr="003767CB" w:rsidRDefault="006C146D" w:rsidP="00D90EE6">
            <w:pPr>
              <w:spacing w:line="276" w:lineRule="auto"/>
              <w:jc w:val="center"/>
              <w:rPr>
                <w:sz w:val="24"/>
                <w:szCs w:val="24"/>
              </w:rPr>
            </w:pPr>
            <w:r w:rsidRPr="003767CB">
              <w:rPr>
                <w:sz w:val="24"/>
                <w:szCs w:val="24"/>
              </w:rPr>
              <w:t>2</w:t>
            </w:r>
          </w:p>
          <w:p w14:paraId="5132D84A" w14:textId="77777777" w:rsidR="006C146D" w:rsidRPr="003767CB" w:rsidRDefault="006C146D" w:rsidP="00D90EE6">
            <w:pPr>
              <w:spacing w:line="276" w:lineRule="auto"/>
              <w:jc w:val="center"/>
              <w:rPr>
                <w:sz w:val="24"/>
                <w:szCs w:val="24"/>
              </w:rPr>
            </w:pPr>
          </w:p>
          <w:p w14:paraId="26A0683D" w14:textId="77777777" w:rsidR="006C146D" w:rsidRPr="003767CB" w:rsidRDefault="006C146D" w:rsidP="00D90EE6">
            <w:pPr>
              <w:spacing w:line="276" w:lineRule="auto"/>
              <w:jc w:val="center"/>
              <w:rPr>
                <w:sz w:val="24"/>
                <w:szCs w:val="24"/>
              </w:rPr>
            </w:pPr>
          </w:p>
        </w:tc>
        <w:tc>
          <w:tcPr>
            <w:tcW w:w="692" w:type="pct"/>
          </w:tcPr>
          <w:p w14:paraId="22D46FDD"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4AD4431B"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4C1F4A22"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76BE6B2"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4AB181A" w14:textId="317E2D88" w:rsidR="006C146D" w:rsidRDefault="00E61151" w:rsidP="00E61151">
            <w:pPr>
              <w:spacing w:line="276" w:lineRule="auto"/>
              <w:rPr>
                <w:sz w:val="24"/>
                <w:szCs w:val="24"/>
              </w:rPr>
            </w:pPr>
            <w:r>
              <w:rPr>
                <w:bCs/>
                <w:sz w:val="24"/>
                <w:szCs w:val="24"/>
              </w:rPr>
              <w:t>ЛР 3,6,10-16,18,19,22</w:t>
            </w:r>
          </w:p>
        </w:tc>
      </w:tr>
      <w:tr w:rsidR="006C146D" w:rsidRPr="003767CB" w14:paraId="2E80E6F5" w14:textId="02C86767" w:rsidTr="006C146D">
        <w:trPr>
          <w:trHeight w:val="165"/>
          <w:jc w:val="center"/>
        </w:trPr>
        <w:tc>
          <w:tcPr>
            <w:tcW w:w="994" w:type="pct"/>
            <w:vMerge/>
          </w:tcPr>
          <w:p w14:paraId="09561AC7" w14:textId="77777777" w:rsidR="006C146D" w:rsidRPr="003767CB" w:rsidRDefault="006C146D" w:rsidP="00D90EE6">
            <w:pPr>
              <w:spacing w:line="276" w:lineRule="auto"/>
              <w:rPr>
                <w:sz w:val="24"/>
                <w:szCs w:val="24"/>
              </w:rPr>
            </w:pPr>
          </w:p>
        </w:tc>
        <w:tc>
          <w:tcPr>
            <w:tcW w:w="2622" w:type="pct"/>
          </w:tcPr>
          <w:p w14:paraId="474DFAEA"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59FCCCF" w14:textId="2AD3D18C" w:rsidR="006C146D" w:rsidRPr="003767CB" w:rsidRDefault="00B47170" w:rsidP="00D90EE6">
            <w:pPr>
              <w:spacing w:line="276" w:lineRule="auto"/>
              <w:jc w:val="center"/>
              <w:rPr>
                <w:sz w:val="24"/>
                <w:szCs w:val="24"/>
              </w:rPr>
            </w:pPr>
            <w:r>
              <w:rPr>
                <w:sz w:val="24"/>
                <w:szCs w:val="24"/>
              </w:rPr>
              <w:t>12</w:t>
            </w:r>
          </w:p>
        </w:tc>
        <w:tc>
          <w:tcPr>
            <w:tcW w:w="692" w:type="pct"/>
          </w:tcPr>
          <w:p w14:paraId="5D33989B" w14:textId="77777777" w:rsidR="006C146D" w:rsidRDefault="006C146D" w:rsidP="00E61151">
            <w:pPr>
              <w:spacing w:line="276" w:lineRule="auto"/>
              <w:rPr>
                <w:sz w:val="24"/>
                <w:szCs w:val="24"/>
              </w:rPr>
            </w:pPr>
          </w:p>
        </w:tc>
      </w:tr>
      <w:tr w:rsidR="006C146D" w:rsidRPr="003767CB" w14:paraId="59A05FF1" w14:textId="1F726960" w:rsidTr="006C146D">
        <w:trPr>
          <w:trHeight w:val="165"/>
          <w:jc w:val="center"/>
        </w:trPr>
        <w:tc>
          <w:tcPr>
            <w:tcW w:w="994" w:type="pct"/>
            <w:vMerge/>
          </w:tcPr>
          <w:p w14:paraId="222922F7" w14:textId="77777777" w:rsidR="006C146D" w:rsidRPr="003767CB" w:rsidRDefault="006C146D" w:rsidP="00D90EE6">
            <w:pPr>
              <w:spacing w:line="276" w:lineRule="auto"/>
              <w:rPr>
                <w:sz w:val="24"/>
                <w:szCs w:val="24"/>
              </w:rPr>
            </w:pPr>
          </w:p>
        </w:tc>
        <w:tc>
          <w:tcPr>
            <w:tcW w:w="2622" w:type="pct"/>
          </w:tcPr>
          <w:p w14:paraId="1F2F2F08"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18-19. </w:t>
            </w:r>
            <w:r w:rsidRPr="003767CB">
              <w:rPr>
                <w:rFonts w:eastAsia="Times New Roman"/>
                <w:sz w:val="24"/>
                <w:szCs w:val="24"/>
              </w:rPr>
              <w:t>Лекарственные средства, регулирующие артериальное давление</w:t>
            </w:r>
            <w:r w:rsidRPr="003767CB">
              <w:rPr>
                <w:sz w:val="24"/>
                <w:szCs w:val="24"/>
              </w:rPr>
              <w:t>.</w:t>
            </w:r>
          </w:p>
          <w:p w14:paraId="702BFC74"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sz w:val="24"/>
                <w:szCs w:val="24"/>
              </w:rPr>
              <w:t>Антиаритмические средства.</w:t>
            </w:r>
          </w:p>
          <w:p w14:paraId="6280D0F8"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№2</w:t>
            </w:r>
            <w:r w:rsidRPr="003767CB">
              <w:rPr>
                <w:rFonts w:eastAsia="Calibri"/>
                <w:b/>
                <w:bCs/>
                <w:sz w:val="24"/>
                <w:szCs w:val="24"/>
              </w:rPr>
              <w:t xml:space="preserve">1. </w:t>
            </w:r>
            <w:r w:rsidRPr="003767CB">
              <w:rPr>
                <w:sz w:val="24"/>
                <w:szCs w:val="24"/>
              </w:rPr>
              <w:t>Сердечные гликозиды.</w:t>
            </w:r>
          </w:p>
          <w:p w14:paraId="02DDAA6A"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r w:rsidRPr="003767CB">
              <w:rPr>
                <w:sz w:val="24"/>
                <w:szCs w:val="24"/>
              </w:rPr>
              <w:t>Антиангинальные средства.</w:t>
            </w:r>
          </w:p>
          <w:p w14:paraId="0CDF62B4"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23.</w:t>
            </w:r>
            <w:r w:rsidRPr="003767CB">
              <w:rPr>
                <w:sz w:val="24"/>
                <w:szCs w:val="24"/>
              </w:rPr>
              <w:t xml:space="preserve"> Средства, улучшающие мозговое и периферическое кровообращение.</w:t>
            </w:r>
          </w:p>
          <w:p w14:paraId="70DA3DBA"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Средства для лечения атеросклероза.</w:t>
            </w:r>
          </w:p>
        </w:tc>
        <w:tc>
          <w:tcPr>
            <w:tcW w:w="692" w:type="pct"/>
            <w:shd w:val="clear" w:color="auto" w:fill="auto"/>
          </w:tcPr>
          <w:p w14:paraId="7F7EEB17" w14:textId="52000A1E" w:rsidR="006C146D" w:rsidRPr="003767CB" w:rsidRDefault="00A6136A" w:rsidP="00D90EE6">
            <w:pPr>
              <w:spacing w:line="276" w:lineRule="auto"/>
              <w:jc w:val="center"/>
              <w:rPr>
                <w:sz w:val="24"/>
                <w:szCs w:val="24"/>
              </w:rPr>
            </w:pPr>
            <w:r>
              <w:rPr>
                <w:sz w:val="24"/>
                <w:szCs w:val="24"/>
              </w:rPr>
              <w:t>6</w:t>
            </w:r>
          </w:p>
          <w:p w14:paraId="430DBCE1" w14:textId="77777777" w:rsidR="006C146D" w:rsidRPr="003767CB" w:rsidRDefault="006C146D" w:rsidP="00D90EE6">
            <w:pPr>
              <w:spacing w:line="276" w:lineRule="auto"/>
              <w:jc w:val="center"/>
              <w:rPr>
                <w:sz w:val="24"/>
                <w:szCs w:val="24"/>
              </w:rPr>
            </w:pPr>
          </w:p>
          <w:p w14:paraId="0113D065" w14:textId="29022D50" w:rsidR="006C146D" w:rsidRPr="003767CB" w:rsidRDefault="006C146D" w:rsidP="00D90EE6">
            <w:pPr>
              <w:spacing w:line="276" w:lineRule="auto"/>
              <w:jc w:val="center"/>
              <w:rPr>
                <w:sz w:val="24"/>
                <w:szCs w:val="24"/>
              </w:rPr>
            </w:pPr>
          </w:p>
          <w:p w14:paraId="702E5F32" w14:textId="61CDA364" w:rsidR="006C146D" w:rsidRPr="003767CB" w:rsidRDefault="00A6136A" w:rsidP="00D90EE6">
            <w:pPr>
              <w:spacing w:line="276" w:lineRule="auto"/>
              <w:jc w:val="center"/>
              <w:rPr>
                <w:sz w:val="24"/>
                <w:szCs w:val="24"/>
              </w:rPr>
            </w:pPr>
            <w:r>
              <w:rPr>
                <w:sz w:val="24"/>
                <w:szCs w:val="24"/>
              </w:rPr>
              <w:t>6</w:t>
            </w:r>
          </w:p>
          <w:p w14:paraId="3E06FD52" w14:textId="4CB6451B" w:rsidR="006C146D" w:rsidRPr="003767CB" w:rsidRDefault="006C146D" w:rsidP="00D90EE6">
            <w:pPr>
              <w:spacing w:line="276" w:lineRule="auto"/>
              <w:jc w:val="center"/>
              <w:rPr>
                <w:sz w:val="24"/>
                <w:szCs w:val="24"/>
              </w:rPr>
            </w:pPr>
          </w:p>
          <w:p w14:paraId="2D31176B" w14:textId="22D47C6E" w:rsidR="006C146D" w:rsidRPr="003767CB" w:rsidRDefault="006C146D" w:rsidP="00D90EE6">
            <w:pPr>
              <w:spacing w:line="276" w:lineRule="auto"/>
              <w:jc w:val="center"/>
              <w:rPr>
                <w:sz w:val="24"/>
                <w:szCs w:val="24"/>
              </w:rPr>
            </w:pPr>
          </w:p>
          <w:p w14:paraId="4F5C3B89" w14:textId="77777777" w:rsidR="006C146D" w:rsidRPr="003767CB" w:rsidRDefault="006C146D" w:rsidP="00D90EE6">
            <w:pPr>
              <w:spacing w:line="276" w:lineRule="auto"/>
              <w:jc w:val="center"/>
              <w:rPr>
                <w:sz w:val="24"/>
                <w:szCs w:val="24"/>
              </w:rPr>
            </w:pPr>
          </w:p>
          <w:p w14:paraId="2064E48B" w14:textId="0ADE62A9" w:rsidR="006C146D" w:rsidRPr="003767CB" w:rsidRDefault="00B47170" w:rsidP="00D90EE6">
            <w:pPr>
              <w:spacing w:line="276" w:lineRule="auto"/>
              <w:jc w:val="center"/>
              <w:rPr>
                <w:sz w:val="24"/>
                <w:szCs w:val="24"/>
              </w:rPr>
            </w:pPr>
            <w:r>
              <w:rPr>
                <w:sz w:val="24"/>
                <w:szCs w:val="24"/>
              </w:rPr>
              <w:t xml:space="preserve"> </w:t>
            </w:r>
          </w:p>
        </w:tc>
        <w:tc>
          <w:tcPr>
            <w:tcW w:w="692" w:type="pct"/>
          </w:tcPr>
          <w:p w14:paraId="0341440C" w14:textId="77777777" w:rsidR="006C146D" w:rsidRPr="003767CB" w:rsidRDefault="006C146D" w:rsidP="00E61151">
            <w:pPr>
              <w:spacing w:line="276" w:lineRule="auto"/>
              <w:rPr>
                <w:sz w:val="24"/>
                <w:szCs w:val="24"/>
              </w:rPr>
            </w:pPr>
          </w:p>
        </w:tc>
      </w:tr>
      <w:tr w:rsidR="006C146D" w:rsidRPr="003767CB" w14:paraId="0432EA49" w14:textId="79DC2E5D" w:rsidTr="006C146D">
        <w:trPr>
          <w:trHeight w:val="165"/>
          <w:jc w:val="center"/>
        </w:trPr>
        <w:tc>
          <w:tcPr>
            <w:tcW w:w="994" w:type="pct"/>
            <w:vMerge w:val="restart"/>
          </w:tcPr>
          <w:p w14:paraId="788D8A45"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4.3. </w:t>
            </w:r>
            <w:r w:rsidRPr="003767CB">
              <w:rPr>
                <w:rFonts w:eastAsia="Times New Roman"/>
                <w:sz w:val="24"/>
                <w:szCs w:val="24"/>
              </w:rPr>
              <w:t>Лекарственные препараты, влияющие на функции органов дыхания</w:t>
            </w:r>
          </w:p>
        </w:tc>
        <w:tc>
          <w:tcPr>
            <w:tcW w:w="2622" w:type="pct"/>
          </w:tcPr>
          <w:p w14:paraId="68FE8495"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07312A5D" w14:textId="049599FD" w:rsidR="006C146D" w:rsidRPr="003767CB" w:rsidRDefault="00A6136A" w:rsidP="00D90EE6">
            <w:pPr>
              <w:spacing w:line="276" w:lineRule="auto"/>
              <w:jc w:val="center"/>
              <w:rPr>
                <w:b/>
                <w:sz w:val="24"/>
                <w:szCs w:val="24"/>
              </w:rPr>
            </w:pPr>
            <w:r>
              <w:rPr>
                <w:b/>
                <w:sz w:val="24"/>
                <w:szCs w:val="24"/>
              </w:rPr>
              <w:t>4</w:t>
            </w:r>
          </w:p>
        </w:tc>
        <w:tc>
          <w:tcPr>
            <w:tcW w:w="692" w:type="pct"/>
          </w:tcPr>
          <w:p w14:paraId="0EEB93DC" w14:textId="77777777" w:rsidR="006C146D" w:rsidRPr="003767CB" w:rsidRDefault="006C146D" w:rsidP="00E61151">
            <w:pPr>
              <w:spacing w:line="276" w:lineRule="auto"/>
              <w:rPr>
                <w:b/>
                <w:sz w:val="24"/>
                <w:szCs w:val="24"/>
              </w:rPr>
            </w:pPr>
          </w:p>
        </w:tc>
      </w:tr>
      <w:tr w:rsidR="006C146D" w:rsidRPr="003767CB" w14:paraId="6BC33AF3" w14:textId="7E9422E1" w:rsidTr="006C146D">
        <w:trPr>
          <w:trHeight w:val="165"/>
          <w:jc w:val="center"/>
        </w:trPr>
        <w:tc>
          <w:tcPr>
            <w:tcW w:w="994" w:type="pct"/>
            <w:vMerge/>
          </w:tcPr>
          <w:p w14:paraId="3052A459" w14:textId="77777777" w:rsidR="006C146D" w:rsidRPr="003767CB" w:rsidRDefault="006C146D" w:rsidP="00D90EE6">
            <w:pPr>
              <w:spacing w:line="276" w:lineRule="auto"/>
              <w:rPr>
                <w:sz w:val="24"/>
                <w:szCs w:val="24"/>
              </w:rPr>
            </w:pPr>
          </w:p>
        </w:tc>
        <w:tc>
          <w:tcPr>
            <w:tcW w:w="2622" w:type="pct"/>
          </w:tcPr>
          <w:p w14:paraId="6D77BC27" w14:textId="77777777" w:rsidR="006C146D" w:rsidRPr="003767CB" w:rsidRDefault="006C146D" w:rsidP="00D90EE6">
            <w:pPr>
              <w:shd w:val="clear" w:color="auto" w:fill="FFFFFF"/>
              <w:spacing w:line="276" w:lineRule="auto"/>
              <w:ind w:right="29"/>
              <w:rPr>
                <w:sz w:val="24"/>
                <w:szCs w:val="24"/>
              </w:rPr>
            </w:pPr>
            <w:r w:rsidRPr="003767CB">
              <w:rPr>
                <w:sz w:val="24"/>
                <w:szCs w:val="24"/>
              </w:rPr>
              <w:t xml:space="preserve">1. Стимуляторы дыхания (Аналептики). Противокашлевые препараты. </w:t>
            </w:r>
            <w:proofErr w:type="spellStart"/>
            <w:r w:rsidRPr="003767CB">
              <w:rPr>
                <w:sz w:val="24"/>
                <w:szCs w:val="24"/>
              </w:rPr>
              <w:t>Бронхолитические</w:t>
            </w:r>
            <w:proofErr w:type="spellEnd"/>
            <w:r w:rsidRPr="003767CB">
              <w:rPr>
                <w:sz w:val="24"/>
                <w:szCs w:val="24"/>
              </w:rPr>
              <w:t xml:space="preserve"> препараты.</w:t>
            </w:r>
          </w:p>
          <w:p w14:paraId="257A0B7F" w14:textId="77777777" w:rsidR="006C146D" w:rsidRPr="003767CB" w:rsidRDefault="006C146D" w:rsidP="00876262">
            <w:pPr>
              <w:shd w:val="clear" w:color="auto" w:fill="FFFFFF"/>
              <w:spacing w:line="276" w:lineRule="auto"/>
              <w:ind w:right="29"/>
              <w:rPr>
                <w:sz w:val="24"/>
                <w:szCs w:val="24"/>
              </w:rPr>
            </w:pPr>
            <w:r w:rsidRPr="003767CB">
              <w:rPr>
                <w:sz w:val="24"/>
                <w:szCs w:val="24"/>
              </w:rPr>
              <w:t xml:space="preserve">2. Отхаркивающие и </w:t>
            </w:r>
            <w:proofErr w:type="spellStart"/>
            <w:r w:rsidRPr="003767CB">
              <w:rPr>
                <w:sz w:val="24"/>
                <w:szCs w:val="24"/>
              </w:rPr>
              <w:t>муколитические</w:t>
            </w:r>
            <w:proofErr w:type="spellEnd"/>
            <w:r w:rsidRPr="003767CB">
              <w:rPr>
                <w:sz w:val="24"/>
                <w:szCs w:val="24"/>
              </w:rPr>
              <w:t xml:space="preserve"> препараты.</w:t>
            </w:r>
          </w:p>
        </w:tc>
        <w:tc>
          <w:tcPr>
            <w:tcW w:w="692" w:type="pct"/>
            <w:shd w:val="clear" w:color="auto" w:fill="auto"/>
          </w:tcPr>
          <w:p w14:paraId="5617CD32" w14:textId="77777777" w:rsidR="006C146D" w:rsidRPr="003767CB" w:rsidRDefault="006C146D" w:rsidP="00D90EE6">
            <w:pPr>
              <w:spacing w:line="276" w:lineRule="auto"/>
              <w:jc w:val="center"/>
              <w:rPr>
                <w:sz w:val="24"/>
                <w:szCs w:val="24"/>
              </w:rPr>
            </w:pPr>
            <w:r w:rsidRPr="003767CB">
              <w:rPr>
                <w:sz w:val="24"/>
                <w:szCs w:val="24"/>
              </w:rPr>
              <w:t>2</w:t>
            </w:r>
          </w:p>
          <w:p w14:paraId="6A27CAA2" w14:textId="77777777" w:rsidR="006C146D" w:rsidRPr="003767CB" w:rsidRDefault="006C146D" w:rsidP="00D90EE6">
            <w:pPr>
              <w:spacing w:line="276" w:lineRule="auto"/>
              <w:jc w:val="center"/>
              <w:rPr>
                <w:sz w:val="24"/>
                <w:szCs w:val="24"/>
              </w:rPr>
            </w:pPr>
          </w:p>
          <w:p w14:paraId="13959008"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50A57F5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78130AA3"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0D8C0DD9"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50FBF068"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r>
            <w:r w:rsidRPr="003767CB">
              <w:rPr>
                <w:rFonts w:eastAsia="Times New Roman"/>
                <w:sz w:val="24"/>
                <w:szCs w:val="24"/>
              </w:rPr>
              <w:lastRenderedPageBreak/>
              <w:t>ОК 09–12</w:t>
            </w:r>
          </w:p>
          <w:p w14:paraId="140B0847" w14:textId="6C42B6EC" w:rsidR="006C146D" w:rsidRPr="003767CB" w:rsidRDefault="00E61151" w:rsidP="00E61151">
            <w:pPr>
              <w:spacing w:line="276" w:lineRule="auto"/>
              <w:rPr>
                <w:sz w:val="24"/>
                <w:szCs w:val="24"/>
              </w:rPr>
            </w:pPr>
            <w:r>
              <w:rPr>
                <w:bCs/>
                <w:sz w:val="24"/>
                <w:szCs w:val="24"/>
              </w:rPr>
              <w:t>ЛР 3,6,10-16,18,19,22</w:t>
            </w:r>
          </w:p>
        </w:tc>
      </w:tr>
      <w:tr w:rsidR="006C146D" w:rsidRPr="003767CB" w14:paraId="556EDE1B" w14:textId="06494D0F" w:rsidTr="006C146D">
        <w:trPr>
          <w:trHeight w:val="165"/>
          <w:jc w:val="center"/>
        </w:trPr>
        <w:tc>
          <w:tcPr>
            <w:tcW w:w="994" w:type="pct"/>
            <w:vMerge/>
          </w:tcPr>
          <w:p w14:paraId="3BB97763" w14:textId="77777777" w:rsidR="006C146D" w:rsidRPr="003767CB" w:rsidRDefault="006C146D" w:rsidP="00D90EE6">
            <w:pPr>
              <w:spacing w:line="276" w:lineRule="auto"/>
              <w:rPr>
                <w:sz w:val="24"/>
                <w:szCs w:val="24"/>
              </w:rPr>
            </w:pPr>
          </w:p>
        </w:tc>
        <w:tc>
          <w:tcPr>
            <w:tcW w:w="2622" w:type="pct"/>
          </w:tcPr>
          <w:p w14:paraId="5525D539"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2771D7C1" w14:textId="77777777" w:rsidR="006C146D" w:rsidRPr="003767CB" w:rsidRDefault="006C146D" w:rsidP="00D90EE6">
            <w:pPr>
              <w:spacing w:line="276" w:lineRule="auto"/>
              <w:jc w:val="center"/>
              <w:rPr>
                <w:sz w:val="24"/>
                <w:szCs w:val="24"/>
              </w:rPr>
            </w:pPr>
            <w:r w:rsidRPr="003767CB">
              <w:rPr>
                <w:sz w:val="24"/>
                <w:szCs w:val="24"/>
              </w:rPr>
              <w:t>6</w:t>
            </w:r>
          </w:p>
        </w:tc>
        <w:tc>
          <w:tcPr>
            <w:tcW w:w="692" w:type="pct"/>
          </w:tcPr>
          <w:p w14:paraId="451DF3F1" w14:textId="77777777" w:rsidR="006C146D" w:rsidRPr="003767CB" w:rsidRDefault="006C146D" w:rsidP="00E61151">
            <w:pPr>
              <w:spacing w:line="276" w:lineRule="auto"/>
              <w:rPr>
                <w:sz w:val="24"/>
                <w:szCs w:val="24"/>
              </w:rPr>
            </w:pPr>
          </w:p>
        </w:tc>
      </w:tr>
      <w:tr w:rsidR="006C146D" w:rsidRPr="003767CB" w14:paraId="471BDAC0" w14:textId="292446EF" w:rsidTr="006C146D">
        <w:trPr>
          <w:trHeight w:val="165"/>
          <w:jc w:val="center"/>
        </w:trPr>
        <w:tc>
          <w:tcPr>
            <w:tcW w:w="994" w:type="pct"/>
            <w:vMerge/>
          </w:tcPr>
          <w:p w14:paraId="194B873B" w14:textId="77777777" w:rsidR="006C146D" w:rsidRPr="003767CB" w:rsidRDefault="006C146D" w:rsidP="00D90EE6">
            <w:pPr>
              <w:spacing w:line="276" w:lineRule="auto"/>
              <w:rPr>
                <w:sz w:val="24"/>
                <w:szCs w:val="24"/>
              </w:rPr>
            </w:pPr>
          </w:p>
        </w:tc>
        <w:tc>
          <w:tcPr>
            <w:tcW w:w="2622" w:type="pct"/>
          </w:tcPr>
          <w:p w14:paraId="018F989C" w14:textId="77777777" w:rsidR="006C146D" w:rsidRPr="003767CB" w:rsidRDefault="006C146D" w:rsidP="00D90EE6">
            <w:pPr>
              <w:tabs>
                <w:tab w:val="left" w:pos="2694"/>
              </w:tabs>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25. </w:t>
            </w:r>
            <w:r w:rsidRPr="003767CB">
              <w:rPr>
                <w:sz w:val="24"/>
                <w:szCs w:val="24"/>
              </w:rPr>
              <w:t>Стимуляторы дыхания. Противокашлевые препараты.</w:t>
            </w:r>
          </w:p>
          <w:p w14:paraId="7CDE58A8" w14:textId="77777777" w:rsidR="006C146D" w:rsidRPr="003767CB" w:rsidRDefault="006C146D"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26. </w:t>
            </w:r>
            <w:proofErr w:type="spellStart"/>
            <w:r w:rsidRPr="003767CB">
              <w:rPr>
                <w:rFonts w:eastAsia="Calibri"/>
                <w:bCs/>
                <w:sz w:val="24"/>
                <w:szCs w:val="24"/>
              </w:rPr>
              <w:t>Бронхолитические</w:t>
            </w:r>
            <w:proofErr w:type="spellEnd"/>
            <w:r w:rsidRPr="003767CB">
              <w:rPr>
                <w:rFonts w:eastAsia="Calibri"/>
                <w:bCs/>
                <w:sz w:val="24"/>
                <w:szCs w:val="24"/>
              </w:rPr>
              <w:t xml:space="preserve"> препараты.</w:t>
            </w:r>
          </w:p>
          <w:p w14:paraId="78FC29E1" w14:textId="77777777" w:rsidR="006C146D" w:rsidRPr="003767CB" w:rsidRDefault="006C146D" w:rsidP="00D90EE6">
            <w:pPr>
              <w:widowControl/>
              <w:tabs>
                <w:tab w:val="left" w:pos="2694"/>
              </w:tabs>
              <w:autoSpaceDE/>
              <w:autoSpaceDN/>
              <w:adjustRightInd/>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27. </w:t>
            </w:r>
            <w:r w:rsidRPr="003767CB">
              <w:rPr>
                <w:sz w:val="24"/>
                <w:szCs w:val="24"/>
              </w:rPr>
              <w:t xml:space="preserve">Отхаркивающие средства. </w:t>
            </w:r>
            <w:proofErr w:type="spellStart"/>
            <w:r w:rsidRPr="003767CB">
              <w:rPr>
                <w:sz w:val="24"/>
                <w:szCs w:val="24"/>
              </w:rPr>
              <w:t>Муколитические</w:t>
            </w:r>
            <w:proofErr w:type="spellEnd"/>
            <w:r w:rsidRPr="003767CB">
              <w:rPr>
                <w:sz w:val="24"/>
                <w:szCs w:val="24"/>
              </w:rPr>
              <w:t xml:space="preserve"> препараты</w:t>
            </w:r>
          </w:p>
        </w:tc>
        <w:tc>
          <w:tcPr>
            <w:tcW w:w="692" w:type="pct"/>
            <w:shd w:val="clear" w:color="auto" w:fill="auto"/>
          </w:tcPr>
          <w:p w14:paraId="7CDF8410" w14:textId="77777777" w:rsidR="006C146D" w:rsidRPr="003767CB" w:rsidRDefault="006C146D" w:rsidP="00D90EE6">
            <w:pPr>
              <w:spacing w:line="276" w:lineRule="auto"/>
              <w:jc w:val="center"/>
              <w:rPr>
                <w:sz w:val="24"/>
                <w:szCs w:val="24"/>
              </w:rPr>
            </w:pPr>
            <w:r w:rsidRPr="003767CB">
              <w:rPr>
                <w:sz w:val="24"/>
                <w:szCs w:val="24"/>
              </w:rPr>
              <w:t>2</w:t>
            </w:r>
          </w:p>
          <w:p w14:paraId="25DA463C" w14:textId="77777777" w:rsidR="006C146D" w:rsidRPr="003767CB" w:rsidRDefault="006C146D" w:rsidP="00D90EE6">
            <w:pPr>
              <w:spacing w:line="276" w:lineRule="auto"/>
              <w:jc w:val="center"/>
              <w:rPr>
                <w:sz w:val="24"/>
                <w:szCs w:val="24"/>
              </w:rPr>
            </w:pPr>
            <w:r w:rsidRPr="003767CB">
              <w:rPr>
                <w:sz w:val="24"/>
                <w:szCs w:val="24"/>
              </w:rPr>
              <w:t>2</w:t>
            </w:r>
          </w:p>
          <w:p w14:paraId="41C53F58"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6FC20541" w14:textId="77777777" w:rsidR="006C146D" w:rsidRPr="003767CB" w:rsidRDefault="006C146D" w:rsidP="00E61151">
            <w:pPr>
              <w:spacing w:line="276" w:lineRule="auto"/>
              <w:rPr>
                <w:sz w:val="24"/>
                <w:szCs w:val="24"/>
              </w:rPr>
            </w:pPr>
          </w:p>
        </w:tc>
      </w:tr>
      <w:tr w:rsidR="006C146D" w:rsidRPr="003767CB" w14:paraId="165D2CC5" w14:textId="015084EE" w:rsidTr="006C146D">
        <w:trPr>
          <w:trHeight w:val="165"/>
          <w:jc w:val="center"/>
        </w:trPr>
        <w:tc>
          <w:tcPr>
            <w:tcW w:w="994" w:type="pct"/>
            <w:vMerge w:val="restart"/>
          </w:tcPr>
          <w:p w14:paraId="12A3D20B"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4.4. </w:t>
            </w:r>
            <w:r w:rsidRPr="003767CB">
              <w:rPr>
                <w:rFonts w:eastAsia="Times New Roman"/>
                <w:sz w:val="24"/>
                <w:szCs w:val="24"/>
              </w:rPr>
              <w:t>Лекарственные препараты, влияющие на функции органов пищеварения</w:t>
            </w:r>
          </w:p>
        </w:tc>
        <w:tc>
          <w:tcPr>
            <w:tcW w:w="2622" w:type="pct"/>
          </w:tcPr>
          <w:p w14:paraId="31BD9EC1"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528012C7" w14:textId="0CE82BFB" w:rsidR="006C146D" w:rsidRPr="003767CB" w:rsidRDefault="00A6136A" w:rsidP="00D90EE6">
            <w:pPr>
              <w:spacing w:line="276" w:lineRule="auto"/>
              <w:jc w:val="center"/>
              <w:rPr>
                <w:b/>
                <w:sz w:val="24"/>
                <w:szCs w:val="24"/>
              </w:rPr>
            </w:pPr>
            <w:r>
              <w:rPr>
                <w:b/>
                <w:sz w:val="24"/>
                <w:szCs w:val="24"/>
              </w:rPr>
              <w:t>4</w:t>
            </w:r>
          </w:p>
        </w:tc>
        <w:tc>
          <w:tcPr>
            <w:tcW w:w="692" w:type="pct"/>
          </w:tcPr>
          <w:p w14:paraId="09084ABF" w14:textId="77777777" w:rsidR="006C146D" w:rsidRDefault="006C146D" w:rsidP="00E61151">
            <w:pPr>
              <w:spacing w:line="276" w:lineRule="auto"/>
              <w:rPr>
                <w:b/>
                <w:sz w:val="24"/>
                <w:szCs w:val="24"/>
              </w:rPr>
            </w:pPr>
          </w:p>
        </w:tc>
      </w:tr>
      <w:tr w:rsidR="006C146D" w:rsidRPr="003767CB" w14:paraId="36E7B5AF" w14:textId="1E284247" w:rsidTr="006C146D">
        <w:trPr>
          <w:trHeight w:val="165"/>
          <w:jc w:val="center"/>
        </w:trPr>
        <w:tc>
          <w:tcPr>
            <w:tcW w:w="994" w:type="pct"/>
            <w:vMerge/>
          </w:tcPr>
          <w:p w14:paraId="0F8B3831" w14:textId="77777777" w:rsidR="006C146D" w:rsidRPr="003767CB" w:rsidRDefault="006C146D" w:rsidP="00D90EE6">
            <w:pPr>
              <w:spacing w:line="276" w:lineRule="auto"/>
              <w:rPr>
                <w:sz w:val="24"/>
                <w:szCs w:val="24"/>
              </w:rPr>
            </w:pPr>
          </w:p>
        </w:tc>
        <w:tc>
          <w:tcPr>
            <w:tcW w:w="2622" w:type="pct"/>
          </w:tcPr>
          <w:p w14:paraId="6AF7733C" w14:textId="77777777" w:rsidR="006C146D" w:rsidRPr="003767CB" w:rsidRDefault="006C146D" w:rsidP="00D90EE6">
            <w:pPr>
              <w:shd w:val="clear" w:color="auto" w:fill="FFFFFF"/>
              <w:spacing w:line="276" w:lineRule="auto"/>
              <w:jc w:val="both"/>
              <w:rPr>
                <w:sz w:val="24"/>
                <w:szCs w:val="24"/>
              </w:rPr>
            </w:pPr>
            <w:r w:rsidRPr="003767CB">
              <w:rPr>
                <w:sz w:val="24"/>
                <w:szCs w:val="24"/>
              </w:rPr>
              <w:t xml:space="preserve">1. Лекарственные препараты, влияющие на аппетит. Горечи.  </w:t>
            </w:r>
          </w:p>
          <w:p w14:paraId="320CB0EB" w14:textId="77777777" w:rsidR="006C146D" w:rsidRPr="003767CB" w:rsidRDefault="006C146D" w:rsidP="00D90EE6">
            <w:pPr>
              <w:spacing w:line="276" w:lineRule="auto"/>
              <w:jc w:val="both"/>
              <w:rPr>
                <w:rFonts w:eastAsia="Times New Roman"/>
                <w:sz w:val="24"/>
                <w:szCs w:val="24"/>
              </w:rPr>
            </w:pPr>
            <w:r w:rsidRPr="003767CB">
              <w:rPr>
                <w:rFonts w:eastAsia="Times New Roman"/>
                <w:sz w:val="24"/>
                <w:szCs w:val="24"/>
              </w:rPr>
              <w:t xml:space="preserve">2. </w:t>
            </w:r>
            <w:proofErr w:type="spellStart"/>
            <w:r w:rsidRPr="003767CB">
              <w:rPr>
                <w:rFonts w:eastAsia="Times New Roman"/>
                <w:sz w:val="24"/>
                <w:szCs w:val="24"/>
              </w:rPr>
              <w:t>Антисекреторные</w:t>
            </w:r>
            <w:proofErr w:type="spellEnd"/>
            <w:r w:rsidRPr="003767CB">
              <w:rPr>
                <w:rFonts w:eastAsia="Times New Roman"/>
                <w:sz w:val="24"/>
                <w:szCs w:val="24"/>
              </w:rPr>
              <w:t xml:space="preserve"> препараты (Н 2 – </w:t>
            </w:r>
            <w:proofErr w:type="spellStart"/>
            <w:r w:rsidRPr="003767CB">
              <w:rPr>
                <w:rFonts w:eastAsia="Times New Roman"/>
                <w:sz w:val="24"/>
                <w:szCs w:val="24"/>
              </w:rPr>
              <w:t>гистаминоблокаторы</w:t>
            </w:r>
            <w:proofErr w:type="spellEnd"/>
            <w:r w:rsidRPr="003767CB">
              <w:rPr>
                <w:rFonts w:eastAsia="Times New Roman"/>
                <w:sz w:val="24"/>
                <w:szCs w:val="24"/>
              </w:rPr>
              <w:t>, ингибиторы протонного насоса, М-</w:t>
            </w:r>
            <w:proofErr w:type="spellStart"/>
            <w:r w:rsidRPr="003767CB">
              <w:rPr>
                <w:rFonts w:eastAsia="Times New Roman"/>
                <w:sz w:val="24"/>
                <w:szCs w:val="24"/>
              </w:rPr>
              <w:t>холинолитики</w:t>
            </w:r>
            <w:proofErr w:type="spellEnd"/>
            <w:r w:rsidRPr="003767CB">
              <w:rPr>
                <w:rFonts w:eastAsia="Times New Roman"/>
                <w:sz w:val="24"/>
                <w:szCs w:val="24"/>
              </w:rPr>
              <w:t xml:space="preserve">). Антациды. </w:t>
            </w:r>
            <w:proofErr w:type="spellStart"/>
            <w:r w:rsidRPr="003767CB">
              <w:rPr>
                <w:rFonts w:eastAsia="Times New Roman"/>
                <w:sz w:val="24"/>
                <w:szCs w:val="24"/>
              </w:rPr>
              <w:t>Гастропротекторы</w:t>
            </w:r>
            <w:proofErr w:type="spellEnd"/>
            <w:r w:rsidRPr="003767CB">
              <w:rPr>
                <w:rFonts w:eastAsia="Times New Roman"/>
                <w:sz w:val="24"/>
                <w:szCs w:val="24"/>
              </w:rPr>
              <w:t>. Антихеликобактерные препараты. Средства для лечения язвенной болезни. Принципы комплексного лечения.</w:t>
            </w:r>
          </w:p>
          <w:p w14:paraId="2BEC0568" w14:textId="77777777" w:rsidR="006C146D" w:rsidRPr="003767CB" w:rsidRDefault="006C146D" w:rsidP="00D90EE6">
            <w:pPr>
              <w:spacing w:line="276" w:lineRule="auto"/>
              <w:jc w:val="both"/>
              <w:rPr>
                <w:rFonts w:eastAsia="Times New Roman"/>
                <w:sz w:val="24"/>
                <w:szCs w:val="24"/>
              </w:rPr>
            </w:pPr>
            <w:r w:rsidRPr="003767CB">
              <w:rPr>
                <w:rFonts w:eastAsia="Times New Roman"/>
                <w:sz w:val="24"/>
                <w:szCs w:val="24"/>
              </w:rPr>
              <w:t xml:space="preserve">3. </w:t>
            </w:r>
            <w:proofErr w:type="spellStart"/>
            <w:r w:rsidRPr="003767CB">
              <w:rPr>
                <w:sz w:val="24"/>
                <w:szCs w:val="24"/>
              </w:rPr>
              <w:t>Гепатотропные</w:t>
            </w:r>
            <w:proofErr w:type="spellEnd"/>
            <w:r w:rsidRPr="003767CB">
              <w:rPr>
                <w:sz w:val="24"/>
                <w:szCs w:val="24"/>
              </w:rPr>
              <w:t xml:space="preserve"> средства. </w:t>
            </w:r>
            <w:r w:rsidRPr="003767CB">
              <w:rPr>
                <w:rFonts w:eastAsia="Times New Roman"/>
                <w:sz w:val="24"/>
                <w:szCs w:val="24"/>
              </w:rPr>
              <w:t xml:space="preserve">Желчегонные препараты. Гепатопротекторы. </w:t>
            </w:r>
            <w:proofErr w:type="spellStart"/>
            <w:r w:rsidRPr="003767CB">
              <w:rPr>
                <w:rFonts w:eastAsia="Times New Roman"/>
                <w:sz w:val="24"/>
                <w:szCs w:val="24"/>
              </w:rPr>
              <w:t>Холелитолические</w:t>
            </w:r>
            <w:proofErr w:type="spellEnd"/>
            <w:r w:rsidRPr="003767CB">
              <w:rPr>
                <w:rFonts w:eastAsia="Times New Roman"/>
                <w:sz w:val="24"/>
                <w:szCs w:val="24"/>
              </w:rPr>
              <w:t xml:space="preserve"> средства.</w:t>
            </w:r>
          </w:p>
          <w:p w14:paraId="18983F0D" w14:textId="77777777" w:rsidR="006C146D" w:rsidRPr="003767CB" w:rsidRDefault="006C146D" w:rsidP="00D90EE6">
            <w:pPr>
              <w:spacing w:line="276" w:lineRule="auto"/>
              <w:jc w:val="both"/>
              <w:rPr>
                <w:rFonts w:eastAsia="Times New Roman"/>
                <w:sz w:val="24"/>
                <w:szCs w:val="24"/>
              </w:rPr>
            </w:pPr>
            <w:r w:rsidRPr="003767CB">
              <w:rPr>
                <w:rFonts w:eastAsia="Times New Roman"/>
                <w:sz w:val="24"/>
                <w:szCs w:val="24"/>
              </w:rPr>
              <w:t xml:space="preserve">4. Рвотные и противорвотные препараты. </w:t>
            </w:r>
            <w:proofErr w:type="spellStart"/>
            <w:r w:rsidRPr="003767CB">
              <w:rPr>
                <w:rFonts w:eastAsia="Times New Roman"/>
                <w:sz w:val="24"/>
                <w:szCs w:val="24"/>
              </w:rPr>
              <w:t>Прокинетики</w:t>
            </w:r>
            <w:proofErr w:type="spellEnd"/>
            <w:r w:rsidRPr="003767CB">
              <w:rPr>
                <w:rFonts w:eastAsia="Times New Roman"/>
                <w:sz w:val="24"/>
                <w:szCs w:val="24"/>
              </w:rPr>
              <w:t>. Слабительные препараты. Антидиарейные препараты. Лекарственные средства, нормализующие микрофлору кишечника.</w:t>
            </w:r>
          </w:p>
        </w:tc>
        <w:tc>
          <w:tcPr>
            <w:tcW w:w="692" w:type="pct"/>
            <w:shd w:val="clear" w:color="auto" w:fill="auto"/>
          </w:tcPr>
          <w:p w14:paraId="23B78827" w14:textId="77777777" w:rsidR="006C146D" w:rsidRPr="003767CB" w:rsidRDefault="006C146D" w:rsidP="00D90EE6">
            <w:pPr>
              <w:spacing w:line="276" w:lineRule="auto"/>
              <w:jc w:val="center"/>
              <w:rPr>
                <w:sz w:val="24"/>
                <w:szCs w:val="24"/>
              </w:rPr>
            </w:pPr>
            <w:r>
              <w:rPr>
                <w:sz w:val="24"/>
                <w:szCs w:val="24"/>
              </w:rPr>
              <w:t>1</w:t>
            </w:r>
          </w:p>
          <w:p w14:paraId="52EEFD02" w14:textId="77777777" w:rsidR="006C146D" w:rsidRPr="003767CB" w:rsidRDefault="006C146D" w:rsidP="00D90EE6">
            <w:pPr>
              <w:spacing w:line="276" w:lineRule="auto"/>
              <w:jc w:val="center"/>
              <w:rPr>
                <w:sz w:val="24"/>
                <w:szCs w:val="24"/>
              </w:rPr>
            </w:pPr>
            <w:r>
              <w:rPr>
                <w:sz w:val="24"/>
                <w:szCs w:val="24"/>
              </w:rPr>
              <w:t>1</w:t>
            </w:r>
          </w:p>
          <w:p w14:paraId="356D2273" w14:textId="77777777" w:rsidR="006C146D" w:rsidRPr="003767CB" w:rsidRDefault="006C146D" w:rsidP="00D90EE6">
            <w:pPr>
              <w:spacing w:line="276" w:lineRule="auto"/>
              <w:jc w:val="center"/>
              <w:rPr>
                <w:sz w:val="24"/>
                <w:szCs w:val="24"/>
              </w:rPr>
            </w:pPr>
          </w:p>
          <w:p w14:paraId="36CF5EC2" w14:textId="77777777" w:rsidR="006C146D" w:rsidRPr="003767CB" w:rsidRDefault="006C146D" w:rsidP="00D90EE6">
            <w:pPr>
              <w:spacing w:line="276" w:lineRule="auto"/>
              <w:jc w:val="center"/>
              <w:rPr>
                <w:sz w:val="24"/>
                <w:szCs w:val="24"/>
              </w:rPr>
            </w:pPr>
          </w:p>
          <w:p w14:paraId="4C730F2B" w14:textId="77777777" w:rsidR="006C146D" w:rsidRPr="003767CB" w:rsidRDefault="006C146D" w:rsidP="00D90EE6">
            <w:pPr>
              <w:spacing w:line="276" w:lineRule="auto"/>
              <w:rPr>
                <w:sz w:val="24"/>
                <w:szCs w:val="24"/>
              </w:rPr>
            </w:pPr>
          </w:p>
          <w:p w14:paraId="7519C487" w14:textId="77777777" w:rsidR="006C146D" w:rsidRPr="003767CB" w:rsidRDefault="006C146D" w:rsidP="00D90EE6">
            <w:pPr>
              <w:spacing w:line="276" w:lineRule="auto"/>
              <w:jc w:val="center"/>
              <w:rPr>
                <w:sz w:val="24"/>
                <w:szCs w:val="24"/>
              </w:rPr>
            </w:pPr>
            <w:r>
              <w:rPr>
                <w:sz w:val="24"/>
                <w:szCs w:val="24"/>
              </w:rPr>
              <w:t>1</w:t>
            </w:r>
          </w:p>
          <w:p w14:paraId="78955C0F" w14:textId="77777777" w:rsidR="006C146D" w:rsidRPr="003767CB" w:rsidRDefault="006C146D" w:rsidP="00D90EE6">
            <w:pPr>
              <w:spacing w:line="276" w:lineRule="auto"/>
              <w:jc w:val="center"/>
              <w:rPr>
                <w:sz w:val="24"/>
                <w:szCs w:val="24"/>
              </w:rPr>
            </w:pPr>
          </w:p>
          <w:p w14:paraId="14F9B6BE" w14:textId="77777777" w:rsidR="006C146D" w:rsidRPr="003767CB" w:rsidRDefault="006C146D" w:rsidP="00D90EE6">
            <w:pPr>
              <w:spacing w:line="276" w:lineRule="auto"/>
              <w:jc w:val="center"/>
              <w:rPr>
                <w:sz w:val="24"/>
                <w:szCs w:val="24"/>
              </w:rPr>
            </w:pPr>
            <w:r>
              <w:rPr>
                <w:sz w:val="24"/>
                <w:szCs w:val="24"/>
              </w:rPr>
              <w:t>1</w:t>
            </w:r>
          </w:p>
          <w:p w14:paraId="4AE46446" w14:textId="77777777" w:rsidR="006C146D" w:rsidRPr="003767CB" w:rsidRDefault="006C146D" w:rsidP="00D90EE6">
            <w:pPr>
              <w:spacing w:line="276" w:lineRule="auto"/>
              <w:jc w:val="center"/>
              <w:rPr>
                <w:sz w:val="24"/>
                <w:szCs w:val="24"/>
              </w:rPr>
            </w:pPr>
          </w:p>
        </w:tc>
        <w:tc>
          <w:tcPr>
            <w:tcW w:w="692" w:type="pct"/>
          </w:tcPr>
          <w:p w14:paraId="56706036"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3027E7C9"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05F3E0A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77FDA627"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9836850" w14:textId="58DC174F" w:rsidR="006C146D" w:rsidRDefault="00E61151" w:rsidP="00E61151">
            <w:pPr>
              <w:spacing w:line="276" w:lineRule="auto"/>
              <w:rPr>
                <w:sz w:val="24"/>
                <w:szCs w:val="24"/>
              </w:rPr>
            </w:pPr>
            <w:r>
              <w:rPr>
                <w:bCs/>
                <w:sz w:val="24"/>
                <w:szCs w:val="24"/>
              </w:rPr>
              <w:t>ЛР 3,6,10-16,18,19,22</w:t>
            </w:r>
          </w:p>
        </w:tc>
      </w:tr>
      <w:tr w:rsidR="006C146D" w:rsidRPr="003767CB" w14:paraId="45D4D565" w14:textId="11457DF9" w:rsidTr="006C146D">
        <w:trPr>
          <w:trHeight w:val="165"/>
          <w:jc w:val="center"/>
        </w:trPr>
        <w:tc>
          <w:tcPr>
            <w:tcW w:w="994" w:type="pct"/>
            <w:vMerge/>
          </w:tcPr>
          <w:p w14:paraId="7231D5C2" w14:textId="77777777" w:rsidR="006C146D" w:rsidRPr="003767CB" w:rsidRDefault="006C146D" w:rsidP="00D90EE6">
            <w:pPr>
              <w:spacing w:line="276" w:lineRule="auto"/>
              <w:rPr>
                <w:sz w:val="24"/>
                <w:szCs w:val="24"/>
              </w:rPr>
            </w:pPr>
          </w:p>
        </w:tc>
        <w:tc>
          <w:tcPr>
            <w:tcW w:w="2622" w:type="pct"/>
          </w:tcPr>
          <w:p w14:paraId="7CE275D9"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6D00823" w14:textId="125063D7" w:rsidR="006C146D" w:rsidRPr="003767CB" w:rsidRDefault="00A6136A" w:rsidP="00D90EE6">
            <w:pPr>
              <w:spacing w:line="276" w:lineRule="auto"/>
              <w:jc w:val="center"/>
              <w:rPr>
                <w:sz w:val="24"/>
                <w:szCs w:val="24"/>
              </w:rPr>
            </w:pPr>
            <w:r>
              <w:rPr>
                <w:sz w:val="24"/>
                <w:szCs w:val="24"/>
              </w:rPr>
              <w:t>6</w:t>
            </w:r>
          </w:p>
        </w:tc>
        <w:tc>
          <w:tcPr>
            <w:tcW w:w="692" w:type="pct"/>
          </w:tcPr>
          <w:p w14:paraId="31FE7E6E" w14:textId="77777777" w:rsidR="006C146D" w:rsidRPr="003767CB" w:rsidRDefault="006C146D" w:rsidP="00E61151">
            <w:pPr>
              <w:spacing w:line="276" w:lineRule="auto"/>
              <w:rPr>
                <w:sz w:val="24"/>
                <w:szCs w:val="24"/>
              </w:rPr>
            </w:pPr>
          </w:p>
        </w:tc>
      </w:tr>
      <w:tr w:rsidR="006C146D" w:rsidRPr="003767CB" w14:paraId="01876020" w14:textId="0B45104D" w:rsidTr="006C146D">
        <w:trPr>
          <w:trHeight w:val="165"/>
          <w:jc w:val="center"/>
        </w:trPr>
        <w:tc>
          <w:tcPr>
            <w:tcW w:w="994" w:type="pct"/>
            <w:vMerge/>
          </w:tcPr>
          <w:p w14:paraId="110B63C1" w14:textId="77777777" w:rsidR="006C146D" w:rsidRPr="003767CB" w:rsidRDefault="006C146D" w:rsidP="00D90EE6">
            <w:pPr>
              <w:spacing w:line="276" w:lineRule="auto"/>
              <w:rPr>
                <w:sz w:val="24"/>
                <w:szCs w:val="24"/>
              </w:rPr>
            </w:pPr>
          </w:p>
        </w:tc>
        <w:tc>
          <w:tcPr>
            <w:tcW w:w="2622" w:type="pct"/>
          </w:tcPr>
          <w:p w14:paraId="7CFE9157"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28.</w:t>
            </w:r>
            <w:r w:rsidRPr="003767CB">
              <w:rPr>
                <w:sz w:val="24"/>
                <w:szCs w:val="24"/>
              </w:rPr>
              <w:t xml:space="preserve"> Лекарственные препараты, влияющие на аппетит. Горечи. Лекарственные препараты для заместительной терапии при гипосекреции пищеварительных желез. </w:t>
            </w:r>
          </w:p>
          <w:p w14:paraId="4D1AB994"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29. </w:t>
            </w:r>
            <w:proofErr w:type="spellStart"/>
            <w:r w:rsidRPr="003767CB">
              <w:rPr>
                <w:sz w:val="24"/>
                <w:szCs w:val="24"/>
              </w:rPr>
              <w:t>Антисекреторные</w:t>
            </w:r>
            <w:proofErr w:type="spellEnd"/>
            <w:r w:rsidRPr="003767CB">
              <w:rPr>
                <w:sz w:val="24"/>
                <w:szCs w:val="24"/>
              </w:rPr>
              <w:t xml:space="preserve"> препараты. Средства </w:t>
            </w:r>
            <w:r w:rsidRPr="003767CB">
              <w:rPr>
                <w:rFonts w:eastAsia="Times New Roman"/>
                <w:sz w:val="24"/>
                <w:szCs w:val="24"/>
              </w:rPr>
              <w:t xml:space="preserve">для лечения </w:t>
            </w:r>
            <w:r w:rsidRPr="003767CB">
              <w:rPr>
                <w:sz w:val="24"/>
                <w:szCs w:val="24"/>
              </w:rPr>
              <w:t xml:space="preserve"> язвенной болезни. </w:t>
            </w:r>
          </w:p>
          <w:p w14:paraId="154E5017"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30. </w:t>
            </w:r>
            <w:proofErr w:type="spellStart"/>
            <w:r w:rsidRPr="003767CB">
              <w:rPr>
                <w:sz w:val="24"/>
                <w:szCs w:val="24"/>
              </w:rPr>
              <w:t>Гепатотропные</w:t>
            </w:r>
            <w:proofErr w:type="spellEnd"/>
            <w:r w:rsidRPr="003767CB">
              <w:rPr>
                <w:sz w:val="24"/>
                <w:szCs w:val="24"/>
              </w:rPr>
              <w:t xml:space="preserve"> средства.</w:t>
            </w:r>
          </w:p>
          <w:p w14:paraId="7863365A"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31. </w:t>
            </w:r>
            <w:r w:rsidRPr="003767CB">
              <w:rPr>
                <w:sz w:val="24"/>
                <w:szCs w:val="24"/>
              </w:rPr>
              <w:t xml:space="preserve">Лекарственные препараты, влияющие на моторику желудочно-кишечного тракта (ЖКТ). Лекарственные средства, </w:t>
            </w:r>
            <w:r w:rsidRPr="003767CB">
              <w:rPr>
                <w:sz w:val="24"/>
                <w:szCs w:val="24"/>
              </w:rPr>
              <w:lastRenderedPageBreak/>
              <w:t>нормализующие микрофлору кишечника.</w:t>
            </w:r>
          </w:p>
        </w:tc>
        <w:tc>
          <w:tcPr>
            <w:tcW w:w="692" w:type="pct"/>
            <w:shd w:val="clear" w:color="auto" w:fill="auto"/>
          </w:tcPr>
          <w:p w14:paraId="11291D26" w14:textId="77777777" w:rsidR="006C146D" w:rsidRPr="003767CB" w:rsidRDefault="006C146D" w:rsidP="00D90EE6">
            <w:pPr>
              <w:spacing w:line="276" w:lineRule="auto"/>
              <w:jc w:val="center"/>
              <w:rPr>
                <w:sz w:val="24"/>
                <w:szCs w:val="24"/>
              </w:rPr>
            </w:pPr>
            <w:r w:rsidRPr="003767CB">
              <w:rPr>
                <w:sz w:val="24"/>
                <w:szCs w:val="24"/>
              </w:rPr>
              <w:lastRenderedPageBreak/>
              <w:t>2</w:t>
            </w:r>
          </w:p>
          <w:p w14:paraId="714FF76B" w14:textId="77777777" w:rsidR="006C146D" w:rsidRPr="003767CB" w:rsidRDefault="006C146D" w:rsidP="00D90EE6">
            <w:pPr>
              <w:spacing w:line="276" w:lineRule="auto"/>
              <w:rPr>
                <w:sz w:val="24"/>
                <w:szCs w:val="24"/>
              </w:rPr>
            </w:pPr>
          </w:p>
          <w:p w14:paraId="23D3C20D" w14:textId="77777777" w:rsidR="006C146D" w:rsidRPr="003767CB" w:rsidRDefault="006C146D" w:rsidP="00D90EE6">
            <w:pPr>
              <w:spacing w:line="276" w:lineRule="auto"/>
              <w:jc w:val="center"/>
              <w:rPr>
                <w:sz w:val="24"/>
                <w:szCs w:val="24"/>
              </w:rPr>
            </w:pPr>
          </w:p>
          <w:p w14:paraId="0DC84212" w14:textId="77777777" w:rsidR="006C146D" w:rsidRPr="003767CB" w:rsidRDefault="006C146D" w:rsidP="00D90EE6">
            <w:pPr>
              <w:spacing w:line="276" w:lineRule="auto"/>
              <w:jc w:val="center"/>
              <w:rPr>
                <w:sz w:val="24"/>
                <w:szCs w:val="24"/>
              </w:rPr>
            </w:pPr>
            <w:r w:rsidRPr="003767CB">
              <w:rPr>
                <w:sz w:val="24"/>
                <w:szCs w:val="24"/>
              </w:rPr>
              <w:t>2</w:t>
            </w:r>
          </w:p>
          <w:p w14:paraId="569B5BBE" w14:textId="77777777" w:rsidR="006C146D" w:rsidRPr="003767CB" w:rsidRDefault="006C146D" w:rsidP="00D90EE6">
            <w:pPr>
              <w:spacing w:line="276" w:lineRule="auto"/>
              <w:jc w:val="center"/>
              <w:rPr>
                <w:sz w:val="24"/>
                <w:szCs w:val="24"/>
              </w:rPr>
            </w:pPr>
          </w:p>
          <w:p w14:paraId="211B7280" w14:textId="77777777" w:rsidR="006C146D" w:rsidRPr="003767CB" w:rsidRDefault="006C146D" w:rsidP="00D90EE6">
            <w:pPr>
              <w:spacing w:line="276" w:lineRule="auto"/>
              <w:jc w:val="center"/>
              <w:rPr>
                <w:sz w:val="24"/>
                <w:szCs w:val="24"/>
              </w:rPr>
            </w:pPr>
            <w:r w:rsidRPr="003767CB">
              <w:rPr>
                <w:sz w:val="24"/>
                <w:szCs w:val="24"/>
              </w:rPr>
              <w:t>2</w:t>
            </w:r>
          </w:p>
          <w:p w14:paraId="3504503F" w14:textId="06ACA516" w:rsidR="006C146D" w:rsidRPr="003767CB" w:rsidRDefault="006C146D" w:rsidP="00D90EE6">
            <w:pPr>
              <w:spacing w:line="276" w:lineRule="auto"/>
              <w:jc w:val="center"/>
              <w:rPr>
                <w:sz w:val="24"/>
                <w:szCs w:val="24"/>
              </w:rPr>
            </w:pPr>
          </w:p>
        </w:tc>
        <w:tc>
          <w:tcPr>
            <w:tcW w:w="692" w:type="pct"/>
          </w:tcPr>
          <w:p w14:paraId="738F1CFE" w14:textId="77777777" w:rsidR="006C146D" w:rsidRPr="003767CB" w:rsidRDefault="006C146D" w:rsidP="00E61151">
            <w:pPr>
              <w:spacing w:line="276" w:lineRule="auto"/>
              <w:rPr>
                <w:sz w:val="24"/>
                <w:szCs w:val="24"/>
              </w:rPr>
            </w:pPr>
          </w:p>
        </w:tc>
      </w:tr>
      <w:tr w:rsidR="006C146D" w:rsidRPr="003767CB" w14:paraId="588A9554" w14:textId="54583B9D" w:rsidTr="006C146D">
        <w:trPr>
          <w:trHeight w:val="165"/>
          <w:jc w:val="center"/>
        </w:trPr>
        <w:tc>
          <w:tcPr>
            <w:tcW w:w="994" w:type="pct"/>
            <w:vMerge w:val="restart"/>
          </w:tcPr>
          <w:p w14:paraId="417F59EE"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4.5. </w:t>
            </w:r>
            <w:r w:rsidRPr="003767CB">
              <w:rPr>
                <w:rFonts w:eastAsia="Times New Roman"/>
                <w:sz w:val="24"/>
                <w:szCs w:val="24"/>
              </w:rPr>
              <w:t>Лекарственные препараты, влияющие на систему крови</w:t>
            </w:r>
          </w:p>
        </w:tc>
        <w:tc>
          <w:tcPr>
            <w:tcW w:w="2622" w:type="pct"/>
          </w:tcPr>
          <w:p w14:paraId="4DA9E30B"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0977EB4D" w14:textId="1FE76918" w:rsidR="006C146D" w:rsidRPr="003767CB" w:rsidRDefault="0062711F" w:rsidP="00D90EE6">
            <w:pPr>
              <w:spacing w:line="276" w:lineRule="auto"/>
              <w:jc w:val="center"/>
              <w:rPr>
                <w:b/>
                <w:sz w:val="24"/>
                <w:szCs w:val="24"/>
              </w:rPr>
            </w:pPr>
            <w:r>
              <w:rPr>
                <w:b/>
                <w:sz w:val="24"/>
                <w:szCs w:val="24"/>
              </w:rPr>
              <w:t>2</w:t>
            </w:r>
          </w:p>
        </w:tc>
        <w:tc>
          <w:tcPr>
            <w:tcW w:w="692" w:type="pct"/>
          </w:tcPr>
          <w:p w14:paraId="57F3D784" w14:textId="77777777" w:rsidR="006C146D" w:rsidRDefault="006C146D" w:rsidP="00E61151">
            <w:pPr>
              <w:spacing w:line="276" w:lineRule="auto"/>
              <w:rPr>
                <w:b/>
                <w:sz w:val="24"/>
                <w:szCs w:val="24"/>
              </w:rPr>
            </w:pPr>
          </w:p>
        </w:tc>
      </w:tr>
      <w:tr w:rsidR="006C146D" w:rsidRPr="003767CB" w14:paraId="2F8570CE" w14:textId="409FC8DB" w:rsidTr="006C146D">
        <w:trPr>
          <w:trHeight w:val="165"/>
          <w:jc w:val="center"/>
        </w:trPr>
        <w:tc>
          <w:tcPr>
            <w:tcW w:w="994" w:type="pct"/>
            <w:vMerge/>
          </w:tcPr>
          <w:p w14:paraId="578FA5BC" w14:textId="77777777" w:rsidR="006C146D" w:rsidRPr="003767CB" w:rsidRDefault="006C146D" w:rsidP="00D90EE6">
            <w:pPr>
              <w:spacing w:line="276" w:lineRule="auto"/>
              <w:rPr>
                <w:sz w:val="24"/>
                <w:szCs w:val="24"/>
              </w:rPr>
            </w:pPr>
          </w:p>
        </w:tc>
        <w:tc>
          <w:tcPr>
            <w:tcW w:w="2622" w:type="pct"/>
          </w:tcPr>
          <w:p w14:paraId="3CD5FE8E" w14:textId="77777777" w:rsidR="006C146D" w:rsidRPr="003767CB" w:rsidRDefault="006C146D" w:rsidP="00D90EE6">
            <w:pPr>
              <w:tabs>
                <w:tab w:val="left" w:pos="2694"/>
              </w:tabs>
              <w:spacing w:line="276" w:lineRule="auto"/>
              <w:rPr>
                <w:sz w:val="24"/>
                <w:szCs w:val="24"/>
              </w:rPr>
            </w:pPr>
            <w:r w:rsidRPr="003767CB">
              <w:rPr>
                <w:sz w:val="24"/>
                <w:szCs w:val="24"/>
              </w:rPr>
              <w:t>1. Лекарственные препараты, влияющие на свертывание крови.</w:t>
            </w:r>
          </w:p>
          <w:p w14:paraId="78935E95" w14:textId="77777777" w:rsidR="006C146D" w:rsidRPr="003767CB" w:rsidRDefault="006C146D" w:rsidP="00D90EE6">
            <w:pPr>
              <w:tabs>
                <w:tab w:val="left" w:pos="2694"/>
              </w:tabs>
              <w:spacing w:line="276" w:lineRule="auto"/>
              <w:rPr>
                <w:sz w:val="24"/>
                <w:szCs w:val="24"/>
              </w:rPr>
            </w:pPr>
            <w:r w:rsidRPr="003767CB">
              <w:rPr>
                <w:sz w:val="24"/>
                <w:szCs w:val="24"/>
              </w:rPr>
              <w:t>2. Лекарственные препараты, регулирующие  кроветворение.</w:t>
            </w:r>
          </w:p>
        </w:tc>
        <w:tc>
          <w:tcPr>
            <w:tcW w:w="692" w:type="pct"/>
            <w:shd w:val="clear" w:color="auto" w:fill="auto"/>
          </w:tcPr>
          <w:p w14:paraId="48A06188" w14:textId="77777777" w:rsidR="006C146D" w:rsidRPr="003767CB" w:rsidRDefault="006C146D" w:rsidP="00D90EE6">
            <w:pPr>
              <w:spacing w:line="276" w:lineRule="auto"/>
              <w:jc w:val="center"/>
              <w:rPr>
                <w:sz w:val="24"/>
                <w:szCs w:val="24"/>
              </w:rPr>
            </w:pPr>
            <w:r>
              <w:rPr>
                <w:sz w:val="24"/>
                <w:szCs w:val="24"/>
              </w:rPr>
              <w:t>1</w:t>
            </w:r>
          </w:p>
          <w:p w14:paraId="4BCA6B5B" w14:textId="77777777" w:rsidR="006C146D" w:rsidRPr="003767CB" w:rsidRDefault="006C146D" w:rsidP="00D90EE6">
            <w:pPr>
              <w:spacing w:line="276" w:lineRule="auto"/>
              <w:jc w:val="center"/>
              <w:rPr>
                <w:sz w:val="24"/>
                <w:szCs w:val="24"/>
              </w:rPr>
            </w:pPr>
            <w:r>
              <w:rPr>
                <w:sz w:val="24"/>
                <w:szCs w:val="24"/>
              </w:rPr>
              <w:t>1</w:t>
            </w:r>
          </w:p>
        </w:tc>
        <w:tc>
          <w:tcPr>
            <w:tcW w:w="692" w:type="pct"/>
          </w:tcPr>
          <w:p w14:paraId="0E771655"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09A06C2F"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6A630E7B"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752F627E"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CE95499" w14:textId="35E26580" w:rsidR="006C146D" w:rsidRDefault="00E61151" w:rsidP="00E61151">
            <w:pPr>
              <w:spacing w:line="276" w:lineRule="auto"/>
              <w:rPr>
                <w:sz w:val="24"/>
                <w:szCs w:val="24"/>
              </w:rPr>
            </w:pPr>
            <w:r>
              <w:rPr>
                <w:bCs/>
                <w:sz w:val="24"/>
                <w:szCs w:val="24"/>
              </w:rPr>
              <w:t>ЛР 3,6,10-16,18,19,22</w:t>
            </w:r>
          </w:p>
        </w:tc>
      </w:tr>
      <w:tr w:rsidR="006C146D" w:rsidRPr="003767CB" w14:paraId="4D38976C" w14:textId="2E5F3FA9" w:rsidTr="006C146D">
        <w:trPr>
          <w:trHeight w:val="165"/>
          <w:jc w:val="center"/>
        </w:trPr>
        <w:tc>
          <w:tcPr>
            <w:tcW w:w="994" w:type="pct"/>
            <w:vMerge/>
          </w:tcPr>
          <w:p w14:paraId="2D455425" w14:textId="77777777" w:rsidR="006C146D" w:rsidRPr="003767CB" w:rsidRDefault="006C146D" w:rsidP="00D90EE6">
            <w:pPr>
              <w:spacing w:line="276" w:lineRule="auto"/>
              <w:rPr>
                <w:sz w:val="24"/>
                <w:szCs w:val="24"/>
              </w:rPr>
            </w:pPr>
          </w:p>
        </w:tc>
        <w:tc>
          <w:tcPr>
            <w:tcW w:w="2622" w:type="pct"/>
          </w:tcPr>
          <w:p w14:paraId="57B9E9F4"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2511FAB" w14:textId="18D18D94" w:rsidR="006C146D" w:rsidRPr="003767CB" w:rsidRDefault="0062711F" w:rsidP="00D90EE6">
            <w:pPr>
              <w:spacing w:line="276" w:lineRule="auto"/>
              <w:jc w:val="center"/>
              <w:rPr>
                <w:sz w:val="24"/>
                <w:szCs w:val="24"/>
              </w:rPr>
            </w:pPr>
            <w:r>
              <w:rPr>
                <w:sz w:val="24"/>
                <w:szCs w:val="24"/>
              </w:rPr>
              <w:t>6</w:t>
            </w:r>
          </w:p>
        </w:tc>
        <w:tc>
          <w:tcPr>
            <w:tcW w:w="692" w:type="pct"/>
          </w:tcPr>
          <w:p w14:paraId="1719F437" w14:textId="77777777" w:rsidR="006C146D" w:rsidRPr="003767CB" w:rsidRDefault="006C146D" w:rsidP="00E61151">
            <w:pPr>
              <w:spacing w:line="276" w:lineRule="auto"/>
              <w:rPr>
                <w:sz w:val="24"/>
                <w:szCs w:val="24"/>
              </w:rPr>
            </w:pPr>
          </w:p>
        </w:tc>
      </w:tr>
      <w:tr w:rsidR="006C146D" w:rsidRPr="003767CB" w14:paraId="09C700E5" w14:textId="59BA8FD6" w:rsidTr="006C146D">
        <w:trPr>
          <w:trHeight w:val="165"/>
          <w:jc w:val="center"/>
        </w:trPr>
        <w:tc>
          <w:tcPr>
            <w:tcW w:w="994" w:type="pct"/>
            <w:vMerge/>
          </w:tcPr>
          <w:p w14:paraId="0F15DBD6" w14:textId="77777777" w:rsidR="006C146D" w:rsidRPr="003767CB" w:rsidRDefault="006C146D" w:rsidP="00D90EE6">
            <w:pPr>
              <w:spacing w:line="276" w:lineRule="auto"/>
              <w:rPr>
                <w:sz w:val="24"/>
                <w:szCs w:val="24"/>
              </w:rPr>
            </w:pPr>
          </w:p>
        </w:tc>
        <w:tc>
          <w:tcPr>
            <w:tcW w:w="2622" w:type="pct"/>
          </w:tcPr>
          <w:p w14:paraId="549F4CCD" w14:textId="77777777" w:rsidR="006C146D" w:rsidRPr="003767CB" w:rsidRDefault="006C146D"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32.</w:t>
            </w:r>
            <w:r w:rsidRPr="003767CB">
              <w:rPr>
                <w:sz w:val="24"/>
                <w:szCs w:val="24"/>
              </w:rPr>
              <w:t xml:space="preserve"> Лекарственные препараты, влияющие на свертывание крови.</w:t>
            </w:r>
          </w:p>
          <w:p w14:paraId="7E5226D1" w14:textId="77777777" w:rsidR="006C146D" w:rsidRPr="003767CB" w:rsidRDefault="006C146D"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33.</w:t>
            </w:r>
            <w:r w:rsidRPr="003767CB">
              <w:rPr>
                <w:sz w:val="24"/>
                <w:szCs w:val="24"/>
              </w:rPr>
              <w:t xml:space="preserve"> Лекарственные препараты, регулирующие  кроветворение.</w:t>
            </w:r>
          </w:p>
        </w:tc>
        <w:tc>
          <w:tcPr>
            <w:tcW w:w="692" w:type="pct"/>
            <w:shd w:val="clear" w:color="auto" w:fill="auto"/>
          </w:tcPr>
          <w:p w14:paraId="30A811AB" w14:textId="0A947982" w:rsidR="006C146D" w:rsidRPr="003767CB" w:rsidRDefault="0062711F" w:rsidP="00D90EE6">
            <w:pPr>
              <w:spacing w:line="276" w:lineRule="auto"/>
              <w:jc w:val="center"/>
              <w:rPr>
                <w:sz w:val="24"/>
                <w:szCs w:val="24"/>
              </w:rPr>
            </w:pPr>
            <w:r>
              <w:rPr>
                <w:sz w:val="24"/>
                <w:szCs w:val="24"/>
              </w:rPr>
              <w:t>3</w:t>
            </w:r>
          </w:p>
          <w:p w14:paraId="3ABA9CC5" w14:textId="77777777" w:rsidR="006C146D" w:rsidRPr="003767CB" w:rsidRDefault="006C146D" w:rsidP="00D90EE6">
            <w:pPr>
              <w:spacing w:line="276" w:lineRule="auto"/>
              <w:jc w:val="center"/>
              <w:rPr>
                <w:sz w:val="24"/>
                <w:szCs w:val="24"/>
              </w:rPr>
            </w:pPr>
          </w:p>
          <w:p w14:paraId="241D0EA1" w14:textId="6E6F4F40" w:rsidR="006C146D" w:rsidRPr="003767CB" w:rsidRDefault="0062711F" w:rsidP="00D90EE6">
            <w:pPr>
              <w:spacing w:line="276" w:lineRule="auto"/>
              <w:jc w:val="center"/>
              <w:rPr>
                <w:sz w:val="24"/>
                <w:szCs w:val="24"/>
              </w:rPr>
            </w:pPr>
            <w:r>
              <w:rPr>
                <w:sz w:val="24"/>
                <w:szCs w:val="24"/>
              </w:rPr>
              <w:t>3</w:t>
            </w:r>
          </w:p>
        </w:tc>
        <w:tc>
          <w:tcPr>
            <w:tcW w:w="692" w:type="pct"/>
          </w:tcPr>
          <w:p w14:paraId="652CE4E0" w14:textId="77777777" w:rsidR="006C146D" w:rsidRPr="003767CB" w:rsidRDefault="006C146D" w:rsidP="00E61151">
            <w:pPr>
              <w:spacing w:line="276" w:lineRule="auto"/>
              <w:rPr>
                <w:sz w:val="24"/>
                <w:szCs w:val="24"/>
              </w:rPr>
            </w:pPr>
          </w:p>
        </w:tc>
      </w:tr>
      <w:tr w:rsidR="006C146D" w:rsidRPr="003767CB" w14:paraId="727D2143" w14:textId="065540F1" w:rsidTr="006C146D">
        <w:trPr>
          <w:trHeight w:val="165"/>
          <w:jc w:val="center"/>
        </w:trPr>
        <w:tc>
          <w:tcPr>
            <w:tcW w:w="994" w:type="pct"/>
            <w:vMerge w:val="restart"/>
          </w:tcPr>
          <w:p w14:paraId="327A12D4"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4.6. </w:t>
            </w:r>
            <w:r w:rsidRPr="003767CB">
              <w:rPr>
                <w:rFonts w:eastAsia="Times New Roman"/>
                <w:sz w:val="24"/>
                <w:szCs w:val="24"/>
              </w:rPr>
              <w:t xml:space="preserve">Лекарственные препараты, влияющие на </w:t>
            </w:r>
            <w:proofErr w:type="spellStart"/>
            <w:r w:rsidRPr="003767CB">
              <w:rPr>
                <w:rFonts w:eastAsia="Times New Roman"/>
                <w:sz w:val="24"/>
                <w:szCs w:val="24"/>
              </w:rPr>
              <w:t>миометрий</w:t>
            </w:r>
            <w:proofErr w:type="spellEnd"/>
          </w:p>
        </w:tc>
        <w:tc>
          <w:tcPr>
            <w:tcW w:w="2622" w:type="pct"/>
          </w:tcPr>
          <w:p w14:paraId="10312D5B"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49A5A378" w14:textId="20249983" w:rsidR="006C146D" w:rsidRPr="003767CB" w:rsidRDefault="0062711F" w:rsidP="00D90EE6">
            <w:pPr>
              <w:spacing w:line="276" w:lineRule="auto"/>
              <w:jc w:val="center"/>
              <w:rPr>
                <w:b/>
                <w:sz w:val="24"/>
                <w:szCs w:val="24"/>
              </w:rPr>
            </w:pPr>
            <w:r>
              <w:rPr>
                <w:b/>
                <w:sz w:val="24"/>
                <w:szCs w:val="24"/>
              </w:rPr>
              <w:t>2</w:t>
            </w:r>
          </w:p>
        </w:tc>
        <w:tc>
          <w:tcPr>
            <w:tcW w:w="692" w:type="pct"/>
          </w:tcPr>
          <w:p w14:paraId="0FA90FAE" w14:textId="77777777" w:rsidR="006C146D" w:rsidRDefault="006C146D" w:rsidP="00E61151">
            <w:pPr>
              <w:spacing w:line="276" w:lineRule="auto"/>
              <w:rPr>
                <w:b/>
                <w:sz w:val="24"/>
                <w:szCs w:val="24"/>
              </w:rPr>
            </w:pPr>
          </w:p>
        </w:tc>
      </w:tr>
      <w:tr w:rsidR="006C146D" w:rsidRPr="003767CB" w14:paraId="4875FEE6" w14:textId="63CB4D8A" w:rsidTr="006C146D">
        <w:trPr>
          <w:trHeight w:val="165"/>
          <w:jc w:val="center"/>
        </w:trPr>
        <w:tc>
          <w:tcPr>
            <w:tcW w:w="994" w:type="pct"/>
            <w:vMerge/>
          </w:tcPr>
          <w:p w14:paraId="4571EC0B" w14:textId="77777777" w:rsidR="006C146D" w:rsidRPr="003767CB" w:rsidRDefault="006C146D" w:rsidP="00D90EE6">
            <w:pPr>
              <w:spacing w:line="276" w:lineRule="auto"/>
              <w:rPr>
                <w:sz w:val="24"/>
                <w:szCs w:val="24"/>
              </w:rPr>
            </w:pPr>
          </w:p>
        </w:tc>
        <w:tc>
          <w:tcPr>
            <w:tcW w:w="2622" w:type="pct"/>
          </w:tcPr>
          <w:p w14:paraId="3E7940A2" w14:textId="77777777" w:rsidR="006C146D" w:rsidRPr="003767CB" w:rsidRDefault="006C146D" w:rsidP="00D90EE6">
            <w:pPr>
              <w:spacing w:line="276" w:lineRule="auto"/>
              <w:jc w:val="both"/>
              <w:rPr>
                <w:sz w:val="24"/>
                <w:szCs w:val="24"/>
              </w:rPr>
            </w:pPr>
            <w:r w:rsidRPr="003767CB">
              <w:rPr>
                <w:sz w:val="24"/>
                <w:szCs w:val="24"/>
              </w:rPr>
              <w:t>1. Лекарственные препараты, стимулирующие мускулатуру матки. Лекарственные препараты, понижающие сократительную деятельность матки.</w:t>
            </w:r>
          </w:p>
        </w:tc>
        <w:tc>
          <w:tcPr>
            <w:tcW w:w="692" w:type="pct"/>
            <w:shd w:val="clear" w:color="auto" w:fill="auto"/>
          </w:tcPr>
          <w:p w14:paraId="4CB14A23"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495C9E5D"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01343ED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4C5B648B"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92D094D"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96AA457" w14:textId="7FCACE59" w:rsidR="006C146D" w:rsidRPr="003767CB" w:rsidRDefault="00E61151" w:rsidP="00E61151">
            <w:pPr>
              <w:spacing w:line="276" w:lineRule="auto"/>
              <w:rPr>
                <w:sz w:val="24"/>
                <w:szCs w:val="24"/>
              </w:rPr>
            </w:pPr>
            <w:r>
              <w:rPr>
                <w:bCs/>
                <w:sz w:val="24"/>
                <w:szCs w:val="24"/>
              </w:rPr>
              <w:t>ЛР 3,6,10-16,18,19,22</w:t>
            </w:r>
          </w:p>
        </w:tc>
      </w:tr>
      <w:tr w:rsidR="006C146D" w:rsidRPr="003767CB" w14:paraId="29A8A9E7" w14:textId="5B2F6516" w:rsidTr="006C146D">
        <w:trPr>
          <w:trHeight w:val="165"/>
          <w:jc w:val="center"/>
        </w:trPr>
        <w:tc>
          <w:tcPr>
            <w:tcW w:w="994" w:type="pct"/>
            <w:vMerge/>
          </w:tcPr>
          <w:p w14:paraId="71C0A3C1" w14:textId="77777777" w:rsidR="006C146D" w:rsidRPr="003767CB" w:rsidRDefault="006C146D" w:rsidP="00D90EE6">
            <w:pPr>
              <w:spacing w:line="276" w:lineRule="auto"/>
              <w:rPr>
                <w:sz w:val="24"/>
                <w:szCs w:val="24"/>
              </w:rPr>
            </w:pPr>
          </w:p>
        </w:tc>
        <w:tc>
          <w:tcPr>
            <w:tcW w:w="2622" w:type="pct"/>
          </w:tcPr>
          <w:p w14:paraId="06571A07"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568E3C35" w14:textId="2C22F415" w:rsidR="006C146D" w:rsidRPr="003767CB" w:rsidRDefault="0062711F" w:rsidP="00D90EE6">
            <w:pPr>
              <w:spacing w:line="276" w:lineRule="auto"/>
              <w:jc w:val="center"/>
              <w:rPr>
                <w:sz w:val="24"/>
                <w:szCs w:val="24"/>
              </w:rPr>
            </w:pPr>
            <w:r>
              <w:rPr>
                <w:sz w:val="24"/>
                <w:szCs w:val="24"/>
              </w:rPr>
              <w:t>6</w:t>
            </w:r>
          </w:p>
        </w:tc>
        <w:tc>
          <w:tcPr>
            <w:tcW w:w="692" w:type="pct"/>
          </w:tcPr>
          <w:p w14:paraId="4445E1C5" w14:textId="77777777" w:rsidR="006C146D" w:rsidRDefault="006C146D" w:rsidP="00E61151">
            <w:pPr>
              <w:spacing w:line="276" w:lineRule="auto"/>
              <w:rPr>
                <w:sz w:val="24"/>
                <w:szCs w:val="24"/>
              </w:rPr>
            </w:pPr>
          </w:p>
        </w:tc>
      </w:tr>
      <w:tr w:rsidR="006C146D" w:rsidRPr="003767CB" w14:paraId="26757AE9" w14:textId="47F3282B" w:rsidTr="006C146D">
        <w:trPr>
          <w:trHeight w:val="570"/>
          <w:jc w:val="center"/>
        </w:trPr>
        <w:tc>
          <w:tcPr>
            <w:tcW w:w="994" w:type="pct"/>
            <w:vMerge/>
          </w:tcPr>
          <w:p w14:paraId="468AC4EE" w14:textId="77777777" w:rsidR="006C146D" w:rsidRPr="003767CB" w:rsidRDefault="006C146D" w:rsidP="00D90EE6">
            <w:pPr>
              <w:spacing w:line="276" w:lineRule="auto"/>
              <w:rPr>
                <w:sz w:val="24"/>
                <w:szCs w:val="24"/>
              </w:rPr>
            </w:pPr>
          </w:p>
        </w:tc>
        <w:tc>
          <w:tcPr>
            <w:tcW w:w="2622" w:type="pct"/>
          </w:tcPr>
          <w:p w14:paraId="54B1B946"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34. </w:t>
            </w:r>
            <w:r w:rsidRPr="003767CB">
              <w:rPr>
                <w:sz w:val="24"/>
                <w:szCs w:val="24"/>
              </w:rPr>
              <w:t>Лекарственные препараты, стимулирующие мускулатуру матки. Лекарственные препараты, понижающие сократительную деятельность матки.</w:t>
            </w:r>
          </w:p>
        </w:tc>
        <w:tc>
          <w:tcPr>
            <w:tcW w:w="692" w:type="pct"/>
            <w:shd w:val="clear" w:color="auto" w:fill="auto"/>
          </w:tcPr>
          <w:p w14:paraId="411D91F7" w14:textId="470617CD" w:rsidR="006C146D" w:rsidRPr="003767CB" w:rsidRDefault="0062711F" w:rsidP="00D90EE6">
            <w:pPr>
              <w:spacing w:line="276" w:lineRule="auto"/>
              <w:jc w:val="center"/>
              <w:rPr>
                <w:sz w:val="24"/>
                <w:szCs w:val="24"/>
              </w:rPr>
            </w:pPr>
            <w:r>
              <w:rPr>
                <w:sz w:val="24"/>
                <w:szCs w:val="24"/>
              </w:rPr>
              <w:t>6</w:t>
            </w:r>
          </w:p>
        </w:tc>
        <w:tc>
          <w:tcPr>
            <w:tcW w:w="692" w:type="pct"/>
          </w:tcPr>
          <w:p w14:paraId="5658DF26" w14:textId="77777777" w:rsidR="006C146D" w:rsidRDefault="006C146D" w:rsidP="00E61151">
            <w:pPr>
              <w:spacing w:line="276" w:lineRule="auto"/>
              <w:rPr>
                <w:sz w:val="24"/>
                <w:szCs w:val="24"/>
              </w:rPr>
            </w:pPr>
          </w:p>
        </w:tc>
      </w:tr>
      <w:tr w:rsidR="006C146D" w:rsidRPr="003767CB" w14:paraId="47C38613" w14:textId="2A75935E" w:rsidTr="006C146D">
        <w:trPr>
          <w:trHeight w:val="126"/>
          <w:jc w:val="center"/>
        </w:trPr>
        <w:tc>
          <w:tcPr>
            <w:tcW w:w="3616" w:type="pct"/>
            <w:gridSpan w:val="2"/>
          </w:tcPr>
          <w:p w14:paraId="03F90FBE"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5. Лекарственные препараты, регулирующие процессы обмена веществ</w:t>
            </w:r>
          </w:p>
        </w:tc>
        <w:tc>
          <w:tcPr>
            <w:tcW w:w="692" w:type="pct"/>
            <w:shd w:val="clear" w:color="auto" w:fill="auto"/>
          </w:tcPr>
          <w:p w14:paraId="04DDB05D" w14:textId="3B13125E" w:rsidR="006C146D" w:rsidRPr="003767CB" w:rsidRDefault="0062711F" w:rsidP="00D90EE6">
            <w:pPr>
              <w:spacing w:line="276" w:lineRule="auto"/>
              <w:jc w:val="center"/>
              <w:rPr>
                <w:b/>
                <w:sz w:val="24"/>
                <w:szCs w:val="24"/>
              </w:rPr>
            </w:pPr>
            <w:r>
              <w:rPr>
                <w:b/>
                <w:sz w:val="24"/>
                <w:szCs w:val="24"/>
              </w:rPr>
              <w:t>20</w:t>
            </w:r>
          </w:p>
        </w:tc>
        <w:tc>
          <w:tcPr>
            <w:tcW w:w="692" w:type="pct"/>
          </w:tcPr>
          <w:p w14:paraId="7BA33976" w14:textId="77777777" w:rsidR="006C146D" w:rsidRPr="003767CB" w:rsidRDefault="006C146D" w:rsidP="00E61151">
            <w:pPr>
              <w:spacing w:line="276" w:lineRule="auto"/>
              <w:rPr>
                <w:b/>
                <w:sz w:val="24"/>
                <w:szCs w:val="24"/>
              </w:rPr>
            </w:pPr>
          </w:p>
        </w:tc>
      </w:tr>
      <w:tr w:rsidR="006C146D" w:rsidRPr="003767CB" w14:paraId="2A8B6C75" w14:textId="3FE06C89" w:rsidTr="006C146D">
        <w:trPr>
          <w:trHeight w:val="135"/>
          <w:jc w:val="center"/>
        </w:trPr>
        <w:tc>
          <w:tcPr>
            <w:tcW w:w="994" w:type="pct"/>
            <w:vMerge w:val="restart"/>
          </w:tcPr>
          <w:p w14:paraId="32FB59C6"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5.1. </w:t>
            </w:r>
            <w:r w:rsidRPr="003767CB">
              <w:rPr>
                <w:rFonts w:eastAsia="Times New Roman"/>
                <w:sz w:val="24"/>
                <w:szCs w:val="24"/>
              </w:rPr>
              <w:t xml:space="preserve">Лекарственные препараты гормонов, их </w:t>
            </w:r>
            <w:r w:rsidRPr="003767CB">
              <w:rPr>
                <w:rFonts w:eastAsia="Times New Roman"/>
                <w:sz w:val="24"/>
                <w:szCs w:val="24"/>
              </w:rPr>
              <w:lastRenderedPageBreak/>
              <w:t>синтетические заменители и антагонисты</w:t>
            </w:r>
          </w:p>
        </w:tc>
        <w:tc>
          <w:tcPr>
            <w:tcW w:w="2622" w:type="pct"/>
          </w:tcPr>
          <w:p w14:paraId="6FAFD6B8"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47CD5039" w14:textId="381C9D10" w:rsidR="006C146D" w:rsidRPr="003767CB" w:rsidRDefault="0062711F" w:rsidP="00D90EE6">
            <w:pPr>
              <w:spacing w:line="276" w:lineRule="auto"/>
              <w:jc w:val="center"/>
              <w:rPr>
                <w:b/>
                <w:sz w:val="24"/>
                <w:szCs w:val="24"/>
              </w:rPr>
            </w:pPr>
            <w:r>
              <w:rPr>
                <w:b/>
                <w:sz w:val="24"/>
                <w:szCs w:val="24"/>
              </w:rPr>
              <w:t>4</w:t>
            </w:r>
          </w:p>
        </w:tc>
        <w:tc>
          <w:tcPr>
            <w:tcW w:w="692" w:type="pct"/>
          </w:tcPr>
          <w:p w14:paraId="1FB0A999" w14:textId="77777777" w:rsidR="006C146D" w:rsidRDefault="006C146D" w:rsidP="00E61151">
            <w:pPr>
              <w:spacing w:line="276" w:lineRule="auto"/>
              <w:rPr>
                <w:b/>
                <w:sz w:val="24"/>
                <w:szCs w:val="24"/>
              </w:rPr>
            </w:pPr>
          </w:p>
        </w:tc>
      </w:tr>
      <w:tr w:rsidR="006C146D" w:rsidRPr="003767CB" w14:paraId="42F17660" w14:textId="576726A7" w:rsidTr="006C146D">
        <w:trPr>
          <w:trHeight w:val="126"/>
          <w:jc w:val="center"/>
        </w:trPr>
        <w:tc>
          <w:tcPr>
            <w:tcW w:w="994" w:type="pct"/>
            <w:vMerge/>
          </w:tcPr>
          <w:p w14:paraId="41CC7E80" w14:textId="77777777" w:rsidR="006C146D" w:rsidRPr="003767CB" w:rsidRDefault="006C146D" w:rsidP="00D90EE6">
            <w:pPr>
              <w:spacing w:line="276" w:lineRule="auto"/>
              <w:rPr>
                <w:sz w:val="24"/>
                <w:szCs w:val="24"/>
              </w:rPr>
            </w:pPr>
          </w:p>
        </w:tc>
        <w:tc>
          <w:tcPr>
            <w:tcW w:w="2622" w:type="pct"/>
          </w:tcPr>
          <w:p w14:paraId="5D1DBE9A"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 xml:space="preserve">1. Лекарственные препараты гормонов гипоталамуса и гипофиза. </w:t>
            </w:r>
            <w:r w:rsidRPr="003767CB">
              <w:rPr>
                <w:sz w:val="24"/>
                <w:szCs w:val="24"/>
              </w:rPr>
              <w:lastRenderedPageBreak/>
              <w:t xml:space="preserve">Препараты гормонов щитовидной железы. </w:t>
            </w:r>
            <w:proofErr w:type="spellStart"/>
            <w:r w:rsidRPr="003767CB">
              <w:rPr>
                <w:sz w:val="24"/>
                <w:szCs w:val="24"/>
              </w:rPr>
              <w:t>Антитиреоидные</w:t>
            </w:r>
            <w:proofErr w:type="spellEnd"/>
            <w:r w:rsidRPr="003767CB">
              <w:rPr>
                <w:sz w:val="24"/>
                <w:szCs w:val="24"/>
              </w:rPr>
              <w:t xml:space="preserve"> препараты. Лекарственные препараты гормонов паращитовидных желез.</w:t>
            </w:r>
          </w:p>
          <w:p w14:paraId="59260C6F"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2. Лекарственные препараты коры надпочечников.</w:t>
            </w:r>
          </w:p>
          <w:p w14:paraId="23B7ED25"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3. Лекарственные препараты гормонов поджелудочной железы. Синтетические противодиабетические  средства.</w:t>
            </w:r>
          </w:p>
          <w:p w14:paraId="621170B7" w14:textId="77777777" w:rsidR="006C146D" w:rsidRPr="003767CB" w:rsidRDefault="006C146D" w:rsidP="00D90EE6">
            <w:pPr>
              <w:spacing w:line="276" w:lineRule="auto"/>
              <w:jc w:val="both"/>
              <w:rPr>
                <w:sz w:val="24"/>
                <w:szCs w:val="24"/>
              </w:rPr>
            </w:pPr>
            <w:r w:rsidRPr="003767CB">
              <w:rPr>
                <w:sz w:val="24"/>
                <w:szCs w:val="24"/>
              </w:rPr>
              <w:t>4. Лекарственные препараты половых гормонов.</w:t>
            </w:r>
          </w:p>
        </w:tc>
        <w:tc>
          <w:tcPr>
            <w:tcW w:w="692" w:type="pct"/>
            <w:shd w:val="clear" w:color="auto" w:fill="auto"/>
          </w:tcPr>
          <w:p w14:paraId="521E193C" w14:textId="77777777" w:rsidR="006C146D" w:rsidRPr="003767CB" w:rsidRDefault="006C146D" w:rsidP="00D90EE6">
            <w:pPr>
              <w:spacing w:line="276" w:lineRule="auto"/>
              <w:jc w:val="center"/>
              <w:rPr>
                <w:sz w:val="24"/>
                <w:szCs w:val="24"/>
              </w:rPr>
            </w:pPr>
            <w:r>
              <w:rPr>
                <w:sz w:val="24"/>
                <w:szCs w:val="24"/>
              </w:rPr>
              <w:lastRenderedPageBreak/>
              <w:t>1</w:t>
            </w:r>
          </w:p>
          <w:p w14:paraId="67BAFD31" w14:textId="77777777" w:rsidR="006C146D" w:rsidRPr="003767CB" w:rsidRDefault="006C146D" w:rsidP="00D90EE6">
            <w:pPr>
              <w:spacing w:line="276" w:lineRule="auto"/>
              <w:jc w:val="center"/>
              <w:rPr>
                <w:sz w:val="24"/>
                <w:szCs w:val="24"/>
              </w:rPr>
            </w:pPr>
          </w:p>
          <w:p w14:paraId="0B903E4F" w14:textId="77777777" w:rsidR="006C146D" w:rsidRPr="003767CB" w:rsidRDefault="006C146D" w:rsidP="00D90EE6">
            <w:pPr>
              <w:spacing w:line="276" w:lineRule="auto"/>
              <w:jc w:val="center"/>
              <w:rPr>
                <w:sz w:val="24"/>
                <w:szCs w:val="24"/>
              </w:rPr>
            </w:pPr>
          </w:p>
          <w:p w14:paraId="37B319B1" w14:textId="77777777" w:rsidR="006C146D" w:rsidRPr="003767CB" w:rsidRDefault="006C146D" w:rsidP="00D90EE6">
            <w:pPr>
              <w:spacing w:line="276" w:lineRule="auto"/>
              <w:jc w:val="center"/>
              <w:rPr>
                <w:sz w:val="24"/>
                <w:szCs w:val="24"/>
              </w:rPr>
            </w:pPr>
            <w:r>
              <w:rPr>
                <w:sz w:val="24"/>
                <w:szCs w:val="24"/>
              </w:rPr>
              <w:t>1</w:t>
            </w:r>
          </w:p>
          <w:p w14:paraId="6CED6F98" w14:textId="77777777" w:rsidR="006C146D" w:rsidRPr="003767CB" w:rsidRDefault="006C146D" w:rsidP="00D90EE6">
            <w:pPr>
              <w:spacing w:line="276" w:lineRule="auto"/>
              <w:jc w:val="center"/>
              <w:rPr>
                <w:sz w:val="24"/>
                <w:szCs w:val="24"/>
              </w:rPr>
            </w:pPr>
            <w:r>
              <w:rPr>
                <w:sz w:val="24"/>
                <w:szCs w:val="24"/>
              </w:rPr>
              <w:t>1</w:t>
            </w:r>
          </w:p>
          <w:p w14:paraId="6BDF0151" w14:textId="77777777" w:rsidR="006C146D" w:rsidRPr="003767CB" w:rsidRDefault="006C146D" w:rsidP="00D90EE6">
            <w:pPr>
              <w:spacing w:line="276" w:lineRule="auto"/>
              <w:jc w:val="center"/>
              <w:rPr>
                <w:sz w:val="24"/>
                <w:szCs w:val="24"/>
              </w:rPr>
            </w:pPr>
          </w:p>
          <w:p w14:paraId="65427E3A" w14:textId="77777777" w:rsidR="006C146D" w:rsidRPr="003767CB" w:rsidRDefault="006C146D" w:rsidP="00D90EE6">
            <w:pPr>
              <w:spacing w:line="276" w:lineRule="auto"/>
              <w:jc w:val="center"/>
              <w:rPr>
                <w:sz w:val="24"/>
                <w:szCs w:val="24"/>
              </w:rPr>
            </w:pPr>
            <w:r>
              <w:rPr>
                <w:sz w:val="24"/>
                <w:szCs w:val="24"/>
              </w:rPr>
              <w:t>1</w:t>
            </w:r>
          </w:p>
        </w:tc>
        <w:tc>
          <w:tcPr>
            <w:tcW w:w="692" w:type="pct"/>
          </w:tcPr>
          <w:p w14:paraId="225B2472"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lastRenderedPageBreak/>
              <w:t>ПК 1.1–1.4,</w:t>
            </w:r>
          </w:p>
          <w:p w14:paraId="1D91E37C"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lastRenderedPageBreak/>
              <w:t>ПК 1.7–1.11,</w:t>
            </w:r>
          </w:p>
          <w:p w14:paraId="00D0DD20"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7BFB644"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B42A6DE" w14:textId="40C03DE6" w:rsidR="006C146D" w:rsidRDefault="00E61151" w:rsidP="00E61151">
            <w:pPr>
              <w:spacing w:line="276" w:lineRule="auto"/>
              <w:rPr>
                <w:sz w:val="24"/>
                <w:szCs w:val="24"/>
              </w:rPr>
            </w:pPr>
            <w:r>
              <w:rPr>
                <w:bCs/>
                <w:sz w:val="24"/>
                <w:szCs w:val="24"/>
              </w:rPr>
              <w:t>ЛР 3,6,10-16,18,19,22</w:t>
            </w:r>
          </w:p>
        </w:tc>
      </w:tr>
      <w:tr w:rsidR="006C146D" w:rsidRPr="003767CB" w14:paraId="3AA9C06B" w14:textId="37085017" w:rsidTr="006C146D">
        <w:trPr>
          <w:trHeight w:val="126"/>
          <w:jc w:val="center"/>
        </w:trPr>
        <w:tc>
          <w:tcPr>
            <w:tcW w:w="994" w:type="pct"/>
            <w:vMerge/>
          </w:tcPr>
          <w:p w14:paraId="44570BA7" w14:textId="77777777" w:rsidR="006C146D" w:rsidRPr="003767CB" w:rsidRDefault="006C146D" w:rsidP="00D90EE6">
            <w:pPr>
              <w:spacing w:line="276" w:lineRule="auto"/>
              <w:rPr>
                <w:sz w:val="24"/>
                <w:szCs w:val="24"/>
              </w:rPr>
            </w:pPr>
          </w:p>
        </w:tc>
        <w:tc>
          <w:tcPr>
            <w:tcW w:w="2622" w:type="pct"/>
          </w:tcPr>
          <w:p w14:paraId="5A66EA25"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39317D89" w14:textId="77777777" w:rsidR="006C146D" w:rsidRPr="003767CB" w:rsidRDefault="006C146D" w:rsidP="00D90EE6">
            <w:pPr>
              <w:spacing w:line="276" w:lineRule="auto"/>
              <w:jc w:val="center"/>
              <w:rPr>
                <w:sz w:val="24"/>
                <w:szCs w:val="24"/>
              </w:rPr>
            </w:pPr>
            <w:r w:rsidRPr="003767CB">
              <w:rPr>
                <w:sz w:val="24"/>
                <w:szCs w:val="24"/>
              </w:rPr>
              <w:t>6</w:t>
            </w:r>
          </w:p>
        </w:tc>
        <w:tc>
          <w:tcPr>
            <w:tcW w:w="692" w:type="pct"/>
          </w:tcPr>
          <w:p w14:paraId="54F55A18" w14:textId="77777777" w:rsidR="006C146D" w:rsidRPr="003767CB" w:rsidRDefault="006C146D" w:rsidP="00E61151">
            <w:pPr>
              <w:spacing w:line="276" w:lineRule="auto"/>
              <w:rPr>
                <w:sz w:val="24"/>
                <w:szCs w:val="24"/>
              </w:rPr>
            </w:pPr>
          </w:p>
        </w:tc>
      </w:tr>
      <w:tr w:rsidR="006C146D" w:rsidRPr="003767CB" w14:paraId="18710697" w14:textId="638E3F75" w:rsidTr="006C146D">
        <w:trPr>
          <w:trHeight w:val="135"/>
          <w:jc w:val="center"/>
        </w:trPr>
        <w:tc>
          <w:tcPr>
            <w:tcW w:w="994" w:type="pct"/>
            <w:vMerge/>
          </w:tcPr>
          <w:p w14:paraId="1D47A5EF" w14:textId="77777777" w:rsidR="006C146D" w:rsidRPr="003767CB" w:rsidRDefault="006C146D" w:rsidP="00D90EE6">
            <w:pPr>
              <w:spacing w:line="276" w:lineRule="auto"/>
              <w:rPr>
                <w:sz w:val="24"/>
                <w:szCs w:val="24"/>
              </w:rPr>
            </w:pPr>
          </w:p>
        </w:tc>
        <w:tc>
          <w:tcPr>
            <w:tcW w:w="2622" w:type="pct"/>
          </w:tcPr>
          <w:p w14:paraId="60B58C3A"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35.</w:t>
            </w:r>
            <w:r w:rsidRPr="003767CB">
              <w:rPr>
                <w:sz w:val="24"/>
                <w:szCs w:val="24"/>
              </w:rPr>
              <w:t xml:space="preserve"> Лекарственные препараты гормонов гипоталамуса и гипофиза. Лекарственные препараты гормонов щитовидной железы. </w:t>
            </w:r>
            <w:proofErr w:type="spellStart"/>
            <w:r w:rsidRPr="003767CB">
              <w:rPr>
                <w:sz w:val="24"/>
                <w:szCs w:val="24"/>
              </w:rPr>
              <w:t>Антитиреоидные</w:t>
            </w:r>
            <w:proofErr w:type="spellEnd"/>
            <w:r w:rsidRPr="003767CB">
              <w:rPr>
                <w:sz w:val="24"/>
                <w:szCs w:val="24"/>
              </w:rPr>
              <w:t xml:space="preserve"> средства. Препараты гормонов паращитовидных желез.</w:t>
            </w:r>
          </w:p>
          <w:p w14:paraId="2FD17512"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36.</w:t>
            </w:r>
            <w:r w:rsidRPr="003767CB">
              <w:rPr>
                <w:sz w:val="24"/>
                <w:szCs w:val="24"/>
              </w:rPr>
              <w:t xml:space="preserve"> Лекарственные препараты гормонов поджелудочной железы. Синтетические противодиабетические препараты.</w:t>
            </w:r>
          </w:p>
          <w:p w14:paraId="118511E0"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37.</w:t>
            </w:r>
            <w:r w:rsidRPr="003767CB">
              <w:rPr>
                <w:sz w:val="24"/>
                <w:szCs w:val="24"/>
              </w:rPr>
              <w:t xml:space="preserve"> Лекарственные препараты гормонов коры надпочечников. Лекарственные препараты половых гормонов. </w:t>
            </w:r>
          </w:p>
        </w:tc>
        <w:tc>
          <w:tcPr>
            <w:tcW w:w="692" w:type="pct"/>
            <w:shd w:val="clear" w:color="auto" w:fill="auto"/>
          </w:tcPr>
          <w:p w14:paraId="390B8C27" w14:textId="77777777" w:rsidR="006C146D" w:rsidRPr="003767CB" w:rsidRDefault="006C146D" w:rsidP="00D90EE6">
            <w:pPr>
              <w:spacing w:line="276" w:lineRule="auto"/>
              <w:jc w:val="center"/>
              <w:rPr>
                <w:sz w:val="24"/>
                <w:szCs w:val="24"/>
              </w:rPr>
            </w:pPr>
            <w:r w:rsidRPr="003767CB">
              <w:rPr>
                <w:sz w:val="24"/>
                <w:szCs w:val="24"/>
              </w:rPr>
              <w:t>2</w:t>
            </w:r>
          </w:p>
          <w:p w14:paraId="0B0C7C7A" w14:textId="77777777" w:rsidR="006C146D" w:rsidRPr="003767CB" w:rsidRDefault="006C146D" w:rsidP="00D90EE6">
            <w:pPr>
              <w:spacing w:line="276" w:lineRule="auto"/>
              <w:jc w:val="center"/>
              <w:rPr>
                <w:sz w:val="24"/>
                <w:szCs w:val="24"/>
              </w:rPr>
            </w:pPr>
          </w:p>
          <w:p w14:paraId="791012A8" w14:textId="77777777" w:rsidR="006C146D" w:rsidRPr="003767CB" w:rsidRDefault="006C146D" w:rsidP="00D90EE6">
            <w:pPr>
              <w:spacing w:line="276" w:lineRule="auto"/>
              <w:jc w:val="center"/>
              <w:rPr>
                <w:sz w:val="24"/>
                <w:szCs w:val="24"/>
              </w:rPr>
            </w:pPr>
          </w:p>
          <w:p w14:paraId="78A8BC07" w14:textId="77777777" w:rsidR="006C146D" w:rsidRPr="003767CB" w:rsidRDefault="006C146D" w:rsidP="00D90EE6">
            <w:pPr>
              <w:spacing w:line="276" w:lineRule="auto"/>
              <w:jc w:val="center"/>
              <w:rPr>
                <w:sz w:val="24"/>
                <w:szCs w:val="24"/>
              </w:rPr>
            </w:pPr>
            <w:r w:rsidRPr="003767CB">
              <w:rPr>
                <w:sz w:val="24"/>
                <w:szCs w:val="24"/>
              </w:rPr>
              <w:t>2</w:t>
            </w:r>
          </w:p>
          <w:p w14:paraId="7C424243" w14:textId="77777777" w:rsidR="006C146D" w:rsidRPr="003767CB" w:rsidRDefault="006C146D" w:rsidP="00D90EE6">
            <w:pPr>
              <w:spacing w:line="276" w:lineRule="auto"/>
              <w:jc w:val="center"/>
              <w:rPr>
                <w:sz w:val="24"/>
                <w:szCs w:val="24"/>
              </w:rPr>
            </w:pPr>
          </w:p>
          <w:p w14:paraId="14F50FEF"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63254531" w14:textId="77777777" w:rsidR="006C146D" w:rsidRPr="003767CB" w:rsidRDefault="006C146D" w:rsidP="00E61151">
            <w:pPr>
              <w:spacing w:line="276" w:lineRule="auto"/>
              <w:rPr>
                <w:sz w:val="24"/>
                <w:szCs w:val="24"/>
              </w:rPr>
            </w:pPr>
          </w:p>
        </w:tc>
      </w:tr>
      <w:tr w:rsidR="006C146D" w:rsidRPr="003767CB" w14:paraId="1859CED7" w14:textId="27DC52E7" w:rsidTr="006C146D">
        <w:trPr>
          <w:trHeight w:val="150"/>
          <w:jc w:val="center"/>
        </w:trPr>
        <w:tc>
          <w:tcPr>
            <w:tcW w:w="994" w:type="pct"/>
            <w:vMerge w:val="restart"/>
          </w:tcPr>
          <w:p w14:paraId="43167C43"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5.2. </w:t>
            </w:r>
            <w:r w:rsidRPr="003767CB">
              <w:rPr>
                <w:rFonts w:eastAsia="Times New Roman"/>
                <w:sz w:val="24"/>
                <w:szCs w:val="24"/>
              </w:rPr>
              <w:t>Витамины</w:t>
            </w:r>
          </w:p>
        </w:tc>
        <w:tc>
          <w:tcPr>
            <w:tcW w:w="2622" w:type="pct"/>
          </w:tcPr>
          <w:p w14:paraId="50A9F307"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22DD2178" w14:textId="04530161" w:rsidR="006C146D" w:rsidRPr="003767CB" w:rsidRDefault="0062711F" w:rsidP="00D90EE6">
            <w:pPr>
              <w:spacing w:line="276" w:lineRule="auto"/>
              <w:jc w:val="center"/>
              <w:rPr>
                <w:b/>
                <w:sz w:val="24"/>
                <w:szCs w:val="24"/>
              </w:rPr>
            </w:pPr>
            <w:r>
              <w:rPr>
                <w:b/>
                <w:sz w:val="24"/>
                <w:szCs w:val="24"/>
              </w:rPr>
              <w:t>2</w:t>
            </w:r>
          </w:p>
        </w:tc>
        <w:tc>
          <w:tcPr>
            <w:tcW w:w="692" w:type="pct"/>
          </w:tcPr>
          <w:p w14:paraId="4A652330" w14:textId="77777777" w:rsidR="006C146D" w:rsidRDefault="006C146D" w:rsidP="00E61151">
            <w:pPr>
              <w:spacing w:line="276" w:lineRule="auto"/>
              <w:rPr>
                <w:b/>
                <w:sz w:val="24"/>
                <w:szCs w:val="24"/>
              </w:rPr>
            </w:pPr>
          </w:p>
        </w:tc>
      </w:tr>
      <w:tr w:rsidR="006C146D" w:rsidRPr="003767CB" w14:paraId="3B59BDAC" w14:textId="2503B5EA" w:rsidTr="006C146D">
        <w:trPr>
          <w:trHeight w:val="165"/>
          <w:jc w:val="center"/>
        </w:trPr>
        <w:tc>
          <w:tcPr>
            <w:tcW w:w="994" w:type="pct"/>
            <w:vMerge/>
          </w:tcPr>
          <w:p w14:paraId="4860C434" w14:textId="77777777" w:rsidR="006C146D" w:rsidRPr="003767CB" w:rsidRDefault="006C146D" w:rsidP="00D90EE6">
            <w:pPr>
              <w:spacing w:line="276" w:lineRule="auto"/>
              <w:rPr>
                <w:sz w:val="24"/>
                <w:szCs w:val="24"/>
              </w:rPr>
            </w:pPr>
          </w:p>
        </w:tc>
        <w:tc>
          <w:tcPr>
            <w:tcW w:w="2622" w:type="pct"/>
          </w:tcPr>
          <w:p w14:paraId="4353DE46" w14:textId="77777777" w:rsidR="006C146D" w:rsidRPr="003767CB" w:rsidRDefault="006C146D" w:rsidP="00D90EE6">
            <w:pPr>
              <w:shd w:val="clear" w:color="auto" w:fill="FFFFFF"/>
              <w:spacing w:line="276" w:lineRule="auto"/>
              <w:rPr>
                <w:sz w:val="24"/>
                <w:szCs w:val="24"/>
              </w:rPr>
            </w:pPr>
            <w:r w:rsidRPr="003767CB">
              <w:rPr>
                <w:sz w:val="24"/>
                <w:szCs w:val="24"/>
              </w:rPr>
              <w:t>1. Водорастворимые витамины. Жирорастворимые витамины.</w:t>
            </w:r>
          </w:p>
          <w:p w14:paraId="0383060A" w14:textId="77777777" w:rsidR="006C146D" w:rsidRPr="003767CB" w:rsidRDefault="006C146D" w:rsidP="00D90EE6">
            <w:pPr>
              <w:shd w:val="clear" w:color="auto" w:fill="FFFFFF"/>
              <w:spacing w:line="276" w:lineRule="auto"/>
              <w:rPr>
                <w:sz w:val="24"/>
                <w:szCs w:val="24"/>
              </w:rPr>
            </w:pPr>
            <w:r w:rsidRPr="003767CB">
              <w:rPr>
                <w:sz w:val="24"/>
                <w:szCs w:val="24"/>
              </w:rPr>
              <w:t>2. Витаминно-минеральные комплексы. Биогенные стимуляторы.</w:t>
            </w:r>
          </w:p>
        </w:tc>
        <w:tc>
          <w:tcPr>
            <w:tcW w:w="692" w:type="pct"/>
            <w:shd w:val="clear" w:color="auto" w:fill="auto"/>
          </w:tcPr>
          <w:p w14:paraId="548B629B" w14:textId="77777777" w:rsidR="006C146D" w:rsidRPr="003767CB" w:rsidRDefault="006C146D" w:rsidP="00D90EE6">
            <w:pPr>
              <w:spacing w:line="276" w:lineRule="auto"/>
              <w:jc w:val="center"/>
              <w:rPr>
                <w:sz w:val="24"/>
                <w:szCs w:val="24"/>
              </w:rPr>
            </w:pPr>
            <w:r>
              <w:rPr>
                <w:sz w:val="24"/>
                <w:szCs w:val="24"/>
              </w:rPr>
              <w:t>1</w:t>
            </w:r>
          </w:p>
          <w:p w14:paraId="0252BE43" w14:textId="77777777" w:rsidR="006C146D" w:rsidRPr="003767CB" w:rsidRDefault="006C146D" w:rsidP="00D90EE6">
            <w:pPr>
              <w:spacing w:line="276" w:lineRule="auto"/>
              <w:jc w:val="center"/>
              <w:rPr>
                <w:sz w:val="24"/>
                <w:szCs w:val="24"/>
              </w:rPr>
            </w:pPr>
            <w:r>
              <w:rPr>
                <w:sz w:val="24"/>
                <w:szCs w:val="24"/>
              </w:rPr>
              <w:t>1</w:t>
            </w:r>
          </w:p>
        </w:tc>
        <w:tc>
          <w:tcPr>
            <w:tcW w:w="692" w:type="pct"/>
          </w:tcPr>
          <w:p w14:paraId="2A1374C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4773B010"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3C363160"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611085F"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A66A4CE" w14:textId="567AC57B" w:rsidR="006C146D" w:rsidRDefault="00E61151" w:rsidP="00E61151">
            <w:pPr>
              <w:spacing w:line="276" w:lineRule="auto"/>
              <w:rPr>
                <w:sz w:val="24"/>
                <w:szCs w:val="24"/>
              </w:rPr>
            </w:pPr>
            <w:r>
              <w:rPr>
                <w:bCs/>
                <w:sz w:val="24"/>
                <w:szCs w:val="24"/>
              </w:rPr>
              <w:t>ЛР 3,6,10-16,18,19,22</w:t>
            </w:r>
          </w:p>
        </w:tc>
      </w:tr>
      <w:tr w:rsidR="006C146D" w:rsidRPr="003767CB" w14:paraId="4BF8033E" w14:textId="6ECD41A8" w:rsidTr="006C146D">
        <w:trPr>
          <w:trHeight w:val="96"/>
          <w:jc w:val="center"/>
        </w:trPr>
        <w:tc>
          <w:tcPr>
            <w:tcW w:w="994" w:type="pct"/>
            <w:vMerge/>
          </w:tcPr>
          <w:p w14:paraId="7CCE4534" w14:textId="77777777" w:rsidR="006C146D" w:rsidRPr="003767CB" w:rsidRDefault="006C146D" w:rsidP="00D90EE6">
            <w:pPr>
              <w:spacing w:line="276" w:lineRule="auto"/>
              <w:rPr>
                <w:sz w:val="24"/>
                <w:szCs w:val="24"/>
              </w:rPr>
            </w:pPr>
          </w:p>
        </w:tc>
        <w:tc>
          <w:tcPr>
            <w:tcW w:w="2622" w:type="pct"/>
          </w:tcPr>
          <w:p w14:paraId="1041C4F1"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462D1E81" w14:textId="69FD9D3D" w:rsidR="006C146D" w:rsidRPr="003767CB" w:rsidRDefault="0062711F" w:rsidP="00D90EE6">
            <w:pPr>
              <w:spacing w:line="276" w:lineRule="auto"/>
              <w:jc w:val="center"/>
              <w:rPr>
                <w:sz w:val="24"/>
                <w:szCs w:val="24"/>
              </w:rPr>
            </w:pPr>
            <w:r>
              <w:rPr>
                <w:sz w:val="24"/>
                <w:szCs w:val="24"/>
              </w:rPr>
              <w:t>6</w:t>
            </w:r>
          </w:p>
        </w:tc>
        <w:tc>
          <w:tcPr>
            <w:tcW w:w="692" w:type="pct"/>
          </w:tcPr>
          <w:p w14:paraId="535CCD88" w14:textId="77777777" w:rsidR="006C146D" w:rsidRPr="003767CB" w:rsidRDefault="006C146D" w:rsidP="00E61151">
            <w:pPr>
              <w:spacing w:line="276" w:lineRule="auto"/>
              <w:rPr>
                <w:sz w:val="24"/>
                <w:szCs w:val="24"/>
              </w:rPr>
            </w:pPr>
          </w:p>
        </w:tc>
      </w:tr>
      <w:tr w:rsidR="006C146D" w:rsidRPr="003767CB" w14:paraId="00690918" w14:textId="2A45ABDB" w:rsidTr="006C146D">
        <w:trPr>
          <w:trHeight w:val="126"/>
          <w:jc w:val="center"/>
        </w:trPr>
        <w:tc>
          <w:tcPr>
            <w:tcW w:w="994" w:type="pct"/>
            <w:vMerge/>
          </w:tcPr>
          <w:p w14:paraId="04A14D33" w14:textId="77777777" w:rsidR="006C146D" w:rsidRPr="003767CB" w:rsidRDefault="006C146D" w:rsidP="00D90EE6">
            <w:pPr>
              <w:spacing w:line="276" w:lineRule="auto"/>
              <w:rPr>
                <w:sz w:val="24"/>
                <w:szCs w:val="24"/>
              </w:rPr>
            </w:pPr>
          </w:p>
        </w:tc>
        <w:tc>
          <w:tcPr>
            <w:tcW w:w="2622" w:type="pct"/>
          </w:tcPr>
          <w:p w14:paraId="3B1B51AE" w14:textId="77777777" w:rsidR="006C146D" w:rsidRPr="003767CB" w:rsidRDefault="006C146D"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38.</w:t>
            </w:r>
            <w:r w:rsidRPr="003767CB">
              <w:rPr>
                <w:sz w:val="24"/>
                <w:szCs w:val="24"/>
              </w:rPr>
              <w:t xml:space="preserve"> Водорастворимые витамины. Жирорастворимые витамины.</w:t>
            </w:r>
          </w:p>
          <w:p w14:paraId="221943E0"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№39</w:t>
            </w:r>
            <w:r w:rsidRPr="003767CB">
              <w:rPr>
                <w:rFonts w:eastAsia="Calibri"/>
                <w:b/>
                <w:bCs/>
                <w:sz w:val="24"/>
                <w:szCs w:val="24"/>
              </w:rPr>
              <w:t>.</w:t>
            </w:r>
            <w:r w:rsidRPr="003767CB">
              <w:rPr>
                <w:sz w:val="24"/>
                <w:szCs w:val="24"/>
              </w:rPr>
              <w:t xml:space="preserve"> Витаминно-минеральные комплексы. Биогенные стимуляторы.</w:t>
            </w:r>
          </w:p>
        </w:tc>
        <w:tc>
          <w:tcPr>
            <w:tcW w:w="692" w:type="pct"/>
            <w:shd w:val="clear" w:color="auto" w:fill="auto"/>
          </w:tcPr>
          <w:p w14:paraId="3E4D9CAD" w14:textId="4FE3C45C" w:rsidR="006C146D" w:rsidRPr="003767CB" w:rsidRDefault="0062711F" w:rsidP="00D90EE6">
            <w:pPr>
              <w:spacing w:line="276" w:lineRule="auto"/>
              <w:jc w:val="center"/>
              <w:rPr>
                <w:sz w:val="24"/>
                <w:szCs w:val="24"/>
              </w:rPr>
            </w:pPr>
            <w:r>
              <w:rPr>
                <w:sz w:val="24"/>
                <w:szCs w:val="24"/>
              </w:rPr>
              <w:t>3</w:t>
            </w:r>
          </w:p>
          <w:p w14:paraId="42806A72" w14:textId="77777777" w:rsidR="006C146D" w:rsidRPr="003767CB" w:rsidRDefault="006C146D" w:rsidP="00D90EE6">
            <w:pPr>
              <w:spacing w:line="276" w:lineRule="auto"/>
              <w:jc w:val="center"/>
              <w:rPr>
                <w:sz w:val="24"/>
                <w:szCs w:val="24"/>
              </w:rPr>
            </w:pPr>
          </w:p>
          <w:p w14:paraId="538069D6" w14:textId="044E44B9" w:rsidR="006C146D" w:rsidRPr="003767CB" w:rsidRDefault="0062711F" w:rsidP="00D90EE6">
            <w:pPr>
              <w:spacing w:line="276" w:lineRule="auto"/>
              <w:jc w:val="center"/>
              <w:rPr>
                <w:sz w:val="24"/>
                <w:szCs w:val="24"/>
              </w:rPr>
            </w:pPr>
            <w:r>
              <w:rPr>
                <w:sz w:val="24"/>
                <w:szCs w:val="24"/>
              </w:rPr>
              <w:t>3</w:t>
            </w:r>
          </w:p>
        </w:tc>
        <w:tc>
          <w:tcPr>
            <w:tcW w:w="692" w:type="pct"/>
          </w:tcPr>
          <w:p w14:paraId="4DDEB50B" w14:textId="77777777" w:rsidR="006C146D" w:rsidRPr="003767CB" w:rsidRDefault="006C146D" w:rsidP="00E61151">
            <w:pPr>
              <w:spacing w:line="276" w:lineRule="auto"/>
              <w:rPr>
                <w:sz w:val="24"/>
                <w:szCs w:val="24"/>
              </w:rPr>
            </w:pPr>
          </w:p>
        </w:tc>
      </w:tr>
      <w:tr w:rsidR="006C146D" w:rsidRPr="003767CB" w14:paraId="4A2EB09F" w14:textId="73D44195" w:rsidTr="006C146D">
        <w:trPr>
          <w:trHeight w:val="135"/>
          <w:jc w:val="center"/>
        </w:trPr>
        <w:tc>
          <w:tcPr>
            <w:tcW w:w="3616" w:type="pct"/>
            <w:gridSpan w:val="2"/>
          </w:tcPr>
          <w:p w14:paraId="588E82BB" w14:textId="77777777" w:rsidR="006C146D" w:rsidRPr="003767CB" w:rsidRDefault="006C146D" w:rsidP="00D90EE6">
            <w:pPr>
              <w:spacing w:line="276" w:lineRule="auto"/>
              <w:rPr>
                <w:sz w:val="24"/>
                <w:szCs w:val="24"/>
              </w:rPr>
            </w:pPr>
            <w:r w:rsidRPr="003767CB">
              <w:rPr>
                <w:rFonts w:eastAsia="Times New Roman"/>
                <w:b/>
                <w:iCs/>
                <w:sz w:val="24"/>
                <w:szCs w:val="24"/>
              </w:rPr>
              <w:lastRenderedPageBreak/>
              <w:t>Раздел 6. Лекарственные препараты для коррекции иммунных реакций</w:t>
            </w:r>
          </w:p>
        </w:tc>
        <w:tc>
          <w:tcPr>
            <w:tcW w:w="692" w:type="pct"/>
            <w:shd w:val="clear" w:color="auto" w:fill="auto"/>
          </w:tcPr>
          <w:p w14:paraId="6E3A35CB" w14:textId="7DD6D448" w:rsidR="006C146D" w:rsidRPr="003767CB" w:rsidRDefault="0062711F" w:rsidP="00D90EE6">
            <w:pPr>
              <w:spacing w:line="276" w:lineRule="auto"/>
              <w:jc w:val="center"/>
              <w:rPr>
                <w:b/>
                <w:sz w:val="24"/>
                <w:szCs w:val="24"/>
              </w:rPr>
            </w:pPr>
            <w:r>
              <w:rPr>
                <w:b/>
                <w:sz w:val="24"/>
                <w:szCs w:val="24"/>
              </w:rPr>
              <w:t>16</w:t>
            </w:r>
          </w:p>
        </w:tc>
        <w:tc>
          <w:tcPr>
            <w:tcW w:w="692" w:type="pct"/>
          </w:tcPr>
          <w:p w14:paraId="30E4E21F" w14:textId="77777777" w:rsidR="006C146D" w:rsidRDefault="006C146D" w:rsidP="00E61151">
            <w:pPr>
              <w:spacing w:line="276" w:lineRule="auto"/>
              <w:rPr>
                <w:b/>
                <w:sz w:val="24"/>
                <w:szCs w:val="24"/>
              </w:rPr>
            </w:pPr>
          </w:p>
        </w:tc>
      </w:tr>
      <w:tr w:rsidR="006C146D" w:rsidRPr="003767CB" w14:paraId="1CB43EFC" w14:textId="57C395CE" w:rsidTr="006C146D">
        <w:trPr>
          <w:trHeight w:val="111"/>
          <w:jc w:val="center"/>
        </w:trPr>
        <w:tc>
          <w:tcPr>
            <w:tcW w:w="994" w:type="pct"/>
            <w:vMerge w:val="restart"/>
          </w:tcPr>
          <w:p w14:paraId="7C3A919C" w14:textId="77777777" w:rsidR="006C146D" w:rsidRPr="003767CB" w:rsidRDefault="006C146D" w:rsidP="00AD4923">
            <w:pPr>
              <w:spacing w:line="276" w:lineRule="auto"/>
              <w:rPr>
                <w:sz w:val="24"/>
                <w:szCs w:val="24"/>
              </w:rPr>
            </w:pPr>
            <w:r w:rsidRPr="003767CB">
              <w:rPr>
                <w:rFonts w:eastAsia="Times New Roman"/>
                <w:b/>
                <w:sz w:val="24"/>
                <w:szCs w:val="24"/>
              </w:rPr>
              <w:t xml:space="preserve">Тема 6.1. </w:t>
            </w:r>
            <w:r w:rsidRPr="003767CB">
              <w:rPr>
                <w:rFonts w:eastAsia="Times New Roman"/>
                <w:sz w:val="24"/>
                <w:szCs w:val="24"/>
              </w:rPr>
              <w:t>Противоаллергические лекарственные препараты</w:t>
            </w:r>
          </w:p>
        </w:tc>
        <w:tc>
          <w:tcPr>
            <w:tcW w:w="2622" w:type="pct"/>
          </w:tcPr>
          <w:p w14:paraId="6DF1034F"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5218CE6E" w14:textId="0C75ED6B" w:rsidR="006C146D" w:rsidRPr="003767CB" w:rsidRDefault="0062711F" w:rsidP="00D90EE6">
            <w:pPr>
              <w:spacing w:line="276" w:lineRule="auto"/>
              <w:jc w:val="center"/>
              <w:rPr>
                <w:b/>
                <w:sz w:val="24"/>
                <w:szCs w:val="24"/>
              </w:rPr>
            </w:pPr>
            <w:r>
              <w:rPr>
                <w:b/>
                <w:sz w:val="24"/>
                <w:szCs w:val="24"/>
              </w:rPr>
              <w:t>2</w:t>
            </w:r>
          </w:p>
        </w:tc>
        <w:tc>
          <w:tcPr>
            <w:tcW w:w="692" w:type="pct"/>
          </w:tcPr>
          <w:p w14:paraId="0556D1D0" w14:textId="77777777" w:rsidR="006C146D" w:rsidRDefault="006C146D" w:rsidP="00E61151">
            <w:pPr>
              <w:spacing w:line="276" w:lineRule="auto"/>
              <w:rPr>
                <w:b/>
                <w:sz w:val="24"/>
                <w:szCs w:val="24"/>
              </w:rPr>
            </w:pPr>
          </w:p>
        </w:tc>
      </w:tr>
      <w:tr w:rsidR="006C146D" w:rsidRPr="003767CB" w14:paraId="4602EA86" w14:textId="6EBBC119" w:rsidTr="006C146D">
        <w:trPr>
          <w:trHeight w:val="96"/>
          <w:jc w:val="center"/>
        </w:trPr>
        <w:tc>
          <w:tcPr>
            <w:tcW w:w="994" w:type="pct"/>
            <w:vMerge/>
          </w:tcPr>
          <w:p w14:paraId="49E10809" w14:textId="77777777" w:rsidR="006C146D" w:rsidRPr="003767CB" w:rsidRDefault="006C146D" w:rsidP="00D90EE6">
            <w:pPr>
              <w:spacing w:line="276" w:lineRule="auto"/>
              <w:rPr>
                <w:sz w:val="24"/>
                <w:szCs w:val="24"/>
              </w:rPr>
            </w:pPr>
          </w:p>
        </w:tc>
        <w:tc>
          <w:tcPr>
            <w:tcW w:w="2622" w:type="pct"/>
          </w:tcPr>
          <w:p w14:paraId="58FE2DD7" w14:textId="77777777" w:rsidR="006C146D" w:rsidRPr="003767CB" w:rsidRDefault="006C146D" w:rsidP="00D90EE6">
            <w:pPr>
              <w:shd w:val="clear" w:color="auto" w:fill="FFFFFF"/>
              <w:spacing w:line="276" w:lineRule="auto"/>
              <w:ind w:right="29"/>
              <w:rPr>
                <w:sz w:val="24"/>
                <w:szCs w:val="24"/>
              </w:rPr>
            </w:pPr>
            <w:r w:rsidRPr="003767CB">
              <w:rPr>
                <w:sz w:val="24"/>
                <w:szCs w:val="24"/>
              </w:rPr>
              <w:t>1. Антигистаминные препараты.  Стабилизаторы мембран тучных клеток.</w:t>
            </w:r>
          </w:p>
        </w:tc>
        <w:tc>
          <w:tcPr>
            <w:tcW w:w="692" w:type="pct"/>
            <w:shd w:val="clear" w:color="auto" w:fill="auto"/>
          </w:tcPr>
          <w:p w14:paraId="2A317284" w14:textId="77777777" w:rsidR="006C146D" w:rsidRPr="003767CB" w:rsidRDefault="006C146D" w:rsidP="00184580">
            <w:pPr>
              <w:spacing w:line="276" w:lineRule="auto"/>
              <w:jc w:val="center"/>
              <w:rPr>
                <w:sz w:val="24"/>
                <w:szCs w:val="24"/>
              </w:rPr>
            </w:pPr>
            <w:r w:rsidRPr="003767CB">
              <w:rPr>
                <w:sz w:val="24"/>
                <w:szCs w:val="24"/>
              </w:rPr>
              <w:t>2</w:t>
            </w:r>
          </w:p>
        </w:tc>
        <w:tc>
          <w:tcPr>
            <w:tcW w:w="692" w:type="pct"/>
          </w:tcPr>
          <w:p w14:paraId="3EF6D68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1E90C087"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3236B976"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7875A31B"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3EBC030" w14:textId="53FF2856" w:rsidR="006C146D" w:rsidRPr="003767CB" w:rsidRDefault="00E61151" w:rsidP="00E61151">
            <w:pPr>
              <w:spacing w:line="276" w:lineRule="auto"/>
              <w:rPr>
                <w:sz w:val="24"/>
                <w:szCs w:val="24"/>
              </w:rPr>
            </w:pPr>
            <w:r>
              <w:rPr>
                <w:bCs/>
                <w:sz w:val="24"/>
                <w:szCs w:val="24"/>
              </w:rPr>
              <w:t>ЛР 3,6,10-16,18,19,22</w:t>
            </w:r>
          </w:p>
        </w:tc>
      </w:tr>
      <w:tr w:rsidR="006C146D" w:rsidRPr="003767CB" w14:paraId="6A7CF476" w14:textId="7638BEB0" w:rsidTr="006C146D">
        <w:trPr>
          <w:trHeight w:val="150"/>
          <w:jc w:val="center"/>
        </w:trPr>
        <w:tc>
          <w:tcPr>
            <w:tcW w:w="994" w:type="pct"/>
            <w:vMerge/>
          </w:tcPr>
          <w:p w14:paraId="78EBF5D6" w14:textId="77777777" w:rsidR="006C146D" w:rsidRPr="003767CB" w:rsidRDefault="006C146D" w:rsidP="00D90EE6">
            <w:pPr>
              <w:spacing w:line="276" w:lineRule="auto"/>
              <w:rPr>
                <w:sz w:val="24"/>
                <w:szCs w:val="24"/>
              </w:rPr>
            </w:pPr>
          </w:p>
        </w:tc>
        <w:tc>
          <w:tcPr>
            <w:tcW w:w="2622" w:type="pct"/>
          </w:tcPr>
          <w:p w14:paraId="0F4306CF" w14:textId="77777777" w:rsidR="006C146D" w:rsidRPr="003767CB" w:rsidRDefault="006C146D" w:rsidP="00D90EE6">
            <w:pPr>
              <w:spacing w:line="276" w:lineRule="auto"/>
              <w:rPr>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968F49D" w14:textId="66F686FD" w:rsidR="006C146D" w:rsidRPr="003767CB" w:rsidRDefault="0062711F" w:rsidP="00D90EE6">
            <w:pPr>
              <w:spacing w:line="276" w:lineRule="auto"/>
              <w:jc w:val="center"/>
              <w:rPr>
                <w:sz w:val="24"/>
                <w:szCs w:val="24"/>
              </w:rPr>
            </w:pPr>
            <w:r>
              <w:rPr>
                <w:sz w:val="24"/>
                <w:szCs w:val="24"/>
              </w:rPr>
              <w:t>6</w:t>
            </w:r>
          </w:p>
        </w:tc>
        <w:tc>
          <w:tcPr>
            <w:tcW w:w="692" w:type="pct"/>
          </w:tcPr>
          <w:p w14:paraId="79F84A30" w14:textId="77777777" w:rsidR="006C146D" w:rsidRDefault="006C146D" w:rsidP="00E61151">
            <w:pPr>
              <w:spacing w:line="276" w:lineRule="auto"/>
              <w:rPr>
                <w:sz w:val="24"/>
                <w:szCs w:val="24"/>
              </w:rPr>
            </w:pPr>
          </w:p>
        </w:tc>
      </w:tr>
      <w:tr w:rsidR="006C146D" w:rsidRPr="003767CB" w14:paraId="03759BBE" w14:textId="45431523" w:rsidTr="006C146D">
        <w:trPr>
          <w:trHeight w:val="81"/>
          <w:jc w:val="center"/>
        </w:trPr>
        <w:tc>
          <w:tcPr>
            <w:tcW w:w="994" w:type="pct"/>
            <w:vMerge/>
          </w:tcPr>
          <w:p w14:paraId="56BB535E" w14:textId="77777777" w:rsidR="006C146D" w:rsidRPr="003767CB" w:rsidRDefault="006C146D" w:rsidP="00D90EE6">
            <w:pPr>
              <w:spacing w:line="276" w:lineRule="auto"/>
              <w:rPr>
                <w:sz w:val="24"/>
                <w:szCs w:val="24"/>
              </w:rPr>
            </w:pPr>
          </w:p>
        </w:tc>
        <w:tc>
          <w:tcPr>
            <w:tcW w:w="2622" w:type="pct"/>
          </w:tcPr>
          <w:p w14:paraId="6B7A2AB1" w14:textId="77777777" w:rsidR="006C146D" w:rsidRPr="003767CB" w:rsidRDefault="006C146D" w:rsidP="00184580">
            <w:pPr>
              <w:shd w:val="clear" w:color="auto" w:fill="FFFFFF"/>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40. </w:t>
            </w:r>
            <w:r w:rsidRPr="003767CB">
              <w:rPr>
                <w:rFonts w:eastAsia="Times New Roman"/>
                <w:iCs/>
                <w:sz w:val="24"/>
                <w:szCs w:val="24"/>
              </w:rPr>
              <w:t>Антигистаминные препараты.  Стабилизаторы мембран тучных клеток.</w:t>
            </w:r>
          </w:p>
        </w:tc>
        <w:tc>
          <w:tcPr>
            <w:tcW w:w="692" w:type="pct"/>
            <w:shd w:val="clear" w:color="auto" w:fill="auto"/>
          </w:tcPr>
          <w:p w14:paraId="48C4B792" w14:textId="5C4553AA" w:rsidR="006C146D" w:rsidRPr="003767CB" w:rsidRDefault="0062711F" w:rsidP="00D90EE6">
            <w:pPr>
              <w:spacing w:line="276" w:lineRule="auto"/>
              <w:jc w:val="center"/>
              <w:rPr>
                <w:sz w:val="24"/>
                <w:szCs w:val="24"/>
              </w:rPr>
            </w:pPr>
            <w:r>
              <w:rPr>
                <w:sz w:val="24"/>
                <w:szCs w:val="24"/>
              </w:rPr>
              <w:t>6</w:t>
            </w:r>
          </w:p>
          <w:p w14:paraId="3DC32BD7" w14:textId="77777777" w:rsidR="006C146D" w:rsidRPr="003767CB" w:rsidRDefault="006C146D" w:rsidP="00D90EE6">
            <w:pPr>
              <w:spacing w:line="276" w:lineRule="auto"/>
              <w:jc w:val="center"/>
              <w:rPr>
                <w:sz w:val="24"/>
                <w:szCs w:val="24"/>
              </w:rPr>
            </w:pPr>
          </w:p>
        </w:tc>
        <w:tc>
          <w:tcPr>
            <w:tcW w:w="692" w:type="pct"/>
          </w:tcPr>
          <w:p w14:paraId="398EC9BD" w14:textId="77777777" w:rsidR="006C146D" w:rsidRDefault="006C146D" w:rsidP="00E61151">
            <w:pPr>
              <w:spacing w:line="276" w:lineRule="auto"/>
              <w:rPr>
                <w:sz w:val="24"/>
                <w:szCs w:val="24"/>
              </w:rPr>
            </w:pPr>
          </w:p>
        </w:tc>
      </w:tr>
      <w:tr w:rsidR="006C146D" w:rsidRPr="003767CB" w14:paraId="410D0CD8" w14:textId="35DE3253" w:rsidTr="006C146D">
        <w:trPr>
          <w:trHeight w:val="111"/>
          <w:jc w:val="center"/>
        </w:trPr>
        <w:tc>
          <w:tcPr>
            <w:tcW w:w="994" w:type="pct"/>
            <w:vMerge w:val="restart"/>
          </w:tcPr>
          <w:p w14:paraId="51E48A2F" w14:textId="77777777" w:rsidR="006C146D" w:rsidRPr="003767CB" w:rsidRDefault="006C146D" w:rsidP="00D90EE6">
            <w:pPr>
              <w:spacing w:line="276" w:lineRule="auto"/>
              <w:rPr>
                <w:sz w:val="24"/>
                <w:szCs w:val="24"/>
              </w:rPr>
            </w:pPr>
            <w:r w:rsidRPr="003767CB">
              <w:rPr>
                <w:rFonts w:eastAsia="Times New Roman"/>
                <w:b/>
                <w:sz w:val="24"/>
                <w:szCs w:val="24"/>
              </w:rPr>
              <w:t>Тема 6.2.</w:t>
            </w:r>
            <w:r w:rsidRPr="003767CB">
              <w:rPr>
                <w:rFonts w:eastAsia="Times New Roman"/>
                <w:sz w:val="24"/>
                <w:szCs w:val="24"/>
              </w:rPr>
              <w:t>Иммуномодуляторы и иммунодепрессанты</w:t>
            </w:r>
          </w:p>
        </w:tc>
        <w:tc>
          <w:tcPr>
            <w:tcW w:w="2622" w:type="pct"/>
          </w:tcPr>
          <w:p w14:paraId="479615D3"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63D016F1" w14:textId="38E890CB" w:rsidR="006C146D" w:rsidRPr="003767CB" w:rsidRDefault="0062711F" w:rsidP="00D90EE6">
            <w:pPr>
              <w:spacing w:line="276" w:lineRule="auto"/>
              <w:jc w:val="center"/>
              <w:rPr>
                <w:b/>
                <w:sz w:val="24"/>
                <w:szCs w:val="24"/>
              </w:rPr>
            </w:pPr>
            <w:r>
              <w:rPr>
                <w:b/>
                <w:sz w:val="24"/>
                <w:szCs w:val="24"/>
              </w:rPr>
              <w:t>2</w:t>
            </w:r>
          </w:p>
        </w:tc>
        <w:tc>
          <w:tcPr>
            <w:tcW w:w="692" w:type="pct"/>
          </w:tcPr>
          <w:p w14:paraId="283D6BC0" w14:textId="77777777" w:rsidR="006C146D" w:rsidRPr="003767CB" w:rsidRDefault="006C146D" w:rsidP="00E61151">
            <w:pPr>
              <w:spacing w:line="276" w:lineRule="auto"/>
              <w:rPr>
                <w:b/>
                <w:sz w:val="24"/>
                <w:szCs w:val="24"/>
              </w:rPr>
            </w:pPr>
          </w:p>
        </w:tc>
      </w:tr>
      <w:tr w:rsidR="006C146D" w:rsidRPr="003767CB" w14:paraId="4BCB33D5" w14:textId="575B772C" w:rsidTr="006C146D">
        <w:trPr>
          <w:trHeight w:val="150"/>
          <w:jc w:val="center"/>
        </w:trPr>
        <w:tc>
          <w:tcPr>
            <w:tcW w:w="994" w:type="pct"/>
            <w:vMerge/>
          </w:tcPr>
          <w:p w14:paraId="2CB28686" w14:textId="77777777" w:rsidR="006C146D" w:rsidRPr="003767CB" w:rsidRDefault="006C146D" w:rsidP="00D90EE6">
            <w:pPr>
              <w:spacing w:line="276" w:lineRule="auto"/>
              <w:rPr>
                <w:sz w:val="24"/>
                <w:szCs w:val="24"/>
              </w:rPr>
            </w:pPr>
          </w:p>
        </w:tc>
        <w:tc>
          <w:tcPr>
            <w:tcW w:w="2622" w:type="pct"/>
          </w:tcPr>
          <w:p w14:paraId="57DF842A" w14:textId="77777777" w:rsidR="006C146D" w:rsidRPr="003767CB" w:rsidRDefault="006C146D" w:rsidP="00D90EE6">
            <w:pPr>
              <w:shd w:val="clear" w:color="auto" w:fill="FFFFFF"/>
              <w:spacing w:line="276" w:lineRule="auto"/>
              <w:rPr>
                <w:sz w:val="24"/>
                <w:szCs w:val="24"/>
              </w:rPr>
            </w:pPr>
            <w:r w:rsidRPr="003767CB">
              <w:rPr>
                <w:sz w:val="24"/>
                <w:szCs w:val="24"/>
              </w:rPr>
              <w:t>1. Иммуномодуляторы и иммунодепрессанты.</w:t>
            </w:r>
          </w:p>
        </w:tc>
        <w:tc>
          <w:tcPr>
            <w:tcW w:w="692" w:type="pct"/>
            <w:shd w:val="clear" w:color="auto" w:fill="auto"/>
          </w:tcPr>
          <w:p w14:paraId="34DE3605"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1E23C484"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5D36C9CD"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19E8B31D"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0F2C19C2"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AF7A554" w14:textId="29E4E020" w:rsidR="006C146D" w:rsidRPr="003767CB" w:rsidRDefault="00E61151" w:rsidP="00E61151">
            <w:pPr>
              <w:spacing w:line="276" w:lineRule="auto"/>
              <w:rPr>
                <w:sz w:val="24"/>
                <w:szCs w:val="24"/>
              </w:rPr>
            </w:pPr>
            <w:r>
              <w:rPr>
                <w:bCs/>
                <w:sz w:val="24"/>
                <w:szCs w:val="24"/>
              </w:rPr>
              <w:t>ЛР 3,6,10-16,18,19,22</w:t>
            </w:r>
          </w:p>
        </w:tc>
      </w:tr>
      <w:tr w:rsidR="006C146D" w:rsidRPr="003767CB" w14:paraId="7B966F08" w14:textId="398E7942" w:rsidTr="006C146D">
        <w:trPr>
          <w:trHeight w:val="111"/>
          <w:jc w:val="center"/>
        </w:trPr>
        <w:tc>
          <w:tcPr>
            <w:tcW w:w="994" w:type="pct"/>
            <w:vMerge/>
          </w:tcPr>
          <w:p w14:paraId="4D90604C" w14:textId="77777777" w:rsidR="006C146D" w:rsidRPr="003767CB" w:rsidRDefault="006C146D" w:rsidP="00D90EE6">
            <w:pPr>
              <w:spacing w:line="276" w:lineRule="auto"/>
              <w:rPr>
                <w:sz w:val="24"/>
                <w:szCs w:val="24"/>
              </w:rPr>
            </w:pPr>
          </w:p>
        </w:tc>
        <w:tc>
          <w:tcPr>
            <w:tcW w:w="2622" w:type="pct"/>
          </w:tcPr>
          <w:p w14:paraId="36CB2F5B" w14:textId="77777777" w:rsidR="006C146D" w:rsidRPr="003767CB" w:rsidRDefault="006C146D" w:rsidP="00D90EE6">
            <w:pPr>
              <w:spacing w:line="276" w:lineRule="auto"/>
              <w:rPr>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2BE4978B" w14:textId="3727CB7C" w:rsidR="006C146D" w:rsidRPr="003767CB" w:rsidRDefault="0062711F" w:rsidP="00D90EE6">
            <w:pPr>
              <w:spacing w:line="276" w:lineRule="auto"/>
              <w:jc w:val="center"/>
              <w:rPr>
                <w:sz w:val="24"/>
                <w:szCs w:val="24"/>
              </w:rPr>
            </w:pPr>
            <w:r>
              <w:rPr>
                <w:sz w:val="24"/>
                <w:szCs w:val="24"/>
              </w:rPr>
              <w:t>6</w:t>
            </w:r>
          </w:p>
        </w:tc>
        <w:tc>
          <w:tcPr>
            <w:tcW w:w="692" w:type="pct"/>
          </w:tcPr>
          <w:p w14:paraId="29CEA8A1" w14:textId="77777777" w:rsidR="006C146D" w:rsidRPr="003767CB" w:rsidRDefault="006C146D" w:rsidP="00E61151">
            <w:pPr>
              <w:spacing w:line="276" w:lineRule="auto"/>
              <w:rPr>
                <w:sz w:val="24"/>
                <w:szCs w:val="24"/>
              </w:rPr>
            </w:pPr>
          </w:p>
        </w:tc>
      </w:tr>
      <w:tr w:rsidR="006C146D" w:rsidRPr="003767CB" w14:paraId="54FB276E" w14:textId="7827DF2F" w:rsidTr="006C146D">
        <w:trPr>
          <w:trHeight w:val="150"/>
          <w:jc w:val="center"/>
        </w:trPr>
        <w:tc>
          <w:tcPr>
            <w:tcW w:w="994" w:type="pct"/>
            <w:vMerge/>
          </w:tcPr>
          <w:p w14:paraId="552E874E" w14:textId="77777777" w:rsidR="006C146D" w:rsidRPr="003767CB" w:rsidRDefault="006C146D" w:rsidP="00D90EE6">
            <w:pPr>
              <w:spacing w:line="276" w:lineRule="auto"/>
              <w:rPr>
                <w:sz w:val="24"/>
                <w:szCs w:val="24"/>
              </w:rPr>
            </w:pPr>
          </w:p>
        </w:tc>
        <w:tc>
          <w:tcPr>
            <w:tcW w:w="2622" w:type="pct"/>
          </w:tcPr>
          <w:p w14:paraId="7509AFD9" w14:textId="77777777" w:rsidR="006C146D" w:rsidRPr="003767CB" w:rsidRDefault="006C146D"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41. </w:t>
            </w:r>
            <w:r w:rsidRPr="003767CB">
              <w:rPr>
                <w:sz w:val="24"/>
                <w:szCs w:val="24"/>
              </w:rPr>
              <w:t>Иммуномодуляторы и иммунодепрессанты.</w:t>
            </w:r>
          </w:p>
        </w:tc>
        <w:tc>
          <w:tcPr>
            <w:tcW w:w="692" w:type="pct"/>
            <w:shd w:val="clear" w:color="auto" w:fill="auto"/>
          </w:tcPr>
          <w:p w14:paraId="0FAC02FC" w14:textId="41B26A2A" w:rsidR="006C146D" w:rsidRPr="003767CB" w:rsidRDefault="0062711F" w:rsidP="00D90EE6">
            <w:pPr>
              <w:spacing w:line="276" w:lineRule="auto"/>
              <w:jc w:val="center"/>
              <w:rPr>
                <w:sz w:val="24"/>
                <w:szCs w:val="24"/>
              </w:rPr>
            </w:pPr>
            <w:r>
              <w:rPr>
                <w:sz w:val="24"/>
                <w:szCs w:val="24"/>
              </w:rPr>
              <w:t>6</w:t>
            </w:r>
          </w:p>
        </w:tc>
        <w:tc>
          <w:tcPr>
            <w:tcW w:w="692" w:type="pct"/>
          </w:tcPr>
          <w:p w14:paraId="2CA9FED8" w14:textId="77777777" w:rsidR="006C146D" w:rsidRPr="003767CB" w:rsidRDefault="006C146D" w:rsidP="00E61151">
            <w:pPr>
              <w:spacing w:line="276" w:lineRule="auto"/>
              <w:rPr>
                <w:sz w:val="24"/>
                <w:szCs w:val="24"/>
              </w:rPr>
            </w:pPr>
          </w:p>
        </w:tc>
      </w:tr>
      <w:tr w:rsidR="006C146D" w:rsidRPr="003767CB" w14:paraId="472BC6C3" w14:textId="10A2662F" w:rsidTr="006C146D">
        <w:trPr>
          <w:trHeight w:val="126"/>
          <w:jc w:val="center"/>
        </w:trPr>
        <w:tc>
          <w:tcPr>
            <w:tcW w:w="3616" w:type="pct"/>
            <w:gridSpan w:val="2"/>
          </w:tcPr>
          <w:p w14:paraId="42249568"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7. Противомикробные, противопаразитарные, противовирусные и противоопухолевые препараты</w:t>
            </w:r>
          </w:p>
        </w:tc>
        <w:tc>
          <w:tcPr>
            <w:tcW w:w="692" w:type="pct"/>
            <w:shd w:val="clear" w:color="auto" w:fill="auto"/>
          </w:tcPr>
          <w:p w14:paraId="10848695" w14:textId="23876495" w:rsidR="006C146D" w:rsidRPr="003767CB" w:rsidRDefault="0062711F" w:rsidP="00D90EE6">
            <w:pPr>
              <w:spacing w:line="276" w:lineRule="auto"/>
              <w:jc w:val="center"/>
              <w:rPr>
                <w:b/>
                <w:sz w:val="24"/>
                <w:szCs w:val="24"/>
              </w:rPr>
            </w:pPr>
            <w:r>
              <w:rPr>
                <w:b/>
                <w:sz w:val="24"/>
                <w:szCs w:val="24"/>
              </w:rPr>
              <w:t>32</w:t>
            </w:r>
          </w:p>
        </w:tc>
        <w:tc>
          <w:tcPr>
            <w:tcW w:w="692" w:type="pct"/>
          </w:tcPr>
          <w:p w14:paraId="4136D804" w14:textId="77777777" w:rsidR="006C146D" w:rsidRDefault="006C146D" w:rsidP="00E61151">
            <w:pPr>
              <w:spacing w:line="276" w:lineRule="auto"/>
              <w:rPr>
                <w:b/>
                <w:sz w:val="24"/>
                <w:szCs w:val="24"/>
              </w:rPr>
            </w:pPr>
          </w:p>
        </w:tc>
      </w:tr>
      <w:tr w:rsidR="006C146D" w:rsidRPr="003767CB" w14:paraId="47DB567B" w14:textId="7009DB1B" w:rsidTr="006C146D">
        <w:trPr>
          <w:trHeight w:val="150"/>
          <w:jc w:val="center"/>
        </w:trPr>
        <w:tc>
          <w:tcPr>
            <w:tcW w:w="994" w:type="pct"/>
            <w:vMerge w:val="restart"/>
          </w:tcPr>
          <w:p w14:paraId="75750F5D"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Тема 7.1.</w:t>
            </w:r>
            <w:r w:rsidRPr="003767CB">
              <w:rPr>
                <w:rFonts w:eastAsia="Times New Roman"/>
                <w:sz w:val="24"/>
                <w:szCs w:val="24"/>
              </w:rPr>
              <w:t xml:space="preserve">Противомикробные, противопаразитарные, противовирусные и </w:t>
            </w:r>
            <w:r w:rsidRPr="003767CB">
              <w:rPr>
                <w:rFonts w:eastAsia="Times New Roman"/>
                <w:sz w:val="24"/>
                <w:szCs w:val="24"/>
              </w:rPr>
              <w:lastRenderedPageBreak/>
              <w:t>противоопухолевые препараты</w:t>
            </w:r>
          </w:p>
        </w:tc>
        <w:tc>
          <w:tcPr>
            <w:tcW w:w="2622" w:type="pct"/>
          </w:tcPr>
          <w:p w14:paraId="26DB4B89"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45ED9E36" w14:textId="7E46D80F" w:rsidR="006C146D" w:rsidRPr="003767CB" w:rsidRDefault="0062711F" w:rsidP="00D90EE6">
            <w:pPr>
              <w:spacing w:line="276" w:lineRule="auto"/>
              <w:jc w:val="center"/>
              <w:rPr>
                <w:b/>
                <w:sz w:val="24"/>
                <w:szCs w:val="24"/>
              </w:rPr>
            </w:pPr>
            <w:r>
              <w:rPr>
                <w:b/>
                <w:sz w:val="24"/>
                <w:szCs w:val="24"/>
              </w:rPr>
              <w:t>8</w:t>
            </w:r>
          </w:p>
        </w:tc>
        <w:tc>
          <w:tcPr>
            <w:tcW w:w="692" w:type="pct"/>
          </w:tcPr>
          <w:p w14:paraId="452789DA" w14:textId="77777777" w:rsidR="006C146D" w:rsidRDefault="006C146D" w:rsidP="00E61151">
            <w:pPr>
              <w:spacing w:line="276" w:lineRule="auto"/>
              <w:rPr>
                <w:b/>
                <w:sz w:val="24"/>
                <w:szCs w:val="24"/>
              </w:rPr>
            </w:pPr>
          </w:p>
        </w:tc>
      </w:tr>
      <w:tr w:rsidR="006C146D" w:rsidRPr="003767CB" w14:paraId="66DD5015" w14:textId="18E05188" w:rsidTr="006C146D">
        <w:trPr>
          <w:trHeight w:val="839"/>
          <w:jc w:val="center"/>
        </w:trPr>
        <w:tc>
          <w:tcPr>
            <w:tcW w:w="994" w:type="pct"/>
            <w:vMerge/>
          </w:tcPr>
          <w:p w14:paraId="449196DB" w14:textId="77777777" w:rsidR="006C146D" w:rsidRPr="003767CB" w:rsidRDefault="006C146D" w:rsidP="00D90EE6">
            <w:pPr>
              <w:spacing w:line="276" w:lineRule="auto"/>
              <w:rPr>
                <w:sz w:val="24"/>
                <w:szCs w:val="24"/>
              </w:rPr>
            </w:pPr>
          </w:p>
        </w:tc>
        <w:tc>
          <w:tcPr>
            <w:tcW w:w="2622" w:type="pct"/>
          </w:tcPr>
          <w:p w14:paraId="20553829" w14:textId="77777777" w:rsidR="006C146D" w:rsidRPr="003767CB" w:rsidRDefault="006C146D" w:rsidP="00D90EE6">
            <w:pPr>
              <w:shd w:val="clear" w:color="auto" w:fill="FFFFFF"/>
              <w:spacing w:line="276" w:lineRule="auto"/>
              <w:ind w:right="29"/>
              <w:rPr>
                <w:sz w:val="24"/>
                <w:szCs w:val="24"/>
              </w:rPr>
            </w:pPr>
            <w:r w:rsidRPr="003767CB">
              <w:rPr>
                <w:sz w:val="24"/>
                <w:szCs w:val="24"/>
              </w:rPr>
              <w:t>1. Антисептические и дезинфицирующие средства.</w:t>
            </w:r>
          </w:p>
          <w:p w14:paraId="00584641"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2. Антибиотики группы пенициллинов, цефалоспоринов.</w:t>
            </w:r>
          </w:p>
          <w:p w14:paraId="558BD86B"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 xml:space="preserve">3. Антибиотики группы макролидов, аминогликозидов, тетрациклинов. </w:t>
            </w:r>
            <w:r w:rsidRPr="003767CB">
              <w:rPr>
                <w:sz w:val="24"/>
                <w:szCs w:val="24"/>
              </w:rPr>
              <w:lastRenderedPageBreak/>
              <w:t>Антибиотики группы хлорамфеникол. Антибиотики других групп.</w:t>
            </w:r>
          </w:p>
          <w:p w14:paraId="70FA7289"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4. Сульфаниламиды. Синтетические противомикробные препараты.</w:t>
            </w:r>
          </w:p>
          <w:p w14:paraId="5308EF0C"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5. Противотуберкулезные препараты. Противосифилитические препараты.</w:t>
            </w:r>
          </w:p>
          <w:p w14:paraId="18C7942D" w14:textId="77777777" w:rsidR="006C146D" w:rsidRPr="003767CB" w:rsidRDefault="006C146D" w:rsidP="00AD4923">
            <w:pPr>
              <w:shd w:val="clear" w:color="auto" w:fill="FFFFFF"/>
              <w:spacing w:line="276" w:lineRule="auto"/>
              <w:ind w:right="29"/>
              <w:rPr>
                <w:sz w:val="24"/>
                <w:szCs w:val="24"/>
              </w:rPr>
            </w:pPr>
            <w:r w:rsidRPr="003767CB">
              <w:rPr>
                <w:sz w:val="24"/>
                <w:szCs w:val="24"/>
              </w:rPr>
              <w:t xml:space="preserve">6. </w:t>
            </w:r>
            <w:proofErr w:type="spellStart"/>
            <w:r w:rsidRPr="003767CB">
              <w:rPr>
                <w:sz w:val="24"/>
                <w:szCs w:val="24"/>
              </w:rPr>
              <w:t>Противопротозойные</w:t>
            </w:r>
            <w:proofErr w:type="spellEnd"/>
            <w:r w:rsidRPr="003767CB">
              <w:rPr>
                <w:sz w:val="24"/>
                <w:szCs w:val="24"/>
              </w:rPr>
              <w:t xml:space="preserve"> препараты. Антигельминтные (противоглистные) препараты.</w:t>
            </w:r>
          </w:p>
          <w:p w14:paraId="3B8C3CA4"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7. Противогрибковые препараты.</w:t>
            </w:r>
          </w:p>
          <w:p w14:paraId="0DFF458F" w14:textId="77777777" w:rsidR="006C146D" w:rsidRPr="003767CB" w:rsidRDefault="006C146D" w:rsidP="00D90EE6">
            <w:pPr>
              <w:shd w:val="clear" w:color="auto" w:fill="FFFFFF"/>
              <w:spacing w:line="276" w:lineRule="auto"/>
              <w:ind w:right="29"/>
              <w:jc w:val="both"/>
              <w:rPr>
                <w:sz w:val="24"/>
                <w:szCs w:val="24"/>
              </w:rPr>
            </w:pPr>
            <w:r w:rsidRPr="003767CB">
              <w:rPr>
                <w:sz w:val="24"/>
                <w:szCs w:val="24"/>
              </w:rPr>
              <w:t>8. Противовирусные препараты. Противоопухолевые препараты.</w:t>
            </w:r>
          </w:p>
        </w:tc>
        <w:tc>
          <w:tcPr>
            <w:tcW w:w="692" w:type="pct"/>
            <w:shd w:val="clear" w:color="auto" w:fill="auto"/>
          </w:tcPr>
          <w:p w14:paraId="151C3A98" w14:textId="77777777" w:rsidR="006C146D" w:rsidRPr="003767CB" w:rsidRDefault="006C146D" w:rsidP="00D90EE6">
            <w:pPr>
              <w:spacing w:line="276" w:lineRule="auto"/>
              <w:jc w:val="center"/>
              <w:rPr>
                <w:sz w:val="24"/>
                <w:szCs w:val="24"/>
              </w:rPr>
            </w:pPr>
            <w:r>
              <w:rPr>
                <w:sz w:val="24"/>
                <w:szCs w:val="24"/>
              </w:rPr>
              <w:lastRenderedPageBreak/>
              <w:t>1</w:t>
            </w:r>
          </w:p>
          <w:p w14:paraId="7700A32C" w14:textId="77777777" w:rsidR="006C146D" w:rsidRPr="003767CB" w:rsidRDefault="006C146D" w:rsidP="00D90EE6">
            <w:pPr>
              <w:spacing w:line="276" w:lineRule="auto"/>
              <w:jc w:val="center"/>
              <w:rPr>
                <w:sz w:val="24"/>
                <w:szCs w:val="24"/>
              </w:rPr>
            </w:pPr>
            <w:r>
              <w:rPr>
                <w:sz w:val="24"/>
                <w:szCs w:val="24"/>
              </w:rPr>
              <w:t>1</w:t>
            </w:r>
          </w:p>
          <w:p w14:paraId="6E80B389" w14:textId="77777777" w:rsidR="006C146D" w:rsidRPr="003767CB" w:rsidRDefault="006C146D" w:rsidP="00D90EE6">
            <w:pPr>
              <w:spacing w:line="276" w:lineRule="auto"/>
              <w:jc w:val="center"/>
              <w:rPr>
                <w:sz w:val="24"/>
                <w:szCs w:val="24"/>
              </w:rPr>
            </w:pPr>
            <w:r>
              <w:rPr>
                <w:sz w:val="24"/>
                <w:szCs w:val="24"/>
              </w:rPr>
              <w:t>1</w:t>
            </w:r>
          </w:p>
          <w:p w14:paraId="5A7485FB" w14:textId="77777777" w:rsidR="006C146D" w:rsidRPr="003767CB" w:rsidRDefault="006C146D" w:rsidP="00D90EE6">
            <w:pPr>
              <w:spacing w:line="276" w:lineRule="auto"/>
              <w:jc w:val="center"/>
              <w:rPr>
                <w:sz w:val="24"/>
                <w:szCs w:val="24"/>
              </w:rPr>
            </w:pPr>
          </w:p>
          <w:p w14:paraId="4344C7B9" w14:textId="77777777" w:rsidR="006C146D" w:rsidRPr="003767CB" w:rsidRDefault="006C146D" w:rsidP="00D90EE6">
            <w:pPr>
              <w:spacing w:line="276" w:lineRule="auto"/>
              <w:jc w:val="center"/>
              <w:rPr>
                <w:sz w:val="24"/>
                <w:szCs w:val="24"/>
              </w:rPr>
            </w:pPr>
            <w:r>
              <w:rPr>
                <w:sz w:val="24"/>
                <w:szCs w:val="24"/>
              </w:rPr>
              <w:t>1</w:t>
            </w:r>
          </w:p>
          <w:p w14:paraId="40AEE05E" w14:textId="77777777" w:rsidR="006C146D" w:rsidRPr="003767CB" w:rsidRDefault="006C146D" w:rsidP="00D90EE6">
            <w:pPr>
              <w:spacing w:line="276" w:lineRule="auto"/>
              <w:jc w:val="center"/>
              <w:rPr>
                <w:sz w:val="24"/>
                <w:szCs w:val="24"/>
              </w:rPr>
            </w:pPr>
            <w:r>
              <w:rPr>
                <w:sz w:val="24"/>
                <w:szCs w:val="24"/>
              </w:rPr>
              <w:t>1</w:t>
            </w:r>
          </w:p>
          <w:p w14:paraId="0FE26006" w14:textId="77777777" w:rsidR="006C146D" w:rsidRPr="003767CB" w:rsidRDefault="006C146D" w:rsidP="00D90EE6">
            <w:pPr>
              <w:spacing w:line="276" w:lineRule="auto"/>
              <w:jc w:val="center"/>
              <w:rPr>
                <w:sz w:val="24"/>
                <w:szCs w:val="24"/>
              </w:rPr>
            </w:pPr>
            <w:r>
              <w:rPr>
                <w:sz w:val="24"/>
                <w:szCs w:val="24"/>
              </w:rPr>
              <w:t>1</w:t>
            </w:r>
          </w:p>
          <w:p w14:paraId="7A8A92E7" w14:textId="77777777" w:rsidR="006C146D" w:rsidRPr="003767CB" w:rsidRDefault="006C146D" w:rsidP="00D90EE6">
            <w:pPr>
              <w:spacing w:line="276" w:lineRule="auto"/>
              <w:jc w:val="center"/>
              <w:rPr>
                <w:sz w:val="24"/>
                <w:szCs w:val="24"/>
              </w:rPr>
            </w:pPr>
          </w:p>
          <w:p w14:paraId="3132A81F" w14:textId="77777777" w:rsidR="006C146D" w:rsidRPr="003767CB" w:rsidRDefault="006C146D" w:rsidP="00D90EE6">
            <w:pPr>
              <w:spacing w:line="276" w:lineRule="auto"/>
              <w:jc w:val="center"/>
              <w:rPr>
                <w:sz w:val="24"/>
                <w:szCs w:val="24"/>
              </w:rPr>
            </w:pPr>
            <w:r>
              <w:rPr>
                <w:sz w:val="24"/>
                <w:szCs w:val="24"/>
              </w:rPr>
              <w:t>1</w:t>
            </w:r>
          </w:p>
          <w:p w14:paraId="7F687F01" w14:textId="77777777" w:rsidR="006C146D" w:rsidRPr="003767CB" w:rsidRDefault="006C146D" w:rsidP="00D90EE6">
            <w:pPr>
              <w:spacing w:line="276" w:lineRule="auto"/>
              <w:jc w:val="center"/>
              <w:rPr>
                <w:sz w:val="24"/>
                <w:szCs w:val="24"/>
              </w:rPr>
            </w:pPr>
            <w:r>
              <w:rPr>
                <w:sz w:val="24"/>
                <w:szCs w:val="24"/>
              </w:rPr>
              <w:t>1</w:t>
            </w:r>
          </w:p>
        </w:tc>
        <w:tc>
          <w:tcPr>
            <w:tcW w:w="692" w:type="pct"/>
          </w:tcPr>
          <w:p w14:paraId="4C76EB63"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lastRenderedPageBreak/>
              <w:t>ПК 1.1–1.4,</w:t>
            </w:r>
          </w:p>
          <w:p w14:paraId="093124E9"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3D61C05B"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A1D485C"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lastRenderedPageBreak/>
              <w:t xml:space="preserve">ОК 07, </w:t>
            </w:r>
            <w:r w:rsidRPr="003767CB">
              <w:rPr>
                <w:rFonts w:eastAsia="Times New Roman"/>
                <w:sz w:val="24"/>
                <w:szCs w:val="24"/>
              </w:rPr>
              <w:br/>
              <w:t>ОК 09–12</w:t>
            </w:r>
          </w:p>
          <w:p w14:paraId="70A48002" w14:textId="006DE172" w:rsidR="006C146D" w:rsidRDefault="00E61151" w:rsidP="00E61151">
            <w:pPr>
              <w:spacing w:line="276" w:lineRule="auto"/>
              <w:rPr>
                <w:sz w:val="24"/>
                <w:szCs w:val="24"/>
              </w:rPr>
            </w:pPr>
            <w:r>
              <w:rPr>
                <w:bCs/>
                <w:sz w:val="24"/>
                <w:szCs w:val="24"/>
              </w:rPr>
              <w:t>ЛР 3,6,10-16,18,19,22</w:t>
            </w:r>
          </w:p>
        </w:tc>
      </w:tr>
      <w:tr w:rsidR="006C146D" w:rsidRPr="003767CB" w14:paraId="7D788695" w14:textId="71CFB001" w:rsidTr="006C146D">
        <w:trPr>
          <w:trHeight w:val="126"/>
          <w:jc w:val="center"/>
        </w:trPr>
        <w:tc>
          <w:tcPr>
            <w:tcW w:w="994" w:type="pct"/>
            <w:vMerge/>
          </w:tcPr>
          <w:p w14:paraId="5356263F" w14:textId="77777777" w:rsidR="006C146D" w:rsidRPr="003767CB" w:rsidRDefault="006C146D" w:rsidP="00D90EE6">
            <w:pPr>
              <w:spacing w:line="276" w:lineRule="auto"/>
              <w:rPr>
                <w:sz w:val="24"/>
                <w:szCs w:val="24"/>
              </w:rPr>
            </w:pPr>
          </w:p>
        </w:tc>
        <w:tc>
          <w:tcPr>
            <w:tcW w:w="2622" w:type="pct"/>
          </w:tcPr>
          <w:p w14:paraId="2B0618F4"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23F808DB" w14:textId="77777777" w:rsidR="006C146D" w:rsidRPr="003767CB" w:rsidRDefault="006C146D" w:rsidP="00D90EE6">
            <w:pPr>
              <w:spacing w:line="276" w:lineRule="auto"/>
              <w:jc w:val="center"/>
              <w:rPr>
                <w:sz w:val="24"/>
                <w:szCs w:val="24"/>
              </w:rPr>
            </w:pPr>
            <w:r>
              <w:rPr>
                <w:sz w:val="24"/>
                <w:szCs w:val="24"/>
              </w:rPr>
              <w:t>24</w:t>
            </w:r>
          </w:p>
        </w:tc>
        <w:tc>
          <w:tcPr>
            <w:tcW w:w="692" w:type="pct"/>
          </w:tcPr>
          <w:p w14:paraId="47A00A21" w14:textId="77777777" w:rsidR="006C146D" w:rsidRDefault="006C146D" w:rsidP="00E61151">
            <w:pPr>
              <w:spacing w:line="276" w:lineRule="auto"/>
              <w:rPr>
                <w:sz w:val="24"/>
                <w:szCs w:val="24"/>
              </w:rPr>
            </w:pPr>
          </w:p>
        </w:tc>
      </w:tr>
      <w:tr w:rsidR="006C146D" w:rsidRPr="003767CB" w14:paraId="11F4B117" w14:textId="61B15FE4" w:rsidTr="006C146D">
        <w:trPr>
          <w:trHeight w:val="1122"/>
          <w:jc w:val="center"/>
        </w:trPr>
        <w:tc>
          <w:tcPr>
            <w:tcW w:w="994" w:type="pct"/>
            <w:vMerge/>
          </w:tcPr>
          <w:p w14:paraId="13CFF7D8" w14:textId="77777777" w:rsidR="006C146D" w:rsidRPr="003767CB" w:rsidRDefault="006C146D" w:rsidP="00D90EE6">
            <w:pPr>
              <w:spacing w:line="276" w:lineRule="auto"/>
              <w:rPr>
                <w:sz w:val="24"/>
                <w:szCs w:val="24"/>
              </w:rPr>
            </w:pPr>
          </w:p>
        </w:tc>
        <w:tc>
          <w:tcPr>
            <w:tcW w:w="2622" w:type="pct"/>
          </w:tcPr>
          <w:p w14:paraId="2C63DABC" w14:textId="77777777" w:rsidR="006C146D" w:rsidRPr="003767CB" w:rsidRDefault="006C146D"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42. </w:t>
            </w:r>
            <w:r w:rsidRPr="003767CB">
              <w:rPr>
                <w:rFonts w:eastAsia="Times New Roman"/>
                <w:iCs/>
                <w:sz w:val="24"/>
                <w:szCs w:val="24"/>
              </w:rPr>
              <w:t>Антисептики. Дезинфицирующие препараты.</w:t>
            </w:r>
          </w:p>
          <w:p w14:paraId="0DCB19CB" w14:textId="77777777" w:rsidR="006C146D" w:rsidRPr="003767CB" w:rsidRDefault="006C146D"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43. </w:t>
            </w:r>
            <w:r w:rsidRPr="003767CB">
              <w:rPr>
                <w:rFonts w:eastAsia="Times New Roman"/>
                <w:iCs/>
                <w:sz w:val="24"/>
                <w:szCs w:val="24"/>
              </w:rPr>
              <w:t>Антибиотики группы пенициллинов, цефалоспоринов.</w:t>
            </w:r>
          </w:p>
          <w:p w14:paraId="43A93CC4" w14:textId="77777777" w:rsidR="006C146D" w:rsidRPr="003767CB" w:rsidRDefault="006C146D"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44. </w:t>
            </w:r>
            <w:r w:rsidRPr="003767CB">
              <w:rPr>
                <w:rFonts w:eastAsia="Times New Roman"/>
                <w:iCs/>
                <w:sz w:val="24"/>
                <w:szCs w:val="24"/>
              </w:rPr>
              <w:t>Антибиотики группы макролидов, аминогликозидов, тетрациклинов.</w:t>
            </w:r>
          </w:p>
          <w:p w14:paraId="4E8CF1A3" w14:textId="77777777" w:rsidR="006C146D" w:rsidRPr="003767CB" w:rsidRDefault="006C146D"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45. </w:t>
            </w:r>
            <w:r w:rsidRPr="003767CB">
              <w:rPr>
                <w:rFonts w:eastAsia="Times New Roman"/>
                <w:iCs/>
                <w:sz w:val="24"/>
                <w:szCs w:val="24"/>
              </w:rPr>
              <w:t>Сульфаниламиды, синтетические противомикробные препараты.</w:t>
            </w:r>
          </w:p>
          <w:p w14:paraId="101ECA2B" w14:textId="77777777" w:rsidR="006C146D" w:rsidRPr="003767CB" w:rsidRDefault="006C146D"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46. </w:t>
            </w:r>
            <w:r w:rsidRPr="003767CB">
              <w:rPr>
                <w:rFonts w:eastAsia="Times New Roman"/>
                <w:iCs/>
                <w:sz w:val="24"/>
                <w:szCs w:val="24"/>
              </w:rPr>
              <w:t>Противотуберкулезные препараты.</w:t>
            </w:r>
          </w:p>
          <w:p w14:paraId="083E7FD5" w14:textId="77777777" w:rsidR="006C146D" w:rsidRPr="003767CB" w:rsidRDefault="006C146D"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47. </w:t>
            </w:r>
            <w:proofErr w:type="spellStart"/>
            <w:r w:rsidRPr="003767CB">
              <w:rPr>
                <w:rFonts w:eastAsia="Times New Roman"/>
                <w:iCs/>
                <w:sz w:val="24"/>
                <w:szCs w:val="24"/>
              </w:rPr>
              <w:t>Противопротозойные</w:t>
            </w:r>
            <w:proofErr w:type="spellEnd"/>
            <w:r w:rsidRPr="003767CB">
              <w:rPr>
                <w:rFonts w:eastAsia="Times New Roman"/>
                <w:iCs/>
                <w:sz w:val="24"/>
                <w:szCs w:val="24"/>
              </w:rPr>
              <w:t xml:space="preserve"> препараты, антигельминтные препараты.</w:t>
            </w:r>
          </w:p>
          <w:p w14:paraId="60BAC84C" w14:textId="77777777" w:rsidR="006C146D" w:rsidRPr="003767CB" w:rsidRDefault="006C146D"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№48</w:t>
            </w:r>
            <w:r w:rsidRPr="003767CB">
              <w:rPr>
                <w:rFonts w:eastAsia="Calibri"/>
                <w:b/>
                <w:bCs/>
                <w:sz w:val="24"/>
                <w:szCs w:val="24"/>
              </w:rPr>
              <w:t xml:space="preserve">. </w:t>
            </w:r>
            <w:r w:rsidRPr="003767CB">
              <w:rPr>
                <w:rFonts w:eastAsia="Times New Roman"/>
                <w:iCs/>
                <w:sz w:val="24"/>
                <w:szCs w:val="24"/>
              </w:rPr>
              <w:t xml:space="preserve">Противогрибковые препараты. </w:t>
            </w:r>
          </w:p>
          <w:p w14:paraId="78A2F51B" w14:textId="77777777" w:rsidR="006C146D" w:rsidRPr="003767CB" w:rsidRDefault="006C146D" w:rsidP="00D90EE6">
            <w:pPr>
              <w:shd w:val="clear" w:color="auto" w:fill="FFFFFF"/>
              <w:spacing w:line="276" w:lineRule="auto"/>
              <w:ind w:left="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49. </w:t>
            </w:r>
            <w:r w:rsidRPr="003767CB">
              <w:rPr>
                <w:rFonts w:eastAsia="Times New Roman"/>
                <w:iCs/>
                <w:sz w:val="24"/>
                <w:szCs w:val="24"/>
              </w:rPr>
              <w:t>Противовирусные препараты. Противоопухолевые препараты.</w:t>
            </w:r>
          </w:p>
        </w:tc>
        <w:tc>
          <w:tcPr>
            <w:tcW w:w="692" w:type="pct"/>
            <w:shd w:val="clear" w:color="auto" w:fill="auto"/>
          </w:tcPr>
          <w:p w14:paraId="1EA2036C" w14:textId="4C5B27D9" w:rsidR="006C146D" w:rsidRPr="003767CB" w:rsidRDefault="0062711F" w:rsidP="00D90EE6">
            <w:pPr>
              <w:spacing w:line="276" w:lineRule="auto"/>
              <w:jc w:val="center"/>
              <w:rPr>
                <w:sz w:val="24"/>
                <w:szCs w:val="24"/>
              </w:rPr>
            </w:pPr>
            <w:r>
              <w:rPr>
                <w:sz w:val="24"/>
                <w:szCs w:val="24"/>
              </w:rPr>
              <w:t>6</w:t>
            </w:r>
          </w:p>
          <w:p w14:paraId="486A0E64" w14:textId="60148F37" w:rsidR="006C146D" w:rsidRPr="003767CB" w:rsidRDefault="006C146D" w:rsidP="00184580">
            <w:pPr>
              <w:spacing w:line="276" w:lineRule="auto"/>
              <w:jc w:val="center"/>
              <w:rPr>
                <w:sz w:val="24"/>
                <w:szCs w:val="24"/>
              </w:rPr>
            </w:pPr>
          </w:p>
          <w:p w14:paraId="27B6E919" w14:textId="63473CD4" w:rsidR="006C146D" w:rsidRPr="003767CB" w:rsidRDefault="0062711F" w:rsidP="00184580">
            <w:pPr>
              <w:spacing w:line="276" w:lineRule="auto"/>
              <w:jc w:val="center"/>
              <w:rPr>
                <w:sz w:val="24"/>
                <w:szCs w:val="24"/>
              </w:rPr>
            </w:pPr>
            <w:r>
              <w:rPr>
                <w:sz w:val="24"/>
                <w:szCs w:val="24"/>
              </w:rPr>
              <w:t>3</w:t>
            </w:r>
          </w:p>
          <w:p w14:paraId="2F192499" w14:textId="77777777" w:rsidR="006C146D" w:rsidRPr="003767CB" w:rsidRDefault="006C146D" w:rsidP="00184580">
            <w:pPr>
              <w:spacing w:line="276" w:lineRule="auto"/>
              <w:jc w:val="center"/>
              <w:rPr>
                <w:sz w:val="24"/>
                <w:szCs w:val="24"/>
              </w:rPr>
            </w:pPr>
          </w:p>
          <w:p w14:paraId="729DC41E" w14:textId="6A7B296C" w:rsidR="006C146D" w:rsidRPr="003767CB" w:rsidRDefault="0062711F" w:rsidP="00184580">
            <w:pPr>
              <w:spacing w:line="276" w:lineRule="auto"/>
              <w:jc w:val="center"/>
              <w:rPr>
                <w:sz w:val="24"/>
                <w:szCs w:val="24"/>
              </w:rPr>
            </w:pPr>
            <w:r>
              <w:rPr>
                <w:sz w:val="24"/>
                <w:szCs w:val="24"/>
              </w:rPr>
              <w:t>3</w:t>
            </w:r>
          </w:p>
          <w:p w14:paraId="29799821" w14:textId="77777777" w:rsidR="006C146D" w:rsidRPr="003767CB" w:rsidRDefault="006C146D" w:rsidP="00184580">
            <w:pPr>
              <w:spacing w:line="276" w:lineRule="auto"/>
              <w:jc w:val="center"/>
              <w:rPr>
                <w:sz w:val="24"/>
                <w:szCs w:val="24"/>
              </w:rPr>
            </w:pPr>
          </w:p>
          <w:p w14:paraId="38CDECC0" w14:textId="680BC578" w:rsidR="006C146D" w:rsidRPr="003767CB" w:rsidRDefault="0062711F" w:rsidP="00184580">
            <w:pPr>
              <w:spacing w:line="276" w:lineRule="auto"/>
              <w:jc w:val="center"/>
              <w:rPr>
                <w:sz w:val="24"/>
                <w:szCs w:val="24"/>
              </w:rPr>
            </w:pPr>
            <w:r>
              <w:rPr>
                <w:sz w:val="24"/>
                <w:szCs w:val="24"/>
              </w:rPr>
              <w:t>3</w:t>
            </w:r>
          </w:p>
          <w:p w14:paraId="4F005585" w14:textId="26A388D4" w:rsidR="006C146D" w:rsidRPr="003767CB" w:rsidRDefault="006C146D" w:rsidP="00184580">
            <w:pPr>
              <w:spacing w:line="276" w:lineRule="auto"/>
              <w:jc w:val="center"/>
              <w:rPr>
                <w:sz w:val="24"/>
                <w:szCs w:val="24"/>
              </w:rPr>
            </w:pPr>
          </w:p>
          <w:p w14:paraId="5ADDAC00" w14:textId="6AC4E6A2" w:rsidR="006C146D" w:rsidRPr="003767CB" w:rsidRDefault="0062711F" w:rsidP="00184580">
            <w:pPr>
              <w:spacing w:line="276" w:lineRule="auto"/>
              <w:jc w:val="center"/>
              <w:rPr>
                <w:sz w:val="24"/>
                <w:szCs w:val="24"/>
              </w:rPr>
            </w:pPr>
            <w:r>
              <w:rPr>
                <w:sz w:val="24"/>
                <w:szCs w:val="24"/>
              </w:rPr>
              <w:t>3</w:t>
            </w:r>
          </w:p>
          <w:p w14:paraId="051C704B" w14:textId="1ED0C8D8" w:rsidR="006C146D" w:rsidRPr="003767CB" w:rsidRDefault="006C146D" w:rsidP="00184580">
            <w:pPr>
              <w:spacing w:line="276" w:lineRule="auto"/>
              <w:jc w:val="center"/>
              <w:rPr>
                <w:sz w:val="24"/>
                <w:szCs w:val="24"/>
              </w:rPr>
            </w:pPr>
          </w:p>
          <w:p w14:paraId="39B3BEB0" w14:textId="77777777" w:rsidR="006C146D" w:rsidRDefault="006C146D" w:rsidP="00184580">
            <w:pPr>
              <w:spacing w:line="276" w:lineRule="auto"/>
              <w:jc w:val="center"/>
              <w:rPr>
                <w:sz w:val="24"/>
                <w:szCs w:val="24"/>
              </w:rPr>
            </w:pPr>
          </w:p>
          <w:p w14:paraId="2F0C9D20" w14:textId="3FA743D3" w:rsidR="0062711F" w:rsidRPr="003767CB" w:rsidRDefault="0062711F" w:rsidP="00184580">
            <w:pPr>
              <w:spacing w:line="276" w:lineRule="auto"/>
              <w:jc w:val="center"/>
              <w:rPr>
                <w:sz w:val="24"/>
                <w:szCs w:val="24"/>
              </w:rPr>
            </w:pPr>
            <w:r>
              <w:rPr>
                <w:sz w:val="24"/>
                <w:szCs w:val="24"/>
              </w:rPr>
              <w:t>6</w:t>
            </w:r>
          </w:p>
        </w:tc>
        <w:tc>
          <w:tcPr>
            <w:tcW w:w="692" w:type="pct"/>
          </w:tcPr>
          <w:p w14:paraId="6CB887BD" w14:textId="77777777" w:rsidR="006C146D" w:rsidRPr="003767CB" w:rsidRDefault="006C146D" w:rsidP="00E61151">
            <w:pPr>
              <w:spacing w:line="276" w:lineRule="auto"/>
              <w:rPr>
                <w:sz w:val="24"/>
                <w:szCs w:val="24"/>
              </w:rPr>
            </w:pPr>
          </w:p>
        </w:tc>
      </w:tr>
      <w:tr w:rsidR="009360CA" w:rsidRPr="003767CB" w14:paraId="54FF6327" w14:textId="77777777" w:rsidTr="006C146D">
        <w:trPr>
          <w:trHeight w:val="126"/>
          <w:jc w:val="center"/>
        </w:trPr>
        <w:tc>
          <w:tcPr>
            <w:tcW w:w="3616" w:type="pct"/>
            <w:gridSpan w:val="2"/>
          </w:tcPr>
          <w:p w14:paraId="7EA66603" w14:textId="77777777" w:rsidR="009360CA" w:rsidRDefault="009360CA" w:rsidP="009360CA">
            <w:pPr>
              <w:rPr>
                <w:b/>
                <w:bCs/>
                <w:sz w:val="22"/>
                <w:szCs w:val="22"/>
              </w:rPr>
            </w:pPr>
            <w:r>
              <w:rPr>
                <w:b/>
                <w:bCs/>
                <w:sz w:val="24"/>
                <w:szCs w:val="24"/>
              </w:rPr>
              <w:t xml:space="preserve">Самостоятельная работа студента. </w:t>
            </w:r>
            <w:r>
              <w:rPr>
                <w:b/>
                <w:bCs/>
                <w:sz w:val="22"/>
                <w:szCs w:val="22"/>
              </w:rPr>
              <w:t xml:space="preserve"> </w:t>
            </w:r>
          </w:p>
          <w:p w14:paraId="50A4808B" w14:textId="77777777" w:rsidR="009360CA" w:rsidRDefault="009360CA" w:rsidP="009360CA">
            <w:pPr>
              <w:rPr>
                <w:rFonts w:eastAsiaTheme="minorHAnsi"/>
                <w:b/>
                <w:sz w:val="22"/>
                <w:szCs w:val="22"/>
                <w:lang w:eastAsia="en-US"/>
              </w:rPr>
            </w:pPr>
            <w:r>
              <w:rPr>
                <w:rFonts w:eastAsiaTheme="minorHAnsi"/>
                <w:b/>
                <w:sz w:val="22"/>
                <w:szCs w:val="22"/>
                <w:lang w:eastAsia="en-US"/>
              </w:rPr>
              <w:t xml:space="preserve">Работа с нормативной документацией.  </w:t>
            </w:r>
          </w:p>
          <w:p w14:paraId="51E42D49" w14:textId="77777777" w:rsidR="009360CA" w:rsidRDefault="009360CA" w:rsidP="009360CA">
            <w:pPr>
              <w:rPr>
                <w:rFonts w:eastAsiaTheme="minorHAnsi"/>
                <w:b/>
                <w:sz w:val="22"/>
                <w:szCs w:val="22"/>
                <w:lang w:eastAsia="en-US"/>
              </w:rPr>
            </w:pPr>
            <w:r>
              <w:rPr>
                <w:rFonts w:eastAsiaTheme="minorHAnsi"/>
                <w:b/>
                <w:sz w:val="22"/>
                <w:szCs w:val="22"/>
                <w:lang w:eastAsia="en-US"/>
              </w:rPr>
              <w:t>Заполнение дневника по форме, предложенного преподавателем при описании  заданий.</w:t>
            </w:r>
          </w:p>
          <w:p w14:paraId="39AA2CBA" w14:textId="77777777" w:rsidR="009360CA" w:rsidRDefault="009360CA" w:rsidP="009360CA">
            <w:pPr>
              <w:snapToGrid w:val="0"/>
              <w:spacing w:line="276" w:lineRule="auto"/>
              <w:rPr>
                <w:b/>
                <w:bCs/>
                <w:sz w:val="22"/>
                <w:szCs w:val="22"/>
              </w:rPr>
            </w:pPr>
            <w:r>
              <w:rPr>
                <w:rFonts w:eastAsiaTheme="minorHAnsi"/>
                <w:b/>
                <w:sz w:val="22"/>
                <w:szCs w:val="22"/>
                <w:lang w:eastAsia="en-US"/>
              </w:rPr>
              <w:t>Составление ситуационных и обучающих задач.</w:t>
            </w:r>
          </w:p>
          <w:p w14:paraId="5082A1ED" w14:textId="77777777" w:rsidR="009360CA" w:rsidRDefault="009360CA" w:rsidP="009360CA">
            <w:pPr>
              <w:tabs>
                <w:tab w:val="left" w:pos="8920"/>
              </w:tabs>
              <w:spacing w:line="276" w:lineRule="auto"/>
              <w:jc w:val="both"/>
              <w:rPr>
                <w:b/>
                <w:bCs/>
                <w:sz w:val="22"/>
                <w:szCs w:val="22"/>
              </w:rPr>
            </w:pPr>
            <w:r>
              <w:rPr>
                <w:b/>
                <w:bCs/>
                <w:sz w:val="22"/>
                <w:szCs w:val="22"/>
              </w:rPr>
              <w:t xml:space="preserve">Работа с литературой. </w:t>
            </w:r>
          </w:p>
          <w:p w14:paraId="7751ACE1" w14:textId="7336F5BD" w:rsidR="009360CA" w:rsidRPr="003767CB" w:rsidRDefault="009360CA" w:rsidP="009360CA">
            <w:pPr>
              <w:snapToGrid w:val="0"/>
              <w:spacing w:line="276" w:lineRule="auto"/>
              <w:contextualSpacing/>
              <w:jc w:val="both"/>
              <w:rPr>
                <w:b/>
                <w:bCs/>
                <w:sz w:val="24"/>
                <w:szCs w:val="24"/>
              </w:rPr>
            </w:pPr>
            <w:r>
              <w:rPr>
                <w:b/>
                <w:bCs/>
                <w:sz w:val="22"/>
                <w:szCs w:val="22"/>
              </w:rPr>
              <w:t>Составление конспектов.</w:t>
            </w:r>
          </w:p>
        </w:tc>
        <w:tc>
          <w:tcPr>
            <w:tcW w:w="692" w:type="pct"/>
            <w:shd w:val="clear" w:color="auto" w:fill="auto"/>
          </w:tcPr>
          <w:p w14:paraId="13622DA6" w14:textId="648BA02A" w:rsidR="009360CA" w:rsidRPr="009360CA" w:rsidRDefault="009360CA" w:rsidP="00D90EE6">
            <w:pPr>
              <w:spacing w:line="276" w:lineRule="auto"/>
              <w:jc w:val="center"/>
              <w:rPr>
                <w:b/>
                <w:sz w:val="24"/>
                <w:szCs w:val="24"/>
              </w:rPr>
            </w:pPr>
            <w:r>
              <w:rPr>
                <w:b/>
                <w:sz w:val="24"/>
                <w:szCs w:val="24"/>
              </w:rPr>
              <w:t>16</w:t>
            </w:r>
          </w:p>
        </w:tc>
        <w:tc>
          <w:tcPr>
            <w:tcW w:w="692" w:type="pct"/>
          </w:tcPr>
          <w:p w14:paraId="6C52F3A4"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ПК 1.1–1.4,</w:t>
            </w:r>
          </w:p>
          <w:p w14:paraId="4559D28A"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ПК 1.7–1.11,</w:t>
            </w:r>
          </w:p>
          <w:p w14:paraId="21EECAA2"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60E05BCD" w14:textId="77777777" w:rsidR="009360CA" w:rsidRDefault="009360CA" w:rsidP="009360CA">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87E0129" w14:textId="1A2EB518" w:rsidR="009360CA" w:rsidRPr="003767CB" w:rsidRDefault="009360CA" w:rsidP="009360CA">
            <w:pPr>
              <w:shd w:val="clear" w:color="auto" w:fill="FFFFFF"/>
              <w:spacing w:line="276" w:lineRule="auto"/>
              <w:rPr>
                <w:rFonts w:eastAsia="Times New Roman"/>
                <w:sz w:val="24"/>
                <w:szCs w:val="24"/>
              </w:rPr>
            </w:pPr>
            <w:r>
              <w:rPr>
                <w:bCs/>
                <w:sz w:val="24"/>
                <w:szCs w:val="24"/>
              </w:rPr>
              <w:t>ЛР 3,6,10-16,18,19,22</w:t>
            </w:r>
          </w:p>
        </w:tc>
      </w:tr>
      <w:tr w:rsidR="006C146D" w:rsidRPr="003767CB" w14:paraId="5EDE02E5" w14:textId="7E3C5CA9" w:rsidTr="006C146D">
        <w:trPr>
          <w:trHeight w:val="126"/>
          <w:jc w:val="center"/>
        </w:trPr>
        <w:tc>
          <w:tcPr>
            <w:tcW w:w="3616" w:type="pct"/>
            <w:gridSpan w:val="2"/>
          </w:tcPr>
          <w:p w14:paraId="733A7860" w14:textId="77777777" w:rsidR="006C146D" w:rsidRPr="003767CB" w:rsidRDefault="006C146D" w:rsidP="00D90EE6">
            <w:pPr>
              <w:snapToGrid w:val="0"/>
              <w:spacing w:line="276" w:lineRule="auto"/>
              <w:contextualSpacing/>
              <w:jc w:val="both"/>
              <w:rPr>
                <w:b/>
                <w:bCs/>
                <w:sz w:val="24"/>
                <w:szCs w:val="24"/>
              </w:rPr>
            </w:pPr>
            <w:r w:rsidRPr="003767CB">
              <w:rPr>
                <w:b/>
                <w:bCs/>
                <w:sz w:val="24"/>
                <w:szCs w:val="24"/>
              </w:rPr>
              <w:lastRenderedPageBreak/>
              <w:t xml:space="preserve">Производственная практика раздела 4. </w:t>
            </w:r>
            <w:r w:rsidRPr="003767CB">
              <w:rPr>
                <w:rFonts w:eastAsia="Times New Roman"/>
                <w:b/>
                <w:sz w:val="24"/>
                <w:szCs w:val="24"/>
              </w:rPr>
              <w:t>Лекарствоведение с основами фармакологии</w:t>
            </w:r>
            <w:r w:rsidRPr="003767CB">
              <w:rPr>
                <w:b/>
                <w:sz w:val="24"/>
                <w:szCs w:val="24"/>
              </w:rPr>
              <w:t>.</w:t>
            </w:r>
          </w:p>
          <w:p w14:paraId="2528DD7C" w14:textId="77777777" w:rsidR="006C146D" w:rsidRPr="003767CB" w:rsidRDefault="006C146D" w:rsidP="00D90EE6">
            <w:pPr>
              <w:snapToGrid w:val="0"/>
              <w:spacing w:line="276" w:lineRule="auto"/>
              <w:contextualSpacing/>
              <w:rPr>
                <w:b/>
                <w:sz w:val="24"/>
                <w:szCs w:val="24"/>
              </w:rPr>
            </w:pPr>
            <w:r w:rsidRPr="003767CB">
              <w:rPr>
                <w:b/>
                <w:sz w:val="24"/>
                <w:szCs w:val="24"/>
              </w:rPr>
              <w:t>Виды работ:</w:t>
            </w:r>
          </w:p>
          <w:p w14:paraId="2BC59306" w14:textId="77777777" w:rsidR="006C146D" w:rsidRPr="003767CB" w:rsidRDefault="006C146D" w:rsidP="00D90EE6">
            <w:pPr>
              <w:snapToGrid w:val="0"/>
              <w:spacing w:line="276" w:lineRule="auto"/>
              <w:contextualSpacing/>
              <w:jc w:val="both"/>
              <w:rPr>
                <w:b/>
                <w:bCs/>
                <w:sz w:val="24"/>
                <w:szCs w:val="24"/>
              </w:rPr>
            </w:pPr>
            <w:r w:rsidRPr="003767CB">
              <w:rPr>
                <w:rFonts w:eastAsia="Times New Roman"/>
                <w:sz w:val="24"/>
                <w:szCs w:val="24"/>
                <w:shd w:val="clear" w:color="auto" w:fill="FFFFFF"/>
              </w:rPr>
              <w:t>Информирование населения, медицинских работников учреждений здравоохранения о лекарственных препаратах и товарах аптечного ассортимента.</w:t>
            </w:r>
          </w:p>
        </w:tc>
        <w:tc>
          <w:tcPr>
            <w:tcW w:w="692" w:type="pct"/>
            <w:shd w:val="clear" w:color="auto" w:fill="auto"/>
          </w:tcPr>
          <w:p w14:paraId="55A610C4" w14:textId="77777777" w:rsidR="006C146D" w:rsidRPr="003767CB" w:rsidRDefault="006C146D" w:rsidP="00D90EE6">
            <w:pPr>
              <w:spacing w:line="276" w:lineRule="auto"/>
              <w:jc w:val="center"/>
              <w:rPr>
                <w:b/>
                <w:sz w:val="24"/>
                <w:szCs w:val="24"/>
                <w:lang w:val="en-US"/>
              </w:rPr>
            </w:pPr>
            <w:r w:rsidRPr="003767CB">
              <w:rPr>
                <w:b/>
                <w:sz w:val="24"/>
                <w:szCs w:val="24"/>
                <w:lang w:val="en-US"/>
              </w:rPr>
              <w:t>36</w:t>
            </w:r>
          </w:p>
        </w:tc>
        <w:tc>
          <w:tcPr>
            <w:tcW w:w="692" w:type="pct"/>
          </w:tcPr>
          <w:p w14:paraId="126E74BC"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32810B1E"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1B94536E" w14:textId="77777777" w:rsidR="00E61151" w:rsidRPr="003767CB"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245176C5" w14:textId="77777777" w:rsidR="00E61151" w:rsidRDefault="00E61151"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CBBBB19" w14:textId="6446308E" w:rsidR="006C146D" w:rsidRPr="004D2089" w:rsidRDefault="00E61151" w:rsidP="00E61151">
            <w:pPr>
              <w:spacing w:line="276" w:lineRule="auto"/>
              <w:rPr>
                <w:b/>
                <w:sz w:val="24"/>
                <w:szCs w:val="24"/>
              </w:rPr>
            </w:pPr>
            <w:r>
              <w:rPr>
                <w:bCs/>
                <w:sz w:val="24"/>
                <w:szCs w:val="24"/>
              </w:rPr>
              <w:t>ЛР 3,6,10-16,18,19,22</w:t>
            </w:r>
          </w:p>
        </w:tc>
      </w:tr>
      <w:tr w:rsidR="006C146D" w:rsidRPr="003767CB" w14:paraId="11335031" w14:textId="7905AA16" w:rsidTr="006C146D">
        <w:trPr>
          <w:trHeight w:val="165"/>
          <w:jc w:val="center"/>
        </w:trPr>
        <w:tc>
          <w:tcPr>
            <w:tcW w:w="3616" w:type="pct"/>
            <w:gridSpan w:val="2"/>
          </w:tcPr>
          <w:p w14:paraId="06220747" w14:textId="77777777" w:rsidR="006C146D" w:rsidRPr="003767CB" w:rsidRDefault="006C146D" w:rsidP="00D90EE6">
            <w:pPr>
              <w:spacing w:line="276" w:lineRule="auto"/>
              <w:rPr>
                <w:sz w:val="24"/>
                <w:szCs w:val="24"/>
              </w:rPr>
            </w:pPr>
            <w:r w:rsidRPr="003767CB">
              <w:rPr>
                <w:b/>
                <w:bCs/>
                <w:i/>
                <w:sz w:val="24"/>
                <w:szCs w:val="24"/>
              </w:rPr>
              <w:t xml:space="preserve">Раздел 5. </w:t>
            </w:r>
            <w:r w:rsidRPr="003767CB">
              <w:rPr>
                <w:rFonts w:eastAsia="Times New Roman"/>
                <w:b/>
                <w:i/>
                <w:sz w:val="24"/>
                <w:szCs w:val="24"/>
              </w:rPr>
              <w:t>Лекарствоведение с основами фармакогнозии</w:t>
            </w:r>
          </w:p>
        </w:tc>
        <w:tc>
          <w:tcPr>
            <w:tcW w:w="692" w:type="pct"/>
            <w:shd w:val="clear" w:color="auto" w:fill="auto"/>
          </w:tcPr>
          <w:p w14:paraId="627DDA79" w14:textId="3A7A298C" w:rsidR="006C146D" w:rsidRPr="003767CB" w:rsidRDefault="008D1695" w:rsidP="00D90EE6">
            <w:pPr>
              <w:spacing w:line="276" w:lineRule="auto"/>
              <w:jc w:val="center"/>
              <w:rPr>
                <w:b/>
                <w:sz w:val="24"/>
                <w:szCs w:val="24"/>
              </w:rPr>
            </w:pPr>
            <w:r>
              <w:rPr>
                <w:b/>
                <w:sz w:val="24"/>
                <w:szCs w:val="24"/>
              </w:rPr>
              <w:t>220(202 +12)</w:t>
            </w:r>
          </w:p>
        </w:tc>
        <w:tc>
          <w:tcPr>
            <w:tcW w:w="692" w:type="pct"/>
          </w:tcPr>
          <w:p w14:paraId="695AFF82" w14:textId="77777777" w:rsidR="006C146D" w:rsidRDefault="006C146D" w:rsidP="00E61151">
            <w:pPr>
              <w:spacing w:line="276" w:lineRule="auto"/>
              <w:rPr>
                <w:b/>
                <w:sz w:val="24"/>
                <w:szCs w:val="24"/>
              </w:rPr>
            </w:pPr>
          </w:p>
        </w:tc>
      </w:tr>
      <w:tr w:rsidR="006C146D" w:rsidRPr="003767CB" w14:paraId="60EC4DA7" w14:textId="6308FF42" w:rsidTr="006C146D">
        <w:trPr>
          <w:trHeight w:val="96"/>
          <w:jc w:val="center"/>
        </w:trPr>
        <w:tc>
          <w:tcPr>
            <w:tcW w:w="3616" w:type="pct"/>
            <w:gridSpan w:val="2"/>
          </w:tcPr>
          <w:p w14:paraId="7898216B" w14:textId="77777777" w:rsidR="006C146D" w:rsidRPr="003767CB" w:rsidRDefault="006C146D" w:rsidP="00D90EE6">
            <w:pPr>
              <w:spacing w:line="276" w:lineRule="auto"/>
              <w:rPr>
                <w:sz w:val="24"/>
                <w:szCs w:val="24"/>
              </w:rPr>
            </w:pPr>
            <w:r w:rsidRPr="003767CB">
              <w:rPr>
                <w:rFonts w:eastAsia="Times New Roman"/>
                <w:b/>
                <w:sz w:val="24"/>
                <w:szCs w:val="24"/>
              </w:rPr>
              <w:t>МДК.01.05 Лекарствоведение с основами фармакогнозии</w:t>
            </w:r>
          </w:p>
        </w:tc>
        <w:tc>
          <w:tcPr>
            <w:tcW w:w="692" w:type="pct"/>
            <w:shd w:val="clear" w:color="auto" w:fill="auto"/>
          </w:tcPr>
          <w:p w14:paraId="7F46F9DB" w14:textId="6B80ED23" w:rsidR="006C146D" w:rsidRPr="003767CB" w:rsidRDefault="008D1695" w:rsidP="00D90EE6">
            <w:pPr>
              <w:spacing w:line="276" w:lineRule="auto"/>
              <w:jc w:val="center"/>
              <w:rPr>
                <w:b/>
                <w:sz w:val="24"/>
                <w:szCs w:val="24"/>
              </w:rPr>
            </w:pPr>
            <w:r>
              <w:rPr>
                <w:b/>
                <w:sz w:val="24"/>
                <w:szCs w:val="24"/>
              </w:rPr>
              <w:t>202(64+138)</w:t>
            </w:r>
          </w:p>
        </w:tc>
        <w:tc>
          <w:tcPr>
            <w:tcW w:w="692" w:type="pct"/>
          </w:tcPr>
          <w:p w14:paraId="6B35696E" w14:textId="77777777" w:rsidR="006C146D" w:rsidRDefault="006C146D" w:rsidP="00E61151">
            <w:pPr>
              <w:spacing w:line="276" w:lineRule="auto"/>
              <w:rPr>
                <w:b/>
                <w:sz w:val="24"/>
                <w:szCs w:val="24"/>
              </w:rPr>
            </w:pPr>
          </w:p>
        </w:tc>
      </w:tr>
      <w:tr w:rsidR="006C146D" w:rsidRPr="003767CB" w14:paraId="667F31F4" w14:textId="7B1A94B9" w:rsidTr="006C146D">
        <w:trPr>
          <w:trHeight w:val="96"/>
          <w:jc w:val="center"/>
        </w:trPr>
        <w:tc>
          <w:tcPr>
            <w:tcW w:w="3616" w:type="pct"/>
            <w:gridSpan w:val="2"/>
          </w:tcPr>
          <w:p w14:paraId="646BECB0" w14:textId="77777777" w:rsidR="006C146D" w:rsidRPr="003767CB" w:rsidRDefault="006C146D" w:rsidP="00D90EE6">
            <w:pPr>
              <w:spacing w:line="276" w:lineRule="auto"/>
              <w:rPr>
                <w:rFonts w:eastAsia="Times New Roman"/>
                <w:b/>
                <w:sz w:val="24"/>
                <w:szCs w:val="24"/>
              </w:rPr>
            </w:pPr>
            <w:r w:rsidRPr="003767CB">
              <w:rPr>
                <w:rFonts w:eastAsia="Times New Roman"/>
                <w:b/>
                <w:sz w:val="24"/>
                <w:szCs w:val="24"/>
              </w:rPr>
              <w:t>Раздел 1. Общая фармакогнозия</w:t>
            </w:r>
          </w:p>
        </w:tc>
        <w:tc>
          <w:tcPr>
            <w:tcW w:w="692" w:type="pct"/>
            <w:shd w:val="clear" w:color="auto" w:fill="auto"/>
          </w:tcPr>
          <w:p w14:paraId="1B6400CB" w14:textId="4F901905" w:rsidR="006C146D" w:rsidRPr="003767CB" w:rsidRDefault="00955DC8" w:rsidP="00D90EE6">
            <w:pPr>
              <w:spacing w:line="276" w:lineRule="auto"/>
              <w:jc w:val="center"/>
              <w:rPr>
                <w:b/>
                <w:sz w:val="24"/>
                <w:szCs w:val="24"/>
              </w:rPr>
            </w:pPr>
            <w:r>
              <w:rPr>
                <w:b/>
                <w:sz w:val="24"/>
                <w:szCs w:val="24"/>
              </w:rPr>
              <w:t>38</w:t>
            </w:r>
          </w:p>
        </w:tc>
        <w:tc>
          <w:tcPr>
            <w:tcW w:w="692" w:type="pct"/>
          </w:tcPr>
          <w:p w14:paraId="45C86F79" w14:textId="77777777" w:rsidR="006C146D" w:rsidRPr="003767CB" w:rsidRDefault="006C146D" w:rsidP="00E61151">
            <w:pPr>
              <w:spacing w:line="276" w:lineRule="auto"/>
              <w:rPr>
                <w:b/>
                <w:sz w:val="24"/>
                <w:szCs w:val="24"/>
              </w:rPr>
            </w:pPr>
          </w:p>
        </w:tc>
      </w:tr>
      <w:tr w:rsidR="006C146D" w:rsidRPr="003767CB" w14:paraId="485F0D7B" w14:textId="35694EF2" w:rsidTr="006C146D">
        <w:trPr>
          <w:trHeight w:val="150"/>
          <w:jc w:val="center"/>
        </w:trPr>
        <w:tc>
          <w:tcPr>
            <w:tcW w:w="994" w:type="pct"/>
            <w:vMerge w:val="restart"/>
          </w:tcPr>
          <w:p w14:paraId="38AC3F0C"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Введение</w:t>
            </w:r>
          </w:p>
        </w:tc>
        <w:tc>
          <w:tcPr>
            <w:tcW w:w="2622" w:type="pct"/>
          </w:tcPr>
          <w:p w14:paraId="42FB8E4B"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478EB268" w14:textId="77777777" w:rsidR="006C146D" w:rsidRPr="003767CB" w:rsidRDefault="006C146D" w:rsidP="00D90EE6">
            <w:pPr>
              <w:spacing w:line="276" w:lineRule="auto"/>
              <w:jc w:val="center"/>
              <w:rPr>
                <w:b/>
                <w:sz w:val="24"/>
                <w:szCs w:val="24"/>
              </w:rPr>
            </w:pPr>
            <w:r>
              <w:rPr>
                <w:b/>
                <w:sz w:val="24"/>
                <w:szCs w:val="24"/>
              </w:rPr>
              <w:t>4</w:t>
            </w:r>
          </w:p>
        </w:tc>
        <w:tc>
          <w:tcPr>
            <w:tcW w:w="692" w:type="pct"/>
          </w:tcPr>
          <w:p w14:paraId="24067986" w14:textId="77777777" w:rsidR="006C146D" w:rsidRDefault="006C146D" w:rsidP="00E61151">
            <w:pPr>
              <w:spacing w:line="276" w:lineRule="auto"/>
              <w:rPr>
                <w:b/>
                <w:sz w:val="24"/>
                <w:szCs w:val="24"/>
              </w:rPr>
            </w:pPr>
          </w:p>
        </w:tc>
      </w:tr>
      <w:tr w:rsidR="006C146D" w:rsidRPr="003767CB" w14:paraId="61D5D9ED" w14:textId="2770DAD4" w:rsidTr="006C146D">
        <w:trPr>
          <w:trHeight w:val="126"/>
          <w:jc w:val="center"/>
        </w:trPr>
        <w:tc>
          <w:tcPr>
            <w:tcW w:w="994" w:type="pct"/>
            <w:vMerge/>
          </w:tcPr>
          <w:p w14:paraId="01950F63" w14:textId="77777777" w:rsidR="006C146D" w:rsidRPr="003767CB" w:rsidRDefault="006C146D" w:rsidP="00D90EE6">
            <w:pPr>
              <w:spacing w:line="276" w:lineRule="auto"/>
              <w:rPr>
                <w:b/>
                <w:sz w:val="24"/>
                <w:szCs w:val="24"/>
              </w:rPr>
            </w:pPr>
          </w:p>
        </w:tc>
        <w:tc>
          <w:tcPr>
            <w:tcW w:w="2622" w:type="pct"/>
          </w:tcPr>
          <w:p w14:paraId="4E7C0B6D" w14:textId="77777777" w:rsidR="006C146D" w:rsidRPr="003767CB" w:rsidRDefault="006C146D" w:rsidP="00D90EE6">
            <w:pPr>
              <w:spacing w:line="276" w:lineRule="auto"/>
              <w:jc w:val="both"/>
              <w:rPr>
                <w:sz w:val="24"/>
                <w:szCs w:val="24"/>
              </w:rPr>
            </w:pPr>
            <w:r w:rsidRPr="003767CB">
              <w:rPr>
                <w:sz w:val="24"/>
                <w:szCs w:val="24"/>
              </w:rPr>
              <w:t>1. Определение фармакогнозии как науки. Основные понятия и термины. Историческая справка. Пути использования лекарственного растительного сырья. Основные направления научных исследований в области изучения лекарственных растений на современном этапе. Основы рационального природопользования. Экология и лекарственные растения.</w:t>
            </w:r>
          </w:p>
        </w:tc>
        <w:tc>
          <w:tcPr>
            <w:tcW w:w="692" w:type="pct"/>
            <w:shd w:val="clear" w:color="auto" w:fill="auto"/>
          </w:tcPr>
          <w:p w14:paraId="07CF32DD" w14:textId="77777777" w:rsidR="006C146D" w:rsidRPr="003767CB" w:rsidRDefault="006C146D" w:rsidP="00D90EE6">
            <w:pPr>
              <w:spacing w:line="276" w:lineRule="auto"/>
              <w:jc w:val="center"/>
              <w:rPr>
                <w:sz w:val="24"/>
                <w:szCs w:val="24"/>
              </w:rPr>
            </w:pPr>
            <w:r>
              <w:rPr>
                <w:sz w:val="24"/>
                <w:szCs w:val="24"/>
              </w:rPr>
              <w:t>2</w:t>
            </w:r>
          </w:p>
          <w:p w14:paraId="32DEF432" w14:textId="77777777" w:rsidR="006C146D" w:rsidRPr="003767CB" w:rsidRDefault="006C146D" w:rsidP="00D90EE6">
            <w:pPr>
              <w:spacing w:line="276" w:lineRule="auto"/>
              <w:jc w:val="center"/>
              <w:rPr>
                <w:sz w:val="24"/>
                <w:szCs w:val="24"/>
              </w:rPr>
            </w:pPr>
          </w:p>
          <w:p w14:paraId="2E4AE693" w14:textId="77777777" w:rsidR="006C146D" w:rsidRPr="003767CB" w:rsidRDefault="006C146D" w:rsidP="00D90EE6">
            <w:pPr>
              <w:spacing w:line="276" w:lineRule="auto"/>
              <w:jc w:val="center"/>
              <w:rPr>
                <w:sz w:val="24"/>
                <w:szCs w:val="24"/>
              </w:rPr>
            </w:pPr>
            <w:r>
              <w:rPr>
                <w:sz w:val="24"/>
                <w:szCs w:val="24"/>
              </w:rPr>
              <w:t>2</w:t>
            </w:r>
          </w:p>
          <w:p w14:paraId="0A7C6907" w14:textId="77777777" w:rsidR="006C146D" w:rsidRPr="003767CB" w:rsidRDefault="006C146D" w:rsidP="00D90EE6">
            <w:pPr>
              <w:spacing w:line="276" w:lineRule="auto"/>
              <w:rPr>
                <w:sz w:val="24"/>
                <w:szCs w:val="24"/>
              </w:rPr>
            </w:pPr>
          </w:p>
        </w:tc>
        <w:tc>
          <w:tcPr>
            <w:tcW w:w="692" w:type="pct"/>
          </w:tcPr>
          <w:p w14:paraId="084B93D9" w14:textId="77777777" w:rsidR="00D905E0" w:rsidRPr="003767CB" w:rsidRDefault="00D905E0" w:rsidP="00E61151">
            <w:pPr>
              <w:shd w:val="clear" w:color="auto" w:fill="FFFFFF"/>
              <w:spacing w:line="276" w:lineRule="auto"/>
              <w:rPr>
                <w:rFonts w:eastAsia="Times New Roman"/>
                <w:sz w:val="24"/>
                <w:szCs w:val="24"/>
              </w:rPr>
            </w:pPr>
            <w:r w:rsidRPr="003767CB">
              <w:rPr>
                <w:rFonts w:eastAsia="Times New Roman"/>
                <w:sz w:val="24"/>
                <w:szCs w:val="24"/>
              </w:rPr>
              <w:t>ПК 1.1–1.4,</w:t>
            </w:r>
          </w:p>
          <w:p w14:paraId="56738FDF" w14:textId="77777777" w:rsidR="00D905E0" w:rsidRPr="003767CB" w:rsidRDefault="00D905E0" w:rsidP="00E61151">
            <w:pPr>
              <w:shd w:val="clear" w:color="auto" w:fill="FFFFFF"/>
              <w:spacing w:line="276" w:lineRule="auto"/>
              <w:rPr>
                <w:rFonts w:eastAsia="Times New Roman"/>
                <w:sz w:val="24"/>
                <w:szCs w:val="24"/>
              </w:rPr>
            </w:pPr>
            <w:r w:rsidRPr="003767CB">
              <w:rPr>
                <w:rFonts w:eastAsia="Times New Roman"/>
                <w:sz w:val="24"/>
                <w:szCs w:val="24"/>
              </w:rPr>
              <w:t>ПК 1.7–1.11,</w:t>
            </w:r>
          </w:p>
          <w:p w14:paraId="2A634604" w14:textId="77777777" w:rsidR="00D905E0" w:rsidRPr="003767CB" w:rsidRDefault="00D905E0" w:rsidP="00E61151">
            <w:pPr>
              <w:shd w:val="clear" w:color="auto" w:fill="FFFFFF"/>
              <w:spacing w:line="276" w:lineRule="auto"/>
              <w:rPr>
                <w:rFonts w:eastAsia="Times New Roman"/>
                <w:sz w:val="24"/>
                <w:szCs w:val="24"/>
              </w:rPr>
            </w:pPr>
            <w:r w:rsidRPr="003767CB">
              <w:rPr>
                <w:rFonts w:eastAsia="Times New Roman"/>
                <w:sz w:val="24"/>
                <w:szCs w:val="24"/>
              </w:rPr>
              <w:t>ОК 01–05,</w:t>
            </w:r>
          </w:p>
          <w:p w14:paraId="3D81BF6D" w14:textId="77777777" w:rsidR="00D905E0" w:rsidRDefault="00D905E0" w:rsidP="00E61151">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F87C5FE" w14:textId="35998660" w:rsidR="006C146D" w:rsidRDefault="00D905E0" w:rsidP="00E61151">
            <w:pPr>
              <w:spacing w:line="276" w:lineRule="auto"/>
              <w:rPr>
                <w:sz w:val="24"/>
                <w:szCs w:val="24"/>
              </w:rPr>
            </w:pPr>
            <w:r>
              <w:rPr>
                <w:bCs/>
                <w:sz w:val="24"/>
                <w:szCs w:val="24"/>
              </w:rPr>
              <w:t>ЛР 3,6,10-16,18,19,22</w:t>
            </w:r>
          </w:p>
        </w:tc>
      </w:tr>
      <w:tr w:rsidR="006C146D" w:rsidRPr="003767CB" w14:paraId="553CC82B" w14:textId="06C365FD" w:rsidTr="006C146D">
        <w:trPr>
          <w:trHeight w:val="126"/>
          <w:jc w:val="center"/>
        </w:trPr>
        <w:tc>
          <w:tcPr>
            <w:tcW w:w="994" w:type="pct"/>
            <w:vMerge w:val="restart"/>
          </w:tcPr>
          <w:p w14:paraId="641655A0" w14:textId="77777777" w:rsidR="006C146D" w:rsidRPr="003767CB" w:rsidRDefault="006C146D" w:rsidP="00184580">
            <w:pPr>
              <w:spacing w:line="276" w:lineRule="auto"/>
              <w:jc w:val="both"/>
              <w:rPr>
                <w:b/>
                <w:sz w:val="24"/>
                <w:szCs w:val="24"/>
              </w:rPr>
            </w:pPr>
            <w:r w:rsidRPr="003767CB">
              <w:rPr>
                <w:b/>
                <w:sz w:val="24"/>
                <w:szCs w:val="24"/>
              </w:rPr>
              <w:t xml:space="preserve">Тема 1.2. </w:t>
            </w:r>
            <w:r w:rsidRPr="003767CB">
              <w:rPr>
                <w:sz w:val="24"/>
                <w:szCs w:val="24"/>
              </w:rPr>
              <w:t>Основы заготовительного процесса лекарственного растительного сырья.</w:t>
            </w:r>
          </w:p>
        </w:tc>
        <w:tc>
          <w:tcPr>
            <w:tcW w:w="2622" w:type="pct"/>
          </w:tcPr>
          <w:p w14:paraId="47DFD6FB" w14:textId="77777777" w:rsidR="006C146D" w:rsidRPr="003767CB" w:rsidRDefault="006C146D" w:rsidP="00D90EE6">
            <w:pPr>
              <w:spacing w:line="276" w:lineRule="auto"/>
              <w:jc w:val="both"/>
              <w:rPr>
                <w:b/>
                <w:sz w:val="24"/>
                <w:szCs w:val="24"/>
              </w:rPr>
            </w:pPr>
            <w:r w:rsidRPr="003767CB">
              <w:rPr>
                <w:b/>
                <w:sz w:val="24"/>
                <w:szCs w:val="24"/>
              </w:rPr>
              <w:t>Содержание</w:t>
            </w:r>
          </w:p>
        </w:tc>
        <w:tc>
          <w:tcPr>
            <w:tcW w:w="692" w:type="pct"/>
            <w:shd w:val="clear" w:color="auto" w:fill="auto"/>
          </w:tcPr>
          <w:p w14:paraId="71473EB0" w14:textId="77777777" w:rsidR="006C146D" w:rsidRPr="003767CB" w:rsidRDefault="006C146D" w:rsidP="00D90EE6">
            <w:pPr>
              <w:spacing w:line="276" w:lineRule="auto"/>
              <w:jc w:val="center"/>
              <w:rPr>
                <w:b/>
                <w:sz w:val="24"/>
                <w:szCs w:val="24"/>
              </w:rPr>
            </w:pPr>
            <w:r>
              <w:rPr>
                <w:b/>
                <w:sz w:val="24"/>
                <w:szCs w:val="24"/>
              </w:rPr>
              <w:t>6</w:t>
            </w:r>
          </w:p>
        </w:tc>
        <w:tc>
          <w:tcPr>
            <w:tcW w:w="692" w:type="pct"/>
          </w:tcPr>
          <w:p w14:paraId="112C3DAE" w14:textId="77777777" w:rsidR="006C146D" w:rsidRDefault="006C146D" w:rsidP="00D90EE6">
            <w:pPr>
              <w:spacing w:line="276" w:lineRule="auto"/>
              <w:jc w:val="center"/>
              <w:rPr>
                <w:b/>
                <w:sz w:val="24"/>
                <w:szCs w:val="24"/>
              </w:rPr>
            </w:pPr>
          </w:p>
        </w:tc>
      </w:tr>
      <w:tr w:rsidR="006C146D" w:rsidRPr="003767CB" w14:paraId="7F447B63" w14:textId="6946FA79" w:rsidTr="006C146D">
        <w:trPr>
          <w:trHeight w:val="126"/>
          <w:jc w:val="center"/>
        </w:trPr>
        <w:tc>
          <w:tcPr>
            <w:tcW w:w="994" w:type="pct"/>
            <w:vMerge/>
          </w:tcPr>
          <w:p w14:paraId="17D7F88F" w14:textId="77777777" w:rsidR="006C146D" w:rsidRPr="003767CB" w:rsidRDefault="006C146D" w:rsidP="00D90EE6">
            <w:pPr>
              <w:spacing w:line="276" w:lineRule="auto"/>
              <w:rPr>
                <w:b/>
                <w:sz w:val="24"/>
                <w:szCs w:val="24"/>
              </w:rPr>
            </w:pPr>
          </w:p>
        </w:tc>
        <w:tc>
          <w:tcPr>
            <w:tcW w:w="2622" w:type="pct"/>
          </w:tcPr>
          <w:p w14:paraId="53673EBE" w14:textId="77777777" w:rsidR="006C146D" w:rsidRPr="003767CB" w:rsidRDefault="006C146D" w:rsidP="00D90EE6">
            <w:pPr>
              <w:spacing w:line="276" w:lineRule="auto"/>
              <w:jc w:val="both"/>
              <w:rPr>
                <w:sz w:val="24"/>
                <w:szCs w:val="24"/>
              </w:rPr>
            </w:pPr>
            <w:r w:rsidRPr="003767CB">
              <w:rPr>
                <w:sz w:val="24"/>
                <w:szCs w:val="24"/>
              </w:rPr>
              <w:t>1. Источники лекарственного растительного сырья. Культивирование лекарственных растений. Общие правила сбора лекарственного растительного сырья. Сбор отдельных морфологических групп лекарственного растительного сырья.</w:t>
            </w:r>
          </w:p>
          <w:p w14:paraId="3ADEF317" w14:textId="77777777" w:rsidR="006C146D" w:rsidRPr="003767CB" w:rsidRDefault="006C146D" w:rsidP="00D90EE6">
            <w:pPr>
              <w:spacing w:line="276" w:lineRule="auto"/>
              <w:jc w:val="both"/>
              <w:rPr>
                <w:sz w:val="24"/>
                <w:szCs w:val="24"/>
              </w:rPr>
            </w:pPr>
            <w:r w:rsidRPr="003767CB">
              <w:rPr>
                <w:sz w:val="24"/>
                <w:szCs w:val="24"/>
              </w:rPr>
              <w:t>2. Сушка лекарственного растительного сырья в зависимости от химического состава и морфологической группы сырья.</w:t>
            </w:r>
          </w:p>
          <w:p w14:paraId="16207AB2" w14:textId="77777777" w:rsidR="006C146D" w:rsidRPr="003767CB" w:rsidRDefault="006C146D" w:rsidP="00D90EE6">
            <w:pPr>
              <w:spacing w:line="276" w:lineRule="auto"/>
              <w:jc w:val="both"/>
              <w:rPr>
                <w:sz w:val="24"/>
                <w:szCs w:val="24"/>
              </w:rPr>
            </w:pPr>
            <w:r w:rsidRPr="003767CB">
              <w:rPr>
                <w:sz w:val="24"/>
                <w:szCs w:val="24"/>
              </w:rPr>
              <w:t xml:space="preserve">3. Приведение лекарственного растительного сырья в стандартное состояние. Упаковка, маркировка, хранение лекарственного растительного сырья. НД, регламентирующая качество лекарственного растительного сырья. Порядок приемки лекарственного растительного  </w:t>
            </w:r>
            <w:r w:rsidRPr="003767CB">
              <w:rPr>
                <w:sz w:val="24"/>
                <w:szCs w:val="24"/>
              </w:rPr>
              <w:lastRenderedPageBreak/>
              <w:t>сырья.</w:t>
            </w:r>
          </w:p>
        </w:tc>
        <w:tc>
          <w:tcPr>
            <w:tcW w:w="692" w:type="pct"/>
            <w:shd w:val="clear" w:color="auto" w:fill="auto"/>
          </w:tcPr>
          <w:p w14:paraId="770FC11F" w14:textId="77777777" w:rsidR="006C146D" w:rsidRPr="003767CB" w:rsidRDefault="006C146D" w:rsidP="00D90EE6">
            <w:pPr>
              <w:spacing w:line="276" w:lineRule="auto"/>
              <w:jc w:val="center"/>
              <w:rPr>
                <w:sz w:val="24"/>
                <w:szCs w:val="24"/>
              </w:rPr>
            </w:pPr>
            <w:r>
              <w:rPr>
                <w:sz w:val="24"/>
                <w:szCs w:val="24"/>
              </w:rPr>
              <w:lastRenderedPageBreak/>
              <w:t>2</w:t>
            </w:r>
          </w:p>
          <w:p w14:paraId="3270C6E3" w14:textId="77777777" w:rsidR="006C146D" w:rsidRPr="003767CB" w:rsidRDefault="006C146D" w:rsidP="00D90EE6">
            <w:pPr>
              <w:spacing w:line="276" w:lineRule="auto"/>
              <w:jc w:val="center"/>
              <w:rPr>
                <w:sz w:val="24"/>
                <w:szCs w:val="24"/>
              </w:rPr>
            </w:pPr>
          </w:p>
          <w:p w14:paraId="2B8AB96C" w14:textId="77777777" w:rsidR="006C146D" w:rsidRPr="003767CB" w:rsidRDefault="006C146D" w:rsidP="00D90EE6">
            <w:pPr>
              <w:spacing w:line="276" w:lineRule="auto"/>
              <w:jc w:val="center"/>
              <w:rPr>
                <w:sz w:val="24"/>
                <w:szCs w:val="24"/>
              </w:rPr>
            </w:pPr>
          </w:p>
          <w:p w14:paraId="03F83E9A" w14:textId="77777777" w:rsidR="006C146D" w:rsidRPr="003767CB" w:rsidRDefault="006C146D" w:rsidP="00D90EE6">
            <w:pPr>
              <w:spacing w:line="276" w:lineRule="auto"/>
              <w:jc w:val="center"/>
              <w:rPr>
                <w:sz w:val="24"/>
                <w:szCs w:val="24"/>
              </w:rPr>
            </w:pPr>
            <w:r w:rsidRPr="003767CB">
              <w:rPr>
                <w:sz w:val="24"/>
                <w:szCs w:val="24"/>
              </w:rPr>
              <w:t>2</w:t>
            </w:r>
          </w:p>
          <w:p w14:paraId="65864FAB" w14:textId="77777777" w:rsidR="006C146D" w:rsidRPr="003767CB" w:rsidRDefault="006C146D" w:rsidP="00D90EE6">
            <w:pPr>
              <w:spacing w:line="276" w:lineRule="auto"/>
              <w:jc w:val="center"/>
              <w:rPr>
                <w:sz w:val="24"/>
                <w:szCs w:val="24"/>
              </w:rPr>
            </w:pPr>
          </w:p>
          <w:p w14:paraId="6CAB3606"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2FD247CD"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1194E41"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32DBD1BB"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3609BCAA"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303F1FC" w14:textId="2E979568" w:rsidR="006C146D" w:rsidRDefault="00D905E0" w:rsidP="00D905E0">
            <w:pPr>
              <w:spacing w:line="276" w:lineRule="auto"/>
              <w:rPr>
                <w:sz w:val="24"/>
                <w:szCs w:val="24"/>
              </w:rPr>
            </w:pPr>
            <w:r>
              <w:rPr>
                <w:bCs/>
                <w:sz w:val="24"/>
                <w:szCs w:val="24"/>
              </w:rPr>
              <w:t>ЛР 3,6,10-16,18,19,22</w:t>
            </w:r>
          </w:p>
        </w:tc>
      </w:tr>
      <w:tr w:rsidR="006C146D" w:rsidRPr="003767CB" w14:paraId="5BF5A1FB" w14:textId="29673E52" w:rsidTr="006C146D">
        <w:trPr>
          <w:trHeight w:val="96"/>
          <w:jc w:val="center"/>
        </w:trPr>
        <w:tc>
          <w:tcPr>
            <w:tcW w:w="994" w:type="pct"/>
            <w:vMerge w:val="restart"/>
          </w:tcPr>
          <w:p w14:paraId="013E84DF" w14:textId="77777777" w:rsidR="006C146D" w:rsidRPr="003767CB" w:rsidRDefault="006C146D" w:rsidP="00184580">
            <w:pPr>
              <w:spacing w:line="276" w:lineRule="auto"/>
              <w:jc w:val="both"/>
              <w:rPr>
                <w:b/>
                <w:sz w:val="24"/>
                <w:szCs w:val="24"/>
              </w:rPr>
            </w:pPr>
            <w:r w:rsidRPr="003767CB">
              <w:rPr>
                <w:b/>
                <w:sz w:val="24"/>
                <w:szCs w:val="24"/>
              </w:rPr>
              <w:t xml:space="preserve">Тема 1.3. </w:t>
            </w:r>
            <w:r w:rsidRPr="003767CB">
              <w:rPr>
                <w:sz w:val="24"/>
                <w:szCs w:val="24"/>
              </w:rPr>
              <w:t>Анализ лекарственного растительного сырья</w:t>
            </w:r>
          </w:p>
        </w:tc>
        <w:tc>
          <w:tcPr>
            <w:tcW w:w="2622" w:type="pct"/>
          </w:tcPr>
          <w:p w14:paraId="567C14E2" w14:textId="77777777" w:rsidR="006C146D" w:rsidRPr="003767CB" w:rsidRDefault="006C146D" w:rsidP="00D90EE6">
            <w:pPr>
              <w:spacing w:line="276" w:lineRule="auto"/>
              <w:rPr>
                <w:b/>
                <w:sz w:val="24"/>
                <w:szCs w:val="24"/>
              </w:rPr>
            </w:pPr>
            <w:r w:rsidRPr="003767CB">
              <w:rPr>
                <w:b/>
                <w:sz w:val="24"/>
                <w:szCs w:val="24"/>
              </w:rPr>
              <w:t>Содержание</w:t>
            </w:r>
          </w:p>
        </w:tc>
        <w:tc>
          <w:tcPr>
            <w:tcW w:w="692" w:type="pct"/>
            <w:shd w:val="clear" w:color="auto" w:fill="auto"/>
          </w:tcPr>
          <w:p w14:paraId="713A12F1" w14:textId="55F4F952" w:rsidR="006C146D" w:rsidRPr="003767CB" w:rsidRDefault="009310A4" w:rsidP="00D90EE6">
            <w:pPr>
              <w:spacing w:line="276" w:lineRule="auto"/>
              <w:jc w:val="center"/>
              <w:rPr>
                <w:b/>
                <w:sz w:val="24"/>
                <w:szCs w:val="24"/>
              </w:rPr>
            </w:pPr>
            <w:r>
              <w:rPr>
                <w:b/>
                <w:sz w:val="24"/>
                <w:szCs w:val="24"/>
              </w:rPr>
              <w:t>4</w:t>
            </w:r>
          </w:p>
        </w:tc>
        <w:tc>
          <w:tcPr>
            <w:tcW w:w="692" w:type="pct"/>
          </w:tcPr>
          <w:p w14:paraId="78CE873C" w14:textId="77777777" w:rsidR="006C146D" w:rsidRDefault="006C146D" w:rsidP="00D905E0">
            <w:pPr>
              <w:spacing w:line="276" w:lineRule="auto"/>
              <w:rPr>
                <w:b/>
                <w:sz w:val="24"/>
                <w:szCs w:val="24"/>
              </w:rPr>
            </w:pPr>
          </w:p>
        </w:tc>
      </w:tr>
      <w:tr w:rsidR="006C146D" w:rsidRPr="003767CB" w14:paraId="033E8301" w14:textId="2626F286" w:rsidTr="006C146D">
        <w:trPr>
          <w:trHeight w:val="126"/>
          <w:jc w:val="center"/>
        </w:trPr>
        <w:tc>
          <w:tcPr>
            <w:tcW w:w="994" w:type="pct"/>
            <w:vMerge/>
          </w:tcPr>
          <w:p w14:paraId="795412E4" w14:textId="77777777" w:rsidR="006C146D" w:rsidRPr="003767CB" w:rsidRDefault="006C146D" w:rsidP="00D90EE6">
            <w:pPr>
              <w:spacing w:line="276" w:lineRule="auto"/>
              <w:rPr>
                <w:b/>
                <w:sz w:val="24"/>
                <w:szCs w:val="24"/>
              </w:rPr>
            </w:pPr>
          </w:p>
        </w:tc>
        <w:tc>
          <w:tcPr>
            <w:tcW w:w="2622" w:type="pct"/>
          </w:tcPr>
          <w:p w14:paraId="2965A692" w14:textId="77777777" w:rsidR="006C146D" w:rsidRPr="003767CB" w:rsidRDefault="006C146D" w:rsidP="00D90EE6">
            <w:pPr>
              <w:spacing w:line="276" w:lineRule="auto"/>
              <w:jc w:val="both"/>
              <w:rPr>
                <w:sz w:val="24"/>
                <w:szCs w:val="24"/>
              </w:rPr>
            </w:pPr>
            <w:r w:rsidRPr="003767CB">
              <w:rPr>
                <w:sz w:val="24"/>
                <w:szCs w:val="24"/>
              </w:rPr>
              <w:t>1. Методы анализа: макроскопический, микроскопический, товароведческий. Основные этапы товароведческого анализа</w:t>
            </w:r>
          </w:p>
        </w:tc>
        <w:tc>
          <w:tcPr>
            <w:tcW w:w="692" w:type="pct"/>
            <w:shd w:val="clear" w:color="auto" w:fill="auto"/>
          </w:tcPr>
          <w:p w14:paraId="3BB3FEB0" w14:textId="77777777" w:rsidR="006C146D" w:rsidRPr="003767CB" w:rsidRDefault="006C146D" w:rsidP="00D90EE6">
            <w:pPr>
              <w:spacing w:line="276" w:lineRule="auto"/>
              <w:jc w:val="center"/>
              <w:rPr>
                <w:sz w:val="24"/>
                <w:szCs w:val="24"/>
              </w:rPr>
            </w:pPr>
            <w:r w:rsidRPr="003767CB">
              <w:rPr>
                <w:sz w:val="24"/>
                <w:szCs w:val="24"/>
              </w:rPr>
              <w:t>4</w:t>
            </w:r>
          </w:p>
        </w:tc>
        <w:tc>
          <w:tcPr>
            <w:tcW w:w="692" w:type="pct"/>
          </w:tcPr>
          <w:p w14:paraId="0FE7BFDC"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48B81B49"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59FB9A7B"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24624E28"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F32BD8B" w14:textId="6A5D1677" w:rsidR="006C146D" w:rsidRPr="003767CB" w:rsidRDefault="00D905E0" w:rsidP="00D905E0">
            <w:pPr>
              <w:spacing w:line="276" w:lineRule="auto"/>
              <w:rPr>
                <w:sz w:val="24"/>
                <w:szCs w:val="24"/>
              </w:rPr>
            </w:pPr>
            <w:r>
              <w:rPr>
                <w:bCs/>
                <w:sz w:val="24"/>
                <w:szCs w:val="24"/>
              </w:rPr>
              <w:t>ЛР 3,6,10-16,18,19,22</w:t>
            </w:r>
          </w:p>
        </w:tc>
      </w:tr>
      <w:tr w:rsidR="006C146D" w:rsidRPr="003767CB" w14:paraId="109A5654" w14:textId="189E668C" w:rsidTr="006C146D">
        <w:trPr>
          <w:trHeight w:val="126"/>
          <w:jc w:val="center"/>
        </w:trPr>
        <w:tc>
          <w:tcPr>
            <w:tcW w:w="994" w:type="pct"/>
            <w:vMerge/>
          </w:tcPr>
          <w:p w14:paraId="10346168" w14:textId="77777777" w:rsidR="006C146D" w:rsidRPr="003767CB" w:rsidRDefault="006C146D" w:rsidP="00D90EE6">
            <w:pPr>
              <w:spacing w:line="276" w:lineRule="auto"/>
              <w:rPr>
                <w:b/>
                <w:sz w:val="24"/>
                <w:szCs w:val="24"/>
              </w:rPr>
            </w:pPr>
          </w:p>
        </w:tc>
        <w:tc>
          <w:tcPr>
            <w:tcW w:w="2622" w:type="pct"/>
          </w:tcPr>
          <w:p w14:paraId="4489946C" w14:textId="77777777" w:rsidR="006C146D" w:rsidRPr="003767CB" w:rsidRDefault="006C146D" w:rsidP="00D90EE6">
            <w:pPr>
              <w:spacing w:line="276" w:lineRule="auto"/>
              <w:rPr>
                <w:b/>
                <w:sz w:val="24"/>
                <w:szCs w:val="24"/>
              </w:rPr>
            </w:pPr>
            <w:r w:rsidRPr="003767CB">
              <w:rPr>
                <w:b/>
                <w:sz w:val="24"/>
                <w:szCs w:val="24"/>
              </w:rPr>
              <w:t>В том числе практических занятий</w:t>
            </w:r>
          </w:p>
        </w:tc>
        <w:tc>
          <w:tcPr>
            <w:tcW w:w="692" w:type="pct"/>
            <w:shd w:val="clear" w:color="auto" w:fill="auto"/>
          </w:tcPr>
          <w:p w14:paraId="6D0FC235" w14:textId="77777777" w:rsidR="006C146D" w:rsidRPr="003767CB" w:rsidRDefault="006C146D" w:rsidP="00D90EE6">
            <w:pPr>
              <w:spacing w:line="276" w:lineRule="auto"/>
              <w:jc w:val="center"/>
              <w:rPr>
                <w:b/>
                <w:sz w:val="24"/>
                <w:szCs w:val="24"/>
              </w:rPr>
            </w:pPr>
            <w:r>
              <w:rPr>
                <w:b/>
                <w:sz w:val="24"/>
                <w:szCs w:val="24"/>
              </w:rPr>
              <w:t>24</w:t>
            </w:r>
          </w:p>
        </w:tc>
        <w:tc>
          <w:tcPr>
            <w:tcW w:w="692" w:type="pct"/>
          </w:tcPr>
          <w:p w14:paraId="0FD0D5AA" w14:textId="77777777" w:rsidR="006C146D" w:rsidRDefault="006C146D" w:rsidP="00D905E0">
            <w:pPr>
              <w:spacing w:line="276" w:lineRule="auto"/>
              <w:rPr>
                <w:b/>
                <w:sz w:val="24"/>
                <w:szCs w:val="24"/>
              </w:rPr>
            </w:pPr>
          </w:p>
        </w:tc>
      </w:tr>
      <w:tr w:rsidR="006C146D" w:rsidRPr="003767CB" w14:paraId="2BF670BB" w14:textId="59A19533" w:rsidTr="006C146D">
        <w:trPr>
          <w:trHeight w:val="1335"/>
          <w:jc w:val="center"/>
        </w:trPr>
        <w:tc>
          <w:tcPr>
            <w:tcW w:w="994" w:type="pct"/>
            <w:vMerge/>
          </w:tcPr>
          <w:p w14:paraId="0BEE9DB9" w14:textId="77777777" w:rsidR="006C146D" w:rsidRPr="003767CB" w:rsidRDefault="006C146D" w:rsidP="00D90EE6">
            <w:pPr>
              <w:spacing w:line="276" w:lineRule="auto"/>
              <w:rPr>
                <w:b/>
                <w:sz w:val="24"/>
                <w:szCs w:val="24"/>
              </w:rPr>
            </w:pPr>
          </w:p>
        </w:tc>
        <w:tc>
          <w:tcPr>
            <w:tcW w:w="2622" w:type="pct"/>
          </w:tcPr>
          <w:p w14:paraId="5C258770"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 </w:t>
            </w:r>
            <w:r w:rsidRPr="003767CB">
              <w:rPr>
                <w:sz w:val="24"/>
                <w:szCs w:val="24"/>
              </w:rPr>
              <w:t xml:space="preserve">Макроскопический анализ листьев, трав, цветков, плодов, </w:t>
            </w:r>
            <w:proofErr w:type="spellStart"/>
            <w:r w:rsidRPr="003767CB">
              <w:rPr>
                <w:sz w:val="24"/>
                <w:szCs w:val="24"/>
              </w:rPr>
              <w:t>кор</w:t>
            </w:r>
            <w:proofErr w:type="spellEnd"/>
            <w:r w:rsidRPr="003767CB">
              <w:rPr>
                <w:sz w:val="24"/>
                <w:szCs w:val="24"/>
              </w:rPr>
              <w:t>, подземных органов.</w:t>
            </w:r>
          </w:p>
          <w:p w14:paraId="26C9CD99"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 </w:t>
            </w:r>
            <w:r w:rsidRPr="003767CB">
              <w:rPr>
                <w:sz w:val="24"/>
                <w:szCs w:val="24"/>
              </w:rPr>
              <w:t xml:space="preserve">Микроскопический анализ лекарственного растительного сырья различных морфологических групп (листьев, </w:t>
            </w:r>
            <w:proofErr w:type="spellStart"/>
            <w:r w:rsidRPr="003767CB">
              <w:rPr>
                <w:sz w:val="24"/>
                <w:szCs w:val="24"/>
              </w:rPr>
              <w:t>кор</w:t>
            </w:r>
            <w:proofErr w:type="spellEnd"/>
            <w:r w:rsidRPr="003767CB">
              <w:rPr>
                <w:sz w:val="24"/>
                <w:szCs w:val="24"/>
              </w:rPr>
              <w:t>, подземных органов).</w:t>
            </w:r>
          </w:p>
          <w:p w14:paraId="26E12E5D"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 </w:t>
            </w:r>
            <w:r w:rsidRPr="003767CB">
              <w:rPr>
                <w:sz w:val="24"/>
                <w:szCs w:val="24"/>
              </w:rPr>
              <w:t xml:space="preserve">Работа с нормативной документацией, регламентирующей качество лекарственного растительного сырья. </w:t>
            </w:r>
          </w:p>
          <w:p w14:paraId="27BC8013"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sz w:val="24"/>
                <w:szCs w:val="24"/>
              </w:rPr>
              <w:t>Анализ аналитической пробы №1.</w:t>
            </w:r>
          </w:p>
        </w:tc>
        <w:tc>
          <w:tcPr>
            <w:tcW w:w="692" w:type="pct"/>
            <w:shd w:val="clear" w:color="auto" w:fill="auto"/>
          </w:tcPr>
          <w:p w14:paraId="058A2E06" w14:textId="77777777" w:rsidR="006C146D" w:rsidRPr="003767CB" w:rsidRDefault="006C146D" w:rsidP="00D90EE6">
            <w:pPr>
              <w:spacing w:line="276" w:lineRule="auto"/>
              <w:jc w:val="center"/>
              <w:rPr>
                <w:sz w:val="24"/>
                <w:szCs w:val="24"/>
              </w:rPr>
            </w:pPr>
            <w:r>
              <w:rPr>
                <w:sz w:val="24"/>
                <w:szCs w:val="24"/>
              </w:rPr>
              <w:t>6</w:t>
            </w:r>
          </w:p>
          <w:p w14:paraId="21145CD8" w14:textId="77777777" w:rsidR="006C146D" w:rsidRPr="003767CB" w:rsidRDefault="006C146D" w:rsidP="00D90EE6">
            <w:pPr>
              <w:spacing w:line="276" w:lineRule="auto"/>
              <w:jc w:val="center"/>
              <w:rPr>
                <w:sz w:val="24"/>
                <w:szCs w:val="24"/>
              </w:rPr>
            </w:pPr>
          </w:p>
          <w:p w14:paraId="253A9AF2" w14:textId="77777777" w:rsidR="006C146D" w:rsidRPr="003767CB" w:rsidRDefault="006C146D" w:rsidP="00D90EE6">
            <w:pPr>
              <w:spacing w:line="276" w:lineRule="auto"/>
              <w:jc w:val="center"/>
              <w:rPr>
                <w:sz w:val="24"/>
                <w:szCs w:val="24"/>
              </w:rPr>
            </w:pPr>
            <w:r>
              <w:rPr>
                <w:sz w:val="24"/>
                <w:szCs w:val="24"/>
              </w:rPr>
              <w:t>6</w:t>
            </w:r>
          </w:p>
          <w:p w14:paraId="5456EC89" w14:textId="77777777" w:rsidR="006C146D" w:rsidRPr="003767CB" w:rsidRDefault="006C146D" w:rsidP="00D90EE6">
            <w:pPr>
              <w:spacing w:line="276" w:lineRule="auto"/>
              <w:jc w:val="center"/>
              <w:rPr>
                <w:sz w:val="24"/>
                <w:szCs w:val="24"/>
              </w:rPr>
            </w:pPr>
          </w:p>
          <w:p w14:paraId="25BD2D92" w14:textId="77777777" w:rsidR="006C146D" w:rsidRPr="003767CB" w:rsidRDefault="006C146D" w:rsidP="00D90EE6">
            <w:pPr>
              <w:spacing w:line="276" w:lineRule="auto"/>
              <w:jc w:val="center"/>
              <w:rPr>
                <w:sz w:val="24"/>
                <w:szCs w:val="24"/>
              </w:rPr>
            </w:pPr>
          </w:p>
          <w:p w14:paraId="6589FFCC" w14:textId="77777777" w:rsidR="006C146D" w:rsidRPr="003767CB" w:rsidRDefault="006C146D" w:rsidP="00D90EE6">
            <w:pPr>
              <w:spacing w:line="276" w:lineRule="auto"/>
              <w:jc w:val="center"/>
              <w:rPr>
                <w:sz w:val="24"/>
                <w:szCs w:val="24"/>
              </w:rPr>
            </w:pPr>
            <w:r>
              <w:rPr>
                <w:sz w:val="24"/>
                <w:szCs w:val="24"/>
              </w:rPr>
              <w:t>6</w:t>
            </w:r>
          </w:p>
          <w:p w14:paraId="7A271311" w14:textId="77777777" w:rsidR="006C146D" w:rsidRPr="003767CB" w:rsidRDefault="006C146D" w:rsidP="00D90EE6">
            <w:pPr>
              <w:spacing w:line="276" w:lineRule="auto"/>
              <w:jc w:val="center"/>
              <w:rPr>
                <w:sz w:val="24"/>
                <w:szCs w:val="24"/>
              </w:rPr>
            </w:pPr>
          </w:p>
          <w:p w14:paraId="48136AD6" w14:textId="77777777" w:rsidR="006C146D" w:rsidRPr="003767CB" w:rsidRDefault="006C146D" w:rsidP="00D90EE6">
            <w:pPr>
              <w:spacing w:line="276" w:lineRule="auto"/>
              <w:jc w:val="center"/>
              <w:rPr>
                <w:sz w:val="24"/>
                <w:szCs w:val="24"/>
              </w:rPr>
            </w:pPr>
            <w:r>
              <w:rPr>
                <w:sz w:val="24"/>
                <w:szCs w:val="24"/>
              </w:rPr>
              <w:t>6</w:t>
            </w:r>
          </w:p>
        </w:tc>
        <w:tc>
          <w:tcPr>
            <w:tcW w:w="692" w:type="pct"/>
          </w:tcPr>
          <w:p w14:paraId="26E5B971" w14:textId="77777777" w:rsidR="006C146D" w:rsidRDefault="006C146D" w:rsidP="00D905E0">
            <w:pPr>
              <w:spacing w:line="276" w:lineRule="auto"/>
              <w:rPr>
                <w:sz w:val="24"/>
                <w:szCs w:val="24"/>
              </w:rPr>
            </w:pPr>
          </w:p>
        </w:tc>
      </w:tr>
      <w:tr w:rsidR="006C146D" w:rsidRPr="003767CB" w14:paraId="0FEDF008" w14:textId="5607FDD0" w:rsidTr="006C146D">
        <w:trPr>
          <w:trHeight w:val="150"/>
          <w:jc w:val="center"/>
        </w:trPr>
        <w:tc>
          <w:tcPr>
            <w:tcW w:w="3616" w:type="pct"/>
            <w:gridSpan w:val="2"/>
          </w:tcPr>
          <w:p w14:paraId="284F795F"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2. Лекарственное растительное сырье, влияющее на афферентную нервную систему.</w:t>
            </w:r>
          </w:p>
        </w:tc>
        <w:tc>
          <w:tcPr>
            <w:tcW w:w="692" w:type="pct"/>
            <w:shd w:val="clear" w:color="auto" w:fill="auto"/>
          </w:tcPr>
          <w:p w14:paraId="0BEFF746" w14:textId="448C4067" w:rsidR="006C146D" w:rsidRPr="003767CB" w:rsidRDefault="00955DC8" w:rsidP="00D90EE6">
            <w:pPr>
              <w:spacing w:line="276" w:lineRule="auto"/>
              <w:jc w:val="center"/>
              <w:rPr>
                <w:b/>
                <w:sz w:val="24"/>
                <w:szCs w:val="24"/>
              </w:rPr>
            </w:pPr>
            <w:r>
              <w:rPr>
                <w:b/>
                <w:sz w:val="24"/>
                <w:szCs w:val="24"/>
              </w:rPr>
              <w:t>18</w:t>
            </w:r>
          </w:p>
        </w:tc>
        <w:tc>
          <w:tcPr>
            <w:tcW w:w="692" w:type="pct"/>
          </w:tcPr>
          <w:p w14:paraId="0BA105A2" w14:textId="77777777" w:rsidR="006C146D" w:rsidRDefault="006C146D" w:rsidP="00D905E0">
            <w:pPr>
              <w:spacing w:line="276" w:lineRule="auto"/>
              <w:rPr>
                <w:b/>
                <w:sz w:val="24"/>
                <w:szCs w:val="24"/>
              </w:rPr>
            </w:pPr>
          </w:p>
        </w:tc>
      </w:tr>
      <w:tr w:rsidR="006C146D" w:rsidRPr="003767CB" w14:paraId="790A8465" w14:textId="3B61CF00" w:rsidTr="006C146D">
        <w:trPr>
          <w:trHeight w:val="135"/>
          <w:jc w:val="center"/>
        </w:trPr>
        <w:tc>
          <w:tcPr>
            <w:tcW w:w="994" w:type="pct"/>
            <w:vMerge w:val="restart"/>
          </w:tcPr>
          <w:p w14:paraId="361E0DD7" w14:textId="77777777" w:rsidR="006C146D" w:rsidRPr="003767CB" w:rsidRDefault="006C146D" w:rsidP="00184580">
            <w:pPr>
              <w:spacing w:line="276" w:lineRule="auto"/>
              <w:jc w:val="both"/>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2622" w:type="pct"/>
          </w:tcPr>
          <w:p w14:paraId="3A05CE04"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0BBD5249" w14:textId="2C689BFB" w:rsidR="006C146D" w:rsidRPr="003767CB" w:rsidRDefault="009310A4" w:rsidP="00D90EE6">
            <w:pPr>
              <w:spacing w:line="276" w:lineRule="auto"/>
              <w:jc w:val="center"/>
              <w:rPr>
                <w:b/>
                <w:sz w:val="24"/>
                <w:szCs w:val="24"/>
              </w:rPr>
            </w:pPr>
            <w:r>
              <w:rPr>
                <w:b/>
                <w:sz w:val="24"/>
                <w:szCs w:val="24"/>
              </w:rPr>
              <w:t>6</w:t>
            </w:r>
          </w:p>
        </w:tc>
        <w:tc>
          <w:tcPr>
            <w:tcW w:w="692" w:type="pct"/>
          </w:tcPr>
          <w:p w14:paraId="324F00DA" w14:textId="77777777" w:rsidR="006C146D" w:rsidRDefault="006C146D" w:rsidP="00D905E0">
            <w:pPr>
              <w:spacing w:line="276" w:lineRule="auto"/>
              <w:rPr>
                <w:b/>
                <w:sz w:val="24"/>
                <w:szCs w:val="24"/>
              </w:rPr>
            </w:pPr>
          </w:p>
        </w:tc>
      </w:tr>
      <w:tr w:rsidR="006C146D" w:rsidRPr="003767CB" w14:paraId="1DFE0CC7" w14:textId="1BE07A79" w:rsidTr="006C146D">
        <w:trPr>
          <w:trHeight w:val="1932"/>
          <w:jc w:val="center"/>
        </w:trPr>
        <w:tc>
          <w:tcPr>
            <w:tcW w:w="994" w:type="pct"/>
            <w:vMerge/>
          </w:tcPr>
          <w:p w14:paraId="23861AA4" w14:textId="77777777" w:rsidR="006C146D" w:rsidRPr="003767CB" w:rsidRDefault="006C146D" w:rsidP="00D90EE6">
            <w:pPr>
              <w:spacing w:line="276" w:lineRule="auto"/>
              <w:rPr>
                <w:b/>
                <w:sz w:val="24"/>
                <w:szCs w:val="24"/>
              </w:rPr>
            </w:pPr>
          </w:p>
        </w:tc>
        <w:tc>
          <w:tcPr>
            <w:tcW w:w="2622" w:type="pct"/>
          </w:tcPr>
          <w:p w14:paraId="6AB8DA78" w14:textId="77777777" w:rsidR="006C146D" w:rsidRPr="003767CB" w:rsidRDefault="006C146D" w:rsidP="00D90EE6">
            <w:pPr>
              <w:spacing w:line="276" w:lineRule="auto"/>
              <w:ind w:right="-57"/>
              <w:jc w:val="both"/>
              <w:rPr>
                <w:sz w:val="24"/>
                <w:szCs w:val="24"/>
              </w:rPr>
            </w:pPr>
            <w:r w:rsidRPr="003767CB">
              <w:rPr>
                <w:sz w:val="24"/>
                <w:szCs w:val="24"/>
              </w:rPr>
              <w:t>1. Характеристика лекарственного растительного сырья обволакивающего действия. Требования к качеству лекарственного растительного сырья. Лен посевной, алтей лекарственный, алтей армянский.</w:t>
            </w:r>
          </w:p>
          <w:p w14:paraId="50A22614" w14:textId="77777777" w:rsidR="006C146D" w:rsidRPr="003767CB" w:rsidRDefault="006C146D" w:rsidP="00D90EE6">
            <w:pPr>
              <w:spacing w:line="276" w:lineRule="auto"/>
              <w:ind w:right="-57"/>
              <w:jc w:val="both"/>
              <w:rPr>
                <w:sz w:val="24"/>
                <w:szCs w:val="24"/>
              </w:rPr>
            </w:pPr>
            <w:r w:rsidRPr="003767CB">
              <w:rPr>
                <w:sz w:val="24"/>
                <w:szCs w:val="24"/>
              </w:rPr>
              <w:t xml:space="preserve">2. Лекарственное растительное сырье вяжущего действия. Требования к качеству лекарственного растительного сырья. Дуб обыкновенный, черника обыкновенная, черемуха обыкновенная, </w:t>
            </w:r>
          </w:p>
          <w:p w14:paraId="779BAA19" w14:textId="77777777" w:rsidR="006C146D" w:rsidRPr="003767CB" w:rsidRDefault="006C146D" w:rsidP="00D90EE6">
            <w:pPr>
              <w:spacing w:line="276" w:lineRule="auto"/>
              <w:ind w:right="-57"/>
              <w:jc w:val="both"/>
              <w:rPr>
                <w:sz w:val="24"/>
                <w:szCs w:val="24"/>
              </w:rPr>
            </w:pPr>
            <w:r w:rsidRPr="003767CB">
              <w:rPr>
                <w:sz w:val="24"/>
                <w:szCs w:val="24"/>
              </w:rPr>
              <w:t>3. Требования к качеству лекарственного растительного сырья. Ольха серая и клейкая, горец змеиный, кровохлебка лекарственная, бадан толстолистный, лапчатка прямостоячая.</w:t>
            </w:r>
          </w:p>
        </w:tc>
        <w:tc>
          <w:tcPr>
            <w:tcW w:w="692" w:type="pct"/>
            <w:shd w:val="clear" w:color="auto" w:fill="auto"/>
          </w:tcPr>
          <w:p w14:paraId="29D9834F" w14:textId="77777777" w:rsidR="006C146D" w:rsidRPr="003767CB" w:rsidRDefault="006C146D" w:rsidP="00D90EE6">
            <w:pPr>
              <w:spacing w:line="276" w:lineRule="auto"/>
              <w:jc w:val="center"/>
              <w:rPr>
                <w:sz w:val="24"/>
                <w:szCs w:val="24"/>
              </w:rPr>
            </w:pPr>
            <w:r w:rsidRPr="003767CB">
              <w:rPr>
                <w:sz w:val="24"/>
                <w:szCs w:val="24"/>
              </w:rPr>
              <w:t>2</w:t>
            </w:r>
          </w:p>
          <w:p w14:paraId="188F3BDA" w14:textId="77777777" w:rsidR="006C146D" w:rsidRPr="003767CB" w:rsidRDefault="006C146D" w:rsidP="00D90EE6">
            <w:pPr>
              <w:spacing w:line="276" w:lineRule="auto"/>
              <w:jc w:val="center"/>
              <w:rPr>
                <w:sz w:val="24"/>
                <w:szCs w:val="24"/>
              </w:rPr>
            </w:pPr>
          </w:p>
          <w:p w14:paraId="49F7DEFB" w14:textId="77777777" w:rsidR="006C146D" w:rsidRPr="003767CB" w:rsidRDefault="006C146D" w:rsidP="00D90EE6">
            <w:pPr>
              <w:spacing w:line="276" w:lineRule="auto"/>
              <w:jc w:val="center"/>
              <w:rPr>
                <w:sz w:val="24"/>
                <w:szCs w:val="24"/>
              </w:rPr>
            </w:pPr>
          </w:p>
          <w:p w14:paraId="45321348" w14:textId="77777777" w:rsidR="006C146D" w:rsidRPr="003767CB" w:rsidRDefault="006C146D" w:rsidP="00D90EE6">
            <w:pPr>
              <w:spacing w:line="276" w:lineRule="auto"/>
              <w:jc w:val="center"/>
              <w:rPr>
                <w:sz w:val="24"/>
                <w:szCs w:val="24"/>
              </w:rPr>
            </w:pPr>
            <w:r w:rsidRPr="003767CB">
              <w:rPr>
                <w:sz w:val="24"/>
                <w:szCs w:val="24"/>
              </w:rPr>
              <w:t>2</w:t>
            </w:r>
          </w:p>
          <w:p w14:paraId="2D1A91AA" w14:textId="77777777" w:rsidR="006C146D" w:rsidRPr="003767CB" w:rsidRDefault="006C146D" w:rsidP="00D90EE6">
            <w:pPr>
              <w:spacing w:line="276" w:lineRule="auto"/>
              <w:jc w:val="center"/>
              <w:rPr>
                <w:sz w:val="24"/>
                <w:szCs w:val="24"/>
              </w:rPr>
            </w:pPr>
          </w:p>
          <w:p w14:paraId="6F52FECC" w14:textId="77777777" w:rsidR="006C146D" w:rsidRPr="003767CB" w:rsidRDefault="006C146D" w:rsidP="00D90EE6">
            <w:pPr>
              <w:spacing w:line="276" w:lineRule="auto"/>
              <w:jc w:val="center"/>
              <w:rPr>
                <w:sz w:val="24"/>
                <w:szCs w:val="24"/>
              </w:rPr>
            </w:pPr>
          </w:p>
          <w:p w14:paraId="5E05C25B" w14:textId="77777777" w:rsidR="006C146D" w:rsidRPr="003767CB" w:rsidRDefault="006C146D" w:rsidP="00D90EE6">
            <w:pPr>
              <w:spacing w:line="276" w:lineRule="auto"/>
              <w:jc w:val="center"/>
              <w:rPr>
                <w:sz w:val="24"/>
                <w:szCs w:val="24"/>
              </w:rPr>
            </w:pPr>
            <w:r>
              <w:rPr>
                <w:sz w:val="24"/>
                <w:szCs w:val="24"/>
              </w:rPr>
              <w:t>2</w:t>
            </w:r>
          </w:p>
        </w:tc>
        <w:tc>
          <w:tcPr>
            <w:tcW w:w="692" w:type="pct"/>
          </w:tcPr>
          <w:p w14:paraId="15994743"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44F934E"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6BD2F97D"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17BA2EAB"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DC72E2E" w14:textId="5C9D0C25" w:rsidR="006C146D" w:rsidRPr="003767CB" w:rsidRDefault="00D905E0" w:rsidP="00D905E0">
            <w:pPr>
              <w:spacing w:line="276" w:lineRule="auto"/>
              <w:rPr>
                <w:sz w:val="24"/>
                <w:szCs w:val="24"/>
              </w:rPr>
            </w:pPr>
            <w:r>
              <w:rPr>
                <w:bCs/>
                <w:sz w:val="24"/>
                <w:szCs w:val="24"/>
              </w:rPr>
              <w:t>ЛР 3,6,10-16,18,19,22</w:t>
            </w:r>
          </w:p>
        </w:tc>
      </w:tr>
      <w:tr w:rsidR="006C146D" w:rsidRPr="003767CB" w14:paraId="3A371238" w14:textId="2D43535C" w:rsidTr="006C146D">
        <w:trPr>
          <w:trHeight w:val="111"/>
          <w:jc w:val="center"/>
        </w:trPr>
        <w:tc>
          <w:tcPr>
            <w:tcW w:w="994" w:type="pct"/>
            <w:vMerge/>
          </w:tcPr>
          <w:p w14:paraId="363D0177" w14:textId="77777777" w:rsidR="006C146D" w:rsidRPr="003767CB" w:rsidRDefault="006C146D" w:rsidP="00D90EE6">
            <w:pPr>
              <w:spacing w:line="276" w:lineRule="auto"/>
              <w:rPr>
                <w:b/>
                <w:sz w:val="24"/>
                <w:szCs w:val="24"/>
              </w:rPr>
            </w:pPr>
          </w:p>
        </w:tc>
        <w:tc>
          <w:tcPr>
            <w:tcW w:w="2622" w:type="pct"/>
          </w:tcPr>
          <w:p w14:paraId="5D6DFD88"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5FA4394C" w14:textId="77777777" w:rsidR="006C146D" w:rsidRPr="003767CB" w:rsidRDefault="006C146D" w:rsidP="00D90EE6">
            <w:pPr>
              <w:spacing w:line="276" w:lineRule="auto"/>
              <w:jc w:val="center"/>
              <w:rPr>
                <w:sz w:val="24"/>
                <w:szCs w:val="24"/>
              </w:rPr>
            </w:pPr>
            <w:r>
              <w:rPr>
                <w:sz w:val="24"/>
                <w:szCs w:val="24"/>
              </w:rPr>
              <w:t>12</w:t>
            </w:r>
          </w:p>
        </w:tc>
        <w:tc>
          <w:tcPr>
            <w:tcW w:w="692" w:type="pct"/>
          </w:tcPr>
          <w:p w14:paraId="0AE1B030" w14:textId="77777777" w:rsidR="006C146D" w:rsidRDefault="006C146D" w:rsidP="00D905E0">
            <w:pPr>
              <w:spacing w:line="276" w:lineRule="auto"/>
              <w:rPr>
                <w:sz w:val="24"/>
                <w:szCs w:val="24"/>
              </w:rPr>
            </w:pPr>
          </w:p>
        </w:tc>
      </w:tr>
      <w:tr w:rsidR="006C146D" w:rsidRPr="003767CB" w14:paraId="6C1CCA3B" w14:textId="0F30EB05" w:rsidTr="006C146D">
        <w:trPr>
          <w:trHeight w:val="1690"/>
          <w:jc w:val="center"/>
        </w:trPr>
        <w:tc>
          <w:tcPr>
            <w:tcW w:w="994" w:type="pct"/>
            <w:vMerge/>
          </w:tcPr>
          <w:p w14:paraId="6DC2C09D" w14:textId="77777777" w:rsidR="006C146D" w:rsidRPr="003767CB" w:rsidRDefault="006C146D" w:rsidP="00D90EE6">
            <w:pPr>
              <w:spacing w:line="276" w:lineRule="auto"/>
              <w:rPr>
                <w:b/>
                <w:sz w:val="24"/>
                <w:szCs w:val="24"/>
              </w:rPr>
            </w:pPr>
          </w:p>
        </w:tc>
        <w:tc>
          <w:tcPr>
            <w:tcW w:w="2622" w:type="pct"/>
          </w:tcPr>
          <w:p w14:paraId="636431CE"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sz w:val="24"/>
                <w:szCs w:val="24"/>
              </w:rPr>
              <w:t xml:space="preserve"> Корни алтея, кора дуба – макроскопический и микроскопический анализы. Микрохимический анализ на слизь, крахмал и дубильные вещества.</w:t>
            </w:r>
          </w:p>
          <w:p w14:paraId="15D7A5E6"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Pr="003767CB">
              <w:rPr>
                <w:sz w:val="24"/>
                <w:szCs w:val="24"/>
              </w:rPr>
              <w:t xml:space="preserve"> Плоды черники, плоды черемухи, соплодия ольхи – макроскопический анализ. </w:t>
            </w:r>
          </w:p>
          <w:p w14:paraId="0D0417EA"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sz w:val="24"/>
                <w:szCs w:val="24"/>
              </w:rPr>
              <w:t>Корневища лапчатки, корневища бадана, корневища змеевика, корневища и корни кровохлебки – макроскопический анализ.</w:t>
            </w:r>
          </w:p>
        </w:tc>
        <w:tc>
          <w:tcPr>
            <w:tcW w:w="692" w:type="pct"/>
            <w:shd w:val="clear" w:color="auto" w:fill="auto"/>
          </w:tcPr>
          <w:p w14:paraId="711617B0" w14:textId="33F033CC" w:rsidR="006C146D" w:rsidRPr="003767CB" w:rsidRDefault="009310A4" w:rsidP="00D90EE6">
            <w:pPr>
              <w:spacing w:line="276" w:lineRule="auto"/>
              <w:jc w:val="center"/>
              <w:rPr>
                <w:sz w:val="24"/>
                <w:szCs w:val="24"/>
              </w:rPr>
            </w:pPr>
            <w:r>
              <w:rPr>
                <w:sz w:val="24"/>
                <w:szCs w:val="24"/>
              </w:rPr>
              <w:t>6</w:t>
            </w:r>
          </w:p>
          <w:p w14:paraId="7797B72A" w14:textId="77777777" w:rsidR="006C146D" w:rsidRPr="003767CB" w:rsidRDefault="006C146D" w:rsidP="00D90EE6">
            <w:pPr>
              <w:spacing w:line="276" w:lineRule="auto"/>
              <w:jc w:val="center"/>
              <w:rPr>
                <w:sz w:val="24"/>
                <w:szCs w:val="24"/>
              </w:rPr>
            </w:pPr>
          </w:p>
          <w:p w14:paraId="125ACCC2" w14:textId="77777777" w:rsidR="006C146D" w:rsidRPr="003767CB" w:rsidRDefault="006C146D" w:rsidP="00D90EE6">
            <w:pPr>
              <w:spacing w:line="276" w:lineRule="auto"/>
              <w:jc w:val="center"/>
              <w:rPr>
                <w:sz w:val="24"/>
                <w:szCs w:val="24"/>
              </w:rPr>
            </w:pPr>
          </w:p>
          <w:p w14:paraId="406DE3C0" w14:textId="133200C4" w:rsidR="006C146D" w:rsidRPr="003767CB" w:rsidRDefault="009310A4" w:rsidP="00D90EE6">
            <w:pPr>
              <w:spacing w:line="276" w:lineRule="auto"/>
              <w:jc w:val="center"/>
              <w:rPr>
                <w:sz w:val="24"/>
                <w:szCs w:val="24"/>
              </w:rPr>
            </w:pPr>
            <w:r>
              <w:rPr>
                <w:sz w:val="24"/>
                <w:szCs w:val="24"/>
              </w:rPr>
              <w:t>6</w:t>
            </w:r>
          </w:p>
          <w:p w14:paraId="52C71C35" w14:textId="77777777" w:rsidR="006C146D" w:rsidRPr="003767CB" w:rsidRDefault="006C146D" w:rsidP="00D90EE6">
            <w:pPr>
              <w:spacing w:line="276" w:lineRule="auto"/>
              <w:jc w:val="center"/>
              <w:rPr>
                <w:sz w:val="24"/>
                <w:szCs w:val="24"/>
              </w:rPr>
            </w:pPr>
          </w:p>
          <w:p w14:paraId="3B9206D4" w14:textId="078EB155" w:rsidR="006C146D" w:rsidRPr="003767CB" w:rsidRDefault="006C146D" w:rsidP="00D90EE6">
            <w:pPr>
              <w:spacing w:line="276" w:lineRule="auto"/>
              <w:jc w:val="center"/>
              <w:rPr>
                <w:sz w:val="24"/>
                <w:szCs w:val="24"/>
              </w:rPr>
            </w:pPr>
          </w:p>
        </w:tc>
        <w:tc>
          <w:tcPr>
            <w:tcW w:w="692" w:type="pct"/>
          </w:tcPr>
          <w:p w14:paraId="62B4E087" w14:textId="77777777" w:rsidR="006C146D" w:rsidRDefault="006C146D" w:rsidP="00D905E0">
            <w:pPr>
              <w:spacing w:line="276" w:lineRule="auto"/>
              <w:rPr>
                <w:sz w:val="24"/>
                <w:szCs w:val="24"/>
              </w:rPr>
            </w:pPr>
          </w:p>
        </w:tc>
      </w:tr>
      <w:tr w:rsidR="006C146D" w:rsidRPr="003767CB" w14:paraId="1BDD3CA7" w14:textId="50168058" w:rsidTr="006C146D">
        <w:trPr>
          <w:trHeight w:val="165"/>
          <w:jc w:val="center"/>
        </w:trPr>
        <w:tc>
          <w:tcPr>
            <w:tcW w:w="3616" w:type="pct"/>
            <w:gridSpan w:val="2"/>
          </w:tcPr>
          <w:p w14:paraId="278723C2"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3. Лекарственное растительное сырье противомикробного действия.</w:t>
            </w:r>
          </w:p>
        </w:tc>
        <w:tc>
          <w:tcPr>
            <w:tcW w:w="692" w:type="pct"/>
            <w:shd w:val="clear" w:color="auto" w:fill="auto"/>
          </w:tcPr>
          <w:p w14:paraId="067399BB" w14:textId="33011FF4" w:rsidR="006C146D" w:rsidRPr="003767CB" w:rsidRDefault="00955DC8" w:rsidP="00D90EE6">
            <w:pPr>
              <w:spacing w:line="276" w:lineRule="auto"/>
              <w:jc w:val="center"/>
              <w:rPr>
                <w:b/>
                <w:sz w:val="24"/>
                <w:szCs w:val="24"/>
              </w:rPr>
            </w:pPr>
            <w:r>
              <w:rPr>
                <w:b/>
                <w:sz w:val="24"/>
                <w:szCs w:val="24"/>
              </w:rPr>
              <w:t>16</w:t>
            </w:r>
          </w:p>
        </w:tc>
        <w:tc>
          <w:tcPr>
            <w:tcW w:w="692" w:type="pct"/>
          </w:tcPr>
          <w:p w14:paraId="0A469FFD" w14:textId="77777777" w:rsidR="006C146D" w:rsidRDefault="006C146D" w:rsidP="00D905E0">
            <w:pPr>
              <w:spacing w:line="276" w:lineRule="auto"/>
              <w:rPr>
                <w:b/>
                <w:sz w:val="24"/>
                <w:szCs w:val="24"/>
              </w:rPr>
            </w:pPr>
          </w:p>
        </w:tc>
      </w:tr>
      <w:tr w:rsidR="006C146D" w:rsidRPr="003767CB" w14:paraId="21462EF8" w14:textId="52747597" w:rsidTr="006C146D">
        <w:trPr>
          <w:trHeight w:val="96"/>
          <w:jc w:val="center"/>
        </w:trPr>
        <w:tc>
          <w:tcPr>
            <w:tcW w:w="994" w:type="pct"/>
            <w:vMerge w:val="restart"/>
          </w:tcPr>
          <w:p w14:paraId="116CA278"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3.1. </w:t>
            </w:r>
            <w:r w:rsidRPr="003767CB">
              <w:rPr>
                <w:rFonts w:eastAsia="Times New Roman"/>
                <w:sz w:val="24"/>
                <w:szCs w:val="24"/>
              </w:rPr>
              <w:t>Характеристика лекарственного растительного сырья противомикробного действия.</w:t>
            </w:r>
          </w:p>
        </w:tc>
        <w:tc>
          <w:tcPr>
            <w:tcW w:w="2622" w:type="pct"/>
          </w:tcPr>
          <w:p w14:paraId="0FA19A3B"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45A68B98" w14:textId="378F3370" w:rsidR="006C146D" w:rsidRPr="003767CB" w:rsidRDefault="009310A4" w:rsidP="00D90EE6">
            <w:pPr>
              <w:spacing w:line="276" w:lineRule="auto"/>
              <w:jc w:val="center"/>
              <w:rPr>
                <w:b/>
                <w:sz w:val="24"/>
                <w:szCs w:val="24"/>
              </w:rPr>
            </w:pPr>
            <w:r>
              <w:rPr>
                <w:b/>
                <w:sz w:val="24"/>
                <w:szCs w:val="24"/>
              </w:rPr>
              <w:t>4</w:t>
            </w:r>
          </w:p>
        </w:tc>
        <w:tc>
          <w:tcPr>
            <w:tcW w:w="692" w:type="pct"/>
          </w:tcPr>
          <w:p w14:paraId="58D00309" w14:textId="77777777" w:rsidR="006C146D" w:rsidRDefault="006C146D" w:rsidP="00D905E0">
            <w:pPr>
              <w:spacing w:line="276" w:lineRule="auto"/>
              <w:rPr>
                <w:b/>
                <w:sz w:val="24"/>
                <w:szCs w:val="24"/>
              </w:rPr>
            </w:pPr>
          </w:p>
        </w:tc>
      </w:tr>
      <w:tr w:rsidR="006C146D" w:rsidRPr="003767CB" w14:paraId="7337D807" w14:textId="3F1160AA" w:rsidTr="006C146D">
        <w:trPr>
          <w:trHeight w:val="165"/>
          <w:jc w:val="center"/>
        </w:trPr>
        <w:tc>
          <w:tcPr>
            <w:tcW w:w="994" w:type="pct"/>
            <w:vMerge/>
          </w:tcPr>
          <w:p w14:paraId="1C84B763" w14:textId="77777777" w:rsidR="006C146D" w:rsidRPr="003767CB" w:rsidRDefault="006C146D" w:rsidP="00D90EE6">
            <w:pPr>
              <w:spacing w:line="276" w:lineRule="auto"/>
              <w:rPr>
                <w:sz w:val="24"/>
                <w:szCs w:val="24"/>
              </w:rPr>
            </w:pPr>
          </w:p>
        </w:tc>
        <w:tc>
          <w:tcPr>
            <w:tcW w:w="2622" w:type="pct"/>
          </w:tcPr>
          <w:p w14:paraId="2A7C1BE5" w14:textId="77777777" w:rsidR="006C146D" w:rsidRPr="003767CB" w:rsidRDefault="006C146D" w:rsidP="00D90EE6">
            <w:pPr>
              <w:spacing w:line="276" w:lineRule="auto"/>
              <w:ind w:right="-57"/>
              <w:jc w:val="both"/>
              <w:rPr>
                <w:sz w:val="24"/>
                <w:szCs w:val="24"/>
              </w:rPr>
            </w:pPr>
            <w:r w:rsidRPr="003767CB">
              <w:rPr>
                <w:sz w:val="24"/>
                <w:szCs w:val="24"/>
              </w:rPr>
              <w:t>1. Характеристика лекарственного растительного сырья противомикробного действия. Требования к качеству лекарственного растительного сырья. Шалфей лекарственный, ромашка аптечная, ромашка пахучая.</w:t>
            </w:r>
          </w:p>
          <w:p w14:paraId="7646EC3E" w14:textId="77777777" w:rsidR="006C146D" w:rsidRPr="003767CB" w:rsidRDefault="006C146D" w:rsidP="00D90EE6">
            <w:pPr>
              <w:spacing w:line="276" w:lineRule="auto"/>
              <w:ind w:right="-57"/>
              <w:jc w:val="both"/>
              <w:rPr>
                <w:sz w:val="24"/>
                <w:szCs w:val="24"/>
              </w:rPr>
            </w:pPr>
            <w:r w:rsidRPr="003767CB">
              <w:rPr>
                <w:sz w:val="24"/>
                <w:szCs w:val="24"/>
              </w:rPr>
              <w:t xml:space="preserve">2. Требования к качеству лекарственного растительного сырья. Зверобой продырявленный и пятнистый, календула лекарственная, эвкалипт </w:t>
            </w:r>
            <w:proofErr w:type="spellStart"/>
            <w:r w:rsidRPr="003767CB">
              <w:rPr>
                <w:sz w:val="24"/>
                <w:szCs w:val="24"/>
              </w:rPr>
              <w:t>прутовидный</w:t>
            </w:r>
            <w:proofErr w:type="spellEnd"/>
            <w:r w:rsidRPr="003767CB">
              <w:rPr>
                <w:sz w:val="24"/>
                <w:szCs w:val="24"/>
              </w:rPr>
              <w:t>. Краткая характеристика: ель обыкновенная.</w:t>
            </w:r>
          </w:p>
        </w:tc>
        <w:tc>
          <w:tcPr>
            <w:tcW w:w="692" w:type="pct"/>
            <w:shd w:val="clear" w:color="auto" w:fill="auto"/>
          </w:tcPr>
          <w:p w14:paraId="19E1EE60" w14:textId="77777777" w:rsidR="006C146D" w:rsidRPr="003767CB" w:rsidRDefault="006C146D" w:rsidP="00D90EE6">
            <w:pPr>
              <w:spacing w:line="276" w:lineRule="auto"/>
              <w:jc w:val="center"/>
              <w:rPr>
                <w:sz w:val="24"/>
                <w:szCs w:val="24"/>
              </w:rPr>
            </w:pPr>
            <w:r w:rsidRPr="003767CB">
              <w:rPr>
                <w:sz w:val="24"/>
                <w:szCs w:val="24"/>
              </w:rPr>
              <w:t>2</w:t>
            </w:r>
          </w:p>
          <w:p w14:paraId="0B82A96D" w14:textId="77777777" w:rsidR="006C146D" w:rsidRPr="003767CB" w:rsidRDefault="006C146D" w:rsidP="00D90EE6">
            <w:pPr>
              <w:spacing w:line="276" w:lineRule="auto"/>
              <w:jc w:val="center"/>
              <w:rPr>
                <w:sz w:val="24"/>
                <w:szCs w:val="24"/>
              </w:rPr>
            </w:pPr>
          </w:p>
          <w:p w14:paraId="2EAA7831" w14:textId="77777777" w:rsidR="006C146D" w:rsidRPr="003767CB" w:rsidRDefault="006C146D" w:rsidP="00D90EE6">
            <w:pPr>
              <w:spacing w:line="276" w:lineRule="auto"/>
              <w:jc w:val="center"/>
              <w:rPr>
                <w:sz w:val="24"/>
                <w:szCs w:val="24"/>
              </w:rPr>
            </w:pPr>
          </w:p>
          <w:p w14:paraId="5CD1AF1D"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6A557F42"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6CFFFAD0"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3345F6B9"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1E16E61C"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8B61EEB" w14:textId="6F867DE9" w:rsidR="006C146D" w:rsidRPr="003767CB" w:rsidRDefault="00D905E0" w:rsidP="00D905E0">
            <w:pPr>
              <w:spacing w:line="276" w:lineRule="auto"/>
              <w:rPr>
                <w:sz w:val="24"/>
                <w:szCs w:val="24"/>
              </w:rPr>
            </w:pPr>
            <w:r>
              <w:rPr>
                <w:bCs/>
                <w:sz w:val="24"/>
                <w:szCs w:val="24"/>
              </w:rPr>
              <w:t>ЛР 3,6,10-16,18,19,22</w:t>
            </w:r>
          </w:p>
        </w:tc>
      </w:tr>
      <w:tr w:rsidR="006C146D" w:rsidRPr="003767CB" w14:paraId="5DFDF6D8" w14:textId="1DCCE9F3" w:rsidTr="006C146D">
        <w:trPr>
          <w:trHeight w:val="96"/>
          <w:jc w:val="center"/>
        </w:trPr>
        <w:tc>
          <w:tcPr>
            <w:tcW w:w="994" w:type="pct"/>
            <w:vMerge/>
          </w:tcPr>
          <w:p w14:paraId="40678558" w14:textId="77777777" w:rsidR="006C146D" w:rsidRPr="003767CB" w:rsidRDefault="006C146D" w:rsidP="00D90EE6">
            <w:pPr>
              <w:spacing w:line="276" w:lineRule="auto"/>
              <w:rPr>
                <w:sz w:val="24"/>
                <w:szCs w:val="24"/>
              </w:rPr>
            </w:pPr>
          </w:p>
        </w:tc>
        <w:tc>
          <w:tcPr>
            <w:tcW w:w="2622" w:type="pct"/>
          </w:tcPr>
          <w:p w14:paraId="5E736419"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0BD3F8D7" w14:textId="77777777" w:rsidR="006C146D" w:rsidRPr="003767CB" w:rsidRDefault="006C146D" w:rsidP="00D90EE6">
            <w:pPr>
              <w:spacing w:line="276" w:lineRule="auto"/>
              <w:jc w:val="center"/>
              <w:rPr>
                <w:sz w:val="24"/>
                <w:szCs w:val="24"/>
              </w:rPr>
            </w:pPr>
            <w:r>
              <w:rPr>
                <w:sz w:val="24"/>
                <w:szCs w:val="24"/>
              </w:rPr>
              <w:t>12</w:t>
            </w:r>
          </w:p>
        </w:tc>
        <w:tc>
          <w:tcPr>
            <w:tcW w:w="692" w:type="pct"/>
          </w:tcPr>
          <w:p w14:paraId="5937DB2E" w14:textId="77777777" w:rsidR="006C146D" w:rsidRDefault="006C146D" w:rsidP="00D905E0">
            <w:pPr>
              <w:spacing w:line="276" w:lineRule="auto"/>
              <w:rPr>
                <w:sz w:val="24"/>
                <w:szCs w:val="24"/>
              </w:rPr>
            </w:pPr>
          </w:p>
        </w:tc>
      </w:tr>
      <w:tr w:rsidR="006C146D" w:rsidRPr="003767CB" w14:paraId="148C83C4" w14:textId="4EE04DA0" w:rsidTr="006C146D">
        <w:trPr>
          <w:trHeight w:val="513"/>
          <w:jc w:val="center"/>
        </w:trPr>
        <w:tc>
          <w:tcPr>
            <w:tcW w:w="994" w:type="pct"/>
            <w:vMerge/>
          </w:tcPr>
          <w:p w14:paraId="72F392C9" w14:textId="77777777" w:rsidR="006C146D" w:rsidRPr="003767CB" w:rsidRDefault="006C146D" w:rsidP="00D90EE6">
            <w:pPr>
              <w:spacing w:line="276" w:lineRule="auto"/>
              <w:rPr>
                <w:sz w:val="24"/>
                <w:szCs w:val="24"/>
              </w:rPr>
            </w:pPr>
          </w:p>
        </w:tc>
        <w:tc>
          <w:tcPr>
            <w:tcW w:w="2622" w:type="pct"/>
          </w:tcPr>
          <w:p w14:paraId="05530C74"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8.</w:t>
            </w:r>
            <w:r w:rsidRPr="003767CB">
              <w:rPr>
                <w:sz w:val="24"/>
                <w:szCs w:val="24"/>
              </w:rPr>
              <w:t xml:space="preserve"> Цветки ромашки аптечной, цветки ромашки пахучей – макроскопический анализ. Изучение примесей к цветкам ромашки аптечной.</w:t>
            </w:r>
          </w:p>
          <w:p w14:paraId="5E11731D" w14:textId="77777777" w:rsidR="006C146D" w:rsidRPr="003767CB" w:rsidRDefault="006C146D" w:rsidP="00D90EE6">
            <w:pPr>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9.</w:t>
            </w:r>
            <w:r w:rsidRPr="003767CB">
              <w:rPr>
                <w:sz w:val="24"/>
                <w:szCs w:val="24"/>
              </w:rPr>
              <w:t xml:space="preserve"> Трава зверобоя – анализ аналитической пробы № 1.</w:t>
            </w:r>
          </w:p>
          <w:p w14:paraId="5E7A097B"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10. </w:t>
            </w:r>
            <w:r w:rsidRPr="003767CB">
              <w:rPr>
                <w:sz w:val="24"/>
                <w:szCs w:val="24"/>
              </w:rPr>
              <w:t xml:space="preserve">Цветки календулы лекарственной, листья эвкалипта </w:t>
            </w:r>
            <w:proofErr w:type="spellStart"/>
            <w:r w:rsidRPr="003767CB">
              <w:rPr>
                <w:sz w:val="24"/>
                <w:szCs w:val="24"/>
              </w:rPr>
              <w:t>прутовидного</w:t>
            </w:r>
            <w:proofErr w:type="spellEnd"/>
            <w:r w:rsidRPr="003767CB">
              <w:rPr>
                <w:sz w:val="24"/>
                <w:szCs w:val="24"/>
              </w:rPr>
              <w:t>-макроскопический анализ.</w:t>
            </w:r>
          </w:p>
        </w:tc>
        <w:tc>
          <w:tcPr>
            <w:tcW w:w="692" w:type="pct"/>
            <w:shd w:val="clear" w:color="auto" w:fill="auto"/>
          </w:tcPr>
          <w:p w14:paraId="0ACAADBF" w14:textId="13C3DC4D" w:rsidR="006C146D" w:rsidRPr="003767CB" w:rsidRDefault="009310A4" w:rsidP="00D90EE6">
            <w:pPr>
              <w:spacing w:line="276" w:lineRule="auto"/>
              <w:jc w:val="center"/>
              <w:rPr>
                <w:sz w:val="24"/>
                <w:szCs w:val="24"/>
              </w:rPr>
            </w:pPr>
            <w:r>
              <w:rPr>
                <w:sz w:val="24"/>
                <w:szCs w:val="24"/>
              </w:rPr>
              <w:t>6</w:t>
            </w:r>
          </w:p>
          <w:p w14:paraId="1C7827BE" w14:textId="77777777" w:rsidR="006C146D" w:rsidRPr="003767CB" w:rsidRDefault="006C146D" w:rsidP="00D90EE6">
            <w:pPr>
              <w:spacing w:line="276" w:lineRule="auto"/>
              <w:jc w:val="center"/>
              <w:rPr>
                <w:sz w:val="24"/>
                <w:szCs w:val="24"/>
              </w:rPr>
            </w:pPr>
          </w:p>
          <w:p w14:paraId="48997612" w14:textId="3B837FE7" w:rsidR="006C146D" w:rsidRPr="003767CB" w:rsidRDefault="009310A4" w:rsidP="00D90EE6">
            <w:pPr>
              <w:spacing w:line="276" w:lineRule="auto"/>
              <w:jc w:val="center"/>
              <w:rPr>
                <w:sz w:val="24"/>
                <w:szCs w:val="24"/>
              </w:rPr>
            </w:pPr>
            <w:r>
              <w:rPr>
                <w:sz w:val="24"/>
                <w:szCs w:val="24"/>
              </w:rPr>
              <w:t>6</w:t>
            </w:r>
          </w:p>
          <w:p w14:paraId="42536668" w14:textId="20FFF5A6" w:rsidR="006C146D" w:rsidRPr="003767CB" w:rsidRDefault="006C146D" w:rsidP="00D90EE6">
            <w:pPr>
              <w:spacing w:line="276" w:lineRule="auto"/>
              <w:jc w:val="center"/>
              <w:rPr>
                <w:sz w:val="24"/>
                <w:szCs w:val="24"/>
              </w:rPr>
            </w:pPr>
          </w:p>
        </w:tc>
        <w:tc>
          <w:tcPr>
            <w:tcW w:w="692" w:type="pct"/>
          </w:tcPr>
          <w:p w14:paraId="0E0ECBC5" w14:textId="77777777" w:rsidR="006C146D" w:rsidRDefault="006C146D" w:rsidP="00D905E0">
            <w:pPr>
              <w:spacing w:line="276" w:lineRule="auto"/>
              <w:rPr>
                <w:sz w:val="24"/>
                <w:szCs w:val="24"/>
              </w:rPr>
            </w:pPr>
          </w:p>
        </w:tc>
      </w:tr>
      <w:tr w:rsidR="006C146D" w:rsidRPr="003767CB" w14:paraId="0B8E9869" w14:textId="68ABF378" w:rsidTr="006C146D">
        <w:trPr>
          <w:trHeight w:val="135"/>
          <w:jc w:val="center"/>
        </w:trPr>
        <w:tc>
          <w:tcPr>
            <w:tcW w:w="3616" w:type="pct"/>
            <w:gridSpan w:val="2"/>
          </w:tcPr>
          <w:p w14:paraId="6DA7C3D4"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4. Лекарственное растительное сырье, влияющее на ЦНС.</w:t>
            </w:r>
          </w:p>
        </w:tc>
        <w:tc>
          <w:tcPr>
            <w:tcW w:w="692" w:type="pct"/>
            <w:shd w:val="clear" w:color="auto" w:fill="auto"/>
          </w:tcPr>
          <w:p w14:paraId="58107CBF" w14:textId="744BA2BD" w:rsidR="006C146D" w:rsidRPr="003767CB" w:rsidRDefault="00955DC8" w:rsidP="00D90EE6">
            <w:pPr>
              <w:spacing w:line="276" w:lineRule="auto"/>
              <w:jc w:val="center"/>
              <w:rPr>
                <w:b/>
                <w:sz w:val="24"/>
                <w:szCs w:val="24"/>
              </w:rPr>
            </w:pPr>
            <w:r>
              <w:rPr>
                <w:b/>
                <w:sz w:val="24"/>
                <w:szCs w:val="24"/>
              </w:rPr>
              <w:t>34</w:t>
            </w:r>
          </w:p>
        </w:tc>
        <w:tc>
          <w:tcPr>
            <w:tcW w:w="692" w:type="pct"/>
          </w:tcPr>
          <w:p w14:paraId="27A8378F" w14:textId="77777777" w:rsidR="006C146D" w:rsidRPr="003767CB" w:rsidRDefault="006C146D" w:rsidP="00D905E0">
            <w:pPr>
              <w:spacing w:line="276" w:lineRule="auto"/>
              <w:rPr>
                <w:b/>
                <w:sz w:val="24"/>
                <w:szCs w:val="24"/>
              </w:rPr>
            </w:pPr>
          </w:p>
        </w:tc>
      </w:tr>
      <w:tr w:rsidR="006C146D" w:rsidRPr="003767CB" w14:paraId="3C63A775" w14:textId="7B68312D" w:rsidTr="006C146D">
        <w:trPr>
          <w:trHeight w:val="126"/>
          <w:jc w:val="center"/>
        </w:trPr>
        <w:tc>
          <w:tcPr>
            <w:tcW w:w="994" w:type="pct"/>
            <w:vMerge w:val="restart"/>
          </w:tcPr>
          <w:p w14:paraId="7879B2A2"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4.1. </w:t>
            </w:r>
            <w:r w:rsidRPr="003767CB">
              <w:rPr>
                <w:rFonts w:eastAsia="Times New Roman"/>
                <w:sz w:val="24"/>
                <w:szCs w:val="24"/>
              </w:rPr>
              <w:t xml:space="preserve">Лекарственное растительное сырье, </w:t>
            </w:r>
            <w:r w:rsidRPr="003767CB">
              <w:rPr>
                <w:rFonts w:eastAsia="Times New Roman"/>
                <w:sz w:val="24"/>
                <w:szCs w:val="24"/>
              </w:rPr>
              <w:lastRenderedPageBreak/>
              <w:t>возбуждающее ЦНС.</w:t>
            </w:r>
          </w:p>
        </w:tc>
        <w:tc>
          <w:tcPr>
            <w:tcW w:w="2622" w:type="pct"/>
          </w:tcPr>
          <w:p w14:paraId="6FC6DD6C"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3B2959B7" w14:textId="3CB9D7BD" w:rsidR="006C146D" w:rsidRPr="003767CB" w:rsidRDefault="009310A4" w:rsidP="00D90EE6">
            <w:pPr>
              <w:spacing w:line="276" w:lineRule="auto"/>
              <w:jc w:val="center"/>
              <w:rPr>
                <w:b/>
                <w:sz w:val="24"/>
                <w:szCs w:val="24"/>
              </w:rPr>
            </w:pPr>
            <w:r>
              <w:rPr>
                <w:b/>
                <w:sz w:val="24"/>
                <w:szCs w:val="24"/>
              </w:rPr>
              <w:t>2</w:t>
            </w:r>
          </w:p>
        </w:tc>
        <w:tc>
          <w:tcPr>
            <w:tcW w:w="692" w:type="pct"/>
          </w:tcPr>
          <w:p w14:paraId="67338F72" w14:textId="77777777" w:rsidR="006C146D" w:rsidRDefault="006C146D" w:rsidP="00D905E0">
            <w:pPr>
              <w:spacing w:line="276" w:lineRule="auto"/>
              <w:rPr>
                <w:b/>
                <w:sz w:val="24"/>
                <w:szCs w:val="24"/>
              </w:rPr>
            </w:pPr>
          </w:p>
        </w:tc>
      </w:tr>
      <w:tr w:rsidR="006C146D" w:rsidRPr="003767CB" w14:paraId="762C646B" w14:textId="4012EB3F" w:rsidTr="006C146D">
        <w:trPr>
          <w:trHeight w:val="111"/>
          <w:jc w:val="center"/>
        </w:trPr>
        <w:tc>
          <w:tcPr>
            <w:tcW w:w="994" w:type="pct"/>
            <w:vMerge/>
          </w:tcPr>
          <w:p w14:paraId="561C1582" w14:textId="77777777" w:rsidR="006C146D" w:rsidRPr="003767CB" w:rsidRDefault="006C146D" w:rsidP="00D90EE6">
            <w:pPr>
              <w:spacing w:line="276" w:lineRule="auto"/>
              <w:rPr>
                <w:sz w:val="24"/>
                <w:szCs w:val="24"/>
              </w:rPr>
            </w:pPr>
          </w:p>
        </w:tc>
        <w:tc>
          <w:tcPr>
            <w:tcW w:w="2622" w:type="pct"/>
          </w:tcPr>
          <w:p w14:paraId="0E720C8C" w14:textId="77777777" w:rsidR="006C146D" w:rsidRPr="003767CB" w:rsidRDefault="006C146D" w:rsidP="00D90EE6">
            <w:pPr>
              <w:spacing w:line="276" w:lineRule="auto"/>
              <w:jc w:val="both"/>
              <w:rPr>
                <w:sz w:val="24"/>
                <w:szCs w:val="24"/>
              </w:rPr>
            </w:pPr>
            <w:r w:rsidRPr="003767CB">
              <w:rPr>
                <w:sz w:val="24"/>
                <w:szCs w:val="24"/>
              </w:rPr>
              <w:t xml:space="preserve">1. Характеристика лекарственного растительного сырья </w:t>
            </w:r>
            <w:r w:rsidRPr="003767CB">
              <w:rPr>
                <w:sz w:val="24"/>
                <w:szCs w:val="24"/>
              </w:rPr>
              <w:lastRenderedPageBreak/>
              <w:t xml:space="preserve">общетонизирующего действия. Требования к качеству лекарственного растительного сырья. Женьшень настоящий, аралия маньчжурская, заманиха высокая, элеутерококк колючий, </w:t>
            </w:r>
            <w:proofErr w:type="spellStart"/>
            <w:r w:rsidRPr="003767CB">
              <w:rPr>
                <w:sz w:val="24"/>
                <w:szCs w:val="24"/>
              </w:rPr>
              <w:t>левзея</w:t>
            </w:r>
            <w:proofErr w:type="spellEnd"/>
            <w:r w:rsidRPr="003767CB">
              <w:rPr>
                <w:sz w:val="24"/>
                <w:szCs w:val="24"/>
              </w:rPr>
              <w:t xml:space="preserve">   </w:t>
            </w:r>
            <w:proofErr w:type="spellStart"/>
            <w:r w:rsidRPr="003767CB">
              <w:rPr>
                <w:sz w:val="24"/>
                <w:szCs w:val="24"/>
              </w:rPr>
              <w:t>сафлоровидная</w:t>
            </w:r>
            <w:proofErr w:type="spellEnd"/>
            <w:r w:rsidRPr="003767CB">
              <w:rPr>
                <w:sz w:val="24"/>
                <w:szCs w:val="24"/>
              </w:rPr>
              <w:t>, лимонник китайский, родиола розовая.</w:t>
            </w:r>
          </w:p>
        </w:tc>
        <w:tc>
          <w:tcPr>
            <w:tcW w:w="692" w:type="pct"/>
            <w:shd w:val="clear" w:color="auto" w:fill="auto"/>
          </w:tcPr>
          <w:p w14:paraId="4858150D" w14:textId="77777777" w:rsidR="006C146D" w:rsidRPr="003767CB" w:rsidRDefault="006C146D" w:rsidP="00D90EE6">
            <w:pPr>
              <w:spacing w:line="276" w:lineRule="auto"/>
              <w:jc w:val="center"/>
              <w:rPr>
                <w:sz w:val="24"/>
                <w:szCs w:val="24"/>
              </w:rPr>
            </w:pPr>
            <w:r w:rsidRPr="003767CB">
              <w:rPr>
                <w:sz w:val="24"/>
                <w:szCs w:val="24"/>
              </w:rPr>
              <w:lastRenderedPageBreak/>
              <w:t>2</w:t>
            </w:r>
          </w:p>
        </w:tc>
        <w:tc>
          <w:tcPr>
            <w:tcW w:w="692" w:type="pct"/>
          </w:tcPr>
          <w:p w14:paraId="4A7D2F2E"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F87C9E8"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lastRenderedPageBreak/>
              <w:t>ПК 1.7–1.11,</w:t>
            </w:r>
          </w:p>
          <w:p w14:paraId="5759AD16"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2651FCBC"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0D799C4" w14:textId="325986AC" w:rsidR="006C146D" w:rsidRPr="003767CB" w:rsidRDefault="00D905E0" w:rsidP="00D905E0">
            <w:pPr>
              <w:spacing w:line="276" w:lineRule="auto"/>
              <w:rPr>
                <w:sz w:val="24"/>
                <w:szCs w:val="24"/>
              </w:rPr>
            </w:pPr>
            <w:r>
              <w:rPr>
                <w:bCs/>
                <w:sz w:val="24"/>
                <w:szCs w:val="24"/>
              </w:rPr>
              <w:t>ЛР 3,6,10-16,18,19,22</w:t>
            </w:r>
          </w:p>
        </w:tc>
      </w:tr>
      <w:tr w:rsidR="006C146D" w:rsidRPr="003767CB" w14:paraId="4C080E64" w14:textId="5A32D1CA" w:rsidTr="006C146D">
        <w:trPr>
          <w:trHeight w:val="150"/>
          <w:jc w:val="center"/>
        </w:trPr>
        <w:tc>
          <w:tcPr>
            <w:tcW w:w="994" w:type="pct"/>
            <w:vMerge/>
          </w:tcPr>
          <w:p w14:paraId="20154EC4" w14:textId="77777777" w:rsidR="006C146D" w:rsidRPr="003767CB" w:rsidRDefault="006C146D" w:rsidP="00D90EE6">
            <w:pPr>
              <w:spacing w:line="276" w:lineRule="auto"/>
              <w:rPr>
                <w:sz w:val="24"/>
                <w:szCs w:val="24"/>
              </w:rPr>
            </w:pPr>
          </w:p>
        </w:tc>
        <w:tc>
          <w:tcPr>
            <w:tcW w:w="2622" w:type="pct"/>
          </w:tcPr>
          <w:p w14:paraId="6C7B6C46" w14:textId="77777777" w:rsidR="006C146D" w:rsidRPr="003767CB" w:rsidRDefault="006C146D" w:rsidP="00D90EE6">
            <w:pPr>
              <w:spacing w:line="276" w:lineRule="auto"/>
              <w:rPr>
                <w:b/>
                <w:sz w:val="24"/>
                <w:szCs w:val="24"/>
              </w:rPr>
            </w:pPr>
            <w:r w:rsidRPr="003767CB">
              <w:rPr>
                <w:rFonts w:eastAsia="Times New Roman"/>
                <w:b/>
                <w:sz w:val="24"/>
                <w:szCs w:val="24"/>
              </w:rPr>
              <w:t xml:space="preserve">В том числе практических занятий </w:t>
            </w:r>
          </w:p>
        </w:tc>
        <w:tc>
          <w:tcPr>
            <w:tcW w:w="692" w:type="pct"/>
            <w:shd w:val="clear" w:color="auto" w:fill="auto"/>
          </w:tcPr>
          <w:p w14:paraId="55F5A6AD" w14:textId="52136593" w:rsidR="006C146D" w:rsidRPr="003767CB" w:rsidRDefault="009310A4" w:rsidP="00D90EE6">
            <w:pPr>
              <w:spacing w:line="276" w:lineRule="auto"/>
              <w:jc w:val="center"/>
              <w:rPr>
                <w:sz w:val="24"/>
                <w:szCs w:val="24"/>
              </w:rPr>
            </w:pPr>
            <w:r>
              <w:rPr>
                <w:sz w:val="24"/>
                <w:szCs w:val="24"/>
              </w:rPr>
              <w:t>6</w:t>
            </w:r>
          </w:p>
        </w:tc>
        <w:tc>
          <w:tcPr>
            <w:tcW w:w="692" w:type="pct"/>
          </w:tcPr>
          <w:p w14:paraId="6AA70733" w14:textId="77777777" w:rsidR="006C146D" w:rsidRDefault="006C146D" w:rsidP="00D905E0">
            <w:pPr>
              <w:spacing w:line="276" w:lineRule="auto"/>
              <w:rPr>
                <w:sz w:val="24"/>
                <w:szCs w:val="24"/>
              </w:rPr>
            </w:pPr>
          </w:p>
        </w:tc>
      </w:tr>
      <w:tr w:rsidR="006C146D" w:rsidRPr="003767CB" w14:paraId="347C3743" w14:textId="24CC210C" w:rsidTr="006C146D">
        <w:trPr>
          <w:trHeight w:val="111"/>
          <w:jc w:val="center"/>
        </w:trPr>
        <w:tc>
          <w:tcPr>
            <w:tcW w:w="994" w:type="pct"/>
            <w:vMerge/>
          </w:tcPr>
          <w:p w14:paraId="6C1D0078" w14:textId="77777777" w:rsidR="006C146D" w:rsidRPr="003767CB" w:rsidRDefault="006C146D" w:rsidP="00D90EE6">
            <w:pPr>
              <w:spacing w:line="276" w:lineRule="auto"/>
              <w:rPr>
                <w:sz w:val="24"/>
                <w:szCs w:val="24"/>
              </w:rPr>
            </w:pPr>
          </w:p>
        </w:tc>
        <w:tc>
          <w:tcPr>
            <w:tcW w:w="2622" w:type="pct"/>
          </w:tcPr>
          <w:p w14:paraId="2FA7FC3F"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11. </w:t>
            </w:r>
            <w:r w:rsidRPr="003767CB">
              <w:rPr>
                <w:sz w:val="24"/>
                <w:szCs w:val="24"/>
              </w:rPr>
              <w:t xml:space="preserve">Плоды и семена лимонника, корневища с корнями </w:t>
            </w:r>
            <w:proofErr w:type="spellStart"/>
            <w:r w:rsidRPr="003767CB">
              <w:rPr>
                <w:sz w:val="24"/>
                <w:szCs w:val="24"/>
              </w:rPr>
              <w:t>левзеи</w:t>
            </w:r>
            <w:proofErr w:type="spellEnd"/>
            <w:r w:rsidRPr="003767CB">
              <w:rPr>
                <w:sz w:val="24"/>
                <w:szCs w:val="24"/>
              </w:rPr>
              <w:t>, корневища и корни родиолы розовой – макроскопический анализ.</w:t>
            </w:r>
          </w:p>
        </w:tc>
        <w:tc>
          <w:tcPr>
            <w:tcW w:w="692" w:type="pct"/>
            <w:shd w:val="clear" w:color="auto" w:fill="auto"/>
          </w:tcPr>
          <w:p w14:paraId="5A84D214" w14:textId="404C9935" w:rsidR="006C146D" w:rsidRPr="003767CB" w:rsidRDefault="009310A4" w:rsidP="00D90EE6">
            <w:pPr>
              <w:spacing w:line="276" w:lineRule="auto"/>
              <w:jc w:val="center"/>
              <w:rPr>
                <w:sz w:val="24"/>
                <w:szCs w:val="24"/>
              </w:rPr>
            </w:pPr>
            <w:r>
              <w:rPr>
                <w:sz w:val="24"/>
                <w:szCs w:val="24"/>
              </w:rPr>
              <w:t>6</w:t>
            </w:r>
          </w:p>
        </w:tc>
        <w:tc>
          <w:tcPr>
            <w:tcW w:w="692" w:type="pct"/>
          </w:tcPr>
          <w:p w14:paraId="461C83F4" w14:textId="77777777" w:rsidR="006C146D" w:rsidRDefault="006C146D" w:rsidP="00D905E0">
            <w:pPr>
              <w:spacing w:line="276" w:lineRule="auto"/>
              <w:rPr>
                <w:sz w:val="24"/>
                <w:szCs w:val="24"/>
              </w:rPr>
            </w:pPr>
          </w:p>
        </w:tc>
      </w:tr>
      <w:tr w:rsidR="006C146D" w:rsidRPr="003767CB" w14:paraId="5BAF2300" w14:textId="4EFF0321" w:rsidTr="006C146D">
        <w:trPr>
          <w:trHeight w:val="135"/>
          <w:jc w:val="center"/>
        </w:trPr>
        <w:tc>
          <w:tcPr>
            <w:tcW w:w="994" w:type="pct"/>
          </w:tcPr>
          <w:p w14:paraId="1C60D1B2" w14:textId="77777777" w:rsidR="006C146D" w:rsidRPr="003767CB" w:rsidRDefault="006C146D" w:rsidP="009C5A12">
            <w:pPr>
              <w:spacing w:line="276" w:lineRule="auto"/>
              <w:jc w:val="both"/>
              <w:rPr>
                <w:b/>
                <w:sz w:val="24"/>
                <w:szCs w:val="24"/>
              </w:rPr>
            </w:pPr>
            <w:r w:rsidRPr="003767CB">
              <w:rPr>
                <w:rFonts w:eastAsia="Times New Roman"/>
                <w:b/>
                <w:sz w:val="24"/>
                <w:szCs w:val="24"/>
              </w:rPr>
              <w:t xml:space="preserve">Тема 4.2. </w:t>
            </w:r>
            <w:r w:rsidRPr="003767CB">
              <w:rPr>
                <w:rFonts w:eastAsia="Times New Roman"/>
                <w:sz w:val="24"/>
                <w:szCs w:val="24"/>
              </w:rPr>
              <w:t>Лекарственное растительное сырье, угнетающее центральную нервную систему.</w:t>
            </w:r>
          </w:p>
        </w:tc>
        <w:tc>
          <w:tcPr>
            <w:tcW w:w="2622" w:type="pct"/>
          </w:tcPr>
          <w:p w14:paraId="495950A9" w14:textId="77777777" w:rsidR="006C146D" w:rsidRPr="003767CB" w:rsidRDefault="006C146D" w:rsidP="00D90EE6">
            <w:pPr>
              <w:spacing w:line="276" w:lineRule="auto"/>
              <w:rPr>
                <w:sz w:val="24"/>
                <w:szCs w:val="24"/>
              </w:rPr>
            </w:pPr>
          </w:p>
        </w:tc>
        <w:tc>
          <w:tcPr>
            <w:tcW w:w="692" w:type="pct"/>
            <w:shd w:val="clear" w:color="auto" w:fill="auto"/>
          </w:tcPr>
          <w:p w14:paraId="027849AD" w14:textId="4E67844F" w:rsidR="006C146D" w:rsidRPr="003767CB" w:rsidRDefault="00955DC8" w:rsidP="00D90EE6">
            <w:pPr>
              <w:spacing w:line="276" w:lineRule="auto"/>
              <w:jc w:val="center"/>
              <w:rPr>
                <w:b/>
                <w:sz w:val="24"/>
                <w:szCs w:val="24"/>
              </w:rPr>
            </w:pPr>
            <w:r>
              <w:rPr>
                <w:b/>
                <w:sz w:val="24"/>
                <w:szCs w:val="24"/>
              </w:rPr>
              <w:t>26</w:t>
            </w:r>
          </w:p>
        </w:tc>
        <w:tc>
          <w:tcPr>
            <w:tcW w:w="692" w:type="pct"/>
          </w:tcPr>
          <w:p w14:paraId="6EE7DFBC"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507F1B58"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3748D61C"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004AD388"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827DA83" w14:textId="51A1B656" w:rsidR="006C146D" w:rsidRPr="003767CB" w:rsidRDefault="00D905E0" w:rsidP="00D905E0">
            <w:pPr>
              <w:spacing w:line="276" w:lineRule="auto"/>
              <w:rPr>
                <w:b/>
                <w:sz w:val="24"/>
                <w:szCs w:val="24"/>
              </w:rPr>
            </w:pPr>
            <w:r>
              <w:rPr>
                <w:bCs/>
                <w:sz w:val="24"/>
                <w:szCs w:val="24"/>
              </w:rPr>
              <w:t>ЛР 3,6,10-16,18,19,22</w:t>
            </w:r>
          </w:p>
        </w:tc>
      </w:tr>
      <w:tr w:rsidR="006C146D" w:rsidRPr="003767CB" w14:paraId="7F2D1473" w14:textId="1BF69F0C" w:rsidTr="006C146D">
        <w:trPr>
          <w:trHeight w:val="111"/>
          <w:jc w:val="center"/>
        </w:trPr>
        <w:tc>
          <w:tcPr>
            <w:tcW w:w="994" w:type="pct"/>
            <w:vMerge w:val="restart"/>
          </w:tcPr>
          <w:p w14:paraId="68DE96D5" w14:textId="77777777" w:rsidR="006C146D" w:rsidRPr="003767CB" w:rsidRDefault="006C146D" w:rsidP="00D90EE6">
            <w:pPr>
              <w:spacing w:line="276" w:lineRule="auto"/>
              <w:jc w:val="both"/>
              <w:rPr>
                <w:b/>
                <w:sz w:val="24"/>
                <w:szCs w:val="24"/>
              </w:rPr>
            </w:pPr>
            <w:r w:rsidRPr="003767CB">
              <w:rPr>
                <w:rFonts w:eastAsia="Times New Roman"/>
                <w:b/>
                <w:sz w:val="24"/>
                <w:szCs w:val="24"/>
              </w:rPr>
              <w:t xml:space="preserve">Тема 4.2.1. </w:t>
            </w:r>
            <w:r w:rsidRPr="003767CB">
              <w:rPr>
                <w:rFonts w:eastAsia="Times New Roman"/>
                <w:sz w:val="24"/>
                <w:szCs w:val="24"/>
              </w:rPr>
              <w:t>Лекарственное растительное сырье потогонного действия.</w:t>
            </w:r>
          </w:p>
        </w:tc>
        <w:tc>
          <w:tcPr>
            <w:tcW w:w="2622" w:type="pct"/>
          </w:tcPr>
          <w:p w14:paraId="3E4D666F"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3A5F903C" w14:textId="77777777" w:rsidR="006C146D" w:rsidRPr="00740FE9" w:rsidRDefault="006C146D" w:rsidP="00D90EE6">
            <w:pPr>
              <w:spacing w:line="276" w:lineRule="auto"/>
              <w:jc w:val="center"/>
              <w:rPr>
                <w:b/>
                <w:sz w:val="24"/>
                <w:szCs w:val="24"/>
              </w:rPr>
            </w:pPr>
            <w:r w:rsidRPr="00740FE9">
              <w:rPr>
                <w:b/>
                <w:sz w:val="24"/>
                <w:szCs w:val="24"/>
              </w:rPr>
              <w:t>6</w:t>
            </w:r>
          </w:p>
        </w:tc>
        <w:tc>
          <w:tcPr>
            <w:tcW w:w="692" w:type="pct"/>
          </w:tcPr>
          <w:p w14:paraId="5F403F76" w14:textId="77777777" w:rsidR="006C146D" w:rsidRPr="00740FE9" w:rsidRDefault="006C146D" w:rsidP="00D905E0">
            <w:pPr>
              <w:spacing w:line="276" w:lineRule="auto"/>
              <w:rPr>
                <w:b/>
                <w:sz w:val="24"/>
                <w:szCs w:val="24"/>
              </w:rPr>
            </w:pPr>
          </w:p>
        </w:tc>
      </w:tr>
      <w:tr w:rsidR="006C146D" w:rsidRPr="003767CB" w14:paraId="68BC94F6" w14:textId="3ECF833C" w:rsidTr="006C146D">
        <w:trPr>
          <w:trHeight w:val="126"/>
          <w:jc w:val="center"/>
        </w:trPr>
        <w:tc>
          <w:tcPr>
            <w:tcW w:w="994" w:type="pct"/>
            <w:vMerge/>
          </w:tcPr>
          <w:p w14:paraId="7F768AFE" w14:textId="77777777" w:rsidR="006C146D" w:rsidRPr="003767CB" w:rsidRDefault="006C146D" w:rsidP="00D90EE6">
            <w:pPr>
              <w:spacing w:line="276" w:lineRule="auto"/>
              <w:rPr>
                <w:sz w:val="24"/>
                <w:szCs w:val="24"/>
              </w:rPr>
            </w:pPr>
          </w:p>
        </w:tc>
        <w:tc>
          <w:tcPr>
            <w:tcW w:w="2622" w:type="pct"/>
          </w:tcPr>
          <w:p w14:paraId="01BF1F00" w14:textId="77777777" w:rsidR="006C146D" w:rsidRPr="003767CB" w:rsidRDefault="006C146D" w:rsidP="00D90EE6">
            <w:pPr>
              <w:spacing w:line="276" w:lineRule="auto"/>
              <w:jc w:val="both"/>
              <w:rPr>
                <w:sz w:val="24"/>
                <w:szCs w:val="24"/>
              </w:rPr>
            </w:pPr>
            <w:r w:rsidRPr="003767CB">
              <w:rPr>
                <w:sz w:val="24"/>
                <w:szCs w:val="24"/>
              </w:rPr>
              <w:t>1. Характеристика лекарственного растительного сырья потогонного действия. Требования к качеству лекарственного растительного сырья. Липа сердцевидная, малина обыкновенная, бузина черная, череда трехраздельная.</w:t>
            </w:r>
          </w:p>
        </w:tc>
        <w:tc>
          <w:tcPr>
            <w:tcW w:w="692" w:type="pct"/>
            <w:shd w:val="clear" w:color="auto" w:fill="auto"/>
          </w:tcPr>
          <w:p w14:paraId="1C14E5B2"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4A297893"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40388FA"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06AAB60A"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5E166197"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39EA67D1" w14:textId="1BAAD465" w:rsidR="006C146D" w:rsidRPr="003767CB" w:rsidRDefault="00D905E0" w:rsidP="00D905E0">
            <w:pPr>
              <w:spacing w:line="276" w:lineRule="auto"/>
              <w:rPr>
                <w:sz w:val="24"/>
                <w:szCs w:val="24"/>
              </w:rPr>
            </w:pPr>
            <w:r>
              <w:rPr>
                <w:bCs/>
                <w:sz w:val="24"/>
                <w:szCs w:val="24"/>
              </w:rPr>
              <w:t>ЛР 3,6,10-16,18,19,22</w:t>
            </w:r>
          </w:p>
        </w:tc>
      </w:tr>
      <w:tr w:rsidR="006C146D" w:rsidRPr="003767CB" w14:paraId="5DBB5F28" w14:textId="709DA0A7" w:rsidTr="006C146D">
        <w:trPr>
          <w:trHeight w:val="111"/>
          <w:jc w:val="center"/>
        </w:trPr>
        <w:tc>
          <w:tcPr>
            <w:tcW w:w="994" w:type="pct"/>
            <w:vMerge/>
          </w:tcPr>
          <w:p w14:paraId="25AB9429" w14:textId="77777777" w:rsidR="006C146D" w:rsidRPr="003767CB" w:rsidRDefault="006C146D" w:rsidP="00D90EE6">
            <w:pPr>
              <w:spacing w:line="276" w:lineRule="auto"/>
              <w:rPr>
                <w:sz w:val="24"/>
                <w:szCs w:val="24"/>
              </w:rPr>
            </w:pPr>
          </w:p>
        </w:tc>
        <w:tc>
          <w:tcPr>
            <w:tcW w:w="2622" w:type="pct"/>
          </w:tcPr>
          <w:p w14:paraId="425FA6DC" w14:textId="77777777" w:rsidR="006C146D" w:rsidRPr="003767CB" w:rsidRDefault="006C146D"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6A912813" w14:textId="1C707529" w:rsidR="006C146D" w:rsidRPr="003767CB" w:rsidRDefault="009310A4" w:rsidP="00D90EE6">
            <w:pPr>
              <w:spacing w:line="276" w:lineRule="auto"/>
              <w:jc w:val="center"/>
              <w:rPr>
                <w:sz w:val="24"/>
                <w:szCs w:val="24"/>
              </w:rPr>
            </w:pPr>
            <w:r>
              <w:rPr>
                <w:sz w:val="24"/>
                <w:szCs w:val="24"/>
              </w:rPr>
              <w:t>6</w:t>
            </w:r>
          </w:p>
        </w:tc>
        <w:tc>
          <w:tcPr>
            <w:tcW w:w="692" w:type="pct"/>
          </w:tcPr>
          <w:p w14:paraId="6A291DCD" w14:textId="77777777" w:rsidR="006C146D" w:rsidRDefault="006C146D" w:rsidP="00D905E0">
            <w:pPr>
              <w:spacing w:line="276" w:lineRule="auto"/>
              <w:rPr>
                <w:sz w:val="24"/>
                <w:szCs w:val="24"/>
              </w:rPr>
            </w:pPr>
          </w:p>
        </w:tc>
      </w:tr>
      <w:tr w:rsidR="006C146D" w:rsidRPr="003767CB" w14:paraId="16ED7305" w14:textId="46693A7B" w:rsidTr="006C146D">
        <w:trPr>
          <w:trHeight w:val="126"/>
          <w:jc w:val="center"/>
        </w:trPr>
        <w:tc>
          <w:tcPr>
            <w:tcW w:w="994" w:type="pct"/>
            <w:vMerge/>
          </w:tcPr>
          <w:p w14:paraId="783E5DD7" w14:textId="77777777" w:rsidR="006C146D" w:rsidRPr="003767CB" w:rsidRDefault="006C146D" w:rsidP="00D90EE6">
            <w:pPr>
              <w:spacing w:line="276" w:lineRule="auto"/>
              <w:rPr>
                <w:sz w:val="24"/>
                <w:szCs w:val="24"/>
              </w:rPr>
            </w:pPr>
          </w:p>
        </w:tc>
        <w:tc>
          <w:tcPr>
            <w:tcW w:w="2622" w:type="pct"/>
          </w:tcPr>
          <w:p w14:paraId="0BA2F8EB"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12.</w:t>
            </w:r>
            <w:r w:rsidRPr="003767CB">
              <w:rPr>
                <w:sz w:val="24"/>
                <w:szCs w:val="24"/>
              </w:rPr>
              <w:t xml:space="preserve"> Цветки липы, трава череды – макроскопический анализ. Трава череды – микроскопический анализ. Определение подлинности потогонного сбора по морфологическим </w:t>
            </w:r>
            <w:r w:rsidRPr="003767CB">
              <w:rPr>
                <w:sz w:val="24"/>
                <w:szCs w:val="24"/>
              </w:rPr>
              <w:lastRenderedPageBreak/>
              <w:t>признакам.</w:t>
            </w:r>
          </w:p>
        </w:tc>
        <w:tc>
          <w:tcPr>
            <w:tcW w:w="692" w:type="pct"/>
            <w:shd w:val="clear" w:color="auto" w:fill="auto"/>
          </w:tcPr>
          <w:p w14:paraId="063413EF" w14:textId="36947901" w:rsidR="006C146D" w:rsidRPr="003767CB" w:rsidRDefault="009310A4" w:rsidP="00D90EE6">
            <w:pPr>
              <w:spacing w:line="276" w:lineRule="auto"/>
              <w:jc w:val="center"/>
              <w:rPr>
                <w:sz w:val="24"/>
                <w:szCs w:val="24"/>
              </w:rPr>
            </w:pPr>
            <w:r>
              <w:rPr>
                <w:sz w:val="24"/>
                <w:szCs w:val="24"/>
              </w:rPr>
              <w:lastRenderedPageBreak/>
              <w:t>6</w:t>
            </w:r>
          </w:p>
        </w:tc>
        <w:tc>
          <w:tcPr>
            <w:tcW w:w="692" w:type="pct"/>
          </w:tcPr>
          <w:p w14:paraId="4DF567EF" w14:textId="77777777" w:rsidR="006C146D" w:rsidRDefault="006C146D" w:rsidP="00D905E0">
            <w:pPr>
              <w:spacing w:line="276" w:lineRule="auto"/>
              <w:rPr>
                <w:sz w:val="24"/>
                <w:szCs w:val="24"/>
              </w:rPr>
            </w:pPr>
          </w:p>
        </w:tc>
      </w:tr>
      <w:tr w:rsidR="006C146D" w:rsidRPr="003767CB" w14:paraId="512B8A91" w14:textId="5AA12133" w:rsidTr="006C146D">
        <w:trPr>
          <w:trHeight w:val="96"/>
          <w:jc w:val="center"/>
        </w:trPr>
        <w:tc>
          <w:tcPr>
            <w:tcW w:w="994" w:type="pct"/>
            <w:vMerge w:val="restart"/>
          </w:tcPr>
          <w:p w14:paraId="2E624D53" w14:textId="77777777" w:rsidR="006C146D" w:rsidRPr="003767CB" w:rsidRDefault="006C146D" w:rsidP="009C5A12">
            <w:pPr>
              <w:spacing w:line="276" w:lineRule="auto"/>
              <w:jc w:val="both"/>
              <w:rPr>
                <w:sz w:val="24"/>
                <w:szCs w:val="24"/>
              </w:rPr>
            </w:pPr>
            <w:r w:rsidRPr="003767CB">
              <w:rPr>
                <w:rFonts w:eastAsia="Times New Roman"/>
                <w:b/>
                <w:sz w:val="24"/>
                <w:szCs w:val="24"/>
              </w:rPr>
              <w:t xml:space="preserve">Тема 4.2.2. </w:t>
            </w:r>
            <w:r w:rsidRPr="003767CB">
              <w:rPr>
                <w:rFonts w:eastAsia="Times New Roman"/>
                <w:sz w:val="24"/>
                <w:szCs w:val="24"/>
              </w:rPr>
              <w:t>Лекарственное растительное сырье седативного действия.</w:t>
            </w:r>
          </w:p>
        </w:tc>
        <w:tc>
          <w:tcPr>
            <w:tcW w:w="2622" w:type="pct"/>
          </w:tcPr>
          <w:p w14:paraId="0C3D4013" w14:textId="77777777" w:rsidR="006C146D" w:rsidRPr="003767CB" w:rsidRDefault="006C146D" w:rsidP="00D90EE6">
            <w:pPr>
              <w:spacing w:line="276" w:lineRule="auto"/>
              <w:jc w:val="both"/>
              <w:rPr>
                <w:b/>
                <w:sz w:val="24"/>
                <w:szCs w:val="24"/>
              </w:rPr>
            </w:pPr>
            <w:r w:rsidRPr="003767CB">
              <w:rPr>
                <w:rFonts w:eastAsia="Times New Roman"/>
                <w:b/>
                <w:sz w:val="24"/>
                <w:szCs w:val="24"/>
              </w:rPr>
              <w:t>Содержание</w:t>
            </w:r>
          </w:p>
        </w:tc>
        <w:tc>
          <w:tcPr>
            <w:tcW w:w="692" w:type="pct"/>
            <w:shd w:val="clear" w:color="auto" w:fill="auto"/>
          </w:tcPr>
          <w:p w14:paraId="24CFC0FE" w14:textId="0C0A8FE4" w:rsidR="006C146D" w:rsidRPr="00740FE9" w:rsidRDefault="002B34C5" w:rsidP="00D90EE6">
            <w:pPr>
              <w:spacing w:line="276" w:lineRule="auto"/>
              <w:jc w:val="center"/>
              <w:rPr>
                <w:b/>
                <w:sz w:val="24"/>
                <w:szCs w:val="24"/>
              </w:rPr>
            </w:pPr>
            <w:r>
              <w:rPr>
                <w:b/>
                <w:sz w:val="24"/>
                <w:szCs w:val="24"/>
              </w:rPr>
              <w:t>2</w:t>
            </w:r>
          </w:p>
        </w:tc>
        <w:tc>
          <w:tcPr>
            <w:tcW w:w="692" w:type="pct"/>
          </w:tcPr>
          <w:p w14:paraId="72839883" w14:textId="77777777" w:rsidR="006C146D" w:rsidRDefault="006C146D" w:rsidP="00D905E0">
            <w:pPr>
              <w:spacing w:line="276" w:lineRule="auto"/>
              <w:rPr>
                <w:b/>
                <w:sz w:val="24"/>
                <w:szCs w:val="24"/>
              </w:rPr>
            </w:pPr>
          </w:p>
        </w:tc>
      </w:tr>
      <w:tr w:rsidR="006C146D" w:rsidRPr="003767CB" w14:paraId="1A09AD1B" w14:textId="3D7EC483" w:rsidTr="006C146D">
        <w:trPr>
          <w:trHeight w:val="96"/>
          <w:jc w:val="center"/>
        </w:trPr>
        <w:tc>
          <w:tcPr>
            <w:tcW w:w="994" w:type="pct"/>
            <w:vMerge/>
          </w:tcPr>
          <w:p w14:paraId="0E6FC2A8" w14:textId="77777777" w:rsidR="006C146D" w:rsidRPr="003767CB" w:rsidRDefault="006C146D" w:rsidP="00D90EE6">
            <w:pPr>
              <w:spacing w:line="276" w:lineRule="auto"/>
              <w:rPr>
                <w:sz w:val="24"/>
                <w:szCs w:val="24"/>
              </w:rPr>
            </w:pPr>
          </w:p>
        </w:tc>
        <w:tc>
          <w:tcPr>
            <w:tcW w:w="2622" w:type="pct"/>
          </w:tcPr>
          <w:p w14:paraId="708B62AC" w14:textId="77777777" w:rsidR="006C146D" w:rsidRPr="003767CB" w:rsidRDefault="006C146D" w:rsidP="00D90EE6">
            <w:pPr>
              <w:spacing w:line="276" w:lineRule="auto"/>
              <w:jc w:val="both"/>
              <w:rPr>
                <w:sz w:val="24"/>
                <w:szCs w:val="24"/>
              </w:rPr>
            </w:pPr>
            <w:r w:rsidRPr="003767CB">
              <w:rPr>
                <w:sz w:val="24"/>
                <w:szCs w:val="24"/>
              </w:rPr>
              <w:t xml:space="preserve">1. Характеристика лекарственного растительного сырья седативного действия. Требования к качеству лекарственного растительного сырья. Валериана лекарственная, мята перечная, мелисса лекарственная, пустырник сердечный и </w:t>
            </w:r>
            <w:proofErr w:type="spellStart"/>
            <w:r w:rsidRPr="003767CB">
              <w:rPr>
                <w:sz w:val="24"/>
                <w:szCs w:val="24"/>
              </w:rPr>
              <w:t>пятилопастной</w:t>
            </w:r>
            <w:proofErr w:type="spellEnd"/>
            <w:r w:rsidRPr="003767CB">
              <w:rPr>
                <w:sz w:val="24"/>
                <w:szCs w:val="24"/>
              </w:rPr>
              <w:t>, синюха голубая, хмель обыкновенный. Краткая характеристика: пион уклоняющийся.</w:t>
            </w:r>
          </w:p>
        </w:tc>
        <w:tc>
          <w:tcPr>
            <w:tcW w:w="692" w:type="pct"/>
            <w:shd w:val="clear" w:color="auto" w:fill="auto"/>
          </w:tcPr>
          <w:p w14:paraId="2E5550CE"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6AE5C119"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0B2DD818"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78C7B581"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208B1D30"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345B739" w14:textId="13EB6FB7" w:rsidR="006C146D" w:rsidRPr="003767CB" w:rsidRDefault="00D905E0" w:rsidP="00D905E0">
            <w:pPr>
              <w:spacing w:line="276" w:lineRule="auto"/>
              <w:rPr>
                <w:sz w:val="24"/>
                <w:szCs w:val="24"/>
              </w:rPr>
            </w:pPr>
            <w:r>
              <w:rPr>
                <w:bCs/>
                <w:sz w:val="24"/>
                <w:szCs w:val="24"/>
              </w:rPr>
              <w:t>ЛР 3,6,10-16,18,19,22</w:t>
            </w:r>
          </w:p>
        </w:tc>
      </w:tr>
      <w:tr w:rsidR="006C146D" w:rsidRPr="003767CB" w14:paraId="6EF93583" w14:textId="6492D32E" w:rsidTr="006C146D">
        <w:trPr>
          <w:trHeight w:val="150"/>
          <w:jc w:val="center"/>
        </w:trPr>
        <w:tc>
          <w:tcPr>
            <w:tcW w:w="994" w:type="pct"/>
            <w:vMerge/>
          </w:tcPr>
          <w:p w14:paraId="0042961E" w14:textId="77777777" w:rsidR="006C146D" w:rsidRPr="003767CB" w:rsidRDefault="006C146D" w:rsidP="00D90EE6">
            <w:pPr>
              <w:spacing w:line="276" w:lineRule="auto"/>
              <w:rPr>
                <w:sz w:val="24"/>
                <w:szCs w:val="24"/>
              </w:rPr>
            </w:pPr>
          </w:p>
        </w:tc>
        <w:tc>
          <w:tcPr>
            <w:tcW w:w="2622" w:type="pct"/>
          </w:tcPr>
          <w:p w14:paraId="15859DF2" w14:textId="77777777" w:rsidR="006C146D" w:rsidRPr="003767CB" w:rsidRDefault="006C146D"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4209045D" w14:textId="04EA8195" w:rsidR="006C146D" w:rsidRPr="001B262B" w:rsidRDefault="009310A4" w:rsidP="00D90EE6">
            <w:pPr>
              <w:spacing w:line="276" w:lineRule="auto"/>
              <w:jc w:val="center"/>
              <w:rPr>
                <w:b/>
                <w:sz w:val="24"/>
                <w:szCs w:val="24"/>
              </w:rPr>
            </w:pPr>
            <w:r>
              <w:rPr>
                <w:b/>
                <w:sz w:val="24"/>
                <w:szCs w:val="24"/>
              </w:rPr>
              <w:t>6</w:t>
            </w:r>
          </w:p>
        </w:tc>
        <w:tc>
          <w:tcPr>
            <w:tcW w:w="692" w:type="pct"/>
          </w:tcPr>
          <w:p w14:paraId="6FBC84DE" w14:textId="77777777" w:rsidR="006C146D" w:rsidRPr="001B262B" w:rsidRDefault="006C146D" w:rsidP="00D905E0">
            <w:pPr>
              <w:spacing w:line="276" w:lineRule="auto"/>
              <w:rPr>
                <w:b/>
                <w:sz w:val="24"/>
                <w:szCs w:val="24"/>
              </w:rPr>
            </w:pPr>
          </w:p>
        </w:tc>
      </w:tr>
      <w:tr w:rsidR="006C146D" w:rsidRPr="003767CB" w14:paraId="07316AB9" w14:textId="2E422DD6" w:rsidTr="006C146D">
        <w:trPr>
          <w:trHeight w:val="111"/>
          <w:jc w:val="center"/>
        </w:trPr>
        <w:tc>
          <w:tcPr>
            <w:tcW w:w="994" w:type="pct"/>
            <w:vMerge/>
          </w:tcPr>
          <w:p w14:paraId="6986CAD0" w14:textId="77777777" w:rsidR="006C146D" w:rsidRPr="003767CB" w:rsidRDefault="006C146D" w:rsidP="00D90EE6">
            <w:pPr>
              <w:spacing w:line="276" w:lineRule="auto"/>
              <w:rPr>
                <w:sz w:val="24"/>
                <w:szCs w:val="24"/>
              </w:rPr>
            </w:pPr>
          </w:p>
        </w:tc>
        <w:tc>
          <w:tcPr>
            <w:tcW w:w="2622" w:type="pct"/>
          </w:tcPr>
          <w:p w14:paraId="731F80E0"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№1</w:t>
            </w:r>
            <w:r w:rsidRPr="003767CB">
              <w:rPr>
                <w:rFonts w:eastAsia="Calibri"/>
                <w:b/>
                <w:bCs/>
                <w:sz w:val="24"/>
                <w:szCs w:val="24"/>
              </w:rPr>
              <w:t>3.</w:t>
            </w:r>
            <w:r w:rsidRPr="003767CB">
              <w:rPr>
                <w:sz w:val="24"/>
                <w:szCs w:val="24"/>
              </w:rPr>
              <w:t xml:space="preserve"> Листья мяты перечной – макроскопический и микроскопический анализы. Трава пустырника, корневища с корнями валерианы – макроскопический анализ. Определение подлинности седативного сбора по морфологическим признакам. </w:t>
            </w:r>
          </w:p>
        </w:tc>
        <w:tc>
          <w:tcPr>
            <w:tcW w:w="692" w:type="pct"/>
            <w:shd w:val="clear" w:color="auto" w:fill="auto"/>
          </w:tcPr>
          <w:p w14:paraId="1AA0001F" w14:textId="687746A1" w:rsidR="006C146D" w:rsidRPr="003767CB" w:rsidRDefault="009310A4" w:rsidP="00D90EE6">
            <w:pPr>
              <w:spacing w:line="276" w:lineRule="auto"/>
              <w:jc w:val="center"/>
              <w:rPr>
                <w:sz w:val="24"/>
                <w:szCs w:val="24"/>
              </w:rPr>
            </w:pPr>
            <w:r>
              <w:rPr>
                <w:sz w:val="24"/>
                <w:szCs w:val="24"/>
              </w:rPr>
              <w:t>6</w:t>
            </w:r>
          </w:p>
        </w:tc>
        <w:tc>
          <w:tcPr>
            <w:tcW w:w="692" w:type="pct"/>
          </w:tcPr>
          <w:p w14:paraId="3BE547E1" w14:textId="77777777" w:rsidR="006C146D" w:rsidRDefault="006C146D" w:rsidP="00D905E0">
            <w:pPr>
              <w:spacing w:line="276" w:lineRule="auto"/>
              <w:rPr>
                <w:sz w:val="24"/>
                <w:szCs w:val="24"/>
              </w:rPr>
            </w:pPr>
          </w:p>
        </w:tc>
      </w:tr>
      <w:tr w:rsidR="006C146D" w:rsidRPr="003767CB" w14:paraId="1EC9CFF5" w14:textId="6603541C" w:rsidTr="006C146D">
        <w:trPr>
          <w:trHeight w:val="126"/>
          <w:jc w:val="center"/>
        </w:trPr>
        <w:tc>
          <w:tcPr>
            <w:tcW w:w="3616" w:type="pct"/>
            <w:gridSpan w:val="2"/>
          </w:tcPr>
          <w:p w14:paraId="0DD7FD4C"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5. Лекарственное растительное сырье, влияющее на функции исполнительных органов и систем.</w:t>
            </w:r>
          </w:p>
        </w:tc>
        <w:tc>
          <w:tcPr>
            <w:tcW w:w="692" w:type="pct"/>
            <w:shd w:val="clear" w:color="auto" w:fill="auto"/>
          </w:tcPr>
          <w:p w14:paraId="321D0807" w14:textId="75150A52" w:rsidR="006C146D" w:rsidRPr="003767CB" w:rsidRDefault="00955DC8" w:rsidP="00D90EE6">
            <w:pPr>
              <w:spacing w:line="276" w:lineRule="auto"/>
              <w:jc w:val="center"/>
              <w:rPr>
                <w:b/>
                <w:sz w:val="24"/>
                <w:szCs w:val="24"/>
              </w:rPr>
            </w:pPr>
            <w:r>
              <w:rPr>
                <w:b/>
                <w:sz w:val="24"/>
                <w:szCs w:val="24"/>
              </w:rPr>
              <w:t>74</w:t>
            </w:r>
          </w:p>
        </w:tc>
        <w:tc>
          <w:tcPr>
            <w:tcW w:w="692" w:type="pct"/>
          </w:tcPr>
          <w:p w14:paraId="28BE9A0E" w14:textId="77777777" w:rsidR="006C146D" w:rsidRPr="003767CB" w:rsidRDefault="006C146D" w:rsidP="00D905E0">
            <w:pPr>
              <w:spacing w:line="276" w:lineRule="auto"/>
              <w:rPr>
                <w:b/>
                <w:sz w:val="24"/>
                <w:szCs w:val="24"/>
              </w:rPr>
            </w:pPr>
          </w:p>
        </w:tc>
      </w:tr>
      <w:tr w:rsidR="006C146D" w:rsidRPr="003767CB" w14:paraId="2D90E588" w14:textId="3328C36F" w:rsidTr="006C146D">
        <w:trPr>
          <w:trHeight w:val="111"/>
          <w:jc w:val="center"/>
        </w:trPr>
        <w:tc>
          <w:tcPr>
            <w:tcW w:w="994" w:type="pct"/>
            <w:vMerge w:val="restart"/>
          </w:tcPr>
          <w:p w14:paraId="3F3BB48F"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5.1. </w:t>
            </w:r>
            <w:r w:rsidRPr="003767CB">
              <w:rPr>
                <w:rFonts w:eastAsia="Times New Roman"/>
                <w:sz w:val="24"/>
                <w:szCs w:val="24"/>
              </w:rPr>
              <w:t>Лекарственное растительное сырье, влияющее на сердечно-сосудистую систему.</w:t>
            </w:r>
          </w:p>
        </w:tc>
        <w:tc>
          <w:tcPr>
            <w:tcW w:w="2622" w:type="pct"/>
          </w:tcPr>
          <w:p w14:paraId="708AA185"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116367C7" w14:textId="7D099E91" w:rsidR="006C146D" w:rsidRPr="003767CB" w:rsidRDefault="00955DC8" w:rsidP="00D90EE6">
            <w:pPr>
              <w:spacing w:line="276" w:lineRule="auto"/>
              <w:jc w:val="center"/>
              <w:rPr>
                <w:b/>
                <w:sz w:val="24"/>
                <w:szCs w:val="24"/>
              </w:rPr>
            </w:pPr>
            <w:r>
              <w:rPr>
                <w:b/>
                <w:sz w:val="24"/>
                <w:szCs w:val="24"/>
              </w:rPr>
              <w:t>6</w:t>
            </w:r>
          </w:p>
        </w:tc>
        <w:tc>
          <w:tcPr>
            <w:tcW w:w="692" w:type="pct"/>
          </w:tcPr>
          <w:p w14:paraId="3DDE4394" w14:textId="77777777" w:rsidR="006C146D" w:rsidRDefault="006C146D" w:rsidP="00D905E0">
            <w:pPr>
              <w:spacing w:line="276" w:lineRule="auto"/>
              <w:rPr>
                <w:b/>
                <w:sz w:val="24"/>
                <w:szCs w:val="24"/>
              </w:rPr>
            </w:pPr>
          </w:p>
        </w:tc>
      </w:tr>
      <w:tr w:rsidR="006C146D" w:rsidRPr="003767CB" w14:paraId="5412935E" w14:textId="12D35ED5" w:rsidTr="006C146D">
        <w:trPr>
          <w:trHeight w:val="414"/>
          <w:jc w:val="center"/>
        </w:trPr>
        <w:tc>
          <w:tcPr>
            <w:tcW w:w="994" w:type="pct"/>
            <w:vMerge/>
          </w:tcPr>
          <w:p w14:paraId="2AC25AA4" w14:textId="77777777" w:rsidR="006C146D" w:rsidRPr="003767CB" w:rsidRDefault="006C146D" w:rsidP="00D90EE6">
            <w:pPr>
              <w:spacing w:line="276" w:lineRule="auto"/>
              <w:rPr>
                <w:sz w:val="24"/>
                <w:szCs w:val="24"/>
              </w:rPr>
            </w:pPr>
          </w:p>
        </w:tc>
        <w:tc>
          <w:tcPr>
            <w:tcW w:w="2622" w:type="pct"/>
          </w:tcPr>
          <w:p w14:paraId="7D1BFCF2" w14:textId="77777777" w:rsidR="006C146D" w:rsidRPr="003767CB" w:rsidRDefault="006C146D" w:rsidP="00D90EE6">
            <w:pPr>
              <w:spacing w:line="276" w:lineRule="auto"/>
              <w:jc w:val="both"/>
              <w:rPr>
                <w:sz w:val="24"/>
                <w:szCs w:val="24"/>
              </w:rPr>
            </w:pPr>
            <w:r w:rsidRPr="003767CB">
              <w:rPr>
                <w:sz w:val="24"/>
                <w:szCs w:val="24"/>
              </w:rPr>
              <w:t xml:space="preserve">1. Характеристика лекарственного растительного сырья </w:t>
            </w:r>
            <w:proofErr w:type="spellStart"/>
            <w:r w:rsidRPr="003767CB">
              <w:rPr>
                <w:sz w:val="24"/>
                <w:szCs w:val="24"/>
              </w:rPr>
              <w:t>кардиотонического</w:t>
            </w:r>
            <w:proofErr w:type="spellEnd"/>
            <w:r w:rsidRPr="003767CB">
              <w:rPr>
                <w:sz w:val="24"/>
                <w:szCs w:val="24"/>
              </w:rPr>
              <w:t xml:space="preserve"> действия. Требования к качеству лекарственного растительного сырья. Наперстянка пурпуровая, наперстянка крупноцветковая, наперстянка шерстистая, ландыш майский, адонис весенний. Краткая характеристика: строфант </w:t>
            </w:r>
            <w:proofErr w:type="spellStart"/>
            <w:r w:rsidRPr="003767CB">
              <w:rPr>
                <w:sz w:val="24"/>
                <w:szCs w:val="24"/>
              </w:rPr>
              <w:t>Комбе</w:t>
            </w:r>
            <w:proofErr w:type="spellEnd"/>
            <w:r w:rsidRPr="003767CB">
              <w:rPr>
                <w:sz w:val="24"/>
                <w:szCs w:val="24"/>
              </w:rPr>
              <w:t>.</w:t>
            </w:r>
          </w:p>
          <w:p w14:paraId="35C3D909" w14:textId="77777777" w:rsidR="006C146D" w:rsidRPr="003767CB" w:rsidRDefault="006C146D" w:rsidP="00D90EE6">
            <w:pPr>
              <w:spacing w:line="276" w:lineRule="auto"/>
              <w:jc w:val="both"/>
              <w:rPr>
                <w:sz w:val="24"/>
                <w:szCs w:val="24"/>
              </w:rPr>
            </w:pPr>
            <w:r w:rsidRPr="003767CB">
              <w:rPr>
                <w:sz w:val="24"/>
                <w:szCs w:val="24"/>
              </w:rPr>
              <w:t>2. Характеристика лекарственного растительного сырья антиаритмического действия. Требования к качеству лекарственного растительного сырья. Боярышник колючий, кроваво-красный и другие виды. Характеристика лекарственного растительного сырья антигипертензивного действия. Требования к качеству лекарственного растительного сырья. Сушеница топяная. Краткая характеристика: раувольфия змеиная, барвинок малый.</w:t>
            </w:r>
          </w:p>
        </w:tc>
        <w:tc>
          <w:tcPr>
            <w:tcW w:w="692" w:type="pct"/>
            <w:shd w:val="clear" w:color="auto" w:fill="auto"/>
          </w:tcPr>
          <w:p w14:paraId="3569F155" w14:textId="77777777" w:rsidR="006C146D" w:rsidRPr="003767CB" w:rsidRDefault="006C146D" w:rsidP="00D90EE6">
            <w:pPr>
              <w:spacing w:line="276" w:lineRule="auto"/>
              <w:jc w:val="center"/>
              <w:rPr>
                <w:sz w:val="24"/>
                <w:szCs w:val="24"/>
              </w:rPr>
            </w:pPr>
            <w:r w:rsidRPr="003767CB">
              <w:rPr>
                <w:sz w:val="24"/>
                <w:szCs w:val="24"/>
              </w:rPr>
              <w:t>2</w:t>
            </w:r>
          </w:p>
          <w:p w14:paraId="3C5C1329" w14:textId="77777777" w:rsidR="006C146D" w:rsidRPr="003767CB" w:rsidRDefault="006C146D" w:rsidP="00D90EE6">
            <w:pPr>
              <w:spacing w:line="276" w:lineRule="auto"/>
              <w:jc w:val="center"/>
              <w:rPr>
                <w:sz w:val="24"/>
                <w:szCs w:val="24"/>
              </w:rPr>
            </w:pPr>
          </w:p>
          <w:p w14:paraId="3357D819" w14:textId="77777777" w:rsidR="006C146D" w:rsidRPr="003767CB" w:rsidRDefault="006C146D" w:rsidP="00D90EE6">
            <w:pPr>
              <w:spacing w:line="276" w:lineRule="auto"/>
              <w:jc w:val="center"/>
              <w:rPr>
                <w:sz w:val="24"/>
                <w:szCs w:val="24"/>
              </w:rPr>
            </w:pPr>
            <w:r>
              <w:rPr>
                <w:sz w:val="24"/>
                <w:szCs w:val="24"/>
              </w:rPr>
              <w:t>2</w:t>
            </w:r>
          </w:p>
          <w:p w14:paraId="4C0A0681" w14:textId="77777777" w:rsidR="006C146D" w:rsidRPr="003767CB" w:rsidRDefault="006C146D" w:rsidP="00D90EE6">
            <w:pPr>
              <w:spacing w:line="276" w:lineRule="auto"/>
              <w:jc w:val="center"/>
              <w:rPr>
                <w:sz w:val="24"/>
                <w:szCs w:val="24"/>
              </w:rPr>
            </w:pPr>
          </w:p>
          <w:p w14:paraId="37A87162"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739BAB19"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5FFD2AC"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3241DC3D"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23AADC24"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1E9D197" w14:textId="6CCC0B98" w:rsidR="006C146D" w:rsidRPr="003767CB" w:rsidRDefault="00D905E0" w:rsidP="00D905E0">
            <w:pPr>
              <w:spacing w:line="276" w:lineRule="auto"/>
              <w:rPr>
                <w:sz w:val="24"/>
                <w:szCs w:val="24"/>
              </w:rPr>
            </w:pPr>
            <w:r>
              <w:rPr>
                <w:bCs/>
                <w:sz w:val="24"/>
                <w:szCs w:val="24"/>
              </w:rPr>
              <w:t>ЛР 3,6,10-16,18,19,22</w:t>
            </w:r>
          </w:p>
        </w:tc>
      </w:tr>
      <w:tr w:rsidR="006C146D" w:rsidRPr="003767CB" w14:paraId="4CE619D3" w14:textId="121A8140" w:rsidTr="006C146D">
        <w:trPr>
          <w:trHeight w:val="126"/>
          <w:jc w:val="center"/>
        </w:trPr>
        <w:tc>
          <w:tcPr>
            <w:tcW w:w="994" w:type="pct"/>
            <w:vMerge/>
          </w:tcPr>
          <w:p w14:paraId="67AC6406" w14:textId="77777777" w:rsidR="006C146D" w:rsidRPr="003767CB" w:rsidRDefault="006C146D" w:rsidP="00D90EE6">
            <w:pPr>
              <w:spacing w:line="276" w:lineRule="auto"/>
              <w:rPr>
                <w:sz w:val="24"/>
                <w:szCs w:val="24"/>
              </w:rPr>
            </w:pPr>
          </w:p>
        </w:tc>
        <w:tc>
          <w:tcPr>
            <w:tcW w:w="2622" w:type="pct"/>
          </w:tcPr>
          <w:p w14:paraId="5B862314"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43FC9B7E" w14:textId="04F67345" w:rsidR="006C146D" w:rsidRPr="00740FE9" w:rsidRDefault="009310A4" w:rsidP="00D90EE6">
            <w:pPr>
              <w:spacing w:line="276" w:lineRule="auto"/>
              <w:jc w:val="center"/>
              <w:rPr>
                <w:b/>
                <w:sz w:val="24"/>
                <w:szCs w:val="24"/>
              </w:rPr>
            </w:pPr>
            <w:r>
              <w:rPr>
                <w:b/>
                <w:sz w:val="24"/>
                <w:szCs w:val="24"/>
              </w:rPr>
              <w:t>6</w:t>
            </w:r>
          </w:p>
        </w:tc>
        <w:tc>
          <w:tcPr>
            <w:tcW w:w="692" w:type="pct"/>
          </w:tcPr>
          <w:p w14:paraId="1DDD1D3D" w14:textId="77777777" w:rsidR="006C146D" w:rsidRDefault="006C146D" w:rsidP="00D905E0">
            <w:pPr>
              <w:spacing w:line="276" w:lineRule="auto"/>
              <w:rPr>
                <w:b/>
                <w:sz w:val="24"/>
                <w:szCs w:val="24"/>
              </w:rPr>
            </w:pPr>
          </w:p>
        </w:tc>
      </w:tr>
      <w:tr w:rsidR="006C146D" w:rsidRPr="003767CB" w14:paraId="1212EBDC" w14:textId="46B76E59" w:rsidTr="006C146D">
        <w:trPr>
          <w:trHeight w:val="135"/>
          <w:jc w:val="center"/>
        </w:trPr>
        <w:tc>
          <w:tcPr>
            <w:tcW w:w="994" w:type="pct"/>
            <w:vMerge/>
          </w:tcPr>
          <w:p w14:paraId="32798074" w14:textId="77777777" w:rsidR="006C146D" w:rsidRPr="003767CB" w:rsidRDefault="006C146D" w:rsidP="00D90EE6">
            <w:pPr>
              <w:spacing w:line="276" w:lineRule="auto"/>
              <w:rPr>
                <w:sz w:val="24"/>
                <w:szCs w:val="24"/>
              </w:rPr>
            </w:pPr>
          </w:p>
        </w:tc>
        <w:tc>
          <w:tcPr>
            <w:tcW w:w="2622" w:type="pct"/>
          </w:tcPr>
          <w:p w14:paraId="7A41C2F2"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14. </w:t>
            </w:r>
            <w:r w:rsidRPr="003767CB">
              <w:rPr>
                <w:sz w:val="24"/>
                <w:szCs w:val="24"/>
              </w:rPr>
              <w:t>Листья ландыша – макроскопический и микроскопический анализы. Изучение примесей к листьям ландыша. Плоды и цветки боярышника, трава сушеницы топяной – макроскопический анализ. Изучение примесей к траве сушеницы топяной.</w:t>
            </w:r>
          </w:p>
        </w:tc>
        <w:tc>
          <w:tcPr>
            <w:tcW w:w="692" w:type="pct"/>
            <w:shd w:val="clear" w:color="auto" w:fill="auto"/>
          </w:tcPr>
          <w:p w14:paraId="47E0B1D4" w14:textId="62BBE2AA" w:rsidR="006C146D" w:rsidRPr="003767CB" w:rsidRDefault="009310A4" w:rsidP="00D90EE6">
            <w:pPr>
              <w:spacing w:line="276" w:lineRule="auto"/>
              <w:jc w:val="center"/>
              <w:rPr>
                <w:sz w:val="24"/>
                <w:szCs w:val="24"/>
              </w:rPr>
            </w:pPr>
            <w:r>
              <w:rPr>
                <w:sz w:val="24"/>
                <w:szCs w:val="24"/>
              </w:rPr>
              <w:t>6</w:t>
            </w:r>
          </w:p>
        </w:tc>
        <w:tc>
          <w:tcPr>
            <w:tcW w:w="692" w:type="pct"/>
          </w:tcPr>
          <w:p w14:paraId="06112739" w14:textId="77777777" w:rsidR="006C146D" w:rsidRDefault="006C146D" w:rsidP="00D905E0">
            <w:pPr>
              <w:spacing w:line="276" w:lineRule="auto"/>
              <w:rPr>
                <w:sz w:val="24"/>
                <w:szCs w:val="24"/>
              </w:rPr>
            </w:pPr>
          </w:p>
        </w:tc>
      </w:tr>
      <w:tr w:rsidR="006C146D" w:rsidRPr="003767CB" w14:paraId="6F8ED95C" w14:textId="5B1A75D8" w:rsidTr="006C146D">
        <w:trPr>
          <w:trHeight w:val="81"/>
          <w:jc w:val="center"/>
        </w:trPr>
        <w:tc>
          <w:tcPr>
            <w:tcW w:w="994" w:type="pct"/>
            <w:vMerge w:val="restart"/>
          </w:tcPr>
          <w:p w14:paraId="7AEF023A" w14:textId="77777777" w:rsidR="006C146D" w:rsidRPr="003767CB" w:rsidRDefault="006C146D" w:rsidP="00D90EE6">
            <w:pPr>
              <w:spacing w:line="276" w:lineRule="auto"/>
              <w:rPr>
                <w:sz w:val="24"/>
                <w:szCs w:val="24"/>
              </w:rPr>
            </w:pPr>
            <w:r w:rsidRPr="003767CB">
              <w:rPr>
                <w:rFonts w:eastAsia="Times New Roman"/>
                <w:b/>
                <w:sz w:val="24"/>
                <w:szCs w:val="24"/>
              </w:rPr>
              <w:t xml:space="preserve">Тема 5.2. </w:t>
            </w:r>
            <w:r w:rsidRPr="003767CB">
              <w:rPr>
                <w:rFonts w:eastAsia="Times New Roman"/>
                <w:sz w:val="24"/>
                <w:szCs w:val="24"/>
              </w:rPr>
              <w:t>Лекарственное растительное сырье, влияющее на функции мочевыделительной системы.</w:t>
            </w:r>
          </w:p>
        </w:tc>
        <w:tc>
          <w:tcPr>
            <w:tcW w:w="2622" w:type="pct"/>
          </w:tcPr>
          <w:p w14:paraId="3E356AD3"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224FEEF4" w14:textId="7F2BF4A6" w:rsidR="006C146D" w:rsidRPr="003767CB" w:rsidRDefault="00955DC8" w:rsidP="00D90EE6">
            <w:pPr>
              <w:spacing w:line="276" w:lineRule="auto"/>
              <w:jc w:val="center"/>
              <w:rPr>
                <w:b/>
                <w:sz w:val="24"/>
                <w:szCs w:val="24"/>
              </w:rPr>
            </w:pPr>
            <w:r>
              <w:rPr>
                <w:b/>
                <w:sz w:val="24"/>
                <w:szCs w:val="24"/>
              </w:rPr>
              <w:t>4</w:t>
            </w:r>
          </w:p>
        </w:tc>
        <w:tc>
          <w:tcPr>
            <w:tcW w:w="692" w:type="pct"/>
          </w:tcPr>
          <w:p w14:paraId="2127CBE4" w14:textId="77777777" w:rsidR="006C146D" w:rsidRDefault="006C146D" w:rsidP="00D905E0">
            <w:pPr>
              <w:spacing w:line="276" w:lineRule="auto"/>
              <w:rPr>
                <w:b/>
                <w:sz w:val="24"/>
                <w:szCs w:val="24"/>
              </w:rPr>
            </w:pPr>
          </w:p>
        </w:tc>
      </w:tr>
      <w:tr w:rsidR="006C146D" w:rsidRPr="003767CB" w14:paraId="5D32C491" w14:textId="0EC5BD4D" w:rsidTr="006C146D">
        <w:trPr>
          <w:trHeight w:val="655"/>
          <w:jc w:val="center"/>
        </w:trPr>
        <w:tc>
          <w:tcPr>
            <w:tcW w:w="994" w:type="pct"/>
            <w:vMerge/>
          </w:tcPr>
          <w:p w14:paraId="56358CA4" w14:textId="77777777" w:rsidR="006C146D" w:rsidRPr="003767CB" w:rsidRDefault="006C146D" w:rsidP="00D90EE6">
            <w:pPr>
              <w:spacing w:line="276" w:lineRule="auto"/>
              <w:rPr>
                <w:sz w:val="24"/>
                <w:szCs w:val="24"/>
              </w:rPr>
            </w:pPr>
          </w:p>
        </w:tc>
        <w:tc>
          <w:tcPr>
            <w:tcW w:w="2622" w:type="pct"/>
          </w:tcPr>
          <w:p w14:paraId="5F6150E9" w14:textId="77777777" w:rsidR="006C146D" w:rsidRPr="003767CB" w:rsidRDefault="006C146D" w:rsidP="00D90EE6">
            <w:pPr>
              <w:spacing w:line="276" w:lineRule="auto"/>
              <w:jc w:val="both"/>
              <w:rPr>
                <w:sz w:val="24"/>
                <w:szCs w:val="24"/>
              </w:rPr>
            </w:pPr>
            <w:r w:rsidRPr="003767CB">
              <w:rPr>
                <w:sz w:val="24"/>
                <w:szCs w:val="24"/>
              </w:rPr>
              <w:t>1. Характеристика лекарственного растительного сырья, влияющего на функции мочевыделительной системы. Требования к качеству лекарственного растительного сырья. Брусника обыкновенная, толокнянка обыкновенная, горец птичий, хвощ полевой, марена красильная.</w:t>
            </w:r>
          </w:p>
          <w:p w14:paraId="3369D29D" w14:textId="77777777" w:rsidR="006C146D" w:rsidRPr="003767CB" w:rsidRDefault="006C146D" w:rsidP="00D90EE6">
            <w:pPr>
              <w:spacing w:line="276" w:lineRule="auto"/>
              <w:jc w:val="both"/>
              <w:rPr>
                <w:sz w:val="24"/>
                <w:szCs w:val="24"/>
              </w:rPr>
            </w:pPr>
            <w:r w:rsidRPr="003767CB">
              <w:rPr>
                <w:sz w:val="24"/>
                <w:szCs w:val="24"/>
              </w:rPr>
              <w:t xml:space="preserve">2. Характеристика лекарственного растительного сырья, влияющего на функции мочевыделительной системы. Требования к качеству лекарственного растительного сырья. Почечный чай, можжевельник обыкновенный, береза повислая и пушистая, василек синий, </w:t>
            </w:r>
            <w:proofErr w:type="spellStart"/>
            <w:r w:rsidRPr="003767CB">
              <w:rPr>
                <w:sz w:val="24"/>
                <w:szCs w:val="24"/>
              </w:rPr>
              <w:t>эрва</w:t>
            </w:r>
            <w:proofErr w:type="spellEnd"/>
            <w:r w:rsidRPr="003767CB">
              <w:rPr>
                <w:sz w:val="24"/>
                <w:szCs w:val="24"/>
              </w:rPr>
              <w:t xml:space="preserve"> шерстистая.</w:t>
            </w:r>
          </w:p>
        </w:tc>
        <w:tc>
          <w:tcPr>
            <w:tcW w:w="692" w:type="pct"/>
            <w:shd w:val="clear" w:color="auto" w:fill="auto"/>
          </w:tcPr>
          <w:p w14:paraId="7DC18DF3" w14:textId="77777777" w:rsidR="006C146D" w:rsidRPr="003767CB" w:rsidRDefault="006C146D" w:rsidP="00D90EE6">
            <w:pPr>
              <w:spacing w:line="276" w:lineRule="auto"/>
              <w:jc w:val="center"/>
              <w:rPr>
                <w:sz w:val="24"/>
                <w:szCs w:val="24"/>
              </w:rPr>
            </w:pPr>
            <w:r w:rsidRPr="003767CB">
              <w:rPr>
                <w:sz w:val="24"/>
                <w:szCs w:val="24"/>
              </w:rPr>
              <w:t>2</w:t>
            </w:r>
          </w:p>
          <w:p w14:paraId="056F96F8" w14:textId="77777777" w:rsidR="006C146D" w:rsidRPr="003767CB" w:rsidRDefault="006C146D" w:rsidP="00D90EE6">
            <w:pPr>
              <w:spacing w:line="276" w:lineRule="auto"/>
              <w:jc w:val="center"/>
              <w:rPr>
                <w:sz w:val="24"/>
                <w:szCs w:val="24"/>
              </w:rPr>
            </w:pPr>
          </w:p>
          <w:p w14:paraId="24FF6CF4" w14:textId="77777777" w:rsidR="006C146D" w:rsidRPr="003767CB" w:rsidRDefault="006C146D" w:rsidP="00D90EE6">
            <w:pPr>
              <w:spacing w:line="276" w:lineRule="auto"/>
              <w:jc w:val="center"/>
              <w:rPr>
                <w:sz w:val="24"/>
                <w:szCs w:val="24"/>
              </w:rPr>
            </w:pPr>
          </w:p>
          <w:p w14:paraId="7603A3B4" w14:textId="77777777" w:rsidR="006C146D" w:rsidRPr="003767CB" w:rsidRDefault="006C146D" w:rsidP="00D90EE6">
            <w:pPr>
              <w:spacing w:line="276" w:lineRule="auto"/>
              <w:jc w:val="center"/>
              <w:rPr>
                <w:sz w:val="24"/>
                <w:szCs w:val="24"/>
              </w:rPr>
            </w:pPr>
          </w:p>
          <w:p w14:paraId="04AC3325"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42207281"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71D5969A"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29FF86AF"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4ADEC16A"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2FBF3C9" w14:textId="5EAED12E" w:rsidR="006C146D" w:rsidRPr="003767CB" w:rsidRDefault="00D905E0" w:rsidP="00D905E0">
            <w:pPr>
              <w:spacing w:line="276" w:lineRule="auto"/>
              <w:rPr>
                <w:sz w:val="24"/>
                <w:szCs w:val="24"/>
              </w:rPr>
            </w:pPr>
            <w:r>
              <w:rPr>
                <w:bCs/>
                <w:sz w:val="24"/>
                <w:szCs w:val="24"/>
              </w:rPr>
              <w:t>ЛР 3,6,10-16,18,19,22</w:t>
            </w:r>
          </w:p>
        </w:tc>
      </w:tr>
      <w:tr w:rsidR="006C146D" w:rsidRPr="003767CB" w14:paraId="67FD2BDB" w14:textId="26C4446E" w:rsidTr="006C146D">
        <w:trPr>
          <w:trHeight w:val="150"/>
          <w:jc w:val="center"/>
        </w:trPr>
        <w:tc>
          <w:tcPr>
            <w:tcW w:w="994" w:type="pct"/>
            <w:vMerge/>
          </w:tcPr>
          <w:p w14:paraId="7FABDC5E" w14:textId="77777777" w:rsidR="006C146D" w:rsidRPr="003767CB" w:rsidRDefault="006C146D" w:rsidP="00D90EE6">
            <w:pPr>
              <w:spacing w:line="276" w:lineRule="auto"/>
              <w:rPr>
                <w:sz w:val="24"/>
                <w:szCs w:val="24"/>
              </w:rPr>
            </w:pPr>
          </w:p>
        </w:tc>
        <w:tc>
          <w:tcPr>
            <w:tcW w:w="2622" w:type="pct"/>
          </w:tcPr>
          <w:p w14:paraId="7F31FF5A" w14:textId="77777777" w:rsidR="006C146D" w:rsidRPr="003767CB" w:rsidRDefault="006C146D"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3C1E0D9E" w14:textId="2D2FF104" w:rsidR="006C146D" w:rsidRPr="00740FE9" w:rsidRDefault="009310A4" w:rsidP="00D90EE6">
            <w:pPr>
              <w:spacing w:line="276" w:lineRule="auto"/>
              <w:jc w:val="center"/>
              <w:rPr>
                <w:b/>
                <w:sz w:val="24"/>
                <w:szCs w:val="24"/>
              </w:rPr>
            </w:pPr>
            <w:r>
              <w:rPr>
                <w:b/>
                <w:sz w:val="24"/>
                <w:szCs w:val="24"/>
              </w:rPr>
              <w:t>12</w:t>
            </w:r>
          </w:p>
        </w:tc>
        <w:tc>
          <w:tcPr>
            <w:tcW w:w="692" w:type="pct"/>
          </w:tcPr>
          <w:p w14:paraId="528204B4" w14:textId="77777777" w:rsidR="006C146D" w:rsidRPr="00740FE9" w:rsidRDefault="006C146D" w:rsidP="00D905E0">
            <w:pPr>
              <w:spacing w:line="276" w:lineRule="auto"/>
              <w:rPr>
                <w:b/>
                <w:sz w:val="24"/>
                <w:szCs w:val="24"/>
              </w:rPr>
            </w:pPr>
          </w:p>
        </w:tc>
      </w:tr>
      <w:tr w:rsidR="006C146D" w:rsidRPr="003767CB" w14:paraId="320261B2" w14:textId="60FB57F0" w:rsidTr="006C146D">
        <w:trPr>
          <w:trHeight w:val="1104"/>
          <w:jc w:val="center"/>
        </w:trPr>
        <w:tc>
          <w:tcPr>
            <w:tcW w:w="994" w:type="pct"/>
            <w:vMerge/>
          </w:tcPr>
          <w:p w14:paraId="76885901" w14:textId="77777777" w:rsidR="006C146D" w:rsidRPr="003767CB" w:rsidRDefault="006C146D" w:rsidP="00D90EE6">
            <w:pPr>
              <w:spacing w:line="276" w:lineRule="auto"/>
              <w:rPr>
                <w:sz w:val="24"/>
                <w:szCs w:val="24"/>
              </w:rPr>
            </w:pPr>
          </w:p>
        </w:tc>
        <w:tc>
          <w:tcPr>
            <w:tcW w:w="2622" w:type="pct"/>
          </w:tcPr>
          <w:p w14:paraId="67CB8382"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15. </w:t>
            </w:r>
            <w:r w:rsidRPr="003767CB">
              <w:rPr>
                <w:sz w:val="24"/>
                <w:szCs w:val="24"/>
              </w:rPr>
              <w:t>Листья толокнянки, листья брусники – макроскопический анализ. Изучение примесей к ним.</w:t>
            </w:r>
          </w:p>
          <w:p w14:paraId="0580EDB8"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16. </w:t>
            </w:r>
            <w:r w:rsidRPr="003767CB">
              <w:rPr>
                <w:sz w:val="24"/>
                <w:szCs w:val="24"/>
              </w:rPr>
              <w:t>Трава хвоща полевого, трава горца птичьего – макроскопический анализ. Изучение примесей к траве хвоща полевого.</w:t>
            </w:r>
          </w:p>
        </w:tc>
        <w:tc>
          <w:tcPr>
            <w:tcW w:w="692" w:type="pct"/>
            <w:shd w:val="clear" w:color="auto" w:fill="auto"/>
          </w:tcPr>
          <w:p w14:paraId="3E2C5701" w14:textId="1817A30A" w:rsidR="006C146D" w:rsidRPr="003767CB" w:rsidRDefault="009310A4" w:rsidP="00D90EE6">
            <w:pPr>
              <w:spacing w:line="276" w:lineRule="auto"/>
              <w:jc w:val="center"/>
              <w:rPr>
                <w:sz w:val="24"/>
                <w:szCs w:val="24"/>
              </w:rPr>
            </w:pPr>
            <w:r>
              <w:rPr>
                <w:sz w:val="24"/>
                <w:szCs w:val="24"/>
              </w:rPr>
              <w:t>6</w:t>
            </w:r>
          </w:p>
          <w:p w14:paraId="46128CD1" w14:textId="77777777" w:rsidR="006C146D" w:rsidRPr="003767CB" w:rsidRDefault="006C146D" w:rsidP="00D90EE6">
            <w:pPr>
              <w:spacing w:line="276" w:lineRule="auto"/>
              <w:jc w:val="center"/>
              <w:rPr>
                <w:sz w:val="24"/>
                <w:szCs w:val="24"/>
              </w:rPr>
            </w:pPr>
          </w:p>
          <w:p w14:paraId="50B10464" w14:textId="074C935B" w:rsidR="006C146D" w:rsidRPr="003767CB" w:rsidRDefault="009310A4" w:rsidP="00D90EE6">
            <w:pPr>
              <w:spacing w:line="276" w:lineRule="auto"/>
              <w:jc w:val="center"/>
              <w:rPr>
                <w:sz w:val="24"/>
                <w:szCs w:val="24"/>
              </w:rPr>
            </w:pPr>
            <w:r>
              <w:rPr>
                <w:sz w:val="24"/>
                <w:szCs w:val="24"/>
              </w:rPr>
              <w:t>6</w:t>
            </w:r>
          </w:p>
        </w:tc>
        <w:tc>
          <w:tcPr>
            <w:tcW w:w="692" w:type="pct"/>
          </w:tcPr>
          <w:p w14:paraId="25697745" w14:textId="77777777" w:rsidR="006C146D" w:rsidRDefault="006C146D" w:rsidP="00D905E0">
            <w:pPr>
              <w:spacing w:line="276" w:lineRule="auto"/>
              <w:rPr>
                <w:sz w:val="24"/>
                <w:szCs w:val="24"/>
              </w:rPr>
            </w:pPr>
          </w:p>
        </w:tc>
      </w:tr>
      <w:tr w:rsidR="006C146D" w:rsidRPr="003767CB" w14:paraId="643252AB" w14:textId="5A1146D1" w:rsidTr="006C146D">
        <w:trPr>
          <w:trHeight w:val="120"/>
          <w:jc w:val="center"/>
        </w:trPr>
        <w:tc>
          <w:tcPr>
            <w:tcW w:w="994" w:type="pct"/>
            <w:vMerge w:val="restart"/>
          </w:tcPr>
          <w:p w14:paraId="206ABCB0" w14:textId="77777777" w:rsidR="006C146D" w:rsidRPr="003767CB" w:rsidRDefault="006C146D" w:rsidP="009C5A12">
            <w:pPr>
              <w:spacing w:line="276" w:lineRule="auto"/>
              <w:jc w:val="both"/>
              <w:rPr>
                <w:sz w:val="24"/>
                <w:szCs w:val="24"/>
              </w:rPr>
            </w:pPr>
            <w:r w:rsidRPr="003767CB">
              <w:rPr>
                <w:rFonts w:eastAsia="Times New Roman"/>
                <w:b/>
                <w:sz w:val="24"/>
                <w:szCs w:val="24"/>
              </w:rPr>
              <w:t xml:space="preserve">Тема 5.3. </w:t>
            </w:r>
            <w:r w:rsidRPr="003767CB">
              <w:rPr>
                <w:rFonts w:eastAsia="Times New Roman"/>
                <w:sz w:val="24"/>
                <w:szCs w:val="24"/>
              </w:rPr>
              <w:t xml:space="preserve">Лекарственное </w:t>
            </w:r>
            <w:r w:rsidRPr="003767CB">
              <w:rPr>
                <w:rFonts w:eastAsia="Times New Roman"/>
                <w:sz w:val="24"/>
                <w:szCs w:val="24"/>
              </w:rPr>
              <w:lastRenderedPageBreak/>
              <w:t>растительное сырье, влияющее на функции органов дыхания.</w:t>
            </w:r>
          </w:p>
        </w:tc>
        <w:tc>
          <w:tcPr>
            <w:tcW w:w="2622" w:type="pct"/>
          </w:tcPr>
          <w:p w14:paraId="39D5694E"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4B35A61C" w14:textId="3FC04801" w:rsidR="006C146D" w:rsidRPr="003767CB" w:rsidRDefault="009310A4" w:rsidP="00D90EE6">
            <w:pPr>
              <w:spacing w:line="276" w:lineRule="auto"/>
              <w:jc w:val="center"/>
              <w:rPr>
                <w:b/>
                <w:sz w:val="24"/>
                <w:szCs w:val="24"/>
              </w:rPr>
            </w:pPr>
            <w:r>
              <w:rPr>
                <w:b/>
                <w:sz w:val="24"/>
                <w:szCs w:val="24"/>
              </w:rPr>
              <w:t>6</w:t>
            </w:r>
          </w:p>
        </w:tc>
        <w:tc>
          <w:tcPr>
            <w:tcW w:w="692" w:type="pct"/>
          </w:tcPr>
          <w:p w14:paraId="63D694F8" w14:textId="77777777" w:rsidR="006C146D" w:rsidRDefault="006C146D" w:rsidP="00D905E0">
            <w:pPr>
              <w:spacing w:line="276" w:lineRule="auto"/>
              <w:rPr>
                <w:b/>
                <w:sz w:val="24"/>
                <w:szCs w:val="24"/>
              </w:rPr>
            </w:pPr>
          </w:p>
        </w:tc>
      </w:tr>
      <w:tr w:rsidR="006C146D" w:rsidRPr="003767CB" w14:paraId="470C3287" w14:textId="3A1DCE27" w:rsidTr="006C146D">
        <w:trPr>
          <w:trHeight w:val="2484"/>
          <w:jc w:val="center"/>
        </w:trPr>
        <w:tc>
          <w:tcPr>
            <w:tcW w:w="994" w:type="pct"/>
            <w:vMerge/>
          </w:tcPr>
          <w:p w14:paraId="799A436F" w14:textId="77777777" w:rsidR="006C146D" w:rsidRPr="003767CB" w:rsidRDefault="006C146D" w:rsidP="00D90EE6">
            <w:pPr>
              <w:spacing w:line="276" w:lineRule="auto"/>
              <w:rPr>
                <w:sz w:val="24"/>
                <w:szCs w:val="24"/>
              </w:rPr>
            </w:pPr>
          </w:p>
        </w:tc>
        <w:tc>
          <w:tcPr>
            <w:tcW w:w="2622" w:type="pct"/>
          </w:tcPr>
          <w:p w14:paraId="2E19E6F2" w14:textId="77777777" w:rsidR="006C146D" w:rsidRPr="003767CB" w:rsidRDefault="006C146D" w:rsidP="00D90EE6">
            <w:pPr>
              <w:spacing w:line="276" w:lineRule="auto"/>
              <w:jc w:val="both"/>
              <w:rPr>
                <w:sz w:val="24"/>
                <w:szCs w:val="24"/>
              </w:rPr>
            </w:pPr>
            <w:r w:rsidRPr="003767CB">
              <w:rPr>
                <w:sz w:val="24"/>
                <w:szCs w:val="24"/>
              </w:rPr>
              <w:t xml:space="preserve">1. Характеристика лекарственного растительного сырья противокашлевого действия. Требования к качеству лекарственного растительного сырья. Багульник болотный. Краткая характеристика: мачок желтый. Характеристика лекарственного растительного сырья отхаркивающего действия. Требования к качеству лекарственного растительного сырья.  Девясил высокий, душица обыкновенная, тимьян ползучий, тимьян обыкновенный, анис обыкновенный. Краткая характеристика: сосна обыкновенная. </w:t>
            </w:r>
          </w:p>
          <w:p w14:paraId="32BDA1DD" w14:textId="77777777" w:rsidR="006C146D" w:rsidRPr="003767CB" w:rsidRDefault="006C146D" w:rsidP="00D90EE6">
            <w:pPr>
              <w:spacing w:line="276" w:lineRule="auto"/>
              <w:jc w:val="both"/>
              <w:rPr>
                <w:sz w:val="24"/>
                <w:szCs w:val="24"/>
              </w:rPr>
            </w:pPr>
            <w:r w:rsidRPr="003767CB">
              <w:rPr>
                <w:sz w:val="24"/>
                <w:szCs w:val="24"/>
              </w:rPr>
              <w:t>2. Характеристика лекарственного растительного сырья отхаркивающего действия. Требования к качеству лекарственного растительного сырья. Солодка голая и уральская, фиалка трехцветная и полевая, мать-и-мачеха, подорожник большой, термопсис ланцетный.</w:t>
            </w:r>
          </w:p>
        </w:tc>
        <w:tc>
          <w:tcPr>
            <w:tcW w:w="692" w:type="pct"/>
            <w:shd w:val="clear" w:color="auto" w:fill="auto"/>
          </w:tcPr>
          <w:p w14:paraId="2FF76DDC" w14:textId="77777777" w:rsidR="006C146D" w:rsidRPr="003767CB" w:rsidRDefault="006C146D" w:rsidP="00D90EE6">
            <w:pPr>
              <w:spacing w:line="276" w:lineRule="auto"/>
              <w:jc w:val="center"/>
              <w:rPr>
                <w:sz w:val="24"/>
                <w:szCs w:val="24"/>
              </w:rPr>
            </w:pPr>
            <w:r w:rsidRPr="003767CB">
              <w:rPr>
                <w:sz w:val="24"/>
                <w:szCs w:val="24"/>
              </w:rPr>
              <w:t>2</w:t>
            </w:r>
          </w:p>
          <w:p w14:paraId="423E4AD7" w14:textId="77777777" w:rsidR="006C146D" w:rsidRPr="003767CB" w:rsidRDefault="006C146D" w:rsidP="00D90EE6">
            <w:pPr>
              <w:spacing w:line="276" w:lineRule="auto"/>
              <w:jc w:val="center"/>
              <w:rPr>
                <w:sz w:val="24"/>
                <w:szCs w:val="24"/>
              </w:rPr>
            </w:pPr>
          </w:p>
          <w:p w14:paraId="6ACA039A" w14:textId="77777777" w:rsidR="006C146D" w:rsidRPr="003767CB" w:rsidRDefault="006C146D" w:rsidP="00D90EE6">
            <w:pPr>
              <w:spacing w:line="276" w:lineRule="auto"/>
              <w:jc w:val="center"/>
              <w:rPr>
                <w:sz w:val="24"/>
                <w:szCs w:val="24"/>
              </w:rPr>
            </w:pPr>
          </w:p>
          <w:p w14:paraId="62F9218E" w14:textId="77777777" w:rsidR="006C146D" w:rsidRPr="003767CB" w:rsidRDefault="006C146D" w:rsidP="00D90EE6">
            <w:pPr>
              <w:spacing w:line="276" w:lineRule="auto"/>
              <w:jc w:val="center"/>
              <w:rPr>
                <w:sz w:val="24"/>
                <w:szCs w:val="24"/>
              </w:rPr>
            </w:pPr>
            <w:r>
              <w:rPr>
                <w:sz w:val="24"/>
                <w:szCs w:val="24"/>
              </w:rPr>
              <w:t>2</w:t>
            </w:r>
          </w:p>
          <w:p w14:paraId="0A89331C" w14:textId="77777777" w:rsidR="006C146D" w:rsidRPr="003767CB" w:rsidRDefault="006C146D" w:rsidP="00D90EE6">
            <w:pPr>
              <w:spacing w:line="276" w:lineRule="auto"/>
              <w:jc w:val="center"/>
              <w:rPr>
                <w:sz w:val="24"/>
                <w:szCs w:val="24"/>
              </w:rPr>
            </w:pPr>
          </w:p>
          <w:p w14:paraId="4C7A6993" w14:textId="77777777" w:rsidR="006C146D" w:rsidRPr="003767CB" w:rsidRDefault="006C146D" w:rsidP="00D90EE6">
            <w:pPr>
              <w:spacing w:line="276" w:lineRule="auto"/>
              <w:jc w:val="center"/>
              <w:rPr>
                <w:sz w:val="24"/>
                <w:szCs w:val="24"/>
              </w:rPr>
            </w:pPr>
          </w:p>
          <w:p w14:paraId="0F311348" w14:textId="77777777" w:rsidR="006C146D" w:rsidRPr="003767CB" w:rsidRDefault="006C146D" w:rsidP="00D90EE6">
            <w:pPr>
              <w:spacing w:line="276" w:lineRule="auto"/>
              <w:jc w:val="center"/>
              <w:rPr>
                <w:sz w:val="24"/>
                <w:szCs w:val="24"/>
              </w:rPr>
            </w:pPr>
          </w:p>
          <w:p w14:paraId="68BD73B1" w14:textId="77777777" w:rsidR="006C146D" w:rsidRPr="003767CB" w:rsidRDefault="006C146D" w:rsidP="0041127D">
            <w:pPr>
              <w:spacing w:line="276" w:lineRule="auto"/>
              <w:jc w:val="center"/>
              <w:rPr>
                <w:sz w:val="24"/>
                <w:szCs w:val="24"/>
              </w:rPr>
            </w:pPr>
            <w:r w:rsidRPr="003767CB">
              <w:rPr>
                <w:sz w:val="24"/>
                <w:szCs w:val="24"/>
              </w:rPr>
              <w:t>2</w:t>
            </w:r>
          </w:p>
        </w:tc>
        <w:tc>
          <w:tcPr>
            <w:tcW w:w="692" w:type="pct"/>
          </w:tcPr>
          <w:p w14:paraId="7A421159"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53A08CD3"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5147607B"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3A4D22C1"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47A82C4" w14:textId="3C3B184F" w:rsidR="006C146D" w:rsidRPr="003767CB" w:rsidRDefault="00D905E0" w:rsidP="00D905E0">
            <w:pPr>
              <w:spacing w:line="276" w:lineRule="auto"/>
              <w:rPr>
                <w:sz w:val="24"/>
                <w:szCs w:val="24"/>
              </w:rPr>
            </w:pPr>
            <w:r>
              <w:rPr>
                <w:bCs/>
                <w:sz w:val="24"/>
                <w:szCs w:val="24"/>
              </w:rPr>
              <w:t>ЛР 3,6,10-16,18,19,22</w:t>
            </w:r>
          </w:p>
        </w:tc>
      </w:tr>
      <w:tr w:rsidR="006C146D" w:rsidRPr="003767CB" w14:paraId="4AFF9F2D" w14:textId="0AF74F74" w:rsidTr="006C146D">
        <w:trPr>
          <w:trHeight w:val="180"/>
          <w:jc w:val="center"/>
        </w:trPr>
        <w:tc>
          <w:tcPr>
            <w:tcW w:w="994" w:type="pct"/>
            <w:vMerge/>
          </w:tcPr>
          <w:p w14:paraId="39FB4E18" w14:textId="77777777" w:rsidR="006C146D" w:rsidRPr="003767CB" w:rsidRDefault="006C146D" w:rsidP="00D90EE6">
            <w:pPr>
              <w:spacing w:line="276" w:lineRule="auto"/>
              <w:rPr>
                <w:sz w:val="24"/>
                <w:szCs w:val="24"/>
              </w:rPr>
            </w:pPr>
          </w:p>
        </w:tc>
        <w:tc>
          <w:tcPr>
            <w:tcW w:w="2622" w:type="pct"/>
          </w:tcPr>
          <w:p w14:paraId="78EFBB84"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1FF9BE20" w14:textId="4A9C1C33" w:rsidR="006C146D" w:rsidRPr="00740FE9" w:rsidRDefault="009310A4" w:rsidP="00D90EE6">
            <w:pPr>
              <w:spacing w:line="276" w:lineRule="auto"/>
              <w:jc w:val="center"/>
              <w:rPr>
                <w:b/>
                <w:sz w:val="24"/>
                <w:szCs w:val="24"/>
              </w:rPr>
            </w:pPr>
            <w:r>
              <w:rPr>
                <w:b/>
                <w:sz w:val="24"/>
                <w:szCs w:val="24"/>
              </w:rPr>
              <w:t>12</w:t>
            </w:r>
          </w:p>
        </w:tc>
        <w:tc>
          <w:tcPr>
            <w:tcW w:w="692" w:type="pct"/>
          </w:tcPr>
          <w:p w14:paraId="4CAFDC19" w14:textId="77777777" w:rsidR="006C146D" w:rsidRPr="00740FE9" w:rsidRDefault="006C146D" w:rsidP="00D905E0">
            <w:pPr>
              <w:spacing w:line="276" w:lineRule="auto"/>
              <w:rPr>
                <w:b/>
                <w:sz w:val="24"/>
                <w:szCs w:val="24"/>
              </w:rPr>
            </w:pPr>
          </w:p>
        </w:tc>
      </w:tr>
      <w:tr w:rsidR="006C146D" w:rsidRPr="003767CB" w14:paraId="1B482FDB" w14:textId="119B8573" w:rsidTr="006C146D">
        <w:trPr>
          <w:trHeight w:val="1114"/>
          <w:jc w:val="center"/>
        </w:trPr>
        <w:tc>
          <w:tcPr>
            <w:tcW w:w="994" w:type="pct"/>
            <w:vMerge/>
          </w:tcPr>
          <w:p w14:paraId="4B8A5B1D" w14:textId="77777777" w:rsidR="006C146D" w:rsidRPr="003767CB" w:rsidRDefault="006C146D" w:rsidP="00D90EE6">
            <w:pPr>
              <w:spacing w:line="276" w:lineRule="auto"/>
              <w:rPr>
                <w:sz w:val="24"/>
                <w:szCs w:val="24"/>
              </w:rPr>
            </w:pPr>
          </w:p>
        </w:tc>
        <w:tc>
          <w:tcPr>
            <w:tcW w:w="2622" w:type="pct"/>
          </w:tcPr>
          <w:p w14:paraId="15D6323E"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17. </w:t>
            </w:r>
            <w:r w:rsidRPr="003767CB">
              <w:rPr>
                <w:sz w:val="24"/>
                <w:szCs w:val="24"/>
              </w:rPr>
              <w:t>Трава душицы – макроскопический и микроскопический анализы. Побеги багульника – макроскопический анализ.</w:t>
            </w:r>
          </w:p>
          <w:p w14:paraId="55522BAB"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18. </w:t>
            </w:r>
            <w:r w:rsidRPr="003767CB">
              <w:rPr>
                <w:sz w:val="24"/>
                <w:szCs w:val="24"/>
              </w:rPr>
              <w:t>Корни солодки – макроскопический и микроскопический анализы. Листья мать-и-мачехи, листья подорожника – макроскопический анализ. Изучение примесей к ним. Определение подлинности грудного сбора.</w:t>
            </w:r>
          </w:p>
        </w:tc>
        <w:tc>
          <w:tcPr>
            <w:tcW w:w="692" w:type="pct"/>
            <w:shd w:val="clear" w:color="auto" w:fill="auto"/>
          </w:tcPr>
          <w:p w14:paraId="4C623356" w14:textId="3567AADB" w:rsidR="006C146D" w:rsidRPr="003767CB" w:rsidRDefault="009310A4" w:rsidP="00D90EE6">
            <w:pPr>
              <w:spacing w:line="276" w:lineRule="auto"/>
              <w:jc w:val="center"/>
              <w:rPr>
                <w:sz w:val="24"/>
                <w:szCs w:val="24"/>
              </w:rPr>
            </w:pPr>
            <w:r>
              <w:rPr>
                <w:sz w:val="24"/>
                <w:szCs w:val="24"/>
              </w:rPr>
              <w:t>6</w:t>
            </w:r>
          </w:p>
          <w:p w14:paraId="6E583984" w14:textId="77777777" w:rsidR="006C146D" w:rsidRPr="003767CB" w:rsidRDefault="006C146D" w:rsidP="00D90EE6">
            <w:pPr>
              <w:spacing w:line="276" w:lineRule="auto"/>
              <w:jc w:val="center"/>
              <w:rPr>
                <w:sz w:val="24"/>
                <w:szCs w:val="24"/>
              </w:rPr>
            </w:pPr>
          </w:p>
          <w:p w14:paraId="49A35D89" w14:textId="0E1B7DD1" w:rsidR="006C146D" w:rsidRPr="003767CB" w:rsidRDefault="009310A4" w:rsidP="00D90EE6">
            <w:pPr>
              <w:spacing w:line="276" w:lineRule="auto"/>
              <w:jc w:val="center"/>
              <w:rPr>
                <w:sz w:val="24"/>
                <w:szCs w:val="24"/>
              </w:rPr>
            </w:pPr>
            <w:r>
              <w:rPr>
                <w:sz w:val="24"/>
                <w:szCs w:val="24"/>
              </w:rPr>
              <w:t>6</w:t>
            </w:r>
          </w:p>
        </w:tc>
        <w:tc>
          <w:tcPr>
            <w:tcW w:w="692" w:type="pct"/>
          </w:tcPr>
          <w:p w14:paraId="165B4281" w14:textId="77777777" w:rsidR="006C146D" w:rsidRDefault="006C146D" w:rsidP="00D905E0">
            <w:pPr>
              <w:spacing w:line="276" w:lineRule="auto"/>
              <w:rPr>
                <w:sz w:val="24"/>
                <w:szCs w:val="24"/>
              </w:rPr>
            </w:pPr>
          </w:p>
        </w:tc>
      </w:tr>
      <w:tr w:rsidR="006C146D" w:rsidRPr="003767CB" w14:paraId="00DEBFE4" w14:textId="46130B68" w:rsidTr="006C146D">
        <w:trPr>
          <w:trHeight w:val="180"/>
          <w:jc w:val="center"/>
        </w:trPr>
        <w:tc>
          <w:tcPr>
            <w:tcW w:w="994" w:type="pct"/>
            <w:vMerge w:val="restart"/>
          </w:tcPr>
          <w:p w14:paraId="3B60AB4B" w14:textId="77777777" w:rsidR="006C146D" w:rsidRPr="003767CB" w:rsidRDefault="006C146D" w:rsidP="009C5A12">
            <w:pPr>
              <w:spacing w:line="276" w:lineRule="auto"/>
              <w:jc w:val="both"/>
              <w:rPr>
                <w:sz w:val="24"/>
                <w:szCs w:val="24"/>
              </w:rPr>
            </w:pPr>
            <w:r w:rsidRPr="003767CB">
              <w:rPr>
                <w:rFonts w:eastAsia="Times New Roman"/>
                <w:b/>
                <w:sz w:val="24"/>
                <w:szCs w:val="24"/>
              </w:rPr>
              <w:t xml:space="preserve">Тема 5.4. </w:t>
            </w:r>
            <w:r w:rsidRPr="003767CB">
              <w:rPr>
                <w:rFonts w:eastAsia="Times New Roman"/>
                <w:sz w:val="24"/>
                <w:szCs w:val="24"/>
              </w:rPr>
              <w:t xml:space="preserve">Лекарственное </w:t>
            </w:r>
            <w:r w:rsidRPr="003767CB">
              <w:rPr>
                <w:rFonts w:eastAsia="Times New Roman"/>
                <w:sz w:val="24"/>
                <w:szCs w:val="24"/>
              </w:rPr>
              <w:lastRenderedPageBreak/>
              <w:t>растительное сырье, регулирующее систему пищеварения.</w:t>
            </w:r>
          </w:p>
        </w:tc>
        <w:tc>
          <w:tcPr>
            <w:tcW w:w="2622" w:type="pct"/>
          </w:tcPr>
          <w:p w14:paraId="069821B5"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1551DED8" w14:textId="0501CC4B" w:rsidR="006C146D" w:rsidRPr="003767CB" w:rsidRDefault="00955DC8" w:rsidP="00D90EE6">
            <w:pPr>
              <w:spacing w:line="276" w:lineRule="auto"/>
              <w:jc w:val="center"/>
              <w:rPr>
                <w:b/>
                <w:sz w:val="24"/>
                <w:szCs w:val="24"/>
              </w:rPr>
            </w:pPr>
            <w:r>
              <w:rPr>
                <w:b/>
                <w:sz w:val="24"/>
                <w:szCs w:val="24"/>
              </w:rPr>
              <w:t>8</w:t>
            </w:r>
          </w:p>
        </w:tc>
        <w:tc>
          <w:tcPr>
            <w:tcW w:w="692" w:type="pct"/>
          </w:tcPr>
          <w:p w14:paraId="63A965A1" w14:textId="77777777" w:rsidR="006C146D" w:rsidRDefault="006C146D" w:rsidP="00D905E0">
            <w:pPr>
              <w:spacing w:line="276" w:lineRule="auto"/>
              <w:rPr>
                <w:b/>
                <w:sz w:val="24"/>
                <w:szCs w:val="24"/>
              </w:rPr>
            </w:pPr>
          </w:p>
        </w:tc>
      </w:tr>
      <w:tr w:rsidR="006C146D" w:rsidRPr="003767CB" w14:paraId="4D3E6274" w14:textId="74ACAAF3" w:rsidTr="006C146D">
        <w:trPr>
          <w:trHeight w:val="3588"/>
          <w:jc w:val="center"/>
        </w:trPr>
        <w:tc>
          <w:tcPr>
            <w:tcW w:w="994" w:type="pct"/>
            <w:vMerge/>
          </w:tcPr>
          <w:p w14:paraId="7C7442E0" w14:textId="77777777" w:rsidR="006C146D" w:rsidRPr="003767CB" w:rsidRDefault="006C146D" w:rsidP="00D90EE6">
            <w:pPr>
              <w:spacing w:line="276" w:lineRule="auto"/>
              <w:rPr>
                <w:sz w:val="24"/>
                <w:szCs w:val="24"/>
              </w:rPr>
            </w:pPr>
          </w:p>
        </w:tc>
        <w:tc>
          <w:tcPr>
            <w:tcW w:w="2622" w:type="pct"/>
          </w:tcPr>
          <w:p w14:paraId="13367C4C" w14:textId="77777777" w:rsidR="006C146D" w:rsidRPr="003767CB" w:rsidRDefault="006C146D" w:rsidP="00D90EE6">
            <w:pPr>
              <w:spacing w:line="276" w:lineRule="auto"/>
              <w:jc w:val="both"/>
              <w:rPr>
                <w:sz w:val="24"/>
                <w:szCs w:val="24"/>
              </w:rPr>
            </w:pPr>
            <w:r w:rsidRPr="003767CB">
              <w:rPr>
                <w:sz w:val="24"/>
                <w:szCs w:val="24"/>
              </w:rPr>
              <w:t xml:space="preserve">1. Характеристика лекарственного растительного сырья, влияющего на секрецию пищеварительных желез. Требования к качеству лекарственного растительного сырья. Полынь горькая, вахта трехлистная, одуванчик лекарственный, аир болотный, золототысячник малый. </w:t>
            </w:r>
          </w:p>
          <w:p w14:paraId="2C4B246F" w14:textId="77777777" w:rsidR="006C146D" w:rsidRPr="003767CB" w:rsidRDefault="006C146D" w:rsidP="00D90EE6">
            <w:pPr>
              <w:spacing w:line="276" w:lineRule="auto"/>
              <w:jc w:val="both"/>
              <w:rPr>
                <w:sz w:val="24"/>
                <w:szCs w:val="24"/>
              </w:rPr>
            </w:pPr>
            <w:r w:rsidRPr="003767CB">
              <w:rPr>
                <w:sz w:val="24"/>
                <w:szCs w:val="24"/>
              </w:rPr>
              <w:t>2. Характеристика лекарственного растительного сырья, влияющего на секрецию пищеварительных желез. Требования к качеству лекарственного растительного сырья. Чага, фенхель обыкновенный, укроп пахучий, тмин обыкновенный, кориандр посевной.</w:t>
            </w:r>
          </w:p>
          <w:p w14:paraId="59C19256" w14:textId="77777777" w:rsidR="006C146D" w:rsidRPr="003767CB" w:rsidRDefault="006C146D" w:rsidP="00D90EE6">
            <w:pPr>
              <w:spacing w:line="276" w:lineRule="auto"/>
              <w:jc w:val="both"/>
              <w:rPr>
                <w:sz w:val="24"/>
                <w:szCs w:val="24"/>
              </w:rPr>
            </w:pPr>
            <w:r w:rsidRPr="003767CB">
              <w:rPr>
                <w:sz w:val="24"/>
                <w:szCs w:val="24"/>
              </w:rPr>
              <w:t>3. Характеристика лекарственного растительного сырья желчегонного действия. Требования к качеству лекарственного растительного сырья. Бессмертник песчаный, пижма обыкновенная, кукуруза обыкновенная, чистотел большой,  расторопша пятнистая.</w:t>
            </w:r>
          </w:p>
          <w:p w14:paraId="7217C92D" w14:textId="77777777" w:rsidR="006C146D" w:rsidRPr="003767CB" w:rsidRDefault="006C146D" w:rsidP="00D90EE6">
            <w:pPr>
              <w:spacing w:line="276" w:lineRule="auto"/>
              <w:jc w:val="both"/>
              <w:rPr>
                <w:sz w:val="24"/>
                <w:szCs w:val="24"/>
              </w:rPr>
            </w:pPr>
            <w:r w:rsidRPr="003767CB">
              <w:rPr>
                <w:sz w:val="24"/>
                <w:szCs w:val="24"/>
              </w:rPr>
              <w:t xml:space="preserve">4. Лекарственное растительное сырье слабительного действия. Требования к качеству лекарственного растительного сырья. Крушина </w:t>
            </w:r>
            <w:proofErr w:type="spellStart"/>
            <w:r w:rsidRPr="003767CB">
              <w:rPr>
                <w:sz w:val="24"/>
                <w:szCs w:val="24"/>
              </w:rPr>
              <w:t>ольховидная</w:t>
            </w:r>
            <w:proofErr w:type="spellEnd"/>
            <w:r w:rsidRPr="003767CB">
              <w:rPr>
                <w:sz w:val="24"/>
                <w:szCs w:val="24"/>
              </w:rPr>
              <w:t xml:space="preserve">, жостер слабительный, морская капуста, </w:t>
            </w:r>
            <w:proofErr w:type="spellStart"/>
            <w:r w:rsidRPr="003767CB">
              <w:rPr>
                <w:sz w:val="24"/>
                <w:szCs w:val="24"/>
              </w:rPr>
              <w:t>сенна</w:t>
            </w:r>
            <w:proofErr w:type="spellEnd"/>
            <w:r w:rsidRPr="003767CB">
              <w:rPr>
                <w:sz w:val="24"/>
                <w:szCs w:val="24"/>
              </w:rPr>
              <w:t xml:space="preserve"> остролистная.</w:t>
            </w:r>
          </w:p>
        </w:tc>
        <w:tc>
          <w:tcPr>
            <w:tcW w:w="692" w:type="pct"/>
            <w:shd w:val="clear" w:color="auto" w:fill="auto"/>
          </w:tcPr>
          <w:p w14:paraId="158DBEAF" w14:textId="77777777" w:rsidR="006C146D" w:rsidRPr="003767CB" w:rsidRDefault="006C146D" w:rsidP="00D90EE6">
            <w:pPr>
              <w:spacing w:line="276" w:lineRule="auto"/>
              <w:jc w:val="center"/>
              <w:rPr>
                <w:sz w:val="24"/>
                <w:szCs w:val="24"/>
              </w:rPr>
            </w:pPr>
            <w:r w:rsidRPr="003767CB">
              <w:rPr>
                <w:sz w:val="24"/>
                <w:szCs w:val="24"/>
              </w:rPr>
              <w:t>2</w:t>
            </w:r>
          </w:p>
          <w:p w14:paraId="79D8F273" w14:textId="77777777" w:rsidR="006C146D" w:rsidRPr="003767CB" w:rsidRDefault="006C146D" w:rsidP="00D90EE6">
            <w:pPr>
              <w:spacing w:line="276" w:lineRule="auto"/>
              <w:jc w:val="center"/>
              <w:rPr>
                <w:sz w:val="24"/>
                <w:szCs w:val="24"/>
              </w:rPr>
            </w:pPr>
          </w:p>
          <w:p w14:paraId="12DA0C6F" w14:textId="77777777" w:rsidR="006C146D" w:rsidRPr="003767CB" w:rsidRDefault="006C146D" w:rsidP="00D90EE6">
            <w:pPr>
              <w:spacing w:line="276" w:lineRule="auto"/>
              <w:jc w:val="center"/>
              <w:rPr>
                <w:sz w:val="24"/>
                <w:szCs w:val="24"/>
              </w:rPr>
            </w:pPr>
          </w:p>
          <w:p w14:paraId="521BAC1B" w14:textId="77777777" w:rsidR="006C146D" w:rsidRPr="003767CB" w:rsidRDefault="006C146D" w:rsidP="00D90EE6">
            <w:pPr>
              <w:spacing w:line="276" w:lineRule="auto"/>
              <w:jc w:val="center"/>
              <w:rPr>
                <w:sz w:val="24"/>
                <w:szCs w:val="24"/>
              </w:rPr>
            </w:pPr>
          </w:p>
          <w:p w14:paraId="0AA660FA" w14:textId="77777777" w:rsidR="006C146D" w:rsidRPr="003767CB" w:rsidRDefault="006C146D" w:rsidP="00D90EE6">
            <w:pPr>
              <w:spacing w:line="276" w:lineRule="auto"/>
              <w:jc w:val="center"/>
              <w:rPr>
                <w:sz w:val="24"/>
                <w:szCs w:val="24"/>
              </w:rPr>
            </w:pPr>
            <w:r w:rsidRPr="003767CB">
              <w:rPr>
                <w:sz w:val="24"/>
                <w:szCs w:val="24"/>
              </w:rPr>
              <w:t>2</w:t>
            </w:r>
          </w:p>
          <w:p w14:paraId="2BE31024" w14:textId="77777777" w:rsidR="006C146D" w:rsidRPr="003767CB" w:rsidRDefault="006C146D" w:rsidP="00D90EE6">
            <w:pPr>
              <w:spacing w:line="276" w:lineRule="auto"/>
              <w:jc w:val="center"/>
              <w:rPr>
                <w:sz w:val="24"/>
                <w:szCs w:val="24"/>
              </w:rPr>
            </w:pPr>
          </w:p>
          <w:p w14:paraId="40EF0D32" w14:textId="77777777" w:rsidR="006C146D" w:rsidRPr="003767CB" w:rsidRDefault="006C146D" w:rsidP="00D90EE6">
            <w:pPr>
              <w:spacing w:line="276" w:lineRule="auto"/>
              <w:jc w:val="center"/>
              <w:rPr>
                <w:sz w:val="24"/>
                <w:szCs w:val="24"/>
              </w:rPr>
            </w:pPr>
          </w:p>
          <w:p w14:paraId="2DDA0205" w14:textId="77777777" w:rsidR="006C146D" w:rsidRPr="003767CB" w:rsidRDefault="006C146D" w:rsidP="00D90EE6">
            <w:pPr>
              <w:spacing w:line="276" w:lineRule="auto"/>
              <w:jc w:val="center"/>
              <w:rPr>
                <w:sz w:val="24"/>
                <w:szCs w:val="24"/>
              </w:rPr>
            </w:pPr>
          </w:p>
          <w:p w14:paraId="1F8C3EE7" w14:textId="77777777" w:rsidR="006C146D" w:rsidRPr="003767CB" w:rsidRDefault="006C146D" w:rsidP="00D90EE6">
            <w:pPr>
              <w:spacing w:line="276" w:lineRule="auto"/>
              <w:jc w:val="center"/>
              <w:rPr>
                <w:sz w:val="24"/>
                <w:szCs w:val="24"/>
              </w:rPr>
            </w:pPr>
            <w:r w:rsidRPr="003767CB">
              <w:rPr>
                <w:sz w:val="24"/>
                <w:szCs w:val="24"/>
              </w:rPr>
              <w:t>2</w:t>
            </w:r>
          </w:p>
          <w:p w14:paraId="6255E986" w14:textId="77777777" w:rsidR="006C146D" w:rsidRPr="003767CB" w:rsidRDefault="006C146D" w:rsidP="00D90EE6">
            <w:pPr>
              <w:spacing w:line="276" w:lineRule="auto"/>
              <w:jc w:val="center"/>
              <w:rPr>
                <w:sz w:val="24"/>
                <w:szCs w:val="24"/>
              </w:rPr>
            </w:pPr>
          </w:p>
          <w:p w14:paraId="14ECB012" w14:textId="77777777" w:rsidR="006C146D" w:rsidRPr="003767CB" w:rsidRDefault="006C146D" w:rsidP="00D90EE6">
            <w:pPr>
              <w:spacing w:line="276" w:lineRule="auto"/>
              <w:jc w:val="center"/>
              <w:rPr>
                <w:sz w:val="24"/>
                <w:szCs w:val="24"/>
              </w:rPr>
            </w:pPr>
          </w:p>
          <w:p w14:paraId="572B55B7" w14:textId="77777777" w:rsidR="006C146D" w:rsidRPr="003767CB" w:rsidRDefault="006C146D" w:rsidP="00D90EE6">
            <w:pPr>
              <w:spacing w:line="276" w:lineRule="auto"/>
              <w:jc w:val="center"/>
              <w:rPr>
                <w:sz w:val="24"/>
                <w:szCs w:val="24"/>
              </w:rPr>
            </w:pPr>
          </w:p>
          <w:p w14:paraId="348429A5" w14:textId="77777777" w:rsidR="006C146D" w:rsidRPr="003767CB" w:rsidRDefault="006C146D" w:rsidP="00D90EE6">
            <w:pPr>
              <w:spacing w:line="276" w:lineRule="auto"/>
              <w:jc w:val="center"/>
              <w:rPr>
                <w:sz w:val="24"/>
                <w:szCs w:val="24"/>
              </w:rPr>
            </w:pPr>
            <w:r w:rsidRPr="00640275">
              <w:rPr>
                <w:sz w:val="24"/>
                <w:szCs w:val="24"/>
              </w:rPr>
              <w:t>2</w:t>
            </w:r>
          </w:p>
        </w:tc>
        <w:tc>
          <w:tcPr>
            <w:tcW w:w="692" w:type="pct"/>
          </w:tcPr>
          <w:p w14:paraId="19A735C8"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EC70C01"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75244DBD"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0CC74187"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1F2727D6" w14:textId="532980E1" w:rsidR="006C146D" w:rsidRPr="003767CB" w:rsidRDefault="00D905E0" w:rsidP="00D905E0">
            <w:pPr>
              <w:spacing w:line="276" w:lineRule="auto"/>
              <w:rPr>
                <w:sz w:val="24"/>
                <w:szCs w:val="24"/>
              </w:rPr>
            </w:pPr>
            <w:r>
              <w:rPr>
                <w:bCs/>
                <w:sz w:val="24"/>
                <w:szCs w:val="24"/>
              </w:rPr>
              <w:t>ЛР 3,6,10-16,18,19,22</w:t>
            </w:r>
          </w:p>
        </w:tc>
      </w:tr>
      <w:tr w:rsidR="006C146D" w:rsidRPr="003767CB" w14:paraId="58B58DE3" w14:textId="3C300473" w:rsidTr="006C146D">
        <w:trPr>
          <w:trHeight w:val="180"/>
          <w:jc w:val="center"/>
        </w:trPr>
        <w:tc>
          <w:tcPr>
            <w:tcW w:w="994" w:type="pct"/>
            <w:vMerge/>
          </w:tcPr>
          <w:p w14:paraId="6D53C8DD" w14:textId="77777777" w:rsidR="006C146D" w:rsidRPr="003767CB" w:rsidRDefault="006C146D" w:rsidP="00D90EE6">
            <w:pPr>
              <w:spacing w:line="276" w:lineRule="auto"/>
              <w:rPr>
                <w:sz w:val="24"/>
                <w:szCs w:val="24"/>
              </w:rPr>
            </w:pPr>
          </w:p>
        </w:tc>
        <w:tc>
          <w:tcPr>
            <w:tcW w:w="2622" w:type="pct"/>
          </w:tcPr>
          <w:p w14:paraId="424DC67D"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3CC47B28" w14:textId="01179D59" w:rsidR="006C146D" w:rsidRPr="00740FE9" w:rsidRDefault="009310A4" w:rsidP="00D90EE6">
            <w:pPr>
              <w:spacing w:line="276" w:lineRule="auto"/>
              <w:jc w:val="center"/>
              <w:rPr>
                <w:b/>
                <w:sz w:val="24"/>
                <w:szCs w:val="24"/>
              </w:rPr>
            </w:pPr>
            <w:r>
              <w:rPr>
                <w:b/>
                <w:sz w:val="24"/>
                <w:szCs w:val="24"/>
              </w:rPr>
              <w:t>12</w:t>
            </w:r>
          </w:p>
        </w:tc>
        <w:tc>
          <w:tcPr>
            <w:tcW w:w="692" w:type="pct"/>
          </w:tcPr>
          <w:p w14:paraId="1927831A" w14:textId="77777777" w:rsidR="006C146D" w:rsidRPr="00740FE9" w:rsidRDefault="006C146D" w:rsidP="00D905E0">
            <w:pPr>
              <w:spacing w:line="276" w:lineRule="auto"/>
              <w:rPr>
                <w:b/>
                <w:sz w:val="24"/>
                <w:szCs w:val="24"/>
              </w:rPr>
            </w:pPr>
          </w:p>
        </w:tc>
      </w:tr>
      <w:tr w:rsidR="006C146D" w:rsidRPr="003767CB" w14:paraId="21FFDB57" w14:textId="1BDD2F53" w:rsidTr="006C146D">
        <w:trPr>
          <w:trHeight w:val="841"/>
          <w:jc w:val="center"/>
        </w:trPr>
        <w:tc>
          <w:tcPr>
            <w:tcW w:w="994" w:type="pct"/>
            <w:vMerge/>
          </w:tcPr>
          <w:p w14:paraId="48112DEF" w14:textId="77777777" w:rsidR="006C146D" w:rsidRPr="003767CB" w:rsidRDefault="006C146D" w:rsidP="00D90EE6">
            <w:pPr>
              <w:spacing w:line="276" w:lineRule="auto"/>
              <w:rPr>
                <w:sz w:val="24"/>
                <w:szCs w:val="24"/>
              </w:rPr>
            </w:pPr>
          </w:p>
        </w:tc>
        <w:tc>
          <w:tcPr>
            <w:tcW w:w="2622" w:type="pct"/>
          </w:tcPr>
          <w:p w14:paraId="561BF5F3"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19.</w:t>
            </w:r>
            <w:r w:rsidRPr="003767CB">
              <w:rPr>
                <w:sz w:val="24"/>
                <w:szCs w:val="24"/>
              </w:rPr>
              <w:t xml:space="preserve"> Трава полыни горькой – макроскопический и микроскопический анализы. Корни одуванчика – макроскопический анализ. </w:t>
            </w:r>
          </w:p>
          <w:p w14:paraId="09B75A1A"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sz w:val="24"/>
                <w:szCs w:val="24"/>
              </w:rPr>
              <w:t>Составление таблицы отличительных признаков плодов семейства Сельдерейные. Определение подлинности желудочно-кишечного сбора по морфологическим признакам.</w:t>
            </w:r>
          </w:p>
          <w:p w14:paraId="5A083D5C"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21. </w:t>
            </w:r>
            <w:r w:rsidRPr="003767CB">
              <w:rPr>
                <w:sz w:val="24"/>
                <w:szCs w:val="24"/>
              </w:rPr>
              <w:t>Цветки бессмертника песчаного, столбики с рыльцами кукурузы – макроскопический анализ.</w:t>
            </w:r>
          </w:p>
          <w:p w14:paraId="0926C8D1"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r w:rsidRPr="003767CB">
              <w:rPr>
                <w:sz w:val="24"/>
                <w:szCs w:val="24"/>
              </w:rPr>
              <w:t xml:space="preserve">Кора крушины – макроскопический и микроскопический анализы. Плоды жостера – макроскопический анализ. Качественные реакции на </w:t>
            </w:r>
            <w:proofErr w:type="spellStart"/>
            <w:r w:rsidRPr="003767CB">
              <w:rPr>
                <w:sz w:val="24"/>
                <w:szCs w:val="24"/>
              </w:rPr>
              <w:t>оксиантрахиноны</w:t>
            </w:r>
            <w:proofErr w:type="spellEnd"/>
            <w:r w:rsidRPr="003767CB">
              <w:rPr>
                <w:sz w:val="24"/>
                <w:szCs w:val="24"/>
              </w:rPr>
              <w:t>.</w:t>
            </w:r>
          </w:p>
        </w:tc>
        <w:tc>
          <w:tcPr>
            <w:tcW w:w="692" w:type="pct"/>
            <w:shd w:val="clear" w:color="auto" w:fill="auto"/>
          </w:tcPr>
          <w:p w14:paraId="2FF2BDF6" w14:textId="3BF7BD11" w:rsidR="006C146D" w:rsidRPr="003767CB" w:rsidRDefault="009310A4" w:rsidP="00D90EE6">
            <w:pPr>
              <w:spacing w:line="276" w:lineRule="auto"/>
              <w:jc w:val="center"/>
              <w:rPr>
                <w:sz w:val="24"/>
                <w:szCs w:val="24"/>
              </w:rPr>
            </w:pPr>
            <w:r>
              <w:rPr>
                <w:sz w:val="24"/>
                <w:szCs w:val="24"/>
              </w:rPr>
              <w:t>3</w:t>
            </w:r>
          </w:p>
          <w:p w14:paraId="0E6E5D83" w14:textId="77777777" w:rsidR="006C146D" w:rsidRPr="003767CB" w:rsidRDefault="006C146D" w:rsidP="00D90EE6">
            <w:pPr>
              <w:spacing w:line="276" w:lineRule="auto"/>
              <w:jc w:val="center"/>
              <w:rPr>
                <w:sz w:val="24"/>
                <w:szCs w:val="24"/>
              </w:rPr>
            </w:pPr>
          </w:p>
          <w:p w14:paraId="3B062795" w14:textId="36252AA0" w:rsidR="006C146D" w:rsidRPr="003767CB" w:rsidRDefault="009310A4" w:rsidP="00D90EE6">
            <w:pPr>
              <w:spacing w:line="276" w:lineRule="auto"/>
              <w:jc w:val="center"/>
              <w:rPr>
                <w:sz w:val="24"/>
                <w:szCs w:val="24"/>
              </w:rPr>
            </w:pPr>
            <w:r>
              <w:rPr>
                <w:sz w:val="24"/>
                <w:szCs w:val="24"/>
              </w:rPr>
              <w:t>3</w:t>
            </w:r>
          </w:p>
          <w:p w14:paraId="7629536C" w14:textId="77777777" w:rsidR="006C146D" w:rsidRPr="003767CB" w:rsidRDefault="006C146D" w:rsidP="00D90EE6">
            <w:pPr>
              <w:spacing w:line="276" w:lineRule="auto"/>
              <w:jc w:val="center"/>
              <w:rPr>
                <w:sz w:val="24"/>
                <w:szCs w:val="24"/>
              </w:rPr>
            </w:pPr>
          </w:p>
          <w:p w14:paraId="2A723D56" w14:textId="77777777" w:rsidR="006C146D" w:rsidRPr="003767CB" w:rsidRDefault="006C146D" w:rsidP="00D90EE6">
            <w:pPr>
              <w:spacing w:line="276" w:lineRule="auto"/>
              <w:jc w:val="center"/>
              <w:rPr>
                <w:sz w:val="24"/>
                <w:szCs w:val="24"/>
              </w:rPr>
            </w:pPr>
          </w:p>
          <w:p w14:paraId="7BA7E3AE" w14:textId="43D71C57" w:rsidR="006C146D" w:rsidRPr="003767CB" w:rsidRDefault="009310A4" w:rsidP="001840B7">
            <w:pPr>
              <w:spacing w:line="276" w:lineRule="auto"/>
              <w:rPr>
                <w:sz w:val="24"/>
                <w:szCs w:val="24"/>
              </w:rPr>
            </w:pPr>
            <w:r>
              <w:rPr>
                <w:sz w:val="24"/>
                <w:szCs w:val="24"/>
              </w:rPr>
              <w:t xml:space="preserve">              3</w:t>
            </w:r>
          </w:p>
          <w:p w14:paraId="72D68970" w14:textId="77777777" w:rsidR="006C146D" w:rsidRPr="003767CB" w:rsidRDefault="006C146D" w:rsidP="00D90EE6">
            <w:pPr>
              <w:spacing w:line="276" w:lineRule="auto"/>
              <w:jc w:val="center"/>
              <w:rPr>
                <w:sz w:val="24"/>
                <w:szCs w:val="24"/>
              </w:rPr>
            </w:pPr>
          </w:p>
          <w:p w14:paraId="2B637803" w14:textId="327EF470" w:rsidR="006C146D" w:rsidRPr="003767CB" w:rsidRDefault="009310A4" w:rsidP="00D90EE6">
            <w:pPr>
              <w:spacing w:line="276" w:lineRule="auto"/>
              <w:jc w:val="center"/>
              <w:rPr>
                <w:sz w:val="24"/>
                <w:szCs w:val="24"/>
              </w:rPr>
            </w:pPr>
            <w:r>
              <w:rPr>
                <w:sz w:val="24"/>
                <w:szCs w:val="24"/>
              </w:rPr>
              <w:t>3</w:t>
            </w:r>
          </w:p>
        </w:tc>
        <w:tc>
          <w:tcPr>
            <w:tcW w:w="692" w:type="pct"/>
          </w:tcPr>
          <w:p w14:paraId="0F6D4372" w14:textId="77777777" w:rsidR="006C146D" w:rsidRDefault="006C146D" w:rsidP="00D905E0">
            <w:pPr>
              <w:spacing w:line="276" w:lineRule="auto"/>
              <w:rPr>
                <w:sz w:val="24"/>
                <w:szCs w:val="24"/>
              </w:rPr>
            </w:pPr>
          </w:p>
        </w:tc>
      </w:tr>
      <w:tr w:rsidR="006C146D" w:rsidRPr="003767CB" w14:paraId="6BB127A4" w14:textId="6DC11A0B" w:rsidTr="009310A4">
        <w:trPr>
          <w:trHeight w:val="174"/>
          <w:jc w:val="center"/>
        </w:trPr>
        <w:tc>
          <w:tcPr>
            <w:tcW w:w="994" w:type="pct"/>
            <w:vMerge w:val="restart"/>
          </w:tcPr>
          <w:p w14:paraId="6F8E60AF" w14:textId="77777777" w:rsidR="006C146D" w:rsidRPr="003767CB" w:rsidRDefault="006C146D" w:rsidP="009C5A12">
            <w:pPr>
              <w:spacing w:line="276" w:lineRule="auto"/>
              <w:jc w:val="both"/>
              <w:rPr>
                <w:sz w:val="24"/>
                <w:szCs w:val="24"/>
              </w:rPr>
            </w:pPr>
            <w:r w:rsidRPr="003767CB">
              <w:rPr>
                <w:rFonts w:eastAsia="Times New Roman"/>
                <w:b/>
                <w:sz w:val="24"/>
                <w:szCs w:val="24"/>
              </w:rPr>
              <w:t xml:space="preserve">Тема 5.5. </w:t>
            </w:r>
            <w:r w:rsidRPr="003767CB">
              <w:rPr>
                <w:rFonts w:eastAsia="Times New Roman"/>
                <w:sz w:val="24"/>
                <w:szCs w:val="24"/>
              </w:rPr>
              <w:t xml:space="preserve">Лекарственное </w:t>
            </w:r>
            <w:r w:rsidRPr="003767CB">
              <w:rPr>
                <w:rFonts w:eastAsia="Times New Roman"/>
                <w:sz w:val="24"/>
                <w:szCs w:val="24"/>
              </w:rPr>
              <w:lastRenderedPageBreak/>
              <w:t>растительное сырье, влияющее на систему кроветворения.</w:t>
            </w:r>
          </w:p>
        </w:tc>
        <w:tc>
          <w:tcPr>
            <w:tcW w:w="2622" w:type="pct"/>
          </w:tcPr>
          <w:p w14:paraId="44200FBC"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1D088A5F" w14:textId="17C8C63F" w:rsidR="006C146D" w:rsidRPr="003767CB" w:rsidRDefault="009310A4" w:rsidP="00D90EE6">
            <w:pPr>
              <w:spacing w:line="276" w:lineRule="auto"/>
              <w:jc w:val="center"/>
              <w:rPr>
                <w:b/>
                <w:sz w:val="24"/>
                <w:szCs w:val="24"/>
              </w:rPr>
            </w:pPr>
            <w:r>
              <w:rPr>
                <w:b/>
                <w:sz w:val="24"/>
                <w:szCs w:val="24"/>
              </w:rPr>
              <w:t>2</w:t>
            </w:r>
          </w:p>
        </w:tc>
        <w:tc>
          <w:tcPr>
            <w:tcW w:w="692" w:type="pct"/>
          </w:tcPr>
          <w:p w14:paraId="24110997" w14:textId="77777777" w:rsidR="006C146D" w:rsidRDefault="006C146D" w:rsidP="00D905E0">
            <w:pPr>
              <w:spacing w:line="276" w:lineRule="auto"/>
              <w:rPr>
                <w:b/>
                <w:sz w:val="24"/>
                <w:szCs w:val="24"/>
              </w:rPr>
            </w:pPr>
          </w:p>
        </w:tc>
      </w:tr>
      <w:tr w:rsidR="006C146D" w:rsidRPr="003767CB" w14:paraId="2A1A54EE" w14:textId="3CA9A76B" w:rsidTr="006C146D">
        <w:trPr>
          <w:trHeight w:val="180"/>
          <w:jc w:val="center"/>
        </w:trPr>
        <w:tc>
          <w:tcPr>
            <w:tcW w:w="994" w:type="pct"/>
            <w:vMerge/>
          </w:tcPr>
          <w:p w14:paraId="064AA336" w14:textId="77777777" w:rsidR="006C146D" w:rsidRPr="003767CB" w:rsidRDefault="006C146D" w:rsidP="00D90EE6">
            <w:pPr>
              <w:spacing w:line="276" w:lineRule="auto"/>
              <w:rPr>
                <w:sz w:val="24"/>
                <w:szCs w:val="24"/>
                <w:highlight w:val="yellow"/>
              </w:rPr>
            </w:pPr>
          </w:p>
        </w:tc>
        <w:tc>
          <w:tcPr>
            <w:tcW w:w="2622" w:type="pct"/>
          </w:tcPr>
          <w:p w14:paraId="7863FFFE" w14:textId="77777777" w:rsidR="006C146D" w:rsidRPr="003767CB" w:rsidRDefault="006C146D" w:rsidP="00D90EE6">
            <w:pPr>
              <w:spacing w:line="276" w:lineRule="auto"/>
              <w:jc w:val="both"/>
              <w:rPr>
                <w:sz w:val="24"/>
                <w:szCs w:val="24"/>
              </w:rPr>
            </w:pPr>
            <w:r w:rsidRPr="003767CB">
              <w:rPr>
                <w:sz w:val="24"/>
                <w:szCs w:val="24"/>
              </w:rPr>
              <w:t>1. Характеристика лекарственного растительного сырья, влияющего на систему кроветворения. Требования к качеству лекарственного растительного сырья. Горец перечный, горец почечуйный, крапива двудомная, калина обыкновенная, пастушья сумка, тысячелистник обыкновенный.</w:t>
            </w:r>
          </w:p>
        </w:tc>
        <w:tc>
          <w:tcPr>
            <w:tcW w:w="692" w:type="pct"/>
            <w:shd w:val="clear" w:color="auto" w:fill="auto"/>
          </w:tcPr>
          <w:p w14:paraId="2F60A803"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6072200C"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15444766"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7773E220"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33B6F02B"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3888B3D" w14:textId="0C2875EB" w:rsidR="006C146D" w:rsidRPr="003767CB" w:rsidRDefault="00D905E0" w:rsidP="00D905E0">
            <w:pPr>
              <w:spacing w:line="276" w:lineRule="auto"/>
              <w:rPr>
                <w:sz w:val="24"/>
                <w:szCs w:val="24"/>
              </w:rPr>
            </w:pPr>
            <w:r>
              <w:rPr>
                <w:bCs/>
                <w:sz w:val="24"/>
                <w:szCs w:val="24"/>
              </w:rPr>
              <w:t>ЛР 3,6,10-16,18,19,22</w:t>
            </w:r>
          </w:p>
        </w:tc>
      </w:tr>
      <w:tr w:rsidR="006C146D" w:rsidRPr="003767CB" w14:paraId="7CBF6700" w14:textId="3852750F" w:rsidTr="006C146D">
        <w:trPr>
          <w:trHeight w:val="180"/>
          <w:jc w:val="center"/>
        </w:trPr>
        <w:tc>
          <w:tcPr>
            <w:tcW w:w="994" w:type="pct"/>
            <w:vMerge/>
          </w:tcPr>
          <w:p w14:paraId="4F390022" w14:textId="77777777" w:rsidR="006C146D" w:rsidRPr="003767CB" w:rsidRDefault="006C146D" w:rsidP="00D90EE6">
            <w:pPr>
              <w:spacing w:line="276" w:lineRule="auto"/>
              <w:rPr>
                <w:sz w:val="24"/>
                <w:szCs w:val="24"/>
              </w:rPr>
            </w:pPr>
          </w:p>
        </w:tc>
        <w:tc>
          <w:tcPr>
            <w:tcW w:w="2622" w:type="pct"/>
          </w:tcPr>
          <w:p w14:paraId="58C6F1BD"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6334D43F" w14:textId="424F9F85" w:rsidR="006C146D" w:rsidRPr="003767CB" w:rsidRDefault="009310A4" w:rsidP="00D90EE6">
            <w:pPr>
              <w:spacing w:line="276" w:lineRule="auto"/>
              <w:jc w:val="center"/>
              <w:rPr>
                <w:sz w:val="24"/>
                <w:szCs w:val="24"/>
              </w:rPr>
            </w:pPr>
            <w:r>
              <w:rPr>
                <w:sz w:val="24"/>
                <w:szCs w:val="24"/>
              </w:rPr>
              <w:t>6</w:t>
            </w:r>
          </w:p>
        </w:tc>
        <w:tc>
          <w:tcPr>
            <w:tcW w:w="692" w:type="pct"/>
          </w:tcPr>
          <w:p w14:paraId="4E618861" w14:textId="77777777" w:rsidR="006C146D" w:rsidRDefault="006C146D" w:rsidP="00D905E0">
            <w:pPr>
              <w:spacing w:line="276" w:lineRule="auto"/>
              <w:rPr>
                <w:sz w:val="24"/>
                <w:szCs w:val="24"/>
              </w:rPr>
            </w:pPr>
          </w:p>
        </w:tc>
      </w:tr>
      <w:tr w:rsidR="006C146D" w:rsidRPr="003767CB" w14:paraId="558DD209" w14:textId="0EB9D978" w:rsidTr="006C146D">
        <w:trPr>
          <w:trHeight w:val="585"/>
          <w:jc w:val="center"/>
        </w:trPr>
        <w:tc>
          <w:tcPr>
            <w:tcW w:w="994" w:type="pct"/>
            <w:vMerge/>
          </w:tcPr>
          <w:p w14:paraId="55DF5D57" w14:textId="77777777" w:rsidR="006C146D" w:rsidRPr="003767CB" w:rsidRDefault="006C146D" w:rsidP="00D90EE6">
            <w:pPr>
              <w:spacing w:line="276" w:lineRule="auto"/>
              <w:rPr>
                <w:sz w:val="24"/>
                <w:szCs w:val="24"/>
              </w:rPr>
            </w:pPr>
          </w:p>
        </w:tc>
        <w:tc>
          <w:tcPr>
            <w:tcW w:w="2622" w:type="pct"/>
          </w:tcPr>
          <w:p w14:paraId="750CB3A2"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23.</w:t>
            </w:r>
            <w:r w:rsidRPr="003767CB">
              <w:rPr>
                <w:sz w:val="24"/>
                <w:szCs w:val="24"/>
              </w:rPr>
              <w:t xml:space="preserve"> Листья крапивы, трава горца перечного – макроскопический и микроскопический анализы. Изучение примесей к листьям крапивы. Кора калины, трава тысячелистника – макроскопический анализ.</w:t>
            </w:r>
          </w:p>
        </w:tc>
        <w:tc>
          <w:tcPr>
            <w:tcW w:w="692" w:type="pct"/>
            <w:shd w:val="clear" w:color="auto" w:fill="auto"/>
          </w:tcPr>
          <w:p w14:paraId="035456AD" w14:textId="4AB2704F" w:rsidR="006C146D" w:rsidRPr="003767CB" w:rsidRDefault="009310A4" w:rsidP="00D90EE6">
            <w:pPr>
              <w:spacing w:line="276" w:lineRule="auto"/>
              <w:jc w:val="center"/>
              <w:rPr>
                <w:sz w:val="24"/>
                <w:szCs w:val="24"/>
              </w:rPr>
            </w:pPr>
            <w:r>
              <w:rPr>
                <w:sz w:val="24"/>
                <w:szCs w:val="24"/>
              </w:rPr>
              <w:t>6</w:t>
            </w:r>
          </w:p>
        </w:tc>
        <w:tc>
          <w:tcPr>
            <w:tcW w:w="692" w:type="pct"/>
          </w:tcPr>
          <w:p w14:paraId="0AD8771C" w14:textId="77777777" w:rsidR="006C146D" w:rsidRDefault="006C146D" w:rsidP="00D905E0">
            <w:pPr>
              <w:spacing w:line="276" w:lineRule="auto"/>
              <w:rPr>
                <w:sz w:val="24"/>
                <w:szCs w:val="24"/>
              </w:rPr>
            </w:pPr>
          </w:p>
        </w:tc>
      </w:tr>
      <w:tr w:rsidR="006C146D" w:rsidRPr="003767CB" w14:paraId="609B8243" w14:textId="2D5E2E96" w:rsidTr="006C146D">
        <w:trPr>
          <w:trHeight w:val="255"/>
          <w:jc w:val="center"/>
        </w:trPr>
        <w:tc>
          <w:tcPr>
            <w:tcW w:w="3616" w:type="pct"/>
            <w:gridSpan w:val="2"/>
          </w:tcPr>
          <w:p w14:paraId="3CBF7D09"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6. Лекарственное растительное сырье, регулирующее процессы обмена веществ.</w:t>
            </w:r>
          </w:p>
        </w:tc>
        <w:tc>
          <w:tcPr>
            <w:tcW w:w="692" w:type="pct"/>
            <w:shd w:val="clear" w:color="auto" w:fill="auto"/>
          </w:tcPr>
          <w:p w14:paraId="192CA3FB" w14:textId="05307D9F" w:rsidR="006C146D" w:rsidRPr="003767CB" w:rsidRDefault="00955DC8" w:rsidP="00D90EE6">
            <w:pPr>
              <w:spacing w:line="276" w:lineRule="auto"/>
              <w:jc w:val="center"/>
              <w:rPr>
                <w:b/>
                <w:sz w:val="24"/>
                <w:szCs w:val="24"/>
              </w:rPr>
            </w:pPr>
            <w:r>
              <w:rPr>
                <w:b/>
                <w:sz w:val="24"/>
                <w:szCs w:val="24"/>
              </w:rPr>
              <w:t>8</w:t>
            </w:r>
          </w:p>
        </w:tc>
        <w:tc>
          <w:tcPr>
            <w:tcW w:w="692" w:type="pct"/>
          </w:tcPr>
          <w:p w14:paraId="112DF9ED" w14:textId="77777777" w:rsidR="006C146D" w:rsidRDefault="006C146D" w:rsidP="00D905E0">
            <w:pPr>
              <w:spacing w:line="276" w:lineRule="auto"/>
              <w:rPr>
                <w:b/>
                <w:sz w:val="24"/>
                <w:szCs w:val="24"/>
              </w:rPr>
            </w:pPr>
          </w:p>
        </w:tc>
      </w:tr>
      <w:tr w:rsidR="006C146D" w:rsidRPr="003767CB" w14:paraId="57467C1A" w14:textId="2BD9ACE0" w:rsidTr="006C146D">
        <w:trPr>
          <w:trHeight w:val="150"/>
          <w:jc w:val="center"/>
        </w:trPr>
        <w:tc>
          <w:tcPr>
            <w:tcW w:w="994" w:type="pct"/>
            <w:vMerge w:val="restart"/>
          </w:tcPr>
          <w:p w14:paraId="48E13961"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6.1. </w:t>
            </w:r>
            <w:r w:rsidRPr="003767CB">
              <w:rPr>
                <w:rFonts w:eastAsia="Times New Roman"/>
                <w:sz w:val="24"/>
                <w:szCs w:val="24"/>
              </w:rPr>
              <w:t>Лекарственное растительное сырье, регулирующее процессы обмена веществ.</w:t>
            </w:r>
          </w:p>
        </w:tc>
        <w:tc>
          <w:tcPr>
            <w:tcW w:w="2622" w:type="pct"/>
          </w:tcPr>
          <w:p w14:paraId="03630D71" w14:textId="77777777" w:rsidR="006C146D" w:rsidRPr="003767CB" w:rsidRDefault="006C146D" w:rsidP="00D90EE6">
            <w:pPr>
              <w:spacing w:line="276" w:lineRule="auto"/>
              <w:rPr>
                <w:b/>
                <w:sz w:val="24"/>
                <w:szCs w:val="24"/>
              </w:rPr>
            </w:pPr>
            <w:r w:rsidRPr="003767CB">
              <w:rPr>
                <w:rFonts w:eastAsia="Times New Roman"/>
                <w:b/>
                <w:sz w:val="24"/>
                <w:szCs w:val="24"/>
              </w:rPr>
              <w:t>Содержание</w:t>
            </w:r>
          </w:p>
        </w:tc>
        <w:tc>
          <w:tcPr>
            <w:tcW w:w="692" w:type="pct"/>
            <w:shd w:val="clear" w:color="auto" w:fill="auto"/>
          </w:tcPr>
          <w:p w14:paraId="0A075B4E" w14:textId="428F0E9D" w:rsidR="006C146D" w:rsidRPr="003767CB" w:rsidRDefault="00955DC8" w:rsidP="00D90EE6">
            <w:pPr>
              <w:spacing w:line="276" w:lineRule="auto"/>
              <w:jc w:val="center"/>
              <w:rPr>
                <w:b/>
                <w:sz w:val="24"/>
                <w:szCs w:val="24"/>
              </w:rPr>
            </w:pPr>
            <w:r>
              <w:rPr>
                <w:b/>
                <w:sz w:val="24"/>
                <w:szCs w:val="24"/>
              </w:rPr>
              <w:t>2</w:t>
            </w:r>
          </w:p>
        </w:tc>
        <w:tc>
          <w:tcPr>
            <w:tcW w:w="692" w:type="pct"/>
          </w:tcPr>
          <w:p w14:paraId="58C9D48E" w14:textId="77777777" w:rsidR="006C146D" w:rsidRDefault="006C146D" w:rsidP="00D905E0">
            <w:pPr>
              <w:spacing w:line="276" w:lineRule="auto"/>
              <w:rPr>
                <w:b/>
                <w:sz w:val="24"/>
                <w:szCs w:val="24"/>
              </w:rPr>
            </w:pPr>
          </w:p>
        </w:tc>
      </w:tr>
      <w:tr w:rsidR="006C146D" w:rsidRPr="003767CB" w14:paraId="122E875F" w14:textId="51EC3ADB" w:rsidTr="006C146D">
        <w:trPr>
          <w:trHeight w:val="111"/>
          <w:jc w:val="center"/>
        </w:trPr>
        <w:tc>
          <w:tcPr>
            <w:tcW w:w="994" w:type="pct"/>
            <w:vMerge/>
          </w:tcPr>
          <w:p w14:paraId="4613D733" w14:textId="77777777" w:rsidR="006C146D" w:rsidRPr="003767CB" w:rsidRDefault="006C146D" w:rsidP="00D90EE6">
            <w:pPr>
              <w:spacing w:line="276" w:lineRule="auto"/>
              <w:rPr>
                <w:sz w:val="24"/>
                <w:szCs w:val="24"/>
              </w:rPr>
            </w:pPr>
          </w:p>
        </w:tc>
        <w:tc>
          <w:tcPr>
            <w:tcW w:w="2622" w:type="pct"/>
          </w:tcPr>
          <w:p w14:paraId="02338CA2" w14:textId="77777777" w:rsidR="006C146D" w:rsidRPr="003767CB" w:rsidRDefault="006C146D" w:rsidP="00D90EE6">
            <w:pPr>
              <w:spacing w:line="276" w:lineRule="auto"/>
              <w:ind w:right="-57"/>
              <w:jc w:val="both"/>
              <w:rPr>
                <w:sz w:val="24"/>
                <w:szCs w:val="24"/>
              </w:rPr>
            </w:pPr>
            <w:r w:rsidRPr="003767CB">
              <w:rPr>
                <w:sz w:val="24"/>
                <w:szCs w:val="24"/>
              </w:rPr>
              <w:t xml:space="preserve">1. Характеристика лекарственного растительного сырья, содержащего витамины и биогенные стимуляторы. Требования к качеству лекарственного растительного сырья, содержащего витамины и биогенные стимуляторы. Шиповник коричный и др. виды, смородина черная, рябина обыкновенная, арония черноплодная. Краткая характеристика: первоцвет весенний, облепиха </w:t>
            </w:r>
            <w:proofErr w:type="spellStart"/>
            <w:r w:rsidRPr="003767CB">
              <w:rPr>
                <w:sz w:val="24"/>
                <w:szCs w:val="24"/>
              </w:rPr>
              <w:t>крушиновидная</w:t>
            </w:r>
            <w:proofErr w:type="spellEnd"/>
            <w:r w:rsidRPr="003767CB">
              <w:rPr>
                <w:sz w:val="24"/>
                <w:szCs w:val="24"/>
              </w:rPr>
              <w:t xml:space="preserve">. Биогенные стимуляторы: алоэ древовидное, </w:t>
            </w:r>
            <w:proofErr w:type="spellStart"/>
            <w:r w:rsidRPr="003767CB">
              <w:rPr>
                <w:sz w:val="24"/>
                <w:szCs w:val="24"/>
              </w:rPr>
              <w:t>каланхое</w:t>
            </w:r>
            <w:proofErr w:type="spellEnd"/>
            <w:r w:rsidRPr="003767CB">
              <w:rPr>
                <w:sz w:val="24"/>
                <w:szCs w:val="24"/>
              </w:rPr>
              <w:t xml:space="preserve"> перистое.</w:t>
            </w:r>
          </w:p>
        </w:tc>
        <w:tc>
          <w:tcPr>
            <w:tcW w:w="692" w:type="pct"/>
            <w:shd w:val="clear" w:color="auto" w:fill="auto"/>
          </w:tcPr>
          <w:p w14:paraId="0EA6D2CF" w14:textId="77777777" w:rsidR="006C146D" w:rsidRDefault="006C146D" w:rsidP="00D90EE6">
            <w:pPr>
              <w:spacing w:line="276" w:lineRule="auto"/>
              <w:jc w:val="center"/>
              <w:rPr>
                <w:sz w:val="24"/>
                <w:szCs w:val="24"/>
              </w:rPr>
            </w:pPr>
            <w:r w:rsidRPr="003767CB">
              <w:rPr>
                <w:sz w:val="24"/>
                <w:szCs w:val="24"/>
              </w:rPr>
              <w:t>2</w:t>
            </w:r>
          </w:p>
          <w:p w14:paraId="30F20C45" w14:textId="77777777" w:rsidR="006C146D" w:rsidRDefault="006C146D" w:rsidP="00D90EE6">
            <w:pPr>
              <w:spacing w:line="276" w:lineRule="auto"/>
              <w:jc w:val="center"/>
              <w:rPr>
                <w:sz w:val="24"/>
                <w:szCs w:val="24"/>
              </w:rPr>
            </w:pPr>
          </w:p>
          <w:p w14:paraId="50CD7EF8" w14:textId="77777777" w:rsidR="006C146D" w:rsidRDefault="006C146D" w:rsidP="00D90EE6">
            <w:pPr>
              <w:spacing w:line="276" w:lineRule="auto"/>
              <w:jc w:val="center"/>
              <w:rPr>
                <w:sz w:val="24"/>
                <w:szCs w:val="24"/>
              </w:rPr>
            </w:pPr>
          </w:p>
          <w:p w14:paraId="768CCA01" w14:textId="77777777" w:rsidR="006C146D" w:rsidRPr="003767CB" w:rsidRDefault="006C146D" w:rsidP="00D90EE6">
            <w:pPr>
              <w:spacing w:line="276" w:lineRule="auto"/>
              <w:jc w:val="center"/>
              <w:rPr>
                <w:sz w:val="24"/>
                <w:szCs w:val="24"/>
              </w:rPr>
            </w:pPr>
          </w:p>
        </w:tc>
        <w:tc>
          <w:tcPr>
            <w:tcW w:w="692" w:type="pct"/>
          </w:tcPr>
          <w:p w14:paraId="6F628DB3"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32E30869"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4AC66BB3"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391E9DC6"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E9AB348" w14:textId="66979669" w:rsidR="006C146D" w:rsidRPr="003767CB" w:rsidRDefault="00D905E0" w:rsidP="00D905E0">
            <w:pPr>
              <w:spacing w:line="276" w:lineRule="auto"/>
              <w:rPr>
                <w:sz w:val="24"/>
                <w:szCs w:val="24"/>
              </w:rPr>
            </w:pPr>
            <w:r>
              <w:rPr>
                <w:bCs/>
                <w:sz w:val="24"/>
                <w:szCs w:val="24"/>
              </w:rPr>
              <w:t>ЛР 3,6,10-16,18,19,22</w:t>
            </w:r>
          </w:p>
        </w:tc>
      </w:tr>
      <w:tr w:rsidR="006C146D" w:rsidRPr="003767CB" w14:paraId="3D22FE60" w14:textId="3FDCB530" w:rsidTr="006C146D">
        <w:trPr>
          <w:trHeight w:val="135"/>
          <w:jc w:val="center"/>
        </w:trPr>
        <w:tc>
          <w:tcPr>
            <w:tcW w:w="994" w:type="pct"/>
            <w:vMerge/>
          </w:tcPr>
          <w:p w14:paraId="1E0BF67F" w14:textId="77777777" w:rsidR="006C146D" w:rsidRPr="003767CB" w:rsidRDefault="006C146D" w:rsidP="00D90EE6">
            <w:pPr>
              <w:spacing w:line="276" w:lineRule="auto"/>
              <w:rPr>
                <w:sz w:val="24"/>
                <w:szCs w:val="24"/>
              </w:rPr>
            </w:pPr>
          </w:p>
        </w:tc>
        <w:tc>
          <w:tcPr>
            <w:tcW w:w="2622" w:type="pct"/>
          </w:tcPr>
          <w:p w14:paraId="4BFC1557"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20CB9515" w14:textId="77777777" w:rsidR="006C146D" w:rsidRPr="003767CB" w:rsidRDefault="006C146D" w:rsidP="00D90EE6">
            <w:pPr>
              <w:spacing w:line="276" w:lineRule="auto"/>
              <w:jc w:val="center"/>
              <w:rPr>
                <w:sz w:val="24"/>
                <w:szCs w:val="24"/>
              </w:rPr>
            </w:pPr>
            <w:r>
              <w:rPr>
                <w:sz w:val="24"/>
                <w:szCs w:val="24"/>
              </w:rPr>
              <w:t>6</w:t>
            </w:r>
          </w:p>
        </w:tc>
        <w:tc>
          <w:tcPr>
            <w:tcW w:w="692" w:type="pct"/>
          </w:tcPr>
          <w:p w14:paraId="111FB8CC" w14:textId="77777777" w:rsidR="006C146D" w:rsidRDefault="006C146D" w:rsidP="00D905E0">
            <w:pPr>
              <w:spacing w:line="276" w:lineRule="auto"/>
              <w:rPr>
                <w:sz w:val="24"/>
                <w:szCs w:val="24"/>
              </w:rPr>
            </w:pPr>
          </w:p>
        </w:tc>
      </w:tr>
      <w:tr w:rsidR="006C146D" w:rsidRPr="003767CB" w14:paraId="6F3366C6" w14:textId="09013318" w:rsidTr="006C146D">
        <w:trPr>
          <w:trHeight w:val="525"/>
          <w:jc w:val="center"/>
        </w:trPr>
        <w:tc>
          <w:tcPr>
            <w:tcW w:w="994" w:type="pct"/>
            <w:vMerge/>
          </w:tcPr>
          <w:p w14:paraId="0285881D" w14:textId="77777777" w:rsidR="006C146D" w:rsidRPr="003767CB" w:rsidRDefault="006C146D" w:rsidP="00D90EE6">
            <w:pPr>
              <w:spacing w:line="276" w:lineRule="auto"/>
              <w:rPr>
                <w:sz w:val="24"/>
                <w:szCs w:val="24"/>
              </w:rPr>
            </w:pPr>
          </w:p>
        </w:tc>
        <w:tc>
          <w:tcPr>
            <w:tcW w:w="2622" w:type="pct"/>
          </w:tcPr>
          <w:p w14:paraId="57C36ED7"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 xml:space="preserve">Плоды шиповника, плоды рябины обыкновенной, плоды аронии черноплодной – макроскопический анализ. </w:t>
            </w:r>
          </w:p>
        </w:tc>
        <w:tc>
          <w:tcPr>
            <w:tcW w:w="692" w:type="pct"/>
            <w:shd w:val="clear" w:color="auto" w:fill="auto"/>
          </w:tcPr>
          <w:p w14:paraId="7F8011AF" w14:textId="77777777" w:rsidR="006C146D" w:rsidRPr="003767CB" w:rsidRDefault="006C146D" w:rsidP="00D90EE6">
            <w:pPr>
              <w:spacing w:line="276" w:lineRule="auto"/>
              <w:jc w:val="center"/>
              <w:rPr>
                <w:sz w:val="24"/>
                <w:szCs w:val="24"/>
              </w:rPr>
            </w:pPr>
            <w:r>
              <w:rPr>
                <w:sz w:val="24"/>
                <w:szCs w:val="24"/>
              </w:rPr>
              <w:t>6</w:t>
            </w:r>
          </w:p>
        </w:tc>
        <w:tc>
          <w:tcPr>
            <w:tcW w:w="692" w:type="pct"/>
          </w:tcPr>
          <w:p w14:paraId="0E11D00D" w14:textId="77777777" w:rsidR="006C146D" w:rsidRDefault="006C146D" w:rsidP="00D905E0">
            <w:pPr>
              <w:spacing w:line="276" w:lineRule="auto"/>
              <w:rPr>
                <w:sz w:val="24"/>
                <w:szCs w:val="24"/>
              </w:rPr>
            </w:pPr>
          </w:p>
        </w:tc>
      </w:tr>
      <w:tr w:rsidR="006C146D" w:rsidRPr="003767CB" w14:paraId="22C7FF40" w14:textId="5C673C44" w:rsidTr="006C146D">
        <w:trPr>
          <w:trHeight w:val="120"/>
          <w:jc w:val="center"/>
        </w:trPr>
        <w:tc>
          <w:tcPr>
            <w:tcW w:w="3616" w:type="pct"/>
            <w:gridSpan w:val="2"/>
          </w:tcPr>
          <w:p w14:paraId="21FAB20B" w14:textId="77777777" w:rsidR="006C146D" w:rsidRPr="003767CB" w:rsidRDefault="006C146D" w:rsidP="00D90EE6">
            <w:pPr>
              <w:spacing w:line="276" w:lineRule="auto"/>
              <w:rPr>
                <w:rFonts w:eastAsia="Times New Roman"/>
                <w:b/>
                <w:iCs/>
                <w:sz w:val="24"/>
                <w:szCs w:val="24"/>
              </w:rPr>
            </w:pPr>
            <w:r w:rsidRPr="003767CB">
              <w:rPr>
                <w:rFonts w:eastAsia="Times New Roman"/>
                <w:b/>
                <w:iCs/>
                <w:sz w:val="24"/>
                <w:szCs w:val="24"/>
              </w:rPr>
              <w:t>Раздел 7. Лекарственное растительное сырье, влияющее на эфферентную нервную систему.</w:t>
            </w:r>
          </w:p>
        </w:tc>
        <w:tc>
          <w:tcPr>
            <w:tcW w:w="692" w:type="pct"/>
            <w:shd w:val="clear" w:color="auto" w:fill="auto"/>
          </w:tcPr>
          <w:p w14:paraId="298D0A11" w14:textId="06867CEA" w:rsidR="006C146D" w:rsidRPr="003767CB" w:rsidRDefault="00955DC8" w:rsidP="00D90EE6">
            <w:pPr>
              <w:spacing w:line="276" w:lineRule="auto"/>
              <w:jc w:val="center"/>
              <w:rPr>
                <w:b/>
                <w:sz w:val="24"/>
                <w:szCs w:val="24"/>
              </w:rPr>
            </w:pPr>
            <w:r>
              <w:rPr>
                <w:b/>
                <w:sz w:val="24"/>
                <w:szCs w:val="24"/>
              </w:rPr>
              <w:t>8</w:t>
            </w:r>
          </w:p>
        </w:tc>
        <w:tc>
          <w:tcPr>
            <w:tcW w:w="692" w:type="pct"/>
          </w:tcPr>
          <w:p w14:paraId="7F7FE9B8" w14:textId="77777777" w:rsidR="006C146D" w:rsidRDefault="006C146D" w:rsidP="00D905E0">
            <w:pPr>
              <w:spacing w:line="276" w:lineRule="auto"/>
              <w:rPr>
                <w:b/>
                <w:sz w:val="24"/>
                <w:szCs w:val="24"/>
              </w:rPr>
            </w:pPr>
          </w:p>
        </w:tc>
      </w:tr>
      <w:tr w:rsidR="006C146D" w:rsidRPr="003767CB" w14:paraId="5BDA07DD" w14:textId="6936430F" w:rsidTr="006C146D">
        <w:trPr>
          <w:trHeight w:val="135"/>
          <w:jc w:val="center"/>
        </w:trPr>
        <w:tc>
          <w:tcPr>
            <w:tcW w:w="994" w:type="pct"/>
            <w:vMerge w:val="restart"/>
          </w:tcPr>
          <w:p w14:paraId="6D980241" w14:textId="77777777" w:rsidR="006C146D" w:rsidRPr="003767CB" w:rsidRDefault="006C146D" w:rsidP="00D90EE6">
            <w:pPr>
              <w:spacing w:line="276" w:lineRule="auto"/>
              <w:rPr>
                <w:rFonts w:eastAsia="Times New Roman"/>
                <w:b/>
                <w:iCs/>
                <w:sz w:val="24"/>
                <w:szCs w:val="24"/>
              </w:rPr>
            </w:pPr>
            <w:r w:rsidRPr="003767CB">
              <w:rPr>
                <w:rFonts w:eastAsia="Times New Roman"/>
                <w:b/>
                <w:sz w:val="24"/>
                <w:szCs w:val="24"/>
              </w:rPr>
              <w:t xml:space="preserve">Тема 7.1. </w:t>
            </w:r>
            <w:r w:rsidRPr="003767CB">
              <w:rPr>
                <w:rFonts w:eastAsia="Times New Roman"/>
                <w:sz w:val="24"/>
                <w:szCs w:val="24"/>
              </w:rPr>
              <w:t xml:space="preserve">Лекарственное растительное сырье, влияющее на эфферентную нервную </w:t>
            </w:r>
            <w:r w:rsidRPr="003767CB">
              <w:rPr>
                <w:rFonts w:eastAsia="Times New Roman"/>
                <w:sz w:val="24"/>
                <w:szCs w:val="24"/>
              </w:rPr>
              <w:lastRenderedPageBreak/>
              <w:t>систему.</w:t>
            </w:r>
          </w:p>
        </w:tc>
        <w:tc>
          <w:tcPr>
            <w:tcW w:w="2622" w:type="pct"/>
          </w:tcPr>
          <w:p w14:paraId="7B9B66CE" w14:textId="77777777" w:rsidR="006C146D" w:rsidRPr="003767CB" w:rsidRDefault="006C146D" w:rsidP="00D90EE6">
            <w:pPr>
              <w:spacing w:line="276" w:lineRule="auto"/>
              <w:rPr>
                <w:b/>
                <w:sz w:val="24"/>
                <w:szCs w:val="24"/>
              </w:rPr>
            </w:pPr>
            <w:r w:rsidRPr="003767CB">
              <w:rPr>
                <w:rFonts w:eastAsia="Times New Roman"/>
                <w:b/>
                <w:sz w:val="24"/>
                <w:szCs w:val="24"/>
              </w:rPr>
              <w:lastRenderedPageBreak/>
              <w:t>Содержание</w:t>
            </w:r>
          </w:p>
        </w:tc>
        <w:tc>
          <w:tcPr>
            <w:tcW w:w="692" w:type="pct"/>
            <w:shd w:val="clear" w:color="auto" w:fill="auto"/>
          </w:tcPr>
          <w:p w14:paraId="13C3DBF5" w14:textId="7AF8F75C" w:rsidR="006C146D" w:rsidRPr="003767CB" w:rsidRDefault="009310A4" w:rsidP="00D90EE6">
            <w:pPr>
              <w:spacing w:line="276" w:lineRule="auto"/>
              <w:jc w:val="center"/>
              <w:rPr>
                <w:b/>
                <w:sz w:val="24"/>
                <w:szCs w:val="24"/>
              </w:rPr>
            </w:pPr>
            <w:r>
              <w:rPr>
                <w:b/>
                <w:sz w:val="24"/>
                <w:szCs w:val="24"/>
              </w:rPr>
              <w:t>2</w:t>
            </w:r>
          </w:p>
        </w:tc>
        <w:tc>
          <w:tcPr>
            <w:tcW w:w="692" w:type="pct"/>
          </w:tcPr>
          <w:p w14:paraId="61B7832B" w14:textId="77777777" w:rsidR="006C146D" w:rsidRDefault="006C146D" w:rsidP="00D905E0">
            <w:pPr>
              <w:spacing w:line="276" w:lineRule="auto"/>
              <w:rPr>
                <w:b/>
                <w:sz w:val="24"/>
                <w:szCs w:val="24"/>
              </w:rPr>
            </w:pPr>
          </w:p>
        </w:tc>
      </w:tr>
      <w:tr w:rsidR="006C146D" w:rsidRPr="003767CB" w14:paraId="3E2AFFF7" w14:textId="582FF7F7" w:rsidTr="006C146D">
        <w:trPr>
          <w:trHeight w:val="111"/>
          <w:jc w:val="center"/>
        </w:trPr>
        <w:tc>
          <w:tcPr>
            <w:tcW w:w="994" w:type="pct"/>
            <w:vMerge/>
          </w:tcPr>
          <w:p w14:paraId="566C9C86" w14:textId="77777777" w:rsidR="006C146D" w:rsidRPr="003767CB" w:rsidRDefault="006C146D" w:rsidP="00D90EE6">
            <w:pPr>
              <w:spacing w:line="276" w:lineRule="auto"/>
              <w:rPr>
                <w:sz w:val="24"/>
                <w:szCs w:val="24"/>
              </w:rPr>
            </w:pPr>
          </w:p>
        </w:tc>
        <w:tc>
          <w:tcPr>
            <w:tcW w:w="2622" w:type="pct"/>
          </w:tcPr>
          <w:p w14:paraId="1FBDA875" w14:textId="77777777" w:rsidR="006C146D" w:rsidRPr="003767CB" w:rsidRDefault="006C146D" w:rsidP="00D90EE6">
            <w:pPr>
              <w:tabs>
                <w:tab w:val="left" w:pos="708"/>
              </w:tabs>
              <w:spacing w:line="276" w:lineRule="auto"/>
              <w:jc w:val="both"/>
              <w:rPr>
                <w:bCs/>
                <w:sz w:val="24"/>
                <w:szCs w:val="24"/>
              </w:rPr>
            </w:pPr>
            <w:r w:rsidRPr="003767CB">
              <w:rPr>
                <w:bCs/>
                <w:sz w:val="24"/>
                <w:szCs w:val="24"/>
              </w:rPr>
              <w:t>1. Характеристика лекарственного растительного сырья. Источники атропина: красавка обыкновенная, белена черная, дурман обыкновенный. Характеристика лекарственного растительного сырья эфедры</w:t>
            </w:r>
            <w:r w:rsidRPr="003767CB">
              <w:rPr>
                <w:bCs/>
                <w:sz w:val="24"/>
                <w:szCs w:val="24"/>
                <w:lang w:val="en-US"/>
              </w:rPr>
              <w:t xml:space="preserve"> </w:t>
            </w:r>
            <w:proofErr w:type="spellStart"/>
            <w:r w:rsidRPr="003767CB">
              <w:rPr>
                <w:bCs/>
                <w:sz w:val="24"/>
                <w:szCs w:val="24"/>
              </w:rPr>
              <w:t>хвощевой</w:t>
            </w:r>
            <w:proofErr w:type="spellEnd"/>
            <w:r w:rsidRPr="003767CB">
              <w:rPr>
                <w:bCs/>
                <w:sz w:val="24"/>
                <w:szCs w:val="24"/>
              </w:rPr>
              <w:t>.</w:t>
            </w:r>
          </w:p>
        </w:tc>
        <w:tc>
          <w:tcPr>
            <w:tcW w:w="692" w:type="pct"/>
            <w:shd w:val="clear" w:color="auto" w:fill="auto"/>
          </w:tcPr>
          <w:p w14:paraId="49F459EF"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572008EF"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1.1–1.4,</w:t>
            </w:r>
          </w:p>
          <w:p w14:paraId="0303A46D"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ПК 1.7–1.11,</w:t>
            </w:r>
          </w:p>
          <w:p w14:paraId="3DC796C8" w14:textId="77777777" w:rsidR="00D905E0" w:rsidRPr="003767CB" w:rsidRDefault="00D905E0" w:rsidP="00D905E0">
            <w:pPr>
              <w:shd w:val="clear" w:color="auto" w:fill="FFFFFF"/>
              <w:spacing w:line="276" w:lineRule="auto"/>
              <w:rPr>
                <w:rFonts w:eastAsia="Times New Roman"/>
                <w:sz w:val="24"/>
                <w:szCs w:val="24"/>
              </w:rPr>
            </w:pPr>
            <w:r w:rsidRPr="003767CB">
              <w:rPr>
                <w:rFonts w:eastAsia="Times New Roman"/>
                <w:sz w:val="24"/>
                <w:szCs w:val="24"/>
              </w:rPr>
              <w:t>ОК 01–05,</w:t>
            </w:r>
          </w:p>
          <w:p w14:paraId="2CF03E71" w14:textId="77777777" w:rsidR="00D905E0" w:rsidRDefault="00D905E0" w:rsidP="00D905E0">
            <w:pPr>
              <w:shd w:val="clear" w:color="auto" w:fill="FFFFFF"/>
              <w:spacing w:line="276" w:lineRule="auto"/>
              <w:rPr>
                <w:rFonts w:eastAsia="Times New Roman"/>
                <w:sz w:val="24"/>
                <w:szCs w:val="24"/>
              </w:rPr>
            </w:pPr>
            <w:r w:rsidRPr="003767CB">
              <w:rPr>
                <w:rFonts w:eastAsia="Times New Roman"/>
                <w:sz w:val="24"/>
                <w:szCs w:val="24"/>
              </w:rPr>
              <w:lastRenderedPageBreak/>
              <w:t xml:space="preserve">ОК 07, </w:t>
            </w:r>
            <w:r w:rsidRPr="003767CB">
              <w:rPr>
                <w:rFonts w:eastAsia="Times New Roman"/>
                <w:sz w:val="24"/>
                <w:szCs w:val="24"/>
              </w:rPr>
              <w:br/>
              <w:t>ОК 09–12</w:t>
            </w:r>
          </w:p>
          <w:p w14:paraId="4348956C" w14:textId="17983FFB" w:rsidR="006C146D" w:rsidRPr="003767CB" w:rsidRDefault="00D905E0" w:rsidP="00D905E0">
            <w:pPr>
              <w:spacing w:line="276" w:lineRule="auto"/>
              <w:rPr>
                <w:sz w:val="24"/>
                <w:szCs w:val="24"/>
              </w:rPr>
            </w:pPr>
            <w:r>
              <w:rPr>
                <w:bCs/>
                <w:sz w:val="24"/>
                <w:szCs w:val="24"/>
              </w:rPr>
              <w:t>ЛР 3,6,10-16,18,19,22</w:t>
            </w:r>
          </w:p>
        </w:tc>
      </w:tr>
      <w:tr w:rsidR="006C146D" w:rsidRPr="003767CB" w14:paraId="030FCBF8" w14:textId="52993024" w:rsidTr="006C146D">
        <w:trPr>
          <w:trHeight w:val="135"/>
          <w:jc w:val="center"/>
        </w:trPr>
        <w:tc>
          <w:tcPr>
            <w:tcW w:w="994" w:type="pct"/>
            <w:vMerge/>
          </w:tcPr>
          <w:p w14:paraId="12AA6DEA" w14:textId="77777777" w:rsidR="006C146D" w:rsidRPr="003767CB" w:rsidRDefault="006C146D" w:rsidP="00D90EE6">
            <w:pPr>
              <w:spacing w:line="276" w:lineRule="auto"/>
              <w:rPr>
                <w:sz w:val="24"/>
                <w:szCs w:val="24"/>
              </w:rPr>
            </w:pPr>
          </w:p>
        </w:tc>
        <w:tc>
          <w:tcPr>
            <w:tcW w:w="2622" w:type="pct"/>
          </w:tcPr>
          <w:p w14:paraId="2F4772EA" w14:textId="77777777" w:rsidR="006C146D" w:rsidRPr="003767CB" w:rsidRDefault="006C146D" w:rsidP="00D90EE6">
            <w:pPr>
              <w:spacing w:line="276" w:lineRule="auto"/>
              <w:rPr>
                <w:b/>
                <w:sz w:val="24"/>
                <w:szCs w:val="24"/>
              </w:rPr>
            </w:pPr>
            <w:r w:rsidRPr="003767CB">
              <w:rPr>
                <w:rFonts w:eastAsia="Times New Roman"/>
                <w:b/>
                <w:sz w:val="24"/>
                <w:szCs w:val="24"/>
              </w:rPr>
              <w:t>В том числе практических занятий</w:t>
            </w:r>
          </w:p>
        </w:tc>
        <w:tc>
          <w:tcPr>
            <w:tcW w:w="692" w:type="pct"/>
            <w:shd w:val="clear" w:color="auto" w:fill="auto"/>
          </w:tcPr>
          <w:p w14:paraId="63104ABB" w14:textId="12D1FF7A" w:rsidR="006C146D" w:rsidRPr="003767CB" w:rsidRDefault="009310A4" w:rsidP="00D90EE6">
            <w:pPr>
              <w:spacing w:line="276" w:lineRule="auto"/>
              <w:jc w:val="center"/>
              <w:rPr>
                <w:sz w:val="24"/>
                <w:szCs w:val="24"/>
              </w:rPr>
            </w:pPr>
            <w:r>
              <w:rPr>
                <w:sz w:val="24"/>
                <w:szCs w:val="24"/>
              </w:rPr>
              <w:t>6</w:t>
            </w:r>
          </w:p>
        </w:tc>
        <w:tc>
          <w:tcPr>
            <w:tcW w:w="692" w:type="pct"/>
          </w:tcPr>
          <w:p w14:paraId="59D8C219" w14:textId="77777777" w:rsidR="006C146D" w:rsidRDefault="006C146D" w:rsidP="00D90EE6">
            <w:pPr>
              <w:spacing w:line="276" w:lineRule="auto"/>
              <w:jc w:val="center"/>
              <w:rPr>
                <w:sz w:val="24"/>
                <w:szCs w:val="24"/>
              </w:rPr>
            </w:pPr>
          </w:p>
        </w:tc>
      </w:tr>
      <w:tr w:rsidR="006C146D" w:rsidRPr="003767CB" w14:paraId="2BCD0DD4" w14:textId="6B9B1DEF" w:rsidTr="006C146D">
        <w:trPr>
          <w:trHeight w:val="135"/>
          <w:jc w:val="center"/>
        </w:trPr>
        <w:tc>
          <w:tcPr>
            <w:tcW w:w="994" w:type="pct"/>
            <w:vMerge/>
          </w:tcPr>
          <w:p w14:paraId="10108904" w14:textId="77777777" w:rsidR="006C146D" w:rsidRPr="003767CB" w:rsidRDefault="006C146D" w:rsidP="00D90EE6">
            <w:pPr>
              <w:spacing w:line="276" w:lineRule="auto"/>
              <w:rPr>
                <w:sz w:val="24"/>
                <w:szCs w:val="24"/>
              </w:rPr>
            </w:pPr>
          </w:p>
        </w:tc>
        <w:tc>
          <w:tcPr>
            <w:tcW w:w="2622" w:type="pct"/>
          </w:tcPr>
          <w:p w14:paraId="65652077" w14:textId="77777777" w:rsidR="006C146D" w:rsidRPr="003767CB" w:rsidRDefault="006C146D"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25.</w:t>
            </w:r>
            <w:r w:rsidRPr="003767CB">
              <w:rPr>
                <w:sz w:val="24"/>
                <w:szCs w:val="24"/>
              </w:rPr>
              <w:t xml:space="preserve"> Листья белены, листья дурмана, листья красавки – макроскопический и микроскопический анализы.</w:t>
            </w:r>
          </w:p>
        </w:tc>
        <w:tc>
          <w:tcPr>
            <w:tcW w:w="692" w:type="pct"/>
            <w:shd w:val="clear" w:color="auto" w:fill="auto"/>
          </w:tcPr>
          <w:p w14:paraId="739B670B" w14:textId="209640FD" w:rsidR="006C146D" w:rsidRPr="003767CB" w:rsidRDefault="009310A4" w:rsidP="00D90EE6">
            <w:pPr>
              <w:spacing w:line="276" w:lineRule="auto"/>
              <w:jc w:val="center"/>
              <w:rPr>
                <w:sz w:val="24"/>
                <w:szCs w:val="24"/>
              </w:rPr>
            </w:pPr>
            <w:r>
              <w:rPr>
                <w:sz w:val="24"/>
                <w:szCs w:val="24"/>
              </w:rPr>
              <w:t>6</w:t>
            </w:r>
          </w:p>
        </w:tc>
        <w:tc>
          <w:tcPr>
            <w:tcW w:w="692" w:type="pct"/>
          </w:tcPr>
          <w:p w14:paraId="38D84665" w14:textId="77777777" w:rsidR="006C146D" w:rsidRDefault="006C146D" w:rsidP="00D90EE6">
            <w:pPr>
              <w:spacing w:line="276" w:lineRule="auto"/>
              <w:jc w:val="center"/>
              <w:rPr>
                <w:sz w:val="24"/>
                <w:szCs w:val="24"/>
              </w:rPr>
            </w:pPr>
          </w:p>
        </w:tc>
      </w:tr>
      <w:tr w:rsidR="006C146D" w:rsidRPr="003767CB" w14:paraId="3FCA2467" w14:textId="5C11722C" w:rsidTr="006C146D">
        <w:trPr>
          <w:trHeight w:val="126"/>
          <w:jc w:val="center"/>
        </w:trPr>
        <w:tc>
          <w:tcPr>
            <w:tcW w:w="3616" w:type="pct"/>
            <w:gridSpan w:val="2"/>
          </w:tcPr>
          <w:p w14:paraId="7498492A" w14:textId="77777777" w:rsidR="006C146D" w:rsidRPr="003767CB" w:rsidRDefault="006C146D" w:rsidP="00D90EE6">
            <w:pPr>
              <w:spacing w:line="276" w:lineRule="auto"/>
              <w:rPr>
                <w:sz w:val="24"/>
                <w:szCs w:val="24"/>
              </w:rPr>
            </w:pPr>
            <w:r w:rsidRPr="003767CB">
              <w:rPr>
                <w:rFonts w:eastAsia="Times New Roman"/>
                <w:b/>
                <w:sz w:val="24"/>
                <w:szCs w:val="24"/>
              </w:rPr>
              <w:t>Раздел 8. Лекарственное растительное сырье противопаразитарного действия</w:t>
            </w:r>
            <w:r w:rsidRPr="003767CB">
              <w:rPr>
                <w:sz w:val="24"/>
                <w:szCs w:val="24"/>
              </w:rPr>
              <w:t>.</w:t>
            </w:r>
          </w:p>
        </w:tc>
        <w:tc>
          <w:tcPr>
            <w:tcW w:w="692" w:type="pct"/>
            <w:shd w:val="clear" w:color="auto" w:fill="auto"/>
          </w:tcPr>
          <w:p w14:paraId="113BD795" w14:textId="0BEE0B33" w:rsidR="006C146D" w:rsidRPr="003767CB" w:rsidRDefault="00955DC8" w:rsidP="00D90EE6">
            <w:pPr>
              <w:spacing w:line="276" w:lineRule="auto"/>
              <w:jc w:val="center"/>
              <w:rPr>
                <w:b/>
                <w:sz w:val="24"/>
                <w:szCs w:val="24"/>
              </w:rPr>
            </w:pPr>
            <w:r>
              <w:rPr>
                <w:b/>
                <w:sz w:val="24"/>
                <w:szCs w:val="24"/>
              </w:rPr>
              <w:t>8</w:t>
            </w:r>
          </w:p>
        </w:tc>
        <w:tc>
          <w:tcPr>
            <w:tcW w:w="692" w:type="pct"/>
          </w:tcPr>
          <w:p w14:paraId="2455E7E4" w14:textId="77777777" w:rsidR="006C146D" w:rsidRDefault="006C146D" w:rsidP="00D90EE6">
            <w:pPr>
              <w:spacing w:line="276" w:lineRule="auto"/>
              <w:jc w:val="center"/>
              <w:rPr>
                <w:b/>
                <w:sz w:val="24"/>
                <w:szCs w:val="24"/>
              </w:rPr>
            </w:pPr>
          </w:p>
        </w:tc>
      </w:tr>
      <w:tr w:rsidR="006C146D" w:rsidRPr="003767CB" w14:paraId="503B1D19" w14:textId="0EADCA82" w:rsidTr="006C146D">
        <w:trPr>
          <w:trHeight w:val="126"/>
          <w:jc w:val="center"/>
        </w:trPr>
        <w:tc>
          <w:tcPr>
            <w:tcW w:w="994" w:type="pct"/>
            <w:vMerge w:val="restart"/>
          </w:tcPr>
          <w:p w14:paraId="48E362E0" w14:textId="77777777" w:rsidR="006C146D" w:rsidRPr="003767CB" w:rsidRDefault="006C146D" w:rsidP="009C5A12">
            <w:pPr>
              <w:spacing w:line="276" w:lineRule="auto"/>
              <w:jc w:val="both"/>
              <w:rPr>
                <w:sz w:val="24"/>
                <w:szCs w:val="24"/>
              </w:rPr>
            </w:pPr>
            <w:r w:rsidRPr="003767CB">
              <w:rPr>
                <w:rFonts w:eastAsia="Times New Roman"/>
                <w:b/>
                <w:sz w:val="24"/>
                <w:szCs w:val="24"/>
              </w:rPr>
              <w:t xml:space="preserve">Тема 8.1. </w:t>
            </w:r>
            <w:r w:rsidRPr="003767CB">
              <w:rPr>
                <w:rFonts w:eastAsia="Times New Roman"/>
                <w:sz w:val="24"/>
                <w:szCs w:val="24"/>
              </w:rPr>
              <w:t>Лекарственное растительное сырье противопаразитарного действия.</w:t>
            </w:r>
          </w:p>
        </w:tc>
        <w:tc>
          <w:tcPr>
            <w:tcW w:w="2622" w:type="pct"/>
          </w:tcPr>
          <w:p w14:paraId="565514F3" w14:textId="77777777" w:rsidR="006C146D" w:rsidRPr="003767CB" w:rsidRDefault="006C146D" w:rsidP="00D90EE6">
            <w:pPr>
              <w:tabs>
                <w:tab w:val="left" w:pos="2694"/>
              </w:tabs>
              <w:spacing w:line="276" w:lineRule="auto"/>
              <w:rPr>
                <w:rFonts w:eastAsia="Times New Roman"/>
                <w:b/>
                <w:sz w:val="24"/>
                <w:szCs w:val="24"/>
              </w:rPr>
            </w:pPr>
            <w:r w:rsidRPr="003767CB">
              <w:rPr>
                <w:rFonts w:eastAsia="Times New Roman"/>
                <w:b/>
                <w:sz w:val="24"/>
                <w:szCs w:val="24"/>
              </w:rPr>
              <w:t>Содержание</w:t>
            </w:r>
          </w:p>
        </w:tc>
        <w:tc>
          <w:tcPr>
            <w:tcW w:w="692" w:type="pct"/>
            <w:shd w:val="clear" w:color="auto" w:fill="auto"/>
          </w:tcPr>
          <w:p w14:paraId="1911857F" w14:textId="62BA0808" w:rsidR="006C146D" w:rsidRPr="003767CB" w:rsidRDefault="00955DC8" w:rsidP="00D90EE6">
            <w:pPr>
              <w:spacing w:line="276" w:lineRule="auto"/>
              <w:jc w:val="center"/>
              <w:rPr>
                <w:b/>
                <w:sz w:val="24"/>
                <w:szCs w:val="24"/>
              </w:rPr>
            </w:pPr>
            <w:r>
              <w:rPr>
                <w:b/>
                <w:sz w:val="24"/>
                <w:szCs w:val="24"/>
              </w:rPr>
              <w:t>2</w:t>
            </w:r>
          </w:p>
        </w:tc>
        <w:tc>
          <w:tcPr>
            <w:tcW w:w="692" w:type="pct"/>
          </w:tcPr>
          <w:p w14:paraId="3C3E84F0" w14:textId="77777777" w:rsidR="006C146D" w:rsidRDefault="006C146D" w:rsidP="00D90EE6">
            <w:pPr>
              <w:spacing w:line="276" w:lineRule="auto"/>
              <w:jc w:val="center"/>
              <w:rPr>
                <w:b/>
                <w:sz w:val="24"/>
                <w:szCs w:val="24"/>
              </w:rPr>
            </w:pPr>
          </w:p>
        </w:tc>
      </w:tr>
      <w:tr w:rsidR="006C146D" w:rsidRPr="003767CB" w14:paraId="2EF5DB0E" w14:textId="457ECF5E" w:rsidTr="006C146D">
        <w:trPr>
          <w:trHeight w:val="165"/>
          <w:jc w:val="center"/>
        </w:trPr>
        <w:tc>
          <w:tcPr>
            <w:tcW w:w="994" w:type="pct"/>
            <w:vMerge/>
          </w:tcPr>
          <w:p w14:paraId="06D81842" w14:textId="77777777" w:rsidR="006C146D" w:rsidRPr="003767CB" w:rsidRDefault="006C146D" w:rsidP="00D90EE6">
            <w:pPr>
              <w:tabs>
                <w:tab w:val="left" w:pos="2694"/>
              </w:tabs>
              <w:spacing w:line="276" w:lineRule="auto"/>
              <w:rPr>
                <w:rFonts w:eastAsia="Times New Roman"/>
                <w:b/>
                <w:sz w:val="24"/>
                <w:szCs w:val="24"/>
              </w:rPr>
            </w:pPr>
          </w:p>
        </w:tc>
        <w:tc>
          <w:tcPr>
            <w:tcW w:w="2622" w:type="pct"/>
          </w:tcPr>
          <w:p w14:paraId="2B275D17" w14:textId="77777777" w:rsidR="006C146D" w:rsidRPr="003767CB" w:rsidRDefault="006C146D" w:rsidP="00D90EE6">
            <w:pPr>
              <w:spacing w:line="276" w:lineRule="auto"/>
              <w:ind w:right="-57"/>
              <w:jc w:val="both"/>
              <w:rPr>
                <w:sz w:val="24"/>
                <w:szCs w:val="24"/>
              </w:rPr>
            </w:pPr>
            <w:r w:rsidRPr="003767CB">
              <w:rPr>
                <w:sz w:val="24"/>
                <w:szCs w:val="24"/>
              </w:rPr>
              <w:t xml:space="preserve">1. </w:t>
            </w:r>
            <w:r w:rsidRPr="003767CB">
              <w:rPr>
                <w:bCs/>
                <w:sz w:val="24"/>
                <w:szCs w:val="24"/>
              </w:rPr>
              <w:t xml:space="preserve">Характеристика лекарственного растительного сырья </w:t>
            </w:r>
            <w:r w:rsidRPr="003767CB">
              <w:rPr>
                <w:sz w:val="24"/>
                <w:szCs w:val="24"/>
              </w:rPr>
              <w:t xml:space="preserve">противопаразитарного действия. Требования к качеству лекарственного растительного сырья. Чемерица </w:t>
            </w:r>
            <w:proofErr w:type="spellStart"/>
            <w:r w:rsidRPr="003767CB">
              <w:rPr>
                <w:sz w:val="24"/>
                <w:szCs w:val="24"/>
              </w:rPr>
              <w:t>Лобеля</w:t>
            </w:r>
            <w:proofErr w:type="spellEnd"/>
            <w:r w:rsidRPr="003767CB">
              <w:rPr>
                <w:sz w:val="24"/>
                <w:szCs w:val="24"/>
              </w:rPr>
              <w:t>, тыква обыкновенная.</w:t>
            </w:r>
          </w:p>
        </w:tc>
        <w:tc>
          <w:tcPr>
            <w:tcW w:w="692" w:type="pct"/>
            <w:shd w:val="clear" w:color="auto" w:fill="auto"/>
          </w:tcPr>
          <w:p w14:paraId="202B0F47"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66183893" w14:textId="77777777"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ПК 1.1–1.4,</w:t>
            </w:r>
          </w:p>
          <w:p w14:paraId="4A3F4A40" w14:textId="77777777"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ПК 1.7–1.11,</w:t>
            </w:r>
          </w:p>
          <w:p w14:paraId="79105F4D" w14:textId="25B8060A"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ОК 01–05,</w:t>
            </w:r>
          </w:p>
          <w:p w14:paraId="0424F5F4" w14:textId="77777777" w:rsidR="00F0514E" w:rsidRDefault="00F0514E" w:rsidP="00F0514E">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2CE61D5F" w14:textId="18FC3130" w:rsidR="006C146D" w:rsidRPr="003767CB" w:rsidRDefault="00F0514E" w:rsidP="00F0514E">
            <w:pPr>
              <w:spacing w:line="276" w:lineRule="auto"/>
              <w:rPr>
                <w:sz w:val="24"/>
                <w:szCs w:val="24"/>
              </w:rPr>
            </w:pPr>
            <w:r>
              <w:rPr>
                <w:bCs/>
                <w:sz w:val="24"/>
                <w:szCs w:val="24"/>
              </w:rPr>
              <w:t>ЛР 3,6,10-16,18,19,22</w:t>
            </w:r>
          </w:p>
        </w:tc>
      </w:tr>
      <w:tr w:rsidR="006C146D" w:rsidRPr="003767CB" w14:paraId="0B3CA6B0" w14:textId="13017F49" w:rsidTr="006C146D">
        <w:trPr>
          <w:trHeight w:val="126"/>
          <w:jc w:val="center"/>
        </w:trPr>
        <w:tc>
          <w:tcPr>
            <w:tcW w:w="994" w:type="pct"/>
            <w:vMerge/>
          </w:tcPr>
          <w:p w14:paraId="28E16DC5" w14:textId="77777777" w:rsidR="006C146D" w:rsidRPr="003767CB" w:rsidRDefault="006C146D" w:rsidP="00D90EE6">
            <w:pPr>
              <w:tabs>
                <w:tab w:val="left" w:pos="2694"/>
              </w:tabs>
              <w:spacing w:line="276" w:lineRule="auto"/>
              <w:rPr>
                <w:rFonts w:eastAsia="Times New Roman"/>
                <w:b/>
                <w:sz w:val="24"/>
                <w:szCs w:val="24"/>
              </w:rPr>
            </w:pPr>
          </w:p>
        </w:tc>
        <w:tc>
          <w:tcPr>
            <w:tcW w:w="2622" w:type="pct"/>
          </w:tcPr>
          <w:p w14:paraId="6B3CF58E" w14:textId="77777777" w:rsidR="006C146D" w:rsidRPr="003767CB" w:rsidRDefault="006C146D" w:rsidP="00D90EE6">
            <w:pPr>
              <w:spacing w:line="276" w:lineRule="auto"/>
              <w:ind w:right="-57"/>
              <w:rPr>
                <w:b/>
                <w:sz w:val="24"/>
                <w:szCs w:val="24"/>
              </w:rPr>
            </w:pPr>
            <w:r w:rsidRPr="003767CB">
              <w:rPr>
                <w:b/>
                <w:sz w:val="24"/>
                <w:szCs w:val="24"/>
              </w:rPr>
              <w:t>В том числе практических занятий</w:t>
            </w:r>
          </w:p>
        </w:tc>
        <w:tc>
          <w:tcPr>
            <w:tcW w:w="692" w:type="pct"/>
            <w:shd w:val="clear" w:color="auto" w:fill="auto"/>
          </w:tcPr>
          <w:p w14:paraId="1CA5445F" w14:textId="5D65229F" w:rsidR="006C146D" w:rsidRPr="003767CB" w:rsidRDefault="00955DC8" w:rsidP="00D90EE6">
            <w:pPr>
              <w:spacing w:line="276" w:lineRule="auto"/>
              <w:jc w:val="center"/>
              <w:rPr>
                <w:sz w:val="24"/>
                <w:szCs w:val="24"/>
              </w:rPr>
            </w:pPr>
            <w:r>
              <w:rPr>
                <w:sz w:val="24"/>
                <w:szCs w:val="24"/>
              </w:rPr>
              <w:t>6</w:t>
            </w:r>
          </w:p>
        </w:tc>
        <w:tc>
          <w:tcPr>
            <w:tcW w:w="692" w:type="pct"/>
          </w:tcPr>
          <w:p w14:paraId="3B7CC8B8" w14:textId="77777777" w:rsidR="006C146D" w:rsidRDefault="006C146D" w:rsidP="00D90EE6">
            <w:pPr>
              <w:spacing w:line="276" w:lineRule="auto"/>
              <w:jc w:val="center"/>
              <w:rPr>
                <w:sz w:val="24"/>
                <w:szCs w:val="24"/>
              </w:rPr>
            </w:pPr>
          </w:p>
        </w:tc>
      </w:tr>
      <w:tr w:rsidR="006C146D" w:rsidRPr="003767CB" w14:paraId="578F4488" w14:textId="3D2D1356" w:rsidTr="006C146D">
        <w:trPr>
          <w:trHeight w:val="562"/>
          <w:jc w:val="center"/>
        </w:trPr>
        <w:tc>
          <w:tcPr>
            <w:tcW w:w="994" w:type="pct"/>
            <w:vMerge/>
          </w:tcPr>
          <w:p w14:paraId="30D36DED" w14:textId="77777777" w:rsidR="006C146D" w:rsidRPr="003767CB" w:rsidRDefault="006C146D" w:rsidP="00D90EE6">
            <w:pPr>
              <w:tabs>
                <w:tab w:val="left" w:pos="2694"/>
              </w:tabs>
              <w:spacing w:line="276" w:lineRule="auto"/>
              <w:rPr>
                <w:rFonts w:eastAsia="Times New Roman"/>
                <w:b/>
                <w:sz w:val="24"/>
                <w:szCs w:val="24"/>
              </w:rPr>
            </w:pPr>
          </w:p>
        </w:tc>
        <w:tc>
          <w:tcPr>
            <w:tcW w:w="2622" w:type="pct"/>
          </w:tcPr>
          <w:p w14:paraId="3A2CFB95" w14:textId="77777777" w:rsidR="006C146D" w:rsidRPr="003767CB" w:rsidRDefault="006C146D" w:rsidP="00D90EE6">
            <w:pPr>
              <w:spacing w:line="276" w:lineRule="auto"/>
              <w:ind w:right="-5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26. </w:t>
            </w:r>
            <w:r w:rsidRPr="003767CB">
              <w:rPr>
                <w:sz w:val="24"/>
                <w:szCs w:val="24"/>
              </w:rPr>
              <w:t>Семена тыквы, корневища с корнями чемерицы – макроскопический анализ.</w:t>
            </w:r>
          </w:p>
        </w:tc>
        <w:tc>
          <w:tcPr>
            <w:tcW w:w="692" w:type="pct"/>
            <w:shd w:val="clear" w:color="auto" w:fill="auto"/>
          </w:tcPr>
          <w:p w14:paraId="6ABC5ED7" w14:textId="56788D80" w:rsidR="006C146D" w:rsidRPr="003767CB" w:rsidRDefault="009310A4" w:rsidP="00D90EE6">
            <w:pPr>
              <w:spacing w:line="276" w:lineRule="auto"/>
              <w:jc w:val="center"/>
              <w:rPr>
                <w:sz w:val="24"/>
                <w:szCs w:val="24"/>
              </w:rPr>
            </w:pPr>
            <w:r>
              <w:rPr>
                <w:sz w:val="24"/>
                <w:szCs w:val="24"/>
              </w:rPr>
              <w:t>6</w:t>
            </w:r>
          </w:p>
        </w:tc>
        <w:tc>
          <w:tcPr>
            <w:tcW w:w="692" w:type="pct"/>
          </w:tcPr>
          <w:p w14:paraId="054B9194" w14:textId="77777777" w:rsidR="006C146D" w:rsidRDefault="006C146D" w:rsidP="00D90EE6">
            <w:pPr>
              <w:spacing w:line="276" w:lineRule="auto"/>
              <w:jc w:val="center"/>
              <w:rPr>
                <w:sz w:val="24"/>
                <w:szCs w:val="24"/>
              </w:rPr>
            </w:pPr>
          </w:p>
        </w:tc>
      </w:tr>
      <w:tr w:rsidR="006C146D" w:rsidRPr="003767CB" w14:paraId="0E390565" w14:textId="3F1C8B3F" w:rsidTr="006C146D">
        <w:trPr>
          <w:trHeight w:val="334"/>
          <w:jc w:val="center"/>
        </w:trPr>
        <w:tc>
          <w:tcPr>
            <w:tcW w:w="3616" w:type="pct"/>
            <w:gridSpan w:val="2"/>
          </w:tcPr>
          <w:p w14:paraId="2E44FADC" w14:textId="77777777" w:rsidR="006C146D" w:rsidRPr="003767CB" w:rsidRDefault="006C146D" w:rsidP="00184580">
            <w:pPr>
              <w:spacing w:line="276" w:lineRule="auto"/>
              <w:ind w:right="-57"/>
              <w:jc w:val="both"/>
              <w:rPr>
                <w:b/>
                <w:sz w:val="24"/>
                <w:szCs w:val="24"/>
              </w:rPr>
            </w:pPr>
            <w:r w:rsidRPr="003767CB">
              <w:rPr>
                <w:b/>
                <w:sz w:val="24"/>
                <w:szCs w:val="24"/>
              </w:rPr>
              <w:t>Раздел 9. Биологически активные добавки.</w:t>
            </w:r>
          </w:p>
        </w:tc>
        <w:tc>
          <w:tcPr>
            <w:tcW w:w="692" w:type="pct"/>
            <w:shd w:val="clear" w:color="auto" w:fill="auto"/>
          </w:tcPr>
          <w:p w14:paraId="2758A184" w14:textId="7B24EDB2" w:rsidR="006C146D" w:rsidRPr="003767CB" w:rsidRDefault="00955DC8" w:rsidP="00D90EE6">
            <w:pPr>
              <w:spacing w:line="276" w:lineRule="auto"/>
              <w:jc w:val="center"/>
              <w:rPr>
                <w:b/>
                <w:sz w:val="24"/>
                <w:szCs w:val="24"/>
              </w:rPr>
            </w:pPr>
            <w:r>
              <w:rPr>
                <w:b/>
                <w:sz w:val="24"/>
                <w:szCs w:val="24"/>
              </w:rPr>
              <w:t>8</w:t>
            </w:r>
          </w:p>
        </w:tc>
        <w:tc>
          <w:tcPr>
            <w:tcW w:w="692" w:type="pct"/>
          </w:tcPr>
          <w:p w14:paraId="4516B75E" w14:textId="77777777" w:rsidR="006C146D" w:rsidRDefault="006C146D" w:rsidP="00D90EE6">
            <w:pPr>
              <w:spacing w:line="276" w:lineRule="auto"/>
              <w:jc w:val="center"/>
              <w:rPr>
                <w:b/>
                <w:sz w:val="24"/>
                <w:szCs w:val="24"/>
              </w:rPr>
            </w:pPr>
          </w:p>
        </w:tc>
      </w:tr>
      <w:tr w:rsidR="006C146D" w:rsidRPr="003767CB" w14:paraId="383CED57" w14:textId="138575EE" w:rsidTr="006C146D">
        <w:trPr>
          <w:trHeight w:val="341"/>
          <w:jc w:val="center"/>
        </w:trPr>
        <w:tc>
          <w:tcPr>
            <w:tcW w:w="994" w:type="pct"/>
            <w:vMerge w:val="restart"/>
          </w:tcPr>
          <w:p w14:paraId="3C90AF43" w14:textId="77777777" w:rsidR="006C146D" w:rsidRPr="003767CB" w:rsidRDefault="006C146D" w:rsidP="00D90EE6">
            <w:pPr>
              <w:spacing w:line="276" w:lineRule="auto"/>
              <w:ind w:right="-57"/>
              <w:jc w:val="both"/>
              <w:rPr>
                <w:b/>
                <w:sz w:val="24"/>
                <w:szCs w:val="24"/>
              </w:rPr>
            </w:pPr>
            <w:r w:rsidRPr="003767CB">
              <w:rPr>
                <w:rFonts w:eastAsia="Times New Roman"/>
                <w:b/>
                <w:sz w:val="24"/>
                <w:szCs w:val="24"/>
              </w:rPr>
              <w:t xml:space="preserve">Тема 9.1. </w:t>
            </w:r>
            <w:r w:rsidRPr="003767CB">
              <w:rPr>
                <w:rFonts w:eastAsia="Times New Roman"/>
                <w:sz w:val="24"/>
                <w:szCs w:val="24"/>
              </w:rPr>
              <w:t>Биологически активные добавки.</w:t>
            </w:r>
          </w:p>
        </w:tc>
        <w:tc>
          <w:tcPr>
            <w:tcW w:w="2622" w:type="pct"/>
          </w:tcPr>
          <w:p w14:paraId="15A06054" w14:textId="77777777" w:rsidR="006C146D" w:rsidRPr="003767CB" w:rsidRDefault="006C146D" w:rsidP="00D90EE6">
            <w:pPr>
              <w:spacing w:line="276" w:lineRule="auto"/>
              <w:ind w:right="-57"/>
              <w:jc w:val="both"/>
              <w:rPr>
                <w:b/>
                <w:sz w:val="24"/>
                <w:szCs w:val="24"/>
              </w:rPr>
            </w:pPr>
            <w:r w:rsidRPr="003767CB">
              <w:rPr>
                <w:b/>
                <w:sz w:val="24"/>
                <w:szCs w:val="24"/>
              </w:rPr>
              <w:t>Содержание</w:t>
            </w:r>
          </w:p>
        </w:tc>
        <w:tc>
          <w:tcPr>
            <w:tcW w:w="692" w:type="pct"/>
            <w:shd w:val="clear" w:color="auto" w:fill="auto"/>
          </w:tcPr>
          <w:p w14:paraId="449C38D4" w14:textId="0E26A216" w:rsidR="006C146D" w:rsidRPr="003767CB" w:rsidRDefault="00955DC8" w:rsidP="00D90EE6">
            <w:pPr>
              <w:spacing w:line="276" w:lineRule="auto"/>
              <w:jc w:val="center"/>
              <w:rPr>
                <w:b/>
                <w:sz w:val="24"/>
                <w:szCs w:val="24"/>
              </w:rPr>
            </w:pPr>
            <w:r>
              <w:rPr>
                <w:b/>
                <w:sz w:val="24"/>
                <w:szCs w:val="24"/>
              </w:rPr>
              <w:t>2</w:t>
            </w:r>
          </w:p>
        </w:tc>
        <w:tc>
          <w:tcPr>
            <w:tcW w:w="692" w:type="pct"/>
          </w:tcPr>
          <w:p w14:paraId="0209EAB4" w14:textId="77777777" w:rsidR="006C146D" w:rsidRDefault="006C146D" w:rsidP="00D90EE6">
            <w:pPr>
              <w:spacing w:line="276" w:lineRule="auto"/>
              <w:jc w:val="center"/>
              <w:rPr>
                <w:b/>
                <w:sz w:val="24"/>
                <w:szCs w:val="24"/>
              </w:rPr>
            </w:pPr>
          </w:p>
        </w:tc>
      </w:tr>
      <w:tr w:rsidR="006C146D" w:rsidRPr="003767CB" w14:paraId="18811CA2" w14:textId="517DBA8E" w:rsidTr="006C146D">
        <w:trPr>
          <w:trHeight w:val="341"/>
          <w:jc w:val="center"/>
        </w:trPr>
        <w:tc>
          <w:tcPr>
            <w:tcW w:w="994" w:type="pct"/>
            <w:vMerge/>
          </w:tcPr>
          <w:p w14:paraId="1469F1A8" w14:textId="77777777" w:rsidR="006C146D" w:rsidRPr="003767CB" w:rsidRDefault="006C146D" w:rsidP="00D90EE6">
            <w:pPr>
              <w:spacing w:line="276" w:lineRule="auto"/>
              <w:ind w:right="-57"/>
              <w:jc w:val="both"/>
              <w:rPr>
                <w:b/>
                <w:sz w:val="24"/>
                <w:szCs w:val="24"/>
              </w:rPr>
            </w:pPr>
          </w:p>
        </w:tc>
        <w:tc>
          <w:tcPr>
            <w:tcW w:w="2622" w:type="pct"/>
          </w:tcPr>
          <w:p w14:paraId="3F6885B6" w14:textId="77777777" w:rsidR="006C146D" w:rsidRPr="003767CB" w:rsidRDefault="006C146D" w:rsidP="00D90EE6">
            <w:pPr>
              <w:spacing w:line="276" w:lineRule="auto"/>
              <w:ind w:right="-57"/>
              <w:jc w:val="both"/>
              <w:rPr>
                <w:sz w:val="24"/>
                <w:szCs w:val="24"/>
              </w:rPr>
            </w:pPr>
            <w:r w:rsidRPr="003767CB">
              <w:rPr>
                <w:sz w:val="24"/>
                <w:szCs w:val="24"/>
              </w:rPr>
              <w:t>1. Нормативная документация, регламентирующая оборот биологически активных добавок. Современный аптечный ассортимент биологически активных добавок.</w:t>
            </w:r>
          </w:p>
        </w:tc>
        <w:tc>
          <w:tcPr>
            <w:tcW w:w="692" w:type="pct"/>
            <w:shd w:val="clear" w:color="auto" w:fill="auto"/>
          </w:tcPr>
          <w:p w14:paraId="27DE5C21" w14:textId="77777777" w:rsidR="006C146D" w:rsidRPr="003767CB" w:rsidRDefault="006C146D" w:rsidP="00D90EE6">
            <w:pPr>
              <w:spacing w:line="276" w:lineRule="auto"/>
              <w:jc w:val="center"/>
              <w:rPr>
                <w:sz w:val="24"/>
                <w:szCs w:val="24"/>
              </w:rPr>
            </w:pPr>
            <w:r w:rsidRPr="003767CB">
              <w:rPr>
                <w:sz w:val="24"/>
                <w:szCs w:val="24"/>
              </w:rPr>
              <w:t>2</w:t>
            </w:r>
          </w:p>
        </w:tc>
        <w:tc>
          <w:tcPr>
            <w:tcW w:w="692" w:type="pct"/>
          </w:tcPr>
          <w:p w14:paraId="273445E4" w14:textId="77777777"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ПК 1.1–1.4,</w:t>
            </w:r>
          </w:p>
          <w:p w14:paraId="1B6A1226" w14:textId="77777777"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ПК 1.7–1.11,</w:t>
            </w:r>
          </w:p>
          <w:p w14:paraId="4F46F8DF" w14:textId="1DF7C3F9"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ОК 01–05,</w:t>
            </w:r>
          </w:p>
          <w:p w14:paraId="70C65E46" w14:textId="77777777" w:rsidR="00F0514E" w:rsidRDefault="00F0514E" w:rsidP="00F0514E">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5F6AB825" w14:textId="051B866A" w:rsidR="006C146D" w:rsidRPr="003767CB" w:rsidRDefault="00F0514E" w:rsidP="00F0514E">
            <w:pPr>
              <w:spacing w:line="276" w:lineRule="auto"/>
              <w:rPr>
                <w:sz w:val="24"/>
                <w:szCs w:val="24"/>
              </w:rPr>
            </w:pPr>
            <w:r>
              <w:rPr>
                <w:bCs/>
                <w:sz w:val="24"/>
                <w:szCs w:val="24"/>
              </w:rPr>
              <w:t>ЛР 3,6,10-16,18,19,22</w:t>
            </w:r>
          </w:p>
        </w:tc>
      </w:tr>
      <w:tr w:rsidR="006C146D" w:rsidRPr="003767CB" w14:paraId="7DB7CBD4" w14:textId="1C275D21" w:rsidTr="006C146D">
        <w:trPr>
          <w:trHeight w:val="346"/>
          <w:jc w:val="center"/>
        </w:trPr>
        <w:tc>
          <w:tcPr>
            <w:tcW w:w="994" w:type="pct"/>
            <w:vMerge/>
          </w:tcPr>
          <w:p w14:paraId="2C3420A2" w14:textId="77777777" w:rsidR="006C146D" w:rsidRPr="003767CB" w:rsidRDefault="006C146D" w:rsidP="00D90EE6">
            <w:pPr>
              <w:tabs>
                <w:tab w:val="left" w:pos="2694"/>
              </w:tabs>
              <w:spacing w:line="276" w:lineRule="auto"/>
              <w:rPr>
                <w:rFonts w:eastAsia="Times New Roman"/>
                <w:b/>
                <w:sz w:val="24"/>
                <w:szCs w:val="24"/>
              </w:rPr>
            </w:pPr>
          </w:p>
        </w:tc>
        <w:tc>
          <w:tcPr>
            <w:tcW w:w="2622" w:type="pct"/>
          </w:tcPr>
          <w:p w14:paraId="66D4C004" w14:textId="77777777" w:rsidR="006C146D" w:rsidRPr="003767CB" w:rsidRDefault="006C146D" w:rsidP="00D90EE6">
            <w:pPr>
              <w:spacing w:line="276" w:lineRule="auto"/>
              <w:ind w:right="-57"/>
              <w:jc w:val="both"/>
              <w:rPr>
                <w:sz w:val="24"/>
                <w:szCs w:val="24"/>
              </w:rPr>
            </w:pPr>
            <w:r w:rsidRPr="003767CB">
              <w:rPr>
                <w:b/>
                <w:sz w:val="24"/>
                <w:szCs w:val="24"/>
              </w:rPr>
              <w:t>В том числе практических занятий</w:t>
            </w:r>
          </w:p>
        </w:tc>
        <w:tc>
          <w:tcPr>
            <w:tcW w:w="692" w:type="pct"/>
            <w:shd w:val="clear" w:color="auto" w:fill="auto"/>
          </w:tcPr>
          <w:p w14:paraId="0AD73924" w14:textId="647DF9A7" w:rsidR="006C146D" w:rsidRPr="003767CB" w:rsidRDefault="009310A4" w:rsidP="00D90EE6">
            <w:pPr>
              <w:spacing w:line="276" w:lineRule="auto"/>
              <w:jc w:val="center"/>
              <w:rPr>
                <w:sz w:val="24"/>
                <w:szCs w:val="24"/>
              </w:rPr>
            </w:pPr>
            <w:r>
              <w:rPr>
                <w:sz w:val="24"/>
                <w:szCs w:val="24"/>
              </w:rPr>
              <w:t>6</w:t>
            </w:r>
          </w:p>
        </w:tc>
        <w:tc>
          <w:tcPr>
            <w:tcW w:w="692" w:type="pct"/>
          </w:tcPr>
          <w:p w14:paraId="2D2C6DDE" w14:textId="77777777" w:rsidR="006C146D" w:rsidRDefault="006C146D" w:rsidP="00D90EE6">
            <w:pPr>
              <w:spacing w:line="276" w:lineRule="auto"/>
              <w:jc w:val="center"/>
              <w:rPr>
                <w:sz w:val="24"/>
                <w:szCs w:val="24"/>
              </w:rPr>
            </w:pPr>
          </w:p>
        </w:tc>
      </w:tr>
      <w:tr w:rsidR="006C146D" w:rsidRPr="003767CB" w14:paraId="77134F42" w14:textId="1C7F9DF0" w:rsidTr="006C146D">
        <w:trPr>
          <w:trHeight w:val="274"/>
          <w:jc w:val="center"/>
        </w:trPr>
        <w:tc>
          <w:tcPr>
            <w:tcW w:w="994" w:type="pct"/>
            <w:vMerge/>
          </w:tcPr>
          <w:p w14:paraId="0F13753C" w14:textId="77777777" w:rsidR="006C146D" w:rsidRPr="003767CB" w:rsidRDefault="006C146D" w:rsidP="00D90EE6">
            <w:pPr>
              <w:tabs>
                <w:tab w:val="left" w:pos="2694"/>
              </w:tabs>
              <w:spacing w:line="276" w:lineRule="auto"/>
              <w:rPr>
                <w:rFonts w:eastAsia="Times New Roman"/>
                <w:b/>
                <w:sz w:val="24"/>
                <w:szCs w:val="24"/>
              </w:rPr>
            </w:pPr>
          </w:p>
        </w:tc>
        <w:tc>
          <w:tcPr>
            <w:tcW w:w="2622" w:type="pct"/>
          </w:tcPr>
          <w:p w14:paraId="788543F4" w14:textId="77777777" w:rsidR="006C146D" w:rsidRPr="003767CB" w:rsidRDefault="006C146D" w:rsidP="00D90EE6">
            <w:pPr>
              <w:spacing w:line="276" w:lineRule="auto"/>
              <w:ind w:right="-5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27. </w:t>
            </w:r>
            <w:r w:rsidRPr="003767CB">
              <w:rPr>
                <w:sz w:val="24"/>
                <w:szCs w:val="24"/>
              </w:rPr>
              <w:t>Работа с нормативной документацией, регламентирующей оборот биологически активных добавок. Изучение ассортимента биологически активных добавок.</w:t>
            </w:r>
          </w:p>
          <w:p w14:paraId="2B8CDA95" w14:textId="77777777" w:rsidR="006C146D" w:rsidRPr="003767CB" w:rsidRDefault="006C146D" w:rsidP="00D90EE6">
            <w:pPr>
              <w:spacing w:line="276" w:lineRule="auto"/>
              <w:ind w:right="-57"/>
              <w:jc w:val="both"/>
              <w:rPr>
                <w:sz w:val="24"/>
                <w:szCs w:val="24"/>
              </w:rPr>
            </w:pPr>
            <w:r w:rsidRPr="003767CB">
              <w:rPr>
                <w:b/>
                <w:sz w:val="24"/>
                <w:szCs w:val="24"/>
              </w:rPr>
              <w:t>Практическое занятие №28.</w:t>
            </w:r>
            <w:r w:rsidRPr="003767CB">
              <w:rPr>
                <w:sz w:val="24"/>
                <w:szCs w:val="24"/>
              </w:rPr>
              <w:t xml:space="preserve"> Современный аптечный ассортимент биологически активных добавок.</w:t>
            </w:r>
          </w:p>
        </w:tc>
        <w:tc>
          <w:tcPr>
            <w:tcW w:w="692" w:type="pct"/>
            <w:shd w:val="clear" w:color="auto" w:fill="auto"/>
          </w:tcPr>
          <w:p w14:paraId="55AA522E" w14:textId="77777777" w:rsidR="006C146D" w:rsidRPr="003767CB" w:rsidRDefault="006C146D" w:rsidP="00D90EE6">
            <w:pPr>
              <w:spacing w:line="276" w:lineRule="auto"/>
              <w:jc w:val="center"/>
              <w:rPr>
                <w:sz w:val="24"/>
                <w:szCs w:val="24"/>
              </w:rPr>
            </w:pPr>
            <w:r>
              <w:rPr>
                <w:sz w:val="24"/>
                <w:szCs w:val="24"/>
              </w:rPr>
              <w:t>6</w:t>
            </w:r>
          </w:p>
          <w:p w14:paraId="021F9691" w14:textId="77777777" w:rsidR="006C146D" w:rsidRPr="003767CB" w:rsidRDefault="006C146D" w:rsidP="00D90EE6">
            <w:pPr>
              <w:spacing w:line="276" w:lineRule="auto"/>
              <w:jc w:val="center"/>
              <w:rPr>
                <w:sz w:val="24"/>
                <w:szCs w:val="24"/>
              </w:rPr>
            </w:pPr>
          </w:p>
          <w:p w14:paraId="10DFE2B7" w14:textId="77777777" w:rsidR="006C146D" w:rsidRPr="003767CB" w:rsidRDefault="006C146D" w:rsidP="00D90EE6">
            <w:pPr>
              <w:spacing w:line="276" w:lineRule="auto"/>
              <w:jc w:val="center"/>
              <w:rPr>
                <w:sz w:val="24"/>
                <w:szCs w:val="24"/>
              </w:rPr>
            </w:pPr>
          </w:p>
          <w:p w14:paraId="78093622" w14:textId="4FDF6252" w:rsidR="006C146D" w:rsidRPr="003767CB" w:rsidRDefault="006C146D" w:rsidP="00D90EE6">
            <w:pPr>
              <w:spacing w:line="276" w:lineRule="auto"/>
              <w:jc w:val="center"/>
              <w:rPr>
                <w:sz w:val="24"/>
                <w:szCs w:val="24"/>
              </w:rPr>
            </w:pPr>
          </w:p>
          <w:p w14:paraId="146EBB47" w14:textId="77777777" w:rsidR="006C146D" w:rsidRPr="003767CB" w:rsidRDefault="006C146D" w:rsidP="00D90EE6">
            <w:pPr>
              <w:spacing w:line="276" w:lineRule="auto"/>
              <w:rPr>
                <w:sz w:val="24"/>
                <w:szCs w:val="24"/>
              </w:rPr>
            </w:pPr>
          </w:p>
        </w:tc>
        <w:tc>
          <w:tcPr>
            <w:tcW w:w="692" w:type="pct"/>
          </w:tcPr>
          <w:p w14:paraId="29E560AE" w14:textId="77777777"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ПК 1.1–1.4,</w:t>
            </w:r>
          </w:p>
          <w:p w14:paraId="5FBAC661" w14:textId="77777777"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ПК 1.7–1.11,</w:t>
            </w:r>
          </w:p>
          <w:p w14:paraId="1B5968E8" w14:textId="4525F083" w:rsidR="00F0514E" w:rsidRPr="003767CB" w:rsidRDefault="00F0514E" w:rsidP="00F0514E">
            <w:pPr>
              <w:shd w:val="clear" w:color="auto" w:fill="FFFFFF"/>
              <w:spacing w:line="276" w:lineRule="auto"/>
              <w:rPr>
                <w:rFonts w:eastAsia="Times New Roman"/>
                <w:sz w:val="24"/>
                <w:szCs w:val="24"/>
              </w:rPr>
            </w:pPr>
            <w:r w:rsidRPr="003767CB">
              <w:rPr>
                <w:rFonts w:eastAsia="Times New Roman"/>
                <w:sz w:val="24"/>
                <w:szCs w:val="24"/>
              </w:rPr>
              <w:t>ОК 01–05,</w:t>
            </w:r>
          </w:p>
          <w:p w14:paraId="501A54D0" w14:textId="77777777" w:rsidR="00F0514E" w:rsidRDefault="00F0514E" w:rsidP="00F0514E">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66DAD42E" w14:textId="1D3482CF" w:rsidR="006C146D" w:rsidRDefault="00F0514E" w:rsidP="00F0514E">
            <w:pPr>
              <w:spacing w:line="276" w:lineRule="auto"/>
              <w:rPr>
                <w:sz w:val="24"/>
                <w:szCs w:val="24"/>
              </w:rPr>
            </w:pPr>
            <w:r>
              <w:rPr>
                <w:bCs/>
                <w:sz w:val="24"/>
                <w:szCs w:val="24"/>
              </w:rPr>
              <w:t>ЛР 3,6,10-16,18,19,22</w:t>
            </w:r>
          </w:p>
        </w:tc>
      </w:tr>
      <w:tr w:rsidR="009360CA" w:rsidRPr="003767CB" w14:paraId="704735BE" w14:textId="77777777" w:rsidTr="006C146D">
        <w:trPr>
          <w:trHeight w:val="274"/>
          <w:jc w:val="center"/>
        </w:trPr>
        <w:tc>
          <w:tcPr>
            <w:tcW w:w="3616" w:type="pct"/>
            <w:gridSpan w:val="2"/>
          </w:tcPr>
          <w:p w14:paraId="117E9C88" w14:textId="77777777" w:rsidR="009360CA" w:rsidRDefault="009360CA" w:rsidP="009360CA">
            <w:pPr>
              <w:rPr>
                <w:b/>
                <w:bCs/>
                <w:sz w:val="22"/>
                <w:szCs w:val="22"/>
              </w:rPr>
            </w:pPr>
            <w:r>
              <w:rPr>
                <w:b/>
                <w:bCs/>
                <w:sz w:val="24"/>
                <w:szCs w:val="24"/>
              </w:rPr>
              <w:t xml:space="preserve">Самостоятельная работа студента. </w:t>
            </w:r>
            <w:r>
              <w:rPr>
                <w:b/>
                <w:bCs/>
                <w:sz w:val="22"/>
                <w:szCs w:val="22"/>
              </w:rPr>
              <w:t xml:space="preserve"> </w:t>
            </w:r>
          </w:p>
          <w:p w14:paraId="4147D710" w14:textId="77777777" w:rsidR="009360CA" w:rsidRDefault="009360CA" w:rsidP="009360CA">
            <w:pPr>
              <w:rPr>
                <w:rFonts w:eastAsiaTheme="minorHAnsi"/>
                <w:b/>
                <w:sz w:val="22"/>
                <w:szCs w:val="22"/>
                <w:lang w:eastAsia="en-US"/>
              </w:rPr>
            </w:pPr>
            <w:r>
              <w:rPr>
                <w:rFonts w:eastAsiaTheme="minorHAnsi"/>
                <w:b/>
                <w:sz w:val="22"/>
                <w:szCs w:val="22"/>
                <w:lang w:eastAsia="en-US"/>
              </w:rPr>
              <w:t xml:space="preserve">Работа с нормативной документацией.  </w:t>
            </w:r>
          </w:p>
          <w:p w14:paraId="7C12497D" w14:textId="77777777" w:rsidR="009360CA" w:rsidRDefault="009360CA" w:rsidP="009360CA">
            <w:pPr>
              <w:rPr>
                <w:rFonts w:eastAsiaTheme="minorHAnsi"/>
                <w:b/>
                <w:sz w:val="22"/>
                <w:szCs w:val="22"/>
                <w:lang w:eastAsia="en-US"/>
              </w:rPr>
            </w:pPr>
            <w:r>
              <w:rPr>
                <w:rFonts w:eastAsiaTheme="minorHAnsi"/>
                <w:b/>
                <w:sz w:val="22"/>
                <w:szCs w:val="22"/>
                <w:lang w:eastAsia="en-US"/>
              </w:rPr>
              <w:t>Заполнение дневника по форме, предложенного преподавателем при описании  заданий.</w:t>
            </w:r>
          </w:p>
          <w:p w14:paraId="649A47F4" w14:textId="77777777" w:rsidR="009360CA" w:rsidRDefault="009360CA" w:rsidP="009360CA">
            <w:pPr>
              <w:snapToGrid w:val="0"/>
              <w:spacing w:line="276" w:lineRule="auto"/>
              <w:rPr>
                <w:b/>
                <w:bCs/>
                <w:sz w:val="22"/>
                <w:szCs w:val="22"/>
              </w:rPr>
            </w:pPr>
            <w:r>
              <w:rPr>
                <w:rFonts w:eastAsiaTheme="minorHAnsi"/>
                <w:b/>
                <w:sz w:val="22"/>
                <w:szCs w:val="22"/>
                <w:lang w:eastAsia="en-US"/>
              </w:rPr>
              <w:t>Составление ситуационных и обучающих задач.</w:t>
            </w:r>
          </w:p>
          <w:p w14:paraId="2675E77E" w14:textId="0DC74C1D" w:rsidR="009360CA" w:rsidRPr="00BC743E" w:rsidRDefault="009360CA" w:rsidP="009360CA">
            <w:pPr>
              <w:snapToGrid w:val="0"/>
              <w:spacing w:line="276" w:lineRule="auto"/>
              <w:contextualSpacing/>
              <w:rPr>
                <w:b/>
                <w:bCs/>
                <w:sz w:val="24"/>
                <w:szCs w:val="24"/>
              </w:rPr>
            </w:pPr>
            <w:r>
              <w:rPr>
                <w:b/>
                <w:bCs/>
                <w:sz w:val="22"/>
                <w:szCs w:val="22"/>
              </w:rPr>
              <w:t>Работа с литературой. Составление конспектов.</w:t>
            </w:r>
          </w:p>
        </w:tc>
        <w:tc>
          <w:tcPr>
            <w:tcW w:w="692" w:type="pct"/>
            <w:shd w:val="clear" w:color="auto" w:fill="auto"/>
          </w:tcPr>
          <w:p w14:paraId="143E95C2" w14:textId="76E5A70B" w:rsidR="009360CA" w:rsidRPr="003767CB" w:rsidRDefault="009360CA" w:rsidP="00D90EE6">
            <w:pPr>
              <w:spacing w:line="276" w:lineRule="auto"/>
              <w:jc w:val="center"/>
              <w:rPr>
                <w:b/>
                <w:sz w:val="24"/>
                <w:szCs w:val="24"/>
              </w:rPr>
            </w:pPr>
            <w:r>
              <w:rPr>
                <w:b/>
                <w:sz w:val="24"/>
                <w:szCs w:val="24"/>
              </w:rPr>
              <w:t>12</w:t>
            </w:r>
          </w:p>
        </w:tc>
        <w:tc>
          <w:tcPr>
            <w:tcW w:w="692" w:type="pct"/>
          </w:tcPr>
          <w:p w14:paraId="0854DACE"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ПК 1.1–1.4,</w:t>
            </w:r>
          </w:p>
          <w:p w14:paraId="3A5AC3F0"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ПК 1.7–1.11,</w:t>
            </w:r>
          </w:p>
          <w:p w14:paraId="471BA362" w14:textId="77777777" w:rsidR="009360CA" w:rsidRPr="003767CB" w:rsidRDefault="009360CA" w:rsidP="009360CA">
            <w:pPr>
              <w:shd w:val="clear" w:color="auto" w:fill="FFFFFF"/>
              <w:spacing w:line="276" w:lineRule="auto"/>
              <w:rPr>
                <w:rFonts w:eastAsia="Times New Roman"/>
                <w:sz w:val="24"/>
                <w:szCs w:val="24"/>
              </w:rPr>
            </w:pPr>
            <w:r w:rsidRPr="003767CB">
              <w:rPr>
                <w:rFonts w:eastAsia="Times New Roman"/>
                <w:sz w:val="24"/>
                <w:szCs w:val="24"/>
              </w:rPr>
              <w:t>ОК 01–05,</w:t>
            </w:r>
          </w:p>
          <w:p w14:paraId="0A57AE3D" w14:textId="77777777" w:rsidR="009360CA" w:rsidRDefault="009360CA" w:rsidP="009360CA">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4003E3CE" w14:textId="60C40026" w:rsidR="009360CA" w:rsidRPr="003767CB" w:rsidRDefault="009360CA" w:rsidP="009360CA">
            <w:pPr>
              <w:shd w:val="clear" w:color="auto" w:fill="FFFFFF"/>
              <w:spacing w:line="276" w:lineRule="auto"/>
              <w:rPr>
                <w:rFonts w:eastAsia="Times New Roman"/>
                <w:sz w:val="24"/>
                <w:szCs w:val="24"/>
              </w:rPr>
            </w:pPr>
            <w:r>
              <w:rPr>
                <w:bCs/>
                <w:sz w:val="24"/>
                <w:szCs w:val="24"/>
              </w:rPr>
              <w:t>ЛР 3,6,10-16,18,19,22</w:t>
            </w:r>
          </w:p>
        </w:tc>
      </w:tr>
      <w:tr w:rsidR="006C146D" w:rsidRPr="003767CB" w14:paraId="2309803B" w14:textId="594D85FF" w:rsidTr="006C146D">
        <w:trPr>
          <w:trHeight w:val="360"/>
          <w:jc w:val="center"/>
        </w:trPr>
        <w:tc>
          <w:tcPr>
            <w:tcW w:w="3616" w:type="pct"/>
            <w:gridSpan w:val="2"/>
            <w:vMerge w:val="restart"/>
          </w:tcPr>
          <w:p w14:paraId="3C154490" w14:textId="77777777" w:rsidR="006C146D" w:rsidRPr="003767CB" w:rsidRDefault="006C146D" w:rsidP="009C5A12">
            <w:pPr>
              <w:snapToGrid w:val="0"/>
              <w:spacing w:line="276" w:lineRule="auto"/>
              <w:contextualSpacing/>
              <w:jc w:val="both"/>
              <w:rPr>
                <w:b/>
                <w:sz w:val="24"/>
                <w:szCs w:val="24"/>
              </w:rPr>
            </w:pPr>
            <w:r w:rsidRPr="003767CB">
              <w:rPr>
                <w:b/>
                <w:sz w:val="24"/>
                <w:szCs w:val="24"/>
              </w:rPr>
              <w:t xml:space="preserve">Курсовая работа по ПМ.01 Оптовая и розничная торговля лекарственными средствами и отпуск лекарственных препаратов для медицинского и ветеринарного применения </w:t>
            </w:r>
          </w:p>
          <w:p w14:paraId="16F410C5" w14:textId="77777777" w:rsidR="006C146D" w:rsidRPr="003767CB" w:rsidRDefault="006C146D" w:rsidP="00D90EE6">
            <w:pPr>
              <w:snapToGrid w:val="0"/>
              <w:spacing w:line="276" w:lineRule="auto"/>
              <w:contextualSpacing/>
              <w:jc w:val="both"/>
              <w:rPr>
                <w:b/>
                <w:sz w:val="24"/>
                <w:szCs w:val="24"/>
              </w:rPr>
            </w:pPr>
            <w:r w:rsidRPr="003767CB">
              <w:rPr>
                <w:b/>
                <w:sz w:val="24"/>
                <w:szCs w:val="24"/>
              </w:rPr>
              <w:t>Тематика курсовых работ:</w:t>
            </w:r>
          </w:p>
          <w:p w14:paraId="2C3421D8" w14:textId="77777777" w:rsidR="006C146D" w:rsidRPr="003767CB" w:rsidRDefault="006C146D" w:rsidP="00D90EE6">
            <w:pPr>
              <w:spacing w:line="276" w:lineRule="auto"/>
              <w:jc w:val="both"/>
              <w:rPr>
                <w:sz w:val="24"/>
                <w:szCs w:val="24"/>
              </w:rPr>
            </w:pPr>
            <w:r w:rsidRPr="003767CB">
              <w:rPr>
                <w:bCs/>
                <w:sz w:val="24"/>
                <w:szCs w:val="24"/>
              </w:rPr>
              <w:t xml:space="preserve">1. </w:t>
            </w:r>
            <w:r w:rsidRPr="003767CB">
              <w:rPr>
                <w:sz w:val="24"/>
                <w:szCs w:val="24"/>
              </w:rPr>
              <w:t>Особенности управления аптечным ассортиментом.</w:t>
            </w:r>
          </w:p>
          <w:p w14:paraId="670331DC" w14:textId="77777777" w:rsidR="006C146D" w:rsidRPr="003767CB" w:rsidRDefault="006C146D" w:rsidP="00D90EE6">
            <w:pPr>
              <w:spacing w:line="276" w:lineRule="auto"/>
              <w:jc w:val="both"/>
              <w:rPr>
                <w:sz w:val="24"/>
                <w:szCs w:val="24"/>
              </w:rPr>
            </w:pPr>
            <w:r w:rsidRPr="003767CB">
              <w:rPr>
                <w:sz w:val="24"/>
                <w:szCs w:val="24"/>
              </w:rPr>
              <w:t>2. Фармацевтическая логистика как инструмент повышения эффективности аптечной организации.</w:t>
            </w:r>
          </w:p>
          <w:p w14:paraId="009CAF53" w14:textId="77777777" w:rsidR="006C146D" w:rsidRPr="003767CB" w:rsidRDefault="006C146D" w:rsidP="00D90EE6">
            <w:pPr>
              <w:spacing w:line="276" w:lineRule="auto"/>
              <w:jc w:val="both"/>
              <w:rPr>
                <w:sz w:val="24"/>
                <w:szCs w:val="24"/>
              </w:rPr>
            </w:pPr>
            <w:r w:rsidRPr="003767CB">
              <w:rPr>
                <w:sz w:val="24"/>
                <w:szCs w:val="24"/>
              </w:rPr>
              <w:t>3. Фармацевтическое обслуживание медицинской организации.</w:t>
            </w:r>
          </w:p>
          <w:p w14:paraId="15FEB3EF" w14:textId="77777777" w:rsidR="006C146D" w:rsidRPr="003767CB" w:rsidRDefault="006C146D" w:rsidP="00D90EE6">
            <w:pPr>
              <w:snapToGrid w:val="0"/>
              <w:spacing w:line="276" w:lineRule="auto"/>
              <w:contextualSpacing/>
              <w:jc w:val="both"/>
              <w:rPr>
                <w:sz w:val="24"/>
                <w:szCs w:val="24"/>
              </w:rPr>
            </w:pPr>
            <w:r w:rsidRPr="003767CB">
              <w:rPr>
                <w:sz w:val="24"/>
                <w:szCs w:val="24"/>
              </w:rPr>
              <w:t>4. Новые информационные технологии в практике работы аптечной организации.</w:t>
            </w:r>
          </w:p>
          <w:p w14:paraId="674994D1" w14:textId="77777777" w:rsidR="006C146D" w:rsidRPr="003767CB" w:rsidRDefault="006C146D" w:rsidP="00D90EE6">
            <w:pPr>
              <w:snapToGrid w:val="0"/>
              <w:spacing w:line="276" w:lineRule="auto"/>
              <w:contextualSpacing/>
              <w:jc w:val="both"/>
              <w:rPr>
                <w:sz w:val="24"/>
                <w:szCs w:val="24"/>
              </w:rPr>
            </w:pPr>
            <w:r w:rsidRPr="003767CB">
              <w:rPr>
                <w:sz w:val="24"/>
                <w:szCs w:val="24"/>
              </w:rPr>
              <w:t xml:space="preserve">5. </w:t>
            </w:r>
            <w:r w:rsidRPr="003767CB">
              <w:rPr>
                <w:rFonts w:eastAsiaTheme="minorHAnsi"/>
                <w:sz w:val="24"/>
                <w:szCs w:val="24"/>
                <w:lang w:eastAsia="en-US"/>
              </w:rPr>
              <w:t>Организация товародвижения в аптечной организации.</w:t>
            </w:r>
          </w:p>
          <w:p w14:paraId="0CDEF5BA" w14:textId="77777777" w:rsidR="006C146D" w:rsidRPr="003767CB" w:rsidRDefault="006C146D" w:rsidP="00D90EE6">
            <w:pPr>
              <w:snapToGrid w:val="0"/>
              <w:spacing w:line="276" w:lineRule="auto"/>
              <w:contextualSpacing/>
              <w:jc w:val="both"/>
              <w:rPr>
                <w:sz w:val="24"/>
                <w:szCs w:val="24"/>
              </w:rPr>
            </w:pPr>
            <w:r w:rsidRPr="003767CB">
              <w:rPr>
                <w:sz w:val="24"/>
                <w:szCs w:val="24"/>
              </w:rPr>
              <w:t xml:space="preserve">6. </w:t>
            </w:r>
            <w:r w:rsidRPr="003767CB">
              <w:rPr>
                <w:rFonts w:eastAsiaTheme="minorHAnsi"/>
                <w:sz w:val="24"/>
                <w:szCs w:val="24"/>
                <w:lang w:eastAsia="en-US"/>
              </w:rPr>
              <w:t>Организация работы аптечного склада как предприятия оптовой торговли.</w:t>
            </w:r>
          </w:p>
          <w:p w14:paraId="608589A1" w14:textId="77777777" w:rsidR="006C146D" w:rsidRPr="003767CB" w:rsidRDefault="006C146D" w:rsidP="00D90EE6">
            <w:pPr>
              <w:snapToGrid w:val="0"/>
              <w:spacing w:line="276" w:lineRule="auto"/>
              <w:contextualSpacing/>
              <w:jc w:val="both"/>
              <w:rPr>
                <w:sz w:val="24"/>
                <w:szCs w:val="24"/>
              </w:rPr>
            </w:pPr>
            <w:r w:rsidRPr="003767CB">
              <w:rPr>
                <w:sz w:val="24"/>
                <w:szCs w:val="24"/>
              </w:rPr>
              <w:t>7. Анализ ценовой политики аптечной организации.</w:t>
            </w:r>
          </w:p>
          <w:p w14:paraId="7DFDD401" w14:textId="77777777" w:rsidR="006C146D" w:rsidRPr="003767CB" w:rsidRDefault="006C146D" w:rsidP="00D90EE6">
            <w:pPr>
              <w:snapToGrid w:val="0"/>
              <w:spacing w:line="276" w:lineRule="auto"/>
              <w:contextualSpacing/>
              <w:jc w:val="both"/>
              <w:rPr>
                <w:sz w:val="24"/>
                <w:szCs w:val="24"/>
              </w:rPr>
            </w:pPr>
            <w:r w:rsidRPr="003767CB">
              <w:rPr>
                <w:sz w:val="24"/>
                <w:szCs w:val="24"/>
              </w:rPr>
              <w:t>8. Анализ условий хранения товаров аптечного ассортимента в аптечной организации.</w:t>
            </w:r>
          </w:p>
          <w:p w14:paraId="0DBB277F" w14:textId="77777777" w:rsidR="006C146D" w:rsidRPr="003767CB" w:rsidRDefault="006C146D" w:rsidP="00D90EE6">
            <w:pPr>
              <w:snapToGrid w:val="0"/>
              <w:spacing w:line="276" w:lineRule="auto"/>
              <w:contextualSpacing/>
              <w:jc w:val="both"/>
              <w:rPr>
                <w:sz w:val="24"/>
                <w:szCs w:val="24"/>
              </w:rPr>
            </w:pPr>
            <w:r w:rsidRPr="003767CB">
              <w:rPr>
                <w:sz w:val="24"/>
                <w:szCs w:val="24"/>
              </w:rPr>
              <w:t>9. Организация учета движения денежных средств в аптечной организации.</w:t>
            </w:r>
          </w:p>
          <w:p w14:paraId="5FE6F3CC" w14:textId="77777777" w:rsidR="006C146D" w:rsidRPr="003767CB" w:rsidRDefault="006C146D" w:rsidP="00D90EE6">
            <w:pPr>
              <w:snapToGrid w:val="0"/>
              <w:spacing w:line="276" w:lineRule="auto"/>
              <w:contextualSpacing/>
              <w:rPr>
                <w:sz w:val="24"/>
                <w:szCs w:val="24"/>
              </w:rPr>
            </w:pPr>
            <w:r w:rsidRPr="003767CB">
              <w:rPr>
                <w:sz w:val="24"/>
                <w:szCs w:val="24"/>
              </w:rPr>
              <w:t>10. Анализ проведения инвентаризации товарно-материальных ценностей в аптечной организации.</w:t>
            </w:r>
          </w:p>
          <w:p w14:paraId="3A23CFF2" w14:textId="77777777" w:rsidR="006C146D" w:rsidRPr="003767CB" w:rsidRDefault="006C146D" w:rsidP="00D90EE6">
            <w:pPr>
              <w:spacing w:line="276" w:lineRule="auto"/>
              <w:jc w:val="both"/>
              <w:rPr>
                <w:sz w:val="24"/>
                <w:szCs w:val="24"/>
              </w:rPr>
            </w:pPr>
            <w:r w:rsidRPr="003767CB">
              <w:rPr>
                <w:bCs/>
                <w:sz w:val="24"/>
                <w:szCs w:val="24"/>
              </w:rPr>
              <w:t xml:space="preserve">11. </w:t>
            </w:r>
            <w:r w:rsidRPr="003767CB">
              <w:rPr>
                <w:sz w:val="24"/>
                <w:szCs w:val="24"/>
              </w:rPr>
              <w:t>Мерчандайзинг как элемент продвижения товаров аптечного ассортимента.</w:t>
            </w:r>
          </w:p>
          <w:p w14:paraId="0AED53E7" w14:textId="77777777" w:rsidR="006C146D" w:rsidRPr="003767CB" w:rsidRDefault="006C146D" w:rsidP="00D90EE6">
            <w:pPr>
              <w:spacing w:line="276" w:lineRule="auto"/>
              <w:jc w:val="both"/>
              <w:rPr>
                <w:sz w:val="24"/>
                <w:szCs w:val="24"/>
              </w:rPr>
            </w:pPr>
            <w:r w:rsidRPr="003767CB">
              <w:rPr>
                <w:sz w:val="24"/>
                <w:szCs w:val="24"/>
              </w:rPr>
              <w:t>12. Реализация безрецептурных лекарственных препаратов.</w:t>
            </w:r>
          </w:p>
          <w:p w14:paraId="4DB8885A" w14:textId="77777777" w:rsidR="006C146D" w:rsidRPr="003767CB" w:rsidRDefault="006C146D" w:rsidP="00D90EE6">
            <w:pPr>
              <w:snapToGrid w:val="0"/>
              <w:spacing w:line="276" w:lineRule="auto"/>
              <w:contextualSpacing/>
              <w:jc w:val="both"/>
              <w:rPr>
                <w:sz w:val="24"/>
                <w:szCs w:val="24"/>
              </w:rPr>
            </w:pPr>
            <w:r w:rsidRPr="003767CB">
              <w:rPr>
                <w:sz w:val="24"/>
                <w:szCs w:val="24"/>
              </w:rPr>
              <w:t>13. Техника эффективных продаж.</w:t>
            </w:r>
          </w:p>
          <w:p w14:paraId="3B53D0D1" w14:textId="77777777" w:rsidR="006C146D" w:rsidRPr="003767CB" w:rsidRDefault="006C146D" w:rsidP="00D90EE6">
            <w:pPr>
              <w:snapToGrid w:val="0"/>
              <w:spacing w:line="276" w:lineRule="auto"/>
              <w:contextualSpacing/>
              <w:jc w:val="both"/>
              <w:rPr>
                <w:rFonts w:eastAsia="Times New Roman"/>
                <w:sz w:val="24"/>
                <w:szCs w:val="24"/>
              </w:rPr>
            </w:pPr>
            <w:r w:rsidRPr="003767CB">
              <w:rPr>
                <w:sz w:val="24"/>
                <w:szCs w:val="24"/>
              </w:rPr>
              <w:lastRenderedPageBreak/>
              <w:t xml:space="preserve">14. </w:t>
            </w:r>
            <w:r w:rsidRPr="003767CB">
              <w:rPr>
                <w:rFonts w:eastAsia="Times New Roman"/>
                <w:sz w:val="24"/>
                <w:szCs w:val="24"/>
              </w:rPr>
              <w:t>Реклама, как фактор продвижения лекарственных препаратов в аптечной организации.</w:t>
            </w:r>
          </w:p>
          <w:p w14:paraId="197EBFE3" w14:textId="77777777" w:rsidR="006C146D" w:rsidRPr="003767CB" w:rsidRDefault="006C146D" w:rsidP="00D90EE6">
            <w:pPr>
              <w:snapToGrid w:val="0"/>
              <w:spacing w:line="276" w:lineRule="auto"/>
              <w:contextualSpacing/>
              <w:jc w:val="both"/>
              <w:rPr>
                <w:rFonts w:eastAsia="Times New Roman"/>
                <w:sz w:val="24"/>
                <w:szCs w:val="24"/>
              </w:rPr>
            </w:pPr>
            <w:r w:rsidRPr="003767CB">
              <w:rPr>
                <w:rFonts w:eastAsia="Times New Roman"/>
                <w:sz w:val="24"/>
                <w:szCs w:val="24"/>
              </w:rPr>
              <w:t>15. Организация отпуска лекарственных препаратов по рецептам в аптечной организации.</w:t>
            </w:r>
          </w:p>
          <w:p w14:paraId="2E9438C3" w14:textId="77777777" w:rsidR="006C146D" w:rsidRPr="003767CB" w:rsidRDefault="006C146D" w:rsidP="00D90EE6">
            <w:pPr>
              <w:snapToGrid w:val="0"/>
              <w:spacing w:line="276" w:lineRule="auto"/>
              <w:contextualSpacing/>
              <w:jc w:val="both"/>
              <w:rPr>
                <w:rFonts w:eastAsia="Times New Roman"/>
                <w:sz w:val="24"/>
                <w:szCs w:val="24"/>
              </w:rPr>
            </w:pPr>
            <w:r w:rsidRPr="003767CB">
              <w:rPr>
                <w:rFonts w:eastAsia="Times New Roman"/>
                <w:sz w:val="24"/>
                <w:szCs w:val="24"/>
              </w:rPr>
              <w:t>16. Фармацевтическая этика и деонтология.</w:t>
            </w:r>
          </w:p>
          <w:p w14:paraId="07526DC1" w14:textId="77777777" w:rsidR="006C146D" w:rsidRPr="003767CB" w:rsidRDefault="006C146D" w:rsidP="00D90EE6">
            <w:pPr>
              <w:snapToGrid w:val="0"/>
              <w:spacing w:line="276" w:lineRule="auto"/>
              <w:contextualSpacing/>
              <w:rPr>
                <w:rFonts w:eastAsia="Times New Roman"/>
                <w:sz w:val="24"/>
                <w:szCs w:val="24"/>
              </w:rPr>
            </w:pPr>
            <w:r w:rsidRPr="003767CB">
              <w:rPr>
                <w:rFonts w:eastAsia="Times New Roman"/>
                <w:sz w:val="24"/>
                <w:szCs w:val="24"/>
              </w:rPr>
              <w:t>17. Особенности взаимодействия работников аптек с покупателями молодого, пожилого возраста и хроническими больными.</w:t>
            </w:r>
          </w:p>
          <w:p w14:paraId="00494196" w14:textId="77777777" w:rsidR="006C146D" w:rsidRPr="003767CB" w:rsidRDefault="006C146D" w:rsidP="00D90EE6">
            <w:pPr>
              <w:snapToGrid w:val="0"/>
              <w:spacing w:line="276" w:lineRule="auto"/>
              <w:contextualSpacing/>
              <w:rPr>
                <w:rFonts w:eastAsia="Times New Roman"/>
                <w:sz w:val="24"/>
                <w:szCs w:val="24"/>
              </w:rPr>
            </w:pPr>
            <w:r w:rsidRPr="003767CB">
              <w:rPr>
                <w:rFonts w:eastAsia="Times New Roman"/>
                <w:sz w:val="24"/>
                <w:szCs w:val="24"/>
              </w:rPr>
              <w:t>18. Особенности организации оптовой торговли.</w:t>
            </w:r>
          </w:p>
          <w:p w14:paraId="1565BB03"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 xml:space="preserve">19. </w:t>
            </w:r>
            <w:r w:rsidRPr="003767CB">
              <w:rPr>
                <w:rFonts w:eastAsia="Times New Roman"/>
                <w:bCs/>
                <w:sz w:val="24"/>
                <w:szCs w:val="24"/>
              </w:rPr>
              <w:t>Анализ потребительских предпочтений седативных лекарственных препаратов</w:t>
            </w:r>
            <w:r w:rsidRPr="003767CB">
              <w:rPr>
                <w:rFonts w:eastAsia="Times New Roman"/>
                <w:sz w:val="24"/>
                <w:szCs w:val="24"/>
              </w:rPr>
              <w:t>.</w:t>
            </w:r>
          </w:p>
          <w:p w14:paraId="7AC4194F"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20. Современные лекарственные препараты антигипертензивного действия.</w:t>
            </w:r>
          </w:p>
          <w:p w14:paraId="500BF540"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21. Современные лекарственные препараты для лечения атеросклероза.</w:t>
            </w:r>
          </w:p>
          <w:p w14:paraId="75CC668C"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22. Современные лекарственные препараты для лечения язвенной болезни желудка и двенадцатиперстной кишки.</w:t>
            </w:r>
          </w:p>
          <w:p w14:paraId="3D8701F2"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23. Современные лекарственные препараты для лечения ОРВИ и гриппа.</w:t>
            </w:r>
          </w:p>
          <w:p w14:paraId="7F6268C4"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 xml:space="preserve">24. Анализ ассортимента </w:t>
            </w:r>
            <w:r w:rsidRPr="003767CB">
              <w:rPr>
                <w:rFonts w:eastAsia="Times New Roman"/>
                <w:bCs/>
                <w:sz w:val="24"/>
                <w:szCs w:val="24"/>
              </w:rPr>
              <w:t>витаминов и витаминно-минеральных комплексов.</w:t>
            </w:r>
          </w:p>
          <w:p w14:paraId="7D5A2ED2" w14:textId="77777777" w:rsidR="006C146D" w:rsidRPr="003767CB" w:rsidRDefault="006C146D" w:rsidP="00D90EE6">
            <w:pPr>
              <w:tabs>
                <w:tab w:val="left" w:pos="2694"/>
              </w:tabs>
              <w:spacing w:line="276" w:lineRule="auto"/>
              <w:jc w:val="both"/>
              <w:rPr>
                <w:rFonts w:eastAsia="Times New Roman"/>
                <w:sz w:val="24"/>
                <w:szCs w:val="24"/>
              </w:rPr>
            </w:pPr>
            <w:r w:rsidRPr="003767CB">
              <w:rPr>
                <w:rFonts w:eastAsia="Times New Roman"/>
                <w:sz w:val="24"/>
                <w:szCs w:val="24"/>
              </w:rPr>
              <w:t>25. Анализ ассортимента ноотропных лекарственных препаратов.</w:t>
            </w:r>
          </w:p>
          <w:p w14:paraId="07C325CE" w14:textId="77777777" w:rsidR="006C146D" w:rsidRPr="003767CB" w:rsidRDefault="006C146D" w:rsidP="00D90EE6">
            <w:pPr>
              <w:snapToGrid w:val="0"/>
              <w:spacing w:line="276" w:lineRule="auto"/>
              <w:contextualSpacing/>
              <w:rPr>
                <w:b/>
                <w:sz w:val="24"/>
                <w:szCs w:val="24"/>
              </w:rPr>
            </w:pPr>
            <w:r w:rsidRPr="003767CB">
              <w:rPr>
                <w:rFonts w:eastAsia="Times New Roman"/>
                <w:sz w:val="24"/>
                <w:szCs w:val="24"/>
              </w:rPr>
              <w:t xml:space="preserve">26. </w:t>
            </w:r>
            <w:r w:rsidRPr="003767CB">
              <w:rPr>
                <w:sz w:val="24"/>
                <w:szCs w:val="24"/>
              </w:rPr>
              <w:t>Анализ ассортимента глазных капель, используемых при  симптоме «сухого глаза».</w:t>
            </w:r>
          </w:p>
          <w:p w14:paraId="648DF885" w14:textId="77777777" w:rsidR="006C146D" w:rsidRPr="003767CB" w:rsidRDefault="006C146D" w:rsidP="00D90EE6">
            <w:pPr>
              <w:shd w:val="clear" w:color="auto" w:fill="FFFFFF"/>
              <w:tabs>
                <w:tab w:val="left" w:leader="dot" w:pos="3730"/>
              </w:tabs>
              <w:spacing w:line="276" w:lineRule="auto"/>
              <w:ind w:left="7"/>
              <w:jc w:val="both"/>
              <w:rPr>
                <w:sz w:val="24"/>
                <w:szCs w:val="24"/>
              </w:rPr>
            </w:pPr>
            <w:r w:rsidRPr="003767CB">
              <w:rPr>
                <w:rFonts w:eastAsia="Times New Roman"/>
                <w:sz w:val="24"/>
                <w:szCs w:val="24"/>
              </w:rPr>
              <w:t xml:space="preserve">27. </w:t>
            </w:r>
            <w:r w:rsidRPr="003767CB">
              <w:rPr>
                <w:sz w:val="24"/>
                <w:szCs w:val="24"/>
              </w:rPr>
              <w:t>Современные лекарственные растительные препараты и биологически активные добавки (БАД) слабительного действия.</w:t>
            </w:r>
          </w:p>
          <w:p w14:paraId="3583F85C" w14:textId="77777777" w:rsidR="006C146D" w:rsidRPr="003767CB" w:rsidRDefault="006C146D" w:rsidP="00D90EE6">
            <w:pPr>
              <w:shd w:val="clear" w:color="auto" w:fill="FFFFFF"/>
              <w:tabs>
                <w:tab w:val="left" w:leader="dot" w:pos="3730"/>
              </w:tabs>
              <w:spacing w:line="276" w:lineRule="auto"/>
              <w:ind w:left="7"/>
              <w:rPr>
                <w:sz w:val="24"/>
                <w:szCs w:val="24"/>
              </w:rPr>
            </w:pPr>
            <w:r w:rsidRPr="003767CB">
              <w:rPr>
                <w:sz w:val="24"/>
                <w:szCs w:val="24"/>
              </w:rPr>
              <w:t>28. Ароматерапия как элемент современной фитотерапии.</w:t>
            </w:r>
          </w:p>
          <w:p w14:paraId="22DBA66F" w14:textId="77777777" w:rsidR="006C146D" w:rsidRPr="003767CB" w:rsidRDefault="006C146D" w:rsidP="00D90EE6">
            <w:pPr>
              <w:shd w:val="clear" w:color="auto" w:fill="FFFFFF"/>
              <w:tabs>
                <w:tab w:val="left" w:leader="dot" w:pos="3730"/>
              </w:tabs>
              <w:spacing w:line="276" w:lineRule="auto"/>
              <w:jc w:val="both"/>
              <w:rPr>
                <w:sz w:val="24"/>
                <w:szCs w:val="24"/>
              </w:rPr>
            </w:pPr>
            <w:r w:rsidRPr="003767CB">
              <w:rPr>
                <w:sz w:val="24"/>
                <w:szCs w:val="24"/>
              </w:rPr>
              <w:t xml:space="preserve">29. </w:t>
            </w:r>
            <w:proofErr w:type="spellStart"/>
            <w:r w:rsidRPr="003767CB">
              <w:rPr>
                <w:sz w:val="24"/>
                <w:szCs w:val="24"/>
              </w:rPr>
              <w:t>Галеновые</w:t>
            </w:r>
            <w:proofErr w:type="spellEnd"/>
            <w:r w:rsidRPr="003767CB">
              <w:rPr>
                <w:sz w:val="24"/>
                <w:szCs w:val="24"/>
              </w:rPr>
              <w:t xml:space="preserve"> и </w:t>
            </w:r>
            <w:proofErr w:type="spellStart"/>
            <w:r w:rsidRPr="003767CB">
              <w:rPr>
                <w:sz w:val="24"/>
                <w:szCs w:val="24"/>
              </w:rPr>
              <w:t>новогаленовые</w:t>
            </w:r>
            <w:proofErr w:type="spellEnd"/>
            <w:r w:rsidRPr="003767CB">
              <w:rPr>
                <w:sz w:val="24"/>
                <w:szCs w:val="24"/>
              </w:rPr>
              <w:t xml:space="preserve"> препараты для комплексной терапии заболеваний сердечно-сосудистой системы.</w:t>
            </w:r>
          </w:p>
          <w:p w14:paraId="5F8CAEF6" w14:textId="77777777" w:rsidR="006C146D" w:rsidRPr="003767CB" w:rsidRDefault="006C146D" w:rsidP="00D90EE6">
            <w:pPr>
              <w:shd w:val="clear" w:color="auto" w:fill="FFFFFF"/>
              <w:tabs>
                <w:tab w:val="left" w:leader="dot" w:pos="3730"/>
              </w:tabs>
              <w:spacing w:line="276" w:lineRule="auto"/>
              <w:ind w:left="7"/>
              <w:jc w:val="both"/>
              <w:rPr>
                <w:sz w:val="24"/>
                <w:szCs w:val="24"/>
              </w:rPr>
            </w:pPr>
            <w:r w:rsidRPr="003767CB">
              <w:rPr>
                <w:sz w:val="24"/>
                <w:szCs w:val="24"/>
              </w:rPr>
              <w:t>30. Современные фитопрепараты и сборы, применяемые в комплексной терапии воспалительных заболеваний ЛОР-органов.</w:t>
            </w:r>
          </w:p>
          <w:p w14:paraId="33210DE0" w14:textId="77777777" w:rsidR="006C146D" w:rsidRPr="003767CB" w:rsidRDefault="006C146D" w:rsidP="00D90EE6">
            <w:pPr>
              <w:shd w:val="clear" w:color="auto" w:fill="FFFFFF"/>
              <w:tabs>
                <w:tab w:val="left" w:leader="dot" w:pos="3730"/>
              </w:tabs>
              <w:spacing w:line="276" w:lineRule="auto"/>
              <w:ind w:left="7"/>
              <w:jc w:val="both"/>
              <w:rPr>
                <w:sz w:val="24"/>
                <w:szCs w:val="24"/>
              </w:rPr>
            </w:pPr>
            <w:r w:rsidRPr="003767CB">
              <w:rPr>
                <w:sz w:val="24"/>
                <w:szCs w:val="24"/>
              </w:rPr>
              <w:t>31. Современные фитопрепараты и сборы, применяемые в комплексном лечении влажного кашля у детей в возрасте до 10 лет.</w:t>
            </w:r>
          </w:p>
          <w:p w14:paraId="161E238B" w14:textId="77777777" w:rsidR="006C146D" w:rsidRPr="003767CB" w:rsidRDefault="006C146D" w:rsidP="00D90EE6">
            <w:pPr>
              <w:shd w:val="clear" w:color="auto" w:fill="FFFFFF"/>
              <w:tabs>
                <w:tab w:val="left" w:leader="dot" w:pos="3730"/>
              </w:tabs>
              <w:spacing w:line="276" w:lineRule="auto"/>
              <w:ind w:left="7"/>
              <w:jc w:val="both"/>
              <w:rPr>
                <w:rFonts w:eastAsia="Times New Roman"/>
                <w:sz w:val="24"/>
                <w:szCs w:val="24"/>
              </w:rPr>
            </w:pPr>
            <w:r w:rsidRPr="003767CB">
              <w:rPr>
                <w:sz w:val="24"/>
                <w:szCs w:val="24"/>
              </w:rPr>
              <w:t xml:space="preserve">32. </w:t>
            </w:r>
            <w:r w:rsidRPr="003767CB">
              <w:rPr>
                <w:rFonts w:eastAsia="Times New Roman"/>
                <w:sz w:val="24"/>
                <w:szCs w:val="24"/>
              </w:rPr>
              <w:t>Анализ потребительских предпочтений фитопрепаратов,  применяемых при заболеваниях печени и желчевыводящих путей.</w:t>
            </w:r>
          </w:p>
          <w:p w14:paraId="1D4644D2" w14:textId="77777777" w:rsidR="006C146D" w:rsidRPr="003767CB" w:rsidRDefault="006C146D" w:rsidP="00D90EE6">
            <w:pPr>
              <w:shd w:val="clear" w:color="auto" w:fill="FFFFFF"/>
              <w:tabs>
                <w:tab w:val="left" w:leader="dot" w:pos="3730"/>
              </w:tabs>
              <w:spacing w:line="276" w:lineRule="auto"/>
              <w:ind w:left="7"/>
              <w:jc w:val="both"/>
              <w:rPr>
                <w:rFonts w:eastAsia="Times New Roman"/>
                <w:bCs/>
                <w:sz w:val="24"/>
                <w:szCs w:val="24"/>
              </w:rPr>
            </w:pPr>
            <w:r w:rsidRPr="003767CB">
              <w:rPr>
                <w:rFonts w:eastAsia="Times New Roman"/>
                <w:sz w:val="24"/>
                <w:szCs w:val="24"/>
              </w:rPr>
              <w:t xml:space="preserve">33. </w:t>
            </w:r>
            <w:r w:rsidRPr="003767CB">
              <w:rPr>
                <w:rFonts w:eastAsia="Times New Roman"/>
                <w:bCs/>
                <w:sz w:val="24"/>
                <w:szCs w:val="24"/>
              </w:rPr>
              <w:t xml:space="preserve">Анализ потребительских предпочтений раздражающих лекарственных </w:t>
            </w:r>
            <w:r w:rsidRPr="003767CB">
              <w:rPr>
                <w:rFonts w:eastAsia="Times New Roman"/>
                <w:sz w:val="24"/>
                <w:szCs w:val="24"/>
              </w:rPr>
              <w:t xml:space="preserve">растительных </w:t>
            </w:r>
            <w:r w:rsidRPr="003767CB">
              <w:rPr>
                <w:rFonts w:eastAsia="Times New Roman"/>
                <w:bCs/>
                <w:sz w:val="24"/>
                <w:szCs w:val="24"/>
              </w:rPr>
              <w:t>препаратов, применяемых при суставных и мышечных болях.</w:t>
            </w:r>
          </w:p>
          <w:p w14:paraId="2BCADE0B" w14:textId="77777777" w:rsidR="006C146D" w:rsidRPr="003767CB" w:rsidRDefault="006C146D" w:rsidP="00D90EE6">
            <w:pPr>
              <w:shd w:val="clear" w:color="auto" w:fill="FFFFFF"/>
              <w:tabs>
                <w:tab w:val="left" w:leader="dot" w:pos="3730"/>
              </w:tabs>
              <w:ind w:left="7"/>
              <w:jc w:val="both"/>
              <w:rPr>
                <w:bCs/>
                <w:sz w:val="24"/>
                <w:szCs w:val="24"/>
              </w:rPr>
            </w:pPr>
            <w:r w:rsidRPr="003767CB">
              <w:rPr>
                <w:rFonts w:eastAsia="Times New Roman"/>
                <w:bCs/>
                <w:sz w:val="24"/>
                <w:szCs w:val="24"/>
              </w:rPr>
              <w:t xml:space="preserve">34. </w:t>
            </w:r>
            <w:r w:rsidRPr="003767CB">
              <w:rPr>
                <w:bCs/>
                <w:sz w:val="24"/>
                <w:szCs w:val="24"/>
              </w:rPr>
              <w:t>Анализ потребительских предпочтений лекарственных растительных препаратов,  применяемых в педиатрии.</w:t>
            </w:r>
          </w:p>
          <w:p w14:paraId="20B516DA" w14:textId="77777777" w:rsidR="006C146D" w:rsidRPr="003767CB" w:rsidRDefault="006C146D" w:rsidP="00D90EE6">
            <w:pPr>
              <w:shd w:val="clear" w:color="auto" w:fill="FFFFFF"/>
              <w:tabs>
                <w:tab w:val="left" w:leader="dot" w:pos="3730"/>
              </w:tabs>
              <w:ind w:left="7"/>
              <w:jc w:val="both"/>
              <w:rPr>
                <w:bCs/>
                <w:sz w:val="24"/>
                <w:szCs w:val="24"/>
              </w:rPr>
            </w:pPr>
          </w:p>
          <w:p w14:paraId="5E3A6E47" w14:textId="77777777" w:rsidR="006C146D" w:rsidRPr="003767CB" w:rsidRDefault="006C146D" w:rsidP="00D90EE6">
            <w:pPr>
              <w:shd w:val="clear" w:color="auto" w:fill="FFFFFF"/>
              <w:tabs>
                <w:tab w:val="left" w:leader="dot" w:pos="3730"/>
              </w:tabs>
              <w:ind w:left="7"/>
              <w:jc w:val="both"/>
              <w:rPr>
                <w:b/>
                <w:sz w:val="24"/>
                <w:szCs w:val="24"/>
              </w:rPr>
            </w:pPr>
            <w:r w:rsidRPr="003767CB">
              <w:rPr>
                <w:bCs/>
                <w:sz w:val="24"/>
                <w:szCs w:val="24"/>
              </w:rPr>
              <w:t>Выполнение курсовой работы по профессиональному модулю является обязательным.</w:t>
            </w:r>
          </w:p>
        </w:tc>
        <w:tc>
          <w:tcPr>
            <w:tcW w:w="692" w:type="pct"/>
            <w:shd w:val="clear" w:color="auto" w:fill="auto"/>
            <w:vAlign w:val="center"/>
          </w:tcPr>
          <w:p w14:paraId="02A585C5" w14:textId="3B364414" w:rsidR="006C146D" w:rsidRPr="003767CB" w:rsidRDefault="008D263F" w:rsidP="00D90EE6">
            <w:pPr>
              <w:snapToGrid w:val="0"/>
              <w:spacing w:line="276" w:lineRule="auto"/>
              <w:contextualSpacing/>
              <w:jc w:val="center"/>
              <w:rPr>
                <w:rFonts w:eastAsia="Calibri"/>
                <w:b/>
                <w:bCs/>
                <w:sz w:val="24"/>
                <w:szCs w:val="24"/>
              </w:rPr>
            </w:pPr>
            <w:r>
              <w:rPr>
                <w:rFonts w:eastAsia="Calibri"/>
                <w:b/>
                <w:bCs/>
                <w:sz w:val="24"/>
                <w:szCs w:val="24"/>
              </w:rPr>
              <w:lastRenderedPageBreak/>
              <w:t>24</w:t>
            </w:r>
          </w:p>
        </w:tc>
        <w:tc>
          <w:tcPr>
            <w:tcW w:w="692" w:type="pct"/>
          </w:tcPr>
          <w:p w14:paraId="1366EB2A" w14:textId="77777777" w:rsidR="008D263F" w:rsidRPr="003767CB" w:rsidRDefault="008D263F" w:rsidP="008D263F">
            <w:pPr>
              <w:shd w:val="clear" w:color="auto" w:fill="FFFFFF"/>
              <w:spacing w:line="276" w:lineRule="auto"/>
              <w:rPr>
                <w:rFonts w:eastAsia="Times New Roman"/>
                <w:sz w:val="24"/>
                <w:szCs w:val="24"/>
              </w:rPr>
            </w:pPr>
            <w:r w:rsidRPr="003767CB">
              <w:rPr>
                <w:rFonts w:eastAsia="Times New Roman"/>
                <w:sz w:val="24"/>
                <w:szCs w:val="24"/>
              </w:rPr>
              <w:t>ПК 1.1–1.4,</w:t>
            </w:r>
          </w:p>
          <w:p w14:paraId="6E585890" w14:textId="77777777" w:rsidR="008D263F" w:rsidRPr="003767CB" w:rsidRDefault="008D263F" w:rsidP="008D263F">
            <w:pPr>
              <w:shd w:val="clear" w:color="auto" w:fill="FFFFFF"/>
              <w:spacing w:line="276" w:lineRule="auto"/>
              <w:rPr>
                <w:rFonts w:eastAsia="Times New Roman"/>
                <w:sz w:val="24"/>
                <w:szCs w:val="24"/>
              </w:rPr>
            </w:pPr>
            <w:r w:rsidRPr="003767CB">
              <w:rPr>
                <w:rFonts w:eastAsia="Times New Roman"/>
                <w:sz w:val="24"/>
                <w:szCs w:val="24"/>
              </w:rPr>
              <w:t>ПК 1.7–1.11,</w:t>
            </w:r>
          </w:p>
          <w:p w14:paraId="4E4A6FE4" w14:textId="77777777" w:rsidR="008D263F" w:rsidRPr="003767CB" w:rsidRDefault="008D263F" w:rsidP="008D263F">
            <w:pPr>
              <w:shd w:val="clear" w:color="auto" w:fill="FFFFFF"/>
              <w:spacing w:line="276" w:lineRule="auto"/>
              <w:rPr>
                <w:rFonts w:eastAsia="Times New Roman"/>
                <w:sz w:val="24"/>
                <w:szCs w:val="24"/>
              </w:rPr>
            </w:pPr>
            <w:r w:rsidRPr="003767CB">
              <w:rPr>
                <w:rFonts w:eastAsia="Times New Roman"/>
                <w:sz w:val="24"/>
                <w:szCs w:val="24"/>
              </w:rPr>
              <w:t>ОК 01–05,</w:t>
            </w:r>
          </w:p>
          <w:p w14:paraId="18B3671B" w14:textId="77777777" w:rsidR="008D263F" w:rsidRDefault="008D263F" w:rsidP="008D263F">
            <w:pPr>
              <w:shd w:val="clear" w:color="auto" w:fill="FFFFFF"/>
              <w:spacing w:line="276" w:lineRule="auto"/>
              <w:rPr>
                <w:rFonts w:eastAsia="Times New Roman"/>
                <w:sz w:val="24"/>
                <w:szCs w:val="24"/>
              </w:rPr>
            </w:pPr>
            <w:r w:rsidRPr="003767CB">
              <w:rPr>
                <w:rFonts w:eastAsia="Times New Roman"/>
                <w:sz w:val="24"/>
                <w:szCs w:val="24"/>
              </w:rPr>
              <w:t xml:space="preserve">ОК 07, </w:t>
            </w:r>
            <w:r w:rsidRPr="003767CB">
              <w:rPr>
                <w:rFonts w:eastAsia="Times New Roman"/>
                <w:sz w:val="24"/>
                <w:szCs w:val="24"/>
              </w:rPr>
              <w:br/>
              <w:t>ОК 09–12</w:t>
            </w:r>
          </w:p>
          <w:p w14:paraId="0E1A6081" w14:textId="35873227" w:rsidR="006C146D" w:rsidRPr="003767CB" w:rsidRDefault="008D263F" w:rsidP="008D263F">
            <w:pPr>
              <w:snapToGrid w:val="0"/>
              <w:spacing w:line="276" w:lineRule="auto"/>
              <w:contextualSpacing/>
              <w:rPr>
                <w:rFonts w:eastAsia="Calibri"/>
                <w:b/>
                <w:bCs/>
                <w:sz w:val="24"/>
                <w:szCs w:val="24"/>
              </w:rPr>
            </w:pPr>
            <w:r>
              <w:rPr>
                <w:bCs/>
                <w:sz w:val="24"/>
                <w:szCs w:val="24"/>
              </w:rPr>
              <w:t>ЛР 3,6,10-16,18,19,22</w:t>
            </w:r>
          </w:p>
        </w:tc>
      </w:tr>
      <w:tr w:rsidR="006C146D" w:rsidRPr="003767CB" w14:paraId="3AAB35C6" w14:textId="24F4F8AD" w:rsidTr="006C146D">
        <w:trPr>
          <w:trHeight w:val="697"/>
          <w:jc w:val="center"/>
        </w:trPr>
        <w:tc>
          <w:tcPr>
            <w:tcW w:w="3616" w:type="pct"/>
            <w:gridSpan w:val="2"/>
            <w:vMerge/>
          </w:tcPr>
          <w:p w14:paraId="3E890A9D" w14:textId="77777777" w:rsidR="006C146D" w:rsidRPr="003767CB" w:rsidRDefault="006C146D" w:rsidP="00D90EE6">
            <w:pPr>
              <w:shd w:val="clear" w:color="auto" w:fill="FFFFFF"/>
              <w:tabs>
                <w:tab w:val="left" w:leader="dot" w:pos="3730"/>
              </w:tabs>
              <w:spacing w:line="276" w:lineRule="auto"/>
              <w:ind w:left="7"/>
              <w:jc w:val="both"/>
              <w:rPr>
                <w:sz w:val="24"/>
                <w:szCs w:val="24"/>
              </w:rPr>
            </w:pPr>
          </w:p>
        </w:tc>
        <w:tc>
          <w:tcPr>
            <w:tcW w:w="692" w:type="pct"/>
            <w:shd w:val="clear" w:color="auto" w:fill="auto"/>
          </w:tcPr>
          <w:p w14:paraId="2A68F5D7" w14:textId="77777777" w:rsidR="006C146D" w:rsidRPr="003767CB" w:rsidRDefault="006C146D" w:rsidP="00D90EE6">
            <w:pPr>
              <w:snapToGrid w:val="0"/>
              <w:spacing w:line="276" w:lineRule="auto"/>
              <w:contextualSpacing/>
              <w:jc w:val="center"/>
              <w:rPr>
                <w:rFonts w:eastAsia="Calibri"/>
                <w:bCs/>
                <w:sz w:val="24"/>
                <w:szCs w:val="24"/>
              </w:rPr>
            </w:pPr>
          </w:p>
          <w:p w14:paraId="17ABF38D" w14:textId="77777777" w:rsidR="006C146D" w:rsidRPr="003767CB" w:rsidRDefault="006C146D" w:rsidP="00D90EE6">
            <w:pPr>
              <w:snapToGrid w:val="0"/>
              <w:spacing w:line="276" w:lineRule="auto"/>
              <w:contextualSpacing/>
              <w:jc w:val="center"/>
              <w:rPr>
                <w:rFonts w:eastAsia="Calibri"/>
                <w:bCs/>
                <w:sz w:val="24"/>
                <w:szCs w:val="24"/>
              </w:rPr>
            </w:pPr>
          </w:p>
        </w:tc>
        <w:tc>
          <w:tcPr>
            <w:tcW w:w="692" w:type="pct"/>
          </w:tcPr>
          <w:p w14:paraId="64F4C715" w14:textId="77777777" w:rsidR="006C146D" w:rsidRPr="003767CB" w:rsidRDefault="006C146D" w:rsidP="00D90EE6">
            <w:pPr>
              <w:snapToGrid w:val="0"/>
              <w:spacing w:line="276" w:lineRule="auto"/>
              <w:contextualSpacing/>
              <w:jc w:val="center"/>
              <w:rPr>
                <w:rFonts w:eastAsia="Calibri"/>
                <w:bCs/>
                <w:sz w:val="24"/>
                <w:szCs w:val="24"/>
              </w:rPr>
            </w:pPr>
          </w:p>
        </w:tc>
      </w:tr>
      <w:tr w:rsidR="006C146D" w:rsidRPr="003767CB" w14:paraId="07C9012A" w14:textId="1D866059" w:rsidTr="006C146D">
        <w:trPr>
          <w:trHeight w:val="283"/>
          <w:jc w:val="center"/>
        </w:trPr>
        <w:tc>
          <w:tcPr>
            <w:tcW w:w="3616" w:type="pct"/>
            <w:gridSpan w:val="2"/>
          </w:tcPr>
          <w:p w14:paraId="553AC6B1" w14:textId="77777777" w:rsidR="006C146D" w:rsidRPr="003767CB" w:rsidRDefault="006C146D" w:rsidP="00727C2A">
            <w:pPr>
              <w:snapToGrid w:val="0"/>
              <w:spacing w:line="276" w:lineRule="auto"/>
              <w:contextualSpacing/>
              <w:jc w:val="both"/>
              <w:rPr>
                <w:b/>
                <w:sz w:val="24"/>
                <w:szCs w:val="24"/>
              </w:rPr>
            </w:pPr>
            <w:r w:rsidRPr="003767CB">
              <w:rPr>
                <w:b/>
                <w:bCs/>
                <w:sz w:val="24"/>
                <w:szCs w:val="24"/>
              </w:rPr>
              <w:lastRenderedPageBreak/>
              <w:t>Обязательные аудиторные учебные занятие по курсовой работе</w:t>
            </w:r>
          </w:p>
          <w:p w14:paraId="4AE5655E" w14:textId="77777777" w:rsidR="006C146D" w:rsidRPr="003767CB" w:rsidRDefault="006C146D" w:rsidP="00727C2A">
            <w:pPr>
              <w:snapToGrid w:val="0"/>
              <w:spacing w:line="276" w:lineRule="auto"/>
              <w:contextualSpacing/>
              <w:rPr>
                <w:sz w:val="24"/>
                <w:szCs w:val="24"/>
              </w:rPr>
            </w:pPr>
            <w:r w:rsidRPr="003767CB">
              <w:rPr>
                <w:sz w:val="24"/>
                <w:szCs w:val="24"/>
              </w:rPr>
              <w:t xml:space="preserve">1. Распределение тем курсовых работ. Инструктаж по выполнению курсовой работы. </w:t>
            </w:r>
          </w:p>
          <w:p w14:paraId="5D6EA4A8" w14:textId="77777777" w:rsidR="006C146D" w:rsidRPr="003767CB" w:rsidRDefault="006C146D" w:rsidP="00813B12">
            <w:pPr>
              <w:snapToGrid w:val="0"/>
              <w:spacing w:line="276" w:lineRule="auto"/>
              <w:contextualSpacing/>
              <w:rPr>
                <w:sz w:val="24"/>
                <w:szCs w:val="24"/>
              </w:rPr>
            </w:pPr>
            <w:r w:rsidRPr="003767CB">
              <w:rPr>
                <w:sz w:val="24"/>
                <w:szCs w:val="24"/>
              </w:rPr>
              <w:t>2. Рецензирование курсовых работ.</w:t>
            </w:r>
          </w:p>
        </w:tc>
        <w:tc>
          <w:tcPr>
            <w:tcW w:w="692" w:type="pct"/>
            <w:shd w:val="clear" w:color="auto" w:fill="auto"/>
          </w:tcPr>
          <w:p w14:paraId="78AFB53E" w14:textId="77777777" w:rsidR="006C146D" w:rsidRPr="003767CB" w:rsidRDefault="006C146D" w:rsidP="00727C2A">
            <w:pPr>
              <w:snapToGrid w:val="0"/>
              <w:spacing w:line="276" w:lineRule="auto"/>
              <w:contextualSpacing/>
              <w:jc w:val="center"/>
              <w:rPr>
                <w:rFonts w:eastAsia="Calibri"/>
                <w:b/>
                <w:bCs/>
                <w:sz w:val="24"/>
                <w:szCs w:val="24"/>
              </w:rPr>
            </w:pPr>
            <w:r>
              <w:rPr>
                <w:rFonts w:eastAsia="Calibri"/>
                <w:b/>
                <w:bCs/>
                <w:sz w:val="24"/>
                <w:szCs w:val="24"/>
              </w:rPr>
              <w:t>4</w:t>
            </w:r>
          </w:p>
        </w:tc>
        <w:tc>
          <w:tcPr>
            <w:tcW w:w="692" w:type="pct"/>
          </w:tcPr>
          <w:p w14:paraId="472B0981" w14:textId="77777777" w:rsidR="006C146D" w:rsidRDefault="006C146D" w:rsidP="00727C2A">
            <w:pPr>
              <w:snapToGrid w:val="0"/>
              <w:spacing w:line="276" w:lineRule="auto"/>
              <w:contextualSpacing/>
              <w:jc w:val="center"/>
              <w:rPr>
                <w:rFonts w:eastAsia="Calibri"/>
                <w:b/>
                <w:bCs/>
                <w:sz w:val="24"/>
                <w:szCs w:val="24"/>
              </w:rPr>
            </w:pPr>
          </w:p>
        </w:tc>
      </w:tr>
      <w:tr w:rsidR="006C146D" w:rsidRPr="003767CB" w14:paraId="7C166D6C" w14:textId="5918652A" w:rsidTr="006C146D">
        <w:trPr>
          <w:trHeight w:val="283"/>
          <w:jc w:val="center"/>
        </w:trPr>
        <w:tc>
          <w:tcPr>
            <w:tcW w:w="3616" w:type="pct"/>
            <w:gridSpan w:val="2"/>
          </w:tcPr>
          <w:p w14:paraId="453E62A1" w14:textId="77777777" w:rsidR="006C146D" w:rsidRPr="003767CB" w:rsidRDefault="006C146D" w:rsidP="00813B12">
            <w:pPr>
              <w:snapToGrid w:val="0"/>
              <w:spacing w:line="276" w:lineRule="auto"/>
              <w:contextualSpacing/>
              <w:rPr>
                <w:sz w:val="24"/>
                <w:szCs w:val="24"/>
              </w:rPr>
            </w:pPr>
            <w:r w:rsidRPr="003767CB">
              <w:rPr>
                <w:b/>
                <w:bCs/>
                <w:sz w:val="24"/>
                <w:szCs w:val="24"/>
              </w:rPr>
              <w:t>Промежуточная аттестация</w:t>
            </w:r>
          </w:p>
        </w:tc>
        <w:tc>
          <w:tcPr>
            <w:tcW w:w="692" w:type="pct"/>
            <w:shd w:val="clear" w:color="auto" w:fill="auto"/>
          </w:tcPr>
          <w:p w14:paraId="055A8113" w14:textId="77777777" w:rsidR="006C146D" w:rsidRPr="003767CB" w:rsidRDefault="006C146D" w:rsidP="00813B12">
            <w:pPr>
              <w:snapToGrid w:val="0"/>
              <w:spacing w:line="276" w:lineRule="auto"/>
              <w:contextualSpacing/>
              <w:jc w:val="center"/>
              <w:rPr>
                <w:rFonts w:eastAsia="Calibri"/>
                <w:b/>
                <w:bCs/>
                <w:sz w:val="24"/>
                <w:szCs w:val="24"/>
              </w:rPr>
            </w:pPr>
            <w:r w:rsidRPr="003767CB">
              <w:rPr>
                <w:rFonts w:eastAsia="Calibri"/>
                <w:b/>
                <w:bCs/>
                <w:sz w:val="24"/>
                <w:szCs w:val="24"/>
              </w:rPr>
              <w:t>2</w:t>
            </w:r>
            <w:r>
              <w:rPr>
                <w:rFonts w:eastAsia="Calibri"/>
                <w:b/>
                <w:bCs/>
                <w:sz w:val="24"/>
                <w:szCs w:val="24"/>
              </w:rPr>
              <w:t>4</w:t>
            </w:r>
          </w:p>
        </w:tc>
        <w:tc>
          <w:tcPr>
            <w:tcW w:w="692" w:type="pct"/>
          </w:tcPr>
          <w:p w14:paraId="17EDEB28" w14:textId="77777777" w:rsidR="006C146D" w:rsidRPr="003767CB" w:rsidRDefault="006C146D" w:rsidP="00813B12">
            <w:pPr>
              <w:snapToGrid w:val="0"/>
              <w:spacing w:line="276" w:lineRule="auto"/>
              <w:contextualSpacing/>
              <w:jc w:val="center"/>
              <w:rPr>
                <w:rFonts w:eastAsia="Calibri"/>
                <w:b/>
                <w:bCs/>
                <w:sz w:val="24"/>
                <w:szCs w:val="24"/>
              </w:rPr>
            </w:pPr>
          </w:p>
        </w:tc>
      </w:tr>
      <w:tr w:rsidR="006C146D" w:rsidRPr="003767CB" w14:paraId="5DFCFD71" w14:textId="1D630A6A" w:rsidTr="006C146D">
        <w:trPr>
          <w:trHeight w:val="283"/>
          <w:jc w:val="center"/>
        </w:trPr>
        <w:tc>
          <w:tcPr>
            <w:tcW w:w="3616" w:type="pct"/>
            <w:gridSpan w:val="2"/>
          </w:tcPr>
          <w:p w14:paraId="0370B8EE" w14:textId="77777777" w:rsidR="006C146D" w:rsidRPr="003767CB" w:rsidRDefault="006C146D" w:rsidP="00D90EE6">
            <w:pPr>
              <w:snapToGrid w:val="0"/>
              <w:spacing w:line="276" w:lineRule="auto"/>
              <w:contextualSpacing/>
              <w:rPr>
                <w:b/>
                <w:sz w:val="24"/>
                <w:szCs w:val="24"/>
              </w:rPr>
            </w:pPr>
            <w:r w:rsidRPr="003767CB">
              <w:rPr>
                <w:b/>
                <w:sz w:val="24"/>
                <w:szCs w:val="24"/>
              </w:rPr>
              <w:t>Всего</w:t>
            </w:r>
          </w:p>
        </w:tc>
        <w:tc>
          <w:tcPr>
            <w:tcW w:w="692" w:type="pct"/>
            <w:shd w:val="clear" w:color="auto" w:fill="auto"/>
          </w:tcPr>
          <w:p w14:paraId="16733D22" w14:textId="77777777" w:rsidR="006C146D" w:rsidRPr="003767CB" w:rsidRDefault="006C146D" w:rsidP="00D90EE6">
            <w:pPr>
              <w:snapToGrid w:val="0"/>
              <w:spacing w:line="276" w:lineRule="auto"/>
              <w:contextualSpacing/>
              <w:jc w:val="center"/>
              <w:rPr>
                <w:rFonts w:eastAsia="Calibri"/>
                <w:b/>
                <w:bCs/>
                <w:sz w:val="24"/>
                <w:szCs w:val="24"/>
              </w:rPr>
            </w:pPr>
            <w:r>
              <w:rPr>
                <w:rFonts w:eastAsia="Calibri"/>
                <w:b/>
                <w:bCs/>
                <w:sz w:val="24"/>
                <w:szCs w:val="24"/>
              </w:rPr>
              <w:t>970</w:t>
            </w:r>
          </w:p>
        </w:tc>
        <w:tc>
          <w:tcPr>
            <w:tcW w:w="692" w:type="pct"/>
          </w:tcPr>
          <w:p w14:paraId="7B9356C7" w14:textId="77777777" w:rsidR="006C146D" w:rsidRDefault="006C146D" w:rsidP="00D90EE6">
            <w:pPr>
              <w:snapToGrid w:val="0"/>
              <w:spacing w:line="276" w:lineRule="auto"/>
              <w:contextualSpacing/>
              <w:jc w:val="center"/>
              <w:rPr>
                <w:rFonts w:eastAsia="Calibri"/>
                <w:b/>
                <w:bCs/>
                <w:sz w:val="24"/>
                <w:szCs w:val="24"/>
              </w:rPr>
            </w:pPr>
          </w:p>
        </w:tc>
      </w:tr>
    </w:tbl>
    <w:p w14:paraId="4D93CBD1" w14:textId="77777777" w:rsidR="00D90EE6" w:rsidRPr="003767CB" w:rsidRDefault="00D90EE6" w:rsidP="00D04E5C">
      <w:pPr>
        <w:shd w:val="clear" w:color="auto" w:fill="FFFFFF"/>
        <w:spacing w:line="276" w:lineRule="auto"/>
        <w:ind w:firstLine="709"/>
        <w:rPr>
          <w:rFonts w:eastAsia="Times New Roman"/>
          <w:b/>
          <w:sz w:val="24"/>
          <w:szCs w:val="24"/>
        </w:rPr>
      </w:pPr>
    </w:p>
    <w:p w14:paraId="39FEDCC1" w14:textId="77777777" w:rsidR="00D90EE6" w:rsidRPr="003767CB" w:rsidRDefault="00D90EE6" w:rsidP="00D04E5C">
      <w:pPr>
        <w:shd w:val="clear" w:color="auto" w:fill="FFFFFF"/>
        <w:spacing w:line="276" w:lineRule="auto"/>
        <w:ind w:firstLine="709"/>
        <w:rPr>
          <w:rFonts w:eastAsia="Times New Roman"/>
          <w:b/>
          <w:sz w:val="24"/>
          <w:szCs w:val="24"/>
        </w:rPr>
      </w:pPr>
    </w:p>
    <w:p w14:paraId="0167AB10" w14:textId="77777777" w:rsidR="00D90EE6" w:rsidRPr="003767CB" w:rsidRDefault="00D90EE6" w:rsidP="00D04E5C">
      <w:pPr>
        <w:shd w:val="clear" w:color="auto" w:fill="FFFFFF"/>
        <w:spacing w:line="276" w:lineRule="auto"/>
        <w:ind w:firstLine="709"/>
        <w:rPr>
          <w:rFonts w:eastAsia="Times New Roman"/>
          <w:b/>
          <w:sz w:val="24"/>
          <w:szCs w:val="24"/>
        </w:rPr>
      </w:pPr>
    </w:p>
    <w:p w14:paraId="011A3B37" w14:textId="77777777" w:rsidR="00F70D6A" w:rsidRPr="003767CB" w:rsidRDefault="00F70D6A" w:rsidP="00C877A6">
      <w:pPr>
        <w:shd w:val="clear" w:color="auto" w:fill="FFFFFF"/>
        <w:spacing w:line="276" w:lineRule="auto"/>
        <w:rPr>
          <w:b/>
          <w:bCs/>
          <w:sz w:val="24"/>
          <w:szCs w:val="24"/>
        </w:rPr>
      </w:pPr>
    </w:p>
    <w:p w14:paraId="665E5B83" w14:textId="77777777" w:rsidR="000F3299" w:rsidRPr="003767CB" w:rsidRDefault="000F3299" w:rsidP="00C877A6">
      <w:pPr>
        <w:shd w:val="clear" w:color="auto" w:fill="FFFFFF"/>
        <w:spacing w:line="276" w:lineRule="auto"/>
        <w:rPr>
          <w:b/>
          <w:bCs/>
          <w:sz w:val="24"/>
          <w:szCs w:val="24"/>
        </w:rPr>
      </w:pPr>
    </w:p>
    <w:p w14:paraId="4CE98E36" w14:textId="77777777" w:rsidR="00400372" w:rsidRPr="003767CB" w:rsidRDefault="00400372" w:rsidP="00C877A6">
      <w:pPr>
        <w:shd w:val="clear" w:color="auto" w:fill="FFFFFF"/>
        <w:spacing w:line="276" w:lineRule="auto"/>
        <w:rPr>
          <w:b/>
          <w:bCs/>
          <w:sz w:val="24"/>
          <w:szCs w:val="24"/>
        </w:rPr>
        <w:sectPr w:rsidR="00400372" w:rsidRPr="003767CB" w:rsidSect="000F6CFF">
          <w:pgSz w:w="16834" w:h="11909" w:orient="landscape"/>
          <w:pgMar w:top="1135" w:right="569" w:bottom="993" w:left="1560" w:header="720" w:footer="720" w:gutter="0"/>
          <w:cols w:space="60"/>
          <w:noEndnote/>
          <w:docGrid w:linePitch="272"/>
        </w:sectPr>
      </w:pPr>
    </w:p>
    <w:p w14:paraId="0CFE9DA3" w14:textId="4B02C2DB" w:rsidR="004D2089" w:rsidRPr="00A40A1D" w:rsidRDefault="00CB5B33" w:rsidP="00A579C7">
      <w:pPr>
        <w:widowControl/>
        <w:autoSpaceDE/>
        <w:autoSpaceDN/>
        <w:adjustRightInd/>
        <w:spacing w:after="200" w:line="276" w:lineRule="auto"/>
        <w:jc w:val="center"/>
        <w:rPr>
          <w:b/>
          <w:bCs/>
          <w:sz w:val="24"/>
          <w:szCs w:val="24"/>
        </w:rPr>
      </w:pPr>
      <w:r w:rsidRPr="00A40A1D">
        <w:rPr>
          <w:b/>
          <w:bCs/>
          <w:sz w:val="24"/>
          <w:szCs w:val="24"/>
        </w:rPr>
        <w:lastRenderedPageBreak/>
        <w:t>Темат</w:t>
      </w:r>
      <w:r w:rsidR="00A24755" w:rsidRPr="00A40A1D">
        <w:rPr>
          <w:b/>
          <w:bCs/>
          <w:sz w:val="24"/>
          <w:szCs w:val="24"/>
        </w:rPr>
        <w:t>ический план</w:t>
      </w:r>
      <w:r w:rsidR="001E237E" w:rsidRPr="00A40A1D">
        <w:rPr>
          <w:b/>
          <w:bCs/>
          <w:sz w:val="24"/>
          <w:szCs w:val="24"/>
        </w:rPr>
        <w:t xml:space="preserve"> теоретических занятий МДК.01.01 Организация деятельности аптеки и ее структурных подразделений</w:t>
      </w:r>
    </w:p>
    <w:tbl>
      <w:tblPr>
        <w:tblStyle w:val="190"/>
        <w:tblW w:w="0" w:type="auto"/>
        <w:tblLook w:val="04A0" w:firstRow="1" w:lastRow="0" w:firstColumn="1" w:lastColumn="0" w:noHBand="0" w:noVBand="1"/>
      </w:tblPr>
      <w:tblGrid>
        <w:gridCol w:w="1668"/>
        <w:gridCol w:w="5528"/>
        <w:gridCol w:w="1843"/>
      </w:tblGrid>
      <w:tr w:rsidR="00653643" w:rsidRPr="00A40A1D" w14:paraId="36D8766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5B07063"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14:paraId="6CD47801"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Тема</w:t>
            </w:r>
          </w:p>
        </w:tc>
        <w:tc>
          <w:tcPr>
            <w:tcW w:w="1843" w:type="dxa"/>
            <w:tcBorders>
              <w:top w:val="single" w:sz="4" w:space="0" w:color="auto"/>
              <w:left w:val="single" w:sz="4" w:space="0" w:color="auto"/>
              <w:bottom w:val="single" w:sz="4" w:space="0" w:color="auto"/>
              <w:right w:val="single" w:sz="4" w:space="0" w:color="auto"/>
            </w:tcBorders>
            <w:hideMark/>
          </w:tcPr>
          <w:p w14:paraId="2E0CA9B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Количество часов</w:t>
            </w:r>
          </w:p>
        </w:tc>
      </w:tr>
      <w:tr w:rsidR="00653643" w:rsidRPr="00A40A1D" w14:paraId="1A3D0CA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9421BF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68388DF4"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Охрана здоровья граждан.</w:t>
            </w:r>
          </w:p>
        </w:tc>
        <w:tc>
          <w:tcPr>
            <w:tcW w:w="1843" w:type="dxa"/>
            <w:tcBorders>
              <w:top w:val="single" w:sz="4" w:space="0" w:color="auto"/>
              <w:left w:val="single" w:sz="4" w:space="0" w:color="auto"/>
              <w:bottom w:val="single" w:sz="4" w:space="0" w:color="auto"/>
              <w:right w:val="single" w:sz="4" w:space="0" w:color="auto"/>
            </w:tcBorders>
            <w:hideMark/>
          </w:tcPr>
          <w:p w14:paraId="5CAAA9B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925531C"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31A0C6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14:paraId="095985D6"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Охрана здоровья граждан.</w:t>
            </w:r>
          </w:p>
        </w:tc>
        <w:tc>
          <w:tcPr>
            <w:tcW w:w="1843" w:type="dxa"/>
            <w:tcBorders>
              <w:top w:val="single" w:sz="4" w:space="0" w:color="auto"/>
              <w:left w:val="single" w:sz="4" w:space="0" w:color="auto"/>
              <w:bottom w:val="single" w:sz="4" w:space="0" w:color="auto"/>
              <w:right w:val="single" w:sz="4" w:space="0" w:color="auto"/>
            </w:tcBorders>
            <w:hideMark/>
          </w:tcPr>
          <w:p w14:paraId="4A7016B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644D7B3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7F23C14"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14:paraId="62F79C1D"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Лицензирование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502CDE0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575055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B7BF4C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14:paraId="2D6B0276"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Лицензирование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7D4A463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7E313B6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55AFEE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14:paraId="5EF28A89"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Лицензирование фармацевтической деятельности </w:t>
            </w:r>
          </w:p>
        </w:tc>
        <w:tc>
          <w:tcPr>
            <w:tcW w:w="1843" w:type="dxa"/>
            <w:tcBorders>
              <w:top w:val="single" w:sz="4" w:space="0" w:color="auto"/>
              <w:left w:val="single" w:sz="4" w:space="0" w:color="auto"/>
              <w:bottom w:val="single" w:sz="4" w:space="0" w:color="auto"/>
              <w:right w:val="single" w:sz="4" w:space="0" w:color="auto"/>
            </w:tcBorders>
            <w:hideMark/>
          </w:tcPr>
          <w:p w14:paraId="19B98BB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74340036"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1BFBA8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6.</w:t>
            </w:r>
          </w:p>
        </w:tc>
        <w:tc>
          <w:tcPr>
            <w:tcW w:w="5528" w:type="dxa"/>
            <w:tcBorders>
              <w:top w:val="single" w:sz="4" w:space="0" w:color="auto"/>
              <w:left w:val="single" w:sz="4" w:space="0" w:color="auto"/>
              <w:bottom w:val="single" w:sz="4" w:space="0" w:color="auto"/>
              <w:right w:val="single" w:sz="4" w:space="0" w:color="auto"/>
            </w:tcBorders>
            <w:hideMark/>
          </w:tcPr>
          <w:p w14:paraId="7364839E"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Виды аптечных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14:paraId="721A40C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09EDF57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9F90371"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7.</w:t>
            </w:r>
          </w:p>
        </w:tc>
        <w:tc>
          <w:tcPr>
            <w:tcW w:w="5528" w:type="dxa"/>
            <w:tcBorders>
              <w:top w:val="single" w:sz="4" w:space="0" w:color="auto"/>
              <w:left w:val="single" w:sz="4" w:space="0" w:color="auto"/>
              <w:bottom w:val="single" w:sz="4" w:space="0" w:color="auto"/>
              <w:right w:val="single" w:sz="4" w:space="0" w:color="auto"/>
            </w:tcBorders>
            <w:hideMark/>
          </w:tcPr>
          <w:p w14:paraId="3105C837"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Виды аптечных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14:paraId="45DEA85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F25F4B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8EDBAFC"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8.</w:t>
            </w:r>
          </w:p>
        </w:tc>
        <w:tc>
          <w:tcPr>
            <w:tcW w:w="5528" w:type="dxa"/>
            <w:tcBorders>
              <w:top w:val="single" w:sz="4" w:space="0" w:color="auto"/>
              <w:left w:val="single" w:sz="4" w:space="0" w:color="auto"/>
              <w:bottom w:val="single" w:sz="4" w:space="0" w:color="auto"/>
              <w:right w:val="single" w:sz="4" w:space="0" w:color="auto"/>
            </w:tcBorders>
            <w:hideMark/>
          </w:tcPr>
          <w:p w14:paraId="232AFB3D"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Порядок допуска к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42F514A6"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3928D4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E297368"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9.</w:t>
            </w:r>
          </w:p>
        </w:tc>
        <w:tc>
          <w:tcPr>
            <w:tcW w:w="5528" w:type="dxa"/>
            <w:tcBorders>
              <w:top w:val="single" w:sz="4" w:space="0" w:color="auto"/>
              <w:left w:val="single" w:sz="4" w:space="0" w:color="auto"/>
              <w:bottom w:val="single" w:sz="4" w:space="0" w:color="auto"/>
              <w:right w:val="single" w:sz="4" w:space="0" w:color="auto"/>
            </w:tcBorders>
            <w:hideMark/>
          </w:tcPr>
          <w:p w14:paraId="173D4AB4"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Порядок допуска к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2567A0DA"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63E8FA1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842E4EF"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10.</w:t>
            </w:r>
          </w:p>
        </w:tc>
        <w:tc>
          <w:tcPr>
            <w:tcW w:w="5528" w:type="dxa"/>
            <w:tcBorders>
              <w:top w:val="single" w:sz="4" w:space="0" w:color="auto"/>
              <w:left w:val="single" w:sz="4" w:space="0" w:color="auto"/>
              <w:bottom w:val="single" w:sz="4" w:space="0" w:color="auto"/>
              <w:right w:val="single" w:sz="4" w:space="0" w:color="auto"/>
            </w:tcBorders>
            <w:hideMark/>
          </w:tcPr>
          <w:p w14:paraId="3955A69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Охрана труда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25E52C8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49C992C"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BCE80FE"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11.</w:t>
            </w:r>
          </w:p>
        </w:tc>
        <w:tc>
          <w:tcPr>
            <w:tcW w:w="5528" w:type="dxa"/>
            <w:tcBorders>
              <w:top w:val="single" w:sz="4" w:space="0" w:color="auto"/>
              <w:left w:val="single" w:sz="4" w:space="0" w:color="auto"/>
              <w:bottom w:val="single" w:sz="4" w:space="0" w:color="auto"/>
              <w:right w:val="single" w:sz="4" w:space="0" w:color="auto"/>
            </w:tcBorders>
            <w:hideMark/>
          </w:tcPr>
          <w:p w14:paraId="3C37852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Охрана труда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38FC5D8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60C7ECE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6AD0F5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14:paraId="78334F94"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Охрана труда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6380D71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335B923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0D88DE5"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13.</w:t>
            </w:r>
          </w:p>
        </w:tc>
        <w:tc>
          <w:tcPr>
            <w:tcW w:w="5528" w:type="dxa"/>
            <w:tcBorders>
              <w:top w:val="single" w:sz="4" w:space="0" w:color="auto"/>
              <w:left w:val="single" w:sz="4" w:space="0" w:color="auto"/>
              <w:bottom w:val="single" w:sz="4" w:space="0" w:color="auto"/>
              <w:right w:val="single" w:sz="4" w:space="0" w:color="auto"/>
            </w:tcBorders>
            <w:hideMark/>
          </w:tcPr>
          <w:p w14:paraId="3EC86F92"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w:t>
            </w:r>
            <w:r w:rsidRPr="00A40A1D">
              <w:rPr>
                <w:rFonts w:eastAsia="Calibri"/>
                <w:bCs/>
                <w:sz w:val="24"/>
                <w:szCs w:val="24"/>
              </w:rPr>
              <w:t>Санитарные нормы и правила в аптечных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2A6D04B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9B527B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B0418DF"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14.</w:t>
            </w:r>
          </w:p>
        </w:tc>
        <w:tc>
          <w:tcPr>
            <w:tcW w:w="5528" w:type="dxa"/>
            <w:tcBorders>
              <w:top w:val="single" w:sz="4" w:space="0" w:color="auto"/>
              <w:left w:val="single" w:sz="4" w:space="0" w:color="auto"/>
              <w:bottom w:val="single" w:sz="4" w:space="0" w:color="auto"/>
              <w:right w:val="single" w:sz="4" w:space="0" w:color="auto"/>
            </w:tcBorders>
            <w:hideMark/>
          </w:tcPr>
          <w:p w14:paraId="473B1042"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w:t>
            </w:r>
            <w:r w:rsidRPr="00A40A1D">
              <w:rPr>
                <w:rFonts w:eastAsia="Calibri"/>
                <w:bCs/>
                <w:sz w:val="24"/>
                <w:szCs w:val="24"/>
              </w:rPr>
              <w:t xml:space="preserve">Санитарные нормы и правила в аптечных организациях  </w:t>
            </w:r>
          </w:p>
        </w:tc>
        <w:tc>
          <w:tcPr>
            <w:tcW w:w="1843" w:type="dxa"/>
            <w:tcBorders>
              <w:top w:val="single" w:sz="4" w:space="0" w:color="auto"/>
              <w:left w:val="single" w:sz="4" w:space="0" w:color="auto"/>
              <w:bottom w:val="single" w:sz="4" w:space="0" w:color="auto"/>
              <w:right w:val="single" w:sz="4" w:space="0" w:color="auto"/>
            </w:tcBorders>
            <w:hideMark/>
          </w:tcPr>
          <w:p w14:paraId="3FEB875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947418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5C1A06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15.</w:t>
            </w:r>
          </w:p>
        </w:tc>
        <w:tc>
          <w:tcPr>
            <w:tcW w:w="5528" w:type="dxa"/>
            <w:tcBorders>
              <w:top w:val="single" w:sz="4" w:space="0" w:color="auto"/>
              <w:left w:val="single" w:sz="4" w:space="0" w:color="auto"/>
              <w:bottom w:val="single" w:sz="4" w:space="0" w:color="auto"/>
              <w:right w:val="single" w:sz="4" w:space="0" w:color="auto"/>
            </w:tcBorders>
            <w:hideMark/>
          </w:tcPr>
          <w:p w14:paraId="3032573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w:t>
            </w:r>
            <w:r w:rsidRPr="00A40A1D">
              <w:rPr>
                <w:rFonts w:eastAsia="Calibri"/>
                <w:bCs/>
                <w:sz w:val="24"/>
                <w:szCs w:val="24"/>
              </w:rPr>
              <w:t>Санитарные нормы и правила в аптечных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1649D39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323AFAEB"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DAA246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16.</w:t>
            </w:r>
          </w:p>
        </w:tc>
        <w:tc>
          <w:tcPr>
            <w:tcW w:w="5528" w:type="dxa"/>
            <w:tcBorders>
              <w:top w:val="single" w:sz="4" w:space="0" w:color="auto"/>
              <w:left w:val="single" w:sz="4" w:space="0" w:color="auto"/>
              <w:bottom w:val="single" w:sz="4" w:space="0" w:color="auto"/>
              <w:right w:val="single" w:sz="4" w:space="0" w:color="auto"/>
            </w:tcBorders>
            <w:hideMark/>
          </w:tcPr>
          <w:p w14:paraId="73423729"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Хранение товарно-материальных ценностей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4E4B1A4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5F17CD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BB8D1E7"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17.</w:t>
            </w:r>
          </w:p>
        </w:tc>
        <w:tc>
          <w:tcPr>
            <w:tcW w:w="5528" w:type="dxa"/>
            <w:tcBorders>
              <w:top w:val="single" w:sz="4" w:space="0" w:color="auto"/>
              <w:left w:val="single" w:sz="4" w:space="0" w:color="auto"/>
              <w:bottom w:val="single" w:sz="4" w:space="0" w:color="auto"/>
              <w:right w:val="single" w:sz="4" w:space="0" w:color="auto"/>
            </w:tcBorders>
            <w:hideMark/>
          </w:tcPr>
          <w:p w14:paraId="1C595E2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Хранение товарно-материальных ценностей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2B7E438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3413719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C4E318C"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18.</w:t>
            </w:r>
          </w:p>
        </w:tc>
        <w:tc>
          <w:tcPr>
            <w:tcW w:w="5528" w:type="dxa"/>
            <w:tcBorders>
              <w:top w:val="single" w:sz="4" w:space="0" w:color="auto"/>
              <w:left w:val="single" w:sz="4" w:space="0" w:color="auto"/>
              <w:bottom w:val="single" w:sz="4" w:space="0" w:color="auto"/>
              <w:right w:val="single" w:sz="4" w:space="0" w:color="auto"/>
            </w:tcBorders>
            <w:hideMark/>
          </w:tcPr>
          <w:p w14:paraId="1ECF969D"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Хранение товарно-материальных ценностей в фармацевтических организациях </w:t>
            </w:r>
          </w:p>
        </w:tc>
        <w:tc>
          <w:tcPr>
            <w:tcW w:w="1843" w:type="dxa"/>
            <w:tcBorders>
              <w:top w:val="single" w:sz="4" w:space="0" w:color="auto"/>
              <w:left w:val="single" w:sz="4" w:space="0" w:color="auto"/>
              <w:bottom w:val="single" w:sz="4" w:space="0" w:color="auto"/>
              <w:right w:val="single" w:sz="4" w:space="0" w:color="auto"/>
            </w:tcBorders>
            <w:hideMark/>
          </w:tcPr>
          <w:p w14:paraId="1CD1B4D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F7B2BDD"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8F9DE16"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19.</w:t>
            </w:r>
          </w:p>
        </w:tc>
        <w:tc>
          <w:tcPr>
            <w:tcW w:w="5528" w:type="dxa"/>
            <w:tcBorders>
              <w:top w:val="single" w:sz="4" w:space="0" w:color="auto"/>
              <w:left w:val="single" w:sz="4" w:space="0" w:color="auto"/>
              <w:bottom w:val="single" w:sz="4" w:space="0" w:color="auto"/>
              <w:right w:val="single" w:sz="4" w:space="0" w:color="auto"/>
            </w:tcBorders>
            <w:hideMark/>
          </w:tcPr>
          <w:p w14:paraId="54C9D439"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Хранение товарно-материальных ценностей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5DDF6D91"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63E2115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34EB579"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20.</w:t>
            </w:r>
          </w:p>
        </w:tc>
        <w:tc>
          <w:tcPr>
            <w:tcW w:w="5528" w:type="dxa"/>
            <w:tcBorders>
              <w:top w:val="single" w:sz="4" w:space="0" w:color="auto"/>
              <w:left w:val="single" w:sz="4" w:space="0" w:color="auto"/>
              <w:bottom w:val="single" w:sz="4" w:space="0" w:color="auto"/>
              <w:right w:val="single" w:sz="4" w:space="0" w:color="auto"/>
            </w:tcBorders>
            <w:hideMark/>
          </w:tcPr>
          <w:p w14:paraId="4D94A3EB"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Хранение товарно-материальных ценностей в фармацевтических организациях</w:t>
            </w:r>
          </w:p>
        </w:tc>
        <w:tc>
          <w:tcPr>
            <w:tcW w:w="1843" w:type="dxa"/>
            <w:tcBorders>
              <w:top w:val="single" w:sz="4" w:space="0" w:color="auto"/>
              <w:left w:val="single" w:sz="4" w:space="0" w:color="auto"/>
              <w:bottom w:val="single" w:sz="4" w:space="0" w:color="auto"/>
              <w:right w:val="single" w:sz="4" w:space="0" w:color="auto"/>
            </w:tcBorders>
            <w:hideMark/>
          </w:tcPr>
          <w:p w14:paraId="5A615AB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FD4E4C3"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2C04843"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21.</w:t>
            </w:r>
          </w:p>
        </w:tc>
        <w:tc>
          <w:tcPr>
            <w:tcW w:w="5528" w:type="dxa"/>
            <w:tcBorders>
              <w:top w:val="single" w:sz="4" w:space="0" w:color="auto"/>
              <w:left w:val="single" w:sz="4" w:space="0" w:color="auto"/>
              <w:bottom w:val="single" w:sz="4" w:space="0" w:color="auto"/>
              <w:right w:val="single" w:sz="4" w:space="0" w:color="auto"/>
            </w:tcBorders>
            <w:hideMark/>
          </w:tcPr>
          <w:p w14:paraId="55A136BD"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Фармацевтический маркетинг</w:t>
            </w:r>
          </w:p>
        </w:tc>
        <w:tc>
          <w:tcPr>
            <w:tcW w:w="1843" w:type="dxa"/>
            <w:tcBorders>
              <w:top w:val="single" w:sz="4" w:space="0" w:color="auto"/>
              <w:left w:val="single" w:sz="4" w:space="0" w:color="auto"/>
              <w:bottom w:val="single" w:sz="4" w:space="0" w:color="auto"/>
              <w:right w:val="single" w:sz="4" w:space="0" w:color="auto"/>
            </w:tcBorders>
            <w:hideMark/>
          </w:tcPr>
          <w:p w14:paraId="24BDC901"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3CC9337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558C59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22.</w:t>
            </w:r>
          </w:p>
        </w:tc>
        <w:tc>
          <w:tcPr>
            <w:tcW w:w="5528" w:type="dxa"/>
            <w:tcBorders>
              <w:top w:val="single" w:sz="4" w:space="0" w:color="auto"/>
              <w:left w:val="single" w:sz="4" w:space="0" w:color="auto"/>
              <w:bottom w:val="single" w:sz="4" w:space="0" w:color="auto"/>
              <w:right w:val="single" w:sz="4" w:space="0" w:color="auto"/>
            </w:tcBorders>
            <w:hideMark/>
          </w:tcPr>
          <w:p w14:paraId="799FEC0B"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Фармацевтический маркетинг</w:t>
            </w:r>
          </w:p>
        </w:tc>
        <w:tc>
          <w:tcPr>
            <w:tcW w:w="1843" w:type="dxa"/>
            <w:tcBorders>
              <w:top w:val="single" w:sz="4" w:space="0" w:color="auto"/>
              <w:left w:val="single" w:sz="4" w:space="0" w:color="auto"/>
              <w:bottom w:val="single" w:sz="4" w:space="0" w:color="auto"/>
              <w:right w:val="single" w:sz="4" w:space="0" w:color="auto"/>
            </w:tcBorders>
            <w:hideMark/>
          </w:tcPr>
          <w:p w14:paraId="072F4DD2"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BFB130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DC7AB88"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23.</w:t>
            </w:r>
          </w:p>
        </w:tc>
        <w:tc>
          <w:tcPr>
            <w:tcW w:w="5528" w:type="dxa"/>
            <w:tcBorders>
              <w:top w:val="single" w:sz="4" w:space="0" w:color="auto"/>
              <w:left w:val="single" w:sz="4" w:space="0" w:color="auto"/>
              <w:bottom w:val="single" w:sz="4" w:space="0" w:color="auto"/>
              <w:right w:val="single" w:sz="4" w:space="0" w:color="auto"/>
            </w:tcBorders>
            <w:hideMark/>
          </w:tcPr>
          <w:p w14:paraId="400C3156"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Фармацевтический маркетинг</w:t>
            </w:r>
          </w:p>
        </w:tc>
        <w:tc>
          <w:tcPr>
            <w:tcW w:w="1843" w:type="dxa"/>
            <w:tcBorders>
              <w:top w:val="single" w:sz="4" w:space="0" w:color="auto"/>
              <w:left w:val="single" w:sz="4" w:space="0" w:color="auto"/>
              <w:bottom w:val="single" w:sz="4" w:space="0" w:color="auto"/>
              <w:right w:val="single" w:sz="4" w:space="0" w:color="auto"/>
            </w:tcBorders>
            <w:hideMark/>
          </w:tcPr>
          <w:p w14:paraId="2ECD7B2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0AD4341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A16282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24.</w:t>
            </w:r>
          </w:p>
        </w:tc>
        <w:tc>
          <w:tcPr>
            <w:tcW w:w="5528" w:type="dxa"/>
            <w:tcBorders>
              <w:top w:val="single" w:sz="4" w:space="0" w:color="auto"/>
              <w:left w:val="single" w:sz="4" w:space="0" w:color="auto"/>
              <w:bottom w:val="single" w:sz="4" w:space="0" w:color="auto"/>
              <w:right w:val="single" w:sz="4" w:space="0" w:color="auto"/>
            </w:tcBorders>
            <w:hideMark/>
          </w:tcPr>
          <w:p w14:paraId="0F0DFDA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Экономика аптечной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26C9126A"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E42465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9DE359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25.</w:t>
            </w:r>
          </w:p>
        </w:tc>
        <w:tc>
          <w:tcPr>
            <w:tcW w:w="5528" w:type="dxa"/>
            <w:tcBorders>
              <w:top w:val="single" w:sz="4" w:space="0" w:color="auto"/>
              <w:left w:val="single" w:sz="4" w:space="0" w:color="auto"/>
              <w:bottom w:val="single" w:sz="4" w:space="0" w:color="auto"/>
              <w:right w:val="single" w:sz="4" w:space="0" w:color="auto"/>
            </w:tcBorders>
            <w:hideMark/>
          </w:tcPr>
          <w:p w14:paraId="2CB9906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Экономика аптечной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65E6B1D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C4C13B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F90AC3B"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26.</w:t>
            </w:r>
          </w:p>
        </w:tc>
        <w:tc>
          <w:tcPr>
            <w:tcW w:w="5528" w:type="dxa"/>
            <w:tcBorders>
              <w:top w:val="single" w:sz="4" w:space="0" w:color="auto"/>
              <w:left w:val="single" w:sz="4" w:space="0" w:color="auto"/>
              <w:bottom w:val="single" w:sz="4" w:space="0" w:color="auto"/>
              <w:right w:val="single" w:sz="4" w:space="0" w:color="auto"/>
            </w:tcBorders>
            <w:hideMark/>
          </w:tcPr>
          <w:p w14:paraId="5C2C113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Экономика аптечной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219E987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0DFC7A3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D9DA221"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27.</w:t>
            </w:r>
          </w:p>
        </w:tc>
        <w:tc>
          <w:tcPr>
            <w:tcW w:w="5528" w:type="dxa"/>
            <w:tcBorders>
              <w:top w:val="single" w:sz="4" w:space="0" w:color="auto"/>
              <w:left w:val="single" w:sz="4" w:space="0" w:color="auto"/>
              <w:bottom w:val="single" w:sz="4" w:space="0" w:color="auto"/>
              <w:right w:val="single" w:sz="4" w:space="0" w:color="auto"/>
            </w:tcBorders>
            <w:hideMark/>
          </w:tcPr>
          <w:p w14:paraId="5361CAD7"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Экономика аптечной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69AF87E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08AD892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9E846C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28.</w:t>
            </w:r>
          </w:p>
        </w:tc>
        <w:tc>
          <w:tcPr>
            <w:tcW w:w="5528" w:type="dxa"/>
            <w:tcBorders>
              <w:top w:val="single" w:sz="4" w:space="0" w:color="auto"/>
              <w:left w:val="single" w:sz="4" w:space="0" w:color="auto"/>
              <w:bottom w:val="single" w:sz="4" w:space="0" w:color="auto"/>
              <w:right w:val="single" w:sz="4" w:space="0" w:color="auto"/>
            </w:tcBorders>
            <w:hideMark/>
          </w:tcPr>
          <w:p w14:paraId="4EF0E543"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Учет товаров в аптеке </w:t>
            </w:r>
            <w:r w:rsidRPr="00A40A1D">
              <w:rPr>
                <w:rFonts w:eastAsia="Calibri"/>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A981D6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0AEA184D"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473A3F8"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29.</w:t>
            </w:r>
          </w:p>
        </w:tc>
        <w:tc>
          <w:tcPr>
            <w:tcW w:w="5528" w:type="dxa"/>
            <w:tcBorders>
              <w:top w:val="single" w:sz="4" w:space="0" w:color="auto"/>
              <w:left w:val="single" w:sz="4" w:space="0" w:color="auto"/>
              <w:bottom w:val="single" w:sz="4" w:space="0" w:color="auto"/>
              <w:right w:val="single" w:sz="4" w:space="0" w:color="auto"/>
            </w:tcBorders>
            <w:hideMark/>
          </w:tcPr>
          <w:p w14:paraId="63660BCD"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товаров в аптеке</w:t>
            </w:r>
          </w:p>
        </w:tc>
        <w:tc>
          <w:tcPr>
            <w:tcW w:w="1843" w:type="dxa"/>
            <w:tcBorders>
              <w:top w:val="single" w:sz="4" w:space="0" w:color="auto"/>
              <w:left w:val="single" w:sz="4" w:space="0" w:color="auto"/>
              <w:bottom w:val="single" w:sz="4" w:space="0" w:color="auto"/>
              <w:right w:val="single" w:sz="4" w:space="0" w:color="auto"/>
            </w:tcBorders>
            <w:hideMark/>
          </w:tcPr>
          <w:p w14:paraId="5CDFA5D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8DFD86F"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1B30ABA"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30.</w:t>
            </w:r>
          </w:p>
        </w:tc>
        <w:tc>
          <w:tcPr>
            <w:tcW w:w="5528" w:type="dxa"/>
            <w:tcBorders>
              <w:top w:val="single" w:sz="4" w:space="0" w:color="auto"/>
              <w:left w:val="single" w:sz="4" w:space="0" w:color="auto"/>
              <w:bottom w:val="single" w:sz="4" w:space="0" w:color="auto"/>
              <w:right w:val="single" w:sz="4" w:space="0" w:color="auto"/>
            </w:tcBorders>
            <w:hideMark/>
          </w:tcPr>
          <w:p w14:paraId="5CAF69B8"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товаров в аптеке</w:t>
            </w:r>
          </w:p>
        </w:tc>
        <w:tc>
          <w:tcPr>
            <w:tcW w:w="1843" w:type="dxa"/>
            <w:tcBorders>
              <w:top w:val="single" w:sz="4" w:space="0" w:color="auto"/>
              <w:left w:val="single" w:sz="4" w:space="0" w:color="auto"/>
              <w:bottom w:val="single" w:sz="4" w:space="0" w:color="auto"/>
              <w:right w:val="single" w:sz="4" w:space="0" w:color="auto"/>
            </w:tcBorders>
            <w:hideMark/>
          </w:tcPr>
          <w:p w14:paraId="5077A41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1C4882" w:rsidRPr="00A40A1D" w14:paraId="268A9F52" w14:textId="77777777" w:rsidTr="00653643">
        <w:tc>
          <w:tcPr>
            <w:tcW w:w="1668" w:type="dxa"/>
            <w:tcBorders>
              <w:top w:val="single" w:sz="4" w:space="0" w:color="auto"/>
              <w:left w:val="single" w:sz="4" w:space="0" w:color="auto"/>
              <w:bottom w:val="single" w:sz="4" w:space="0" w:color="auto"/>
              <w:right w:val="single" w:sz="4" w:space="0" w:color="auto"/>
            </w:tcBorders>
          </w:tcPr>
          <w:p w14:paraId="7D3BB718" w14:textId="2F0ED146" w:rsidR="001C4882" w:rsidRPr="00A40A1D" w:rsidRDefault="001C4882" w:rsidP="00653643">
            <w:pPr>
              <w:widowControl/>
              <w:autoSpaceDE/>
              <w:autoSpaceDN/>
              <w:adjustRightInd/>
              <w:jc w:val="center"/>
              <w:rPr>
                <w:rFonts w:eastAsia="Calibri"/>
                <w:b/>
                <w:sz w:val="24"/>
                <w:szCs w:val="24"/>
              </w:rPr>
            </w:pPr>
            <w:r>
              <w:rPr>
                <w:rFonts w:eastAsia="Calibri"/>
                <w:b/>
                <w:sz w:val="24"/>
                <w:szCs w:val="24"/>
              </w:rPr>
              <w:t>31.</w:t>
            </w:r>
          </w:p>
        </w:tc>
        <w:tc>
          <w:tcPr>
            <w:tcW w:w="5528" w:type="dxa"/>
            <w:tcBorders>
              <w:top w:val="single" w:sz="4" w:space="0" w:color="auto"/>
              <w:left w:val="single" w:sz="4" w:space="0" w:color="auto"/>
              <w:bottom w:val="single" w:sz="4" w:space="0" w:color="auto"/>
              <w:right w:val="single" w:sz="4" w:space="0" w:color="auto"/>
            </w:tcBorders>
          </w:tcPr>
          <w:p w14:paraId="76EC08E7" w14:textId="5C633AF4" w:rsidR="001C4882" w:rsidRPr="00A40A1D" w:rsidRDefault="001C4882" w:rsidP="00653643">
            <w:pPr>
              <w:widowControl/>
              <w:autoSpaceDE/>
              <w:autoSpaceDN/>
              <w:adjustRightInd/>
              <w:rPr>
                <w:rFonts w:eastAsia="Calibri"/>
                <w:sz w:val="24"/>
                <w:szCs w:val="24"/>
              </w:rPr>
            </w:pPr>
            <w:r w:rsidRPr="00A40A1D">
              <w:rPr>
                <w:rFonts w:eastAsia="Calibri"/>
                <w:sz w:val="24"/>
                <w:szCs w:val="24"/>
              </w:rPr>
              <w:t>Учет товаров в аптеке</w:t>
            </w:r>
          </w:p>
        </w:tc>
        <w:tc>
          <w:tcPr>
            <w:tcW w:w="1843" w:type="dxa"/>
            <w:tcBorders>
              <w:top w:val="single" w:sz="4" w:space="0" w:color="auto"/>
              <w:left w:val="single" w:sz="4" w:space="0" w:color="auto"/>
              <w:bottom w:val="single" w:sz="4" w:space="0" w:color="auto"/>
              <w:right w:val="single" w:sz="4" w:space="0" w:color="auto"/>
            </w:tcBorders>
          </w:tcPr>
          <w:p w14:paraId="581E896A" w14:textId="65D99AF9" w:rsidR="001C4882" w:rsidRPr="00A40A1D" w:rsidRDefault="001C4882" w:rsidP="00653643">
            <w:pPr>
              <w:widowControl/>
              <w:autoSpaceDE/>
              <w:autoSpaceDN/>
              <w:adjustRightInd/>
              <w:jc w:val="center"/>
              <w:rPr>
                <w:rFonts w:eastAsia="Calibri"/>
                <w:sz w:val="24"/>
                <w:szCs w:val="24"/>
              </w:rPr>
            </w:pPr>
            <w:r>
              <w:rPr>
                <w:rFonts w:eastAsia="Calibri"/>
                <w:sz w:val="24"/>
                <w:szCs w:val="24"/>
              </w:rPr>
              <w:t>2</w:t>
            </w:r>
          </w:p>
        </w:tc>
      </w:tr>
      <w:tr w:rsidR="00653643" w:rsidRPr="00A40A1D" w14:paraId="417E9C58" w14:textId="77777777" w:rsidTr="00653643">
        <w:tc>
          <w:tcPr>
            <w:tcW w:w="7196" w:type="dxa"/>
            <w:gridSpan w:val="2"/>
            <w:tcBorders>
              <w:top w:val="single" w:sz="4" w:space="0" w:color="auto"/>
              <w:left w:val="single" w:sz="4" w:space="0" w:color="auto"/>
              <w:bottom w:val="single" w:sz="4" w:space="0" w:color="auto"/>
              <w:right w:val="single" w:sz="4" w:space="0" w:color="auto"/>
            </w:tcBorders>
          </w:tcPr>
          <w:p w14:paraId="5E7EE361" w14:textId="77777777" w:rsidR="00653643" w:rsidRPr="00A40A1D" w:rsidRDefault="00653643" w:rsidP="00653643">
            <w:pPr>
              <w:widowControl/>
              <w:autoSpaceDE/>
              <w:autoSpaceDN/>
              <w:adjustRightInd/>
              <w:rPr>
                <w:rFonts w:eastAsia="Calibri"/>
                <w:b/>
                <w:sz w:val="24"/>
                <w:szCs w:val="24"/>
              </w:rPr>
            </w:pPr>
            <w:r w:rsidRPr="00A40A1D">
              <w:rPr>
                <w:rFonts w:eastAsia="Calibri"/>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44E5DDE6" w14:textId="3A98808D"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62</w:t>
            </w:r>
          </w:p>
        </w:tc>
      </w:tr>
      <w:tr w:rsidR="00653643" w:rsidRPr="00A40A1D" w14:paraId="59444CD8" w14:textId="77777777" w:rsidTr="00653643">
        <w:tc>
          <w:tcPr>
            <w:tcW w:w="7196" w:type="dxa"/>
            <w:gridSpan w:val="2"/>
            <w:tcBorders>
              <w:top w:val="single" w:sz="4" w:space="0" w:color="auto"/>
              <w:left w:val="single" w:sz="4" w:space="0" w:color="auto"/>
              <w:bottom w:val="single" w:sz="4" w:space="0" w:color="auto"/>
              <w:right w:val="single" w:sz="4" w:space="0" w:color="auto"/>
            </w:tcBorders>
          </w:tcPr>
          <w:p w14:paraId="3140A301" w14:textId="77777777" w:rsidR="00653643" w:rsidRPr="00A40A1D" w:rsidRDefault="00653643" w:rsidP="00653643">
            <w:pPr>
              <w:widowControl/>
              <w:autoSpaceDE/>
              <w:autoSpaceDN/>
              <w:adjustRightInd/>
              <w:rPr>
                <w:rFonts w:eastAsia="Calibri"/>
                <w:sz w:val="24"/>
                <w:szCs w:val="24"/>
              </w:rPr>
            </w:pPr>
            <w:r w:rsidRPr="00A40A1D">
              <w:rPr>
                <w:rFonts w:eastAsia="Calibri"/>
                <w:b/>
                <w:sz w:val="24"/>
                <w:szCs w:val="24"/>
              </w:rPr>
              <w:t>3 семестр</w:t>
            </w:r>
          </w:p>
        </w:tc>
        <w:tc>
          <w:tcPr>
            <w:tcW w:w="1843" w:type="dxa"/>
            <w:tcBorders>
              <w:top w:val="single" w:sz="4" w:space="0" w:color="auto"/>
              <w:left w:val="single" w:sz="4" w:space="0" w:color="auto"/>
              <w:bottom w:val="single" w:sz="4" w:space="0" w:color="auto"/>
              <w:right w:val="single" w:sz="4" w:space="0" w:color="auto"/>
            </w:tcBorders>
          </w:tcPr>
          <w:p w14:paraId="17BA1856" w14:textId="77777777" w:rsidR="00653643" w:rsidRPr="00A40A1D" w:rsidRDefault="00653643" w:rsidP="00653643">
            <w:pPr>
              <w:widowControl/>
              <w:autoSpaceDE/>
              <w:autoSpaceDN/>
              <w:adjustRightInd/>
              <w:jc w:val="center"/>
              <w:rPr>
                <w:rFonts w:eastAsia="Calibri"/>
                <w:sz w:val="24"/>
                <w:szCs w:val="24"/>
              </w:rPr>
            </w:pPr>
          </w:p>
        </w:tc>
      </w:tr>
      <w:tr w:rsidR="00653643" w:rsidRPr="00A40A1D" w14:paraId="4A0F92B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C44DDC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68FBDC13"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Ценообразование</w:t>
            </w:r>
            <w:r w:rsidRPr="00A40A1D">
              <w:rPr>
                <w:rFonts w:eastAsia="Calibri"/>
                <w:bCs/>
                <w:sz w:val="24"/>
                <w:szCs w:val="24"/>
              </w:rPr>
              <w:t xml:space="preserve"> на товары аптечного ассортимента</w:t>
            </w:r>
          </w:p>
        </w:tc>
        <w:tc>
          <w:tcPr>
            <w:tcW w:w="1843" w:type="dxa"/>
            <w:tcBorders>
              <w:top w:val="single" w:sz="4" w:space="0" w:color="auto"/>
              <w:left w:val="single" w:sz="4" w:space="0" w:color="auto"/>
              <w:bottom w:val="single" w:sz="4" w:space="0" w:color="auto"/>
              <w:right w:val="single" w:sz="4" w:space="0" w:color="auto"/>
            </w:tcBorders>
            <w:hideMark/>
          </w:tcPr>
          <w:p w14:paraId="2136B02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7951153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27B6CB0"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14:paraId="6405745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Ценообразование</w:t>
            </w:r>
            <w:r w:rsidRPr="00A40A1D">
              <w:rPr>
                <w:rFonts w:eastAsia="Calibri"/>
                <w:bCs/>
                <w:sz w:val="24"/>
                <w:szCs w:val="24"/>
              </w:rPr>
              <w:t xml:space="preserve"> на товары аптечного </w:t>
            </w:r>
            <w:r w:rsidRPr="00A40A1D">
              <w:rPr>
                <w:rFonts w:eastAsia="Calibri"/>
                <w:bCs/>
                <w:sz w:val="24"/>
                <w:szCs w:val="24"/>
              </w:rPr>
              <w:lastRenderedPageBreak/>
              <w:t>ассортимента</w:t>
            </w:r>
          </w:p>
        </w:tc>
        <w:tc>
          <w:tcPr>
            <w:tcW w:w="1843" w:type="dxa"/>
            <w:tcBorders>
              <w:top w:val="single" w:sz="4" w:space="0" w:color="auto"/>
              <w:left w:val="single" w:sz="4" w:space="0" w:color="auto"/>
              <w:bottom w:val="single" w:sz="4" w:space="0" w:color="auto"/>
              <w:right w:val="single" w:sz="4" w:space="0" w:color="auto"/>
            </w:tcBorders>
            <w:hideMark/>
          </w:tcPr>
          <w:p w14:paraId="404D876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lastRenderedPageBreak/>
              <w:t>2</w:t>
            </w:r>
          </w:p>
        </w:tc>
      </w:tr>
      <w:tr w:rsidR="00653643" w:rsidRPr="00A40A1D" w14:paraId="702C5FA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6A70CA3"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14:paraId="419C8B3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движения денежных средств</w:t>
            </w:r>
          </w:p>
        </w:tc>
        <w:tc>
          <w:tcPr>
            <w:tcW w:w="1843" w:type="dxa"/>
            <w:tcBorders>
              <w:top w:val="single" w:sz="4" w:space="0" w:color="auto"/>
              <w:left w:val="single" w:sz="4" w:space="0" w:color="auto"/>
              <w:bottom w:val="single" w:sz="4" w:space="0" w:color="auto"/>
              <w:right w:val="single" w:sz="4" w:space="0" w:color="auto"/>
            </w:tcBorders>
            <w:hideMark/>
          </w:tcPr>
          <w:p w14:paraId="2D960AE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FA95726"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15DBA64"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14:paraId="33C487F0"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движения денежных средств</w:t>
            </w:r>
          </w:p>
        </w:tc>
        <w:tc>
          <w:tcPr>
            <w:tcW w:w="1843" w:type="dxa"/>
            <w:tcBorders>
              <w:top w:val="single" w:sz="4" w:space="0" w:color="auto"/>
              <w:left w:val="single" w:sz="4" w:space="0" w:color="auto"/>
              <w:bottom w:val="single" w:sz="4" w:space="0" w:color="auto"/>
              <w:right w:val="single" w:sz="4" w:space="0" w:color="auto"/>
            </w:tcBorders>
            <w:hideMark/>
          </w:tcPr>
          <w:p w14:paraId="159FD48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3BFA8D7"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E811C4F"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14:paraId="0A27AB77"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движения денежных средств</w:t>
            </w:r>
          </w:p>
        </w:tc>
        <w:tc>
          <w:tcPr>
            <w:tcW w:w="1843" w:type="dxa"/>
            <w:tcBorders>
              <w:top w:val="single" w:sz="4" w:space="0" w:color="auto"/>
              <w:left w:val="single" w:sz="4" w:space="0" w:color="auto"/>
              <w:bottom w:val="single" w:sz="4" w:space="0" w:color="auto"/>
              <w:right w:val="single" w:sz="4" w:space="0" w:color="auto"/>
            </w:tcBorders>
            <w:hideMark/>
          </w:tcPr>
          <w:p w14:paraId="2EE9A08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E820C8E"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ABD257B"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6.</w:t>
            </w:r>
          </w:p>
        </w:tc>
        <w:tc>
          <w:tcPr>
            <w:tcW w:w="5528" w:type="dxa"/>
            <w:tcBorders>
              <w:top w:val="single" w:sz="4" w:space="0" w:color="auto"/>
              <w:left w:val="single" w:sz="4" w:space="0" w:color="auto"/>
              <w:bottom w:val="single" w:sz="4" w:space="0" w:color="auto"/>
              <w:right w:val="single" w:sz="4" w:space="0" w:color="auto"/>
            </w:tcBorders>
            <w:hideMark/>
          </w:tcPr>
          <w:p w14:paraId="4553D6AB"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Предметно- количественный учет лекарственных средств в аптеке</w:t>
            </w:r>
          </w:p>
        </w:tc>
        <w:tc>
          <w:tcPr>
            <w:tcW w:w="1843" w:type="dxa"/>
            <w:tcBorders>
              <w:top w:val="single" w:sz="4" w:space="0" w:color="auto"/>
              <w:left w:val="single" w:sz="4" w:space="0" w:color="auto"/>
              <w:bottom w:val="single" w:sz="4" w:space="0" w:color="auto"/>
              <w:right w:val="single" w:sz="4" w:space="0" w:color="auto"/>
            </w:tcBorders>
            <w:hideMark/>
          </w:tcPr>
          <w:p w14:paraId="3C5F490B"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8E3027E"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E286A18"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7.</w:t>
            </w:r>
          </w:p>
        </w:tc>
        <w:tc>
          <w:tcPr>
            <w:tcW w:w="5528" w:type="dxa"/>
            <w:tcBorders>
              <w:top w:val="single" w:sz="4" w:space="0" w:color="auto"/>
              <w:left w:val="single" w:sz="4" w:space="0" w:color="auto"/>
              <w:bottom w:val="single" w:sz="4" w:space="0" w:color="auto"/>
              <w:right w:val="single" w:sz="4" w:space="0" w:color="auto"/>
            </w:tcBorders>
            <w:hideMark/>
          </w:tcPr>
          <w:p w14:paraId="7F7AF1A2"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Предметно- количественный учет лекарственных средств в аптеке</w:t>
            </w:r>
          </w:p>
        </w:tc>
        <w:tc>
          <w:tcPr>
            <w:tcW w:w="1843" w:type="dxa"/>
            <w:tcBorders>
              <w:top w:val="single" w:sz="4" w:space="0" w:color="auto"/>
              <w:left w:val="single" w:sz="4" w:space="0" w:color="auto"/>
              <w:bottom w:val="single" w:sz="4" w:space="0" w:color="auto"/>
              <w:right w:val="single" w:sz="4" w:space="0" w:color="auto"/>
            </w:tcBorders>
            <w:hideMark/>
          </w:tcPr>
          <w:p w14:paraId="2A94C8AB"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E4BAB8E"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7E3625C"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8.</w:t>
            </w:r>
          </w:p>
        </w:tc>
        <w:tc>
          <w:tcPr>
            <w:tcW w:w="5528" w:type="dxa"/>
            <w:tcBorders>
              <w:top w:val="single" w:sz="4" w:space="0" w:color="auto"/>
              <w:left w:val="single" w:sz="4" w:space="0" w:color="auto"/>
              <w:bottom w:val="single" w:sz="4" w:space="0" w:color="auto"/>
              <w:right w:val="single" w:sz="4" w:space="0" w:color="auto"/>
            </w:tcBorders>
            <w:hideMark/>
          </w:tcPr>
          <w:p w14:paraId="59411AF1"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товарно-материальных ценностей в мелкорозничной сети</w:t>
            </w:r>
          </w:p>
        </w:tc>
        <w:tc>
          <w:tcPr>
            <w:tcW w:w="1843" w:type="dxa"/>
            <w:tcBorders>
              <w:top w:val="single" w:sz="4" w:space="0" w:color="auto"/>
              <w:left w:val="single" w:sz="4" w:space="0" w:color="auto"/>
              <w:bottom w:val="single" w:sz="4" w:space="0" w:color="auto"/>
              <w:right w:val="single" w:sz="4" w:space="0" w:color="auto"/>
            </w:tcBorders>
            <w:hideMark/>
          </w:tcPr>
          <w:p w14:paraId="31B3803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69A7AD0C"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801490B"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9.</w:t>
            </w:r>
          </w:p>
        </w:tc>
        <w:tc>
          <w:tcPr>
            <w:tcW w:w="5528" w:type="dxa"/>
            <w:tcBorders>
              <w:top w:val="single" w:sz="4" w:space="0" w:color="auto"/>
              <w:left w:val="single" w:sz="4" w:space="0" w:color="auto"/>
              <w:bottom w:val="single" w:sz="4" w:space="0" w:color="auto"/>
              <w:right w:val="single" w:sz="4" w:space="0" w:color="auto"/>
            </w:tcBorders>
            <w:hideMark/>
          </w:tcPr>
          <w:p w14:paraId="745BF865"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товарно-материальных ценностей в мелкорозничной сети</w:t>
            </w:r>
          </w:p>
        </w:tc>
        <w:tc>
          <w:tcPr>
            <w:tcW w:w="1843" w:type="dxa"/>
            <w:tcBorders>
              <w:top w:val="single" w:sz="4" w:space="0" w:color="auto"/>
              <w:left w:val="single" w:sz="4" w:space="0" w:color="auto"/>
              <w:bottom w:val="single" w:sz="4" w:space="0" w:color="auto"/>
              <w:right w:val="single" w:sz="4" w:space="0" w:color="auto"/>
            </w:tcBorders>
            <w:hideMark/>
          </w:tcPr>
          <w:p w14:paraId="07552CE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0876C78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0A6821E"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10.</w:t>
            </w:r>
          </w:p>
        </w:tc>
        <w:tc>
          <w:tcPr>
            <w:tcW w:w="5528" w:type="dxa"/>
            <w:tcBorders>
              <w:top w:val="single" w:sz="4" w:space="0" w:color="auto"/>
              <w:left w:val="single" w:sz="4" w:space="0" w:color="auto"/>
              <w:bottom w:val="single" w:sz="4" w:space="0" w:color="auto"/>
              <w:right w:val="single" w:sz="4" w:space="0" w:color="auto"/>
            </w:tcBorders>
            <w:hideMark/>
          </w:tcPr>
          <w:p w14:paraId="6EDAB427"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товаров, отпущенных в медицинские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573E34A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CBCB197"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FD07BBA"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11.</w:t>
            </w:r>
          </w:p>
        </w:tc>
        <w:tc>
          <w:tcPr>
            <w:tcW w:w="5528" w:type="dxa"/>
            <w:tcBorders>
              <w:top w:val="single" w:sz="4" w:space="0" w:color="auto"/>
              <w:left w:val="single" w:sz="4" w:space="0" w:color="auto"/>
              <w:bottom w:val="single" w:sz="4" w:space="0" w:color="auto"/>
              <w:right w:val="single" w:sz="4" w:space="0" w:color="auto"/>
            </w:tcBorders>
            <w:hideMark/>
          </w:tcPr>
          <w:p w14:paraId="0C275C93"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товаров, отпущенных в медицинские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5D172A4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43FF21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DF5CD9D"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14:paraId="69DDDF1E"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лабораторно – фасовочных работ</w:t>
            </w:r>
          </w:p>
        </w:tc>
        <w:tc>
          <w:tcPr>
            <w:tcW w:w="1843" w:type="dxa"/>
            <w:tcBorders>
              <w:top w:val="single" w:sz="4" w:space="0" w:color="auto"/>
              <w:left w:val="single" w:sz="4" w:space="0" w:color="auto"/>
              <w:bottom w:val="single" w:sz="4" w:space="0" w:color="auto"/>
              <w:right w:val="single" w:sz="4" w:space="0" w:color="auto"/>
            </w:tcBorders>
            <w:hideMark/>
          </w:tcPr>
          <w:p w14:paraId="7FC56EF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FDC2A23"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4376B3F"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13.</w:t>
            </w:r>
          </w:p>
        </w:tc>
        <w:tc>
          <w:tcPr>
            <w:tcW w:w="5528" w:type="dxa"/>
            <w:tcBorders>
              <w:top w:val="single" w:sz="4" w:space="0" w:color="auto"/>
              <w:left w:val="single" w:sz="4" w:space="0" w:color="auto"/>
              <w:bottom w:val="single" w:sz="4" w:space="0" w:color="auto"/>
              <w:right w:val="single" w:sz="4" w:space="0" w:color="auto"/>
            </w:tcBorders>
            <w:hideMark/>
          </w:tcPr>
          <w:p w14:paraId="4D1A1246"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лабораторно – фасовочных работ</w:t>
            </w:r>
          </w:p>
        </w:tc>
        <w:tc>
          <w:tcPr>
            <w:tcW w:w="1843" w:type="dxa"/>
            <w:tcBorders>
              <w:top w:val="single" w:sz="4" w:space="0" w:color="auto"/>
              <w:left w:val="single" w:sz="4" w:space="0" w:color="auto"/>
              <w:bottom w:val="single" w:sz="4" w:space="0" w:color="auto"/>
              <w:right w:val="single" w:sz="4" w:space="0" w:color="auto"/>
            </w:tcBorders>
            <w:hideMark/>
          </w:tcPr>
          <w:p w14:paraId="7C3BDEB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E8B4B1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C494CC4"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14.</w:t>
            </w:r>
          </w:p>
        </w:tc>
        <w:tc>
          <w:tcPr>
            <w:tcW w:w="5528" w:type="dxa"/>
            <w:tcBorders>
              <w:top w:val="single" w:sz="4" w:space="0" w:color="auto"/>
              <w:left w:val="single" w:sz="4" w:space="0" w:color="auto"/>
              <w:bottom w:val="single" w:sz="4" w:space="0" w:color="auto"/>
              <w:right w:val="single" w:sz="4" w:space="0" w:color="auto"/>
            </w:tcBorders>
            <w:hideMark/>
          </w:tcPr>
          <w:p w14:paraId="0312E30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Инвентаризация в аптеке</w:t>
            </w:r>
          </w:p>
        </w:tc>
        <w:tc>
          <w:tcPr>
            <w:tcW w:w="1843" w:type="dxa"/>
            <w:tcBorders>
              <w:top w:val="single" w:sz="4" w:space="0" w:color="auto"/>
              <w:left w:val="single" w:sz="4" w:space="0" w:color="auto"/>
              <w:bottom w:val="single" w:sz="4" w:space="0" w:color="auto"/>
              <w:right w:val="single" w:sz="4" w:space="0" w:color="auto"/>
            </w:tcBorders>
            <w:hideMark/>
          </w:tcPr>
          <w:p w14:paraId="069D607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B625FB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0CBA9BA"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15.</w:t>
            </w:r>
          </w:p>
        </w:tc>
        <w:tc>
          <w:tcPr>
            <w:tcW w:w="5528" w:type="dxa"/>
            <w:tcBorders>
              <w:top w:val="single" w:sz="4" w:space="0" w:color="auto"/>
              <w:left w:val="single" w:sz="4" w:space="0" w:color="auto"/>
              <w:bottom w:val="single" w:sz="4" w:space="0" w:color="auto"/>
              <w:right w:val="single" w:sz="4" w:space="0" w:color="auto"/>
            </w:tcBorders>
            <w:hideMark/>
          </w:tcPr>
          <w:p w14:paraId="403B17F7"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Инвентаризация в аптеке</w:t>
            </w:r>
          </w:p>
        </w:tc>
        <w:tc>
          <w:tcPr>
            <w:tcW w:w="1843" w:type="dxa"/>
            <w:tcBorders>
              <w:top w:val="single" w:sz="4" w:space="0" w:color="auto"/>
              <w:left w:val="single" w:sz="4" w:space="0" w:color="auto"/>
              <w:bottom w:val="single" w:sz="4" w:space="0" w:color="auto"/>
              <w:right w:val="single" w:sz="4" w:space="0" w:color="auto"/>
            </w:tcBorders>
            <w:hideMark/>
          </w:tcPr>
          <w:p w14:paraId="36133EF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9E2C33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7FEEA37"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16.</w:t>
            </w:r>
          </w:p>
        </w:tc>
        <w:tc>
          <w:tcPr>
            <w:tcW w:w="5528" w:type="dxa"/>
            <w:tcBorders>
              <w:top w:val="single" w:sz="4" w:space="0" w:color="auto"/>
              <w:left w:val="single" w:sz="4" w:space="0" w:color="auto"/>
              <w:bottom w:val="single" w:sz="4" w:space="0" w:color="auto"/>
              <w:right w:val="single" w:sz="4" w:space="0" w:color="auto"/>
            </w:tcBorders>
            <w:hideMark/>
          </w:tcPr>
          <w:p w14:paraId="796C07A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труда и зарплаты</w:t>
            </w:r>
          </w:p>
        </w:tc>
        <w:tc>
          <w:tcPr>
            <w:tcW w:w="1843" w:type="dxa"/>
            <w:tcBorders>
              <w:top w:val="single" w:sz="4" w:space="0" w:color="auto"/>
              <w:left w:val="single" w:sz="4" w:space="0" w:color="auto"/>
              <w:bottom w:val="single" w:sz="4" w:space="0" w:color="auto"/>
              <w:right w:val="single" w:sz="4" w:space="0" w:color="auto"/>
            </w:tcBorders>
            <w:hideMark/>
          </w:tcPr>
          <w:p w14:paraId="406FBE42"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4D8886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B67FBA2"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17.</w:t>
            </w:r>
          </w:p>
        </w:tc>
        <w:tc>
          <w:tcPr>
            <w:tcW w:w="5528" w:type="dxa"/>
            <w:tcBorders>
              <w:top w:val="single" w:sz="4" w:space="0" w:color="auto"/>
              <w:left w:val="single" w:sz="4" w:space="0" w:color="auto"/>
              <w:bottom w:val="single" w:sz="4" w:space="0" w:color="auto"/>
              <w:right w:val="single" w:sz="4" w:space="0" w:color="auto"/>
            </w:tcBorders>
            <w:hideMark/>
          </w:tcPr>
          <w:p w14:paraId="4F2D49D8"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Учет труда и зарплаты</w:t>
            </w:r>
          </w:p>
        </w:tc>
        <w:tc>
          <w:tcPr>
            <w:tcW w:w="1843" w:type="dxa"/>
            <w:tcBorders>
              <w:top w:val="single" w:sz="4" w:space="0" w:color="auto"/>
              <w:left w:val="single" w:sz="4" w:space="0" w:color="auto"/>
              <w:bottom w:val="single" w:sz="4" w:space="0" w:color="auto"/>
              <w:right w:val="single" w:sz="4" w:space="0" w:color="auto"/>
            </w:tcBorders>
            <w:hideMark/>
          </w:tcPr>
          <w:p w14:paraId="1776D51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AA2147C"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1F4A23E" w14:textId="739653CD"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18</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6100F66B"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Информационное обеспечение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7CFA552A"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429D2F2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6F8A600" w14:textId="1EF511A7"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19</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2C051662"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Информационное обеспечение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5A3872E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982B84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326FB8F" w14:textId="06EF0E43"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20</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298D5140"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Информационное обеспечение фармацевтической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2D72D5D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7A7DB496"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6E367F6" w14:textId="3311CFC6" w:rsidR="00653643" w:rsidRPr="00A40A1D" w:rsidRDefault="000E6EBA" w:rsidP="00653643">
            <w:pPr>
              <w:widowControl/>
              <w:autoSpaceDE/>
              <w:autoSpaceDN/>
              <w:adjustRightInd/>
              <w:jc w:val="center"/>
              <w:rPr>
                <w:rFonts w:eastAsia="Calibri"/>
                <w:b/>
                <w:sz w:val="24"/>
                <w:szCs w:val="24"/>
              </w:rPr>
            </w:pPr>
            <w:r w:rsidRPr="00A40A1D">
              <w:rPr>
                <w:rFonts w:eastAsia="Calibri"/>
                <w:b/>
                <w:sz w:val="24"/>
                <w:szCs w:val="24"/>
              </w:rPr>
              <w:t>2</w:t>
            </w:r>
            <w:r w:rsidR="001C4882">
              <w:rPr>
                <w:rFonts w:eastAsia="Calibri"/>
                <w:b/>
                <w:sz w:val="24"/>
                <w:szCs w:val="24"/>
              </w:rPr>
              <w:t>1</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2D1813B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Автоматизация учета движения товаров в аптеке</w:t>
            </w:r>
          </w:p>
        </w:tc>
        <w:tc>
          <w:tcPr>
            <w:tcW w:w="1843" w:type="dxa"/>
            <w:tcBorders>
              <w:top w:val="single" w:sz="4" w:space="0" w:color="auto"/>
              <w:left w:val="single" w:sz="4" w:space="0" w:color="auto"/>
              <w:bottom w:val="single" w:sz="4" w:space="0" w:color="auto"/>
              <w:right w:val="single" w:sz="4" w:space="0" w:color="auto"/>
            </w:tcBorders>
            <w:hideMark/>
          </w:tcPr>
          <w:p w14:paraId="0FBA55E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423FB8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385D780" w14:textId="135AAC92"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22</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00A930D5"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Автоматизация учета движения товаров в аптеке</w:t>
            </w:r>
          </w:p>
        </w:tc>
        <w:tc>
          <w:tcPr>
            <w:tcW w:w="1843" w:type="dxa"/>
            <w:tcBorders>
              <w:top w:val="single" w:sz="4" w:space="0" w:color="auto"/>
              <w:left w:val="single" w:sz="4" w:space="0" w:color="auto"/>
              <w:bottom w:val="single" w:sz="4" w:space="0" w:color="auto"/>
              <w:right w:val="single" w:sz="4" w:space="0" w:color="auto"/>
            </w:tcBorders>
            <w:hideMark/>
          </w:tcPr>
          <w:p w14:paraId="75C2FAF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630CD6F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374546A" w14:textId="1ADC7185"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23</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20D7241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Автоматизация учета движения товаров в аптеке</w:t>
            </w:r>
          </w:p>
        </w:tc>
        <w:tc>
          <w:tcPr>
            <w:tcW w:w="1843" w:type="dxa"/>
            <w:tcBorders>
              <w:top w:val="single" w:sz="4" w:space="0" w:color="auto"/>
              <w:left w:val="single" w:sz="4" w:space="0" w:color="auto"/>
              <w:bottom w:val="single" w:sz="4" w:space="0" w:color="auto"/>
              <w:right w:val="single" w:sz="4" w:space="0" w:color="auto"/>
            </w:tcBorders>
            <w:hideMark/>
          </w:tcPr>
          <w:p w14:paraId="7890B8C2"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5DD4667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E9FE8E4" w14:textId="5C53E938"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24</w:t>
            </w:r>
            <w:r w:rsidR="00653643" w:rsidRPr="00A40A1D">
              <w:rPr>
                <w:rFonts w:eastAsia="Calibri"/>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57B67C3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Автоматизация учета движения товаров в аптеке</w:t>
            </w:r>
          </w:p>
        </w:tc>
        <w:tc>
          <w:tcPr>
            <w:tcW w:w="1843" w:type="dxa"/>
            <w:tcBorders>
              <w:top w:val="single" w:sz="4" w:space="0" w:color="auto"/>
              <w:left w:val="single" w:sz="4" w:space="0" w:color="auto"/>
              <w:bottom w:val="single" w:sz="4" w:space="0" w:color="auto"/>
              <w:right w:val="single" w:sz="4" w:space="0" w:color="auto"/>
            </w:tcBorders>
            <w:hideMark/>
          </w:tcPr>
          <w:p w14:paraId="0EC95BD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B9227A5" w14:textId="77777777" w:rsidTr="00653643">
        <w:tc>
          <w:tcPr>
            <w:tcW w:w="7196" w:type="dxa"/>
            <w:gridSpan w:val="2"/>
            <w:tcBorders>
              <w:top w:val="single" w:sz="4" w:space="0" w:color="auto"/>
              <w:left w:val="single" w:sz="4" w:space="0" w:color="auto"/>
              <w:bottom w:val="single" w:sz="4" w:space="0" w:color="auto"/>
              <w:right w:val="single" w:sz="4" w:space="0" w:color="auto"/>
            </w:tcBorders>
          </w:tcPr>
          <w:p w14:paraId="386B177B" w14:textId="40C8042D" w:rsidR="00653643" w:rsidRPr="00A40A1D" w:rsidRDefault="00653643" w:rsidP="00653643">
            <w:pPr>
              <w:widowControl/>
              <w:autoSpaceDE/>
              <w:autoSpaceDN/>
              <w:adjustRightInd/>
              <w:rPr>
                <w:rFonts w:eastAsia="Calibri"/>
                <w:b/>
                <w:bCs/>
                <w:sz w:val="24"/>
                <w:szCs w:val="24"/>
              </w:rPr>
            </w:pPr>
            <w:r w:rsidRPr="00A40A1D">
              <w:rPr>
                <w:rFonts w:eastAsia="Calibri"/>
                <w:b/>
                <w:bCs/>
                <w:sz w:val="24"/>
                <w:szCs w:val="24"/>
              </w:rPr>
              <w:t>Итого</w:t>
            </w:r>
            <w:r w:rsidR="008D1695">
              <w:rPr>
                <w:rFonts w:eastAsia="Calibri"/>
                <w:b/>
                <w:bCs/>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7F708B04" w14:textId="3DDB83F6" w:rsidR="00653643" w:rsidRPr="00A40A1D" w:rsidRDefault="001C4882" w:rsidP="00653643">
            <w:pPr>
              <w:widowControl/>
              <w:autoSpaceDE/>
              <w:autoSpaceDN/>
              <w:adjustRightInd/>
              <w:jc w:val="center"/>
              <w:rPr>
                <w:rFonts w:eastAsia="Calibri"/>
                <w:b/>
                <w:sz w:val="24"/>
                <w:szCs w:val="24"/>
              </w:rPr>
            </w:pPr>
            <w:r>
              <w:rPr>
                <w:rFonts w:eastAsia="Calibri"/>
                <w:b/>
                <w:sz w:val="24"/>
                <w:szCs w:val="24"/>
              </w:rPr>
              <w:t>48</w:t>
            </w:r>
            <w:r w:rsidR="00653643" w:rsidRPr="00A40A1D">
              <w:rPr>
                <w:rFonts w:eastAsia="Calibri"/>
                <w:b/>
                <w:sz w:val="24"/>
                <w:szCs w:val="24"/>
              </w:rPr>
              <w:t xml:space="preserve"> </w:t>
            </w:r>
          </w:p>
        </w:tc>
      </w:tr>
      <w:tr w:rsidR="008D1695" w:rsidRPr="00A40A1D" w14:paraId="0AE01AF7" w14:textId="77777777" w:rsidTr="00653643">
        <w:tc>
          <w:tcPr>
            <w:tcW w:w="7196" w:type="dxa"/>
            <w:gridSpan w:val="2"/>
            <w:tcBorders>
              <w:top w:val="single" w:sz="4" w:space="0" w:color="auto"/>
              <w:left w:val="single" w:sz="4" w:space="0" w:color="auto"/>
              <w:bottom w:val="single" w:sz="4" w:space="0" w:color="auto"/>
              <w:right w:val="single" w:sz="4" w:space="0" w:color="auto"/>
            </w:tcBorders>
          </w:tcPr>
          <w:p w14:paraId="493C1D61" w14:textId="52772B61" w:rsidR="008D1695" w:rsidRPr="00A40A1D" w:rsidRDefault="008D1695" w:rsidP="00653643">
            <w:pPr>
              <w:widowControl/>
              <w:autoSpaceDE/>
              <w:autoSpaceDN/>
              <w:adjustRightInd/>
              <w:rPr>
                <w:rFonts w:eastAsia="Calibri"/>
                <w:b/>
                <w:bCs/>
                <w:sz w:val="24"/>
                <w:szCs w:val="24"/>
              </w:rPr>
            </w:pPr>
            <w:r>
              <w:rPr>
                <w:rFonts w:eastAsia="Calibri"/>
                <w:b/>
                <w:bCs/>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223FF67F" w14:textId="5D068784" w:rsidR="008D1695" w:rsidRPr="00A40A1D" w:rsidRDefault="008D1695" w:rsidP="00653643">
            <w:pPr>
              <w:widowControl/>
              <w:autoSpaceDE/>
              <w:autoSpaceDN/>
              <w:adjustRightInd/>
              <w:jc w:val="center"/>
              <w:rPr>
                <w:rFonts w:eastAsia="Calibri"/>
                <w:b/>
                <w:sz w:val="24"/>
                <w:szCs w:val="24"/>
              </w:rPr>
            </w:pPr>
            <w:r>
              <w:rPr>
                <w:rFonts w:eastAsia="Calibri"/>
                <w:b/>
                <w:sz w:val="24"/>
                <w:szCs w:val="24"/>
              </w:rPr>
              <w:t>110</w:t>
            </w:r>
          </w:p>
        </w:tc>
      </w:tr>
    </w:tbl>
    <w:p w14:paraId="51079CEA" w14:textId="77777777" w:rsidR="00653643" w:rsidRPr="00A40A1D" w:rsidRDefault="00653643" w:rsidP="00653643">
      <w:pPr>
        <w:widowControl/>
        <w:autoSpaceDE/>
        <w:autoSpaceDN/>
        <w:adjustRightInd/>
        <w:spacing w:after="200" w:line="276" w:lineRule="auto"/>
        <w:jc w:val="center"/>
        <w:rPr>
          <w:rFonts w:eastAsia="Calibri"/>
          <w:sz w:val="24"/>
          <w:szCs w:val="24"/>
          <w:lang w:eastAsia="en-US"/>
        </w:rPr>
      </w:pPr>
    </w:p>
    <w:p w14:paraId="2C1B8AC9" w14:textId="0B54FF8C" w:rsidR="00653643" w:rsidRPr="00A40A1D" w:rsidRDefault="00653643" w:rsidP="00653643">
      <w:pPr>
        <w:widowControl/>
        <w:autoSpaceDE/>
        <w:autoSpaceDN/>
        <w:adjustRightInd/>
        <w:spacing w:after="200" w:line="276" w:lineRule="auto"/>
        <w:rPr>
          <w:rFonts w:eastAsia="Calibri"/>
          <w:sz w:val="24"/>
          <w:szCs w:val="24"/>
          <w:lang w:eastAsia="en-US"/>
        </w:rPr>
      </w:pPr>
      <w:r w:rsidRPr="00A40A1D">
        <w:rPr>
          <w:rFonts w:eastAsia="Calibri"/>
          <w:sz w:val="24"/>
          <w:szCs w:val="24"/>
          <w:lang w:eastAsia="en-US"/>
        </w:rPr>
        <w:t xml:space="preserve">Преподаватель                                                                       </w:t>
      </w:r>
      <w:r w:rsidR="00A40A1D">
        <w:rPr>
          <w:rFonts w:eastAsia="Calibri"/>
          <w:sz w:val="24"/>
          <w:szCs w:val="24"/>
          <w:lang w:eastAsia="en-US"/>
        </w:rPr>
        <w:t xml:space="preserve"> ________________  </w:t>
      </w:r>
    </w:p>
    <w:p w14:paraId="23D66B37" w14:textId="73DBE8E1" w:rsidR="001E237E" w:rsidRPr="00A40A1D" w:rsidRDefault="001E237E" w:rsidP="00A579C7">
      <w:pPr>
        <w:widowControl/>
        <w:autoSpaceDE/>
        <w:autoSpaceDN/>
        <w:adjustRightInd/>
        <w:spacing w:after="200" w:line="276" w:lineRule="auto"/>
        <w:jc w:val="center"/>
        <w:rPr>
          <w:b/>
          <w:bCs/>
          <w:sz w:val="24"/>
          <w:szCs w:val="24"/>
        </w:rPr>
      </w:pPr>
    </w:p>
    <w:p w14:paraId="56820004" w14:textId="43FA36C8" w:rsidR="001E237E" w:rsidRPr="00A40A1D" w:rsidRDefault="00A24755" w:rsidP="00A579C7">
      <w:pPr>
        <w:widowControl/>
        <w:autoSpaceDE/>
        <w:autoSpaceDN/>
        <w:adjustRightInd/>
        <w:spacing w:after="200" w:line="276" w:lineRule="auto"/>
        <w:jc w:val="center"/>
        <w:rPr>
          <w:b/>
          <w:bCs/>
          <w:sz w:val="24"/>
          <w:szCs w:val="24"/>
        </w:rPr>
      </w:pPr>
      <w:r w:rsidRPr="00A40A1D">
        <w:rPr>
          <w:b/>
          <w:bCs/>
          <w:sz w:val="24"/>
          <w:szCs w:val="24"/>
        </w:rPr>
        <w:t xml:space="preserve">Тематический план </w:t>
      </w:r>
      <w:r w:rsidR="001E237E" w:rsidRPr="00A40A1D">
        <w:rPr>
          <w:b/>
          <w:bCs/>
          <w:sz w:val="24"/>
          <w:szCs w:val="24"/>
        </w:rPr>
        <w:t>практических  занятий МДК 01.01 Организация деятельности аптеки и ее структурных подразделений</w:t>
      </w:r>
    </w:p>
    <w:tbl>
      <w:tblPr>
        <w:tblStyle w:val="200"/>
        <w:tblW w:w="9039" w:type="dxa"/>
        <w:tblLayout w:type="fixed"/>
        <w:tblLook w:val="04A0" w:firstRow="1" w:lastRow="0" w:firstColumn="1" w:lastColumn="0" w:noHBand="0" w:noVBand="1"/>
      </w:tblPr>
      <w:tblGrid>
        <w:gridCol w:w="1668"/>
        <w:gridCol w:w="5524"/>
        <w:gridCol w:w="1847"/>
      </w:tblGrid>
      <w:tr w:rsidR="00653643" w:rsidRPr="00A40A1D" w14:paraId="15A7319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0809707"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№п/п</w:t>
            </w:r>
          </w:p>
        </w:tc>
        <w:tc>
          <w:tcPr>
            <w:tcW w:w="5524" w:type="dxa"/>
            <w:tcBorders>
              <w:top w:val="single" w:sz="4" w:space="0" w:color="auto"/>
              <w:left w:val="single" w:sz="4" w:space="0" w:color="auto"/>
              <w:bottom w:val="single" w:sz="4" w:space="0" w:color="auto"/>
              <w:right w:val="single" w:sz="4" w:space="0" w:color="auto"/>
            </w:tcBorders>
            <w:hideMark/>
          </w:tcPr>
          <w:p w14:paraId="102ED3F8"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lang w:eastAsia="en-US"/>
              </w:rPr>
              <w:t>Тема</w:t>
            </w:r>
          </w:p>
        </w:tc>
        <w:tc>
          <w:tcPr>
            <w:tcW w:w="1847" w:type="dxa"/>
            <w:tcBorders>
              <w:top w:val="single" w:sz="4" w:space="0" w:color="auto"/>
              <w:left w:val="single" w:sz="4" w:space="0" w:color="auto"/>
              <w:bottom w:val="single" w:sz="4" w:space="0" w:color="auto"/>
              <w:right w:val="single" w:sz="4" w:space="0" w:color="auto"/>
            </w:tcBorders>
            <w:hideMark/>
          </w:tcPr>
          <w:p w14:paraId="6F867E46"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Количество часов</w:t>
            </w:r>
          </w:p>
        </w:tc>
      </w:tr>
      <w:tr w:rsidR="00653643" w:rsidRPr="00A40A1D" w14:paraId="5886946F" w14:textId="77777777" w:rsidTr="00653643">
        <w:tc>
          <w:tcPr>
            <w:tcW w:w="1668" w:type="dxa"/>
            <w:tcBorders>
              <w:top w:val="single" w:sz="4" w:space="0" w:color="auto"/>
              <w:left w:val="single" w:sz="4" w:space="0" w:color="auto"/>
              <w:bottom w:val="single" w:sz="4" w:space="0" w:color="auto"/>
              <w:right w:val="single" w:sz="4" w:space="0" w:color="auto"/>
            </w:tcBorders>
          </w:tcPr>
          <w:p w14:paraId="4A25AED7" w14:textId="77777777" w:rsidR="00653643" w:rsidRPr="00A40A1D" w:rsidRDefault="00653643" w:rsidP="00653643">
            <w:pPr>
              <w:widowControl/>
              <w:autoSpaceDE/>
              <w:autoSpaceDN/>
              <w:adjustRightInd/>
              <w:jc w:val="center"/>
              <w:rPr>
                <w:rFonts w:eastAsia="Calibri"/>
                <w:b/>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14:paraId="22B1512A" w14:textId="77777777" w:rsidR="00653643" w:rsidRPr="00A40A1D" w:rsidRDefault="00653643" w:rsidP="00653643">
            <w:pPr>
              <w:autoSpaceDE/>
              <w:autoSpaceDN/>
              <w:adjustRightInd/>
              <w:rPr>
                <w:rFonts w:eastAsia="Calibri"/>
                <w:b/>
                <w:sz w:val="24"/>
                <w:szCs w:val="24"/>
              </w:rPr>
            </w:pPr>
            <w:r w:rsidRPr="00A40A1D">
              <w:rPr>
                <w:rFonts w:eastAsia="Calibri"/>
                <w:b/>
                <w:sz w:val="24"/>
                <w:szCs w:val="24"/>
              </w:rPr>
              <w:t>2 семестр</w:t>
            </w:r>
          </w:p>
        </w:tc>
        <w:tc>
          <w:tcPr>
            <w:tcW w:w="1847" w:type="dxa"/>
            <w:tcBorders>
              <w:top w:val="single" w:sz="4" w:space="0" w:color="auto"/>
              <w:left w:val="single" w:sz="4" w:space="0" w:color="auto"/>
              <w:bottom w:val="single" w:sz="4" w:space="0" w:color="auto"/>
              <w:right w:val="single" w:sz="4" w:space="0" w:color="auto"/>
            </w:tcBorders>
          </w:tcPr>
          <w:p w14:paraId="078370AF" w14:textId="77777777" w:rsidR="00653643" w:rsidRPr="00A40A1D" w:rsidRDefault="00653643" w:rsidP="00653643">
            <w:pPr>
              <w:autoSpaceDE/>
              <w:autoSpaceDN/>
              <w:adjustRightInd/>
              <w:jc w:val="center"/>
              <w:rPr>
                <w:rFonts w:eastAsia="Calibri"/>
                <w:color w:val="000000"/>
                <w:sz w:val="24"/>
                <w:szCs w:val="24"/>
                <w:lang w:bidi="ru-RU"/>
              </w:rPr>
            </w:pPr>
          </w:p>
        </w:tc>
      </w:tr>
      <w:tr w:rsidR="00653643" w:rsidRPr="00A40A1D" w14:paraId="754A01E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DF93C4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w:t>
            </w:r>
          </w:p>
        </w:tc>
        <w:tc>
          <w:tcPr>
            <w:tcW w:w="5524" w:type="dxa"/>
            <w:tcBorders>
              <w:top w:val="single" w:sz="4" w:space="0" w:color="auto"/>
              <w:left w:val="single" w:sz="4" w:space="0" w:color="auto"/>
              <w:bottom w:val="single" w:sz="4" w:space="0" w:color="auto"/>
              <w:right w:val="single" w:sz="4" w:space="0" w:color="auto"/>
            </w:tcBorders>
            <w:hideMark/>
          </w:tcPr>
          <w:p w14:paraId="1D89E3A8" w14:textId="503A6B51" w:rsidR="00653643" w:rsidRPr="00A40A1D" w:rsidRDefault="00653643" w:rsidP="00653643">
            <w:pPr>
              <w:autoSpaceDE/>
              <w:autoSpaceDN/>
              <w:adjustRightInd/>
              <w:rPr>
                <w:rFonts w:eastAsia="Calibri"/>
                <w:sz w:val="24"/>
                <w:szCs w:val="24"/>
                <w:lang w:bidi="ru-RU"/>
              </w:rPr>
            </w:pPr>
            <w:r w:rsidRPr="00A40A1D">
              <w:rPr>
                <w:rFonts w:eastAsia="Calibri"/>
                <w:sz w:val="24"/>
                <w:szCs w:val="24"/>
              </w:rPr>
              <w:t xml:space="preserve">Охрана здоровья граждан </w:t>
            </w:r>
          </w:p>
        </w:tc>
        <w:tc>
          <w:tcPr>
            <w:tcW w:w="1847" w:type="dxa"/>
            <w:tcBorders>
              <w:top w:val="single" w:sz="4" w:space="0" w:color="auto"/>
              <w:left w:val="single" w:sz="4" w:space="0" w:color="auto"/>
              <w:bottom w:val="single" w:sz="4" w:space="0" w:color="auto"/>
              <w:right w:val="single" w:sz="4" w:space="0" w:color="auto"/>
            </w:tcBorders>
            <w:hideMark/>
          </w:tcPr>
          <w:p w14:paraId="4DEF6D89"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846B0BD"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336D7C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c>
          <w:tcPr>
            <w:tcW w:w="5524" w:type="dxa"/>
            <w:tcBorders>
              <w:top w:val="single" w:sz="4" w:space="0" w:color="auto"/>
              <w:left w:val="single" w:sz="4" w:space="0" w:color="auto"/>
              <w:bottom w:val="single" w:sz="4" w:space="0" w:color="auto"/>
              <w:right w:val="single" w:sz="4" w:space="0" w:color="auto"/>
            </w:tcBorders>
            <w:hideMark/>
          </w:tcPr>
          <w:p w14:paraId="5A019CD4" w14:textId="6F7B9FBC" w:rsidR="00653643" w:rsidRPr="00A40A1D" w:rsidRDefault="00653643" w:rsidP="00653643">
            <w:pPr>
              <w:autoSpaceDE/>
              <w:autoSpaceDN/>
              <w:adjustRightInd/>
              <w:rPr>
                <w:rFonts w:eastAsia="Calibri"/>
                <w:sz w:val="24"/>
                <w:szCs w:val="24"/>
                <w:lang w:bidi="ru-RU"/>
              </w:rPr>
            </w:pPr>
            <w:r w:rsidRPr="00A40A1D">
              <w:rPr>
                <w:rFonts w:eastAsia="Calibri"/>
                <w:sz w:val="24"/>
                <w:szCs w:val="24"/>
              </w:rPr>
              <w:t xml:space="preserve">Лицензирование фармацевтической деятельности </w:t>
            </w:r>
          </w:p>
        </w:tc>
        <w:tc>
          <w:tcPr>
            <w:tcW w:w="1847" w:type="dxa"/>
            <w:tcBorders>
              <w:top w:val="single" w:sz="4" w:space="0" w:color="auto"/>
              <w:left w:val="single" w:sz="4" w:space="0" w:color="auto"/>
              <w:bottom w:val="single" w:sz="4" w:space="0" w:color="auto"/>
              <w:right w:val="single" w:sz="4" w:space="0" w:color="auto"/>
            </w:tcBorders>
            <w:hideMark/>
          </w:tcPr>
          <w:p w14:paraId="0AEA4431"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788D31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AF7318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3.</w:t>
            </w:r>
          </w:p>
        </w:tc>
        <w:tc>
          <w:tcPr>
            <w:tcW w:w="5524" w:type="dxa"/>
            <w:tcBorders>
              <w:top w:val="single" w:sz="4" w:space="0" w:color="auto"/>
              <w:left w:val="single" w:sz="4" w:space="0" w:color="auto"/>
              <w:bottom w:val="single" w:sz="4" w:space="0" w:color="auto"/>
              <w:right w:val="single" w:sz="4" w:space="0" w:color="auto"/>
            </w:tcBorders>
            <w:hideMark/>
          </w:tcPr>
          <w:p w14:paraId="6834E7D4" w14:textId="5DFC9EAC" w:rsidR="00653643" w:rsidRPr="00A40A1D" w:rsidRDefault="00653643" w:rsidP="00653643">
            <w:pPr>
              <w:autoSpaceDE/>
              <w:autoSpaceDN/>
              <w:adjustRightInd/>
              <w:rPr>
                <w:rFonts w:eastAsia="Calibri"/>
                <w:sz w:val="24"/>
                <w:szCs w:val="24"/>
                <w:lang w:bidi="ru-RU"/>
              </w:rPr>
            </w:pPr>
            <w:r w:rsidRPr="00A40A1D">
              <w:rPr>
                <w:rFonts w:eastAsia="Calibri"/>
                <w:sz w:val="24"/>
                <w:szCs w:val="24"/>
              </w:rPr>
              <w:t xml:space="preserve">Виды аптечных организаций </w:t>
            </w:r>
          </w:p>
        </w:tc>
        <w:tc>
          <w:tcPr>
            <w:tcW w:w="1847" w:type="dxa"/>
            <w:tcBorders>
              <w:top w:val="single" w:sz="4" w:space="0" w:color="auto"/>
              <w:left w:val="single" w:sz="4" w:space="0" w:color="auto"/>
              <w:bottom w:val="single" w:sz="4" w:space="0" w:color="auto"/>
              <w:right w:val="single" w:sz="4" w:space="0" w:color="auto"/>
            </w:tcBorders>
            <w:hideMark/>
          </w:tcPr>
          <w:p w14:paraId="50AEA8A6"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4635D373"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71679E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4.</w:t>
            </w:r>
          </w:p>
        </w:tc>
        <w:tc>
          <w:tcPr>
            <w:tcW w:w="5524" w:type="dxa"/>
            <w:tcBorders>
              <w:top w:val="single" w:sz="4" w:space="0" w:color="auto"/>
              <w:left w:val="single" w:sz="4" w:space="0" w:color="auto"/>
              <w:bottom w:val="single" w:sz="4" w:space="0" w:color="auto"/>
              <w:right w:val="single" w:sz="4" w:space="0" w:color="auto"/>
            </w:tcBorders>
            <w:hideMark/>
          </w:tcPr>
          <w:p w14:paraId="744EC836" w14:textId="0F150867" w:rsidR="00653643" w:rsidRPr="00A40A1D" w:rsidRDefault="00653643" w:rsidP="00653643">
            <w:pPr>
              <w:autoSpaceDE/>
              <w:autoSpaceDN/>
              <w:adjustRightInd/>
              <w:rPr>
                <w:rFonts w:eastAsia="Calibri"/>
                <w:sz w:val="24"/>
                <w:szCs w:val="24"/>
                <w:lang w:bidi="ru-RU"/>
              </w:rPr>
            </w:pPr>
            <w:r w:rsidRPr="00A40A1D">
              <w:rPr>
                <w:rFonts w:eastAsia="Calibri"/>
                <w:sz w:val="24"/>
                <w:szCs w:val="24"/>
              </w:rPr>
              <w:t>Порядок допуска к фармацевтической деятельности</w:t>
            </w:r>
          </w:p>
        </w:tc>
        <w:tc>
          <w:tcPr>
            <w:tcW w:w="1847" w:type="dxa"/>
            <w:tcBorders>
              <w:top w:val="single" w:sz="4" w:space="0" w:color="auto"/>
              <w:left w:val="single" w:sz="4" w:space="0" w:color="auto"/>
              <w:bottom w:val="single" w:sz="4" w:space="0" w:color="auto"/>
              <w:right w:val="single" w:sz="4" w:space="0" w:color="auto"/>
            </w:tcBorders>
            <w:hideMark/>
          </w:tcPr>
          <w:p w14:paraId="0D63BC27"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67FDA2BD"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9FDADD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lastRenderedPageBreak/>
              <w:t>5.</w:t>
            </w:r>
          </w:p>
        </w:tc>
        <w:tc>
          <w:tcPr>
            <w:tcW w:w="5524" w:type="dxa"/>
            <w:tcBorders>
              <w:top w:val="single" w:sz="4" w:space="0" w:color="auto"/>
              <w:left w:val="single" w:sz="4" w:space="0" w:color="auto"/>
              <w:bottom w:val="single" w:sz="4" w:space="0" w:color="auto"/>
              <w:right w:val="single" w:sz="4" w:space="0" w:color="auto"/>
            </w:tcBorders>
            <w:hideMark/>
          </w:tcPr>
          <w:p w14:paraId="3403848C" w14:textId="687C11B4" w:rsidR="00653643" w:rsidRPr="00A40A1D" w:rsidRDefault="00653643" w:rsidP="00653643">
            <w:pPr>
              <w:autoSpaceDE/>
              <w:autoSpaceDN/>
              <w:adjustRightInd/>
              <w:rPr>
                <w:rFonts w:eastAsia="Calibri"/>
                <w:sz w:val="24"/>
                <w:szCs w:val="24"/>
                <w:lang w:bidi="ru-RU"/>
              </w:rPr>
            </w:pPr>
            <w:r w:rsidRPr="00A40A1D">
              <w:rPr>
                <w:rFonts w:eastAsia="Calibri"/>
                <w:sz w:val="24"/>
                <w:szCs w:val="24"/>
              </w:rPr>
              <w:t xml:space="preserve">Охрана труда в фармацевтических организациях </w:t>
            </w:r>
          </w:p>
        </w:tc>
        <w:tc>
          <w:tcPr>
            <w:tcW w:w="1847" w:type="dxa"/>
            <w:tcBorders>
              <w:top w:val="single" w:sz="4" w:space="0" w:color="auto"/>
              <w:left w:val="single" w:sz="4" w:space="0" w:color="auto"/>
              <w:bottom w:val="single" w:sz="4" w:space="0" w:color="auto"/>
              <w:right w:val="single" w:sz="4" w:space="0" w:color="auto"/>
            </w:tcBorders>
            <w:hideMark/>
          </w:tcPr>
          <w:p w14:paraId="0600CE79"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22E5568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859220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6.</w:t>
            </w:r>
          </w:p>
        </w:tc>
        <w:tc>
          <w:tcPr>
            <w:tcW w:w="5524" w:type="dxa"/>
            <w:tcBorders>
              <w:top w:val="single" w:sz="4" w:space="0" w:color="auto"/>
              <w:left w:val="single" w:sz="4" w:space="0" w:color="auto"/>
              <w:bottom w:val="single" w:sz="4" w:space="0" w:color="auto"/>
              <w:right w:val="single" w:sz="4" w:space="0" w:color="auto"/>
            </w:tcBorders>
            <w:hideMark/>
          </w:tcPr>
          <w:p w14:paraId="5E7A1EB5" w14:textId="27B14483"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rPr>
              <w:t>Санитарные нормы и правила в аптечных организациях</w:t>
            </w:r>
          </w:p>
        </w:tc>
        <w:tc>
          <w:tcPr>
            <w:tcW w:w="1847" w:type="dxa"/>
            <w:tcBorders>
              <w:top w:val="single" w:sz="4" w:space="0" w:color="auto"/>
              <w:left w:val="single" w:sz="4" w:space="0" w:color="auto"/>
              <w:bottom w:val="single" w:sz="4" w:space="0" w:color="auto"/>
              <w:right w:val="single" w:sz="4" w:space="0" w:color="auto"/>
            </w:tcBorders>
            <w:hideMark/>
          </w:tcPr>
          <w:p w14:paraId="0DF8F54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bidi="ru-RU"/>
              </w:rPr>
              <w:t>6</w:t>
            </w:r>
          </w:p>
        </w:tc>
      </w:tr>
      <w:tr w:rsidR="00653643" w:rsidRPr="00A40A1D" w14:paraId="5DB81CAF"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334DD9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7.</w:t>
            </w:r>
          </w:p>
        </w:tc>
        <w:tc>
          <w:tcPr>
            <w:tcW w:w="5524" w:type="dxa"/>
            <w:tcBorders>
              <w:top w:val="single" w:sz="4" w:space="0" w:color="auto"/>
              <w:left w:val="single" w:sz="4" w:space="0" w:color="auto"/>
              <w:bottom w:val="single" w:sz="4" w:space="0" w:color="auto"/>
              <w:right w:val="single" w:sz="4" w:space="0" w:color="auto"/>
            </w:tcBorders>
            <w:hideMark/>
          </w:tcPr>
          <w:p w14:paraId="2E26E42B" w14:textId="569E2A55"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rPr>
              <w:t xml:space="preserve">Хранение товарно-материальных ценностей в фармацевтических организациях </w:t>
            </w:r>
          </w:p>
        </w:tc>
        <w:tc>
          <w:tcPr>
            <w:tcW w:w="1847" w:type="dxa"/>
            <w:tcBorders>
              <w:top w:val="single" w:sz="4" w:space="0" w:color="auto"/>
              <w:left w:val="single" w:sz="4" w:space="0" w:color="auto"/>
              <w:bottom w:val="single" w:sz="4" w:space="0" w:color="auto"/>
              <w:right w:val="single" w:sz="4" w:space="0" w:color="auto"/>
            </w:tcBorders>
            <w:hideMark/>
          </w:tcPr>
          <w:p w14:paraId="250C236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bidi="ru-RU"/>
              </w:rPr>
              <w:t>6</w:t>
            </w:r>
          </w:p>
        </w:tc>
      </w:tr>
      <w:tr w:rsidR="00653643" w:rsidRPr="00A40A1D" w14:paraId="6612772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B314AB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8</w:t>
            </w:r>
          </w:p>
        </w:tc>
        <w:tc>
          <w:tcPr>
            <w:tcW w:w="5524" w:type="dxa"/>
            <w:tcBorders>
              <w:top w:val="single" w:sz="4" w:space="0" w:color="auto"/>
              <w:left w:val="single" w:sz="4" w:space="0" w:color="auto"/>
              <w:bottom w:val="single" w:sz="4" w:space="0" w:color="auto"/>
              <w:right w:val="single" w:sz="4" w:space="0" w:color="auto"/>
            </w:tcBorders>
            <w:hideMark/>
          </w:tcPr>
          <w:p w14:paraId="2D0CA3A7" w14:textId="0CCAE96E"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Хранение товарно-материальных ценностей в фармацевтических организациях </w:t>
            </w:r>
          </w:p>
        </w:tc>
        <w:tc>
          <w:tcPr>
            <w:tcW w:w="1847" w:type="dxa"/>
            <w:tcBorders>
              <w:top w:val="single" w:sz="4" w:space="0" w:color="auto"/>
              <w:left w:val="single" w:sz="4" w:space="0" w:color="auto"/>
              <w:bottom w:val="single" w:sz="4" w:space="0" w:color="auto"/>
              <w:right w:val="single" w:sz="4" w:space="0" w:color="auto"/>
            </w:tcBorders>
            <w:hideMark/>
          </w:tcPr>
          <w:p w14:paraId="58EF0EAA"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65371923"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D722CD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9</w:t>
            </w:r>
          </w:p>
        </w:tc>
        <w:tc>
          <w:tcPr>
            <w:tcW w:w="5524" w:type="dxa"/>
            <w:tcBorders>
              <w:top w:val="single" w:sz="4" w:space="0" w:color="auto"/>
              <w:left w:val="single" w:sz="4" w:space="0" w:color="auto"/>
              <w:bottom w:val="single" w:sz="4" w:space="0" w:color="auto"/>
              <w:right w:val="single" w:sz="4" w:space="0" w:color="auto"/>
            </w:tcBorders>
            <w:hideMark/>
          </w:tcPr>
          <w:p w14:paraId="502F4936" w14:textId="5F69DFAD"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Хранение товарно-материальных ценностей в фармацевтических организациях </w:t>
            </w:r>
          </w:p>
        </w:tc>
        <w:tc>
          <w:tcPr>
            <w:tcW w:w="1847" w:type="dxa"/>
            <w:tcBorders>
              <w:top w:val="single" w:sz="4" w:space="0" w:color="auto"/>
              <w:left w:val="single" w:sz="4" w:space="0" w:color="auto"/>
              <w:bottom w:val="single" w:sz="4" w:space="0" w:color="auto"/>
              <w:right w:val="single" w:sz="4" w:space="0" w:color="auto"/>
            </w:tcBorders>
            <w:hideMark/>
          </w:tcPr>
          <w:p w14:paraId="41188870"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306444F1"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DCC358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10.</w:t>
            </w:r>
          </w:p>
        </w:tc>
        <w:tc>
          <w:tcPr>
            <w:tcW w:w="5524" w:type="dxa"/>
            <w:tcBorders>
              <w:top w:val="single" w:sz="4" w:space="0" w:color="auto"/>
              <w:left w:val="single" w:sz="4" w:space="0" w:color="auto"/>
              <w:bottom w:val="single" w:sz="4" w:space="0" w:color="auto"/>
              <w:right w:val="single" w:sz="4" w:space="0" w:color="auto"/>
            </w:tcBorders>
            <w:hideMark/>
          </w:tcPr>
          <w:p w14:paraId="6E2D248C" w14:textId="7BB6CAF5"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rPr>
              <w:t xml:space="preserve">Фармацевтический маркетинг </w:t>
            </w:r>
          </w:p>
        </w:tc>
        <w:tc>
          <w:tcPr>
            <w:tcW w:w="1847" w:type="dxa"/>
            <w:tcBorders>
              <w:top w:val="single" w:sz="4" w:space="0" w:color="auto"/>
              <w:left w:val="single" w:sz="4" w:space="0" w:color="auto"/>
              <w:bottom w:val="single" w:sz="4" w:space="0" w:color="auto"/>
              <w:right w:val="single" w:sz="4" w:space="0" w:color="auto"/>
            </w:tcBorders>
            <w:hideMark/>
          </w:tcPr>
          <w:p w14:paraId="54DFFFC6"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bidi="ru-RU"/>
              </w:rPr>
              <w:t>6</w:t>
            </w:r>
          </w:p>
        </w:tc>
      </w:tr>
      <w:tr w:rsidR="00653643" w:rsidRPr="00A40A1D" w14:paraId="1DDD2D47"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1B5AE9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11.</w:t>
            </w:r>
          </w:p>
        </w:tc>
        <w:tc>
          <w:tcPr>
            <w:tcW w:w="5524" w:type="dxa"/>
            <w:tcBorders>
              <w:top w:val="single" w:sz="4" w:space="0" w:color="auto"/>
              <w:left w:val="single" w:sz="4" w:space="0" w:color="auto"/>
              <w:bottom w:val="single" w:sz="4" w:space="0" w:color="auto"/>
              <w:right w:val="single" w:sz="4" w:space="0" w:color="auto"/>
            </w:tcBorders>
            <w:hideMark/>
          </w:tcPr>
          <w:p w14:paraId="01F88771" w14:textId="2E95146A"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 Экономика аптечной организации </w:t>
            </w:r>
          </w:p>
        </w:tc>
        <w:tc>
          <w:tcPr>
            <w:tcW w:w="1847" w:type="dxa"/>
            <w:tcBorders>
              <w:top w:val="single" w:sz="4" w:space="0" w:color="auto"/>
              <w:left w:val="single" w:sz="4" w:space="0" w:color="auto"/>
              <w:bottom w:val="single" w:sz="4" w:space="0" w:color="auto"/>
              <w:right w:val="single" w:sz="4" w:space="0" w:color="auto"/>
            </w:tcBorders>
            <w:hideMark/>
          </w:tcPr>
          <w:p w14:paraId="3670BBB0"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27B34817" w14:textId="77777777" w:rsidTr="00653643">
        <w:tc>
          <w:tcPr>
            <w:tcW w:w="7192" w:type="dxa"/>
            <w:gridSpan w:val="2"/>
            <w:tcBorders>
              <w:top w:val="single" w:sz="4" w:space="0" w:color="auto"/>
              <w:left w:val="single" w:sz="4" w:space="0" w:color="auto"/>
              <w:bottom w:val="single" w:sz="4" w:space="0" w:color="auto"/>
              <w:right w:val="single" w:sz="4" w:space="0" w:color="auto"/>
            </w:tcBorders>
          </w:tcPr>
          <w:p w14:paraId="491EBB35" w14:textId="77777777" w:rsidR="00653643" w:rsidRPr="00A40A1D" w:rsidRDefault="00653643" w:rsidP="00653643">
            <w:pPr>
              <w:widowControl/>
              <w:autoSpaceDE/>
              <w:autoSpaceDN/>
              <w:adjustRightInd/>
              <w:rPr>
                <w:rFonts w:eastAsia="Calibri"/>
                <w:b/>
                <w:sz w:val="24"/>
                <w:szCs w:val="24"/>
              </w:rPr>
            </w:pPr>
            <w:r w:rsidRPr="00A40A1D">
              <w:rPr>
                <w:rFonts w:eastAsia="Calibri"/>
                <w:b/>
                <w:sz w:val="24"/>
                <w:szCs w:val="24"/>
              </w:rPr>
              <w:t>Итого:</w:t>
            </w:r>
          </w:p>
        </w:tc>
        <w:tc>
          <w:tcPr>
            <w:tcW w:w="1847" w:type="dxa"/>
            <w:tcBorders>
              <w:top w:val="single" w:sz="4" w:space="0" w:color="auto"/>
              <w:left w:val="single" w:sz="4" w:space="0" w:color="auto"/>
              <w:bottom w:val="single" w:sz="4" w:space="0" w:color="auto"/>
              <w:right w:val="single" w:sz="4" w:space="0" w:color="auto"/>
            </w:tcBorders>
            <w:hideMark/>
          </w:tcPr>
          <w:p w14:paraId="3B00C5DB" w14:textId="07FA68EA" w:rsidR="00653643" w:rsidRPr="00A40A1D" w:rsidRDefault="005A401C" w:rsidP="00653643">
            <w:pPr>
              <w:widowControl/>
              <w:autoSpaceDE/>
              <w:autoSpaceDN/>
              <w:adjustRightInd/>
              <w:jc w:val="center"/>
              <w:rPr>
                <w:rFonts w:eastAsia="Calibri"/>
                <w:b/>
                <w:sz w:val="24"/>
                <w:szCs w:val="24"/>
                <w:lang w:bidi="ru-RU"/>
              </w:rPr>
            </w:pPr>
            <w:r w:rsidRPr="00A40A1D">
              <w:rPr>
                <w:rFonts w:eastAsia="Calibri"/>
                <w:b/>
                <w:sz w:val="24"/>
                <w:szCs w:val="24"/>
                <w:lang w:bidi="ru-RU"/>
              </w:rPr>
              <w:t>66</w:t>
            </w:r>
          </w:p>
        </w:tc>
      </w:tr>
      <w:tr w:rsidR="00653643" w:rsidRPr="00A40A1D" w14:paraId="00B8E58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3E1528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14.</w:t>
            </w:r>
          </w:p>
        </w:tc>
        <w:tc>
          <w:tcPr>
            <w:tcW w:w="5524" w:type="dxa"/>
            <w:tcBorders>
              <w:top w:val="single" w:sz="4" w:space="0" w:color="auto"/>
              <w:left w:val="single" w:sz="4" w:space="0" w:color="auto"/>
              <w:bottom w:val="single" w:sz="4" w:space="0" w:color="auto"/>
              <w:right w:val="single" w:sz="4" w:space="0" w:color="auto"/>
            </w:tcBorders>
            <w:hideMark/>
          </w:tcPr>
          <w:p w14:paraId="1628CDE8" w14:textId="283CE048"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Учет товаров в аптеке </w:t>
            </w:r>
          </w:p>
        </w:tc>
        <w:tc>
          <w:tcPr>
            <w:tcW w:w="1847" w:type="dxa"/>
            <w:tcBorders>
              <w:top w:val="single" w:sz="4" w:space="0" w:color="auto"/>
              <w:left w:val="single" w:sz="4" w:space="0" w:color="auto"/>
              <w:bottom w:val="single" w:sz="4" w:space="0" w:color="auto"/>
              <w:right w:val="single" w:sz="4" w:space="0" w:color="auto"/>
            </w:tcBorders>
            <w:hideMark/>
          </w:tcPr>
          <w:p w14:paraId="366FF93A"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483A53F"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04A8CD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15.</w:t>
            </w:r>
          </w:p>
        </w:tc>
        <w:tc>
          <w:tcPr>
            <w:tcW w:w="5524" w:type="dxa"/>
            <w:tcBorders>
              <w:top w:val="single" w:sz="4" w:space="0" w:color="auto"/>
              <w:left w:val="single" w:sz="4" w:space="0" w:color="auto"/>
              <w:bottom w:val="single" w:sz="4" w:space="0" w:color="auto"/>
              <w:right w:val="single" w:sz="4" w:space="0" w:color="auto"/>
            </w:tcBorders>
            <w:hideMark/>
          </w:tcPr>
          <w:p w14:paraId="5709E64D" w14:textId="4274DF5B"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Ценообразование на товары аптечного ассортимента </w:t>
            </w:r>
          </w:p>
        </w:tc>
        <w:tc>
          <w:tcPr>
            <w:tcW w:w="1847" w:type="dxa"/>
            <w:tcBorders>
              <w:top w:val="single" w:sz="4" w:space="0" w:color="auto"/>
              <w:left w:val="single" w:sz="4" w:space="0" w:color="auto"/>
              <w:bottom w:val="single" w:sz="4" w:space="0" w:color="auto"/>
              <w:right w:val="single" w:sz="4" w:space="0" w:color="auto"/>
            </w:tcBorders>
            <w:hideMark/>
          </w:tcPr>
          <w:p w14:paraId="31D5073E"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6EB351CF"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596745EA"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16.</w:t>
            </w:r>
          </w:p>
        </w:tc>
        <w:tc>
          <w:tcPr>
            <w:tcW w:w="5524" w:type="dxa"/>
            <w:tcBorders>
              <w:top w:val="single" w:sz="4" w:space="0" w:color="auto"/>
              <w:left w:val="single" w:sz="4" w:space="0" w:color="auto"/>
              <w:bottom w:val="single" w:sz="4" w:space="0" w:color="auto"/>
              <w:right w:val="single" w:sz="4" w:space="0" w:color="auto"/>
            </w:tcBorders>
            <w:hideMark/>
          </w:tcPr>
          <w:p w14:paraId="69F20EA7" w14:textId="18A97E8D"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Учет движения денежных средств </w:t>
            </w:r>
          </w:p>
        </w:tc>
        <w:tc>
          <w:tcPr>
            <w:tcW w:w="1847" w:type="dxa"/>
            <w:tcBorders>
              <w:top w:val="single" w:sz="4" w:space="0" w:color="auto"/>
              <w:left w:val="single" w:sz="4" w:space="0" w:color="auto"/>
              <w:bottom w:val="single" w:sz="4" w:space="0" w:color="auto"/>
              <w:right w:val="single" w:sz="4" w:space="0" w:color="auto"/>
            </w:tcBorders>
            <w:hideMark/>
          </w:tcPr>
          <w:p w14:paraId="0629050C"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0073A0F9"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05651BB"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17.</w:t>
            </w:r>
          </w:p>
        </w:tc>
        <w:tc>
          <w:tcPr>
            <w:tcW w:w="5524" w:type="dxa"/>
            <w:tcBorders>
              <w:top w:val="single" w:sz="4" w:space="0" w:color="auto"/>
              <w:left w:val="single" w:sz="4" w:space="0" w:color="auto"/>
              <w:bottom w:val="single" w:sz="4" w:space="0" w:color="auto"/>
              <w:right w:val="single" w:sz="4" w:space="0" w:color="auto"/>
            </w:tcBorders>
            <w:hideMark/>
          </w:tcPr>
          <w:p w14:paraId="3A8A638D" w14:textId="3968AE8E"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Предметно- количественный учет лекарственных средств в аптеке </w:t>
            </w:r>
          </w:p>
        </w:tc>
        <w:tc>
          <w:tcPr>
            <w:tcW w:w="1847" w:type="dxa"/>
            <w:tcBorders>
              <w:top w:val="single" w:sz="4" w:space="0" w:color="auto"/>
              <w:left w:val="single" w:sz="4" w:space="0" w:color="auto"/>
              <w:bottom w:val="single" w:sz="4" w:space="0" w:color="auto"/>
              <w:right w:val="single" w:sz="4" w:space="0" w:color="auto"/>
            </w:tcBorders>
            <w:hideMark/>
          </w:tcPr>
          <w:p w14:paraId="6A19F25C"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F58859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EF312F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18.</w:t>
            </w:r>
          </w:p>
        </w:tc>
        <w:tc>
          <w:tcPr>
            <w:tcW w:w="5524" w:type="dxa"/>
            <w:tcBorders>
              <w:top w:val="single" w:sz="4" w:space="0" w:color="auto"/>
              <w:left w:val="single" w:sz="4" w:space="0" w:color="auto"/>
              <w:bottom w:val="single" w:sz="4" w:space="0" w:color="auto"/>
              <w:right w:val="single" w:sz="4" w:space="0" w:color="auto"/>
            </w:tcBorders>
            <w:hideMark/>
          </w:tcPr>
          <w:p w14:paraId="7E2CB6B9" w14:textId="7FFD546D"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Учет товарно-материальных ценностей в мелкорозничной сети </w:t>
            </w:r>
          </w:p>
        </w:tc>
        <w:tc>
          <w:tcPr>
            <w:tcW w:w="1847" w:type="dxa"/>
            <w:tcBorders>
              <w:top w:val="single" w:sz="4" w:space="0" w:color="auto"/>
              <w:left w:val="single" w:sz="4" w:space="0" w:color="auto"/>
              <w:bottom w:val="single" w:sz="4" w:space="0" w:color="auto"/>
              <w:right w:val="single" w:sz="4" w:space="0" w:color="auto"/>
            </w:tcBorders>
            <w:hideMark/>
          </w:tcPr>
          <w:p w14:paraId="146AC6C7"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0AC74F5B"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20A3F7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19.</w:t>
            </w:r>
          </w:p>
        </w:tc>
        <w:tc>
          <w:tcPr>
            <w:tcW w:w="5524" w:type="dxa"/>
            <w:tcBorders>
              <w:top w:val="single" w:sz="4" w:space="0" w:color="auto"/>
              <w:left w:val="single" w:sz="4" w:space="0" w:color="auto"/>
              <w:bottom w:val="single" w:sz="4" w:space="0" w:color="auto"/>
              <w:right w:val="single" w:sz="4" w:space="0" w:color="auto"/>
            </w:tcBorders>
            <w:hideMark/>
          </w:tcPr>
          <w:p w14:paraId="3E315587" w14:textId="349CC772"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Учет товаров, отпущенных в медицинские организации </w:t>
            </w:r>
          </w:p>
        </w:tc>
        <w:tc>
          <w:tcPr>
            <w:tcW w:w="1847" w:type="dxa"/>
            <w:tcBorders>
              <w:top w:val="single" w:sz="4" w:space="0" w:color="auto"/>
              <w:left w:val="single" w:sz="4" w:space="0" w:color="auto"/>
              <w:bottom w:val="single" w:sz="4" w:space="0" w:color="auto"/>
              <w:right w:val="single" w:sz="4" w:space="0" w:color="auto"/>
            </w:tcBorders>
            <w:hideMark/>
          </w:tcPr>
          <w:p w14:paraId="05AAF6B6"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47346F3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B3C021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20.</w:t>
            </w:r>
          </w:p>
        </w:tc>
        <w:tc>
          <w:tcPr>
            <w:tcW w:w="5524" w:type="dxa"/>
            <w:tcBorders>
              <w:top w:val="single" w:sz="4" w:space="0" w:color="auto"/>
              <w:left w:val="single" w:sz="4" w:space="0" w:color="auto"/>
              <w:bottom w:val="single" w:sz="4" w:space="0" w:color="auto"/>
              <w:right w:val="single" w:sz="4" w:space="0" w:color="auto"/>
            </w:tcBorders>
            <w:hideMark/>
          </w:tcPr>
          <w:p w14:paraId="682A0B3E" w14:textId="488C8DE3"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Учет лабораторно – фасовочных работ</w:t>
            </w:r>
          </w:p>
        </w:tc>
        <w:tc>
          <w:tcPr>
            <w:tcW w:w="1847" w:type="dxa"/>
            <w:tcBorders>
              <w:top w:val="single" w:sz="4" w:space="0" w:color="auto"/>
              <w:left w:val="single" w:sz="4" w:space="0" w:color="auto"/>
              <w:bottom w:val="single" w:sz="4" w:space="0" w:color="auto"/>
              <w:right w:val="single" w:sz="4" w:space="0" w:color="auto"/>
            </w:tcBorders>
            <w:hideMark/>
          </w:tcPr>
          <w:p w14:paraId="2FFE3B44"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4B3E5D68"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19AED0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21.</w:t>
            </w:r>
          </w:p>
        </w:tc>
        <w:tc>
          <w:tcPr>
            <w:tcW w:w="5524" w:type="dxa"/>
            <w:tcBorders>
              <w:top w:val="single" w:sz="4" w:space="0" w:color="auto"/>
              <w:left w:val="single" w:sz="4" w:space="0" w:color="auto"/>
              <w:bottom w:val="single" w:sz="4" w:space="0" w:color="auto"/>
              <w:right w:val="single" w:sz="4" w:space="0" w:color="auto"/>
            </w:tcBorders>
            <w:hideMark/>
          </w:tcPr>
          <w:p w14:paraId="6F838519" w14:textId="532C21A5"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Инвентаризация в аптеке </w:t>
            </w:r>
          </w:p>
        </w:tc>
        <w:tc>
          <w:tcPr>
            <w:tcW w:w="1847" w:type="dxa"/>
            <w:tcBorders>
              <w:top w:val="single" w:sz="4" w:space="0" w:color="auto"/>
              <w:left w:val="single" w:sz="4" w:space="0" w:color="auto"/>
              <w:bottom w:val="single" w:sz="4" w:space="0" w:color="auto"/>
              <w:right w:val="single" w:sz="4" w:space="0" w:color="auto"/>
            </w:tcBorders>
            <w:hideMark/>
          </w:tcPr>
          <w:p w14:paraId="2395F756"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7E194B7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2923D5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22.</w:t>
            </w:r>
          </w:p>
        </w:tc>
        <w:tc>
          <w:tcPr>
            <w:tcW w:w="5524" w:type="dxa"/>
            <w:tcBorders>
              <w:top w:val="single" w:sz="4" w:space="0" w:color="auto"/>
              <w:left w:val="single" w:sz="4" w:space="0" w:color="auto"/>
              <w:bottom w:val="single" w:sz="4" w:space="0" w:color="auto"/>
              <w:right w:val="single" w:sz="4" w:space="0" w:color="auto"/>
            </w:tcBorders>
            <w:hideMark/>
          </w:tcPr>
          <w:p w14:paraId="2F48154A" w14:textId="5F138B29"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Учет труда и зарплаты </w:t>
            </w:r>
          </w:p>
        </w:tc>
        <w:tc>
          <w:tcPr>
            <w:tcW w:w="1847" w:type="dxa"/>
            <w:tcBorders>
              <w:top w:val="single" w:sz="4" w:space="0" w:color="auto"/>
              <w:left w:val="single" w:sz="4" w:space="0" w:color="auto"/>
              <w:bottom w:val="single" w:sz="4" w:space="0" w:color="auto"/>
              <w:right w:val="single" w:sz="4" w:space="0" w:color="auto"/>
            </w:tcBorders>
            <w:hideMark/>
          </w:tcPr>
          <w:p w14:paraId="7B6573D2"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0562BB2" w14:textId="77777777" w:rsidTr="00653643">
        <w:tc>
          <w:tcPr>
            <w:tcW w:w="1668" w:type="dxa"/>
            <w:tcBorders>
              <w:top w:val="single" w:sz="4" w:space="0" w:color="auto"/>
              <w:left w:val="single" w:sz="4" w:space="0" w:color="auto"/>
              <w:bottom w:val="single" w:sz="4" w:space="0" w:color="auto"/>
              <w:right w:val="single" w:sz="4" w:space="0" w:color="auto"/>
            </w:tcBorders>
          </w:tcPr>
          <w:p w14:paraId="2B7181D4" w14:textId="77777777" w:rsidR="00653643" w:rsidRPr="00A40A1D" w:rsidRDefault="00653643" w:rsidP="00653643">
            <w:pPr>
              <w:widowControl/>
              <w:autoSpaceDE/>
              <w:autoSpaceDN/>
              <w:adjustRightInd/>
              <w:jc w:val="center"/>
              <w:rPr>
                <w:rFonts w:eastAsia="Calibri"/>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14:paraId="3C8E7B41" w14:textId="0BCE8408"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Учет труда и зарплаты </w:t>
            </w:r>
          </w:p>
        </w:tc>
        <w:tc>
          <w:tcPr>
            <w:tcW w:w="1847" w:type="dxa"/>
            <w:tcBorders>
              <w:top w:val="single" w:sz="4" w:space="0" w:color="auto"/>
              <w:left w:val="single" w:sz="4" w:space="0" w:color="auto"/>
              <w:bottom w:val="single" w:sz="4" w:space="0" w:color="auto"/>
              <w:right w:val="single" w:sz="4" w:space="0" w:color="auto"/>
            </w:tcBorders>
            <w:hideMark/>
          </w:tcPr>
          <w:p w14:paraId="411B5344"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E800F65"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4D73D42"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23.</w:t>
            </w:r>
          </w:p>
        </w:tc>
        <w:tc>
          <w:tcPr>
            <w:tcW w:w="5524" w:type="dxa"/>
            <w:tcBorders>
              <w:top w:val="single" w:sz="4" w:space="0" w:color="auto"/>
              <w:left w:val="single" w:sz="4" w:space="0" w:color="auto"/>
              <w:bottom w:val="single" w:sz="4" w:space="0" w:color="auto"/>
              <w:right w:val="single" w:sz="4" w:space="0" w:color="auto"/>
            </w:tcBorders>
            <w:hideMark/>
          </w:tcPr>
          <w:p w14:paraId="2055CE8B" w14:textId="0CABDC1C"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Информационное обеспечение фармацевтической деятельности </w:t>
            </w:r>
          </w:p>
        </w:tc>
        <w:tc>
          <w:tcPr>
            <w:tcW w:w="1847" w:type="dxa"/>
            <w:tcBorders>
              <w:top w:val="single" w:sz="4" w:space="0" w:color="auto"/>
              <w:left w:val="single" w:sz="4" w:space="0" w:color="auto"/>
              <w:bottom w:val="single" w:sz="4" w:space="0" w:color="auto"/>
              <w:right w:val="single" w:sz="4" w:space="0" w:color="auto"/>
            </w:tcBorders>
            <w:hideMark/>
          </w:tcPr>
          <w:p w14:paraId="16E15B81"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015107B"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1DB83F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24.</w:t>
            </w:r>
          </w:p>
        </w:tc>
        <w:tc>
          <w:tcPr>
            <w:tcW w:w="5524" w:type="dxa"/>
            <w:tcBorders>
              <w:top w:val="single" w:sz="4" w:space="0" w:color="auto"/>
              <w:left w:val="single" w:sz="4" w:space="0" w:color="auto"/>
              <w:bottom w:val="single" w:sz="4" w:space="0" w:color="auto"/>
              <w:right w:val="single" w:sz="4" w:space="0" w:color="auto"/>
            </w:tcBorders>
            <w:hideMark/>
          </w:tcPr>
          <w:p w14:paraId="0D6342C7" w14:textId="3827D04D" w:rsidR="00653643" w:rsidRPr="00A40A1D" w:rsidRDefault="00653643" w:rsidP="00653643">
            <w:pPr>
              <w:widowControl/>
              <w:autoSpaceDE/>
              <w:autoSpaceDN/>
              <w:adjustRightInd/>
              <w:rPr>
                <w:rFonts w:eastAsia="Calibri"/>
                <w:sz w:val="24"/>
                <w:szCs w:val="24"/>
                <w:lang w:bidi="ru-RU"/>
              </w:rPr>
            </w:pPr>
            <w:r w:rsidRPr="00A40A1D">
              <w:rPr>
                <w:rFonts w:eastAsia="Calibri"/>
                <w:sz w:val="24"/>
                <w:szCs w:val="24"/>
                <w:lang w:bidi="ru-RU"/>
              </w:rPr>
              <w:t xml:space="preserve">Автоматизация учета движения товаров в аптеке </w:t>
            </w:r>
          </w:p>
        </w:tc>
        <w:tc>
          <w:tcPr>
            <w:tcW w:w="1847" w:type="dxa"/>
            <w:tcBorders>
              <w:top w:val="single" w:sz="4" w:space="0" w:color="auto"/>
              <w:left w:val="single" w:sz="4" w:space="0" w:color="auto"/>
              <w:bottom w:val="single" w:sz="4" w:space="0" w:color="auto"/>
              <w:right w:val="single" w:sz="4" w:space="0" w:color="auto"/>
            </w:tcBorders>
            <w:hideMark/>
          </w:tcPr>
          <w:p w14:paraId="340572E2"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2E492E10" w14:textId="77777777" w:rsidTr="00653643">
        <w:tc>
          <w:tcPr>
            <w:tcW w:w="7192" w:type="dxa"/>
            <w:gridSpan w:val="2"/>
            <w:tcBorders>
              <w:top w:val="single" w:sz="4" w:space="0" w:color="auto"/>
              <w:left w:val="single" w:sz="4" w:space="0" w:color="auto"/>
              <w:bottom w:val="single" w:sz="4" w:space="0" w:color="auto"/>
              <w:right w:val="single" w:sz="4" w:space="0" w:color="auto"/>
            </w:tcBorders>
          </w:tcPr>
          <w:p w14:paraId="53262A5B" w14:textId="77777777" w:rsidR="00653643" w:rsidRPr="00A40A1D" w:rsidRDefault="00653643" w:rsidP="00653643">
            <w:pPr>
              <w:widowControl/>
              <w:autoSpaceDE/>
              <w:autoSpaceDN/>
              <w:adjustRightInd/>
              <w:rPr>
                <w:rFonts w:eastAsia="Calibri"/>
                <w:b/>
                <w:sz w:val="24"/>
                <w:szCs w:val="24"/>
                <w:lang w:bidi="ru-RU"/>
              </w:rPr>
            </w:pPr>
            <w:r w:rsidRPr="00A40A1D">
              <w:rPr>
                <w:rFonts w:eastAsia="Calibri"/>
                <w:b/>
                <w:sz w:val="24"/>
                <w:szCs w:val="24"/>
                <w:lang w:bidi="ru-RU"/>
              </w:rPr>
              <w:t xml:space="preserve">Итого: </w:t>
            </w:r>
          </w:p>
        </w:tc>
        <w:tc>
          <w:tcPr>
            <w:tcW w:w="1847" w:type="dxa"/>
            <w:tcBorders>
              <w:top w:val="single" w:sz="4" w:space="0" w:color="auto"/>
              <w:left w:val="single" w:sz="4" w:space="0" w:color="auto"/>
              <w:bottom w:val="single" w:sz="4" w:space="0" w:color="auto"/>
              <w:right w:val="single" w:sz="4" w:space="0" w:color="auto"/>
            </w:tcBorders>
            <w:hideMark/>
          </w:tcPr>
          <w:p w14:paraId="7A33BF92" w14:textId="77777777" w:rsidR="00653643" w:rsidRPr="00A40A1D" w:rsidRDefault="00653643" w:rsidP="00653643">
            <w:pPr>
              <w:widowControl/>
              <w:autoSpaceDE/>
              <w:autoSpaceDN/>
              <w:adjustRightInd/>
              <w:jc w:val="center"/>
              <w:rPr>
                <w:rFonts w:eastAsia="Calibri"/>
                <w:b/>
                <w:sz w:val="24"/>
                <w:szCs w:val="24"/>
                <w:lang w:bidi="ru-RU"/>
              </w:rPr>
            </w:pPr>
            <w:r w:rsidRPr="00A40A1D">
              <w:rPr>
                <w:rFonts w:eastAsia="Calibri"/>
                <w:b/>
                <w:sz w:val="24"/>
                <w:szCs w:val="24"/>
                <w:lang w:bidi="ru-RU"/>
              </w:rPr>
              <w:t>72</w:t>
            </w:r>
          </w:p>
        </w:tc>
      </w:tr>
      <w:tr w:rsidR="00653643" w:rsidRPr="00A40A1D" w14:paraId="400FAEAF" w14:textId="77777777" w:rsidTr="00653643">
        <w:tc>
          <w:tcPr>
            <w:tcW w:w="7192" w:type="dxa"/>
            <w:gridSpan w:val="2"/>
            <w:tcBorders>
              <w:top w:val="single" w:sz="4" w:space="0" w:color="auto"/>
              <w:left w:val="single" w:sz="4" w:space="0" w:color="auto"/>
              <w:bottom w:val="single" w:sz="4" w:space="0" w:color="auto"/>
              <w:right w:val="single" w:sz="4" w:space="0" w:color="auto"/>
            </w:tcBorders>
          </w:tcPr>
          <w:p w14:paraId="4878F68D" w14:textId="77777777" w:rsidR="00653643" w:rsidRPr="00A40A1D" w:rsidRDefault="00653643" w:rsidP="00653643">
            <w:pPr>
              <w:widowControl/>
              <w:autoSpaceDE/>
              <w:autoSpaceDN/>
              <w:adjustRightInd/>
              <w:rPr>
                <w:rFonts w:eastAsia="Calibri"/>
                <w:b/>
                <w:sz w:val="24"/>
                <w:szCs w:val="24"/>
                <w:lang w:bidi="ru-RU"/>
              </w:rPr>
            </w:pPr>
            <w:r w:rsidRPr="00A40A1D">
              <w:rPr>
                <w:rFonts w:eastAsia="Calibri"/>
                <w:b/>
                <w:sz w:val="24"/>
                <w:szCs w:val="24"/>
                <w:lang w:bidi="ru-RU"/>
              </w:rPr>
              <w:t>Итого:</w:t>
            </w:r>
          </w:p>
        </w:tc>
        <w:tc>
          <w:tcPr>
            <w:tcW w:w="1847" w:type="dxa"/>
            <w:tcBorders>
              <w:top w:val="single" w:sz="4" w:space="0" w:color="auto"/>
              <w:left w:val="single" w:sz="4" w:space="0" w:color="auto"/>
              <w:bottom w:val="single" w:sz="4" w:space="0" w:color="auto"/>
              <w:right w:val="single" w:sz="4" w:space="0" w:color="auto"/>
            </w:tcBorders>
            <w:hideMark/>
          </w:tcPr>
          <w:p w14:paraId="639757C9" w14:textId="6995EB81" w:rsidR="00653643" w:rsidRPr="00A40A1D" w:rsidRDefault="00653643" w:rsidP="00653643">
            <w:pPr>
              <w:widowControl/>
              <w:autoSpaceDE/>
              <w:autoSpaceDN/>
              <w:adjustRightInd/>
              <w:jc w:val="center"/>
              <w:rPr>
                <w:rFonts w:eastAsia="Calibri"/>
                <w:b/>
                <w:sz w:val="24"/>
                <w:szCs w:val="24"/>
                <w:lang w:bidi="ru-RU"/>
              </w:rPr>
            </w:pPr>
            <w:r w:rsidRPr="00A40A1D">
              <w:rPr>
                <w:rFonts w:eastAsia="Calibri"/>
                <w:b/>
                <w:sz w:val="24"/>
                <w:szCs w:val="24"/>
                <w:lang w:bidi="ru-RU"/>
              </w:rPr>
              <w:t xml:space="preserve">  </w:t>
            </w:r>
            <w:r w:rsidR="003179EA" w:rsidRPr="003179EA">
              <w:rPr>
                <w:rFonts w:eastAsia="Calibri"/>
                <w:b/>
                <w:sz w:val="24"/>
                <w:szCs w:val="24"/>
                <w:lang w:bidi="ru-RU"/>
              </w:rPr>
              <w:t>138</w:t>
            </w:r>
          </w:p>
        </w:tc>
      </w:tr>
    </w:tbl>
    <w:p w14:paraId="34AD424C" w14:textId="77777777" w:rsidR="00653643" w:rsidRPr="00A40A1D" w:rsidRDefault="00653643" w:rsidP="00653643">
      <w:pPr>
        <w:widowControl/>
        <w:autoSpaceDE/>
        <w:autoSpaceDN/>
        <w:adjustRightInd/>
        <w:spacing w:after="200" w:line="276" w:lineRule="auto"/>
        <w:rPr>
          <w:rFonts w:eastAsia="Times New Roman"/>
          <w:b/>
          <w:bCs/>
          <w:color w:val="161616"/>
          <w:kern w:val="24"/>
          <w:sz w:val="24"/>
          <w:szCs w:val="24"/>
          <w:lang w:eastAsia="en-US"/>
        </w:rPr>
      </w:pPr>
    </w:p>
    <w:p w14:paraId="75D52576" w14:textId="72FC9F1C" w:rsidR="00653643" w:rsidRPr="00A40A1D" w:rsidRDefault="00653643" w:rsidP="00653643">
      <w:pPr>
        <w:widowControl/>
        <w:autoSpaceDE/>
        <w:autoSpaceDN/>
        <w:adjustRightInd/>
        <w:spacing w:after="200" w:line="276" w:lineRule="auto"/>
        <w:rPr>
          <w:rFonts w:eastAsia="Times New Roman"/>
          <w:b/>
          <w:bCs/>
          <w:color w:val="161616"/>
          <w:kern w:val="24"/>
          <w:sz w:val="24"/>
          <w:szCs w:val="24"/>
          <w:lang w:eastAsia="en-US"/>
        </w:rPr>
      </w:pPr>
      <w:r w:rsidRPr="00A40A1D">
        <w:rPr>
          <w:rFonts w:eastAsia="Times New Roman"/>
          <w:color w:val="161616"/>
          <w:kern w:val="24"/>
          <w:sz w:val="24"/>
          <w:szCs w:val="24"/>
          <w:lang w:eastAsia="en-US"/>
        </w:rPr>
        <w:t xml:space="preserve">Преподаватель                                                               </w:t>
      </w:r>
      <w:r w:rsidR="00A40A1D">
        <w:rPr>
          <w:rFonts w:eastAsia="Times New Roman"/>
          <w:b/>
          <w:bCs/>
          <w:color w:val="161616"/>
          <w:kern w:val="24"/>
          <w:sz w:val="24"/>
          <w:szCs w:val="24"/>
          <w:lang w:eastAsia="en-US"/>
        </w:rPr>
        <w:t xml:space="preserve">_____________________ </w:t>
      </w:r>
    </w:p>
    <w:p w14:paraId="182265F3" w14:textId="77777777" w:rsidR="001E237E" w:rsidRPr="00A40A1D" w:rsidRDefault="001E237E">
      <w:pPr>
        <w:widowControl/>
        <w:autoSpaceDE/>
        <w:autoSpaceDN/>
        <w:adjustRightInd/>
        <w:spacing w:after="200" w:line="276" w:lineRule="auto"/>
        <w:rPr>
          <w:b/>
          <w:bCs/>
          <w:sz w:val="24"/>
          <w:szCs w:val="24"/>
        </w:rPr>
      </w:pPr>
    </w:p>
    <w:p w14:paraId="54477218" w14:textId="3AC6442E" w:rsidR="001E237E" w:rsidRPr="00A40A1D" w:rsidRDefault="00653643" w:rsidP="00D07B56">
      <w:pPr>
        <w:widowControl/>
        <w:autoSpaceDE/>
        <w:autoSpaceDN/>
        <w:adjustRightInd/>
        <w:spacing w:after="200" w:line="276" w:lineRule="auto"/>
        <w:jc w:val="center"/>
        <w:rPr>
          <w:b/>
          <w:bCs/>
          <w:sz w:val="24"/>
          <w:szCs w:val="24"/>
        </w:rPr>
      </w:pPr>
      <w:r w:rsidRPr="00A40A1D">
        <w:rPr>
          <w:b/>
          <w:bCs/>
          <w:sz w:val="24"/>
          <w:szCs w:val="24"/>
        </w:rPr>
        <w:t>Темат</w:t>
      </w:r>
      <w:r w:rsidR="00A24755" w:rsidRPr="00A40A1D">
        <w:rPr>
          <w:b/>
          <w:bCs/>
          <w:sz w:val="24"/>
          <w:szCs w:val="24"/>
        </w:rPr>
        <w:t>ический план</w:t>
      </w:r>
      <w:r w:rsidR="001E237E" w:rsidRPr="00A40A1D">
        <w:rPr>
          <w:b/>
          <w:bCs/>
          <w:sz w:val="24"/>
          <w:szCs w:val="24"/>
        </w:rPr>
        <w:t xml:space="preserve"> теоретических занятий МДК.01.02 Розничная торговля лекарственными препаратами и отпуск лекарственных препаратов и товаров аптечного ассортимента</w:t>
      </w:r>
    </w:p>
    <w:tbl>
      <w:tblPr>
        <w:tblStyle w:val="250"/>
        <w:tblW w:w="0" w:type="auto"/>
        <w:tblLook w:val="04A0" w:firstRow="1" w:lastRow="0" w:firstColumn="1" w:lastColumn="0" w:noHBand="0" w:noVBand="1"/>
      </w:tblPr>
      <w:tblGrid>
        <w:gridCol w:w="1668"/>
        <w:gridCol w:w="5528"/>
        <w:gridCol w:w="1793"/>
      </w:tblGrid>
      <w:tr w:rsidR="00653643" w:rsidRPr="00A40A1D" w14:paraId="6F4CF924"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67FB12B"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14:paraId="0BBC91DF"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Тема</w:t>
            </w:r>
          </w:p>
        </w:tc>
        <w:tc>
          <w:tcPr>
            <w:tcW w:w="1793" w:type="dxa"/>
            <w:tcBorders>
              <w:top w:val="single" w:sz="4" w:space="0" w:color="auto"/>
              <w:left w:val="single" w:sz="4" w:space="0" w:color="auto"/>
              <w:bottom w:val="single" w:sz="4" w:space="0" w:color="auto"/>
              <w:right w:val="single" w:sz="4" w:space="0" w:color="auto"/>
            </w:tcBorders>
            <w:hideMark/>
          </w:tcPr>
          <w:p w14:paraId="5C34C3EB"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Количество часов</w:t>
            </w:r>
          </w:p>
        </w:tc>
      </w:tr>
      <w:tr w:rsidR="00653643" w:rsidRPr="00A40A1D" w14:paraId="7B4C9E0B" w14:textId="77777777" w:rsidTr="00653643">
        <w:trPr>
          <w:trHeight w:val="263"/>
        </w:trPr>
        <w:tc>
          <w:tcPr>
            <w:tcW w:w="1668" w:type="dxa"/>
            <w:tcBorders>
              <w:top w:val="single" w:sz="4" w:space="0" w:color="auto"/>
              <w:left w:val="single" w:sz="4" w:space="0" w:color="auto"/>
              <w:bottom w:val="single" w:sz="4" w:space="0" w:color="auto"/>
              <w:right w:val="single" w:sz="4" w:space="0" w:color="auto"/>
            </w:tcBorders>
            <w:hideMark/>
          </w:tcPr>
          <w:p w14:paraId="76FED40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291A3890"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Розничная торговля лекарственными средствами</w:t>
            </w:r>
          </w:p>
        </w:tc>
        <w:tc>
          <w:tcPr>
            <w:tcW w:w="1793" w:type="dxa"/>
            <w:tcBorders>
              <w:top w:val="single" w:sz="4" w:space="0" w:color="auto"/>
              <w:left w:val="single" w:sz="4" w:space="0" w:color="auto"/>
              <w:bottom w:val="single" w:sz="4" w:space="0" w:color="auto"/>
              <w:right w:val="single" w:sz="4" w:space="0" w:color="auto"/>
            </w:tcBorders>
            <w:hideMark/>
          </w:tcPr>
          <w:p w14:paraId="6DF8C28D" w14:textId="77777777" w:rsidR="00653643" w:rsidRPr="00A40A1D" w:rsidRDefault="00653643" w:rsidP="00653643">
            <w:pPr>
              <w:widowControl/>
              <w:autoSpaceDE/>
              <w:autoSpaceDN/>
              <w:adjustRightInd/>
              <w:spacing w:after="200" w:line="276" w:lineRule="auto"/>
              <w:jc w:val="center"/>
              <w:rPr>
                <w:rFonts w:eastAsia="Calibri"/>
                <w:sz w:val="24"/>
                <w:szCs w:val="24"/>
                <w:lang w:eastAsia="en-US"/>
              </w:rPr>
            </w:pPr>
            <w:r w:rsidRPr="00A40A1D">
              <w:rPr>
                <w:rFonts w:eastAsia="Calibri"/>
                <w:sz w:val="24"/>
                <w:szCs w:val="24"/>
                <w:lang w:eastAsia="en-US"/>
              </w:rPr>
              <w:t>2</w:t>
            </w:r>
          </w:p>
        </w:tc>
      </w:tr>
      <w:tr w:rsidR="00653643" w:rsidRPr="00A40A1D" w14:paraId="556489E5" w14:textId="77777777" w:rsidTr="00653643">
        <w:trPr>
          <w:trHeight w:val="767"/>
        </w:trPr>
        <w:tc>
          <w:tcPr>
            <w:tcW w:w="1668" w:type="dxa"/>
            <w:tcBorders>
              <w:top w:val="single" w:sz="4" w:space="0" w:color="auto"/>
              <w:left w:val="single" w:sz="4" w:space="0" w:color="auto"/>
              <w:bottom w:val="single" w:sz="4" w:space="0" w:color="auto"/>
              <w:right w:val="single" w:sz="4" w:space="0" w:color="auto"/>
            </w:tcBorders>
            <w:hideMark/>
          </w:tcPr>
          <w:p w14:paraId="455811E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14:paraId="5EB34872"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1793" w:type="dxa"/>
            <w:tcBorders>
              <w:top w:val="single" w:sz="4" w:space="0" w:color="auto"/>
              <w:left w:val="single" w:sz="4" w:space="0" w:color="auto"/>
              <w:bottom w:val="single" w:sz="4" w:space="0" w:color="auto"/>
              <w:right w:val="single" w:sz="4" w:space="0" w:color="auto"/>
            </w:tcBorders>
            <w:hideMark/>
          </w:tcPr>
          <w:p w14:paraId="1EEF177B" w14:textId="77777777" w:rsidR="00653643" w:rsidRPr="00A40A1D" w:rsidRDefault="00653643" w:rsidP="00653643">
            <w:pPr>
              <w:widowControl/>
              <w:autoSpaceDE/>
              <w:autoSpaceDN/>
              <w:adjustRightInd/>
              <w:jc w:val="center"/>
              <w:rPr>
                <w:rFonts w:eastAsia="Calibri"/>
                <w:sz w:val="24"/>
                <w:szCs w:val="24"/>
                <w:lang w:eastAsia="en-US"/>
              </w:rPr>
            </w:pPr>
            <w:r w:rsidRPr="00A40A1D">
              <w:rPr>
                <w:rFonts w:eastAsia="Calibri"/>
                <w:sz w:val="24"/>
                <w:szCs w:val="24"/>
                <w:lang w:eastAsia="en-US"/>
              </w:rPr>
              <w:t>2</w:t>
            </w:r>
          </w:p>
        </w:tc>
      </w:tr>
      <w:tr w:rsidR="00653643" w:rsidRPr="00A40A1D" w14:paraId="3E29010D" w14:textId="77777777" w:rsidTr="00653643">
        <w:trPr>
          <w:trHeight w:val="665"/>
        </w:trPr>
        <w:tc>
          <w:tcPr>
            <w:tcW w:w="1668" w:type="dxa"/>
            <w:tcBorders>
              <w:top w:val="single" w:sz="4" w:space="0" w:color="auto"/>
              <w:left w:val="single" w:sz="4" w:space="0" w:color="auto"/>
              <w:bottom w:val="single" w:sz="4" w:space="0" w:color="auto"/>
              <w:right w:val="single" w:sz="4" w:space="0" w:color="auto"/>
            </w:tcBorders>
            <w:hideMark/>
          </w:tcPr>
          <w:p w14:paraId="0D0B0996"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lastRenderedPageBreak/>
              <w:t>3.</w:t>
            </w:r>
          </w:p>
        </w:tc>
        <w:tc>
          <w:tcPr>
            <w:tcW w:w="5528" w:type="dxa"/>
            <w:tcBorders>
              <w:top w:val="single" w:sz="4" w:space="0" w:color="auto"/>
              <w:left w:val="single" w:sz="4" w:space="0" w:color="auto"/>
              <w:bottom w:val="single" w:sz="4" w:space="0" w:color="auto"/>
              <w:right w:val="single" w:sz="4" w:space="0" w:color="auto"/>
            </w:tcBorders>
            <w:hideMark/>
          </w:tcPr>
          <w:p w14:paraId="7B7B687A"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1793" w:type="dxa"/>
            <w:tcBorders>
              <w:top w:val="single" w:sz="4" w:space="0" w:color="auto"/>
              <w:left w:val="single" w:sz="4" w:space="0" w:color="auto"/>
              <w:bottom w:val="single" w:sz="4" w:space="0" w:color="auto"/>
              <w:right w:val="single" w:sz="4" w:space="0" w:color="auto"/>
            </w:tcBorders>
            <w:hideMark/>
          </w:tcPr>
          <w:p w14:paraId="4863F7D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10B5B95" w14:textId="77777777" w:rsidTr="00653643">
        <w:trPr>
          <w:trHeight w:val="264"/>
        </w:trPr>
        <w:tc>
          <w:tcPr>
            <w:tcW w:w="1668" w:type="dxa"/>
            <w:tcBorders>
              <w:top w:val="single" w:sz="4" w:space="0" w:color="auto"/>
              <w:left w:val="single" w:sz="4" w:space="0" w:color="auto"/>
              <w:bottom w:val="single" w:sz="4" w:space="0" w:color="auto"/>
              <w:right w:val="single" w:sz="4" w:space="0" w:color="auto"/>
            </w:tcBorders>
            <w:hideMark/>
          </w:tcPr>
          <w:p w14:paraId="461A1DC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14:paraId="72F5FF49"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Порядок оформления рецептов</w:t>
            </w:r>
          </w:p>
        </w:tc>
        <w:tc>
          <w:tcPr>
            <w:tcW w:w="1793" w:type="dxa"/>
            <w:tcBorders>
              <w:top w:val="single" w:sz="4" w:space="0" w:color="auto"/>
              <w:left w:val="single" w:sz="4" w:space="0" w:color="auto"/>
              <w:bottom w:val="single" w:sz="4" w:space="0" w:color="auto"/>
              <w:right w:val="single" w:sz="4" w:space="0" w:color="auto"/>
            </w:tcBorders>
            <w:hideMark/>
          </w:tcPr>
          <w:p w14:paraId="624F8E1A" w14:textId="77777777" w:rsidR="00653643" w:rsidRPr="00A40A1D" w:rsidRDefault="00653643" w:rsidP="00653643">
            <w:pPr>
              <w:widowControl/>
              <w:autoSpaceDE/>
              <w:autoSpaceDN/>
              <w:adjustRightInd/>
              <w:jc w:val="center"/>
              <w:rPr>
                <w:rFonts w:eastAsia="Calibri"/>
                <w:sz w:val="24"/>
                <w:szCs w:val="24"/>
                <w:lang w:eastAsia="en-US"/>
              </w:rPr>
            </w:pPr>
            <w:r w:rsidRPr="00A40A1D">
              <w:rPr>
                <w:rFonts w:eastAsia="Calibri"/>
                <w:sz w:val="24"/>
                <w:szCs w:val="24"/>
                <w:lang w:eastAsia="en-US"/>
              </w:rPr>
              <w:t>2</w:t>
            </w:r>
          </w:p>
        </w:tc>
      </w:tr>
      <w:tr w:rsidR="00653643" w:rsidRPr="00A40A1D" w14:paraId="7C4BF94A" w14:textId="77777777" w:rsidTr="00653643">
        <w:trPr>
          <w:trHeight w:val="267"/>
        </w:trPr>
        <w:tc>
          <w:tcPr>
            <w:tcW w:w="1668" w:type="dxa"/>
            <w:tcBorders>
              <w:top w:val="single" w:sz="4" w:space="0" w:color="auto"/>
              <w:left w:val="single" w:sz="4" w:space="0" w:color="auto"/>
              <w:bottom w:val="single" w:sz="4" w:space="0" w:color="auto"/>
              <w:right w:val="single" w:sz="4" w:space="0" w:color="auto"/>
            </w:tcBorders>
            <w:hideMark/>
          </w:tcPr>
          <w:p w14:paraId="4BC5185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14:paraId="63432701"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Порядок отпуска лекарственных средств</w:t>
            </w:r>
          </w:p>
        </w:tc>
        <w:tc>
          <w:tcPr>
            <w:tcW w:w="1793" w:type="dxa"/>
            <w:tcBorders>
              <w:top w:val="single" w:sz="4" w:space="0" w:color="auto"/>
              <w:left w:val="single" w:sz="4" w:space="0" w:color="auto"/>
              <w:bottom w:val="single" w:sz="4" w:space="0" w:color="auto"/>
              <w:right w:val="single" w:sz="4" w:space="0" w:color="auto"/>
            </w:tcBorders>
            <w:hideMark/>
          </w:tcPr>
          <w:p w14:paraId="223C3F0F" w14:textId="77777777" w:rsidR="00653643" w:rsidRPr="00A40A1D" w:rsidRDefault="00653643" w:rsidP="00653643">
            <w:pPr>
              <w:widowControl/>
              <w:autoSpaceDE/>
              <w:autoSpaceDN/>
              <w:adjustRightInd/>
              <w:jc w:val="center"/>
              <w:rPr>
                <w:rFonts w:eastAsia="Calibri"/>
                <w:sz w:val="24"/>
                <w:szCs w:val="24"/>
                <w:lang w:eastAsia="en-US"/>
              </w:rPr>
            </w:pPr>
            <w:r w:rsidRPr="00A40A1D">
              <w:rPr>
                <w:rFonts w:eastAsia="Calibri"/>
                <w:sz w:val="24"/>
                <w:szCs w:val="24"/>
                <w:lang w:eastAsia="en-US"/>
              </w:rPr>
              <w:t>2</w:t>
            </w:r>
          </w:p>
        </w:tc>
      </w:tr>
      <w:tr w:rsidR="00653643" w:rsidRPr="00A40A1D" w14:paraId="1E8A3A49" w14:textId="77777777" w:rsidTr="00653643">
        <w:trPr>
          <w:trHeight w:val="286"/>
        </w:trPr>
        <w:tc>
          <w:tcPr>
            <w:tcW w:w="1668" w:type="dxa"/>
            <w:tcBorders>
              <w:top w:val="single" w:sz="4" w:space="0" w:color="auto"/>
              <w:left w:val="single" w:sz="4" w:space="0" w:color="auto"/>
              <w:bottom w:val="single" w:sz="4" w:space="0" w:color="auto"/>
              <w:right w:val="single" w:sz="4" w:space="0" w:color="auto"/>
            </w:tcBorders>
            <w:hideMark/>
          </w:tcPr>
          <w:p w14:paraId="09A779BB"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6.</w:t>
            </w:r>
          </w:p>
        </w:tc>
        <w:tc>
          <w:tcPr>
            <w:tcW w:w="5528" w:type="dxa"/>
            <w:tcBorders>
              <w:top w:val="single" w:sz="4" w:space="0" w:color="auto"/>
              <w:left w:val="single" w:sz="4" w:space="0" w:color="auto"/>
              <w:bottom w:val="single" w:sz="4" w:space="0" w:color="auto"/>
              <w:right w:val="single" w:sz="4" w:space="0" w:color="auto"/>
            </w:tcBorders>
            <w:hideMark/>
          </w:tcPr>
          <w:p w14:paraId="78F5B97F"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Порядок отпуска лекарственных средств</w:t>
            </w:r>
          </w:p>
        </w:tc>
        <w:tc>
          <w:tcPr>
            <w:tcW w:w="1793" w:type="dxa"/>
            <w:tcBorders>
              <w:top w:val="single" w:sz="4" w:space="0" w:color="auto"/>
              <w:left w:val="single" w:sz="4" w:space="0" w:color="auto"/>
              <w:bottom w:val="single" w:sz="4" w:space="0" w:color="auto"/>
              <w:right w:val="single" w:sz="4" w:space="0" w:color="auto"/>
            </w:tcBorders>
            <w:hideMark/>
          </w:tcPr>
          <w:p w14:paraId="05DA30A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754261A" w14:textId="77777777" w:rsidTr="00653643">
        <w:trPr>
          <w:trHeight w:val="545"/>
        </w:trPr>
        <w:tc>
          <w:tcPr>
            <w:tcW w:w="1668" w:type="dxa"/>
            <w:tcBorders>
              <w:top w:val="single" w:sz="4" w:space="0" w:color="auto"/>
              <w:left w:val="single" w:sz="4" w:space="0" w:color="auto"/>
              <w:bottom w:val="single" w:sz="4" w:space="0" w:color="auto"/>
              <w:right w:val="single" w:sz="4" w:space="0" w:color="auto"/>
            </w:tcBorders>
            <w:hideMark/>
          </w:tcPr>
          <w:p w14:paraId="37EAC96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7.</w:t>
            </w:r>
          </w:p>
        </w:tc>
        <w:tc>
          <w:tcPr>
            <w:tcW w:w="5528" w:type="dxa"/>
            <w:tcBorders>
              <w:top w:val="single" w:sz="4" w:space="0" w:color="auto"/>
              <w:left w:val="single" w:sz="4" w:space="0" w:color="auto"/>
              <w:bottom w:val="single" w:sz="4" w:space="0" w:color="auto"/>
              <w:right w:val="single" w:sz="4" w:space="0" w:color="auto"/>
            </w:tcBorders>
            <w:hideMark/>
          </w:tcPr>
          <w:p w14:paraId="453D47D0"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Льготное обеспечение лекарственными средствами в рамках оказания государственной социальной помощи</w:t>
            </w:r>
          </w:p>
        </w:tc>
        <w:tc>
          <w:tcPr>
            <w:tcW w:w="1793" w:type="dxa"/>
            <w:tcBorders>
              <w:top w:val="single" w:sz="4" w:space="0" w:color="auto"/>
              <w:left w:val="single" w:sz="4" w:space="0" w:color="auto"/>
              <w:bottom w:val="single" w:sz="4" w:space="0" w:color="auto"/>
              <w:right w:val="single" w:sz="4" w:space="0" w:color="auto"/>
            </w:tcBorders>
            <w:hideMark/>
          </w:tcPr>
          <w:p w14:paraId="5AF8D6C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25B6BF69" w14:textId="77777777" w:rsidTr="00653643">
        <w:trPr>
          <w:trHeight w:val="283"/>
        </w:trPr>
        <w:tc>
          <w:tcPr>
            <w:tcW w:w="1668" w:type="dxa"/>
            <w:tcBorders>
              <w:top w:val="single" w:sz="4" w:space="0" w:color="auto"/>
              <w:left w:val="single" w:sz="4" w:space="0" w:color="auto"/>
              <w:bottom w:val="single" w:sz="4" w:space="0" w:color="auto"/>
              <w:right w:val="single" w:sz="4" w:space="0" w:color="auto"/>
            </w:tcBorders>
            <w:hideMark/>
          </w:tcPr>
          <w:p w14:paraId="1246617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8.</w:t>
            </w:r>
          </w:p>
        </w:tc>
        <w:tc>
          <w:tcPr>
            <w:tcW w:w="5528" w:type="dxa"/>
            <w:tcBorders>
              <w:top w:val="single" w:sz="4" w:space="0" w:color="auto"/>
              <w:left w:val="single" w:sz="4" w:space="0" w:color="auto"/>
              <w:bottom w:val="single" w:sz="4" w:space="0" w:color="auto"/>
              <w:right w:val="single" w:sz="4" w:space="0" w:color="auto"/>
            </w:tcBorders>
            <w:hideMark/>
          </w:tcPr>
          <w:p w14:paraId="311566D9"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Основы мерчандайзинга</w:t>
            </w:r>
          </w:p>
        </w:tc>
        <w:tc>
          <w:tcPr>
            <w:tcW w:w="1793" w:type="dxa"/>
            <w:tcBorders>
              <w:top w:val="single" w:sz="4" w:space="0" w:color="auto"/>
              <w:left w:val="single" w:sz="4" w:space="0" w:color="auto"/>
              <w:bottom w:val="single" w:sz="4" w:space="0" w:color="auto"/>
              <w:right w:val="single" w:sz="4" w:space="0" w:color="auto"/>
            </w:tcBorders>
            <w:hideMark/>
          </w:tcPr>
          <w:p w14:paraId="1D17662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6E04033F" w14:textId="77777777" w:rsidTr="00653643">
        <w:trPr>
          <w:trHeight w:val="260"/>
        </w:trPr>
        <w:tc>
          <w:tcPr>
            <w:tcW w:w="1668" w:type="dxa"/>
            <w:tcBorders>
              <w:top w:val="single" w:sz="4" w:space="0" w:color="auto"/>
              <w:left w:val="single" w:sz="4" w:space="0" w:color="auto"/>
              <w:bottom w:val="single" w:sz="4" w:space="0" w:color="auto"/>
              <w:right w:val="single" w:sz="4" w:space="0" w:color="auto"/>
            </w:tcBorders>
            <w:hideMark/>
          </w:tcPr>
          <w:p w14:paraId="6ED9DF6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9.</w:t>
            </w:r>
          </w:p>
        </w:tc>
        <w:tc>
          <w:tcPr>
            <w:tcW w:w="5528" w:type="dxa"/>
            <w:tcBorders>
              <w:top w:val="single" w:sz="4" w:space="0" w:color="auto"/>
              <w:left w:val="single" w:sz="4" w:space="0" w:color="auto"/>
              <w:bottom w:val="single" w:sz="4" w:space="0" w:color="auto"/>
              <w:right w:val="single" w:sz="4" w:space="0" w:color="auto"/>
            </w:tcBorders>
            <w:hideMark/>
          </w:tcPr>
          <w:p w14:paraId="375D7952" w14:textId="77777777" w:rsidR="00653643" w:rsidRPr="00A40A1D" w:rsidRDefault="00653643" w:rsidP="00653643">
            <w:pPr>
              <w:widowControl/>
              <w:autoSpaceDE/>
              <w:autoSpaceDN/>
              <w:adjustRightInd/>
              <w:spacing w:line="276" w:lineRule="auto"/>
              <w:rPr>
                <w:rFonts w:eastAsia="Calibri"/>
                <w:sz w:val="24"/>
                <w:szCs w:val="24"/>
              </w:rPr>
            </w:pPr>
            <w:proofErr w:type="spellStart"/>
            <w:r w:rsidRPr="00A40A1D">
              <w:rPr>
                <w:rFonts w:eastAsia="Calibri"/>
                <w:sz w:val="24"/>
                <w:szCs w:val="24"/>
              </w:rPr>
              <w:t>Таксирование</w:t>
            </w:r>
            <w:proofErr w:type="spellEnd"/>
            <w:r w:rsidRPr="00A40A1D">
              <w:rPr>
                <w:rFonts w:eastAsia="Calibri"/>
                <w:sz w:val="24"/>
                <w:szCs w:val="24"/>
              </w:rPr>
              <w:t xml:space="preserve"> рецептов</w:t>
            </w:r>
          </w:p>
        </w:tc>
        <w:tc>
          <w:tcPr>
            <w:tcW w:w="1793" w:type="dxa"/>
            <w:tcBorders>
              <w:top w:val="single" w:sz="4" w:space="0" w:color="auto"/>
              <w:left w:val="single" w:sz="4" w:space="0" w:color="auto"/>
              <w:bottom w:val="single" w:sz="4" w:space="0" w:color="auto"/>
              <w:right w:val="single" w:sz="4" w:space="0" w:color="auto"/>
            </w:tcBorders>
            <w:hideMark/>
          </w:tcPr>
          <w:p w14:paraId="18040A18"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4A72B419" w14:textId="77777777" w:rsidTr="00653643">
        <w:trPr>
          <w:trHeight w:val="277"/>
        </w:trPr>
        <w:tc>
          <w:tcPr>
            <w:tcW w:w="1668" w:type="dxa"/>
            <w:tcBorders>
              <w:top w:val="single" w:sz="4" w:space="0" w:color="auto"/>
              <w:left w:val="single" w:sz="4" w:space="0" w:color="auto"/>
              <w:bottom w:val="single" w:sz="4" w:space="0" w:color="auto"/>
              <w:right w:val="single" w:sz="4" w:space="0" w:color="auto"/>
            </w:tcBorders>
            <w:hideMark/>
          </w:tcPr>
          <w:p w14:paraId="2AFD817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10.</w:t>
            </w:r>
          </w:p>
        </w:tc>
        <w:tc>
          <w:tcPr>
            <w:tcW w:w="5528" w:type="dxa"/>
            <w:tcBorders>
              <w:top w:val="single" w:sz="4" w:space="0" w:color="auto"/>
              <w:left w:val="single" w:sz="4" w:space="0" w:color="auto"/>
              <w:bottom w:val="single" w:sz="4" w:space="0" w:color="auto"/>
              <w:right w:val="single" w:sz="4" w:space="0" w:color="auto"/>
            </w:tcBorders>
            <w:hideMark/>
          </w:tcPr>
          <w:p w14:paraId="5A5DB77B"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Отпуск лекарственных средств, изготовленных в аптеке</w:t>
            </w:r>
          </w:p>
        </w:tc>
        <w:tc>
          <w:tcPr>
            <w:tcW w:w="1793" w:type="dxa"/>
            <w:tcBorders>
              <w:top w:val="single" w:sz="4" w:space="0" w:color="auto"/>
              <w:left w:val="single" w:sz="4" w:space="0" w:color="auto"/>
              <w:bottom w:val="single" w:sz="4" w:space="0" w:color="auto"/>
              <w:right w:val="single" w:sz="4" w:space="0" w:color="auto"/>
            </w:tcBorders>
            <w:hideMark/>
          </w:tcPr>
          <w:p w14:paraId="5854DB6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05ECBF38" w14:textId="77777777" w:rsidTr="00653643">
        <w:trPr>
          <w:trHeight w:val="282"/>
        </w:trPr>
        <w:tc>
          <w:tcPr>
            <w:tcW w:w="1668" w:type="dxa"/>
            <w:tcBorders>
              <w:top w:val="single" w:sz="4" w:space="0" w:color="auto"/>
              <w:left w:val="single" w:sz="4" w:space="0" w:color="auto"/>
              <w:bottom w:val="single" w:sz="4" w:space="0" w:color="auto"/>
              <w:right w:val="single" w:sz="4" w:space="0" w:color="auto"/>
            </w:tcBorders>
            <w:hideMark/>
          </w:tcPr>
          <w:p w14:paraId="2D73F23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11.</w:t>
            </w:r>
          </w:p>
        </w:tc>
        <w:tc>
          <w:tcPr>
            <w:tcW w:w="5528" w:type="dxa"/>
            <w:tcBorders>
              <w:top w:val="single" w:sz="4" w:space="0" w:color="auto"/>
              <w:left w:val="single" w:sz="4" w:space="0" w:color="auto"/>
              <w:bottom w:val="single" w:sz="4" w:space="0" w:color="auto"/>
              <w:right w:val="single" w:sz="4" w:space="0" w:color="auto"/>
            </w:tcBorders>
            <w:hideMark/>
          </w:tcPr>
          <w:p w14:paraId="541FADE6"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Отпуск лекарственных средств, изготовленных в аптеке</w:t>
            </w:r>
          </w:p>
        </w:tc>
        <w:tc>
          <w:tcPr>
            <w:tcW w:w="1793" w:type="dxa"/>
            <w:tcBorders>
              <w:top w:val="single" w:sz="4" w:space="0" w:color="auto"/>
              <w:left w:val="single" w:sz="4" w:space="0" w:color="auto"/>
              <w:bottom w:val="single" w:sz="4" w:space="0" w:color="auto"/>
              <w:right w:val="single" w:sz="4" w:space="0" w:color="auto"/>
            </w:tcBorders>
            <w:hideMark/>
          </w:tcPr>
          <w:p w14:paraId="5E5F37CE"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33BF28C4" w14:textId="77777777" w:rsidTr="00653643">
        <w:trPr>
          <w:trHeight w:val="257"/>
        </w:trPr>
        <w:tc>
          <w:tcPr>
            <w:tcW w:w="1668" w:type="dxa"/>
            <w:tcBorders>
              <w:top w:val="single" w:sz="4" w:space="0" w:color="auto"/>
              <w:left w:val="single" w:sz="4" w:space="0" w:color="auto"/>
              <w:bottom w:val="single" w:sz="4" w:space="0" w:color="auto"/>
              <w:right w:val="single" w:sz="4" w:space="0" w:color="auto"/>
            </w:tcBorders>
            <w:hideMark/>
          </w:tcPr>
          <w:p w14:paraId="6670719A"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14:paraId="02C30BDF"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Основы фармацевтической этики и деонтологии</w:t>
            </w:r>
          </w:p>
        </w:tc>
        <w:tc>
          <w:tcPr>
            <w:tcW w:w="1793" w:type="dxa"/>
            <w:tcBorders>
              <w:top w:val="single" w:sz="4" w:space="0" w:color="auto"/>
              <w:left w:val="single" w:sz="4" w:space="0" w:color="auto"/>
              <w:bottom w:val="single" w:sz="4" w:space="0" w:color="auto"/>
              <w:right w:val="single" w:sz="4" w:space="0" w:color="auto"/>
            </w:tcBorders>
            <w:hideMark/>
          </w:tcPr>
          <w:p w14:paraId="0FAB253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660D2757" w14:textId="77777777" w:rsidTr="00653643">
        <w:trPr>
          <w:trHeight w:val="276"/>
        </w:trPr>
        <w:tc>
          <w:tcPr>
            <w:tcW w:w="1668" w:type="dxa"/>
            <w:tcBorders>
              <w:top w:val="single" w:sz="4" w:space="0" w:color="auto"/>
              <w:left w:val="single" w:sz="4" w:space="0" w:color="auto"/>
              <w:bottom w:val="single" w:sz="4" w:space="0" w:color="auto"/>
              <w:right w:val="single" w:sz="4" w:space="0" w:color="auto"/>
            </w:tcBorders>
            <w:hideMark/>
          </w:tcPr>
          <w:p w14:paraId="478BAEC2"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13.</w:t>
            </w:r>
          </w:p>
        </w:tc>
        <w:tc>
          <w:tcPr>
            <w:tcW w:w="5528" w:type="dxa"/>
            <w:tcBorders>
              <w:top w:val="single" w:sz="4" w:space="0" w:color="auto"/>
              <w:left w:val="single" w:sz="4" w:space="0" w:color="auto"/>
              <w:bottom w:val="single" w:sz="4" w:space="0" w:color="auto"/>
              <w:right w:val="single" w:sz="4" w:space="0" w:color="auto"/>
            </w:tcBorders>
            <w:hideMark/>
          </w:tcPr>
          <w:p w14:paraId="54BC3439"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Основы фармацевтической этики и деонтологии</w:t>
            </w:r>
          </w:p>
        </w:tc>
        <w:tc>
          <w:tcPr>
            <w:tcW w:w="1793" w:type="dxa"/>
            <w:tcBorders>
              <w:top w:val="single" w:sz="4" w:space="0" w:color="auto"/>
              <w:left w:val="single" w:sz="4" w:space="0" w:color="auto"/>
              <w:bottom w:val="single" w:sz="4" w:space="0" w:color="auto"/>
              <w:right w:val="single" w:sz="4" w:space="0" w:color="auto"/>
            </w:tcBorders>
            <w:hideMark/>
          </w:tcPr>
          <w:p w14:paraId="532C503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16889713" w14:textId="77777777" w:rsidTr="00653643">
        <w:trPr>
          <w:trHeight w:val="265"/>
        </w:trPr>
        <w:tc>
          <w:tcPr>
            <w:tcW w:w="1668" w:type="dxa"/>
            <w:tcBorders>
              <w:top w:val="single" w:sz="4" w:space="0" w:color="auto"/>
              <w:left w:val="single" w:sz="4" w:space="0" w:color="auto"/>
              <w:bottom w:val="single" w:sz="4" w:space="0" w:color="auto"/>
              <w:right w:val="single" w:sz="4" w:space="0" w:color="auto"/>
            </w:tcBorders>
            <w:hideMark/>
          </w:tcPr>
          <w:p w14:paraId="21AB0FA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14.</w:t>
            </w:r>
          </w:p>
        </w:tc>
        <w:tc>
          <w:tcPr>
            <w:tcW w:w="5528" w:type="dxa"/>
            <w:tcBorders>
              <w:top w:val="single" w:sz="4" w:space="0" w:color="auto"/>
              <w:left w:val="single" w:sz="4" w:space="0" w:color="auto"/>
              <w:bottom w:val="single" w:sz="4" w:space="0" w:color="auto"/>
              <w:right w:val="single" w:sz="4" w:space="0" w:color="auto"/>
            </w:tcBorders>
            <w:hideMark/>
          </w:tcPr>
          <w:p w14:paraId="3A83FB04"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Техника продаж</w:t>
            </w:r>
          </w:p>
        </w:tc>
        <w:tc>
          <w:tcPr>
            <w:tcW w:w="1793" w:type="dxa"/>
            <w:tcBorders>
              <w:top w:val="single" w:sz="4" w:space="0" w:color="auto"/>
              <w:left w:val="single" w:sz="4" w:space="0" w:color="auto"/>
              <w:bottom w:val="single" w:sz="4" w:space="0" w:color="auto"/>
              <w:right w:val="single" w:sz="4" w:space="0" w:color="auto"/>
            </w:tcBorders>
            <w:hideMark/>
          </w:tcPr>
          <w:p w14:paraId="7441ACA1"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1268599B" w14:textId="77777777" w:rsidTr="00653643">
        <w:trPr>
          <w:trHeight w:val="270"/>
        </w:trPr>
        <w:tc>
          <w:tcPr>
            <w:tcW w:w="1668" w:type="dxa"/>
            <w:tcBorders>
              <w:top w:val="single" w:sz="4" w:space="0" w:color="auto"/>
              <w:left w:val="single" w:sz="4" w:space="0" w:color="auto"/>
              <w:bottom w:val="single" w:sz="4" w:space="0" w:color="auto"/>
              <w:right w:val="single" w:sz="4" w:space="0" w:color="auto"/>
            </w:tcBorders>
            <w:hideMark/>
          </w:tcPr>
          <w:p w14:paraId="11186DAD"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15.</w:t>
            </w:r>
          </w:p>
        </w:tc>
        <w:tc>
          <w:tcPr>
            <w:tcW w:w="5528" w:type="dxa"/>
            <w:tcBorders>
              <w:top w:val="single" w:sz="4" w:space="0" w:color="auto"/>
              <w:left w:val="single" w:sz="4" w:space="0" w:color="auto"/>
              <w:bottom w:val="single" w:sz="4" w:space="0" w:color="auto"/>
              <w:right w:val="single" w:sz="4" w:space="0" w:color="auto"/>
            </w:tcBorders>
            <w:hideMark/>
          </w:tcPr>
          <w:p w14:paraId="71343B0B" w14:textId="77777777" w:rsidR="00653643" w:rsidRPr="00A40A1D" w:rsidRDefault="00653643" w:rsidP="00653643">
            <w:pPr>
              <w:widowControl/>
              <w:autoSpaceDE/>
              <w:autoSpaceDN/>
              <w:adjustRightInd/>
              <w:rPr>
                <w:rFonts w:eastAsia="Calibri"/>
                <w:sz w:val="24"/>
                <w:szCs w:val="24"/>
              </w:rPr>
            </w:pPr>
            <w:r w:rsidRPr="00A40A1D">
              <w:rPr>
                <w:rFonts w:eastAsia="Calibri"/>
                <w:sz w:val="24"/>
                <w:szCs w:val="24"/>
              </w:rPr>
              <w:t>Техника продаж</w:t>
            </w:r>
          </w:p>
        </w:tc>
        <w:tc>
          <w:tcPr>
            <w:tcW w:w="1793" w:type="dxa"/>
            <w:tcBorders>
              <w:top w:val="single" w:sz="4" w:space="0" w:color="auto"/>
              <w:left w:val="single" w:sz="4" w:space="0" w:color="auto"/>
              <w:bottom w:val="single" w:sz="4" w:space="0" w:color="auto"/>
              <w:right w:val="single" w:sz="4" w:space="0" w:color="auto"/>
            </w:tcBorders>
            <w:hideMark/>
          </w:tcPr>
          <w:p w14:paraId="7BCA13D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r>
      <w:tr w:rsidR="00653643" w:rsidRPr="00A40A1D" w14:paraId="2D697C7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484246D5"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16.</w:t>
            </w:r>
          </w:p>
        </w:tc>
        <w:tc>
          <w:tcPr>
            <w:tcW w:w="5528" w:type="dxa"/>
            <w:tcBorders>
              <w:top w:val="single" w:sz="4" w:space="0" w:color="auto"/>
              <w:left w:val="single" w:sz="4" w:space="0" w:color="auto"/>
              <w:bottom w:val="single" w:sz="4" w:space="0" w:color="auto"/>
              <w:right w:val="single" w:sz="4" w:space="0" w:color="auto"/>
            </w:tcBorders>
            <w:hideMark/>
          </w:tcPr>
          <w:p w14:paraId="31A423B5"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Порядок продажи лекарственных препаратов и других товаров аптечного ассортимента</w:t>
            </w:r>
          </w:p>
        </w:tc>
        <w:tc>
          <w:tcPr>
            <w:tcW w:w="1793" w:type="dxa"/>
            <w:tcBorders>
              <w:top w:val="single" w:sz="4" w:space="0" w:color="auto"/>
              <w:left w:val="single" w:sz="4" w:space="0" w:color="auto"/>
              <w:bottom w:val="single" w:sz="4" w:space="0" w:color="auto"/>
              <w:right w:val="single" w:sz="4" w:space="0" w:color="auto"/>
            </w:tcBorders>
            <w:hideMark/>
          </w:tcPr>
          <w:p w14:paraId="00FAB7CA"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eastAsia="en-US"/>
              </w:rPr>
              <w:t>2</w:t>
            </w:r>
          </w:p>
        </w:tc>
      </w:tr>
      <w:tr w:rsidR="00653643" w:rsidRPr="00A40A1D" w14:paraId="6715A253" w14:textId="77777777" w:rsidTr="00653643">
        <w:tc>
          <w:tcPr>
            <w:tcW w:w="7196" w:type="dxa"/>
            <w:gridSpan w:val="2"/>
            <w:tcBorders>
              <w:top w:val="single" w:sz="4" w:space="0" w:color="auto"/>
              <w:left w:val="single" w:sz="4" w:space="0" w:color="auto"/>
              <w:bottom w:val="single" w:sz="4" w:space="0" w:color="auto"/>
              <w:right w:val="single" w:sz="4" w:space="0" w:color="auto"/>
            </w:tcBorders>
          </w:tcPr>
          <w:p w14:paraId="42D921B9" w14:textId="77777777" w:rsidR="00653643" w:rsidRPr="00A40A1D" w:rsidRDefault="00653643" w:rsidP="00653643">
            <w:pPr>
              <w:widowControl/>
              <w:autoSpaceDE/>
              <w:autoSpaceDN/>
              <w:adjustRightInd/>
              <w:rPr>
                <w:rFonts w:eastAsia="Calibri"/>
                <w:b/>
                <w:sz w:val="24"/>
                <w:szCs w:val="24"/>
              </w:rPr>
            </w:pPr>
            <w:r w:rsidRPr="00A40A1D">
              <w:rPr>
                <w:rFonts w:eastAsia="Calibri"/>
                <w:b/>
                <w:sz w:val="24"/>
                <w:szCs w:val="24"/>
              </w:rPr>
              <w:t>Итого:</w:t>
            </w:r>
          </w:p>
        </w:tc>
        <w:tc>
          <w:tcPr>
            <w:tcW w:w="1793" w:type="dxa"/>
            <w:tcBorders>
              <w:top w:val="single" w:sz="4" w:space="0" w:color="auto"/>
              <w:left w:val="single" w:sz="4" w:space="0" w:color="auto"/>
              <w:bottom w:val="single" w:sz="4" w:space="0" w:color="auto"/>
              <w:right w:val="single" w:sz="4" w:space="0" w:color="auto"/>
            </w:tcBorders>
            <w:hideMark/>
          </w:tcPr>
          <w:p w14:paraId="1EEF8D8A" w14:textId="77777777" w:rsidR="00653643" w:rsidRPr="00A40A1D" w:rsidRDefault="00653643" w:rsidP="00653643">
            <w:pPr>
              <w:widowControl/>
              <w:autoSpaceDE/>
              <w:autoSpaceDN/>
              <w:adjustRightInd/>
              <w:jc w:val="center"/>
              <w:rPr>
                <w:rFonts w:eastAsia="Calibri"/>
                <w:b/>
                <w:sz w:val="24"/>
                <w:szCs w:val="24"/>
              </w:rPr>
            </w:pPr>
            <w:r w:rsidRPr="00A40A1D">
              <w:rPr>
                <w:rFonts w:eastAsia="Calibri"/>
                <w:b/>
                <w:sz w:val="24"/>
                <w:szCs w:val="24"/>
              </w:rPr>
              <w:t>32</w:t>
            </w:r>
          </w:p>
        </w:tc>
      </w:tr>
    </w:tbl>
    <w:p w14:paraId="44013706" w14:textId="77777777" w:rsidR="00653643" w:rsidRPr="00A40A1D" w:rsidRDefault="00653643" w:rsidP="00653643">
      <w:pPr>
        <w:widowControl/>
        <w:autoSpaceDE/>
        <w:autoSpaceDN/>
        <w:adjustRightInd/>
        <w:spacing w:after="200" w:line="276" w:lineRule="auto"/>
        <w:jc w:val="center"/>
        <w:rPr>
          <w:rFonts w:eastAsia="Calibri"/>
          <w:sz w:val="24"/>
          <w:szCs w:val="24"/>
          <w:lang w:eastAsia="en-US"/>
        </w:rPr>
      </w:pPr>
    </w:p>
    <w:p w14:paraId="7E6F93E3" w14:textId="04FD3F38" w:rsidR="001E237E" w:rsidRPr="00A40A1D" w:rsidRDefault="00653643">
      <w:pPr>
        <w:widowControl/>
        <w:autoSpaceDE/>
        <w:autoSpaceDN/>
        <w:adjustRightInd/>
        <w:spacing w:after="200" w:line="276" w:lineRule="auto"/>
        <w:rPr>
          <w:rFonts w:eastAsia="Calibri"/>
          <w:sz w:val="24"/>
          <w:szCs w:val="24"/>
          <w:lang w:eastAsia="en-US"/>
        </w:rPr>
      </w:pPr>
      <w:r w:rsidRPr="00A40A1D">
        <w:rPr>
          <w:rFonts w:eastAsia="Calibri"/>
          <w:sz w:val="24"/>
          <w:szCs w:val="24"/>
          <w:lang w:eastAsia="en-US"/>
        </w:rPr>
        <w:t>Преподаватель                                                                  _</w:t>
      </w:r>
      <w:r w:rsidR="00A40A1D">
        <w:rPr>
          <w:rFonts w:eastAsia="Calibri"/>
          <w:sz w:val="24"/>
          <w:szCs w:val="24"/>
          <w:lang w:eastAsia="en-US"/>
        </w:rPr>
        <w:t xml:space="preserve">__________________  </w:t>
      </w:r>
    </w:p>
    <w:p w14:paraId="149EFA3D" w14:textId="37C22E98" w:rsidR="001E237E" w:rsidRPr="00A40A1D" w:rsidRDefault="00A24755" w:rsidP="001E237E">
      <w:pPr>
        <w:jc w:val="center"/>
        <w:rPr>
          <w:sz w:val="24"/>
          <w:szCs w:val="24"/>
        </w:rPr>
      </w:pPr>
      <w:r w:rsidRPr="00A40A1D">
        <w:rPr>
          <w:b/>
          <w:bCs/>
          <w:sz w:val="24"/>
          <w:szCs w:val="24"/>
        </w:rPr>
        <w:t>Темат</w:t>
      </w:r>
      <w:r w:rsidR="00CB5B33" w:rsidRPr="00A40A1D">
        <w:rPr>
          <w:b/>
          <w:bCs/>
          <w:sz w:val="24"/>
          <w:szCs w:val="24"/>
        </w:rPr>
        <w:t>и</w:t>
      </w:r>
      <w:r w:rsidRPr="00A40A1D">
        <w:rPr>
          <w:b/>
          <w:bCs/>
          <w:sz w:val="24"/>
          <w:szCs w:val="24"/>
        </w:rPr>
        <w:t>ческий план</w:t>
      </w:r>
      <w:r w:rsidR="001E237E" w:rsidRPr="00A40A1D">
        <w:rPr>
          <w:b/>
          <w:sz w:val="24"/>
          <w:szCs w:val="24"/>
        </w:rPr>
        <w:t xml:space="preserve"> практических занятий  </w:t>
      </w:r>
      <w:r w:rsidR="001E237E" w:rsidRPr="00A40A1D">
        <w:rPr>
          <w:b/>
          <w:bCs/>
          <w:sz w:val="24"/>
          <w:szCs w:val="24"/>
        </w:rPr>
        <w:t xml:space="preserve">МДК.01.02 </w:t>
      </w:r>
      <w:r w:rsidR="001E237E" w:rsidRPr="00A40A1D">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p>
    <w:p w14:paraId="49938FF9" w14:textId="77777777" w:rsidR="001E237E" w:rsidRPr="00A40A1D" w:rsidRDefault="001E237E">
      <w:pPr>
        <w:widowControl/>
        <w:autoSpaceDE/>
        <w:autoSpaceDN/>
        <w:adjustRightInd/>
        <w:spacing w:after="200" w:line="276" w:lineRule="auto"/>
        <w:rPr>
          <w:b/>
          <w:bCs/>
          <w:sz w:val="24"/>
          <w:szCs w:val="24"/>
        </w:rPr>
      </w:pPr>
    </w:p>
    <w:tbl>
      <w:tblPr>
        <w:tblStyle w:val="260"/>
        <w:tblW w:w="0" w:type="auto"/>
        <w:tblLook w:val="04A0" w:firstRow="1" w:lastRow="0" w:firstColumn="1" w:lastColumn="0" w:noHBand="0" w:noVBand="1"/>
      </w:tblPr>
      <w:tblGrid>
        <w:gridCol w:w="1668"/>
        <w:gridCol w:w="5528"/>
        <w:gridCol w:w="1651"/>
      </w:tblGrid>
      <w:tr w:rsidR="00653643" w:rsidRPr="00A40A1D" w14:paraId="183CFE25"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004266BE"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№п/п</w:t>
            </w:r>
          </w:p>
        </w:tc>
        <w:tc>
          <w:tcPr>
            <w:tcW w:w="5528" w:type="dxa"/>
            <w:tcBorders>
              <w:top w:val="single" w:sz="4" w:space="0" w:color="auto"/>
              <w:left w:val="single" w:sz="4" w:space="0" w:color="auto"/>
              <w:bottom w:val="single" w:sz="4" w:space="0" w:color="auto"/>
              <w:right w:val="single" w:sz="4" w:space="0" w:color="auto"/>
            </w:tcBorders>
            <w:hideMark/>
          </w:tcPr>
          <w:p w14:paraId="0E6C2F43"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Тема</w:t>
            </w:r>
          </w:p>
        </w:tc>
        <w:tc>
          <w:tcPr>
            <w:tcW w:w="1651" w:type="dxa"/>
            <w:tcBorders>
              <w:top w:val="single" w:sz="4" w:space="0" w:color="auto"/>
              <w:left w:val="single" w:sz="4" w:space="0" w:color="auto"/>
              <w:bottom w:val="single" w:sz="4" w:space="0" w:color="auto"/>
              <w:right w:val="single" w:sz="4" w:space="0" w:color="auto"/>
            </w:tcBorders>
            <w:hideMark/>
          </w:tcPr>
          <w:p w14:paraId="675DE592" w14:textId="77777777" w:rsidR="00653643" w:rsidRPr="00A40A1D" w:rsidRDefault="00653643" w:rsidP="00653643">
            <w:pPr>
              <w:widowControl/>
              <w:autoSpaceDE/>
              <w:autoSpaceDN/>
              <w:adjustRightInd/>
              <w:jc w:val="center"/>
              <w:rPr>
                <w:rFonts w:eastAsia="Calibri"/>
                <w:b/>
                <w:sz w:val="24"/>
                <w:szCs w:val="24"/>
                <w:lang w:eastAsia="en-US"/>
              </w:rPr>
            </w:pPr>
            <w:r w:rsidRPr="00A40A1D">
              <w:rPr>
                <w:rFonts w:eastAsia="Calibri"/>
                <w:b/>
                <w:sz w:val="24"/>
                <w:szCs w:val="24"/>
                <w:lang w:eastAsia="en-US"/>
              </w:rPr>
              <w:t>Количество часов</w:t>
            </w:r>
          </w:p>
        </w:tc>
      </w:tr>
      <w:tr w:rsidR="00653643" w:rsidRPr="00A40A1D" w14:paraId="22164C60"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76EE90E7"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3939E85A" w14:textId="05753BB5"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Розничная торговля </w:t>
            </w:r>
            <w:r w:rsidR="00A40A1D">
              <w:rPr>
                <w:rFonts w:eastAsia="Calibri"/>
                <w:sz w:val="24"/>
                <w:szCs w:val="24"/>
              </w:rPr>
              <w:t xml:space="preserve">лекарственными средствами </w:t>
            </w:r>
          </w:p>
        </w:tc>
        <w:tc>
          <w:tcPr>
            <w:tcW w:w="1651" w:type="dxa"/>
            <w:tcBorders>
              <w:top w:val="single" w:sz="4" w:space="0" w:color="auto"/>
              <w:left w:val="single" w:sz="4" w:space="0" w:color="auto"/>
              <w:bottom w:val="single" w:sz="4" w:space="0" w:color="auto"/>
              <w:right w:val="single" w:sz="4" w:space="0" w:color="auto"/>
            </w:tcBorders>
            <w:hideMark/>
          </w:tcPr>
          <w:p w14:paraId="7D93970A"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036D3AC" w14:textId="77777777" w:rsidTr="00653643">
        <w:trPr>
          <w:trHeight w:val="698"/>
        </w:trPr>
        <w:tc>
          <w:tcPr>
            <w:tcW w:w="1668" w:type="dxa"/>
            <w:tcBorders>
              <w:top w:val="single" w:sz="4" w:space="0" w:color="auto"/>
              <w:left w:val="single" w:sz="4" w:space="0" w:color="auto"/>
              <w:bottom w:val="single" w:sz="4" w:space="0" w:color="auto"/>
              <w:right w:val="single" w:sz="4" w:space="0" w:color="auto"/>
            </w:tcBorders>
            <w:hideMark/>
          </w:tcPr>
          <w:p w14:paraId="4C7CCE86"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14:paraId="6B0BC7BD" w14:textId="6DB7D991" w:rsidR="00653643" w:rsidRPr="00A40A1D" w:rsidRDefault="00653643" w:rsidP="00653643">
            <w:pPr>
              <w:widowControl/>
              <w:autoSpaceDE/>
              <w:autoSpaceDN/>
              <w:adjustRightInd/>
              <w:rPr>
                <w:rFonts w:eastAsia="Calibri"/>
                <w:sz w:val="24"/>
                <w:szCs w:val="24"/>
              </w:rPr>
            </w:pPr>
            <w:r w:rsidRPr="00A40A1D">
              <w:rPr>
                <w:rFonts w:eastAsia="Calibri"/>
                <w:sz w:val="24"/>
                <w:szCs w:val="24"/>
              </w:rPr>
              <w:t>Федеральный закон РФ «О наркотических средствах и психотропных веществах». Лекарственные средства, подлежащие пред</w:t>
            </w:r>
            <w:r w:rsidR="00A40A1D">
              <w:rPr>
                <w:rFonts w:eastAsia="Calibri"/>
                <w:sz w:val="24"/>
                <w:szCs w:val="24"/>
              </w:rPr>
              <w:t xml:space="preserve">метно-количественному учету </w:t>
            </w:r>
          </w:p>
        </w:tc>
        <w:tc>
          <w:tcPr>
            <w:tcW w:w="1651" w:type="dxa"/>
            <w:tcBorders>
              <w:top w:val="single" w:sz="4" w:space="0" w:color="auto"/>
              <w:left w:val="single" w:sz="4" w:space="0" w:color="auto"/>
              <w:bottom w:val="single" w:sz="4" w:space="0" w:color="auto"/>
              <w:right w:val="single" w:sz="4" w:space="0" w:color="auto"/>
            </w:tcBorders>
            <w:hideMark/>
          </w:tcPr>
          <w:p w14:paraId="3DFA8E6D"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77DB673E"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626352C9"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14:paraId="176BD90A" w14:textId="0A301CE2"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Порядок отпуска </w:t>
            </w:r>
            <w:r w:rsidR="00A40A1D">
              <w:rPr>
                <w:rFonts w:eastAsia="Calibri"/>
                <w:sz w:val="24"/>
                <w:szCs w:val="24"/>
              </w:rPr>
              <w:t xml:space="preserve">лекарственных средств </w:t>
            </w:r>
          </w:p>
        </w:tc>
        <w:tc>
          <w:tcPr>
            <w:tcW w:w="1651" w:type="dxa"/>
            <w:tcBorders>
              <w:top w:val="single" w:sz="4" w:space="0" w:color="auto"/>
              <w:left w:val="single" w:sz="4" w:space="0" w:color="auto"/>
              <w:bottom w:val="single" w:sz="4" w:space="0" w:color="auto"/>
              <w:right w:val="single" w:sz="4" w:space="0" w:color="auto"/>
            </w:tcBorders>
            <w:hideMark/>
          </w:tcPr>
          <w:p w14:paraId="1F721D51"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5FF5FD73"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3714A5EB"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14:paraId="2E2DED88" w14:textId="5D5A6661" w:rsidR="00653643" w:rsidRPr="00A40A1D" w:rsidRDefault="00653643" w:rsidP="00653643">
            <w:pPr>
              <w:widowControl/>
              <w:autoSpaceDE/>
              <w:autoSpaceDN/>
              <w:adjustRightInd/>
              <w:rPr>
                <w:rFonts w:eastAsia="Calibri"/>
                <w:sz w:val="24"/>
                <w:szCs w:val="24"/>
              </w:rPr>
            </w:pPr>
            <w:r w:rsidRPr="00A40A1D">
              <w:rPr>
                <w:rFonts w:eastAsia="Calibri"/>
                <w:sz w:val="24"/>
                <w:szCs w:val="24"/>
              </w:rPr>
              <w:t>Льготное обеспечение лекарственными средствами в рамках оказания госуда</w:t>
            </w:r>
            <w:r w:rsidR="00A40A1D">
              <w:rPr>
                <w:rFonts w:eastAsia="Calibri"/>
                <w:sz w:val="24"/>
                <w:szCs w:val="24"/>
              </w:rPr>
              <w:t xml:space="preserve">рственной социальной помощи </w:t>
            </w:r>
          </w:p>
        </w:tc>
        <w:tc>
          <w:tcPr>
            <w:tcW w:w="1651" w:type="dxa"/>
            <w:tcBorders>
              <w:top w:val="single" w:sz="4" w:space="0" w:color="auto"/>
              <w:left w:val="single" w:sz="4" w:space="0" w:color="auto"/>
              <w:bottom w:val="single" w:sz="4" w:space="0" w:color="auto"/>
              <w:right w:val="single" w:sz="4" w:space="0" w:color="auto"/>
            </w:tcBorders>
            <w:hideMark/>
          </w:tcPr>
          <w:p w14:paraId="32FE46FC" w14:textId="77777777" w:rsidR="00653643" w:rsidRPr="00A40A1D" w:rsidRDefault="00653643" w:rsidP="00653643">
            <w:pPr>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0BCED4C3" w14:textId="77777777" w:rsidTr="00653643">
        <w:trPr>
          <w:trHeight w:val="136"/>
        </w:trPr>
        <w:tc>
          <w:tcPr>
            <w:tcW w:w="1668" w:type="dxa"/>
            <w:tcBorders>
              <w:top w:val="single" w:sz="4" w:space="0" w:color="auto"/>
              <w:left w:val="single" w:sz="4" w:space="0" w:color="auto"/>
              <w:bottom w:val="single" w:sz="4" w:space="0" w:color="auto"/>
              <w:right w:val="single" w:sz="4" w:space="0" w:color="auto"/>
            </w:tcBorders>
            <w:hideMark/>
          </w:tcPr>
          <w:p w14:paraId="7B08FEB0"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14:paraId="231FA4F1" w14:textId="5D0ED6BF" w:rsidR="00653643" w:rsidRPr="00A40A1D" w:rsidRDefault="00A40A1D" w:rsidP="00653643">
            <w:pPr>
              <w:widowControl/>
              <w:autoSpaceDE/>
              <w:autoSpaceDN/>
              <w:adjustRightInd/>
              <w:rPr>
                <w:rFonts w:eastAsia="Calibri"/>
                <w:sz w:val="24"/>
                <w:szCs w:val="24"/>
              </w:rPr>
            </w:pPr>
            <w:r>
              <w:rPr>
                <w:rFonts w:eastAsia="Calibri"/>
                <w:sz w:val="24"/>
                <w:szCs w:val="24"/>
              </w:rPr>
              <w:t xml:space="preserve">Основы мерчандайзинга </w:t>
            </w:r>
          </w:p>
        </w:tc>
        <w:tc>
          <w:tcPr>
            <w:tcW w:w="1651" w:type="dxa"/>
            <w:tcBorders>
              <w:top w:val="single" w:sz="4" w:space="0" w:color="auto"/>
              <w:left w:val="single" w:sz="4" w:space="0" w:color="auto"/>
              <w:bottom w:val="single" w:sz="4" w:space="0" w:color="auto"/>
              <w:right w:val="single" w:sz="4" w:space="0" w:color="auto"/>
            </w:tcBorders>
            <w:hideMark/>
          </w:tcPr>
          <w:p w14:paraId="100786E6"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bidi="ru-RU"/>
              </w:rPr>
              <w:t>6</w:t>
            </w:r>
          </w:p>
        </w:tc>
      </w:tr>
      <w:tr w:rsidR="00653643" w:rsidRPr="00A40A1D" w14:paraId="68B5C232"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8C500F4"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6.</w:t>
            </w:r>
          </w:p>
        </w:tc>
        <w:tc>
          <w:tcPr>
            <w:tcW w:w="5528" w:type="dxa"/>
            <w:tcBorders>
              <w:top w:val="single" w:sz="4" w:space="0" w:color="auto"/>
              <w:left w:val="single" w:sz="4" w:space="0" w:color="auto"/>
              <w:bottom w:val="single" w:sz="4" w:space="0" w:color="auto"/>
              <w:right w:val="single" w:sz="4" w:space="0" w:color="auto"/>
            </w:tcBorders>
            <w:hideMark/>
          </w:tcPr>
          <w:p w14:paraId="58C24863" w14:textId="2EDC963C" w:rsidR="00653643" w:rsidRPr="00A40A1D" w:rsidRDefault="00653643" w:rsidP="00653643">
            <w:pPr>
              <w:widowControl/>
              <w:autoSpaceDE/>
              <w:autoSpaceDN/>
              <w:adjustRightInd/>
              <w:rPr>
                <w:rFonts w:eastAsia="Calibri"/>
                <w:sz w:val="24"/>
                <w:szCs w:val="24"/>
              </w:rPr>
            </w:pPr>
            <w:r w:rsidRPr="00A40A1D">
              <w:rPr>
                <w:rFonts w:eastAsia="Calibri"/>
                <w:sz w:val="24"/>
                <w:szCs w:val="24"/>
              </w:rPr>
              <w:t xml:space="preserve">Отпуск лекарственных средств, </w:t>
            </w:r>
            <w:r w:rsidR="00A40A1D">
              <w:rPr>
                <w:rFonts w:eastAsia="Calibri"/>
                <w:sz w:val="24"/>
                <w:szCs w:val="24"/>
              </w:rPr>
              <w:t xml:space="preserve">изготовленных в аптеке </w:t>
            </w:r>
          </w:p>
        </w:tc>
        <w:tc>
          <w:tcPr>
            <w:tcW w:w="1651" w:type="dxa"/>
            <w:tcBorders>
              <w:top w:val="single" w:sz="4" w:space="0" w:color="auto"/>
              <w:left w:val="single" w:sz="4" w:space="0" w:color="auto"/>
              <w:bottom w:val="single" w:sz="4" w:space="0" w:color="auto"/>
              <w:right w:val="single" w:sz="4" w:space="0" w:color="auto"/>
            </w:tcBorders>
            <w:hideMark/>
          </w:tcPr>
          <w:p w14:paraId="305FDD33"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lang w:bidi="ru-RU"/>
              </w:rPr>
              <w:t>6</w:t>
            </w:r>
          </w:p>
        </w:tc>
      </w:tr>
      <w:tr w:rsidR="00653643" w:rsidRPr="00A40A1D" w14:paraId="6158D7FA"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1FE7DBBF"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7.</w:t>
            </w:r>
          </w:p>
        </w:tc>
        <w:tc>
          <w:tcPr>
            <w:tcW w:w="5528" w:type="dxa"/>
            <w:tcBorders>
              <w:top w:val="single" w:sz="4" w:space="0" w:color="auto"/>
              <w:left w:val="single" w:sz="4" w:space="0" w:color="auto"/>
              <w:bottom w:val="single" w:sz="4" w:space="0" w:color="auto"/>
              <w:right w:val="single" w:sz="4" w:space="0" w:color="auto"/>
            </w:tcBorders>
            <w:hideMark/>
          </w:tcPr>
          <w:p w14:paraId="1CE5F13A" w14:textId="5B59C60E" w:rsidR="00653643" w:rsidRPr="00A40A1D" w:rsidRDefault="00A40A1D" w:rsidP="00653643">
            <w:pPr>
              <w:widowControl/>
              <w:autoSpaceDE/>
              <w:autoSpaceDN/>
              <w:adjustRightInd/>
              <w:rPr>
                <w:rFonts w:eastAsia="Calibri"/>
                <w:sz w:val="24"/>
                <w:szCs w:val="24"/>
              </w:rPr>
            </w:pPr>
            <w:r>
              <w:rPr>
                <w:rFonts w:eastAsia="Calibri"/>
                <w:sz w:val="24"/>
                <w:szCs w:val="24"/>
              </w:rPr>
              <w:t xml:space="preserve">Техника продаж </w:t>
            </w:r>
          </w:p>
        </w:tc>
        <w:tc>
          <w:tcPr>
            <w:tcW w:w="1651" w:type="dxa"/>
            <w:tcBorders>
              <w:top w:val="single" w:sz="4" w:space="0" w:color="auto"/>
              <w:left w:val="single" w:sz="4" w:space="0" w:color="auto"/>
              <w:bottom w:val="single" w:sz="4" w:space="0" w:color="auto"/>
              <w:right w:val="single" w:sz="4" w:space="0" w:color="auto"/>
            </w:tcBorders>
            <w:hideMark/>
          </w:tcPr>
          <w:p w14:paraId="3C63F272"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4938867E" w14:textId="77777777" w:rsidTr="00653643">
        <w:tc>
          <w:tcPr>
            <w:tcW w:w="1668" w:type="dxa"/>
            <w:tcBorders>
              <w:top w:val="single" w:sz="4" w:space="0" w:color="auto"/>
              <w:left w:val="single" w:sz="4" w:space="0" w:color="auto"/>
              <w:bottom w:val="single" w:sz="4" w:space="0" w:color="auto"/>
              <w:right w:val="single" w:sz="4" w:space="0" w:color="auto"/>
            </w:tcBorders>
            <w:hideMark/>
          </w:tcPr>
          <w:p w14:paraId="2862867C" w14:textId="77777777" w:rsidR="00653643" w:rsidRPr="00A40A1D" w:rsidRDefault="00653643" w:rsidP="00653643">
            <w:pPr>
              <w:widowControl/>
              <w:autoSpaceDE/>
              <w:autoSpaceDN/>
              <w:adjustRightInd/>
              <w:jc w:val="center"/>
              <w:rPr>
                <w:rFonts w:eastAsia="Calibri"/>
                <w:sz w:val="24"/>
                <w:szCs w:val="24"/>
              </w:rPr>
            </w:pPr>
            <w:r w:rsidRPr="00A40A1D">
              <w:rPr>
                <w:rFonts w:eastAsia="Calibri"/>
                <w:sz w:val="24"/>
                <w:szCs w:val="24"/>
              </w:rPr>
              <w:t>8.</w:t>
            </w:r>
          </w:p>
        </w:tc>
        <w:tc>
          <w:tcPr>
            <w:tcW w:w="5528" w:type="dxa"/>
            <w:tcBorders>
              <w:top w:val="single" w:sz="4" w:space="0" w:color="auto"/>
              <w:left w:val="single" w:sz="4" w:space="0" w:color="auto"/>
              <w:bottom w:val="single" w:sz="4" w:space="0" w:color="auto"/>
              <w:right w:val="single" w:sz="4" w:space="0" w:color="auto"/>
            </w:tcBorders>
            <w:hideMark/>
          </w:tcPr>
          <w:p w14:paraId="66CE15C4" w14:textId="56653DB5" w:rsidR="00653643" w:rsidRPr="00A40A1D" w:rsidRDefault="00653643" w:rsidP="00653643">
            <w:pPr>
              <w:widowControl/>
              <w:autoSpaceDE/>
              <w:autoSpaceDN/>
              <w:adjustRightInd/>
              <w:rPr>
                <w:rFonts w:eastAsia="Calibri"/>
                <w:sz w:val="24"/>
                <w:szCs w:val="24"/>
              </w:rPr>
            </w:pPr>
            <w:r w:rsidRPr="00A40A1D">
              <w:rPr>
                <w:rFonts w:eastAsia="Calibri"/>
                <w:sz w:val="24"/>
                <w:szCs w:val="24"/>
              </w:rPr>
              <w:t>Порядок продажи лекарственных препаратов и других това</w:t>
            </w:r>
            <w:r w:rsidR="00A40A1D">
              <w:rPr>
                <w:rFonts w:eastAsia="Calibri"/>
                <w:sz w:val="24"/>
                <w:szCs w:val="24"/>
              </w:rPr>
              <w:t xml:space="preserve">ров аптечного ассортимента </w:t>
            </w:r>
          </w:p>
        </w:tc>
        <w:tc>
          <w:tcPr>
            <w:tcW w:w="1651" w:type="dxa"/>
            <w:tcBorders>
              <w:top w:val="single" w:sz="4" w:space="0" w:color="auto"/>
              <w:left w:val="single" w:sz="4" w:space="0" w:color="auto"/>
              <w:bottom w:val="single" w:sz="4" w:space="0" w:color="auto"/>
              <w:right w:val="single" w:sz="4" w:space="0" w:color="auto"/>
            </w:tcBorders>
            <w:hideMark/>
          </w:tcPr>
          <w:p w14:paraId="0B25EE6D" w14:textId="77777777" w:rsidR="00653643" w:rsidRPr="00A40A1D" w:rsidRDefault="00653643" w:rsidP="00653643">
            <w:pPr>
              <w:widowControl/>
              <w:autoSpaceDE/>
              <w:autoSpaceDN/>
              <w:adjustRightInd/>
              <w:jc w:val="center"/>
              <w:rPr>
                <w:rFonts w:eastAsia="Calibri"/>
                <w:sz w:val="24"/>
                <w:szCs w:val="24"/>
                <w:lang w:bidi="ru-RU"/>
              </w:rPr>
            </w:pPr>
            <w:r w:rsidRPr="00A40A1D">
              <w:rPr>
                <w:rFonts w:eastAsia="Calibri"/>
                <w:sz w:val="24"/>
                <w:szCs w:val="24"/>
                <w:lang w:bidi="ru-RU"/>
              </w:rPr>
              <w:t>6</w:t>
            </w:r>
          </w:p>
        </w:tc>
      </w:tr>
      <w:tr w:rsidR="00653643" w:rsidRPr="00A40A1D" w14:paraId="4EBA930B" w14:textId="77777777" w:rsidTr="00653643">
        <w:tc>
          <w:tcPr>
            <w:tcW w:w="7196" w:type="dxa"/>
            <w:gridSpan w:val="2"/>
            <w:tcBorders>
              <w:top w:val="single" w:sz="4" w:space="0" w:color="auto"/>
              <w:left w:val="single" w:sz="4" w:space="0" w:color="auto"/>
              <w:bottom w:val="single" w:sz="4" w:space="0" w:color="auto"/>
              <w:right w:val="single" w:sz="4" w:space="0" w:color="auto"/>
            </w:tcBorders>
          </w:tcPr>
          <w:p w14:paraId="188C60C6" w14:textId="77777777" w:rsidR="00653643" w:rsidRPr="00A40A1D" w:rsidRDefault="00653643" w:rsidP="00653643">
            <w:pPr>
              <w:widowControl/>
              <w:autoSpaceDE/>
              <w:autoSpaceDN/>
              <w:adjustRightInd/>
              <w:rPr>
                <w:rFonts w:eastAsia="Calibri"/>
                <w:b/>
                <w:sz w:val="24"/>
                <w:szCs w:val="24"/>
              </w:rPr>
            </w:pPr>
            <w:r w:rsidRPr="00A40A1D">
              <w:rPr>
                <w:rFonts w:eastAsia="Calibri"/>
                <w:b/>
                <w:sz w:val="24"/>
                <w:szCs w:val="24"/>
              </w:rPr>
              <w:t>Итого:</w:t>
            </w:r>
          </w:p>
        </w:tc>
        <w:tc>
          <w:tcPr>
            <w:tcW w:w="1651" w:type="dxa"/>
            <w:tcBorders>
              <w:top w:val="single" w:sz="4" w:space="0" w:color="auto"/>
              <w:left w:val="single" w:sz="4" w:space="0" w:color="auto"/>
              <w:bottom w:val="single" w:sz="4" w:space="0" w:color="auto"/>
              <w:right w:val="single" w:sz="4" w:space="0" w:color="auto"/>
            </w:tcBorders>
            <w:hideMark/>
          </w:tcPr>
          <w:p w14:paraId="5C694CF7" w14:textId="77777777" w:rsidR="00653643" w:rsidRPr="00A40A1D" w:rsidRDefault="00653643" w:rsidP="00653643">
            <w:pPr>
              <w:widowControl/>
              <w:autoSpaceDE/>
              <w:autoSpaceDN/>
              <w:adjustRightInd/>
              <w:jc w:val="center"/>
              <w:rPr>
                <w:rFonts w:eastAsia="Calibri"/>
                <w:b/>
                <w:sz w:val="24"/>
                <w:szCs w:val="24"/>
                <w:lang w:bidi="ru-RU"/>
              </w:rPr>
            </w:pPr>
            <w:r w:rsidRPr="00A40A1D">
              <w:rPr>
                <w:rFonts w:eastAsia="Calibri"/>
                <w:b/>
                <w:sz w:val="24"/>
                <w:szCs w:val="24"/>
                <w:lang w:bidi="ru-RU"/>
              </w:rPr>
              <w:t>48</w:t>
            </w:r>
          </w:p>
        </w:tc>
      </w:tr>
    </w:tbl>
    <w:p w14:paraId="66A7FBBD" w14:textId="77777777" w:rsidR="00653643" w:rsidRPr="00A40A1D" w:rsidRDefault="00653643" w:rsidP="00653643">
      <w:pPr>
        <w:widowControl/>
        <w:autoSpaceDE/>
        <w:autoSpaceDN/>
        <w:adjustRightInd/>
        <w:spacing w:after="200" w:line="276" w:lineRule="auto"/>
        <w:rPr>
          <w:rFonts w:ascii="Calibri" w:eastAsia="Calibri" w:hAnsi="Calibri"/>
          <w:sz w:val="24"/>
          <w:szCs w:val="24"/>
          <w:lang w:eastAsia="en-US"/>
        </w:rPr>
      </w:pPr>
    </w:p>
    <w:p w14:paraId="55716D55" w14:textId="07CDB3D0" w:rsidR="00653643" w:rsidRPr="00A40A1D" w:rsidRDefault="00653643" w:rsidP="00653643">
      <w:pPr>
        <w:widowControl/>
        <w:autoSpaceDE/>
        <w:autoSpaceDN/>
        <w:adjustRightInd/>
        <w:spacing w:after="200" w:line="276" w:lineRule="auto"/>
        <w:rPr>
          <w:rFonts w:eastAsia="Calibri"/>
          <w:sz w:val="24"/>
          <w:szCs w:val="24"/>
          <w:lang w:eastAsia="en-US"/>
        </w:rPr>
      </w:pPr>
      <w:r w:rsidRPr="00A40A1D">
        <w:rPr>
          <w:rFonts w:eastAsia="Calibri"/>
          <w:bCs/>
          <w:sz w:val="24"/>
          <w:szCs w:val="24"/>
          <w:lang w:eastAsia="en-US"/>
        </w:rPr>
        <w:t xml:space="preserve">Преподаватель                                                                     </w:t>
      </w:r>
      <w:r w:rsidR="00A40A1D">
        <w:rPr>
          <w:rFonts w:eastAsia="Calibri"/>
          <w:bCs/>
          <w:sz w:val="24"/>
          <w:szCs w:val="24"/>
          <w:lang w:eastAsia="en-US"/>
        </w:rPr>
        <w:t xml:space="preserve"> _________________  </w:t>
      </w:r>
    </w:p>
    <w:p w14:paraId="6844ABC0" w14:textId="3B024A29" w:rsidR="00BD5C59" w:rsidRPr="00A40A1D" w:rsidRDefault="00BD5C59" w:rsidP="00BD5C59">
      <w:pPr>
        <w:jc w:val="center"/>
        <w:rPr>
          <w:rFonts w:eastAsia="Times New Roman"/>
          <w:b/>
          <w:sz w:val="24"/>
          <w:szCs w:val="24"/>
        </w:rPr>
      </w:pPr>
      <w:r w:rsidRPr="00A40A1D">
        <w:rPr>
          <w:rFonts w:eastAsia="Times New Roman"/>
          <w:b/>
          <w:sz w:val="24"/>
          <w:szCs w:val="24"/>
        </w:rPr>
        <w:t>Тематический план самостоятельной работы студента</w:t>
      </w:r>
    </w:p>
    <w:p w14:paraId="2D7DD8AA" w14:textId="4FF6680B" w:rsidR="00BD5C59" w:rsidRPr="00A40A1D" w:rsidRDefault="00BD5C59" w:rsidP="00BD5C59">
      <w:pPr>
        <w:jc w:val="center"/>
        <w:rPr>
          <w:rFonts w:eastAsia="Times New Roman"/>
          <w:b/>
          <w:sz w:val="24"/>
          <w:szCs w:val="24"/>
        </w:rPr>
      </w:pPr>
      <w:r w:rsidRPr="00A40A1D">
        <w:rPr>
          <w:rFonts w:eastAsia="Times New Roman"/>
          <w:b/>
          <w:iCs/>
          <w:snapToGrid w:val="0"/>
          <w:sz w:val="24"/>
          <w:szCs w:val="24"/>
        </w:rPr>
        <w:t xml:space="preserve"> </w:t>
      </w:r>
      <w:r w:rsidRPr="00A40A1D">
        <w:rPr>
          <w:rFonts w:eastAsia="Times New Roman"/>
          <w:b/>
          <w:bCs/>
          <w:color w:val="161616"/>
          <w:kern w:val="24"/>
          <w:sz w:val="24"/>
          <w:szCs w:val="24"/>
        </w:rPr>
        <w:t xml:space="preserve">МДК.01.02 </w:t>
      </w:r>
      <w:r w:rsidRPr="00A40A1D">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r w:rsidRPr="00A40A1D">
        <w:rPr>
          <w:rFonts w:eastAsia="Times New Roman"/>
          <w:b/>
          <w:bCs/>
          <w:color w:val="161616"/>
          <w:kern w:val="24"/>
          <w:sz w:val="24"/>
          <w:szCs w:val="24"/>
        </w:rPr>
        <w:t xml:space="preserve"> </w:t>
      </w:r>
      <w:r w:rsidRPr="00A40A1D">
        <w:rPr>
          <w:rFonts w:eastAsia="Times New Roman"/>
          <w:b/>
          <w:sz w:val="24"/>
          <w:szCs w:val="24"/>
        </w:rPr>
        <w:t xml:space="preserve"> </w:t>
      </w:r>
      <w:r w:rsidRPr="00A40A1D">
        <w:rPr>
          <w:rFonts w:eastAsia="Times New Roman"/>
          <w:b/>
          <w:sz w:val="24"/>
          <w:szCs w:val="24"/>
        </w:rPr>
        <w:br/>
      </w:r>
      <w:r w:rsidRPr="00A40A1D">
        <w:rPr>
          <w:rFonts w:eastAsia="Times New Roman"/>
          <w:b/>
          <w:bCs/>
          <w:sz w:val="24"/>
          <w:szCs w:val="24"/>
        </w:rPr>
        <w:t xml:space="preserve"> </w:t>
      </w:r>
    </w:p>
    <w:tbl>
      <w:tblPr>
        <w:tblStyle w:val="12"/>
        <w:tblW w:w="0" w:type="auto"/>
        <w:tblLook w:val="04A0" w:firstRow="1" w:lastRow="0" w:firstColumn="1" w:lastColumn="0" w:noHBand="0" w:noVBand="1"/>
      </w:tblPr>
      <w:tblGrid>
        <w:gridCol w:w="816"/>
        <w:gridCol w:w="2711"/>
        <w:gridCol w:w="4520"/>
        <w:gridCol w:w="1524"/>
      </w:tblGrid>
      <w:tr w:rsidR="00BD5C59" w:rsidRPr="00A40A1D" w14:paraId="1F613E3E" w14:textId="77777777" w:rsidTr="00BD5C59">
        <w:tc>
          <w:tcPr>
            <w:tcW w:w="816" w:type="dxa"/>
            <w:tcBorders>
              <w:top w:val="single" w:sz="4" w:space="0" w:color="auto"/>
              <w:left w:val="single" w:sz="4" w:space="0" w:color="auto"/>
              <w:bottom w:val="single" w:sz="4" w:space="0" w:color="auto"/>
              <w:right w:val="single" w:sz="4" w:space="0" w:color="auto"/>
            </w:tcBorders>
            <w:hideMark/>
          </w:tcPr>
          <w:p w14:paraId="4FEDCB85" w14:textId="77777777" w:rsidR="00BD5C59" w:rsidRPr="00A40A1D" w:rsidRDefault="00BD5C59">
            <w:pPr>
              <w:jc w:val="center"/>
              <w:rPr>
                <w:sz w:val="24"/>
                <w:szCs w:val="24"/>
              </w:rPr>
            </w:pPr>
            <w:r w:rsidRPr="00A40A1D">
              <w:rPr>
                <w:sz w:val="24"/>
                <w:szCs w:val="24"/>
              </w:rPr>
              <w:t>№</w:t>
            </w:r>
          </w:p>
        </w:tc>
        <w:tc>
          <w:tcPr>
            <w:tcW w:w="2711" w:type="dxa"/>
            <w:tcBorders>
              <w:top w:val="single" w:sz="4" w:space="0" w:color="auto"/>
              <w:left w:val="single" w:sz="4" w:space="0" w:color="auto"/>
              <w:bottom w:val="single" w:sz="4" w:space="0" w:color="auto"/>
              <w:right w:val="single" w:sz="4" w:space="0" w:color="auto"/>
            </w:tcBorders>
            <w:hideMark/>
          </w:tcPr>
          <w:p w14:paraId="70A59E61" w14:textId="77777777" w:rsidR="00BD5C59" w:rsidRPr="00A40A1D" w:rsidRDefault="00BD5C59">
            <w:pPr>
              <w:jc w:val="center"/>
              <w:rPr>
                <w:sz w:val="24"/>
                <w:szCs w:val="24"/>
              </w:rPr>
            </w:pPr>
            <w:r w:rsidRPr="00A40A1D">
              <w:rPr>
                <w:sz w:val="24"/>
                <w:szCs w:val="24"/>
              </w:rPr>
              <w:t>Тема</w:t>
            </w:r>
          </w:p>
        </w:tc>
        <w:tc>
          <w:tcPr>
            <w:tcW w:w="4520" w:type="dxa"/>
            <w:tcBorders>
              <w:top w:val="single" w:sz="4" w:space="0" w:color="auto"/>
              <w:left w:val="single" w:sz="4" w:space="0" w:color="auto"/>
              <w:bottom w:val="single" w:sz="4" w:space="0" w:color="auto"/>
              <w:right w:val="single" w:sz="4" w:space="0" w:color="auto"/>
            </w:tcBorders>
            <w:hideMark/>
          </w:tcPr>
          <w:p w14:paraId="1CB9F31D" w14:textId="77777777" w:rsidR="00BD5C59" w:rsidRPr="00A40A1D" w:rsidRDefault="00BD5C59">
            <w:pPr>
              <w:jc w:val="center"/>
              <w:rPr>
                <w:sz w:val="24"/>
                <w:szCs w:val="24"/>
              </w:rPr>
            </w:pPr>
            <w:r w:rsidRPr="00A40A1D">
              <w:rPr>
                <w:sz w:val="24"/>
                <w:szCs w:val="24"/>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24B06D63" w14:textId="77777777" w:rsidR="00BD5C59" w:rsidRPr="00A40A1D" w:rsidRDefault="00BD5C59">
            <w:pPr>
              <w:jc w:val="center"/>
              <w:rPr>
                <w:sz w:val="24"/>
                <w:szCs w:val="24"/>
              </w:rPr>
            </w:pPr>
            <w:r w:rsidRPr="00A40A1D">
              <w:rPr>
                <w:sz w:val="24"/>
                <w:szCs w:val="24"/>
              </w:rPr>
              <w:t>Количество часов</w:t>
            </w:r>
          </w:p>
        </w:tc>
      </w:tr>
      <w:tr w:rsidR="00BD5C59" w:rsidRPr="00A40A1D" w14:paraId="161ACC90" w14:textId="77777777" w:rsidTr="00BD5C59">
        <w:tc>
          <w:tcPr>
            <w:tcW w:w="816" w:type="dxa"/>
            <w:tcBorders>
              <w:top w:val="single" w:sz="4" w:space="0" w:color="auto"/>
              <w:left w:val="single" w:sz="4" w:space="0" w:color="auto"/>
              <w:bottom w:val="single" w:sz="4" w:space="0" w:color="auto"/>
              <w:right w:val="single" w:sz="4" w:space="0" w:color="auto"/>
            </w:tcBorders>
            <w:hideMark/>
          </w:tcPr>
          <w:p w14:paraId="709D8ABD" w14:textId="77777777" w:rsidR="00BD5C59" w:rsidRPr="00A40A1D" w:rsidRDefault="00BD5C59">
            <w:pPr>
              <w:jc w:val="center"/>
              <w:rPr>
                <w:sz w:val="24"/>
                <w:szCs w:val="24"/>
              </w:rPr>
            </w:pPr>
            <w:r w:rsidRPr="00A40A1D">
              <w:rPr>
                <w:sz w:val="24"/>
                <w:szCs w:val="24"/>
              </w:rPr>
              <w:t>1</w:t>
            </w:r>
          </w:p>
        </w:tc>
        <w:tc>
          <w:tcPr>
            <w:tcW w:w="2711" w:type="dxa"/>
            <w:tcBorders>
              <w:top w:val="single" w:sz="4" w:space="0" w:color="auto"/>
              <w:left w:val="single" w:sz="4" w:space="0" w:color="auto"/>
              <w:bottom w:val="single" w:sz="4" w:space="0" w:color="auto"/>
              <w:right w:val="single" w:sz="4" w:space="0" w:color="auto"/>
            </w:tcBorders>
            <w:hideMark/>
          </w:tcPr>
          <w:p w14:paraId="2749A09B" w14:textId="77777777" w:rsidR="00BD5C59" w:rsidRPr="00A40A1D" w:rsidRDefault="00BD5C59">
            <w:pPr>
              <w:rPr>
                <w:sz w:val="24"/>
                <w:szCs w:val="24"/>
              </w:rPr>
            </w:pPr>
            <w:r w:rsidRPr="00A40A1D">
              <w:rPr>
                <w:sz w:val="24"/>
                <w:szCs w:val="24"/>
              </w:rPr>
              <w:t>Розничная торговля лекарственными средствами</w:t>
            </w:r>
          </w:p>
          <w:p w14:paraId="66E07A08" w14:textId="69ADFB56" w:rsidR="00554F6A" w:rsidRPr="00A40A1D" w:rsidRDefault="00554F6A">
            <w:pPr>
              <w:rPr>
                <w:sz w:val="24"/>
                <w:szCs w:val="24"/>
              </w:rPr>
            </w:pPr>
            <w:r w:rsidRPr="00A40A1D">
              <w:rPr>
                <w:rFonts w:eastAsia="Calibri"/>
                <w:bCs/>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4520" w:type="dxa"/>
            <w:tcBorders>
              <w:top w:val="single" w:sz="4" w:space="0" w:color="auto"/>
              <w:left w:val="single" w:sz="4" w:space="0" w:color="auto"/>
              <w:bottom w:val="single" w:sz="4" w:space="0" w:color="auto"/>
              <w:right w:val="single" w:sz="4" w:space="0" w:color="auto"/>
            </w:tcBorders>
            <w:hideMark/>
          </w:tcPr>
          <w:p w14:paraId="4CB66B08" w14:textId="77777777" w:rsidR="00BD5C59" w:rsidRPr="00A40A1D" w:rsidRDefault="00BD5C59">
            <w:pPr>
              <w:rPr>
                <w:sz w:val="24"/>
                <w:szCs w:val="24"/>
              </w:rPr>
            </w:pPr>
            <w:r w:rsidRPr="00A40A1D">
              <w:rPr>
                <w:sz w:val="24"/>
                <w:szCs w:val="24"/>
              </w:rPr>
              <w:t xml:space="preserve">1.Работа с нормативной документацией  </w:t>
            </w:r>
          </w:p>
          <w:p w14:paraId="0D3501DA" w14:textId="77777777" w:rsidR="00BD5C59" w:rsidRPr="00A40A1D" w:rsidRDefault="00BD5C59">
            <w:pPr>
              <w:rPr>
                <w:sz w:val="24"/>
                <w:szCs w:val="24"/>
              </w:rPr>
            </w:pPr>
            <w:r w:rsidRPr="00A40A1D">
              <w:rPr>
                <w:sz w:val="24"/>
                <w:szCs w:val="24"/>
              </w:rPr>
              <w:t>2.Заполнение дневника по форме, предложенного преподавателем при описании  заданий;</w:t>
            </w:r>
          </w:p>
          <w:p w14:paraId="4594C9E8" w14:textId="77777777" w:rsidR="00BD5C59" w:rsidRPr="00A40A1D" w:rsidRDefault="00BD5C59">
            <w:pPr>
              <w:rPr>
                <w:sz w:val="24"/>
                <w:szCs w:val="24"/>
              </w:rPr>
            </w:pPr>
            <w:r w:rsidRPr="00A40A1D">
              <w:rPr>
                <w:sz w:val="24"/>
                <w:szCs w:val="24"/>
              </w:rPr>
              <w:t>3.Составление ситуационных и обучающих задач.</w:t>
            </w:r>
          </w:p>
          <w:p w14:paraId="7812AE95" w14:textId="77777777" w:rsidR="00BD5C59" w:rsidRPr="00A40A1D" w:rsidRDefault="00BD5C59">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FC07A25" w14:textId="77777777" w:rsidR="00BD5C59" w:rsidRPr="00A40A1D" w:rsidRDefault="00BD5C59">
            <w:pPr>
              <w:jc w:val="center"/>
              <w:rPr>
                <w:sz w:val="24"/>
                <w:szCs w:val="24"/>
              </w:rPr>
            </w:pPr>
            <w:r w:rsidRPr="00A40A1D">
              <w:rPr>
                <w:sz w:val="24"/>
                <w:szCs w:val="24"/>
              </w:rPr>
              <w:t>2</w:t>
            </w:r>
          </w:p>
        </w:tc>
      </w:tr>
      <w:tr w:rsidR="00BD5C59" w:rsidRPr="00A40A1D" w14:paraId="5F2FA2AD" w14:textId="77777777" w:rsidTr="00BD5C59">
        <w:trPr>
          <w:trHeight w:val="1068"/>
        </w:trPr>
        <w:tc>
          <w:tcPr>
            <w:tcW w:w="816" w:type="dxa"/>
            <w:tcBorders>
              <w:top w:val="single" w:sz="4" w:space="0" w:color="auto"/>
              <w:left w:val="single" w:sz="4" w:space="0" w:color="auto"/>
              <w:bottom w:val="single" w:sz="4" w:space="0" w:color="auto"/>
              <w:right w:val="single" w:sz="4" w:space="0" w:color="auto"/>
            </w:tcBorders>
            <w:hideMark/>
          </w:tcPr>
          <w:p w14:paraId="144B2F85" w14:textId="63131EBB" w:rsidR="00BD5C59" w:rsidRPr="00A40A1D" w:rsidRDefault="00554F6A">
            <w:pPr>
              <w:jc w:val="center"/>
              <w:rPr>
                <w:sz w:val="24"/>
                <w:szCs w:val="24"/>
              </w:rPr>
            </w:pPr>
            <w:r w:rsidRPr="00A40A1D">
              <w:rPr>
                <w:sz w:val="24"/>
                <w:szCs w:val="24"/>
              </w:rPr>
              <w:t>2</w:t>
            </w:r>
          </w:p>
        </w:tc>
        <w:tc>
          <w:tcPr>
            <w:tcW w:w="2711" w:type="dxa"/>
            <w:tcBorders>
              <w:top w:val="single" w:sz="4" w:space="0" w:color="auto"/>
              <w:left w:val="single" w:sz="4" w:space="0" w:color="auto"/>
              <w:bottom w:val="single" w:sz="4" w:space="0" w:color="auto"/>
              <w:right w:val="single" w:sz="4" w:space="0" w:color="auto"/>
            </w:tcBorders>
            <w:hideMark/>
          </w:tcPr>
          <w:p w14:paraId="5EC19686" w14:textId="77777777" w:rsidR="00BD5C59" w:rsidRPr="00A40A1D" w:rsidRDefault="00BD5C59">
            <w:pPr>
              <w:rPr>
                <w:rFonts w:eastAsia="Calibri"/>
                <w:bCs/>
                <w:sz w:val="24"/>
                <w:szCs w:val="24"/>
              </w:rPr>
            </w:pPr>
            <w:r w:rsidRPr="00A40A1D">
              <w:rPr>
                <w:rFonts w:eastAsia="Calibri"/>
                <w:bCs/>
                <w:sz w:val="24"/>
                <w:szCs w:val="24"/>
              </w:rPr>
              <w:t>Порядок оформления рецептов</w:t>
            </w:r>
          </w:p>
          <w:p w14:paraId="236AC37B" w14:textId="5E9A53F0" w:rsidR="00554F6A" w:rsidRPr="00A40A1D" w:rsidRDefault="00554F6A">
            <w:pPr>
              <w:rPr>
                <w:rFonts w:eastAsia="Times New Roman"/>
                <w:sz w:val="24"/>
                <w:szCs w:val="24"/>
              </w:rPr>
            </w:pPr>
            <w:r w:rsidRPr="00A40A1D">
              <w:rPr>
                <w:rFonts w:eastAsia="Calibri"/>
                <w:bCs/>
                <w:sz w:val="24"/>
                <w:szCs w:val="24"/>
              </w:rPr>
              <w:t>Порядок отпуска лекарственных средств</w:t>
            </w:r>
          </w:p>
        </w:tc>
        <w:tc>
          <w:tcPr>
            <w:tcW w:w="4520" w:type="dxa"/>
            <w:tcBorders>
              <w:top w:val="single" w:sz="4" w:space="0" w:color="auto"/>
              <w:left w:val="single" w:sz="4" w:space="0" w:color="auto"/>
              <w:bottom w:val="single" w:sz="4" w:space="0" w:color="auto"/>
              <w:right w:val="single" w:sz="4" w:space="0" w:color="auto"/>
            </w:tcBorders>
            <w:hideMark/>
          </w:tcPr>
          <w:p w14:paraId="51DA0812" w14:textId="77777777" w:rsidR="00BD5C59" w:rsidRPr="00A40A1D" w:rsidRDefault="00BD5C59">
            <w:pPr>
              <w:rPr>
                <w:sz w:val="24"/>
                <w:szCs w:val="24"/>
              </w:rPr>
            </w:pPr>
            <w:r w:rsidRPr="00A40A1D">
              <w:rPr>
                <w:sz w:val="24"/>
                <w:szCs w:val="24"/>
              </w:rPr>
              <w:t xml:space="preserve"> 1.Работа с нормативной документацией  </w:t>
            </w:r>
          </w:p>
          <w:p w14:paraId="347471D5" w14:textId="77777777" w:rsidR="00BD5C59" w:rsidRPr="00A40A1D" w:rsidRDefault="00BD5C59">
            <w:pPr>
              <w:rPr>
                <w:sz w:val="24"/>
                <w:szCs w:val="24"/>
              </w:rPr>
            </w:pPr>
            <w:r w:rsidRPr="00A40A1D">
              <w:rPr>
                <w:sz w:val="24"/>
                <w:szCs w:val="24"/>
              </w:rPr>
              <w:t>2.Заполнение дневника по форме, предложенного преподавателем при описании  заданий;</w:t>
            </w:r>
          </w:p>
          <w:p w14:paraId="723FC34E" w14:textId="77777777" w:rsidR="00BD5C59" w:rsidRPr="00A40A1D" w:rsidRDefault="00BD5C59">
            <w:pPr>
              <w:rPr>
                <w:sz w:val="24"/>
                <w:szCs w:val="24"/>
              </w:rPr>
            </w:pPr>
            <w:r w:rsidRPr="00A40A1D">
              <w:rPr>
                <w:sz w:val="24"/>
                <w:szCs w:val="24"/>
              </w:rPr>
              <w:t xml:space="preserve">3.Составление ситуационных и </w:t>
            </w:r>
            <w:proofErr w:type="spellStart"/>
            <w:r w:rsidRPr="00A40A1D">
              <w:rPr>
                <w:sz w:val="24"/>
                <w:szCs w:val="24"/>
              </w:rPr>
              <w:t>обуч</w:t>
            </w:r>
            <w:proofErr w:type="spellEnd"/>
            <w:r w:rsidRPr="00A40A1D">
              <w:rPr>
                <w:rFonts w:eastAsia="Times New Roman"/>
                <w:bCs/>
                <w:sz w:val="24"/>
                <w:szCs w:val="24"/>
              </w:rPr>
              <w:t xml:space="preserve"> </w:t>
            </w:r>
            <w:proofErr w:type="gramStart"/>
            <w:r w:rsidRPr="00A40A1D">
              <w:rPr>
                <w:rFonts w:eastAsia="Times New Roman"/>
                <w:bCs/>
                <w:sz w:val="24"/>
                <w:szCs w:val="24"/>
              </w:rPr>
              <w:t>4.Работа</w:t>
            </w:r>
            <w:proofErr w:type="gramEnd"/>
            <w:r w:rsidRPr="00A40A1D">
              <w:rPr>
                <w:rFonts w:eastAsia="Times New Roman"/>
                <w:bCs/>
                <w:sz w:val="24"/>
                <w:szCs w:val="24"/>
              </w:rPr>
              <w:t xml:space="preserve"> с литературой. Составление конспектов</w:t>
            </w:r>
            <w:r w:rsidRPr="00A40A1D">
              <w:rPr>
                <w:sz w:val="24"/>
                <w:szCs w:val="24"/>
              </w:rPr>
              <w:t xml:space="preserve"> </w:t>
            </w:r>
            <w:proofErr w:type="spellStart"/>
            <w:r w:rsidRPr="00A40A1D">
              <w:rPr>
                <w:sz w:val="24"/>
                <w:szCs w:val="24"/>
              </w:rPr>
              <w:t>ающих</w:t>
            </w:r>
            <w:proofErr w:type="spellEnd"/>
            <w:r w:rsidRPr="00A40A1D">
              <w:rPr>
                <w:sz w:val="24"/>
                <w:szCs w:val="24"/>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14:paraId="133479C1" w14:textId="77777777" w:rsidR="00BD5C59" w:rsidRPr="00A40A1D" w:rsidRDefault="00BD5C59">
            <w:pPr>
              <w:jc w:val="center"/>
              <w:rPr>
                <w:sz w:val="24"/>
                <w:szCs w:val="24"/>
              </w:rPr>
            </w:pPr>
            <w:r w:rsidRPr="00A40A1D">
              <w:rPr>
                <w:sz w:val="24"/>
                <w:szCs w:val="24"/>
              </w:rPr>
              <w:t>2</w:t>
            </w:r>
          </w:p>
        </w:tc>
      </w:tr>
      <w:tr w:rsidR="00BD5C59" w:rsidRPr="00A40A1D" w14:paraId="6F9BEE4C" w14:textId="77777777" w:rsidTr="00BD5C59">
        <w:trPr>
          <w:trHeight w:val="1122"/>
        </w:trPr>
        <w:tc>
          <w:tcPr>
            <w:tcW w:w="816" w:type="dxa"/>
            <w:tcBorders>
              <w:top w:val="single" w:sz="4" w:space="0" w:color="auto"/>
              <w:left w:val="single" w:sz="4" w:space="0" w:color="auto"/>
              <w:bottom w:val="single" w:sz="4" w:space="0" w:color="auto"/>
              <w:right w:val="single" w:sz="4" w:space="0" w:color="auto"/>
            </w:tcBorders>
            <w:hideMark/>
          </w:tcPr>
          <w:p w14:paraId="1F011DAD" w14:textId="5878F2B9" w:rsidR="00BD5C59" w:rsidRPr="00A40A1D" w:rsidRDefault="00554F6A">
            <w:pPr>
              <w:jc w:val="center"/>
              <w:rPr>
                <w:sz w:val="24"/>
                <w:szCs w:val="24"/>
              </w:rPr>
            </w:pPr>
            <w:r w:rsidRPr="00A40A1D">
              <w:rPr>
                <w:sz w:val="24"/>
                <w:szCs w:val="24"/>
              </w:rPr>
              <w:t>3</w:t>
            </w:r>
          </w:p>
        </w:tc>
        <w:tc>
          <w:tcPr>
            <w:tcW w:w="2711" w:type="dxa"/>
            <w:tcBorders>
              <w:top w:val="single" w:sz="4" w:space="0" w:color="auto"/>
              <w:left w:val="single" w:sz="4" w:space="0" w:color="auto"/>
              <w:bottom w:val="single" w:sz="4" w:space="0" w:color="auto"/>
              <w:right w:val="single" w:sz="4" w:space="0" w:color="auto"/>
            </w:tcBorders>
            <w:hideMark/>
          </w:tcPr>
          <w:p w14:paraId="08DC3F22" w14:textId="77777777" w:rsidR="00BD5C59" w:rsidRPr="00A40A1D" w:rsidRDefault="00BD5C59">
            <w:pPr>
              <w:rPr>
                <w:sz w:val="24"/>
                <w:szCs w:val="24"/>
              </w:rPr>
            </w:pPr>
            <w:r w:rsidRPr="00A40A1D">
              <w:rPr>
                <w:rFonts w:eastAsia="Calibri"/>
                <w:bCs/>
                <w:sz w:val="24"/>
                <w:szCs w:val="24"/>
              </w:rPr>
              <w:t>Льготное обеспечение лекарственными средствами в рамках оказания государственной социальной помощи</w:t>
            </w:r>
          </w:p>
        </w:tc>
        <w:tc>
          <w:tcPr>
            <w:tcW w:w="4520" w:type="dxa"/>
            <w:tcBorders>
              <w:top w:val="single" w:sz="4" w:space="0" w:color="auto"/>
              <w:left w:val="single" w:sz="4" w:space="0" w:color="auto"/>
              <w:bottom w:val="single" w:sz="4" w:space="0" w:color="auto"/>
              <w:right w:val="single" w:sz="4" w:space="0" w:color="auto"/>
            </w:tcBorders>
            <w:hideMark/>
          </w:tcPr>
          <w:p w14:paraId="046EA132" w14:textId="77777777" w:rsidR="00BD5C59" w:rsidRPr="00A40A1D" w:rsidRDefault="00BD5C59">
            <w:pPr>
              <w:rPr>
                <w:sz w:val="24"/>
                <w:szCs w:val="24"/>
              </w:rPr>
            </w:pPr>
            <w:r w:rsidRPr="00A40A1D">
              <w:rPr>
                <w:sz w:val="24"/>
                <w:szCs w:val="24"/>
              </w:rPr>
              <w:t xml:space="preserve"> 1.Работа с нормативной документацией  </w:t>
            </w:r>
          </w:p>
          <w:p w14:paraId="232AA43A" w14:textId="77777777" w:rsidR="00BD5C59" w:rsidRPr="00A40A1D" w:rsidRDefault="00BD5C59">
            <w:pPr>
              <w:rPr>
                <w:sz w:val="24"/>
                <w:szCs w:val="24"/>
              </w:rPr>
            </w:pPr>
            <w:r w:rsidRPr="00A40A1D">
              <w:rPr>
                <w:sz w:val="24"/>
                <w:szCs w:val="24"/>
              </w:rPr>
              <w:t>2.Заполнение дневника по форме, предложенного преподавателем при описании  заданий;</w:t>
            </w:r>
          </w:p>
          <w:p w14:paraId="35EB0D3A" w14:textId="77777777" w:rsidR="00BD5C59" w:rsidRPr="00A40A1D" w:rsidRDefault="00BD5C59">
            <w:pPr>
              <w:rPr>
                <w:sz w:val="24"/>
                <w:szCs w:val="24"/>
              </w:rPr>
            </w:pPr>
            <w:r w:rsidRPr="00A40A1D">
              <w:rPr>
                <w:sz w:val="24"/>
                <w:szCs w:val="24"/>
              </w:rPr>
              <w:t>3.Составление ситуационных и обучающих задач.</w:t>
            </w:r>
          </w:p>
          <w:p w14:paraId="156740D7" w14:textId="77777777" w:rsidR="00BD5C59" w:rsidRPr="00A40A1D" w:rsidRDefault="00BD5C59">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52F389F" w14:textId="77777777" w:rsidR="00BD5C59" w:rsidRPr="00A40A1D" w:rsidRDefault="00BD5C59">
            <w:pPr>
              <w:jc w:val="center"/>
              <w:rPr>
                <w:sz w:val="24"/>
                <w:szCs w:val="24"/>
              </w:rPr>
            </w:pPr>
            <w:r w:rsidRPr="00A40A1D">
              <w:rPr>
                <w:sz w:val="24"/>
                <w:szCs w:val="24"/>
              </w:rPr>
              <w:t>2</w:t>
            </w:r>
          </w:p>
        </w:tc>
      </w:tr>
      <w:tr w:rsidR="00BD5C59" w:rsidRPr="00A40A1D" w14:paraId="652C68B2" w14:textId="77777777" w:rsidTr="00BD5C59">
        <w:trPr>
          <w:trHeight w:val="415"/>
        </w:trPr>
        <w:tc>
          <w:tcPr>
            <w:tcW w:w="816" w:type="dxa"/>
            <w:tcBorders>
              <w:top w:val="single" w:sz="4" w:space="0" w:color="auto"/>
              <w:left w:val="single" w:sz="4" w:space="0" w:color="auto"/>
              <w:bottom w:val="single" w:sz="4" w:space="0" w:color="auto"/>
              <w:right w:val="single" w:sz="4" w:space="0" w:color="auto"/>
            </w:tcBorders>
            <w:hideMark/>
          </w:tcPr>
          <w:p w14:paraId="46CE85AF" w14:textId="4FB3B638" w:rsidR="00BD5C59" w:rsidRPr="00A40A1D" w:rsidRDefault="00554F6A">
            <w:pPr>
              <w:jc w:val="center"/>
              <w:rPr>
                <w:sz w:val="24"/>
                <w:szCs w:val="24"/>
              </w:rPr>
            </w:pPr>
            <w:r w:rsidRPr="00A40A1D">
              <w:rPr>
                <w:sz w:val="24"/>
                <w:szCs w:val="24"/>
              </w:rPr>
              <w:t>4</w:t>
            </w:r>
          </w:p>
        </w:tc>
        <w:tc>
          <w:tcPr>
            <w:tcW w:w="2711" w:type="dxa"/>
            <w:tcBorders>
              <w:top w:val="single" w:sz="4" w:space="0" w:color="auto"/>
              <w:left w:val="single" w:sz="4" w:space="0" w:color="auto"/>
              <w:bottom w:val="single" w:sz="4" w:space="0" w:color="auto"/>
              <w:right w:val="single" w:sz="4" w:space="0" w:color="auto"/>
            </w:tcBorders>
            <w:hideMark/>
          </w:tcPr>
          <w:p w14:paraId="7BEB5DAB" w14:textId="77777777" w:rsidR="00BD5C59" w:rsidRPr="00A40A1D" w:rsidRDefault="00BD5C59">
            <w:pPr>
              <w:rPr>
                <w:sz w:val="24"/>
                <w:szCs w:val="24"/>
              </w:rPr>
            </w:pPr>
            <w:r w:rsidRPr="00A40A1D">
              <w:rPr>
                <w:rFonts w:eastAsia="Calibri"/>
                <w:bCs/>
                <w:sz w:val="24"/>
                <w:szCs w:val="24"/>
              </w:rPr>
              <w:t>Основы мерчандайзинга</w:t>
            </w:r>
          </w:p>
        </w:tc>
        <w:tc>
          <w:tcPr>
            <w:tcW w:w="4520" w:type="dxa"/>
            <w:tcBorders>
              <w:top w:val="single" w:sz="4" w:space="0" w:color="auto"/>
              <w:left w:val="single" w:sz="4" w:space="0" w:color="auto"/>
              <w:bottom w:val="single" w:sz="4" w:space="0" w:color="auto"/>
              <w:right w:val="single" w:sz="4" w:space="0" w:color="auto"/>
            </w:tcBorders>
            <w:hideMark/>
          </w:tcPr>
          <w:p w14:paraId="0F7553D3" w14:textId="77777777" w:rsidR="00BD5C59" w:rsidRPr="00A40A1D" w:rsidRDefault="00BD5C59">
            <w:pPr>
              <w:rPr>
                <w:sz w:val="24"/>
                <w:szCs w:val="24"/>
              </w:rPr>
            </w:pPr>
            <w:r w:rsidRPr="00A40A1D">
              <w:rPr>
                <w:sz w:val="24"/>
                <w:szCs w:val="24"/>
              </w:rPr>
              <w:t xml:space="preserve"> 1.Работа с нормативной документацией  </w:t>
            </w:r>
          </w:p>
          <w:p w14:paraId="231D6BF1" w14:textId="77777777" w:rsidR="00BD5C59" w:rsidRPr="00A40A1D" w:rsidRDefault="00BD5C59">
            <w:pPr>
              <w:rPr>
                <w:sz w:val="24"/>
                <w:szCs w:val="24"/>
              </w:rPr>
            </w:pPr>
            <w:r w:rsidRPr="00A40A1D">
              <w:rPr>
                <w:sz w:val="24"/>
                <w:szCs w:val="24"/>
              </w:rPr>
              <w:t>2.Заполнение дневника по форме, предложенного преподавателем при описании  заданий;</w:t>
            </w:r>
          </w:p>
          <w:p w14:paraId="3AC2CF6C" w14:textId="77777777" w:rsidR="00BD5C59" w:rsidRPr="00A40A1D" w:rsidRDefault="00BD5C59">
            <w:pPr>
              <w:rPr>
                <w:sz w:val="24"/>
                <w:szCs w:val="24"/>
              </w:rPr>
            </w:pPr>
            <w:r w:rsidRPr="00A40A1D">
              <w:rPr>
                <w:sz w:val="24"/>
                <w:szCs w:val="24"/>
              </w:rPr>
              <w:t>3.Составление ситуационных и обучающих задач.</w:t>
            </w:r>
          </w:p>
          <w:p w14:paraId="5E9C3807" w14:textId="77777777" w:rsidR="00BD5C59" w:rsidRPr="00A40A1D" w:rsidRDefault="00BD5C59">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2A1E3D8F" w14:textId="77777777" w:rsidR="00BD5C59" w:rsidRPr="00A40A1D" w:rsidRDefault="00BD5C59">
            <w:pPr>
              <w:jc w:val="center"/>
              <w:rPr>
                <w:rFonts w:eastAsia="Times New Roman"/>
                <w:sz w:val="24"/>
                <w:szCs w:val="24"/>
              </w:rPr>
            </w:pPr>
            <w:r w:rsidRPr="00A40A1D">
              <w:rPr>
                <w:sz w:val="24"/>
                <w:szCs w:val="24"/>
              </w:rPr>
              <w:t>2</w:t>
            </w:r>
          </w:p>
        </w:tc>
      </w:tr>
      <w:tr w:rsidR="00BD5C59" w:rsidRPr="00A40A1D" w14:paraId="3B977FAB" w14:textId="77777777" w:rsidTr="00BD5C59">
        <w:tc>
          <w:tcPr>
            <w:tcW w:w="816" w:type="dxa"/>
            <w:tcBorders>
              <w:top w:val="single" w:sz="4" w:space="0" w:color="auto"/>
              <w:left w:val="single" w:sz="4" w:space="0" w:color="auto"/>
              <w:bottom w:val="single" w:sz="4" w:space="0" w:color="auto"/>
              <w:right w:val="single" w:sz="4" w:space="0" w:color="auto"/>
            </w:tcBorders>
            <w:hideMark/>
          </w:tcPr>
          <w:p w14:paraId="73B95505" w14:textId="2499C732" w:rsidR="00BD5C59" w:rsidRPr="00A40A1D" w:rsidRDefault="00554F6A">
            <w:pPr>
              <w:jc w:val="center"/>
              <w:rPr>
                <w:sz w:val="24"/>
                <w:szCs w:val="24"/>
              </w:rPr>
            </w:pPr>
            <w:r w:rsidRPr="00A40A1D">
              <w:rPr>
                <w:sz w:val="24"/>
                <w:szCs w:val="24"/>
              </w:rPr>
              <w:t>5</w:t>
            </w:r>
          </w:p>
        </w:tc>
        <w:tc>
          <w:tcPr>
            <w:tcW w:w="2711" w:type="dxa"/>
            <w:tcBorders>
              <w:top w:val="single" w:sz="4" w:space="0" w:color="auto"/>
              <w:left w:val="single" w:sz="4" w:space="0" w:color="auto"/>
              <w:bottom w:val="single" w:sz="4" w:space="0" w:color="auto"/>
              <w:right w:val="single" w:sz="4" w:space="0" w:color="auto"/>
            </w:tcBorders>
            <w:hideMark/>
          </w:tcPr>
          <w:p w14:paraId="27FF9149" w14:textId="77777777" w:rsidR="00BD5C59" w:rsidRPr="00A40A1D" w:rsidRDefault="00BD5C59">
            <w:pPr>
              <w:rPr>
                <w:sz w:val="24"/>
                <w:szCs w:val="24"/>
              </w:rPr>
            </w:pPr>
            <w:proofErr w:type="spellStart"/>
            <w:r w:rsidRPr="00A40A1D">
              <w:rPr>
                <w:rFonts w:eastAsia="Calibri"/>
                <w:bCs/>
                <w:sz w:val="24"/>
                <w:szCs w:val="24"/>
              </w:rPr>
              <w:t>Таксирование</w:t>
            </w:r>
            <w:proofErr w:type="spellEnd"/>
            <w:r w:rsidRPr="00A40A1D">
              <w:rPr>
                <w:rFonts w:eastAsia="Calibri"/>
                <w:bCs/>
                <w:sz w:val="24"/>
                <w:szCs w:val="24"/>
              </w:rPr>
              <w:t xml:space="preserve"> рецептов.</w:t>
            </w:r>
          </w:p>
        </w:tc>
        <w:tc>
          <w:tcPr>
            <w:tcW w:w="4520" w:type="dxa"/>
            <w:tcBorders>
              <w:top w:val="single" w:sz="4" w:space="0" w:color="auto"/>
              <w:left w:val="single" w:sz="4" w:space="0" w:color="auto"/>
              <w:bottom w:val="single" w:sz="4" w:space="0" w:color="auto"/>
              <w:right w:val="single" w:sz="4" w:space="0" w:color="auto"/>
            </w:tcBorders>
            <w:hideMark/>
          </w:tcPr>
          <w:p w14:paraId="127569BA" w14:textId="77777777" w:rsidR="00BD5C59" w:rsidRPr="00A40A1D" w:rsidRDefault="00BD5C59">
            <w:pPr>
              <w:rPr>
                <w:sz w:val="24"/>
                <w:szCs w:val="24"/>
              </w:rPr>
            </w:pPr>
            <w:r w:rsidRPr="00A40A1D">
              <w:rPr>
                <w:sz w:val="24"/>
                <w:szCs w:val="24"/>
              </w:rPr>
              <w:t xml:space="preserve"> 1.Работа с нормативной документацией  </w:t>
            </w:r>
          </w:p>
          <w:p w14:paraId="3D65ADA2" w14:textId="77777777" w:rsidR="00BD5C59" w:rsidRPr="00A40A1D" w:rsidRDefault="00BD5C59">
            <w:pPr>
              <w:rPr>
                <w:sz w:val="24"/>
                <w:szCs w:val="24"/>
              </w:rPr>
            </w:pPr>
            <w:r w:rsidRPr="00A40A1D">
              <w:rPr>
                <w:sz w:val="24"/>
                <w:szCs w:val="24"/>
              </w:rPr>
              <w:t>2.Заполнение дневника по форме, предложенного преподавателем при описании  заданий;</w:t>
            </w:r>
          </w:p>
          <w:p w14:paraId="00C2E803" w14:textId="77777777" w:rsidR="00BD5C59" w:rsidRPr="00A40A1D" w:rsidRDefault="00BD5C59">
            <w:pPr>
              <w:rPr>
                <w:sz w:val="24"/>
                <w:szCs w:val="24"/>
              </w:rPr>
            </w:pPr>
            <w:r w:rsidRPr="00A40A1D">
              <w:rPr>
                <w:sz w:val="24"/>
                <w:szCs w:val="24"/>
              </w:rPr>
              <w:t>3.Составление ситуационных и обучающих задач.</w:t>
            </w:r>
          </w:p>
          <w:p w14:paraId="504B6B7E" w14:textId="77777777" w:rsidR="00BD5C59" w:rsidRPr="00A40A1D" w:rsidRDefault="00BD5C59">
            <w:pPr>
              <w:rPr>
                <w:sz w:val="24"/>
                <w:szCs w:val="24"/>
              </w:rPr>
            </w:pPr>
            <w:r w:rsidRPr="00A40A1D">
              <w:rPr>
                <w:rFonts w:eastAsia="Times New Roman"/>
                <w:bCs/>
                <w:sz w:val="24"/>
                <w:szCs w:val="24"/>
              </w:rPr>
              <w:t xml:space="preserve">4.Работа с литературой. Составление </w:t>
            </w:r>
            <w:r w:rsidRPr="00A40A1D">
              <w:rPr>
                <w:rFonts w:eastAsia="Times New Roman"/>
                <w:bCs/>
                <w:sz w:val="24"/>
                <w:szCs w:val="24"/>
              </w:rPr>
              <w:lastRenderedPageBreak/>
              <w:t>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867A7A6" w14:textId="77777777" w:rsidR="00BD5C59" w:rsidRPr="00A40A1D" w:rsidRDefault="00BD5C59">
            <w:pPr>
              <w:jc w:val="center"/>
              <w:rPr>
                <w:rFonts w:eastAsia="Times New Roman"/>
                <w:sz w:val="24"/>
                <w:szCs w:val="24"/>
              </w:rPr>
            </w:pPr>
            <w:r w:rsidRPr="00A40A1D">
              <w:rPr>
                <w:sz w:val="24"/>
                <w:szCs w:val="24"/>
              </w:rPr>
              <w:lastRenderedPageBreak/>
              <w:t>2</w:t>
            </w:r>
          </w:p>
        </w:tc>
      </w:tr>
      <w:tr w:rsidR="00BD5C59" w:rsidRPr="00A40A1D" w14:paraId="701E5D03" w14:textId="77777777" w:rsidTr="00BD5C59">
        <w:tc>
          <w:tcPr>
            <w:tcW w:w="816" w:type="dxa"/>
            <w:tcBorders>
              <w:top w:val="single" w:sz="4" w:space="0" w:color="auto"/>
              <w:left w:val="single" w:sz="4" w:space="0" w:color="auto"/>
              <w:bottom w:val="single" w:sz="4" w:space="0" w:color="auto"/>
              <w:right w:val="single" w:sz="4" w:space="0" w:color="auto"/>
            </w:tcBorders>
            <w:hideMark/>
          </w:tcPr>
          <w:p w14:paraId="10724428" w14:textId="14785A53" w:rsidR="00BD5C59" w:rsidRPr="00A40A1D" w:rsidRDefault="00554F6A">
            <w:pPr>
              <w:jc w:val="center"/>
              <w:rPr>
                <w:sz w:val="24"/>
                <w:szCs w:val="24"/>
              </w:rPr>
            </w:pPr>
            <w:r w:rsidRPr="00A40A1D">
              <w:rPr>
                <w:sz w:val="24"/>
                <w:szCs w:val="24"/>
              </w:rPr>
              <w:t>6</w:t>
            </w:r>
          </w:p>
        </w:tc>
        <w:tc>
          <w:tcPr>
            <w:tcW w:w="2711" w:type="dxa"/>
            <w:tcBorders>
              <w:top w:val="single" w:sz="4" w:space="0" w:color="auto"/>
              <w:left w:val="single" w:sz="4" w:space="0" w:color="auto"/>
              <w:bottom w:val="single" w:sz="4" w:space="0" w:color="auto"/>
              <w:right w:val="single" w:sz="4" w:space="0" w:color="auto"/>
            </w:tcBorders>
            <w:hideMark/>
          </w:tcPr>
          <w:p w14:paraId="0AAD76A5" w14:textId="4BB0596A" w:rsidR="00BD5C59" w:rsidRPr="00A40A1D" w:rsidRDefault="00554F6A">
            <w:pPr>
              <w:rPr>
                <w:sz w:val="24"/>
                <w:szCs w:val="24"/>
              </w:rPr>
            </w:pPr>
            <w:r w:rsidRPr="00A40A1D">
              <w:rPr>
                <w:rFonts w:eastAsia="Calibri"/>
                <w:bCs/>
                <w:sz w:val="24"/>
                <w:szCs w:val="24"/>
              </w:rPr>
              <w:t xml:space="preserve">Техника продаж </w:t>
            </w:r>
            <w:r w:rsidR="00BD5C59" w:rsidRPr="00A40A1D">
              <w:rPr>
                <w:rFonts w:eastAsia="Calibri"/>
                <w:bCs/>
                <w:sz w:val="24"/>
                <w:szCs w:val="24"/>
              </w:rPr>
              <w:t>Порядок продажи лекарственных препаратов и других товаров аптечного ассортимента</w:t>
            </w:r>
          </w:p>
        </w:tc>
        <w:tc>
          <w:tcPr>
            <w:tcW w:w="4520" w:type="dxa"/>
            <w:tcBorders>
              <w:top w:val="single" w:sz="4" w:space="0" w:color="auto"/>
              <w:left w:val="single" w:sz="4" w:space="0" w:color="auto"/>
              <w:bottom w:val="single" w:sz="4" w:space="0" w:color="auto"/>
              <w:right w:val="single" w:sz="4" w:space="0" w:color="auto"/>
            </w:tcBorders>
            <w:hideMark/>
          </w:tcPr>
          <w:p w14:paraId="3BAD4FB0" w14:textId="77777777" w:rsidR="00BD5C59" w:rsidRPr="00A40A1D" w:rsidRDefault="00BD5C59">
            <w:pPr>
              <w:rPr>
                <w:sz w:val="24"/>
                <w:szCs w:val="24"/>
              </w:rPr>
            </w:pPr>
            <w:r w:rsidRPr="00A40A1D">
              <w:rPr>
                <w:sz w:val="24"/>
                <w:szCs w:val="24"/>
              </w:rPr>
              <w:t xml:space="preserve"> 1.Работа с нормативной документацией  </w:t>
            </w:r>
          </w:p>
          <w:p w14:paraId="02D6F22D" w14:textId="77777777" w:rsidR="00BD5C59" w:rsidRPr="00A40A1D" w:rsidRDefault="00BD5C59">
            <w:pPr>
              <w:rPr>
                <w:sz w:val="24"/>
                <w:szCs w:val="24"/>
              </w:rPr>
            </w:pPr>
            <w:r w:rsidRPr="00A40A1D">
              <w:rPr>
                <w:sz w:val="24"/>
                <w:szCs w:val="24"/>
              </w:rPr>
              <w:t>2.Заполнение дневника по форме, предложенного преподавателем при описании  заданий;</w:t>
            </w:r>
          </w:p>
          <w:p w14:paraId="0B1556A8" w14:textId="77777777" w:rsidR="00BD5C59" w:rsidRPr="00A40A1D" w:rsidRDefault="00BD5C59">
            <w:pPr>
              <w:rPr>
                <w:sz w:val="24"/>
                <w:szCs w:val="24"/>
              </w:rPr>
            </w:pPr>
            <w:r w:rsidRPr="00A40A1D">
              <w:rPr>
                <w:sz w:val="24"/>
                <w:szCs w:val="24"/>
              </w:rPr>
              <w:t>3.Составление ситуационных и обучающих задач.</w:t>
            </w:r>
          </w:p>
          <w:p w14:paraId="4CAA2840" w14:textId="77777777" w:rsidR="00BD5C59" w:rsidRPr="00A40A1D" w:rsidRDefault="00BD5C59">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6D6F915" w14:textId="77777777" w:rsidR="00BD5C59" w:rsidRPr="00A40A1D" w:rsidRDefault="00BD5C59">
            <w:pPr>
              <w:jc w:val="center"/>
              <w:rPr>
                <w:rFonts w:eastAsia="Times New Roman"/>
                <w:sz w:val="24"/>
                <w:szCs w:val="24"/>
              </w:rPr>
            </w:pPr>
            <w:r w:rsidRPr="00A40A1D">
              <w:rPr>
                <w:sz w:val="24"/>
                <w:szCs w:val="24"/>
              </w:rPr>
              <w:t>2</w:t>
            </w:r>
          </w:p>
        </w:tc>
      </w:tr>
      <w:tr w:rsidR="00BD5C59" w:rsidRPr="00A40A1D" w14:paraId="73A430DD" w14:textId="77777777" w:rsidTr="00BD5C59">
        <w:tc>
          <w:tcPr>
            <w:tcW w:w="8047" w:type="dxa"/>
            <w:gridSpan w:val="3"/>
            <w:tcBorders>
              <w:top w:val="single" w:sz="4" w:space="0" w:color="auto"/>
              <w:left w:val="single" w:sz="4" w:space="0" w:color="auto"/>
              <w:bottom w:val="single" w:sz="4" w:space="0" w:color="auto"/>
              <w:right w:val="single" w:sz="4" w:space="0" w:color="auto"/>
            </w:tcBorders>
            <w:hideMark/>
          </w:tcPr>
          <w:p w14:paraId="089F1F65" w14:textId="77777777" w:rsidR="00BD5C59" w:rsidRPr="00A40A1D" w:rsidRDefault="00BD5C59">
            <w:pPr>
              <w:rPr>
                <w:b/>
                <w:sz w:val="24"/>
                <w:szCs w:val="24"/>
              </w:rPr>
            </w:pPr>
            <w:r w:rsidRPr="00A40A1D">
              <w:rPr>
                <w:b/>
                <w:sz w:val="24"/>
                <w:szCs w:val="24"/>
              </w:rPr>
              <w:t>Итого:</w:t>
            </w:r>
          </w:p>
        </w:tc>
        <w:tc>
          <w:tcPr>
            <w:tcW w:w="1524" w:type="dxa"/>
            <w:tcBorders>
              <w:top w:val="single" w:sz="4" w:space="0" w:color="auto"/>
              <w:left w:val="single" w:sz="4" w:space="0" w:color="auto"/>
              <w:bottom w:val="single" w:sz="4" w:space="0" w:color="auto"/>
              <w:right w:val="single" w:sz="4" w:space="0" w:color="auto"/>
            </w:tcBorders>
            <w:hideMark/>
          </w:tcPr>
          <w:p w14:paraId="5B840AEE" w14:textId="0B14B3C9" w:rsidR="00BD5C59" w:rsidRPr="00A40A1D" w:rsidRDefault="00BD5C59">
            <w:pPr>
              <w:jc w:val="center"/>
              <w:rPr>
                <w:b/>
                <w:sz w:val="24"/>
                <w:szCs w:val="24"/>
              </w:rPr>
            </w:pPr>
            <w:r w:rsidRPr="00A40A1D">
              <w:rPr>
                <w:sz w:val="24"/>
                <w:szCs w:val="24"/>
              </w:rPr>
              <w:t xml:space="preserve"> </w:t>
            </w:r>
            <w:r w:rsidR="00554F6A" w:rsidRPr="00A40A1D">
              <w:rPr>
                <w:b/>
                <w:sz w:val="24"/>
                <w:szCs w:val="24"/>
              </w:rPr>
              <w:t>12</w:t>
            </w:r>
          </w:p>
        </w:tc>
      </w:tr>
    </w:tbl>
    <w:p w14:paraId="16467F89" w14:textId="77777777" w:rsidR="00653643" w:rsidRPr="00A40A1D" w:rsidRDefault="00653643">
      <w:pPr>
        <w:widowControl/>
        <w:autoSpaceDE/>
        <w:autoSpaceDN/>
        <w:adjustRightInd/>
        <w:spacing w:after="200" w:line="276" w:lineRule="auto"/>
        <w:rPr>
          <w:b/>
          <w:bCs/>
          <w:sz w:val="24"/>
          <w:szCs w:val="24"/>
        </w:rPr>
      </w:pPr>
    </w:p>
    <w:p w14:paraId="53F0D7FC" w14:textId="6659565A" w:rsidR="001E237E" w:rsidRPr="00A40A1D" w:rsidRDefault="00653643" w:rsidP="00D07B56">
      <w:pPr>
        <w:widowControl/>
        <w:autoSpaceDE/>
        <w:autoSpaceDN/>
        <w:adjustRightInd/>
        <w:spacing w:after="200" w:line="276" w:lineRule="auto"/>
        <w:jc w:val="center"/>
        <w:rPr>
          <w:b/>
          <w:bCs/>
          <w:sz w:val="24"/>
          <w:szCs w:val="24"/>
        </w:rPr>
      </w:pPr>
      <w:r w:rsidRPr="00A40A1D">
        <w:rPr>
          <w:b/>
          <w:bCs/>
          <w:sz w:val="24"/>
          <w:szCs w:val="24"/>
        </w:rPr>
        <w:t>Темат</w:t>
      </w:r>
      <w:r w:rsidR="00642F83" w:rsidRPr="00A40A1D">
        <w:rPr>
          <w:b/>
          <w:bCs/>
          <w:sz w:val="24"/>
          <w:szCs w:val="24"/>
        </w:rPr>
        <w:t xml:space="preserve">ический план </w:t>
      </w:r>
      <w:r w:rsidR="001E237E" w:rsidRPr="00A40A1D">
        <w:rPr>
          <w:b/>
          <w:bCs/>
          <w:sz w:val="24"/>
          <w:szCs w:val="24"/>
        </w:rPr>
        <w:t>теоретических занятий МДК.01.03 Оптовая торговля лекарственными средствами</w:t>
      </w:r>
    </w:p>
    <w:tbl>
      <w:tblPr>
        <w:tblStyle w:val="270"/>
        <w:tblpPr w:leftFromText="180" w:rightFromText="180" w:vertAnchor="text" w:horzAnchor="margin" w:tblpY="92"/>
        <w:tblW w:w="0" w:type="auto"/>
        <w:tblLook w:val="04A0" w:firstRow="1" w:lastRow="0" w:firstColumn="1" w:lastColumn="0" w:noHBand="0" w:noVBand="1"/>
      </w:tblPr>
      <w:tblGrid>
        <w:gridCol w:w="1668"/>
        <w:gridCol w:w="5475"/>
        <w:gridCol w:w="1808"/>
      </w:tblGrid>
      <w:tr w:rsidR="00653643" w:rsidRPr="00A40A1D" w14:paraId="37C394E2" w14:textId="77777777" w:rsidTr="00653643">
        <w:tc>
          <w:tcPr>
            <w:tcW w:w="1668" w:type="dxa"/>
          </w:tcPr>
          <w:p w14:paraId="157A1FB5" w14:textId="77777777" w:rsidR="00653643" w:rsidRPr="00A40A1D" w:rsidRDefault="00653643" w:rsidP="00653643">
            <w:pPr>
              <w:widowControl/>
              <w:autoSpaceDE/>
              <w:autoSpaceDN/>
              <w:adjustRightInd/>
              <w:spacing w:line="276" w:lineRule="auto"/>
              <w:jc w:val="center"/>
              <w:rPr>
                <w:b/>
                <w:sz w:val="24"/>
                <w:szCs w:val="24"/>
              </w:rPr>
            </w:pPr>
            <w:r w:rsidRPr="00A40A1D">
              <w:rPr>
                <w:b/>
                <w:sz w:val="24"/>
                <w:szCs w:val="24"/>
              </w:rPr>
              <w:t>№ п/п</w:t>
            </w:r>
          </w:p>
        </w:tc>
        <w:tc>
          <w:tcPr>
            <w:tcW w:w="5475" w:type="dxa"/>
          </w:tcPr>
          <w:p w14:paraId="091F0D8B" w14:textId="77777777" w:rsidR="00653643" w:rsidRPr="00A40A1D" w:rsidRDefault="00653643" w:rsidP="00653643">
            <w:pPr>
              <w:widowControl/>
              <w:autoSpaceDE/>
              <w:autoSpaceDN/>
              <w:adjustRightInd/>
              <w:spacing w:line="276" w:lineRule="auto"/>
              <w:jc w:val="center"/>
              <w:rPr>
                <w:rFonts w:eastAsia="Calibri"/>
                <w:b/>
                <w:sz w:val="24"/>
                <w:szCs w:val="24"/>
                <w:lang w:eastAsia="en-US"/>
              </w:rPr>
            </w:pPr>
            <w:r w:rsidRPr="00A40A1D">
              <w:rPr>
                <w:rFonts w:eastAsia="Calibri"/>
                <w:b/>
                <w:sz w:val="24"/>
                <w:szCs w:val="24"/>
                <w:lang w:eastAsia="en-US"/>
              </w:rPr>
              <w:t>Тема</w:t>
            </w:r>
          </w:p>
        </w:tc>
        <w:tc>
          <w:tcPr>
            <w:tcW w:w="1808" w:type="dxa"/>
          </w:tcPr>
          <w:p w14:paraId="0757361C" w14:textId="77777777" w:rsidR="00653643" w:rsidRPr="00A40A1D" w:rsidRDefault="00653643" w:rsidP="00653643">
            <w:pPr>
              <w:widowControl/>
              <w:autoSpaceDE/>
              <w:autoSpaceDN/>
              <w:adjustRightInd/>
              <w:spacing w:line="276" w:lineRule="auto"/>
              <w:jc w:val="center"/>
              <w:rPr>
                <w:rFonts w:eastAsia="Calibri"/>
                <w:b/>
                <w:sz w:val="24"/>
                <w:szCs w:val="24"/>
                <w:lang w:eastAsia="en-US"/>
              </w:rPr>
            </w:pPr>
            <w:r w:rsidRPr="00A40A1D">
              <w:rPr>
                <w:rFonts w:eastAsia="Calibri"/>
                <w:b/>
                <w:sz w:val="24"/>
                <w:szCs w:val="24"/>
                <w:lang w:eastAsia="en-US"/>
              </w:rPr>
              <w:t>Количество часов</w:t>
            </w:r>
          </w:p>
        </w:tc>
      </w:tr>
      <w:tr w:rsidR="00653643" w:rsidRPr="00A40A1D" w14:paraId="1D2C1218" w14:textId="77777777" w:rsidTr="00653643">
        <w:trPr>
          <w:trHeight w:val="218"/>
        </w:trPr>
        <w:tc>
          <w:tcPr>
            <w:tcW w:w="1668" w:type="dxa"/>
          </w:tcPr>
          <w:p w14:paraId="65336B3B"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1.</w:t>
            </w:r>
          </w:p>
        </w:tc>
        <w:tc>
          <w:tcPr>
            <w:tcW w:w="5475" w:type="dxa"/>
          </w:tcPr>
          <w:p w14:paraId="00A59B11"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Организации оптовой торговли лекарственными средствами</w:t>
            </w:r>
          </w:p>
        </w:tc>
        <w:tc>
          <w:tcPr>
            <w:tcW w:w="1808" w:type="dxa"/>
          </w:tcPr>
          <w:p w14:paraId="6C3A8C7A" w14:textId="77777777" w:rsidR="00653643" w:rsidRPr="00A40A1D" w:rsidRDefault="00653643" w:rsidP="00653643">
            <w:pPr>
              <w:widowControl/>
              <w:autoSpaceDE/>
              <w:autoSpaceDN/>
              <w:adjustRightInd/>
              <w:spacing w:line="276" w:lineRule="auto"/>
              <w:jc w:val="center"/>
              <w:rPr>
                <w:rFonts w:eastAsia="Calibri"/>
                <w:sz w:val="24"/>
                <w:szCs w:val="24"/>
                <w:lang w:eastAsia="en-US"/>
              </w:rPr>
            </w:pPr>
            <w:r w:rsidRPr="00A40A1D">
              <w:rPr>
                <w:rFonts w:eastAsia="Calibri"/>
                <w:sz w:val="24"/>
                <w:szCs w:val="24"/>
                <w:lang w:eastAsia="en-US"/>
              </w:rPr>
              <w:t>2</w:t>
            </w:r>
          </w:p>
        </w:tc>
      </w:tr>
      <w:tr w:rsidR="00653643" w:rsidRPr="00A40A1D" w14:paraId="3875A4C1" w14:textId="77777777" w:rsidTr="00653643">
        <w:trPr>
          <w:trHeight w:val="301"/>
        </w:trPr>
        <w:tc>
          <w:tcPr>
            <w:tcW w:w="1668" w:type="dxa"/>
          </w:tcPr>
          <w:p w14:paraId="3EBEE5C8"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c>
          <w:tcPr>
            <w:tcW w:w="5475" w:type="dxa"/>
          </w:tcPr>
          <w:p w14:paraId="3C81F2F0"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Организации оптовой торговли лекарственными средствами</w:t>
            </w:r>
          </w:p>
        </w:tc>
        <w:tc>
          <w:tcPr>
            <w:tcW w:w="1808" w:type="dxa"/>
          </w:tcPr>
          <w:p w14:paraId="6051AD63"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7B6DAD82" w14:textId="77777777" w:rsidTr="00653643">
        <w:trPr>
          <w:trHeight w:val="290"/>
        </w:trPr>
        <w:tc>
          <w:tcPr>
            <w:tcW w:w="1668" w:type="dxa"/>
          </w:tcPr>
          <w:p w14:paraId="143E4846"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3.</w:t>
            </w:r>
          </w:p>
        </w:tc>
        <w:tc>
          <w:tcPr>
            <w:tcW w:w="5475" w:type="dxa"/>
          </w:tcPr>
          <w:p w14:paraId="346755D6"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Организации оптовой торговли лекарственными средствами</w:t>
            </w:r>
          </w:p>
        </w:tc>
        <w:tc>
          <w:tcPr>
            <w:tcW w:w="1808" w:type="dxa"/>
          </w:tcPr>
          <w:p w14:paraId="7B54B341" w14:textId="77777777" w:rsidR="00653643" w:rsidRPr="00A40A1D" w:rsidRDefault="00653643" w:rsidP="00653643">
            <w:pPr>
              <w:widowControl/>
              <w:autoSpaceDE/>
              <w:autoSpaceDN/>
              <w:adjustRightInd/>
              <w:spacing w:line="276" w:lineRule="auto"/>
              <w:jc w:val="center"/>
              <w:rPr>
                <w:rFonts w:eastAsia="Calibri"/>
                <w:sz w:val="24"/>
                <w:szCs w:val="24"/>
                <w:lang w:eastAsia="en-US"/>
              </w:rPr>
            </w:pPr>
            <w:r w:rsidRPr="00A40A1D">
              <w:rPr>
                <w:rFonts w:eastAsia="Calibri"/>
                <w:sz w:val="24"/>
                <w:szCs w:val="24"/>
                <w:lang w:eastAsia="en-US"/>
              </w:rPr>
              <w:t>2</w:t>
            </w:r>
          </w:p>
        </w:tc>
      </w:tr>
      <w:tr w:rsidR="00653643" w:rsidRPr="00A40A1D" w14:paraId="0AA2DA77" w14:textId="77777777" w:rsidTr="00653643">
        <w:trPr>
          <w:trHeight w:val="266"/>
        </w:trPr>
        <w:tc>
          <w:tcPr>
            <w:tcW w:w="1668" w:type="dxa"/>
          </w:tcPr>
          <w:p w14:paraId="39A65FD2"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4.</w:t>
            </w:r>
          </w:p>
        </w:tc>
        <w:tc>
          <w:tcPr>
            <w:tcW w:w="5475" w:type="dxa"/>
          </w:tcPr>
          <w:p w14:paraId="3EB6BE0D"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Организации оптовой торговли лекарственными средствами</w:t>
            </w:r>
          </w:p>
        </w:tc>
        <w:tc>
          <w:tcPr>
            <w:tcW w:w="1808" w:type="dxa"/>
          </w:tcPr>
          <w:p w14:paraId="03A5CC7F"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4A0678E5" w14:textId="77777777" w:rsidTr="00653643">
        <w:trPr>
          <w:trHeight w:val="270"/>
        </w:trPr>
        <w:tc>
          <w:tcPr>
            <w:tcW w:w="1668" w:type="dxa"/>
          </w:tcPr>
          <w:p w14:paraId="24A3AECB"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5.</w:t>
            </w:r>
          </w:p>
        </w:tc>
        <w:tc>
          <w:tcPr>
            <w:tcW w:w="5475" w:type="dxa"/>
          </w:tcPr>
          <w:p w14:paraId="367577FD"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Организации оптовой торговли лекарственными средствами</w:t>
            </w:r>
          </w:p>
        </w:tc>
        <w:tc>
          <w:tcPr>
            <w:tcW w:w="1808" w:type="dxa"/>
          </w:tcPr>
          <w:p w14:paraId="5389015F"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1AC2D25A" w14:textId="77777777" w:rsidTr="00653643">
        <w:trPr>
          <w:trHeight w:val="288"/>
        </w:trPr>
        <w:tc>
          <w:tcPr>
            <w:tcW w:w="1668" w:type="dxa"/>
          </w:tcPr>
          <w:p w14:paraId="7558CBCB"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6.</w:t>
            </w:r>
          </w:p>
        </w:tc>
        <w:tc>
          <w:tcPr>
            <w:tcW w:w="5475" w:type="dxa"/>
          </w:tcPr>
          <w:p w14:paraId="6A8F2C72"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Организации оптовой торговли лекарственными средствами</w:t>
            </w:r>
          </w:p>
        </w:tc>
        <w:tc>
          <w:tcPr>
            <w:tcW w:w="1808" w:type="dxa"/>
          </w:tcPr>
          <w:p w14:paraId="11A8FB71"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40F7EFF9" w14:textId="77777777" w:rsidTr="00653643">
        <w:trPr>
          <w:trHeight w:val="263"/>
        </w:trPr>
        <w:tc>
          <w:tcPr>
            <w:tcW w:w="1668" w:type="dxa"/>
          </w:tcPr>
          <w:p w14:paraId="3F0C984B"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7.</w:t>
            </w:r>
          </w:p>
        </w:tc>
        <w:tc>
          <w:tcPr>
            <w:tcW w:w="5475" w:type="dxa"/>
          </w:tcPr>
          <w:p w14:paraId="613B47AA"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Формы оптовой торговли. Фармацевтический склад</w:t>
            </w:r>
          </w:p>
        </w:tc>
        <w:tc>
          <w:tcPr>
            <w:tcW w:w="1808" w:type="dxa"/>
          </w:tcPr>
          <w:p w14:paraId="3A393D78" w14:textId="77777777" w:rsidR="00653643" w:rsidRPr="00A40A1D" w:rsidRDefault="00653643" w:rsidP="00653643">
            <w:pPr>
              <w:widowControl/>
              <w:autoSpaceDE/>
              <w:autoSpaceDN/>
              <w:adjustRightInd/>
              <w:spacing w:line="276" w:lineRule="auto"/>
              <w:jc w:val="center"/>
              <w:rPr>
                <w:rFonts w:eastAsia="Calibri"/>
                <w:sz w:val="24"/>
                <w:szCs w:val="24"/>
                <w:lang w:eastAsia="en-US"/>
              </w:rPr>
            </w:pPr>
            <w:r w:rsidRPr="00A40A1D">
              <w:rPr>
                <w:rFonts w:eastAsia="Calibri"/>
                <w:sz w:val="24"/>
                <w:szCs w:val="24"/>
                <w:lang w:eastAsia="en-US"/>
              </w:rPr>
              <w:t>2</w:t>
            </w:r>
          </w:p>
        </w:tc>
      </w:tr>
      <w:tr w:rsidR="00653643" w:rsidRPr="00A40A1D" w14:paraId="6047691B" w14:textId="77777777" w:rsidTr="00653643">
        <w:trPr>
          <w:trHeight w:val="268"/>
        </w:trPr>
        <w:tc>
          <w:tcPr>
            <w:tcW w:w="1668" w:type="dxa"/>
          </w:tcPr>
          <w:p w14:paraId="02BDF2F6"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8.</w:t>
            </w:r>
          </w:p>
        </w:tc>
        <w:tc>
          <w:tcPr>
            <w:tcW w:w="5475" w:type="dxa"/>
          </w:tcPr>
          <w:p w14:paraId="4C1E7021"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Формы оптовой торговли. Фармацевтический склад</w:t>
            </w:r>
          </w:p>
        </w:tc>
        <w:tc>
          <w:tcPr>
            <w:tcW w:w="1808" w:type="dxa"/>
          </w:tcPr>
          <w:p w14:paraId="46C074A3" w14:textId="77777777" w:rsidR="00653643" w:rsidRPr="00A40A1D" w:rsidRDefault="00653643" w:rsidP="00653643">
            <w:pPr>
              <w:widowControl/>
              <w:autoSpaceDE/>
              <w:autoSpaceDN/>
              <w:adjustRightInd/>
              <w:spacing w:line="276" w:lineRule="auto"/>
              <w:jc w:val="center"/>
              <w:rPr>
                <w:rFonts w:eastAsia="Calibri"/>
                <w:sz w:val="24"/>
                <w:szCs w:val="24"/>
                <w:lang w:eastAsia="en-US"/>
              </w:rPr>
            </w:pPr>
            <w:r w:rsidRPr="00A40A1D">
              <w:rPr>
                <w:rFonts w:eastAsia="Calibri"/>
                <w:sz w:val="24"/>
                <w:szCs w:val="24"/>
                <w:lang w:eastAsia="en-US"/>
              </w:rPr>
              <w:t>2</w:t>
            </w:r>
          </w:p>
        </w:tc>
      </w:tr>
      <w:tr w:rsidR="00653643" w:rsidRPr="00A40A1D" w14:paraId="031F778A" w14:textId="77777777" w:rsidTr="00653643">
        <w:tc>
          <w:tcPr>
            <w:tcW w:w="1668" w:type="dxa"/>
          </w:tcPr>
          <w:p w14:paraId="2E980D1F"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9.</w:t>
            </w:r>
          </w:p>
        </w:tc>
        <w:tc>
          <w:tcPr>
            <w:tcW w:w="5475" w:type="dxa"/>
          </w:tcPr>
          <w:p w14:paraId="1A3C2FB6"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Организация операционной деятельности оптовых фармацевтических организаций</w:t>
            </w:r>
          </w:p>
        </w:tc>
        <w:tc>
          <w:tcPr>
            <w:tcW w:w="1808" w:type="dxa"/>
          </w:tcPr>
          <w:p w14:paraId="11FF1D9B"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312A09C9" w14:textId="77777777" w:rsidTr="00653643">
        <w:tc>
          <w:tcPr>
            <w:tcW w:w="1668" w:type="dxa"/>
          </w:tcPr>
          <w:p w14:paraId="69398D65"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10.</w:t>
            </w:r>
          </w:p>
        </w:tc>
        <w:tc>
          <w:tcPr>
            <w:tcW w:w="5475" w:type="dxa"/>
          </w:tcPr>
          <w:p w14:paraId="5FF25899"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Организация операционной деятельности оптовых фармацевтических организаций</w:t>
            </w:r>
          </w:p>
        </w:tc>
        <w:tc>
          <w:tcPr>
            <w:tcW w:w="1808" w:type="dxa"/>
          </w:tcPr>
          <w:p w14:paraId="6F3DCE8E" w14:textId="77777777" w:rsidR="00653643" w:rsidRPr="00A40A1D" w:rsidRDefault="00653643" w:rsidP="00653643">
            <w:pPr>
              <w:widowControl/>
              <w:autoSpaceDE/>
              <w:autoSpaceDN/>
              <w:adjustRightInd/>
              <w:spacing w:line="276" w:lineRule="auto"/>
              <w:jc w:val="center"/>
              <w:rPr>
                <w:sz w:val="24"/>
                <w:szCs w:val="24"/>
              </w:rPr>
            </w:pPr>
            <w:r w:rsidRPr="00A40A1D">
              <w:rPr>
                <w:rFonts w:eastAsia="Calibri"/>
                <w:sz w:val="24"/>
                <w:szCs w:val="24"/>
                <w:lang w:eastAsia="en-US"/>
              </w:rPr>
              <w:t>2</w:t>
            </w:r>
          </w:p>
        </w:tc>
      </w:tr>
      <w:tr w:rsidR="00653643" w:rsidRPr="00A40A1D" w14:paraId="5A324717" w14:textId="77777777" w:rsidTr="00653643">
        <w:tc>
          <w:tcPr>
            <w:tcW w:w="1668" w:type="dxa"/>
          </w:tcPr>
          <w:p w14:paraId="34C62296"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11.</w:t>
            </w:r>
          </w:p>
        </w:tc>
        <w:tc>
          <w:tcPr>
            <w:tcW w:w="5475" w:type="dxa"/>
          </w:tcPr>
          <w:p w14:paraId="3029A1AB"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Организация операционной деятельности оптовых фармацевтических организаций</w:t>
            </w:r>
          </w:p>
        </w:tc>
        <w:tc>
          <w:tcPr>
            <w:tcW w:w="1808" w:type="dxa"/>
          </w:tcPr>
          <w:p w14:paraId="482BFA68" w14:textId="77777777" w:rsidR="00653643" w:rsidRPr="00A40A1D" w:rsidRDefault="00653643" w:rsidP="00653643">
            <w:pPr>
              <w:widowControl/>
              <w:autoSpaceDE/>
              <w:autoSpaceDN/>
              <w:adjustRightInd/>
              <w:spacing w:line="276" w:lineRule="auto"/>
              <w:jc w:val="center"/>
              <w:rPr>
                <w:sz w:val="24"/>
                <w:szCs w:val="24"/>
              </w:rPr>
            </w:pPr>
            <w:r w:rsidRPr="00A40A1D">
              <w:rPr>
                <w:rFonts w:eastAsia="Calibri"/>
                <w:sz w:val="24"/>
                <w:szCs w:val="24"/>
                <w:lang w:eastAsia="en-US"/>
              </w:rPr>
              <w:t>2</w:t>
            </w:r>
          </w:p>
        </w:tc>
      </w:tr>
      <w:tr w:rsidR="00653643" w:rsidRPr="00A40A1D" w14:paraId="4B004471" w14:textId="77777777" w:rsidTr="00653643">
        <w:tc>
          <w:tcPr>
            <w:tcW w:w="1668" w:type="dxa"/>
          </w:tcPr>
          <w:p w14:paraId="55DE18FE"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12.</w:t>
            </w:r>
          </w:p>
        </w:tc>
        <w:tc>
          <w:tcPr>
            <w:tcW w:w="5475" w:type="dxa"/>
          </w:tcPr>
          <w:p w14:paraId="4471A7BB"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Организация операционной деятельности оптовых фармацевтических организаций</w:t>
            </w:r>
          </w:p>
        </w:tc>
        <w:tc>
          <w:tcPr>
            <w:tcW w:w="1808" w:type="dxa"/>
          </w:tcPr>
          <w:p w14:paraId="573C9A82" w14:textId="77777777" w:rsidR="00653643" w:rsidRPr="00A40A1D" w:rsidRDefault="00653643" w:rsidP="00653643">
            <w:pPr>
              <w:widowControl/>
              <w:autoSpaceDE/>
              <w:autoSpaceDN/>
              <w:adjustRightInd/>
              <w:spacing w:line="276" w:lineRule="auto"/>
              <w:jc w:val="center"/>
              <w:rPr>
                <w:sz w:val="24"/>
                <w:szCs w:val="24"/>
              </w:rPr>
            </w:pPr>
            <w:r w:rsidRPr="00A40A1D">
              <w:rPr>
                <w:rFonts w:eastAsia="Calibri"/>
                <w:sz w:val="24"/>
                <w:szCs w:val="24"/>
                <w:lang w:eastAsia="en-US"/>
              </w:rPr>
              <w:t>2</w:t>
            </w:r>
          </w:p>
        </w:tc>
      </w:tr>
      <w:tr w:rsidR="00653643" w:rsidRPr="00A40A1D" w14:paraId="12C8B8AA" w14:textId="77777777" w:rsidTr="00653643">
        <w:tc>
          <w:tcPr>
            <w:tcW w:w="1668" w:type="dxa"/>
          </w:tcPr>
          <w:p w14:paraId="644E8D5F"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13.</w:t>
            </w:r>
          </w:p>
        </w:tc>
        <w:tc>
          <w:tcPr>
            <w:tcW w:w="5475" w:type="dxa"/>
          </w:tcPr>
          <w:p w14:paraId="34926C0D"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Перевозка лекарственных средств для медицинского применения</w:t>
            </w:r>
          </w:p>
        </w:tc>
        <w:tc>
          <w:tcPr>
            <w:tcW w:w="1808" w:type="dxa"/>
          </w:tcPr>
          <w:p w14:paraId="7047EFD5"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44636331" w14:textId="77777777" w:rsidTr="00653643">
        <w:tc>
          <w:tcPr>
            <w:tcW w:w="1668" w:type="dxa"/>
          </w:tcPr>
          <w:p w14:paraId="39611605"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14.</w:t>
            </w:r>
          </w:p>
        </w:tc>
        <w:tc>
          <w:tcPr>
            <w:tcW w:w="5475" w:type="dxa"/>
          </w:tcPr>
          <w:p w14:paraId="5C968380"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Перевозка лекарственных средств для медицинского применения</w:t>
            </w:r>
          </w:p>
        </w:tc>
        <w:tc>
          <w:tcPr>
            <w:tcW w:w="1808" w:type="dxa"/>
          </w:tcPr>
          <w:p w14:paraId="153F9C7F"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673A6E1A" w14:textId="77777777" w:rsidTr="00653643">
        <w:tc>
          <w:tcPr>
            <w:tcW w:w="1668" w:type="dxa"/>
          </w:tcPr>
          <w:p w14:paraId="33E12B57"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15.</w:t>
            </w:r>
          </w:p>
        </w:tc>
        <w:tc>
          <w:tcPr>
            <w:tcW w:w="5475" w:type="dxa"/>
          </w:tcPr>
          <w:p w14:paraId="60486898"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 xml:space="preserve">Перевозка лекарственных средств для </w:t>
            </w:r>
            <w:r w:rsidRPr="00A40A1D">
              <w:rPr>
                <w:rFonts w:eastAsia="Calibri"/>
                <w:sz w:val="24"/>
                <w:szCs w:val="24"/>
              </w:rPr>
              <w:lastRenderedPageBreak/>
              <w:t>медицинского применения</w:t>
            </w:r>
          </w:p>
        </w:tc>
        <w:tc>
          <w:tcPr>
            <w:tcW w:w="1808" w:type="dxa"/>
          </w:tcPr>
          <w:p w14:paraId="54E16DB4"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lastRenderedPageBreak/>
              <w:t>2</w:t>
            </w:r>
          </w:p>
        </w:tc>
      </w:tr>
      <w:tr w:rsidR="00653643" w:rsidRPr="00A40A1D" w14:paraId="3B277017" w14:textId="77777777" w:rsidTr="00653643">
        <w:tc>
          <w:tcPr>
            <w:tcW w:w="1668" w:type="dxa"/>
          </w:tcPr>
          <w:p w14:paraId="479EC1DF"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16.</w:t>
            </w:r>
          </w:p>
        </w:tc>
        <w:tc>
          <w:tcPr>
            <w:tcW w:w="5475" w:type="dxa"/>
          </w:tcPr>
          <w:p w14:paraId="30806D77"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Порядок уничтожения лекарственных средств медицинского применения</w:t>
            </w:r>
          </w:p>
        </w:tc>
        <w:tc>
          <w:tcPr>
            <w:tcW w:w="1808" w:type="dxa"/>
          </w:tcPr>
          <w:p w14:paraId="49F445D2"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4BB5CE4B" w14:textId="77777777" w:rsidTr="00653643">
        <w:tc>
          <w:tcPr>
            <w:tcW w:w="1668" w:type="dxa"/>
          </w:tcPr>
          <w:p w14:paraId="73040449"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17.</w:t>
            </w:r>
          </w:p>
        </w:tc>
        <w:tc>
          <w:tcPr>
            <w:tcW w:w="5475" w:type="dxa"/>
          </w:tcPr>
          <w:p w14:paraId="7C254DDE"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Порядок уничтожения лекарственных средств медицинского применения</w:t>
            </w:r>
          </w:p>
        </w:tc>
        <w:tc>
          <w:tcPr>
            <w:tcW w:w="1808" w:type="dxa"/>
          </w:tcPr>
          <w:p w14:paraId="3E292679"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61219C62" w14:textId="77777777" w:rsidTr="00653643">
        <w:tc>
          <w:tcPr>
            <w:tcW w:w="1668" w:type="dxa"/>
          </w:tcPr>
          <w:p w14:paraId="18B7E106"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18.</w:t>
            </w:r>
          </w:p>
        </w:tc>
        <w:tc>
          <w:tcPr>
            <w:tcW w:w="5475" w:type="dxa"/>
          </w:tcPr>
          <w:p w14:paraId="61406B7C"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Процесс учета и автоматизация учета движения товаров на фармацевтическом складе</w:t>
            </w:r>
          </w:p>
        </w:tc>
        <w:tc>
          <w:tcPr>
            <w:tcW w:w="1808" w:type="dxa"/>
          </w:tcPr>
          <w:p w14:paraId="7F6858BF"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02A0F9CC" w14:textId="77777777" w:rsidTr="00653643">
        <w:tc>
          <w:tcPr>
            <w:tcW w:w="1668" w:type="dxa"/>
          </w:tcPr>
          <w:p w14:paraId="61794553"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19.</w:t>
            </w:r>
          </w:p>
        </w:tc>
        <w:tc>
          <w:tcPr>
            <w:tcW w:w="5475" w:type="dxa"/>
          </w:tcPr>
          <w:p w14:paraId="0465664F"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Процесс учета и автоматизация учета движения товаров на фармацевтическом складе</w:t>
            </w:r>
          </w:p>
        </w:tc>
        <w:tc>
          <w:tcPr>
            <w:tcW w:w="1808" w:type="dxa"/>
          </w:tcPr>
          <w:p w14:paraId="4112A06B"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3E4FFA8B" w14:textId="77777777" w:rsidTr="00653643">
        <w:tc>
          <w:tcPr>
            <w:tcW w:w="1668" w:type="dxa"/>
          </w:tcPr>
          <w:p w14:paraId="749BC12D"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20.</w:t>
            </w:r>
          </w:p>
        </w:tc>
        <w:tc>
          <w:tcPr>
            <w:tcW w:w="5475" w:type="dxa"/>
          </w:tcPr>
          <w:p w14:paraId="164ED2CA"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Ценообразование оптового звена на товары аптечного ассортимента</w:t>
            </w:r>
          </w:p>
        </w:tc>
        <w:tc>
          <w:tcPr>
            <w:tcW w:w="1808" w:type="dxa"/>
          </w:tcPr>
          <w:p w14:paraId="68F9481A" w14:textId="77777777" w:rsidR="00653643" w:rsidRPr="00A40A1D" w:rsidRDefault="00653643" w:rsidP="00653643">
            <w:pPr>
              <w:widowControl/>
              <w:autoSpaceDE/>
              <w:autoSpaceDN/>
              <w:adjustRightInd/>
              <w:spacing w:line="276" w:lineRule="auto"/>
              <w:jc w:val="center"/>
              <w:rPr>
                <w:sz w:val="24"/>
                <w:szCs w:val="24"/>
              </w:rPr>
            </w:pPr>
            <w:r w:rsidRPr="00A40A1D">
              <w:rPr>
                <w:sz w:val="24"/>
                <w:szCs w:val="24"/>
              </w:rPr>
              <w:t>2</w:t>
            </w:r>
          </w:p>
        </w:tc>
      </w:tr>
      <w:tr w:rsidR="00653643" w:rsidRPr="00A40A1D" w14:paraId="32B6B634" w14:textId="77777777" w:rsidTr="00653643">
        <w:tc>
          <w:tcPr>
            <w:tcW w:w="1668" w:type="dxa"/>
          </w:tcPr>
          <w:p w14:paraId="1D4B6BF5"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21.</w:t>
            </w:r>
          </w:p>
        </w:tc>
        <w:tc>
          <w:tcPr>
            <w:tcW w:w="5475" w:type="dxa"/>
          </w:tcPr>
          <w:p w14:paraId="71795817"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Ценообразование оптового звена на товары аптечного ассортимента</w:t>
            </w:r>
          </w:p>
        </w:tc>
        <w:tc>
          <w:tcPr>
            <w:tcW w:w="1808" w:type="dxa"/>
          </w:tcPr>
          <w:p w14:paraId="57354C23" w14:textId="77777777" w:rsidR="00653643" w:rsidRPr="00A40A1D" w:rsidRDefault="00653643" w:rsidP="00653643">
            <w:pPr>
              <w:widowControl/>
              <w:autoSpaceDE/>
              <w:autoSpaceDN/>
              <w:adjustRightInd/>
              <w:spacing w:line="276" w:lineRule="auto"/>
              <w:jc w:val="center"/>
              <w:rPr>
                <w:sz w:val="24"/>
                <w:szCs w:val="24"/>
              </w:rPr>
            </w:pPr>
            <w:r w:rsidRPr="00A40A1D">
              <w:rPr>
                <w:rFonts w:eastAsia="Calibri"/>
                <w:sz w:val="24"/>
                <w:szCs w:val="24"/>
                <w:lang w:eastAsia="en-US"/>
              </w:rPr>
              <w:t>2</w:t>
            </w:r>
          </w:p>
        </w:tc>
      </w:tr>
      <w:tr w:rsidR="00653643" w:rsidRPr="00A40A1D" w14:paraId="526696D5" w14:textId="77777777" w:rsidTr="00653643">
        <w:tc>
          <w:tcPr>
            <w:tcW w:w="7143" w:type="dxa"/>
            <w:gridSpan w:val="2"/>
          </w:tcPr>
          <w:p w14:paraId="2678BA6A" w14:textId="77777777" w:rsidR="00653643" w:rsidRPr="00A40A1D" w:rsidRDefault="00653643" w:rsidP="00653643">
            <w:pPr>
              <w:widowControl/>
              <w:autoSpaceDE/>
              <w:autoSpaceDN/>
              <w:adjustRightInd/>
              <w:spacing w:line="276" w:lineRule="auto"/>
              <w:rPr>
                <w:b/>
                <w:sz w:val="24"/>
                <w:szCs w:val="24"/>
              </w:rPr>
            </w:pPr>
            <w:r w:rsidRPr="00A40A1D">
              <w:rPr>
                <w:rFonts w:eastAsia="Calibri"/>
                <w:b/>
                <w:sz w:val="24"/>
                <w:szCs w:val="24"/>
                <w:lang w:eastAsia="en-US"/>
              </w:rPr>
              <w:t>Итого:</w:t>
            </w:r>
          </w:p>
        </w:tc>
        <w:tc>
          <w:tcPr>
            <w:tcW w:w="1808" w:type="dxa"/>
          </w:tcPr>
          <w:p w14:paraId="00943FF7" w14:textId="77777777" w:rsidR="00653643" w:rsidRPr="00A40A1D" w:rsidRDefault="00653643" w:rsidP="00653643">
            <w:pPr>
              <w:widowControl/>
              <w:autoSpaceDE/>
              <w:autoSpaceDN/>
              <w:adjustRightInd/>
              <w:spacing w:line="276" w:lineRule="auto"/>
              <w:jc w:val="center"/>
              <w:rPr>
                <w:rFonts w:eastAsia="Calibri"/>
                <w:b/>
                <w:sz w:val="24"/>
                <w:szCs w:val="24"/>
                <w:lang w:eastAsia="en-US"/>
              </w:rPr>
            </w:pPr>
            <w:r w:rsidRPr="00A40A1D">
              <w:rPr>
                <w:rFonts w:eastAsia="Calibri"/>
                <w:b/>
                <w:sz w:val="24"/>
                <w:szCs w:val="24"/>
                <w:lang w:eastAsia="en-US"/>
              </w:rPr>
              <w:t>42</w:t>
            </w:r>
          </w:p>
        </w:tc>
      </w:tr>
    </w:tbl>
    <w:p w14:paraId="44B55ABF" w14:textId="77777777" w:rsidR="00653643" w:rsidRPr="00A40A1D" w:rsidRDefault="00653643" w:rsidP="00653643">
      <w:pPr>
        <w:widowControl/>
        <w:autoSpaceDE/>
        <w:autoSpaceDN/>
        <w:adjustRightInd/>
        <w:spacing w:line="276" w:lineRule="auto"/>
        <w:jc w:val="center"/>
        <w:rPr>
          <w:rFonts w:eastAsia="Calibri"/>
          <w:b/>
          <w:bCs/>
          <w:sz w:val="24"/>
          <w:szCs w:val="24"/>
          <w:lang w:eastAsia="en-US"/>
        </w:rPr>
      </w:pPr>
    </w:p>
    <w:p w14:paraId="7C672FDE" w14:textId="77777777" w:rsidR="00653643" w:rsidRPr="00A40A1D" w:rsidRDefault="00653643" w:rsidP="00653643">
      <w:pPr>
        <w:widowControl/>
        <w:autoSpaceDE/>
        <w:autoSpaceDN/>
        <w:adjustRightInd/>
        <w:spacing w:line="276" w:lineRule="auto"/>
        <w:rPr>
          <w:rFonts w:eastAsia="Calibri"/>
          <w:b/>
          <w:sz w:val="24"/>
          <w:szCs w:val="24"/>
          <w:lang w:eastAsia="en-US"/>
        </w:rPr>
      </w:pPr>
    </w:p>
    <w:p w14:paraId="033FD04F" w14:textId="77777777" w:rsidR="00653643" w:rsidRPr="00A40A1D" w:rsidRDefault="00653643" w:rsidP="00653643">
      <w:pPr>
        <w:widowControl/>
        <w:autoSpaceDE/>
        <w:autoSpaceDN/>
        <w:adjustRightInd/>
        <w:spacing w:line="276" w:lineRule="auto"/>
        <w:rPr>
          <w:rFonts w:eastAsia="Calibri"/>
          <w:bCs/>
          <w:sz w:val="24"/>
          <w:szCs w:val="24"/>
          <w:lang w:eastAsia="en-US"/>
        </w:rPr>
      </w:pPr>
    </w:p>
    <w:p w14:paraId="422717ED" w14:textId="77777777" w:rsidR="00653643" w:rsidRPr="00A40A1D" w:rsidRDefault="00653643" w:rsidP="00653643">
      <w:pPr>
        <w:widowControl/>
        <w:autoSpaceDE/>
        <w:autoSpaceDN/>
        <w:adjustRightInd/>
        <w:spacing w:line="276" w:lineRule="auto"/>
        <w:rPr>
          <w:rFonts w:eastAsia="Calibri"/>
          <w:bCs/>
          <w:sz w:val="24"/>
          <w:szCs w:val="24"/>
          <w:lang w:eastAsia="en-US"/>
        </w:rPr>
      </w:pPr>
    </w:p>
    <w:p w14:paraId="70CDC5E6" w14:textId="77777777" w:rsidR="00653643" w:rsidRPr="00A40A1D" w:rsidRDefault="00653643" w:rsidP="00653643">
      <w:pPr>
        <w:widowControl/>
        <w:autoSpaceDE/>
        <w:autoSpaceDN/>
        <w:adjustRightInd/>
        <w:spacing w:line="276" w:lineRule="auto"/>
        <w:rPr>
          <w:rFonts w:eastAsia="Calibri"/>
          <w:bCs/>
          <w:sz w:val="24"/>
          <w:szCs w:val="24"/>
          <w:lang w:eastAsia="en-US"/>
        </w:rPr>
      </w:pPr>
    </w:p>
    <w:p w14:paraId="212E017E" w14:textId="77777777" w:rsidR="00653643" w:rsidRPr="00A40A1D" w:rsidRDefault="00653643" w:rsidP="00653643">
      <w:pPr>
        <w:widowControl/>
        <w:autoSpaceDE/>
        <w:autoSpaceDN/>
        <w:adjustRightInd/>
        <w:spacing w:line="276" w:lineRule="auto"/>
        <w:rPr>
          <w:rFonts w:eastAsia="Calibri"/>
          <w:bCs/>
          <w:sz w:val="24"/>
          <w:szCs w:val="24"/>
          <w:lang w:eastAsia="en-US"/>
        </w:rPr>
      </w:pPr>
    </w:p>
    <w:p w14:paraId="7CFBF8D7" w14:textId="77777777" w:rsidR="00653643" w:rsidRPr="00A40A1D" w:rsidRDefault="00653643" w:rsidP="00653643">
      <w:pPr>
        <w:widowControl/>
        <w:autoSpaceDE/>
        <w:autoSpaceDN/>
        <w:adjustRightInd/>
        <w:spacing w:line="276" w:lineRule="auto"/>
        <w:rPr>
          <w:rFonts w:eastAsia="Calibri"/>
          <w:bCs/>
          <w:sz w:val="24"/>
          <w:szCs w:val="24"/>
          <w:lang w:eastAsia="en-US"/>
        </w:rPr>
      </w:pPr>
    </w:p>
    <w:p w14:paraId="6986478A" w14:textId="77777777" w:rsidR="00653643" w:rsidRPr="00A40A1D" w:rsidRDefault="00653643" w:rsidP="00653643">
      <w:pPr>
        <w:widowControl/>
        <w:autoSpaceDE/>
        <w:autoSpaceDN/>
        <w:adjustRightInd/>
        <w:spacing w:line="276" w:lineRule="auto"/>
        <w:rPr>
          <w:rFonts w:eastAsia="Calibri"/>
          <w:bCs/>
          <w:sz w:val="24"/>
          <w:szCs w:val="24"/>
          <w:lang w:eastAsia="en-US"/>
        </w:rPr>
      </w:pPr>
    </w:p>
    <w:p w14:paraId="7D4BDD09" w14:textId="77777777" w:rsidR="005A5745" w:rsidRPr="00A40A1D" w:rsidRDefault="005A5745" w:rsidP="00653643">
      <w:pPr>
        <w:widowControl/>
        <w:autoSpaceDE/>
        <w:autoSpaceDN/>
        <w:adjustRightInd/>
        <w:spacing w:line="276" w:lineRule="auto"/>
        <w:rPr>
          <w:rFonts w:eastAsia="Calibri"/>
          <w:bCs/>
          <w:sz w:val="24"/>
          <w:szCs w:val="24"/>
          <w:lang w:eastAsia="en-US"/>
        </w:rPr>
      </w:pPr>
    </w:p>
    <w:p w14:paraId="626BAE3C" w14:textId="77777777" w:rsidR="005A5745" w:rsidRPr="00A40A1D" w:rsidRDefault="005A5745" w:rsidP="00653643">
      <w:pPr>
        <w:widowControl/>
        <w:autoSpaceDE/>
        <w:autoSpaceDN/>
        <w:adjustRightInd/>
        <w:spacing w:line="276" w:lineRule="auto"/>
        <w:rPr>
          <w:rFonts w:eastAsia="Calibri"/>
          <w:bCs/>
          <w:sz w:val="24"/>
          <w:szCs w:val="24"/>
          <w:lang w:eastAsia="en-US"/>
        </w:rPr>
      </w:pPr>
    </w:p>
    <w:p w14:paraId="58081953" w14:textId="77777777" w:rsidR="005A5745" w:rsidRPr="00A40A1D" w:rsidRDefault="005A5745" w:rsidP="00653643">
      <w:pPr>
        <w:widowControl/>
        <w:autoSpaceDE/>
        <w:autoSpaceDN/>
        <w:adjustRightInd/>
        <w:spacing w:line="276" w:lineRule="auto"/>
        <w:rPr>
          <w:rFonts w:eastAsia="Calibri"/>
          <w:bCs/>
          <w:sz w:val="24"/>
          <w:szCs w:val="24"/>
          <w:lang w:eastAsia="en-US"/>
        </w:rPr>
      </w:pPr>
    </w:p>
    <w:p w14:paraId="7977D88C" w14:textId="77777777" w:rsidR="00A40A1D" w:rsidRDefault="00A40A1D" w:rsidP="00653643">
      <w:pPr>
        <w:widowControl/>
        <w:autoSpaceDE/>
        <w:autoSpaceDN/>
        <w:adjustRightInd/>
        <w:spacing w:line="276" w:lineRule="auto"/>
        <w:rPr>
          <w:rFonts w:eastAsia="Calibri"/>
          <w:bCs/>
          <w:sz w:val="24"/>
          <w:szCs w:val="24"/>
          <w:lang w:eastAsia="en-US"/>
        </w:rPr>
      </w:pPr>
    </w:p>
    <w:p w14:paraId="2B7CE3F8" w14:textId="77777777" w:rsidR="00B47170" w:rsidRDefault="00B47170" w:rsidP="00653643">
      <w:pPr>
        <w:widowControl/>
        <w:autoSpaceDE/>
        <w:autoSpaceDN/>
        <w:adjustRightInd/>
        <w:spacing w:line="276" w:lineRule="auto"/>
        <w:rPr>
          <w:rFonts w:eastAsia="Calibri"/>
          <w:bCs/>
          <w:sz w:val="24"/>
          <w:szCs w:val="24"/>
          <w:lang w:eastAsia="en-US"/>
        </w:rPr>
      </w:pPr>
    </w:p>
    <w:p w14:paraId="71427396" w14:textId="77777777" w:rsidR="00B47170" w:rsidRDefault="00B47170" w:rsidP="00653643">
      <w:pPr>
        <w:widowControl/>
        <w:autoSpaceDE/>
        <w:autoSpaceDN/>
        <w:adjustRightInd/>
        <w:spacing w:line="276" w:lineRule="auto"/>
        <w:rPr>
          <w:rFonts w:eastAsia="Calibri"/>
          <w:bCs/>
          <w:sz w:val="24"/>
          <w:szCs w:val="24"/>
          <w:lang w:eastAsia="en-US"/>
        </w:rPr>
      </w:pPr>
    </w:p>
    <w:p w14:paraId="1D59412C" w14:textId="77777777" w:rsidR="00B47170" w:rsidRDefault="00B47170" w:rsidP="00653643">
      <w:pPr>
        <w:widowControl/>
        <w:autoSpaceDE/>
        <w:autoSpaceDN/>
        <w:adjustRightInd/>
        <w:spacing w:line="276" w:lineRule="auto"/>
        <w:rPr>
          <w:rFonts w:eastAsia="Calibri"/>
          <w:bCs/>
          <w:sz w:val="24"/>
          <w:szCs w:val="24"/>
          <w:lang w:eastAsia="en-US"/>
        </w:rPr>
      </w:pPr>
    </w:p>
    <w:p w14:paraId="0425FC3F" w14:textId="77777777" w:rsidR="00B47170" w:rsidRDefault="00B47170" w:rsidP="00653643">
      <w:pPr>
        <w:widowControl/>
        <w:autoSpaceDE/>
        <w:autoSpaceDN/>
        <w:adjustRightInd/>
        <w:spacing w:line="276" w:lineRule="auto"/>
        <w:rPr>
          <w:rFonts w:eastAsia="Calibri"/>
          <w:bCs/>
          <w:sz w:val="24"/>
          <w:szCs w:val="24"/>
          <w:lang w:eastAsia="en-US"/>
        </w:rPr>
      </w:pPr>
    </w:p>
    <w:p w14:paraId="1DA459BA" w14:textId="33477042" w:rsidR="00653643" w:rsidRPr="00A40A1D" w:rsidRDefault="00653643" w:rsidP="00653643">
      <w:pPr>
        <w:widowControl/>
        <w:autoSpaceDE/>
        <w:autoSpaceDN/>
        <w:adjustRightInd/>
        <w:spacing w:line="276" w:lineRule="auto"/>
        <w:rPr>
          <w:rFonts w:eastAsia="Calibri"/>
          <w:bCs/>
          <w:sz w:val="24"/>
          <w:szCs w:val="24"/>
          <w:lang w:eastAsia="en-US"/>
        </w:rPr>
      </w:pPr>
      <w:r w:rsidRPr="00A40A1D">
        <w:rPr>
          <w:rFonts w:eastAsia="Calibri"/>
          <w:bCs/>
          <w:sz w:val="24"/>
          <w:szCs w:val="24"/>
          <w:lang w:eastAsia="en-US"/>
        </w:rPr>
        <w:t>Преподаватель                                                                   _</w:t>
      </w:r>
      <w:r w:rsidR="00A40A1D">
        <w:rPr>
          <w:rFonts w:eastAsia="Calibri"/>
          <w:bCs/>
          <w:sz w:val="24"/>
          <w:szCs w:val="24"/>
          <w:lang w:eastAsia="en-US"/>
        </w:rPr>
        <w:t xml:space="preserve">_________________   </w:t>
      </w:r>
    </w:p>
    <w:p w14:paraId="48D9A8EE" w14:textId="77777777" w:rsidR="001E237E" w:rsidRPr="00A40A1D" w:rsidRDefault="001E237E">
      <w:pPr>
        <w:widowControl/>
        <w:autoSpaceDE/>
        <w:autoSpaceDN/>
        <w:adjustRightInd/>
        <w:spacing w:after="200" w:line="276" w:lineRule="auto"/>
        <w:rPr>
          <w:b/>
          <w:bCs/>
          <w:sz w:val="24"/>
          <w:szCs w:val="24"/>
        </w:rPr>
      </w:pPr>
    </w:p>
    <w:p w14:paraId="69B1F904" w14:textId="695C486F" w:rsidR="001E237E" w:rsidRPr="00A40A1D" w:rsidRDefault="00653643" w:rsidP="001E237E">
      <w:pPr>
        <w:jc w:val="center"/>
        <w:rPr>
          <w:b/>
          <w:sz w:val="24"/>
          <w:szCs w:val="24"/>
        </w:rPr>
      </w:pPr>
      <w:r w:rsidRPr="00A40A1D">
        <w:rPr>
          <w:b/>
          <w:bCs/>
          <w:sz w:val="24"/>
          <w:szCs w:val="24"/>
        </w:rPr>
        <w:t>Темат</w:t>
      </w:r>
      <w:r w:rsidR="00642F83" w:rsidRPr="00A40A1D">
        <w:rPr>
          <w:b/>
          <w:bCs/>
          <w:sz w:val="24"/>
          <w:szCs w:val="24"/>
        </w:rPr>
        <w:t xml:space="preserve">ический план </w:t>
      </w:r>
      <w:r w:rsidR="001E237E" w:rsidRPr="00A40A1D">
        <w:rPr>
          <w:b/>
          <w:sz w:val="24"/>
          <w:szCs w:val="24"/>
        </w:rPr>
        <w:t xml:space="preserve">практических занятий </w:t>
      </w:r>
      <w:r w:rsidR="001E237E" w:rsidRPr="00A40A1D">
        <w:rPr>
          <w:b/>
          <w:bCs/>
          <w:sz w:val="24"/>
          <w:szCs w:val="24"/>
        </w:rPr>
        <w:t>МДК.01.03 Оптовая торговля лекарственными средствами</w:t>
      </w:r>
    </w:p>
    <w:p w14:paraId="1BC78CF5" w14:textId="77777777" w:rsidR="001E237E" w:rsidRPr="00A40A1D" w:rsidRDefault="001E237E">
      <w:pPr>
        <w:widowControl/>
        <w:autoSpaceDE/>
        <w:autoSpaceDN/>
        <w:adjustRightInd/>
        <w:spacing w:after="200" w:line="276" w:lineRule="auto"/>
        <w:rPr>
          <w:b/>
          <w:sz w:val="24"/>
          <w:szCs w:val="24"/>
        </w:rPr>
      </w:pPr>
    </w:p>
    <w:tbl>
      <w:tblPr>
        <w:tblStyle w:val="280"/>
        <w:tblW w:w="0" w:type="auto"/>
        <w:tblLook w:val="04A0" w:firstRow="1" w:lastRow="0" w:firstColumn="1" w:lastColumn="0" w:noHBand="0" w:noVBand="1"/>
      </w:tblPr>
      <w:tblGrid>
        <w:gridCol w:w="1668"/>
        <w:gridCol w:w="5502"/>
        <w:gridCol w:w="1808"/>
      </w:tblGrid>
      <w:tr w:rsidR="00653643" w:rsidRPr="00A40A1D" w14:paraId="32BC4E82" w14:textId="77777777" w:rsidTr="00653643">
        <w:tc>
          <w:tcPr>
            <w:tcW w:w="1668" w:type="dxa"/>
          </w:tcPr>
          <w:p w14:paraId="7A8D6185" w14:textId="77777777" w:rsidR="00653643" w:rsidRPr="00A40A1D" w:rsidRDefault="00653643" w:rsidP="00653643">
            <w:pPr>
              <w:widowControl/>
              <w:autoSpaceDE/>
              <w:autoSpaceDN/>
              <w:adjustRightInd/>
              <w:spacing w:line="276" w:lineRule="auto"/>
              <w:jc w:val="center"/>
              <w:rPr>
                <w:rFonts w:eastAsia="Calibri"/>
                <w:b/>
                <w:sz w:val="24"/>
                <w:szCs w:val="24"/>
                <w:lang w:eastAsia="en-US"/>
              </w:rPr>
            </w:pPr>
            <w:r w:rsidRPr="00A40A1D">
              <w:rPr>
                <w:rFonts w:eastAsia="Calibri"/>
                <w:b/>
                <w:sz w:val="24"/>
                <w:szCs w:val="24"/>
                <w:lang w:eastAsia="en-US"/>
              </w:rPr>
              <w:t>№п/п</w:t>
            </w:r>
          </w:p>
        </w:tc>
        <w:tc>
          <w:tcPr>
            <w:tcW w:w="5502" w:type="dxa"/>
          </w:tcPr>
          <w:p w14:paraId="1CE3344A" w14:textId="77777777" w:rsidR="00653643" w:rsidRPr="00A40A1D" w:rsidRDefault="00653643" w:rsidP="00653643">
            <w:pPr>
              <w:widowControl/>
              <w:autoSpaceDE/>
              <w:autoSpaceDN/>
              <w:adjustRightInd/>
              <w:spacing w:line="276" w:lineRule="auto"/>
              <w:jc w:val="center"/>
              <w:rPr>
                <w:rFonts w:eastAsia="Calibri"/>
                <w:b/>
                <w:sz w:val="24"/>
                <w:szCs w:val="24"/>
                <w:lang w:eastAsia="en-US"/>
              </w:rPr>
            </w:pPr>
            <w:r w:rsidRPr="00A40A1D">
              <w:rPr>
                <w:rFonts w:eastAsia="Calibri"/>
                <w:b/>
                <w:sz w:val="24"/>
                <w:szCs w:val="24"/>
                <w:lang w:eastAsia="en-US"/>
              </w:rPr>
              <w:t>Тема</w:t>
            </w:r>
          </w:p>
        </w:tc>
        <w:tc>
          <w:tcPr>
            <w:tcW w:w="1808" w:type="dxa"/>
          </w:tcPr>
          <w:p w14:paraId="5359AFDB" w14:textId="77777777" w:rsidR="00653643" w:rsidRPr="00A40A1D" w:rsidRDefault="00653643" w:rsidP="00653643">
            <w:pPr>
              <w:widowControl/>
              <w:autoSpaceDE/>
              <w:autoSpaceDN/>
              <w:adjustRightInd/>
              <w:spacing w:line="276" w:lineRule="auto"/>
              <w:jc w:val="center"/>
              <w:rPr>
                <w:rFonts w:eastAsia="Calibri"/>
                <w:b/>
                <w:sz w:val="24"/>
                <w:szCs w:val="24"/>
                <w:lang w:eastAsia="en-US"/>
              </w:rPr>
            </w:pPr>
            <w:r w:rsidRPr="00A40A1D">
              <w:rPr>
                <w:rFonts w:eastAsia="Calibri"/>
                <w:b/>
                <w:sz w:val="24"/>
                <w:szCs w:val="24"/>
                <w:lang w:eastAsia="en-US"/>
              </w:rPr>
              <w:t>Количество часов</w:t>
            </w:r>
          </w:p>
        </w:tc>
      </w:tr>
      <w:tr w:rsidR="00653643" w:rsidRPr="00A40A1D" w14:paraId="69F32A4E" w14:textId="77777777" w:rsidTr="00653643">
        <w:tc>
          <w:tcPr>
            <w:tcW w:w="1668" w:type="dxa"/>
          </w:tcPr>
          <w:p w14:paraId="7D1CA4EB"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1.</w:t>
            </w:r>
          </w:p>
        </w:tc>
        <w:tc>
          <w:tcPr>
            <w:tcW w:w="5502" w:type="dxa"/>
          </w:tcPr>
          <w:p w14:paraId="4EEFC774"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 xml:space="preserve">Организации оптовой торговли лекарственными средствами </w:t>
            </w:r>
          </w:p>
        </w:tc>
        <w:tc>
          <w:tcPr>
            <w:tcW w:w="1808" w:type="dxa"/>
          </w:tcPr>
          <w:p w14:paraId="5FC37F2F" w14:textId="77777777" w:rsidR="00653643" w:rsidRPr="00A40A1D" w:rsidRDefault="00653643" w:rsidP="00653643">
            <w:pPr>
              <w:autoSpaceDE/>
              <w:autoSpaceDN/>
              <w:adjustRightInd/>
              <w:spacing w:line="276" w:lineRule="auto"/>
              <w:jc w:val="center"/>
              <w:rPr>
                <w:rFonts w:eastAsia="Calibri"/>
                <w:color w:val="000000"/>
                <w:sz w:val="24"/>
                <w:szCs w:val="24"/>
                <w:lang w:bidi="ru-RU"/>
              </w:rPr>
            </w:pPr>
            <w:r w:rsidRPr="00A40A1D">
              <w:rPr>
                <w:rFonts w:eastAsia="Calibri"/>
                <w:color w:val="000000"/>
                <w:sz w:val="24"/>
                <w:szCs w:val="24"/>
                <w:lang w:bidi="ru-RU"/>
              </w:rPr>
              <w:t>6</w:t>
            </w:r>
          </w:p>
        </w:tc>
      </w:tr>
      <w:tr w:rsidR="00653643" w:rsidRPr="00A40A1D" w14:paraId="2C8F111B" w14:textId="77777777" w:rsidTr="00653643">
        <w:trPr>
          <w:trHeight w:val="513"/>
        </w:trPr>
        <w:tc>
          <w:tcPr>
            <w:tcW w:w="1668" w:type="dxa"/>
          </w:tcPr>
          <w:p w14:paraId="30AAD252"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sz w:val="24"/>
                <w:szCs w:val="24"/>
              </w:rPr>
              <w:t>2.</w:t>
            </w:r>
          </w:p>
        </w:tc>
        <w:tc>
          <w:tcPr>
            <w:tcW w:w="5502" w:type="dxa"/>
          </w:tcPr>
          <w:p w14:paraId="2453616B"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 xml:space="preserve">Организация операционной деятельности оптовых фармацевтических организаций </w:t>
            </w:r>
          </w:p>
        </w:tc>
        <w:tc>
          <w:tcPr>
            <w:tcW w:w="1808" w:type="dxa"/>
          </w:tcPr>
          <w:p w14:paraId="2DCD003E" w14:textId="77777777" w:rsidR="00653643" w:rsidRPr="00A40A1D" w:rsidRDefault="00653643" w:rsidP="00653643">
            <w:pPr>
              <w:autoSpaceDE/>
              <w:autoSpaceDN/>
              <w:adjustRightInd/>
              <w:spacing w:line="276" w:lineRule="auto"/>
              <w:jc w:val="center"/>
              <w:rPr>
                <w:rFonts w:eastAsia="Calibri"/>
                <w:color w:val="000000"/>
                <w:sz w:val="24"/>
                <w:szCs w:val="24"/>
                <w:lang w:bidi="ru-RU"/>
              </w:rPr>
            </w:pPr>
            <w:r w:rsidRPr="00A40A1D">
              <w:rPr>
                <w:rFonts w:eastAsia="Calibri"/>
                <w:color w:val="000000"/>
                <w:sz w:val="24"/>
                <w:szCs w:val="24"/>
                <w:lang w:bidi="ru-RU"/>
              </w:rPr>
              <w:t>6</w:t>
            </w:r>
          </w:p>
        </w:tc>
      </w:tr>
      <w:tr w:rsidR="00653643" w:rsidRPr="00A40A1D" w14:paraId="637A33CA" w14:textId="77777777" w:rsidTr="00653643">
        <w:trPr>
          <w:trHeight w:val="549"/>
        </w:trPr>
        <w:tc>
          <w:tcPr>
            <w:tcW w:w="1668" w:type="dxa"/>
          </w:tcPr>
          <w:p w14:paraId="079016B3" w14:textId="5D7C088E" w:rsidR="00653643" w:rsidRPr="00A40A1D" w:rsidRDefault="00CB5B33" w:rsidP="00653643">
            <w:pPr>
              <w:widowControl/>
              <w:autoSpaceDE/>
              <w:autoSpaceDN/>
              <w:adjustRightInd/>
              <w:spacing w:line="276" w:lineRule="auto"/>
              <w:jc w:val="center"/>
              <w:rPr>
                <w:rFonts w:eastAsia="Calibri"/>
                <w:sz w:val="24"/>
                <w:szCs w:val="24"/>
              </w:rPr>
            </w:pPr>
            <w:r w:rsidRPr="00A40A1D">
              <w:rPr>
                <w:rFonts w:eastAsia="Calibri"/>
                <w:sz w:val="24"/>
                <w:szCs w:val="24"/>
              </w:rPr>
              <w:t>3.</w:t>
            </w:r>
          </w:p>
        </w:tc>
        <w:tc>
          <w:tcPr>
            <w:tcW w:w="5502" w:type="dxa"/>
          </w:tcPr>
          <w:p w14:paraId="3DC374FE"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 xml:space="preserve">Организация операционной деятельности оптовых фармацевтических организаций </w:t>
            </w:r>
          </w:p>
        </w:tc>
        <w:tc>
          <w:tcPr>
            <w:tcW w:w="1808" w:type="dxa"/>
          </w:tcPr>
          <w:p w14:paraId="0E6C154F" w14:textId="77777777" w:rsidR="00653643" w:rsidRPr="00A40A1D" w:rsidRDefault="00653643" w:rsidP="00653643">
            <w:pPr>
              <w:autoSpaceDE/>
              <w:autoSpaceDN/>
              <w:adjustRightInd/>
              <w:spacing w:line="276" w:lineRule="auto"/>
              <w:jc w:val="center"/>
              <w:rPr>
                <w:rFonts w:eastAsia="Calibri"/>
                <w:color w:val="000000"/>
                <w:sz w:val="24"/>
                <w:szCs w:val="24"/>
                <w:lang w:bidi="ru-RU"/>
              </w:rPr>
            </w:pPr>
            <w:r w:rsidRPr="00A40A1D">
              <w:rPr>
                <w:rFonts w:eastAsia="Calibri"/>
                <w:color w:val="000000"/>
                <w:sz w:val="24"/>
                <w:szCs w:val="24"/>
                <w:lang w:bidi="ru-RU"/>
              </w:rPr>
              <w:t>6</w:t>
            </w:r>
          </w:p>
        </w:tc>
      </w:tr>
      <w:tr w:rsidR="00653643" w:rsidRPr="00A40A1D" w14:paraId="2CD168DF" w14:textId="77777777" w:rsidTr="00653643">
        <w:tc>
          <w:tcPr>
            <w:tcW w:w="1668" w:type="dxa"/>
          </w:tcPr>
          <w:p w14:paraId="6221C025" w14:textId="5A6939B2" w:rsidR="00653643" w:rsidRPr="00A40A1D" w:rsidRDefault="00CB5B33" w:rsidP="00653643">
            <w:pPr>
              <w:widowControl/>
              <w:autoSpaceDE/>
              <w:autoSpaceDN/>
              <w:adjustRightInd/>
              <w:spacing w:line="276" w:lineRule="auto"/>
              <w:jc w:val="center"/>
              <w:rPr>
                <w:rFonts w:eastAsia="Calibri"/>
                <w:sz w:val="24"/>
                <w:szCs w:val="24"/>
              </w:rPr>
            </w:pPr>
            <w:r w:rsidRPr="00A40A1D">
              <w:rPr>
                <w:rFonts w:eastAsia="Calibri"/>
                <w:sz w:val="24"/>
                <w:szCs w:val="24"/>
              </w:rPr>
              <w:t>4.</w:t>
            </w:r>
          </w:p>
        </w:tc>
        <w:tc>
          <w:tcPr>
            <w:tcW w:w="5502" w:type="dxa"/>
          </w:tcPr>
          <w:p w14:paraId="43D53DA2"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 xml:space="preserve">Перевозка лекарственных средств для медицинского применения </w:t>
            </w:r>
          </w:p>
        </w:tc>
        <w:tc>
          <w:tcPr>
            <w:tcW w:w="1808" w:type="dxa"/>
          </w:tcPr>
          <w:p w14:paraId="66AA42CC" w14:textId="77777777" w:rsidR="00653643" w:rsidRPr="00A40A1D" w:rsidRDefault="00653643" w:rsidP="00653643">
            <w:pPr>
              <w:autoSpaceDE/>
              <w:autoSpaceDN/>
              <w:adjustRightInd/>
              <w:spacing w:line="276" w:lineRule="auto"/>
              <w:jc w:val="center"/>
              <w:rPr>
                <w:rFonts w:eastAsia="Calibri"/>
                <w:color w:val="000000"/>
                <w:sz w:val="24"/>
                <w:szCs w:val="24"/>
                <w:lang w:bidi="ru-RU"/>
              </w:rPr>
            </w:pPr>
            <w:r w:rsidRPr="00A40A1D">
              <w:rPr>
                <w:rFonts w:eastAsia="Calibri"/>
                <w:color w:val="000000"/>
                <w:sz w:val="24"/>
                <w:szCs w:val="24"/>
                <w:lang w:bidi="ru-RU"/>
              </w:rPr>
              <w:t>6</w:t>
            </w:r>
          </w:p>
        </w:tc>
      </w:tr>
      <w:tr w:rsidR="00653643" w:rsidRPr="00A40A1D" w14:paraId="79AE1E79" w14:textId="77777777" w:rsidTr="00653643">
        <w:tc>
          <w:tcPr>
            <w:tcW w:w="1668" w:type="dxa"/>
          </w:tcPr>
          <w:p w14:paraId="78B107E7" w14:textId="0004651B" w:rsidR="00653643" w:rsidRPr="00A40A1D" w:rsidRDefault="00CB5B33" w:rsidP="00653643">
            <w:pPr>
              <w:widowControl/>
              <w:autoSpaceDE/>
              <w:autoSpaceDN/>
              <w:adjustRightInd/>
              <w:spacing w:line="276" w:lineRule="auto"/>
              <w:jc w:val="center"/>
              <w:rPr>
                <w:rFonts w:eastAsia="Calibri"/>
                <w:sz w:val="24"/>
                <w:szCs w:val="24"/>
              </w:rPr>
            </w:pPr>
            <w:r w:rsidRPr="00A40A1D">
              <w:rPr>
                <w:rFonts w:eastAsia="Calibri"/>
                <w:sz w:val="24"/>
                <w:szCs w:val="24"/>
              </w:rPr>
              <w:t>5.</w:t>
            </w:r>
          </w:p>
        </w:tc>
        <w:tc>
          <w:tcPr>
            <w:tcW w:w="5502" w:type="dxa"/>
          </w:tcPr>
          <w:p w14:paraId="3A892167"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Порядок уничтожения лекарственных средств медицинского применения</w:t>
            </w:r>
          </w:p>
        </w:tc>
        <w:tc>
          <w:tcPr>
            <w:tcW w:w="1808" w:type="dxa"/>
          </w:tcPr>
          <w:p w14:paraId="39D34941" w14:textId="77777777" w:rsidR="00653643" w:rsidRPr="00A40A1D" w:rsidRDefault="00653643" w:rsidP="00653643">
            <w:pPr>
              <w:autoSpaceDE/>
              <w:autoSpaceDN/>
              <w:adjustRightInd/>
              <w:spacing w:line="276" w:lineRule="auto"/>
              <w:jc w:val="center"/>
              <w:rPr>
                <w:rFonts w:eastAsia="Calibri"/>
                <w:color w:val="000000"/>
                <w:sz w:val="24"/>
                <w:szCs w:val="24"/>
                <w:lang w:bidi="ru-RU"/>
              </w:rPr>
            </w:pPr>
            <w:r w:rsidRPr="00A40A1D">
              <w:rPr>
                <w:rFonts w:eastAsia="Calibri"/>
                <w:color w:val="000000"/>
                <w:sz w:val="24"/>
                <w:szCs w:val="24"/>
                <w:lang w:bidi="ru-RU"/>
              </w:rPr>
              <w:t>6</w:t>
            </w:r>
          </w:p>
        </w:tc>
      </w:tr>
      <w:tr w:rsidR="00653643" w:rsidRPr="00A40A1D" w14:paraId="4EA95641" w14:textId="77777777" w:rsidTr="00653643">
        <w:tc>
          <w:tcPr>
            <w:tcW w:w="1668" w:type="dxa"/>
          </w:tcPr>
          <w:p w14:paraId="27D3FC53" w14:textId="3E4571C4" w:rsidR="00653643" w:rsidRPr="00A40A1D" w:rsidRDefault="00CB5B33" w:rsidP="00653643">
            <w:pPr>
              <w:widowControl/>
              <w:autoSpaceDE/>
              <w:autoSpaceDN/>
              <w:adjustRightInd/>
              <w:spacing w:line="276" w:lineRule="auto"/>
              <w:jc w:val="center"/>
              <w:rPr>
                <w:rFonts w:eastAsia="Calibri"/>
                <w:sz w:val="24"/>
                <w:szCs w:val="24"/>
              </w:rPr>
            </w:pPr>
            <w:r w:rsidRPr="00A40A1D">
              <w:rPr>
                <w:rFonts w:eastAsia="Calibri"/>
                <w:sz w:val="24"/>
                <w:szCs w:val="24"/>
              </w:rPr>
              <w:t>6.</w:t>
            </w:r>
          </w:p>
        </w:tc>
        <w:tc>
          <w:tcPr>
            <w:tcW w:w="5502" w:type="dxa"/>
          </w:tcPr>
          <w:p w14:paraId="0A83B314"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Процесс учета и автоматизация учета движения товаров на фармацевтическом складе</w:t>
            </w:r>
          </w:p>
        </w:tc>
        <w:tc>
          <w:tcPr>
            <w:tcW w:w="1808" w:type="dxa"/>
          </w:tcPr>
          <w:p w14:paraId="7979BF35" w14:textId="77777777" w:rsidR="00653643" w:rsidRPr="00A40A1D" w:rsidRDefault="00653643" w:rsidP="00653643">
            <w:pPr>
              <w:autoSpaceDE/>
              <w:autoSpaceDN/>
              <w:adjustRightInd/>
              <w:spacing w:line="276" w:lineRule="auto"/>
              <w:jc w:val="center"/>
              <w:rPr>
                <w:rFonts w:eastAsia="Calibri"/>
                <w:color w:val="000000"/>
                <w:sz w:val="24"/>
                <w:szCs w:val="24"/>
                <w:lang w:bidi="ru-RU"/>
              </w:rPr>
            </w:pPr>
            <w:r w:rsidRPr="00A40A1D">
              <w:rPr>
                <w:rFonts w:eastAsia="Calibri"/>
                <w:color w:val="000000"/>
                <w:sz w:val="24"/>
                <w:szCs w:val="24"/>
                <w:lang w:bidi="ru-RU"/>
              </w:rPr>
              <w:t>6</w:t>
            </w:r>
          </w:p>
        </w:tc>
      </w:tr>
      <w:tr w:rsidR="00653643" w:rsidRPr="00A40A1D" w14:paraId="614391D1" w14:textId="77777777" w:rsidTr="00653643">
        <w:tc>
          <w:tcPr>
            <w:tcW w:w="1668" w:type="dxa"/>
          </w:tcPr>
          <w:p w14:paraId="76E22E71" w14:textId="4E786F1F" w:rsidR="00653643" w:rsidRPr="00A40A1D" w:rsidRDefault="005A5745" w:rsidP="00653643">
            <w:pPr>
              <w:widowControl/>
              <w:autoSpaceDE/>
              <w:autoSpaceDN/>
              <w:adjustRightInd/>
              <w:spacing w:line="276" w:lineRule="auto"/>
              <w:jc w:val="center"/>
              <w:rPr>
                <w:rFonts w:eastAsia="Calibri"/>
                <w:sz w:val="24"/>
                <w:szCs w:val="24"/>
              </w:rPr>
            </w:pPr>
            <w:r w:rsidRPr="00A40A1D">
              <w:rPr>
                <w:rFonts w:eastAsia="Calibri"/>
                <w:sz w:val="24"/>
                <w:szCs w:val="24"/>
              </w:rPr>
              <w:t>7</w:t>
            </w:r>
            <w:r w:rsidR="00CB5B33" w:rsidRPr="00A40A1D">
              <w:rPr>
                <w:rFonts w:eastAsia="Calibri"/>
                <w:sz w:val="24"/>
                <w:szCs w:val="24"/>
              </w:rPr>
              <w:t>.</w:t>
            </w:r>
          </w:p>
        </w:tc>
        <w:tc>
          <w:tcPr>
            <w:tcW w:w="5502" w:type="dxa"/>
          </w:tcPr>
          <w:p w14:paraId="5E1C9E49" w14:textId="77777777" w:rsidR="00653643" w:rsidRPr="00A40A1D" w:rsidRDefault="00653643" w:rsidP="00653643">
            <w:pPr>
              <w:widowControl/>
              <w:autoSpaceDE/>
              <w:autoSpaceDN/>
              <w:adjustRightInd/>
              <w:spacing w:line="276" w:lineRule="auto"/>
              <w:rPr>
                <w:rFonts w:eastAsia="Calibri"/>
                <w:sz w:val="24"/>
                <w:szCs w:val="24"/>
              </w:rPr>
            </w:pPr>
            <w:r w:rsidRPr="00A40A1D">
              <w:rPr>
                <w:rFonts w:eastAsia="Calibri"/>
                <w:sz w:val="24"/>
                <w:szCs w:val="24"/>
              </w:rPr>
              <w:t>Ценообразование оптового звена на товары аптечного ассортимента</w:t>
            </w:r>
          </w:p>
        </w:tc>
        <w:tc>
          <w:tcPr>
            <w:tcW w:w="1808" w:type="dxa"/>
          </w:tcPr>
          <w:p w14:paraId="0AF12C77" w14:textId="77777777" w:rsidR="00653643" w:rsidRPr="00A40A1D" w:rsidRDefault="00653643" w:rsidP="00653643">
            <w:pPr>
              <w:widowControl/>
              <w:autoSpaceDE/>
              <w:autoSpaceDN/>
              <w:adjustRightInd/>
              <w:spacing w:line="276" w:lineRule="auto"/>
              <w:jc w:val="center"/>
              <w:rPr>
                <w:rFonts w:eastAsia="Calibri"/>
                <w:sz w:val="24"/>
                <w:szCs w:val="24"/>
              </w:rPr>
            </w:pPr>
            <w:r w:rsidRPr="00A40A1D">
              <w:rPr>
                <w:rFonts w:eastAsia="Calibri"/>
                <w:color w:val="000000"/>
                <w:sz w:val="24"/>
                <w:szCs w:val="24"/>
                <w:lang w:bidi="ru-RU"/>
              </w:rPr>
              <w:t>6</w:t>
            </w:r>
          </w:p>
        </w:tc>
      </w:tr>
      <w:tr w:rsidR="00653643" w:rsidRPr="00A40A1D" w14:paraId="1A860E9F" w14:textId="77777777" w:rsidTr="00653643">
        <w:tc>
          <w:tcPr>
            <w:tcW w:w="7170" w:type="dxa"/>
            <w:gridSpan w:val="2"/>
          </w:tcPr>
          <w:p w14:paraId="783DEECA" w14:textId="77777777" w:rsidR="00653643" w:rsidRPr="00A40A1D" w:rsidRDefault="00653643" w:rsidP="00653643">
            <w:pPr>
              <w:widowControl/>
              <w:autoSpaceDE/>
              <w:autoSpaceDN/>
              <w:adjustRightInd/>
              <w:spacing w:line="276" w:lineRule="auto"/>
              <w:rPr>
                <w:rFonts w:eastAsia="Calibri"/>
                <w:b/>
                <w:sz w:val="24"/>
                <w:szCs w:val="24"/>
              </w:rPr>
            </w:pPr>
            <w:r w:rsidRPr="00A40A1D">
              <w:rPr>
                <w:rFonts w:eastAsia="Calibri"/>
                <w:b/>
                <w:sz w:val="24"/>
                <w:szCs w:val="24"/>
              </w:rPr>
              <w:t>Итого:</w:t>
            </w:r>
          </w:p>
        </w:tc>
        <w:tc>
          <w:tcPr>
            <w:tcW w:w="1808" w:type="dxa"/>
          </w:tcPr>
          <w:p w14:paraId="7AFEC2DA" w14:textId="366A58F8" w:rsidR="00653643" w:rsidRPr="00A40A1D" w:rsidRDefault="005A5745" w:rsidP="00653643">
            <w:pPr>
              <w:widowControl/>
              <w:autoSpaceDE/>
              <w:autoSpaceDN/>
              <w:adjustRightInd/>
              <w:spacing w:line="276" w:lineRule="auto"/>
              <w:jc w:val="center"/>
              <w:rPr>
                <w:rFonts w:eastAsia="Calibri"/>
                <w:b/>
                <w:color w:val="000000"/>
                <w:sz w:val="24"/>
                <w:szCs w:val="24"/>
                <w:lang w:bidi="ru-RU"/>
              </w:rPr>
            </w:pPr>
            <w:r w:rsidRPr="00A40A1D">
              <w:rPr>
                <w:rFonts w:eastAsia="Calibri"/>
                <w:b/>
                <w:color w:val="000000"/>
                <w:sz w:val="24"/>
                <w:szCs w:val="24"/>
                <w:lang w:bidi="ru-RU"/>
              </w:rPr>
              <w:t>42</w:t>
            </w:r>
          </w:p>
        </w:tc>
      </w:tr>
    </w:tbl>
    <w:p w14:paraId="23EBB31E" w14:textId="77777777" w:rsidR="00653643" w:rsidRPr="00A40A1D" w:rsidRDefault="00653643" w:rsidP="00653643">
      <w:pPr>
        <w:widowControl/>
        <w:autoSpaceDE/>
        <w:autoSpaceDN/>
        <w:adjustRightInd/>
        <w:spacing w:after="200" w:line="276" w:lineRule="auto"/>
        <w:rPr>
          <w:rFonts w:ascii="Calibri" w:eastAsia="Calibri" w:hAnsi="Calibri"/>
          <w:sz w:val="24"/>
          <w:szCs w:val="24"/>
          <w:lang w:eastAsia="en-US"/>
        </w:rPr>
      </w:pPr>
    </w:p>
    <w:p w14:paraId="63F9A074" w14:textId="08223EFA" w:rsidR="00653643" w:rsidRPr="00A40A1D" w:rsidRDefault="00653643" w:rsidP="00653643">
      <w:pPr>
        <w:widowControl/>
        <w:autoSpaceDE/>
        <w:autoSpaceDN/>
        <w:adjustRightInd/>
        <w:spacing w:after="200" w:line="276" w:lineRule="auto"/>
        <w:rPr>
          <w:rFonts w:eastAsia="Calibri"/>
          <w:sz w:val="24"/>
          <w:szCs w:val="24"/>
          <w:lang w:eastAsia="en-US"/>
        </w:rPr>
      </w:pPr>
      <w:r w:rsidRPr="00A40A1D">
        <w:rPr>
          <w:rFonts w:eastAsia="Calibri"/>
          <w:sz w:val="24"/>
          <w:szCs w:val="24"/>
          <w:lang w:eastAsia="en-US"/>
        </w:rPr>
        <w:t xml:space="preserve">Преподаватель                                                                    </w:t>
      </w:r>
      <w:r w:rsidR="00A40A1D">
        <w:rPr>
          <w:rFonts w:eastAsia="Calibri"/>
          <w:sz w:val="24"/>
          <w:szCs w:val="24"/>
          <w:lang w:eastAsia="en-US"/>
        </w:rPr>
        <w:t xml:space="preserve">  _________________  </w:t>
      </w:r>
    </w:p>
    <w:p w14:paraId="1C6AE1D2" w14:textId="77777777" w:rsidR="0044309C" w:rsidRDefault="0044309C" w:rsidP="00653643">
      <w:pPr>
        <w:widowControl/>
        <w:autoSpaceDE/>
        <w:autoSpaceDN/>
        <w:adjustRightInd/>
        <w:spacing w:after="200" w:line="276" w:lineRule="auto"/>
        <w:rPr>
          <w:rFonts w:eastAsia="Calibri"/>
          <w:sz w:val="24"/>
          <w:szCs w:val="24"/>
          <w:lang w:eastAsia="en-US"/>
        </w:rPr>
      </w:pPr>
    </w:p>
    <w:p w14:paraId="24D6A4C2" w14:textId="77777777" w:rsidR="00A40A1D" w:rsidRDefault="00A40A1D" w:rsidP="00653643">
      <w:pPr>
        <w:widowControl/>
        <w:autoSpaceDE/>
        <w:autoSpaceDN/>
        <w:adjustRightInd/>
        <w:spacing w:after="200" w:line="276" w:lineRule="auto"/>
        <w:rPr>
          <w:rFonts w:eastAsia="Calibri"/>
          <w:sz w:val="24"/>
          <w:szCs w:val="24"/>
          <w:lang w:eastAsia="en-US"/>
        </w:rPr>
      </w:pPr>
    </w:p>
    <w:p w14:paraId="597B7932" w14:textId="77777777" w:rsidR="00A40A1D" w:rsidRDefault="00A40A1D" w:rsidP="00653643">
      <w:pPr>
        <w:widowControl/>
        <w:autoSpaceDE/>
        <w:autoSpaceDN/>
        <w:adjustRightInd/>
        <w:spacing w:after="200" w:line="276" w:lineRule="auto"/>
        <w:rPr>
          <w:rFonts w:eastAsia="Calibri"/>
          <w:sz w:val="24"/>
          <w:szCs w:val="24"/>
          <w:lang w:eastAsia="en-US"/>
        </w:rPr>
      </w:pPr>
    </w:p>
    <w:p w14:paraId="70E56162" w14:textId="77777777" w:rsidR="00A40A1D" w:rsidRPr="00A40A1D" w:rsidRDefault="00A40A1D" w:rsidP="00653643">
      <w:pPr>
        <w:widowControl/>
        <w:autoSpaceDE/>
        <w:autoSpaceDN/>
        <w:adjustRightInd/>
        <w:spacing w:after="200" w:line="276" w:lineRule="auto"/>
        <w:rPr>
          <w:rFonts w:eastAsia="Calibri"/>
          <w:sz w:val="24"/>
          <w:szCs w:val="24"/>
          <w:lang w:eastAsia="en-US"/>
        </w:rPr>
      </w:pPr>
    </w:p>
    <w:p w14:paraId="77B03F03" w14:textId="2AD5CDDC" w:rsidR="0044309C" w:rsidRPr="00A40A1D" w:rsidRDefault="0044309C" w:rsidP="0044309C">
      <w:pPr>
        <w:jc w:val="center"/>
        <w:rPr>
          <w:rFonts w:eastAsia="Times New Roman"/>
          <w:b/>
          <w:sz w:val="24"/>
          <w:szCs w:val="24"/>
        </w:rPr>
      </w:pPr>
      <w:r w:rsidRPr="00A40A1D">
        <w:rPr>
          <w:rFonts w:eastAsia="Times New Roman"/>
          <w:b/>
          <w:sz w:val="24"/>
          <w:szCs w:val="24"/>
        </w:rPr>
        <w:t>Тематический план самостоятельной работы</w:t>
      </w:r>
      <w:r w:rsidR="00A40A1D">
        <w:rPr>
          <w:rFonts w:eastAsia="Times New Roman"/>
          <w:b/>
          <w:sz w:val="24"/>
          <w:szCs w:val="24"/>
        </w:rPr>
        <w:t xml:space="preserve"> </w:t>
      </w:r>
      <w:r w:rsidRPr="00A40A1D">
        <w:rPr>
          <w:rFonts w:eastAsia="Times New Roman"/>
          <w:b/>
          <w:sz w:val="24"/>
          <w:szCs w:val="24"/>
        </w:rPr>
        <w:t>студента</w:t>
      </w:r>
    </w:p>
    <w:p w14:paraId="3F6E4116" w14:textId="5A7FF6BD" w:rsidR="0044309C" w:rsidRPr="00A40A1D" w:rsidRDefault="0044309C" w:rsidP="0044309C">
      <w:pPr>
        <w:jc w:val="center"/>
        <w:rPr>
          <w:rFonts w:eastAsia="Times New Roman"/>
          <w:b/>
          <w:sz w:val="24"/>
          <w:szCs w:val="24"/>
        </w:rPr>
      </w:pPr>
      <w:r w:rsidRPr="00A40A1D">
        <w:rPr>
          <w:b/>
          <w:bCs/>
          <w:sz w:val="24"/>
          <w:szCs w:val="24"/>
        </w:rPr>
        <w:t>МДК. 01. 03 Оптовая торговля лекарственными средствами</w:t>
      </w:r>
    </w:p>
    <w:p w14:paraId="03C3D185" w14:textId="77777777" w:rsidR="0044309C" w:rsidRPr="00A40A1D" w:rsidRDefault="0044309C" w:rsidP="0044309C">
      <w:pPr>
        <w:jc w:val="center"/>
        <w:rPr>
          <w:rFonts w:eastAsia="Times New Roman"/>
          <w:b/>
          <w:sz w:val="24"/>
          <w:szCs w:val="24"/>
        </w:rPr>
      </w:pPr>
    </w:p>
    <w:tbl>
      <w:tblPr>
        <w:tblStyle w:val="12"/>
        <w:tblW w:w="0" w:type="auto"/>
        <w:tblLook w:val="04A0" w:firstRow="1" w:lastRow="0" w:firstColumn="1" w:lastColumn="0" w:noHBand="0" w:noVBand="1"/>
      </w:tblPr>
      <w:tblGrid>
        <w:gridCol w:w="816"/>
        <w:gridCol w:w="2711"/>
        <w:gridCol w:w="4520"/>
        <w:gridCol w:w="1524"/>
      </w:tblGrid>
      <w:tr w:rsidR="0044309C" w:rsidRPr="00A40A1D" w14:paraId="0CBCF9F0" w14:textId="77777777" w:rsidTr="0044309C">
        <w:tc>
          <w:tcPr>
            <w:tcW w:w="816" w:type="dxa"/>
            <w:tcBorders>
              <w:top w:val="single" w:sz="4" w:space="0" w:color="auto"/>
              <w:left w:val="single" w:sz="4" w:space="0" w:color="auto"/>
              <w:bottom w:val="single" w:sz="4" w:space="0" w:color="auto"/>
              <w:right w:val="single" w:sz="4" w:space="0" w:color="auto"/>
            </w:tcBorders>
            <w:hideMark/>
          </w:tcPr>
          <w:p w14:paraId="0A499DB5" w14:textId="77777777" w:rsidR="0044309C" w:rsidRPr="00A40A1D" w:rsidRDefault="0044309C">
            <w:pPr>
              <w:jc w:val="center"/>
              <w:rPr>
                <w:sz w:val="24"/>
                <w:szCs w:val="24"/>
              </w:rPr>
            </w:pPr>
            <w:r w:rsidRPr="00A40A1D">
              <w:rPr>
                <w:sz w:val="24"/>
                <w:szCs w:val="24"/>
              </w:rPr>
              <w:t>№</w:t>
            </w:r>
          </w:p>
        </w:tc>
        <w:tc>
          <w:tcPr>
            <w:tcW w:w="2711" w:type="dxa"/>
            <w:tcBorders>
              <w:top w:val="single" w:sz="4" w:space="0" w:color="auto"/>
              <w:left w:val="single" w:sz="4" w:space="0" w:color="auto"/>
              <w:bottom w:val="single" w:sz="4" w:space="0" w:color="auto"/>
              <w:right w:val="single" w:sz="4" w:space="0" w:color="auto"/>
            </w:tcBorders>
            <w:hideMark/>
          </w:tcPr>
          <w:p w14:paraId="4533D9AF" w14:textId="77777777" w:rsidR="0044309C" w:rsidRPr="00A40A1D" w:rsidRDefault="0044309C">
            <w:pPr>
              <w:jc w:val="center"/>
              <w:rPr>
                <w:sz w:val="24"/>
                <w:szCs w:val="24"/>
              </w:rPr>
            </w:pPr>
            <w:r w:rsidRPr="00A40A1D">
              <w:rPr>
                <w:sz w:val="24"/>
                <w:szCs w:val="24"/>
              </w:rPr>
              <w:t>Тема</w:t>
            </w:r>
          </w:p>
        </w:tc>
        <w:tc>
          <w:tcPr>
            <w:tcW w:w="4520" w:type="dxa"/>
            <w:tcBorders>
              <w:top w:val="single" w:sz="4" w:space="0" w:color="auto"/>
              <w:left w:val="single" w:sz="4" w:space="0" w:color="auto"/>
              <w:bottom w:val="single" w:sz="4" w:space="0" w:color="auto"/>
              <w:right w:val="single" w:sz="4" w:space="0" w:color="auto"/>
            </w:tcBorders>
            <w:hideMark/>
          </w:tcPr>
          <w:p w14:paraId="7132D980" w14:textId="77777777" w:rsidR="0044309C" w:rsidRPr="00A40A1D" w:rsidRDefault="0044309C">
            <w:pPr>
              <w:jc w:val="center"/>
              <w:rPr>
                <w:sz w:val="24"/>
                <w:szCs w:val="24"/>
              </w:rPr>
            </w:pPr>
            <w:r w:rsidRPr="00A40A1D">
              <w:rPr>
                <w:sz w:val="24"/>
                <w:szCs w:val="24"/>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46CEF5EA" w14:textId="77777777" w:rsidR="0044309C" w:rsidRPr="00A40A1D" w:rsidRDefault="0044309C">
            <w:pPr>
              <w:jc w:val="center"/>
              <w:rPr>
                <w:sz w:val="24"/>
                <w:szCs w:val="24"/>
              </w:rPr>
            </w:pPr>
            <w:r w:rsidRPr="00A40A1D">
              <w:rPr>
                <w:sz w:val="24"/>
                <w:szCs w:val="24"/>
              </w:rPr>
              <w:t>Количество часов</w:t>
            </w:r>
          </w:p>
        </w:tc>
      </w:tr>
      <w:tr w:rsidR="0044309C" w:rsidRPr="00A40A1D" w14:paraId="0186D1C3" w14:textId="77777777" w:rsidTr="0044309C">
        <w:tc>
          <w:tcPr>
            <w:tcW w:w="816" w:type="dxa"/>
            <w:tcBorders>
              <w:top w:val="single" w:sz="4" w:space="0" w:color="auto"/>
              <w:left w:val="single" w:sz="4" w:space="0" w:color="auto"/>
              <w:bottom w:val="single" w:sz="4" w:space="0" w:color="auto"/>
              <w:right w:val="single" w:sz="4" w:space="0" w:color="auto"/>
            </w:tcBorders>
            <w:hideMark/>
          </w:tcPr>
          <w:p w14:paraId="48CD1D31" w14:textId="77777777" w:rsidR="0044309C" w:rsidRPr="00A40A1D" w:rsidRDefault="0044309C">
            <w:pPr>
              <w:jc w:val="center"/>
              <w:rPr>
                <w:sz w:val="24"/>
                <w:szCs w:val="24"/>
              </w:rPr>
            </w:pPr>
            <w:r w:rsidRPr="00A40A1D">
              <w:rPr>
                <w:sz w:val="24"/>
                <w:szCs w:val="24"/>
              </w:rPr>
              <w:t>1</w:t>
            </w:r>
          </w:p>
        </w:tc>
        <w:tc>
          <w:tcPr>
            <w:tcW w:w="2711" w:type="dxa"/>
            <w:tcBorders>
              <w:top w:val="single" w:sz="4" w:space="0" w:color="auto"/>
              <w:left w:val="single" w:sz="4" w:space="0" w:color="auto"/>
              <w:bottom w:val="single" w:sz="4" w:space="0" w:color="auto"/>
              <w:right w:val="single" w:sz="4" w:space="0" w:color="auto"/>
            </w:tcBorders>
            <w:hideMark/>
          </w:tcPr>
          <w:p w14:paraId="32DD5E7D" w14:textId="77777777" w:rsidR="0044309C" w:rsidRPr="00A40A1D" w:rsidRDefault="0044309C">
            <w:pPr>
              <w:rPr>
                <w:rFonts w:eastAsia="Times New Roman"/>
                <w:sz w:val="24"/>
                <w:szCs w:val="24"/>
              </w:rPr>
            </w:pPr>
            <w:r w:rsidRPr="00A40A1D">
              <w:rPr>
                <w:rFonts w:eastAsia="Times New Roman"/>
                <w:sz w:val="24"/>
                <w:szCs w:val="24"/>
              </w:rPr>
              <w:t>Организации оптовой торговли лекарственными средствами</w:t>
            </w:r>
          </w:p>
          <w:p w14:paraId="7FE5B2B2" w14:textId="717EBBFF" w:rsidR="00912783" w:rsidRPr="00A40A1D" w:rsidRDefault="00912783">
            <w:pPr>
              <w:rPr>
                <w:sz w:val="24"/>
                <w:szCs w:val="24"/>
              </w:rPr>
            </w:pPr>
            <w:r w:rsidRPr="00A40A1D">
              <w:rPr>
                <w:rFonts w:eastAsia="Times New Roman"/>
                <w:sz w:val="24"/>
                <w:szCs w:val="24"/>
              </w:rPr>
              <w:t>Формы оптовой торговли. Фармацевтический склад</w:t>
            </w:r>
          </w:p>
        </w:tc>
        <w:tc>
          <w:tcPr>
            <w:tcW w:w="4520" w:type="dxa"/>
            <w:tcBorders>
              <w:top w:val="single" w:sz="4" w:space="0" w:color="auto"/>
              <w:left w:val="single" w:sz="4" w:space="0" w:color="auto"/>
              <w:bottom w:val="single" w:sz="4" w:space="0" w:color="auto"/>
              <w:right w:val="single" w:sz="4" w:space="0" w:color="auto"/>
            </w:tcBorders>
            <w:hideMark/>
          </w:tcPr>
          <w:p w14:paraId="2A0544F6" w14:textId="77777777" w:rsidR="0044309C" w:rsidRPr="00A40A1D" w:rsidRDefault="0044309C">
            <w:pPr>
              <w:rPr>
                <w:sz w:val="24"/>
                <w:szCs w:val="24"/>
              </w:rPr>
            </w:pPr>
            <w:r w:rsidRPr="00A40A1D">
              <w:rPr>
                <w:sz w:val="24"/>
                <w:szCs w:val="24"/>
              </w:rPr>
              <w:t xml:space="preserve">1.Работа с нормативной документацией  </w:t>
            </w:r>
          </w:p>
          <w:p w14:paraId="2733533B" w14:textId="77777777" w:rsidR="0044309C" w:rsidRPr="00A40A1D" w:rsidRDefault="0044309C">
            <w:pPr>
              <w:rPr>
                <w:sz w:val="24"/>
                <w:szCs w:val="24"/>
              </w:rPr>
            </w:pPr>
            <w:r w:rsidRPr="00A40A1D">
              <w:rPr>
                <w:sz w:val="24"/>
                <w:szCs w:val="24"/>
              </w:rPr>
              <w:t>2.Заполнение дневника по форме, предложенного преподавателем при описании  заданий;</w:t>
            </w:r>
          </w:p>
          <w:p w14:paraId="770CCB4F" w14:textId="77777777" w:rsidR="0044309C" w:rsidRPr="00A40A1D" w:rsidRDefault="0044309C">
            <w:pPr>
              <w:rPr>
                <w:sz w:val="24"/>
                <w:szCs w:val="24"/>
              </w:rPr>
            </w:pPr>
            <w:r w:rsidRPr="00A40A1D">
              <w:rPr>
                <w:sz w:val="24"/>
                <w:szCs w:val="24"/>
              </w:rPr>
              <w:t>3.Составление ситуационных и обучающих задач.</w:t>
            </w:r>
          </w:p>
          <w:p w14:paraId="40E07D7A" w14:textId="77777777" w:rsidR="0044309C" w:rsidRPr="00A40A1D" w:rsidRDefault="0044309C">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F3A7AD2" w14:textId="77777777" w:rsidR="0044309C" w:rsidRPr="00A40A1D" w:rsidRDefault="0044309C">
            <w:pPr>
              <w:jc w:val="center"/>
              <w:rPr>
                <w:sz w:val="24"/>
                <w:szCs w:val="24"/>
              </w:rPr>
            </w:pPr>
            <w:r w:rsidRPr="00A40A1D">
              <w:rPr>
                <w:sz w:val="24"/>
                <w:szCs w:val="24"/>
              </w:rPr>
              <w:t>2</w:t>
            </w:r>
          </w:p>
        </w:tc>
      </w:tr>
      <w:tr w:rsidR="0044309C" w:rsidRPr="00A40A1D" w14:paraId="2CA9BB75" w14:textId="77777777" w:rsidTr="0044309C">
        <w:trPr>
          <w:trHeight w:val="1122"/>
        </w:trPr>
        <w:tc>
          <w:tcPr>
            <w:tcW w:w="816" w:type="dxa"/>
            <w:tcBorders>
              <w:top w:val="single" w:sz="4" w:space="0" w:color="auto"/>
              <w:left w:val="single" w:sz="4" w:space="0" w:color="auto"/>
              <w:bottom w:val="single" w:sz="4" w:space="0" w:color="auto"/>
              <w:right w:val="single" w:sz="4" w:space="0" w:color="auto"/>
            </w:tcBorders>
            <w:hideMark/>
          </w:tcPr>
          <w:p w14:paraId="05B02E55" w14:textId="4613F508" w:rsidR="0044309C" w:rsidRPr="00A40A1D" w:rsidRDefault="00912783">
            <w:pPr>
              <w:jc w:val="center"/>
              <w:rPr>
                <w:sz w:val="24"/>
                <w:szCs w:val="24"/>
              </w:rPr>
            </w:pPr>
            <w:r w:rsidRPr="00A40A1D">
              <w:rPr>
                <w:sz w:val="24"/>
                <w:szCs w:val="24"/>
              </w:rPr>
              <w:t>2</w:t>
            </w:r>
          </w:p>
        </w:tc>
        <w:tc>
          <w:tcPr>
            <w:tcW w:w="2711" w:type="dxa"/>
            <w:tcBorders>
              <w:top w:val="single" w:sz="4" w:space="0" w:color="auto"/>
              <w:left w:val="single" w:sz="4" w:space="0" w:color="auto"/>
              <w:bottom w:val="single" w:sz="4" w:space="0" w:color="auto"/>
              <w:right w:val="single" w:sz="4" w:space="0" w:color="auto"/>
            </w:tcBorders>
            <w:hideMark/>
          </w:tcPr>
          <w:p w14:paraId="52EE3809" w14:textId="77777777" w:rsidR="0044309C" w:rsidRPr="00A40A1D" w:rsidRDefault="0044309C">
            <w:pPr>
              <w:rPr>
                <w:sz w:val="24"/>
                <w:szCs w:val="24"/>
              </w:rPr>
            </w:pPr>
            <w:r w:rsidRPr="00A40A1D">
              <w:rPr>
                <w:rFonts w:eastAsia="Times New Roman"/>
                <w:sz w:val="24"/>
                <w:szCs w:val="24"/>
              </w:rPr>
              <w:t>Организация операционной деятельности оптовых фармацевтических организаций</w:t>
            </w:r>
          </w:p>
        </w:tc>
        <w:tc>
          <w:tcPr>
            <w:tcW w:w="4520" w:type="dxa"/>
            <w:tcBorders>
              <w:top w:val="single" w:sz="4" w:space="0" w:color="auto"/>
              <w:left w:val="single" w:sz="4" w:space="0" w:color="auto"/>
              <w:bottom w:val="single" w:sz="4" w:space="0" w:color="auto"/>
              <w:right w:val="single" w:sz="4" w:space="0" w:color="auto"/>
            </w:tcBorders>
            <w:hideMark/>
          </w:tcPr>
          <w:p w14:paraId="17E8A436" w14:textId="77777777" w:rsidR="0044309C" w:rsidRPr="00A40A1D" w:rsidRDefault="0044309C">
            <w:pPr>
              <w:rPr>
                <w:sz w:val="24"/>
                <w:szCs w:val="24"/>
              </w:rPr>
            </w:pPr>
            <w:r w:rsidRPr="00A40A1D">
              <w:rPr>
                <w:sz w:val="24"/>
                <w:szCs w:val="24"/>
              </w:rPr>
              <w:t xml:space="preserve"> 1.Работа с нормативной документацией  </w:t>
            </w:r>
          </w:p>
          <w:p w14:paraId="52F07785" w14:textId="77777777" w:rsidR="0044309C" w:rsidRPr="00A40A1D" w:rsidRDefault="0044309C">
            <w:pPr>
              <w:rPr>
                <w:sz w:val="24"/>
                <w:szCs w:val="24"/>
              </w:rPr>
            </w:pPr>
            <w:r w:rsidRPr="00A40A1D">
              <w:rPr>
                <w:sz w:val="24"/>
                <w:szCs w:val="24"/>
              </w:rPr>
              <w:t>2.Заполнение дневника по форме, предложенного преподавателем при описании  заданий;</w:t>
            </w:r>
          </w:p>
          <w:p w14:paraId="6E26033A" w14:textId="77777777" w:rsidR="0044309C" w:rsidRPr="00A40A1D" w:rsidRDefault="0044309C">
            <w:pPr>
              <w:rPr>
                <w:sz w:val="24"/>
                <w:szCs w:val="24"/>
              </w:rPr>
            </w:pPr>
            <w:r w:rsidRPr="00A40A1D">
              <w:rPr>
                <w:sz w:val="24"/>
                <w:szCs w:val="24"/>
              </w:rPr>
              <w:t>3.Составление ситуационных и обучающих задач.</w:t>
            </w:r>
          </w:p>
          <w:p w14:paraId="4356C713" w14:textId="77777777" w:rsidR="0044309C" w:rsidRPr="00A40A1D" w:rsidRDefault="0044309C">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31FF93E" w14:textId="77777777" w:rsidR="0044309C" w:rsidRPr="00A40A1D" w:rsidRDefault="0044309C">
            <w:pPr>
              <w:jc w:val="center"/>
              <w:rPr>
                <w:sz w:val="24"/>
                <w:szCs w:val="24"/>
              </w:rPr>
            </w:pPr>
            <w:r w:rsidRPr="00A40A1D">
              <w:rPr>
                <w:sz w:val="24"/>
                <w:szCs w:val="24"/>
              </w:rPr>
              <w:t>2</w:t>
            </w:r>
          </w:p>
        </w:tc>
      </w:tr>
      <w:tr w:rsidR="0044309C" w:rsidRPr="00A40A1D" w14:paraId="002AB0F9" w14:textId="77777777" w:rsidTr="0044309C">
        <w:tc>
          <w:tcPr>
            <w:tcW w:w="816" w:type="dxa"/>
            <w:tcBorders>
              <w:top w:val="single" w:sz="4" w:space="0" w:color="auto"/>
              <w:left w:val="single" w:sz="4" w:space="0" w:color="auto"/>
              <w:bottom w:val="single" w:sz="4" w:space="0" w:color="auto"/>
              <w:right w:val="single" w:sz="4" w:space="0" w:color="auto"/>
            </w:tcBorders>
            <w:hideMark/>
          </w:tcPr>
          <w:p w14:paraId="76644818" w14:textId="106A57A4" w:rsidR="0044309C" w:rsidRPr="00A40A1D" w:rsidRDefault="00912783">
            <w:pPr>
              <w:jc w:val="center"/>
              <w:rPr>
                <w:sz w:val="24"/>
                <w:szCs w:val="24"/>
              </w:rPr>
            </w:pPr>
            <w:r w:rsidRPr="00A40A1D">
              <w:rPr>
                <w:sz w:val="24"/>
                <w:szCs w:val="24"/>
              </w:rPr>
              <w:t>3</w:t>
            </w:r>
          </w:p>
        </w:tc>
        <w:tc>
          <w:tcPr>
            <w:tcW w:w="2711" w:type="dxa"/>
            <w:tcBorders>
              <w:top w:val="single" w:sz="4" w:space="0" w:color="auto"/>
              <w:left w:val="single" w:sz="4" w:space="0" w:color="auto"/>
              <w:bottom w:val="single" w:sz="4" w:space="0" w:color="auto"/>
              <w:right w:val="single" w:sz="4" w:space="0" w:color="auto"/>
            </w:tcBorders>
            <w:hideMark/>
          </w:tcPr>
          <w:p w14:paraId="002EC472" w14:textId="77777777" w:rsidR="0044309C" w:rsidRPr="00A40A1D" w:rsidRDefault="0044309C">
            <w:pPr>
              <w:rPr>
                <w:sz w:val="24"/>
                <w:szCs w:val="24"/>
              </w:rPr>
            </w:pPr>
            <w:r w:rsidRPr="00A40A1D">
              <w:rPr>
                <w:rFonts w:eastAsia="Times New Roman"/>
                <w:sz w:val="24"/>
                <w:szCs w:val="24"/>
              </w:rPr>
              <w:t>Перевозка лекарственных средств для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14:paraId="1D33097B" w14:textId="77777777" w:rsidR="0044309C" w:rsidRPr="00A40A1D" w:rsidRDefault="0044309C">
            <w:pPr>
              <w:rPr>
                <w:sz w:val="24"/>
                <w:szCs w:val="24"/>
              </w:rPr>
            </w:pPr>
            <w:r w:rsidRPr="00A40A1D">
              <w:rPr>
                <w:sz w:val="24"/>
                <w:szCs w:val="24"/>
              </w:rPr>
              <w:t xml:space="preserve"> 1.Работа с нормативной документацией  </w:t>
            </w:r>
          </w:p>
          <w:p w14:paraId="49FF72C6" w14:textId="77777777" w:rsidR="0044309C" w:rsidRPr="00A40A1D" w:rsidRDefault="0044309C">
            <w:pPr>
              <w:rPr>
                <w:sz w:val="24"/>
                <w:szCs w:val="24"/>
              </w:rPr>
            </w:pPr>
            <w:r w:rsidRPr="00A40A1D">
              <w:rPr>
                <w:sz w:val="24"/>
                <w:szCs w:val="24"/>
              </w:rPr>
              <w:t>2.Заполнение дневника по форме, предложенного преподавателем при описании  заданий;</w:t>
            </w:r>
          </w:p>
          <w:p w14:paraId="67E2FBE8" w14:textId="77777777" w:rsidR="0044309C" w:rsidRPr="00A40A1D" w:rsidRDefault="0044309C">
            <w:pPr>
              <w:rPr>
                <w:sz w:val="24"/>
                <w:szCs w:val="24"/>
              </w:rPr>
            </w:pPr>
            <w:r w:rsidRPr="00A40A1D">
              <w:rPr>
                <w:sz w:val="24"/>
                <w:szCs w:val="24"/>
              </w:rPr>
              <w:t>3.Составление ситуационных и обучающих задач.</w:t>
            </w:r>
          </w:p>
          <w:p w14:paraId="09E6D54B" w14:textId="77777777" w:rsidR="0044309C" w:rsidRPr="00A40A1D" w:rsidRDefault="0044309C">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14:paraId="779141D5" w14:textId="77777777" w:rsidR="0044309C" w:rsidRPr="00A40A1D" w:rsidRDefault="0044309C">
            <w:pPr>
              <w:jc w:val="center"/>
              <w:rPr>
                <w:sz w:val="24"/>
                <w:szCs w:val="24"/>
              </w:rPr>
            </w:pPr>
            <w:r w:rsidRPr="00A40A1D">
              <w:rPr>
                <w:sz w:val="24"/>
                <w:szCs w:val="24"/>
              </w:rPr>
              <w:t>2</w:t>
            </w:r>
          </w:p>
          <w:p w14:paraId="1A97934C" w14:textId="77777777" w:rsidR="0044309C" w:rsidRPr="00A40A1D" w:rsidRDefault="0044309C">
            <w:pPr>
              <w:jc w:val="center"/>
              <w:rPr>
                <w:sz w:val="24"/>
                <w:szCs w:val="24"/>
              </w:rPr>
            </w:pPr>
          </w:p>
          <w:p w14:paraId="43FA9B75" w14:textId="77777777" w:rsidR="0044309C" w:rsidRPr="00A40A1D" w:rsidRDefault="0044309C">
            <w:pPr>
              <w:jc w:val="center"/>
              <w:rPr>
                <w:rFonts w:eastAsia="Times New Roman"/>
                <w:sz w:val="24"/>
                <w:szCs w:val="24"/>
              </w:rPr>
            </w:pPr>
          </w:p>
        </w:tc>
      </w:tr>
      <w:tr w:rsidR="0044309C" w:rsidRPr="00A40A1D" w14:paraId="751DDD55" w14:textId="77777777" w:rsidTr="0044309C">
        <w:tc>
          <w:tcPr>
            <w:tcW w:w="816" w:type="dxa"/>
            <w:tcBorders>
              <w:top w:val="single" w:sz="4" w:space="0" w:color="auto"/>
              <w:left w:val="single" w:sz="4" w:space="0" w:color="auto"/>
              <w:bottom w:val="single" w:sz="4" w:space="0" w:color="auto"/>
              <w:right w:val="single" w:sz="4" w:space="0" w:color="auto"/>
            </w:tcBorders>
            <w:hideMark/>
          </w:tcPr>
          <w:p w14:paraId="17A059CE" w14:textId="099D81A8" w:rsidR="0044309C" w:rsidRPr="00A40A1D" w:rsidRDefault="00912783">
            <w:pPr>
              <w:jc w:val="center"/>
              <w:rPr>
                <w:sz w:val="24"/>
                <w:szCs w:val="24"/>
              </w:rPr>
            </w:pPr>
            <w:r w:rsidRPr="00A40A1D">
              <w:rPr>
                <w:sz w:val="24"/>
                <w:szCs w:val="24"/>
              </w:rPr>
              <w:t>4</w:t>
            </w:r>
          </w:p>
        </w:tc>
        <w:tc>
          <w:tcPr>
            <w:tcW w:w="2711" w:type="dxa"/>
            <w:tcBorders>
              <w:top w:val="single" w:sz="4" w:space="0" w:color="auto"/>
              <w:left w:val="single" w:sz="4" w:space="0" w:color="auto"/>
              <w:bottom w:val="single" w:sz="4" w:space="0" w:color="auto"/>
              <w:right w:val="single" w:sz="4" w:space="0" w:color="auto"/>
            </w:tcBorders>
            <w:hideMark/>
          </w:tcPr>
          <w:p w14:paraId="7DA1EF07" w14:textId="77777777" w:rsidR="0044309C" w:rsidRPr="00A40A1D" w:rsidRDefault="0044309C">
            <w:pPr>
              <w:rPr>
                <w:sz w:val="24"/>
                <w:szCs w:val="24"/>
              </w:rPr>
            </w:pPr>
            <w:r w:rsidRPr="00A40A1D">
              <w:rPr>
                <w:rFonts w:eastAsia="Times New Roman"/>
                <w:sz w:val="24"/>
                <w:szCs w:val="24"/>
              </w:rPr>
              <w:t>Порядок уничтожения лекарственных средств медицинского применения</w:t>
            </w:r>
          </w:p>
        </w:tc>
        <w:tc>
          <w:tcPr>
            <w:tcW w:w="4520" w:type="dxa"/>
            <w:tcBorders>
              <w:top w:val="single" w:sz="4" w:space="0" w:color="auto"/>
              <w:left w:val="single" w:sz="4" w:space="0" w:color="auto"/>
              <w:bottom w:val="single" w:sz="4" w:space="0" w:color="auto"/>
              <w:right w:val="single" w:sz="4" w:space="0" w:color="auto"/>
            </w:tcBorders>
            <w:hideMark/>
          </w:tcPr>
          <w:p w14:paraId="485BCC6A" w14:textId="77777777" w:rsidR="0044309C" w:rsidRPr="00A40A1D" w:rsidRDefault="0044309C">
            <w:pPr>
              <w:rPr>
                <w:sz w:val="24"/>
                <w:szCs w:val="24"/>
              </w:rPr>
            </w:pPr>
            <w:r w:rsidRPr="00A40A1D">
              <w:rPr>
                <w:sz w:val="24"/>
                <w:szCs w:val="24"/>
              </w:rPr>
              <w:t xml:space="preserve"> 1.Работа с нормативной документацией  </w:t>
            </w:r>
          </w:p>
          <w:p w14:paraId="04BDD581" w14:textId="77777777" w:rsidR="0044309C" w:rsidRPr="00A40A1D" w:rsidRDefault="0044309C">
            <w:pPr>
              <w:rPr>
                <w:sz w:val="24"/>
                <w:szCs w:val="24"/>
              </w:rPr>
            </w:pPr>
            <w:r w:rsidRPr="00A40A1D">
              <w:rPr>
                <w:sz w:val="24"/>
                <w:szCs w:val="24"/>
              </w:rPr>
              <w:t>2.Заполнение дневника по форме, предложенного преподавателем при описании  заданий;</w:t>
            </w:r>
          </w:p>
          <w:p w14:paraId="01B464EC" w14:textId="77777777" w:rsidR="0044309C" w:rsidRPr="00A40A1D" w:rsidRDefault="0044309C">
            <w:pPr>
              <w:rPr>
                <w:sz w:val="24"/>
                <w:szCs w:val="24"/>
              </w:rPr>
            </w:pPr>
            <w:r w:rsidRPr="00A40A1D">
              <w:rPr>
                <w:sz w:val="24"/>
                <w:szCs w:val="24"/>
              </w:rPr>
              <w:t>3.Составление ситуационных и обучающих задач.</w:t>
            </w:r>
          </w:p>
          <w:p w14:paraId="009067E9" w14:textId="77777777" w:rsidR="0044309C" w:rsidRPr="00A40A1D" w:rsidRDefault="0044309C">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EEF15A3" w14:textId="77777777" w:rsidR="0044309C" w:rsidRPr="00A40A1D" w:rsidRDefault="0044309C">
            <w:pPr>
              <w:jc w:val="center"/>
              <w:rPr>
                <w:rFonts w:eastAsia="Times New Roman"/>
                <w:sz w:val="24"/>
                <w:szCs w:val="24"/>
              </w:rPr>
            </w:pPr>
            <w:r w:rsidRPr="00A40A1D">
              <w:rPr>
                <w:sz w:val="24"/>
                <w:szCs w:val="24"/>
              </w:rPr>
              <w:t>2</w:t>
            </w:r>
          </w:p>
        </w:tc>
      </w:tr>
      <w:tr w:rsidR="0044309C" w:rsidRPr="00A40A1D" w14:paraId="6B64A420" w14:textId="77777777" w:rsidTr="0044309C">
        <w:tc>
          <w:tcPr>
            <w:tcW w:w="816" w:type="dxa"/>
            <w:tcBorders>
              <w:top w:val="single" w:sz="4" w:space="0" w:color="auto"/>
              <w:left w:val="single" w:sz="4" w:space="0" w:color="auto"/>
              <w:bottom w:val="single" w:sz="4" w:space="0" w:color="auto"/>
              <w:right w:val="single" w:sz="4" w:space="0" w:color="auto"/>
            </w:tcBorders>
            <w:hideMark/>
          </w:tcPr>
          <w:p w14:paraId="3A84FC56" w14:textId="509B74E4" w:rsidR="0044309C" w:rsidRPr="00A40A1D" w:rsidRDefault="00912783">
            <w:pPr>
              <w:jc w:val="center"/>
              <w:rPr>
                <w:sz w:val="24"/>
                <w:szCs w:val="24"/>
              </w:rPr>
            </w:pPr>
            <w:r w:rsidRPr="00A40A1D">
              <w:rPr>
                <w:sz w:val="24"/>
                <w:szCs w:val="24"/>
              </w:rPr>
              <w:t>5</w:t>
            </w:r>
          </w:p>
        </w:tc>
        <w:tc>
          <w:tcPr>
            <w:tcW w:w="2711" w:type="dxa"/>
            <w:tcBorders>
              <w:top w:val="single" w:sz="4" w:space="0" w:color="auto"/>
              <w:left w:val="single" w:sz="4" w:space="0" w:color="auto"/>
              <w:bottom w:val="single" w:sz="4" w:space="0" w:color="auto"/>
              <w:right w:val="single" w:sz="4" w:space="0" w:color="auto"/>
            </w:tcBorders>
            <w:hideMark/>
          </w:tcPr>
          <w:p w14:paraId="1AD13DD8" w14:textId="77777777" w:rsidR="0044309C" w:rsidRPr="00A40A1D" w:rsidRDefault="0044309C">
            <w:pPr>
              <w:rPr>
                <w:sz w:val="24"/>
                <w:szCs w:val="24"/>
              </w:rPr>
            </w:pPr>
            <w:r w:rsidRPr="00A40A1D">
              <w:rPr>
                <w:rFonts w:eastAsia="Times New Roman"/>
                <w:sz w:val="24"/>
                <w:szCs w:val="24"/>
              </w:rPr>
              <w:t>Процесс учета и автоматизация учета движения товаров на фармацевтическом складе</w:t>
            </w:r>
          </w:p>
        </w:tc>
        <w:tc>
          <w:tcPr>
            <w:tcW w:w="4520" w:type="dxa"/>
            <w:tcBorders>
              <w:top w:val="single" w:sz="4" w:space="0" w:color="auto"/>
              <w:left w:val="single" w:sz="4" w:space="0" w:color="auto"/>
              <w:bottom w:val="single" w:sz="4" w:space="0" w:color="auto"/>
              <w:right w:val="single" w:sz="4" w:space="0" w:color="auto"/>
            </w:tcBorders>
            <w:hideMark/>
          </w:tcPr>
          <w:p w14:paraId="683E4FB3" w14:textId="77777777" w:rsidR="0044309C" w:rsidRPr="00A40A1D" w:rsidRDefault="0044309C">
            <w:pPr>
              <w:rPr>
                <w:sz w:val="24"/>
                <w:szCs w:val="24"/>
              </w:rPr>
            </w:pPr>
            <w:r w:rsidRPr="00A40A1D">
              <w:rPr>
                <w:sz w:val="24"/>
                <w:szCs w:val="24"/>
              </w:rPr>
              <w:t xml:space="preserve"> 1.Работа с нормативной документацией  </w:t>
            </w:r>
          </w:p>
          <w:p w14:paraId="398463C3" w14:textId="77777777" w:rsidR="0044309C" w:rsidRPr="00A40A1D" w:rsidRDefault="0044309C">
            <w:pPr>
              <w:rPr>
                <w:sz w:val="24"/>
                <w:szCs w:val="24"/>
              </w:rPr>
            </w:pPr>
            <w:r w:rsidRPr="00A40A1D">
              <w:rPr>
                <w:sz w:val="24"/>
                <w:szCs w:val="24"/>
              </w:rPr>
              <w:t>2.Заполнение дневника по форме, предложенного преподавателем при описании  заданий;</w:t>
            </w:r>
          </w:p>
          <w:p w14:paraId="26F41299" w14:textId="77777777" w:rsidR="0044309C" w:rsidRPr="00A40A1D" w:rsidRDefault="0044309C">
            <w:pPr>
              <w:rPr>
                <w:sz w:val="24"/>
                <w:szCs w:val="24"/>
              </w:rPr>
            </w:pPr>
            <w:r w:rsidRPr="00A40A1D">
              <w:rPr>
                <w:sz w:val="24"/>
                <w:szCs w:val="24"/>
              </w:rPr>
              <w:t>3.Составление ситуационных и обучающих задач.</w:t>
            </w:r>
          </w:p>
          <w:p w14:paraId="7C7A3A7D" w14:textId="77777777" w:rsidR="0044309C" w:rsidRPr="00A40A1D" w:rsidRDefault="0044309C">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822D57A" w14:textId="77777777" w:rsidR="0044309C" w:rsidRPr="00A40A1D" w:rsidRDefault="0044309C">
            <w:pPr>
              <w:jc w:val="center"/>
              <w:rPr>
                <w:rFonts w:eastAsia="Times New Roman"/>
                <w:sz w:val="24"/>
                <w:szCs w:val="24"/>
              </w:rPr>
            </w:pPr>
            <w:r w:rsidRPr="00A40A1D">
              <w:rPr>
                <w:sz w:val="24"/>
                <w:szCs w:val="24"/>
              </w:rPr>
              <w:t>2</w:t>
            </w:r>
          </w:p>
        </w:tc>
      </w:tr>
      <w:tr w:rsidR="0044309C" w:rsidRPr="00A40A1D" w14:paraId="0A63E310" w14:textId="77777777" w:rsidTr="0044309C">
        <w:tc>
          <w:tcPr>
            <w:tcW w:w="816" w:type="dxa"/>
            <w:tcBorders>
              <w:top w:val="single" w:sz="4" w:space="0" w:color="auto"/>
              <w:left w:val="single" w:sz="4" w:space="0" w:color="auto"/>
              <w:bottom w:val="single" w:sz="4" w:space="0" w:color="auto"/>
              <w:right w:val="single" w:sz="4" w:space="0" w:color="auto"/>
            </w:tcBorders>
            <w:hideMark/>
          </w:tcPr>
          <w:p w14:paraId="1A216B0C" w14:textId="6A66B0BE" w:rsidR="0044309C" w:rsidRPr="00A40A1D" w:rsidRDefault="00912783">
            <w:pPr>
              <w:jc w:val="center"/>
              <w:rPr>
                <w:sz w:val="24"/>
                <w:szCs w:val="24"/>
              </w:rPr>
            </w:pPr>
            <w:r w:rsidRPr="00A40A1D">
              <w:rPr>
                <w:sz w:val="24"/>
                <w:szCs w:val="24"/>
              </w:rPr>
              <w:t>6</w:t>
            </w:r>
          </w:p>
        </w:tc>
        <w:tc>
          <w:tcPr>
            <w:tcW w:w="2711" w:type="dxa"/>
            <w:tcBorders>
              <w:top w:val="single" w:sz="4" w:space="0" w:color="auto"/>
              <w:left w:val="single" w:sz="4" w:space="0" w:color="auto"/>
              <w:bottom w:val="single" w:sz="4" w:space="0" w:color="auto"/>
              <w:right w:val="single" w:sz="4" w:space="0" w:color="auto"/>
            </w:tcBorders>
            <w:hideMark/>
          </w:tcPr>
          <w:p w14:paraId="0F1479F6" w14:textId="77777777" w:rsidR="0044309C" w:rsidRPr="00A40A1D" w:rsidRDefault="0044309C">
            <w:pPr>
              <w:rPr>
                <w:rFonts w:eastAsia="Calibri"/>
                <w:bCs/>
                <w:sz w:val="24"/>
                <w:szCs w:val="24"/>
              </w:rPr>
            </w:pPr>
            <w:r w:rsidRPr="00A40A1D">
              <w:rPr>
                <w:rFonts w:eastAsia="Times New Roman"/>
                <w:sz w:val="24"/>
                <w:szCs w:val="24"/>
              </w:rPr>
              <w:t xml:space="preserve">Ценообразование оптового звена на товары аптечного </w:t>
            </w:r>
            <w:r w:rsidRPr="00A40A1D">
              <w:rPr>
                <w:rFonts w:eastAsia="Times New Roman"/>
                <w:sz w:val="24"/>
                <w:szCs w:val="24"/>
              </w:rPr>
              <w:lastRenderedPageBreak/>
              <w:t>ассортимента</w:t>
            </w:r>
          </w:p>
        </w:tc>
        <w:tc>
          <w:tcPr>
            <w:tcW w:w="4520" w:type="dxa"/>
            <w:tcBorders>
              <w:top w:val="single" w:sz="4" w:space="0" w:color="auto"/>
              <w:left w:val="single" w:sz="4" w:space="0" w:color="auto"/>
              <w:bottom w:val="single" w:sz="4" w:space="0" w:color="auto"/>
              <w:right w:val="single" w:sz="4" w:space="0" w:color="auto"/>
            </w:tcBorders>
            <w:hideMark/>
          </w:tcPr>
          <w:p w14:paraId="1F979A9A" w14:textId="77777777" w:rsidR="0044309C" w:rsidRPr="00A40A1D" w:rsidRDefault="0044309C">
            <w:pPr>
              <w:rPr>
                <w:sz w:val="24"/>
                <w:szCs w:val="24"/>
              </w:rPr>
            </w:pPr>
            <w:r w:rsidRPr="00A40A1D">
              <w:rPr>
                <w:sz w:val="24"/>
                <w:szCs w:val="24"/>
              </w:rPr>
              <w:lastRenderedPageBreak/>
              <w:t xml:space="preserve">1.Работа с нормативной документацией  </w:t>
            </w:r>
          </w:p>
          <w:p w14:paraId="1612BD52" w14:textId="77777777" w:rsidR="0044309C" w:rsidRPr="00A40A1D" w:rsidRDefault="0044309C">
            <w:pPr>
              <w:rPr>
                <w:sz w:val="24"/>
                <w:szCs w:val="24"/>
              </w:rPr>
            </w:pPr>
            <w:r w:rsidRPr="00A40A1D">
              <w:rPr>
                <w:sz w:val="24"/>
                <w:szCs w:val="24"/>
              </w:rPr>
              <w:t xml:space="preserve">2.Заполнение дневника по форме, предложенного преподавателем при </w:t>
            </w:r>
            <w:r w:rsidRPr="00A40A1D">
              <w:rPr>
                <w:sz w:val="24"/>
                <w:szCs w:val="24"/>
              </w:rPr>
              <w:lastRenderedPageBreak/>
              <w:t>описании  заданий;</w:t>
            </w:r>
          </w:p>
          <w:p w14:paraId="67F5AF2E" w14:textId="77777777" w:rsidR="0044309C" w:rsidRPr="00A40A1D" w:rsidRDefault="0044309C">
            <w:pPr>
              <w:rPr>
                <w:sz w:val="24"/>
                <w:szCs w:val="24"/>
              </w:rPr>
            </w:pPr>
            <w:r w:rsidRPr="00A40A1D">
              <w:rPr>
                <w:sz w:val="24"/>
                <w:szCs w:val="24"/>
              </w:rPr>
              <w:t>3.Составление ситуационных и обучающих задач.</w:t>
            </w:r>
          </w:p>
          <w:p w14:paraId="574E60FC" w14:textId="77777777" w:rsidR="0044309C" w:rsidRPr="00A40A1D" w:rsidRDefault="0044309C">
            <w:pPr>
              <w:rPr>
                <w:sz w:val="24"/>
                <w:szCs w:val="24"/>
              </w:rPr>
            </w:pPr>
            <w:r w:rsidRPr="00A40A1D">
              <w:rPr>
                <w:rFonts w:eastAsia="Times New Roman"/>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4EB8540" w14:textId="77777777" w:rsidR="0044309C" w:rsidRPr="00A40A1D" w:rsidRDefault="0044309C">
            <w:pPr>
              <w:jc w:val="center"/>
              <w:rPr>
                <w:sz w:val="24"/>
                <w:szCs w:val="24"/>
              </w:rPr>
            </w:pPr>
            <w:r w:rsidRPr="00A40A1D">
              <w:rPr>
                <w:sz w:val="24"/>
                <w:szCs w:val="24"/>
              </w:rPr>
              <w:lastRenderedPageBreak/>
              <w:t>2</w:t>
            </w:r>
          </w:p>
        </w:tc>
      </w:tr>
      <w:tr w:rsidR="0044309C" w:rsidRPr="00A40A1D" w14:paraId="20274129" w14:textId="77777777" w:rsidTr="0044309C">
        <w:tc>
          <w:tcPr>
            <w:tcW w:w="8047" w:type="dxa"/>
            <w:gridSpan w:val="3"/>
            <w:tcBorders>
              <w:top w:val="single" w:sz="4" w:space="0" w:color="auto"/>
              <w:left w:val="single" w:sz="4" w:space="0" w:color="auto"/>
              <w:bottom w:val="single" w:sz="4" w:space="0" w:color="auto"/>
              <w:right w:val="single" w:sz="4" w:space="0" w:color="auto"/>
            </w:tcBorders>
            <w:hideMark/>
          </w:tcPr>
          <w:p w14:paraId="350A8533" w14:textId="77777777" w:rsidR="0044309C" w:rsidRPr="00A40A1D" w:rsidRDefault="0044309C">
            <w:pPr>
              <w:rPr>
                <w:b/>
                <w:sz w:val="24"/>
                <w:szCs w:val="24"/>
              </w:rPr>
            </w:pPr>
            <w:r w:rsidRPr="00A40A1D">
              <w:rPr>
                <w:b/>
                <w:sz w:val="24"/>
                <w:szCs w:val="24"/>
              </w:rPr>
              <w:t>Итого:</w:t>
            </w:r>
          </w:p>
        </w:tc>
        <w:tc>
          <w:tcPr>
            <w:tcW w:w="1524" w:type="dxa"/>
            <w:tcBorders>
              <w:top w:val="single" w:sz="4" w:space="0" w:color="auto"/>
              <w:left w:val="single" w:sz="4" w:space="0" w:color="auto"/>
              <w:bottom w:val="single" w:sz="4" w:space="0" w:color="auto"/>
              <w:right w:val="single" w:sz="4" w:space="0" w:color="auto"/>
            </w:tcBorders>
            <w:hideMark/>
          </w:tcPr>
          <w:p w14:paraId="6FA4CBB1" w14:textId="097BB317" w:rsidR="0044309C" w:rsidRPr="00A40A1D" w:rsidRDefault="0044309C">
            <w:pPr>
              <w:jc w:val="center"/>
              <w:rPr>
                <w:b/>
                <w:sz w:val="24"/>
                <w:szCs w:val="24"/>
              </w:rPr>
            </w:pPr>
            <w:r w:rsidRPr="00A40A1D">
              <w:rPr>
                <w:sz w:val="24"/>
                <w:szCs w:val="24"/>
              </w:rPr>
              <w:t xml:space="preserve"> </w:t>
            </w:r>
            <w:r w:rsidRPr="00A40A1D">
              <w:rPr>
                <w:b/>
                <w:sz w:val="24"/>
                <w:szCs w:val="24"/>
              </w:rPr>
              <w:t>12</w:t>
            </w:r>
          </w:p>
        </w:tc>
      </w:tr>
    </w:tbl>
    <w:p w14:paraId="4B65F700" w14:textId="77777777" w:rsidR="0044309C" w:rsidRPr="00A40A1D" w:rsidRDefault="0044309C" w:rsidP="00653643">
      <w:pPr>
        <w:widowControl/>
        <w:autoSpaceDE/>
        <w:autoSpaceDN/>
        <w:adjustRightInd/>
        <w:spacing w:after="200" w:line="276" w:lineRule="auto"/>
        <w:rPr>
          <w:b/>
          <w:bCs/>
          <w:sz w:val="24"/>
          <w:szCs w:val="24"/>
        </w:rPr>
      </w:pPr>
    </w:p>
    <w:p w14:paraId="599AD382" w14:textId="77777777" w:rsidR="001E237E" w:rsidRPr="00A40A1D" w:rsidRDefault="001E237E">
      <w:pPr>
        <w:widowControl/>
        <w:autoSpaceDE/>
        <w:autoSpaceDN/>
        <w:adjustRightInd/>
        <w:spacing w:after="200" w:line="276" w:lineRule="auto"/>
        <w:rPr>
          <w:b/>
          <w:bCs/>
          <w:sz w:val="24"/>
          <w:szCs w:val="24"/>
        </w:rPr>
      </w:pPr>
    </w:p>
    <w:p w14:paraId="36CDAE8A" w14:textId="2729E45F" w:rsidR="001E237E" w:rsidRPr="00A40A1D" w:rsidRDefault="00CB5B33" w:rsidP="001E237E">
      <w:pPr>
        <w:jc w:val="center"/>
        <w:rPr>
          <w:b/>
          <w:bCs/>
          <w:sz w:val="24"/>
          <w:szCs w:val="24"/>
        </w:rPr>
      </w:pPr>
      <w:r w:rsidRPr="00A40A1D">
        <w:rPr>
          <w:b/>
          <w:bCs/>
          <w:sz w:val="24"/>
          <w:szCs w:val="24"/>
        </w:rPr>
        <w:t>Темат</w:t>
      </w:r>
      <w:r w:rsidR="00642F83" w:rsidRPr="00A40A1D">
        <w:rPr>
          <w:b/>
          <w:bCs/>
          <w:sz w:val="24"/>
          <w:szCs w:val="24"/>
        </w:rPr>
        <w:t xml:space="preserve">ический план  </w:t>
      </w:r>
      <w:r w:rsidR="00826199" w:rsidRPr="00A40A1D">
        <w:rPr>
          <w:b/>
          <w:sz w:val="24"/>
          <w:szCs w:val="24"/>
        </w:rPr>
        <w:t>теоретических</w:t>
      </w:r>
      <w:r w:rsidR="001E237E" w:rsidRPr="00A40A1D">
        <w:rPr>
          <w:b/>
          <w:sz w:val="24"/>
          <w:szCs w:val="24"/>
        </w:rPr>
        <w:t xml:space="preserve"> занятий </w:t>
      </w:r>
      <w:r w:rsidR="001E237E" w:rsidRPr="00A40A1D">
        <w:rPr>
          <w:b/>
          <w:bCs/>
          <w:sz w:val="24"/>
          <w:szCs w:val="24"/>
        </w:rPr>
        <w:t>МДК.01.04 Лекарствоведение с основами фармакологии</w:t>
      </w:r>
    </w:p>
    <w:p w14:paraId="326184DB" w14:textId="77777777" w:rsidR="00D07B56" w:rsidRPr="00A40A1D" w:rsidRDefault="00D07B56" w:rsidP="001E237E">
      <w:pPr>
        <w:jc w:val="center"/>
        <w:rPr>
          <w:b/>
          <w:sz w:val="24"/>
          <w:szCs w:val="24"/>
        </w:rPr>
      </w:pPr>
    </w:p>
    <w:tbl>
      <w:tblPr>
        <w:tblStyle w:val="290"/>
        <w:tblW w:w="0" w:type="auto"/>
        <w:tblLook w:val="04A0" w:firstRow="1" w:lastRow="0" w:firstColumn="1" w:lastColumn="0" w:noHBand="0" w:noVBand="1"/>
      </w:tblPr>
      <w:tblGrid>
        <w:gridCol w:w="1668"/>
        <w:gridCol w:w="5528"/>
        <w:gridCol w:w="1843"/>
      </w:tblGrid>
      <w:tr w:rsidR="000F4DF2" w:rsidRPr="00A40A1D" w14:paraId="3A4F597F" w14:textId="77777777" w:rsidTr="00EE4EE8">
        <w:tc>
          <w:tcPr>
            <w:tcW w:w="1668" w:type="dxa"/>
          </w:tcPr>
          <w:p w14:paraId="5A17A05A" w14:textId="77777777" w:rsidR="000F4DF2" w:rsidRPr="00A40A1D" w:rsidRDefault="000F4DF2" w:rsidP="000F4DF2">
            <w:pPr>
              <w:jc w:val="center"/>
              <w:rPr>
                <w:rFonts w:eastAsia="Calibri"/>
                <w:b/>
                <w:sz w:val="24"/>
                <w:szCs w:val="24"/>
              </w:rPr>
            </w:pPr>
            <w:r w:rsidRPr="00A40A1D">
              <w:rPr>
                <w:rFonts w:eastAsia="Calibri"/>
                <w:b/>
                <w:sz w:val="24"/>
                <w:szCs w:val="24"/>
              </w:rPr>
              <w:t>№п/п</w:t>
            </w:r>
          </w:p>
        </w:tc>
        <w:tc>
          <w:tcPr>
            <w:tcW w:w="5528" w:type="dxa"/>
          </w:tcPr>
          <w:p w14:paraId="576F86F1" w14:textId="77777777" w:rsidR="000F4DF2" w:rsidRPr="00A40A1D" w:rsidRDefault="000F4DF2" w:rsidP="000F4DF2">
            <w:pPr>
              <w:jc w:val="center"/>
              <w:rPr>
                <w:rFonts w:eastAsia="Calibri"/>
                <w:b/>
                <w:sz w:val="24"/>
                <w:szCs w:val="24"/>
              </w:rPr>
            </w:pPr>
            <w:r w:rsidRPr="00A40A1D">
              <w:rPr>
                <w:rFonts w:eastAsia="Calibri"/>
                <w:b/>
                <w:sz w:val="24"/>
                <w:szCs w:val="24"/>
              </w:rPr>
              <w:t>Тема</w:t>
            </w:r>
          </w:p>
        </w:tc>
        <w:tc>
          <w:tcPr>
            <w:tcW w:w="1843" w:type="dxa"/>
          </w:tcPr>
          <w:p w14:paraId="6C98BB1E" w14:textId="77777777" w:rsidR="000F4DF2" w:rsidRPr="00A40A1D" w:rsidRDefault="000F4DF2" w:rsidP="000F4DF2">
            <w:pPr>
              <w:jc w:val="center"/>
              <w:rPr>
                <w:rFonts w:eastAsia="Calibri"/>
                <w:b/>
                <w:sz w:val="24"/>
                <w:szCs w:val="24"/>
              </w:rPr>
            </w:pPr>
            <w:r w:rsidRPr="00A40A1D">
              <w:rPr>
                <w:rFonts w:eastAsia="Calibri"/>
                <w:b/>
                <w:sz w:val="24"/>
                <w:szCs w:val="24"/>
              </w:rPr>
              <w:t>Количество часов</w:t>
            </w:r>
          </w:p>
        </w:tc>
      </w:tr>
      <w:tr w:rsidR="000F4DF2" w:rsidRPr="00A40A1D" w14:paraId="51F24D86" w14:textId="77777777" w:rsidTr="00EE4EE8">
        <w:tc>
          <w:tcPr>
            <w:tcW w:w="1668" w:type="dxa"/>
          </w:tcPr>
          <w:p w14:paraId="112930AF" w14:textId="77777777" w:rsidR="000F4DF2" w:rsidRPr="00A40A1D" w:rsidRDefault="000F4DF2" w:rsidP="000F4DF2">
            <w:pPr>
              <w:jc w:val="center"/>
              <w:rPr>
                <w:rFonts w:eastAsia="Calibri"/>
                <w:sz w:val="24"/>
                <w:szCs w:val="24"/>
              </w:rPr>
            </w:pPr>
            <w:r w:rsidRPr="00A40A1D">
              <w:rPr>
                <w:rFonts w:eastAsia="Calibri"/>
                <w:sz w:val="24"/>
                <w:szCs w:val="24"/>
              </w:rPr>
              <w:t>1.</w:t>
            </w:r>
          </w:p>
        </w:tc>
        <w:tc>
          <w:tcPr>
            <w:tcW w:w="5528" w:type="dxa"/>
          </w:tcPr>
          <w:p w14:paraId="743D715A" w14:textId="77777777" w:rsidR="000F4DF2" w:rsidRPr="00A40A1D" w:rsidRDefault="000F4DF2" w:rsidP="000F4DF2">
            <w:pPr>
              <w:rPr>
                <w:rFonts w:eastAsia="Calibri"/>
                <w:sz w:val="24"/>
                <w:szCs w:val="24"/>
              </w:rPr>
            </w:pPr>
            <w:r w:rsidRPr="00A40A1D">
              <w:rPr>
                <w:rFonts w:eastAsia="Calibri"/>
                <w:sz w:val="24"/>
                <w:szCs w:val="24"/>
              </w:rPr>
              <w:t xml:space="preserve">Введение. Общая рецептура. </w:t>
            </w:r>
          </w:p>
        </w:tc>
        <w:tc>
          <w:tcPr>
            <w:tcW w:w="1843" w:type="dxa"/>
          </w:tcPr>
          <w:p w14:paraId="74328A58"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A113FF1" w14:textId="77777777" w:rsidTr="00EE4EE8">
        <w:trPr>
          <w:trHeight w:val="304"/>
        </w:trPr>
        <w:tc>
          <w:tcPr>
            <w:tcW w:w="1668" w:type="dxa"/>
          </w:tcPr>
          <w:p w14:paraId="5794FBC0" w14:textId="77777777" w:rsidR="000F4DF2" w:rsidRPr="00A40A1D" w:rsidRDefault="000F4DF2" w:rsidP="000F4DF2">
            <w:pPr>
              <w:jc w:val="center"/>
              <w:rPr>
                <w:rFonts w:eastAsia="Calibri"/>
                <w:sz w:val="24"/>
                <w:szCs w:val="24"/>
              </w:rPr>
            </w:pPr>
            <w:r w:rsidRPr="00A40A1D">
              <w:rPr>
                <w:rFonts w:eastAsia="Calibri"/>
                <w:sz w:val="24"/>
                <w:szCs w:val="24"/>
              </w:rPr>
              <w:t>2.</w:t>
            </w:r>
          </w:p>
        </w:tc>
        <w:tc>
          <w:tcPr>
            <w:tcW w:w="5528" w:type="dxa"/>
          </w:tcPr>
          <w:p w14:paraId="098AC813" w14:textId="77777777" w:rsidR="000F4DF2" w:rsidRPr="00A40A1D" w:rsidRDefault="000F4DF2" w:rsidP="000F4DF2">
            <w:pPr>
              <w:rPr>
                <w:rFonts w:eastAsia="Calibri"/>
                <w:sz w:val="24"/>
                <w:szCs w:val="24"/>
              </w:rPr>
            </w:pPr>
            <w:r w:rsidRPr="00A40A1D">
              <w:rPr>
                <w:rFonts w:eastAsia="Calibri"/>
                <w:sz w:val="24"/>
                <w:szCs w:val="24"/>
              </w:rPr>
              <w:t>Общая фармакология.</w:t>
            </w:r>
          </w:p>
        </w:tc>
        <w:tc>
          <w:tcPr>
            <w:tcW w:w="1843" w:type="dxa"/>
          </w:tcPr>
          <w:p w14:paraId="2C2A33C8"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6A1978E" w14:textId="77777777" w:rsidTr="00EE4EE8">
        <w:trPr>
          <w:trHeight w:val="304"/>
        </w:trPr>
        <w:tc>
          <w:tcPr>
            <w:tcW w:w="1668" w:type="dxa"/>
          </w:tcPr>
          <w:p w14:paraId="32CEFAE9" w14:textId="6381D61A" w:rsidR="000F4DF2" w:rsidRPr="00A40A1D" w:rsidRDefault="00CB5B33" w:rsidP="000F4DF2">
            <w:pPr>
              <w:jc w:val="center"/>
              <w:rPr>
                <w:rFonts w:eastAsia="Calibri"/>
                <w:sz w:val="24"/>
                <w:szCs w:val="24"/>
              </w:rPr>
            </w:pPr>
            <w:r w:rsidRPr="00A40A1D">
              <w:rPr>
                <w:rFonts w:eastAsia="Calibri"/>
                <w:sz w:val="24"/>
                <w:szCs w:val="24"/>
              </w:rPr>
              <w:t>3.</w:t>
            </w:r>
          </w:p>
        </w:tc>
        <w:tc>
          <w:tcPr>
            <w:tcW w:w="5528" w:type="dxa"/>
          </w:tcPr>
          <w:p w14:paraId="497C87DF" w14:textId="77777777" w:rsidR="000F4DF2" w:rsidRPr="00A40A1D" w:rsidRDefault="000F4DF2" w:rsidP="000F4DF2">
            <w:pPr>
              <w:rPr>
                <w:rFonts w:eastAsia="Calibri"/>
                <w:sz w:val="24"/>
                <w:szCs w:val="24"/>
              </w:rPr>
            </w:pPr>
            <w:r w:rsidRPr="00A40A1D">
              <w:rPr>
                <w:rFonts w:eastAsia="Calibri"/>
                <w:sz w:val="24"/>
                <w:szCs w:val="24"/>
              </w:rPr>
              <w:t>Общая фармакология.</w:t>
            </w:r>
          </w:p>
        </w:tc>
        <w:tc>
          <w:tcPr>
            <w:tcW w:w="1843" w:type="dxa"/>
          </w:tcPr>
          <w:p w14:paraId="49755DF0"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50E01C3C" w14:textId="77777777" w:rsidTr="00EE4EE8">
        <w:trPr>
          <w:trHeight w:val="572"/>
        </w:trPr>
        <w:tc>
          <w:tcPr>
            <w:tcW w:w="1668" w:type="dxa"/>
          </w:tcPr>
          <w:p w14:paraId="703FF47B" w14:textId="0F2721D8" w:rsidR="000F4DF2" w:rsidRPr="00A40A1D" w:rsidRDefault="00CB5B33" w:rsidP="000F4DF2">
            <w:pPr>
              <w:jc w:val="center"/>
              <w:rPr>
                <w:rFonts w:eastAsia="Calibri"/>
                <w:sz w:val="24"/>
                <w:szCs w:val="24"/>
              </w:rPr>
            </w:pPr>
            <w:r w:rsidRPr="00A40A1D">
              <w:rPr>
                <w:rFonts w:eastAsia="Calibri"/>
                <w:sz w:val="24"/>
                <w:szCs w:val="24"/>
              </w:rPr>
              <w:t>4.</w:t>
            </w:r>
          </w:p>
        </w:tc>
        <w:tc>
          <w:tcPr>
            <w:tcW w:w="5528" w:type="dxa"/>
          </w:tcPr>
          <w:p w14:paraId="609300FA" w14:textId="77777777" w:rsidR="000F4DF2" w:rsidRPr="00A40A1D" w:rsidRDefault="000F4DF2" w:rsidP="000F4DF2">
            <w:pPr>
              <w:rPr>
                <w:rFonts w:eastAsia="Calibri"/>
                <w:sz w:val="24"/>
                <w:szCs w:val="24"/>
              </w:rPr>
            </w:pPr>
            <w:r w:rsidRPr="00A40A1D">
              <w:rPr>
                <w:rFonts w:eastAsia="Calibri"/>
                <w:sz w:val="24"/>
                <w:szCs w:val="24"/>
              </w:rPr>
              <w:t>Лекарственные препараты, влияющие на афферентную нервную систему.</w:t>
            </w:r>
          </w:p>
        </w:tc>
        <w:tc>
          <w:tcPr>
            <w:tcW w:w="1843" w:type="dxa"/>
          </w:tcPr>
          <w:p w14:paraId="02995F0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388E7EF" w14:textId="77777777" w:rsidTr="00EE4EE8">
        <w:trPr>
          <w:trHeight w:val="572"/>
        </w:trPr>
        <w:tc>
          <w:tcPr>
            <w:tcW w:w="1668" w:type="dxa"/>
          </w:tcPr>
          <w:p w14:paraId="40A81193" w14:textId="6B4A2439" w:rsidR="000F4DF2" w:rsidRPr="00A40A1D" w:rsidRDefault="00CB5B33" w:rsidP="000F4DF2">
            <w:pPr>
              <w:jc w:val="center"/>
              <w:rPr>
                <w:rFonts w:eastAsia="Calibri"/>
                <w:sz w:val="24"/>
                <w:szCs w:val="24"/>
              </w:rPr>
            </w:pPr>
            <w:r w:rsidRPr="00A40A1D">
              <w:rPr>
                <w:rFonts w:eastAsia="Calibri"/>
                <w:sz w:val="24"/>
                <w:szCs w:val="24"/>
              </w:rPr>
              <w:t>5.</w:t>
            </w:r>
          </w:p>
        </w:tc>
        <w:tc>
          <w:tcPr>
            <w:tcW w:w="5528" w:type="dxa"/>
          </w:tcPr>
          <w:p w14:paraId="0AB714D7" w14:textId="77777777" w:rsidR="000F4DF2" w:rsidRPr="00A40A1D" w:rsidRDefault="000F4DF2" w:rsidP="000F4DF2">
            <w:pPr>
              <w:rPr>
                <w:rFonts w:eastAsia="Calibri"/>
                <w:sz w:val="24"/>
                <w:szCs w:val="24"/>
              </w:rPr>
            </w:pPr>
            <w:r w:rsidRPr="00A40A1D">
              <w:rPr>
                <w:rFonts w:eastAsia="Calibri"/>
                <w:sz w:val="24"/>
                <w:szCs w:val="24"/>
              </w:rPr>
              <w:t>Лекарственные препараты, влияющие на афферентную нервную систему.</w:t>
            </w:r>
          </w:p>
        </w:tc>
        <w:tc>
          <w:tcPr>
            <w:tcW w:w="1843" w:type="dxa"/>
          </w:tcPr>
          <w:p w14:paraId="2CA726D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109DD9E5" w14:textId="77777777" w:rsidTr="00EE4EE8">
        <w:tc>
          <w:tcPr>
            <w:tcW w:w="1668" w:type="dxa"/>
          </w:tcPr>
          <w:p w14:paraId="563684A7" w14:textId="4209A0FF" w:rsidR="000F4DF2" w:rsidRPr="00A40A1D" w:rsidRDefault="00CB5B33" w:rsidP="000F4DF2">
            <w:pPr>
              <w:jc w:val="center"/>
              <w:rPr>
                <w:rFonts w:eastAsia="Calibri"/>
                <w:sz w:val="24"/>
                <w:szCs w:val="24"/>
              </w:rPr>
            </w:pPr>
            <w:r w:rsidRPr="00A40A1D">
              <w:rPr>
                <w:rFonts w:eastAsia="Calibri"/>
                <w:sz w:val="24"/>
                <w:szCs w:val="24"/>
              </w:rPr>
              <w:t>6.</w:t>
            </w:r>
          </w:p>
        </w:tc>
        <w:tc>
          <w:tcPr>
            <w:tcW w:w="5528" w:type="dxa"/>
          </w:tcPr>
          <w:p w14:paraId="048BE9CA" w14:textId="77777777" w:rsidR="000F4DF2" w:rsidRPr="00A40A1D" w:rsidRDefault="000F4DF2" w:rsidP="000F4DF2">
            <w:pPr>
              <w:rPr>
                <w:rFonts w:eastAsia="Calibri"/>
                <w:sz w:val="24"/>
                <w:szCs w:val="24"/>
              </w:rPr>
            </w:pPr>
            <w:r w:rsidRPr="00A40A1D">
              <w:rPr>
                <w:sz w:val="24"/>
                <w:szCs w:val="24"/>
              </w:rPr>
              <w:t>Лекарственные препараты, влияющие на эфферентную нервную систему.</w:t>
            </w:r>
          </w:p>
        </w:tc>
        <w:tc>
          <w:tcPr>
            <w:tcW w:w="1843" w:type="dxa"/>
          </w:tcPr>
          <w:p w14:paraId="0694AC2C"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4B394F5" w14:textId="77777777" w:rsidTr="00EE4EE8">
        <w:tc>
          <w:tcPr>
            <w:tcW w:w="1668" w:type="dxa"/>
          </w:tcPr>
          <w:p w14:paraId="12BCEBBA" w14:textId="06721CA0" w:rsidR="000F4DF2" w:rsidRPr="00A40A1D" w:rsidRDefault="00CB5B33" w:rsidP="000F4DF2">
            <w:pPr>
              <w:jc w:val="center"/>
              <w:rPr>
                <w:rFonts w:eastAsia="Calibri"/>
                <w:sz w:val="24"/>
                <w:szCs w:val="24"/>
              </w:rPr>
            </w:pPr>
            <w:r w:rsidRPr="00A40A1D">
              <w:rPr>
                <w:rFonts w:eastAsia="Calibri"/>
                <w:sz w:val="24"/>
                <w:szCs w:val="24"/>
              </w:rPr>
              <w:t>7.</w:t>
            </w:r>
          </w:p>
        </w:tc>
        <w:tc>
          <w:tcPr>
            <w:tcW w:w="5528" w:type="dxa"/>
          </w:tcPr>
          <w:p w14:paraId="74AC079F" w14:textId="77777777" w:rsidR="000F4DF2" w:rsidRPr="00A40A1D" w:rsidRDefault="000F4DF2" w:rsidP="000F4DF2">
            <w:pPr>
              <w:rPr>
                <w:sz w:val="24"/>
                <w:szCs w:val="24"/>
              </w:rPr>
            </w:pPr>
            <w:r w:rsidRPr="00A40A1D">
              <w:rPr>
                <w:sz w:val="24"/>
                <w:szCs w:val="24"/>
              </w:rPr>
              <w:t>Лекарственные препараты, влияющие на эфферентную нервную систему.</w:t>
            </w:r>
          </w:p>
        </w:tc>
        <w:tc>
          <w:tcPr>
            <w:tcW w:w="1843" w:type="dxa"/>
          </w:tcPr>
          <w:p w14:paraId="06AD62CA"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1A1D46A4" w14:textId="77777777" w:rsidTr="00EE4EE8">
        <w:tc>
          <w:tcPr>
            <w:tcW w:w="1668" w:type="dxa"/>
          </w:tcPr>
          <w:p w14:paraId="38664FF9" w14:textId="34D00784" w:rsidR="000F4DF2" w:rsidRPr="00A40A1D" w:rsidRDefault="00CB5B33" w:rsidP="000F4DF2">
            <w:pPr>
              <w:jc w:val="center"/>
              <w:rPr>
                <w:rFonts w:eastAsia="Calibri"/>
                <w:sz w:val="24"/>
                <w:szCs w:val="24"/>
              </w:rPr>
            </w:pPr>
            <w:r w:rsidRPr="00A40A1D">
              <w:rPr>
                <w:rFonts w:eastAsia="Calibri"/>
                <w:sz w:val="24"/>
                <w:szCs w:val="24"/>
              </w:rPr>
              <w:t>8.</w:t>
            </w:r>
          </w:p>
        </w:tc>
        <w:tc>
          <w:tcPr>
            <w:tcW w:w="5528" w:type="dxa"/>
          </w:tcPr>
          <w:p w14:paraId="4816DC8C" w14:textId="77777777" w:rsidR="000F4DF2" w:rsidRPr="00A40A1D" w:rsidRDefault="000F4DF2" w:rsidP="000F4DF2">
            <w:pPr>
              <w:rPr>
                <w:rFonts w:eastAsia="Calibri"/>
                <w:sz w:val="24"/>
                <w:szCs w:val="24"/>
              </w:rPr>
            </w:pPr>
            <w:r w:rsidRPr="00A40A1D">
              <w:rPr>
                <w:sz w:val="24"/>
                <w:szCs w:val="24"/>
              </w:rPr>
              <w:t>Лекарственные препараты, угнетающие центральную нервную систему (ЦНС).</w:t>
            </w:r>
          </w:p>
        </w:tc>
        <w:tc>
          <w:tcPr>
            <w:tcW w:w="1843" w:type="dxa"/>
          </w:tcPr>
          <w:p w14:paraId="3017BF93"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038BC2FF" w14:textId="77777777" w:rsidTr="00EE4EE8">
        <w:tc>
          <w:tcPr>
            <w:tcW w:w="1668" w:type="dxa"/>
          </w:tcPr>
          <w:p w14:paraId="702BCC0E" w14:textId="2BBD2BE5" w:rsidR="000F4DF2" w:rsidRPr="00A40A1D" w:rsidRDefault="00CB5B33" w:rsidP="000F4DF2">
            <w:pPr>
              <w:jc w:val="center"/>
              <w:rPr>
                <w:rFonts w:eastAsia="Calibri"/>
                <w:sz w:val="24"/>
                <w:szCs w:val="24"/>
              </w:rPr>
            </w:pPr>
            <w:r w:rsidRPr="00A40A1D">
              <w:rPr>
                <w:rFonts w:eastAsia="Calibri"/>
                <w:sz w:val="24"/>
                <w:szCs w:val="24"/>
              </w:rPr>
              <w:t>9.</w:t>
            </w:r>
          </w:p>
        </w:tc>
        <w:tc>
          <w:tcPr>
            <w:tcW w:w="5528" w:type="dxa"/>
          </w:tcPr>
          <w:p w14:paraId="5B40240E" w14:textId="77777777" w:rsidR="000F4DF2" w:rsidRPr="00A40A1D" w:rsidRDefault="000F4DF2" w:rsidP="000F4DF2">
            <w:pPr>
              <w:rPr>
                <w:sz w:val="24"/>
                <w:szCs w:val="24"/>
              </w:rPr>
            </w:pPr>
            <w:r w:rsidRPr="00A40A1D">
              <w:rPr>
                <w:sz w:val="24"/>
                <w:szCs w:val="24"/>
              </w:rPr>
              <w:t>Лекарственные препараты, угнетающие центральную нервную систему (ЦНС).</w:t>
            </w:r>
          </w:p>
        </w:tc>
        <w:tc>
          <w:tcPr>
            <w:tcW w:w="1843" w:type="dxa"/>
          </w:tcPr>
          <w:p w14:paraId="46B40760"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1B97FBDB" w14:textId="77777777" w:rsidTr="00EE4EE8">
        <w:tc>
          <w:tcPr>
            <w:tcW w:w="1668" w:type="dxa"/>
          </w:tcPr>
          <w:p w14:paraId="23C4714D" w14:textId="1349BAF9" w:rsidR="000F4DF2" w:rsidRPr="00A40A1D" w:rsidRDefault="00CB5B33" w:rsidP="000F4DF2">
            <w:pPr>
              <w:jc w:val="center"/>
              <w:rPr>
                <w:rFonts w:eastAsia="Calibri"/>
                <w:sz w:val="24"/>
                <w:szCs w:val="24"/>
              </w:rPr>
            </w:pPr>
            <w:r w:rsidRPr="00A40A1D">
              <w:rPr>
                <w:rFonts w:eastAsia="Calibri"/>
                <w:sz w:val="24"/>
                <w:szCs w:val="24"/>
              </w:rPr>
              <w:t>10.</w:t>
            </w:r>
          </w:p>
        </w:tc>
        <w:tc>
          <w:tcPr>
            <w:tcW w:w="5528" w:type="dxa"/>
          </w:tcPr>
          <w:p w14:paraId="423B6772" w14:textId="77777777" w:rsidR="000F4DF2" w:rsidRPr="00A40A1D" w:rsidRDefault="000F4DF2" w:rsidP="000F4DF2">
            <w:pPr>
              <w:rPr>
                <w:sz w:val="24"/>
                <w:szCs w:val="24"/>
              </w:rPr>
            </w:pPr>
            <w:r w:rsidRPr="00A40A1D">
              <w:rPr>
                <w:sz w:val="24"/>
                <w:szCs w:val="24"/>
              </w:rPr>
              <w:t>Лекарственные препараты, угнетающие центральную нервную систему (ЦНС).</w:t>
            </w:r>
          </w:p>
        </w:tc>
        <w:tc>
          <w:tcPr>
            <w:tcW w:w="1843" w:type="dxa"/>
          </w:tcPr>
          <w:p w14:paraId="7BFC5D66"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2383941" w14:textId="77777777" w:rsidTr="00EE4EE8">
        <w:tc>
          <w:tcPr>
            <w:tcW w:w="1668" w:type="dxa"/>
          </w:tcPr>
          <w:p w14:paraId="30A5C651" w14:textId="60925E0F" w:rsidR="000F4DF2" w:rsidRPr="00A40A1D" w:rsidRDefault="00CB5B33" w:rsidP="000F4DF2">
            <w:pPr>
              <w:jc w:val="center"/>
              <w:rPr>
                <w:rFonts w:eastAsia="Calibri"/>
                <w:sz w:val="24"/>
                <w:szCs w:val="24"/>
              </w:rPr>
            </w:pPr>
            <w:r w:rsidRPr="00A40A1D">
              <w:rPr>
                <w:rFonts w:eastAsia="Calibri"/>
                <w:sz w:val="24"/>
                <w:szCs w:val="24"/>
              </w:rPr>
              <w:t>11.</w:t>
            </w:r>
          </w:p>
        </w:tc>
        <w:tc>
          <w:tcPr>
            <w:tcW w:w="5528" w:type="dxa"/>
          </w:tcPr>
          <w:p w14:paraId="62B5EF62" w14:textId="77777777" w:rsidR="000F4DF2" w:rsidRPr="00A40A1D" w:rsidRDefault="000F4DF2" w:rsidP="000F4DF2">
            <w:pPr>
              <w:rPr>
                <w:rFonts w:eastAsia="Calibri"/>
                <w:sz w:val="24"/>
                <w:szCs w:val="24"/>
              </w:rPr>
            </w:pPr>
            <w:r w:rsidRPr="00A40A1D">
              <w:rPr>
                <w:sz w:val="24"/>
                <w:szCs w:val="24"/>
              </w:rPr>
              <w:t>Лекарственные препараты, возбуждающие ЦНС.</w:t>
            </w:r>
          </w:p>
        </w:tc>
        <w:tc>
          <w:tcPr>
            <w:tcW w:w="1843" w:type="dxa"/>
          </w:tcPr>
          <w:p w14:paraId="78AD7A42"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A878A61" w14:textId="77777777" w:rsidTr="00EE4EE8">
        <w:tc>
          <w:tcPr>
            <w:tcW w:w="1668" w:type="dxa"/>
          </w:tcPr>
          <w:p w14:paraId="31F92F15" w14:textId="6A2F5637" w:rsidR="000F4DF2" w:rsidRPr="00A40A1D" w:rsidRDefault="00CB5B33" w:rsidP="000F4DF2">
            <w:pPr>
              <w:jc w:val="center"/>
              <w:rPr>
                <w:rFonts w:eastAsia="Calibri"/>
                <w:sz w:val="24"/>
                <w:szCs w:val="24"/>
              </w:rPr>
            </w:pPr>
            <w:r w:rsidRPr="00A40A1D">
              <w:rPr>
                <w:rFonts w:eastAsia="Calibri"/>
                <w:sz w:val="24"/>
                <w:szCs w:val="24"/>
              </w:rPr>
              <w:t>12.</w:t>
            </w:r>
          </w:p>
        </w:tc>
        <w:tc>
          <w:tcPr>
            <w:tcW w:w="5528" w:type="dxa"/>
          </w:tcPr>
          <w:p w14:paraId="3F900282" w14:textId="77777777" w:rsidR="000F4DF2" w:rsidRPr="00A40A1D" w:rsidRDefault="000F4DF2" w:rsidP="000F4DF2">
            <w:pPr>
              <w:rPr>
                <w:sz w:val="24"/>
                <w:szCs w:val="24"/>
              </w:rPr>
            </w:pPr>
            <w:r w:rsidRPr="00A40A1D">
              <w:rPr>
                <w:sz w:val="24"/>
                <w:szCs w:val="24"/>
              </w:rPr>
              <w:t>Лекарственные препараты, возбуждающие ЦНС.</w:t>
            </w:r>
          </w:p>
        </w:tc>
        <w:tc>
          <w:tcPr>
            <w:tcW w:w="1843" w:type="dxa"/>
          </w:tcPr>
          <w:p w14:paraId="12BD12D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E40DEF5" w14:textId="77777777" w:rsidTr="00EE4EE8">
        <w:tc>
          <w:tcPr>
            <w:tcW w:w="1668" w:type="dxa"/>
          </w:tcPr>
          <w:p w14:paraId="3CD49CC1" w14:textId="3DDF2F06" w:rsidR="000F4DF2" w:rsidRPr="00A40A1D" w:rsidRDefault="00CB5B33" w:rsidP="000F4DF2">
            <w:pPr>
              <w:jc w:val="center"/>
              <w:rPr>
                <w:rFonts w:eastAsia="Calibri"/>
                <w:sz w:val="24"/>
                <w:szCs w:val="24"/>
              </w:rPr>
            </w:pPr>
            <w:r w:rsidRPr="00A40A1D">
              <w:rPr>
                <w:rFonts w:eastAsia="Calibri"/>
                <w:sz w:val="24"/>
                <w:szCs w:val="24"/>
              </w:rPr>
              <w:t>13.</w:t>
            </w:r>
          </w:p>
        </w:tc>
        <w:tc>
          <w:tcPr>
            <w:tcW w:w="5528" w:type="dxa"/>
          </w:tcPr>
          <w:p w14:paraId="438E7925" w14:textId="77777777" w:rsidR="000F4DF2" w:rsidRPr="00A40A1D" w:rsidRDefault="000F4DF2" w:rsidP="000F4DF2">
            <w:pPr>
              <w:rPr>
                <w:rFonts w:eastAsia="Calibri"/>
                <w:sz w:val="24"/>
                <w:szCs w:val="24"/>
              </w:rPr>
            </w:pPr>
            <w:r w:rsidRPr="00A40A1D">
              <w:rPr>
                <w:sz w:val="24"/>
                <w:szCs w:val="24"/>
              </w:rPr>
              <w:t>Лекарственные препараты, регулирующие водно-солевой обмен.</w:t>
            </w:r>
          </w:p>
        </w:tc>
        <w:tc>
          <w:tcPr>
            <w:tcW w:w="1843" w:type="dxa"/>
          </w:tcPr>
          <w:p w14:paraId="4BCA62E6"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CDE77E7" w14:textId="77777777" w:rsidTr="00EE4EE8">
        <w:tc>
          <w:tcPr>
            <w:tcW w:w="1668" w:type="dxa"/>
          </w:tcPr>
          <w:p w14:paraId="09B628D6" w14:textId="28ECB01A" w:rsidR="000F4DF2" w:rsidRPr="00A40A1D" w:rsidRDefault="00CB5B33" w:rsidP="000F4DF2">
            <w:pPr>
              <w:jc w:val="center"/>
              <w:rPr>
                <w:rFonts w:eastAsia="Calibri"/>
                <w:sz w:val="24"/>
                <w:szCs w:val="24"/>
              </w:rPr>
            </w:pPr>
            <w:r w:rsidRPr="00A40A1D">
              <w:rPr>
                <w:rFonts w:eastAsia="Calibri"/>
                <w:sz w:val="24"/>
                <w:szCs w:val="24"/>
              </w:rPr>
              <w:t>14.</w:t>
            </w:r>
          </w:p>
        </w:tc>
        <w:tc>
          <w:tcPr>
            <w:tcW w:w="5528" w:type="dxa"/>
          </w:tcPr>
          <w:p w14:paraId="2C494653" w14:textId="77777777" w:rsidR="000F4DF2" w:rsidRPr="00A40A1D" w:rsidRDefault="000F4DF2" w:rsidP="000F4DF2">
            <w:pPr>
              <w:rPr>
                <w:rFonts w:eastAsia="Calibri"/>
                <w:sz w:val="24"/>
                <w:szCs w:val="24"/>
              </w:rPr>
            </w:pPr>
            <w:r w:rsidRPr="00A40A1D">
              <w:rPr>
                <w:sz w:val="24"/>
                <w:szCs w:val="24"/>
              </w:rPr>
              <w:t>Лекарственные препараты, влияющие на сердечно-сосудистую систему.</w:t>
            </w:r>
          </w:p>
        </w:tc>
        <w:tc>
          <w:tcPr>
            <w:tcW w:w="1843" w:type="dxa"/>
          </w:tcPr>
          <w:p w14:paraId="121BBAEB" w14:textId="77777777" w:rsidR="000F4DF2" w:rsidRPr="00A40A1D" w:rsidRDefault="000F4DF2" w:rsidP="000F4DF2">
            <w:pPr>
              <w:jc w:val="center"/>
              <w:rPr>
                <w:rFonts w:eastAsia="Calibri"/>
                <w:sz w:val="24"/>
                <w:szCs w:val="24"/>
              </w:rPr>
            </w:pPr>
            <w:r w:rsidRPr="00A40A1D">
              <w:rPr>
                <w:rFonts w:eastAsia="Calibri"/>
                <w:sz w:val="24"/>
                <w:szCs w:val="24"/>
              </w:rPr>
              <w:t>2</w:t>
            </w:r>
          </w:p>
        </w:tc>
      </w:tr>
      <w:tr w:rsidR="000F4DF2" w:rsidRPr="00A40A1D" w14:paraId="105C0482" w14:textId="77777777" w:rsidTr="00EE4EE8">
        <w:tc>
          <w:tcPr>
            <w:tcW w:w="1668" w:type="dxa"/>
          </w:tcPr>
          <w:p w14:paraId="0DAAAB0B" w14:textId="1B2C9549" w:rsidR="000F4DF2" w:rsidRPr="00A40A1D" w:rsidRDefault="00CB5B33" w:rsidP="000F4DF2">
            <w:pPr>
              <w:jc w:val="center"/>
              <w:rPr>
                <w:rFonts w:eastAsia="Calibri"/>
                <w:sz w:val="24"/>
                <w:szCs w:val="24"/>
              </w:rPr>
            </w:pPr>
            <w:r w:rsidRPr="00A40A1D">
              <w:rPr>
                <w:rFonts w:eastAsia="Calibri"/>
                <w:sz w:val="24"/>
                <w:szCs w:val="24"/>
              </w:rPr>
              <w:t>15.</w:t>
            </w:r>
          </w:p>
        </w:tc>
        <w:tc>
          <w:tcPr>
            <w:tcW w:w="5528" w:type="dxa"/>
          </w:tcPr>
          <w:p w14:paraId="67707B78" w14:textId="77777777" w:rsidR="000F4DF2" w:rsidRPr="00A40A1D" w:rsidRDefault="000F4DF2" w:rsidP="000F4DF2">
            <w:pPr>
              <w:rPr>
                <w:sz w:val="24"/>
                <w:szCs w:val="24"/>
              </w:rPr>
            </w:pPr>
            <w:r w:rsidRPr="00A40A1D">
              <w:rPr>
                <w:sz w:val="24"/>
                <w:szCs w:val="24"/>
              </w:rPr>
              <w:t>Лекарственные препараты, влияющие на сердечно-сосудистую систему.</w:t>
            </w:r>
          </w:p>
        </w:tc>
        <w:tc>
          <w:tcPr>
            <w:tcW w:w="1843" w:type="dxa"/>
          </w:tcPr>
          <w:p w14:paraId="613D8674" w14:textId="77777777" w:rsidR="000F4DF2" w:rsidRPr="00A40A1D" w:rsidRDefault="000F4DF2" w:rsidP="000F4DF2">
            <w:pPr>
              <w:jc w:val="center"/>
              <w:rPr>
                <w:rFonts w:eastAsia="Calibri"/>
                <w:sz w:val="24"/>
                <w:szCs w:val="24"/>
              </w:rPr>
            </w:pPr>
            <w:r w:rsidRPr="00A40A1D">
              <w:rPr>
                <w:rFonts w:eastAsia="Calibri"/>
                <w:sz w:val="24"/>
                <w:szCs w:val="24"/>
              </w:rPr>
              <w:t>2</w:t>
            </w:r>
          </w:p>
        </w:tc>
      </w:tr>
      <w:tr w:rsidR="000F4DF2" w:rsidRPr="00A40A1D" w14:paraId="65CC223D" w14:textId="77777777" w:rsidTr="00EE4EE8">
        <w:tc>
          <w:tcPr>
            <w:tcW w:w="1668" w:type="dxa"/>
          </w:tcPr>
          <w:p w14:paraId="3525A613" w14:textId="1867E212" w:rsidR="000F4DF2" w:rsidRPr="00A40A1D" w:rsidRDefault="00CB5B33" w:rsidP="000F4DF2">
            <w:pPr>
              <w:jc w:val="center"/>
              <w:rPr>
                <w:rFonts w:eastAsia="Calibri"/>
                <w:sz w:val="24"/>
                <w:szCs w:val="24"/>
              </w:rPr>
            </w:pPr>
            <w:r w:rsidRPr="00A40A1D">
              <w:rPr>
                <w:rFonts w:eastAsia="Calibri"/>
                <w:sz w:val="24"/>
                <w:szCs w:val="24"/>
              </w:rPr>
              <w:t>16.</w:t>
            </w:r>
          </w:p>
        </w:tc>
        <w:tc>
          <w:tcPr>
            <w:tcW w:w="5528" w:type="dxa"/>
          </w:tcPr>
          <w:p w14:paraId="0060FF3F" w14:textId="77777777" w:rsidR="000F4DF2" w:rsidRPr="00A40A1D" w:rsidRDefault="000F4DF2" w:rsidP="000F4DF2">
            <w:pPr>
              <w:rPr>
                <w:sz w:val="24"/>
                <w:szCs w:val="24"/>
              </w:rPr>
            </w:pPr>
            <w:r w:rsidRPr="00A40A1D">
              <w:rPr>
                <w:sz w:val="24"/>
                <w:szCs w:val="24"/>
              </w:rPr>
              <w:t>Лекарственные препараты, влияющие на сердечно-сосудистую систему.</w:t>
            </w:r>
          </w:p>
        </w:tc>
        <w:tc>
          <w:tcPr>
            <w:tcW w:w="1843" w:type="dxa"/>
          </w:tcPr>
          <w:p w14:paraId="242CCD49" w14:textId="77777777" w:rsidR="000F4DF2" w:rsidRPr="00A40A1D" w:rsidRDefault="000F4DF2" w:rsidP="000F4DF2">
            <w:pPr>
              <w:jc w:val="center"/>
              <w:rPr>
                <w:rFonts w:eastAsia="Calibri"/>
                <w:sz w:val="24"/>
                <w:szCs w:val="24"/>
              </w:rPr>
            </w:pPr>
            <w:r w:rsidRPr="00A40A1D">
              <w:rPr>
                <w:rFonts w:eastAsia="Calibri"/>
                <w:sz w:val="24"/>
                <w:szCs w:val="24"/>
              </w:rPr>
              <w:t>2</w:t>
            </w:r>
          </w:p>
        </w:tc>
      </w:tr>
      <w:tr w:rsidR="000F4DF2" w:rsidRPr="00A40A1D" w14:paraId="2C399EA5" w14:textId="77777777" w:rsidTr="00EE4EE8">
        <w:tc>
          <w:tcPr>
            <w:tcW w:w="1668" w:type="dxa"/>
          </w:tcPr>
          <w:p w14:paraId="634A79A4" w14:textId="64588A21" w:rsidR="000F4DF2" w:rsidRPr="00A40A1D" w:rsidRDefault="00CB5B33" w:rsidP="000F4DF2">
            <w:pPr>
              <w:jc w:val="center"/>
              <w:rPr>
                <w:rFonts w:eastAsia="Calibri"/>
                <w:sz w:val="24"/>
                <w:szCs w:val="24"/>
              </w:rPr>
            </w:pPr>
            <w:r w:rsidRPr="00A40A1D">
              <w:rPr>
                <w:rFonts w:eastAsia="Calibri"/>
                <w:sz w:val="24"/>
                <w:szCs w:val="24"/>
              </w:rPr>
              <w:t>17.</w:t>
            </w:r>
          </w:p>
        </w:tc>
        <w:tc>
          <w:tcPr>
            <w:tcW w:w="5528" w:type="dxa"/>
          </w:tcPr>
          <w:p w14:paraId="3B296F9B" w14:textId="77777777" w:rsidR="000F4DF2" w:rsidRPr="00A40A1D" w:rsidRDefault="000F4DF2" w:rsidP="000F4DF2">
            <w:pPr>
              <w:rPr>
                <w:sz w:val="24"/>
                <w:szCs w:val="24"/>
              </w:rPr>
            </w:pPr>
            <w:r w:rsidRPr="00A40A1D">
              <w:rPr>
                <w:sz w:val="24"/>
                <w:szCs w:val="24"/>
              </w:rPr>
              <w:t>Лекарственные препараты, влияющие на сердечно-сосудистую систему.</w:t>
            </w:r>
          </w:p>
        </w:tc>
        <w:tc>
          <w:tcPr>
            <w:tcW w:w="1843" w:type="dxa"/>
          </w:tcPr>
          <w:p w14:paraId="3FAB5DC8" w14:textId="77777777" w:rsidR="000F4DF2" w:rsidRPr="00A40A1D" w:rsidRDefault="000F4DF2" w:rsidP="000F4DF2">
            <w:pPr>
              <w:jc w:val="center"/>
              <w:rPr>
                <w:rFonts w:eastAsia="Calibri"/>
                <w:sz w:val="24"/>
                <w:szCs w:val="24"/>
              </w:rPr>
            </w:pPr>
            <w:r w:rsidRPr="00A40A1D">
              <w:rPr>
                <w:rFonts w:eastAsia="Calibri"/>
                <w:sz w:val="24"/>
                <w:szCs w:val="24"/>
              </w:rPr>
              <w:t>2</w:t>
            </w:r>
          </w:p>
        </w:tc>
      </w:tr>
      <w:tr w:rsidR="000F4DF2" w:rsidRPr="00A40A1D" w14:paraId="16AFAFE2" w14:textId="77777777" w:rsidTr="00EE4EE8">
        <w:tc>
          <w:tcPr>
            <w:tcW w:w="1668" w:type="dxa"/>
          </w:tcPr>
          <w:p w14:paraId="3987E361" w14:textId="096800C8" w:rsidR="000F4DF2" w:rsidRPr="00A40A1D" w:rsidRDefault="00CB5B33" w:rsidP="000F4DF2">
            <w:pPr>
              <w:jc w:val="center"/>
              <w:rPr>
                <w:rFonts w:eastAsia="Calibri"/>
                <w:sz w:val="24"/>
                <w:szCs w:val="24"/>
              </w:rPr>
            </w:pPr>
            <w:r w:rsidRPr="00A40A1D">
              <w:rPr>
                <w:rFonts w:eastAsia="Calibri"/>
                <w:sz w:val="24"/>
                <w:szCs w:val="24"/>
              </w:rPr>
              <w:t>18.</w:t>
            </w:r>
          </w:p>
        </w:tc>
        <w:tc>
          <w:tcPr>
            <w:tcW w:w="5528" w:type="dxa"/>
          </w:tcPr>
          <w:p w14:paraId="2D2AC5FF" w14:textId="77777777" w:rsidR="000F4DF2" w:rsidRPr="00A40A1D" w:rsidRDefault="000F4DF2" w:rsidP="000F4DF2">
            <w:pPr>
              <w:rPr>
                <w:rFonts w:eastAsia="Calibri"/>
                <w:sz w:val="24"/>
                <w:szCs w:val="24"/>
              </w:rPr>
            </w:pPr>
            <w:r w:rsidRPr="00A40A1D">
              <w:rPr>
                <w:sz w:val="24"/>
                <w:szCs w:val="24"/>
              </w:rPr>
              <w:t>Лекарственные препараты, влияющие на функции органов дыхания.</w:t>
            </w:r>
          </w:p>
        </w:tc>
        <w:tc>
          <w:tcPr>
            <w:tcW w:w="1843" w:type="dxa"/>
          </w:tcPr>
          <w:p w14:paraId="5CFAA598"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8E04AC0" w14:textId="77777777" w:rsidTr="00EE4EE8">
        <w:tc>
          <w:tcPr>
            <w:tcW w:w="1668" w:type="dxa"/>
          </w:tcPr>
          <w:p w14:paraId="6CFB27A6" w14:textId="75F2B113" w:rsidR="000F4DF2" w:rsidRPr="00A40A1D" w:rsidRDefault="00CB5B33" w:rsidP="000F4DF2">
            <w:pPr>
              <w:jc w:val="center"/>
              <w:rPr>
                <w:rFonts w:eastAsia="Calibri"/>
                <w:sz w:val="24"/>
                <w:szCs w:val="24"/>
              </w:rPr>
            </w:pPr>
            <w:r w:rsidRPr="00A40A1D">
              <w:rPr>
                <w:rFonts w:eastAsia="Calibri"/>
                <w:sz w:val="24"/>
                <w:szCs w:val="24"/>
              </w:rPr>
              <w:t>19.</w:t>
            </w:r>
          </w:p>
        </w:tc>
        <w:tc>
          <w:tcPr>
            <w:tcW w:w="5528" w:type="dxa"/>
          </w:tcPr>
          <w:p w14:paraId="7A2CEE22" w14:textId="77777777" w:rsidR="000F4DF2" w:rsidRPr="00A40A1D" w:rsidRDefault="000F4DF2" w:rsidP="000F4DF2">
            <w:pPr>
              <w:rPr>
                <w:sz w:val="24"/>
                <w:szCs w:val="24"/>
              </w:rPr>
            </w:pPr>
            <w:r w:rsidRPr="00A40A1D">
              <w:rPr>
                <w:sz w:val="24"/>
                <w:szCs w:val="24"/>
              </w:rPr>
              <w:t>Лекарственные препараты, влияющие на функции органов дыхания.</w:t>
            </w:r>
          </w:p>
        </w:tc>
        <w:tc>
          <w:tcPr>
            <w:tcW w:w="1843" w:type="dxa"/>
          </w:tcPr>
          <w:p w14:paraId="28B87EAC"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1D5DA5AC" w14:textId="77777777" w:rsidTr="00EE4EE8">
        <w:tc>
          <w:tcPr>
            <w:tcW w:w="1668" w:type="dxa"/>
          </w:tcPr>
          <w:p w14:paraId="5FA07F6A" w14:textId="20B151F7" w:rsidR="000F4DF2" w:rsidRPr="00A40A1D" w:rsidRDefault="00CB5B33" w:rsidP="000F4DF2">
            <w:pPr>
              <w:jc w:val="center"/>
              <w:rPr>
                <w:rFonts w:eastAsia="Calibri"/>
                <w:sz w:val="24"/>
                <w:szCs w:val="24"/>
              </w:rPr>
            </w:pPr>
            <w:r w:rsidRPr="00A40A1D">
              <w:rPr>
                <w:rFonts w:eastAsia="Calibri"/>
                <w:sz w:val="24"/>
                <w:szCs w:val="24"/>
              </w:rPr>
              <w:t>20.</w:t>
            </w:r>
          </w:p>
        </w:tc>
        <w:tc>
          <w:tcPr>
            <w:tcW w:w="5528" w:type="dxa"/>
          </w:tcPr>
          <w:p w14:paraId="2B44F348" w14:textId="77777777" w:rsidR="000F4DF2" w:rsidRPr="00A40A1D" w:rsidRDefault="000F4DF2" w:rsidP="000F4DF2">
            <w:pPr>
              <w:rPr>
                <w:rFonts w:eastAsia="Calibri"/>
                <w:sz w:val="24"/>
                <w:szCs w:val="24"/>
              </w:rPr>
            </w:pPr>
            <w:r w:rsidRPr="00A40A1D">
              <w:rPr>
                <w:sz w:val="24"/>
                <w:szCs w:val="24"/>
              </w:rPr>
              <w:t>Лекарственные препараты, влияющие на функции органов пищеварения.</w:t>
            </w:r>
          </w:p>
        </w:tc>
        <w:tc>
          <w:tcPr>
            <w:tcW w:w="1843" w:type="dxa"/>
          </w:tcPr>
          <w:p w14:paraId="0F35C89B"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3D1D106" w14:textId="77777777" w:rsidTr="00EE4EE8">
        <w:tc>
          <w:tcPr>
            <w:tcW w:w="1668" w:type="dxa"/>
          </w:tcPr>
          <w:p w14:paraId="2CA97647" w14:textId="4DA2367D" w:rsidR="000F4DF2" w:rsidRPr="00A40A1D" w:rsidRDefault="00CB5B33" w:rsidP="000F4DF2">
            <w:pPr>
              <w:jc w:val="center"/>
              <w:rPr>
                <w:rFonts w:eastAsia="Calibri"/>
                <w:sz w:val="24"/>
                <w:szCs w:val="24"/>
              </w:rPr>
            </w:pPr>
            <w:r w:rsidRPr="00A40A1D">
              <w:rPr>
                <w:rFonts w:eastAsia="Calibri"/>
                <w:sz w:val="24"/>
                <w:szCs w:val="24"/>
              </w:rPr>
              <w:t>21.</w:t>
            </w:r>
          </w:p>
        </w:tc>
        <w:tc>
          <w:tcPr>
            <w:tcW w:w="5528" w:type="dxa"/>
          </w:tcPr>
          <w:p w14:paraId="7C2B3D82" w14:textId="77777777" w:rsidR="000F4DF2" w:rsidRPr="00A40A1D" w:rsidRDefault="000F4DF2" w:rsidP="000F4DF2">
            <w:pPr>
              <w:rPr>
                <w:sz w:val="24"/>
                <w:szCs w:val="24"/>
              </w:rPr>
            </w:pPr>
            <w:r w:rsidRPr="00A40A1D">
              <w:rPr>
                <w:sz w:val="24"/>
                <w:szCs w:val="24"/>
              </w:rPr>
              <w:t xml:space="preserve">Лекарственные препараты, влияющие на функции </w:t>
            </w:r>
            <w:r w:rsidRPr="00A40A1D">
              <w:rPr>
                <w:sz w:val="24"/>
                <w:szCs w:val="24"/>
              </w:rPr>
              <w:lastRenderedPageBreak/>
              <w:t>органов пищеварения.</w:t>
            </w:r>
          </w:p>
        </w:tc>
        <w:tc>
          <w:tcPr>
            <w:tcW w:w="1843" w:type="dxa"/>
          </w:tcPr>
          <w:p w14:paraId="21E39B84"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lastRenderedPageBreak/>
              <w:t>2</w:t>
            </w:r>
          </w:p>
        </w:tc>
      </w:tr>
      <w:tr w:rsidR="000F4DF2" w:rsidRPr="00A40A1D" w14:paraId="7316DCF9" w14:textId="77777777" w:rsidTr="00EE4EE8">
        <w:tc>
          <w:tcPr>
            <w:tcW w:w="1668" w:type="dxa"/>
          </w:tcPr>
          <w:p w14:paraId="134CA441" w14:textId="5966A6FA" w:rsidR="000F4DF2" w:rsidRPr="00A40A1D" w:rsidRDefault="00CB5B33" w:rsidP="000F4DF2">
            <w:pPr>
              <w:jc w:val="center"/>
              <w:rPr>
                <w:rFonts w:eastAsia="Calibri"/>
                <w:sz w:val="24"/>
                <w:szCs w:val="24"/>
              </w:rPr>
            </w:pPr>
            <w:r w:rsidRPr="00A40A1D">
              <w:rPr>
                <w:rFonts w:eastAsia="Calibri"/>
                <w:sz w:val="24"/>
                <w:szCs w:val="24"/>
              </w:rPr>
              <w:t>22.</w:t>
            </w:r>
          </w:p>
        </w:tc>
        <w:tc>
          <w:tcPr>
            <w:tcW w:w="5528" w:type="dxa"/>
          </w:tcPr>
          <w:p w14:paraId="7E46199E" w14:textId="77777777" w:rsidR="000F4DF2" w:rsidRPr="00A40A1D" w:rsidRDefault="000F4DF2" w:rsidP="000F4DF2">
            <w:pPr>
              <w:rPr>
                <w:rFonts w:eastAsia="Calibri"/>
                <w:sz w:val="24"/>
                <w:szCs w:val="24"/>
              </w:rPr>
            </w:pPr>
            <w:r w:rsidRPr="00A40A1D">
              <w:rPr>
                <w:sz w:val="24"/>
                <w:szCs w:val="24"/>
              </w:rPr>
              <w:t>Лекарственные препараты, влияющие на систему крови.</w:t>
            </w:r>
          </w:p>
        </w:tc>
        <w:tc>
          <w:tcPr>
            <w:tcW w:w="1843" w:type="dxa"/>
          </w:tcPr>
          <w:p w14:paraId="6251B19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681B597" w14:textId="77777777" w:rsidTr="00EE4EE8">
        <w:tc>
          <w:tcPr>
            <w:tcW w:w="1668" w:type="dxa"/>
          </w:tcPr>
          <w:p w14:paraId="4F28249B" w14:textId="65BAE0F9" w:rsidR="000F4DF2" w:rsidRPr="00A40A1D" w:rsidRDefault="00CB5B33" w:rsidP="000F4DF2">
            <w:pPr>
              <w:jc w:val="center"/>
              <w:rPr>
                <w:rFonts w:eastAsia="Calibri"/>
                <w:sz w:val="24"/>
                <w:szCs w:val="24"/>
              </w:rPr>
            </w:pPr>
            <w:r w:rsidRPr="00A40A1D">
              <w:rPr>
                <w:rFonts w:eastAsia="Calibri"/>
                <w:sz w:val="24"/>
                <w:szCs w:val="24"/>
              </w:rPr>
              <w:t>23.</w:t>
            </w:r>
          </w:p>
        </w:tc>
        <w:tc>
          <w:tcPr>
            <w:tcW w:w="5528" w:type="dxa"/>
          </w:tcPr>
          <w:p w14:paraId="52113ABB" w14:textId="77777777" w:rsidR="000F4DF2" w:rsidRPr="00A40A1D" w:rsidRDefault="000F4DF2" w:rsidP="000F4DF2">
            <w:pPr>
              <w:rPr>
                <w:rFonts w:eastAsia="Calibri"/>
                <w:sz w:val="24"/>
                <w:szCs w:val="24"/>
              </w:rPr>
            </w:pPr>
            <w:r w:rsidRPr="00A40A1D">
              <w:rPr>
                <w:rFonts w:eastAsia="Calibri"/>
                <w:sz w:val="24"/>
                <w:szCs w:val="24"/>
              </w:rPr>
              <w:t xml:space="preserve">Лекарственные препараты, влияющие на </w:t>
            </w:r>
            <w:proofErr w:type="spellStart"/>
            <w:r w:rsidRPr="00A40A1D">
              <w:rPr>
                <w:rFonts w:eastAsia="Calibri"/>
                <w:sz w:val="24"/>
                <w:szCs w:val="24"/>
              </w:rPr>
              <w:t>миометрий</w:t>
            </w:r>
            <w:proofErr w:type="spellEnd"/>
            <w:r w:rsidRPr="00A40A1D">
              <w:rPr>
                <w:rFonts w:eastAsia="Calibri"/>
                <w:sz w:val="24"/>
                <w:szCs w:val="24"/>
              </w:rPr>
              <w:t>.</w:t>
            </w:r>
          </w:p>
        </w:tc>
        <w:tc>
          <w:tcPr>
            <w:tcW w:w="1843" w:type="dxa"/>
          </w:tcPr>
          <w:p w14:paraId="7A06EB6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189B45A" w14:textId="77777777" w:rsidTr="00EE4EE8">
        <w:tc>
          <w:tcPr>
            <w:tcW w:w="1668" w:type="dxa"/>
          </w:tcPr>
          <w:p w14:paraId="692066B3" w14:textId="611B1E82" w:rsidR="000F4DF2" w:rsidRPr="00A40A1D" w:rsidRDefault="00CB5B33" w:rsidP="000F4DF2">
            <w:pPr>
              <w:jc w:val="center"/>
              <w:rPr>
                <w:rFonts w:eastAsia="Calibri"/>
                <w:sz w:val="24"/>
                <w:szCs w:val="24"/>
              </w:rPr>
            </w:pPr>
            <w:r w:rsidRPr="00A40A1D">
              <w:rPr>
                <w:rFonts w:eastAsia="Calibri"/>
                <w:sz w:val="24"/>
                <w:szCs w:val="24"/>
              </w:rPr>
              <w:t>24.</w:t>
            </w:r>
          </w:p>
        </w:tc>
        <w:tc>
          <w:tcPr>
            <w:tcW w:w="5528" w:type="dxa"/>
          </w:tcPr>
          <w:p w14:paraId="1B10E32E" w14:textId="77777777" w:rsidR="000F4DF2" w:rsidRPr="00A40A1D" w:rsidRDefault="000F4DF2" w:rsidP="000F4DF2">
            <w:pPr>
              <w:rPr>
                <w:rFonts w:eastAsia="Calibri"/>
                <w:sz w:val="24"/>
                <w:szCs w:val="24"/>
              </w:rPr>
            </w:pPr>
            <w:r w:rsidRPr="00A40A1D">
              <w:rPr>
                <w:rFonts w:eastAsia="Calibri"/>
                <w:sz w:val="24"/>
                <w:szCs w:val="24"/>
              </w:rPr>
              <w:t>Лекарственные препараты гормонов, их синтетические заменители и антагонисты.</w:t>
            </w:r>
          </w:p>
        </w:tc>
        <w:tc>
          <w:tcPr>
            <w:tcW w:w="1843" w:type="dxa"/>
          </w:tcPr>
          <w:p w14:paraId="71E822BE"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00CE3545" w14:textId="77777777" w:rsidTr="00EE4EE8">
        <w:tc>
          <w:tcPr>
            <w:tcW w:w="1668" w:type="dxa"/>
          </w:tcPr>
          <w:p w14:paraId="4AD8DF19" w14:textId="686E5B95" w:rsidR="000F4DF2" w:rsidRPr="00A40A1D" w:rsidRDefault="00CB5B33" w:rsidP="000F4DF2">
            <w:pPr>
              <w:jc w:val="center"/>
              <w:rPr>
                <w:rFonts w:eastAsia="Calibri"/>
                <w:sz w:val="24"/>
                <w:szCs w:val="24"/>
              </w:rPr>
            </w:pPr>
            <w:r w:rsidRPr="00A40A1D">
              <w:rPr>
                <w:rFonts w:eastAsia="Calibri"/>
                <w:sz w:val="24"/>
                <w:szCs w:val="24"/>
              </w:rPr>
              <w:t>25.</w:t>
            </w:r>
          </w:p>
        </w:tc>
        <w:tc>
          <w:tcPr>
            <w:tcW w:w="5528" w:type="dxa"/>
          </w:tcPr>
          <w:p w14:paraId="7CF3AC67" w14:textId="77777777" w:rsidR="000F4DF2" w:rsidRPr="00A40A1D" w:rsidRDefault="000F4DF2" w:rsidP="000F4DF2">
            <w:pPr>
              <w:rPr>
                <w:rFonts w:eastAsia="Calibri"/>
                <w:sz w:val="24"/>
                <w:szCs w:val="24"/>
              </w:rPr>
            </w:pPr>
            <w:r w:rsidRPr="00A40A1D">
              <w:rPr>
                <w:rFonts w:eastAsia="Calibri"/>
                <w:sz w:val="24"/>
                <w:szCs w:val="24"/>
              </w:rPr>
              <w:t>Лекарственные препараты гормонов, их синтетические заменители и антагонисты.</w:t>
            </w:r>
          </w:p>
        </w:tc>
        <w:tc>
          <w:tcPr>
            <w:tcW w:w="1843" w:type="dxa"/>
          </w:tcPr>
          <w:p w14:paraId="2B29E1F5"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4B8F832" w14:textId="77777777" w:rsidTr="00EE4EE8">
        <w:tc>
          <w:tcPr>
            <w:tcW w:w="1668" w:type="dxa"/>
          </w:tcPr>
          <w:p w14:paraId="01DE5390" w14:textId="56E3B037" w:rsidR="000F4DF2" w:rsidRPr="00A40A1D" w:rsidRDefault="00CB5B33" w:rsidP="000F4DF2">
            <w:pPr>
              <w:jc w:val="center"/>
              <w:rPr>
                <w:rFonts w:eastAsia="Calibri"/>
                <w:sz w:val="24"/>
                <w:szCs w:val="24"/>
              </w:rPr>
            </w:pPr>
            <w:r w:rsidRPr="00A40A1D">
              <w:rPr>
                <w:rFonts w:eastAsia="Calibri"/>
                <w:sz w:val="24"/>
                <w:szCs w:val="24"/>
              </w:rPr>
              <w:t>26.</w:t>
            </w:r>
          </w:p>
        </w:tc>
        <w:tc>
          <w:tcPr>
            <w:tcW w:w="5528" w:type="dxa"/>
          </w:tcPr>
          <w:p w14:paraId="49387755" w14:textId="77777777" w:rsidR="000F4DF2" w:rsidRPr="00A40A1D" w:rsidRDefault="000F4DF2" w:rsidP="000F4DF2">
            <w:pPr>
              <w:rPr>
                <w:rFonts w:eastAsia="Calibri"/>
                <w:sz w:val="24"/>
                <w:szCs w:val="24"/>
              </w:rPr>
            </w:pPr>
            <w:r w:rsidRPr="00A40A1D">
              <w:rPr>
                <w:sz w:val="24"/>
                <w:szCs w:val="24"/>
              </w:rPr>
              <w:t>Витамины.</w:t>
            </w:r>
          </w:p>
        </w:tc>
        <w:tc>
          <w:tcPr>
            <w:tcW w:w="1843" w:type="dxa"/>
          </w:tcPr>
          <w:p w14:paraId="1646C9D0"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C48CF31" w14:textId="77777777" w:rsidTr="00EE4EE8">
        <w:tc>
          <w:tcPr>
            <w:tcW w:w="1668" w:type="dxa"/>
          </w:tcPr>
          <w:p w14:paraId="37166284" w14:textId="4070599A" w:rsidR="000F4DF2" w:rsidRPr="00A40A1D" w:rsidRDefault="00CB5B33" w:rsidP="000F4DF2">
            <w:pPr>
              <w:jc w:val="center"/>
              <w:rPr>
                <w:rFonts w:eastAsia="Calibri"/>
                <w:sz w:val="24"/>
                <w:szCs w:val="24"/>
              </w:rPr>
            </w:pPr>
            <w:r w:rsidRPr="00A40A1D">
              <w:rPr>
                <w:rFonts w:eastAsia="Calibri"/>
                <w:sz w:val="24"/>
                <w:szCs w:val="24"/>
              </w:rPr>
              <w:t>27.</w:t>
            </w:r>
          </w:p>
        </w:tc>
        <w:tc>
          <w:tcPr>
            <w:tcW w:w="5528" w:type="dxa"/>
          </w:tcPr>
          <w:p w14:paraId="70CE3F50" w14:textId="77777777" w:rsidR="000F4DF2" w:rsidRPr="00A40A1D" w:rsidRDefault="000F4DF2" w:rsidP="000F4DF2">
            <w:pPr>
              <w:rPr>
                <w:rFonts w:eastAsia="Calibri"/>
                <w:sz w:val="24"/>
                <w:szCs w:val="24"/>
              </w:rPr>
            </w:pPr>
            <w:r w:rsidRPr="00A40A1D">
              <w:rPr>
                <w:sz w:val="24"/>
                <w:szCs w:val="24"/>
              </w:rPr>
              <w:t>Противоаллергические лекарственные препараты.</w:t>
            </w:r>
          </w:p>
        </w:tc>
        <w:tc>
          <w:tcPr>
            <w:tcW w:w="1843" w:type="dxa"/>
          </w:tcPr>
          <w:p w14:paraId="335FC65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472EDB3" w14:textId="77777777" w:rsidTr="00EE4EE8">
        <w:tc>
          <w:tcPr>
            <w:tcW w:w="1668" w:type="dxa"/>
          </w:tcPr>
          <w:p w14:paraId="104197F8" w14:textId="01C6C255" w:rsidR="000F4DF2" w:rsidRPr="00A40A1D" w:rsidRDefault="00CB5B33" w:rsidP="000F4DF2">
            <w:pPr>
              <w:jc w:val="center"/>
              <w:rPr>
                <w:rFonts w:eastAsia="Calibri"/>
                <w:sz w:val="24"/>
                <w:szCs w:val="24"/>
              </w:rPr>
            </w:pPr>
            <w:r w:rsidRPr="00A40A1D">
              <w:rPr>
                <w:rFonts w:eastAsia="Calibri"/>
                <w:sz w:val="24"/>
                <w:szCs w:val="24"/>
              </w:rPr>
              <w:t>28.</w:t>
            </w:r>
          </w:p>
        </w:tc>
        <w:tc>
          <w:tcPr>
            <w:tcW w:w="5528" w:type="dxa"/>
          </w:tcPr>
          <w:p w14:paraId="3F6FC0A9" w14:textId="77777777" w:rsidR="000F4DF2" w:rsidRPr="00A40A1D" w:rsidRDefault="000F4DF2" w:rsidP="000F4DF2">
            <w:pPr>
              <w:rPr>
                <w:rFonts w:eastAsia="Calibri"/>
                <w:sz w:val="24"/>
                <w:szCs w:val="24"/>
              </w:rPr>
            </w:pPr>
            <w:r w:rsidRPr="00A40A1D">
              <w:rPr>
                <w:sz w:val="24"/>
                <w:szCs w:val="24"/>
              </w:rPr>
              <w:t>Иммуномодуляторы и иммунодепрессанты.</w:t>
            </w:r>
          </w:p>
        </w:tc>
        <w:tc>
          <w:tcPr>
            <w:tcW w:w="1843" w:type="dxa"/>
          </w:tcPr>
          <w:p w14:paraId="3D3EFCBF"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C4DBF2F" w14:textId="77777777" w:rsidTr="00EE4EE8">
        <w:tc>
          <w:tcPr>
            <w:tcW w:w="1668" w:type="dxa"/>
          </w:tcPr>
          <w:p w14:paraId="3815BC5A" w14:textId="432D39E2" w:rsidR="000F4DF2" w:rsidRPr="00A40A1D" w:rsidRDefault="00CB5B33" w:rsidP="000F4DF2">
            <w:pPr>
              <w:jc w:val="center"/>
              <w:rPr>
                <w:rFonts w:eastAsia="Calibri"/>
                <w:sz w:val="24"/>
                <w:szCs w:val="24"/>
              </w:rPr>
            </w:pPr>
            <w:r w:rsidRPr="00A40A1D">
              <w:rPr>
                <w:rFonts w:eastAsia="Calibri"/>
                <w:sz w:val="24"/>
                <w:szCs w:val="24"/>
              </w:rPr>
              <w:t>29.</w:t>
            </w:r>
          </w:p>
        </w:tc>
        <w:tc>
          <w:tcPr>
            <w:tcW w:w="5528" w:type="dxa"/>
          </w:tcPr>
          <w:p w14:paraId="34E797BF" w14:textId="77777777" w:rsidR="000F4DF2" w:rsidRPr="00A40A1D" w:rsidRDefault="000F4DF2" w:rsidP="000F4DF2">
            <w:pPr>
              <w:rPr>
                <w:rFonts w:eastAsia="Calibri"/>
                <w:sz w:val="24"/>
                <w:szCs w:val="24"/>
              </w:rPr>
            </w:pPr>
            <w:r w:rsidRPr="00A40A1D">
              <w:rPr>
                <w:sz w:val="24"/>
                <w:szCs w:val="24"/>
              </w:rPr>
              <w:t>Противомикробные, противопаразитарные, противовирусные и противоопухолевые препараты.</w:t>
            </w:r>
          </w:p>
        </w:tc>
        <w:tc>
          <w:tcPr>
            <w:tcW w:w="1843" w:type="dxa"/>
          </w:tcPr>
          <w:p w14:paraId="33B5461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C022161" w14:textId="77777777" w:rsidTr="00EE4EE8">
        <w:tc>
          <w:tcPr>
            <w:tcW w:w="1668" w:type="dxa"/>
          </w:tcPr>
          <w:p w14:paraId="5DAC5313" w14:textId="391275DC" w:rsidR="000F4DF2" w:rsidRPr="00A40A1D" w:rsidRDefault="00CB5B33" w:rsidP="000F4DF2">
            <w:pPr>
              <w:jc w:val="center"/>
              <w:rPr>
                <w:rFonts w:eastAsia="Calibri"/>
                <w:sz w:val="24"/>
                <w:szCs w:val="24"/>
              </w:rPr>
            </w:pPr>
            <w:r w:rsidRPr="00A40A1D">
              <w:rPr>
                <w:rFonts w:eastAsia="Calibri"/>
                <w:sz w:val="24"/>
                <w:szCs w:val="24"/>
              </w:rPr>
              <w:t>30.</w:t>
            </w:r>
          </w:p>
        </w:tc>
        <w:tc>
          <w:tcPr>
            <w:tcW w:w="5528" w:type="dxa"/>
          </w:tcPr>
          <w:p w14:paraId="36FBFA69" w14:textId="77777777" w:rsidR="000F4DF2" w:rsidRPr="00A40A1D" w:rsidRDefault="000F4DF2" w:rsidP="000F4DF2">
            <w:pPr>
              <w:rPr>
                <w:sz w:val="24"/>
                <w:szCs w:val="24"/>
              </w:rPr>
            </w:pPr>
            <w:r w:rsidRPr="00A40A1D">
              <w:rPr>
                <w:sz w:val="24"/>
                <w:szCs w:val="24"/>
              </w:rPr>
              <w:t>Противомикробные, противопаразитарные, противовирусные и противоопухолевые препараты.</w:t>
            </w:r>
          </w:p>
        </w:tc>
        <w:tc>
          <w:tcPr>
            <w:tcW w:w="1843" w:type="dxa"/>
          </w:tcPr>
          <w:p w14:paraId="7BC2674E"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3F5A93D" w14:textId="77777777" w:rsidTr="00EE4EE8">
        <w:tc>
          <w:tcPr>
            <w:tcW w:w="1668" w:type="dxa"/>
          </w:tcPr>
          <w:p w14:paraId="28C784CB" w14:textId="14403BD6" w:rsidR="000F4DF2" w:rsidRPr="00A40A1D" w:rsidRDefault="00CB5B33" w:rsidP="000F4DF2">
            <w:pPr>
              <w:jc w:val="center"/>
              <w:rPr>
                <w:rFonts w:eastAsia="Calibri"/>
                <w:sz w:val="24"/>
                <w:szCs w:val="24"/>
              </w:rPr>
            </w:pPr>
            <w:r w:rsidRPr="00A40A1D">
              <w:rPr>
                <w:rFonts w:eastAsia="Calibri"/>
                <w:sz w:val="24"/>
                <w:szCs w:val="24"/>
              </w:rPr>
              <w:t>31.</w:t>
            </w:r>
          </w:p>
        </w:tc>
        <w:tc>
          <w:tcPr>
            <w:tcW w:w="5528" w:type="dxa"/>
          </w:tcPr>
          <w:p w14:paraId="093E31A5" w14:textId="77777777" w:rsidR="000F4DF2" w:rsidRPr="00A40A1D" w:rsidRDefault="000F4DF2" w:rsidP="000F4DF2">
            <w:pPr>
              <w:rPr>
                <w:sz w:val="24"/>
                <w:szCs w:val="24"/>
              </w:rPr>
            </w:pPr>
            <w:r w:rsidRPr="00A40A1D">
              <w:rPr>
                <w:sz w:val="24"/>
                <w:szCs w:val="24"/>
              </w:rPr>
              <w:t>Противомикробные, противопаразитарные, противовирусные и противоопухолевые препараты.</w:t>
            </w:r>
          </w:p>
        </w:tc>
        <w:tc>
          <w:tcPr>
            <w:tcW w:w="1843" w:type="dxa"/>
          </w:tcPr>
          <w:p w14:paraId="32034EE0"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1E06F786" w14:textId="77777777" w:rsidTr="00EE4EE8">
        <w:tc>
          <w:tcPr>
            <w:tcW w:w="1668" w:type="dxa"/>
          </w:tcPr>
          <w:p w14:paraId="426A5609" w14:textId="7F443C15" w:rsidR="000F4DF2" w:rsidRPr="00A40A1D" w:rsidRDefault="00CB5B33" w:rsidP="000F4DF2">
            <w:pPr>
              <w:jc w:val="center"/>
              <w:rPr>
                <w:rFonts w:eastAsia="Calibri"/>
                <w:sz w:val="24"/>
                <w:szCs w:val="24"/>
              </w:rPr>
            </w:pPr>
            <w:r w:rsidRPr="00A40A1D">
              <w:rPr>
                <w:rFonts w:eastAsia="Calibri"/>
                <w:sz w:val="24"/>
                <w:szCs w:val="24"/>
              </w:rPr>
              <w:t>32.</w:t>
            </w:r>
          </w:p>
        </w:tc>
        <w:tc>
          <w:tcPr>
            <w:tcW w:w="5528" w:type="dxa"/>
          </w:tcPr>
          <w:p w14:paraId="04737F0D" w14:textId="77777777" w:rsidR="000F4DF2" w:rsidRPr="00A40A1D" w:rsidRDefault="000F4DF2" w:rsidP="000F4DF2">
            <w:pPr>
              <w:rPr>
                <w:sz w:val="24"/>
                <w:szCs w:val="24"/>
              </w:rPr>
            </w:pPr>
            <w:r w:rsidRPr="00A40A1D">
              <w:rPr>
                <w:sz w:val="24"/>
                <w:szCs w:val="24"/>
              </w:rPr>
              <w:t>Противомикробные, противопаразитарные, противовирусные и противоопухолевые препараты.</w:t>
            </w:r>
          </w:p>
        </w:tc>
        <w:tc>
          <w:tcPr>
            <w:tcW w:w="1843" w:type="dxa"/>
          </w:tcPr>
          <w:p w14:paraId="5DDDB8CA"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5AA0D886" w14:textId="77777777" w:rsidTr="00EE4EE8">
        <w:tc>
          <w:tcPr>
            <w:tcW w:w="7196" w:type="dxa"/>
            <w:gridSpan w:val="2"/>
          </w:tcPr>
          <w:p w14:paraId="0C5296DD" w14:textId="77777777" w:rsidR="000F4DF2" w:rsidRPr="00A40A1D" w:rsidRDefault="000F4DF2" w:rsidP="000F4DF2">
            <w:pPr>
              <w:rPr>
                <w:b/>
                <w:sz w:val="24"/>
                <w:szCs w:val="24"/>
              </w:rPr>
            </w:pPr>
            <w:r w:rsidRPr="00A40A1D">
              <w:rPr>
                <w:b/>
                <w:sz w:val="24"/>
                <w:szCs w:val="24"/>
              </w:rPr>
              <w:t>Итого:</w:t>
            </w:r>
          </w:p>
        </w:tc>
        <w:tc>
          <w:tcPr>
            <w:tcW w:w="1843" w:type="dxa"/>
          </w:tcPr>
          <w:p w14:paraId="57726530" w14:textId="77777777" w:rsidR="000F4DF2" w:rsidRPr="00A40A1D" w:rsidRDefault="000F4DF2" w:rsidP="000F4DF2">
            <w:pPr>
              <w:jc w:val="center"/>
              <w:rPr>
                <w:rFonts w:eastAsia="Calibri"/>
                <w:b/>
                <w:color w:val="000000"/>
                <w:sz w:val="24"/>
                <w:szCs w:val="24"/>
                <w:lang w:bidi="ru-RU"/>
              </w:rPr>
            </w:pPr>
            <w:r w:rsidRPr="00A40A1D">
              <w:rPr>
                <w:rFonts w:eastAsia="Calibri"/>
                <w:b/>
                <w:color w:val="000000"/>
                <w:sz w:val="24"/>
                <w:szCs w:val="24"/>
                <w:lang w:bidi="ru-RU"/>
              </w:rPr>
              <w:t>64</w:t>
            </w:r>
          </w:p>
        </w:tc>
      </w:tr>
    </w:tbl>
    <w:p w14:paraId="679F70B5"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6AB3BC66" w14:textId="0F791F4E" w:rsidR="000F4DF2" w:rsidRPr="00A40A1D" w:rsidRDefault="000F4DF2" w:rsidP="000F4DF2">
      <w:pPr>
        <w:widowControl/>
        <w:autoSpaceDE/>
        <w:autoSpaceDN/>
        <w:adjustRightInd/>
        <w:spacing w:after="200" w:line="276" w:lineRule="auto"/>
        <w:rPr>
          <w:rFonts w:eastAsia="Calibri"/>
          <w:sz w:val="24"/>
          <w:szCs w:val="24"/>
          <w:lang w:eastAsia="en-US"/>
        </w:rPr>
      </w:pPr>
      <w:r w:rsidRPr="00A40A1D">
        <w:rPr>
          <w:rFonts w:eastAsia="Calibri"/>
          <w:sz w:val="24"/>
          <w:szCs w:val="24"/>
          <w:lang w:eastAsia="en-US"/>
        </w:rPr>
        <w:t>Преподаватель                                                                       _________________</w:t>
      </w:r>
    </w:p>
    <w:p w14:paraId="150C9211" w14:textId="77777777" w:rsidR="001E237E" w:rsidRPr="00A40A1D" w:rsidRDefault="001E237E">
      <w:pPr>
        <w:widowControl/>
        <w:autoSpaceDE/>
        <w:autoSpaceDN/>
        <w:adjustRightInd/>
        <w:spacing w:after="200" w:line="276" w:lineRule="auto"/>
        <w:rPr>
          <w:b/>
          <w:bCs/>
          <w:sz w:val="24"/>
          <w:szCs w:val="24"/>
        </w:rPr>
      </w:pPr>
    </w:p>
    <w:p w14:paraId="42C37F7E" w14:textId="3D9F35EE" w:rsidR="00F12FDF" w:rsidRPr="00A40A1D" w:rsidRDefault="00CB5B33" w:rsidP="00F12FDF">
      <w:pPr>
        <w:jc w:val="center"/>
        <w:rPr>
          <w:b/>
          <w:bCs/>
          <w:sz w:val="24"/>
          <w:szCs w:val="24"/>
        </w:rPr>
      </w:pPr>
      <w:r w:rsidRPr="00A40A1D">
        <w:rPr>
          <w:b/>
          <w:bCs/>
          <w:sz w:val="24"/>
          <w:szCs w:val="24"/>
        </w:rPr>
        <w:t>Темат</w:t>
      </w:r>
      <w:r w:rsidR="00642F83" w:rsidRPr="00A40A1D">
        <w:rPr>
          <w:b/>
          <w:bCs/>
          <w:sz w:val="24"/>
          <w:szCs w:val="24"/>
        </w:rPr>
        <w:t xml:space="preserve">ический план  </w:t>
      </w:r>
      <w:r w:rsidR="00F12FDF" w:rsidRPr="00A40A1D">
        <w:rPr>
          <w:b/>
          <w:sz w:val="24"/>
          <w:szCs w:val="24"/>
        </w:rPr>
        <w:t xml:space="preserve">практических занятий </w:t>
      </w:r>
      <w:r w:rsidR="00F12FDF" w:rsidRPr="00A40A1D">
        <w:rPr>
          <w:b/>
          <w:bCs/>
          <w:sz w:val="24"/>
          <w:szCs w:val="24"/>
        </w:rPr>
        <w:t>МДК.01.04 Лекарствоведение с основами фармакологии</w:t>
      </w:r>
    </w:p>
    <w:p w14:paraId="3535F09F" w14:textId="77777777" w:rsidR="00F12FDF" w:rsidRPr="00A40A1D" w:rsidRDefault="00F12FDF" w:rsidP="00F12FDF">
      <w:pPr>
        <w:jc w:val="center"/>
        <w:rPr>
          <w:b/>
          <w:sz w:val="24"/>
          <w:szCs w:val="24"/>
        </w:rPr>
      </w:pPr>
    </w:p>
    <w:tbl>
      <w:tblPr>
        <w:tblStyle w:val="300"/>
        <w:tblW w:w="0" w:type="auto"/>
        <w:tblLook w:val="04A0" w:firstRow="1" w:lastRow="0" w:firstColumn="1" w:lastColumn="0" w:noHBand="0" w:noVBand="1"/>
      </w:tblPr>
      <w:tblGrid>
        <w:gridCol w:w="1668"/>
        <w:gridCol w:w="5528"/>
        <w:gridCol w:w="1843"/>
      </w:tblGrid>
      <w:tr w:rsidR="000F4DF2" w:rsidRPr="00A40A1D" w14:paraId="5F3497ED" w14:textId="77777777" w:rsidTr="00EE4EE8">
        <w:tc>
          <w:tcPr>
            <w:tcW w:w="1668" w:type="dxa"/>
          </w:tcPr>
          <w:p w14:paraId="4B10CD45" w14:textId="77777777" w:rsidR="000F4DF2" w:rsidRPr="00A40A1D" w:rsidRDefault="000F4DF2" w:rsidP="000F4DF2">
            <w:pPr>
              <w:widowControl/>
              <w:autoSpaceDE/>
              <w:autoSpaceDN/>
              <w:adjustRightInd/>
              <w:jc w:val="center"/>
              <w:rPr>
                <w:rFonts w:eastAsia="Calibri"/>
                <w:b/>
                <w:sz w:val="24"/>
                <w:szCs w:val="24"/>
              </w:rPr>
            </w:pPr>
            <w:r w:rsidRPr="00A40A1D">
              <w:rPr>
                <w:rFonts w:eastAsia="Calibri"/>
                <w:b/>
                <w:sz w:val="24"/>
                <w:szCs w:val="24"/>
              </w:rPr>
              <w:t>№ п/п</w:t>
            </w:r>
          </w:p>
        </w:tc>
        <w:tc>
          <w:tcPr>
            <w:tcW w:w="5528" w:type="dxa"/>
          </w:tcPr>
          <w:p w14:paraId="5E9FB392" w14:textId="77777777" w:rsidR="000F4DF2" w:rsidRPr="00A40A1D" w:rsidRDefault="000F4DF2" w:rsidP="000F4DF2">
            <w:pPr>
              <w:widowControl/>
              <w:autoSpaceDE/>
              <w:autoSpaceDN/>
              <w:adjustRightInd/>
              <w:jc w:val="center"/>
              <w:rPr>
                <w:rFonts w:eastAsia="Calibri"/>
                <w:b/>
                <w:sz w:val="24"/>
                <w:szCs w:val="24"/>
              </w:rPr>
            </w:pPr>
            <w:r w:rsidRPr="00A40A1D">
              <w:rPr>
                <w:rFonts w:eastAsia="Calibri"/>
                <w:b/>
                <w:sz w:val="24"/>
                <w:szCs w:val="24"/>
              </w:rPr>
              <w:t>Тема</w:t>
            </w:r>
          </w:p>
        </w:tc>
        <w:tc>
          <w:tcPr>
            <w:tcW w:w="1843" w:type="dxa"/>
          </w:tcPr>
          <w:p w14:paraId="2FB8CA45" w14:textId="77777777" w:rsidR="000F4DF2" w:rsidRPr="00A40A1D" w:rsidRDefault="000F4DF2" w:rsidP="000F4DF2">
            <w:pPr>
              <w:widowControl/>
              <w:autoSpaceDE/>
              <w:autoSpaceDN/>
              <w:adjustRightInd/>
              <w:jc w:val="center"/>
              <w:rPr>
                <w:rFonts w:eastAsia="Calibri"/>
                <w:b/>
                <w:sz w:val="24"/>
                <w:szCs w:val="24"/>
              </w:rPr>
            </w:pPr>
            <w:r w:rsidRPr="00A40A1D">
              <w:rPr>
                <w:rFonts w:eastAsia="Calibri"/>
                <w:b/>
                <w:sz w:val="24"/>
                <w:szCs w:val="24"/>
              </w:rPr>
              <w:t>Количество часов</w:t>
            </w:r>
          </w:p>
        </w:tc>
      </w:tr>
      <w:tr w:rsidR="000F4DF2" w:rsidRPr="00A40A1D" w14:paraId="4E73F3D4" w14:textId="77777777" w:rsidTr="00EE4EE8">
        <w:tc>
          <w:tcPr>
            <w:tcW w:w="1668" w:type="dxa"/>
          </w:tcPr>
          <w:p w14:paraId="7FB53749"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1.</w:t>
            </w:r>
          </w:p>
        </w:tc>
        <w:tc>
          <w:tcPr>
            <w:tcW w:w="5528" w:type="dxa"/>
          </w:tcPr>
          <w:p w14:paraId="6616E3B4"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Общая рецептура</w:t>
            </w:r>
          </w:p>
        </w:tc>
        <w:tc>
          <w:tcPr>
            <w:tcW w:w="1843" w:type="dxa"/>
          </w:tcPr>
          <w:p w14:paraId="172A57B8"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35070CC9" w14:textId="77777777" w:rsidTr="00EE4EE8">
        <w:tc>
          <w:tcPr>
            <w:tcW w:w="1668" w:type="dxa"/>
          </w:tcPr>
          <w:p w14:paraId="515DD884"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2.</w:t>
            </w:r>
          </w:p>
        </w:tc>
        <w:tc>
          <w:tcPr>
            <w:tcW w:w="5528" w:type="dxa"/>
          </w:tcPr>
          <w:p w14:paraId="18482B41"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 xml:space="preserve">Общая фармакология. Фармакокинетика, </w:t>
            </w:r>
            <w:proofErr w:type="spellStart"/>
            <w:r w:rsidRPr="00A40A1D">
              <w:rPr>
                <w:rFonts w:eastAsia="Calibri"/>
                <w:sz w:val="24"/>
                <w:szCs w:val="24"/>
              </w:rPr>
              <w:t>фармакодинамика</w:t>
            </w:r>
            <w:proofErr w:type="spellEnd"/>
          </w:p>
        </w:tc>
        <w:tc>
          <w:tcPr>
            <w:tcW w:w="1843" w:type="dxa"/>
          </w:tcPr>
          <w:p w14:paraId="23B01449"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51945324" w14:textId="77777777" w:rsidTr="00EE4EE8">
        <w:tc>
          <w:tcPr>
            <w:tcW w:w="1668" w:type="dxa"/>
          </w:tcPr>
          <w:p w14:paraId="6A8253CF"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3.</w:t>
            </w:r>
          </w:p>
        </w:tc>
        <w:tc>
          <w:tcPr>
            <w:tcW w:w="5528" w:type="dxa"/>
          </w:tcPr>
          <w:p w14:paraId="24D60F68"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Местные анестетики. Вяжущие, обволакивающие.</w:t>
            </w:r>
          </w:p>
          <w:p w14:paraId="4319CF24"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Адсорбирующие, раздражающие.</w:t>
            </w:r>
          </w:p>
        </w:tc>
        <w:tc>
          <w:tcPr>
            <w:tcW w:w="1843" w:type="dxa"/>
          </w:tcPr>
          <w:p w14:paraId="502C610F"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62933571" w14:textId="77777777" w:rsidTr="00EE4EE8">
        <w:tc>
          <w:tcPr>
            <w:tcW w:w="1668" w:type="dxa"/>
          </w:tcPr>
          <w:p w14:paraId="42466BFD"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4.</w:t>
            </w:r>
          </w:p>
        </w:tc>
        <w:tc>
          <w:tcPr>
            <w:tcW w:w="5528" w:type="dxa"/>
          </w:tcPr>
          <w:p w14:paraId="22A98F92" w14:textId="77777777" w:rsidR="000F4DF2" w:rsidRPr="00A40A1D" w:rsidRDefault="000F4DF2" w:rsidP="000F4DF2">
            <w:pPr>
              <w:widowControl/>
              <w:autoSpaceDE/>
              <w:autoSpaceDN/>
              <w:adjustRightInd/>
              <w:rPr>
                <w:rFonts w:eastAsia="Calibri"/>
                <w:sz w:val="24"/>
                <w:szCs w:val="24"/>
              </w:rPr>
            </w:pPr>
            <w:proofErr w:type="spellStart"/>
            <w:r w:rsidRPr="00A40A1D">
              <w:rPr>
                <w:rFonts w:eastAsia="Calibri"/>
                <w:sz w:val="24"/>
                <w:szCs w:val="24"/>
              </w:rPr>
              <w:t>Холиномиметики</w:t>
            </w:r>
            <w:proofErr w:type="spellEnd"/>
            <w:r w:rsidRPr="00A40A1D">
              <w:rPr>
                <w:rFonts w:eastAsia="Calibri"/>
                <w:sz w:val="24"/>
                <w:szCs w:val="24"/>
              </w:rPr>
              <w:t xml:space="preserve">, </w:t>
            </w:r>
            <w:proofErr w:type="spellStart"/>
            <w:r w:rsidRPr="00A40A1D">
              <w:rPr>
                <w:rFonts w:eastAsia="Calibri"/>
                <w:sz w:val="24"/>
                <w:szCs w:val="24"/>
              </w:rPr>
              <w:t>холинолитики</w:t>
            </w:r>
            <w:proofErr w:type="spellEnd"/>
            <w:r w:rsidRPr="00A40A1D">
              <w:rPr>
                <w:rFonts w:eastAsia="Calibri"/>
                <w:sz w:val="24"/>
                <w:szCs w:val="24"/>
              </w:rPr>
              <w:t>.</w:t>
            </w:r>
          </w:p>
          <w:p w14:paraId="5DF59287" w14:textId="77777777" w:rsidR="000F4DF2" w:rsidRPr="00A40A1D" w:rsidRDefault="000F4DF2" w:rsidP="000F4DF2">
            <w:pPr>
              <w:widowControl/>
              <w:autoSpaceDE/>
              <w:autoSpaceDN/>
              <w:adjustRightInd/>
              <w:rPr>
                <w:rFonts w:eastAsia="Calibri"/>
                <w:sz w:val="24"/>
                <w:szCs w:val="24"/>
              </w:rPr>
            </w:pPr>
            <w:proofErr w:type="spellStart"/>
            <w:r w:rsidRPr="00A40A1D">
              <w:rPr>
                <w:rFonts w:eastAsia="Calibri"/>
                <w:sz w:val="24"/>
                <w:szCs w:val="24"/>
              </w:rPr>
              <w:t>Адреномиметики</w:t>
            </w:r>
            <w:proofErr w:type="spellEnd"/>
            <w:r w:rsidRPr="00A40A1D">
              <w:rPr>
                <w:rFonts w:eastAsia="Calibri"/>
                <w:sz w:val="24"/>
                <w:szCs w:val="24"/>
              </w:rPr>
              <w:t xml:space="preserve">, </w:t>
            </w:r>
            <w:proofErr w:type="spellStart"/>
            <w:r w:rsidRPr="00A40A1D">
              <w:rPr>
                <w:rFonts w:eastAsia="Calibri"/>
                <w:sz w:val="24"/>
                <w:szCs w:val="24"/>
              </w:rPr>
              <w:t>адренолитики</w:t>
            </w:r>
            <w:proofErr w:type="spellEnd"/>
            <w:r w:rsidRPr="00A40A1D">
              <w:rPr>
                <w:rFonts w:eastAsia="Calibri"/>
                <w:sz w:val="24"/>
                <w:szCs w:val="24"/>
              </w:rPr>
              <w:t>.</w:t>
            </w:r>
          </w:p>
        </w:tc>
        <w:tc>
          <w:tcPr>
            <w:tcW w:w="1843" w:type="dxa"/>
          </w:tcPr>
          <w:p w14:paraId="3103319E"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53E66151" w14:textId="77777777" w:rsidTr="00EE4EE8">
        <w:tc>
          <w:tcPr>
            <w:tcW w:w="1668" w:type="dxa"/>
          </w:tcPr>
          <w:p w14:paraId="44760EFC"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5.</w:t>
            </w:r>
          </w:p>
        </w:tc>
        <w:tc>
          <w:tcPr>
            <w:tcW w:w="5528" w:type="dxa"/>
          </w:tcPr>
          <w:p w14:paraId="0029B8B6"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Средства для наркоза. Снотворные средства.</w:t>
            </w:r>
          </w:p>
          <w:p w14:paraId="5B9FC574"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Противосудорожные средства.</w:t>
            </w:r>
          </w:p>
        </w:tc>
        <w:tc>
          <w:tcPr>
            <w:tcW w:w="1843" w:type="dxa"/>
          </w:tcPr>
          <w:p w14:paraId="1B66DAD8"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1231EDEB" w14:textId="77777777" w:rsidTr="00EE4EE8">
        <w:tc>
          <w:tcPr>
            <w:tcW w:w="1668" w:type="dxa"/>
          </w:tcPr>
          <w:p w14:paraId="483039E4"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c>
          <w:tcPr>
            <w:tcW w:w="5528" w:type="dxa"/>
          </w:tcPr>
          <w:p w14:paraId="7D29B505"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Анальгетики. Психотропные средства</w:t>
            </w:r>
          </w:p>
        </w:tc>
        <w:tc>
          <w:tcPr>
            <w:tcW w:w="1843" w:type="dxa"/>
          </w:tcPr>
          <w:p w14:paraId="44126ED0"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3691905F" w14:textId="77777777" w:rsidTr="00EE4EE8">
        <w:tc>
          <w:tcPr>
            <w:tcW w:w="1668" w:type="dxa"/>
          </w:tcPr>
          <w:p w14:paraId="2081075F"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7.</w:t>
            </w:r>
          </w:p>
        </w:tc>
        <w:tc>
          <w:tcPr>
            <w:tcW w:w="5528" w:type="dxa"/>
          </w:tcPr>
          <w:p w14:paraId="1104876E"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Средства, возбуждающие ЦНС</w:t>
            </w:r>
          </w:p>
        </w:tc>
        <w:tc>
          <w:tcPr>
            <w:tcW w:w="1843" w:type="dxa"/>
          </w:tcPr>
          <w:p w14:paraId="75CC381C"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4D6284CB" w14:textId="77777777" w:rsidTr="00EE4EE8">
        <w:tc>
          <w:tcPr>
            <w:tcW w:w="1668" w:type="dxa"/>
          </w:tcPr>
          <w:p w14:paraId="095C4C48"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8.</w:t>
            </w:r>
          </w:p>
        </w:tc>
        <w:tc>
          <w:tcPr>
            <w:tcW w:w="5528" w:type="dxa"/>
          </w:tcPr>
          <w:p w14:paraId="34E70960"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 xml:space="preserve">Диуретики. </w:t>
            </w:r>
            <w:proofErr w:type="spellStart"/>
            <w:r w:rsidRPr="00A40A1D">
              <w:rPr>
                <w:rFonts w:eastAsia="Calibri"/>
                <w:sz w:val="24"/>
                <w:szCs w:val="24"/>
              </w:rPr>
              <w:t>Урикозурические</w:t>
            </w:r>
            <w:proofErr w:type="spellEnd"/>
            <w:r w:rsidRPr="00A40A1D">
              <w:rPr>
                <w:rFonts w:eastAsia="Calibri"/>
                <w:sz w:val="24"/>
                <w:szCs w:val="24"/>
              </w:rPr>
              <w:t xml:space="preserve"> средства.</w:t>
            </w:r>
          </w:p>
        </w:tc>
        <w:tc>
          <w:tcPr>
            <w:tcW w:w="1843" w:type="dxa"/>
          </w:tcPr>
          <w:p w14:paraId="1E5F6997"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2FCB478D" w14:textId="77777777" w:rsidTr="00EE4EE8">
        <w:tc>
          <w:tcPr>
            <w:tcW w:w="1668" w:type="dxa"/>
          </w:tcPr>
          <w:p w14:paraId="578D4FC3"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9.</w:t>
            </w:r>
          </w:p>
        </w:tc>
        <w:tc>
          <w:tcPr>
            <w:tcW w:w="5528" w:type="dxa"/>
          </w:tcPr>
          <w:p w14:paraId="6339DAE2"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Антиангинальные средства. Антигипертензивные</w:t>
            </w:r>
          </w:p>
        </w:tc>
        <w:tc>
          <w:tcPr>
            <w:tcW w:w="1843" w:type="dxa"/>
          </w:tcPr>
          <w:p w14:paraId="3D8EF149"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386B21F3" w14:textId="77777777" w:rsidTr="00EE4EE8">
        <w:tc>
          <w:tcPr>
            <w:tcW w:w="1668" w:type="dxa"/>
          </w:tcPr>
          <w:p w14:paraId="2484B162"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10.</w:t>
            </w:r>
          </w:p>
        </w:tc>
        <w:tc>
          <w:tcPr>
            <w:tcW w:w="5528" w:type="dxa"/>
          </w:tcPr>
          <w:p w14:paraId="1195C92E" w14:textId="7077BE56" w:rsidR="000F4DF2" w:rsidRPr="00A40A1D" w:rsidRDefault="000F4DF2" w:rsidP="000F4DF2">
            <w:pPr>
              <w:widowControl/>
              <w:autoSpaceDE/>
              <w:autoSpaceDN/>
              <w:adjustRightInd/>
              <w:rPr>
                <w:rFonts w:eastAsia="Calibri"/>
                <w:sz w:val="24"/>
                <w:szCs w:val="24"/>
              </w:rPr>
            </w:pPr>
            <w:r w:rsidRPr="00A40A1D">
              <w:rPr>
                <w:rFonts w:eastAsia="Calibri"/>
                <w:sz w:val="24"/>
                <w:szCs w:val="24"/>
              </w:rPr>
              <w:t>Сердечные гликозиды. Антиаритмические средства.</w:t>
            </w:r>
            <w:r w:rsidR="00B47170" w:rsidRPr="00A40A1D">
              <w:rPr>
                <w:rFonts w:eastAsia="Calibri"/>
                <w:sz w:val="24"/>
                <w:szCs w:val="24"/>
              </w:rPr>
              <w:t xml:space="preserve"> Средства для лечения атеросклероза</w:t>
            </w:r>
          </w:p>
        </w:tc>
        <w:tc>
          <w:tcPr>
            <w:tcW w:w="1843" w:type="dxa"/>
          </w:tcPr>
          <w:p w14:paraId="3A53B59D"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43608F6D" w14:textId="77777777" w:rsidTr="00EE4EE8">
        <w:tc>
          <w:tcPr>
            <w:tcW w:w="1668" w:type="dxa"/>
          </w:tcPr>
          <w:p w14:paraId="75C8E07F" w14:textId="10C688DB" w:rsidR="000F4DF2" w:rsidRPr="00A40A1D" w:rsidRDefault="00B47170" w:rsidP="000F4DF2">
            <w:pPr>
              <w:widowControl/>
              <w:autoSpaceDE/>
              <w:autoSpaceDN/>
              <w:adjustRightInd/>
              <w:jc w:val="center"/>
              <w:rPr>
                <w:rFonts w:eastAsia="Calibri"/>
                <w:sz w:val="24"/>
                <w:szCs w:val="24"/>
              </w:rPr>
            </w:pPr>
            <w:r>
              <w:rPr>
                <w:rFonts w:eastAsia="Calibri"/>
                <w:sz w:val="24"/>
                <w:szCs w:val="24"/>
              </w:rPr>
              <w:t>11</w:t>
            </w:r>
            <w:r w:rsidR="000F4DF2" w:rsidRPr="00A40A1D">
              <w:rPr>
                <w:rFonts w:eastAsia="Calibri"/>
                <w:sz w:val="24"/>
                <w:szCs w:val="24"/>
              </w:rPr>
              <w:t>.</w:t>
            </w:r>
          </w:p>
        </w:tc>
        <w:tc>
          <w:tcPr>
            <w:tcW w:w="5528" w:type="dxa"/>
          </w:tcPr>
          <w:p w14:paraId="3659608C"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 xml:space="preserve">Стимуляторы дыхания. Противокашлевые, </w:t>
            </w:r>
            <w:proofErr w:type="spellStart"/>
            <w:r w:rsidRPr="00A40A1D">
              <w:rPr>
                <w:rFonts w:eastAsia="Calibri"/>
                <w:sz w:val="24"/>
                <w:szCs w:val="24"/>
              </w:rPr>
              <w:lastRenderedPageBreak/>
              <w:t>бронхолитические</w:t>
            </w:r>
            <w:proofErr w:type="spellEnd"/>
            <w:r w:rsidRPr="00A40A1D">
              <w:rPr>
                <w:rFonts w:eastAsia="Calibri"/>
                <w:sz w:val="24"/>
                <w:szCs w:val="24"/>
              </w:rPr>
              <w:t xml:space="preserve">, отхаркивающие, </w:t>
            </w:r>
            <w:proofErr w:type="spellStart"/>
            <w:r w:rsidRPr="00A40A1D">
              <w:rPr>
                <w:rFonts w:eastAsia="Calibri"/>
                <w:sz w:val="24"/>
                <w:szCs w:val="24"/>
              </w:rPr>
              <w:t>муколитические</w:t>
            </w:r>
            <w:proofErr w:type="spellEnd"/>
            <w:r w:rsidRPr="00A40A1D">
              <w:rPr>
                <w:rFonts w:eastAsia="Calibri"/>
                <w:sz w:val="24"/>
                <w:szCs w:val="24"/>
              </w:rPr>
              <w:t xml:space="preserve"> препараты</w:t>
            </w:r>
          </w:p>
        </w:tc>
        <w:tc>
          <w:tcPr>
            <w:tcW w:w="1843" w:type="dxa"/>
          </w:tcPr>
          <w:p w14:paraId="1DD9B0CE"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lastRenderedPageBreak/>
              <w:t>6</w:t>
            </w:r>
          </w:p>
        </w:tc>
      </w:tr>
      <w:tr w:rsidR="000F4DF2" w:rsidRPr="00A40A1D" w14:paraId="70801B95" w14:textId="77777777" w:rsidTr="00EE4EE8">
        <w:tc>
          <w:tcPr>
            <w:tcW w:w="1668" w:type="dxa"/>
          </w:tcPr>
          <w:p w14:paraId="6A6B121A" w14:textId="5E7A7780" w:rsidR="000F4DF2" w:rsidRPr="00A40A1D" w:rsidRDefault="00B47170" w:rsidP="000F4DF2">
            <w:pPr>
              <w:widowControl/>
              <w:autoSpaceDE/>
              <w:autoSpaceDN/>
              <w:adjustRightInd/>
              <w:jc w:val="center"/>
              <w:rPr>
                <w:rFonts w:eastAsia="Calibri"/>
                <w:sz w:val="24"/>
                <w:szCs w:val="24"/>
              </w:rPr>
            </w:pPr>
            <w:r>
              <w:rPr>
                <w:rFonts w:eastAsia="Calibri"/>
                <w:sz w:val="24"/>
                <w:szCs w:val="24"/>
              </w:rPr>
              <w:t>12</w:t>
            </w:r>
            <w:r w:rsidR="000F4DF2" w:rsidRPr="00A40A1D">
              <w:rPr>
                <w:rFonts w:eastAsia="Calibri"/>
                <w:sz w:val="24"/>
                <w:szCs w:val="24"/>
              </w:rPr>
              <w:t>.</w:t>
            </w:r>
          </w:p>
        </w:tc>
        <w:tc>
          <w:tcPr>
            <w:tcW w:w="5528" w:type="dxa"/>
          </w:tcPr>
          <w:p w14:paraId="28A2508E"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Средства, влияющие на секрецию и моторику ЖКТ</w:t>
            </w:r>
          </w:p>
        </w:tc>
        <w:tc>
          <w:tcPr>
            <w:tcW w:w="1843" w:type="dxa"/>
          </w:tcPr>
          <w:p w14:paraId="75F91AA5"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55E33986" w14:textId="77777777" w:rsidTr="00EE4EE8">
        <w:tc>
          <w:tcPr>
            <w:tcW w:w="1668" w:type="dxa"/>
          </w:tcPr>
          <w:p w14:paraId="7DAF15D7" w14:textId="18216A41" w:rsidR="000F4DF2" w:rsidRPr="00A40A1D" w:rsidRDefault="00B47170" w:rsidP="000F4DF2">
            <w:pPr>
              <w:widowControl/>
              <w:autoSpaceDE/>
              <w:autoSpaceDN/>
              <w:adjustRightInd/>
              <w:jc w:val="center"/>
              <w:rPr>
                <w:rFonts w:eastAsia="Calibri"/>
                <w:sz w:val="24"/>
                <w:szCs w:val="24"/>
              </w:rPr>
            </w:pPr>
            <w:r>
              <w:rPr>
                <w:rFonts w:eastAsia="Calibri"/>
                <w:sz w:val="24"/>
                <w:szCs w:val="24"/>
              </w:rPr>
              <w:t>13</w:t>
            </w:r>
            <w:r w:rsidR="000F4DF2" w:rsidRPr="00A40A1D">
              <w:rPr>
                <w:rFonts w:eastAsia="Calibri"/>
                <w:sz w:val="24"/>
                <w:szCs w:val="24"/>
              </w:rPr>
              <w:t>.</w:t>
            </w:r>
          </w:p>
        </w:tc>
        <w:tc>
          <w:tcPr>
            <w:tcW w:w="5528" w:type="dxa"/>
          </w:tcPr>
          <w:p w14:paraId="40E5DCE8"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Лекарственные препараты, влияющие на свертывание крови. Лекарственные препараты, регулирующие  кроветворение.</w:t>
            </w:r>
          </w:p>
        </w:tc>
        <w:tc>
          <w:tcPr>
            <w:tcW w:w="1843" w:type="dxa"/>
          </w:tcPr>
          <w:p w14:paraId="4D58773D"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792ABB47" w14:textId="77777777" w:rsidTr="00EE4EE8">
        <w:tc>
          <w:tcPr>
            <w:tcW w:w="1668" w:type="dxa"/>
          </w:tcPr>
          <w:p w14:paraId="0922A5C5" w14:textId="2997C688" w:rsidR="000F4DF2" w:rsidRPr="00A40A1D" w:rsidRDefault="00B47170" w:rsidP="000F4DF2">
            <w:pPr>
              <w:widowControl/>
              <w:autoSpaceDE/>
              <w:autoSpaceDN/>
              <w:adjustRightInd/>
              <w:jc w:val="center"/>
              <w:rPr>
                <w:rFonts w:eastAsia="Calibri"/>
                <w:sz w:val="24"/>
                <w:szCs w:val="24"/>
              </w:rPr>
            </w:pPr>
            <w:r>
              <w:rPr>
                <w:rFonts w:eastAsia="Calibri"/>
                <w:sz w:val="24"/>
                <w:szCs w:val="24"/>
              </w:rPr>
              <w:t>14</w:t>
            </w:r>
            <w:r w:rsidR="000F4DF2" w:rsidRPr="00A40A1D">
              <w:rPr>
                <w:rFonts w:eastAsia="Calibri"/>
                <w:sz w:val="24"/>
                <w:szCs w:val="24"/>
              </w:rPr>
              <w:t>.</w:t>
            </w:r>
          </w:p>
        </w:tc>
        <w:tc>
          <w:tcPr>
            <w:tcW w:w="5528" w:type="dxa"/>
          </w:tcPr>
          <w:p w14:paraId="113E331D"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 xml:space="preserve">Лекарственные препараты, влияющие на  мускулатуру матки.  </w:t>
            </w:r>
          </w:p>
        </w:tc>
        <w:tc>
          <w:tcPr>
            <w:tcW w:w="1843" w:type="dxa"/>
          </w:tcPr>
          <w:p w14:paraId="1A3B8A06"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13DD2FC6" w14:textId="77777777" w:rsidTr="00EE4EE8">
        <w:tc>
          <w:tcPr>
            <w:tcW w:w="1668" w:type="dxa"/>
          </w:tcPr>
          <w:p w14:paraId="775F8E59" w14:textId="12892D41" w:rsidR="000F4DF2" w:rsidRPr="00A40A1D" w:rsidRDefault="00B47170" w:rsidP="000F4DF2">
            <w:pPr>
              <w:widowControl/>
              <w:autoSpaceDE/>
              <w:autoSpaceDN/>
              <w:adjustRightInd/>
              <w:jc w:val="center"/>
              <w:rPr>
                <w:rFonts w:eastAsia="Calibri"/>
                <w:sz w:val="24"/>
                <w:szCs w:val="24"/>
              </w:rPr>
            </w:pPr>
            <w:r>
              <w:rPr>
                <w:rFonts w:eastAsia="Calibri"/>
                <w:sz w:val="24"/>
                <w:szCs w:val="24"/>
              </w:rPr>
              <w:t>15</w:t>
            </w:r>
            <w:r w:rsidR="000F4DF2" w:rsidRPr="00A40A1D">
              <w:rPr>
                <w:rFonts w:eastAsia="Calibri"/>
                <w:sz w:val="24"/>
                <w:szCs w:val="24"/>
              </w:rPr>
              <w:t>.</w:t>
            </w:r>
          </w:p>
        </w:tc>
        <w:tc>
          <w:tcPr>
            <w:tcW w:w="5528" w:type="dxa"/>
          </w:tcPr>
          <w:p w14:paraId="27E4DA67"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Препараты гормонов и их синтетических заменителей</w:t>
            </w:r>
          </w:p>
        </w:tc>
        <w:tc>
          <w:tcPr>
            <w:tcW w:w="1843" w:type="dxa"/>
          </w:tcPr>
          <w:p w14:paraId="119B74D1"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0F530F28" w14:textId="77777777" w:rsidTr="00EE4EE8">
        <w:tc>
          <w:tcPr>
            <w:tcW w:w="1668" w:type="dxa"/>
          </w:tcPr>
          <w:p w14:paraId="277E7B19" w14:textId="435724F0" w:rsidR="000F4DF2" w:rsidRPr="00A40A1D" w:rsidRDefault="00B47170" w:rsidP="000F4DF2">
            <w:pPr>
              <w:widowControl/>
              <w:autoSpaceDE/>
              <w:autoSpaceDN/>
              <w:adjustRightInd/>
              <w:jc w:val="center"/>
              <w:rPr>
                <w:rFonts w:eastAsia="Calibri"/>
                <w:sz w:val="24"/>
                <w:szCs w:val="24"/>
              </w:rPr>
            </w:pPr>
            <w:r>
              <w:rPr>
                <w:rFonts w:eastAsia="Calibri"/>
                <w:sz w:val="24"/>
                <w:szCs w:val="24"/>
              </w:rPr>
              <w:t>16</w:t>
            </w:r>
            <w:r w:rsidR="000F4DF2" w:rsidRPr="00A40A1D">
              <w:rPr>
                <w:rFonts w:eastAsia="Calibri"/>
                <w:sz w:val="24"/>
                <w:szCs w:val="24"/>
              </w:rPr>
              <w:t>.</w:t>
            </w:r>
          </w:p>
        </w:tc>
        <w:tc>
          <w:tcPr>
            <w:tcW w:w="5528" w:type="dxa"/>
          </w:tcPr>
          <w:p w14:paraId="3A454274"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Витамины. Витаминно-минеральные комплексы. Биогенные стимуляторы.</w:t>
            </w:r>
          </w:p>
        </w:tc>
        <w:tc>
          <w:tcPr>
            <w:tcW w:w="1843" w:type="dxa"/>
          </w:tcPr>
          <w:p w14:paraId="0E1323DA"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7BB80E7A" w14:textId="77777777" w:rsidTr="00EE4EE8">
        <w:tc>
          <w:tcPr>
            <w:tcW w:w="1668" w:type="dxa"/>
          </w:tcPr>
          <w:p w14:paraId="00792469" w14:textId="2EAF007D" w:rsidR="000F4DF2" w:rsidRPr="00A40A1D" w:rsidRDefault="00B47170" w:rsidP="000F4DF2">
            <w:pPr>
              <w:widowControl/>
              <w:autoSpaceDE/>
              <w:autoSpaceDN/>
              <w:adjustRightInd/>
              <w:jc w:val="center"/>
              <w:rPr>
                <w:rFonts w:eastAsia="Calibri"/>
                <w:sz w:val="24"/>
                <w:szCs w:val="24"/>
              </w:rPr>
            </w:pPr>
            <w:r>
              <w:rPr>
                <w:rFonts w:eastAsia="Calibri"/>
                <w:sz w:val="24"/>
                <w:szCs w:val="24"/>
              </w:rPr>
              <w:t>17</w:t>
            </w:r>
            <w:r w:rsidR="000F4DF2" w:rsidRPr="00A40A1D">
              <w:rPr>
                <w:rFonts w:eastAsia="Calibri"/>
                <w:sz w:val="24"/>
                <w:szCs w:val="24"/>
              </w:rPr>
              <w:t>.</w:t>
            </w:r>
          </w:p>
        </w:tc>
        <w:tc>
          <w:tcPr>
            <w:tcW w:w="5528" w:type="dxa"/>
          </w:tcPr>
          <w:p w14:paraId="4276906F"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Антигистаминные препараты.  Стабилизаторы мембран тучных клеток.</w:t>
            </w:r>
          </w:p>
        </w:tc>
        <w:tc>
          <w:tcPr>
            <w:tcW w:w="1843" w:type="dxa"/>
          </w:tcPr>
          <w:p w14:paraId="598FC652"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36EF24A4" w14:textId="77777777" w:rsidTr="00EE4EE8">
        <w:tc>
          <w:tcPr>
            <w:tcW w:w="1668" w:type="dxa"/>
          </w:tcPr>
          <w:p w14:paraId="5F106497" w14:textId="25F40216" w:rsidR="000F4DF2" w:rsidRPr="00A40A1D" w:rsidRDefault="00B47170" w:rsidP="000F4DF2">
            <w:pPr>
              <w:widowControl/>
              <w:autoSpaceDE/>
              <w:autoSpaceDN/>
              <w:adjustRightInd/>
              <w:jc w:val="center"/>
              <w:rPr>
                <w:rFonts w:eastAsia="Calibri"/>
                <w:sz w:val="24"/>
                <w:szCs w:val="24"/>
              </w:rPr>
            </w:pPr>
            <w:r>
              <w:rPr>
                <w:rFonts w:eastAsia="Calibri"/>
                <w:sz w:val="24"/>
                <w:szCs w:val="24"/>
              </w:rPr>
              <w:t>18</w:t>
            </w:r>
            <w:r w:rsidR="000F4DF2" w:rsidRPr="00A40A1D">
              <w:rPr>
                <w:rFonts w:eastAsia="Calibri"/>
                <w:sz w:val="24"/>
                <w:szCs w:val="24"/>
              </w:rPr>
              <w:t>.</w:t>
            </w:r>
          </w:p>
        </w:tc>
        <w:tc>
          <w:tcPr>
            <w:tcW w:w="5528" w:type="dxa"/>
          </w:tcPr>
          <w:p w14:paraId="12EFE1E1"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Иммуномодуляторы и иммунодепрессанты.</w:t>
            </w:r>
          </w:p>
        </w:tc>
        <w:tc>
          <w:tcPr>
            <w:tcW w:w="1843" w:type="dxa"/>
          </w:tcPr>
          <w:p w14:paraId="17B9333B"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2C68FF2C" w14:textId="77777777" w:rsidTr="00EE4EE8">
        <w:tc>
          <w:tcPr>
            <w:tcW w:w="1668" w:type="dxa"/>
          </w:tcPr>
          <w:p w14:paraId="0F5D88FD" w14:textId="554AE42F" w:rsidR="000F4DF2" w:rsidRPr="00A40A1D" w:rsidRDefault="00B47170" w:rsidP="000F4DF2">
            <w:pPr>
              <w:widowControl/>
              <w:autoSpaceDE/>
              <w:autoSpaceDN/>
              <w:adjustRightInd/>
              <w:jc w:val="center"/>
              <w:rPr>
                <w:rFonts w:eastAsia="Calibri"/>
                <w:sz w:val="24"/>
                <w:szCs w:val="24"/>
              </w:rPr>
            </w:pPr>
            <w:r>
              <w:rPr>
                <w:rFonts w:eastAsia="Calibri"/>
                <w:sz w:val="24"/>
                <w:szCs w:val="24"/>
              </w:rPr>
              <w:t>19</w:t>
            </w:r>
            <w:r w:rsidR="000F4DF2" w:rsidRPr="00A40A1D">
              <w:rPr>
                <w:rFonts w:eastAsia="Calibri"/>
                <w:sz w:val="24"/>
                <w:szCs w:val="24"/>
              </w:rPr>
              <w:t>.</w:t>
            </w:r>
          </w:p>
        </w:tc>
        <w:tc>
          <w:tcPr>
            <w:tcW w:w="5528" w:type="dxa"/>
          </w:tcPr>
          <w:p w14:paraId="125D0A7C"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Антисептики. Дезинфицирующие препараты.</w:t>
            </w:r>
          </w:p>
        </w:tc>
        <w:tc>
          <w:tcPr>
            <w:tcW w:w="1843" w:type="dxa"/>
          </w:tcPr>
          <w:p w14:paraId="1667EFD8"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6D3B0990" w14:textId="77777777" w:rsidTr="00EE4EE8">
        <w:tc>
          <w:tcPr>
            <w:tcW w:w="1668" w:type="dxa"/>
          </w:tcPr>
          <w:p w14:paraId="5311FC52" w14:textId="0F6E10D6" w:rsidR="000F4DF2" w:rsidRPr="00A40A1D" w:rsidRDefault="00B47170" w:rsidP="000F4DF2">
            <w:pPr>
              <w:widowControl/>
              <w:autoSpaceDE/>
              <w:autoSpaceDN/>
              <w:adjustRightInd/>
              <w:jc w:val="center"/>
              <w:rPr>
                <w:rFonts w:eastAsia="Calibri"/>
                <w:sz w:val="24"/>
                <w:szCs w:val="24"/>
              </w:rPr>
            </w:pPr>
            <w:r>
              <w:rPr>
                <w:rFonts w:eastAsia="Calibri"/>
                <w:sz w:val="24"/>
                <w:szCs w:val="24"/>
              </w:rPr>
              <w:t>20</w:t>
            </w:r>
            <w:r w:rsidR="000F4DF2" w:rsidRPr="00A40A1D">
              <w:rPr>
                <w:rFonts w:eastAsia="Calibri"/>
                <w:sz w:val="24"/>
                <w:szCs w:val="24"/>
              </w:rPr>
              <w:t>.</w:t>
            </w:r>
          </w:p>
        </w:tc>
        <w:tc>
          <w:tcPr>
            <w:tcW w:w="5528" w:type="dxa"/>
          </w:tcPr>
          <w:p w14:paraId="7409BE9C"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 xml:space="preserve">Антибиотики </w:t>
            </w:r>
          </w:p>
        </w:tc>
        <w:tc>
          <w:tcPr>
            <w:tcW w:w="1843" w:type="dxa"/>
          </w:tcPr>
          <w:p w14:paraId="34E26B4C" w14:textId="77777777" w:rsidR="000F4DF2" w:rsidRPr="00A40A1D" w:rsidRDefault="000F4DF2" w:rsidP="000F4DF2">
            <w:pPr>
              <w:widowControl/>
              <w:autoSpaceDE/>
              <w:autoSpaceDN/>
              <w:adjustRightInd/>
              <w:jc w:val="center"/>
              <w:rPr>
                <w:rFonts w:eastAsia="Calibri"/>
                <w:sz w:val="24"/>
                <w:szCs w:val="24"/>
              </w:rPr>
            </w:pPr>
            <w:r w:rsidRPr="00A40A1D">
              <w:rPr>
                <w:rFonts w:eastAsia="Calibri"/>
                <w:sz w:val="24"/>
                <w:szCs w:val="24"/>
              </w:rPr>
              <w:t>6</w:t>
            </w:r>
          </w:p>
        </w:tc>
      </w:tr>
      <w:tr w:rsidR="000F4DF2" w:rsidRPr="00A40A1D" w14:paraId="7C21A060" w14:textId="77777777" w:rsidTr="00EE4EE8">
        <w:tc>
          <w:tcPr>
            <w:tcW w:w="1668" w:type="dxa"/>
          </w:tcPr>
          <w:p w14:paraId="0CEADA0B" w14:textId="7564663A" w:rsidR="000F4DF2" w:rsidRPr="00A40A1D" w:rsidRDefault="00B47170" w:rsidP="000F4DF2">
            <w:pPr>
              <w:widowControl/>
              <w:autoSpaceDE/>
              <w:autoSpaceDN/>
              <w:adjustRightInd/>
              <w:jc w:val="center"/>
              <w:rPr>
                <w:rFonts w:eastAsia="Calibri"/>
                <w:sz w:val="24"/>
                <w:szCs w:val="24"/>
              </w:rPr>
            </w:pPr>
            <w:r w:rsidRPr="00B47170">
              <w:rPr>
                <w:rFonts w:eastAsia="Calibri"/>
                <w:sz w:val="24"/>
                <w:szCs w:val="24"/>
              </w:rPr>
              <w:t>21</w:t>
            </w:r>
            <w:r w:rsidR="000F4DF2" w:rsidRPr="00B47170">
              <w:rPr>
                <w:rFonts w:eastAsia="Calibri"/>
                <w:sz w:val="24"/>
                <w:szCs w:val="24"/>
              </w:rPr>
              <w:t>.</w:t>
            </w:r>
          </w:p>
        </w:tc>
        <w:tc>
          <w:tcPr>
            <w:tcW w:w="5528" w:type="dxa"/>
          </w:tcPr>
          <w:p w14:paraId="28BB8DDF" w14:textId="77777777" w:rsidR="000F4DF2" w:rsidRPr="00A40A1D" w:rsidRDefault="000F4DF2" w:rsidP="000F4DF2">
            <w:pPr>
              <w:widowControl/>
              <w:autoSpaceDE/>
              <w:autoSpaceDN/>
              <w:adjustRightInd/>
              <w:rPr>
                <w:rFonts w:eastAsia="Calibri"/>
                <w:sz w:val="24"/>
                <w:szCs w:val="24"/>
              </w:rPr>
            </w:pPr>
            <w:r w:rsidRPr="00A40A1D">
              <w:rPr>
                <w:rFonts w:eastAsia="Calibri"/>
                <w:sz w:val="24"/>
                <w:szCs w:val="24"/>
              </w:rPr>
              <w:t xml:space="preserve">Сульфаниламиды, синтетические противомикробные препараты. Противотуберкулезные препараты. </w:t>
            </w:r>
            <w:proofErr w:type="spellStart"/>
            <w:r w:rsidRPr="00A40A1D">
              <w:rPr>
                <w:rFonts w:eastAsia="Calibri"/>
                <w:sz w:val="24"/>
                <w:szCs w:val="24"/>
              </w:rPr>
              <w:t>Противопротозойные</w:t>
            </w:r>
            <w:proofErr w:type="spellEnd"/>
            <w:r w:rsidRPr="00A40A1D">
              <w:rPr>
                <w:rFonts w:eastAsia="Calibri"/>
                <w:sz w:val="24"/>
                <w:szCs w:val="24"/>
              </w:rPr>
              <w:t xml:space="preserve"> препараты, антигельминтные препараты.</w:t>
            </w:r>
          </w:p>
        </w:tc>
        <w:tc>
          <w:tcPr>
            <w:tcW w:w="1843" w:type="dxa"/>
          </w:tcPr>
          <w:p w14:paraId="3E3E6E7E" w14:textId="77777777" w:rsidR="000F4DF2" w:rsidRPr="00A40A1D" w:rsidRDefault="000F4DF2" w:rsidP="000F4DF2">
            <w:pPr>
              <w:widowControl/>
              <w:autoSpaceDE/>
              <w:autoSpaceDN/>
              <w:adjustRightInd/>
              <w:jc w:val="center"/>
              <w:rPr>
                <w:rFonts w:eastAsia="Calibri"/>
                <w:sz w:val="24"/>
                <w:szCs w:val="24"/>
              </w:rPr>
            </w:pPr>
            <w:r w:rsidRPr="001604C7">
              <w:rPr>
                <w:rFonts w:eastAsia="Calibri"/>
                <w:color w:val="C00000"/>
                <w:sz w:val="24"/>
                <w:szCs w:val="24"/>
              </w:rPr>
              <w:t>6</w:t>
            </w:r>
          </w:p>
        </w:tc>
      </w:tr>
      <w:tr w:rsidR="000F4DF2" w:rsidRPr="00A40A1D" w14:paraId="4BEAFC01" w14:textId="77777777" w:rsidTr="00EE4EE8">
        <w:tc>
          <w:tcPr>
            <w:tcW w:w="1668" w:type="dxa"/>
          </w:tcPr>
          <w:p w14:paraId="31128374" w14:textId="54AE8B18" w:rsidR="000F4DF2" w:rsidRPr="00B47170" w:rsidRDefault="00B47170" w:rsidP="000F4DF2">
            <w:pPr>
              <w:widowControl/>
              <w:autoSpaceDE/>
              <w:autoSpaceDN/>
              <w:adjustRightInd/>
              <w:jc w:val="center"/>
              <w:rPr>
                <w:rFonts w:eastAsia="Calibri"/>
                <w:sz w:val="24"/>
                <w:szCs w:val="24"/>
              </w:rPr>
            </w:pPr>
            <w:r>
              <w:rPr>
                <w:rFonts w:eastAsia="Calibri"/>
                <w:sz w:val="24"/>
                <w:szCs w:val="24"/>
              </w:rPr>
              <w:t>22</w:t>
            </w:r>
            <w:r w:rsidR="000F4DF2" w:rsidRPr="00B47170">
              <w:rPr>
                <w:rFonts w:eastAsia="Calibri"/>
                <w:sz w:val="24"/>
                <w:szCs w:val="24"/>
              </w:rPr>
              <w:t>.</w:t>
            </w:r>
          </w:p>
        </w:tc>
        <w:tc>
          <w:tcPr>
            <w:tcW w:w="5528" w:type="dxa"/>
          </w:tcPr>
          <w:p w14:paraId="2E49C74B" w14:textId="77777777" w:rsidR="000F4DF2" w:rsidRPr="00B47170" w:rsidRDefault="000F4DF2" w:rsidP="000F4DF2">
            <w:pPr>
              <w:widowControl/>
              <w:autoSpaceDE/>
              <w:autoSpaceDN/>
              <w:adjustRightInd/>
              <w:rPr>
                <w:rFonts w:eastAsia="Calibri"/>
                <w:sz w:val="24"/>
                <w:szCs w:val="24"/>
              </w:rPr>
            </w:pPr>
            <w:r w:rsidRPr="00B47170">
              <w:rPr>
                <w:rFonts w:eastAsia="Calibri"/>
                <w:sz w:val="24"/>
                <w:szCs w:val="24"/>
              </w:rPr>
              <w:t>Противогрибковые препараты.  Противовирусные препараты. Противоопухолевые препараты.</w:t>
            </w:r>
          </w:p>
        </w:tc>
        <w:tc>
          <w:tcPr>
            <w:tcW w:w="1843" w:type="dxa"/>
          </w:tcPr>
          <w:p w14:paraId="5F6F4D07" w14:textId="77777777" w:rsidR="000F4DF2" w:rsidRPr="00B47170" w:rsidRDefault="000F4DF2" w:rsidP="000F4DF2">
            <w:pPr>
              <w:widowControl/>
              <w:autoSpaceDE/>
              <w:autoSpaceDN/>
              <w:adjustRightInd/>
              <w:jc w:val="center"/>
              <w:rPr>
                <w:rFonts w:eastAsia="Calibri"/>
                <w:sz w:val="24"/>
                <w:szCs w:val="24"/>
              </w:rPr>
            </w:pPr>
            <w:r w:rsidRPr="00B47170">
              <w:rPr>
                <w:rFonts w:eastAsia="Calibri"/>
                <w:sz w:val="24"/>
                <w:szCs w:val="24"/>
              </w:rPr>
              <w:t>6</w:t>
            </w:r>
          </w:p>
        </w:tc>
      </w:tr>
      <w:tr w:rsidR="000F4DF2" w:rsidRPr="00A40A1D" w14:paraId="71EDD5F8" w14:textId="77777777" w:rsidTr="00EE4EE8">
        <w:tc>
          <w:tcPr>
            <w:tcW w:w="7196" w:type="dxa"/>
            <w:gridSpan w:val="2"/>
          </w:tcPr>
          <w:p w14:paraId="10D292E0" w14:textId="77777777" w:rsidR="000F4DF2" w:rsidRPr="00A40A1D" w:rsidRDefault="000F4DF2" w:rsidP="000F4DF2">
            <w:pPr>
              <w:widowControl/>
              <w:autoSpaceDE/>
              <w:autoSpaceDN/>
              <w:adjustRightInd/>
              <w:rPr>
                <w:rFonts w:eastAsia="Calibri"/>
                <w:b/>
                <w:sz w:val="24"/>
                <w:szCs w:val="24"/>
              </w:rPr>
            </w:pPr>
            <w:r w:rsidRPr="00A40A1D">
              <w:rPr>
                <w:rFonts w:eastAsia="Calibri"/>
                <w:b/>
                <w:sz w:val="24"/>
                <w:szCs w:val="24"/>
              </w:rPr>
              <w:t>Итого:</w:t>
            </w:r>
          </w:p>
        </w:tc>
        <w:tc>
          <w:tcPr>
            <w:tcW w:w="1843" w:type="dxa"/>
          </w:tcPr>
          <w:p w14:paraId="79594D0D" w14:textId="10CE72D1" w:rsidR="000F4DF2" w:rsidRPr="00A40A1D" w:rsidRDefault="001604C7" w:rsidP="000F4DF2">
            <w:pPr>
              <w:widowControl/>
              <w:autoSpaceDE/>
              <w:autoSpaceDN/>
              <w:adjustRightInd/>
              <w:jc w:val="center"/>
              <w:rPr>
                <w:rFonts w:eastAsia="Calibri"/>
                <w:b/>
                <w:sz w:val="24"/>
                <w:szCs w:val="24"/>
              </w:rPr>
            </w:pPr>
            <w:r w:rsidRPr="001604C7">
              <w:rPr>
                <w:rFonts w:eastAsia="Calibri"/>
                <w:b/>
                <w:color w:val="C00000"/>
                <w:sz w:val="24"/>
                <w:szCs w:val="24"/>
              </w:rPr>
              <w:t xml:space="preserve"> </w:t>
            </w:r>
            <w:r>
              <w:rPr>
                <w:rFonts w:eastAsia="Calibri"/>
                <w:b/>
                <w:sz w:val="24"/>
                <w:szCs w:val="24"/>
              </w:rPr>
              <w:t>132</w:t>
            </w:r>
          </w:p>
        </w:tc>
      </w:tr>
    </w:tbl>
    <w:p w14:paraId="34B2B4F9" w14:textId="77777777" w:rsidR="00A40A1D" w:rsidRDefault="00A40A1D" w:rsidP="00337624">
      <w:pPr>
        <w:jc w:val="center"/>
        <w:rPr>
          <w:b/>
          <w:sz w:val="24"/>
          <w:szCs w:val="24"/>
        </w:rPr>
      </w:pPr>
    </w:p>
    <w:p w14:paraId="21FF33D9" w14:textId="77777777" w:rsidR="00337624" w:rsidRPr="00A40A1D" w:rsidRDefault="00337624" w:rsidP="00337624">
      <w:pPr>
        <w:jc w:val="center"/>
        <w:rPr>
          <w:b/>
          <w:sz w:val="24"/>
          <w:szCs w:val="24"/>
        </w:rPr>
      </w:pPr>
      <w:r w:rsidRPr="00A40A1D">
        <w:rPr>
          <w:b/>
          <w:sz w:val="24"/>
          <w:szCs w:val="24"/>
        </w:rPr>
        <w:t>Тематический план самостоятельной работы студента</w:t>
      </w:r>
    </w:p>
    <w:p w14:paraId="5674E2F9" w14:textId="77777777" w:rsidR="00337624" w:rsidRPr="00A40A1D" w:rsidRDefault="00337624" w:rsidP="00337624">
      <w:pPr>
        <w:jc w:val="center"/>
        <w:rPr>
          <w:b/>
          <w:sz w:val="24"/>
          <w:szCs w:val="24"/>
        </w:rPr>
      </w:pPr>
      <w:r w:rsidRPr="00A40A1D">
        <w:rPr>
          <w:b/>
          <w:iCs/>
          <w:snapToGrid w:val="0"/>
          <w:sz w:val="24"/>
          <w:szCs w:val="24"/>
        </w:rPr>
        <w:t xml:space="preserve"> </w:t>
      </w:r>
      <w:r w:rsidRPr="00A40A1D">
        <w:rPr>
          <w:b/>
          <w:bCs/>
          <w:kern w:val="24"/>
          <w:sz w:val="24"/>
          <w:szCs w:val="24"/>
        </w:rPr>
        <w:t>МДК.01.04 Лекарствоведение с основами фармакологии</w:t>
      </w:r>
      <w:r w:rsidRPr="00A40A1D">
        <w:rPr>
          <w:b/>
          <w:sz w:val="24"/>
          <w:szCs w:val="24"/>
        </w:rPr>
        <w:br/>
      </w:r>
      <w:r w:rsidRPr="00A40A1D">
        <w:rPr>
          <w:b/>
          <w:bCs/>
          <w:sz w:val="24"/>
          <w:szCs w:val="24"/>
        </w:rPr>
        <w:t xml:space="preserve"> </w:t>
      </w:r>
    </w:p>
    <w:p w14:paraId="5D344DCF" w14:textId="77777777" w:rsidR="00337624" w:rsidRPr="00A40A1D" w:rsidRDefault="00337624" w:rsidP="00337624">
      <w:pPr>
        <w:jc w:val="center"/>
        <w:rPr>
          <w:b/>
          <w:sz w:val="24"/>
          <w:szCs w:val="24"/>
        </w:rPr>
      </w:pPr>
    </w:p>
    <w:tbl>
      <w:tblPr>
        <w:tblStyle w:val="aa"/>
        <w:tblW w:w="0" w:type="auto"/>
        <w:tblLook w:val="04A0" w:firstRow="1" w:lastRow="0" w:firstColumn="1" w:lastColumn="0" w:noHBand="0" w:noVBand="1"/>
      </w:tblPr>
      <w:tblGrid>
        <w:gridCol w:w="735"/>
        <w:gridCol w:w="3711"/>
        <w:gridCol w:w="3913"/>
        <w:gridCol w:w="1496"/>
      </w:tblGrid>
      <w:tr w:rsidR="00337624" w:rsidRPr="00A40A1D" w14:paraId="2B4A30A2" w14:textId="77777777" w:rsidTr="00337624">
        <w:tc>
          <w:tcPr>
            <w:tcW w:w="804" w:type="dxa"/>
            <w:tcBorders>
              <w:top w:val="single" w:sz="4" w:space="0" w:color="auto"/>
              <w:left w:val="single" w:sz="4" w:space="0" w:color="auto"/>
              <w:bottom w:val="single" w:sz="4" w:space="0" w:color="auto"/>
              <w:right w:val="single" w:sz="4" w:space="0" w:color="auto"/>
            </w:tcBorders>
            <w:hideMark/>
          </w:tcPr>
          <w:p w14:paraId="3A99F8DC" w14:textId="77777777"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w:t>
            </w:r>
          </w:p>
        </w:tc>
        <w:tc>
          <w:tcPr>
            <w:tcW w:w="3129" w:type="dxa"/>
            <w:tcBorders>
              <w:top w:val="single" w:sz="4" w:space="0" w:color="auto"/>
              <w:left w:val="single" w:sz="4" w:space="0" w:color="auto"/>
              <w:bottom w:val="single" w:sz="4" w:space="0" w:color="auto"/>
              <w:right w:val="single" w:sz="4" w:space="0" w:color="auto"/>
            </w:tcBorders>
            <w:hideMark/>
          </w:tcPr>
          <w:p w14:paraId="3FECD0A9" w14:textId="77777777"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Тема</w:t>
            </w:r>
          </w:p>
        </w:tc>
        <w:tc>
          <w:tcPr>
            <w:tcW w:w="4407" w:type="dxa"/>
            <w:tcBorders>
              <w:top w:val="single" w:sz="4" w:space="0" w:color="auto"/>
              <w:left w:val="single" w:sz="4" w:space="0" w:color="auto"/>
              <w:bottom w:val="single" w:sz="4" w:space="0" w:color="auto"/>
              <w:right w:val="single" w:sz="4" w:space="0" w:color="auto"/>
            </w:tcBorders>
            <w:hideMark/>
          </w:tcPr>
          <w:p w14:paraId="7B0DBAD5" w14:textId="77777777"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Вид СРС</w:t>
            </w:r>
          </w:p>
        </w:tc>
        <w:tc>
          <w:tcPr>
            <w:tcW w:w="1515" w:type="dxa"/>
            <w:tcBorders>
              <w:top w:val="single" w:sz="4" w:space="0" w:color="auto"/>
              <w:left w:val="single" w:sz="4" w:space="0" w:color="auto"/>
              <w:bottom w:val="single" w:sz="4" w:space="0" w:color="auto"/>
              <w:right w:val="single" w:sz="4" w:space="0" w:color="auto"/>
            </w:tcBorders>
            <w:hideMark/>
          </w:tcPr>
          <w:p w14:paraId="58C57C9B" w14:textId="77777777"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Количество часов</w:t>
            </w:r>
          </w:p>
        </w:tc>
      </w:tr>
      <w:tr w:rsidR="00337624" w:rsidRPr="00A40A1D" w14:paraId="6B41E9A4" w14:textId="77777777" w:rsidTr="00337624">
        <w:tc>
          <w:tcPr>
            <w:tcW w:w="804" w:type="dxa"/>
            <w:tcBorders>
              <w:top w:val="single" w:sz="4" w:space="0" w:color="auto"/>
              <w:left w:val="single" w:sz="4" w:space="0" w:color="auto"/>
              <w:bottom w:val="single" w:sz="4" w:space="0" w:color="auto"/>
              <w:right w:val="single" w:sz="4" w:space="0" w:color="auto"/>
            </w:tcBorders>
            <w:hideMark/>
          </w:tcPr>
          <w:p w14:paraId="58388706" w14:textId="77777777"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1</w:t>
            </w:r>
          </w:p>
        </w:tc>
        <w:tc>
          <w:tcPr>
            <w:tcW w:w="3129" w:type="dxa"/>
            <w:tcBorders>
              <w:top w:val="single" w:sz="4" w:space="0" w:color="auto"/>
              <w:left w:val="single" w:sz="4" w:space="0" w:color="auto"/>
              <w:bottom w:val="single" w:sz="4" w:space="0" w:color="auto"/>
              <w:right w:val="single" w:sz="4" w:space="0" w:color="auto"/>
            </w:tcBorders>
            <w:hideMark/>
          </w:tcPr>
          <w:p w14:paraId="51DDBD80" w14:textId="77777777" w:rsidR="00337624" w:rsidRPr="00A40A1D" w:rsidRDefault="00337624" w:rsidP="00A40A1D">
            <w:pPr>
              <w:rPr>
                <w:sz w:val="24"/>
                <w:szCs w:val="24"/>
                <w:lang w:eastAsia="en-US"/>
              </w:rPr>
            </w:pPr>
            <w:r w:rsidRPr="00A40A1D">
              <w:rPr>
                <w:sz w:val="24"/>
                <w:szCs w:val="24"/>
                <w:lang w:eastAsia="en-US"/>
              </w:rPr>
              <w:t>Общая рецептура.</w:t>
            </w:r>
          </w:p>
          <w:p w14:paraId="0BA0D8A9" w14:textId="7749F987" w:rsidR="00337624" w:rsidRPr="00A40A1D" w:rsidRDefault="00337624" w:rsidP="00A40A1D">
            <w:pPr>
              <w:rPr>
                <w:rFonts w:eastAsiaTheme="minorHAnsi"/>
                <w:sz w:val="24"/>
                <w:szCs w:val="24"/>
                <w:lang w:eastAsia="en-US"/>
              </w:rPr>
            </w:pPr>
            <w:r w:rsidRPr="00A40A1D">
              <w:rPr>
                <w:rFonts w:eastAsiaTheme="minorHAnsi"/>
                <w:sz w:val="24"/>
                <w:szCs w:val="24"/>
                <w:lang w:eastAsia="en-US"/>
              </w:rPr>
              <w:t>Общая фармакология.</w:t>
            </w:r>
          </w:p>
        </w:tc>
        <w:tc>
          <w:tcPr>
            <w:tcW w:w="4407" w:type="dxa"/>
            <w:tcBorders>
              <w:top w:val="single" w:sz="4" w:space="0" w:color="auto"/>
              <w:left w:val="single" w:sz="4" w:space="0" w:color="auto"/>
              <w:bottom w:val="single" w:sz="4" w:space="0" w:color="auto"/>
              <w:right w:val="single" w:sz="4" w:space="0" w:color="auto"/>
            </w:tcBorders>
            <w:hideMark/>
          </w:tcPr>
          <w:p w14:paraId="0AB0798D" w14:textId="77777777" w:rsidR="00E9046B" w:rsidRPr="00A40A1D" w:rsidRDefault="00337624" w:rsidP="00E9046B">
            <w:pPr>
              <w:rPr>
                <w:rFonts w:eastAsiaTheme="minorHAnsi"/>
                <w:sz w:val="24"/>
                <w:szCs w:val="24"/>
                <w:lang w:eastAsia="en-US"/>
              </w:rPr>
            </w:pPr>
            <w:r w:rsidRPr="00A40A1D">
              <w:rPr>
                <w:rFonts w:eastAsiaTheme="minorHAnsi"/>
                <w:sz w:val="24"/>
                <w:szCs w:val="24"/>
                <w:lang w:eastAsia="en-US"/>
              </w:rPr>
              <w:t xml:space="preserve"> </w:t>
            </w:r>
            <w:r w:rsidR="00E9046B" w:rsidRPr="00A40A1D">
              <w:rPr>
                <w:rFonts w:eastAsiaTheme="minorHAnsi"/>
                <w:sz w:val="24"/>
                <w:szCs w:val="24"/>
                <w:lang w:eastAsia="en-US"/>
              </w:rPr>
              <w:t xml:space="preserve">Работа с нормативной документацией.  </w:t>
            </w:r>
          </w:p>
          <w:p w14:paraId="2F33B9E4"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6E6F24FC"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38EACA7D" w14:textId="77777777" w:rsidR="00E9046B" w:rsidRPr="00A40A1D" w:rsidRDefault="00E9046B" w:rsidP="00E9046B">
            <w:pPr>
              <w:rPr>
                <w:bCs/>
                <w:sz w:val="24"/>
                <w:szCs w:val="24"/>
              </w:rPr>
            </w:pPr>
            <w:r w:rsidRPr="00A40A1D">
              <w:rPr>
                <w:bCs/>
                <w:sz w:val="24"/>
                <w:szCs w:val="24"/>
              </w:rPr>
              <w:t xml:space="preserve">Работа с литературой. </w:t>
            </w:r>
          </w:p>
          <w:p w14:paraId="2266E977"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69D487D8" w14:textId="61173BB7" w:rsidR="00337624"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hideMark/>
          </w:tcPr>
          <w:p w14:paraId="196C4FE6" w14:textId="6E44FBB4"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2</w:t>
            </w:r>
          </w:p>
        </w:tc>
      </w:tr>
      <w:tr w:rsidR="00337624" w:rsidRPr="00A40A1D" w14:paraId="29F793EE" w14:textId="77777777" w:rsidTr="00337624">
        <w:trPr>
          <w:trHeight w:val="1104"/>
        </w:trPr>
        <w:tc>
          <w:tcPr>
            <w:tcW w:w="804" w:type="dxa"/>
            <w:tcBorders>
              <w:top w:val="single" w:sz="4" w:space="0" w:color="auto"/>
              <w:left w:val="single" w:sz="4" w:space="0" w:color="auto"/>
              <w:bottom w:val="single" w:sz="4" w:space="0" w:color="auto"/>
              <w:right w:val="single" w:sz="4" w:space="0" w:color="auto"/>
            </w:tcBorders>
            <w:hideMark/>
          </w:tcPr>
          <w:p w14:paraId="08AF2FFE" w14:textId="2FBDD447" w:rsidR="00337624" w:rsidRPr="00A40A1D" w:rsidRDefault="005459FF" w:rsidP="00A40A1D">
            <w:pPr>
              <w:jc w:val="center"/>
              <w:rPr>
                <w:rFonts w:eastAsiaTheme="minorHAnsi"/>
                <w:sz w:val="24"/>
                <w:szCs w:val="24"/>
                <w:lang w:eastAsia="en-US"/>
              </w:rPr>
            </w:pPr>
            <w:r w:rsidRPr="00A40A1D">
              <w:rPr>
                <w:rFonts w:eastAsiaTheme="minorHAnsi"/>
                <w:sz w:val="24"/>
                <w:szCs w:val="24"/>
                <w:lang w:eastAsia="en-US"/>
              </w:rPr>
              <w:t>2</w:t>
            </w:r>
          </w:p>
        </w:tc>
        <w:tc>
          <w:tcPr>
            <w:tcW w:w="3129" w:type="dxa"/>
            <w:tcBorders>
              <w:top w:val="single" w:sz="4" w:space="0" w:color="auto"/>
              <w:left w:val="single" w:sz="4" w:space="0" w:color="auto"/>
              <w:bottom w:val="single" w:sz="4" w:space="0" w:color="auto"/>
              <w:right w:val="single" w:sz="4" w:space="0" w:color="auto"/>
            </w:tcBorders>
            <w:hideMark/>
          </w:tcPr>
          <w:p w14:paraId="467DA28A" w14:textId="6928BCC5" w:rsidR="00337624" w:rsidRPr="00A40A1D" w:rsidRDefault="005459FF" w:rsidP="00A40A1D">
            <w:pPr>
              <w:rPr>
                <w:sz w:val="24"/>
                <w:szCs w:val="24"/>
                <w:lang w:eastAsia="en-US"/>
              </w:rPr>
            </w:pPr>
            <w:proofErr w:type="gramStart"/>
            <w:r w:rsidRPr="00A40A1D">
              <w:rPr>
                <w:sz w:val="24"/>
                <w:szCs w:val="24"/>
                <w:lang w:eastAsia="en-US"/>
              </w:rPr>
              <w:t>Средства,  влияющие</w:t>
            </w:r>
            <w:proofErr w:type="gramEnd"/>
            <w:r w:rsidRPr="00A40A1D">
              <w:rPr>
                <w:sz w:val="24"/>
                <w:szCs w:val="24"/>
                <w:lang w:eastAsia="en-US"/>
              </w:rPr>
              <w:t xml:space="preserve"> на афферентную нервную </w:t>
            </w:r>
            <w:proofErr w:type="spellStart"/>
            <w:r w:rsidRPr="00A40A1D">
              <w:rPr>
                <w:sz w:val="24"/>
                <w:szCs w:val="24"/>
                <w:lang w:eastAsia="en-US"/>
              </w:rPr>
              <w:t>систему.</w:t>
            </w:r>
            <w:r w:rsidR="00337624" w:rsidRPr="00A40A1D">
              <w:rPr>
                <w:sz w:val="24"/>
                <w:szCs w:val="24"/>
                <w:lang w:eastAsia="en-US"/>
              </w:rPr>
              <w:t>Средства</w:t>
            </w:r>
            <w:proofErr w:type="spellEnd"/>
            <w:r w:rsidR="00337624" w:rsidRPr="00A40A1D">
              <w:rPr>
                <w:sz w:val="24"/>
                <w:szCs w:val="24"/>
                <w:lang w:eastAsia="en-US"/>
              </w:rPr>
              <w:t>, влияющие на холинергические рецепторы.</w:t>
            </w:r>
          </w:p>
          <w:p w14:paraId="43D0D0C1" w14:textId="5CD16CD6" w:rsidR="00337624" w:rsidRPr="00A40A1D" w:rsidRDefault="00337624" w:rsidP="00A40A1D">
            <w:pPr>
              <w:rPr>
                <w:rFonts w:eastAsiaTheme="minorHAnsi"/>
                <w:sz w:val="24"/>
                <w:szCs w:val="24"/>
                <w:lang w:eastAsia="en-US"/>
              </w:rPr>
            </w:pPr>
            <w:r w:rsidRPr="00A40A1D">
              <w:rPr>
                <w:sz w:val="24"/>
                <w:szCs w:val="24"/>
                <w:lang w:eastAsia="en-US"/>
              </w:rPr>
              <w:t>Средства, влияющие на адренергические рецепторы.</w:t>
            </w:r>
          </w:p>
        </w:tc>
        <w:tc>
          <w:tcPr>
            <w:tcW w:w="4407" w:type="dxa"/>
            <w:tcBorders>
              <w:top w:val="single" w:sz="4" w:space="0" w:color="auto"/>
              <w:left w:val="single" w:sz="4" w:space="0" w:color="auto"/>
              <w:bottom w:val="single" w:sz="4" w:space="0" w:color="auto"/>
              <w:right w:val="single" w:sz="4" w:space="0" w:color="auto"/>
            </w:tcBorders>
            <w:hideMark/>
          </w:tcPr>
          <w:p w14:paraId="535AD23E" w14:textId="0D6D1B72"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5E406A8A"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68441E0D"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1841C479" w14:textId="77777777" w:rsidR="00E9046B" w:rsidRPr="00A40A1D" w:rsidRDefault="00E9046B" w:rsidP="00E9046B">
            <w:pPr>
              <w:rPr>
                <w:bCs/>
                <w:sz w:val="24"/>
                <w:szCs w:val="24"/>
              </w:rPr>
            </w:pPr>
            <w:r w:rsidRPr="00A40A1D">
              <w:rPr>
                <w:bCs/>
                <w:sz w:val="24"/>
                <w:szCs w:val="24"/>
              </w:rPr>
              <w:t xml:space="preserve">Работа с литературой. </w:t>
            </w:r>
          </w:p>
          <w:p w14:paraId="2E1B1114"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4697D25F" w14:textId="5F6AEBCE" w:rsidR="00337624" w:rsidRPr="00A40A1D" w:rsidRDefault="00E9046B" w:rsidP="00E9046B">
            <w:pPr>
              <w:rPr>
                <w:rFonts w:eastAsiaTheme="minorHAnsi"/>
                <w:sz w:val="24"/>
                <w:szCs w:val="24"/>
                <w:lang w:eastAsia="en-US"/>
              </w:rPr>
            </w:pPr>
            <w:r w:rsidRPr="00A40A1D">
              <w:rPr>
                <w:bCs/>
                <w:sz w:val="24"/>
                <w:szCs w:val="24"/>
              </w:rPr>
              <w:lastRenderedPageBreak/>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hideMark/>
          </w:tcPr>
          <w:p w14:paraId="496E5D21" w14:textId="77777777"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lastRenderedPageBreak/>
              <w:t>2</w:t>
            </w:r>
          </w:p>
        </w:tc>
      </w:tr>
      <w:tr w:rsidR="005459FF" w:rsidRPr="00A40A1D" w14:paraId="6E62B2C1" w14:textId="77777777" w:rsidTr="00337624">
        <w:trPr>
          <w:trHeight w:val="415"/>
        </w:trPr>
        <w:tc>
          <w:tcPr>
            <w:tcW w:w="804" w:type="dxa"/>
            <w:tcBorders>
              <w:top w:val="single" w:sz="4" w:space="0" w:color="auto"/>
              <w:left w:val="single" w:sz="4" w:space="0" w:color="auto"/>
              <w:bottom w:val="single" w:sz="4" w:space="0" w:color="auto"/>
              <w:right w:val="single" w:sz="4" w:space="0" w:color="auto"/>
            </w:tcBorders>
          </w:tcPr>
          <w:p w14:paraId="62A7C1AB" w14:textId="135B2C56" w:rsidR="005459FF" w:rsidRPr="00A40A1D" w:rsidRDefault="005459FF" w:rsidP="00A40A1D">
            <w:pPr>
              <w:jc w:val="center"/>
              <w:rPr>
                <w:rFonts w:eastAsiaTheme="minorHAnsi"/>
                <w:sz w:val="24"/>
                <w:szCs w:val="24"/>
                <w:lang w:eastAsia="en-US"/>
              </w:rPr>
            </w:pPr>
            <w:r w:rsidRPr="00A40A1D">
              <w:rPr>
                <w:rFonts w:eastAsiaTheme="minorHAnsi"/>
                <w:sz w:val="24"/>
                <w:szCs w:val="24"/>
                <w:lang w:eastAsia="en-US"/>
              </w:rPr>
              <w:t>3</w:t>
            </w:r>
          </w:p>
        </w:tc>
        <w:tc>
          <w:tcPr>
            <w:tcW w:w="3129" w:type="dxa"/>
            <w:tcBorders>
              <w:top w:val="single" w:sz="4" w:space="0" w:color="auto"/>
              <w:left w:val="single" w:sz="4" w:space="0" w:color="auto"/>
              <w:bottom w:val="single" w:sz="4" w:space="0" w:color="auto"/>
              <w:right w:val="single" w:sz="4" w:space="0" w:color="auto"/>
            </w:tcBorders>
          </w:tcPr>
          <w:p w14:paraId="58BD9E74" w14:textId="5C7D4FAD" w:rsidR="005459FF" w:rsidRPr="00A40A1D" w:rsidRDefault="005459FF" w:rsidP="00A40A1D">
            <w:pPr>
              <w:rPr>
                <w:sz w:val="24"/>
                <w:szCs w:val="24"/>
                <w:lang w:eastAsia="en-US"/>
              </w:rPr>
            </w:pPr>
            <w:r w:rsidRPr="00A40A1D">
              <w:rPr>
                <w:sz w:val="24"/>
                <w:szCs w:val="24"/>
                <w:lang w:eastAsia="en-US"/>
              </w:rPr>
              <w:t xml:space="preserve">Средства для наркоза. Снотворные средства. </w:t>
            </w:r>
            <w:r w:rsidRPr="00A40A1D">
              <w:rPr>
                <w:sz w:val="24"/>
                <w:szCs w:val="24"/>
                <w:lang w:eastAsia="en-US"/>
              </w:rPr>
              <w:br/>
              <w:t>Анальгетики опиоидные и не опиоидные. НПВС.</w:t>
            </w:r>
          </w:p>
        </w:tc>
        <w:tc>
          <w:tcPr>
            <w:tcW w:w="4407" w:type="dxa"/>
            <w:tcBorders>
              <w:top w:val="single" w:sz="4" w:space="0" w:color="auto"/>
              <w:left w:val="single" w:sz="4" w:space="0" w:color="auto"/>
              <w:bottom w:val="single" w:sz="4" w:space="0" w:color="auto"/>
              <w:right w:val="single" w:sz="4" w:space="0" w:color="auto"/>
            </w:tcBorders>
          </w:tcPr>
          <w:p w14:paraId="23E518E0"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26F81774"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16A87AF6"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5881DD39" w14:textId="77777777" w:rsidR="00E9046B" w:rsidRPr="00A40A1D" w:rsidRDefault="00E9046B" w:rsidP="00E9046B">
            <w:pPr>
              <w:rPr>
                <w:bCs/>
                <w:sz w:val="24"/>
                <w:szCs w:val="24"/>
              </w:rPr>
            </w:pPr>
            <w:r w:rsidRPr="00A40A1D">
              <w:rPr>
                <w:bCs/>
                <w:sz w:val="24"/>
                <w:szCs w:val="24"/>
              </w:rPr>
              <w:t xml:space="preserve">Работа с литературой. </w:t>
            </w:r>
          </w:p>
          <w:p w14:paraId="0910B3D8"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7D74A01A" w14:textId="60D01AAB" w:rsidR="005459FF"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tcPr>
          <w:p w14:paraId="7E2F0F16" w14:textId="4E66975C" w:rsidR="005459FF" w:rsidRPr="00A40A1D" w:rsidRDefault="005459FF" w:rsidP="00A40A1D">
            <w:pPr>
              <w:jc w:val="center"/>
              <w:rPr>
                <w:rFonts w:eastAsiaTheme="minorHAnsi"/>
                <w:sz w:val="24"/>
                <w:szCs w:val="24"/>
                <w:lang w:eastAsia="en-US"/>
              </w:rPr>
            </w:pPr>
            <w:r w:rsidRPr="00A40A1D">
              <w:rPr>
                <w:rFonts w:eastAsiaTheme="minorHAnsi"/>
                <w:sz w:val="24"/>
                <w:szCs w:val="24"/>
                <w:lang w:eastAsia="en-US"/>
              </w:rPr>
              <w:t>2</w:t>
            </w:r>
          </w:p>
        </w:tc>
      </w:tr>
      <w:tr w:rsidR="00337624" w:rsidRPr="00A40A1D" w14:paraId="506F8294" w14:textId="77777777" w:rsidTr="00337624">
        <w:trPr>
          <w:trHeight w:val="415"/>
        </w:trPr>
        <w:tc>
          <w:tcPr>
            <w:tcW w:w="804" w:type="dxa"/>
            <w:tcBorders>
              <w:top w:val="single" w:sz="4" w:space="0" w:color="auto"/>
              <w:left w:val="single" w:sz="4" w:space="0" w:color="auto"/>
              <w:bottom w:val="single" w:sz="4" w:space="0" w:color="auto"/>
              <w:right w:val="single" w:sz="4" w:space="0" w:color="auto"/>
            </w:tcBorders>
            <w:hideMark/>
          </w:tcPr>
          <w:p w14:paraId="2C8CE0CF" w14:textId="17675BE5" w:rsidR="00337624" w:rsidRPr="00A40A1D" w:rsidRDefault="005459FF" w:rsidP="00A40A1D">
            <w:pPr>
              <w:jc w:val="center"/>
              <w:rPr>
                <w:rFonts w:eastAsiaTheme="minorHAnsi"/>
                <w:sz w:val="24"/>
                <w:szCs w:val="24"/>
                <w:lang w:eastAsia="en-US"/>
              </w:rPr>
            </w:pPr>
            <w:r w:rsidRPr="00A40A1D">
              <w:rPr>
                <w:rFonts w:eastAsiaTheme="minorHAnsi"/>
                <w:sz w:val="24"/>
                <w:szCs w:val="24"/>
                <w:lang w:eastAsia="en-US"/>
              </w:rPr>
              <w:t>4</w:t>
            </w:r>
          </w:p>
        </w:tc>
        <w:tc>
          <w:tcPr>
            <w:tcW w:w="3129" w:type="dxa"/>
            <w:tcBorders>
              <w:top w:val="single" w:sz="4" w:space="0" w:color="auto"/>
              <w:left w:val="single" w:sz="4" w:space="0" w:color="auto"/>
              <w:bottom w:val="single" w:sz="4" w:space="0" w:color="auto"/>
              <w:right w:val="single" w:sz="4" w:space="0" w:color="auto"/>
            </w:tcBorders>
            <w:hideMark/>
          </w:tcPr>
          <w:p w14:paraId="0331E325" w14:textId="6F518154" w:rsidR="00337624" w:rsidRPr="00A40A1D" w:rsidRDefault="005459FF" w:rsidP="00A40A1D">
            <w:pPr>
              <w:rPr>
                <w:sz w:val="24"/>
                <w:szCs w:val="24"/>
                <w:lang w:eastAsia="en-US"/>
              </w:rPr>
            </w:pPr>
            <w:r w:rsidRPr="00A40A1D">
              <w:rPr>
                <w:sz w:val="24"/>
                <w:szCs w:val="24"/>
                <w:lang w:eastAsia="en-US"/>
              </w:rPr>
              <w:t xml:space="preserve">Средства для наркоза. Снотворные средства. </w:t>
            </w:r>
            <w:r w:rsidRPr="00A40A1D">
              <w:rPr>
                <w:sz w:val="24"/>
                <w:szCs w:val="24"/>
                <w:lang w:eastAsia="en-US"/>
              </w:rPr>
              <w:br/>
              <w:t xml:space="preserve">Анальгетики опиоидные и не опиоидные. </w:t>
            </w:r>
            <w:proofErr w:type="spellStart"/>
            <w:r w:rsidRPr="00A40A1D">
              <w:rPr>
                <w:sz w:val="24"/>
                <w:szCs w:val="24"/>
                <w:lang w:eastAsia="en-US"/>
              </w:rPr>
              <w:t>НПВС.</w:t>
            </w:r>
            <w:r w:rsidR="00337624" w:rsidRPr="00A40A1D">
              <w:rPr>
                <w:sz w:val="24"/>
                <w:szCs w:val="24"/>
                <w:lang w:eastAsia="en-US"/>
              </w:rPr>
              <w:t>Противосудорожные</w:t>
            </w:r>
            <w:proofErr w:type="spellEnd"/>
            <w:r w:rsidR="00337624" w:rsidRPr="00A40A1D">
              <w:rPr>
                <w:sz w:val="24"/>
                <w:szCs w:val="24"/>
                <w:lang w:eastAsia="en-US"/>
              </w:rPr>
              <w:t>, психотропные, антипсихотические, седативные средства. Транквилизаторы.</w:t>
            </w:r>
          </w:p>
          <w:p w14:paraId="33993C58" w14:textId="2BE3AF8D" w:rsidR="00337624" w:rsidRPr="00A40A1D" w:rsidRDefault="00337624" w:rsidP="00A40A1D">
            <w:pPr>
              <w:rPr>
                <w:rFonts w:eastAsiaTheme="minorHAnsi"/>
                <w:sz w:val="24"/>
                <w:szCs w:val="24"/>
                <w:lang w:eastAsia="en-US"/>
              </w:rPr>
            </w:pPr>
            <w:r w:rsidRPr="00A40A1D">
              <w:rPr>
                <w:sz w:val="24"/>
                <w:szCs w:val="24"/>
                <w:lang w:eastAsia="en-US"/>
              </w:rPr>
              <w:t>Препараты, возбуждающие ЦНС.</w:t>
            </w:r>
          </w:p>
        </w:tc>
        <w:tc>
          <w:tcPr>
            <w:tcW w:w="4407" w:type="dxa"/>
            <w:tcBorders>
              <w:top w:val="single" w:sz="4" w:space="0" w:color="auto"/>
              <w:left w:val="single" w:sz="4" w:space="0" w:color="auto"/>
              <w:bottom w:val="single" w:sz="4" w:space="0" w:color="auto"/>
              <w:right w:val="single" w:sz="4" w:space="0" w:color="auto"/>
            </w:tcBorders>
            <w:hideMark/>
          </w:tcPr>
          <w:p w14:paraId="2A9BEA9D" w14:textId="76754F38"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3A84505E"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010BFCFF"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43F563C1" w14:textId="77777777" w:rsidR="00E9046B" w:rsidRPr="00A40A1D" w:rsidRDefault="00E9046B" w:rsidP="00E9046B">
            <w:pPr>
              <w:rPr>
                <w:bCs/>
                <w:sz w:val="24"/>
                <w:szCs w:val="24"/>
              </w:rPr>
            </w:pPr>
            <w:r w:rsidRPr="00A40A1D">
              <w:rPr>
                <w:bCs/>
                <w:sz w:val="24"/>
                <w:szCs w:val="24"/>
              </w:rPr>
              <w:t xml:space="preserve">Работа с литературой. </w:t>
            </w:r>
          </w:p>
          <w:p w14:paraId="3800C7E5"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354089AA" w14:textId="110166E6" w:rsidR="00337624"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hideMark/>
          </w:tcPr>
          <w:p w14:paraId="07EDFF80" w14:textId="77777777" w:rsidR="00337624" w:rsidRPr="00A40A1D" w:rsidRDefault="00337624" w:rsidP="00A40A1D">
            <w:pPr>
              <w:jc w:val="center"/>
              <w:rPr>
                <w:rFonts w:eastAsia="Times New Roman"/>
                <w:sz w:val="24"/>
                <w:szCs w:val="24"/>
                <w:lang w:eastAsia="en-US"/>
              </w:rPr>
            </w:pPr>
            <w:r w:rsidRPr="00A40A1D">
              <w:rPr>
                <w:rFonts w:eastAsiaTheme="minorHAnsi"/>
                <w:sz w:val="24"/>
                <w:szCs w:val="24"/>
                <w:lang w:eastAsia="en-US"/>
              </w:rPr>
              <w:t>2</w:t>
            </w:r>
          </w:p>
        </w:tc>
      </w:tr>
      <w:tr w:rsidR="00337624" w:rsidRPr="00A40A1D" w14:paraId="0331E275" w14:textId="77777777" w:rsidTr="00337624">
        <w:tc>
          <w:tcPr>
            <w:tcW w:w="804" w:type="dxa"/>
            <w:tcBorders>
              <w:top w:val="single" w:sz="4" w:space="0" w:color="auto"/>
              <w:left w:val="single" w:sz="4" w:space="0" w:color="auto"/>
              <w:bottom w:val="single" w:sz="4" w:space="0" w:color="auto"/>
              <w:right w:val="single" w:sz="4" w:space="0" w:color="auto"/>
            </w:tcBorders>
            <w:hideMark/>
          </w:tcPr>
          <w:p w14:paraId="70700843" w14:textId="0C24F665" w:rsidR="00337624" w:rsidRPr="00A40A1D" w:rsidRDefault="005459FF" w:rsidP="00A40A1D">
            <w:pPr>
              <w:jc w:val="center"/>
              <w:rPr>
                <w:rFonts w:eastAsiaTheme="minorHAnsi"/>
                <w:sz w:val="24"/>
                <w:szCs w:val="24"/>
                <w:lang w:eastAsia="en-US"/>
              </w:rPr>
            </w:pPr>
            <w:r w:rsidRPr="00A40A1D">
              <w:rPr>
                <w:rFonts w:eastAsiaTheme="minorHAnsi"/>
                <w:sz w:val="24"/>
                <w:szCs w:val="24"/>
                <w:lang w:eastAsia="en-US"/>
              </w:rPr>
              <w:t>5</w:t>
            </w:r>
          </w:p>
        </w:tc>
        <w:tc>
          <w:tcPr>
            <w:tcW w:w="3129" w:type="dxa"/>
            <w:tcBorders>
              <w:top w:val="single" w:sz="4" w:space="0" w:color="auto"/>
              <w:left w:val="single" w:sz="4" w:space="0" w:color="auto"/>
              <w:bottom w:val="single" w:sz="4" w:space="0" w:color="auto"/>
              <w:right w:val="single" w:sz="4" w:space="0" w:color="auto"/>
            </w:tcBorders>
            <w:hideMark/>
          </w:tcPr>
          <w:p w14:paraId="718E8ACC" w14:textId="77777777" w:rsidR="00337624" w:rsidRPr="00A40A1D" w:rsidRDefault="00337624" w:rsidP="00A40A1D">
            <w:pPr>
              <w:rPr>
                <w:sz w:val="24"/>
                <w:szCs w:val="24"/>
                <w:lang w:eastAsia="en-US"/>
              </w:rPr>
            </w:pPr>
            <w:r w:rsidRPr="00A40A1D">
              <w:rPr>
                <w:sz w:val="24"/>
                <w:szCs w:val="24"/>
                <w:lang w:eastAsia="en-US"/>
              </w:rPr>
              <w:t>Препараты, влияющие на сердечно-сосудистую систему</w:t>
            </w:r>
          </w:p>
          <w:p w14:paraId="14F9EC53" w14:textId="046FB2D1" w:rsidR="00337624" w:rsidRPr="00A40A1D" w:rsidRDefault="00337624" w:rsidP="00A40A1D">
            <w:pPr>
              <w:rPr>
                <w:rFonts w:eastAsiaTheme="minorHAnsi"/>
                <w:sz w:val="24"/>
                <w:szCs w:val="24"/>
                <w:lang w:eastAsia="en-US"/>
              </w:rPr>
            </w:pPr>
            <w:r w:rsidRPr="00A40A1D">
              <w:rPr>
                <w:sz w:val="24"/>
                <w:szCs w:val="24"/>
                <w:lang w:eastAsia="en-US"/>
              </w:rPr>
              <w:t>Препараты, влияющие на функции органов дыхания</w:t>
            </w:r>
          </w:p>
        </w:tc>
        <w:tc>
          <w:tcPr>
            <w:tcW w:w="4407" w:type="dxa"/>
            <w:tcBorders>
              <w:top w:val="single" w:sz="4" w:space="0" w:color="auto"/>
              <w:left w:val="single" w:sz="4" w:space="0" w:color="auto"/>
              <w:bottom w:val="single" w:sz="4" w:space="0" w:color="auto"/>
              <w:right w:val="single" w:sz="4" w:space="0" w:color="auto"/>
            </w:tcBorders>
            <w:hideMark/>
          </w:tcPr>
          <w:p w14:paraId="7DD53CB3" w14:textId="707C9537"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7886933D"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5DCB80DF"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631BD2A3" w14:textId="77777777" w:rsidR="00E9046B" w:rsidRPr="00A40A1D" w:rsidRDefault="00E9046B" w:rsidP="00E9046B">
            <w:pPr>
              <w:rPr>
                <w:bCs/>
                <w:sz w:val="24"/>
                <w:szCs w:val="24"/>
              </w:rPr>
            </w:pPr>
            <w:r w:rsidRPr="00A40A1D">
              <w:rPr>
                <w:bCs/>
                <w:sz w:val="24"/>
                <w:szCs w:val="24"/>
              </w:rPr>
              <w:t xml:space="preserve">Работа с литературой. </w:t>
            </w:r>
          </w:p>
          <w:p w14:paraId="3D6C9912"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52EBFAE7" w14:textId="0A3929EC" w:rsidR="00337624"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tcPr>
          <w:p w14:paraId="42054616" w14:textId="43DAC9BE" w:rsidR="00337624" w:rsidRPr="00A40A1D" w:rsidRDefault="00337624" w:rsidP="00A40A1D">
            <w:pPr>
              <w:jc w:val="center"/>
              <w:rPr>
                <w:rFonts w:eastAsiaTheme="minorHAnsi"/>
                <w:sz w:val="24"/>
                <w:szCs w:val="24"/>
                <w:lang w:eastAsia="en-US"/>
              </w:rPr>
            </w:pPr>
            <w:r w:rsidRPr="00A40A1D">
              <w:rPr>
                <w:rFonts w:eastAsiaTheme="minorHAnsi"/>
                <w:sz w:val="24"/>
                <w:szCs w:val="24"/>
                <w:lang w:eastAsia="en-US"/>
              </w:rPr>
              <w:t>2</w:t>
            </w:r>
          </w:p>
          <w:p w14:paraId="5F5E8F7C" w14:textId="77777777" w:rsidR="00337624" w:rsidRPr="00A40A1D" w:rsidRDefault="00337624" w:rsidP="00A40A1D">
            <w:pPr>
              <w:jc w:val="center"/>
              <w:rPr>
                <w:rFonts w:eastAsiaTheme="minorHAnsi"/>
                <w:sz w:val="24"/>
                <w:szCs w:val="24"/>
                <w:lang w:eastAsia="en-US"/>
              </w:rPr>
            </w:pPr>
          </w:p>
          <w:p w14:paraId="49B36B8D" w14:textId="77777777" w:rsidR="00337624" w:rsidRPr="00A40A1D" w:rsidRDefault="00337624" w:rsidP="00A40A1D">
            <w:pPr>
              <w:jc w:val="center"/>
              <w:rPr>
                <w:rFonts w:eastAsia="Times New Roman"/>
                <w:sz w:val="24"/>
                <w:szCs w:val="24"/>
                <w:lang w:eastAsia="en-US"/>
              </w:rPr>
            </w:pPr>
          </w:p>
        </w:tc>
      </w:tr>
      <w:tr w:rsidR="00337624" w:rsidRPr="00A40A1D" w14:paraId="43C42FFE" w14:textId="77777777" w:rsidTr="00337624">
        <w:trPr>
          <w:trHeight w:val="1123"/>
        </w:trPr>
        <w:tc>
          <w:tcPr>
            <w:tcW w:w="804" w:type="dxa"/>
            <w:tcBorders>
              <w:top w:val="single" w:sz="4" w:space="0" w:color="auto"/>
              <w:left w:val="single" w:sz="4" w:space="0" w:color="auto"/>
              <w:bottom w:val="single" w:sz="4" w:space="0" w:color="auto"/>
              <w:right w:val="single" w:sz="4" w:space="0" w:color="auto"/>
            </w:tcBorders>
            <w:hideMark/>
          </w:tcPr>
          <w:p w14:paraId="6112CE42" w14:textId="74F88BDF" w:rsidR="00337624" w:rsidRPr="00A40A1D" w:rsidRDefault="005459FF" w:rsidP="00A40A1D">
            <w:pPr>
              <w:jc w:val="center"/>
              <w:rPr>
                <w:rFonts w:eastAsiaTheme="minorHAnsi"/>
                <w:sz w:val="24"/>
                <w:szCs w:val="24"/>
                <w:lang w:eastAsia="en-US"/>
              </w:rPr>
            </w:pPr>
            <w:r w:rsidRPr="00A40A1D">
              <w:rPr>
                <w:rFonts w:eastAsiaTheme="minorHAnsi"/>
                <w:sz w:val="24"/>
                <w:szCs w:val="24"/>
                <w:lang w:eastAsia="en-US"/>
              </w:rPr>
              <w:t>6</w:t>
            </w:r>
          </w:p>
        </w:tc>
        <w:tc>
          <w:tcPr>
            <w:tcW w:w="3129" w:type="dxa"/>
            <w:tcBorders>
              <w:top w:val="single" w:sz="4" w:space="0" w:color="auto"/>
              <w:left w:val="single" w:sz="4" w:space="0" w:color="auto"/>
              <w:bottom w:val="single" w:sz="4" w:space="0" w:color="auto"/>
              <w:right w:val="single" w:sz="4" w:space="0" w:color="auto"/>
            </w:tcBorders>
            <w:hideMark/>
          </w:tcPr>
          <w:p w14:paraId="3C0C63C7" w14:textId="77777777" w:rsidR="00337624" w:rsidRPr="00A40A1D" w:rsidRDefault="00337624" w:rsidP="00A40A1D">
            <w:pPr>
              <w:rPr>
                <w:sz w:val="24"/>
                <w:szCs w:val="24"/>
                <w:lang w:eastAsia="en-US"/>
              </w:rPr>
            </w:pPr>
            <w:r w:rsidRPr="00A40A1D">
              <w:rPr>
                <w:sz w:val="24"/>
                <w:szCs w:val="24"/>
                <w:lang w:eastAsia="en-US"/>
              </w:rPr>
              <w:t>Препараты, влияющие на функции органов пищеварения</w:t>
            </w:r>
          </w:p>
          <w:p w14:paraId="425CABE6" w14:textId="77777777" w:rsidR="00337624" w:rsidRPr="00A40A1D" w:rsidRDefault="00337624" w:rsidP="00337624">
            <w:pPr>
              <w:rPr>
                <w:rFonts w:eastAsiaTheme="minorHAnsi"/>
                <w:sz w:val="24"/>
                <w:szCs w:val="24"/>
                <w:lang w:eastAsia="en-US"/>
              </w:rPr>
            </w:pPr>
            <w:r w:rsidRPr="00A40A1D">
              <w:rPr>
                <w:rFonts w:eastAsiaTheme="minorHAnsi"/>
                <w:sz w:val="24"/>
                <w:szCs w:val="24"/>
                <w:lang w:eastAsia="en-US"/>
              </w:rPr>
              <w:t>Препараты, влияющие на систему крови.</w:t>
            </w:r>
          </w:p>
          <w:p w14:paraId="297F9803" w14:textId="783B71E4" w:rsidR="00337624" w:rsidRPr="00A40A1D" w:rsidRDefault="00337624" w:rsidP="00337624">
            <w:pPr>
              <w:rPr>
                <w:rFonts w:eastAsiaTheme="minorHAnsi"/>
                <w:sz w:val="24"/>
                <w:szCs w:val="24"/>
                <w:lang w:eastAsia="en-US"/>
              </w:rPr>
            </w:pPr>
            <w:r w:rsidRPr="00A40A1D">
              <w:rPr>
                <w:sz w:val="24"/>
                <w:szCs w:val="24"/>
                <w:lang w:eastAsia="en-US"/>
              </w:rPr>
              <w:t xml:space="preserve">Препараты, влияющие на </w:t>
            </w:r>
            <w:proofErr w:type="spellStart"/>
            <w:r w:rsidRPr="00A40A1D">
              <w:rPr>
                <w:sz w:val="24"/>
                <w:szCs w:val="24"/>
                <w:lang w:eastAsia="en-US"/>
              </w:rPr>
              <w:t>миометрий</w:t>
            </w:r>
            <w:proofErr w:type="spellEnd"/>
          </w:p>
        </w:tc>
        <w:tc>
          <w:tcPr>
            <w:tcW w:w="4407" w:type="dxa"/>
            <w:tcBorders>
              <w:top w:val="single" w:sz="4" w:space="0" w:color="auto"/>
              <w:left w:val="single" w:sz="4" w:space="0" w:color="auto"/>
              <w:bottom w:val="single" w:sz="4" w:space="0" w:color="auto"/>
              <w:right w:val="single" w:sz="4" w:space="0" w:color="auto"/>
            </w:tcBorders>
            <w:hideMark/>
          </w:tcPr>
          <w:p w14:paraId="4E0A092B" w14:textId="12E82FC0"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720E8691"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324D619C"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5DA67E1A" w14:textId="77777777" w:rsidR="00E9046B" w:rsidRPr="00A40A1D" w:rsidRDefault="00E9046B" w:rsidP="00E9046B">
            <w:pPr>
              <w:rPr>
                <w:bCs/>
                <w:sz w:val="24"/>
                <w:szCs w:val="24"/>
              </w:rPr>
            </w:pPr>
            <w:r w:rsidRPr="00A40A1D">
              <w:rPr>
                <w:bCs/>
                <w:sz w:val="24"/>
                <w:szCs w:val="24"/>
              </w:rPr>
              <w:t xml:space="preserve">Работа с литературой. </w:t>
            </w:r>
          </w:p>
          <w:p w14:paraId="5740A2E1"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187712DA" w14:textId="65B5801B" w:rsidR="00337624"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hideMark/>
          </w:tcPr>
          <w:p w14:paraId="2B1AF20A" w14:textId="77777777" w:rsidR="00337624" w:rsidRPr="00A40A1D" w:rsidRDefault="00337624" w:rsidP="00A40A1D">
            <w:pPr>
              <w:jc w:val="center"/>
              <w:rPr>
                <w:rFonts w:eastAsia="Times New Roman"/>
                <w:sz w:val="24"/>
                <w:szCs w:val="24"/>
                <w:lang w:eastAsia="en-US"/>
              </w:rPr>
            </w:pPr>
            <w:r w:rsidRPr="00A40A1D">
              <w:rPr>
                <w:rFonts w:eastAsiaTheme="minorHAnsi"/>
                <w:sz w:val="24"/>
                <w:szCs w:val="24"/>
                <w:lang w:eastAsia="en-US"/>
              </w:rPr>
              <w:t>2</w:t>
            </w:r>
          </w:p>
        </w:tc>
      </w:tr>
      <w:tr w:rsidR="00337624" w:rsidRPr="00A40A1D" w14:paraId="073C66E8" w14:textId="77777777" w:rsidTr="00337624">
        <w:tc>
          <w:tcPr>
            <w:tcW w:w="804" w:type="dxa"/>
            <w:tcBorders>
              <w:top w:val="single" w:sz="4" w:space="0" w:color="auto"/>
              <w:left w:val="single" w:sz="4" w:space="0" w:color="auto"/>
              <w:bottom w:val="single" w:sz="4" w:space="0" w:color="auto"/>
              <w:right w:val="single" w:sz="4" w:space="0" w:color="auto"/>
            </w:tcBorders>
            <w:hideMark/>
          </w:tcPr>
          <w:p w14:paraId="5668B427" w14:textId="6AD44F0A" w:rsidR="00337624" w:rsidRPr="00A40A1D" w:rsidRDefault="005459FF" w:rsidP="00A40A1D">
            <w:pPr>
              <w:jc w:val="center"/>
              <w:rPr>
                <w:rFonts w:eastAsiaTheme="minorHAnsi"/>
                <w:sz w:val="24"/>
                <w:szCs w:val="24"/>
                <w:lang w:eastAsia="en-US"/>
              </w:rPr>
            </w:pPr>
            <w:r w:rsidRPr="00A40A1D">
              <w:rPr>
                <w:rFonts w:eastAsiaTheme="minorHAnsi"/>
                <w:sz w:val="24"/>
                <w:szCs w:val="24"/>
                <w:lang w:eastAsia="en-US"/>
              </w:rPr>
              <w:t>7</w:t>
            </w:r>
          </w:p>
        </w:tc>
        <w:tc>
          <w:tcPr>
            <w:tcW w:w="3129" w:type="dxa"/>
            <w:tcBorders>
              <w:top w:val="single" w:sz="4" w:space="0" w:color="auto"/>
              <w:left w:val="single" w:sz="4" w:space="0" w:color="auto"/>
              <w:bottom w:val="single" w:sz="4" w:space="0" w:color="auto"/>
              <w:right w:val="single" w:sz="4" w:space="0" w:color="auto"/>
            </w:tcBorders>
            <w:hideMark/>
          </w:tcPr>
          <w:p w14:paraId="09D42D77" w14:textId="77777777" w:rsidR="00337624" w:rsidRPr="00A40A1D" w:rsidRDefault="00337624" w:rsidP="00A40A1D">
            <w:pPr>
              <w:rPr>
                <w:rFonts w:eastAsiaTheme="minorHAnsi"/>
                <w:sz w:val="24"/>
                <w:szCs w:val="24"/>
                <w:lang w:eastAsia="en-US"/>
              </w:rPr>
            </w:pPr>
            <w:r w:rsidRPr="00A40A1D">
              <w:rPr>
                <w:sz w:val="24"/>
                <w:szCs w:val="24"/>
                <w:lang w:eastAsia="en-US"/>
              </w:rPr>
              <w:t>Препараты гормонов, их синтетические заменители и антагонисты.</w:t>
            </w:r>
          </w:p>
        </w:tc>
        <w:tc>
          <w:tcPr>
            <w:tcW w:w="4407" w:type="dxa"/>
            <w:tcBorders>
              <w:top w:val="single" w:sz="4" w:space="0" w:color="auto"/>
              <w:left w:val="single" w:sz="4" w:space="0" w:color="auto"/>
              <w:bottom w:val="single" w:sz="4" w:space="0" w:color="auto"/>
              <w:right w:val="single" w:sz="4" w:space="0" w:color="auto"/>
            </w:tcBorders>
            <w:hideMark/>
          </w:tcPr>
          <w:p w14:paraId="7F007B00" w14:textId="752B22EF"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507B9E1E"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316DCD20"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 xml:space="preserve">Составление ситуационных и </w:t>
            </w:r>
            <w:r w:rsidRPr="00A40A1D">
              <w:rPr>
                <w:rFonts w:eastAsiaTheme="minorHAnsi"/>
                <w:sz w:val="24"/>
                <w:szCs w:val="24"/>
                <w:lang w:eastAsia="en-US"/>
              </w:rPr>
              <w:lastRenderedPageBreak/>
              <w:t>обучающих задач.</w:t>
            </w:r>
          </w:p>
          <w:p w14:paraId="5C631180" w14:textId="77777777" w:rsidR="00E9046B" w:rsidRPr="00A40A1D" w:rsidRDefault="00E9046B" w:rsidP="00E9046B">
            <w:pPr>
              <w:rPr>
                <w:bCs/>
                <w:sz w:val="24"/>
                <w:szCs w:val="24"/>
              </w:rPr>
            </w:pPr>
            <w:r w:rsidRPr="00A40A1D">
              <w:rPr>
                <w:bCs/>
                <w:sz w:val="24"/>
                <w:szCs w:val="24"/>
              </w:rPr>
              <w:t xml:space="preserve">Работа с литературой. </w:t>
            </w:r>
          </w:p>
          <w:p w14:paraId="5FA34346"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6B2EC638" w14:textId="1558C43A" w:rsidR="00337624"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hideMark/>
          </w:tcPr>
          <w:p w14:paraId="7C77491A" w14:textId="77777777" w:rsidR="00337624" w:rsidRPr="00A40A1D" w:rsidRDefault="00337624" w:rsidP="00A40A1D">
            <w:pPr>
              <w:jc w:val="center"/>
              <w:rPr>
                <w:rFonts w:eastAsia="Times New Roman"/>
                <w:sz w:val="24"/>
                <w:szCs w:val="24"/>
                <w:lang w:eastAsia="en-US"/>
              </w:rPr>
            </w:pPr>
            <w:r w:rsidRPr="00A40A1D">
              <w:rPr>
                <w:rFonts w:eastAsiaTheme="minorHAnsi"/>
                <w:sz w:val="24"/>
                <w:szCs w:val="24"/>
                <w:lang w:eastAsia="en-US"/>
              </w:rPr>
              <w:lastRenderedPageBreak/>
              <w:t>2</w:t>
            </w:r>
          </w:p>
        </w:tc>
      </w:tr>
      <w:tr w:rsidR="00337624" w:rsidRPr="00A40A1D" w14:paraId="190448CD" w14:textId="77777777" w:rsidTr="00337624">
        <w:tc>
          <w:tcPr>
            <w:tcW w:w="804" w:type="dxa"/>
            <w:tcBorders>
              <w:top w:val="single" w:sz="4" w:space="0" w:color="auto"/>
              <w:left w:val="single" w:sz="4" w:space="0" w:color="auto"/>
              <w:bottom w:val="single" w:sz="4" w:space="0" w:color="auto"/>
              <w:right w:val="single" w:sz="4" w:space="0" w:color="auto"/>
            </w:tcBorders>
            <w:hideMark/>
          </w:tcPr>
          <w:p w14:paraId="51D32106" w14:textId="227339FB" w:rsidR="00337624" w:rsidRPr="00A40A1D" w:rsidRDefault="005459FF" w:rsidP="00A40A1D">
            <w:pPr>
              <w:jc w:val="center"/>
              <w:rPr>
                <w:rFonts w:eastAsiaTheme="minorHAnsi"/>
                <w:sz w:val="24"/>
                <w:szCs w:val="24"/>
                <w:lang w:eastAsia="en-US"/>
              </w:rPr>
            </w:pPr>
            <w:r w:rsidRPr="00A40A1D">
              <w:rPr>
                <w:rFonts w:eastAsiaTheme="minorHAnsi"/>
                <w:sz w:val="24"/>
                <w:szCs w:val="24"/>
                <w:lang w:eastAsia="en-US"/>
              </w:rPr>
              <w:t>8</w:t>
            </w:r>
          </w:p>
        </w:tc>
        <w:tc>
          <w:tcPr>
            <w:tcW w:w="3129" w:type="dxa"/>
            <w:tcBorders>
              <w:top w:val="single" w:sz="4" w:space="0" w:color="auto"/>
              <w:left w:val="single" w:sz="4" w:space="0" w:color="auto"/>
              <w:bottom w:val="single" w:sz="4" w:space="0" w:color="auto"/>
              <w:right w:val="single" w:sz="4" w:space="0" w:color="auto"/>
            </w:tcBorders>
            <w:hideMark/>
          </w:tcPr>
          <w:p w14:paraId="7FA4343E" w14:textId="77777777" w:rsidR="00337624" w:rsidRPr="00A40A1D" w:rsidRDefault="00337624" w:rsidP="00A40A1D">
            <w:pPr>
              <w:rPr>
                <w:rFonts w:eastAsiaTheme="minorHAnsi"/>
                <w:sz w:val="24"/>
                <w:szCs w:val="24"/>
                <w:lang w:eastAsia="en-US"/>
              </w:rPr>
            </w:pPr>
            <w:proofErr w:type="spellStart"/>
            <w:r w:rsidRPr="00A40A1D">
              <w:rPr>
                <w:rFonts w:eastAsiaTheme="minorHAnsi"/>
                <w:sz w:val="24"/>
                <w:szCs w:val="24"/>
                <w:lang w:eastAsia="en-US"/>
              </w:rPr>
              <w:t>Витамины.Противоаллергические</w:t>
            </w:r>
            <w:proofErr w:type="spellEnd"/>
            <w:r w:rsidRPr="00A40A1D">
              <w:rPr>
                <w:rFonts w:eastAsiaTheme="minorHAnsi"/>
                <w:sz w:val="24"/>
                <w:szCs w:val="24"/>
                <w:lang w:eastAsia="en-US"/>
              </w:rPr>
              <w:t xml:space="preserve"> лекарственные препараты. Иммуномодуляторы и иммунодепрессанты</w:t>
            </w:r>
          </w:p>
          <w:p w14:paraId="2BA6B1DB" w14:textId="59751F4A" w:rsidR="00337624" w:rsidRPr="00A40A1D" w:rsidRDefault="00337624" w:rsidP="00A40A1D">
            <w:pPr>
              <w:rPr>
                <w:rFonts w:eastAsiaTheme="minorHAnsi"/>
                <w:sz w:val="24"/>
                <w:szCs w:val="24"/>
                <w:lang w:eastAsia="en-US"/>
              </w:rPr>
            </w:pPr>
            <w:r w:rsidRPr="00A40A1D">
              <w:rPr>
                <w:rFonts w:eastAsiaTheme="minorHAnsi"/>
                <w:sz w:val="24"/>
                <w:szCs w:val="24"/>
                <w:lang w:eastAsia="en-US"/>
              </w:rPr>
              <w:t>Противомикробные, противопаразитарные, противовирусные и противоопухолевые препараты</w:t>
            </w:r>
          </w:p>
        </w:tc>
        <w:tc>
          <w:tcPr>
            <w:tcW w:w="4407" w:type="dxa"/>
            <w:tcBorders>
              <w:top w:val="single" w:sz="4" w:space="0" w:color="auto"/>
              <w:left w:val="single" w:sz="4" w:space="0" w:color="auto"/>
              <w:bottom w:val="single" w:sz="4" w:space="0" w:color="auto"/>
              <w:right w:val="single" w:sz="4" w:space="0" w:color="auto"/>
            </w:tcBorders>
            <w:hideMark/>
          </w:tcPr>
          <w:p w14:paraId="096C98D9" w14:textId="5A2C6BA9" w:rsidR="00E9046B" w:rsidRPr="00A40A1D" w:rsidRDefault="00E9046B" w:rsidP="00E9046B">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26308404" w14:textId="77777777" w:rsidR="00E9046B" w:rsidRPr="00A40A1D" w:rsidRDefault="00E9046B" w:rsidP="00E9046B">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2E45565C" w14:textId="77777777" w:rsidR="00E9046B" w:rsidRPr="00A40A1D" w:rsidRDefault="00E9046B" w:rsidP="00E9046B">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350ED726" w14:textId="77777777" w:rsidR="00E9046B" w:rsidRPr="00A40A1D" w:rsidRDefault="00E9046B" w:rsidP="00E9046B">
            <w:pPr>
              <w:rPr>
                <w:bCs/>
                <w:sz w:val="24"/>
                <w:szCs w:val="24"/>
              </w:rPr>
            </w:pPr>
            <w:r w:rsidRPr="00A40A1D">
              <w:rPr>
                <w:bCs/>
                <w:sz w:val="24"/>
                <w:szCs w:val="24"/>
              </w:rPr>
              <w:t xml:space="preserve">Работа с литературой. </w:t>
            </w:r>
          </w:p>
          <w:p w14:paraId="15608A79" w14:textId="77777777" w:rsidR="00E9046B" w:rsidRPr="00A40A1D" w:rsidRDefault="00E9046B" w:rsidP="00E9046B">
            <w:pPr>
              <w:rPr>
                <w:bCs/>
                <w:sz w:val="24"/>
                <w:szCs w:val="24"/>
              </w:rPr>
            </w:pPr>
            <w:r w:rsidRPr="00A40A1D">
              <w:rPr>
                <w:bCs/>
                <w:sz w:val="24"/>
                <w:szCs w:val="24"/>
              </w:rPr>
              <w:t xml:space="preserve">Составление конспектов. </w:t>
            </w:r>
          </w:p>
          <w:p w14:paraId="260B0518" w14:textId="33AD0A3E" w:rsidR="00337624" w:rsidRPr="00A40A1D" w:rsidRDefault="00E9046B" w:rsidP="00E9046B">
            <w:pPr>
              <w:rPr>
                <w:rFonts w:eastAsiaTheme="minorHAnsi"/>
                <w:sz w:val="24"/>
                <w:szCs w:val="24"/>
                <w:lang w:eastAsia="en-US"/>
              </w:rPr>
            </w:pPr>
            <w:r w:rsidRPr="00A40A1D">
              <w:rPr>
                <w:bCs/>
                <w:sz w:val="24"/>
                <w:szCs w:val="24"/>
              </w:rPr>
              <w:t>Создание презентаций по темам.</w:t>
            </w:r>
          </w:p>
        </w:tc>
        <w:tc>
          <w:tcPr>
            <w:tcW w:w="1515" w:type="dxa"/>
            <w:tcBorders>
              <w:top w:val="single" w:sz="4" w:space="0" w:color="auto"/>
              <w:left w:val="single" w:sz="4" w:space="0" w:color="auto"/>
              <w:bottom w:val="single" w:sz="4" w:space="0" w:color="auto"/>
              <w:right w:val="single" w:sz="4" w:space="0" w:color="auto"/>
            </w:tcBorders>
            <w:hideMark/>
          </w:tcPr>
          <w:p w14:paraId="0FCF267D" w14:textId="77777777" w:rsidR="00337624" w:rsidRPr="00A40A1D" w:rsidRDefault="00337624" w:rsidP="00A40A1D">
            <w:pPr>
              <w:jc w:val="center"/>
              <w:rPr>
                <w:rFonts w:eastAsia="Times New Roman"/>
                <w:sz w:val="24"/>
                <w:szCs w:val="24"/>
                <w:lang w:eastAsia="en-US"/>
              </w:rPr>
            </w:pPr>
            <w:r w:rsidRPr="00A40A1D">
              <w:rPr>
                <w:rFonts w:eastAsiaTheme="minorHAnsi"/>
                <w:sz w:val="24"/>
                <w:szCs w:val="24"/>
                <w:lang w:eastAsia="en-US"/>
              </w:rPr>
              <w:t>2</w:t>
            </w:r>
          </w:p>
        </w:tc>
      </w:tr>
      <w:tr w:rsidR="00337624" w:rsidRPr="00A40A1D" w14:paraId="58EAD08B" w14:textId="77777777" w:rsidTr="00337624">
        <w:tc>
          <w:tcPr>
            <w:tcW w:w="8340" w:type="dxa"/>
            <w:gridSpan w:val="3"/>
            <w:tcBorders>
              <w:top w:val="single" w:sz="4" w:space="0" w:color="auto"/>
              <w:left w:val="single" w:sz="4" w:space="0" w:color="auto"/>
              <w:bottom w:val="single" w:sz="4" w:space="0" w:color="auto"/>
              <w:right w:val="single" w:sz="4" w:space="0" w:color="auto"/>
            </w:tcBorders>
            <w:hideMark/>
          </w:tcPr>
          <w:p w14:paraId="24C5392D" w14:textId="77777777" w:rsidR="00337624" w:rsidRPr="00A40A1D" w:rsidRDefault="00337624" w:rsidP="00337624">
            <w:pPr>
              <w:spacing w:after="200" w:line="276" w:lineRule="auto"/>
              <w:rPr>
                <w:rFonts w:eastAsiaTheme="minorHAnsi"/>
                <w:b/>
                <w:sz w:val="24"/>
                <w:szCs w:val="24"/>
                <w:lang w:eastAsia="en-US"/>
              </w:rPr>
            </w:pPr>
            <w:r w:rsidRPr="00A40A1D">
              <w:rPr>
                <w:rFonts w:eastAsiaTheme="minorHAnsi"/>
                <w:b/>
                <w:sz w:val="24"/>
                <w:szCs w:val="24"/>
                <w:lang w:eastAsia="en-US"/>
              </w:rPr>
              <w:t>Итого:</w:t>
            </w:r>
          </w:p>
        </w:tc>
        <w:tc>
          <w:tcPr>
            <w:tcW w:w="1515" w:type="dxa"/>
            <w:tcBorders>
              <w:top w:val="single" w:sz="4" w:space="0" w:color="auto"/>
              <w:left w:val="single" w:sz="4" w:space="0" w:color="auto"/>
              <w:bottom w:val="single" w:sz="4" w:space="0" w:color="auto"/>
              <w:right w:val="single" w:sz="4" w:space="0" w:color="auto"/>
            </w:tcBorders>
            <w:hideMark/>
          </w:tcPr>
          <w:p w14:paraId="3D2F4159" w14:textId="0C52A587" w:rsidR="00337624" w:rsidRPr="00A40A1D" w:rsidRDefault="00337624" w:rsidP="00A40A1D">
            <w:pPr>
              <w:spacing w:after="200" w:line="276" w:lineRule="auto"/>
              <w:jc w:val="center"/>
              <w:rPr>
                <w:rFonts w:eastAsiaTheme="minorHAnsi"/>
                <w:b/>
                <w:sz w:val="24"/>
                <w:szCs w:val="24"/>
                <w:lang w:eastAsia="en-US"/>
              </w:rPr>
            </w:pPr>
            <w:r w:rsidRPr="00A40A1D">
              <w:rPr>
                <w:rFonts w:eastAsiaTheme="minorHAnsi"/>
                <w:b/>
                <w:sz w:val="24"/>
                <w:szCs w:val="24"/>
                <w:lang w:eastAsia="en-US"/>
              </w:rPr>
              <w:t>16</w:t>
            </w:r>
          </w:p>
        </w:tc>
      </w:tr>
    </w:tbl>
    <w:p w14:paraId="1CBBF5D5" w14:textId="77777777" w:rsidR="001E237E" w:rsidRPr="00A40A1D" w:rsidRDefault="001E237E">
      <w:pPr>
        <w:widowControl/>
        <w:autoSpaceDE/>
        <w:autoSpaceDN/>
        <w:adjustRightInd/>
        <w:spacing w:after="200" w:line="276" w:lineRule="auto"/>
        <w:rPr>
          <w:b/>
          <w:bCs/>
          <w:sz w:val="24"/>
          <w:szCs w:val="24"/>
        </w:rPr>
      </w:pPr>
    </w:p>
    <w:p w14:paraId="601E163B" w14:textId="34D5464E" w:rsidR="001E237E" w:rsidRPr="00A40A1D" w:rsidRDefault="00CB5B33" w:rsidP="00F12FDF">
      <w:pPr>
        <w:widowControl/>
        <w:autoSpaceDE/>
        <w:autoSpaceDN/>
        <w:adjustRightInd/>
        <w:spacing w:after="200" w:line="276" w:lineRule="auto"/>
        <w:jc w:val="center"/>
        <w:rPr>
          <w:b/>
          <w:bCs/>
          <w:sz w:val="24"/>
          <w:szCs w:val="24"/>
        </w:rPr>
      </w:pPr>
      <w:r w:rsidRPr="00A40A1D">
        <w:rPr>
          <w:b/>
          <w:bCs/>
          <w:sz w:val="24"/>
          <w:szCs w:val="24"/>
        </w:rPr>
        <w:t>Темати</w:t>
      </w:r>
      <w:r w:rsidR="00642F83" w:rsidRPr="00A40A1D">
        <w:rPr>
          <w:b/>
          <w:bCs/>
          <w:sz w:val="24"/>
          <w:szCs w:val="24"/>
        </w:rPr>
        <w:t xml:space="preserve">ческий план  </w:t>
      </w:r>
      <w:r w:rsidR="0022752E" w:rsidRPr="00A40A1D">
        <w:rPr>
          <w:b/>
          <w:sz w:val="24"/>
          <w:szCs w:val="24"/>
        </w:rPr>
        <w:t>теоретических занятий</w:t>
      </w:r>
      <w:r w:rsidR="0022752E" w:rsidRPr="00A40A1D">
        <w:rPr>
          <w:b/>
          <w:bCs/>
          <w:sz w:val="24"/>
          <w:szCs w:val="24"/>
        </w:rPr>
        <w:t xml:space="preserve"> </w:t>
      </w:r>
      <w:r w:rsidR="001E237E" w:rsidRPr="00A40A1D">
        <w:rPr>
          <w:b/>
          <w:bCs/>
          <w:sz w:val="24"/>
          <w:szCs w:val="24"/>
        </w:rPr>
        <w:t>МДК 01.05 Лекарствоведение с основами фармакогнозии</w:t>
      </w:r>
    </w:p>
    <w:tbl>
      <w:tblPr>
        <w:tblStyle w:val="350"/>
        <w:tblpPr w:leftFromText="180" w:rightFromText="180" w:vertAnchor="text" w:tblpY="1"/>
        <w:tblOverlap w:val="never"/>
        <w:tblW w:w="0" w:type="auto"/>
        <w:tblLook w:val="04A0" w:firstRow="1" w:lastRow="0" w:firstColumn="1" w:lastColumn="0" w:noHBand="0" w:noVBand="1"/>
      </w:tblPr>
      <w:tblGrid>
        <w:gridCol w:w="1668"/>
        <w:gridCol w:w="5528"/>
        <w:gridCol w:w="1843"/>
      </w:tblGrid>
      <w:tr w:rsidR="000F4DF2" w:rsidRPr="00A40A1D" w14:paraId="1D1C621C" w14:textId="77777777" w:rsidTr="00EE4EE8">
        <w:tc>
          <w:tcPr>
            <w:tcW w:w="1668" w:type="dxa"/>
          </w:tcPr>
          <w:p w14:paraId="38CA3ABA" w14:textId="77777777" w:rsidR="000F4DF2" w:rsidRPr="00A40A1D" w:rsidRDefault="000F4DF2" w:rsidP="000F4DF2">
            <w:pPr>
              <w:jc w:val="center"/>
              <w:rPr>
                <w:rFonts w:eastAsia="Calibri"/>
                <w:b/>
                <w:sz w:val="24"/>
                <w:szCs w:val="24"/>
              </w:rPr>
            </w:pPr>
            <w:r w:rsidRPr="00A40A1D">
              <w:rPr>
                <w:rFonts w:eastAsia="Calibri"/>
                <w:b/>
                <w:sz w:val="24"/>
                <w:szCs w:val="24"/>
              </w:rPr>
              <w:t>№п/п</w:t>
            </w:r>
          </w:p>
        </w:tc>
        <w:tc>
          <w:tcPr>
            <w:tcW w:w="5528" w:type="dxa"/>
          </w:tcPr>
          <w:p w14:paraId="413BC2A5" w14:textId="77777777" w:rsidR="000F4DF2" w:rsidRPr="00A40A1D" w:rsidRDefault="000F4DF2" w:rsidP="000F4DF2">
            <w:pPr>
              <w:jc w:val="center"/>
              <w:rPr>
                <w:rFonts w:eastAsia="Calibri"/>
                <w:b/>
                <w:sz w:val="24"/>
                <w:szCs w:val="24"/>
              </w:rPr>
            </w:pPr>
            <w:r w:rsidRPr="00A40A1D">
              <w:rPr>
                <w:rFonts w:eastAsia="Calibri"/>
                <w:b/>
                <w:sz w:val="24"/>
                <w:szCs w:val="24"/>
              </w:rPr>
              <w:t>Тема</w:t>
            </w:r>
          </w:p>
        </w:tc>
        <w:tc>
          <w:tcPr>
            <w:tcW w:w="1843" w:type="dxa"/>
          </w:tcPr>
          <w:p w14:paraId="2CA6FBF3" w14:textId="77777777" w:rsidR="000F4DF2" w:rsidRPr="00A40A1D" w:rsidRDefault="000F4DF2" w:rsidP="000F4DF2">
            <w:pPr>
              <w:jc w:val="center"/>
              <w:rPr>
                <w:rFonts w:eastAsia="Calibri"/>
                <w:b/>
                <w:sz w:val="24"/>
                <w:szCs w:val="24"/>
              </w:rPr>
            </w:pPr>
            <w:r w:rsidRPr="00A40A1D">
              <w:rPr>
                <w:rFonts w:eastAsia="Calibri"/>
                <w:b/>
                <w:sz w:val="24"/>
                <w:szCs w:val="24"/>
              </w:rPr>
              <w:t>Количество часов</w:t>
            </w:r>
          </w:p>
        </w:tc>
      </w:tr>
      <w:tr w:rsidR="000F4DF2" w:rsidRPr="00A40A1D" w14:paraId="3900636E" w14:textId="77777777" w:rsidTr="00EE4EE8">
        <w:tc>
          <w:tcPr>
            <w:tcW w:w="1668" w:type="dxa"/>
          </w:tcPr>
          <w:p w14:paraId="64EC94ED" w14:textId="77777777" w:rsidR="000F4DF2" w:rsidRPr="00A40A1D" w:rsidRDefault="000F4DF2" w:rsidP="000F4DF2">
            <w:pPr>
              <w:jc w:val="center"/>
              <w:rPr>
                <w:rFonts w:eastAsia="Calibri"/>
                <w:sz w:val="24"/>
                <w:szCs w:val="24"/>
              </w:rPr>
            </w:pPr>
            <w:r w:rsidRPr="00A40A1D">
              <w:rPr>
                <w:rFonts w:eastAsia="Calibri"/>
                <w:sz w:val="24"/>
                <w:szCs w:val="24"/>
              </w:rPr>
              <w:t>1.</w:t>
            </w:r>
          </w:p>
        </w:tc>
        <w:tc>
          <w:tcPr>
            <w:tcW w:w="5528" w:type="dxa"/>
          </w:tcPr>
          <w:p w14:paraId="631A303F" w14:textId="77777777" w:rsidR="000F4DF2" w:rsidRPr="00A40A1D" w:rsidRDefault="000F4DF2" w:rsidP="000F4DF2">
            <w:pPr>
              <w:rPr>
                <w:rFonts w:eastAsia="Calibri"/>
                <w:sz w:val="24"/>
                <w:szCs w:val="24"/>
              </w:rPr>
            </w:pPr>
            <w:r w:rsidRPr="00A40A1D">
              <w:rPr>
                <w:rFonts w:eastAsia="Calibri"/>
                <w:sz w:val="24"/>
                <w:szCs w:val="24"/>
              </w:rPr>
              <w:t>Введение.</w:t>
            </w:r>
          </w:p>
        </w:tc>
        <w:tc>
          <w:tcPr>
            <w:tcW w:w="1843" w:type="dxa"/>
          </w:tcPr>
          <w:p w14:paraId="7EB9CD28"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B1EB62F" w14:textId="77777777" w:rsidTr="00EE4EE8">
        <w:tc>
          <w:tcPr>
            <w:tcW w:w="1668" w:type="dxa"/>
          </w:tcPr>
          <w:p w14:paraId="5EF33C04" w14:textId="77C1EC6F" w:rsidR="000F4DF2" w:rsidRPr="00A40A1D" w:rsidRDefault="00CB5B33" w:rsidP="000F4DF2">
            <w:pPr>
              <w:jc w:val="center"/>
              <w:rPr>
                <w:rFonts w:eastAsia="Calibri"/>
                <w:sz w:val="24"/>
                <w:szCs w:val="24"/>
              </w:rPr>
            </w:pPr>
            <w:r w:rsidRPr="00A40A1D">
              <w:rPr>
                <w:rFonts w:eastAsia="Calibri"/>
                <w:sz w:val="24"/>
                <w:szCs w:val="24"/>
              </w:rPr>
              <w:t>2.</w:t>
            </w:r>
          </w:p>
        </w:tc>
        <w:tc>
          <w:tcPr>
            <w:tcW w:w="5528" w:type="dxa"/>
          </w:tcPr>
          <w:p w14:paraId="3452431D" w14:textId="77777777" w:rsidR="000F4DF2" w:rsidRPr="00A40A1D" w:rsidRDefault="000F4DF2" w:rsidP="000F4DF2">
            <w:pPr>
              <w:rPr>
                <w:rFonts w:eastAsia="Calibri"/>
                <w:sz w:val="24"/>
                <w:szCs w:val="24"/>
              </w:rPr>
            </w:pPr>
            <w:r w:rsidRPr="00A40A1D">
              <w:rPr>
                <w:rFonts w:eastAsia="Calibri"/>
                <w:sz w:val="24"/>
                <w:szCs w:val="24"/>
              </w:rPr>
              <w:t>Введение.</w:t>
            </w:r>
          </w:p>
        </w:tc>
        <w:tc>
          <w:tcPr>
            <w:tcW w:w="1843" w:type="dxa"/>
          </w:tcPr>
          <w:p w14:paraId="52E58B52"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6672E30" w14:textId="77777777" w:rsidTr="00EE4EE8">
        <w:trPr>
          <w:trHeight w:val="304"/>
        </w:trPr>
        <w:tc>
          <w:tcPr>
            <w:tcW w:w="1668" w:type="dxa"/>
          </w:tcPr>
          <w:p w14:paraId="74400A67" w14:textId="1F6D981F" w:rsidR="000F4DF2" w:rsidRPr="00A40A1D" w:rsidRDefault="00CB5B33" w:rsidP="000F4DF2">
            <w:pPr>
              <w:jc w:val="center"/>
              <w:rPr>
                <w:rFonts w:eastAsia="Calibri"/>
                <w:sz w:val="24"/>
                <w:szCs w:val="24"/>
              </w:rPr>
            </w:pPr>
            <w:r w:rsidRPr="00A40A1D">
              <w:rPr>
                <w:rFonts w:eastAsia="Calibri"/>
                <w:sz w:val="24"/>
                <w:szCs w:val="24"/>
              </w:rPr>
              <w:t>3.</w:t>
            </w:r>
          </w:p>
        </w:tc>
        <w:tc>
          <w:tcPr>
            <w:tcW w:w="5528" w:type="dxa"/>
          </w:tcPr>
          <w:p w14:paraId="57DC0FBF" w14:textId="77777777" w:rsidR="000F4DF2" w:rsidRPr="00A40A1D" w:rsidRDefault="000F4DF2" w:rsidP="000F4DF2">
            <w:pPr>
              <w:rPr>
                <w:rFonts w:eastAsia="Calibri"/>
                <w:sz w:val="24"/>
                <w:szCs w:val="24"/>
              </w:rPr>
            </w:pPr>
            <w:r w:rsidRPr="00A40A1D">
              <w:rPr>
                <w:sz w:val="24"/>
                <w:szCs w:val="24"/>
              </w:rPr>
              <w:t>Основы заготовительного процесса лекарственного растительного сырья.</w:t>
            </w:r>
          </w:p>
        </w:tc>
        <w:tc>
          <w:tcPr>
            <w:tcW w:w="1843" w:type="dxa"/>
          </w:tcPr>
          <w:p w14:paraId="3054F5D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602B2B9" w14:textId="77777777" w:rsidTr="00EE4EE8">
        <w:trPr>
          <w:trHeight w:val="304"/>
        </w:trPr>
        <w:tc>
          <w:tcPr>
            <w:tcW w:w="1668" w:type="dxa"/>
          </w:tcPr>
          <w:p w14:paraId="7F63CA6A" w14:textId="4A719981" w:rsidR="000F4DF2" w:rsidRPr="00A40A1D" w:rsidRDefault="00CB5B33" w:rsidP="000F4DF2">
            <w:pPr>
              <w:jc w:val="center"/>
              <w:rPr>
                <w:rFonts w:eastAsia="Calibri"/>
                <w:sz w:val="24"/>
                <w:szCs w:val="24"/>
              </w:rPr>
            </w:pPr>
            <w:r w:rsidRPr="00A40A1D">
              <w:rPr>
                <w:rFonts w:eastAsia="Calibri"/>
                <w:sz w:val="24"/>
                <w:szCs w:val="24"/>
              </w:rPr>
              <w:t>4.</w:t>
            </w:r>
          </w:p>
        </w:tc>
        <w:tc>
          <w:tcPr>
            <w:tcW w:w="5528" w:type="dxa"/>
          </w:tcPr>
          <w:p w14:paraId="325942B0" w14:textId="77777777" w:rsidR="000F4DF2" w:rsidRPr="00A40A1D" w:rsidRDefault="000F4DF2" w:rsidP="000F4DF2">
            <w:pPr>
              <w:rPr>
                <w:sz w:val="24"/>
                <w:szCs w:val="24"/>
              </w:rPr>
            </w:pPr>
            <w:r w:rsidRPr="00A40A1D">
              <w:rPr>
                <w:sz w:val="24"/>
                <w:szCs w:val="24"/>
              </w:rPr>
              <w:t>Основы заготовительного процесса лекарственного растительного сырья.</w:t>
            </w:r>
          </w:p>
        </w:tc>
        <w:tc>
          <w:tcPr>
            <w:tcW w:w="1843" w:type="dxa"/>
          </w:tcPr>
          <w:p w14:paraId="25602F48"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C02C3BD" w14:textId="77777777" w:rsidTr="00EE4EE8">
        <w:trPr>
          <w:trHeight w:val="304"/>
        </w:trPr>
        <w:tc>
          <w:tcPr>
            <w:tcW w:w="1668" w:type="dxa"/>
          </w:tcPr>
          <w:p w14:paraId="608F4DAE" w14:textId="031AD0B5" w:rsidR="000F4DF2" w:rsidRPr="00A40A1D" w:rsidRDefault="00CB5B33" w:rsidP="000F4DF2">
            <w:pPr>
              <w:jc w:val="center"/>
              <w:rPr>
                <w:rFonts w:eastAsia="Calibri"/>
                <w:sz w:val="24"/>
                <w:szCs w:val="24"/>
              </w:rPr>
            </w:pPr>
            <w:r w:rsidRPr="00A40A1D">
              <w:rPr>
                <w:rFonts w:eastAsia="Calibri"/>
                <w:sz w:val="24"/>
                <w:szCs w:val="24"/>
              </w:rPr>
              <w:t>5.</w:t>
            </w:r>
          </w:p>
        </w:tc>
        <w:tc>
          <w:tcPr>
            <w:tcW w:w="5528" w:type="dxa"/>
          </w:tcPr>
          <w:p w14:paraId="74A3EA65" w14:textId="77777777" w:rsidR="000F4DF2" w:rsidRPr="00A40A1D" w:rsidRDefault="000F4DF2" w:rsidP="000F4DF2">
            <w:pPr>
              <w:rPr>
                <w:sz w:val="24"/>
                <w:szCs w:val="24"/>
              </w:rPr>
            </w:pPr>
            <w:r w:rsidRPr="00A40A1D">
              <w:rPr>
                <w:sz w:val="24"/>
                <w:szCs w:val="24"/>
              </w:rPr>
              <w:t>Основы заготовительного процесса лекарственного растительного сырья.</w:t>
            </w:r>
          </w:p>
        </w:tc>
        <w:tc>
          <w:tcPr>
            <w:tcW w:w="1843" w:type="dxa"/>
          </w:tcPr>
          <w:p w14:paraId="4F640AE5"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E339878" w14:textId="77777777" w:rsidTr="00EE4EE8">
        <w:trPr>
          <w:trHeight w:val="214"/>
        </w:trPr>
        <w:tc>
          <w:tcPr>
            <w:tcW w:w="1668" w:type="dxa"/>
          </w:tcPr>
          <w:p w14:paraId="211C0D9E" w14:textId="61861791" w:rsidR="000F4DF2" w:rsidRPr="00A40A1D" w:rsidRDefault="00CB5B33" w:rsidP="000F4DF2">
            <w:pPr>
              <w:jc w:val="center"/>
              <w:rPr>
                <w:rFonts w:eastAsia="Calibri"/>
                <w:sz w:val="24"/>
                <w:szCs w:val="24"/>
              </w:rPr>
            </w:pPr>
            <w:r w:rsidRPr="00A40A1D">
              <w:rPr>
                <w:rFonts w:eastAsia="Calibri"/>
                <w:sz w:val="24"/>
                <w:szCs w:val="24"/>
              </w:rPr>
              <w:t>6.</w:t>
            </w:r>
          </w:p>
        </w:tc>
        <w:tc>
          <w:tcPr>
            <w:tcW w:w="5528" w:type="dxa"/>
          </w:tcPr>
          <w:p w14:paraId="4C4325B6" w14:textId="77777777" w:rsidR="000F4DF2" w:rsidRPr="00A40A1D" w:rsidRDefault="000F4DF2" w:rsidP="000F4DF2">
            <w:pPr>
              <w:rPr>
                <w:rFonts w:eastAsia="Calibri"/>
                <w:sz w:val="24"/>
                <w:szCs w:val="24"/>
              </w:rPr>
            </w:pPr>
            <w:r w:rsidRPr="00A40A1D">
              <w:rPr>
                <w:sz w:val="24"/>
                <w:szCs w:val="24"/>
              </w:rPr>
              <w:t>Анализ лекарственного растительного сырья</w:t>
            </w:r>
          </w:p>
        </w:tc>
        <w:tc>
          <w:tcPr>
            <w:tcW w:w="1843" w:type="dxa"/>
          </w:tcPr>
          <w:p w14:paraId="470AA39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821FB4E" w14:textId="77777777" w:rsidTr="00EE4EE8">
        <w:trPr>
          <w:trHeight w:val="273"/>
        </w:trPr>
        <w:tc>
          <w:tcPr>
            <w:tcW w:w="1668" w:type="dxa"/>
          </w:tcPr>
          <w:p w14:paraId="1C6D3D04" w14:textId="70431307" w:rsidR="000F4DF2" w:rsidRPr="00A40A1D" w:rsidRDefault="00CB5B33" w:rsidP="000F4DF2">
            <w:pPr>
              <w:jc w:val="center"/>
              <w:rPr>
                <w:rFonts w:eastAsia="Calibri"/>
                <w:sz w:val="24"/>
                <w:szCs w:val="24"/>
              </w:rPr>
            </w:pPr>
            <w:r w:rsidRPr="00A40A1D">
              <w:rPr>
                <w:rFonts w:eastAsia="Calibri"/>
                <w:sz w:val="24"/>
                <w:szCs w:val="24"/>
              </w:rPr>
              <w:t>7.</w:t>
            </w:r>
          </w:p>
        </w:tc>
        <w:tc>
          <w:tcPr>
            <w:tcW w:w="5528" w:type="dxa"/>
          </w:tcPr>
          <w:p w14:paraId="25CA7B07" w14:textId="77777777" w:rsidR="000F4DF2" w:rsidRPr="00A40A1D" w:rsidRDefault="000F4DF2" w:rsidP="000F4DF2">
            <w:pPr>
              <w:rPr>
                <w:rFonts w:eastAsia="Calibri"/>
                <w:sz w:val="24"/>
                <w:szCs w:val="24"/>
              </w:rPr>
            </w:pPr>
            <w:r w:rsidRPr="00A40A1D">
              <w:rPr>
                <w:sz w:val="24"/>
                <w:szCs w:val="24"/>
              </w:rPr>
              <w:t>Анализ лекарственного растительного сырья</w:t>
            </w:r>
          </w:p>
        </w:tc>
        <w:tc>
          <w:tcPr>
            <w:tcW w:w="1843" w:type="dxa"/>
          </w:tcPr>
          <w:p w14:paraId="63DE7456"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A95D6DC" w14:textId="77777777" w:rsidTr="00EE4EE8">
        <w:tc>
          <w:tcPr>
            <w:tcW w:w="1668" w:type="dxa"/>
          </w:tcPr>
          <w:p w14:paraId="7AB2C709" w14:textId="0DA6BA5F" w:rsidR="000F4DF2" w:rsidRPr="00A40A1D" w:rsidRDefault="00CB5B33" w:rsidP="000F4DF2">
            <w:pPr>
              <w:jc w:val="center"/>
              <w:rPr>
                <w:rFonts w:eastAsia="Calibri"/>
                <w:sz w:val="24"/>
                <w:szCs w:val="24"/>
              </w:rPr>
            </w:pPr>
            <w:r w:rsidRPr="00A40A1D">
              <w:rPr>
                <w:rFonts w:eastAsia="Calibri"/>
                <w:sz w:val="24"/>
                <w:szCs w:val="24"/>
              </w:rPr>
              <w:t>8.</w:t>
            </w:r>
          </w:p>
        </w:tc>
        <w:tc>
          <w:tcPr>
            <w:tcW w:w="5528" w:type="dxa"/>
          </w:tcPr>
          <w:p w14:paraId="378A8D18"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1843" w:type="dxa"/>
          </w:tcPr>
          <w:p w14:paraId="5953B00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523EE4AB" w14:textId="77777777" w:rsidTr="00EE4EE8">
        <w:tc>
          <w:tcPr>
            <w:tcW w:w="1668" w:type="dxa"/>
          </w:tcPr>
          <w:p w14:paraId="6160A497" w14:textId="504883DC" w:rsidR="000F4DF2" w:rsidRPr="00A40A1D" w:rsidRDefault="00CB5B33" w:rsidP="000F4DF2">
            <w:pPr>
              <w:jc w:val="center"/>
              <w:rPr>
                <w:rFonts w:eastAsia="Calibri"/>
                <w:sz w:val="24"/>
                <w:szCs w:val="24"/>
              </w:rPr>
            </w:pPr>
            <w:r w:rsidRPr="00A40A1D">
              <w:rPr>
                <w:rFonts w:eastAsia="Calibri"/>
                <w:sz w:val="24"/>
                <w:szCs w:val="24"/>
              </w:rPr>
              <w:t>9.</w:t>
            </w:r>
          </w:p>
        </w:tc>
        <w:tc>
          <w:tcPr>
            <w:tcW w:w="5528" w:type="dxa"/>
          </w:tcPr>
          <w:p w14:paraId="539719A2" w14:textId="77777777" w:rsidR="000F4DF2" w:rsidRPr="00A40A1D" w:rsidRDefault="000F4DF2" w:rsidP="000F4DF2">
            <w:pPr>
              <w:rPr>
                <w:sz w:val="24"/>
                <w:szCs w:val="24"/>
              </w:rPr>
            </w:pPr>
            <w:r w:rsidRPr="00A40A1D">
              <w:rPr>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1843" w:type="dxa"/>
          </w:tcPr>
          <w:p w14:paraId="66BF4174"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DD3AE2E" w14:textId="77777777" w:rsidTr="00EE4EE8">
        <w:tc>
          <w:tcPr>
            <w:tcW w:w="1668" w:type="dxa"/>
          </w:tcPr>
          <w:p w14:paraId="51D752AE" w14:textId="08F7755A" w:rsidR="000F4DF2" w:rsidRPr="00A40A1D" w:rsidRDefault="00CB5B33" w:rsidP="000F4DF2">
            <w:pPr>
              <w:jc w:val="center"/>
              <w:rPr>
                <w:rFonts w:eastAsia="Calibri"/>
                <w:sz w:val="24"/>
                <w:szCs w:val="24"/>
              </w:rPr>
            </w:pPr>
            <w:r w:rsidRPr="00A40A1D">
              <w:rPr>
                <w:rFonts w:eastAsia="Calibri"/>
                <w:sz w:val="24"/>
                <w:szCs w:val="24"/>
              </w:rPr>
              <w:t>10.</w:t>
            </w:r>
          </w:p>
        </w:tc>
        <w:tc>
          <w:tcPr>
            <w:tcW w:w="5528" w:type="dxa"/>
          </w:tcPr>
          <w:p w14:paraId="4C8BBFE4" w14:textId="77777777" w:rsidR="000F4DF2" w:rsidRPr="00A40A1D" w:rsidRDefault="000F4DF2" w:rsidP="000F4DF2">
            <w:pPr>
              <w:rPr>
                <w:sz w:val="24"/>
                <w:szCs w:val="24"/>
              </w:rPr>
            </w:pPr>
            <w:r w:rsidRPr="00A40A1D">
              <w:rPr>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1843" w:type="dxa"/>
          </w:tcPr>
          <w:p w14:paraId="284D7023"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5B86EA9D" w14:textId="77777777" w:rsidTr="00EE4EE8">
        <w:tc>
          <w:tcPr>
            <w:tcW w:w="1668" w:type="dxa"/>
          </w:tcPr>
          <w:p w14:paraId="7CCDEEC7" w14:textId="18E4A0E4" w:rsidR="000F4DF2" w:rsidRPr="00A40A1D" w:rsidRDefault="00CB5B33" w:rsidP="000F4DF2">
            <w:pPr>
              <w:jc w:val="center"/>
              <w:rPr>
                <w:rFonts w:eastAsia="Calibri"/>
                <w:sz w:val="24"/>
                <w:szCs w:val="24"/>
              </w:rPr>
            </w:pPr>
            <w:r w:rsidRPr="00A40A1D">
              <w:rPr>
                <w:rFonts w:eastAsia="Calibri"/>
                <w:sz w:val="24"/>
                <w:szCs w:val="24"/>
              </w:rPr>
              <w:t>11.</w:t>
            </w:r>
          </w:p>
        </w:tc>
        <w:tc>
          <w:tcPr>
            <w:tcW w:w="5528" w:type="dxa"/>
          </w:tcPr>
          <w:p w14:paraId="034E40DB" w14:textId="77777777" w:rsidR="000F4DF2" w:rsidRPr="00A40A1D" w:rsidRDefault="000F4DF2" w:rsidP="000F4DF2">
            <w:pPr>
              <w:rPr>
                <w:rFonts w:eastAsia="Calibri"/>
                <w:sz w:val="24"/>
                <w:szCs w:val="24"/>
              </w:rPr>
            </w:pPr>
            <w:r w:rsidRPr="00A40A1D">
              <w:rPr>
                <w:sz w:val="24"/>
                <w:szCs w:val="24"/>
              </w:rPr>
              <w:t>Характеристика лекарственного растительного сырья противомикробного действия.</w:t>
            </w:r>
          </w:p>
        </w:tc>
        <w:tc>
          <w:tcPr>
            <w:tcW w:w="1843" w:type="dxa"/>
          </w:tcPr>
          <w:p w14:paraId="6C1ACF13"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D4C7E54" w14:textId="77777777" w:rsidTr="00EE4EE8">
        <w:tc>
          <w:tcPr>
            <w:tcW w:w="1668" w:type="dxa"/>
          </w:tcPr>
          <w:p w14:paraId="61E36A5E" w14:textId="15FD0DE4" w:rsidR="000F4DF2" w:rsidRPr="00A40A1D" w:rsidRDefault="00CB5B33" w:rsidP="000F4DF2">
            <w:pPr>
              <w:jc w:val="center"/>
              <w:rPr>
                <w:rFonts w:eastAsia="Calibri"/>
                <w:sz w:val="24"/>
                <w:szCs w:val="24"/>
              </w:rPr>
            </w:pPr>
            <w:r w:rsidRPr="00A40A1D">
              <w:rPr>
                <w:rFonts w:eastAsia="Calibri"/>
                <w:sz w:val="24"/>
                <w:szCs w:val="24"/>
              </w:rPr>
              <w:t>12.</w:t>
            </w:r>
          </w:p>
        </w:tc>
        <w:tc>
          <w:tcPr>
            <w:tcW w:w="5528" w:type="dxa"/>
          </w:tcPr>
          <w:p w14:paraId="6C74701D" w14:textId="77777777" w:rsidR="000F4DF2" w:rsidRPr="00A40A1D" w:rsidRDefault="000F4DF2" w:rsidP="000F4DF2">
            <w:pPr>
              <w:rPr>
                <w:rFonts w:eastAsia="Calibri"/>
                <w:sz w:val="24"/>
                <w:szCs w:val="24"/>
              </w:rPr>
            </w:pPr>
            <w:r w:rsidRPr="00A40A1D">
              <w:rPr>
                <w:sz w:val="24"/>
                <w:szCs w:val="24"/>
              </w:rPr>
              <w:t>Характеристика лекарственного растительного сырья противомикробного действия.</w:t>
            </w:r>
          </w:p>
        </w:tc>
        <w:tc>
          <w:tcPr>
            <w:tcW w:w="1843" w:type="dxa"/>
          </w:tcPr>
          <w:p w14:paraId="49FDEBD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5DACD76" w14:textId="77777777" w:rsidTr="00EE4EE8">
        <w:tc>
          <w:tcPr>
            <w:tcW w:w="1668" w:type="dxa"/>
          </w:tcPr>
          <w:p w14:paraId="6A972857" w14:textId="01A04B22" w:rsidR="000F4DF2" w:rsidRPr="00A40A1D" w:rsidRDefault="00CB5B33" w:rsidP="000F4DF2">
            <w:pPr>
              <w:jc w:val="center"/>
              <w:rPr>
                <w:rFonts w:eastAsia="Calibri"/>
                <w:sz w:val="24"/>
                <w:szCs w:val="24"/>
              </w:rPr>
            </w:pPr>
            <w:r w:rsidRPr="00A40A1D">
              <w:rPr>
                <w:rFonts w:eastAsia="Calibri"/>
                <w:sz w:val="24"/>
                <w:szCs w:val="24"/>
              </w:rPr>
              <w:t>13.</w:t>
            </w:r>
          </w:p>
        </w:tc>
        <w:tc>
          <w:tcPr>
            <w:tcW w:w="5528" w:type="dxa"/>
          </w:tcPr>
          <w:p w14:paraId="43F38AEA" w14:textId="77777777" w:rsidR="000F4DF2" w:rsidRPr="00A40A1D" w:rsidRDefault="000F4DF2" w:rsidP="000F4DF2">
            <w:pPr>
              <w:rPr>
                <w:rFonts w:eastAsia="Calibri"/>
                <w:sz w:val="24"/>
                <w:szCs w:val="24"/>
              </w:rPr>
            </w:pPr>
            <w:r w:rsidRPr="00A40A1D">
              <w:rPr>
                <w:sz w:val="24"/>
                <w:szCs w:val="24"/>
              </w:rPr>
              <w:t>Лекарственное растительное сырье, возбуждающее ЦНС.</w:t>
            </w:r>
          </w:p>
        </w:tc>
        <w:tc>
          <w:tcPr>
            <w:tcW w:w="1843" w:type="dxa"/>
          </w:tcPr>
          <w:p w14:paraId="71250FC4"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3176B774" w14:textId="77777777" w:rsidTr="00EE4EE8">
        <w:tc>
          <w:tcPr>
            <w:tcW w:w="1668" w:type="dxa"/>
          </w:tcPr>
          <w:p w14:paraId="2608FA11" w14:textId="610EC561" w:rsidR="000F4DF2" w:rsidRPr="00A40A1D" w:rsidRDefault="00CB5B33" w:rsidP="000F4DF2">
            <w:pPr>
              <w:jc w:val="center"/>
              <w:rPr>
                <w:rFonts w:eastAsia="Calibri"/>
                <w:sz w:val="24"/>
                <w:szCs w:val="24"/>
              </w:rPr>
            </w:pPr>
            <w:r w:rsidRPr="00A40A1D">
              <w:rPr>
                <w:rFonts w:eastAsia="Calibri"/>
                <w:sz w:val="24"/>
                <w:szCs w:val="24"/>
              </w:rPr>
              <w:lastRenderedPageBreak/>
              <w:t>14.</w:t>
            </w:r>
          </w:p>
        </w:tc>
        <w:tc>
          <w:tcPr>
            <w:tcW w:w="5528" w:type="dxa"/>
          </w:tcPr>
          <w:p w14:paraId="416E1B9E" w14:textId="77777777" w:rsidR="000F4DF2" w:rsidRPr="00A40A1D" w:rsidRDefault="000F4DF2" w:rsidP="000F4DF2">
            <w:pPr>
              <w:rPr>
                <w:rFonts w:eastAsia="Calibri"/>
                <w:sz w:val="24"/>
                <w:szCs w:val="24"/>
              </w:rPr>
            </w:pPr>
            <w:r w:rsidRPr="00A40A1D">
              <w:rPr>
                <w:sz w:val="24"/>
                <w:szCs w:val="24"/>
              </w:rPr>
              <w:t>Лекарственное растительное сырье, угнетающее центральную нервную систему.</w:t>
            </w:r>
          </w:p>
        </w:tc>
        <w:tc>
          <w:tcPr>
            <w:tcW w:w="1843" w:type="dxa"/>
          </w:tcPr>
          <w:p w14:paraId="38265424"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F75462C" w14:textId="77777777" w:rsidTr="00EE4EE8">
        <w:tc>
          <w:tcPr>
            <w:tcW w:w="1668" w:type="dxa"/>
          </w:tcPr>
          <w:p w14:paraId="3268B6D5" w14:textId="16CB4D73" w:rsidR="000F4DF2" w:rsidRPr="00A40A1D" w:rsidRDefault="00CB5B33" w:rsidP="000F4DF2">
            <w:pPr>
              <w:jc w:val="center"/>
              <w:rPr>
                <w:rFonts w:eastAsia="Calibri"/>
                <w:sz w:val="24"/>
                <w:szCs w:val="24"/>
              </w:rPr>
            </w:pPr>
            <w:r w:rsidRPr="00A40A1D">
              <w:rPr>
                <w:rFonts w:eastAsia="Calibri"/>
                <w:sz w:val="24"/>
                <w:szCs w:val="24"/>
              </w:rPr>
              <w:t>15.</w:t>
            </w:r>
          </w:p>
        </w:tc>
        <w:tc>
          <w:tcPr>
            <w:tcW w:w="5528" w:type="dxa"/>
          </w:tcPr>
          <w:p w14:paraId="763ACD1C" w14:textId="77777777" w:rsidR="000F4DF2" w:rsidRPr="00A40A1D" w:rsidRDefault="000F4DF2" w:rsidP="000F4DF2">
            <w:pPr>
              <w:rPr>
                <w:rFonts w:eastAsia="Calibri"/>
                <w:sz w:val="24"/>
                <w:szCs w:val="24"/>
              </w:rPr>
            </w:pPr>
            <w:r w:rsidRPr="00A40A1D">
              <w:rPr>
                <w:sz w:val="24"/>
                <w:szCs w:val="24"/>
              </w:rPr>
              <w:t>Лекарственное растительное сырье седативного действия.</w:t>
            </w:r>
          </w:p>
        </w:tc>
        <w:tc>
          <w:tcPr>
            <w:tcW w:w="1843" w:type="dxa"/>
          </w:tcPr>
          <w:p w14:paraId="48DBB32B" w14:textId="77777777" w:rsidR="000F4DF2" w:rsidRPr="00A40A1D" w:rsidRDefault="000F4DF2" w:rsidP="000F4DF2">
            <w:pPr>
              <w:jc w:val="center"/>
              <w:rPr>
                <w:rFonts w:eastAsia="Calibri"/>
                <w:sz w:val="24"/>
                <w:szCs w:val="24"/>
              </w:rPr>
            </w:pPr>
            <w:r w:rsidRPr="00A40A1D">
              <w:rPr>
                <w:rFonts w:eastAsia="Calibri"/>
                <w:sz w:val="24"/>
                <w:szCs w:val="24"/>
              </w:rPr>
              <w:t>2</w:t>
            </w:r>
          </w:p>
        </w:tc>
      </w:tr>
      <w:tr w:rsidR="000F4DF2" w:rsidRPr="00A40A1D" w14:paraId="6E002284" w14:textId="77777777" w:rsidTr="00EE4EE8">
        <w:tc>
          <w:tcPr>
            <w:tcW w:w="1668" w:type="dxa"/>
          </w:tcPr>
          <w:p w14:paraId="4111DFC0" w14:textId="0219641C" w:rsidR="000F4DF2" w:rsidRPr="00A40A1D" w:rsidRDefault="00CB5B33" w:rsidP="000F4DF2">
            <w:pPr>
              <w:jc w:val="center"/>
              <w:rPr>
                <w:rFonts w:eastAsia="Calibri"/>
                <w:sz w:val="24"/>
                <w:szCs w:val="24"/>
              </w:rPr>
            </w:pPr>
            <w:r w:rsidRPr="00A40A1D">
              <w:rPr>
                <w:rFonts w:eastAsia="Calibri"/>
                <w:sz w:val="24"/>
                <w:szCs w:val="24"/>
              </w:rPr>
              <w:t>16.</w:t>
            </w:r>
          </w:p>
        </w:tc>
        <w:tc>
          <w:tcPr>
            <w:tcW w:w="5528" w:type="dxa"/>
          </w:tcPr>
          <w:p w14:paraId="65C19374"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сердечно-сосудистую систему.</w:t>
            </w:r>
          </w:p>
        </w:tc>
        <w:tc>
          <w:tcPr>
            <w:tcW w:w="1843" w:type="dxa"/>
          </w:tcPr>
          <w:p w14:paraId="4E42A6A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A76CD92" w14:textId="77777777" w:rsidTr="00EE4EE8">
        <w:tc>
          <w:tcPr>
            <w:tcW w:w="1668" w:type="dxa"/>
          </w:tcPr>
          <w:p w14:paraId="16391798" w14:textId="23223A06" w:rsidR="000F4DF2" w:rsidRPr="00A40A1D" w:rsidRDefault="00CB5B33" w:rsidP="000F4DF2">
            <w:pPr>
              <w:jc w:val="center"/>
              <w:rPr>
                <w:rFonts w:eastAsia="Calibri"/>
                <w:sz w:val="24"/>
                <w:szCs w:val="24"/>
              </w:rPr>
            </w:pPr>
            <w:r w:rsidRPr="00A40A1D">
              <w:rPr>
                <w:rFonts w:eastAsia="Calibri"/>
                <w:sz w:val="24"/>
                <w:szCs w:val="24"/>
              </w:rPr>
              <w:t>17.</w:t>
            </w:r>
          </w:p>
        </w:tc>
        <w:tc>
          <w:tcPr>
            <w:tcW w:w="5528" w:type="dxa"/>
          </w:tcPr>
          <w:p w14:paraId="274ADC97" w14:textId="77777777" w:rsidR="000F4DF2" w:rsidRPr="00A40A1D" w:rsidRDefault="000F4DF2" w:rsidP="000F4DF2">
            <w:pPr>
              <w:rPr>
                <w:sz w:val="24"/>
                <w:szCs w:val="24"/>
              </w:rPr>
            </w:pPr>
            <w:r w:rsidRPr="00A40A1D">
              <w:rPr>
                <w:sz w:val="24"/>
                <w:szCs w:val="24"/>
              </w:rPr>
              <w:t>Лекарственное растительное сырье, влияющее на сердечно-сосудистую систему.</w:t>
            </w:r>
          </w:p>
        </w:tc>
        <w:tc>
          <w:tcPr>
            <w:tcW w:w="1843" w:type="dxa"/>
          </w:tcPr>
          <w:p w14:paraId="7DFD536F"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5A444EEE" w14:textId="77777777" w:rsidTr="00EE4EE8">
        <w:tc>
          <w:tcPr>
            <w:tcW w:w="1668" w:type="dxa"/>
          </w:tcPr>
          <w:p w14:paraId="3AB94ACF" w14:textId="7318C654" w:rsidR="000F4DF2" w:rsidRPr="00A40A1D" w:rsidRDefault="00CB5B33" w:rsidP="000F4DF2">
            <w:pPr>
              <w:jc w:val="center"/>
              <w:rPr>
                <w:rFonts w:eastAsia="Calibri"/>
                <w:sz w:val="24"/>
                <w:szCs w:val="24"/>
              </w:rPr>
            </w:pPr>
            <w:r w:rsidRPr="00A40A1D">
              <w:rPr>
                <w:rFonts w:eastAsia="Calibri"/>
                <w:sz w:val="24"/>
                <w:szCs w:val="24"/>
              </w:rPr>
              <w:t>18.</w:t>
            </w:r>
          </w:p>
        </w:tc>
        <w:tc>
          <w:tcPr>
            <w:tcW w:w="5528" w:type="dxa"/>
          </w:tcPr>
          <w:p w14:paraId="7177A8E9" w14:textId="77777777" w:rsidR="000F4DF2" w:rsidRPr="00A40A1D" w:rsidRDefault="000F4DF2" w:rsidP="000F4DF2">
            <w:pPr>
              <w:rPr>
                <w:sz w:val="24"/>
                <w:szCs w:val="24"/>
              </w:rPr>
            </w:pPr>
            <w:r w:rsidRPr="00A40A1D">
              <w:rPr>
                <w:sz w:val="24"/>
                <w:szCs w:val="24"/>
              </w:rPr>
              <w:t>Лекарственное растительное сырье, влияющее на сердечно-сосудистую систему.</w:t>
            </w:r>
          </w:p>
        </w:tc>
        <w:tc>
          <w:tcPr>
            <w:tcW w:w="1843" w:type="dxa"/>
          </w:tcPr>
          <w:p w14:paraId="1697D7F3"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7F75507C" w14:textId="77777777" w:rsidTr="00EE4EE8">
        <w:tc>
          <w:tcPr>
            <w:tcW w:w="1668" w:type="dxa"/>
          </w:tcPr>
          <w:p w14:paraId="0994EF82" w14:textId="01D5E0B8" w:rsidR="000F4DF2" w:rsidRPr="00A40A1D" w:rsidRDefault="00CB5B33" w:rsidP="000F4DF2">
            <w:pPr>
              <w:jc w:val="center"/>
              <w:rPr>
                <w:rFonts w:eastAsia="Calibri"/>
                <w:sz w:val="24"/>
                <w:szCs w:val="24"/>
              </w:rPr>
            </w:pPr>
            <w:r w:rsidRPr="00A40A1D">
              <w:rPr>
                <w:rFonts w:eastAsia="Calibri"/>
                <w:sz w:val="24"/>
                <w:szCs w:val="24"/>
              </w:rPr>
              <w:t>19.</w:t>
            </w:r>
          </w:p>
        </w:tc>
        <w:tc>
          <w:tcPr>
            <w:tcW w:w="5528" w:type="dxa"/>
          </w:tcPr>
          <w:p w14:paraId="31B5090C"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функции мочевыделительной системы.</w:t>
            </w:r>
          </w:p>
        </w:tc>
        <w:tc>
          <w:tcPr>
            <w:tcW w:w="1843" w:type="dxa"/>
          </w:tcPr>
          <w:p w14:paraId="0928DB64"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4E4D5BE" w14:textId="77777777" w:rsidTr="00EE4EE8">
        <w:tc>
          <w:tcPr>
            <w:tcW w:w="1668" w:type="dxa"/>
          </w:tcPr>
          <w:p w14:paraId="529D97FC" w14:textId="051A964A" w:rsidR="000F4DF2" w:rsidRPr="00A40A1D" w:rsidRDefault="00CB5B33" w:rsidP="000F4DF2">
            <w:pPr>
              <w:jc w:val="center"/>
              <w:rPr>
                <w:rFonts w:eastAsia="Calibri"/>
                <w:sz w:val="24"/>
                <w:szCs w:val="24"/>
              </w:rPr>
            </w:pPr>
            <w:r w:rsidRPr="00A40A1D">
              <w:rPr>
                <w:rFonts w:eastAsia="Calibri"/>
                <w:sz w:val="24"/>
                <w:szCs w:val="24"/>
              </w:rPr>
              <w:t>20.</w:t>
            </w:r>
          </w:p>
        </w:tc>
        <w:tc>
          <w:tcPr>
            <w:tcW w:w="5528" w:type="dxa"/>
          </w:tcPr>
          <w:p w14:paraId="02DC90F7" w14:textId="77777777" w:rsidR="000F4DF2" w:rsidRPr="00A40A1D" w:rsidRDefault="000F4DF2" w:rsidP="000F4DF2">
            <w:pPr>
              <w:rPr>
                <w:sz w:val="24"/>
                <w:szCs w:val="24"/>
              </w:rPr>
            </w:pPr>
            <w:r w:rsidRPr="00A40A1D">
              <w:rPr>
                <w:sz w:val="24"/>
                <w:szCs w:val="24"/>
              </w:rPr>
              <w:t>Лекарственное растительное сырье, влияющее на функции мочевыделительной системы.</w:t>
            </w:r>
          </w:p>
        </w:tc>
        <w:tc>
          <w:tcPr>
            <w:tcW w:w="1843" w:type="dxa"/>
          </w:tcPr>
          <w:p w14:paraId="62B2153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BB49AD4" w14:textId="77777777" w:rsidTr="00EE4EE8">
        <w:tc>
          <w:tcPr>
            <w:tcW w:w="1668" w:type="dxa"/>
          </w:tcPr>
          <w:p w14:paraId="39E8C70B" w14:textId="50A2D27C" w:rsidR="000F4DF2" w:rsidRPr="00A40A1D" w:rsidRDefault="00CB5B33" w:rsidP="000F4DF2">
            <w:pPr>
              <w:jc w:val="center"/>
              <w:rPr>
                <w:rFonts w:eastAsia="Calibri"/>
                <w:sz w:val="24"/>
                <w:szCs w:val="24"/>
              </w:rPr>
            </w:pPr>
            <w:r w:rsidRPr="00A40A1D">
              <w:rPr>
                <w:rFonts w:eastAsia="Calibri"/>
                <w:sz w:val="24"/>
                <w:szCs w:val="24"/>
              </w:rPr>
              <w:t>21.</w:t>
            </w:r>
          </w:p>
        </w:tc>
        <w:tc>
          <w:tcPr>
            <w:tcW w:w="5528" w:type="dxa"/>
          </w:tcPr>
          <w:p w14:paraId="3228D5DA"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функции органов дыхания.</w:t>
            </w:r>
          </w:p>
        </w:tc>
        <w:tc>
          <w:tcPr>
            <w:tcW w:w="1843" w:type="dxa"/>
          </w:tcPr>
          <w:p w14:paraId="63A0D26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CB50DD9" w14:textId="77777777" w:rsidTr="00EE4EE8">
        <w:tc>
          <w:tcPr>
            <w:tcW w:w="1668" w:type="dxa"/>
          </w:tcPr>
          <w:p w14:paraId="4AA46F96" w14:textId="1171B5E4" w:rsidR="000F4DF2" w:rsidRPr="00A40A1D" w:rsidRDefault="00CB5B33" w:rsidP="000F4DF2">
            <w:pPr>
              <w:jc w:val="center"/>
              <w:rPr>
                <w:rFonts w:eastAsia="Calibri"/>
                <w:sz w:val="24"/>
                <w:szCs w:val="24"/>
              </w:rPr>
            </w:pPr>
            <w:r w:rsidRPr="00A40A1D">
              <w:rPr>
                <w:rFonts w:eastAsia="Calibri"/>
                <w:sz w:val="24"/>
                <w:szCs w:val="24"/>
              </w:rPr>
              <w:t>22.</w:t>
            </w:r>
          </w:p>
        </w:tc>
        <w:tc>
          <w:tcPr>
            <w:tcW w:w="5528" w:type="dxa"/>
          </w:tcPr>
          <w:p w14:paraId="2159ACA7" w14:textId="77777777" w:rsidR="000F4DF2" w:rsidRPr="00A40A1D" w:rsidRDefault="000F4DF2" w:rsidP="000F4DF2">
            <w:pPr>
              <w:rPr>
                <w:sz w:val="24"/>
                <w:szCs w:val="24"/>
              </w:rPr>
            </w:pPr>
            <w:r w:rsidRPr="00A40A1D">
              <w:rPr>
                <w:sz w:val="24"/>
                <w:szCs w:val="24"/>
              </w:rPr>
              <w:t>Лекарственное растительное сырье, влияющее на функции органов дыхания.</w:t>
            </w:r>
          </w:p>
        </w:tc>
        <w:tc>
          <w:tcPr>
            <w:tcW w:w="1843" w:type="dxa"/>
          </w:tcPr>
          <w:p w14:paraId="0841505F"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1373BA84" w14:textId="77777777" w:rsidTr="00EE4EE8">
        <w:tc>
          <w:tcPr>
            <w:tcW w:w="1668" w:type="dxa"/>
          </w:tcPr>
          <w:p w14:paraId="58E126A8" w14:textId="525BB34F" w:rsidR="000F4DF2" w:rsidRPr="00A40A1D" w:rsidRDefault="00CB5B33" w:rsidP="000F4DF2">
            <w:pPr>
              <w:jc w:val="center"/>
              <w:rPr>
                <w:rFonts w:eastAsia="Calibri"/>
                <w:sz w:val="24"/>
                <w:szCs w:val="24"/>
              </w:rPr>
            </w:pPr>
            <w:r w:rsidRPr="00A40A1D">
              <w:rPr>
                <w:rFonts w:eastAsia="Calibri"/>
                <w:sz w:val="24"/>
                <w:szCs w:val="24"/>
              </w:rPr>
              <w:t>23.</w:t>
            </w:r>
          </w:p>
        </w:tc>
        <w:tc>
          <w:tcPr>
            <w:tcW w:w="5528" w:type="dxa"/>
          </w:tcPr>
          <w:p w14:paraId="5094D94A" w14:textId="77777777" w:rsidR="000F4DF2" w:rsidRPr="00A40A1D" w:rsidRDefault="000F4DF2" w:rsidP="000F4DF2">
            <w:pPr>
              <w:rPr>
                <w:sz w:val="24"/>
                <w:szCs w:val="24"/>
              </w:rPr>
            </w:pPr>
            <w:r w:rsidRPr="00A40A1D">
              <w:rPr>
                <w:sz w:val="24"/>
                <w:szCs w:val="24"/>
              </w:rPr>
              <w:t>Лекарственное растительное сырье, влияющее на функции органов дыхания.</w:t>
            </w:r>
          </w:p>
        </w:tc>
        <w:tc>
          <w:tcPr>
            <w:tcW w:w="1843" w:type="dxa"/>
          </w:tcPr>
          <w:p w14:paraId="7960D90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0F44B23" w14:textId="77777777" w:rsidTr="00EE4EE8">
        <w:tc>
          <w:tcPr>
            <w:tcW w:w="1668" w:type="dxa"/>
          </w:tcPr>
          <w:p w14:paraId="59C717EB" w14:textId="72651FD7" w:rsidR="000F4DF2" w:rsidRPr="00A40A1D" w:rsidRDefault="00CB5B33" w:rsidP="000F4DF2">
            <w:pPr>
              <w:jc w:val="center"/>
              <w:rPr>
                <w:rFonts w:eastAsia="Calibri"/>
                <w:sz w:val="24"/>
                <w:szCs w:val="24"/>
              </w:rPr>
            </w:pPr>
            <w:r w:rsidRPr="00A40A1D">
              <w:rPr>
                <w:rFonts w:eastAsia="Calibri"/>
                <w:sz w:val="24"/>
                <w:szCs w:val="24"/>
              </w:rPr>
              <w:t>24.</w:t>
            </w:r>
          </w:p>
        </w:tc>
        <w:tc>
          <w:tcPr>
            <w:tcW w:w="5528" w:type="dxa"/>
          </w:tcPr>
          <w:p w14:paraId="45ED7487" w14:textId="77777777" w:rsidR="000F4DF2" w:rsidRPr="00A40A1D" w:rsidRDefault="000F4DF2" w:rsidP="000F4DF2">
            <w:pPr>
              <w:rPr>
                <w:rFonts w:eastAsia="Calibri"/>
                <w:sz w:val="24"/>
                <w:szCs w:val="24"/>
              </w:rPr>
            </w:pPr>
            <w:r w:rsidRPr="00A40A1D">
              <w:rPr>
                <w:sz w:val="24"/>
                <w:szCs w:val="24"/>
              </w:rPr>
              <w:t>Лекарственное растительное сырье, регулирующее систему пищеварения.</w:t>
            </w:r>
          </w:p>
        </w:tc>
        <w:tc>
          <w:tcPr>
            <w:tcW w:w="1843" w:type="dxa"/>
          </w:tcPr>
          <w:p w14:paraId="419C36EF"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05FBCAAB" w14:textId="77777777" w:rsidTr="00EE4EE8">
        <w:tc>
          <w:tcPr>
            <w:tcW w:w="1668" w:type="dxa"/>
          </w:tcPr>
          <w:p w14:paraId="56F34F29" w14:textId="2C837F35" w:rsidR="000F4DF2" w:rsidRPr="00A40A1D" w:rsidRDefault="00CB5B33" w:rsidP="000F4DF2">
            <w:pPr>
              <w:jc w:val="center"/>
              <w:rPr>
                <w:rFonts w:eastAsia="Calibri"/>
                <w:sz w:val="24"/>
                <w:szCs w:val="24"/>
              </w:rPr>
            </w:pPr>
            <w:r w:rsidRPr="00A40A1D">
              <w:rPr>
                <w:rFonts w:eastAsia="Calibri"/>
                <w:sz w:val="24"/>
                <w:szCs w:val="24"/>
              </w:rPr>
              <w:t>25.</w:t>
            </w:r>
          </w:p>
        </w:tc>
        <w:tc>
          <w:tcPr>
            <w:tcW w:w="5528" w:type="dxa"/>
          </w:tcPr>
          <w:p w14:paraId="4F30C2BE" w14:textId="77777777" w:rsidR="000F4DF2" w:rsidRPr="00A40A1D" w:rsidRDefault="000F4DF2" w:rsidP="000F4DF2">
            <w:pPr>
              <w:rPr>
                <w:sz w:val="24"/>
                <w:szCs w:val="24"/>
              </w:rPr>
            </w:pPr>
            <w:r w:rsidRPr="00A40A1D">
              <w:rPr>
                <w:sz w:val="24"/>
                <w:szCs w:val="24"/>
              </w:rPr>
              <w:t>Лекарственное растительное сырье, регулирующее систему пищеварения.</w:t>
            </w:r>
          </w:p>
        </w:tc>
        <w:tc>
          <w:tcPr>
            <w:tcW w:w="1843" w:type="dxa"/>
          </w:tcPr>
          <w:p w14:paraId="1CABCD9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20F86BE" w14:textId="77777777" w:rsidTr="00EE4EE8">
        <w:tc>
          <w:tcPr>
            <w:tcW w:w="1668" w:type="dxa"/>
          </w:tcPr>
          <w:p w14:paraId="279AB24D" w14:textId="4BB3D0B8" w:rsidR="000F4DF2" w:rsidRPr="00A40A1D" w:rsidRDefault="00CB5B33" w:rsidP="000F4DF2">
            <w:pPr>
              <w:jc w:val="center"/>
              <w:rPr>
                <w:rFonts w:eastAsia="Calibri"/>
                <w:sz w:val="24"/>
                <w:szCs w:val="24"/>
              </w:rPr>
            </w:pPr>
            <w:r w:rsidRPr="00A40A1D">
              <w:rPr>
                <w:rFonts w:eastAsia="Calibri"/>
                <w:sz w:val="24"/>
                <w:szCs w:val="24"/>
              </w:rPr>
              <w:t>26.</w:t>
            </w:r>
          </w:p>
        </w:tc>
        <w:tc>
          <w:tcPr>
            <w:tcW w:w="5528" w:type="dxa"/>
          </w:tcPr>
          <w:p w14:paraId="74B705F1" w14:textId="77777777" w:rsidR="000F4DF2" w:rsidRPr="00A40A1D" w:rsidRDefault="000F4DF2" w:rsidP="000F4DF2">
            <w:pPr>
              <w:rPr>
                <w:sz w:val="24"/>
                <w:szCs w:val="24"/>
              </w:rPr>
            </w:pPr>
            <w:r w:rsidRPr="00A40A1D">
              <w:rPr>
                <w:sz w:val="24"/>
                <w:szCs w:val="24"/>
              </w:rPr>
              <w:t>Лекарственное растительное сырье, регулирующее систему пищеварения.</w:t>
            </w:r>
          </w:p>
        </w:tc>
        <w:tc>
          <w:tcPr>
            <w:tcW w:w="1843" w:type="dxa"/>
          </w:tcPr>
          <w:p w14:paraId="2C6BE3D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51A68B6" w14:textId="77777777" w:rsidTr="00EE4EE8">
        <w:tc>
          <w:tcPr>
            <w:tcW w:w="1668" w:type="dxa"/>
          </w:tcPr>
          <w:p w14:paraId="68B0FB3E" w14:textId="4C5B1316" w:rsidR="000F4DF2" w:rsidRPr="00A40A1D" w:rsidRDefault="00CB5B33" w:rsidP="000F4DF2">
            <w:pPr>
              <w:jc w:val="center"/>
              <w:rPr>
                <w:rFonts w:eastAsia="Calibri"/>
                <w:sz w:val="24"/>
                <w:szCs w:val="24"/>
              </w:rPr>
            </w:pPr>
            <w:r w:rsidRPr="00A40A1D">
              <w:rPr>
                <w:rFonts w:eastAsia="Calibri"/>
                <w:sz w:val="24"/>
                <w:szCs w:val="24"/>
              </w:rPr>
              <w:t>27.</w:t>
            </w:r>
          </w:p>
        </w:tc>
        <w:tc>
          <w:tcPr>
            <w:tcW w:w="5528" w:type="dxa"/>
          </w:tcPr>
          <w:p w14:paraId="68A359A7" w14:textId="77777777" w:rsidR="000F4DF2" w:rsidRPr="00A40A1D" w:rsidRDefault="000F4DF2" w:rsidP="000F4DF2">
            <w:pPr>
              <w:rPr>
                <w:sz w:val="24"/>
                <w:szCs w:val="24"/>
              </w:rPr>
            </w:pPr>
            <w:r w:rsidRPr="00A40A1D">
              <w:rPr>
                <w:sz w:val="24"/>
                <w:szCs w:val="24"/>
              </w:rPr>
              <w:t>Лекарственное растительное сырье, регулирующее систему пищеварения.</w:t>
            </w:r>
          </w:p>
        </w:tc>
        <w:tc>
          <w:tcPr>
            <w:tcW w:w="1843" w:type="dxa"/>
          </w:tcPr>
          <w:p w14:paraId="5DB35D98"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5A1C94D" w14:textId="77777777" w:rsidTr="00EE4EE8">
        <w:tc>
          <w:tcPr>
            <w:tcW w:w="1668" w:type="dxa"/>
          </w:tcPr>
          <w:p w14:paraId="212FD573" w14:textId="0A2B5386" w:rsidR="000F4DF2" w:rsidRPr="00A40A1D" w:rsidRDefault="00CB5B33" w:rsidP="000F4DF2">
            <w:pPr>
              <w:jc w:val="center"/>
              <w:rPr>
                <w:rFonts w:eastAsia="Calibri"/>
                <w:sz w:val="24"/>
                <w:szCs w:val="24"/>
              </w:rPr>
            </w:pPr>
            <w:r w:rsidRPr="00A40A1D">
              <w:rPr>
                <w:rFonts w:eastAsia="Calibri"/>
                <w:sz w:val="24"/>
                <w:szCs w:val="24"/>
              </w:rPr>
              <w:t>28.</w:t>
            </w:r>
          </w:p>
        </w:tc>
        <w:tc>
          <w:tcPr>
            <w:tcW w:w="5528" w:type="dxa"/>
          </w:tcPr>
          <w:p w14:paraId="431C739F" w14:textId="77777777" w:rsidR="000F4DF2" w:rsidRPr="00A40A1D" w:rsidRDefault="000F4DF2" w:rsidP="000F4DF2">
            <w:pPr>
              <w:rPr>
                <w:rFonts w:eastAsia="Calibri"/>
                <w:sz w:val="24"/>
                <w:szCs w:val="24"/>
              </w:rPr>
            </w:pPr>
            <w:r w:rsidRPr="00A40A1D">
              <w:rPr>
                <w:rFonts w:eastAsia="Calibri"/>
                <w:sz w:val="24"/>
                <w:szCs w:val="24"/>
              </w:rPr>
              <w:t>Лекарственное растительное сырье, влияющее на систему кроветворения.</w:t>
            </w:r>
          </w:p>
        </w:tc>
        <w:tc>
          <w:tcPr>
            <w:tcW w:w="1843" w:type="dxa"/>
          </w:tcPr>
          <w:p w14:paraId="358C623F"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6D2F780" w14:textId="77777777" w:rsidTr="00EE4EE8">
        <w:tc>
          <w:tcPr>
            <w:tcW w:w="1668" w:type="dxa"/>
          </w:tcPr>
          <w:p w14:paraId="0AB47494" w14:textId="360CA571" w:rsidR="000F4DF2" w:rsidRPr="00A40A1D" w:rsidRDefault="00CB5B33" w:rsidP="000F4DF2">
            <w:pPr>
              <w:jc w:val="center"/>
              <w:rPr>
                <w:rFonts w:eastAsia="Calibri"/>
                <w:sz w:val="24"/>
                <w:szCs w:val="24"/>
              </w:rPr>
            </w:pPr>
            <w:r w:rsidRPr="00A40A1D">
              <w:rPr>
                <w:rFonts w:eastAsia="Calibri"/>
                <w:sz w:val="24"/>
                <w:szCs w:val="24"/>
              </w:rPr>
              <w:t>29.</w:t>
            </w:r>
          </w:p>
        </w:tc>
        <w:tc>
          <w:tcPr>
            <w:tcW w:w="5528" w:type="dxa"/>
          </w:tcPr>
          <w:p w14:paraId="47E910EE" w14:textId="77777777" w:rsidR="000F4DF2" w:rsidRPr="00A40A1D" w:rsidRDefault="000F4DF2" w:rsidP="000F4DF2">
            <w:pPr>
              <w:rPr>
                <w:rFonts w:eastAsia="Calibri"/>
                <w:sz w:val="24"/>
                <w:szCs w:val="24"/>
              </w:rPr>
            </w:pPr>
            <w:r w:rsidRPr="00A40A1D">
              <w:rPr>
                <w:rFonts w:eastAsia="Calibri"/>
                <w:sz w:val="24"/>
                <w:szCs w:val="24"/>
              </w:rPr>
              <w:t>Лекарственное растительное сырье, регулирующее процессы обмена веществ.</w:t>
            </w:r>
          </w:p>
        </w:tc>
        <w:tc>
          <w:tcPr>
            <w:tcW w:w="1843" w:type="dxa"/>
          </w:tcPr>
          <w:p w14:paraId="533B5905"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27B20366" w14:textId="77777777" w:rsidTr="00EE4EE8">
        <w:tc>
          <w:tcPr>
            <w:tcW w:w="1668" w:type="dxa"/>
          </w:tcPr>
          <w:p w14:paraId="066DA572" w14:textId="511C972F" w:rsidR="000F4DF2" w:rsidRPr="00A40A1D" w:rsidRDefault="00CB5B33" w:rsidP="000F4DF2">
            <w:pPr>
              <w:jc w:val="center"/>
              <w:rPr>
                <w:rFonts w:eastAsia="Calibri"/>
                <w:sz w:val="24"/>
                <w:szCs w:val="24"/>
              </w:rPr>
            </w:pPr>
            <w:r w:rsidRPr="00A40A1D">
              <w:rPr>
                <w:rFonts w:eastAsia="Calibri"/>
                <w:sz w:val="24"/>
                <w:szCs w:val="24"/>
              </w:rPr>
              <w:t>30</w:t>
            </w:r>
          </w:p>
        </w:tc>
        <w:tc>
          <w:tcPr>
            <w:tcW w:w="5528" w:type="dxa"/>
          </w:tcPr>
          <w:p w14:paraId="3770C5E1"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эфферентную нервную систему.</w:t>
            </w:r>
          </w:p>
        </w:tc>
        <w:tc>
          <w:tcPr>
            <w:tcW w:w="1843" w:type="dxa"/>
          </w:tcPr>
          <w:p w14:paraId="7C641CCE"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096D880" w14:textId="77777777" w:rsidTr="00EE4EE8">
        <w:tc>
          <w:tcPr>
            <w:tcW w:w="1668" w:type="dxa"/>
          </w:tcPr>
          <w:p w14:paraId="73391D91" w14:textId="17E5390C" w:rsidR="000F4DF2" w:rsidRPr="00A40A1D" w:rsidRDefault="00CB5B33" w:rsidP="000F4DF2">
            <w:pPr>
              <w:jc w:val="center"/>
              <w:rPr>
                <w:rFonts w:eastAsia="Calibri"/>
                <w:sz w:val="24"/>
                <w:szCs w:val="24"/>
              </w:rPr>
            </w:pPr>
            <w:r w:rsidRPr="00A40A1D">
              <w:rPr>
                <w:rFonts w:eastAsia="Calibri"/>
                <w:sz w:val="24"/>
                <w:szCs w:val="24"/>
              </w:rPr>
              <w:t>31.</w:t>
            </w:r>
          </w:p>
        </w:tc>
        <w:tc>
          <w:tcPr>
            <w:tcW w:w="5528" w:type="dxa"/>
          </w:tcPr>
          <w:p w14:paraId="713048BF" w14:textId="77777777" w:rsidR="000F4DF2" w:rsidRPr="00A40A1D" w:rsidRDefault="000F4DF2" w:rsidP="000F4DF2">
            <w:pPr>
              <w:rPr>
                <w:rFonts w:eastAsia="Calibri"/>
                <w:sz w:val="24"/>
                <w:szCs w:val="24"/>
              </w:rPr>
            </w:pPr>
            <w:r w:rsidRPr="00A40A1D">
              <w:rPr>
                <w:sz w:val="24"/>
                <w:szCs w:val="24"/>
              </w:rPr>
              <w:t>Лекарственное растительное сырье противопаразитарного действия.</w:t>
            </w:r>
          </w:p>
        </w:tc>
        <w:tc>
          <w:tcPr>
            <w:tcW w:w="1843" w:type="dxa"/>
          </w:tcPr>
          <w:p w14:paraId="6463B80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477B1AA0" w14:textId="77777777" w:rsidTr="00EE4EE8">
        <w:tc>
          <w:tcPr>
            <w:tcW w:w="1668" w:type="dxa"/>
          </w:tcPr>
          <w:p w14:paraId="15FC940C" w14:textId="21A0E350" w:rsidR="000F4DF2" w:rsidRPr="00A40A1D" w:rsidRDefault="00CB5B33" w:rsidP="000F4DF2">
            <w:pPr>
              <w:jc w:val="center"/>
              <w:rPr>
                <w:rFonts w:eastAsia="Calibri"/>
                <w:sz w:val="24"/>
                <w:szCs w:val="24"/>
              </w:rPr>
            </w:pPr>
            <w:r w:rsidRPr="00A40A1D">
              <w:rPr>
                <w:rFonts w:eastAsia="Calibri"/>
                <w:sz w:val="24"/>
                <w:szCs w:val="24"/>
              </w:rPr>
              <w:t>32.</w:t>
            </w:r>
          </w:p>
        </w:tc>
        <w:tc>
          <w:tcPr>
            <w:tcW w:w="5528" w:type="dxa"/>
          </w:tcPr>
          <w:p w14:paraId="15C85944" w14:textId="77777777" w:rsidR="000F4DF2" w:rsidRPr="00A40A1D" w:rsidRDefault="000F4DF2" w:rsidP="000F4DF2">
            <w:pPr>
              <w:rPr>
                <w:rFonts w:eastAsia="Calibri"/>
                <w:sz w:val="24"/>
                <w:szCs w:val="24"/>
              </w:rPr>
            </w:pPr>
            <w:r w:rsidRPr="00A40A1D">
              <w:rPr>
                <w:rFonts w:eastAsia="Calibri"/>
                <w:sz w:val="24"/>
                <w:szCs w:val="24"/>
              </w:rPr>
              <w:t>Биологически активные добавки.</w:t>
            </w:r>
          </w:p>
        </w:tc>
        <w:tc>
          <w:tcPr>
            <w:tcW w:w="1843" w:type="dxa"/>
          </w:tcPr>
          <w:p w14:paraId="4215556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2</w:t>
            </w:r>
          </w:p>
        </w:tc>
      </w:tr>
      <w:tr w:rsidR="000F4DF2" w:rsidRPr="00A40A1D" w14:paraId="6D46A95D" w14:textId="77777777" w:rsidTr="00EE4EE8">
        <w:tc>
          <w:tcPr>
            <w:tcW w:w="7196" w:type="dxa"/>
            <w:gridSpan w:val="2"/>
          </w:tcPr>
          <w:p w14:paraId="58B958C5" w14:textId="77777777" w:rsidR="000F4DF2" w:rsidRPr="00A40A1D" w:rsidRDefault="000F4DF2" w:rsidP="000F4DF2">
            <w:pPr>
              <w:rPr>
                <w:rFonts w:eastAsia="Calibri"/>
                <w:b/>
                <w:sz w:val="24"/>
                <w:szCs w:val="24"/>
              </w:rPr>
            </w:pPr>
            <w:r w:rsidRPr="00A40A1D">
              <w:rPr>
                <w:rFonts w:eastAsia="Calibri"/>
                <w:b/>
                <w:sz w:val="24"/>
                <w:szCs w:val="24"/>
              </w:rPr>
              <w:t>Итого:</w:t>
            </w:r>
          </w:p>
        </w:tc>
        <w:tc>
          <w:tcPr>
            <w:tcW w:w="1843" w:type="dxa"/>
          </w:tcPr>
          <w:p w14:paraId="598F65F1" w14:textId="77777777" w:rsidR="000F4DF2" w:rsidRPr="00A40A1D" w:rsidRDefault="000F4DF2" w:rsidP="000F4DF2">
            <w:pPr>
              <w:jc w:val="center"/>
              <w:rPr>
                <w:rFonts w:eastAsia="Calibri"/>
                <w:b/>
                <w:color w:val="000000"/>
                <w:sz w:val="24"/>
                <w:szCs w:val="24"/>
                <w:lang w:bidi="ru-RU"/>
              </w:rPr>
            </w:pPr>
            <w:r w:rsidRPr="00A40A1D">
              <w:rPr>
                <w:rFonts w:eastAsia="Calibri"/>
                <w:b/>
                <w:color w:val="000000"/>
                <w:sz w:val="24"/>
                <w:szCs w:val="24"/>
                <w:lang w:bidi="ru-RU"/>
              </w:rPr>
              <w:t>64</w:t>
            </w:r>
          </w:p>
        </w:tc>
      </w:tr>
    </w:tbl>
    <w:p w14:paraId="7CCFF80A"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516B980F"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27B55E2D"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73EABF4F"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0FBA272C"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737D84FE"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31640573"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6531EC4F"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4743833E"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040EB49F"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4333FC19"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3C5B17BC"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0DAA5A2C"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5B51F96A"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72DA3085"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3784566D"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6AF47407" w14:textId="77777777" w:rsidR="000F4DF2" w:rsidRPr="00A40A1D" w:rsidRDefault="000F4DF2" w:rsidP="000F4DF2">
      <w:pPr>
        <w:widowControl/>
        <w:autoSpaceDE/>
        <w:autoSpaceDN/>
        <w:adjustRightInd/>
        <w:spacing w:after="200" w:line="276" w:lineRule="auto"/>
        <w:rPr>
          <w:rFonts w:eastAsia="Calibri"/>
          <w:sz w:val="24"/>
          <w:szCs w:val="24"/>
          <w:lang w:eastAsia="en-US"/>
        </w:rPr>
      </w:pPr>
    </w:p>
    <w:p w14:paraId="550D66F6" w14:textId="77777777" w:rsidR="00337624" w:rsidRPr="00A40A1D" w:rsidRDefault="00337624" w:rsidP="000F4DF2">
      <w:pPr>
        <w:widowControl/>
        <w:autoSpaceDE/>
        <w:autoSpaceDN/>
        <w:adjustRightInd/>
        <w:spacing w:after="200" w:line="276" w:lineRule="auto"/>
        <w:rPr>
          <w:rFonts w:eastAsia="Calibri"/>
          <w:sz w:val="24"/>
          <w:szCs w:val="24"/>
          <w:lang w:eastAsia="en-US"/>
        </w:rPr>
      </w:pPr>
    </w:p>
    <w:p w14:paraId="27B04B02" w14:textId="77777777" w:rsidR="001604C7" w:rsidRDefault="001604C7" w:rsidP="000F4DF2">
      <w:pPr>
        <w:widowControl/>
        <w:autoSpaceDE/>
        <w:autoSpaceDN/>
        <w:adjustRightInd/>
        <w:spacing w:after="200" w:line="276" w:lineRule="auto"/>
        <w:rPr>
          <w:rFonts w:eastAsia="Calibri"/>
          <w:sz w:val="24"/>
          <w:szCs w:val="24"/>
          <w:lang w:eastAsia="en-US"/>
        </w:rPr>
      </w:pPr>
    </w:p>
    <w:p w14:paraId="313A6112" w14:textId="77777777" w:rsidR="001604C7" w:rsidRDefault="001604C7" w:rsidP="000F4DF2">
      <w:pPr>
        <w:widowControl/>
        <w:autoSpaceDE/>
        <w:autoSpaceDN/>
        <w:adjustRightInd/>
        <w:spacing w:after="200" w:line="276" w:lineRule="auto"/>
        <w:rPr>
          <w:rFonts w:eastAsia="Calibri"/>
          <w:sz w:val="24"/>
          <w:szCs w:val="24"/>
          <w:lang w:eastAsia="en-US"/>
        </w:rPr>
      </w:pPr>
    </w:p>
    <w:p w14:paraId="27AAC51C" w14:textId="77777777" w:rsidR="001604C7" w:rsidRDefault="001604C7" w:rsidP="000F4DF2">
      <w:pPr>
        <w:widowControl/>
        <w:autoSpaceDE/>
        <w:autoSpaceDN/>
        <w:adjustRightInd/>
        <w:spacing w:after="200" w:line="276" w:lineRule="auto"/>
        <w:rPr>
          <w:rFonts w:eastAsia="Calibri"/>
          <w:sz w:val="24"/>
          <w:szCs w:val="24"/>
          <w:lang w:eastAsia="en-US"/>
        </w:rPr>
      </w:pPr>
    </w:p>
    <w:p w14:paraId="5D588748" w14:textId="77777777" w:rsidR="001604C7" w:rsidRDefault="001604C7" w:rsidP="000F4DF2">
      <w:pPr>
        <w:widowControl/>
        <w:autoSpaceDE/>
        <w:autoSpaceDN/>
        <w:adjustRightInd/>
        <w:spacing w:after="200" w:line="276" w:lineRule="auto"/>
        <w:rPr>
          <w:rFonts w:eastAsia="Calibri"/>
          <w:sz w:val="24"/>
          <w:szCs w:val="24"/>
          <w:lang w:eastAsia="en-US"/>
        </w:rPr>
      </w:pPr>
    </w:p>
    <w:p w14:paraId="4ADC3452" w14:textId="4401AA2F" w:rsidR="000F4DF2" w:rsidRPr="00A40A1D" w:rsidRDefault="000F4DF2" w:rsidP="000F4DF2">
      <w:pPr>
        <w:widowControl/>
        <w:autoSpaceDE/>
        <w:autoSpaceDN/>
        <w:adjustRightInd/>
        <w:spacing w:after="200" w:line="276" w:lineRule="auto"/>
        <w:rPr>
          <w:rFonts w:eastAsia="Calibri"/>
          <w:sz w:val="24"/>
          <w:szCs w:val="24"/>
          <w:lang w:eastAsia="en-US"/>
        </w:rPr>
      </w:pPr>
      <w:r w:rsidRPr="00A40A1D">
        <w:rPr>
          <w:rFonts w:eastAsia="Calibri"/>
          <w:sz w:val="24"/>
          <w:szCs w:val="24"/>
          <w:lang w:eastAsia="en-US"/>
        </w:rPr>
        <w:t xml:space="preserve">Преподаватель                                                                </w:t>
      </w:r>
      <w:r w:rsidR="00A40A1D">
        <w:rPr>
          <w:rFonts w:eastAsia="Calibri"/>
          <w:sz w:val="24"/>
          <w:szCs w:val="24"/>
          <w:lang w:eastAsia="en-US"/>
        </w:rPr>
        <w:t xml:space="preserve">__________________  </w:t>
      </w:r>
    </w:p>
    <w:p w14:paraId="7E1A7981" w14:textId="4EF085BF" w:rsidR="00F12FDF" w:rsidRDefault="00F12FDF" w:rsidP="000F4DF2">
      <w:pPr>
        <w:widowControl/>
        <w:autoSpaceDE/>
        <w:autoSpaceDN/>
        <w:adjustRightInd/>
        <w:spacing w:after="200" w:line="276" w:lineRule="auto"/>
        <w:rPr>
          <w:b/>
          <w:bCs/>
          <w:sz w:val="24"/>
          <w:szCs w:val="24"/>
        </w:rPr>
      </w:pPr>
    </w:p>
    <w:p w14:paraId="7C47D5D6" w14:textId="6AE370B2" w:rsidR="00CB59E6" w:rsidRDefault="00CB59E6" w:rsidP="000F4DF2">
      <w:pPr>
        <w:widowControl/>
        <w:autoSpaceDE/>
        <w:autoSpaceDN/>
        <w:adjustRightInd/>
        <w:spacing w:after="200" w:line="276" w:lineRule="auto"/>
        <w:rPr>
          <w:b/>
          <w:bCs/>
          <w:sz w:val="24"/>
          <w:szCs w:val="24"/>
        </w:rPr>
      </w:pPr>
    </w:p>
    <w:p w14:paraId="3267438B" w14:textId="3E96EE1C" w:rsidR="00CB59E6" w:rsidRDefault="00CB59E6" w:rsidP="000F4DF2">
      <w:pPr>
        <w:widowControl/>
        <w:autoSpaceDE/>
        <w:autoSpaceDN/>
        <w:adjustRightInd/>
        <w:spacing w:after="200" w:line="276" w:lineRule="auto"/>
        <w:rPr>
          <w:b/>
          <w:bCs/>
          <w:sz w:val="24"/>
          <w:szCs w:val="24"/>
        </w:rPr>
      </w:pPr>
    </w:p>
    <w:p w14:paraId="3F396E01" w14:textId="193E014B" w:rsidR="00CB59E6" w:rsidRDefault="00CB59E6" w:rsidP="000F4DF2">
      <w:pPr>
        <w:widowControl/>
        <w:autoSpaceDE/>
        <w:autoSpaceDN/>
        <w:adjustRightInd/>
        <w:spacing w:after="200" w:line="276" w:lineRule="auto"/>
        <w:rPr>
          <w:b/>
          <w:bCs/>
          <w:sz w:val="24"/>
          <w:szCs w:val="24"/>
        </w:rPr>
      </w:pPr>
    </w:p>
    <w:p w14:paraId="7AC4676B" w14:textId="77777777" w:rsidR="00CB59E6" w:rsidRPr="00A40A1D" w:rsidRDefault="00CB59E6" w:rsidP="000F4DF2">
      <w:pPr>
        <w:widowControl/>
        <w:autoSpaceDE/>
        <w:autoSpaceDN/>
        <w:adjustRightInd/>
        <w:spacing w:after="200" w:line="276" w:lineRule="auto"/>
        <w:rPr>
          <w:b/>
          <w:bCs/>
          <w:sz w:val="24"/>
          <w:szCs w:val="24"/>
        </w:rPr>
      </w:pPr>
    </w:p>
    <w:p w14:paraId="1A4AFFF2" w14:textId="3D544B15" w:rsidR="00CE4998" w:rsidRPr="00A40A1D" w:rsidRDefault="00CB5B33" w:rsidP="00CE4998">
      <w:pPr>
        <w:widowControl/>
        <w:autoSpaceDE/>
        <w:autoSpaceDN/>
        <w:adjustRightInd/>
        <w:spacing w:after="200" w:line="276" w:lineRule="auto"/>
        <w:jc w:val="center"/>
        <w:rPr>
          <w:b/>
          <w:bCs/>
          <w:sz w:val="24"/>
          <w:szCs w:val="24"/>
        </w:rPr>
      </w:pPr>
      <w:r w:rsidRPr="00A40A1D">
        <w:rPr>
          <w:b/>
          <w:bCs/>
          <w:sz w:val="24"/>
          <w:szCs w:val="24"/>
        </w:rPr>
        <w:lastRenderedPageBreak/>
        <w:t>Темат</w:t>
      </w:r>
      <w:r w:rsidR="00642F83" w:rsidRPr="00A40A1D">
        <w:rPr>
          <w:b/>
          <w:bCs/>
          <w:sz w:val="24"/>
          <w:szCs w:val="24"/>
        </w:rPr>
        <w:t xml:space="preserve">ический план </w:t>
      </w:r>
      <w:r w:rsidR="00CE4998" w:rsidRPr="00A40A1D">
        <w:rPr>
          <w:b/>
          <w:sz w:val="24"/>
          <w:szCs w:val="24"/>
        </w:rPr>
        <w:t xml:space="preserve"> практических занятий</w:t>
      </w:r>
      <w:r w:rsidR="00CE4998" w:rsidRPr="00A40A1D">
        <w:rPr>
          <w:b/>
          <w:bCs/>
          <w:sz w:val="24"/>
          <w:szCs w:val="24"/>
        </w:rPr>
        <w:t xml:space="preserve"> МДК 01.05 Лекарствоведение с основами фармакогнозии</w:t>
      </w:r>
    </w:p>
    <w:tbl>
      <w:tblPr>
        <w:tblStyle w:val="450"/>
        <w:tblW w:w="0" w:type="auto"/>
        <w:tblLook w:val="04A0" w:firstRow="1" w:lastRow="0" w:firstColumn="1" w:lastColumn="0" w:noHBand="0" w:noVBand="1"/>
      </w:tblPr>
      <w:tblGrid>
        <w:gridCol w:w="1668"/>
        <w:gridCol w:w="5528"/>
        <w:gridCol w:w="1843"/>
      </w:tblGrid>
      <w:tr w:rsidR="000F4DF2" w:rsidRPr="00A40A1D" w14:paraId="4874E58A" w14:textId="77777777" w:rsidTr="00EE4EE8">
        <w:tc>
          <w:tcPr>
            <w:tcW w:w="1668" w:type="dxa"/>
          </w:tcPr>
          <w:p w14:paraId="1F1F2A7C" w14:textId="77777777" w:rsidR="000F4DF2" w:rsidRPr="00A40A1D" w:rsidRDefault="000F4DF2" w:rsidP="000F4DF2">
            <w:pPr>
              <w:jc w:val="center"/>
              <w:rPr>
                <w:rFonts w:eastAsia="Calibri"/>
                <w:b/>
                <w:sz w:val="24"/>
                <w:szCs w:val="24"/>
              </w:rPr>
            </w:pPr>
            <w:r w:rsidRPr="00A40A1D">
              <w:rPr>
                <w:rFonts w:eastAsia="Calibri"/>
                <w:b/>
                <w:sz w:val="24"/>
                <w:szCs w:val="24"/>
              </w:rPr>
              <w:t>№п/п</w:t>
            </w:r>
          </w:p>
        </w:tc>
        <w:tc>
          <w:tcPr>
            <w:tcW w:w="5528" w:type="dxa"/>
          </w:tcPr>
          <w:p w14:paraId="09ADABCB" w14:textId="77777777" w:rsidR="000F4DF2" w:rsidRPr="00A40A1D" w:rsidRDefault="000F4DF2" w:rsidP="000F4DF2">
            <w:pPr>
              <w:jc w:val="center"/>
              <w:rPr>
                <w:rFonts w:eastAsia="Calibri"/>
                <w:b/>
                <w:sz w:val="24"/>
                <w:szCs w:val="24"/>
              </w:rPr>
            </w:pPr>
            <w:r w:rsidRPr="00A40A1D">
              <w:rPr>
                <w:rFonts w:eastAsia="Calibri"/>
                <w:b/>
                <w:sz w:val="24"/>
                <w:szCs w:val="24"/>
              </w:rPr>
              <w:t>Тема</w:t>
            </w:r>
          </w:p>
        </w:tc>
        <w:tc>
          <w:tcPr>
            <w:tcW w:w="1843" w:type="dxa"/>
          </w:tcPr>
          <w:p w14:paraId="66A44EEE" w14:textId="77777777" w:rsidR="000F4DF2" w:rsidRPr="00A40A1D" w:rsidRDefault="000F4DF2" w:rsidP="000F4DF2">
            <w:pPr>
              <w:jc w:val="center"/>
              <w:rPr>
                <w:rFonts w:eastAsia="Calibri"/>
                <w:b/>
                <w:sz w:val="24"/>
                <w:szCs w:val="24"/>
              </w:rPr>
            </w:pPr>
            <w:r w:rsidRPr="00A40A1D">
              <w:rPr>
                <w:rFonts w:eastAsia="Calibri"/>
                <w:b/>
                <w:sz w:val="24"/>
                <w:szCs w:val="24"/>
              </w:rPr>
              <w:t>Количество часов</w:t>
            </w:r>
          </w:p>
        </w:tc>
      </w:tr>
      <w:tr w:rsidR="000F4DF2" w:rsidRPr="00A40A1D" w14:paraId="6B84331D" w14:textId="77777777" w:rsidTr="00EE4EE8">
        <w:trPr>
          <w:trHeight w:val="464"/>
        </w:trPr>
        <w:tc>
          <w:tcPr>
            <w:tcW w:w="1668" w:type="dxa"/>
          </w:tcPr>
          <w:p w14:paraId="38F70785" w14:textId="0CED0B6E" w:rsidR="000F4DF2" w:rsidRPr="00A40A1D" w:rsidRDefault="00CB5B33" w:rsidP="000F4DF2">
            <w:pPr>
              <w:jc w:val="center"/>
              <w:rPr>
                <w:rFonts w:eastAsia="Calibri"/>
                <w:sz w:val="24"/>
                <w:szCs w:val="24"/>
              </w:rPr>
            </w:pPr>
            <w:r w:rsidRPr="00A40A1D">
              <w:rPr>
                <w:rFonts w:eastAsia="Calibri"/>
                <w:sz w:val="24"/>
                <w:szCs w:val="24"/>
              </w:rPr>
              <w:t>1</w:t>
            </w:r>
            <w:r w:rsidR="000F4DF2" w:rsidRPr="00A40A1D">
              <w:rPr>
                <w:rFonts w:eastAsia="Calibri"/>
                <w:sz w:val="24"/>
                <w:szCs w:val="24"/>
              </w:rPr>
              <w:t>.</w:t>
            </w:r>
          </w:p>
        </w:tc>
        <w:tc>
          <w:tcPr>
            <w:tcW w:w="5528" w:type="dxa"/>
          </w:tcPr>
          <w:p w14:paraId="77E842D1" w14:textId="77777777" w:rsidR="000F4DF2" w:rsidRPr="00A40A1D" w:rsidRDefault="000F4DF2" w:rsidP="000F4DF2">
            <w:pPr>
              <w:rPr>
                <w:rFonts w:eastAsia="Calibri"/>
                <w:sz w:val="24"/>
                <w:szCs w:val="24"/>
              </w:rPr>
            </w:pPr>
            <w:r w:rsidRPr="00A40A1D">
              <w:rPr>
                <w:sz w:val="24"/>
                <w:szCs w:val="24"/>
              </w:rPr>
              <w:t>Анализ лекарственного растительного сырья.</w:t>
            </w:r>
          </w:p>
        </w:tc>
        <w:tc>
          <w:tcPr>
            <w:tcW w:w="1843" w:type="dxa"/>
          </w:tcPr>
          <w:p w14:paraId="24585366"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45BCD943" w14:textId="77777777" w:rsidTr="00EE4EE8">
        <w:trPr>
          <w:trHeight w:val="464"/>
        </w:trPr>
        <w:tc>
          <w:tcPr>
            <w:tcW w:w="1668" w:type="dxa"/>
          </w:tcPr>
          <w:p w14:paraId="49A9CF2E" w14:textId="2422650E" w:rsidR="000F4DF2" w:rsidRPr="00A40A1D" w:rsidRDefault="00CB5B33" w:rsidP="000F4DF2">
            <w:pPr>
              <w:jc w:val="center"/>
              <w:rPr>
                <w:rFonts w:eastAsia="Calibri"/>
                <w:sz w:val="24"/>
                <w:szCs w:val="24"/>
              </w:rPr>
            </w:pPr>
            <w:r w:rsidRPr="00A40A1D">
              <w:rPr>
                <w:rFonts w:eastAsia="Calibri"/>
                <w:sz w:val="24"/>
                <w:szCs w:val="24"/>
              </w:rPr>
              <w:t>2.</w:t>
            </w:r>
          </w:p>
        </w:tc>
        <w:tc>
          <w:tcPr>
            <w:tcW w:w="5528" w:type="dxa"/>
          </w:tcPr>
          <w:p w14:paraId="127DE411" w14:textId="77777777" w:rsidR="000F4DF2" w:rsidRPr="00A40A1D" w:rsidRDefault="000F4DF2" w:rsidP="000F4DF2">
            <w:pPr>
              <w:rPr>
                <w:sz w:val="24"/>
                <w:szCs w:val="24"/>
              </w:rPr>
            </w:pPr>
            <w:r w:rsidRPr="00A40A1D">
              <w:rPr>
                <w:sz w:val="24"/>
                <w:szCs w:val="24"/>
              </w:rPr>
              <w:t>Анализ лекарственного растительного сырья.</w:t>
            </w:r>
          </w:p>
        </w:tc>
        <w:tc>
          <w:tcPr>
            <w:tcW w:w="1843" w:type="dxa"/>
          </w:tcPr>
          <w:p w14:paraId="02A3172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C82CF76" w14:textId="77777777" w:rsidTr="00EE4EE8">
        <w:trPr>
          <w:trHeight w:val="464"/>
        </w:trPr>
        <w:tc>
          <w:tcPr>
            <w:tcW w:w="1668" w:type="dxa"/>
          </w:tcPr>
          <w:p w14:paraId="78E7B6DB" w14:textId="41654316" w:rsidR="000F4DF2" w:rsidRPr="00A40A1D" w:rsidRDefault="00CB5B33" w:rsidP="000F4DF2">
            <w:pPr>
              <w:jc w:val="center"/>
              <w:rPr>
                <w:rFonts w:eastAsia="Calibri"/>
                <w:sz w:val="24"/>
                <w:szCs w:val="24"/>
              </w:rPr>
            </w:pPr>
            <w:r w:rsidRPr="00A40A1D">
              <w:rPr>
                <w:rFonts w:eastAsia="Calibri"/>
                <w:sz w:val="24"/>
                <w:szCs w:val="24"/>
              </w:rPr>
              <w:t>3.</w:t>
            </w:r>
          </w:p>
        </w:tc>
        <w:tc>
          <w:tcPr>
            <w:tcW w:w="5528" w:type="dxa"/>
          </w:tcPr>
          <w:p w14:paraId="6C5EE664" w14:textId="77777777" w:rsidR="000F4DF2" w:rsidRPr="00A40A1D" w:rsidRDefault="000F4DF2" w:rsidP="000F4DF2">
            <w:pPr>
              <w:rPr>
                <w:sz w:val="24"/>
                <w:szCs w:val="24"/>
              </w:rPr>
            </w:pPr>
            <w:r w:rsidRPr="00A40A1D">
              <w:rPr>
                <w:sz w:val="24"/>
                <w:szCs w:val="24"/>
              </w:rPr>
              <w:t>Анализ лекарственного растительного сырья.</w:t>
            </w:r>
          </w:p>
        </w:tc>
        <w:tc>
          <w:tcPr>
            <w:tcW w:w="1843" w:type="dxa"/>
          </w:tcPr>
          <w:p w14:paraId="0FB98DD5"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6816C2A" w14:textId="77777777" w:rsidTr="00EE4EE8">
        <w:trPr>
          <w:trHeight w:val="464"/>
        </w:trPr>
        <w:tc>
          <w:tcPr>
            <w:tcW w:w="1668" w:type="dxa"/>
          </w:tcPr>
          <w:p w14:paraId="215DCCB8" w14:textId="6E1C0211" w:rsidR="000F4DF2" w:rsidRPr="00A40A1D" w:rsidRDefault="00CB5B33" w:rsidP="000F4DF2">
            <w:pPr>
              <w:jc w:val="center"/>
              <w:rPr>
                <w:rFonts w:eastAsia="Calibri"/>
                <w:sz w:val="24"/>
                <w:szCs w:val="24"/>
              </w:rPr>
            </w:pPr>
            <w:r w:rsidRPr="00A40A1D">
              <w:rPr>
                <w:rFonts w:eastAsia="Calibri"/>
                <w:sz w:val="24"/>
                <w:szCs w:val="24"/>
              </w:rPr>
              <w:t>4.</w:t>
            </w:r>
          </w:p>
        </w:tc>
        <w:tc>
          <w:tcPr>
            <w:tcW w:w="5528" w:type="dxa"/>
          </w:tcPr>
          <w:p w14:paraId="26836312" w14:textId="77777777" w:rsidR="000F4DF2" w:rsidRPr="00A40A1D" w:rsidRDefault="000F4DF2" w:rsidP="000F4DF2">
            <w:pPr>
              <w:rPr>
                <w:sz w:val="24"/>
                <w:szCs w:val="24"/>
              </w:rPr>
            </w:pPr>
            <w:r w:rsidRPr="00A40A1D">
              <w:rPr>
                <w:sz w:val="24"/>
                <w:szCs w:val="24"/>
              </w:rPr>
              <w:t>Анализ лекарственного растительного сырья.</w:t>
            </w:r>
          </w:p>
        </w:tc>
        <w:tc>
          <w:tcPr>
            <w:tcW w:w="1843" w:type="dxa"/>
          </w:tcPr>
          <w:p w14:paraId="197C742C"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69F3C3CC" w14:textId="77777777" w:rsidTr="00EE4EE8">
        <w:tc>
          <w:tcPr>
            <w:tcW w:w="1668" w:type="dxa"/>
          </w:tcPr>
          <w:p w14:paraId="3E1F593B" w14:textId="5954FEC9" w:rsidR="000F4DF2" w:rsidRPr="00A40A1D" w:rsidRDefault="00CB5B33" w:rsidP="000F4DF2">
            <w:pPr>
              <w:jc w:val="center"/>
              <w:rPr>
                <w:rFonts w:eastAsia="Calibri"/>
                <w:sz w:val="24"/>
                <w:szCs w:val="24"/>
              </w:rPr>
            </w:pPr>
            <w:r w:rsidRPr="00A40A1D">
              <w:rPr>
                <w:rFonts w:eastAsia="Calibri"/>
                <w:sz w:val="24"/>
                <w:szCs w:val="24"/>
              </w:rPr>
              <w:t>5.</w:t>
            </w:r>
          </w:p>
        </w:tc>
        <w:tc>
          <w:tcPr>
            <w:tcW w:w="5528" w:type="dxa"/>
          </w:tcPr>
          <w:p w14:paraId="53AEFB55"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1843" w:type="dxa"/>
          </w:tcPr>
          <w:p w14:paraId="7AECCFFB"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68D83EBB" w14:textId="77777777" w:rsidTr="00EE4EE8">
        <w:tc>
          <w:tcPr>
            <w:tcW w:w="1668" w:type="dxa"/>
          </w:tcPr>
          <w:p w14:paraId="47AB4D70" w14:textId="3F097909" w:rsidR="000F4DF2" w:rsidRPr="00A40A1D" w:rsidRDefault="00CB5B33" w:rsidP="000F4DF2">
            <w:pPr>
              <w:jc w:val="center"/>
              <w:rPr>
                <w:rFonts w:eastAsia="Calibri"/>
                <w:sz w:val="24"/>
                <w:szCs w:val="24"/>
              </w:rPr>
            </w:pPr>
            <w:r w:rsidRPr="00A40A1D">
              <w:rPr>
                <w:rFonts w:eastAsia="Calibri"/>
                <w:sz w:val="24"/>
                <w:szCs w:val="24"/>
              </w:rPr>
              <w:t>6.</w:t>
            </w:r>
          </w:p>
        </w:tc>
        <w:tc>
          <w:tcPr>
            <w:tcW w:w="5528" w:type="dxa"/>
          </w:tcPr>
          <w:p w14:paraId="11C6A3D9" w14:textId="77777777" w:rsidR="000F4DF2" w:rsidRPr="00A40A1D" w:rsidRDefault="000F4DF2" w:rsidP="000F4DF2">
            <w:pPr>
              <w:rPr>
                <w:sz w:val="24"/>
                <w:szCs w:val="24"/>
              </w:rPr>
            </w:pPr>
            <w:r w:rsidRPr="00A40A1D">
              <w:rPr>
                <w:sz w:val="24"/>
                <w:szCs w:val="24"/>
              </w:rPr>
              <w:t>Лекарственное растительное сырье, влияющее на афферентную нервную систему. Лекарственное растительное сырье вяжущего и обволакивающего действий.</w:t>
            </w:r>
          </w:p>
        </w:tc>
        <w:tc>
          <w:tcPr>
            <w:tcW w:w="1843" w:type="dxa"/>
          </w:tcPr>
          <w:p w14:paraId="0C886D5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05B83994" w14:textId="77777777" w:rsidTr="00EE4EE8">
        <w:tc>
          <w:tcPr>
            <w:tcW w:w="1668" w:type="dxa"/>
          </w:tcPr>
          <w:p w14:paraId="4AEB83BE" w14:textId="4D967718" w:rsidR="000F4DF2" w:rsidRPr="00A40A1D" w:rsidRDefault="00CB5B33" w:rsidP="000F4DF2">
            <w:pPr>
              <w:jc w:val="center"/>
              <w:rPr>
                <w:rFonts w:eastAsia="Calibri"/>
                <w:sz w:val="24"/>
                <w:szCs w:val="24"/>
              </w:rPr>
            </w:pPr>
            <w:r w:rsidRPr="00A40A1D">
              <w:rPr>
                <w:rFonts w:eastAsia="Calibri"/>
                <w:sz w:val="24"/>
                <w:szCs w:val="24"/>
              </w:rPr>
              <w:t>7.</w:t>
            </w:r>
          </w:p>
        </w:tc>
        <w:tc>
          <w:tcPr>
            <w:tcW w:w="5528" w:type="dxa"/>
          </w:tcPr>
          <w:p w14:paraId="4829FADF" w14:textId="77777777" w:rsidR="000F4DF2" w:rsidRPr="00A40A1D" w:rsidRDefault="000F4DF2" w:rsidP="000F4DF2">
            <w:pPr>
              <w:rPr>
                <w:rFonts w:eastAsia="Calibri"/>
                <w:sz w:val="24"/>
                <w:szCs w:val="24"/>
              </w:rPr>
            </w:pPr>
            <w:r w:rsidRPr="00A40A1D">
              <w:rPr>
                <w:sz w:val="24"/>
                <w:szCs w:val="24"/>
              </w:rPr>
              <w:t>Характеристика лекарственного растительного сырья противомикробного действия.</w:t>
            </w:r>
          </w:p>
        </w:tc>
        <w:tc>
          <w:tcPr>
            <w:tcW w:w="1843" w:type="dxa"/>
          </w:tcPr>
          <w:p w14:paraId="0D8A179A"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0525D1E5" w14:textId="77777777" w:rsidTr="00EE4EE8">
        <w:tc>
          <w:tcPr>
            <w:tcW w:w="1668" w:type="dxa"/>
          </w:tcPr>
          <w:p w14:paraId="078592F3" w14:textId="4C8DEA11" w:rsidR="000F4DF2" w:rsidRPr="00A40A1D" w:rsidRDefault="00CB5B33" w:rsidP="000F4DF2">
            <w:pPr>
              <w:jc w:val="center"/>
              <w:rPr>
                <w:rFonts w:eastAsia="Calibri"/>
                <w:sz w:val="24"/>
                <w:szCs w:val="24"/>
              </w:rPr>
            </w:pPr>
            <w:r w:rsidRPr="00A40A1D">
              <w:rPr>
                <w:rFonts w:eastAsia="Calibri"/>
                <w:sz w:val="24"/>
                <w:szCs w:val="24"/>
              </w:rPr>
              <w:t>8.</w:t>
            </w:r>
          </w:p>
        </w:tc>
        <w:tc>
          <w:tcPr>
            <w:tcW w:w="5528" w:type="dxa"/>
          </w:tcPr>
          <w:p w14:paraId="2A631FE3" w14:textId="77777777" w:rsidR="000F4DF2" w:rsidRPr="00A40A1D" w:rsidRDefault="000F4DF2" w:rsidP="000F4DF2">
            <w:pPr>
              <w:rPr>
                <w:sz w:val="24"/>
                <w:szCs w:val="24"/>
              </w:rPr>
            </w:pPr>
            <w:r w:rsidRPr="00A40A1D">
              <w:rPr>
                <w:sz w:val="24"/>
                <w:szCs w:val="24"/>
              </w:rPr>
              <w:t>Характеристика лекарственного растительного сырья противомикробного действия.</w:t>
            </w:r>
          </w:p>
        </w:tc>
        <w:tc>
          <w:tcPr>
            <w:tcW w:w="1843" w:type="dxa"/>
          </w:tcPr>
          <w:p w14:paraId="37CB165D"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790E9E0" w14:textId="77777777" w:rsidTr="00EE4EE8">
        <w:tc>
          <w:tcPr>
            <w:tcW w:w="1668" w:type="dxa"/>
          </w:tcPr>
          <w:p w14:paraId="16F1E515" w14:textId="16A7ECDC" w:rsidR="000F4DF2" w:rsidRPr="00A40A1D" w:rsidRDefault="00CB5B33" w:rsidP="000F4DF2">
            <w:pPr>
              <w:jc w:val="center"/>
              <w:rPr>
                <w:rFonts w:eastAsia="Calibri"/>
                <w:sz w:val="24"/>
                <w:szCs w:val="24"/>
              </w:rPr>
            </w:pPr>
            <w:r w:rsidRPr="00A40A1D">
              <w:rPr>
                <w:rFonts w:eastAsia="Calibri"/>
                <w:sz w:val="24"/>
                <w:szCs w:val="24"/>
              </w:rPr>
              <w:t>9.</w:t>
            </w:r>
          </w:p>
        </w:tc>
        <w:tc>
          <w:tcPr>
            <w:tcW w:w="5528" w:type="dxa"/>
          </w:tcPr>
          <w:p w14:paraId="58EE1485" w14:textId="77777777" w:rsidR="000F4DF2" w:rsidRPr="00A40A1D" w:rsidRDefault="000F4DF2" w:rsidP="000F4DF2">
            <w:pPr>
              <w:rPr>
                <w:rFonts w:eastAsia="Calibri"/>
                <w:sz w:val="24"/>
                <w:szCs w:val="24"/>
              </w:rPr>
            </w:pPr>
            <w:r w:rsidRPr="00A40A1D">
              <w:rPr>
                <w:sz w:val="24"/>
                <w:szCs w:val="24"/>
              </w:rPr>
              <w:t>Лекарственное растительное сырье, возбуждающее ЦНС.</w:t>
            </w:r>
          </w:p>
        </w:tc>
        <w:tc>
          <w:tcPr>
            <w:tcW w:w="1843" w:type="dxa"/>
          </w:tcPr>
          <w:p w14:paraId="40960D8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B990A2B" w14:textId="77777777" w:rsidTr="00EE4EE8">
        <w:tc>
          <w:tcPr>
            <w:tcW w:w="1668" w:type="dxa"/>
          </w:tcPr>
          <w:p w14:paraId="6D69124F" w14:textId="3F1982E9" w:rsidR="000F4DF2" w:rsidRPr="00A40A1D" w:rsidRDefault="00CB5B33" w:rsidP="000F4DF2">
            <w:pPr>
              <w:jc w:val="center"/>
              <w:rPr>
                <w:rFonts w:eastAsia="Calibri"/>
                <w:sz w:val="24"/>
                <w:szCs w:val="24"/>
              </w:rPr>
            </w:pPr>
            <w:r w:rsidRPr="00A40A1D">
              <w:rPr>
                <w:rFonts w:eastAsia="Calibri"/>
                <w:sz w:val="24"/>
                <w:szCs w:val="24"/>
              </w:rPr>
              <w:t>10.</w:t>
            </w:r>
          </w:p>
        </w:tc>
        <w:tc>
          <w:tcPr>
            <w:tcW w:w="5528" w:type="dxa"/>
          </w:tcPr>
          <w:p w14:paraId="72F05C07" w14:textId="77777777" w:rsidR="000F4DF2" w:rsidRPr="00A40A1D" w:rsidRDefault="000F4DF2" w:rsidP="000F4DF2">
            <w:pPr>
              <w:rPr>
                <w:rFonts w:eastAsia="Calibri"/>
                <w:sz w:val="24"/>
                <w:szCs w:val="24"/>
              </w:rPr>
            </w:pPr>
            <w:r w:rsidRPr="00A40A1D">
              <w:rPr>
                <w:sz w:val="24"/>
                <w:szCs w:val="24"/>
              </w:rPr>
              <w:t>Лекарственное растительное сырье, угнетающее центральную нервную систему.</w:t>
            </w:r>
          </w:p>
        </w:tc>
        <w:tc>
          <w:tcPr>
            <w:tcW w:w="1843" w:type="dxa"/>
          </w:tcPr>
          <w:p w14:paraId="0A077826"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7733C1F1" w14:textId="77777777" w:rsidTr="00EE4EE8">
        <w:tc>
          <w:tcPr>
            <w:tcW w:w="1668" w:type="dxa"/>
          </w:tcPr>
          <w:p w14:paraId="1927EE96" w14:textId="096ECFDE" w:rsidR="000F4DF2" w:rsidRPr="00A40A1D" w:rsidRDefault="00CB5B33" w:rsidP="000F4DF2">
            <w:pPr>
              <w:jc w:val="center"/>
              <w:rPr>
                <w:rFonts w:eastAsia="Calibri"/>
                <w:sz w:val="24"/>
                <w:szCs w:val="24"/>
              </w:rPr>
            </w:pPr>
            <w:r w:rsidRPr="00A40A1D">
              <w:rPr>
                <w:rFonts w:eastAsia="Calibri"/>
                <w:sz w:val="24"/>
                <w:szCs w:val="24"/>
              </w:rPr>
              <w:t>11.</w:t>
            </w:r>
          </w:p>
        </w:tc>
        <w:tc>
          <w:tcPr>
            <w:tcW w:w="5528" w:type="dxa"/>
          </w:tcPr>
          <w:p w14:paraId="2BF8B79A" w14:textId="77777777" w:rsidR="000F4DF2" w:rsidRPr="00A40A1D" w:rsidRDefault="000F4DF2" w:rsidP="000F4DF2">
            <w:pPr>
              <w:rPr>
                <w:rFonts w:eastAsia="Calibri"/>
                <w:sz w:val="24"/>
                <w:szCs w:val="24"/>
              </w:rPr>
            </w:pPr>
            <w:r w:rsidRPr="00A40A1D">
              <w:rPr>
                <w:sz w:val="24"/>
                <w:szCs w:val="24"/>
              </w:rPr>
              <w:t>Лекарственное растительное сырье седативного действия.</w:t>
            </w:r>
          </w:p>
        </w:tc>
        <w:tc>
          <w:tcPr>
            <w:tcW w:w="1843" w:type="dxa"/>
          </w:tcPr>
          <w:p w14:paraId="7FA850E1" w14:textId="77777777" w:rsidR="000F4DF2" w:rsidRPr="00A40A1D" w:rsidRDefault="000F4DF2" w:rsidP="000F4DF2">
            <w:pPr>
              <w:jc w:val="center"/>
              <w:rPr>
                <w:rFonts w:eastAsia="Calibri"/>
                <w:sz w:val="24"/>
                <w:szCs w:val="24"/>
              </w:rPr>
            </w:pPr>
            <w:r w:rsidRPr="00A40A1D">
              <w:rPr>
                <w:rFonts w:eastAsia="Calibri"/>
                <w:sz w:val="24"/>
                <w:szCs w:val="24"/>
              </w:rPr>
              <w:t>6</w:t>
            </w:r>
          </w:p>
        </w:tc>
      </w:tr>
      <w:tr w:rsidR="000F4DF2" w:rsidRPr="00A40A1D" w14:paraId="34FBEE07" w14:textId="77777777" w:rsidTr="00EE4EE8">
        <w:tc>
          <w:tcPr>
            <w:tcW w:w="1668" w:type="dxa"/>
          </w:tcPr>
          <w:p w14:paraId="17A444A5" w14:textId="4A919E16" w:rsidR="000F4DF2" w:rsidRPr="00A40A1D" w:rsidRDefault="00CB5B33" w:rsidP="000F4DF2">
            <w:pPr>
              <w:jc w:val="center"/>
              <w:rPr>
                <w:rFonts w:eastAsia="Calibri"/>
                <w:sz w:val="24"/>
                <w:szCs w:val="24"/>
              </w:rPr>
            </w:pPr>
            <w:r w:rsidRPr="00A40A1D">
              <w:rPr>
                <w:rFonts w:eastAsia="Calibri"/>
                <w:sz w:val="24"/>
                <w:szCs w:val="24"/>
              </w:rPr>
              <w:t>12</w:t>
            </w:r>
          </w:p>
        </w:tc>
        <w:tc>
          <w:tcPr>
            <w:tcW w:w="5528" w:type="dxa"/>
          </w:tcPr>
          <w:p w14:paraId="13EA3ECB"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сердечно-сосудистую систему.</w:t>
            </w:r>
          </w:p>
        </w:tc>
        <w:tc>
          <w:tcPr>
            <w:tcW w:w="1843" w:type="dxa"/>
          </w:tcPr>
          <w:p w14:paraId="1C77A4DA"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7134783D" w14:textId="77777777" w:rsidTr="00EE4EE8">
        <w:tc>
          <w:tcPr>
            <w:tcW w:w="1668" w:type="dxa"/>
          </w:tcPr>
          <w:p w14:paraId="3FE74A2D" w14:textId="25C3DE10" w:rsidR="000F4DF2" w:rsidRPr="00A40A1D" w:rsidRDefault="00CB5B33" w:rsidP="000F4DF2">
            <w:pPr>
              <w:jc w:val="center"/>
              <w:rPr>
                <w:rFonts w:eastAsia="Calibri"/>
                <w:sz w:val="24"/>
                <w:szCs w:val="24"/>
              </w:rPr>
            </w:pPr>
            <w:r w:rsidRPr="00A40A1D">
              <w:rPr>
                <w:rFonts w:eastAsia="Calibri"/>
                <w:sz w:val="24"/>
                <w:szCs w:val="24"/>
              </w:rPr>
              <w:t>13.</w:t>
            </w:r>
          </w:p>
        </w:tc>
        <w:tc>
          <w:tcPr>
            <w:tcW w:w="5528" w:type="dxa"/>
          </w:tcPr>
          <w:p w14:paraId="27156CB4"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функции мочевыделительной системы.</w:t>
            </w:r>
          </w:p>
        </w:tc>
        <w:tc>
          <w:tcPr>
            <w:tcW w:w="1843" w:type="dxa"/>
          </w:tcPr>
          <w:p w14:paraId="7BF7EC62"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121E953A" w14:textId="77777777" w:rsidTr="00EE4EE8">
        <w:tc>
          <w:tcPr>
            <w:tcW w:w="1668" w:type="dxa"/>
          </w:tcPr>
          <w:p w14:paraId="04F5BA1E" w14:textId="1EBF7574" w:rsidR="000F4DF2" w:rsidRPr="00A40A1D" w:rsidRDefault="00CB5B33" w:rsidP="000F4DF2">
            <w:pPr>
              <w:jc w:val="center"/>
              <w:rPr>
                <w:rFonts w:eastAsia="Calibri"/>
                <w:sz w:val="24"/>
                <w:szCs w:val="24"/>
              </w:rPr>
            </w:pPr>
            <w:r w:rsidRPr="00A40A1D">
              <w:rPr>
                <w:rFonts w:eastAsia="Calibri"/>
                <w:sz w:val="24"/>
                <w:szCs w:val="24"/>
              </w:rPr>
              <w:t>14.</w:t>
            </w:r>
          </w:p>
        </w:tc>
        <w:tc>
          <w:tcPr>
            <w:tcW w:w="5528" w:type="dxa"/>
          </w:tcPr>
          <w:p w14:paraId="61F1D169" w14:textId="77777777" w:rsidR="000F4DF2" w:rsidRPr="00A40A1D" w:rsidRDefault="000F4DF2" w:rsidP="000F4DF2">
            <w:pPr>
              <w:rPr>
                <w:sz w:val="24"/>
                <w:szCs w:val="24"/>
              </w:rPr>
            </w:pPr>
            <w:r w:rsidRPr="00A40A1D">
              <w:rPr>
                <w:sz w:val="24"/>
                <w:szCs w:val="24"/>
              </w:rPr>
              <w:t>Лекарственное растительное сырье, влияющее на функции мочевыделительной системы.</w:t>
            </w:r>
          </w:p>
        </w:tc>
        <w:tc>
          <w:tcPr>
            <w:tcW w:w="1843" w:type="dxa"/>
          </w:tcPr>
          <w:p w14:paraId="14FB920C"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9F7D07F" w14:textId="77777777" w:rsidTr="00EE4EE8">
        <w:tc>
          <w:tcPr>
            <w:tcW w:w="1668" w:type="dxa"/>
          </w:tcPr>
          <w:p w14:paraId="3A4F94C2" w14:textId="75B94E16" w:rsidR="000F4DF2" w:rsidRPr="00A40A1D" w:rsidRDefault="00CB5B33" w:rsidP="000F4DF2">
            <w:pPr>
              <w:jc w:val="center"/>
              <w:rPr>
                <w:rFonts w:eastAsia="Calibri"/>
                <w:sz w:val="24"/>
                <w:szCs w:val="24"/>
              </w:rPr>
            </w:pPr>
            <w:r w:rsidRPr="00A40A1D">
              <w:rPr>
                <w:rFonts w:eastAsia="Calibri"/>
                <w:sz w:val="24"/>
                <w:szCs w:val="24"/>
              </w:rPr>
              <w:t>15.</w:t>
            </w:r>
          </w:p>
        </w:tc>
        <w:tc>
          <w:tcPr>
            <w:tcW w:w="5528" w:type="dxa"/>
          </w:tcPr>
          <w:p w14:paraId="1A0AA348"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функции органов дыхания.</w:t>
            </w:r>
          </w:p>
        </w:tc>
        <w:tc>
          <w:tcPr>
            <w:tcW w:w="1843" w:type="dxa"/>
          </w:tcPr>
          <w:p w14:paraId="2526BB9A"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641A7547" w14:textId="77777777" w:rsidTr="00EE4EE8">
        <w:tc>
          <w:tcPr>
            <w:tcW w:w="1668" w:type="dxa"/>
          </w:tcPr>
          <w:p w14:paraId="130671E7" w14:textId="4F701B55" w:rsidR="000F4DF2" w:rsidRPr="00A40A1D" w:rsidRDefault="00CB5B33" w:rsidP="00CB5B33">
            <w:pPr>
              <w:jc w:val="center"/>
              <w:rPr>
                <w:rFonts w:eastAsia="Calibri"/>
                <w:sz w:val="24"/>
                <w:szCs w:val="24"/>
              </w:rPr>
            </w:pPr>
            <w:r w:rsidRPr="00A40A1D">
              <w:rPr>
                <w:rFonts w:eastAsia="Calibri"/>
                <w:sz w:val="24"/>
                <w:szCs w:val="24"/>
              </w:rPr>
              <w:t>16.</w:t>
            </w:r>
          </w:p>
        </w:tc>
        <w:tc>
          <w:tcPr>
            <w:tcW w:w="5528" w:type="dxa"/>
          </w:tcPr>
          <w:p w14:paraId="794C759E" w14:textId="77777777" w:rsidR="000F4DF2" w:rsidRPr="00A40A1D" w:rsidRDefault="000F4DF2" w:rsidP="000F4DF2">
            <w:pPr>
              <w:rPr>
                <w:sz w:val="24"/>
                <w:szCs w:val="24"/>
              </w:rPr>
            </w:pPr>
            <w:r w:rsidRPr="00A40A1D">
              <w:rPr>
                <w:sz w:val="24"/>
                <w:szCs w:val="24"/>
              </w:rPr>
              <w:t>Лекарственное растительное сырье, влияющее на функции органов дыхания.</w:t>
            </w:r>
          </w:p>
        </w:tc>
        <w:tc>
          <w:tcPr>
            <w:tcW w:w="1843" w:type="dxa"/>
          </w:tcPr>
          <w:p w14:paraId="05493247"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2293FFFE" w14:textId="77777777" w:rsidTr="00EE4EE8">
        <w:tc>
          <w:tcPr>
            <w:tcW w:w="1668" w:type="dxa"/>
          </w:tcPr>
          <w:p w14:paraId="66121A6E" w14:textId="5FAF3988" w:rsidR="000F4DF2" w:rsidRPr="00A40A1D" w:rsidRDefault="00CB5B33" w:rsidP="000F4DF2">
            <w:pPr>
              <w:jc w:val="center"/>
              <w:rPr>
                <w:rFonts w:eastAsia="Calibri"/>
                <w:sz w:val="24"/>
                <w:szCs w:val="24"/>
              </w:rPr>
            </w:pPr>
            <w:r w:rsidRPr="00A40A1D">
              <w:rPr>
                <w:rFonts w:eastAsia="Calibri"/>
                <w:sz w:val="24"/>
                <w:szCs w:val="24"/>
              </w:rPr>
              <w:t>17.</w:t>
            </w:r>
          </w:p>
        </w:tc>
        <w:tc>
          <w:tcPr>
            <w:tcW w:w="5528" w:type="dxa"/>
          </w:tcPr>
          <w:p w14:paraId="5F8CCE8B" w14:textId="77777777" w:rsidR="000F4DF2" w:rsidRPr="00A40A1D" w:rsidRDefault="000F4DF2" w:rsidP="000F4DF2">
            <w:pPr>
              <w:rPr>
                <w:rFonts w:eastAsia="Calibri"/>
                <w:sz w:val="24"/>
                <w:szCs w:val="24"/>
              </w:rPr>
            </w:pPr>
            <w:r w:rsidRPr="00A40A1D">
              <w:rPr>
                <w:sz w:val="24"/>
                <w:szCs w:val="24"/>
              </w:rPr>
              <w:t>Лекарственное растительное сырье, регулирующее систему пищеварения.</w:t>
            </w:r>
          </w:p>
        </w:tc>
        <w:tc>
          <w:tcPr>
            <w:tcW w:w="1843" w:type="dxa"/>
          </w:tcPr>
          <w:p w14:paraId="37DC8982"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1B5A92A" w14:textId="77777777" w:rsidTr="00EE4EE8">
        <w:tc>
          <w:tcPr>
            <w:tcW w:w="1668" w:type="dxa"/>
          </w:tcPr>
          <w:p w14:paraId="22D07CDB" w14:textId="27BB705F" w:rsidR="000F4DF2" w:rsidRPr="00A40A1D" w:rsidRDefault="00CB5B33" w:rsidP="000F4DF2">
            <w:pPr>
              <w:jc w:val="center"/>
              <w:rPr>
                <w:rFonts w:eastAsia="Calibri"/>
                <w:sz w:val="24"/>
                <w:szCs w:val="24"/>
              </w:rPr>
            </w:pPr>
            <w:r w:rsidRPr="00A40A1D">
              <w:rPr>
                <w:rFonts w:eastAsia="Calibri"/>
                <w:sz w:val="24"/>
                <w:szCs w:val="24"/>
              </w:rPr>
              <w:t>18.</w:t>
            </w:r>
          </w:p>
        </w:tc>
        <w:tc>
          <w:tcPr>
            <w:tcW w:w="5528" w:type="dxa"/>
          </w:tcPr>
          <w:p w14:paraId="33529F46" w14:textId="77777777" w:rsidR="000F4DF2" w:rsidRPr="00A40A1D" w:rsidRDefault="000F4DF2" w:rsidP="000F4DF2">
            <w:pPr>
              <w:rPr>
                <w:sz w:val="24"/>
                <w:szCs w:val="24"/>
              </w:rPr>
            </w:pPr>
            <w:r w:rsidRPr="00A40A1D">
              <w:rPr>
                <w:sz w:val="24"/>
                <w:szCs w:val="24"/>
              </w:rPr>
              <w:t>Лекарственное растительное сырье, регулирующее систему пищеварения.</w:t>
            </w:r>
          </w:p>
        </w:tc>
        <w:tc>
          <w:tcPr>
            <w:tcW w:w="1843" w:type="dxa"/>
          </w:tcPr>
          <w:p w14:paraId="03B4FF60"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23CE1F79" w14:textId="77777777" w:rsidTr="00EE4EE8">
        <w:tc>
          <w:tcPr>
            <w:tcW w:w="1668" w:type="dxa"/>
          </w:tcPr>
          <w:p w14:paraId="41279F4D" w14:textId="18E8AC38" w:rsidR="000F4DF2" w:rsidRPr="00A40A1D" w:rsidRDefault="00CB5B33" w:rsidP="000F4DF2">
            <w:pPr>
              <w:jc w:val="center"/>
              <w:rPr>
                <w:rFonts w:eastAsia="Calibri"/>
                <w:sz w:val="24"/>
                <w:szCs w:val="24"/>
              </w:rPr>
            </w:pPr>
            <w:r w:rsidRPr="00A40A1D">
              <w:rPr>
                <w:rFonts w:eastAsia="Calibri"/>
                <w:sz w:val="24"/>
                <w:szCs w:val="24"/>
              </w:rPr>
              <w:t>19.</w:t>
            </w:r>
          </w:p>
        </w:tc>
        <w:tc>
          <w:tcPr>
            <w:tcW w:w="5528" w:type="dxa"/>
          </w:tcPr>
          <w:p w14:paraId="28172E28" w14:textId="77777777" w:rsidR="000F4DF2" w:rsidRPr="00A40A1D" w:rsidRDefault="000F4DF2" w:rsidP="000F4DF2">
            <w:pPr>
              <w:rPr>
                <w:rFonts w:eastAsia="Calibri"/>
                <w:sz w:val="24"/>
                <w:szCs w:val="24"/>
              </w:rPr>
            </w:pPr>
            <w:r w:rsidRPr="00A40A1D">
              <w:rPr>
                <w:rFonts w:eastAsia="Calibri"/>
                <w:sz w:val="24"/>
                <w:szCs w:val="24"/>
              </w:rPr>
              <w:t>Лекарственное растительное сырье, влияющее на систему кроветворения.</w:t>
            </w:r>
          </w:p>
        </w:tc>
        <w:tc>
          <w:tcPr>
            <w:tcW w:w="1843" w:type="dxa"/>
          </w:tcPr>
          <w:p w14:paraId="1C527E90"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6DA061B1" w14:textId="77777777" w:rsidTr="00EE4EE8">
        <w:tc>
          <w:tcPr>
            <w:tcW w:w="1668" w:type="dxa"/>
          </w:tcPr>
          <w:p w14:paraId="359A3189" w14:textId="5E55CDE2" w:rsidR="000F4DF2" w:rsidRPr="00A40A1D" w:rsidRDefault="00CB5B33" w:rsidP="000F4DF2">
            <w:pPr>
              <w:jc w:val="center"/>
              <w:rPr>
                <w:rFonts w:eastAsia="Calibri"/>
                <w:sz w:val="24"/>
                <w:szCs w:val="24"/>
              </w:rPr>
            </w:pPr>
            <w:r w:rsidRPr="00A40A1D">
              <w:rPr>
                <w:rFonts w:eastAsia="Calibri"/>
                <w:sz w:val="24"/>
                <w:szCs w:val="24"/>
              </w:rPr>
              <w:t>20.</w:t>
            </w:r>
          </w:p>
        </w:tc>
        <w:tc>
          <w:tcPr>
            <w:tcW w:w="5528" w:type="dxa"/>
          </w:tcPr>
          <w:p w14:paraId="776B20AB" w14:textId="77777777" w:rsidR="000F4DF2" w:rsidRPr="00A40A1D" w:rsidRDefault="000F4DF2" w:rsidP="000F4DF2">
            <w:pPr>
              <w:rPr>
                <w:rFonts w:eastAsia="Calibri"/>
                <w:sz w:val="24"/>
                <w:szCs w:val="24"/>
              </w:rPr>
            </w:pPr>
            <w:r w:rsidRPr="00A40A1D">
              <w:rPr>
                <w:rFonts w:eastAsia="Calibri"/>
                <w:sz w:val="24"/>
                <w:szCs w:val="24"/>
              </w:rPr>
              <w:t>Лекарственное растительное сырье, регулирующее процессы обмена веществ.</w:t>
            </w:r>
          </w:p>
        </w:tc>
        <w:tc>
          <w:tcPr>
            <w:tcW w:w="1843" w:type="dxa"/>
          </w:tcPr>
          <w:p w14:paraId="63D14065"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61AE8C88" w14:textId="77777777" w:rsidTr="00EE4EE8">
        <w:tc>
          <w:tcPr>
            <w:tcW w:w="1668" w:type="dxa"/>
          </w:tcPr>
          <w:p w14:paraId="3CD0BEEF" w14:textId="709C84F7" w:rsidR="000F4DF2" w:rsidRPr="00A40A1D" w:rsidRDefault="00CB5B33" w:rsidP="000F4DF2">
            <w:pPr>
              <w:jc w:val="center"/>
              <w:rPr>
                <w:rFonts w:eastAsia="Calibri"/>
                <w:sz w:val="24"/>
                <w:szCs w:val="24"/>
              </w:rPr>
            </w:pPr>
            <w:r w:rsidRPr="00A40A1D">
              <w:rPr>
                <w:rFonts w:eastAsia="Calibri"/>
                <w:sz w:val="24"/>
                <w:szCs w:val="24"/>
              </w:rPr>
              <w:t>21.</w:t>
            </w:r>
          </w:p>
        </w:tc>
        <w:tc>
          <w:tcPr>
            <w:tcW w:w="5528" w:type="dxa"/>
          </w:tcPr>
          <w:p w14:paraId="2F39A593" w14:textId="77777777" w:rsidR="000F4DF2" w:rsidRPr="00A40A1D" w:rsidRDefault="000F4DF2" w:rsidP="000F4DF2">
            <w:pPr>
              <w:rPr>
                <w:rFonts w:eastAsia="Calibri"/>
                <w:sz w:val="24"/>
                <w:szCs w:val="24"/>
              </w:rPr>
            </w:pPr>
            <w:r w:rsidRPr="00A40A1D">
              <w:rPr>
                <w:sz w:val="24"/>
                <w:szCs w:val="24"/>
              </w:rPr>
              <w:t>Лекарственное растительное сырье, влияющее на эфферентную нервную систему.</w:t>
            </w:r>
          </w:p>
        </w:tc>
        <w:tc>
          <w:tcPr>
            <w:tcW w:w="1843" w:type="dxa"/>
          </w:tcPr>
          <w:p w14:paraId="5191CE92"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40526060" w14:textId="77777777" w:rsidTr="00EE4EE8">
        <w:tc>
          <w:tcPr>
            <w:tcW w:w="1668" w:type="dxa"/>
          </w:tcPr>
          <w:p w14:paraId="005220EA" w14:textId="4BF3AC29" w:rsidR="000F4DF2" w:rsidRPr="00A40A1D" w:rsidRDefault="00CB5B33" w:rsidP="000F4DF2">
            <w:pPr>
              <w:jc w:val="center"/>
              <w:rPr>
                <w:rFonts w:eastAsia="Calibri"/>
                <w:sz w:val="24"/>
                <w:szCs w:val="24"/>
              </w:rPr>
            </w:pPr>
            <w:r w:rsidRPr="00A40A1D">
              <w:rPr>
                <w:rFonts w:eastAsia="Calibri"/>
                <w:sz w:val="24"/>
                <w:szCs w:val="24"/>
              </w:rPr>
              <w:t>22.</w:t>
            </w:r>
          </w:p>
        </w:tc>
        <w:tc>
          <w:tcPr>
            <w:tcW w:w="5528" w:type="dxa"/>
          </w:tcPr>
          <w:p w14:paraId="69C56CE0" w14:textId="77777777" w:rsidR="000F4DF2" w:rsidRPr="00A40A1D" w:rsidRDefault="000F4DF2" w:rsidP="000F4DF2">
            <w:pPr>
              <w:rPr>
                <w:rFonts w:eastAsia="Calibri"/>
                <w:sz w:val="24"/>
                <w:szCs w:val="24"/>
              </w:rPr>
            </w:pPr>
            <w:r w:rsidRPr="00A40A1D">
              <w:rPr>
                <w:sz w:val="24"/>
                <w:szCs w:val="24"/>
              </w:rPr>
              <w:t xml:space="preserve">Лекарственное растительное сырье </w:t>
            </w:r>
            <w:r w:rsidRPr="00A40A1D">
              <w:rPr>
                <w:sz w:val="24"/>
                <w:szCs w:val="24"/>
              </w:rPr>
              <w:lastRenderedPageBreak/>
              <w:t>противопаразитарного действия.</w:t>
            </w:r>
          </w:p>
        </w:tc>
        <w:tc>
          <w:tcPr>
            <w:tcW w:w="1843" w:type="dxa"/>
          </w:tcPr>
          <w:p w14:paraId="55EEAC3C"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lastRenderedPageBreak/>
              <w:t>6</w:t>
            </w:r>
          </w:p>
        </w:tc>
      </w:tr>
      <w:tr w:rsidR="000F4DF2" w:rsidRPr="00A40A1D" w14:paraId="37E030A7" w14:textId="77777777" w:rsidTr="00EE4EE8">
        <w:tc>
          <w:tcPr>
            <w:tcW w:w="1668" w:type="dxa"/>
          </w:tcPr>
          <w:p w14:paraId="33480FE7" w14:textId="180045A2" w:rsidR="000F4DF2" w:rsidRPr="00A40A1D" w:rsidRDefault="00CB5B33" w:rsidP="000F4DF2">
            <w:pPr>
              <w:jc w:val="center"/>
              <w:rPr>
                <w:rFonts w:eastAsia="Calibri"/>
                <w:sz w:val="24"/>
                <w:szCs w:val="24"/>
              </w:rPr>
            </w:pPr>
            <w:r w:rsidRPr="00A40A1D">
              <w:rPr>
                <w:rFonts w:eastAsia="Calibri"/>
                <w:sz w:val="24"/>
                <w:szCs w:val="24"/>
              </w:rPr>
              <w:t>23.</w:t>
            </w:r>
          </w:p>
        </w:tc>
        <w:tc>
          <w:tcPr>
            <w:tcW w:w="5528" w:type="dxa"/>
          </w:tcPr>
          <w:p w14:paraId="6E96E044" w14:textId="77777777" w:rsidR="000F4DF2" w:rsidRPr="00A40A1D" w:rsidRDefault="000F4DF2" w:rsidP="000F4DF2">
            <w:pPr>
              <w:rPr>
                <w:rFonts w:eastAsia="Calibri"/>
                <w:sz w:val="24"/>
                <w:szCs w:val="24"/>
              </w:rPr>
            </w:pPr>
            <w:r w:rsidRPr="00A40A1D">
              <w:rPr>
                <w:rFonts w:eastAsia="Calibri"/>
                <w:sz w:val="24"/>
                <w:szCs w:val="24"/>
              </w:rPr>
              <w:t>Биологически активные добавки.</w:t>
            </w:r>
          </w:p>
        </w:tc>
        <w:tc>
          <w:tcPr>
            <w:tcW w:w="1843" w:type="dxa"/>
          </w:tcPr>
          <w:p w14:paraId="2D267841" w14:textId="77777777" w:rsidR="000F4DF2" w:rsidRPr="00A40A1D" w:rsidRDefault="000F4DF2" w:rsidP="000F4DF2">
            <w:pPr>
              <w:jc w:val="center"/>
              <w:rPr>
                <w:rFonts w:eastAsia="Calibri"/>
                <w:color w:val="000000"/>
                <w:sz w:val="24"/>
                <w:szCs w:val="24"/>
                <w:lang w:bidi="ru-RU"/>
              </w:rPr>
            </w:pPr>
            <w:r w:rsidRPr="00A40A1D">
              <w:rPr>
                <w:rFonts w:eastAsia="Calibri"/>
                <w:color w:val="000000"/>
                <w:sz w:val="24"/>
                <w:szCs w:val="24"/>
                <w:lang w:bidi="ru-RU"/>
              </w:rPr>
              <w:t>6</w:t>
            </w:r>
          </w:p>
        </w:tc>
      </w:tr>
      <w:tr w:rsidR="000F4DF2" w:rsidRPr="00A40A1D" w14:paraId="5401CC1C" w14:textId="77777777" w:rsidTr="00EE4EE8">
        <w:tc>
          <w:tcPr>
            <w:tcW w:w="7196" w:type="dxa"/>
            <w:gridSpan w:val="2"/>
          </w:tcPr>
          <w:p w14:paraId="2EB744BF" w14:textId="77777777" w:rsidR="000F4DF2" w:rsidRPr="00A40A1D" w:rsidRDefault="000F4DF2" w:rsidP="000F4DF2">
            <w:pPr>
              <w:rPr>
                <w:rFonts w:eastAsia="Calibri"/>
                <w:b/>
                <w:sz w:val="24"/>
                <w:szCs w:val="24"/>
              </w:rPr>
            </w:pPr>
            <w:r w:rsidRPr="00A40A1D">
              <w:rPr>
                <w:rFonts w:eastAsia="Calibri"/>
                <w:b/>
                <w:sz w:val="24"/>
                <w:szCs w:val="24"/>
              </w:rPr>
              <w:t>Итого:</w:t>
            </w:r>
          </w:p>
        </w:tc>
        <w:tc>
          <w:tcPr>
            <w:tcW w:w="1843" w:type="dxa"/>
          </w:tcPr>
          <w:p w14:paraId="47D51134" w14:textId="77777777" w:rsidR="000F4DF2" w:rsidRPr="00A40A1D" w:rsidRDefault="000F4DF2" w:rsidP="000F4DF2">
            <w:pPr>
              <w:jc w:val="center"/>
              <w:rPr>
                <w:rFonts w:eastAsia="Calibri"/>
                <w:b/>
                <w:color w:val="000000"/>
                <w:sz w:val="24"/>
                <w:szCs w:val="24"/>
                <w:lang w:bidi="ru-RU"/>
              </w:rPr>
            </w:pPr>
            <w:r w:rsidRPr="00A40A1D">
              <w:rPr>
                <w:rFonts w:eastAsia="Calibri"/>
                <w:b/>
                <w:color w:val="000000"/>
                <w:sz w:val="24"/>
                <w:szCs w:val="24"/>
                <w:lang w:bidi="ru-RU"/>
              </w:rPr>
              <w:t>138</w:t>
            </w:r>
          </w:p>
        </w:tc>
      </w:tr>
    </w:tbl>
    <w:p w14:paraId="54D86C21" w14:textId="77777777" w:rsidR="00A24755" w:rsidRPr="00A40A1D" w:rsidRDefault="00A24755" w:rsidP="00D07B56">
      <w:pPr>
        <w:shd w:val="clear" w:color="auto" w:fill="FFFFFF"/>
        <w:spacing w:line="276" w:lineRule="auto"/>
        <w:rPr>
          <w:b/>
          <w:bCs/>
          <w:sz w:val="24"/>
          <w:szCs w:val="24"/>
        </w:rPr>
      </w:pPr>
    </w:p>
    <w:p w14:paraId="64002E4E" w14:textId="6BAE5E01" w:rsidR="000F4DF2" w:rsidRPr="00A40A1D" w:rsidRDefault="000F4DF2" w:rsidP="00D07B56">
      <w:pPr>
        <w:shd w:val="clear" w:color="auto" w:fill="FFFFFF"/>
        <w:spacing w:line="276" w:lineRule="auto"/>
        <w:rPr>
          <w:bCs/>
          <w:sz w:val="24"/>
          <w:szCs w:val="24"/>
        </w:rPr>
      </w:pPr>
      <w:r w:rsidRPr="00A40A1D">
        <w:rPr>
          <w:bCs/>
          <w:sz w:val="24"/>
          <w:szCs w:val="24"/>
        </w:rPr>
        <w:t xml:space="preserve">Преподаватель                                                                      </w:t>
      </w:r>
      <w:r w:rsidR="00A40A1D">
        <w:rPr>
          <w:bCs/>
          <w:sz w:val="24"/>
          <w:szCs w:val="24"/>
        </w:rPr>
        <w:t xml:space="preserve">______________ </w:t>
      </w:r>
    </w:p>
    <w:p w14:paraId="75FD41E5" w14:textId="77777777" w:rsidR="000F4DF2" w:rsidRPr="00A40A1D" w:rsidRDefault="000F4DF2" w:rsidP="00D07B56">
      <w:pPr>
        <w:shd w:val="clear" w:color="auto" w:fill="FFFFFF"/>
        <w:spacing w:line="276" w:lineRule="auto"/>
        <w:rPr>
          <w:b/>
          <w:bCs/>
          <w:sz w:val="24"/>
          <w:szCs w:val="24"/>
        </w:rPr>
      </w:pPr>
    </w:p>
    <w:p w14:paraId="343D45AA" w14:textId="77777777" w:rsidR="00CB5B33" w:rsidRPr="00A40A1D" w:rsidRDefault="00CB5B33" w:rsidP="00D07B56">
      <w:pPr>
        <w:shd w:val="clear" w:color="auto" w:fill="FFFFFF"/>
        <w:spacing w:line="276" w:lineRule="auto"/>
        <w:rPr>
          <w:b/>
          <w:bCs/>
          <w:sz w:val="24"/>
          <w:szCs w:val="24"/>
        </w:rPr>
      </w:pPr>
    </w:p>
    <w:p w14:paraId="0B5F1D4A" w14:textId="77777777" w:rsidR="00E9046B" w:rsidRPr="00A40A1D" w:rsidRDefault="00E9046B" w:rsidP="00E9046B">
      <w:pPr>
        <w:jc w:val="center"/>
        <w:rPr>
          <w:b/>
          <w:sz w:val="24"/>
          <w:szCs w:val="24"/>
        </w:rPr>
      </w:pPr>
      <w:r w:rsidRPr="00A40A1D">
        <w:rPr>
          <w:b/>
          <w:sz w:val="24"/>
          <w:szCs w:val="24"/>
        </w:rPr>
        <w:t>Тематический план самостоятельной работы студента</w:t>
      </w:r>
    </w:p>
    <w:p w14:paraId="5AF34F89" w14:textId="77777777" w:rsidR="00E9046B" w:rsidRPr="00A40A1D" w:rsidRDefault="00E9046B" w:rsidP="00E9046B">
      <w:pPr>
        <w:jc w:val="center"/>
        <w:rPr>
          <w:b/>
          <w:sz w:val="24"/>
          <w:szCs w:val="24"/>
        </w:rPr>
      </w:pPr>
      <w:r w:rsidRPr="00A40A1D">
        <w:rPr>
          <w:b/>
          <w:iCs/>
          <w:snapToGrid w:val="0"/>
          <w:sz w:val="24"/>
          <w:szCs w:val="24"/>
        </w:rPr>
        <w:t xml:space="preserve"> </w:t>
      </w:r>
      <w:r w:rsidRPr="00A40A1D">
        <w:rPr>
          <w:b/>
          <w:bCs/>
          <w:color w:val="161616"/>
          <w:kern w:val="24"/>
          <w:sz w:val="24"/>
          <w:szCs w:val="24"/>
        </w:rPr>
        <w:t>МДК.01.05 Лекарствоведение с основами фармакогнозии</w:t>
      </w:r>
      <w:r w:rsidRPr="00A40A1D">
        <w:rPr>
          <w:b/>
          <w:sz w:val="24"/>
          <w:szCs w:val="24"/>
        </w:rPr>
        <w:br/>
      </w:r>
      <w:r w:rsidRPr="00A40A1D">
        <w:rPr>
          <w:b/>
          <w:bCs/>
          <w:sz w:val="24"/>
          <w:szCs w:val="24"/>
        </w:rPr>
        <w:t xml:space="preserve"> </w:t>
      </w:r>
    </w:p>
    <w:tbl>
      <w:tblPr>
        <w:tblStyle w:val="aa"/>
        <w:tblW w:w="0" w:type="auto"/>
        <w:tblLook w:val="04A0" w:firstRow="1" w:lastRow="0" w:firstColumn="1" w:lastColumn="0" w:noHBand="0" w:noVBand="1"/>
      </w:tblPr>
      <w:tblGrid>
        <w:gridCol w:w="816"/>
        <w:gridCol w:w="2711"/>
        <w:gridCol w:w="4520"/>
        <w:gridCol w:w="1524"/>
      </w:tblGrid>
      <w:tr w:rsidR="00E9046B" w:rsidRPr="00A40A1D" w14:paraId="5A005CF2" w14:textId="77777777" w:rsidTr="00A40A1D">
        <w:tc>
          <w:tcPr>
            <w:tcW w:w="816" w:type="dxa"/>
            <w:tcBorders>
              <w:top w:val="single" w:sz="4" w:space="0" w:color="auto"/>
              <w:left w:val="single" w:sz="4" w:space="0" w:color="auto"/>
              <w:bottom w:val="single" w:sz="4" w:space="0" w:color="auto"/>
              <w:right w:val="single" w:sz="4" w:space="0" w:color="auto"/>
            </w:tcBorders>
            <w:hideMark/>
          </w:tcPr>
          <w:p w14:paraId="433F28B1"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14:paraId="6908D3AF"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14:paraId="12ADC20F"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2EFA78FD"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Количество часов</w:t>
            </w:r>
          </w:p>
        </w:tc>
      </w:tr>
      <w:tr w:rsidR="00E9046B" w:rsidRPr="00A40A1D" w14:paraId="0557D3D1" w14:textId="77777777" w:rsidTr="00A40A1D">
        <w:tc>
          <w:tcPr>
            <w:tcW w:w="816" w:type="dxa"/>
            <w:tcBorders>
              <w:top w:val="single" w:sz="4" w:space="0" w:color="auto"/>
              <w:left w:val="single" w:sz="4" w:space="0" w:color="auto"/>
              <w:bottom w:val="single" w:sz="4" w:space="0" w:color="auto"/>
              <w:right w:val="single" w:sz="4" w:space="0" w:color="auto"/>
            </w:tcBorders>
            <w:hideMark/>
          </w:tcPr>
          <w:p w14:paraId="5AFAA45A"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14:paraId="6F44F61A" w14:textId="77777777" w:rsidR="00E9046B" w:rsidRPr="00A40A1D" w:rsidRDefault="00E9046B" w:rsidP="00A40A1D">
            <w:pPr>
              <w:rPr>
                <w:sz w:val="24"/>
                <w:szCs w:val="24"/>
              </w:rPr>
            </w:pPr>
            <w:r w:rsidRPr="00A40A1D">
              <w:rPr>
                <w:sz w:val="24"/>
                <w:szCs w:val="24"/>
              </w:rPr>
              <w:t>Основы заготовительного процесса лекарственного растительного сырья (ЛРС).</w:t>
            </w:r>
          </w:p>
          <w:p w14:paraId="5C7FF4DF" w14:textId="43A24106" w:rsidR="009D2479" w:rsidRPr="00A40A1D" w:rsidRDefault="009D2479" w:rsidP="00A40A1D">
            <w:pPr>
              <w:rPr>
                <w:rFonts w:eastAsiaTheme="minorHAnsi"/>
                <w:sz w:val="24"/>
                <w:szCs w:val="24"/>
                <w:lang w:eastAsia="en-US"/>
              </w:rPr>
            </w:pPr>
            <w:r w:rsidRPr="00A40A1D">
              <w:rPr>
                <w:sz w:val="24"/>
                <w:szCs w:val="24"/>
              </w:rPr>
              <w:t>Анализ лекарственного растительного сырья</w:t>
            </w:r>
          </w:p>
        </w:tc>
        <w:tc>
          <w:tcPr>
            <w:tcW w:w="4520" w:type="dxa"/>
            <w:tcBorders>
              <w:top w:val="single" w:sz="4" w:space="0" w:color="auto"/>
              <w:left w:val="single" w:sz="4" w:space="0" w:color="auto"/>
              <w:bottom w:val="single" w:sz="4" w:space="0" w:color="auto"/>
              <w:right w:val="single" w:sz="4" w:space="0" w:color="auto"/>
            </w:tcBorders>
            <w:hideMark/>
          </w:tcPr>
          <w:p w14:paraId="33E20998"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 xml:space="preserve">Работа с нормативной документацией.  </w:t>
            </w:r>
          </w:p>
          <w:p w14:paraId="0196EC5B"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15F61443" w14:textId="77777777" w:rsidR="00E9046B" w:rsidRPr="00A40A1D" w:rsidRDefault="00E9046B" w:rsidP="00A40A1D">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1C740078" w14:textId="77777777" w:rsidR="00E9046B" w:rsidRPr="00A40A1D" w:rsidRDefault="00E9046B" w:rsidP="00A40A1D">
            <w:pPr>
              <w:rPr>
                <w:bCs/>
                <w:sz w:val="24"/>
                <w:szCs w:val="24"/>
              </w:rPr>
            </w:pPr>
            <w:r w:rsidRPr="00A40A1D">
              <w:rPr>
                <w:bCs/>
                <w:sz w:val="24"/>
                <w:szCs w:val="24"/>
              </w:rPr>
              <w:t xml:space="preserve">Работа с литературой. </w:t>
            </w:r>
          </w:p>
          <w:p w14:paraId="2942CE6E" w14:textId="77777777" w:rsidR="00E9046B" w:rsidRPr="00A40A1D" w:rsidRDefault="00E9046B" w:rsidP="00A40A1D">
            <w:pPr>
              <w:rPr>
                <w:bCs/>
                <w:sz w:val="24"/>
                <w:szCs w:val="24"/>
              </w:rPr>
            </w:pPr>
            <w:r w:rsidRPr="00A40A1D">
              <w:rPr>
                <w:bCs/>
                <w:sz w:val="24"/>
                <w:szCs w:val="24"/>
              </w:rPr>
              <w:t xml:space="preserve">Составление конспектов. </w:t>
            </w:r>
          </w:p>
          <w:p w14:paraId="02F61118" w14:textId="77777777" w:rsidR="00E9046B" w:rsidRPr="00A40A1D" w:rsidRDefault="00E9046B" w:rsidP="00A40A1D">
            <w:pPr>
              <w:rPr>
                <w:rFonts w:eastAsiaTheme="minorHAnsi"/>
                <w:sz w:val="24"/>
                <w:szCs w:val="24"/>
                <w:lang w:eastAsia="en-US"/>
              </w:rPr>
            </w:pPr>
            <w:r w:rsidRPr="00A40A1D">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14:paraId="34FA6740" w14:textId="5F66BE09" w:rsidR="00E9046B" w:rsidRPr="00A40A1D" w:rsidRDefault="009D2479" w:rsidP="00A40A1D">
            <w:pPr>
              <w:jc w:val="center"/>
              <w:rPr>
                <w:rFonts w:eastAsiaTheme="minorHAnsi"/>
                <w:sz w:val="24"/>
                <w:szCs w:val="24"/>
                <w:lang w:eastAsia="en-US"/>
              </w:rPr>
            </w:pPr>
            <w:r w:rsidRPr="00A40A1D">
              <w:rPr>
                <w:rFonts w:eastAsiaTheme="minorHAnsi"/>
                <w:sz w:val="24"/>
                <w:szCs w:val="24"/>
                <w:lang w:eastAsia="en-US"/>
              </w:rPr>
              <w:t>2</w:t>
            </w:r>
          </w:p>
        </w:tc>
      </w:tr>
      <w:tr w:rsidR="00E9046B" w:rsidRPr="00A40A1D" w14:paraId="045F71ED" w14:textId="77777777" w:rsidTr="00A40A1D">
        <w:trPr>
          <w:trHeight w:val="1068"/>
        </w:trPr>
        <w:tc>
          <w:tcPr>
            <w:tcW w:w="816" w:type="dxa"/>
            <w:tcBorders>
              <w:top w:val="single" w:sz="4" w:space="0" w:color="auto"/>
              <w:left w:val="single" w:sz="4" w:space="0" w:color="auto"/>
              <w:bottom w:val="single" w:sz="4" w:space="0" w:color="auto"/>
              <w:right w:val="single" w:sz="4" w:space="0" w:color="auto"/>
            </w:tcBorders>
            <w:hideMark/>
          </w:tcPr>
          <w:p w14:paraId="62E8C5C1" w14:textId="7B58E971" w:rsidR="00E9046B" w:rsidRPr="00A40A1D" w:rsidRDefault="009D2479" w:rsidP="00A40A1D">
            <w:pPr>
              <w:jc w:val="center"/>
              <w:rPr>
                <w:rFonts w:eastAsiaTheme="minorHAnsi"/>
                <w:sz w:val="24"/>
                <w:szCs w:val="24"/>
                <w:lang w:eastAsia="en-US"/>
              </w:rPr>
            </w:pPr>
            <w:r w:rsidRPr="00A40A1D">
              <w:rPr>
                <w:rFonts w:eastAsiaTheme="minorHAnsi"/>
                <w:sz w:val="24"/>
                <w:szCs w:val="24"/>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14:paraId="4EF8879B" w14:textId="297F9214" w:rsidR="009D2479" w:rsidRPr="00A40A1D" w:rsidRDefault="00E9046B" w:rsidP="009D2479">
            <w:pPr>
              <w:rPr>
                <w:rFonts w:eastAsia="Times New Roman"/>
                <w:sz w:val="24"/>
                <w:szCs w:val="24"/>
              </w:rPr>
            </w:pPr>
            <w:r w:rsidRPr="00A40A1D">
              <w:rPr>
                <w:sz w:val="24"/>
                <w:szCs w:val="24"/>
                <w:lang w:eastAsia="en-US"/>
              </w:rPr>
              <w:t xml:space="preserve"> </w:t>
            </w:r>
            <w:r w:rsidRPr="00A40A1D">
              <w:rPr>
                <w:rFonts w:eastAsia="Times New Roman"/>
                <w:sz w:val="24"/>
                <w:szCs w:val="24"/>
              </w:rPr>
              <w:t>ЛРС, влияющее на афферентную нервную систему.  ЛРС вяжущего и обволакивающего действий</w:t>
            </w:r>
          </w:p>
          <w:p w14:paraId="16F76A5D" w14:textId="2F771290" w:rsidR="009D2479" w:rsidRPr="00A40A1D" w:rsidRDefault="009D2479" w:rsidP="009D2479">
            <w:pPr>
              <w:rPr>
                <w:rFonts w:eastAsia="Times New Roman"/>
                <w:sz w:val="24"/>
                <w:szCs w:val="24"/>
                <w:lang w:eastAsia="en-US"/>
              </w:rPr>
            </w:pPr>
            <w:r w:rsidRPr="00A40A1D">
              <w:rPr>
                <w:rFonts w:eastAsia="Times New Roman"/>
                <w:sz w:val="24"/>
                <w:szCs w:val="24"/>
              </w:rPr>
              <w:t>Характеристика ЛРС противомикробного действия.</w:t>
            </w:r>
          </w:p>
        </w:tc>
        <w:tc>
          <w:tcPr>
            <w:tcW w:w="4520" w:type="dxa"/>
            <w:tcBorders>
              <w:top w:val="single" w:sz="4" w:space="0" w:color="auto"/>
              <w:left w:val="single" w:sz="4" w:space="0" w:color="auto"/>
              <w:bottom w:val="single" w:sz="4" w:space="0" w:color="auto"/>
              <w:right w:val="single" w:sz="4" w:space="0" w:color="auto"/>
            </w:tcBorders>
            <w:hideMark/>
          </w:tcPr>
          <w:p w14:paraId="2CB81ED2"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 xml:space="preserve"> Работа с нормативной документацией.  </w:t>
            </w:r>
          </w:p>
          <w:p w14:paraId="2E831823"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7641B2E1" w14:textId="77777777" w:rsidR="00E9046B" w:rsidRPr="00A40A1D" w:rsidRDefault="00E9046B" w:rsidP="00A40A1D">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51785C78" w14:textId="77777777" w:rsidR="00E9046B" w:rsidRPr="00A40A1D" w:rsidRDefault="00E9046B" w:rsidP="00A40A1D">
            <w:pPr>
              <w:rPr>
                <w:bCs/>
                <w:sz w:val="24"/>
                <w:szCs w:val="24"/>
              </w:rPr>
            </w:pPr>
            <w:r w:rsidRPr="00A40A1D">
              <w:rPr>
                <w:bCs/>
                <w:sz w:val="24"/>
                <w:szCs w:val="24"/>
              </w:rPr>
              <w:t xml:space="preserve">Работа с литературой. </w:t>
            </w:r>
          </w:p>
          <w:p w14:paraId="118055D1" w14:textId="77777777" w:rsidR="00E9046B" w:rsidRPr="00A40A1D" w:rsidRDefault="00E9046B" w:rsidP="00A40A1D">
            <w:pPr>
              <w:rPr>
                <w:bCs/>
                <w:sz w:val="24"/>
                <w:szCs w:val="24"/>
              </w:rPr>
            </w:pPr>
            <w:r w:rsidRPr="00A40A1D">
              <w:rPr>
                <w:bCs/>
                <w:sz w:val="24"/>
                <w:szCs w:val="24"/>
              </w:rPr>
              <w:t xml:space="preserve">Составление конспектов. </w:t>
            </w:r>
          </w:p>
          <w:p w14:paraId="0368EDD3" w14:textId="77777777" w:rsidR="00E9046B" w:rsidRPr="00A40A1D" w:rsidRDefault="00E9046B" w:rsidP="00A40A1D">
            <w:pPr>
              <w:rPr>
                <w:rFonts w:eastAsiaTheme="minorHAnsi"/>
                <w:sz w:val="24"/>
                <w:szCs w:val="24"/>
                <w:lang w:eastAsia="en-US"/>
              </w:rPr>
            </w:pPr>
            <w:r w:rsidRPr="00A40A1D">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14:paraId="6B786249"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2</w:t>
            </w:r>
          </w:p>
        </w:tc>
      </w:tr>
      <w:tr w:rsidR="00E9046B" w:rsidRPr="00A40A1D" w14:paraId="24F27D3A" w14:textId="77777777" w:rsidTr="00A40A1D">
        <w:trPr>
          <w:trHeight w:val="415"/>
        </w:trPr>
        <w:tc>
          <w:tcPr>
            <w:tcW w:w="816" w:type="dxa"/>
            <w:tcBorders>
              <w:top w:val="single" w:sz="4" w:space="0" w:color="auto"/>
              <w:left w:val="single" w:sz="4" w:space="0" w:color="auto"/>
              <w:bottom w:val="single" w:sz="4" w:space="0" w:color="auto"/>
              <w:right w:val="single" w:sz="4" w:space="0" w:color="auto"/>
            </w:tcBorders>
            <w:hideMark/>
          </w:tcPr>
          <w:p w14:paraId="2167061F" w14:textId="7C4FB0BA" w:rsidR="00E9046B" w:rsidRPr="00A40A1D" w:rsidRDefault="009D2479" w:rsidP="00A40A1D">
            <w:pPr>
              <w:jc w:val="center"/>
              <w:rPr>
                <w:rFonts w:eastAsiaTheme="minorHAnsi"/>
                <w:sz w:val="24"/>
                <w:szCs w:val="24"/>
                <w:lang w:eastAsia="en-US"/>
              </w:rPr>
            </w:pPr>
            <w:r w:rsidRPr="00A40A1D">
              <w:rPr>
                <w:rFonts w:eastAsiaTheme="minorHAnsi"/>
                <w:sz w:val="24"/>
                <w:szCs w:val="24"/>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14:paraId="11E8EE91" w14:textId="77777777" w:rsidR="009D2479" w:rsidRPr="00A40A1D" w:rsidRDefault="00E9046B" w:rsidP="009D2479">
            <w:pPr>
              <w:rPr>
                <w:sz w:val="24"/>
                <w:szCs w:val="24"/>
              </w:rPr>
            </w:pPr>
            <w:r w:rsidRPr="00A40A1D">
              <w:rPr>
                <w:rFonts w:eastAsia="Times New Roman"/>
                <w:sz w:val="24"/>
                <w:szCs w:val="24"/>
              </w:rPr>
              <w:t xml:space="preserve"> Лекарственное растительное сырье, возбуждающее ЦНС</w:t>
            </w:r>
            <w:r w:rsidRPr="00A40A1D">
              <w:rPr>
                <w:sz w:val="24"/>
                <w:szCs w:val="24"/>
              </w:rPr>
              <w:t xml:space="preserve">  </w:t>
            </w:r>
            <w:r w:rsidRPr="00A40A1D">
              <w:rPr>
                <w:rFonts w:eastAsia="Times New Roman"/>
                <w:sz w:val="24"/>
                <w:szCs w:val="24"/>
              </w:rPr>
              <w:t>Лекарственное растительное сырье потогонного действия</w:t>
            </w:r>
          </w:p>
          <w:p w14:paraId="08629DBF" w14:textId="2D843234" w:rsidR="00E9046B" w:rsidRPr="00A40A1D" w:rsidRDefault="00E9046B" w:rsidP="009D2479">
            <w:pPr>
              <w:rPr>
                <w:rFonts w:eastAsiaTheme="minorHAnsi"/>
                <w:sz w:val="24"/>
                <w:szCs w:val="24"/>
                <w:lang w:eastAsia="en-US"/>
              </w:rPr>
            </w:pPr>
            <w:r w:rsidRPr="00A40A1D">
              <w:rPr>
                <w:sz w:val="24"/>
                <w:szCs w:val="24"/>
              </w:rPr>
              <w:t xml:space="preserve"> </w:t>
            </w:r>
            <w:r w:rsidR="009D2479" w:rsidRPr="00A40A1D">
              <w:rPr>
                <w:rFonts w:eastAsia="Times New Roman"/>
                <w:sz w:val="24"/>
                <w:szCs w:val="24"/>
              </w:rPr>
              <w:t>Лекарственное растительное сырье седативного действия</w:t>
            </w:r>
            <w:r w:rsidR="009D2479" w:rsidRPr="00A40A1D">
              <w:rPr>
                <w:sz w:val="24"/>
                <w:szCs w:val="24"/>
              </w:rPr>
              <w:t xml:space="preserve">  </w:t>
            </w:r>
          </w:p>
        </w:tc>
        <w:tc>
          <w:tcPr>
            <w:tcW w:w="4520" w:type="dxa"/>
            <w:tcBorders>
              <w:top w:val="single" w:sz="4" w:space="0" w:color="auto"/>
              <w:left w:val="single" w:sz="4" w:space="0" w:color="auto"/>
              <w:bottom w:val="single" w:sz="4" w:space="0" w:color="auto"/>
              <w:right w:val="single" w:sz="4" w:space="0" w:color="auto"/>
            </w:tcBorders>
            <w:hideMark/>
          </w:tcPr>
          <w:p w14:paraId="4A4A5844"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 xml:space="preserve"> Работа с нормативной документацией.  </w:t>
            </w:r>
          </w:p>
          <w:p w14:paraId="2129052B"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3DB7FBA4" w14:textId="77777777" w:rsidR="00E9046B" w:rsidRPr="00A40A1D" w:rsidRDefault="00E9046B" w:rsidP="00A40A1D">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563DA52F" w14:textId="77777777" w:rsidR="00E9046B" w:rsidRPr="00A40A1D" w:rsidRDefault="00E9046B" w:rsidP="00A40A1D">
            <w:pPr>
              <w:rPr>
                <w:bCs/>
                <w:sz w:val="24"/>
                <w:szCs w:val="24"/>
              </w:rPr>
            </w:pPr>
            <w:r w:rsidRPr="00A40A1D">
              <w:rPr>
                <w:bCs/>
                <w:sz w:val="24"/>
                <w:szCs w:val="24"/>
              </w:rPr>
              <w:t xml:space="preserve">Работа с литературой. </w:t>
            </w:r>
          </w:p>
          <w:p w14:paraId="15F6D76A" w14:textId="77777777" w:rsidR="00E9046B" w:rsidRPr="00A40A1D" w:rsidRDefault="00E9046B" w:rsidP="00A40A1D">
            <w:pPr>
              <w:rPr>
                <w:bCs/>
                <w:sz w:val="24"/>
                <w:szCs w:val="24"/>
              </w:rPr>
            </w:pPr>
            <w:r w:rsidRPr="00A40A1D">
              <w:rPr>
                <w:bCs/>
                <w:sz w:val="24"/>
                <w:szCs w:val="24"/>
              </w:rPr>
              <w:t xml:space="preserve">Составление конспектов. </w:t>
            </w:r>
          </w:p>
          <w:p w14:paraId="39B2C118" w14:textId="77777777" w:rsidR="00E9046B" w:rsidRPr="00A40A1D" w:rsidRDefault="00E9046B" w:rsidP="00A40A1D">
            <w:pPr>
              <w:rPr>
                <w:rFonts w:eastAsiaTheme="minorHAnsi"/>
                <w:sz w:val="24"/>
                <w:szCs w:val="24"/>
                <w:lang w:eastAsia="en-US"/>
              </w:rPr>
            </w:pPr>
            <w:r w:rsidRPr="00A40A1D">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14:paraId="19A6896B" w14:textId="77777777" w:rsidR="00E9046B" w:rsidRPr="00A40A1D" w:rsidRDefault="00E9046B" w:rsidP="00A40A1D">
            <w:pPr>
              <w:jc w:val="center"/>
              <w:rPr>
                <w:rFonts w:eastAsia="Times New Roman"/>
                <w:sz w:val="24"/>
                <w:szCs w:val="24"/>
                <w:lang w:eastAsia="en-US"/>
              </w:rPr>
            </w:pPr>
            <w:r w:rsidRPr="00A40A1D">
              <w:rPr>
                <w:rFonts w:eastAsiaTheme="minorHAnsi"/>
                <w:sz w:val="24"/>
                <w:szCs w:val="24"/>
                <w:lang w:eastAsia="en-US"/>
              </w:rPr>
              <w:t>2</w:t>
            </w:r>
          </w:p>
        </w:tc>
      </w:tr>
      <w:tr w:rsidR="00E9046B" w:rsidRPr="00A40A1D" w14:paraId="3B1FF13A" w14:textId="77777777" w:rsidTr="00A40A1D">
        <w:tc>
          <w:tcPr>
            <w:tcW w:w="816" w:type="dxa"/>
            <w:tcBorders>
              <w:top w:val="single" w:sz="4" w:space="0" w:color="auto"/>
              <w:left w:val="single" w:sz="4" w:space="0" w:color="auto"/>
              <w:bottom w:val="single" w:sz="4" w:space="0" w:color="auto"/>
              <w:right w:val="single" w:sz="4" w:space="0" w:color="auto"/>
            </w:tcBorders>
            <w:hideMark/>
          </w:tcPr>
          <w:p w14:paraId="71FBA517" w14:textId="48E3D928" w:rsidR="00E9046B" w:rsidRPr="00A40A1D" w:rsidRDefault="009D2479" w:rsidP="00A40A1D">
            <w:pPr>
              <w:jc w:val="center"/>
              <w:rPr>
                <w:rFonts w:eastAsiaTheme="minorHAnsi"/>
                <w:sz w:val="24"/>
                <w:szCs w:val="24"/>
                <w:lang w:eastAsia="en-US"/>
              </w:rPr>
            </w:pPr>
            <w:r w:rsidRPr="00A40A1D">
              <w:rPr>
                <w:rFonts w:eastAsiaTheme="minorHAnsi"/>
                <w:sz w:val="24"/>
                <w:szCs w:val="24"/>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14:paraId="286D92E9" w14:textId="77777777" w:rsidR="00E9046B" w:rsidRPr="00A40A1D" w:rsidRDefault="00E9046B" w:rsidP="00A40A1D">
            <w:pPr>
              <w:rPr>
                <w:rFonts w:eastAsia="Times New Roman"/>
                <w:sz w:val="24"/>
                <w:szCs w:val="24"/>
              </w:rPr>
            </w:pPr>
            <w:r w:rsidRPr="00A40A1D">
              <w:rPr>
                <w:sz w:val="24"/>
                <w:szCs w:val="24"/>
                <w:lang w:eastAsia="en-US"/>
              </w:rPr>
              <w:t xml:space="preserve"> </w:t>
            </w:r>
            <w:r w:rsidRPr="00A40A1D">
              <w:rPr>
                <w:rFonts w:eastAsia="Times New Roman"/>
                <w:sz w:val="24"/>
                <w:szCs w:val="24"/>
              </w:rPr>
              <w:t>Лекарственное растительное сырье, влияющее на сердечно -сосудистую систему</w:t>
            </w:r>
          </w:p>
          <w:p w14:paraId="5DF95A91" w14:textId="0EA9CE69" w:rsidR="009D2479" w:rsidRPr="00A40A1D" w:rsidRDefault="009D2479" w:rsidP="00A40A1D">
            <w:pPr>
              <w:rPr>
                <w:rFonts w:eastAsiaTheme="minorHAnsi"/>
                <w:sz w:val="24"/>
                <w:szCs w:val="24"/>
                <w:lang w:eastAsia="en-US"/>
              </w:rPr>
            </w:pPr>
            <w:r w:rsidRPr="00A40A1D">
              <w:rPr>
                <w:rFonts w:eastAsia="Times New Roman"/>
                <w:sz w:val="24"/>
                <w:szCs w:val="24"/>
              </w:rPr>
              <w:t>Лекарственное растительное сырье, влияющее на функции мочевыделительной системы.</w:t>
            </w:r>
          </w:p>
        </w:tc>
        <w:tc>
          <w:tcPr>
            <w:tcW w:w="4520" w:type="dxa"/>
            <w:tcBorders>
              <w:top w:val="single" w:sz="4" w:space="0" w:color="auto"/>
              <w:left w:val="single" w:sz="4" w:space="0" w:color="auto"/>
              <w:bottom w:val="single" w:sz="4" w:space="0" w:color="auto"/>
              <w:right w:val="single" w:sz="4" w:space="0" w:color="auto"/>
            </w:tcBorders>
            <w:hideMark/>
          </w:tcPr>
          <w:p w14:paraId="42144637"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 xml:space="preserve"> Работа с нормативной документацией.  </w:t>
            </w:r>
          </w:p>
          <w:p w14:paraId="1ED68825"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2731B6F4" w14:textId="77777777" w:rsidR="00E9046B" w:rsidRPr="00A40A1D" w:rsidRDefault="00E9046B" w:rsidP="00A40A1D">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39447B5E" w14:textId="77777777" w:rsidR="00E9046B" w:rsidRPr="00A40A1D" w:rsidRDefault="00E9046B" w:rsidP="00A40A1D">
            <w:pPr>
              <w:rPr>
                <w:bCs/>
                <w:sz w:val="24"/>
                <w:szCs w:val="24"/>
              </w:rPr>
            </w:pPr>
            <w:r w:rsidRPr="00A40A1D">
              <w:rPr>
                <w:bCs/>
                <w:sz w:val="24"/>
                <w:szCs w:val="24"/>
              </w:rPr>
              <w:t xml:space="preserve">Работа с литературой. </w:t>
            </w:r>
          </w:p>
          <w:p w14:paraId="133D9EFE" w14:textId="77777777" w:rsidR="00E9046B" w:rsidRPr="00A40A1D" w:rsidRDefault="00E9046B" w:rsidP="00A40A1D">
            <w:pPr>
              <w:rPr>
                <w:bCs/>
                <w:sz w:val="24"/>
                <w:szCs w:val="24"/>
              </w:rPr>
            </w:pPr>
            <w:r w:rsidRPr="00A40A1D">
              <w:rPr>
                <w:bCs/>
                <w:sz w:val="24"/>
                <w:szCs w:val="24"/>
              </w:rPr>
              <w:t xml:space="preserve">Составление конспектов. </w:t>
            </w:r>
          </w:p>
          <w:p w14:paraId="3E092195" w14:textId="77777777" w:rsidR="00E9046B" w:rsidRPr="00A40A1D" w:rsidRDefault="00E9046B" w:rsidP="00A40A1D">
            <w:pPr>
              <w:rPr>
                <w:rFonts w:eastAsiaTheme="minorHAnsi"/>
                <w:sz w:val="24"/>
                <w:szCs w:val="24"/>
                <w:lang w:eastAsia="en-US"/>
              </w:rPr>
            </w:pPr>
            <w:r w:rsidRPr="00A40A1D">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tcPr>
          <w:p w14:paraId="7F5A2A84" w14:textId="77777777" w:rsidR="00E9046B" w:rsidRPr="00A40A1D" w:rsidRDefault="00E9046B" w:rsidP="00A40A1D">
            <w:pPr>
              <w:jc w:val="center"/>
              <w:rPr>
                <w:rFonts w:eastAsiaTheme="minorHAnsi"/>
                <w:sz w:val="24"/>
                <w:szCs w:val="24"/>
                <w:lang w:eastAsia="en-US"/>
              </w:rPr>
            </w:pPr>
            <w:r w:rsidRPr="00A40A1D">
              <w:rPr>
                <w:rFonts w:eastAsiaTheme="minorHAnsi"/>
                <w:sz w:val="24"/>
                <w:szCs w:val="24"/>
                <w:lang w:eastAsia="en-US"/>
              </w:rPr>
              <w:t>4</w:t>
            </w:r>
          </w:p>
          <w:p w14:paraId="411DFE8B" w14:textId="77777777" w:rsidR="00E9046B" w:rsidRPr="00A40A1D" w:rsidRDefault="00E9046B" w:rsidP="00A40A1D">
            <w:pPr>
              <w:jc w:val="center"/>
              <w:rPr>
                <w:rFonts w:eastAsiaTheme="minorHAnsi"/>
                <w:sz w:val="24"/>
                <w:szCs w:val="24"/>
                <w:lang w:eastAsia="en-US"/>
              </w:rPr>
            </w:pPr>
          </w:p>
          <w:p w14:paraId="36BAE640" w14:textId="77777777" w:rsidR="00E9046B" w:rsidRPr="00A40A1D" w:rsidRDefault="00E9046B" w:rsidP="00A40A1D">
            <w:pPr>
              <w:jc w:val="center"/>
              <w:rPr>
                <w:rFonts w:eastAsia="Times New Roman"/>
                <w:sz w:val="24"/>
                <w:szCs w:val="24"/>
                <w:lang w:eastAsia="en-US"/>
              </w:rPr>
            </w:pPr>
          </w:p>
        </w:tc>
      </w:tr>
      <w:tr w:rsidR="00E9046B" w:rsidRPr="00A40A1D" w14:paraId="3C09F4FB" w14:textId="77777777" w:rsidTr="00A40A1D">
        <w:trPr>
          <w:trHeight w:val="1123"/>
        </w:trPr>
        <w:tc>
          <w:tcPr>
            <w:tcW w:w="816" w:type="dxa"/>
            <w:tcBorders>
              <w:top w:val="single" w:sz="4" w:space="0" w:color="auto"/>
              <w:left w:val="single" w:sz="4" w:space="0" w:color="auto"/>
              <w:bottom w:val="single" w:sz="4" w:space="0" w:color="auto"/>
              <w:right w:val="single" w:sz="4" w:space="0" w:color="auto"/>
            </w:tcBorders>
            <w:hideMark/>
          </w:tcPr>
          <w:p w14:paraId="77168A24" w14:textId="18097112" w:rsidR="00E9046B" w:rsidRPr="00A40A1D" w:rsidRDefault="009D2479" w:rsidP="00A40A1D">
            <w:pPr>
              <w:jc w:val="center"/>
              <w:rPr>
                <w:rFonts w:eastAsiaTheme="minorHAnsi"/>
                <w:sz w:val="24"/>
                <w:szCs w:val="24"/>
                <w:lang w:eastAsia="en-US"/>
              </w:rPr>
            </w:pPr>
            <w:r w:rsidRPr="00A40A1D">
              <w:rPr>
                <w:rFonts w:eastAsiaTheme="minorHAnsi"/>
                <w:sz w:val="24"/>
                <w:szCs w:val="24"/>
                <w:lang w:eastAsia="en-US"/>
              </w:rPr>
              <w:lastRenderedPageBreak/>
              <w:t>5</w:t>
            </w:r>
          </w:p>
        </w:tc>
        <w:tc>
          <w:tcPr>
            <w:tcW w:w="2711" w:type="dxa"/>
            <w:tcBorders>
              <w:top w:val="single" w:sz="4" w:space="0" w:color="auto"/>
              <w:left w:val="single" w:sz="4" w:space="0" w:color="auto"/>
              <w:bottom w:val="single" w:sz="4" w:space="0" w:color="auto"/>
              <w:right w:val="single" w:sz="4" w:space="0" w:color="auto"/>
            </w:tcBorders>
            <w:hideMark/>
          </w:tcPr>
          <w:p w14:paraId="4018F817" w14:textId="77777777" w:rsidR="00E9046B" w:rsidRPr="00A40A1D" w:rsidRDefault="00E9046B" w:rsidP="00A40A1D">
            <w:pPr>
              <w:rPr>
                <w:rFonts w:eastAsia="Times New Roman"/>
                <w:sz w:val="24"/>
                <w:szCs w:val="24"/>
              </w:rPr>
            </w:pPr>
            <w:r w:rsidRPr="00A40A1D">
              <w:rPr>
                <w:sz w:val="24"/>
                <w:szCs w:val="24"/>
                <w:lang w:eastAsia="en-US"/>
              </w:rPr>
              <w:t xml:space="preserve">   </w:t>
            </w:r>
            <w:r w:rsidRPr="00A40A1D">
              <w:rPr>
                <w:rFonts w:eastAsia="Times New Roman"/>
                <w:sz w:val="24"/>
                <w:szCs w:val="24"/>
              </w:rPr>
              <w:t>Лекарственное растительное сырье, влияющее на функции органов дыхания.</w:t>
            </w:r>
          </w:p>
          <w:p w14:paraId="36BE8495" w14:textId="18F270B6" w:rsidR="009D2479" w:rsidRPr="00A40A1D" w:rsidRDefault="009D2479" w:rsidP="00A40A1D">
            <w:pPr>
              <w:rPr>
                <w:rFonts w:eastAsiaTheme="minorHAnsi"/>
                <w:sz w:val="24"/>
                <w:szCs w:val="24"/>
                <w:lang w:eastAsia="en-US"/>
              </w:rPr>
            </w:pPr>
            <w:r w:rsidRPr="00A40A1D">
              <w:rPr>
                <w:rFonts w:eastAsia="Times New Roman"/>
                <w:sz w:val="24"/>
                <w:szCs w:val="24"/>
              </w:rPr>
              <w:t>Лекарственное растительное сырье, регулирующее систему пищеварения</w:t>
            </w:r>
          </w:p>
        </w:tc>
        <w:tc>
          <w:tcPr>
            <w:tcW w:w="4520" w:type="dxa"/>
            <w:tcBorders>
              <w:top w:val="single" w:sz="4" w:space="0" w:color="auto"/>
              <w:left w:val="single" w:sz="4" w:space="0" w:color="auto"/>
              <w:bottom w:val="single" w:sz="4" w:space="0" w:color="auto"/>
              <w:right w:val="single" w:sz="4" w:space="0" w:color="auto"/>
            </w:tcBorders>
            <w:hideMark/>
          </w:tcPr>
          <w:p w14:paraId="45F12B8F"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 xml:space="preserve"> Работа с нормативной документацией.  </w:t>
            </w:r>
          </w:p>
          <w:p w14:paraId="5020E836"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1979429A" w14:textId="77777777" w:rsidR="00E9046B" w:rsidRPr="00A40A1D" w:rsidRDefault="00E9046B" w:rsidP="00A40A1D">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5BFCBF66" w14:textId="77777777" w:rsidR="00E9046B" w:rsidRPr="00A40A1D" w:rsidRDefault="00E9046B" w:rsidP="00A40A1D">
            <w:pPr>
              <w:rPr>
                <w:bCs/>
                <w:sz w:val="24"/>
                <w:szCs w:val="24"/>
              </w:rPr>
            </w:pPr>
            <w:r w:rsidRPr="00A40A1D">
              <w:rPr>
                <w:bCs/>
                <w:sz w:val="24"/>
                <w:szCs w:val="24"/>
              </w:rPr>
              <w:t xml:space="preserve">Работа с литературой. </w:t>
            </w:r>
          </w:p>
          <w:p w14:paraId="0A478167" w14:textId="77777777" w:rsidR="00E9046B" w:rsidRPr="00A40A1D" w:rsidRDefault="00E9046B" w:rsidP="00A40A1D">
            <w:pPr>
              <w:rPr>
                <w:bCs/>
                <w:sz w:val="24"/>
                <w:szCs w:val="24"/>
              </w:rPr>
            </w:pPr>
            <w:r w:rsidRPr="00A40A1D">
              <w:rPr>
                <w:bCs/>
                <w:sz w:val="24"/>
                <w:szCs w:val="24"/>
              </w:rPr>
              <w:t xml:space="preserve">Составление конспектов. </w:t>
            </w:r>
          </w:p>
          <w:p w14:paraId="743BFB9F" w14:textId="77777777" w:rsidR="00E9046B" w:rsidRPr="00A40A1D" w:rsidRDefault="00E9046B" w:rsidP="00A40A1D">
            <w:pPr>
              <w:rPr>
                <w:rFonts w:eastAsiaTheme="minorHAnsi"/>
                <w:sz w:val="24"/>
                <w:szCs w:val="24"/>
                <w:lang w:eastAsia="en-US"/>
              </w:rPr>
            </w:pPr>
            <w:r w:rsidRPr="00A40A1D">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14:paraId="3C30ED3C" w14:textId="77777777" w:rsidR="00E9046B" w:rsidRPr="00A40A1D" w:rsidRDefault="00E9046B" w:rsidP="00A40A1D">
            <w:pPr>
              <w:jc w:val="center"/>
              <w:rPr>
                <w:rFonts w:eastAsia="Times New Roman"/>
                <w:sz w:val="24"/>
                <w:szCs w:val="24"/>
                <w:lang w:eastAsia="en-US"/>
              </w:rPr>
            </w:pPr>
            <w:r w:rsidRPr="00A40A1D">
              <w:rPr>
                <w:rFonts w:eastAsiaTheme="minorHAnsi"/>
                <w:sz w:val="24"/>
                <w:szCs w:val="24"/>
                <w:lang w:eastAsia="en-US"/>
              </w:rPr>
              <w:t>2</w:t>
            </w:r>
          </w:p>
        </w:tc>
      </w:tr>
      <w:tr w:rsidR="00E9046B" w:rsidRPr="00A40A1D" w14:paraId="47A857EF" w14:textId="77777777" w:rsidTr="00A40A1D">
        <w:tc>
          <w:tcPr>
            <w:tcW w:w="816" w:type="dxa"/>
            <w:tcBorders>
              <w:top w:val="single" w:sz="4" w:space="0" w:color="auto"/>
              <w:left w:val="single" w:sz="4" w:space="0" w:color="auto"/>
              <w:bottom w:val="single" w:sz="4" w:space="0" w:color="auto"/>
              <w:right w:val="single" w:sz="4" w:space="0" w:color="auto"/>
            </w:tcBorders>
            <w:hideMark/>
          </w:tcPr>
          <w:p w14:paraId="6A2BCA00" w14:textId="632F6920" w:rsidR="00E9046B" w:rsidRPr="00A40A1D" w:rsidRDefault="009D2479" w:rsidP="00A40A1D">
            <w:pPr>
              <w:jc w:val="center"/>
              <w:rPr>
                <w:rFonts w:eastAsiaTheme="minorHAnsi"/>
                <w:sz w:val="24"/>
                <w:szCs w:val="24"/>
                <w:lang w:eastAsia="en-US"/>
              </w:rPr>
            </w:pPr>
            <w:r w:rsidRPr="00A40A1D">
              <w:rPr>
                <w:rFonts w:eastAsiaTheme="minorHAnsi"/>
                <w:sz w:val="24"/>
                <w:szCs w:val="24"/>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14:paraId="452E9270" w14:textId="77777777" w:rsidR="00E9046B" w:rsidRPr="00A40A1D" w:rsidRDefault="00E9046B" w:rsidP="00A40A1D">
            <w:pPr>
              <w:rPr>
                <w:rFonts w:eastAsia="Times New Roman"/>
                <w:sz w:val="24"/>
                <w:szCs w:val="24"/>
              </w:rPr>
            </w:pPr>
            <w:r w:rsidRPr="00A40A1D">
              <w:rPr>
                <w:sz w:val="24"/>
                <w:szCs w:val="24"/>
                <w:lang w:eastAsia="en-US"/>
              </w:rPr>
              <w:t xml:space="preserve"> </w:t>
            </w:r>
            <w:r w:rsidRPr="00A40A1D">
              <w:rPr>
                <w:rFonts w:eastAsia="Times New Roman"/>
                <w:sz w:val="24"/>
                <w:szCs w:val="24"/>
              </w:rPr>
              <w:t>Лекарственное растительное сырье, влияющее на систему кроветворения</w:t>
            </w:r>
          </w:p>
          <w:p w14:paraId="77DA2159" w14:textId="77777777" w:rsidR="009D2479" w:rsidRPr="00A40A1D" w:rsidRDefault="009D2479" w:rsidP="00A40A1D">
            <w:pPr>
              <w:rPr>
                <w:rFonts w:eastAsia="Times New Roman"/>
                <w:sz w:val="24"/>
                <w:szCs w:val="24"/>
              </w:rPr>
            </w:pPr>
            <w:r w:rsidRPr="00A40A1D">
              <w:rPr>
                <w:rFonts w:eastAsia="Times New Roman"/>
                <w:sz w:val="24"/>
                <w:szCs w:val="24"/>
              </w:rPr>
              <w:t>Лекарственное растительное сырье, регулирующее процессы обмена веществ.</w:t>
            </w:r>
          </w:p>
          <w:p w14:paraId="063E4527" w14:textId="77777777" w:rsidR="000E3FB5" w:rsidRPr="00A40A1D" w:rsidRDefault="000E3FB5" w:rsidP="000E3FB5">
            <w:pPr>
              <w:rPr>
                <w:rFonts w:eastAsia="Times New Roman"/>
                <w:sz w:val="24"/>
                <w:szCs w:val="24"/>
              </w:rPr>
            </w:pPr>
            <w:r w:rsidRPr="00A40A1D">
              <w:rPr>
                <w:rFonts w:eastAsia="Times New Roman"/>
                <w:sz w:val="24"/>
                <w:szCs w:val="24"/>
              </w:rPr>
              <w:t>Лекарственное растительное сырье, влияющее на эфферентную нервную систему</w:t>
            </w:r>
          </w:p>
          <w:p w14:paraId="2CF15338" w14:textId="1DEF9959" w:rsidR="000E3FB5" w:rsidRPr="00A40A1D" w:rsidRDefault="000E3FB5" w:rsidP="000E3FB5">
            <w:pPr>
              <w:rPr>
                <w:rFonts w:eastAsiaTheme="minorHAnsi"/>
                <w:sz w:val="24"/>
                <w:szCs w:val="24"/>
                <w:lang w:eastAsia="en-US"/>
              </w:rPr>
            </w:pPr>
            <w:r w:rsidRPr="00A40A1D">
              <w:rPr>
                <w:rFonts w:eastAsia="Times New Roman"/>
                <w:sz w:val="24"/>
                <w:szCs w:val="24"/>
              </w:rPr>
              <w:t>Биологически активные добавки</w:t>
            </w:r>
          </w:p>
        </w:tc>
        <w:tc>
          <w:tcPr>
            <w:tcW w:w="4520" w:type="dxa"/>
            <w:tcBorders>
              <w:top w:val="single" w:sz="4" w:space="0" w:color="auto"/>
              <w:left w:val="single" w:sz="4" w:space="0" w:color="auto"/>
              <w:bottom w:val="single" w:sz="4" w:space="0" w:color="auto"/>
              <w:right w:val="single" w:sz="4" w:space="0" w:color="auto"/>
            </w:tcBorders>
            <w:hideMark/>
          </w:tcPr>
          <w:p w14:paraId="4112506E"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 xml:space="preserve"> Работа с нормативной документацией.  </w:t>
            </w:r>
          </w:p>
          <w:p w14:paraId="76A45191" w14:textId="77777777" w:rsidR="00E9046B" w:rsidRPr="00A40A1D" w:rsidRDefault="00E9046B" w:rsidP="00A40A1D">
            <w:pPr>
              <w:rPr>
                <w:rFonts w:eastAsiaTheme="minorHAnsi"/>
                <w:sz w:val="24"/>
                <w:szCs w:val="24"/>
                <w:lang w:eastAsia="en-US"/>
              </w:rPr>
            </w:pPr>
            <w:r w:rsidRPr="00A40A1D">
              <w:rPr>
                <w:rFonts w:eastAsiaTheme="minorHAnsi"/>
                <w:sz w:val="24"/>
                <w:szCs w:val="24"/>
                <w:lang w:eastAsia="en-US"/>
              </w:rPr>
              <w:t>Заполнение дневника по форме, предложенного преподавателем при описании  заданий.</w:t>
            </w:r>
          </w:p>
          <w:p w14:paraId="18DA1E11" w14:textId="77777777" w:rsidR="00E9046B" w:rsidRPr="00A40A1D" w:rsidRDefault="00E9046B" w:rsidP="00A40A1D">
            <w:pPr>
              <w:snapToGrid w:val="0"/>
              <w:spacing w:line="276" w:lineRule="auto"/>
              <w:contextualSpacing/>
              <w:rPr>
                <w:bCs/>
                <w:sz w:val="24"/>
                <w:szCs w:val="24"/>
              </w:rPr>
            </w:pPr>
            <w:r w:rsidRPr="00A40A1D">
              <w:rPr>
                <w:rFonts w:eastAsiaTheme="minorHAnsi"/>
                <w:sz w:val="24"/>
                <w:szCs w:val="24"/>
                <w:lang w:eastAsia="en-US"/>
              </w:rPr>
              <w:t>Составление ситуационных и обучающих задач.</w:t>
            </w:r>
          </w:p>
          <w:p w14:paraId="02C0255B" w14:textId="77777777" w:rsidR="00E9046B" w:rsidRPr="00A40A1D" w:rsidRDefault="00E9046B" w:rsidP="00A40A1D">
            <w:pPr>
              <w:rPr>
                <w:bCs/>
                <w:sz w:val="24"/>
                <w:szCs w:val="24"/>
              </w:rPr>
            </w:pPr>
            <w:r w:rsidRPr="00A40A1D">
              <w:rPr>
                <w:bCs/>
                <w:sz w:val="24"/>
                <w:szCs w:val="24"/>
              </w:rPr>
              <w:t xml:space="preserve">Работа с литературой. </w:t>
            </w:r>
          </w:p>
          <w:p w14:paraId="2065C9DC" w14:textId="77777777" w:rsidR="00E9046B" w:rsidRPr="00A40A1D" w:rsidRDefault="00E9046B" w:rsidP="00A40A1D">
            <w:pPr>
              <w:rPr>
                <w:bCs/>
                <w:sz w:val="24"/>
                <w:szCs w:val="24"/>
              </w:rPr>
            </w:pPr>
            <w:r w:rsidRPr="00A40A1D">
              <w:rPr>
                <w:bCs/>
                <w:sz w:val="24"/>
                <w:szCs w:val="24"/>
              </w:rPr>
              <w:t xml:space="preserve">Составление конспектов. </w:t>
            </w:r>
          </w:p>
          <w:p w14:paraId="7BFDC06E" w14:textId="77777777" w:rsidR="00E9046B" w:rsidRPr="00A40A1D" w:rsidRDefault="00E9046B" w:rsidP="00A40A1D">
            <w:pPr>
              <w:rPr>
                <w:rFonts w:eastAsiaTheme="minorHAnsi"/>
                <w:sz w:val="24"/>
                <w:szCs w:val="24"/>
                <w:lang w:eastAsia="en-US"/>
              </w:rPr>
            </w:pPr>
            <w:r w:rsidRPr="00A40A1D">
              <w:rPr>
                <w:bCs/>
                <w:sz w:val="24"/>
                <w:szCs w:val="24"/>
              </w:rPr>
              <w:t>Создание презентаций по темам.</w:t>
            </w:r>
          </w:p>
        </w:tc>
        <w:tc>
          <w:tcPr>
            <w:tcW w:w="1524" w:type="dxa"/>
            <w:tcBorders>
              <w:top w:val="single" w:sz="4" w:space="0" w:color="auto"/>
              <w:left w:val="single" w:sz="4" w:space="0" w:color="auto"/>
              <w:bottom w:val="single" w:sz="4" w:space="0" w:color="auto"/>
              <w:right w:val="single" w:sz="4" w:space="0" w:color="auto"/>
            </w:tcBorders>
            <w:hideMark/>
          </w:tcPr>
          <w:p w14:paraId="50CC460E" w14:textId="77777777" w:rsidR="00E9046B" w:rsidRPr="00A40A1D" w:rsidRDefault="00E9046B" w:rsidP="00A40A1D">
            <w:pPr>
              <w:jc w:val="center"/>
              <w:rPr>
                <w:rFonts w:eastAsia="Times New Roman"/>
                <w:sz w:val="24"/>
                <w:szCs w:val="24"/>
                <w:lang w:eastAsia="en-US"/>
              </w:rPr>
            </w:pPr>
            <w:r w:rsidRPr="00A40A1D">
              <w:rPr>
                <w:rFonts w:eastAsiaTheme="minorHAnsi"/>
                <w:sz w:val="24"/>
                <w:szCs w:val="24"/>
                <w:lang w:eastAsia="en-US"/>
              </w:rPr>
              <w:t>2</w:t>
            </w:r>
          </w:p>
        </w:tc>
      </w:tr>
      <w:tr w:rsidR="00E9046B" w:rsidRPr="00A40A1D" w14:paraId="7B942D3B" w14:textId="77777777" w:rsidTr="00A40A1D">
        <w:tc>
          <w:tcPr>
            <w:tcW w:w="8047" w:type="dxa"/>
            <w:gridSpan w:val="3"/>
            <w:tcBorders>
              <w:top w:val="single" w:sz="4" w:space="0" w:color="auto"/>
              <w:left w:val="single" w:sz="4" w:space="0" w:color="auto"/>
              <w:bottom w:val="single" w:sz="4" w:space="0" w:color="auto"/>
              <w:right w:val="single" w:sz="4" w:space="0" w:color="auto"/>
            </w:tcBorders>
            <w:hideMark/>
          </w:tcPr>
          <w:p w14:paraId="26EABF0D" w14:textId="77777777" w:rsidR="00E9046B" w:rsidRPr="00A40A1D" w:rsidRDefault="00E9046B" w:rsidP="00A40A1D">
            <w:pPr>
              <w:spacing w:after="200" w:line="276" w:lineRule="auto"/>
              <w:rPr>
                <w:rFonts w:eastAsiaTheme="minorHAnsi"/>
                <w:b/>
                <w:sz w:val="24"/>
                <w:szCs w:val="24"/>
                <w:lang w:eastAsia="en-US"/>
              </w:rPr>
            </w:pPr>
            <w:r w:rsidRPr="00A40A1D">
              <w:rPr>
                <w:rFonts w:eastAsiaTheme="minorHAnsi"/>
                <w:b/>
                <w:sz w:val="24"/>
                <w:szCs w:val="24"/>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14:paraId="16B0114B" w14:textId="522D70E0" w:rsidR="00E9046B" w:rsidRPr="00A40A1D" w:rsidRDefault="00E9046B" w:rsidP="00A40A1D">
            <w:pPr>
              <w:spacing w:after="200" w:line="276" w:lineRule="auto"/>
              <w:jc w:val="center"/>
              <w:rPr>
                <w:rFonts w:eastAsiaTheme="minorHAnsi"/>
                <w:b/>
                <w:sz w:val="24"/>
                <w:szCs w:val="24"/>
                <w:lang w:eastAsia="en-US"/>
              </w:rPr>
            </w:pPr>
            <w:r w:rsidRPr="00A40A1D">
              <w:rPr>
                <w:rFonts w:eastAsiaTheme="minorHAnsi"/>
                <w:b/>
                <w:sz w:val="24"/>
                <w:szCs w:val="24"/>
                <w:lang w:eastAsia="en-US"/>
              </w:rPr>
              <w:t>12</w:t>
            </w:r>
          </w:p>
        </w:tc>
      </w:tr>
    </w:tbl>
    <w:p w14:paraId="2DA64DD2" w14:textId="77777777" w:rsidR="00CB5B33" w:rsidRPr="00A40A1D" w:rsidRDefault="00CB5B33" w:rsidP="00D07B56">
      <w:pPr>
        <w:shd w:val="clear" w:color="auto" w:fill="FFFFFF"/>
        <w:spacing w:line="276" w:lineRule="auto"/>
        <w:rPr>
          <w:b/>
          <w:bCs/>
          <w:sz w:val="24"/>
          <w:szCs w:val="24"/>
        </w:rPr>
      </w:pPr>
    </w:p>
    <w:p w14:paraId="60043A91" w14:textId="77777777" w:rsidR="00CB5B33" w:rsidRPr="00A40A1D" w:rsidRDefault="00CB5B33" w:rsidP="00D07B56">
      <w:pPr>
        <w:shd w:val="clear" w:color="auto" w:fill="FFFFFF"/>
        <w:spacing w:line="276" w:lineRule="auto"/>
        <w:rPr>
          <w:b/>
          <w:bCs/>
          <w:sz w:val="24"/>
          <w:szCs w:val="24"/>
        </w:rPr>
      </w:pPr>
    </w:p>
    <w:p w14:paraId="1D47BF3E" w14:textId="77777777" w:rsidR="00CB5B33" w:rsidRPr="00A40A1D" w:rsidRDefault="00CB5B33" w:rsidP="00D07B56">
      <w:pPr>
        <w:shd w:val="clear" w:color="auto" w:fill="FFFFFF"/>
        <w:spacing w:line="276" w:lineRule="auto"/>
        <w:rPr>
          <w:b/>
          <w:bCs/>
          <w:sz w:val="24"/>
          <w:szCs w:val="24"/>
        </w:rPr>
      </w:pPr>
    </w:p>
    <w:p w14:paraId="64807CF2" w14:textId="77777777" w:rsidR="00CB5B33" w:rsidRDefault="00CB5B33" w:rsidP="00D07B56">
      <w:pPr>
        <w:shd w:val="clear" w:color="auto" w:fill="FFFFFF"/>
        <w:spacing w:line="276" w:lineRule="auto"/>
        <w:rPr>
          <w:b/>
          <w:bCs/>
          <w:sz w:val="24"/>
          <w:szCs w:val="24"/>
        </w:rPr>
      </w:pPr>
    </w:p>
    <w:p w14:paraId="30463E6F" w14:textId="77777777" w:rsidR="00CB5B33" w:rsidRDefault="00CB5B33" w:rsidP="00D07B56">
      <w:pPr>
        <w:shd w:val="clear" w:color="auto" w:fill="FFFFFF"/>
        <w:spacing w:line="276" w:lineRule="auto"/>
        <w:rPr>
          <w:b/>
          <w:bCs/>
          <w:sz w:val="24"/>
          <w:szCs w:val="24"/>
        </w:rPr>
      </w:pPr>
    </w:p>
    <w:p w14:paraId="59320622" w14:textId="77777777" w:rsidR="0013746C" w:rsidRDefault="0013746C" w:rsidP="00D07B56">
      <w:pPr>
        <w:shd w:val="clear" w:color="auto" w:fill="FFFFFF"/>
        <w:spacing w:line="276" w:lineRule="auto"/>
        <w:rPr>
          <w:b/>
          <w:bCs/>
          <w:sz w:val="24"/>
          <w:szCs w:val="24"/>
        </w:rPr>
      </w:pPr>
    </w:p>
    <w:p w14:paraId="6F221998" w14:textId="77777777" w:rsidR="0013746C" w:rsidRDefault="0013746C" w:rsidP="00D07B56">
      <w:pPr>
        <w:shd w:val="clear" w:color="auto" w:fill="FFFFFF"/>
        <w:spacing w:line="276" w:lineRule="auto"/>
        <w:rPr>
          <w:b/>
          <w:bCs/>
          <w:sz w:val="24"/>
          <w:szCs w:val="24"/>
        </w:rPr>
      </w:pPr>
    </w:p>
    <w:p w14:paraId="0A3CD4DB" w14:textId="77777777" w:rsidR="0013746C" w:rsidRDefault="0013746C" w:rsidP="00D07B56">
      <w:pPr>
        <w:shd w:val="clear" w:color="auto" w:fill="FFFFFF"/>
        <w:spacing w:line="276" w:lineRule="auto"/>
        <w:rPr>
          <w:b/>
          <w:bCs/>
          <w:sz w:val="24"/>
          <w:szCs w:val="24"/>
        </w:rPr>
      </w:pPr>
    </w:p>
    <w:p w14:paraId="5ABE9A1E" w14:textId="77777777" w:rsidR="0013746C" w:rsidRDefault="0013746C" w:rsidP="00D07B56">
      <w:pPr>
        <w:shd w:val="clear" w:color="auto" w:fill="FFFFFF"/>
        <w:spacing w:line="276" w:lineRule="auto"/>
        <w:rPr>
          <w:b/>
          <w:bCs/>
          <w:sz w:val="24"/>
          <w:szCs w:val="24"/>
        </w:rPr>
      </w:pPr>
    </w:p>
    <w:p w14:paraId="5D2B5274" w14:textId="77777777" w:rsidR="0013746C" w:rsidRDefault="0013746C" w:rsidP="00D07B56">
      <w:pPr>
        <w:shd w:val="clear" w:color="auto" w:fill="FFFFFF"/>
        <w:spacing w:line="276" w:lineRule="auto"/>
        <w:rPr>
          <w:b/>
          <w:bCs/>
          <w:sz w:val="24"/>
          <w:szCs w:val="24"/>
        </w:rPr>
      </w:pPr>
    </w:p>
    <w:p w14:paraId="62071902" w14:textId="77777777" w:rsidR="0013746C" w:rsidRDefault="0013746C" w:rsidP="00D07B56">
      <w:pPr>
        <w:shd w:val="clear" w:color="auto" w:fill="FFFFFF"/>
        <w:spacing w:line="276" w:lineRule="auto"/>
        <w:rPr>
          <w:b/>
          <w:bCs/>
          <w:sz w:val="24"/>
          <w:szCs w:val="24"/>
        </w:rPr>
      </w:pPr>
    </w:p>
    <w:p w14:paraId="45575F02" w14:textId="77777777" w:rsidR="0013746C" w:rsidRDefault="0013746C" w:rsidP="00D07B56">
      <w:pPr>
        <w:shd w:val="clear" w:color="auto" w:fill="FFFFFF"/>
        <w:spacing w:line="276" w:lineRule="auto"/>
        <w:rPr>
          <w:b/>
          <w:bCs/>
          <w:sz w:val="24"/>
          <w:szCs w:val="24"/>
        </w:rPr>
      </w:pPr>
    </w:p>
    <w:p w14:paraId="43E49E2D" w14:textId="77777777" w:rsidR="0013746C" w:rsidRDefault="0013746C" w:rsidP="00D07B56">
      <w:pPr>
        <w:shd w:val="clear" w:color="auto" w:fill="FFFFFF"/>
        <w:spacing w:line="276" w:lineRule="auto"/>
        <w:rPr>
          <w:b/>
          <w:bCs/>
          <w:sz w:val="24"/>
          <w:szCs w:val="24"/>
        </w:rPr>
      </w:pPr>
    </w:p>
    <w:p w14:paraId="34950502" w14:textId="77777777" w:rsidR="0013746C" w:rsidRDefault="0013746C" w:rsidP="00D07B56">
      <w:pPr>
        <w:shd w:val="clear" w:color="auto" w:fill="FFFFFF"/>
        <w:spacing w:line="276" w:lineRule="auto"/>
        <w:rPr>
          <w:b/>
          <w:bCs/>
          <w:sz w:val="24"/>
          <w:szCs w:val="24"/>
        </w:rPr>
      </w:pPr>
    </w:p>
    <w:p w14:paraId="53EDDD57" w14:textId="77777777" w:rsidR="0013746C" w:rsidRDefault="0013746C" w:rsidP="00D07B56">
      <w:pPr>
        <w:shd w:val="clear" w:color="auto" w:fill="FFFFFF"/>
        <w:spacing w:line="276" w:lineRule="auto"/>
        <w:rPr>
          <w:b/>
          <w:bCs/>
          <w:sz w:val="24"/>
          <w:szCs w:val="24"/>
        </w:rPr>
      </w:pPr>
    </w:p>
    <w:p w14:paraId="6751349C" w14:textId="77777777" w:rsidR="0013746C" w:rsidRDefault="0013746C" w:rsidP="00D07B56">
      <w:pPr>
        <w:shd w:val="clear" w:color="auto" w:fill="FFFFFF"/>
        <w:spacing w:line="276" w:lineRule="auto"/>
        <w:rPr>
          <w:b/>
          <w:bCs/>
          <w:sz w:val="24"/>
          <w:szCs w:val="24"/>
        </w:rPr>
      </w:pPr>
    </w:p>
    <w:p w14:paraId="315C34FE" w14:textId="77777777" w:rsidR="0013746C" w:rsidRDefault="0013746C" w:rsidP="00D07B56">
      <w:pPr>
        <w:shd w:val="clear" w:color="auto" w:fill="FFFFFF"/>
        <w:spacing w:line="276" w:lineRule="auto"/>
        <w:rPr>
          <w:b/>
          <w:bCs/>
          <w:sz w:val="24"/>
          <w:szCs w:val="24"/>
        </w:rPr>
      </w:pPr>
    </w:p>
    <w:p w14:paraId="4A73EF97" w14:textId="7F39D163" w:rsidR="00A40A1D" w:rsidRDefault="00A40A1D" w:rsidP="00D07B56">
      <w:pPr>
        <w:shd w:val="clear" w:color="auto" w:fill="FFFFFF"/>
        <w:spacing w:line="276" w:lineRule="auto"/>
        <w:rPr>
          <w:b/>
          <w:bCs/>
          <w:sz w:val="24"/>
          <w:szCs w:val="24"/>
        </w:rPr>
      </w:pPr>
    </w:p>
    <w:p w14:paraId="6822B3F4" w14:textId="77777777" w:rsidR="00781144" w:rsidRDefault="00781144" w:rsidP="00D07B56">
      <w:pPr>
        <w:shd w:val="clear" w:color="auto" w:fill="FFFFFF"/>
        <w:spacing w:line="276" w:lineRule="auto"/>
        <w:rPr>
          <w:b/>
          <w:bCs/>
          <w:sz w:val="24"/>
          <w:szCs w:val="24"/>
        </w:rPr>
      </w:pPr>
      <w:bookmarkStart w:id="0" w:name="_GoBack"/>
      <w:bookmarkEnd w:id="0"/>
    </w:p>
    <w:p w14:paraId="5CBB5B8E" w14:textId="77777777" w:rsidR="00A40A1D" w:rsidRDefault="00A40A1D" w:rsidP="00D07B56">
      <w:pPr>
        <w:shd w:val="clear" w:color="auto" w:fill="FFFFFF"/>
        <w:spacing w:line="276" w:lineRule="auto"/>
        <w:rPr>
          <w:b/>
          <w:bCs/>
          <w:sz w:val="24"/>
          <w:szCs w:val="24"/>
        </w:rPr>
      </w:pPr>
    </w:p>
    <w:p w14:paraId="1AB43F6A" w14:textId="77777777" w:rsidR="00A40A1D" w:rsidRDefault="00A40A1D" w:rsidP="00D07B56">
      <w:pPr>
        <w:shd w:val="clear" w:color="auto" w:fill="FFFFFF"/>
        <w:spacing w:line="276" w:lineRule="auto"/>
        <w:rPr>
          <w:b/>
          <w:bCs/>
          <w:sz w:val="24"/>
          <w:szCs w:val="24"/>
        </w:rPr>
      </w:pPr>
    </w:p>
    <w:p w14:paraId="59A7FC3B" w14:textId="77777777" w:rsidR="00CB5B33" w:rsidRDefault="00CB5B33" w:rsidP="00D07B56">
      <w:pPr>
        <w:shd w:val="clear" w:color="auto" w:fill="FFFFFF"/>
        <w:spacing w:line="276" w:lineRule="auto"/>
        <w:rPr>
          <w:b/>
          <w:bCs/>
          <w:sz w:val="24"/>
          <w:szCs w:val="24"/>
        </w:rPr>
      </w:pPr>
    </w:p>
    <w:p w14:paraId="37018223" w14:textId="6EB4A979" w:rsidR="005E45FB" w:rsidRPr="003767CB" w:rsidRDefault="005E45FB" w:rsidP="00C877A6">
      <w:pPr>
        <w:shd w:val="clear" w:color="auto" w:fill="FFFFFF"/>
        <w:spacing w:line="276" w:lineRule="auto"/>
        <w:ind w:firstLine="709"/>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ПРОГРАММЫ ПРОФЕССИОНАЛЬНОГО МОДУЛЯ</w:t>
      </w:r>
    </w:p>
    <w:p w14:paraId="4FEA4E5B" w14:textId="77777777" w:rsidR="005E45FB" w:rsidRPr="003767CB" w:rsidRDefault="005E45FB" w:rsidP="00C877A6">
      <w:pPr>
        <w:shd w:val="clear" w:color="auto" w:fill="FFFFFF"/>
        <w:tabs>
          <w:tab w:val="left" w:pos="1087"/>
        </w:tabs>
        <w:spacing w:line="276" w:lineRule="auto"/>
        <w:rPr>
          <w:b/>
          <w:bCs/>
          <w:sz w:val="24"/>
          <w:szCs w:val="24"/>
        </w:rPr>
      </w:pPr>
    </w:p>
    <w:p w14:paraId="6ACCEA7F" w14:textId="77777777" w:rsidR="005E45FB" w:rsidRPr="003767CB" w:rsidRDefault="005E45FB" w:rsidP="00C877A6">
      <w:pPr>
        <w:shd w:val="clear" w:color="auto" w:fill="FFFFFF"/>
        <w:tabs>
          <w:tab w:val="left" w:pos="1087"/>
        </w:tabs>
        <w:spacing w:line="276" w:lineRule="auto"/>
        <w:ind w:firstLine="709"/>
        <w:jc w:val="both"/>
        <w:rPr>
          <w:rFonts w:eastAsia="Times New Roman"/>
          <w:b/>
          <w:bCs/>
          <w:sz w:val="24"/>
          <w:szCs w:val="24"/>
        </w:rPr>
      </w:pPr>
      <w:r w:rsidRPr="003767CB">
        <w:rPr>
          <w:b/>
          <w:bCs/>
          <w:sz w:val="24"/>
          <w:szCs w:val="24"/>
        </w:rPr>
        <w:t>3.1.</w:t>
      </w:r>
      <w:r w:rsidR="00A929E4" w:rsidRPr="003767CB">
        <w:rPr>
          <w:b/>
          <w:bCs/>
          <w:sz w:val="24"/>
          <w:szCs w:val="24"/>
        </w:rPr>
        <w:t xml:space="preserve"> </w:t>
      </w:r>
      <w:r w:rsidRPr="003767CB">
        <w:rPr>
          <w:rFonts w:eastAsia="Times New Roman"/>
          <w:b/>
          <w:bCs/>
          <w:sz w:val="24"/>
          <w:szCs w:val="24"/>
        </w:rPr>
        <w:t>Для реализации программы профе</w:t>
      </w:r>
      <w:r w:rsidR="0023533E">
        <w:rPr>
          <w:rFonts w:eastAsia="Times New Roman"/>
          <w:b/>
          <w:bCs/>
          <w:sz w:val="24"/>
          <w:szCs w:val="24"/>
        </w:rPr>
        <w:t xml:space="preserve">ссионального модуля </w:t>
      </w:r>
      <w:r w:rsidRPr="003767CB">
        <w:rPr>
          <w:rFonts w:eastAsia="Times New Roman"/>
          <w:b/>
          <w:bCs/>
          <w:sz w:val="24"/>
          <w:szCs w:val="24"/>
        </w:rPr>
        <w:t>предусмотрены следующие специальные помещения:</w:t>
      </w:r>
    </w:p>
    <w:p w14:paraId="524D0A7D" w14:textId="77777777" w:rsidR="005E45FB" w:rsidRPr="003767CB" w:rsidRDefault="005E45FB"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Лаборатории «Организация деятельности аптеки и отпуска лекарственных препаратов» и </w:t>
      </w:r>
      <w:r w:rsidR="00364BE5" w:rsidRPr="003767CB">
        <w:rPr>
          <w:rFonts w:eastAsia="Times New Roman"/>
          <w:sz w:val="24"/>
          <w:szCs w:val="24"/>
        </w:rPr>
        <w:t>«Лекарствоведение с основами фармакологии», «Лекарствоведение с основами фармакогнозии»</w:t>
      </w:r>
      <w:r w:rsidRPr="003767CB">
        <w:rPr>
          <w:rFonts w:eastAsia="Times New Roman"/>
          <w:sz w:val="24"/>
          <w:szCs w:val="24"/>
        </w:rPr>
        <w:t xml:space="preserve">, оснащенные в соответствии с п.6.1.2.1. Примерной программы по </w:t>
      </w:r>
      <w:r w:rsidRPr="003767CB">
        <w:rPr>
          <w:rFonts w:eastAsia="Times New Roman"/>
          <w:iCs/>
          <w:sz w:val="24"/>
          <w:szCs w:val="24"/>
        </w:rPr>
        <w:t>специальности 33.02.01 Фармация.</w:t>
      </w:r>
    </w:p>
    <w:p w14:paraId="70983D17" w14:textId="77777777" w:rsidR="005E45FB" w:rsidRPr="0023533E" w:rsidRDefault="005E45FB"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Оснащенные базы практики, в соответствии с п. 6.1.2.2. примерной программы по </w:t>
      </w:r>
      <w:r w:rsidRPr="003767CB">
        <w:rPr>
          <w:rFonts w:eastAsia="Times New Roman"/>
          <w:iCs/>
          <w:sz w:val="24"/>
          <w:szCs w:val="24"/>
        </w:rPr>
        <w:t>специальности 33.02.01 Фармация.</w:t>
      </w:r>
    </w:p>
    <w:p w14:paraId="1B6C99D6" w14:textId="77777777" w:rsidR="0023533E" w:rsidRPr="0023533E" w:rsidRDefault="0023533E" w:rsidP="006B6ABC">
      <w:pPr>
        <w:pStyle w:val="a4"/>
        <w:numPr>
          <w:ilvl w:val="0"/>
          <w:numId w:val="2"/>
        </w:numPr>
        <w:shd w:val="clear" w:color="auto" w:fill="FFFFFF"/>
        <w:tabs>
          <w:tab w:val="left" w:pos="1087"/>
        </w:tabs>
        <w:spacing w:line="276" w:lineRule="auto"/>
        <w:ind w:left="709" w:firstLine="0"/>
        <w:jc w:val="both"/>
        <w:rPr>
          <w:sz w:val="24"/>
          <w:szCs w:val="24"/>
        </w:rPr>
      </w:pPr>
    </w:p>
    <w:p w14:paraId="30567199"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Реализация программы профессионального модуля осуществляется в:</w:t>
      </w:r>
    </w:p>
    <w:p w14:paraId="7F50BFAA"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xml:space="preserve">- </w:t>
      </w:r>
      <w:r w:rsidRPr="00296C07">
        <w:rPr>
          <w:rFonts w:eastAsia="Times New Roman"/>
          <w:i/>
          <w:sz w:val="24"/>
          <w:szCs w:val="24"/>
        </w:rPr>
        <w:t>кабинет Лекарствоведения №302</w:t>
      </w:r>
    </w:p>
    <w:p w14:paraId="57D5C8BA"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Оборудование кабинета №302:</w:t>
      </w:r>
    </w:p>
    <w:p w14:paraId="3F827E08"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xml:space="preserve">- рабочее место преподавателя; </w:t>
      </w:r>
    </w:p>
    <w:p w14:paraId="0C29D96B"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рабочие места студентов.</w:t>
      </w:r>
    </w:p>
    <w:p w14:paraId="3C868F8D"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Технические средства обучения: учебная доска, ноутбук, переносной проектор.</w:t>
      </w:r>
    </w:p>
    <w:p w14:paraId="113DD81C" w14:textId="77777777" w:rsidR="0023533E" w:rsidRPr="00296C07" w:rsidRDefault="0023533E" w:rsidP="0023533E">
      <w:pPr>
        <w:jc w:val="both"/>
        <w:rPr>
          <w:rFonts w:eastAsia="Times New Roman"/>
          <w:sz w:val="24"/>
          <w:szCs w:val="24"/>
        </w:rPr>
      </w:pPr>
    </w:p>
    <w:p w14:paraId="0C987361" w14:textId="77777777" w:rsidR="0023533E" w:rsidRPr="00296C07" w:rsidRDefault="0023533E" w:rsidP="0023533E">
      <w:pPr>
        <w:ind w:left="1800"/>
        <w:contextualSpacing/>
        <w:jc w:val="both"/>
        <w:rPr>
          <w:rFonts w:eastAsia="Times New Roman"/>
          <w:sz w:val="24"/>
          <w:szCs w:val="24"/>
        </w:rPr>
      </w:pPr>
      <w:r w:rsidRPr="00296C07">
        <w:rPr>
          <w:rFonts w:eastAsia="Times New Roman"/>
          <w:i/>
          <w:sz w:val="24"/>
          <w:szCs w:val="24"/>
        </w:rPr>
        <w:t>- кабинет Лекарствоведения Учебная аптека</w:t>
      </w:r>
    </w:p>
    <w:p w14:paraId="4F8F1579" w14:textId="00800021" w:rsidR="0023533E" w:rsidRPr="00296C07" w:rsidRDefault="00D905E0" w:rsidP="0023533E">
      <w:pPr>
        <w:numPr>
          <w:ilvl w:val="0"/>
          <w:numId w:val="2"/>
        </w:numPr>
        <w:contextualSpacing/>
        <w:jc w:val="both"/>
        <w:rPr>
          <w:rFonts w:eastAsia="Times New Roman"/>
          <w:sz w:val="24"/>
          <w:szCs w:val="24"/>
        </w:rPr>
      </w:pPr>
      <w:r w:rsidRPr="00296C07">
        <w:rPr>
          <w:rFonts w:eastAsia="Times New Roman"/>
          <w:sz w:val="24"/>
          <w:szCs w:val="24"/>
        </w:rPr>
        <w:t>Оборудование кабинета №</w:t>
      </w:r>
      <w:r w:rsidRPr="00296C07">
        <w:rPr>
          <w:rFonts w:eastAsia="Times New Roman"/>
          <w:sz w:val="24"/>
          <w:szCs w:val="24"/>
          <w:lang w:val="en-US"/>
        </w:rPr>
        <w:t>310</w:t>
      </w:r>
    </w:p>
    <w:p w14:paraId="3F379681"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xml:space="preserve">- рабочее место преподавателя; </w:t>
      </w:r>
    </w:p>
    <w:p w14:paraId="52959AA5"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рабочие места студентов;</w:t>
      </w:r>
    </w:p>
    <w:p w14:paraId="505A863B"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остекленные столы - витрины и шкафы с макетами лекарственных препаратов;</w:t>
      </w:r>
    </w:p>
    <w:p w14:paraId="3BDC5A8D"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сейф.</w:t>
      </w:r>
    </w:p>
    <w:p w14:paraId="0F8ABA41" w14:textId="77777777" w:rsidR="0023533E" w:rsidRPr="00296C07" w:rsidRDefault="0023533E" w:rsidP="0023533E">
      <w:pPr>
        <w:numPr>
          <w:ilvl w:val="0"/>
          <w:numId w:val="2"/>
        </w:numPr>
        <w:contextualSpacing/>
        <w:jc w:val="both"/>
        <w:rPr>
          <w:rFonts w:eastAsia="Times New Roman"/>
          <w:sz w:val="24"/>
          <w:szCs w:val="24"/>
        </w:rPr>
      </w:pPr>
      <w:r w:rsidRPr="00296C07">
        <w:rPr>
          <w:rFonts w:eastAsia="Times New Roman"/>
          <w:sz w:val="24"/>
          <w:szCs w:val="24"/>
        </w:rPr>
        <w:t xml:space="preserve">Технические средства обучения: компьютер в комплекте, принтер, </w:t>
      </w:r>
      <w:proofErr w:type="spellStart"/>
      <w:r w:rsidRPr="00296C07">
        <w:rPr>
          <w:rFonts w:eastAsia="Times New Roman"/>
          <w:sz w:val="24"/>
          <w:szCs w:val="24"/>
        </w:rPr>
        <w:t>хладоэлементы</w:t>
      </w:r>
      <w:proofErr w:type="spellEnd"/>
      <w:r w:rsidRPr="00296C07">
        <w:rPr>
          <w:rFonts w:eastAsia="Times New Roman"/>
          <w:sz w:val="24"/>
          <w:szCs w:val="24"/>
        </w:rPr>
        <w:t>, холодильник.</w:t>
      </w:r>
    </w:p>
    <w:p w14:paraId="5817F9B9" w14:textId="77777777" w:rsidR="005E45FB" w:rsidRPr="0023533E" w:rsidRDefault="005E45FB" w:rsidP="00C877A6">
      <w:pPr>
        <w:shd w:val="clear" w:color="auto" w:fill="FFFFFF"/>
        <w:tabs>
          <w:tab w:val="left" w:pos="1087"/>
        </w:tabs>
        <w:spacing w:line="276" w:lineRule="auto"/>
        <w:jc w:val="both"/>
        <w:rPr>
          <w:color w:val="FF0000"/>
          <w:sz w:val="24"/>
          <w:szCs w:val="24"/>
        </w:rPr>
      </w:pPr>
    </w:p>
    <w:p w14:paraId="2AD40B32" w14:textId="77777777" w:rsidR="006226BC" w:rsidRPr="003767CB" w:rsidRDefault="006226BC" w:rsidP="006226BC">
      <w:pPr>
        <w:shd w:val="clear" w:color="auto" w:fill="FFFFFF"/>
        <w:tabs>
          <w:tab w:val="left" w:pos="709"/>
        </w:tabs>
        <w:spacing w:line="276" w:lineRule="auto"/>
        <w:ind w:firstLine="709"/>
        <w:rPr>
          <w:sz w:val="24"/>
          <w:szCs w:val="24"/>
        </w:rPr>
      </w:pPr>
      <w:r w:rsidRPr="003767CB">
        <w:rPr>
          <w:b/>
          <w:bCs/>
          <w:sz w:val="24"/>
          <w:szCs w:val="24"/>
        </w:rPr>
        <w:t xml:space="preserve">3.2. </w:t>
      </w:r>
      <w:r w:rsidRPr="003767CB">
        <w:rPr>
          <w:rFonts w:eastAsia="Times New Roman"/>
          <w:b/>
          <w:bCs/>
          <w:sz w:val="24"/>
          <w:szCs w:val="24"/>
        </w:rPr>
        <w:t>Информационное обеспечение реализации программы</w:t>
      </w:r>
    </w:p>
    <w:p w14:paraId="23BE409A" w14:textId="77777777" w:rsidR="006226BC" w:rsidRPr="003767CB" w:rsidRDefault="003036D4" w:rsidP="006226BC">
      <w:pPr>
        <w:shd w:val="clear" w:color="auto" w:fill="FFFFFF"/>
        <w:spacing w:line="276" w:lineRule="auto"/>
        <w:ind w:firstLine="692"/>
        <w:jc w:val="both"/>
        <w:rPr>
          <w:rFonts w:eastAsia="Times New Roman"/>
          <w:sz w:val="24"/>
          <w:szCs w:val="24"/>
        </w:rPr>
      </w:pPr>
      <w:r w:rsidRPr="00695AAD">
        <w:rPr>
          <w:rFonts w:eastAsia="Times New Roman"/>
          <w:sz w:val="24"/>
          <w:szCs w:val="24"/>
        </w:rPr>
        <w:t xml:space="preserve">Для реализации программы библиотечный фонд образовательной организации </w:t>
      </w:r>
      <w:r w:rsidR="0023533E" w:rsidRPr="00695AAD">
        <w:rPr>
          <w:rFonts w:eastAsia="Times New Roman"/>
          <w:sz w:val="24"/>
          <w:szCs w:val="24"/>
        </w:rPr>
        <w:t xml:space="preserve"> имеет </w:t>
      </w:r>
      <w:r w:rsidRPr="00695AAD">
        <w:rPr>
          <w:rFonts w:eastAsia="Times New Roman"/>
          <w:sz w:val="24"/>
          <w:szCs w:val="24"/>
        </w:rPr>
        <w:t>печатные и/или электронные образовательные и информационные ресурсы для использования в образовательном процессе.</w:t>
      </w:r>
      <w:r w:rsidR="001444AB" w:rsidRPr="00695AAD">
        <w:rPr>
          <w:rFonts w:eastAsia="Times New Roman"/>
          <w:sz w:val="24"/>
          <w:szCs w:val="24"/>
        </w:rPr>
        <w:t xml:space="preserve"> </w:t>
      </w:r>
      <w:r w:rsidR="00C304D0" w:rsidRPr="00695AAD">
        <w:rPr>
          <w:rFonts w:eastAsia="Times New Roman"/>
          <w:sz w:val="24"/>
          <w:szCs w:val="24"/>
        </w:rPr>
        <w:t>При формировании библиотечного фонда ИБМК выбирает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23533E">
        <w:rPr>
          <w:rFonts w:eastAsia="Times New Roman"/>
          <w:sz w:val="24"/>
          <w:szCs w:val="24"/>
        </w:rPr>
        <w:t xml:space="preserve"> </w:t>
      </w:r>
    </w:p>
    <w:p w14:paraId="54C119B4" w14:textId="77777777" w:rsidR="001444AB" w:rsidRPr="003767CB" w:rsidRDefault="001444AB" w:rsidP="006226BC">
      <w:pPr>
        <w:shd w:val="clear" w:color="auto" w:fill="FFFFFF"/>
        <w:spacing w:line="276" w:lineRule="auto"/>
        <w:ind w:firstLine="692"/>
        <w:jc w:val="both"/>
        <w:rPr>
          <w:b/>
          <w:bCs/>
          <w:sz w:val="24"/>
          <w:szCs w:val="24"/>
        </w:rPr>
      </w:pPr>
    </w:p>
    <w:p w14:paraId="0F03EC5B" w14:textId="77777777" w:rsidR="006226BC" w:rsidRPr="003767CB" w:rsidRDefault="006226BC" w:rsidP="006226BC">
      <w:pPr>
        <w:shd w:val="clear" w:color="auto" w:fill="FFFFFF"/>
        <w:spacing w:line="276" w:lineRule="auto"/>
        <w:ind w:firstLine="692"/>
        <w:jc w:val="both"/>
        <w:rPr>
          <w:sz w:val="24"/>
          <w:szCs w:val="24"/>
        </w:rPr>
      </w:pPr>
      <w:r w:rsidRPr="003767CB">
        <w:rPr>
          <w:b/>
          <w:bCs/>
          <w:sz w:val="24"/>
          <w:szCs w:val="24"/>
        </w:rPr>
        <w:t xml:space="preserve">3.2.1. </w:t>
      </w:r>
      <w:r w:rsidRPr="003767CB">
        <w:rPr>
          <w:rFonts w:eastAsia="Times New Roman"/>
          <w:b/>
          <w:bCs/>
          <w:sz w:val="24"/>
          <w:szCs w:val="24"/>
        </w:rPr>
        <w:t>Основные печатные издания</w:t>
      </w:r>
    </w:p>
    <w:p w14:paraId="248F09FF" w14:textId="265B07A5" w:rsidR="006226BC" w:rsidRPr="003767CB" w:rsidRDefault="006226BC" w:rsidP="00B16400">
      <w:pPr>
        <w:pStyle w:val="a4"/>
        <w:widowControl/>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709"/>
        <w:jc w:val="both"/>
        <w:rPr>
          <w:sz w:val="24"/>
          <w:szCs w:val="24"/>
        </w:rPr>
      </w:pPr>
    </w:p>
    <w:p w14:paraId="1E7F3230" w14:textId="77777777" w:rsidR="006226BC" w:rsidRPr="00296C07"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r w:rsidRPr="00296C07">
        <w:rPr>
          <w:rFonts w:eastAsia="Times New Roman"/>
          <w:sz w:val="24"/>
          <w:szCs w:val="24"/>
        </w:rPr>
        <w:t>Жохова</w:t>
      </w:r>
      <w:r w:rsidR="00731415" w:rsidRPr="00296C07">
        <w:rPr>
          <w:rFonts w:eastAsia="Times New Roman"/>
          <w:sz w:val="24"/>
          <w:szCs w:val="24"/>
        </w:rPr>
        <w:t>,</w:t>
      </w:r>
      <w:r w:rsidRPr="00296C07">
        <w:rPr>
          <w:rFonts w:eastAsia="Times New Roman"/>
          <w:sz w:val="24"/>
          <w:szCs w:val="24"/>
        </w:rPr>
        <w:t xml:space="preserve"> Е.В. Фармакогнозия / Е.В. Жохова. </w:t>
      </w:r>
      <w:r w:rsidR="00BD68B6" w:rsidRPr="00296C07">
        <w:rPr>
          <w:rFonts w:eastAsia="Times New Roman"/>
          <w:sz w:val="24"/>
          <w:szCs w:val="24"/>
        </w:rPr>
        <w:t xml:space="preserve">– </w:t>
      </w:r>
      <w:r w:rsidRPr="00296C07">
        <w:rPr>
          <w:rFonts w:eastAsia="Times New Roman"/>
          <w:sz w:val="24"/>
          <w:szCs w:val="24"/>
        </w:rPr>
        <w:t>М</w:t>
      </w:r>
      <w:r w:rsidR="00BD68B6" w:rsidRPr="00296C07">
        <w:rPr>
          <w:rFonts w:eastAsia="Times New Roman"/>
          <w:sz w:val="24"/>
          <w:szCs w:val="24"/>
        </w:rPr>
        <w:t>осква</w:t>
      </w:r>
      <w:r w:rsidRPr="00296C07">
        <w:rPr>
          <w:rFonts w:eastAsia="Times New Roman"/>
          <w:sz w:val="24"/>
          <w:szCs w:val="24"/>
        </w:rPr>
        <w:t>: ГЭОТАР – Медиа, 201</w:t>
      </w:r>
      <w:r w:rsidR="00BD68B6" w:rsidRPr="00296C07">
        <w:rPr>
          <w:rFonts w:eastAsia="Times New Roman"/>
          <w:sz w:val="24"/>
          <w:szCs w:val="24"/>
        </w:rPr>
        <w:t>9</w:t>
      </w:r>
      <w:r w:rsidRPr="00296C07">
        <w:rPr>
          <w:rFonts w:eastAsia="Times New Roman"/>
          <w:sz w:val="24"/>
          <w:szCs w:val="24"/>
        </w:rPr>
        <w:t xml:space="preserve">. </w:t>
      </w:r>
      <w:r w:rsidR="00BD68B6" w:rsidRPr="00296C07">
        <w:rPr>
          <w:rFonts w:eastAsia="Times New Roman"/>
          <w:sz w:val="24"/>
          <w:szCs w:val="24"/>
        </w:rPr>
        <w:t xml:space="preserve">– </w:t>
      </w:r>
      <w:r w:rsidRPr="00296C07">
        <w:rPr>
          <w:rFonts w:eastAsia="Times New Roman"/>
          <w:sz w:val="24"/>
          <w:szCs w:val="24"/>
        </w:rPr>
        <w:t>544 с.</w:t>
      </w:r>
    </w:p>
    <w:p w14:paraId="10B517E8" w14:textId="77777777" w:rsidR="006226BC" w:rsidRPr="00296C07"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proofErr w:type="spellStart"/>
      <w:r w:rsidRPr="00296C07">
        <w:rPr>
          <w:sz w:val="24"/>
          <w:szCs w:val="24"/>
        </w:rPr>
        <w:t>Аляутдин</w:t>
      </w:r>
      <w:proofErr w:type="spellEnd"/>
      <w:r w:rsidR="00731415" w:rsidRPr="00296C07">
        <w:rPr>
          <w:sz w:val="24"/>
          <w:szCs w:val="24"/>
        </w:rPr>
        <w:t>,</w:t>
      </w:r>
      <w:r w:rsidR="00435D2A" w:rsidRPr="00296C07">
        <w:rPr>
          <w:sz w:val="24"/>
          <w:szCs w:val="24"/>
        </w:rPr>
        <w:t xml:space="preserve"> </w:t>
      </w:r>
      <w:r w:rsidRPr="00296C07">
        <w:rPr>
          <w:sz w:val="24"/>
          <w:szCs w:val="24"/>
        </w:rPr>
        <w:t>Р.Н. Лекарствоведение: учебник для фармацевтических училищ и колледжей</w:t>
      </w:r>
      <w:r w:rsidR="00BD68B6" w:rsidRPr="00296C07">
        <w:rPr>
          <w:sz w:val="24"/>
          <w:szCs w:val="24"/>
        </w:rPr>
        <w:t xml:space="preserve"> </w:t>
      </w:r>
      <w:r w:rsidRPr="00296C07">
        <w:rPr>
          <w:sz w:val="24"/>
          <w:szCs w:val="24"/>
        </w:rPr>
        <w:t xml:space="preserve">/ Р.Н. </w:t>
      </w:r>
      <w:proofErr w:type="spellStart"/>
      <w:r w:rsidRPr="00296C07">
        <w:rPr>
          <w:sz w:val="24"/>
          <w:szCs w:val="24"/>
        </w:rPr>
        <w:t>Аляутдин</w:t>
      </w:r>
      <w:proofErr w:type="spellEnd"/>
      <w:r w:rsidRPr="00296C07">
        <w:rPr>
          <w:sz w:val="24"/>
          <w:szCs w:val="24"/>
        </w:rPr>
        <w:t xml:space="preserve"> [и др.]. </w:t>
      </w:r>
      <w:r w:rsidR="00BD68B6" w:rsidRPr="00296C07">
        <w:rPr>
          <w:sz w:val="24"/>
          <w:szCs w:val="24"/>
        </w:rPr>
        <w:t>–</w:t>
      </w:r>
      <w:r w:rsidRPr="00296C07">
        <w:rPr>
          <w:sz w:val="24"/>
          <w:szCs w:val="24"/>
        </w:rPr>
        <w:t xml:space="preserve"> М</w:t>
      </w:r>
      <w:r w:rsidR="00BD68B6" w:rsidRPr="00296C07">
        <w:rPr>
          <w:sz w:val="24"/>
          <w:szCs w:val="24"/>
        </w:rPr>
        <w:t>осква</w:t>
      </w:r>
      <w:r w:rsidRPr="00296C07">
        <w:rPr>
          <w:sz w:val="24"/>
          <w:szCs w:val="24"/>
        </w:rPr>
        <w:t>: ГЭОТАР-Медиа, 201</w:t>
      </w:r>
      <w:r w:rsidR="00BD68B6" w:rsidRPr="00296C07">
        <w:rPr>
          <w:sz w:val="24"/>
          <w:szCs w:val="24"/>
        </w:rPr>
        <w:t>9</w:t>
      </w:r>
      <w:r w:rsidRPr="00296C07">
        <w:rPr>
          <w:sz w:val="24"/>
          <w:szCs w:val="24"/>
        </w:rPr>
        <w:t xml:space="preserve">. </w:t>
      </w:r>
      <w:r w:rsidR="00BD68B6" w:rsidRPr="00296C07">
        <w:rPr>
          <w:sz w:val="24"/>
          <w:szCs w:val="24"/>
        </w:rPr>
        <w:t>–</w:t>
      </w:r>
      <w:r w:rsidRPr="00296C07">
        <w:rPr>
          <w:sz w:val="24"/>
          <w:szCs w:val="24"/>
        </w:rPr>
        <w:t xml:space="preserve"> 1056 с.</w:t>
      </w:r>
    </w:p>
    <w:p w14:paraId="0E62E92A" w14:textId="77777777" w:rsidR="006226BC" w:rsidRPr="00296C07"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proofErr w:type="spellStart"/>
      <w:r w:rsidRPr="00296C07">
        <w:rPr>
          <w:sz w:val="24"/>
          <w:szCs w:val="24"/>
        </w:rPr>
        <w:t>Аляутдин</w:t>
      </w:r>
      <w:proofErr w:type="spellEnd"/>
      <w:r w:rsidR="00731415" w:rsidRPr="00296C07">
        <w:rPr>
          <w:sz w:val="24"/>
          <w:szCs w:val="24"/>
        </w:rPr>
        <w:t>,</w:t>
      </w:r>
      <w:r w:rsidRPr="00296C07">
        <w:rPr>
          <w:sz w:val="24"/>
          <w:szCs w:val="24"/>
        </w:rPr>
        <w:t xml:space="preserve"> Р.Н. Фармакология: учебное пособие / Р.Н. </w:t>
      </w:r>
      <w:proofErr w:type="spellStart"/>
      <w:r w:rsidRPr="00296C07">
        <w:rPr>
          <w:sz w:val="24"/>
          <w:szCs w:val="24"/>
        </w:rPr>
        <w:t>Аляутдин</w:t>
      </w:r>
      <w:proofErr w:type="spellEnd"/>
      <w:r w:rsidR="00435D2A" w:rsidRPr="00296C07">
        <w:rPr>
          <w:sz w:val="24"/>
          <w:szCs w:val="24"/>
        </w:rPr>
        <w:t xml:space="preserve"> [и др.]</w:t>
      </w:r>
      <w:r w:rsidRPr="00296C07">
        <w:rPr>
          <w:sz w:val="24"/>
          <w:szCs w:val="24"/>
        </w:rPr>
        <w:t xml:space="preserve">. </w:t>
      </w:r>
      <w:r w:rsidR="00435D2A" w:rsidRPr="00296C07">
        <w:rPr>
          <w:sz w:val="24"/>
          <w:szCs w:val="24"/>
        </w:rPr>
        <w:t xml:space="preserve">– </w:t>
      </w:r>
      <w:r w:rsidRPr="00296C07">
        <w:rPr>
          <w:sz w:val="24"/>
          <w:szCs w:val="24"/>
        </w:rPr>
        <w:t>М</w:t>
      </w:r>
      <w:r w:rsidR="00435D2A" w:rsidRPr="00296C07">
        <w:rPr>
          <w:sz w:val="24"/>
          <w:szCs w:val="24"/>
        </w:rPr>
        <w:t>осква</w:t>
      </w:r>
      <w:r w:rsidRPr="00296C07">
        <w:rPr>
          <w:sz w:val="24"/>
          <w:szCs w:val="24"/>
        </w:rPr>
        <w:t>: ГЭОТАР – Медиа, 201</w:t>
      </w:r>
      <w:r w:rsidR="00435D2A" w:rsidRPr="00296C07">
        <w:rPr>
          <w:sz w:val="24"/>
          <w:szCs w:val="24"/>
        </w:rPr>
        <w:t>9</w:t>
      </w:r>
      <w:r w:rsidRPr="00296C07">
        <w:rPr>
          <w:sz w:val="24"/>
          <w:szCs w:val="24"/>
        </w:rPr>
        <w:t xml:space="preserve">. </w:t>
      </w:r>
      <w:r w:rsidR="00435D2A" w:rsidRPr="00296C07">
        <w:rPr>
          <w:sz w:val="24"/>
          <w:szCs w:val="24"/>
        </w:rPr>
        <w:t>– 1104</w:t>
      </w:r>
      <w:r w:rsidRPr="00296C07">
        <w:rPr>
          <w:sz w:val="24"/>
          <w:szCs w:val="24"/>
        </w:rPr>
        <w:t xml:space="preserve"> с.</w:t>
      </w:r>
    </w:p>
    <w:p w14:paraId="6C00EE80" w14:textId="77777777" w:rsidR="006226BC" w:rsidRPr="003767CB" w:rsidRDefault="006226BC" w:rsidP="006B6ABC">
      <w:pPr>
        <w:pStyle w:val="a4"/>
        <w:widowControl/>
        <w:numPr>
          <w:ilvl w:val="0"/>
          <w:numId w:val="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sz w:val="24"/>
          <w:szCs w:val="24"/>
        </w:rPr>
      </w:pPr>
      <w:r w:rsidRPr="003767CB">
        <w:rPr>
          <w:sz w:val="24"/>
          <w:szCs w:val="24"/>
        </w:rPr>
        <w:t>Виноградов</w:t>
      </w:r>
      <w:r w:rsidR="00731415">
        <w:rPr>
          <w:sz w:val="24"/>
          <w:szCs w:val="24"/>
        </w:rPr>
        <w:t>,</w:t>
      </w:r>
      <w:r w:rsidRPr="003767CB">
        <w:rPr>
          <w:sz w:val="24"/>
          <w:szCs w:val="24"/>
        </w:rPr>
        <w:t xml:space="preserve"> В. М. Фармакология с рецептурой / В.М. Виноградова, Е.Б. Каткова</w:t>
      </w:r>
      <w:r w:rsidR="00B86E8A" w:rsidRPr="003767CB">
        <w:rPr>
          <w:sz w:val="24"/>
          <w:szCs w:val="24"/>
        </w:rPr>
        <w:t xml:space="preserve"> – </w:t>
      </w:r>
      <w:r w:rsidRPr="003767CB">
        <w:rPr>
          <w:sz w:val="24"/>
          <w:szCs w:val="24"/>
        </w:rPr>
        <w:t xml:space="preserve">6-е издание, </w:t>
      </w:r>
      <w:proofErr w:type="spellStart"/>
      <w:r w:rsidRPr="003767CB">
        <w:rPr>
          <w:sz w:val="24"/>
          <w:szCs w:val="24"/>
        </w:rPr>
        <w:t>испр</w:t>
      </w:r>
      <w:proofErr w:type="spellEnd"/>
      <w:r w:rsidRPr="003767CB">
        <w:rPr>
          <w:sz w:val="24"/>
          <w:szCs w:val="24"/>
        </w:rPr>
        <w:t xml:space="preserve">. и доп. </w:t>
      </w:r>
      <w:r w:rsidR="00435D2A" w:rsidRPr="003767CB">
        <w:rPr>
          <w:sz w:val="24"/>
          <w:szCs w:val="24"/>
        </w:rPr>
        <w:t xml:space="preserve">– </w:t>
      </w:r>
      <w:r w:rsidRPr="003767CB">
        <w:rPr>
          <w:rFonts w:eastAsia="Times New Roman"/>
          <w:sz w:val="24"/>
          <w:szCs w:val="24"/>
        </w:rPr>
        <w:t xml:space="preserve">Санкт-Петербург: </w:t>
      </w:r>
      <w:proofErr w:type="spellStart"/>
      <w:r w:rsidRPr="003767CB">
        <w:rPr>
          <w:rFonts w:eastAsia="Times New Roman"/>
          <w:sz w:val="24"/>
          <w:szCs w:val="24"/>
        </w:rPr>
        <w:t>СпецЛит</w:t>
      </w:r>
      <w:proofErr w:type="spellEnd"/>
      <w:r w:rsidRPr="003767CB">
        <w:rPr>
          <w:rFonts w:eastAsia="Times New Roman"/>
          <w:sz w:val="24"/>
          <w:szCs w:val="24"/>
        </w:rPr>
        <w:t xml:space="preserve">, 2019. </w:t>
      </w:r>
      <w:r w:rsidR="00435D2A" w:rsidRPr="003767CB">
        <w:rPr>
          <w:rFonts w:eastAsia="Times New Roman"/>
          <w:sz w:val="24"/>
          <w:szCs w:val="24"/>
        </w:rPr>
        <w:t xml:space="preserve">– </w:t>
      </w:r>
      <w:r w:rsidRPr="003767CB">
        <w:rPr>
          <w:rFonts w:eastAsia="Times New Roman"/>
          <w:sz w:val="24"/>
          <w:szCs w:val="24"/>
        </w:rPr>
        <w:t>647 с.</w:t>
      </w:r>
    </w:p>
    <w:p w14:paraId="7ACA9603" w14:textId="025796AA" w:rsidR="006226BC" w:rsidRPr="00296C07" w:rsidRDefault="006226BC" w:rsidP="00296C07">
      <w:pPr>
        <w:numPr>
          <w:ilvl w:val="0"/>
          <w:numId w:val="4"/>
        </w:numPr>
        <w:tabs>
          <w:tab w:val="left" w:pos="426"/>
          <w:tab w:val="left" w:pos="993"/>
        </w:tabs>
        <w:autoSpaceDE/>
        <w:autoSpaceDN/>
        <w:adjustRightInd/>
        <w:spacing w:line="276" w:lineRule="auto"/>
        <w:ind w:left="0" w:firstLine="709"/>
        <w:jc w:val="both"/>
        <w:rPr>
          <w:sz w:val="24"/>
          <w:szCs w:val="24"/>
        </w:rPr>
      </w:pPr>
      <w:r w:rsidRPr="00296C07">
        <w:rPr>
          <w:sz w:val="24"/>
          <w:szCs w:val="24"/>
        </w:rPr>
        <w:lastRenderedPageBreak/>
        <w:t>Косова</w:t>
      </w:r>
      <w:r w:rsidR="00731415" w:rsidRPr="00296C07">
        <w:rPr>
          <w:sz w:val="24"/>
          <w:szCs w:val="24"/>
        </w:rPr>
        <w:t>,</w:t>
      </w:r>
      <w:r w:rsidRPr="00296C07">
        <w:rPr>
          <w:sz w:val="24"/>
          <w:szCs w:val="24"/>
        </w:rPr>
        <w:t xml:space="preserve"> И.В.</w:t>
      </w:r>
      <w:r w:rsidRPr="00296C07">
        <w:rPr>
          <w:rFonts w:eastAsia="Times New Roman"/>
          <w:sz w:val="24"/>
          <w:szCs w:val="24"/>
        </w:rPr>
        <w:t xml:space="preserve"> Экономика и организация фармации</w:t>
      </w:r>
      <w:r w:rsidRPr="00296C07">
        <w:rPr>
          <w:sz w:val="24"/>
          <w:szCs w:val="24"/>
        </w:rPr>
        <w:t xml:space="preserve"> / И.В. Косова</w:t>
      </w:r>
      <w:r w:rsidR="000B6B62" w:rsidRPr="00296C07">
        <w:rPr>
          <w:sz w:val="24"/>
          <w:szCs w:val="24"/>
        </w:rPr>
        <w:t xml:space="preserve"> [и др.]. – </w:t>
      </w:r>
      <w:r w:rsidRPr="00296C07">
        <w:rPr>
          <w:sz w:val="24"/>
          <w:szCs w:val="24"/>
        </w:rPr>
        <w:t>М</w:t>
      </w:r>
      <w:r w:rsidR="000B6B62" w:rsidRPr="00296C07">
        <w:rPr>
          <w:sz w:val="24"/>
          <w:szCs w:val="24"/>
        </w:rPr>
        <w:t>осква</w:t>
      </w:r>
      <w:r w:rsidRPr="00296C07">
        <w:rPr>
          <w:sz w:val="24"/>
          <w:szCs w:val="24"/>
        </w:rPr>
        <w:t>: Академия, 20</w:t>
      </w:r>
      <w:r w:rsidR="000B6B62" w:rsidRPr="00296C07">
        <w:rPr>
          <w:sz w:val="24"/>
          <w:szCs w:val="24"/>
        </w:rPr>
        <w:t>20</w:t>
      </w:r>
      <w:r w:rsidRPr="00296C07">
        <w:rPr>
          <w:sz w:val="24"/>
          <w:szCs w:val="24"/>
        </w:rPr>
        <w:t xml:space="preserve">. </w:t>
      </w:r>
      <w:r w:rsidR="000B6B62" w:rsidRPr="00296C07">
        <w:rPr>
          <w:sz w:val="24"/>
          <w:szCs w:val="24"/>
        </w:rPr>
        <w:t>–</w:t>
      </w:r>
      <w:r w:rsidRPr="00296C07">
        <w:rPr>
          <w:sz w:val="24"/>
          <w:szCs w:val="24"/>
        </w:rPr>
        <w:t xml:space="preserve"> 448 с</w:t>
      </w:r>
    </w:p>
    <w:p w14:paraId="48E9F87C" w14:textId="77777777" w:rsidR="006226BC" w:rsidRPr="003767CB" w:rsidRDefault="006226BC" w:rsidP="006226BC">
      <w:pPr>
        <w:shd w:val="clear" w:color="auto" w:fill="FFFFFF"/>
        <w:tabs>
          <w:tab w:val="left" w:pos="426"/>
        </w:tabs>
        <w:spacing w:line="276" w:lineRule="auto"/>
        <w:ind w:firstLine="709"/>
        <w:rPr>
          <w:b/>
          <w:bCs/>
          <w:sz w:val="24"/>
          <w:szCs w:val="24"/>
        </w:rPr>
      </w:pPr>
    </w:p>
    <w:p w14:paraId="52EE8F94" w14:textId="77777777" w:rsidR="006226BC" w:rsidRPr="003767CB" w:rsidRDefault="006226BC" w:rsidP="006226BC">
      <w:pPr>
        <w:shd w:val="clear" w:color="auto" w:fill="FFFFFF"/>
        <w:tabs>
          <w:tab w:val="left" w:pos="426"/>
        </w:tabs>
        <w:spacing w:line="276" w:lineRule="auto"/>
        <w:ind w:firstLine="709"/>
        <w:rPr>
          <w:rFonts w:eastAsia="Times New Roman"/>
          <w:b/>
          <w:bCs/>
          <w:sz w:val="24"/>
          <w:szCs w:val="24"/>
        </w:rPr>
      </w:pPr>
      <w:r w:rsidRPr="003767CB">
        <w:rPr>
          <w:b/>
          <w:bCs/>
          <w:sz w:val="24"/>
          <w:szCs w:val="24"/>
        </w:rPr>
        <w:t xml:space="preserve">3.2.2. Основные </w:t>
      </w:r>
      <w:r w:rsidRPr="003767CB">
        <w:rPr>
          <w:rFonts w:eastAsia="Times New Roman"/>
          <w:b/>
          <w:bCs/>
          <w:sz w:val="24"/>
          <w:szCs w:val="24"/>
        </w:rPr>
        <w:t>электронные издания</w:t>
      </w:r>
    </w:p>
    <w:p w14:paraId="2506F523" w14:textId="77777777" w:rsidR="006C6AAB" w:rsidRPr="006C6AAB" w:rsidRDefault="00E04C0B"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3767CB">
        <w:rPr>
          <w:sz w:val="24"/>
          <w:szCs w:val="24"/>
        </w:rPr>
        <w:t>Коноплева</w:t>
      </w:r>
      <w:r w:rsidR="00731415">
        <w:rPr>
          <w:sz w:val="24"/>
          <w:szCs w:val="24"/>
        </w:rPr>
        <w:t>,</w:t>
      </w:r>
      <w:r w:rsidR="00102161" w:rsidRPr="003767CB">
        <w:rPr>
          <w:sz w:val="24"/>
          <w:szCs w:val="24"/>
        </w:rPr>
        <w:t xml:space="preserve"> Е.</w:t>
      </w:r>
      <w:r w:rsidRPr="003767CB">
        <w:rPr>
          <w:sz w:val="24"/>
          <w:szCs w:val="24"/>
        </w:rPr>
        <w:t>В. Фармакология: учебник и практикум для среднего про</w:t>
      </w:r>
      <w:r w:rsidR="00102161" w:rsidRPr="003767CB">
        <w:rPr>
          <w:sz w:val="24"/>
          <w:szCs w:val="24"/>
        </w:rPr>
        <w:t>фессионального образования / Е.</w:t>
      </w:r>
      <w:r w:rsidRPr="003767CB">
        <w:rPr>
          <w:sz w:val="24"/>
          <w:szCs w:val="24"/>
        </w:rPr>
        <w:t xml:space="preserve">В. Коноплева. </w:t>
      </w:r>
      <w:r w:rsidR="00B86E8A" w:rsidRPr="003767CB">
        <w:rPr>
          <w:sz w:val="24"/>
          <w:szCs w:val="24"/>
        </w:rPr>
        <w:t>–</w:t>
      </w:r>
      <w:r w:rsidRPr="003767CB">
        <w:rPr>
          <w:sz w:val="24"/>
          <w:szCs w:val="24"/>
        </w:rPr>
        <w:t xml:space="preserve"> </w:t>
      </w:r>
      <w:r w:rsidR="00A17998" w:rsidRPr="003767CB">
        <w:rPr>
          <w:sz w:val="24"/>
          <w:szCs w:val="24"/>
        </w:rPr>
        <w:t xml:space="preserve">2-е изд., </w:t>
      </w:r>
      <w:proofErr w:type="spellStart"/>
      <w:r w:rsidR="00A17998" w:rsidRPr="003767CB">
        <w:rPr>
          <w:sz w:val="24"/>
          <w:szCs w:val="24"/>
        </w:rPr>
        <w:t>испр</w:t>
      </w:r>
      <w:proofErr w:type="spellEnd"/>
      <w:r w:rsidR="00A17998" w:rsidRPr="003767CB">
        <w:rPr>
          <w:sz w:val="24"/>
          <w:szCs w:val="24"/>
        </w:rPr>
        <w:t xml:space="preserve">. и доп. </w:t>
      </w:r>
      <w:r w:rsidR="00B86E8A" w:rsidRPr="003767CB">
        <w:rPr>
          <w:sz w:val="24"/>
          <w:szCs w:val="24"/>
        </w:rPr>
        <w:t>–</w:t>
      </w:r>
      <w:r w:rsidR="00A17998" w:rsidRPr="003767CB">
        <w:rPr>
          <w:sz w:val="24"/>
          <w:szCs w:val="24"/>
        </w:rPr>
        <w:t xml:space="preserve"> Москва</w:t>
      </w:r>
      <w:r w:rsidRPr="003767CB">
        <w:rPr>
          <w:sz w:val="24"/>
          <w:szCs w:val="24"/>
        </w:rPr>
        <w:t xml:space="preserve">: Издательство </w:t>
      </w:r>
      <w:proofErr w:type="spellStart"/>
      <w:r w:rsidRPr="003767CB">
        <w:rPr>
          <w:sz w:val="24"/>
          <w:szCs w:val="24"/>
        </w:rPr>
        <w:t>Юрайт</w:t>
      </w:r>
      <w:proofErr w:type="spellEnd"/>
      <w:r w:rsidRPr="003767CB">
        <w:rPr>
          <w:sz w:val="24"/>
          <w:szCs w:val="24"/>
        </w:rPr>
        <w:t xml:space="preserve">, 2020. </w:t>
      </w:r>
      <w:r w:rsidR="00B86E8A" w:rsidRPr="003767CB">
        <w:rPr>
          <w:sz w:val="24"/>
          <w:szCs w:val="24"/>
        </w:rPr>
        <w:t>–</w:t>
      </w:r>
      <w:r w:rsidRPr="003767CB">
        <w:rPr>
          <w:sz w:val="24"/>
          <w:szCs w:val="24"/>
        </w:rPr>
        <w:t xml:space="preserve"> 433 с. </w:t>
      </w:r>
      <w:r w:rsidR="00B86E8A" w:rsidRPr="003767CB">
        <w:rPr>
          <w:sz w:val="24"/>
          <w:szCs w:val="24"/>
        </w:rPr>
        <w:t>–</w:t>
      </w:r>
      <w:r w:rsidRPr="003767CB">
        <w:rPr>
          <w:sz w:val="24"/>
          <w:szCs w:val="24"/>
        </w:rPr>
        <w:t xml:space="preserve"> (Профессиональное образование). </w:t>
      </w:r>
      <w:r w:rsidR="00B86E8A" w:rsidRPr="003767CB">
        <w:rPr>
          <w:sz w:val="24"/>
          <w:szCs w:val="24"/>
        </w:rPr>
        <w:t>–</w:t>
      </w:r>
      <w:r w:rsidRPr="003767CB">
        <w:rPr>
          <w:sz w:val="24"/>
          <w:szCs w:val="24"/>
        </w:rPr>
        <w:t xml:space="preserve"> ISBN 978-5-534-12313-5. </w:t>
      </w:r>
      <w:r w:rsidR="00B86E8A" w:rsidRPr="003767CB">
        <w:rPr>
          <w:sz w:val="24"/>
          <w:szCs w:val="24"/>
        </w:rPr>
        <w:t>–</w:t>
      </w:r>
      <w:r w:rsidRPr="003767CB">
        <w:rPr>
          <w:sz w:val="24"/>
          <w:szCs w:val="24"/>
        </w:rPr>
        <w:t xml:space="preserve"> Текст: электронный // </w:t>
      </w:r>
      <w:r w:rsidR="00E06601">
        <w:rPr>
          <w:iCs/>
          <w:sz w:val="24"/>
          <w:szCs w:val="24"/>
        </w:rPr>
        <w:t xml:space="preserve">ЭБС </w:t>
      </w:r>
      <w:r w:rsidR="006C6AAB" w:rsidRPr="003767CB">
        <w:rPr>
          <w:iCs/>
          <w:sz w:val="24"/>
          <w:szCs w:val="24"/>
        </w:rPr>
        <w:t xml:space="preserve"> </w:t>
      </w:r>
      <w:proofErr w:type="spellStart"/>
      <w:r w:rsidR="006C6AAB" w:rsidRPr="003767CB">
        <w:rPr>
          <w:iCs/>
          <w:sz w:val="24"/>
          <w:szCs w:val="24"/>
        </w:rPr>
        <w:t>Юрайт</w:t>
      </w:r>
      <w:proofErr w:type="spellEnd"/>
      <w:r w:rsidR="006C6AAB" w:rsidRPr="003767CB">
        <w:rPr>
          <w:iCs/>
          <w:sz w:val="24"/>
          <w:szCs w:val="24"/>
        </w:rPr>
        <w:t xml:space="preserve"> </w:t>
      </w:r>
      <w:r w:rsidRPr="003767CB">
        <w:rPr>
          <w:sz w:val="24"/>
          <w:szCs w:val="24"/>
        </w:rPr>
        <w:t xml:space="preserve">[сайт]. </w:t>
      </w:r>
      <w:r w:rsidR="00B86E8A" w:rsidRPr="003767CB">
        <w:rPr>
          <w:sz w:val="24"/>
          <w:szCs w:val="24"/>
        </w:rPr>
        <w:t>–</w:t>
      </w:r>
      <w:r w:rsidRPr="003767CB">
        <w:rPr>
          <w:sz w:val="24"/>
          <w:szCs w:val="24"/>
        </w:rPr>
        <w:t xml:space="preserve"> URL: </w:t>
      </w:r>
      <w:hyperlink r:id="rId9" w:history="1">
        <w:r w:rsidR="00A17998" w:rsidRPr="003767CB">
          <w:rPr>
            <w:rStyle w:val="af"/>
            <w:color w:val="auto"/>
            <w:sz w:val="24"/>
            <w:szCs w:val="24"/>
            <w:u w:val="none"/>
          </w:rPr>
          <w:t>https://urait.ru/bcode/447286</w:t>
        </w:r>
      </w:hyperlink>
    </w:p>
    <w:p w14:paraId="16F7076D" w14:textId="77777777" w:rsidR="00A17998" w:rsidRPr="003767CB" w:rsidRDefault="00A17998"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3767CB">
        <w:rPr>
          <w:iCs/>
          <w:sz w:val="24"/>
          <w:szCs w:val="24"/>
        </w:rPr>
        <w:t>Карпова</w:t>
      </w:r>
      <w:r w:rsidR="00731415">
        <w:rPr>
          <w:iCs/>
          <w:sz w:val="24"/>
          <w:szCs w:val="24"/>
        </w:rPr>
        <w:t>,</w:t>
      </w:r>
      <w:r w:rsidR="00102161" w:rsidRPr="003767CB">
        <w:rPr>
          <w:iCs/>
          <w:sz w:val="24"/>
          <w:szCs w:val="24"/>
        </w:rPr>
        <w:t xml:space="preserve"> С.</w:t>
      </w:r>
      <w:r w:rsidR="00E04C0B" w:rsidRPr="003767CB">
        <w:rPr>
          <w:iCs/>
          <w:sz w:val="24"/>
          <w:szCs w:val="24"/>
        </w:rPr>
        <w:t>В.</w:t>
      </w:r>
      <w:r w:rsidR="00E04C0B" w:rsidRPr="003767CB">
        <w:rPr>
          <w:i/>
          <w:iCs/>
          <w:sz w:val="24"/>
          <w:szCs w:val="24"/>
        </w:rPr>
        <w:t xml:space="preserve"> </w:t>
      </w:r>
      <w:r w:rsidRPr="003767CB">
        <w:rPr>
          <w:sz w:val="24"/>
          <w:szCs w:val="24"/>
        </w:rPr>
        <w:t>Основы маркетинга</w:t>
      </w:r>
      <w:r w:rsidR="00E04C0B" w:rsidRPr="003767CB">
        <w:rPr>
          <w:sz w:val="24"/>
          <w:szCs w:val="24"/>
        </w:rPr>
        <w:t>: учебник для среднего профессиональн</w:t>
      </w:r>
      <w:r w:rsidR="00102161" w:rsidRPr="003767CB">
        <w:rPr>
          <w:sz w:val="24"/>
          <w:szCs w:val="24"/>
        </w:rPr>
        <w:t>ого образования / С.</w:t>
      </w:r>
      <w:r w:rsidRPr="003767CB">
        <w:rPr>
          <w:sz w:val="24"/>
          <w:szCs w:val="24"/>
        </w:rPr>
        <w:t>В. Карпова</w:t>
      </w:r>
      <w:r w:rsidR="00E04C0B" w:rsidRPr="003767CB">
        <w:rPr>
          <w:sz w:val="24"/>
          <w:szCs w:val="24"/>
        </w:rPr>
        <w:t>; под общей ред</w:t>
      </w:r>
      <w:r w:rsidR="00102161" w:rsidRPr="003767CB">
        <w:rPr>
          <w:sz w:val="24"/>
          <w:szCs w:val="24"/>
        </w:rPr>
        <w:t>акцией С.</w:t>
      </w:r>
      <w:r w:rsidRPr="003767CB">
        <w:rPr>
          <w:sz w:val="24"/>
          <w:szCs w:val="24"/>
        </w:rPr>
        <w:t xml:space="preserve">В. Карповой. </w:t>
      </w:r>
      <w:r w:rsidR="00B86E8A" w:rsidRPr="003767CB">
        <w:rPr>
          <w:sz w:val="24"/>
          <w:szCs w:val="24"/>
        </w:rPr>
        <w:t>–</w:t>
      </w:r>
      <w:r w:rsidRPr="003767CB">
        <w:rPr>
          <w:sz w:val="24"/>
          <w:szCs w:val="24"/>
        </w:rPr>
        <w:t xml:space="preserve"> Москва</w:t>
      </w:r>
      <w:r w:rsidR="00E04C0B" w:rsidRPr="003767CB">
        <w:rPr>
          <w:sz w:val="24"/>
          <w:szCs w:val="24"/>
        </w:rPr>
        <w:t xml:space="preserve">: Издательство </w:t>
      </w:r>
      <w:proofErr w:type="spellStart"/>
      <w:r w:rsidR="00E04C0B" w:rsidRPr="003767CB">
        <w:rPr>
          <w:sz w:val="24"/>
          <w:szCs w:val="24"/>
        </w:rPr>
        <w:t>Юрайт</w:t>
      </w:r>
      <w:proofErr w:type="spellEnd"/>
      <w:r w:rsidR="00E04C0B" w:rsidRPr="003767CB">
        <w:rPr>
          <w:sz w:val="24"/>
          <w:szCs w:val="24"/>
        </w:rPr>
        <w:t xml:space="preserve">, 2020. </w:t>
      </w:r>
      <w:r w:rsidR="00B86E8A" w:rsidRPr="003767CB">
        <w:rPr>
          <w:sz w:val="24"/>
          <w:szCs w:val="24"/>
        </w:rPr>
        <w:t>–</w:t>
      </w:r>
      <w:r w:rsidR="00E04C0B" w:rsidRPr="003767CB">
        <w:rPr>
          <w:sz w:val="24"/>
          <w:szCs w:val="24"/>
        </w:rPr>
        <w:t xml:space="preserve"> 408 с. </w:t>
      </w:r>
      <w:r w:rsidR="00B86E8A" w:rsidRPr="003767CB">
        <w:rPr>
          <w:sz w:val="24"/>
          <w:szCs w:val="24"/>
        </w:rPr>
        <w:t>–</w:t>
      </w:r>
      <w:r w:rsidR="00E04C0B" w:rsidRPr="003767CB">
        <w:rPr>
          <w:sz w:val="24"/>
          <w:szCs w:val="24"/>
        </w:rPr>
        <w:t xml:space="preserve"> (Профессиональное образование). </w:t>
      </w:r>
      <w:r w:rsidR="00B86E8A" w:rsidRPr="003767CB">
        <w:rPr>
          <w:sz w:val="24"/>
          <w:szCs w:val="24"/>
        </w:rPr>
        <w:t>–</w:t>
      </w:r>
      <w:r w:rsidR="00E04C0B" w:rsidRPr="003767CB">
        <w:rPr>
          <w:sz w:val="24"/>
          <w:szCs w:val="24"/>
        </w:rPr>
        <w:t xml:space="preserve"> ISBN 978</w:t>
      </w:r>
      <w:r w:rsidRPr="003767CB">
        <w:rPr>
          <w:sz w:val="24"/>
          <w:szCs w:val="24"/>
        </w:rPr>
        <w:t xml:space="preserve">-5-534-08748-2. </w:t>
      </w:r>
      <w:r w:rsidR="00B86E8A" w:rsidRPr="003767CB">
        <w:rPr>
          <w:sz w:val="24"/>
          <w:szCs w:val="24"/>
        </w:rPr>
        <w:t>–</w:t>
      </w:r>
      <w:r w:rsidRPr="003767CB">
        <w:rPr>
          <w:sz w:val="24"/>
          <w:szCs w:val="24"/>
        </w:rPr>
        <w:t xml:space="preserve"> </w:t>
      </w:r>
      <w:r w:rsidR="006C6AAB">
        <w:rPr>
          <w:iCs/>
          <w:sz w:val="24"/>
          <w:szCs w:val="24"/>
        </w:rPr>
        <w:t>Текст</w:t>
      </w:r>
      <w:r w:rsidR="006C6AAB" w:rsidRPr="003767CB">
        <w:rPr>
          <w:iCs/>
          <w:sz w:val="24"/>
          <w:szCs w:val="24"/>
        </w:rPr>
        <w:t xml:space="preserve">: электронный // </w:t>
      </w:r>
      <w:r w:rsidR="00E06601">
        <w:rPr>
          <w:iCs/>
          <w:sz w:val="24"/>
          <w:szCs w:val="24"/>
        </w:rPr>
        <w:t>ЭБС</w:t>
      </w:r>
      <w:r w:rsidR="006C6AAB" w:rsidRPr="003767CB">
        <w:rPr>
          <w:iCs/>
          <w:sz w:val="24"/>
          <w:szCs w:val="24"/>
        </w:rPr>
        <w:t xml:space="preserve"> </w:t>
      </w:r>
      <w:proofErr w:type="spellStart"/>
      <w:r w:rsidR="006C6AAB" w:rsidRPr="003767CB">
        <w:rPr>
          <w:iCs/>
          <w:sz w:val="24"/>
          <w:szCs w:val="24"/>
        </w:rPr>
        <w:t>Юрайт</w:t>
      </w:r>
      <w:proofErr w:type="spellEnd"/>
      <w:r w:rsidR="006C6AAB" w:rsidRPr="003767CB">
        <w:rPr>
          <w:iCs/>
          <w:sz w:val="24"/>
          <w:szCs w:val="24"/>
        </w:rPr>
        <w:t xml:space="preserve"> [сайт].</w:t>
      </w:r>
      <w:r w:rsidR="006C6AAB">
        <w:rPr>
          <w:iCs/>
          <w:sz w:val="24"/>
          <w:szCs w:val="24"/>
        </w:rPr>
        <w:t xml:space="preserve"> – </w:t>
      </w:r>
      <w:r w:rsidRPr="003767CB">
        <w:rPr>
          <w:sz w:val="24"/>
          <w:szCs w:val="24"/>
        </w:rPr>
        <w:t>Режим доступа</w:t>
      </w:r>
      <w:r w:rsidR="00E04C0B" w:rsidRPr="003767CB">
        <w:rPr>
          <w:sz w:val="24"/>
          <w:szCs w:val="24"/>
        </w:rPr>
        <w:t xml:space="preserve">: </w:t>
      </w:r>
      <w:hyperlink r:id="rId10" w:history="1">
        <w:r w:rsidRPr="003767CB">
          <w:rPr>
            <w:rStyle w:val="af"/>
            <w:color w:val="auto"/>
            <w:sz w:val="24"/>
            <w:szCs w:val="24"/>
            <w:u w:val="none"/>
          </w:rPr>
          <w:t>www.urait.ru/book/osnovy-marketinga-426395</w:t>
        </w:r>
      </w:hyperlink>
    </w:p>
    <w:p w14:paraId="1DE48D8F" w14:textId="77777777" w:rsidR="00E04C0B" w:rsidRDefault="00A17998"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3767CB">
        <w:rPr>
          <w:iCs/>
          <w:sz w:val="24"/>
          <w:szCs w:val="24"/>
        </w:rPr>
        <w:t>Реброва</w:t>
      </w:r>
      <w:r w:rsidR="00731415">
        <w:rPr>
          <w:iCs/>
          <w:sz w:val="24"/>
          <w:szCs w:val="24"/>
        </w:rPr>
        <w:t>,</w:t>
      </w:r>
      <w:r w:rsidR="00102161" w:rsidRPr="003767CB">
        <w:rPr>
          <w:iCs/>
          <w:sz w:val="24"/>
          <w:szCs w:val="24"/>
        </w:rPr>
        <w:t xml:space="preserve"> Н.</w:t>
      </w:r>
      <w:r w:rsidR="00E04C0B" w:rsidRPr="003767CB">
        <w:rPr>
          <w:iCs/>
          <w:sz w:val="24"/>
          <w:szCs w:val="24"/>
        </w:rPr>
        <w:t>П.</w:t>
      </w:r>
      <w:r w:rsidR="00E04C0B" w:rsidRPr="003767CB">
        <w:rPr>
          <w:i/>
          <w:iCs/>
          <w:sz w:val="24"/>
          <w:szCs w:val="24"/>
        </w:rPr>
        <w:t xml:space="preserve"> </w:t>
      </w:r>
      <w:r w:rsidRPr="003767CB">
        <w:rPr>
          <w:sz w:val="24"/>
          <w:szCs w:val="24"/>
        </w:rPr>
        <w:t>Основы маркетинга</w:t>
      </w:r>
      <w:r w:rsidR="00E04C0B" w:rsidRPr="003767CB">
        <w:rPr>
          <w:sz w:val="24"/>
          <w:szCs w:val="24"/>
        </w:rPr>
        <w:t>: учебник и практикум для среднего профессионального образо</w:t>
      </w:r>
      <w:r w:rsidRPr="003767CB">
        <w:rPr>
          <w:sz w:val="24"/>
          <w:szCs w:val="24"/>
        </w:rPr>
        <w:t>вания</w:t>
      </w:r>
      <w:r w:rsidR="00102161" w:rsidRPr="003767CB">
        <w:rPr>
          <w:sz w:val="24"/>
          <w:szCs w:val="24"/>
        </w:rPr>
        <w:t xml:space="preserve"> / Н.</w:t>
      </w:r>
      <w:r w:rsidRPr="003767CB">
        <w:rPr>
          <w:sz w:val="24"/>
          <w:szCs w:val="24"/>
        </w:rPr>
        <w:t xml:space="preserve">П. Реброва. </w:t>
      </w:r>
      <w:r w:rsidR="00B86E8A" w:rsidRPr="003767CB">
        <w:rPr>
          <w:sz w:val="24"/>
          <w:szCs w:val="24"/>
        </w:rPr>
        <w:t>–</w:t>
      </w:r>
      <w:r w:rsidRPr="003767CB">
        <w:rPr>
          <w:sz w:val="24"/>
          <w:szCs w:val="24"/>
        </w:rPr>
        <w:t xml:space="preserve"> Москва</w:t>
      </w:r>
      <w:r w:rsidR="00E04C0B" w:rsidRPr="003767CB">
        <w:rPr>
          <w:sz w:val="24"/>
          <w:szCs w:val="24"/>
        </w:rPr>
        <w:t xml:space="preserve">: Издательство </w:t>
      </w:r>
      <w:proofErr w:type="spellStart"/>
      <w:r w:rsidR="00E04C0B" w:rsidRPr="003767CB">
        <w:rPr>
          <w:sz w:val="24"/>
          <w:szCs w:val="24"/>
        </w:rPr>
        <w:t>Юрайт</w:t>
      </w:r>
      <w:proofErr w:type="spellEnd"/>
      <w:r w:rsidR="00E04C0B" w:rsidRPr="003767CB">
        <w:rPr>
          <w:sz w:val="24"/>
          <w:szCs w:val="24"/>
        </w:rPr>
        <w:t xml:space="preserve">, 2020. </w:t>
      </w:r>
      <w:r w:rsidR="00B86E8A" w:rsidRPr="003767CB">
        <w:rPr>
          <w:sz w:val="24"/>
          <w:szCs w:val="24"/>
        </w:rPr>
        <w:t>–</w:t>
      </w:r>
      <w:r w:rsidR="00E04C0B" w:rsidRPr="003767CB">
        <w:rPr>
          <w:sz w:val="24"/>
          <w:szCs w:val="24"/>
        </w:rPr>
        <w:t xml:space="preserve"> 277 с. </w:t>
      </w:r>
      <w:r w:rsidR="00B86E8A" w:rsidRPr="003767CB">
        <w:rPr>
          <w:sz w:val="24"/>
          <w:szCs w:val="24"/>
        </w:rPr>
        <w:t>–</w:t>
      </w:r>
      <w:r w:rsidR="00E04C0B" w:rsidRPr="003767CB">
        <w:rPr>
          <w:sz w:val="24"/>
          <w:szCs w:val="24"/>
        </w:rPr>
        <w:t xml:space="preserve"> (Профессиональное образование). </w:t>
      </w:r>
      <w:r w:rsidR="00B86E8A" w:rsidRPr="003767CB">
        <w:rPr>
          <w:sz w:val="24"/>
          <w:szCs w:val="24"/>
        </w:rPr>
        <w:t>–</w:t>
      </w:r>
      <w:r w:rsidR="00E04C0B" w:rsidRPr="003767CB">
        <w:rPr>
          <w:sz w:val="24"/>
          <w:szCs w:val="24"/>
        </w:rPr>
        <w:t xml:space="preserve"> ISBN 978</w:t>
      </w:r>
      <w:r w:rsidRPr="003767CB">
        <w:rPr>
          <w:sz w:val="24"/>
          <w:szCs w:val="24"/>
        </w:rPr>
        <w:t xml:space="preserve">-5-534-03462-2. </w:t>
      </w:r>
      <w:r w:rsidR="00B86E8A" w:rsidRPr="003767CB">
        <w:rPr>
          <w:sz w:val="24"/>
          <w:szCs w:val="24"/>
        </w:rPr>
        <w:t>–</w:t>
      </w:r>
      <w:r w:rsidRPr="003767CB">
        <w:rPr>
          <w:sz w:val="24"/>
          <w:szCs w:val="24"/>
        </w:rPr>
        <w:t xml:space="preserve"> </w:t>
      </w:r>
      <w:r w:rsidR="006C6AAB">
        <w:rPr>
          <w:iCs/>
          <w:sz w:val="24"/>
          <w:szCs w:val="24"/>
        </w:rPr>
        <w:t>Текст</w:t>
      </w:r>
      <w:r w:rsidR="006C6AAB" w:rsidRPr="003767CB">
        <w:rPr>
          <w:iCs/>
          <w:sz w:val="24"/>
          <w:szCs w:val="24"/>
        </w:rPr>
        <w:t xml:space="preserve">: электронный // </w:t>
      </w:r>
      <w:r w:rsidR="00E06601">
        <w:rPr>
          <w:iCs/>
          <w:sz w:val="24"/>
          <w:szCs w:val="24"/>
        </w:rPr>
        <w:t xml:space="preserve">ЭБС </w:t>
      </w:r>
      <w:r w:rsidR="006C6AAB" w:rsidRPr="003767CB">
        <w:rPr>
          <w:iCs/>
          <w:sz w:val="24"/>
          <w:szCs w:val="24"/>
        </w:rPr>
        <w:t xml:space="preserve"> </w:t>
      </w:r>
      <w:proofErr w:type="spellStart"/>
      <w:r w:rsidR="006C6AAB" w:rsidRPr="003767CB">
        <w:rPr>
          <w:iCs/>
          <w:sz w:val="24"/>
          <w:szCs w:val="24"/>
        </w:rPr>
        <w:t>Юрайт</w:t>
      </w:r>
      <w:proofErr w:type="spellEnd"/>
      <w:r w:rsidR="006C6AAB" w:rsidRPr="003767CB">
        <w:rPr>
          <w:iCs/>
          <w:sz w:val="24"/>
          <w:szCs w:val="24"/>
        </w:rPr>
        <w:t xml:space="preserve"> [сайт].</w:t>
      </w:r>
      <w:r w:rsidR="006C6AAB">
        <w:rPr>
          <w:iCs/>
          <w:sz w:val="24"/>
          <w:szCs w:val="24"/>
        </w:rPr>
        <w:t xml:space="preserve"> – </w:t>
      </w:r>
      <w:r w:rsidRPr="003767CB">
        <w:rPr>
          <w:sz w:val="24"/>
          <w:szCs w:val="24"/>
        </w:rPr>
        <w:t>Режим доступа</w:t>
      </w:r>
      <w:r w:rsidR="00E04C0B" w:rsidRPr="003767CB">
        <w:rPr>
          <w:sz w:val="24"/>
          <w:szCs w:val="24"/>
        </w:rPr>
        <w:t xml:space="preserve">: </w:t>
      </w:r>
      <w:hyperlink r:id="rId11" w:history="1">
        <w:r w:rsidR="001A593C" w:rsidRPr="001A593C">
          <w:rPr>
            <w:rStyle w:val="af"/>
            <w:color w:val="auto"/>
            <w:sz w:val="24"/>
            <w:szCs w:val="24"/>
            <w:u w:val="none"/>
          </w:rPr>
          <w:t>www.urait.ru/book/osnovy-marketinga-433413</w:t>
        </w:r>
      </w:hyperlink>
    </w:p>
    <w:p w14:paraId="641759D3" w14:textId="77777777"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B167A5">
        <w:rPr>
          <w:sz w:val="24"/>
          <w:szCs w:val="24"/>
        </w:rPr>
        <w:t xml:space="preserve">Коновалов, </w:t>
      </w:r>
      <w:r>
        <w:rPr>
          <w:sz w:val="24"/>
          <w:szCs w:val="24"/>
        </w:rPr>
        <w:t>А. А. Фармакология. Курс лекций</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А. А. Коновалов. — 4-е изд.,</w:t>
      </w:r>
      <w:r>
        <w:rPr>
          <w:sz w:val="24"/>
          <w:szCs w:val="24"/>
        </w:rPr>
        <w:t xml:space="preserve"> </w:t>
      </w:r>
      <w:proofErr w:type="spellStart"/>
      <w:r>
        <w:rPr>
          <w:sz w:val="24"/>
          <w:szCs w:val="24"/>
        </w:rPr>
        <w:t>испр</w:t>
      </w:r>
      <w:proofErr w:type="spellEnd"/>
      <w:r>
        <w:rPr>
          <w:sz w:val="24"/>
          <w:szCs w:val="24"/>
        </w:rPr>
        <w:t>. и доп. — Санкт-Петербург</w:t>
      </w:r>
      <w:r w:rsidRPr="00B167A5">
        <w:rPr>
          <w:sz w:val="24"/>
          <w:szCs w:val="24"/>
        </w:rPr>
        <w:t xml:space="preserve">: Лань, 2021. — 120 с. — ISBN 978-5-8114-5978-0. — </w:t>
      </w:r>
      <w:proofErr w:type="gramStart"/>
      <w:r w:rsidRPr="00B167A5">
        <w:rPr>
          <w:sz w:val="24"/>
          <w:szCs w:val="24"/>
        </w:rPr>
        <w:t>Текст :</w:t>
      </w:r>
      <w:proofErr w:type="gramEnd"/>
      <w:r w:rsidRPr="00B167A5">
        <w:rPr>
          <w:sz w:val="24"/>
          <w:szCs w:val="24"/>
        </w:rPr>
        <w:t xml:space="preserve"> электронный // Лань : электронно-библиотечная система. — URL: </w:t>
      </w:r>
      <w:hyperlink r:id="rId12" w:history="1">
        <w:r w:rsidRPr="00B167A5">
          <w:rPr>
            <w:rStyle w:val="af"/>
            <w:color w:val="auto"/>
            <w:sz w:val="24"/>
            <w:szCs w:val="24"/>
            <w:u w:val="none"/>
          </w:rPr>
          <w:t>https://e.lanbook.com/book/155683</w:t>
        </w:r>
      </w:hyperlink>
      <w:r w:rsidRPr="00B167A5">
        <w:rPr>
          <w:sz w:val="24"/>
          <w:szCs w:val="24"/>
        </w:rPr>
        <w:t xml:space="preserve">  </w:t>
      </w:r>
    </w:p>
    <w:p w14:paraId="6EDDDA4D" w14:textId="77777777"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proofErr w:type="spellStart"/>
      <w:r w:rsidRPr="00B167A5">
        <w:rPr>
          <w:sz w:val="24"/>
          <w:szCs w:val="24"/>
        </w:rPr>
        <w:t>Пиковская</w:t>
      </w:r>
      <w:proofErr w:type="spellEnd"/>
      <w:r w:rsidRPr="00B167A5">
        <w:rPr>
          <w:sz w:val="24"/>
          <w:szCs w:val="24"/>
        </w:rPr>
        <w:t>, Г. А. Правила выписывания рецептов на лекарственные препараты и порядок отпуска их аптечным</w:t>
      </w:r>
      <w:r>
        <w:rPr>
          <w:sz w:val="24"/>
          <w:szCs w:val="24"/>
        </w:rPr>
        <w:t>и организациями</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Г. А. </w:t>
      </w:r>
      <w:proofErr w:type="spellStart"/>
      <w:r w:rsidRPr="00B167A5">
        <w:rPr>
          <w:sz w:val="24"/>
          <w:szCs w:val="24"/>
        </w:rPr>
        <w:t>Пиковская</w:t>
      </w:r>
      <w:proofErr w:type="spellEnd"/>
      <w:r w:rsidRPr="00B167A5">
        <w:rPr>
          <w:sz w:val="24"/>
          <w:szCs w:val="24"/>
        </w:rPr>
        <w:t>. — 5-</w:t>
      </w:r>
      <w:r>
        <w:rPr>
          <w:sz w:val="24"/>
          <w:szCs w:val="24"/>
        </w:rPr>
        <w:t>е изд., стер. — Санкт-Петербург</w:t>
      </w:r>
      <w:r w:rsidRPr="00B167A5">
        <w:rPr>
          <w:sz w:val="24"/>
          <w:szCs w:val="24"/>
        </w:rPr>
        <w:t>: Лань, 2021. — 112 с. — ISBN 978-5-8114-7641-1</w:t>
      </w:r>
      <w:r>
        <w:rPr>
          <w:sz w:val="24"/>
          <w:szCs w:val="24"/>
        </w:rPr>
        <w:t xml:space="preserve">. — </w:t>
      </w:r>
      <w:proofErr w:type="gramStart"/>
      <w:r>
        <w:rPr>
          <w:sz w:val="24"/>
          <w:szCs w:val="24"/>
        </w:rPr>
        <w:t>Текст :</w:t>
      </w:r>
      <w:proofErr w:type="gramEnd"/>
      <w:r>
        <w:rPr>
          <w:sz w:val="24"/>
          <w:szCs w:val="24"/>
        </w:rPr>
        <w:t xml:space="preserve"> электронный // Лань</w:t>
      </w:r>
      <w:r w:rsidRPr="00B167A5">
        <w:rPr>
          <w:sz w:val="24"/>
          <w:szCs w:val="24"/>
        </w:rPr>
        <w:t xml:space="preserve">: электронно-библиотечная система. — URL: </w:t>
      </w:r>
      <w:hyperlink r:id="rId13" w:history="1">
        <w:r w:rsidRPr="00B167A5">
          <w:rPr>
            <w:rStyle w:val="af"/>
            <w:color w:val="auto"/>
            <w:sz w:val="24"/>
            <w:szCs w:val="24"/>
            <w:u w:val="none"/>
          </w:rPr>
          <w:t>https://e.lanbook.com/book/163399</w:t>
        </w:r>
      </w:hyperlink>
      <w:r w:rsidRPr="00B167A5">
        <w:rPr>
          <w:sz w:val="24"/>
          <w:szCs w:val="24"/>
        </w:rPr>
        <w:t xml:space="preserve">  </w:t>
      </w:r>
    </w:p>
    <w:p w14:paraId="500CB654" w14:textId="77777777"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Pr>
          <w:sz w:val="24"/>
          <w:szCs w:val="24"/>
        </w:rPr>
        <w:t>Дерябина, Е. А. Фармакология</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Е. А. Дерябина.</w:t>
      </w:r>
      <w:r>
        <w:rPr>
          <w:sz w:val="24"/>
          <w:szCs w:val="24"/>
        </w:rPr>
        <w:t xml:space="preserve"> — 3-е, стер. — Санкт-Петербург</w:t>
      </w:r>
      <w:r w:rsidRPr="00B167A5">
        <w:rPr>
          <w:sz w:val="24"/>
          <w:szCs w:val="24"/>
        </w:rPr>
        <w:t>: Лань, 2021. — 184 с. — ISBN 97</w:t>
      </w:r>
      <w:r>
        <w:rPr>
          <w:sz w:val="24"/>
          <w:szCs w:val="24"/>
        </w:rPr>
        <w:t>8-5-8114-7575-9. — Текст: электронный // Лань</w:t>
      </w:r>
      <w:r w:rsidRPr="00B167A5">
        <w:rPr>
          <w:sz w:val="24"/>
          <w:szCs w:val="24"/>
        </w:rPr>
        <w:t xml:space="preserve">: электронно-библиотечная система. — URL: </w:t>
      </w:r>
      <w:hyperlink r:id="rId14" w:history="1">
        <w:r w:rsidRPr="00B167A5">
          <w:rPr>
            <w:rStyle w:val="af"/>
            <w:color w:val="auto"/>
            <w:sz w:val="24"/>
            <w:szCs w:val="24"/>
            <w:u w:val="none"/>
          </w:rPr>
          <w:t>https://e.lanbook.com/book/162382</w:t>
        </w:r>
      </w:hyperlink>
      <w:r w:rsidRPr="00B167A5">
        <w:rPr>
          <w:sz w:val="24"/>
          <w:szCs w:val="24"/>
        </w:rPr>
        <w:t xml:space="preserve">  </w:t>
      </w:r>
    </w:p>
    <w:p w14:paraId="12BBA62F" w14:textId="77777777" w:rsidR="00B167A5"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B167A5">
        <w:rPr>
          <w:sz w:val="24"/>
          <w:szCs w:val="24"/>
        </w:rPr>
        <w:t>Пономарева, Л. А. Ле</w:t>
      </w:r>
      <w:r>
        <w:rPr>
          <w:sz w:val="24"/>
          <w:szCs w:val="24"/>
        </w:rPr>
        <w:t>карствоведение. Сборник заданий</w:t>
      </w:r>
      <w:r w:rsidRPr="00B167A5">
        <w:rPr>
          <w:sz w:val="24"/>
          <w:szCs w:val="24"/>
        </w:rPr>
        <w:t>: учебное пособие / Л. А. Пономарева, Л. И. Егорова. — 3-</w:t>
      </w:r>
      <w:r>
        <w:rPr>
          <w:sz w:val="24"/>
          <w:szCs w:val="24"/>
        </w:rPr>
        <w:t>е изд., стер. — Санкт-Петербург</w:t>
      </w:r>
      <w:r w:rsidRPr="00B167A5">
        <w:rPr>
          <w:sz w:val="24"/>
          <w:szCs w:val="24"/>
        </w:rPr>
        <w:t xml:space="preserve">: Лань, 2020. — 108 с. — </w:t>
      </w:r>
      <w:r>
        <w:rPr>
          <w:sz w:val="24"/>
          <w:szCs w:val="24"/>
        </w:rPr>
        <w:t>ISBN 978-5-8114-4968-2. — Текст: электронный // Лань</w:t>
      </w:r>
      <w:r w:rsidRPr="00B167A5">
        <w:rPr>
          <w:sz w:val="24"/>
          <w:szCs w:val="24"/>
        </w:rPr>
        <w:t xml:space="preserve">: электронно-библиотечная система. — URL: </w:t>
      </w:r>
      <w:hyperlink r:id="rId15" w:history="1">
        <w:r w:rsidRPr="00B167A5">
          <w:rPr>
            <w:rStyle w:val="af"/>
            <w:color w:val="auto"/>
            <w:sz w:val="24"/>
            <w:szCs w:val="24"/>
            <w:u w:val="none"/>
          </w:rPr>
          <w:t>https://e.lanbook.com/book/129231</w:t>
        </w:r>
      </w:hyperlink>
      <w:r w:rsidRPr="00B167A5">
        <w:rPr>
          <w:sz w:val="24"/>
          <w:szCs w:val="24"/>
        </w:rPr>
        <w:t xml:space="preserve">  </w:t>
      </w:r>
    </w:p>
    <w:p w14:paraId="43E3219B" w14:textId="77777777" w:rsidR="001A593C" w:rsidRPr="00B167A5" w:rsidRDefault="00B167A5" w:rsidP="006B6ABC">
      <w:pPr>
        <w:pStyle w:val="a4"/>
        <w:widowControl/>
        <w:numPr>
          <w:ilvl w:val="0"/>
          <w:numId w:val="8"/>
        </w:numPr>
        <w:tabs>
          <w:tab w:val="left" w:pos="993"/>
        </w:tabs>
        <w:autoSpaceDE/>
        <w:autoSpaceDN/>
        <w:adjustRightInd/>
        <w:spacing w:line="276" w:lineRule="auto"/>
        <w:ind w:left="0" w:firstLine="709"/>
        <w:jc w:val="both"/>
        <w:rPr>
          <w:sz w:val="24"/>
          <w:szCs w:val="24"/>
        </w:rPr>
      </w:pPr>
      <w:r w:rsidRPr="00B167A5">
        <w:rPr>
          <w:sz w:val="24"/>
          <w:szCs w:val="24"/>
        </w:rPr>
        <w:t>Губина,</w:t>
      </w:r>
      <w:r>
        <w:rPr>
          <w:sz w:val="24"/>
          <w:szCs w:val="24"/>
        </w:rPr>
        <w:t xml:space="preserve"> И. П. Фармакогнозия. Практикум</w:t>
      </w:r>
      <w:r w:rsidRPr="00B167A5">
        <w:rPr>
          <w:sz w:val="24"/>
          <w:szCs w:val="24"/>
        </w:rPr>
        <w:t xml:space="preserve">: учебное пособие для </w:t>
      </w:r>
      <w:proofErr w:type="spellStart"/>
      <w:r w:rsidRPr="00B167A5">
        <w:rPr>
          <w:sz w:val="24"/>
          <w:szCs w:val="24"/>
        </w:rPr>
        <w:t>спо</w:t>
      </w:r>
      <w:proofErr w:type="spellEnd"/>
      <w:r w:rsidRPr="00B167A5">
        <w:rPr>
          <w:sz w:val="24"/>
          <w:szCs w:val="24"/>
        </w:rPr>
        <w:t xml:space="preserve"> / И. П. Губина, Н. А. </w:t>
      </w:r>
      <w:proofErr w:type="spellStart"/>
      <w:r w:rsidRPr="00B167A5">
        <w:rPr>
          <w:sz w:val="24"/>
          <w:szCs w:val="24"/>
        </w:rPr>
        <w:t>Манькова</w:t>
      </w:r>
      <w:proofErr w:type="spellEnd"/>
      <w:r w:rsidRPr="00B167A5">
        <w:rPr>
          <w:sz w:val="24"/>
          <w:szCs w:val="24"/>
        </w:rPr>
        <w:t>, Т. А. Осипова. — 2-</w:t>
      </w:r>
      <w:r>
        <w:rPr>
          <w:sz w:val="24"/>
          <w:szCs w:val="24"/>
        </w:rPr>
        <w:t>е изд., стер. — Санкт-Петербург</w:t>
      </w:r>
      <w:r w:rsidRPr="00B167A5">
        <w:rPr>
          <w:sz w:val="24"/>
          <w:szCs w:val="24"/>
        </w:rPr>
        <w:t xml:space="preserve">: Лань, 2021. — 104 с. — </w:t>
      </w:r>
      <w:r>
        <w:rPr>
          <w:sz w:val="24"/>
          <w:szCs w:val="24"/>
        </w:rPr>
        <w:t>ISBN 978-5-8114-8314-3. — Текст: электронный // Лань</w:t>
      </w:r>
      <w:r w:rsidRPr="00B167A5">
        <w:rPr>
          <w:sz w:val="24"/>
          <w:szCs w:val="24"/>
        </w:rPr>
        <w:t xml:space="preserve">: электронно-библиотечная система. — URL: </w:t>
      </w:r>
      <w:hyperlink r:id="rId16" w:history="1">
        <w:r w:rsidRPr="00B167A5">
          <w:rPr>
            <w:rStyle w:val="af"/>
            <w:color w:val="auto"/>
            <w:sz w:val="24"/>
            <w:szCs w:val="24"/>
            <w:u w:val="none"/>
          </w:rPr>
          <w:t>https://e.lanbook.com/book/174992</w:t>
        </w:r>
      </w:hyperlink>
      <w:r w:rsidRPr="00B167A5">
        <w:rPr>
          <w:sz w:val="24"/>
          <w:szCs w:val="24"/>
        </w:rPr>
        <w:t xml:space="preserve">  </w:t>
      </w:r>
    </w:p>
    <w:p w14:paraId="7B8D0A8D" w14:textId="77777777" w:rsidR="006226BC" w:rsidRPr="003767CB" w:rsidRDefault="006226BC" w:rsidP="00A17998">
      <w:pPr>
        <w:shd w:val="clear" w:color="auto" w:fill="FFFFFF"/>
        <w:tabs>
          <w:tab w:val="left" w:pos="965"/>
        </w:tabs>
        <w:spacing w:line="276" w:lineRule="auto"/>
        <w:rPr>
          <w:b/>
          <w:bCs/>
          <w:sz w:val="24"/>
          <w:szCs w:val="24"/>
        </w:rPr>
      </w:pPr>
    </w:p>
    <w:p w14:paraId="3D02728F" w14:textId="77777777" w:rsidR="00984654" w:rsidRDefault="00984654" w:rsidP="006226BC">
      <w:pPr>
        <w:shd w:val="clear" w:color="auto" w:fill="FFFFFF"/>
        <w:tabs>
          <w:tab w:val="left" w:pos="965"/>
        </w:tabs>
        <w:spacing w:line="276" w:lineRule="auto"/>
        <w:ind w:firstLine="709"/>
        <w:rPr>
          <w:b/>
          <w:bCs/>
          <w:sz w:val="24"/>
          <w:szCs w:val="24"/>
        </w:rPr>
      </w:pPr>
    </w:p>
    <w:p w14:paraId="6CDABBDB" w14:textId="77777777" w:rsidR="006226BC" w:rsidRPr="003767CB" w:rsidRDefault="006226BC" w:rsidP="006226BC">
      <w:pPr>
        <w:shd w:val="clear" w:color="auto" w:fill="FFFFFF"/>
        <w:tabs>
          <w:tab w:val="left" w:pos="965"/>
        </w:tabs>
        <w:spacing w:line="276" w:lineRule="auto"/>
        <w:ind w:firstLine="709"/>
        <w:rPr>
          <w:rFonts w:eastAsia="Times New Roman"/>
          <w:iCs/>
          <w:sz w:val="24"/>
          <w:szCs w:val="24"/>
        </w:rPr>
      </w:pPr>
      <w:r w:rsidRPr="003767CB">
        <w:rPr>
          <w:b/>
          <w:bCs/>
          <w:sz w:val="24"/>
          <w:szCs w:val="24"/>
        </w:rPr>
        <w:t xml:space="preserve">3.2.3. </w:t>
      </w:r>
      <w:r w:rsidRPr="003767CB">
        <w:rPr>
          <w:rFonts w:eastAsia="Times New Roman"/>
          <w:b/>
          <w:bCs/>
          <w:sz w:val="24"/>
          <w:szCs w:val="24"/>
        </w:rPr>
        <w:t>Дополнительные источники:</w:t>
      </w:r>
    </w:p>
    <w:p w14:paraId="1E65AB7C" w14:textId="77777777" w:rsidR="006226BC" w:rsidRPr="003767CB" w:rsidRDefault="006226BC"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Наркевич</w:t>
      </w:r>
      <w:r w:rsidR="00731415">
        <w:rPr>
          <w:sz w:val="24"/>
          <w:szCs w:val="24"/>
        </w:rPr>
        <w:t>,</w:t>
      </w:r>
      <w:r w:rsidRPr="003767CB">
        <w:rPr>
          <w:sz w:val="24"/>
          <w:szCs w:val="24"/>
        </w:rPr>
        <w:t xml:space="preserve"> И.А. Управление и экономика фармации / </w:t>
      </w:r>
      <w:r w:rsidR="000B6B62" w:rsidRPr="003767CB">
        <w:rPr>
          <w:sz w:val="24"/>
          <w:szCs w:val="24"/>
        </w:rPr>
        <w:t xml:space="preserve">под ред. </w:t>
      </w:r>
      <w:r w:rsidRPr="003767CB">
        <w:rPr>
          <w:sz w:val="24"/>
          <w:szCs w:val="24"/>
        </w:rPr>
        <w:t>И.А.</w:t>
      </w:r>
      <w:r w:rsidR="000B6B62" w:rsidRPr="003767CB">
        <w:rPr>
          <w:sz w:val="24"/>
          <w:szCs w:val="24"/>
        </w:rPr>
        <w:t xml:space="preserve"> </w:t>
      </w:r>
      <w:r w:rsidRPr="003767CB">
        <w:rPr>
          <w:sz w:val="24"/>
          <w:szCs w:val="24"/>
        </w:rPr>
        <w:t xml:space="preserve">Наркевича. </w:t>
      </w:r>
      <w:r w:rsidR="000B6B62" w:rsidRPr="003767CB">
        <w:rPr>
          <w:sz w:val="24"/>
          <w:szCs w:val="24"/>
        </w:rPr>
        <w:t>–</w:t>
      </w:r>
      <w:r w:rsidRPr="003767CB">
        <w:rPr>
          <w:sz w:val="24"/>
          <w:szCs w:val="24"/>
        </w:rPr>
        <w:t xml:space="preserve"> М</w:t>
      </w:r>
      <w:r w:rsidR="000B6B62" w:rsidRPr="003767CB">
        <w:rPr>
          <w:sz w:val="24"/>
          <w:szCs w:val="24"/>
        </w:rPr>
        <w:t>осква</w:t>
      </w:r>
      <w:r w:rsidRPr="003767CB">
        <w:rPr>
          <w:sz w:val="24"/>
          <w:szCs w:val="24"/>
        </w:rPr>
        <w:t>: ГЭОТАР-Медиа, 201</w:t>
      </w:r>
      <w:r w:rsidR="000B6B62" w:rsidRPr="003767CB">
        <w:rPr>
          <w:sz w:val="24"/>
          <w:szCs w:val="24"/>
        </w:rPr>
        <w:t>9</w:t>
      </w:r>
      <w:r w:rsidRPr="003767CB">
        <w:rPr>
          <w:sz w:val="24"/>
          <w:szCs w:val="24"/>
        </w:rPr>
        <w:t xml:space="preserve">. </w:t>
      </w:r>
      <w:r w:rsidR="000B6B62" w:rsidRPr="003767CB">
        <w:rPr>
          <w:sz w:val="24"/>
          <w:szCs w:val="24"/>
        </w:rPr>
        <w:t xml:space="preserve">– </w:t>
      </w:r>
      <w:r w:rsidRPr="003767CB">
        <w:rPr>
          <w:sz w:val="24"/>
          <w:szCs w:val="24"/>
        </w:rPr>
        <w:t>928 с.</w:t>
      </w:r>
    </w:p>
    <w:p w14:paraId="3D706F51" w14:textId="77777777" w:rsidR="006226BC" w:rsidRPr="003767CB" w:rsidRDefault="006226BC"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Справочник ВИДАЛЬ</w:t>
      </w:r>
      <w:r w:rsidR="000B6B62" w:rsidRPr="003767CB">
        <w:rPr>
          <w:sz w:val="24"/>
          <w:szCs w:val="24"/>
        </w:rPr>
        <w:t>.</w:t>
      </w:r>
      <w:r w:rsidRPr="003767CB">
        <w:rPr>
          <w:sz w:val="24"/>
          <w:szCs w:val="24"/>
        </w:rPr>
        <w:t xml:space="preserve"> Лекарственные препараты в России</w:t>
      </w:r>
      <w:r w:rsidR="000B6B62" w:rsidRPr="003767CB">
        <w:rPr>
          <w:sz w:val="24"/>
          <w:szCs w:val="24"/>
        </w:rPr>
        <w:t>. –</w:t>
      </w:r>
      <w:r w:rsidRPr="003767CB">
        <w:rPr>
          <w:sz w:val="24"/>
          <w:szCs w:val="24"/>
        </w:rPr>
        <w:t xml:space="preserve"> Москва</w:t>
      </w:r>
      <w:r w:rsidR="000B6B62" w:rsidRPr="003767CB">
        <w:rPr>
          <w:sz w:val="24"/>
          <w:szCs w:val="24"/>
        </w:rPr>
        <w:t>: Видаль Рус</w:t>
      </w:r>
      <w:r w:rsidRPr="003767CB">
        <w:rPr>
          <w:sz w:val="24"/>
          <w:szCs w:val="24"/>
        </w:rPr>
        <w:t>, 20</w:t>
      </w:r>
      <w:r w:rsidR="000B6B62" w:rsidRPr="003767CB">
        <w:rPr>
          <w:sz w:val="24"/>
          <w:szCs w:val="24"/>
        </w:rPr>
        <w:t>21</w:t>
      </w:r>
      <w:r w:rsidRPr="003767CB">
        <w:rPr>
          <w:sz w:val="24"/>
          <w:szCs w:val="24"/>
        </w:rPr>
        <w:t xml:space="preserve">. </w:t>
      </w:r>
      <w:r w:rsidR="000B6B62" w:rsidRPr="003767CB">
        <w:rPr>
          <w:sz w:val="24"/>
          <w:szCs w:val="24"/>
        </w:rPr>
        <w:t xml:space="preserve">– </w:t>
      </w:r>
      <w:r w:rsidRPr="003767CB">
        <w:rPr>
          <w:sz w:val="24"/>
          <w:szCs w:val="24"/>
        </w:rPr>
        <w:t>1</w:t>
      </w:r>
      <w:r w:rsidR="000B6B62" w:rsidRPr="003767CB">
        <w:rPr>
          <w:sz w:val="24"/>
          <w:szCs w:val="24"/>
        </w:rPr>
        <w:t>12</w:t>
      </w:r>
      <w:r w:rsidRPr="003767CB">
        <w:rPr>
          <w:sz w:val="24"/>
          <w:szCs w:val="24"/>
        </w:rPr>
        <w:t>0</w:t>
      </w:r>
      <w:r w:rsidR="000B6B62" w:rsidRPr="003767CB">
        <w:rPr>
          <w:sz w:val="24"/>
          <w:szCs w:val="24"/>
        </w:rPr>
        <w:t xml:space="preserve"> </w:t>
      </w:r>
      <w:r w:rsidRPr="003767CB">
        <w:rPr>
          <w:sz w:val="24"/>
          <w:szCs w:val="24"/>
        </w:rPr>
        <w:t>с.</w:t>
      </w:r>
    </w:p>
    <w:p w14:paraId="1D6B43E7" w14:textId="77777777" w:rsidR="00E04C0B" w:rsidRPr="003767CB" w:rsidRDefault="006226BC"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lastRenderedPageBreak/>
        <w:t>Регистр лекарственных средств России</w:t>
      </w:r>
      <w:r w:rsidR="00220B27" w:rsidRPr="003767CB">
        <w:rPr>
          <w:sz w:val="24"/>
          <w:szCs w:val="24"/>
        </w:rPr>
        <w:t>.</w:t>
      </w:r>
      <w:r w:rsidRPr="003767CB">
        <w:rPr>
          <w:sz w:val="24"/>
          <w:szCs w:val="24"/>
        </w:rPr>
        <w:t xml:space="preserve"> </w:t>
      </w:r>
      <w:r w:rsidR="00220B27" w:rsidRPr="003767CB">
        <w:rPr>
          <w:sz w:val="24"/>
          <w:szCs w:val="24"/>
        </w:rPr>
        <w:t>Э</w:t>
      </w:r>
      <w:r w:rsidRPr="003767CB">
        <w:rPr>
          <w:sz w:val="24"/>
          <w:szCs w:val="24"/>
        </w:rPr>
        <w:t xml:space="preserve">нциклопедия лекарств / </w:t>
      </w:r>
      <w:r w:rsidR="00220B27" w:rsidRPr="003767CB">
        <w:rPr>
          <w:sz w:val="24"/>
          <w:szCs w:val="24"/>
        </w:rPr>
        <w:t xml:space="preserve">под ред. </w:t>
      </w:r>
      <w:r w:rsidRPr="003767CB">
        <w:rPr>
          <w:sz w:val="24"/>
          <w:szCs w:val="24"/>
        </w:rPr>
        <w:t xml:space="preserve">Г.Л. </w:t>
      </w:r>
      <w:proofErr w:type="spellStart"/>
      <w:r w:rsidRPr="003767CB">
        <w:rPr>
          <w:sz w:val="24"/>
          <w:szCs w:val="24"/>
        </w:rPr>
        <w:t>Вышковск</w:t>
      </w:r>
      <w:r w:rsidR="00220B27" w:rsidRPr="003767CB">
        <w:rPr>
          <w:sz w:val="24"/>
          <w:szCs w:val="24"/>
        </w:rPr>
        <w:t>ого</w:t>
      </w:r>
      <w:proofErr w:type="spellEnd"/>
      <w:r w:rsidRPr="003767CB">
        <w:rPr>
          <w:sz w:val="24"/>
          <w:szCs w:val="24"/>
        </w:rPr>
        <w:t xml:space="preserve">. </w:t>
      </w:r>
      <w:r w:rsidR="00220B27" w:rsidRPr="003767CB">
        <w:rPr>
          <w:sz w:val="24"/>
          <w:szCs w:val="24"/>
        </w:rPr>
        <w:t xml:space="preserve">– </w:t>
      </w:r>
      <w:r w:rsidRPr="003767CB">
        <w:rPr>
          <w:sz w:val="24"/>
          <w:szCs w:val="24"/>
        </w:rPr>
        <w:t>Москва</w:t>
      </w:r>
      <w:r w:rsidR="00220B27" w:rsidRPr="003767CB">
        <w:rPr>
          <w:sz w:val="24"/>
          <w:szCs w:val="24"/>
        </w:rPr>
        <w:t>: Ведана</w:t>
      </w:r>
      <w:r w:rsidRPr="003767CB">
        <w:rPr>
          <w:sz w:val="24"/>
          <w:szCs w:val="24"/>
        </w:rPr>
        <w:t>, 20</w:t>
      </w:r>
      <w:r w:rsidR="00220B27" w:rsidRPr="003767CB">
        <w:rPr>
          <w:sz w:val="24"/>
          <w:szCs w:val="24"/>
        </w:rPr>
        <w:t>19</w:t>
      </w:r>
      <w:r w:rsidRPr="003767CB">
        <w:rPr>
          <w:sz w:val="24"/>
          <w:szCs w:val="24"/>
        </w:rPr>
        <w:t xml:space="preserve">. </w:t>
      </w:r>
      <w:r w:rsidR="00220B27" w:rsidRPr="003767CB">
        <w:rPr>
          <w:sz w:val="24"/>
          <w:szCs w:val="24"/>
        </w:rPr>
        <w:t>–</w:t>
      </w:r>
      <w:r w:rsidRPr="003767CB">
        <w:rPr>
          <w:sz w:val="24"/>
          <w:szCs w:val="24"/>
        </w:rPr>
        <w:t xml:space="preserve"> </w:t>
      </w:r>
      <w:r w:rsidR="00220B27" w:rsidRPr="003767CB">
        <w:rPr>
          <w:sz w:val="24"/>
          <w:szCs w:val="24"/>
        </w:rPr>
        <w:t xml:space="preserve">860 </w:t>
      </w:r>
      <w:r w:rsidRPr="003767CB">
        <w:rPr>
          <w:sz w:val="24"/>
          <w:szCs w:val="24"/>
        </w:rPr>
        <w:t>с.</w:t>
      </w:r>
    </w:p>
    <w:p w14:paraId="3718C7B7" w14:textId="77777777" w:rsidR="00E04C0B" w:rsidRPr="003767CB" w:rsidRDefault="00220B27"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 xml:space="preserve">Федеральная служба по надзору в сфере здравоохранения [Электронный ресурс]. </w:t>
      </w:r>
      <w:r w:rsidRPr="003767CB">
        <w:rPr>
          <w:sz w:val="24"/>
          <w:szCs w:val="24"/>
          <w:lang w:val="en-US"/>
        </w:rPr>
        <w:t xml:space="preserve">URL: </w:t>
      </w:r>
      <w:hyperlink r:id="rId17" w:history="1">
        <w:r w:rsidR="00D0669F" w:rsidRPr="003767CB">
          <w:rPr>
            <w:rStyle w:val="af"/>
            <w:color w:val="auto"/>
            <w:sz w:val="24"/>
            <w:szCs w:val="24"/>
            <w:lang w:val="en-US"/>
          </w:rPr>
          <w:t xml:space="preserve">https://roszdravnadzor.gov.ru/ </w:t>
        </w:r>
      </w:hyperlink>
    </w:p>
    <w:p w14:paraId="4CB2864E" w14:textId="77777777" w:rsidR="00E04C0B" w:rsidRPr="003767CB" w:rsidRDefault="00D0669F"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 xml:space="preserve">Министерство здравоохранения Российской Федерации [Электронный ресурс]. </w:t>
      </w:r>
      <w:r w:rsidR="00E04C0B" w:rsidRPr="003767CB">
        <w:rPr>
          <w:sz w:val="24"/>
          <w:szCs w:val="24"/>
          <w:lang w:val="en-US"/>
        </w:rPr>
        <w:t>URL</w:t>
      </w:r>
      <w:r w:rsidR="00E04C0B" w:rsidRPr="003767CB">
        <w:rPr>
          <w:sz w:val="24"/>
          <w:szCs w:val="24"/>
        </w:rPr>
        <w:t>:</w:t>
      </w:r>
      <w:r w:rsidRPr="003767CB">
        <w:rPr>
          <w:sz w:val="24"/>
          <w:szCs w:val="24"/>
        </w:rPr>
        <w:t xml:space="preserve"> </w:t>
      </w:r>
      <w:r w:rsidRPr="003767CB">
        <w:rPr>
          <w:sz w:val="24"/>
          <w:szCs w:val="24"/>
          <w:lang w:val="en-US"/>
        </w:rPr>
        <w:t>https://minzdrav.gov.ru/</w:t>
      </w:r>
    </w:p>
    <w:p w14:paraId="77D73B78" w14:textId="77777777" w:rsidR="00E04C0B" w:rsidRPr="003767CB" w:rsidRDefault="00D0669F" w:rsidP="006B6ABC">
      <w:pPr>
        <w:numPr>
          <w:ilvl w:val="0"/>
          <w:numId w:val="5"/>
        </w:numPr>
        <w:tabs>
          <w:tab w:val="left" w:pos="993"/>
        </w:tabs>
        <w:autoSpaceDE/>
        <w:autoSpaceDN/>
        <w:adjustRightInd/>
        <w:spacing w:line="276" w:lineRule="auto"/>
        <w:ind w:left="0" w:firstLine="709"/>
        <w:jc w:val="both"/>
        <w:rPr>
          <w:sz w:val="24"/>
          <w:szCs w:val="24"/>
        </w:rPr>
      </w:pPr>
      <w:r w:rsidRPr="003767CB">
        <w:rPr>
          <w:sz w:val="24"/>
          <w:szCs w:val="24"/>
        </w:rPr>
        <w:t xml:space="preserve">Федеральная электронная медицинская библиотека [Электронный ресурс]. </w:t>
      </w:r>
      <w:r w:rsidR="00E04C0B" w:rsidRPr="003767CB">
        <w:rPr>
          <w:sz w:val="24"/>
          <w:szCs w:val="24"/>
          <w:lang w:val="en-US"/>
        </w:rPr>
        <w:t>URL</w:t>
      </w:r>
      <w:r w:rsidR="00E04C0B" w:rsidRPr="003767CB">
        <w:rPr>
          <w:sz w:val="24"/>
          <w:szCs w:val="24"/>
        </w:rPr>
        <w:t>:</w:t>
      </w:r>
      <w:r w:rsidR="00E04C0B" w:rsidRPr="003767CB">
        <w:rPr>
          <w:rFonts w:eastAsia="Times New Roman"/>
          <w:iCs/>
          <w:sz w:val="24"/>
          <w:szCs w:val="24"/>
        </w:rPr>
        <w:t xml:space="preserve"> </w:t>
      </w:r>
      <w:r w:rsidRPr="003767CB">
        <w:rPr>
          <w:rFonts w:eastAsia="Times New Roman"/>
          <w:iCs/>
          <w:sz w:val="24"/>
          <w:szCs w:val="24"/>
        </w:rPr>
        <w:t>https://femb.ru/</w:t>
      </w:r>
    </w:p>
    <w:p w14:paraId="17116255" w14:textId="77777777" w:rsidR="00E04C0B" w:rsidRPr="003767CB" w:rsidRDefault="00D0669F" w:rsidP="006B6ABC">
      <w:pPr>
        <w:numPr>
          <w:ilvl w:val="0"/>
          <w:numId w:val="5"/>
        </w:numPr>
        <w:tabs>
          <w:tab w:val="left" w:pos="993"/>
        </w:tabs>
        <w:autoSpaceDE/>
        <w:autoSpaceDN/>
        <w:adjustRightInd/>
        <w:spacing w:line="276" w:lineRule="auto"/>
        <w:ind w:left="0" w:firstLine="709"/>
        <w:jc w:val="both"/>
        <w:rPr>
          <w:sz w:val="24"/>
          <w:szCs w:val="24"/>
        </w:rPr>
      </w:pPr>
      <w:r w:rsidRPr="003767CB">
        <w:rPr>
          <w:rFonts w:eastAsia="Times New Roman"/>
          <w:iCs/>
          <w:sz w:val="24"/>
          <w:szCs w:val="24"/>
        </w:rPr>
        <w:t>Регистр лекарственны</w:t>
      </w:r>
      <w:r w:rsidR="006A6F77" w:rsidRPr="003767CB">
        <w:rPr>
          <w:rFonts w:eastAsia="Times New Roman"/>
          <w:iCs/>
          <w:sz w:val="24"/>
          <w:szCs w:val="24"/>
        </w:rPr>
        <w:t>х</w:t>
      </w:r>
      <w:r w:rsidRPr="003767CB">
        <w:rPr>
          <w:rFonts w:eastAsia="Times New Roman"/>
          <w:iCs/>
          <w:sz w:val="24"/>
          <w:szCs w:val="24"/>
        </w:rPr>
        <w:t xml:space="preserve"> средств России </w:t>
      </w:r>
      <w:r w:rsidRPr="003767CB">
        <w:rPr>
          <w:sz w:val="24"/>
          <w:szCs w:val="24"/>
        </w:rPr>
        <w:t xml:space="preserve">[Электронный ресурс]. </w:t>
      </w:r>
      <w:r w:rsidR="00E04C0B" w:rsidRPr="003767CB">
        <w:rPr>
          <w:rFonts w:eastAsia="Times New Roman"/>
          <w:iCs/>
          <w:sz w:val="24"/>
          <w:szCs w:val="24"/>
        </w:rPr>
        <w:t>URL: https://www.rlsnet.ru</w:t>
      </w:r>
    </w:p>
    <w:p w14:paraId="10F6148C" w14:textId="77777777" w:rsidR="00B52B58" w:rsidRPr="00B52B58" w:rsidRDefault="00B52B58" w:rsidP="003C674E">
      <w:pPr>
        <w:shd w:val="clear" w:color="auto" w:fill="FFFFFF"/>
        <w:spacing w:line="276" w:lineRule="auto"/>
        <w:rPr>
          <w:rFonts w:asciiTheme="minorHAnsi" w:eastAsia="Times New Roman" w:hAnsiTheme="minorHAnsi"/>
          <w:b/>
          <w:bCs/>
          <w:sz w:val="24"/>
          <w:szCs w:val="24"/>
        </w:rPr>
      </w:pPr>
    </w:p>
    <w:p w14:paraId="12761343" w14:textId="77777777" w:rsidR="00A24755" w:rsidRDefault="00A24755">
      <w:pPr>
        <w:widowControl/>
        <w:autoSpaceDE/>
        <w:autoSpaceDN/>
        <w:adjustRightInd/>
        <w:spacing w:after="200" w:line="276" w:lineRule="auto"/>
        <w:rPr>
          <w:rFonts w:ascii="Times New Roman Полужирный" w:eastAsia="Times New Roman" w:hAnsi="Times New Roman Полужирный"/>
          <w:b/>
          <w:bCs/>
          <w:sz w:val="24"/>
          <w:szCs w:val="24"/>
        </w:rPr>
      </w:pPr>
      <w:r>
        <w:rPr>
          <w:rFonts w:ascii="Times New Roman Полужирный" w:eastAsia="Times New Roman" w:hAnsi="Times New Roman Полужирный"/>
          <w:b/>
          <w:bCs/>
          <w:sz w:val="24"/>
          <w:szCs w:val="24"/>
        </w:rPr>
        <w:br w:type="page"/>
      </w:r>
    </w:p>
    <w:p w14:paraId="4B7F0524" w14:textId="0DB922BB" w:rsidR="005E45FB" w:rsidRPr="003767CB" w:rsidRDefault="005E45FB" w:rsidP="003C674E">
      <w:pPr>
        <w:shd w:val="clear" w:color="auto" w:fill="FFFFFF"/>
        <w:spacing w:line="276" w:lineRule="auto"/>
        <w:jc w:val="center"/>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lastRenderedPageBreak/>
        <w:t xml:space="preserve">4. КОНТРОЛЬ И ОЦЕНКА РЕЗУЛЬТАТОВ ОСВОЕНИЯ </w:t>
      </w:r>
      <w:r w:rsidR="003C674E" w:rsidRPr="003767CB">
        <w:rPr>
          <w:rFonts w:asciiTheme="minorHAnsi" w:eastAsia="Times New Roman" w:hAnsiTheme="minorHAnsi"/>
          <w:b/>
          <w:bCs/>
          <w:sz w:val="24"/>
          <w:szCs w:val="24"/>
        </w:rPr>
        <w:br/>
      </w:r>
      <w:r w:rsidRPr="003767CB">
        <w:rPr>
          <w:rFonts w:ascii="Times New Roman Полужирный" w:eastAsia="Times New Roman" w:hAnsi="Times New Roman Полужирный"/>
          <w:b/>
          <w:bCs/>
          <w:sz w:val="24"/>
          <w:szCs w:val="24"/>
        </w:rPr>
        <w:t>ПРОФЕССИОНАЛЬНОГО МОДУЛЯ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103"/>
        <w:gridCol w:w="1876"/>
      </w:tblGrid>
      <w:tr w:rsidR="003767CB" w:rsidRPr="003767CB" w14:paraId="1C423357" w14:textId="77777777" w:rsidTr="000E02CA">
        <w:tc>
          <w:tcPr>
            <w:tcW w:w="2660" w:type="dxa"/>
            <w:vAlign w:val="center"/>
          </w:tcPr>
          <w:p w14:paraId="62F51E74"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Код и наименование</w:t>
            </w:r>
          </w:p>
          <w:p w14:paraId="709E22F3"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профессиональных и</w:t>
            </w:r>
          </w:p>
          <w:p w14:paraId="7DAFCA2C"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общих компетенций,</w:t>
            </w:r>
          </w:p>
          <w:p w14:paraId="5BEBEA9A"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формируемых в рамках</w:t>
            </w:r>
          </w:p>
          <w:p w14:paraId="0493F017"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модуля</w:t>
            </w:r>
            <w:r w:rsidR="000E02CA" w:rsidRPr="003767CB">
              <w:rPr>
                <w:rStyle w:val="af4"/>
                <w:i/>
              </w:rPr>
              <w:footnoteReference w:id="4"/>
            </w:r>
          </w:p>
        </w:tc>
        <w:tc>
          <w:tcPr>
            <w:tcW w:w="5103" w:type="dxa"/>
            <w:vAlign w:val="center"/>
          </w:tcPr>
          <w:p w14:paraId="3A6E432D"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Критерии оценки</w:t>
            </w:r>
          </w:p>
        </w:tc>
        <w:tc>
          <w:tcPr>
            <w:tcW w:w="1876" w:type="dxa"/>
            <w:vAlign w:val="center"/>
          </w:tcPr>
          <w:p w14:paraId="3313DE41"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Методы оценки</w:t>
            </w:r>
          </w:p>
        </w:tc>
      </w:tr>
      <w:tr w:rsidR="003767CB" w:rsidRPr="003767CB" w14:paraId="10EFAB97" w14:textId="77777777" w:rsidTr="000E02CA">
        <w:tc>
          <w:tcPr>
            <w:tcW w:w="2660" w:type="dxa"/>
          </w:tcPr>
          <w:p w14:paraId="32B84E46"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 xml:space="preserve">ПК 1.1. </w:t>
            </w:r>
            <w:r w:rsidRPr="003767CB">
              <w:rPr>
                <w:sz w:val="24"/>
                <w:szCs w:val="24"/>
                <w:lang w:eastAsia="en-US"/>
              </w:rPr>
              <w:t>Организовывать подготовку помещений фармацевтической организации для осуществления фармацевтической деятельности</w:t>
            </w:r>
          </w:p>
          <w:p w14:paraId="639F99B6" w14:textId="77777777" w:rsidR="00023626" w:rsidRPr="003767CB" w:rsidRDefault="00023626" w:rsidP="000E02CA">
            <w:pPr>
              <w:shd w:val="clear" w:color="auto" w:fill="FFFFFF"/>
              <w:spacing w:line="276" w:lineRule="auto"/>
              <w:jc w:val="both"/>
              <w:rPr>
                <w:rFonts w:eastAsia="Times New Roman"/>
                <w:sz w:val="24"/>
                <w:szCs w:val="24"/>
              </w:rPr>
            </w:pPr>
          </w:p>
        </w:tc>
        <w:tc>
          <w:tcPr>
            <w:tcW w:w="5103" w:type="dxa"/>
          </w:tcPr>
          <w:p w14:paraId="7CD8C37D" w14:textId="77777777" w:rsidR="00023626" w:rsidRPr="003767CB" w:rsidRDefault="00023626" w:rsidP="00CF2937">
            <w:pPr>
              <w:shd w:val="clear" w:color="auto" w:fill="FFFFFF"/>
              <w:spacing w:line="276" w:lineRule="auto"/>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осуществление</w:t>
            </w:r>
            <w:r w:rsidR="000E02CA" w:rsidRPr="003767CB">
              <w:rPr>
                <w:rFonts w:eastAsia="Times New Roman"/>
                <w:sz w:val="24"/>
                <w:szCs w:val="24"/>
              </w:rPr>
              <w:t xml:space="preserve"> </w:t>
            </w:r>
            <w:r w:rsidRPr="003767CB">
              <w:rPr>
                <w:rFonts w:eastAsia="Times New Roman"/>
                <w:sz w:val="24"/>
                <w:szCs w:val="24"/>
              </w:rPr>
              <w:t>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w:t>
            </w:r>
          </w:p>
          <w:p w14:paraId="22D0939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пользование</w:t>
            </w:r>
            <w:r w:rsidR="000E02CA" w:rsidRPr="003767CB">
              <w:rPr>
                <w:rFonts w:eastAsia="Times New Roman"/>
                <w:sz w:val="24"/>
                <w:szCs w:val="24"/>
              </w:rPr>
              <w:t xml:space="preserve"> </w:t>
            </w:r>
            <w:r w:rsidRPr="003767CB">
              <w:rPr>
                <w:rFonts w:eastAsia="Times New Roman"/>
                <w:sz w:val="24"/>
                <w:szCs w:val="24"/>
              </w:rPr>
              <w:t>контрольно</w:t>
            </w:r>
            <w:r w:rsidR="003C674E" w:rsidRPr="003767CB">
              <w:rPr>
                <w:rFonts w:eastAsia="Times New Roman"/>
                <w:sz w:val="24"/>
                <w:szCs w:val="24"/>
              </w:rPr>
              <w:t>-</w:t>
            </w:r>
            <w:r w:rsidRPr="003767CB">
              <w:rPr>
                <w:rFonts w:eastAsia="Times New Roman"/>
                <w:sz w:val="24"/>
                <w:szCs w:val="24"/>
              </w:rPr>
              <w:t>измерительными приборами, расчетно</w:t>
            </w:r>
            <w:r w:rsidR="003C674E" w:rsidRPr="003767CB">
              <w:rPr>
                <w:rFonts w:eastAsia="Times New Roman"/>
                <w:sz w:val="24"/>
                <w:szCs w:val="24"/>
              </w:rPr>
              <w:t>-</w:t>
            </w:r>
            <w:r w:rsidRPr="003767CB">
              <w:rPr>
                <w:rFonts w:eastAsia="Times New Roman"/>
                <w:sz w:val="24"/>
                <w:szCs w:val="24"/>
              </w:rPr>
              <w:t>кассовым оборудованием и прочим оборудованием, предназначенным для осуществления фармацевтической деятельности;</w:t>
            </w:r>
          </w:p>
          <w:p w14:paraId="36BAC10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пользование специализированными программами и продуктами информационных систем и производить необходимые расчеты;</w:t>
            </w:r>
          </w:p>
          <w:p w14:paraId="358BF3B9"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визуальную оценку состояния лекарственных препаратов и товаров аптечного ассортимента по внешнему виду, упаковке, маркировке, целостности</w:t>
            </w:r>
          </w:p>
        </w:tc>
        <w:tc>
          <w:tcPr>
            <w:tcW w:w="1876" w:type="dxa"/>
          </w:tcPr>
          <w:p w14:paraId="5511D34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27E41BAC"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7506622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5A578FA3" w14:textId="77777777" w:rsidTr="000E02CA">
        <w:tc>
          <w:tcPr>
            <w:tcW w:w="2660" w:type="dxa"/>
          </w:tcPr>
          <w:p w14:paraId="55966F6F"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ПК 1.2. Осуществлять мероприятия по оформлению торгового зала</w:t>
            </w:r>
          </w:p>
        </w:tc>
        <w:tc>
          <w:tcPr>
            <w:tcW w:w="5103" w:type="dxa"/>
          </w:tcPr>
          <w:p w14:paraId="073DDC48"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оформление торгового зала с использованием элементов мерчандайзинга</w:t>
            </w:r>
          </w:p>
        </w:tc>
        <w:tc>
          <w:tcPr>
            <w:tcW w:w="1876" w:type="dxa"/>
          </w:tcPr>
          <w:p w14:paraId="6B38594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BC699B7"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3D03EAE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03086FA5" w14:textId="77777777" w:rsidTr="000E02CA">
        <w:tc>
          <w:tcPr>
            <w:tcW w:w="2660" w:type="dxa"/>
          </w:tcPr>
          <w:p w14:paraId="6C2E3362"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ПК 1.3. Оказывать информационно-</w:t>
            </w:r>
          </w:p>
          <w:p w14:paraId="43762845"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 xml:space="preserve">консультативную помощь потребителям, медицинским работникам по выбору лекарственных препаратов и других товаров аптечного </w:t>
            </w:r>
            <w:r w:rsidRPr="003767CB">
              <w:rPr>
                <w:rFonts w:eastAsia="Times New Roman"/>
                <w:sz w:val="24"/>
                <w:szCs w:val="24"/>
              </w:rPr>
              <w:lastRenderedPageBreak/>
              <w:t>ассортимента</w:t>
            </w:r>
          </w:p>
        </w:tc>
        <w:tc>
          <w:tcPr>
            <w:tcW w:w="5103" w:type="dxa"/>
          </w:tcPr>
          <w:p w14:paraId="26F3A7AC"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применение современных технологии и  обоснованные рекомендации при отпуске товаров аптечного ассортимента;</w:t>
            </w:r>
          </w:p>
          <w:p w14:paraId="6C744BB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14:paraId="4488E02D"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14:paraId="520D099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заполнение извещения о нежелательной </w:t>
            </w:r>
            <w:r w:rsidRPr="003767CB">
              <w:rPr>
                <w:rFonts w:eastAsia="Times New Roman"/>
                <w:sz w:val="24"/>
                <w:szCs w:val="24"/>
              </w:rPr>
              <w:lastRenderedPageBreak/>
              <w:t>реакции или отсутствии терапевтического эффекта лекарственного препарата, о побочных действиях, о жалобах потребителей;</w:t>
            </w:r>
          </w:p>
          <w:p w14:paraId="5934FD1B"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собирание информации по спросу населения на лекарственные препараты и товары аптечного ассортимента и потребностям в них;</w:t>
            </w:r>
          </w:p>
          <w:p w14:paraId="60DED13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-пользование</w:t>
            </w:r>
            <w:r w:rsidR="00A77AE6" w:rsidRPr="003767CB">
              <w:rPr>
                <w:rFonts w:eastAsia="Times New Roman"/>
                <w:sz w:val="24"/>
                <w:szCs w:val="24"/>
              </w:rPr>
              <w:t xml:space="preserve"> </w:t>
            </w:r>
            <w:r w:rsidRPr="003767CB">
              <w:rPr>
                <w:rFonts w:eastAsia="Times New Roman"/>
                <w:sz w:val="24"/>
                <w:szCs w:val="24"/>
              </w:rPr>
              <w:t>специализированными программными продуктами;</w:t>
            </w:r>
          </w:p>
          <w:p w14:paraId="5F0C4394"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пользование нормативно</w:t>
            </w:r>
            <w:r w:rsidR="003C674E" w:rsidRPr="003767CB">
              <w:rPr>
                <w:rFonts w:eastAsia="Times New Roman"/>
                <w:sz w:val="24"/>
                <w:szCs w:val="24"/>
              </w:rPr>
              <w:t>-</w:t>
            </w:r>
            <w:r w:rsidRPr="003767CB">
              <w:rPr>
                <w:rFonts w:eastAsia="Times New Roman"/>
                <w:sz w:val="24"/>
                <w:szCs w:val="24"/>
              </w:rPr>
              <w:t>технической и справочной документацией;</w:t>
            </w:r>
          </w:p>
          <w:p w14:paraId="74896B7D"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определение состояния, при которых оказывается первая помощь</w:t>
            </w:r>
          </w:p>
        </w:tc>
        <w:tc>
          <w:tcPr>
            <w:tcW w:w="1876" w:type="dxa"/>
          </w:tcPr>
          <w:p w14:paraId="56ED9BBC"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lastRenderedPageBreak/>
              <w:t>Экспертное наблюдение и оценка выполнения:</w:t>
            </w:r>
          </w:p>
          <w:p w14:paraId="747C68EA" w14:textId="77777777" w:rsidR="00023626" w:rsidRPr="003767CB" w:rsidRDefault="00B86E8A" w:rsidP="003C674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63D1CF3E"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xml:space="preserve">- выполнения практических </w:t>
            </w:r>
            <w:r w:rsidRPr="003767CB">
              <w:rPr>
                <w:rFonts w:eastAsia="Times New Roman"/>
                <w:sz w:val="24"/>
                <w:szCs w:val="24"/>
              </w:rPr>
              <w:lastRenderedPageBreak/>
              <w:t>действий.</w:t>
            </w:r>
          </w:p>
        </w:tc>
      </w:tr>
      <w:tr w:rsidR="003767CB" w:rsidRPr="003767CB" w14:paraId="2DB1B6BF" w14:textId="77777777" w:rsidTr="000E02CA">
        <w:tc>
          <w:tcPr>
            <w:tcW w:w="2660" w:type="dxa"/>
          </w:tcPr>
          <w:p w14:paraId="75AFB28D"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lastRenderedPageBreak/>
              <w:t>ПК 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c>
          <w:tcPr>
            <w:tcW w:w="5103" w:type="dxa"/>
          </w:tcPr>
          <w:p w14:paraId="7061D27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визуальное оценивание рецепта, требования медицинской организации на предмет соответствия установленным требованиям;</w:t>
            </w:r>
          </w:p>
          <w:p w14:paraId="73D4311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расчетно-кассовым оборудованием и прочим оборудованием, предназначенным для осуществления фармацевтической деятельности и мониторинга движения лекарственных препаратов;</w:t>
            </w:r>
          </w:p>
          <w:p w14:paraId="2E6D188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специализированными программными продуктами;</w:t>
            </w:r>
          </w:p>
          <w:p w14:paraId="2A53AC2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анализирование и оценивание результатов собственной деятельности, деятельности коллег для предупреждения профессиональных ошибок и </w:t>
            </w:r>
            <w:proofErr w:type="spellStart"/>
            <w:r w:rsidRPr="003767CB">
              <w:rPr>
                <w:rFonts w:eastAsia="Times New Roman"/>
                <w:sz w:val="24"/>
                <w:szCs w:val="24"/>
              </w:rPr>
              <w:t>минимализации</w:t>
            </w:r>
            <w:proofErr w:type="spellEnd"/>
            <w:r w:rsidRPr="003767CB">
              <w:rPr>
                <w:rFonts w:eastAsia="Times New Roman"/>
                <w:sz w:val="24"/>
                <w:szCs w:val="24"/>
              </w:rPr>
              <w:t xml:space="preserve"> рисков для потребителя;</w:t>
            </w:r>
          </w:p>
          <w:p w14:paraId="6700CA6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соблюдение порядка реализации и отпуска лекарственных препаратов населению;</w:t>
            </w:r>
          </w:p>
          <w:p w14:paraId="2460E67F"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477684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14:paraId="63E788D0"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построение профессионального общения с соблюдением делового этикета и фармацевтической деонтологии;</w:t>
            </w:r>
          </w:p>
          <w:p w14:paraId="44786F6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предупреждение конфликтных ситуаций с потребителями;</w:t>
            </w:r>
          </w:p>
          <w:p w14:paraId="5B57769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 урегулирование претензий потребителей в рамках своей</w:t>
            </w:r>
            <w:r w:rsidR="000E02CA" w:rsidRPr="003767CB">
              <w:rPr>
                <w:rFonts w:eastAsia="Times New Roman"/>
                <w:sz w:val="24"/>
                <w:szCs w:val="24"/>
              </w:rPr>
              <w:t xml:space="preserve"> </w:t>
            </w:r>
            <w:proofErr w:type="spellStart"/>
            <w:r w:rsidRPr="003767CB">
              <w:rPr>
                <w:rFonts w:eastAsia="Times New Roman"/>
                <w:sz w:val="24"/>
                <w:szCs w:val="24"/>
              </w:rPr>
              <w:t>компентенции</w:t>
            </w:r>
            <w:proofErr w:type="spellEnd"/>
            <w:r w:rsidRPr="003767CB">
              <w:rPr>
                <w:rFonts w:eastAsia="Times New Roman"/>
                <w:sz w:val="24"/>
                <w:szCs w:val="24"/>
              </w:rPr>
              <w:t>;</w:t>
            </w:r>
          </w:p>
          <w:p w14:paraId="456DA8C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14:paraId="1AF14C17"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проведение обязательных</w:t>
            </w:r>
            <w:r w:rsidR="000E02CA" w:rsidRPr="003767CB">
              <w:rPr>
                <w:rFonts w:eastAsia="Times New Roman"/>
                <w:sz w:val="24"/>
                <w:szCs w:val="24"/>
              </w:rPr>
              <w:t xml:space="preserve"> </w:t>
            </w:r>
            <w:r w:rsidRPr="003767CB">
              <w:rPr>
                <w:rFonts w:eastAsia="Times New Roman"/>
                <w:sz w:val="24"/>
                <w:szCs w:val="24"/>
              </w:rPr>
              <w:t>расчетов, в том числе по установленным нормам отпуска наркотических средств, психотропных и сильнодействующих веществ;</w:t>
            </w:r>
          </w:p>
          <w:p w14:paraId="3600C7C0"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14:paraId="56FBEFD5"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lastRenderedPageBreak/>
              <w:t>Экспертное наблюдение и оценка выполнения:</w:t>
            </w:r>
          </w:p>
          <w:p w14:paraId="1A2CAB7A" w14:textId="77777777" w:rsidR="00023626" w:rsidRPr="003767CB" w:rsidRDefault="00B86E8A" w:rsidP="003C674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3EBB2CC7"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0DC57F3D" w14:textId="77777777" w:rsidTr="000E02CA">
        <w:tc>
          <w:tcPr>
            <w:tcW w:w="2660" w:type="dxa"/>
          </w:tcPr>
          <w:p w14:paraId="15BC78CF"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ПК 1.5. Осуществлять розничную торговлю медицинскими изделиями и другими товарами аптечного ассортимента</w:t>
            </w:r>
          </w:p>
        </w:tc>
        <w:tc>
          <w:tcPr>
            <w:tcW w:w="5103" w:type="dxa"/>
          </w:tcPr>
          <w:p w14:paraId="7A73523F"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BD6325" w:rsidRPr="003767CB">
              <w:rPr>
                <w:rFonts w:eastAsia="Times New Roman"/>
                <w:sz w:val="24"/>
                <w:szCs w:val="24"/>
              </w:rPr>
              <w:t xml:space="preserve"> </w:t>
            </w:r>
            <w:r w:rsidRPr="003767CB">
              <w:rPr>
                <w:rFonts w:eastAsia="Times New Roman"/>
                <w:sz w:val="24"/>
                <w:szCs w:val="24"/>
              </w:rPr>
              <w:t>пользование расчетно-кассовым оборудованием и прочим оборудованием, предназначенным для осуществления фармацевтической деятельности;</w:t>
            </w:r>
          </w:p>
          <w:p w14:paraId="35272BCE"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ведение отчетных, кассовых документов, реестров (журналов) в установленном порядке и по установленному перечню;</w:t>
            </w:r>
          </w:p>
          <w:p w14:paraId="3AC84D7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применение современных технологий и  обоснованные рекомендации при отпуске товаров аптечного ассортимента;</w:t>
            </w:r>
          </w:p>
          <w:p w14:paraId="31516B1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14:paraId="1B86DB9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14:paraId="1FA27E6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построение профессионального общения с соблюдением делового этикета и фармацевтической деонтологии;</w:t>
            </w:r>
          </w:p>
          <w:p w14:paraId="37D813C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предупреждение конфликтных ситуаций с потребителями;</w:t>
            </w:r>
          </w:p>
          <w:p w14:paraId="777AA0E3"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урегулирование претензий потребителей в рамках своей компетенции;</w:t>
            </w:r>
          </w:p>
          <w:p w14:paraId="367B1323"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14:paraId="2A99E42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CD1AB97"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42B0A56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73ADC0B0" w14:textId="77777777" w:rsidTr="000E02CA">
        <w:tc>
          <w:tcPr>
            <w:tcW w:w="2660" w:type="dxa"/>
          </w:tcPr>
          <w:p w14:paraId="6CAF0A7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ПК 1.6. Осуществлять оптовую торговлю лекарственными средствами и другими товарами аптечного ассортимента</w:t>
            </w:r>
          </w:p>
        </w:tc>
        <w:tc>
          <w:tcPr>
            <w:tcW w:w="5103" w:type="dxa"/>
          </w:tcPr>
          <w:p w14:paraId="1230959A"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14:paraId="6CE7F4D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осуществление учета лекарственных средств и других товаров аптечного ассортимента в соответствии с установленными требованиями;</w:t>
            </w:r>
          </w:p>
          <w:p w14:paraId="19A9737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использование приемов эффективных </w:t>
            </w:r>
            <w:r w:rsidRPr="003767CB">
              <w:rPr>
                <w:rFonts w:eastAsia="Times New Roman"/>
                <w:sz w:val="24"/>
                <w:szCs w:val="24"/>
              </w:rPr>
              <w:lastRenderedPageBreak/>
              <w:t>коммуникаций при взаимодействии с коллегами и потребителями;</w:t>
            </w:r>
          </w:p>
          <w:p w14:paraId="14BE6F8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-пользование оборудованием и информационными технологиями, включая оборудование системы мониторинга движения лекарственных препаратов;</w:t>
            </w:r>
          </w:p>
          <w:p w14:paraId="68C9275E"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произведение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07F82A20"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проведение калькуляции заявок потребителей;</w:t>
            </w:r>
          </w:p>
          <w:p w14:paraId="5674D375"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ведение журналов регистрации параметров воздуха в фармацевтической организации, учета сроков годности лекарственных препаратов, журналов учета операций, связанных с обращением лекарственных средств;</w:t>
            </w:r>
          </w:p>
          <w:p w14:paraId="5AE1146E"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ведение </w:t>
            </w:r>
            <w:proofErr w:type="spellStart"/>
            <w:r w:rsidRPr="003767CB">
              <w:rPr>
                <w:rFonts w:eastAsia="Times New Roman"/>
                <w:sz w:val="24"/>
                <w:szCs w:val="24"/>
              </w:rPr>
              <w:t>посерийного</w:t>
            </w:r>
            <w:proofErr w:type="spellEnd"/>
            <w:r w:rsidRPr="003767CB">
              <w:rPr>
                <w:rFonts w:eastAsia="Times New Roman"/>
                <w:sz w:val="24"/>
                <w:szCs w:val="24"/>
              </w:rPr>
              <w:t xml:space="preserve"> учета запасов лекарственных препаратов в помещениях хранения;</w:t>
            </w:r>
          </w:p>
          <w:p w14:paraId="07D9B38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регистрирование информации по спросу и потребностям потребителей на лекарственные средства и другие товары аптечного ассортимента;</w:t>
            </w:r>
          </w:p>
          <w:p w14:paraId="45C812C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информирование институциональных потребителей о поступлении новых лекарственных препаратов и других товаров аптечного ассортимента, рекламных компаниях производителей</w:t>
            </w:r>
          </w:p>
          <w:p w14:paraId="27858855"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оформление возврата лекарственных средств от потребителя;</w:t>
            </w:r>
          </w:p>
          <w:p w14:paraId="48CBDA27"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-маркировка недоброкачественных, контрафактных и фальсифицированных лекарственных средств и помещение в карантинную зону;</w:t>
            </w:r>
          </w:p>
          <w:p w14:paraId="4F7CE9A0"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собирание информации и оформление документации установленного образца по изъятию из обращения лекарственных средств и других товаров аптечного ассортимента;</w:t>
            </w:r>
          </w:p>
          <w:p w14:paraId="061B88B4"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xml:space="preserve">- анализирование и оценивание результатов собственной деятельности, деятельности коллег для предупреждения профессиональных ошибок и </w:t>
            </w:r>
            <w:proofErr w:type="spellStart"/>
            <w:r w:rsidRPr="003767CB">
              <w:rPr>
                <w:rFonts w:eastAsia="Times New Roman"/>
                <w:sz w:val="24"/>
                <w:szCs w:val="24"/>
              </w:rPr>
              <w:t>минимализации</w:t>
            </w:r>
            <w:proofErr w:type="spellEnd"/>
            <w:r w:rsidRPr="003767CB">
              <w:rPr>
                <w:rFonts w:eastAsia="Times New Roman"/>
                <w:sz w:val="24"/>
                <w:szCs w:val="24"/>
              </w:rPr>
              <w:t xml:space="preserve"> рисков для потребителя;</w:t>
            </w:r>
          </w:p>
          <w:p w14:paraId="6958123E"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lastRenderedPageBreak/>
              <w:t>- организация своей производственной деятельности и распределение времени;</w:t>
            </w:r>
          </w:p>
          <w:p w14:paraId="72C0BED8"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построение профессионального общения с соблюдением делового этикета и фармацевтической деонтологии;</w:t>
            </w:r>
          </w:p>
          <w:p w14:paraId="67665B01"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урегулирование претензии с потребителей в рамках своей компетенции;</w:t>
            </w:r>
          </w:p>
          <w:p w14:paraId="5CBE1CFD"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проведение мониторинга знаний потребителей по новым препаратам и другим товарам аптечного ассортимента;</w:t>
            </w:r>
          </w:p>
          <w:p w14:paraId="046AF7C5"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соблюдение порядка реализации и отпуска лекарственных препаратов медицинским организациям;</w:t>
            </w:r>
          </w:p>
          <w:p w14:paraId="16AFFC96"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проверка</w:t>
            </w:r>
            <w:r w:rsidR="000E02CA" w:rsidRPr="003767CB">
              <w:rPr>
                <w:rFonts w:eastAsia="Times New Roman"/>
                <w:sz w:val="24"/>
                <w:szCs w:val="24"/>
              </w:rPr>
              <w:t xml:space="preserve"> </w:t>
            </w:r>
            <w:r w:rsidRPr="003767CB">
              <w:rPr>
                <w:rFonts w:eastAsia="Times New Roman"/>
                <w:sz w:val="24"/>
                <w:szCs w:val="24"/>
              </w:rPr>
              <w:t>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1876" w:type="dxa"/>
          </w:tcPr>
          <w:p w14:paraId="7879CCE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14:paraId="73B7700B"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5F524F0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выполнения </w:t>
            </w:r>
            <w:r w:rsidRPr="003767CB">
              <w:rPr>
                <w:rFonts w:eastAsia="Times New Roman"/>
                <w:sz w:val="24"/>
                <w:szCs w:val="24"/>
              </w:rPr>
              <w:lastRenderedPageBreak/>
              <w:t>практических действий.</w:t>
            </w:r>
          </w:p>
        </w:tc>
      </w:tr>
      <w:tr w:rsidR="003767CB" w:rsidRPr="003767CB" w14:paraId="4EC034CA" w14:textId="77777777" w:rsidTr="000E02CA">
        <w:tc>
          <w:tcPr>
            <w:tcW w:w="2660" w:type="dxa"/>
          </w:tcPr>
          <w:p w14:paraId="6BC60C48"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xml:space="preserve">ПК 1.7. Оформлять первичную учетно-отчетную документацию </w:t>
            </w:r>
          </w:p>
          <w:p w14:paraId="27D2192C" w14:textId="77777777" w:rsidR="00023626" w:rsidRPr="003767CB" w:rsidRDefault="00023626" w:rsidP="000E02CA">
            <w:pPr>
              <w:shd w:val="clear" w:color="auto" w:fill="FFFFFF"/>
              <w:spacing w:line="276" w:lineRule="auto"/>
              <w:jc w:val="both"/>
              <w:rPr>
                <w:rFonts w:eastAsia="Times New Roman"/>
                <w:sz w:val="24"/>
                <w:szCs w:val="24"/>
              </w:rPr>
            </w:pPr>
          </w:p>
        </w:tc>
        <w:tc>
          <w:tcPr>
            <w:tcW w:w="5103" w:type="dxa"/>
          </w:tcPr>
          <w:p w14:paraId="421C7FEE"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оформление отчетных документов по движению лекарственных средств и других товаров аптечного ассортимента;</w:t>
            </w:r>
          </w:p>
          <w:p w14:paraId="5A64AA3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визуальное оценивание рецепта, требования медицинской организации на предмет соответствия установленным требованиям;</w:t>
            </w:r>
          </w:p>
          <w:p w14:paraId="62E3219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осуществление регистрации заказов и доставок лекарственных препаратов потребителю;</w:t>
            </w:r>
          </w:p>
          <w:p w14:paraId="3E8CE31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14:paraId="3DEFE003"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3671AEF4"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425194A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0A2385A0" w14:textId="77777777" w:rsidTr="000E02CA">
        <w:tc>
          <w:tcPr>
            <w:tcW w:w="2660" w:type="dxa"/>
          </w:tcPr>
          <w:p w14:paraId="3EB601B9" w14:textId="77777777" w:rsidR="00023626" w:rsidRPr="003767CB" w:rsidRDefault="00023626" w:rsidP="000E02CA">
            <w:pPr>
              <w:tabs>
                <w:tab w:val="left" w:pos="5630"/>
              </w:tabs>
              <w:spacing w:line="276" w:lineRule="auto"/>
              <w:ind w:right="102"/>
              <w:jc w:val="both"/>
              <w:rPr>
                <w:rFonts w:eastAsia="Times New Roman"/>
                <w:sz w:val="24"/>
                <w:szCs w:val="24"/>
              </w:rPr>
            </w:pPr>
            <w:r w:rsidRPr="003767CB">
              <w:rPr>
                <w:rFonts w:eastAsia="Times New Roman"/>
                <w:sz w:val="24"/>
                <w:szCs w:val="24"/>
              </w:rPr>
              <w:t>ПК 1.8. Оформлять заявки поставщикам и осуществлять прием товаров аптечного ассортимента</w:t>
            </w:r>
          </w:p>
        </w:tc>
        <w:tc>
          <w:tcPr>
            <w:tcW w:w="5103" w:type="dxa"/>
          </w:tcPr>
          <w:p w14:paraId="676CF5F7"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пользование</w:t>
            </w:r>
            <w:r w:rsidR="000E02CA" w:rsidRPr="003767CB">
              <w:rPr>
                <w:rFonts w:eastAsia="Times New Roman"/>
                <w:sz w:val="24"/>
                <w:szCs w:val="24"/>
              </w:rPr>
              <w:t xml:space="preserve"> </w:t>
            </w:r>
            <w:r w:rsidRPr="003767CB">
              <w:rPr>
                <w:rFonts w:eastAsia="Times New Roman"/>
                <w:sz w:val="24"/>
                <w:szCs w:val="24"/>
              </w:rPr>
              <w:t>специализированными программами и продуктами информационных систем и проведение необходимых расчетов;</w:t>
            </w:r>
          </w:p>
          <w:p w14:paraId="5A24E3D0"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14:paraId="54448FA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BD6325" w:rsidRPr="003767CB">
              <w:rPr>
                <w:rFonts w:eastAsia="Times New Roman"/>
                <w:sz w:val="24"/>
                <w:szCs w:val="24"/>
              </w:rPr>
              <w:t xml:space="preserve"> </w:t>
            </w:r>
            <w:r w:rsidRPr="003767CB">
              <w:rPr>
                <w:rFonts w:eastAsia="Times New Roman"/>
                <w:sz w:val="24"/>
                <w:szCs w:val="24"/>
              </w:rPr>
              <w:t>регистрирование информации по спросу и потребностям потребителей на лекарственные средства и другие товары аптечного ассортимента</w:t>
            </w:r>
          </w:p>
        </w:tc>
        <w:tc>
          <w:tcPr>
            <w:tcW w:w="1876" w:type="dxa"/>
          </w:tcPr>
          <w:p w14:paraId="65480BDA"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17FB92A6"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2935A5B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2F45DBA6" w14:textId="77777777" w:rsidTr="000E02CA">
        <w:tc>
          <w:tcPr>
            <w:tcW w:w="2660" w:type="dxa"/>
          </w:tcPr>
          <w:p w14:paraId="0FC9EF5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ПК 1.9. </w:t>
            </w:r>
            <w:r w:rsidRPr="003767CB">
              <w:rPr>
                <w:rFonts w:eastAsia="Times New Roman"/>
                <w:sz w:val="24"/>
                <w:szCs w:val="24"/>
              </w:rPr>
              <w:lastRenderedPageBreak/>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w:t>
            </w:r>
          </w:p>
          <w:p w14:paraId="50EEC60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правовой базы</w:t>
            </w:r>
          </w:p>
        </w:tc>
        <w:tc>
          <w:tcPr>
            <w:tcW w:w="5103" w:type="dxa"/>
          </w:tcPr>
          <w:p w14:paraId="732EC41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xml:space="preserve">- проведение приёмки товаров аптечного </w:t>
            </w:r>
            <w:r w:rsidRPr="003767CB">
              <w:rPr>
                <w:rFonts w:eastAsia="Times New Roman"/>
                <w:sz w:val="24"/>
                <w:szCs w:val="24"/>
              </w:rPr>
              <w:lastRenderedPageBreak/>
              <w:t>ассортимента;</w:t>
            </w:r>
          </w:p>
          <w:p w14:paraId="64259B3E"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проверки сопроводительных документов по составу и комплектности;</w:t>
            </w:r>
          </w:p>
          <w:p w14:paraId="11C1812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оформление отчетных документы по движению лекарственных средств и товаров аптечного ассортимента;</w:t>
            </w:r>
          </w:p>
          <w:p w14:paraId="478470A9"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w:t>
            </w:r>
          </w:p>
          <w:p w14:paraId="3EE2E5C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-пользование контрольно</w:t>
            </w:r>
            <w:r w:rsidR="003C674E" w:rsidRPr="003767CB">
              <w:rPr>
                <w:rFonts w:eastAsia="Times New Roman"/>
                <w:sz w:val="24"/>
                <w:szCs w:val="24"/>
              </w:rPr>
              <w:t>-</w:t>
            </w:r>
            <w:r w:rsidRPr="003767CB">
              <w:rPr>
                <w:rFonts w:eastAsia="Times New Roman"/>
                <w:sz w:val="24"/>
                <w:szCs w:val="24"/>
              </w:rPr>
              <w:t>измерительными и приборами, специализированным оборудованием, в том числе в системе мониторинга движения лекарственных препаратов, программами и продуктами информационных систем, используемыми в фармацевтических организациях;</w:t>
            </w:r>
          </w:p>
          <w:p w14:paraId="2195C9BA"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ведение предметно – количественного учета лекарственных средств посредством заполнения журнала;</w:t>
            </w:r>
          </w:p>
          <w:p w14:paraId="0A68B486"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6DE224E3"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7ADF8C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соблюдение условий хранения лекарственных препаратов и товаров аптечного ассортимента;</w:t>
            </w:r>
          </w:p>
          <w:p w14:paraId="082CA0F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использование технических средств, технологии, включая программное обеспечение и информационные справочные системы, для обеспечения надлежащего порядка и условий хранения товаров аптечного ассортимента;</w:t>
            </w:r>
          </w:p>
          <w:p w14:paraId="3327D496"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понимание и осозн</w:t>
            </w:r>
            <w:r w:rsidR="00687993" w:rsidRPr="003767CB">
              <w:rPr>
                <w:rFonts w:eastAsia="Times New Roman"/>
                <w:sz w:val="24"/>
                <w:szCs w:val="24"/>
              </w:rPr>
              <w:t>а</w:t>
            </w:r>
            <w:r w:rsidRPr="003767CB">
              <w:rPr>
                <w:rFonts w:eastAsia="Times New Roman"/>
                <w:sz w:val="24"/>
                <w:szCs w:val="24"/>
              </w:rPr>
              <w:t>ние последствий несоблюдения условий хранения лекарственных средств;</w:t>
            </w:r>
          </w:p>
          <w:p w14:paraId="1A134274"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прогнозирование риска потери качества, эффективности и безопасности лекарственных </w:t>
            </w:r>
            <w:r w:rsidRPr="003767CB">
              <w:rPr>
                <w:rFonts w:eastAsia="Times New Roman"/>
                <w:sz w:val="24"/>
                <w:szCs w:val="24"/>
              </w:rPr>
              <w:lastRenderedPageBreak/>
              <w:t>средств при несоблюдении режима хранения;</w:t>
            </w:r>
          </w:p>
          <w:p w14:paraId="6FE92C5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ведение учета лекарственных средств в помещении хранения;</w:t>
            </w:r>
          </w:p>
          <w:p w14:paraId="5F55E089"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интерпретирование условий хранения, указанных в маркировке лекарственных средств, в соответствующие режимы хранения</w:t>
            </w:r>
          </w:p>
        </w:tc>
        <w:tc>
          <w:tcPr>
            <w:tcW w:w="1876" w:type="dxa"/>
          </w:tcPr>
          <w:p w14:paraId="7C93E22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 xml:space="preserve">Экспертное </w:t>
            </w:r>
            <w:r w:rsidRPr="003767CB">
              <w:rPr>
                <w:rFonts w:eastAsia="Times New Roman"/>
                <w:sz w:val="24"/>
                <w:szCs w:val="24"/>
              </w:rPr>
              <w:lastRenderedPageBreak/>
              <w:t>наблюдение и оценка выполнения:</w:t>
            </w:r>
          </w:p>
          <w:p w14:paraId="5056D737" w14:textId="77777777" w:rsidR="00023626" w:rsidRPr="003767CB" w:rsidRDefault="00B86E8A"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2E8B40E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003E806C" w14:textId="77777777" w:rsidTr="000E02CA">
        <w:tc>
          <w:tcPr>
            <w:tcW w:w="2660" w:type="dxa"/>
          </w:tcPr>
          <w:p w14:paraId="26084134"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ПК 1.10. Осуществлять мероприятия по формированию ценовой политики</w:t>
            </w:r>
          </w:p>
        </w:tc>
        <w:tc>
          <w:tcPr>
            <w:tcW w:w="5103" w:type="dxa"/>
          </w:tcPr>
          <w:p w14:paraId="25BA2FD3" w14:textId="77777777" w:rsidR="00023626" w:rsidRPr="003767CB" w:rsidRDefault="00023626" w:rsidP="000E02CA">
            <w:pPr>
              <w:shd w:val="clear" w:color="auto" w:fill="FFFFFF"/>
              <w:spacing w:line="276" w:lineRule="auto"/>
              <w:jc w:val="both"/>
              <w:rPr>
                <w:sz w:val="24"/>
                <w:szCs w:val="24"/>
              </w:rPr>
            </w:pPr>
            <w:r w:rsidRPr="003767CB">
              <w:rPr>
                <w:sz w:val="24"/>
                <w:szCs w:val="24"/>
              </w:rPr>
              <w:t>-</w:t>
            </w:r>
            <w:r w:rsidR="000E02CA" w:rsidRPr="003767CB">
              <w:rPr>
                <w:sz w:val="24"/>
                <w:szCs w:val="24"/>
              </w:rPr>
              <w:t xml:space="preserve"> </w:t>
            </w:r>
            <w:r w:rsidRPr="003767CB">
              <w:rPr>
                <w:sz w:val="24"/>
                <w:szCs w:val="24"/>
              </w:rPr>
              <w:t xml:space="preserve">пользование специализированными программами и продуктами информационных систем и проведение необходимых расчетов; </w:t>
            </w:r>
          </w:p>
          <w:p w14:paraId="72C97383" w14:textId="77777777" w:rsidR="00023626" w:rsidRPr="003767CB" w:rsidRDefault="00023626" w:rsidP="000E02CA">
            <w:pPr>
              <w:spacing w:line="276" w:lineRule="auto"/>
              <w:jc w:val="both"/>
              <w:rPr>
                <w:rFonts w:eastAsia="Times New Roman"/>
                <w:sz w:val="24"/>
                <w:szCs w:val="24"/>
              </w:rPr>
            </w:pPr>
            <w:r w:rsidRPr="003767CB">
              <w:rPr>
                <w:bCs/>
                <w:sz w:val="24"/>
                <w:szCs w:val="24"/>
              </w:rPr>
              <w:t xml:space="preserve">- проверка соответствия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1876" w:type="dxa"/>
          </w:tcPr>
          <w:p w14:paraId="35615BD5"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730CBBF0"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решения проблемных задач;</w:t>
            </w:r>
          </w:p>
          <w:p w14:paraId="4A92E3E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7EC28572" w14:textId="77777777" w:rsidTr="000E02CA">
        <w:tc>
          <w:tcPr>
            <w:tcW w:w="2660" w:type="dxa"/>
          </w:tcPr>
          <w:p w14:paraId="78D15EBC"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ПК 1.11. Соблюдать правила санитарно</w:t>
            </w:r>
            <w:r w:rsidR="00687993" w:rsidRPr="003767CB">
              <w:rPr>
                <w:rFonts w:eastAsia="Times New Roman"/>
                <w:sz w:val="24"/>
                <w:szCs w:val="24"/>
              </w:rPr>
              <w:t>-</w:t>
            </w:r>
            <w:r w:rsidRPr="003767CB">
              <w:rPr>
                <w:rFonts w:eastAsia="Times New Roman"/>
                <w:sz w:val="24"/>
                <w:szCs w:val="24"/>
              </w:rPr>
              <w:t>гигиенического режима, охраны труда, техники безопасности и противопожарной безопасности, порядок действия при чрезвычайных ситуациях</w:t>
            </w:r>
          </w:p>
        </w:tc>
        <w:tc>
          <w:tcPr>
            <w:tcW w:w="5103" w:type="dxa"/>
          </w:tcPr>
          <w:p w14:paraId="132C58A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соблюдение правил</w:t>
            </w:r>
            <w:r w:rsidR="000E02CA" w:rsidRPr="003767CB">
              <w:rPr>
                <w:rFonts w:eastAsia="Times New Roman"/>
                <w:sz w:val="24"/>
                <w:szCs w:val="24"/>
              </w:rPr>
              <w:t xml:space="preserve"> </w:t>
            </w:r>
            <w:r w:rsidRPr="003767CB">
              <w:rPr>
                <w:rFonts w:eastAsia="Times New Roman"/>
                <w:sz w:val="24"/>
                <w:szCs w:val="24"/>
              </w:rPr>
              <w:t>санитарно</w:t>
            </w:r>
            <w:r w:rsidR="00687993" w:rsidRPr="003767CB">
              <w:rPr>
                <w:rFonts w:eastAsia="Times New Roman"/>
                <w:sz w:val="24"/>
                <w:szCs w:val="24"/>
              </w:rPr>
              <w:t>-г</w:t>
            </w:r>
            <w:r w:rsidRPr="003767CB">
              <w:rPr>
                <w:rFonts w:eastAsia="Times New Roman"/>
                <w:sz w:val="24"/>
                <w:szCs w:val="24"/>
              </w:rPr>
              <w:t>игиенического режима, охраны труда, техники безопасности и противопожарной безопасности при реализации лекарственных препаратов в аптечной организации</w:t>
            </w:r>
          </w:p>
        </w:tc>
        <w:tc>
          <w:tcPr>
            <w:tcW w:w="1876" w:type="dxa"/>
          </w:tcPr>
          <w:p w14:paraId="27518E0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Контроль за соблюдением выполнения правил санитарно</w:t>
            </w:r>
            <w:r w:rsidR="00687993" w:rsidRPr="003767CB">
              <w:rPr>
                <w:rFonts w:eastAsia="Times New Roman"/>
                <w:sz w:val="24"/>
                <w:szCs w:val="24"/>
              </w:rPr>
              <w:t>-</w:t>
            </w:r>
            <w:r w:rsidRPr="003767CB">
              <w:rPr>
                <w:rFonts w:eastAsia="Times New Roman"/>
                <w:sz w:val="24"/>
                <w:szCs w:val="24"/>
              </w:rPr>
              <w:t>гигиенического режима, охраны труда, техники безопасности, противопожарной безопасности на рабочем месте, порядка действий при чрезвычайных ситуациях.</w:t>
            </w:r>
          </w:p>
        </w:tc>
      </w:tr>
      <w:tr w:rsidR="003767CB" w:rsidRPr="003767CB" w14:paraId="4FC5B4EE" w14:textId="77777777" w:rsidTr="000E02CA">
        <w:tc>
          <w:tcPr>
            <w:tcW w:w="2660" w:type="dxa"/>
          </w:tcPr>
          <w:p w14:paraId="07865DA1"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iCs/>
                <w:sz w:val="24"/>
                <w:szCs w:val="24"/>
              </w:rPr>
              <w:t xml:space="preserve">ОК 01. </w:t>
            </w:r>
            <w:r w:rsidR="00683FB7" w:rsidRPr="003767CB">
              <w:rPr>
                <w:rFonts w:eastAsia="Times New Roman"/>
                <w:iCs/>
                <w:sz w:val="24"/>
                <w:szCs w:val="24"/>
              </w:rPr>
              <w:t>Выбирать способы решения задач профессиональной деятельности применительно к различным контекстам</w:t>
            </w:r>
          </w:p>
        </w:tc>
        <w:tc>
          <w:tcPr>
            <w:tcW w:w="5103" w:type="dxa"/>
          </w:tcPr>
          <w:p w14:paraId="48C29CAA"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распознавание задачи и/или проблемы в профессиональном и/или социальном контексте; </w:t>
            </w:r>
          </w:p>
          <w:p w14:paraId="6D0101EB"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анализирование задач и/или проблем и выделение её составных частей; </w:t>
            </w:r>
          </w:p>
          <w:p w14:paraId="5AB37E3E"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определения этапов решения задачи; </w:t>
            </w:r>
          </w:p>
          <w:p w14:paraId="32FF03B0"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выявление</w:t>
            </w:r>
            <w:r w:rsidR="000E02CA" w:rsidRPr="003767CB">
              <w:rPr>
                <w:rFonts w:eastAsia="Times New Roman"/>
                <w:iCs/>
                <w:sz w:val="24"/>
                <w:szCs w:val="24"/>
              </w:rPr>
              <w:t xml:space="preserve"> </w:t>
            </w:r>
            <w:r w:rsidRPr="003767CB">
              <w:rPr>
                <w:rFonts w:eastAsia="Times New Roman"/>
                <w:iCs/>
                <w:sz w:val="24"/>
                <w:szCs w:val="24"/>
              </w:rPr>
              <w:t xml:space="preserve">и эффективный поиск информации, необходимой для решения задачи и/или проблемы; </w:t>
            </w:r>
          </w:p>
          <w:p w14:paraId="7C3D57BE"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составление плана действий; </w:t>
            </w:r>
          </w:p>
          <w:p w14:paraId="585C07F0"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ресурсов; </w:t>
            </w:r>
          </w:p>
          <w:p w14:paraId="5DA95C06"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lastRenderedPageBreak/>
              <w:t xml:space="preserve">- владение актуальными методами работы в профессиональной и смежных сферах; </w:t>
            </w:r>
          </w:p>
          <w:p w14:paraId="453C4A37"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реализация составленных планов; </w:t>
            </w:r>
          </w:p>
          <w:p w14:paraId="34F7F95F"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iCs/>
                <w:sz w:val="24"/>
                <w:szCs w:val="24"/>
              </w:rPr>
              <w:t>- оценивание результатов и последствий своих действий (самостоятельно или с помощью наставника)</w:t>
            </w:r>
          </w:p>
        </w:tc>
        <w:tc>
          <w:tcPr>
            <w:tcW w:w="1876" w:type="dxa"/>
          </w:tcPr>
          <w:p w14:paraId="28267FB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14:paraId="67FF416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решения проблемных задач</w:t>
            </w:r>
          </w:p>
          <w:p w14:paraId="467D4B7C" w14:textId="77777777" w:rsidR="00023626" w:rsidRPr="003767CB" w:rsidRDefault="00023626" w:rsidP="000E02CA">
            <w:pPr>
              <w:spacing w:line="276" w:lineRule="auto"/>
              <w:rPr>
                <w:rFonts w:eastAsia="Times New Roman"/>
                <w:sz w:val="24"/>
                <w:szCs w:val="24"/>
              </w:rPr>
            </w:pPr>
          </w:p>
        </w:tc>
      </w:tr>
      <w:tr w:rsidR="003767CB" w:rsidRPr="003767CB" w14:paraId="646C10EF" w14:textId="77777777" w:rsidTr="000E02CA">
        <w:tc>
          <w:tcPr>
            <w:tcW w:w="2660" w:type="dxa"/>
          </w:tcPr>
          <w:p w14:paraId="6EBAE2FA"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ОК 02.</w:t>
            </w:r>
            <w:r w:rsidR="000E02CA" w:rsidRPr="003767CB">
              <w:rPr>
                <w:rFonts w:eastAsia="Times New Roman"/>
                <w:sz w:val="24"/>
                <w:szCs w:val="24"/>
              </w:rPr>
              <w:t xml:space="preserve"> </w:t>
            </w:r>
            <w:r w:rsidRPr="003767CB">
              <w:rPr>
                <w:rFonts w:eastAsia="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103" w:type="dxa"/>
          </w:tcPr>
          <w:p w14:paraId="12A28CD4"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w:t>
            </w:r>
            <w:r w:rsidR="000E02CA" w:rsidRPr="003767CB">
              <w:rPr>
                <w:rFonts w:eastAsia="Times New Roman"/>
                <w:iCs/>
                <w:sz w:val="24"/>
                <w:szCs w:val="24"/>
              </w:rPr>
              <w:t xml:space="preserve"> </w:t>
            </w:r>
            <w:r w:rsidRPr="003767CB">
              <w:rPr>
                <w:rFonts w:eastAsia="Times New Roman"/>
                <w:iCs/>
                <w:sz w:val="24"/>
                <w:szCs w:val="24"/>
              </w:rPr>
              <w:t xml:space="preserve">определение задач поиска информации; </w:t>
            </w:r>
          </w:p>
          <w:p w14:paraId="01016C2C"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источников информации; </w:t>
            </w:r>
          </w:p>
          <w:p w14:paraId="2E9F8E94"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планирование процесса поиска; </w:t>
            </w:r>
          </w:p>
          <w:p w14:paraId="3A2D9F41"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структурирование получаемой информации; </w:t>
            </w:r>
          </w:p>
          <w:p w14:paraId="03435DA4"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выделение наиболее значимой в перечне информации; </w:t>
            </w:r>
          </w:p>
          <w:p w14:paraId="4A6C1047"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оценивание практической значимости результатов поиска; </w:t>
            </w:r>
          </w:p>
          <w:p w14:paraId="2EB95A60"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iCs/>
                <w:sz w:val="24"/>
                <w:szCs w:val="24"/>
              </w:rPr>
              <w:t>- оформление результатов поиска</w:t>
            </w:r>
          </w:p>
        </w:tc>
        <w:tc>
          <w:tcPr>
            <w:tcW w:w="1876" w:type="dxa"/>
          </w:tcPr>
          <w:p w14:paraId="17CCD28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27B5E4C8"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08168EAC" w14:textId="77777777" w:rsidR="00023626" w:rsidRPr="003767CB" w:rsidRDefault="00023626" w:rsidP="000E02CA">
            <w:pPr>
              <w:spacing w:line="276" w:lineRule="auto"/>
              <w:jc w:val="both"/>
              <w:rPr>
                <w:rFonts w:eastAsia="Times New Roman"/>
                <w:sz w:val="24"/>
                <w:szCs w:val="24"/>
              </w:rPr>
            </w:pPr>
          </w:p>
        </w:tc>
      </w:tr>
      <w:tr w:rsidR="003767CB" w:rsidRPr="003767CB" w14:paraId="44FC7366" w14:textId="77777777" w:rsidTr="000E02CA">
        <w:tc>
          <w:tcPr>
            <w:tcW w:w="2660" w:type="dxa"/>
          </w:tcPr>
          <w:p w14:paraId="20D2805C"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ОК 03.</w:t>
            </w:r>
            <w:r w:rsidR="000E02CA" w:rsidRPr="003767CB">
              <w:rPr>
                <w:rFonts w:eastAsia="Times New Roman"/>
                <w:sz w:val="24"/>
                <w:szCs w:val="24"/>
              </w:rPr>
              <w:t xml:space="preserve"> </w:t>
            </w:r>
            <w:r w:rsidRPr="003767CB">
              <w:rPr>
                <w:rFonts w:eastAsia="Times New Roman"/>
                <w:sz w:val="24"/>
                <w:szCs w:val="24"/>
              </w:rPr>
              <w:t>Планировать и реализовывать собственное профессиональное и личностное развитие</w:t>
            </w:r>
          </w:p>
        </w:tc>
        <w:tc>
          <w:tcPr>
            <w:tcW w:w="5103" w:type="dxa"/>
          </w:tcPr>
          <w:p w14:paraId="4693139A"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определение актуальности нормативно-правовой документации в профессиональной деятельности; </w:t>
            </w:r>
          </w:p>
          <w:p w14:paraId="1363CE0B"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современной научной профессиональной терминологии; </w:t>
            </w:r>
          </w:p>
          <w:p w14:paraId="76E44054"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и выстраивание траектории профессионального развития и самообразования</w:t>
            </w:r>
          </w:p>
        </w:tc>
        <w:tc>
          <w:tcPr>
            <w:tcW w:w="1876" w:type="dxa"/>
          </w:tcPr>
          <w:p w14:paraId="2D84C98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5A34395A"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20890E75" w14:textId="77777777" w:rsidR="00023626" w:rsidRPr="003767CB" w:rsidRDefault="00023626" w:rsidP="000E02CA">
            <w:pPr>
              <w:spacing w:line="276" w:lineRule="auto"/>
              <w:jc w:val="both"/>
              <w:rPr>
                <w:rFonts w:eastAsia="Times New Roman"/>
                <w:sz w:val="24"/>
                <w:szCs w:val="24"/>
              </w:rPr>
            </w:pPr>
          </w:p>
        </w:tc>
      </w:tr>
      <w:tr w:rsidR="003767CB" w:rsidRPr="003767CB" w14:paraId="5C57401B" w14:textId="77777777" w:rsidTr="000E02CA">
        <w:tc>
          <w:tcPr>
            <w:tcW w:w="2660" w:type="dxa"/>
          </w:tcPr>
          <w:p w14:paraId="23E3E22E"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ОК 04. Работать в коллективе и команде, эффективно взаимодействовать с коллегами, руководством, клиентами</w:t>
            </w:r>
          </w:p>
        </w:tc>
        <w:tc>
          <w:tcPr>
            <w:tcW w:w="5103" w:type="dxa"/>
          </w:tcPr>
          <w:p w14:paraId="7868B52E"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организация работы коллектива и команды; </w:t>
            </w:r>
          </w:p>
          <w:p w14:paraId="63FBA7EF"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взаимодействие с коллегами, руководством, клиентами в ходе профессиональной деятельности</w:t>
            </w:r>
          </w:p>
        </w:tc>
        <w:tc>
          <w:tcPr>
            <w:tcW w:w="1876" w:type="dxa"/>
          </w:tcPr>
          <w:p w14:paraId="4866705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1CF07E64"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512D926D" w14:textId="77777777" w:rsidR="00023626" w:rsidRPr="003767CB" w:rsidRDefault="00023626" w:rsidP="000E02CA">
            <w:pPr>
              <w:spacing w:line="276" w:lineRule="auto"/>
              <w:jc w:val="both"/>
              <w:rPr>
                <w:rFonts w:eastAsia="Times New Roman"/>
                <w:sz w:val="24"/>
                <w:szCs w:val="24"/>
              </w:rPr>
            </w:pPr>
          </w:p>
        </w:tc>
      </w:tr>
      <w:tr w:rsidR="003767CB" w:rsidRPr="003767CB" w14:paraId="706971ED" w14:textId="77777777" w:rsidTr="000E02CA">
        <w:tc>
          <w:tcPr>
            <w:tcW w:w="2660" w:type="dxa"/>
          </w:tcPr>
          <w:p w14:paraId="1A4323DA"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14:paraId="1CC32615"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sz w:val="24"/>
                <w:szCs w:val="24"/>
              </w:rPr>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1876" w:type="dxa"/>
          </w:tcPr>
          <w:p w14:paraId="0598BCD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4F9122FA"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0DF7A45E" w14:textId="77777777" w:rsidR="00023626" w:rsidRPr="003767CB" w:rsidRDefault="00023626" w:rsidP="000E02CA">
            <w:pPr>
              <w:spacing w:line="276" w:lineRule="auto"/>
              <w:jc w:val="both"/>
              <w:rPr>
                <w:rFonts w:eastAsia="Times New Roman"/>
                <w:sz w:val="24"/>
                <w:szCs w:val="24"/>
              </w:rPr>
            </w:pPr>
          </w:p>
        </w:tc>
      </w:tr>
      <w:tr w:rsidR="003767CB" w:rsidRPr="003767CB" w14:paraId="47EA04E5" w14:textId="77777777" w:rsidTr="000E02CA">
        <w:tc>
          <w:tcPr>
            <w:tcW w:w="2660" w:type="dxa"/>
          </w:tcPr>
          <w:p w14:paraId="184491C1"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ОК 07. Содействовать сохранению окружающей среды, ресурсосбережению, эффективно </w:t>
            </w:r>
            <w:r w:rsidRPr="003767CB">
              <w:rPr>
                <w:rFonts w:eastAsia="Times New Roman"/>
                <w:sz w:val="24"/>
                <w:szCs w:val="24"/>
              </w:rPr>
              <w:lastRenderedPageBreak/>
              <w:t>действовать в чрезвычайных ситуациях</w:t>
            </w:r>
          </w:p>
        </w:tc>
        <w:tc>
          <w:tcPr>
            <w:tcW w:w="5103" w:type="dxa"/>
          </w:tcPr>
          <w:p w14:paraId="199847F2" w14:textId="77777777" w:rsidR="0052592C"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lastRenderedPageBreak/>
              <w:t xml:space="preserve">- соблюдение нормы экологической безопасности; </w:t>
            </w:r>
          </w:p>
          <w:p w14:paraId="020CD68D"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направления ресурсосбережения в рамках профессиональной деятельности по специальности</w:t>
            </w:r>
          </w:p>
        </w:tc>
        <w:tc>
          <w:tcPr>
            <w:tcW w:w="1876" w:type="dxa"/>
          </w:tcPr>
          <w:p w14:paraId="418F853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39F645FB"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 xml:space="preserve">решения </w:t>
            </w:r>
            <w:r w:rsidR="00023626" w:rsidRPr="003767CB">
              <w:rPr>
                <w:rFonts w:eastAsia="Times New Roman"/>
                <w:sz w:val="24"/>
                <w:szCs w:val="24"/>
              </w:rPr>
              <w:lastRenderedPageBreak/>
              <w:t>проблемных задач</w:t>
            </w:r>
          </w:p>
          <w:p w14:paraId="37E7851A" w14:textId="77777777" w:rsidR="00023626" w:rsidRPr="003767CB" w:rsidRDefault="00023626" w:rsidP="000E02CA">
            <w:pPr>
              <w:spacing w:line="276" w:lineRule="auto"/>
              <w:jc w:val="both"/>
              <w:rPr>
                <w:rFonts w:eastAsia="Times New Roman"/>
                <w:sz w:val="24"/>
                <w:szCs w:val="24"/>
              </w:rPr>
            </w:pPr>
          </w:p>
        </w:tc>
      </w:tr>
      <w:tr w:rsidR="003767CB" w:rsidRPr="003767CB" w14:paraId="6FD12819" w14:textId="77777777" w:rsidTr="000E02CA">
        <w:tc>
          <w:tcPr>
            <w:tcW w:w="2660" w:type="dxa"/>
          </w:tcPr>
          <w:p w14:paraId="77CAA5D9"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lastRenderedPageBreak/>
              <w:t>ОК 09. Использовать информационные технологии в профессиональной деятельности</w:t>
            </w:r>
          </w:p>
        </w:tc>
        <w:tc>
          <w:tcPr>
            <w:tcW w:w="5103" w:type="dxa"/>
          </w:tcPr>
          <w:p w14:paraId="34495BCF"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средств информационных технологий для решения профессиональных задач; </w:t>
            </w:r>
          </w:p>
          <w:p w14:paraId="7D53F647"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использование современного программного обеспечения</w:t>
            </w:r>
          </w:p>
        </w:tc>
        <w:tc>
          <w:tcPr>
            <w:tcW w:w="1876" w:type="dxa"/>
          </w:tcPr>
          <w:p w14:paraId="191BF915"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12F54B2"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tc>
      </w:tr>
      <w:tr w:rsidR="003767CB" w:rsidRPr="003767CB" w14:paraId="3D439F89" w14:textId="77777777" w:rsidTr="000E02CA">
        <w:tc>
          <w:tcPr>
            <w:tcW w:w="2660" w:type="dxa"/>
          </w:tcPr>
          <w:p w14:paraId="45FC3574"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ОК 10. Пользоваться профессиональной документацией на государственном и иностранном языках</w:t>
            </w:r>
          </w:p>
        </w:tc>
        <w:tc>
          <w:tcPr>
            <w:tcW w:w="5103" w:type="dxa"/>
          </w:tcPr>
          <w:p w14:paraId="779B6C0B"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понимание общего смысла четко произнесенных высказываний на известные темы (профессиональные и бытовые);</w:t>
            </w:r>
          </w:p>
          <w:p w14:paraId="208CD816"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понимание текстов на базовые профессиональные темы; </w:t>
            </w:r>
          </w:p>
          <w:p w14:paraId="564A81A8"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участие в диалогах на знакомые общие и профессиональные темы; </w:t>
            </w:r>
          </w:p>
          <w:p w14:paraId="035CF6AE"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построение простых высказываний о себе и о своей профессиональной деятельности; </w:t>
            </w:r>
          </w:p>
          <w:p w14:paraId="2070333A"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краткое обоснование и объяснение своих действий (текущие и планируемые); </w:t>
            </w:r>
          </w:p>
          <w:p w14:paraId="0B69EC86"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написание простых связных сообщений на знакомые или интересующие профессиональные темы</w:t>
            </w:r>
          </w:p>
        </w:tc>
        <w:tc>
          <w:tcPr>
            <w:tcW w:w="1876" w:type="dxa"/>
          </w:tcPr>
          <w:p w14:paraId="79A389D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11EC3A61"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2E88481F" w14:textId="77777777" w:rsidR="00023626" w:rsidRPr="003767CB" w:rsidRDefault="00023626" w:rsidP="000E02CA">
            <w:pPr>
              <w:spacing w:line="276" w:lineRule="auto"/>
              <w:rPr>
                <w:rFonts w:eastAsia="Times New Roman"/>
                <w:sz w:val="24"/>
                <w:szCs w:val="24"/>
              </w:rPr>
            </w:pPr>
          </w:p>
        </w:tc>
      </w:tr>
      <w:tr w:rsidR="003767CB" w:rsidRPr="003767CB" w14:paraId="09D9992A" w14:textId="77777777" w:rsidTr="000E02CA">
        <w:trPr>
          <w:trHeight w:val="3822"/>
        </w:trPr>
        <w:tc>
          <w:tcPr>
            <w:tcW w:w="2660" w:type="dxa"/>
          </w:tcPr>
          <w:p w14:paraId="664C0F2D"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5103" w:type="dxa"/>
          </w:tcPr>
          <w:p w14:paraId="0EEF2B56"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выявление достоинств и недостатков коммерческой идеи; </w:t>
            </w:r>
          </w:p>
          <w:p w14:paraId="085E2AA2"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презентование идеи открытия собственного дела в профессиональной деятельности; </w:t>
            </w:r>
          </w:p>
          <w:p w14:paraId="1F9638A8"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оформление бизнес-плана; </w:t>
            </w:r>
          </w:p>
          <w:p w14:paraId="61085A86"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proofErr w:type="spellStart"/>
            <w:r w:rsidRPr="003767CB">
              <w:rPr>
                <w:rFonts w:eastAsia="Times New Roman"/>
                <w:bCs/>
                <w:sz w:val="24"/>
                <w:szCs w:val="24"/>
              </w:rPr>
              <w:t>рассчитывание</w:t>
            </w:r>
            <w:proofErr w:type="spellEnd"/>
            <w:r w:rsidRPr="003767CB">
              <w:rPr>
                <w:rFonts w:eastAsia="Times New Roman"/>
                <w:bCs/>
                <w:sz w:val="24"/>
                <w:szCs w:val="24"/>
              </w:rPr>
              <w:t xml:space="preserve"> размеров выплат по процентным ставкам кредитования; </w:t>
            </w:r>
          </w:p>
          <w:p w14:paraId="1885AA30" w14:textId="77777777" w:rsidR="00023626" w:rsidRPr="003767CB" w:rsidRDefault="00023626" w:rsidP="000E02CA">
            <w:pPr>
              <w:shd w:val="clear" w:color="auto" w:fill="FFFFFF"/>
              <w:spacing w:line="276" w:lineRule="auto"/>
              <w:rPr>
                <w:rFonts w:eastAsia="Times New Roman"/>
                <w:bCs/>
                <w:sz w:val="24"/>
                <w:szCs w:val="24"/>
              </w:rPr>
            </w:pPr>
            <w:r w:rsidRPr="003767CB">
              <w:rPr>
                <w:rFonts w:eastAsia="Times New Roman"/>
                <w:bCs/>
                <w:sz w:val="24"/>
                <w:szCs w:val="24"/>
              </w:rPr>
              <w:t xml:space="preserve">- определение инвестиционных привлекательностей коммерческих идей в рамках профессиональной деятельности; </w:t>
            </w:r>
          </w:p>
          <w:p w14:paraId="5ADEAF4E"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презентование</w:t>
            </w:r>
            <w:r w:rsidR="000E02CA" w:rsidRPr="003767CB">
              <w:rPr>
                <w:rFonts w:eastAsia="Times New Roman"/>
                <w:bCs/>
                <w:sz w:val="24"/>
                <w:szCs w:val="24"/>
              </w:rPr>
              <w:t xml:space="preserve"> </w:t>
            </w:r>
            <w:r w:rsidRPr="003767CB">
              <w:rPr>
                <w:rFonts w:eastAsia="Times New Roman"/>
                <w:bCs/>
                <w:sz w:val="24"/>
                <w:szCs w:val="24"/>
              </w:rPr>
              <w:t xml:space="preserve">бизнес-идей; </w:t>
            </w:r>
          </w:p>
          <w:p w14:paraId="2BF82232"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sz w:val="24"/>
                <w:szCs w:val="24"/>
              </w:rPr>
              <w:t>- определение источников финансирования</w:t>
            </w:r>
          </w:p>
        </w:tc>
        <w:tc>
          <w:tcPr>
            <w:tcW w:w="1876" w:type="dxa"/>
          </w:tcPr>
          <w:p w14:paraId="6944B05A"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0B2E64E2"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0DE0F311" w14:textId="77777777" w:rsidR="00023626" w:rsidRPr="003767CB" w:rsidRDefault="00023626" w:rsidP="000E02CA">
            <w:pPr>
              <w:spacing w:line="276" w:lineRule="auto"/>
              <w:rPr>
                <w:rFonts w:eastAsia="Times New Roman"/>
                <w:sz w:val="24"/>
                <w:szCs w:val="24"/>
              </w:rPr>
            </w:pPr>
          </w:p>
        </w:tc>
      </w:tr>
      <w:tr w:rsidR="00023626" w:rsidRPr="003767CB" w14:paraId="24826DE6" w14:textId="77777777" w:rsidTr="000E02CA">
        <w:trPr>
          <w:trHeight w:val="3194"/>
        </w:trPr>
        <w:tc>
          <w:tcPr>
            <w:tcW w:w="2660" w:type="dxa"/>
          </w:tcPr>
          <w:p w14:paraId="7BD58665" w14:textId="77777777" w:rsidR="00023626" w:rsidRPr="003767CB" w:rsidRDefault="00023626" w:rsidP="000E02CA">
            <w:pPr>
              <w:shd w:val="clear" w:color="auto" w:fill="FFFFFF"/>
              <w:spacing w:line="276" w:lineRule="auto"/>
              <w:rPr>
                <w:rFonts w:eastAsia="Times New Roman"/>
                <w:sz w:val="24"/>
                <w:szCs w:val="24"/>
              </w:rPr>
            </w:pPr>
            <w:r w:rsidRPr="003767CB">
              <w:rPr>
                <w:rFonts w:eastAsia="Times New Roman"/>
                <w:sz w:val="24"/>
                <w:szCs w:val="24"/>
              </w:rPr>
              <w:lastRenderedPageBreak/>
              <w:t>ОК 12.</w:t>
            </w:r>
            <w:r w:rsidR="000E02CA" w:rsidRPr="003767CB">
              <w:rPr>
                <w:rFonts w:eastAsia="Times New Roman"/>
                <w:sz w:val="24"/>
                <w:szCs w:val="24"/>
              </w:rPr>
              <w:t xml:space="preserve"> </w:t>
            </w:r>
            <w:r w:rsidRPr="003767CB">
              <w:rPr>
                <w:rFonts w:eastAsia="Times New Roman"/>
                <w:sz w:val="24"/>
                <w:szCs w:val="24"/>
              </w:rPr>
              <w:t>Оказывать первую помощь до оказания медицинской помощи гражданам при несчастных случаях, травмах, отравлениях и других</w:t>
            </w:r>
            <w:r w:rsidR="000E02CA" w:rsidRPr="003767CB">
              <w:rPr>
                <w:rFonts w:eastAsia="Times New Roman"/>
                <w:sz w:val="24"/>
                <w:szCs w:val="24"/>
              </w:rPr>
              <w:t xml:space="preserve"> </w:t>
            </w:r>
            <w:r w:rsidRPr="003767CB">
              <w:rPr>
                <w:rFonts w:eastAsia="Times New Roman"/>
                <w:sz w:val="24"/>
                <w:szCs w:val="24"/>
              </w:rPr>
              <w:t>состояниях и заболеваниях, угрожающих их жизни и здоровью</w:t>
            </w:r>
          </w:p>
        </w:tc>
        <w:tc>
          <w:tcPr>
            <w:tcW w:w="5103" w:type="dxa"/>
          </w:tcPr>
          <w:p w14:paraId="4991BBFD"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оценивание состояний пострадавшего и условий для оказания первой помощи;</w:t>
            </w:r>
          </w:p>
          <w:p w14:paraId="76E5B6F1"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выявление признаков состояний и заболеваний, угрожающих жизни и здоровью граждан;</w:t>
            </w:r>
          </w:p>
          <w:p w14:paraId="65A83A2D"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проведение мероприятий по оказанию первой помощи при состояниях и заболеваниях, угрожающих жизни и здоровью граждан</w:t>
            </w:r>
          </w:p>
        </w:tc>
        <w:tc>
          <w:tcPr>
            <w:tcW w:w="1876" w:type="dxa"/>
          </w:tcPr>
          <w:p w14:paraId="01CCCFA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29470473" w14:textId="77777777" w:rsidR="00023626" w:rsidRPr="003767CB" w:rsidRDefault="00B86E8A" w:rsidP="000E02CA">
            <w:pPr>
              <w:spacing w:line="276" w:lineRule="auto"/>
              <w:jc w:val="both"/>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tc>
      </w:tr>
    </w:tbl>
    <w:p w14:paraId="3ABECAED" w14:textId="77777777" w:rsidR="00687993" w:rsidRPr="003767CB" w:rsidRDefault="00687993" w:rsidP="00EC0F4E">
      <w:pPr>
        <w:shd w:val="clear" w:color="auto" w:fill="FFFFFF"/>
        <w:spacing w:line="276" w:lineRule="auto"/>
        <w:jc w:val="right"/>
        <w:rPr>
          <w:rFonts w:ascii="Times New Roman Полужирный" w:eastAsia="Times New Roman" w:hAnsi="Times New Roman Полужирный"/>
          <w:b/>
          <w:bCs/>
          <w:sz w:val="24"/>
          <w:szCs w:val="24"/>
        </w:rPr>
      </w:pPr>
    </w:p>
    <w:p w14:paraId="447BACAE" w14:textId="56CDB513" w:rsidR="00687993" w:rsidRPr="00A24755" w:rsidRDefault="00687993">
      <w:pPr>
        <w:widowControl/>
        <w:autoSpaceDE/>
        <w:autoSpaceDN/>
        <w:adjustRightInd/>
        <w:spacing w:after="200" w:line="276" w:lineRule="auto"/>
        <w:rPr>
          <w:rFonts w:asciiTheme="minorHAnsi" w:eastAsia="Times New Roman" w:hAnsiTheme="minorHAnsi"/>
          <w:b/>
          <w:bCs/>
          <w:sz w:val="24"/>
          <w:szCs w:val="24"/>
        </w:rPr>
      </w:pPr>
    </w:p>
    <w:p w14:paraId="579C6D18" w14:textId="77777777" w:rsidR="000F3299" w:rsidRPr="008C0F0E" w:rsidRDefault="000F3299" w:rsidP="008C0F0E">
      <w:pPr>
        <w:shd w:val="clear" w:color="auto" w:fill="FFFFFF"/>
        <w:spacing w:line="276" w:lineRule="auto"/>
        <w:jc w:val="right"/>
        <w:rPr>
          <w:rFonts w:asciiTheme="minorHAnsi" w:eastAsia="Times New Roman" w:hAnsiTheme="minorHAnsi"/>
          <w:bCs/>
          <w:i/>
          <w:sz w:val="24"/>
          <w:szCs w:val="24"/>
        </w:rPr>
        <w:sectPr w:rsidR="000F3299" w:rsidRPr="008C0F0E" w:rsidSect="00760E78">
          <w:pgSz w:w="11909" w:h="16834"/>
          <w:pgMar w:top="1135" w:right="569" w:bottom="851" w:left="1701" w:header="720" w:footer="720" w:gutter="0"/>
          <w:cols w:space="60"/>
          <w:noEndnote/>
          <w:docGrid w:linePitch="272"/>
        </w:sectPr>
      </w:pPr>
    </w:p>
    <w:p w14:paraId="2712226A" w14:textId="77777777" w:rsidR="00152BD1" w:rsidRPr="00C64DDC" w:rsidRDefault="00152BD1" w:rsidP="00C64DDC">
      <w:pPr>
        <w:pStyle w:val="1"/>
        <w:keepNext w:val="0"/>
        <w:keepLines w:val="0"/>
        <w:numPr>
          <w:ilvl w:val="0"/>
          <w:numId w:val="11"/>
        </w:numPr>
        <w:tabs>
          <w:tab w:val="left" w:pos="503"/>
        </w:tabs>
        <w:adjustRightInd/>
        <w:spacing w:before="89"/>
        <w:rPr>
          <w:rFonts w:ascii="Times New Roman" w:hAnsi="Times New Roman" w:cs="Times New Roman"/>
          <w:color w:val="auto"/>
        </w:rPr>
      </w:pPr>
      <w:r w:rsidRPr="00152BD1">
        <w:rPr>
          <w:rFonts w:ascii="Times New Roman" w:hAnsi="Times New Roman" w:cs="Times New Roman"/>
          <w:color w:val="auto"/>
        </w:rPr>
        <w:lastRenderedPageBreak/>
        <w:t>Лист</w:t>
      </w:r>
      <w:r w:rsidRPr="00152BD1">
        <w:rPr>
          <w:rFonts w:ascii="Times New Roman" w:hAnsi="Times New Roman" w:cs="Times New Roman"/>
          <w:color w:val="auto"/>
          <w:spacing w:val="-1"/>
        </w:rPr>
        <w:t xml:space="preserve"> </w:t>
      </w:r>
      <w:r w:rsidRPr="00152BD1">
        <w:rPr>
          <w:rFonts w:ascii="Times New Roman" w:hAnsi="Times New Roman" w:cs="Times New Roman"/>
          <w:color w:val="auto"/>
        </w:rPr>
        <w:t>дополнений</w:t>
      </w:r>
      <w:r w:rsidRPr="00152BD1">
        <w:rPr>
          <w:rFonts w:ascii="Times New Roman" w:hAnsi="Times New Roman" w:cs="Times New Roman"/>
          <w:color w:val="auto"/>
          <w:spacing w:val="-3"/>
        </w:rPr>
        <w:t xml:space="preserve"> </w:t>
      </w:r>
      <w:r w:rsidRPr="00152BD1">
        <w:rPr>
          <w:rFonts w:ascii="Times New Roman" w:hAnsi="Times New Roman" w:cs="Times New Roman"/>
          <w:color w:val="auto"/>
        </w:rPr>
        <w:t>и</w:t>
      </w:r>
      <w:r w:rsidRPr="00152BD1">
        <w:rPr>
          <w:rFonts w:ascii="Times New Roman" w:hAnsi="Times New Roman" w:cs="Times New Roman"/>
          <w:color w:val="auto"/>
          <w:spacing w:val="-3"/>
        </w:rPr>
        <w:t xml:space="preserve"> </w:t>
      </w:r>
      <w:r w:rsidRPr="00152BD1">
        <w:rPr>
          <w:rFonts w:ascii="Times New Roman" w:hAnsi="Times New Roman" w:cs="Times New Roman"/>
          <w:color w:val="auto"/>
        </w:rPr>
        <w:t>изменений</w:t>
      </w:r>
    </w:p>
    <w:p w14:paraId="7DBEF72C" w14:textId="77777777" w:rsidR="00152BD1" w:rsidRPr="00C64DDC" w:rsidRDefault="008C0F0E" w:rsidP="00C64DDC">
      <w:pPr>
        <w:shd w:val="clear" w:color="auto" w:fill="FFFFFF"/>
        <w:spacing w:line="276" w:lineRule="auto"/>
        <w:jc w:val="both"/>
        <w:rPr>
          <w:b/>
          <w:bCs/>
          <w:iCs/>
          <w:sz w:val="24"/>
          <w:szCs w:val="24"/>
        </w:rPr>
      </w:pPr>
      <w:r>
        <w:rPr>
          <w:sz w:val="24"/>
        </w:rPr>
        <w:t xml:space="preserve">          </w:t>
      </w:r>
      <w:r w:rsidR="00152BD1">
        <w:rPr>
          <w:sz w:val="24"/>
        </w:rPr>
        <w:t>Дополнения</w:t>
      </w:r>
      <w:r w:rsidR="00152BD1">
        <w:rPr>
          <w:spacing w:val="1"/>
          <w:sz w:val="24"/>
        </w:rPr>
        <w:t xml:space="preserve"> </w:t>
      </w:r>
      <w:r w:rsidR="00152BD1">
        <w:rPr>
          <w:sz w:val="24"/>
        </w:rPr>
        <w:t>и</w:t>
      </w:r>
      <w:r w:rsidR="00152BD1">
        <w:rPr>
          <w:spacing w:val="1"/>
          <w:sz w:val="24"/>
        </w:rPr>
        <w:t xml:space="preserve"> </w:t>
      </w:r>
      <w:r w:rsidR="00152BD1">
        <w:rPr>
          <w:sz w:val="24"/>
        </w:rPr>
        <w:t>изменения,</w:t>
      </w:r>
      <w:r w:rsidR="00152BD1">
        <w:rPr>
          <w:spacing w:val="1"/>
          <w:sz w:val="24"/>
        </w:rPr>
        <w:t xml:space="preserve"> </w:t>
      </w:r>
      <w:r w:rsidR="00152BD1">
        <w:rPr>
          <w:sz w:val="24"/>
        </w:rPr>
        <w:t>вносимые</w:t>
      </w:r>
      <w:r w:rsidR="00152BD1">
        <w:rPr>
          <w:spacing w:val="1"/>
          <w:sz w:val="24"/>
        </w:rPr>
        <w:t xml:space="preserve"> </w:t>
      </w:r>
      <w:r w:rsidR="00152BD1">
        <w:rPr>
          <w:sz w:val="24"/>
        </w:rPr>
        <w:t>в</w:t>
      </w:r>
      <w:r w:rsidR="00152BD1">
        <w:rPr>
          <w:spacing w:val="1"/>
          <w:sz w:val="24"/>
        </w:rPr>
        <w:t xml:space="preserve"> </w:t>
      </w:r>
      <w:r w:rsidR="00152BD1">
        <w:rPr>
          <w:sz w:val="24"/>
        </w:rPr>
        <w:t>рабочую</w:t>
      </w:r>
      <w:r w:rsidR="00152BD1">
        <w:rPr>
          <w:spacing w:val="1"/>
          <w:sz w:val="24"/>
        </w:rPr>
        <w:t xml:space="preserve"> </w:t>
      </w:r>
      <w:r w:rsidR="00152BD1">
        <w:rPr>
          <w:sz w:val="24"/>
        </w:rPr>
        <w:t>программу</w:t>
      </w:r>
      <w:r w:rsidR="00152BD1">
        <w:rPr>
          <w:spacing w:val="1"/>
          <w:sz w:val="24"/>
        </w:rPr>
        <w:t xml:space="preserve"> </w:t>
      </w:r>
      <w:r w:rsidRPr="00C64DDC">
        <w:rPr>
          <w:b/>
          <w:bCs/>
          <w:iCs/>
          <w:sz w:val="22"/>
          <w:szCs w:val="24"/>
        </w:rPr>
        <w:t xml:space="preserve">ПМ.01 </w:t>
      </w:r>
      <w:r w:rsidRPr="00C64DDC">
        <w:rPr>
          <w:b/>
          <w:iCs/>
          <w:sz w:val="22"/>
          <w:szCs w:val="24"/>
        </w:rPr>
        <w:t>ОПТОВАЯ И РОЗНИЧНАЯ ТОРГОВЛЯ ЛЕКАРСТВЕННЫМИ СРЕДСТВАМИ И ОТПУСК ЛЕКАРСТВЕННЫХ ПРЕПАРАТОВ ДЛЯ МЕДИЦИНС</w:t>
      </w:r>
      <w:r w:rsidR="00C64DDC" w:rsidRPr="00C64DDC">
        <w:rPr>
          <w:b/>
          <w:iCs/>
          <w:sz w:val="22"/>
          <w:szCs w:val="24"/>
        </w:rPr>
        <w:t xml:space="preserve">КОГО И ВЕТЕРИНАРНОГО ПРИМЕНЕНИЯ </w:t>
      </w:r>
      <w:r w:rsidRPr="00C64DDC">
        <w:rPr>
          <w:b/>
          <w:sz w:val="24"/>
        </w:rPr>
        <w:t xml:space="preserve"> </w:t>
      </w:r>
      <w:r w:rsidR="00152BD1" w:rsidRPr="00C64DDC">
        <w:rPr>
          <w:b/>
          <w:sz w:val="24"/>
        </w:rPr>
        <w:t xml:space="preserve"> </w:t>
      </w:r>
      <w:r w:rsidR="00152BD1" w:rsidRPr="00C64DDC">
        <w:rPr>
          <w:sz w:val="24"/>
        </w:rPr>
        <w:t>на 2022-</w:t>
      </w:r>
      <w:r w:rsidR="00152BD1" w:rsidRPr="00C64DDC">
        <w:rPr>
          <w:spacing w:val="1"/>
          <w:sz w:val="24"/>
        </w:rPr>
        <w:t xml:space="preserve"> </w:t>
      </w:r>
      <w:r w:rsidR="00152BD1" w:rsidRPr="00C64DDC">
        <w:rPr>
          <w:sz w:val="24"/>
        </w:rPr>
        <w:t>2023</w:t>
      </w:r>
      <w:r w:rsidR="00152BD1" w:rsidRPr="00C64DDC">
        <w:rPr>
          <w:spacing w:val="1"/>
          <w:sz w:val="24"/>
        </w:rPr>
        <w:t xml:space="preserve"> </w:t>
      </w:r>
      <w:r w:rsidR="00152BD1" w:rsidRPr="00C64DDC">
        <w:rPr>
          <w:sz w:val="24"/>
        </w:rPr>
        <w:t>учебный год.</w:t>
      </w:r>
    </w:p>
    <w:p w14:paraId="221D5BCE" w14:textId="77777777" w:rsidR="00C64DDC" w:rsidRPr="00C64DDC" w:rsidRDefault="00152BD1" w:rsidP="00C64DDC">
      <w:pPr>
        <w:pStyle w:val="af5"/>
        <w:tabs>
          <w:tab w:val="left" w:pos="4528"/>
        </w:tabs>
        <w:spacing w:line="554" w:lineRule="auto"/>
        <w:ind w:left="941" w:right="2329" w:hanging="720"/>
        <w:rPr>
          <w:sz w:val="24"/>
          <w:szCs w:val="24"/>
        </w:rPr>
      </w:pPr>
      <w:r w:rsidRPr="00504DA7">
        <w:rPr>
          <w:sz w:val="24"/>
          <w:szCs w:val="24"/>
        </w:rPr>
        <w:t>В рабочую программу вносятся следующие изменения (дополнения):</w:t>
      </w:r>
    </w:p>
    <w:p w14:paraId="5B57BB63" w14:textId="77777777" w:rsidR="00C64DDC" w:rsidRPr="00ED7A01" w:rsidRDefault="00C64DDC" w:rsidP="00C64DDC">
      <w:pPr>
        <w:spacing w:after="298"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442"/>
        <w:gridCol w:w="883"/>
        <w:gridCol w:w="1114"/>
        <w:gridCol w:w="1229"/>
        <w:gridCol w:w="1291"/>
        <w:gridCol w:w="1440"/>
        <w:gridCol w:w="1781"/>
        <w:gridCol w:w="826"/>
        <w:gridCol w:w="706"/>
      </w:tblGrid>
      <w:tr w:rsidR="00C64DDC" w:rsidRPr="00ED7A01" w14:paraId="5DF89FCE" w14:textId="77777777" w:rsidTr="0049046E">
        <w:trPr>
          <w:trHeight w:hRule="exact" w:val="523"/>
        </w:trPr>
        <w:tc>
          <w:tcPr>
            <w:tcW w:w="442" w:type="dxa"/>
            <w:vMerge w:val="restart"/>
            <w:tcBorders>
              <w:top w:val="single" w:sz="6" w:space="0" w:color="auto"/>
              <w:left w:val="single" w:sz="6" w:space="0" w:color="auto"/>
              <w:bottom w:val="nil"/>
              <w:right w:val="single" w:sz="6" w:space="0" w:color="auto"/>
            </w:tcBorders>
            <w:shd w:val="clear" w:color="auto" w:fill="FFFFFF"/>
          </w:tcPr>
          <w:p w14:paraId="4FBC9EBA" w14:textId="77777777" w:rsidR="00C64DDC" w:rsidRPr="00ED7A01" w:rsidRDefault="00C64DDC" w:rsidP="0049046E">
            <w:pPr>
              <w:shd w:val="clear" w:color="auto" w:fill="FFFFFF"/>
              <w:spacing w:line="250" w:lineRule="exact"/>
              <w:ind w:right="10"/>
            </w:pPr>
            <w:r w:rsidRPr="00ED7A01">
              <w:t xml:space="preserve">№ </w:t>
            </w:r>
            <w:r w:rsidRPr="00ED7A01">
              <w:rPr>
                <w:spacing w:val="-3"/>
              </w:rPr>
              <w:t xml:space="preserve">п/ </w:t>
            </w:r>
            <w:r w:rsidRPr="00ED7A01">
              <w:t>п</w:t>
            </w:r>
          </w:p>
        </w:tc>
        <w:tc>
          <w:tcPr>
            <w:tcW w:w="3226" w:type="dxa"/>
            <w:gridSpan w:val="3"/>
            <w:tcBorders>
              <w:top w:val="single" w:sz="6" w:space="0" w:color="auto"/>
              <w:left w:val="single" w:sz="6" w:space="0" w:color="auto"/>
              <w:bottom w:val="single" w:sz="6" w:space="0" w:color="auto"/>
              <w:right w:val="single" w:sz="6" w:space="0" w:color="auto"/>
            </w:tcBorders>
            <w:shd w:val="clear" w:color="auto" w:fill="FFFFFF"/>
          </w:tcPr>
          <w:p w14:paraId="122236A4" w14:textId="77777777" w:rsidR="00C64DDC" w:rsidRPr="00ED7A01" w:rsidRDefault="00C64DDC" w:rsidP="0049046E">
            <w:pPr>
              <w:shd w:val="clear" w:color="auto" w:fill="FFFFFF"/>
              <w:spacing w:line="254" w:lineRule="exact"/>
              <w:ind w:left="163" w:right="173"/>
            </w:pPr>
            <w:r w:rsidRPr="00ED7A01">
              <w:rPr>
                <w:spacing w:val="-2"/>
              </w:rPr>
              <w:t xml:space="preserve">Часть текста, подлежавшего </w:t>
            </w:r>
            <w:r w:rsidRPr="00ED7A01">
              <w:t>изменению в документе</w:t>
            </w:r>
          </w:p>
        </w:tc>
        <w:tc>
          <w:tcPr>
            <w:tcW w:w="2731" w:type="dxa"/>
            <w:gridSpan w:val="2"/>
            <w:tcBorders>
              <w:top w:val="single" w:sz="6" w:space="0" w:color="auto"/>
              <w:left w:val="single" w:sz="6" w:space="0" w:color="auto"/>
              <w:bottom w:val="single" w:sz="6" w:space="0" w:color="auto"/>
              <w:right w:val="single" w:sz="6" w:space="0" w:color="auto"/>
            </w:tcBorders>
            <w:shd w:val="clear" w:color="auto" w:fill="FFFFFF"/>
          </w:tcPr>
          <w:p w14:paraId="4596E8BA" w14:textId="77777777" w:rsidR="00C64DDC" w:rsidRPr="00ED7A01" w:rsidRDefault="00C64DDC" w:rsidP="0049046E">
            <w:pPr>
              <w:shd w:val="clear" w:color="auto" w:fill="FFFFFF"/>
              <w:spacing w:line="254" w:lineRule="exact"/>
              <w:ind w:left="370" w:right="379"/>
            </w:pPr>
            <w:r w:rsidRPr="00ED7A01">
              <w:rPr>
                <w:spacing w:val="-2"/>
              </w:rPr>
              <w:t xml:space="preserve">Общее количество </w:t>
            </w:r>
            <w:r w:rsidRPr="00ED7A01">
              <w:t>страниц</w:t>
            </w:r>
          </w:p>
        </w:tc>
        <w:tc>
          <w:tcPr>
            <w:tcW w:w="1781" w:type="dxa"/>
            <w:vMerge w:val="restart"/>
            <w:tcBorders>
              <w:top w:val="single" w:sz="6" w:space="0" w:color="auto"/>
              <w:left w:val="single" w:sz="6" w:space="0" w:color="auto"/>
              <w:bottom w:val="nil"/>
              <w:right w:val="single" w:sz="6" w:space="0" w:color="auto"/>
            </w:tcBorders>
            <w:shd w:val="clear" w:color="auto" w:fill="FFFFFF"/>
          </w:tcPr>
          <w:p w14:paraId="496AF56C" w14:textId="77777777" w:rsidR="00C64DDC" w:rsidRPr="00ED7A01" w:rsidRDefault="00C64DDC" w:rsidP="0049046E">
            <w:pPr>
              <w:shd w:val="clear" w:color="auto" w:fill="FFFFFF"/>
              <w:spacing w:line="250" w:lineRule="exact"/>
              <w:jc w:val="center"/>
            </w:pPr>
            <w:r w:rsidRPr="00ED7A01">
              <w:rPr>
                <w:spacing w:val="-2"/>
              </w:rPr>
              <w:t>Основание для</w:t>
            </w:r>
          </w:p>
          <w:p w14:paraId="2755FF83" w14:textId="77777777" w:rsidR="00C64DDC" w:rsidRPr="00ED7A01" w:rsidRDefault="00C64DDC" w:rsidP="0049046E">
            <w:pPr>
              <w:shd w:val="clear" w:color="auto" w:fill="FFFFFF"/>
              <w:spacing w:line="250" w:lineRule="exact"/>
              <w:jc w:val="center"/>
            </w:pPr>
            <w:r w:rsidRPr="00ED7A01">
              <w:t>внесения</w:t>
            </w:r>
          </w:p>
          <w:p w14:paraId="2937FED0" w14:textId="77777777" w:rsidR="00C64DDC" w:rsidRPr="00ED7A01" w:rsidRDefault="00C64DDC" w:rsidP="0049046E">
            <w:pPr>
              <w:shd w:val="clear" w:color="auto" w:fill="FFFFFF"/>
              <w:spacing w:line="250" w:lineRule="exact"/>
              <w:jc w:val="center"/>
            </w:pPr>
            <w:r w:rsidRPr="00ED7A01">
              <w:t>изменения,</w:t>
            </w:r>
          </w:p>
          <w:p w14:paraId="64372A35" w14:textId="77777777" w:rsidR="00C64DDC" w:rsidRPr="00ED7A01" w:rsidRDefault="00C64DDC" w:rsidP="0049046E">
            <w:pPr>
              <w:shd w:val="clear" w:color="auto" w:fill="FFFFFF"/>
              <w:spacing w:line="250" w:lineRule="exact"/>
              <w:jc w:val="center"/>
            </w:pPr>
            <w:r w:rsidRPr="00ED7A01">
              <w:t>№ документа</w:t>
            </w:r>
          </w:p>
        </w:tc>
        <w:tc>
          <w:tcPr>
            <w:tcW w:w="826" w:type="dxa"/>
            <w:vMerge w:val="restart"/>
            <w:tcBorders>
              <w:top w:val="single" w:sz="6" w:space="0" w:color="auto"/>
              <w:left w:val="single" w:sz="6" w:space="0" w:color="auto"/>
              <w:bottom w:val="nil"/>
              <w:right w:val="single" w:sz="6" w:space="0" w:color="auto"/>
            </w:tcBorders>
            <w:shd w:val="clear" w:color="auto" w:fill="FFFFFF"/>
          </w:tcPr>
          <w:p w14:paraId="335B1962" w14:textId="77777777" w:rsidR="00C64DDC" w:rsidRPr="00ED7A01" w:rsidRDefault="00C64DDC" w:rsidP="0049046E">
            <w:pPr>
              <w:shd w:val="clear" w:color="auto" w:fill="FFFFFF"/>
              <w:spacing w:line="250" w:lineRule="exact"/>
              <w:ind w:left="72" w:right="67"/>
            </w:pPr>
            <w:r w:rsidRPr="00ED7A01">
              <w:rPr>
                <w:spacing w:val="-2"/>
              </w:rPr>
              <w:t>Под</w:t>
            </w:r>
            <w:r w:rsidRPr="00ED7A01">
              <w:rPr>
                <w:spacing w:val="-2"/>
              </w:rPr>
              <w:softHyphen/>
            </w:r>
            <w:r w:rsidRPr="00ED7A01">
              <w:t>пись</w:t>
            </w:r>
          </w:p>
          <w:p w14:paraId="48E98E2E" w14:textId="77777777" w:rsidR="00C64DDC" w:rsidRPr="00ED7A01" w:rsidRDefault="00C64DDC" w:rsidP="0049046E">
            <w:pPr>
              <w:shd w:val="clear" w:color="auto" w:fill="FFFFFF"/>
              <w:spacing w:line="250" w:lineRule="exact"/>
              <w:ind w:left="72"/>
            </w:pPr>
            <w:r w:rsidRPr="00ED7A01">
              <w:t>отв.</w:t>
            </w:r>
          </w:p>
          <w:p w14:paraId="430062C9" w14:textId="77777777" w:rsidR="00C64DDC" w:rsidRPr="00ED7A01" w:rsidRDefault="00C64DDC" w:rsidP="0049046E">
            <w:pPr>
              <w:shd w:val="clear" w:color="auto" w:fill="FFFFFF"/>
              <w:spacing w:line="250" w:lineRule="exact"/>
              <w:ind w:left="72"/>
            </w:pPr>
            <w:r w:rsidRPr="00ED7A01">
              <w:t>Исп.</w:t>
            </w:r>
          </w:p>
        </w:tc>
        <w:tc>
          <w:tcPr>
            <w:tcW w:w="706" w:type="dxa"/>
            <w:vMerge w:val="restart"/>
            <w:tcBorders>
              <w:top w:val="single" w:sz="6" w:space="0" w:color="auto"/>
              <w:left w:val="single" w:sz="6" w:space="0" w:color="auto"/>
              <w:bottom w:val="nil"/>
              <w:right w:val="single" w:sz="6" w:space="0" w:color="auto"/>
            </w:tcBorders>
            <w:shd w:val="clear" w:color="auto" w:fill="FFFFFF"/>
          </w:tcPr>
          <w:p w14:paraId="00DA9E54" w14:textId="77777777" w:rsidR="00C64DDC" w:rsidRPr="00ED7A01" w:rsidRDefault="00C64DDC" w:rsidP="0049046E">
            <w:pPr>
              <w:shd w:val="clear" w:color="auto" w:fill="FFFFFF"/>
              <w:jc w:val="center"/>
            </w:pPr>
            <w:r w:rsidRPr="00ED7A01">
              <w:rPr>
                <w:spacing w:val="-2"/>
              </w:rPr>
              <w:t>Дата</w:t>
            </w:r>
          </w:p>
        </w:tc>
      </w:tr>
      <w:tr w:rsidR="00C64DDC" w:rsidRPr="00ED7A01" w14:paraId="25D7C8FA" w14:textId="77777777" w:rsidTr="0049046E">
        <w:trPr>
          <w:trHeight w:hRule="exact" w:val="768"/>
        </w:trPr>
        <w:tc>
          <w:tcPr>
            <w:tcW w:w="442" w:type="dxa"/>
            <w:vMerge/>
            <w:tcBorders>
              <w:top w:val="nil"/>
              <w:left w:val="single" w:sz="6" w:space="0" w:color="auto"/>
              <w:bottom w:val="single" w:sz="6" w:space="0" w:color="auto"/>
              <w:right w:val="single" w:sz="6" w:space="0" w:color="auto"/>
            </w:tcBorders>
            <w:shd w:val="clear" w:color="auto" w:fill="FFFFFF"/>
          </w:tcPr>
          <w:p w14:paraId="261790E2" w14:textId="77777777" w:rsidR="00C64DDC" w:rsidRPr="00ED7A01" w:rsidRDefault="00C64DDC" w:rsidP="0049046E"/>
          <w:p w14:paraId="711DF462" w14:textId="77777777" w:rsidR="00C64DDC" w:rsidRPr="00ED7A01" w:rsidRDefault="00C64DDC" w:rsidP="0049046E"/>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5353BFB" w14:textId="77777777" w:rsidR="00C64DDC" w:rsidRPr="00ED7A01" w:rsidRDefault="00C64DDC" w:rsidP="0049046E">
            <w:pPr>
              <w:shd w:val="clear" w:color="auto" w:fill="FFFFFF"/>
              <w:spacing w:line="254" w:lineRule="exact"/>
              <w:ind w:left="5" w:firstLine="254"/>
            </w:pPr>
            <w:r w:rsidRPr="00ED7A01">
              <w:t xml:space="preserve">№ </w:t>
            </w:r>
            <w:r w:rsidRPr="00ED7A01">
              <w:rPr>
                <w:spacing w:val="-1"/>
              </w:rPr>
              <w:t>раздела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64AC0B6" w14:textId="77777777" w:rsidR="00C64DDC" w:rsidRPr="00ED7A01" w:rsidRDefault="00C64DDC" w:rsidP="0049046E">
            <w:pPr>
              <w:shd w:val="clear" w:color="auto" w:fill="FFFFFF"/>
              <w:spacing w:line="254" w:lineRule="exact"/>
              <w:ind w:left="115" w:right="120"/>
            </w:pPr>
            <w:r w:rsidRPr="00ED7A01">
              <w:t>№ пункта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CCFC641" w14:textId="77777777" w:rsidR="00C64DDC" w:rsidRPr="00ED7A01" w:rsidRDefault="00C64DDC" w:rsidP="0049046E">
            <w:pPr>
              <w:shd w:val="clear" w:color="auto" w:fill="FFFFFF"/>
              <w:spacing w:line="254" w:lineRule="exact"/>
              <w:ind w:right="10"/>
            </w:pPr>
            <w:r w:rsidRPr="00ED7A01">
              <w:t xml:space="preserve">№ </w:t>
            </w:r>
            <w:r w:rsidRPr="00ED7A01">
              <w:rPr>
                <w:spacing w:val="-2"/>
              </w:rPr>
              <w:t>подпункта</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9F59809" w14:textId="77777777" w:rsidR="00C64DDC" w:rsidRPr="00ED7A01" w:rsidRDefault="00C64DDC" w:rsidP="0049046E">
            <w:pPr>
              <w:shd w:val="clear" w:color="auto" w:fill="FFFFFF"/>
              <w:spacing w:line="254" w:lineRule="exact"/>
              <w:jc w:val="center"/>
            </w:pPr>
            <w:r w:rsidRPr="00ED7A01">
              <w:t>до</w:t>
            </w:r>
          </w:p>
          <w:p w14:paraId="6DD664D0" w14:textId="77777777" w:rsidR="00C64DDC" w:rsidRPr="00ED7A01" w:rsidRDefault="00C64DDC" w:rsidP="0049046E">
            <w:pPr>
              <w:shd w:val="clear" w:color="auto" w:fill="FFFFFF"/>
              <w:spacing w:line="254" w:lineRule="exact"/>
              <w:jc w:val="center"/>
            </w:pPr>
            <w:r w:rsidRPr="00ED7A01">
              <w:t>внесения</w:t>
            </w:r>
          </w:p>
          <w:p w14:paraId="54E66DB5" w14:textId="77777777" w:rsidR="00C64DDC" w:rsidRPr="00ED7A01" w:rsidRDefault="00C64DDC" w:rsidP="0049046E">
            <w:pPr>
              <w:shd w:val="clear" w:color="auto" w:fill="FFFFFF"/>
              <w:spacing w:line="254" w:lineRule="exact"/>
              <w:jc w:val="center"/>
            </w:pPr>
            <w:r w:rsidRPr="00ED7A01">
              <w:rPr>
                <w:spacing w:val="-2"/>
              </w:rPr>
              <w:t>изменений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70B9332" w14:textId="77777777" w:rsidR="00C64DDC" w:rsidRPr="00ED7A01" w:rsidRDefault="00C64DDC" w:rsidP="0049046E">
            <w:pPr>
              <w:shd w:val="clear" w:color="auto" w:fill="FFFFFF"/>
              <w:spacing w:line="254" w:lineRule="exact"/>
              <w:jc w:val="center"/>
            </w:pPr>
            <w:r w:rsidRPr="00ED7A01">
              <w:t>после</w:t>
            </w:r>
          </w:p>
          <w:p w14:paraId="021AA1DC" w14:textId="77777777" w:rsidR="00C64DDC" w:rsidRPr="00ED7A01" w:rsidRDefault="00C64DDC" w:rsidP="0049046E">
            <w:pPr>
              <w:shd w:val="clear" w:color="auto" w:fill="FFFFFF"/>
              <w:spacing w:line="254" w:lineRule="exact"/>
              <w:jc w:val="center"/>
            </w:pPr>
            <w:r w:rsidRPr="00ED7A01">
              <w:t>внесения</w:t>
            </w:r>
          </w:p>
          <w:p w14:paraId="52C02D58" w14:textId="77777777" w:rsidR="00C64DDC" w:rsidRPr="00ED7A01" w:rsidRDefault="00C64DDC" w:rsidP="0049046E">
            <w:pPr>
              <w:shd w:val="clear" w:color="auto" w:fill="FFFFFF"/>
              <w:spacing w:line="254" w:lineRule="exact"/>
              <w:jc w:val="center"/>
            </w:pPr>
            <w:r w:rsidRPr="00ED7A01">
              <w:rPr>
                <w:spacing w:val="-2"/>
              </w:rPr>
              <w:t>изменений</w:t>
            </w:r>
          </w:p>
        </w:tc>
        <w:tc>
          <w:tcPr>
            <w:tcW w:w="1781" w:type="dxa"/>
            <w:vMerge/>
            <w:tcBorders>
              <w:top w:val="nil"/>
              <w:left w:val="single" w:sz="6" w:space="0" w:color="auto"/>
              <w:bottom w:val="single" w:sz="6" w:space="0" w:color="auto"/>
              <w:right w:val="single" w:sz="6" w:space="0" w:color="auto"/>
            </w:tcBorders>
            <w:shd w:val="clear" w:color="auto" w:fill="FFFFFF"/>
          </w:tcPr>
          <w:p w14:paraId="31985A32" w14:textId="77777777" w:rsidR="00C64DDC" w:rsidRPr="00ED7A01" w:rsidRDefault="00C64DDC" w:rsidP="0049046E">
            <w:pPr>
              <w:shd w:val="clear" w:color="auto" w:fill="FFFFFF"/>
              <w:spacing w:line="254" w:lineRule="exact"/>
              <w:jc w:val="center"/>
            </w:pPr>
          </w:p>
          <w:p w14:paraId="3CC8F6BF" w14:textId="77777777" w:rsidR="00C64DDC" w:rsidRPr="00ED7A01" w:rsidRDefault="00C64DDC" w:rsidP="0049046E">
            <w:pPr>
              <w:shd w:val="clear" w:color="auto" w:fill="FFFFFF"/>
              <w:spacing w:line="254" w:lineRule="exact"/>
              <w:jc w:val="center"/>
            </w:pPr>
          </w:p>
        </w:tc>
        <w:tc>
          <w:tcPr>
            <w:tcW w:w="826" w:type="dxa"/>
            <w:vMerge/>
            <w:tcBorders>
              <w:top w:val="nil"/>
              <w:left w:val="single" w:sz="6" w:space="0" w:color="auto"/>
              <w:bottom w:val="single" w:sz="6" w:space="0" w:color="auto"/>
              <w:right w:val="single" w:sz="6" w:space="0" w:color="auto"/>
            </w:tcBorders>
            <w:shd w:val="clear" w:color="auto" w:fill="FFFFFF"/>
          </w:tcPr>
          <w:p w14:paraId="04AEDB47" w14:textId="77777777" w:rsidR="00C64DDC" w:rsidRPr="00ED7A01" w:rsidRDefault="00C64DDC" w:rsidP="0049046E">
            <w:pPr>
              <w:shd w:val="clear" w:color="auto" w:fill="FFFFFF"/>
              <w:spacing w:line="254" w:lineRule="exact"/>
              <w:jc w:val="center"/>
            </w:pPr>
          </w:p>
          <w:p w14:paraId="431ED6C2" w14:textId="77777777" w:rsidR="00C64DDC" w:rsidRPr="00ED7A01" w:rsidRDefault="00C64DDC" w:rsidP="0049046E">
            <w:pPr>
              <w:shd w:val="clear" w:color="auto" w:fill="FFFFFF"/>
              <w:spacing w:line="254" w:lineRule="exact"/>
              <w:jc w:val="center"/>
            </w:pPr>
          </w:p>
        </w:tc>
        <w:tc>
          <w:tcPr>
            <w:tcW w:w="706" w:type="dxa"/>
            <w:vMerge/>
            <w:tcBorders>
              <w:top w:val="nil"/>
              <w:left w:val="single" w:sz="6" w:space="0" w:color="auto"/>
              <w:bottom w:val="single" w:sz="6" w:space="0" w:color="auto"/>
              <w:right w:val="single" w:sz="6" w:space="0" w:color="auto"/>
            </w:tcBorders>
            <w:shd w:val="clear" w:color="auto" w:fill="FFFFFF"/>
          </w:tcPr>
          <w:p w14:paraId="1121B183" w14:textId="77777777" w:rsidR="00C64DDC" w:rsidRPr="00ED7A01" w:rsidRDefault="00C64DDC" w:rsidP="0049046E">
            <w:pPr>
              <w:shd w:val="clear" w:color="auto" w:fill="FFFFFF"/>
              <w:spacing w:line="254" w:lineRule="exact"/>
              <w:jc w:val="center"/>
            </w:pPr>
          </w:p>
          <w:p w14:paraId="54A3AAAE" w14:textId="77777777" w:rsidR="00C64DDC" w:rsidRPr="00ED7A01" w:rsidRDefault="00C64DDC" w:rsidP="0049046E">
            <w:pPr>
              <w:shd w:val="clear" w:color="auto" w:fill="FFFFFF"/>
              <w:spacing w:line="254" w:lineRule="exact"/>
              <w:jc w:val="center"/>
            </w:pPr>
          </w:p>
        </w:tc>
      </w:tr>
      <w:tr w:rsidR="00C64DDC" w:rsidRPr="00ED7A01" w14:paraId="1BC808B4"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245EAA5"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F47B540"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D013502"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25B88FB"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CA2FDBE"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3ED45D4"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09CADC3"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5C2B9DB"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A60B9E2" w14:textId="77777777" w:rsidR="00C64DDC" w:rsidRPr="00ED7A01" w:rsidRDefault="00C64DDC" w:rsidP="0049046E">
            <w:pPr>
              <w:shd w:val="clear" w:color="auto" w:fill="FFFFFF"/>
            </w:pPr>
          </w:p>
        </w:tc>
      </w:tr>
      <w:tr w:rsidR="00C64DDC" w:rsidRPr="00ED7A01" w14:paraId="1E3633E4"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402AB45"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57153A7"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7A3027C"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3A34090"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8F0B558"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569D36C"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7E0C9FF"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5B22DE8"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97D0E9" w14:textId="77777777" w:rsidR="00C64DDC" w:rsidRPr="00ED7A01" w:rsidRDefault="00C64DDC" w:rsidP="0049046E">
            <w:pPr>
              <w:shd w:val="clear" w:color="auto" w:fill="FFFFFF"/>
            </w:pPr>
          </w:p>
        </w:tc>
      </w:tr>
      <w:tr w:rsidR="00C64DDC" w:rsidRPr="00ED7A01" w14:paraId="047D6807"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07182FA"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DBA7FCC"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6C579D2"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0DF366B"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E378B8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3EF852A"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D48A08"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2C00C5A"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CA6C26B" w14:textId="77777777" w:rsidR="00C64DDC" w:rsidRPr="00ED7A01" w:rsidRDefault="00C64DDC" w:rsidP="0049046E">
            <w:pPr>
              <w:shd w:val="clear" w:color="auto" w:fill="FFFFFF"/>
            </w:pPr>
          </w:p>
        </w:tc>
      </w:tr>
      <w:tr w:rsidR="00C64DDC" w:rsidRPr="00ED7A01" w14:paraId="78689369"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A0C9042"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F072B44"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11389C6"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5994201"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385E860"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3304D58"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F13F1BA"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B2D2E5C"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F584554" w14:textId="77777777" w:rsidR="00C64DDC" w:rsidRPr="00ED7A01" w:rsidRDefault="00C64DDC" w:rsidP="0049046E">
            <w:pPr>
              <w:shd w:val="clear" w:color="auto" w:fill="FFFFFF"/>
            </w:pPr>
          </w:p>
        </w:tc>
      </w:tr>
      <w:tr w:rsidR="00C64DDC" w:rsidRPr="00ED7A01" w14:paraId="29923E39"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EEC1290"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190FC0D"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2223B1D"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642B0D0"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785D6E8"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49256B9"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D15EC3F"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D14FC3C"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91D7158" w14:textId="77777777" w:rsidR="00C64DDC" w:rsidRPr="00ED7A01" w:rsidRDefault="00C64DDC" w:rsidP="0049046E">
            <w:pPr>
              <w:shd w:val="clear" w:color="auto" w:fill="FFFFFF"/>
            </w:pPr>
          </w:p>
        </w:tc>
      </w:tr>
      <w:tr w:rsidR="00C64DDC" w:rsidRPr="00ED7A01" w14:paraId="0C5A3E60"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A69D0D8"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87DDAE3"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F43304D"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FA0BAF0"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4304F2B"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C5A177C"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743DB6C"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1457CF2"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1D75165" w14:textId="77777777" w:rsidR="00C64DDC" w:rsidRPr="00ED7A01" w:rsidRDefault="00C64DDC" w:rsidP="0049046E">
            <w:pPr>
              <w:shd w:val="clear" w:color="auto" w:fill="FFFFFF"/>
            </w:pPr>
          </w:p>
        </w:tc>
      </w:tr>
      <w:tr w:rsidR="00C64DDC" w:rsidRPr="00ED7A01" w14:paraId="3ECA7527"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D17A291"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EC48FA3"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5C7168A"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1B87A0E"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D2F67B0"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EA9CDC4"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347915F"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BA0DA0E"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4DA1E56" w14:textId="77777777" w:rsidR="00C64DDC" w:rsidRPr="00ED7A01" w:rsidRDefault="00C64DDC" w:rsidP="0049046E">
            <w:pPr>
              <w:shd w:val="clear" w:color="auto" w:fill="FFFFFF"/>
            </w:pPr>
          </w:p>
        </w:tc>
      </w:tr>
      <w:tr w:rsidR="00C64DDC" w:rsidRPr="00ED7A01" w14:paraId="76B1D40D"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7FD1D93"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4648A63"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01DC6B6"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15D30A5"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F2025CD"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56E6B1"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3DCD723"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A363474"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C871EB5" w14:textId="77777777" w:rsidR="00C64DDC" w:rsidRPr="00ED7A01" w:rsidRDefault="00C64DDC" w:rsidP="0049046E">
            <w:pPr>
              <w:shd w:val="clear" w:color="auto" w:fill="FFFFFF"/>
            </w:pPr>
          </w:p>
        </w:tc>
      </w:tr>
      <w:tr w:rsidR="00C64DDC" w:rsidRPr="00ED7A01" w14:paraId="38349D1B"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F20EFCF"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D9CA00E"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CB51A59"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AC072F8"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407552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859C64F"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71966B7"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4866628"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309C0C1" w14:textId="77777777" w:rsidR="00C64DDC" w:rsidRPr="00ED7A01" w:rsidRDefault="00C64DDC" w:rsidP="0049046E">
            <w:pPr>
              <w:shd w:val="clear" w:color="auto" w:fill="FFFFFF"/>
            </w:pPr>
          </w:p>
        </w:tc>
      </w:tr>
      <w:tr w:rsidR="00C64DDC" w:rsidRPr="00ED7A01" w14:paraId="7975B0B3"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57BEB5A"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E00ADAC"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B134805"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DBECBEC"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BA1E9FC"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D9A4CCC"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3812FA9"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E0E427C"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4194B97" w14:textId="77777777" w:rsidR="00C64DDC" w:rsidRPr="00ED7A01" w:rsidRDefault="00C64DDC" w:rsidP="0049046E">
            <w:pPr>
              <w:shd w:val="clear" w:color="auto" w:fill="FFFFFF"/>
            </w:pPr>
          </w:p>
        </w:tc>
      </w:tr>
      <w:tr w:rsidR="00C64DDC" w:rsidRPr="00ED7A01" w14:paraId="33B1FE03"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308C2DB"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22820E6"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883137D"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78F66AC"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3629A2B"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8C13A9D"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7F26E74"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A8434AD"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CE5B734" w14:textId="77777777" w:rsidR="00C64DDC" w:rsidRPr="00ED7A01" w:rsidRDefault="00C64DDC" w:rsidP="0049046E">
            <w:pPr>
              <w:shd w:val="clear" w:color="auto" w:fill="FFFFFF"/>
            </w:pPr>
          </w:p>
        </w:tc>
      </w:tr>
      <w:tr w:rsidR="00C64DDC" w:rsidRPr="00ED7A01" w14:paraId="40993AA5"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E6A94CD"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9DB62E6"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06DF703"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5A9DF52"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0E90D3A"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7AD4C01"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E498559"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58D9003"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2DA6D1F" w14:textId="77777777" w:rsidR="00C64DDC" w:rsidRPr="00ED7A01" w:rsidRDefault="00C64DDC" w:rsidP="0049046E">
            <w:pPr>
              <w:shd w:val="clear" w:color="auto" w:fill="FFFFFF"/>
            </w:pPr>
          </w:p>
        </w:tc>
      </w:tr>
      <w:tr w:rsidR="00C64DDC" w:rsidRPr="00ED7A01" w14:paraId="30CEC3BD"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16B937F"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7065AE3"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9D97195"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5E74708"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49CD8F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03B89FD"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729933D"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1026D52"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5289450" w14:textId="77777777" w:rsidR="00C64DDC" w:rsidRPr="00ED7A01" w:rsidRDefault="00C64DDC" w:rsidP="0049046E">
            <w:pPr>
              <w:shd w:val="clear" w:color="auto" w:fill="FFFFFF"/>
            </w:pPr>
          </w:p>
        </w:tc>
      </w:tr>
      <w:tr w:rsidR="00C64DDC" w:rsidRPr="00ED7A01" w14:paraId="0CE294EF"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737FB1C"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9A925A9"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916789F"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E1E3664"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81970DF"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30BECFB"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B8F4E72"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3C14F85"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A146E91" w14:textId="77777777" w:rsidR="00C64DDC" w:rsidRPr="00ED7A01" w:rsidRDefault="00C64DDC" w:rsidP="0049046E">
            <w:pPr>
              <w:shd w:val="clear" w:color="auto" w:fill="FFFFFF"/>
            </w:pPr>
          </w:p>
        </w:tc>
      </w:tr>
      <w:tr w:rsidR="00C64DDC" w:rsidRPr="00ED7A01" w14:paraId="5768B784"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B7849A5"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0AE4152"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80C9C5D"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6D770C1"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20D80AB"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B0DF0D1"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0DC73D1"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453F65E"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41F14AB" w14:textId="77777777" w:rsidR="00C64DDC" w:rsidRPr="00ED7A01" w:rsidRDefault="00C64DDC" w:rsidP="0049046E">
            <w:pPr>
              <w:shd w:val="clear" w:color="auto" w:fill="FFFFFF"/>
            </w:pPr>
          </w:p>
        </w:tc>
      </w:tr>
      <w:tr w:rsidR="00C64DDC" w:rsidRPr="00ED7A01" w14:paraId="1F06376A"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7552329"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832BE6D"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DC02FF7"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0FD04CD"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5ADFFCA"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3AE7FD"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1E29547"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C857964"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78EDECD" w14:textId="77777777" w:rsidR="00C64DDC" w:rsidRPr="00ED7A01" w:rsidRDefault="00C64DDC" w:rsidP="0049046E">
            <w:pPr>
              <w:shd w:val="clear" w:color="auto" w:fill="FFFFFF"/>
            </w:pPr>
          </w:p>
        </w:tc>
      </w:tr>
      <w:tr w:rsidR="00C64DDC" w:rsidRPr="00ED7A01" w14:paraId="46BC2793"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C88A849"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1ACDD00"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FA712BB"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7865F95"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90DB430"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C68633"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41760E4"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FECE92A"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EB9BE08" w14:textId="77777777" w:rsidR="00C64DDC" w:rsidRPr="00ED7A01" w:rsidRDefault="00C64DDC" w:rsidP="0049046E">
            <w:pPr>
              <w:shd w:val="clear" w:color="auto" w:fill="FFFFFF"/>
            </w:pPr>
          </w:p>
        </w:tc>
      </w:tr>
      <w:tr w:rsidR="00C64DDC" w:rsidRPr="00ED7A01" w14:paraId="7E49C3A9"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B47171B"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14E4572"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2CAE9B4"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D745636"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31C3BD2"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2FB7D5"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AAC70B3"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46C427E"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83FAFD8" w14:textId="77777777" w:rsidR="00C64DDC" w:rsidRPr="00ED7A01" w:rsidRDefault="00C64DDC" w:rsidP="0049046E">
            <w:pPr>
              <w:shd w:val="clear" w:color="auto" w:fill="FFFFFF"/>
            </w:pPr>
          </w:p>
        </w:tc>
      </w:tr>
      <w:tr w:rsidR="00C64DDC" w:rsidRPr="00ED7A01" w14:paraId="14D859D6"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EE4348F"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3C1500E"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A28F789"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0AD236D"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D34F293"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34AD36A"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89D2D19"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0D7FCA3"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903E0EB" w14:textId="77777777" w:rsidR="00C64DDC" w:rsidRPr="00ED7A01" w:rsidRDefault="00C64DDC" w:rsidP="0049046E">
            <w:pPr>
              <w:shd w:val="clear" w:color="auto" w:fill="FFFFFF"/>
            </w:pPr>
          </w:p>
        </w:tc>
      </w:tr>
      <w:tr w:rsidR="00C64DDC" w:rsidRPr="00ED7A01" w14:paraId="759D30CE"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AFB1EA3"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ED34063"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959E265"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84EFAA7"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8F2E13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8B5C67A"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08C2092"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ACA4A3F"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D8F181E" w14:textId="77777777" w:rsidR="00C64DDC" w:rsidRPr="00ED7A01" w:rsidRDefault="00C64DDC" w:rsidP="0049046E">
            <w:pPr>
              <w:shd w:val="clear" w:color="auto" w:fill="FFFFFF"/>
            </w:pPr>
          </w:p>
        </w:tc>
      </w:tr>
      <w:tr w:rsidR="00C64DDC" w:rsidRPr="00ED7A01" w14:paraId="4AA2532A"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A663D0F"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F41236B"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0F897D6"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BE5D007"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A6A4396"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9AF76F5"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B7367F3"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567B20A"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625FE88" w14:textId="77777777" w:rsidR="00C64DDC" w:rsidRPr="00ED7A01" w:rsidRDefault="00C64DDC" w:rsidP="0049046E">
            <w:pPr>
              <w:shd w:val="clear" w:color="auto" w:fill="FFFFFF"/>
            </w:pPr>
          </w:p>
        </w:tc>
      </w:tr>
      <w:tr w:rsidR="00C64DDC" w:rsidRPr="00ED7A01" w14:paraId="54065EE4"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05D4F18"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6B02795"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EEB4D21"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3FAC833"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6DF24DE"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9963869"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2FECCDF"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4062762"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B21A00F" w14:textId="77777777" w:rsidR="00C64DDC" w:rsidRPr="00ED7A01" w:rsidRDefault="00C64DDC" w:rsidP="0049046E">
            <w:pPr>
              <w:shd w:val="clear" w:color="auto" w:fill="FFFFFF"/>
            </w:pPr>
          </w:p>
        </w:tc>
      </w:tr>
      <w:tr w:rsidR="00C64DDC" w:rsidRPr="00ED7A01" w14:paraId="39F48434"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37340B3"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785CDC5"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333E7FD"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957C48E"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71C47F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3009F8D"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9F5A423"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FA6AA3B"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7DD9045" w14:textId="77777777" w:rsidR="00C64DDC" w:rsidRPr="00ED7A01" w:rsidRDefault="00C64DDC" w:rsidP="0049046E">
            <w:pPr>
              <w:shd w:val="clear" w:color="auto" w:fill="FFFFFF"/>
            </w:pPr>
          </w:p>
        </w:tc>
      </w:tr>
      <w:tr w:rsidR="00C64DDC" w:rsidRPr="00ED7A01" w14:paraId="77D9E7AA"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4809043"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32B3E39"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CFEC921"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576C836"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8EBAC8F"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47EE34"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689E4EE"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3206677"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D079B35" w14:textId="77777777" w:rsidR="00C64DDC" w:rsidRPr="00ED7A01" w:rsidRDefault="00C64DDC" w:rsidP="0049046E">
            <w:pPr>
              <w:shd w:val="clear" w:color="auto" w:fill="FFFFFF"/>
            </w:pPr>
          </w:p>
        </w:tc>
      </w:tr>
      <w:tr w:rsidR="00C64DDC" w:rsidRPr="00ED7A01" w14:paraId="07FF24F9"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D996A6B"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1947DBE"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8A880AB"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35D0520"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29A7C3D"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B9CDAF2"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B8844E3"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5C7A38A"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6D9AE44" w14:textId="77777777" w:rsidR="00C64DDC" w:rsidRPr="00ED7A01" w:rsidRDefault="00C64DDC" w:rsidP="0049046E">
            <w:pPr>
              <w:shd w:val="clear" w:color="auto" w:fill="FFFFFF"/>
            </w:pPr>
          </w:p>
        </w:tc>
      </w:tr>
      <w:tr w:rsidR="00C64DDC" w:rsidRPr="00ED7A01" w14:paraId="4450C297"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23A15C2"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961A13F"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173CBB2"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25A5564"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E8A9C1E"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6940CFB"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8C2CA1B"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3D04E3F"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9567199" w14:textId="77777777" w:rsidR="00C64DDC" w:rsidRPr="00ED7A01" w:rsidRDefault="00C64DDC" w:rsidP="0049046E">
            <w:pPr>
              <w:shd w:val="clear" w:color="auto" w:fill="FFFFFF"/>
            </w:pPr>
          </w:p>
        </w:tc>
      </w:tr>
      <w:tr w:rsidR="00C64DDC" w:rsidRPr="00ED7A01" w14:paraId="048EF82D"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945E3AF"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93C9FB2"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5C73173"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5C0F50D"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685B94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320E209"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F8C2AA5"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F4CB856"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D489529" w14:textId="77777777" w:rsidR="00C64DDC" w:rsidRPr="00ED7A01" w:rsidRDefault="00C64DDC" w:rsidP="0049046E">
            <w:pPr>
              <w:shd w:val="clear" w:color="auto" w:fill="FFFFFF"/>
            </w:pPr>
          </w:p>
        </w:tc>
      </w:tr>
      <w:tr w:rsidR="00C64DDC" w:rsidRPr="00ED7A01" w14:paraId="3E539CC8"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BD38540"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CABDD36"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8524F49"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8B8884D"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A51B137"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B084A25"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8114C01"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A9D7EAE"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711BB85" w14:textId="77777777" w:rsidR="00C64DDC" w:rsidRPr="00ED7A01" w:rsidRDefault="00C64DDC" w:rsidP="0049046E">
            <w:pPr>
              <w:shd w:val="clear" w:color="auto" w:fill="FFFFFF"/>
            </w:pPr>
          </w:p>
        </w:tc>
      </w:tr>
      <w:tr w:rsidR="00C64DDC" w:rsidRPr="00ED7A01" w14:paraId="54FA0014"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8B278BA"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1CE49C4"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1F0C802"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D35CC78"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3F1E5F9"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21034C9"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2C5C6C2"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866BBBF"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83D5BDD" w14:textId="77777777" w:rsidR="00C64DDC" w:rsidRPr="00ED7A01" w:rsidRDefault="00C64DDC" w:rsidP="0049046E">
            <w:pPr>
              <w:shd w:val="clear" w:color="auto" w:fill="FFFFFF"/>
            </w:pPr>
          </w:p>
        </w:tc>
      </w:tr>
      <w:tr w:rsidR="00C64DDC" w:rsidRPr="00ED7A01" w14:paraId="0A7F2B4B"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5E1F475"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86BE347"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DFAEC29"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E42EB24"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8437C81"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00C0BB9"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92A8E27"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09C2EC2"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2BA91FB" w14:textId="77777777" w:rsidR="00C64DDC" w:rsidRPr="00ED7A01" w:rsidRDefault="00C64DDC" w:rsidP="0049046E">
            <w:pPr>
              <w:shd w:val="clear" w:color="auto" w:fill="FFFFFF"/>
            </w:pPr>
          </w:p>
        </w:tc>
      </w:tr>
      <w:tr w:rsidR="00C64DDC" w:rsidRPr="00ED7A01" w14:paraId="68A05443"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BAC9F4E"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86862FB"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7AA0363"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050BC63"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458107B"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17D3BE4"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C6F614F"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7F4F87B"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BED45EC" w14:textId="77777777" w:rsidR="00C64DDC" w:rsidRPr="00ED7A01" w:rsidRDefault="00C64DDC" w:rsidP="0049046E">
            <w:pPr>
              <w:shd w:val="clear" w:color="auto" w:fill="FFFFFF"/>
            </w:pPr>
          </w:p>
        </w:tc>
      </w:tr>
      <w:tr w:rsidR="00C64DDC" w:rsidRPr="00ED7A01" w14:paraId="7AD9B4F4" w14:textId="77777777" w:rsidTr="0049046E">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9CD6CE6"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8D7963D"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1AB5E1A"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645F146"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445DE80"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775A6B1"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788DE77"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8CB7955"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0FAA6B2" w14:textId="77777777" w:rsidR="00C64DDC" w:rsidRPr="00ED7A01" w:rsidRDefault="00C64DDC" w:rsidP="0049046E">
            <w:pPr>
              <w:shd w:val="clear" w:color="auto" w:fill="FFFFFF"/>
            </w:pPr>
          </w:p>
        </w:tc>
      </w:tr>
      <w:tr w:rsidR="00C64DDC" w:rsidRPr="00ED7A01" w14:paraId="7A9AB907" w14:textId="77777777" w:rsidTr="0049046E">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D0000FC" w14:textId="77777777" w:rsidR="00C64DDC" w:rsidRPr="00ED7A01" w:rsidRDefault="00C64DDC" w:rsidP="0049046E">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4327F44" w14:textId="77777777" w:rsidR="00C64DDC" w:rsidRPr="00ED7A01" w:rsidRDefault="00C64DDC" w:rsidP="0049046E">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04924A1" w14:textId="77777777" w:rsidR="00C64DDC" w:rsidRPr="00ED7A01" w:rsidRDefault="00C64DDC" w:rsidP="0049046E">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10EEE90" w14:textId="77777777" w:rsidR="00C64DDC" w:rsidRPr="00ED7A01" w:rsidRDefault="00C64DDC" w:rsidP="0049046E">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4E2B506" w14:textId="77777777" w:rsidR="00C64DDC" w:rsidRPr="00ED7A01" w:rsidRDefault="00C64DDC" w:rsidP="0049046E">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8476F2F" w14:textId="77777777" w:rsidR="00C64DDC" w:rsidRPr="00ED7A01" w:rsidRDefault="00C64DDC" w:rsidP="0049046E">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78158C4" w14:textId="77777777" w:rsidR="00C64DDC" w:rsidRPr="00ED7A01" w:rsidRDefault="00C64DDC" w:rsidP="0049046E">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8375501" w14:textId="77777777" w:rsidR="00C64DDC" w:rsidRPr="00ED7A01" w:rsidRDefault="00C64DDC" w:rsidP="0049046E">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DC50698" w14:textId="77777777" w:rsidR="00C64DDC" w:rsidRPr="00ED7A01" w:rsidRDefault="00C64DDC" w:rsidP="0049046E">
            <w:pPr>
              <w:shd w:val="clear" w:color="auto" w:fill="FFFFFF"/>
            </w:pPr>
          </w:p>
        </w:tc>
      </w:tr>
    </w:tbl>
    <w:p w14:paraId="1CB92A25" w14:textId="77777777" w:rsidR="00232053" w:rsidRPr="003767CB" w:rsidRDefault="00C64DDC" w:rsidP="00985545">
      <w:pPr>
        <w:shd w:val="clear" w:color="auto" w:fill="FFFFFF"/>
        <w:spacing w:line="276" w:lineRule="auto"/>
      </w:pPr>
      <w:r>
        <w:lastRenderedPageBreak/>
        <w:t xml:space="preserve"> </w:t>
      </w:r>
    </w:p>
    <w:sectPr w:rsidR="00232053" w:rsidRPr="003767CB">
      <w:pgSz w:w="11910" w:h="16840"/>
      <w:pgMar w:top="1120" w:right="440" w:bottom="1080" w:left="148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2DCD8" w14:textId="77777777" w:rsidR="000025AD" w:rsidRDefault="000025AD" w:rsidP="00887E55">
      <w:r>
        <w:separator/>
      </w:r>
    </w:p>
  </w:endnote>
  <w:endnote w:type="continuationSeparator" w:id="0">
    <w:p w14:paraId="39959E50" w14:textId="77777777" w:rsidR="000025AD" w:rsidRDefault="000025AD"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847888"/>
      <w:docPartObj>
        <w:docPartGallery w:val="Page Numbers (Bottom of Page)"/>
        <w:docPartUnique/>
      </w:docPartObj>
    </w:sdtPr>
    <w:sdtContent>
      <w:p w14:paraId="7ED00A2D" w14:textId="7CC343D5" w:rsidR="00CB59E6" w:rsidRDefault="00CB59E6">
        <w:pPr>
          <w:pStyle w:val="a8"/>
          <w:jc w:val="center"/>
        </w:pPr>
        <w:r>
          <w:fldChar w:fldCharType="begin"/>
        </w:r>
        <w:r>
          <w:instrText>PAGE   \* MERGEFORMAT</w:instrText>
        </w:r>
        <w:r>
          <w:fldChar w:fldCharType="separate"/>
        </w:r>
        <w:r>
          <w:rPr>
            <w:noProof/>
          </w:rPr>
          <w:t>13</w:t>
        </w:r>
        <w:r>
          <w:fldChar w:fldCharType="end"/>
        </w:r>
      </w:p>
    </w:sdtContent>
  </w:sdt>
  <w:p w14:paraId="5AE4C17B" w14:textId="77777777" w:rsidR="00CB59E6" w:rsidRPr="00887E55" w:rsidRDefault="00CB59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655B2" w14:textId="77777777" w:rsidR="000025AD" w:rsidRDefault="000025AD" w:rsidP="00887E55">
      <w:r>
        <w:separator/>
      </w:r>
    </w:p>
  </w:footnote>
  <w:footnote w:type="continuationSeparator" w:id="0">
    <w:p w14:paraId="6E53D7F1" w14:textId="77777777" w:rsidR="000025AD" w:rsidRDefault="000025AD" w:rsidP="00887E55">
      <w:r>
        <w:continuationSeparator/>
      </w:r>
    </w:p>
  </w:footnote>
  <w:footnote w:id="1">
    <w:p w14:paraId="6E447B86" w14:textId="77777777" w:rsidR="00CB59E6" w:rsidRDefault="00CB59E6">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2">
    <w:p w14:paraId="5443C05C" w14:textId="77777777" w:rsidR="00CB59E6" w:rsidRPr="004F3587" w:rsidRDefault="00CB59E6" w:rsidP="00696C95">
      <w:pPr>
        <w:pStyle w:val="af2"/>
        <w:jc w:val="both"/>
      </w:pPr>
      <w:r w:rsidRPr="004F3587">
        <w:rPr>
          <w:rStyle w:val="af4"/>
        </w:rPr>
        <w:footnoteRef/>
      </w:r>
      <w:r w:rsidRPr="004F3587">
        <w:t xml:space="preserve"> </w:t>
      </w:r>
      <w:r w:rsidRPr="004F3587">
        <w:rPr>
          <w:rStyle w:val="affb"/>
          <w:i w:val="0"/>
          <w:iCs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14:paraId="46376CDA" w14:textId="77777777" w:rsidR="00CB59E6" w:rsidRPr="004F3587" w:rsidRDefault="00CB59E6" w:rsidP="00975383">
      <w:pPr>
        <w:pStyle w:val="af2"/>
        <w:jc w:val="both"/>
      </w:pPr>
      <w:r w:rsidRPr="004F3587">
        <w:rPr>
          <w:rStyle w:val="af4"/>
        </w:rPr>
        <w:footnoteRef/>
      </w:r>
      <w:r w:rsidRPr="004F3587">
        <w:t xml:space="preserve"> Консультации вставляются в случае отсутствия в учебном плане недель на промежуточную аттестацию по модулю.</w:t>
      </w:r>
    </w:p>
  </w:footnote>
  <w:footnote w:id="4">
    <w:p w14:paraId="5757C275" w14:textId="77777777" w:rsidR="00CB59E6" w:rsidRPr="00382883" w:rsidRDefault="00CB59E6" w:rsidP="000E02CA">
      <w:pPr>
        <w:pStyle w:val="af2"/>
      </w:pPr>
      <w:r w:rsidRPr="00C33270">
        <w:rPr>
          <w:rStyle w:val="af4"/>
        </w:rPr>
        <w:footnoteRef/>
      </w:r>
      <w:r w:rsidRPr="00C33270">
        <w:t xml:space="preserve"> </w:t>
      </w:r>
      <w:r w:rsidRPr="00023626">
        <w:t>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15:restartNumberingAfterBreak="0">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291038D"/>
    <w:multiLevelType w:val="hybridMultilevel"/>
    <w:tmpl w:val="A9A82368"/>
    <w:lvl w:ilvl="0" w:tplc="CEB48088">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72720B32">
      <w:start w:val="4"/>
      <w:numFmt w:val="decimal"/>
      <w:lvlText w:val="%2."/>
      <w:lvlJc w:val="left"/>
      <w:pPr>
        <w:ind w:left="2593" w:hanging="240"/>
        <w:jc w:val="right"/>
      </w:pPr>
      <w:rPr>
        <w:rFonts w:hint="default"/>
        <w:b/>
        <w:bCs/>
        <w:w w:val="100"/>
        <w:lang w:val="ru-RU" w:eastAsia="en-US" w:bidi="ar-SA"/>
      </w:rPr>
    </w:lvl>
    <w:lvl w:ilvl="2" w:tplc="FE0CDD46">
      <w:numFmt w:val="bullet"/>
      <w:lvlText w:val="•"/>
      <w:lvlJc w:val="left"/>
      <w:pPr>
        <w:ind w:left="3420" w:hanging="240"/>
      </w:pPr>
      <w:rPr>
        <w:rFonts w:hint="default"/>
        <w:lang w:val="ru-RU" w:eastAsia="en-US" w:bidi="ar-SA"/>
      </w:rPr>
    </w:lvl>
    <w:lvl w:ilvl="3" w:tplc="7C1CAC9C">
      <w:numFmt w:val="bullet"/>
      <w:lvlText w:val="•"/>
      <w:lvlJc w:val="left"/>
      <w:pPr>
        <w:ind w:left="4241" w:hanging="240"/>
      </w:pPr>
      <w:rPr>
        <w:rFonts w:hint="default"/>
        <w:lang w:val="ru-RU" w:eastAsia="en-US" w:bidi="ar-SA"/>
      </w:rPr>
    </w:lvl>
    <w:lvl w:ilvl="4" w:tplc="66903E1E">
      <w:numFmt w:val="bullet"/>
      <w:lvlText w:val="•"/>
      <w:lvlJc w:val="left"/>
      <w:pPr>
        <w:ind w:left="5062" w:hanging="240"/>
      </w:pPr>
      <w:rPr>
        <w:rFonts w:hint="default"/>
        <w:lang w:val="ru-RU" w:eastAsia="en-US" w:bidi="ar-SA"/>
      </w:rPr>
    </w:lvl>
    <w:lvl w:ilvl="5" w:tplc="59B4A456">
      <w:numFmt w:val="bullet"/>
      <w:lvlText w:val="•"/>
      <w:lvlJc w:val="left"/>
      <w:pPr>
        <w:ind w:left="5882" w:hanging="240"/>
      </w:pPr>
      <w:rPr>
        <w:rFonts w:hint="default"/>
        <w:lang w:val="ru-RU" w:eastAsia="en-US" w:bidi="ar-SA"/>
      </w:rPr>
    </w:lvl>
    <w:lvl w:ilvl="6" w:tplc="EF4E1730">
      <w:numFmt w:val="bullet"/>
      <w:lvlText w:val="•"/>
      <w:lvlJc w:val="left"/>
      <w:pPr>
        <w:ind w:left="6703" w:hanging="240"/>
      </w:pPr>
      <w:rPr>
        <w:rFonts w:hint="default"/>
        <w:lang w:val="ru-RU" w:eastAsia="en-US" w:bidi="ar-SA"/>
      </w:rPr>
    </w:lvl>
    <w:lvl w:ilvl="7" w:tplc="FFF0331C">
      <w:numFmt w:val="bullet"/>
      <w:lvlText w:val="•"/>
      <w:lvlJc w:val="left"/>
      <w:pPr>
        <w:ind w:left="7524" w:hanging="240"/>
      </w:pPr>
      <w:rPr>
        <w:rFonts w:hint="default"/>
        <w:lang w:val="ru-RU" w:eastAsia="en-US" w:bidi="ar-SA"/>
      </w:rPr>
    </w:lvl>
    <w:lvl w:ilvl="8" w:tplc="05BAEFC2">
      <w:numFmt w:val="bullet"/>
      <w:lvlText w:val="•"/>
      <w:lvlJc w:val="left"/>
      <w:pPr>
        <w:ind w:left="8344" w:hanging="240"/>
      </w:pPr>
      <w:rPr>
        <w:rFonts w:hint="default"/>
        <w:lang w:val="ru-RU" w:eastAsia="en-US" w:bidi="ar-SA"/>
      </w:rPr>
    </w:lvl>
  </w:abstractNum>
  <w:abstractNum w:abstractNumId="8" w15:restartNumberingAfterBreak="0">
    <w:nsid w:val="14AF2AF2"/>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867AF"/>
    <w:multiLevelType w:val="hybridMultilevel"/>
    <w:tmpl w:val="4274D484"/>
    <w:lvl w:ilvl="0" w:tplc="87DEC7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109BC"/>
    <w:multiLevelType w:val="hybridMultilevel"/>
    <w:tmpl w:val="237C96C4"/>
    <w:lvl w:ilvl="0" w:tplc="809443FE">
      <w:numFmt w:val="bullet"/>
      <w:lvlText w:val="-"/>
      <w:lvlJc w:val="left"/>
      <w:pPr>
        <w:ind w:left="930" w:hanging="588"/>
      </w:pPr>
      <w:rPr>
        <w:rFonts w:ascii="Times New Roman" w:eastAsia="Times New Roman" w:hAnsi="Times New Roman" w:cs="Times New Roman" w:hint="default"/>
        <w:w w:val="99"/>
        <w:sz w:val="24"/>
        <w:szCs w:val="24"/>
        <w:lang w:val="ru-RU" w:eastAsia="en-US" w:bidi="ar-SA"/>
      </w:rPr>
    </w:lvl>
    <w:lvl w:ilvl="1" w:tplc="C9C8B782">
      <w:numFmt w:val="bullet"/>
      <w:lvlText w:val="•"/>
      <w:lvlJc w:val="left"/>
      <w:pPr>
        <w:ind w:left="1844" w:hanging="588"/>
      </w:pPr>
      <w:rPr>
        <w:rFonts w:hint="default"/>
        <w:lang w:val="ru-RU" w:eastAsia="en-US" w:bidi="ar-SA"/>
      </w:rPr>
    </w:lvl>
    <w:lvl w:ilvl="2" w:tplc="9CD65F00">
      <w:numFmt w:val="bullet"/>
      <w:lvlText w:val="•"/>
      <w:lvlJc w:val="left"/>
      <w:pPr>
        <w:ind w:left="2749" w:hanging="588"/>
      </w:pPr>
      <w:rPr>
        <w:rFonts w:hint="default"/>
        <w:lang w:val="ru-RU" w:eastAsia="en-US" w:bidi="ar-SA"/>
      </w:rPr>
    </w:lvl>
    <w:lvl w:ilvl="3" w:tplc="1A6E6AC4">
      <w:numFmt w:val="bullet"/>
      <w:lvlText w:val="•"/>
      <w:lvlJc w:val="left"/>
      <w:pPr>
        <w:ind w:left="3653" w:hanging="588"/>
      </w:pPr>
      <w:rPr>
        <w:rFonts w:hint="default"/>
        <w:lang w:val="ru-RU" w:eastAsia="en-US" w:bidi="ar-SA"/>
      </w:rPr>
    </w:lvl>
    <w:lvl w:ilvl="4" w:tplc="39A6F818">
      <w:numFmt w:val="bullet"/>
      <w:lvlText w:val="•"/>
      <w:lvlJc w:val="left"/>
      <w:pPr>
        <w:ind w:left="4558" w:hanging="588"/>
      </w:pPr>
      <w:rPr>
        <w:rFonts w:hint="default"/>
        <w:lang w:val="ru-RU" w:eastAsia="en-US" w:bidi="ar-SA"/>
      </w:rPr>
    </w:lvl>
    <w:lvl w:ilvl="5" w:tplc="6D9EAD62">
      <w:numFmt w:val="bullet"/>
      <w:lvlText w:val="•"/>
      <w:lvlJc w:val="left"/>
      <w:pPr>
        <w:ind w:left="5463" w:hanging="588"/>
      </w:pPr>
      <w:rPr>
        <w:rFonts w:hint="default"/>
        <w:lang w:val="ru-RU" w:eastAsia="en-US" w:bidi="ar-SA"/>
      </w:rPr>
    </w:lvl>
    <w:lvl w:ilvl="6" w:tplc="36C22882">
      <w:numFmt w:val="bullet"/>
      <w:lvlText w:val="•"/>
      <w:lvlJc w:val="left"/>
      <w:pPr>
        <w:ind w:left="6367" w:hanging="588"/>
      </w:pPr>
      <w:rPr>
        <w:rFonts w:hint="default"/>
        <w:lang w:val="ru-RU" w:eastAsia="en-US" w:bidi="ar-SA"/>
      </w:rPr>
    </w:lvl>
    <w:lvl w:ilvl="7" w:tplc="7D325006">
      <w:numFmt w:val="bullet"/>
      <w:lvlText w:val="•"/>
      <w:lvlJc w:val="left"/>
      <w:pPr>
        <w:ind w:left="7272" w:hanging="588"/>
      </w:pPr>
      <w:rPr>
        <w:rFonts w:hint="default"/>
        <w:lang w:val="ru-RU" w:eastAsia="en-US" w:bidi="ar-SA"/>
      </w:rPr>
    </w:lvl>
    <w:lvl w:ilvl="8" w:tplc="5C34A602">
      <w:numFmt w:val="bullet"/>
      <w:lvlText w:val="•"/>
      <w:lvlJc w:val="left"/>
      <w:pPr>
        <w:ind w:left="8177" w:hanging="588"/>
      </w:pPr>
      <w:rPr>
        <w:rFonts w:hint="default"/>
        <w:lang w:val="ru-RU" w:eastAsia="en-US" w:bidi="ar-SA"/>
      </w:rPr>
    </w:lvl>
  </w:abstractNum>
  <w:abstractNum w:abstractNumId="13" w15:restartNumberingAfterBreak="0">
    <w:nsid w:val="2CAA3A12"/>
    <w:multiLevelType w:val="hybridMultilevel"/>
    <w:tmpl w:val="A42A4EA4"/>
    <w:lvl w:ilvl="0" w:tplc="68AE47A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1C63098"/>
    <w:multiLevelType w:val="hybridMultilevel"/>
    <w:tmpl w:val="3036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310CB"/>
    <w:multiLevelType w:val="hybridMultilevel"/>
    <w:tmpl w:val="C1F42500"/>
    <w:lvl w:ilvl="0" w:tplc="E42E5A8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3A3C59CD"/>
    <w:multiLevelType w:val="multilevel"/>
    <w:tmpl w:val="8DEE790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47762AEE"/>
    <w:multiLevelType w:val="hybridMultilevel"/>
    <w:tmpl w:val="548009A6"/>
    <w:lvl w:ilvl="0" w:tplc="955EBF16">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854"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20" w15:restartNumberingAfterBreak="0">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35D3F23"/>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6BAC0328"/>
    <w:multiLevelType w:val="hybridMultilevel"/>
    <w:tmpl w:val="03449CE2"/>
    <w:lvl w:ilvl="0" w:tplc="C2745EAA">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D5611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abstractNumId w:val="19"/>
  </w:num>
  <w:num w:numId="2">
    <w:abstractNumId w:val="16"/>
  </w:num>
  <w:num w:numId="3">
    <w:abstractNumId w:val="17"/>
  </w:num>
  <w:num w:numId="4">
    <w:abstractNumId w:val="9"/>
  </w:num>
  <w:num w:numId="5">
    <w:abstractNumId w:val="14"/>
  </w:num>
  <w:num w:numId="6">
    <w:abstractNumId w:val="11"/>
  </w:num>
  <w:num w:numId="7">
    <w:abstractNumId w:val="10"/>
  </w:num>
  <w:num w:numId="8">
    <w:abstractNumId w:val="20"/>
  </w:num>
  <w:num w:numId="9">
    <w:abstractNumId w:val="6"/>
  </w:num>
  <w:num w:numId="10">
    <w:abstractNumId w:val="23"/>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7"/>
  </w:num>
  <w:num w:numId="16">
    <w:abstractNumId w:val="18"/>
  </w:num>
  <w:num w:numId="17">
    <w:abstractNumId w:val="8"/>
  </w:num>
  <w:num w:numId="1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053"/>
    <w:rsid w:val="00000753"/>
    <w:rsid w:val="00001119"/>
    <w:rsid w:val="0000160F"/>
    <w:rsid w:val="000025AD"/>
    <w:rsid w:val="000034D2"/>
    <w:rsid w:val="0000452A"/>
    <w:rsid w:val="00005233"/>
    <w:rsid w:val="000065E9"/>
    <w:rsid w:val="0000699D"/>
    <w:rsid w:val="000075C5"/>
    <w:rsid w:val="0001023D"/>
    <w:rsid w:val="00010804"/>
    <w:rsid w:val="00011B9D"/>
    <w:rsid w:val="00011E61"/>
    <w:rsid w:val="00014385"/>
    <w:rsid w:val="0001483F"/>
    <w:rsid w:val="00015874"/>
    <w:rsid w:val="000202B2"/>
    <w:rsid w:val="00020302"/>
    <w:rsid w:val="00020E16"/>
    <w:rsid w:val="00022568"/>
    <w:rsid w:val="000235CF"/>
    <w:rsid w:val="00023626"/>
    <w:rsid w:val="0002369F"/>
    <w:rsid w:val="000241F3"/>
    <w:rsid w:val="000254BE"/>
    <w:rsid w:val="00025DB6"/>
    <w:rsid w:val="000265E8"/>
    <w:rsid w:val="00027BA6"/>
    <w:rsid w:val="000318B0"/>
    <w:rsid w:val="00031A03"/>
    <w:rsid w:val="0003216A"/>
    <w:rsid w:val="0003268E"/>
    <w:rsid w:val="000367E8"/>
    <w:rsid w:val="00040591"/>
    <w:rsid w:val="00040608"/>
    <w:rsid w:val="000413ED"/>
    <w:rsid w:val="000416D8"/>
    <w:rsid w:val="00041D2F"/>
    <w:rsid w:val="00043C0A"/>
    <w:rsid w:val="0004499B"/>
    <w:rsid w:val="00045965"/>
    <w:rsid w:val="000464F7"/>
    <w:rsid w:val="00047AE0"/>
    <w:rsid w:val="000509AF"/>
    <w:rsid w:val="00052B51"/>
    <w:rsid w:val="000548F1"/>
    <w:rsid w:val="00055A94"/>
    <w:rsid w:val="0005618D"/>
    <w:rsid w:val="00057321"/>
    <w:rsid w:val="000574A6"/>
    <w:rsid w:val="000578B8"/>
    <w:rsid w:val="0006039E"/>
    <w:rsid w:val="000652F0"/>
    <w:rsid w:val="000655AB"/>
    <w:rsid w:val="000675A5"/>
    <w:rsid w:val="00067B51"/>
    <w:rsid w:val="00071009"/>
    <w:rsid w:val="0007123E"/>
    <w:rsid w:val="00071D1D"/>
    <w:rsid w:val="00076179"/>
    <w:rsid w:val="00080EBA"/>
    <w:rsid w:val="000810A7"/>
    <w:rsid w:val="000815F7"/>
    <w:rsid w:val="00081734"/>
    <w:rsid w:val="00082543"/>
    <w:rsid w:val="00083393"/>
    <w:rsid w:val="00083B88"/>
    <w:rsid w:val="0008565C"/>
    <w:rsid w:val="0009444E"/>
    <w:rsid w:val="000951CC"/>
    <w:rsid w:val="00095D1F"/>
    <w:rsid w:val="000A0A83"/>
    <w:rsid w:val="000A1456"/>
    <w:rsid w:val="000A1BD6"/>
    <w:rsid w:val="000A6365"/>
    <w:rsid w:val="000A6EED"/>
    <w:rsid w:val="000A7B90"/>
    <w:rsid w:val="000A7DB9"/>
    <w:rsid w:val="000B0AE9"/>
    <w:rsid w:val="000B0E8C"/>
    <w:rsid w:val="000B2E22"/>
    <w:rsid w:val="000B3037"/>
    <w:rsid w:val="000B3895"/>
    <w:rsid w:val="000B3CA5"/>
    <w:rsid w:val="000B6282"/>
    <w:rsid w:val="000B6B62"/>
    <w:rsid w:val="000C07BC"/>
    <w:rsid w:val="000C1C76"/>
    <w:rsid w:val="000C1C80"/>
    <w:rsid w:val="000C2567"/>
    <w:rsid w:val="000C2610"/>
    <w:rsid w:val="000C2758"/>
    <w:rsid w:val="000C2A3D"/>
    <w:rsid w:val="000C2A85"/>
    <w:rsid w:val="000C77B8"/>
    <w:rsid w:val="000C794D"/>
    <w:rsid w:val="000C7CC8"/>
    <w:rsid w:val="000C7E6E"/>
    <w:rsid w:val="000C7F18"/>
    <w:rsid w:val="000D0072"/>
    <w:rsid w:val="000D0524"/>
    <w:rsid w:val="000D1062"/>
    <w:rsid w:val="000D1EBD"/>
    <w:rsid w:val="000D2147"/>
    <w:rsid w:val="000D2460"/>
    <w:rsid w:val="000D33C1"/>
    <w:rsid w:val="000D4E32"/>
    <w:rsid w:val="000D5BEF"/>
    <w:rsid w:val="000D63CF"/>
    <w:rsid w:val="000D6E85"/>
    <w:rsid w:val="000D7A2C"/>
    <w:rsid w:val="000E02CA"/>
    <w:rsid w:val="000E0332"/>
    <w:rsid w:val="000E070A"/>
    <w:rsid w:val="000E13E8"/>
    <w:rsid w:val="000E2026"/>
    <w:rsid w:val="000E2C41"/>
    <w:rsid w:val="000E3FB5"/>
    <w:rsid w:val="000E4E19"/>
    <w:rsid w:val="000E506C"/>
    <w:rsid w:val="000E5762"/>
    <w:rsid w:val="000E6EBA"/>
    <w:rsid w:val="000E714D"/>
    <w:rsid w:val="000E7757"/>
    <w:rsid w:val="000F01E4"/>
    <w:rsid w:val="000F0B7D"/>
    <w:rsid w:val="000F14E3"/>
    <w:rsid w:val="000F1643"/>
    <w:rsid w:val="000F22CE"/>
    <w:rsid w:val="000F2452"/>
    <w:rsid w:val="000F27D8"/>
    <w:rsid w:val="000F3299"/>
    <w:rsid w:val="000F4DF2"/>
    <w:rsid w:val="000F558D"/>
    <w:rsid w:val="000F63CA"/>
    <w:rsid w:val="000F6B8B"/>
    <w:rsid w:val="000F6CFF"/>
    <w:rsid w:val="000F7B12"/>
    <w:rsid w:val="00100602"/>
    <w:rsid w:val="00101449"/>
    <w:rsid w:val="00101855"/>
    <w:rsid w:val="00102161"/>
    <w:rsid w:val="00102D48"/>
    <w:rsid w:val="00103889"/>
    <w:rsid w:val="001052F5"/>
    <w:rsid w:val="00105B24"/>
    <w:rsid w:val="00106270"/>
    <w:rsid w:val="00106A13"/>
    <w:rsid w:val="00107533"/>
    <w:rsid w:val="00110276"/>
    <w:rsid w:val="0011057A"/>
    <w:rsid w:val="001119E5"/>
    <w:rsid w:val="001136AC"/>
    <w:rsid w:val="0011373C"/>
    <w:rsid w:val="001158F0"/>
    <w:rsid w:val="00116717"/>
    <w:rsid w:val="00117D8F"/>
    <w:rsid w:val="0012053E"/>
    <w:rsid w:val="001207FB"/>
    <w:rsid w:val="001211AD"/>
    <w:rsid w:val="00121F3B"/>
    <w:rsid w:val="001239C3"/>
    <w:rsid w:val="00124F6A"/>
    <w:rsid w:val="001275D2"/>
    <w:rsid w:val="00130809"/>
    <w:rsid w:val="00130DCD"/>
    <w:rsid w:val="001331A1"/>
    <w:rsid w:val="0013379F"/>
    <w:rsid w:val="001346C1"/>
    <w:rsid w:val="00134F2C"/>
    <w:rsid w:val="001350BD"/>
    <w:rsid w:val="0013746C"/>
    <w:rsid w:val="00140BA2"/>
    <w:rsid w:val="00140EF2"/>
    <w:rsid w:val="00141175"/>
    <w:rsid w:val="001412DD"/>
    <w:rsid w:val="00141361"/>
    <w:rsid w:val="0014157F"/>
    <w:rsid w:val="00142359"/>
    <w:rsid w:val="001444AB"/>
    <w:rsid w:val="00144739"/>
    <w:rsid w:val="00145159"/>
    <w:rsid w:val="001454EA"/>
    <w:rsid w:val="00145FE2"/>
    <w:rsid w:val="00146D2A"/>
    <w:rsid w:val="00150995"/>
    <w:rsid w:val="001519FE"/>
    <w:rsid w:val="00152993"/>
    <w:rsid w:val="00152AFA"/>
    <w:rsid w:val="00152BD1"/>
    <w:rsid w:val="00153941"/>
    <w:rsid w:val="00154179"/>
    <w:rsid w:val="00155528"/>
    <w:rsid w:val="001602D1"/>
    <w:rsid w:val="001604C7"/>
    <w:rsid w:val="00161185"/>
    <w:rsid w:val="00161C4A"/>
    <w:rsid w:val="001640BE"/>
    <w:rsid w:val="001645E4"/>
    <w:rsid w:val="00164A9F"/>
    <w:rsid w:val="00164E8A"/>
    <w:rsid w:val="001653F9"/>
    <w:rsid w:val="00167F2F"/>
    <w:rsid w:val="001705D1"/>
    <w:rsid w:val="00170A95"/>
    <w:rsid w:val="001725F0"/>
    <w:rsid w:val="00173857"/>
    <w:rsid w:val="00173914"/>
    <w:rsid w:val="001762A5"/>
    <w:rsid w:val="00177D01"/>
    <w:rsid w:val="001805C9"/>
    <w:rsid w:val="001840B7"/>
    <w:rsid w:val="00184580"/>
    <w:rsid w:val="00184B4A"/>
    <w:rsid w:val="0018507C"/>
    <w:rsid w:val="00185548"/>
    <w:rsid w:val="00186464"/>
    <w:rsid w:val="0019062C"/>
    <w:rsid w:val="00191F92"/>
    <w:rsid w:val="0019230C"/>
    <w:rsid w:val="001926ED"/>
    <w:rsid w:val="00192FDB"/>
    <w:rsid w:val="00193624"/>
    <w:rsid w:val="00193BD7"/>
    <w:rsid w:val="00193E39"/>
    <w:rsid w:val="00194C39"/>
    <w:rsid w:val="00195CD5"/>
    <w:rsid w:val="00196734"/>
    <w:rsid w:val="0019707B"/>
    <w:rsid w:val="001977FD"/>
    <w:rsid w:val="00197A6B"/>
    <w:rsid w:val="001A0096"/>
    <w:rsid w:val="001A153F"/>
    <w:rsid w:val="001A1993"/>
    <w:rsid w:val="001A1D67"/>
    <w:rsid w:val="001A2316"/>
    <w:rsid w:val="001A4A9C"/>
    <w:rsid w:val="001A593C"/>
    <w:rsid w:val="001A60BA"/>
    <w:rsid w:val="001A656B"/>
    <w:rsid w:val="001A66AF"/>
    <w:rsid w:val="001A72AA"/>
    <w:rsid w:val="001B0072"/>
    <w:rsid w:val="001B02B8"/>
    <w:rsid w:val="001B0B95"/>
    <w:rsid w:val="001B262B"/>
    <w:rsid w:val="001B29FB"/>
    <w:rsid w:val="001B2FBF"/>
    <w:rsid w:val="001B3371"/>
    <w:rsid w:val="001B37F9"/>
    <w:rsid w:val="001B3D3B"/>
    <w:rsid w:val="001B4B55"/>
    <w:rsid w:val="001B5746"/>
    <w:rsid w:val="001B634F"/>
    <w:rsid w:val="001B6B6B"/>
    <w:rsid w:val="001B6BFE"/>
    <w:rsid w:val="001C1F1B"/>
    <w:rsid w:val="001C4882"/>
    <w:rsid w:val="001C680B"/>
    <w:rsid w:val="001C7289"/>
    <w:rsid w:val="001C741D"/>
    <w:rsid w:val="001C7F20"/>
    <w:rsid w:val="001C7F4A"/>
    <w:rsid w:val="001D0AB0"/>
    <w:rsid w:val="001D1676"/>
    <w:rsid w:val="001D17D8"/>
    <w:rsid w:val="001D4B85"/>
    <w:rsid w:val="001D5725"/>
    <w:rsid w:val="001D59FF"/>
    <w:rsid w:val="001D5C0A"/>
    <w:rsid w:val="001D5CAF"/>
    <w:rsid w:val="001D6FFE"/>
    <w:rsid w:val="001E237E"/>
    <w:rsid w:val="001E38BB"/>
    <w:rsid w:val="001E3E50"/>
    <w:rsid w:val="001E47EC"/>
    <w:rsid w:val="001E5A6C"/>
    <w:rsid w:val="001E6208"/>
    <w:rsid w:val="001E7621"/>
    <w:rsid w:val="001E7FBD"/>
    <w:rsid w:val="001F0BE1"/>
    <w:rsid w:val="001F1446"/>
    <w:rsid w:val="001F21E4"/>
    <w:rsid w:val="001F2B32"/>
    <w:rsid w:val="001F35D5"/>
    <w:rsid w:val="001F440E"/>
    <w:rsid w:val="001F65B5"/>
    <w:rsid w:val="001F691A"/>
    <w:rsid w:val="00205282"/>
    <w:rsid w:val="002061CA"/>
    <w:rsid w:val="00206B1A"/>
    <w:rsid w:val="00206D6B"/>
    <w:rsid w:val="002100F0"/>
    <w:rsid w:val="002105FB"/>
    <w:rsid w:val="00210718"/>
    <w:rsid w:val="0021152C"/>
    <w:rsid w:val="002118AB"/>
    <w:rsid w:val="00211D3C"/>
    <w:rsid w:val="00212519"/>
    <w:rsid w:val="0021345F"/>
    <w:rsid w:val="002162B4"/>
    <w:rsid w:val="00220B27"/>
    <w:rsid w:val="00221856"/>
    <w:rsid w:val="0022216B"/>
    <w:rsid w:val="00222AF1"/>
    <w:rsid w:val="002237F6"/>
    <w:rsid w:val="00223DB2"/>
    <w:rsid w:val="00224978"/>
    <w:rsid w:val="002258C8"/>
    <w:rsid w:val="0022752E"/>
    <w:rsid w:val="00230D98"/>
    <w:rsid w:val="00230EAA"/>
    <w:rsid w:val="00231387"/>
    <w:rsid w:val="002318EF"/>
    <w:rsid w:val="00232053"/>
    <w:rsid w:val="00232664"/>
    <w:rsid w:val="00232AFB"/>
    <w:rsid w:val="002335FB"/>
    <w:rsid w:val="00234AFE"/>
    <w:rsid w:val="0023533E"/>
    <w:rsid w:val="00235EE7"/>
    <w:rsid w:val="00237CF4"/>
    <w:rsid w:val="0024079A"/>
    <w:rsid w:val="00242BD5"/>
    <w:rsid w:val="002432C5"/>
    <w:rsid w:val="00243385"/>
    <w:rsid w:val="002434C9"/>
    <w:rsid w:val="00244A15"/>
    <w:rsid w:val="00244BD8"/>
    <w:rsid w:val="00245532"/>
    <w:rsid w:val="002460F5"/>
    <w:rsid w:val="00250675"/>
    <w:rsid w:val="002512C0"/>
    <w:rsid w:val="00251CF5"/>
    <w:rsid w:val="002544E8"/>
    <w:rsid w:val="00254553"/>
    <w:rsid w:val="00256320"/>
    <w:rsid w:val="00257184"/>
    <w:rsid w:val="00257232"/>
    <w:rsid w:val="00257358"/>
    <w:rsid w:val="00257F82"/>
    <w:rsid w:val="00262363"/>
    <w:rsid w:val="002637E6"/>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222A"/>
    <w:rsid w:val="00284FDB"/>
    <w:rsid w:val="0028701B"/>
    <w:rsid w:val="00287493"/>
    <w:rsid w:val="00293E66"/>
    <w:rsid w:val="00294099"/>
    <w:rsid w:val="00296C07"/>
    <w:rsid w:val="0029718E"/>
    <w:rsid w:val="0029720E"/>
    <w:rsid w:val="002A0524"/>
    <w:rsid w:val="002A0770"/>
    <w:rsid w:val="002A0F1C"/>
    <w:rsid w:val="002A11A5"/>
    <w:rsid w:val="002A3975"/>
    <w:rsid w:val="002A3F87"/>
    <w:rsid w:val="002A4166"/>
    <w:rsid w:val="002A41BA"/>
    <w:rsid w:val="002A4344"/>
    <w:rsid w:val="002A5A60"/>
    <w:rsid w:val="002A5E70"/>
    <w:rsid w:val="002A6E71"/>
    <w:rsid w:val="002A6F29"/>
    <w:rsid w:val="002B068E"/>
    <w:rsid w:val="002B1428"/>
    <w:rsid w:val="002B1808"/>
    <w:rsid w:val="002B203F"/>
    <w:rsid w:val="002B34C5"/>
    <w:rsid w:val="002B5194"/>
    <w:rsid w:val="002B78B1"/>
    <w:rsid w:val="002B7A00"/>
    <w:rsid w:val="002C01BB"/>
    <w:rsid w:val="002C0BA8"/>
    <w:rsid w:val="002C10A6"/>
    <w:rsid w:val="002C1E2F"/>
    <w:rsid w:val="002C3229"/>
    <w:rsid w:val="002C3965"/>
    <w:rsid w:val="002C3B4D"/>
    <w:rsid w:val="002D03A8"/>
    <w:rsid w:val="002D1CA3"/>
    <w:rsid w:val="002D3259"/>
    <w:rsid w:val="002D46D5"/>
    <w:rsid w:val="002D482D"/>
    <w:rsid w:val="002D5D35"/>
    <w:rsid w:val="002D5DAE"/>
    <w:rsid w:val="002E06DC"/>
    <w:rsid w:val="002E277F"/>
    <w:rsid w:val="002E37FA"/>
    <w:rsid w:val="002E4EFA"/>
    <w:rsid w:val="002E5223"/>
    <w:rsid w:val="002E7460"/>
    <w:rsid w:val="002F140F"/>
    <w:rsid w:val="002F20C5"/>
    <w:rsid w:val="002F2610"/>
    <w:rsid w:val="002F2CF2"/>
    <w:rsid w:val="002F386C"/>
    <w:rsid w:val="002F3DC2"/>
    <w:rsid w:val="002F57CC"/>
    <w:rsid w:val="002F5FF3"/>
    <w:rsid w:val="00301CAA"/>
    <w:rsid w:val="0030338A"/>
    <w:rsid w:val="003036D4"/>
    <w:rsid w:val="003038F4"/>
    <w:rsid w:val="0030443E"/>
    <w:rsid w:val="003053BD"/>
    <w:rsid w:val="0030614C"/>
    <w:rsid w:val="003063C1"/>
    <w:rsid w:val="00306BED"/>
    <w:rsid w:val="00306E88"/>
    <w:rsid w:val="00307246"/>
    <w:rsid w:val="00307F77"/>
    <w:rsid w:val="0031197A"/>
    <w:rsid w:val="003119EF"/>
    <w:rsid w:val="00312825"/>
    <w:rsid w:val="0031295A"/>
    <w:rsid w:val="00312C32"/>
    <w:rsid w:val="00312F06"/>
    <w:rsid w:val="0031345C"/>
    <w:rsid w:val="00314164"/>
    <w:rsid w:val="00315042"/>
    <w:rsid w:val="00315A6C"/>
    <w:rsid w:val="00316DCB"/>
    <w:rsid w:val="003179EA"/>
    <w:rsid w:val="00317F7A"/>
    <w:rsid w:val="003208D7"/>
    <w:rsid w:val="003211A6"/>
    <w:rsid w:val="00321C3D"/>
    <w:rsid w:val="00322F03"/>
    <w:rsid w:val="00323B79"/>
    <w:rsid w:val="0032527D"/>
    <w:rsid w:val="00325EE6"/>
    <w:rsid w:val="00327619"/>
    <w:rsid w:val="00327665"/>
    <w:rsid w:val="00331AF2"/>
    <w:rsid w:val="00331E67"/>
    <w:rsid w:val="0033291D"/>
    <w:rsid w:val="0033348E"/>
    <w:rsid w:val="003335C1"/>
    <w:rsid w:val="00333C73"/>
    <w:rsid w:val="0033529A"/>
    <w:rsid w:val="00335A58"/>
    <w:rsid w:val="00335E05"/>
    <w:rsid w:val="00337624"/>
    <w:rsid w:val="00345692"/>
    <w:rsid w:val="00347C87"/>
    <w:rsid w:val="00350026"/>
    <w:rsid w:val="0035057D"/>
    <w:rsid w:val="00350B9A"/>
    <w:rsid w:val="0035158E"/>
    <w:rsid w:val="003544AE"/>
    <w:rsid w:val="00354DFF"/>
    <w:rsid w:val="00355809"/>
    <w:rsid w:val="00355BDD"/>
    <w:rsid w:val="00356152"/>
    <w:rsid w:val="003561F0"/>
    <w:rsid w:val="003600F7"/>
    <w:rsid w:val="00361404"/>
    <w:rsid w:val="00363479"/>
    <w:rsid w:val="00363A80"/>
    <w:rsid w:val="00363D28"/>
    <w:rsid w:val="00364BE5"/>
    <w:rsid w:val="00366232"/>
    <w:rsid w:val="00366AAE"/>
    <w:rsid w:val="00370720"/>
    <w:rsid w:val="00371E60"/>
    <w:rsid w:val="00372317"/>
    <w:rsid w:val="00373138"/>
    <w:rsid w:val="00375AA9"/>
    <w:rsid w:val="003761E5"/>
    <w:rsid w:val="003762D2"/>
    <w:rsid w:val="00376762"/>
    <w:rsid w:val="003767CB"/>
    <w:rsid w:val="00377EC2"/>
    <w:rsid w:val="00380ACF"/>
    <w:rsid w:val="003822F6"/>
    <w:rsid w:val="00385CBC"/>
    <w:rsid w:val="003906D0"/>
    <w:rsid w:val="00390B30"/>
    <w:rsid w:val="00392DD8"/>
    <w:rsid w:val="003931EA"/>
    <w:rsid w:val="003940E1"/>
    <w:rsid w:val="00396811"/>
    <w:rsid w:val="0039688A"/>
    <w:rsid w:val="003968FF"/>
    <w:rsid w:val="00396AC8"/>
    <w:rsid w:val="003A0E85"/>
    <w:rsid w:val="003A1A9D"/>
    <w:rsid w:val="003A242F"/>
    <w:rsid w:val="003A407D"/>
    <w:rsid w:val="003A454E"/>
    <w:rsid w:val="003A5168"/>
    <w:rsid w:val="003A53FA"/>
    <w:rsid w:val="003A5F50"/>
    <w:rsid w:val="003A6157"/>
    <w:rsid w:val="003A6407"/>
    <w:rsid w:val="003B033D"/>
    <w:rsid w:val="003B1349"/>
    <w:rsid w:val="003B3E57"/>
    <w:rsid w:val="003B3F67"/>
    <w:rsid w:val="003B42DF"/>
    <w:rsid w:val="003B5D98"/>
    <w:rsid w:val="003B65DA"/>
    <w:rsid w:val="003B7D1C"/>
    <w:rsid w:val="003C038B"/>
    <w:rsid w:val="003C2403"/>
    <w:rsid w:val="003C2ECB"/>
    <w:rsid w:val="003C5E28"/>
    <w:rsid w:val="003C64B0"/>
    <w:rsid w:val="003C674E"/>
    <w:rsid w:val="003C6B13"/>
    <w:rsid w:val="003D0A18"/>
    <w:rsid w:val="003D0B46"/>
    <w:rsid w:val="003D13CC"/>
    <w:rsid w:val="003D308A"/>
    <w:rsid w:val="003D3399"/>
    <w:rsid w:val="003D47B2"/>
    <w:rsid w:val="003D5D2F"/>
    <w:rsid w:val="003D663A"/>
    <w:rsid w:val="003E0A70"/>
    <w:rsid w:val="003E1870"/>
    <w:rsid w:val="003E5FB5"/>
    <w:rsid w:val="003F0B58"/>
    <w:rsid w:val="003F0F62"/>
    <w:rsid w:val="003F2157"/>
    <w:rsid w:val="003F274D"/>
    <w:rsid w:val="003F2D46"/>
    <w:rsid w:val="003F346A"/>
    <w:rsid w:val="003F529B"/>
    <w:rsid w:val="003F5750"/>
    <w:rsid w:val="003F5C44"/>
    <w:rsid w:val="003F6ABF"/>
    <w:rsid w:val="003F7B2C"/>
    <w:rsid w:val="003F7FB2"/>
    <w:rsid w:val="00400372"/>
    <w:rsid w:val="00401D7F"/>
    <w:rsid w:val="00402286"/>
    <w:rsid w:val="00402E46"/>
    <w:rsid w:val="00402F0A"/>
    <w:rsid w:val="00404510"/>
    <w:rsid w:val="004045FE"/>
    <w:rsid w:val="0040464E"/>
    <w:rsid w:val="00404C83"/>
    <w:rsid w:val="00405488"/>
    <w:rsid w:val="00405D84"/>
    <w:rsid w:val="00407F95"/>
    <w:rsid w:val="00410580"/>
    <w:rsid w:val="0041072E"/>
    <w:rsid w:val="0041127D"/>
    <w:rsid w:val="0041156E"/>
    <w:rsid w:val="00413F0C"/>
    <w:rsid w:val="004145CD"/>
    <w:rsid w:val="00414C5E"/>
    <w:rsid w:val="004151D0"/>
    <w:rsid w:val="0041541F"/>
    <w:rsid w:val="00416274"/>
    <w:rsid w:val="00417629"/>
    <w:rsid w:val="00417FFB"/>
    <w:rsid w:val="00420C83"/>
    <w:rsid w:val="004210F9"/>
    <w:rsid w:val="00421894"/>
    <w:rsid w:val="00421D68"/>
    <w:rsid w:val="00422F44"/>
    <w:rsid w:val="00423154"/>
    <w:rsid w:val="004251D7"/>
    <w:rsid w:val="00425993"/>
    <w:rsid w:val="00426915"/>
    <w:rsid w:val="00431C71"/>
    <w:rsid w:val="0043223B"/>
    <w:rsid w:val="004328CC"/>
    <w:rsid w:val="00432EE8"/>
    <w:rsid w:val="00432F31"/>
    <w:rsid w:val="00435A29"/>
    <w:rsid w:val="00435D2A"/>
    <w:rsid w:val="004364D8"/>
    <w:rsid w:val="00437526"/>
    <w:rsid w:val="00437BF2"/>
    <w:rsid w:val="00437CF8"/>
    <w:rsid w:val="00440BFE"/>
    <w:rsid w:val="00440C4D"/>
    <w:rsid w:val="004412DC"/>
    <w:rsid w:val="004417EE"/>
    <w:rsid w:val="0044309C"/>
    <w:rsid w:val="00445B66"/>
    <w:rsid w:val="00446A9D"/>
    <w:rsid w:val="00452C13"/>
    <w:rsid w:val="00453CCA"/>
    <w:rsid w:val="0045609E"/>
    <w:rsid w:val="00457DC6"/>
    <w:rsid w:val="00460101"/>
    <w:rsid w:val="00460B22"/>
    <w:rsid w:val="00461F3A"/>
    <w:rsid w:val="0046213D"/>
    <w:rsid w:val="00463F9A"/>
    <w:rsid w:val="00464E10"/>
    <w:rsid w:val="00465B8C"/>
    <w:rsid w:val="00466318"/>
    <w:rsid w:val="004665FE"/>
    <w:rsid w:val="00466639"/>
    <w:rsid w:val="004670A0"/>
    <w:rsid w:val="004670E2"/>
    <w:rsid w:val="00470BC3"/>
    <w:rsid w:val="00471F08"/>
    <w:rsid w:val="004768A2"/>
    <w:rsid w:val="00476C52"/>
    <w:rsid w:val="004801BA"/>
    <w:rsid w:val="0048137C"/>
    <w:rsid w:val="0048371D"/>
    <w:rsid w:val="0048401E"/>
    <w:rsid w:val="004848DC"/>
    <w:rsid w:val="00485B32"/>
    <w:rsid w:val="004864C2"/>
    <w:rsid w:val="00486E8A"/>
    <w:rsid w:val="004900EE"/>
    <w:rsid w:val="0049046E"/>
    <w:rsid w:val="004907BE"/>
    <w:rsid w:val="004908B7"/>
    <w:rsid w:val="00491860"/>
    <w:rsid w:val="00493BA8"/>
    <w:rsid w:val="0049402C"/>
    <w:rsid w:val="004949A0"/>
    <w:rsid w:val="00494C61"/>
    <w:rsid w:val="00495110"/>
    <w:rsid w:val="00495E6F"/>
    <w:rsid w:val="00496A5E"/>
    <w:rsid w:val="004A0FBB"/>
    <w:rsid w:val="004A11D9"/>
    <w:rsid w:val="004A19CF"/>
    <w:rsid w:val="004A423E"/>
    <w:rsid w:val="004A478E"/>
    <w:rsid w:val="004A4C89"/>
    <w:rsid w:val="004A4F84"/>
    <w:rsid w:val="004A4FE0"/>
    <w:rsid w:val="004A5712"/>
    <w:rsid w:val="004B2A9B"/>
    <w:rsid w:val="004B47BF"/>
    <w:rsid w:val="004B6220"/>
    <w:rsid w:val="004C07A3"/>
    <w:rsid w:val="004C2256"/>
    <w:rsid w:val="004C786A"/>
    <w:rsid w:val="004C7E9E"/>
    <w:rsid w:val="004D2089"/>
    <w:rsid w:val="004D64C7"/>
    <w:rsid w:val="004D7950"/>
    <w:rsid w:val="004E131F"/>
    <w:rsid w:val="004E208C"/>
    <w:rsid w:val="004E2A76"/>
    <w:rsid w:val="004E2DEC"/>
    <w:rsid w:val="004E2FE3"/>
    <w:rsid w:val="004E32F9"/>
    <w:rsid w:val="004E36DD"/>
    <w:rsid w:val="004E3AD9"/>
    <w:rsid w:val="004E3DDD"/>
    <w:rsid w:val="004E48C1"/>
    <w:rsid w:val="004E6A04"/>
    <w:rsid w:val="004E7490"/>
    <w:rsid w:val="004E7836"/>
    <w:rsid w:val="004E7EB4"/>
    <w:rsid w:val="004F0E3B"/>
    <w:rsid w:val="004F1789"/>
    <w:rsid w:val="004F1C1E"/>
    <w:rsid w:val="004F37C3"/>
    <w:rsid w:val="004F6EF8"/>
    <w:rsid w:val="00502581"/>
    <w:rsid w:val="005041A7"/>
    <w:rsid w:val="00504DA7"/>
    <w:rsid w:val="00506572"/>
    <w:rsid w:val="00506586"/>
    <w:rsid w:val="00506E33"/>
    <w:rsid w:val="0051229C"/>
    <w:rsid w:val="00512B91"/>
    <w:rsid w:val="00512E78"/>
    <w:rsid w:val="00517E72"/>
    <w:rsid w:val="005202E5"/>
    <w:rsid w:val="00520A81"/>
    <w:rsid w:val="00520F7E"/>
    <w:rsid w:val="005210AF"/>
    <w:rsid w:val="005239B3"/>
    <w:rsid w:val="00524963"/>
    <w:rsid w:val="005253FF"/>
    <w:rsid w:val="0052592C"/>
    <w:rsid w:val="00526E9E"/>
    <w:rsid w:val="00526F0F"/>
    <w:rsid w:val="00527C19"/>
    <w:rsid w:val="00530560"/>
    <w:rsid w:val="00532947"/>
    <w:rsid w:val="00533882"/>
    <w:rsid w:val="0053629B"/>
    <w:rsid w:val="005371C3"/>
    <w:rsid w:val="005411BF"/>
    <w:rsid w:val="005415CD"/>
    <w:rsid w:val="00541B6A"/>
    <w:rsid w:val="00542389"/>
    <w:rsid w:val="005456FC"/>
    <w:rsid w:val="005459FF"/>
    <w:rsid w:val="00545E68"/>
    <w:rsid w:val="00546439"/>
    <w:rsid w:val="005476D9"/>
    <w:rsid w:val="00550CE4"/>
    <w:rsid w:val="00551C71"/>
    <w:rsid w:val="00551F4A"/>
    <w:rsid w:val="005530C5"/>
    <w:rsid w:val="00553E0D"/>
    <w:rsid w:val="005542D7"/>
    <w:rsid w:val="00554F6A"/>
    <w:rsid w:val="005567F4"/>
    <w:rsid w:val="00556F8E"/>
    <w:rsid w:val="005570C0"/>
    <w:rsid w:val="00557809"/>
    <w:rsid w:val="00560048"/>
    <w:rsid w:val="00561EE6"/>
    <w:rsid w:val="00561EFD"/>
    <w:rsid w:val="005677B2"/>
    <w:rsid w:val="005710D7"/>
    <w:rsid w:val="00571396"/>
    <w:rsid w:val="0057170D"/>
    <w:rsid w:val="00571815"/>
    <w:rsid w:val="0057289D"/>
    <w:rsid w:val="00573C4C"/>
    <w:rsid w:val="00573F96"/>
    <w:rsid w:val="00575E9A"/>
    <w:rsid w:val="00577D4E"/>
    <w:rsid w:val="00581990"/>
    <w:rsid w:val="00582974"/>
    <w:rsid w:val="00582F24"/>
    <w:rsid w:val="00584320"/>
    <w:rsid w:val="00586728"/>
    <w:rsid w:val="0058754B"/>
    <w:rsid w:val="00587803"/>
    <w:rsid w:val="00591067"/>
    <w:rsid w:val="00591A4B"/>
    <w:rsid w:val="0059222D"/>
    <w:rsid w:val="00593961"/>
    <w:rsid w:val="00595012"/>
    <w:rsid w:val="00595CD4"/>
    <w:rsid w:val="00595F8C"/>
    <w:rsid w:val="0059627A"/>
    <w:rsid w:val="00596832"/>
    <w:rsid w:val="00597381"/>
    <w:rsid w:val="005A0F55"/>
    <w:rsid w:val="005A253E"/>
    <w:rsid w:val="005A367F"/>
    <w:rsid w:val="005A3682"/>
    <w:rsid w:val="005A401C"/>
    <w:rsid w:val="005A4241"/>
    <w:rsid w:val="005A523A"/>
    <w:rsid w:val="005A5354"/>
    <w:rsid w:val="005A5745"/>
    <w:rsid w:val="005A71B8"/>
    <w:rsid w:val="005B0DCF"/>
    <w:rsid w:val="005B0E41"/>
    <w:rsid w:val="005B20A9"/>
    <w:rsid w:val="005B218D"/>
    <w:rsid w:val="005B2656"/>
    <w:rsid w:val="005B570F"/>
    <w:rsid w:val="005B6F3A"/>
    <w:rsid w:val="005B7A3F"/>
    <w:rsid w:val="005C1216"/>
    <w:rsid w:val="005C200A"/>
    <w:rsid w:val="005C3BF8"/>
    <w:rsid w:val="005C46B5"/>
    <w:rsid w:val="005C63C5"/>
    <w:rsid w:val="005C6486"/>
    <w:rsid w:val="005C707E"/>
    <w:rsid w:val="005D0184"/>
    <w:rsid w:val="005D02C0"/>
    <w:rsid w:val="005D1789"/>
    <w:rsid w:val="005D1D51"/>
    <w:rsid w:val="005D47AE"/>
    <w:rsid w:val="005D639F"/>
    <w:rsid w:val="005D698A"/>
    <w:rsid w:val="005D7826"/>
    <w:rsid w:val="005E1576"/>
    <w:rsid w:val="005E1D85"/>
    <w:rsid w:val="005E1EEE"/>
    <w:rsid w:val="005E394E"/>
    <w:rsid w:val="005E45FB"/>
    <w:rsid w:val="005E4D96"/>
    <w:rsid w:val="005E627F"/>
    <w:rsid w:val="005F18B8"/>
    <w:rsid w:val="005F3083"/>
    <w:rsid w:val="005F49DC"/>
    <w:rsid w:val="005F7098"/>
    <w:rsid w:val="005F7FDD"/>
    <w:rsid w:val="00600B63"/>
    <w:rsid w:val="00601997"/>
    <w:rsid w:val="00601BD6"/>
    <w:rsid w:val="00602A84"/>
    <w:rsid w:val="00603867"/>
    <w:rsid w:val="00603DEE"/>
    <w:rsid w:val="00605B04"/>
    <w:rsid w:val="006062B1"/>
    <w:rsid w:val="006070AC"/>
    <w:rsid w:val="006078AF"/>
    <w:rsid w:val="0061053E"/>
    <w:rsid w:val="006117AF"/>
    <w:rsid w:val="00611B04"/>
    <w:rsid w:val="00614340"/>
    <w:rsid w:val="00614A52"/>
    <w:rsid w:val="00615010"/>
    <w:rsid w:val="00615901"/>
    <w:rsid w:val="00615F0C"/>
    <w:rsid w:val="00616D65"/>
    <w:rsid w:val="00617EF4"/>
    <w:rsid w:val="006206E4"/>
    <w:rsid w:val="00621FE6"/>
    <w:rsid w:val="006226BC"/>
    <w:rsid w:val="006239FF"/>
    <w:rsid w:val="0062711F"/>
    <w:rsid w:val="00627B3E"/>
    <w:rsid w:val="0063135C"/>
    <w:rsid w:val="006318C0"/>
    <w:rsid w:val="0063235D"/>
    <w:rsid w:val="00632529"/>
    <w:rsid w:val="0063279E"/>
    <w:rsid w:val="00632936"/>
    <w:rsid w:val="00632A56"/>
    <w:rsid w:val="006330BD"/>
    <w:rsid w:val="00633C72"/>
    <w:rsid w:val="00640275"/>
    <w:rsid w:val="0064143C"/>
    <w:rsid w:val="00642F83"/>
    <w:rsid w:val="00643C48"/>
    <w:rsid w:val="00644DFA"/>
    <w:rsid w:val="006468A0"/>
    <w:rsid w:val="0064737B"/>
    <w:rsid w:val="00647747"/>
    <w:rsid w:val="00650E7E"/>
    <w:rsid w:val="006513C5"/>
    <w:rsid w:val="00651809"/>
    <w:rsid w:val="00652912"/>
    <w:rsid w:val="00653643"/>
    <w:rsid w:val="00655610"/>
    <w:rsid w:val="00655620"/>
    <w:rsid w:val="0065643C"/>
    <w:rsid w:val="00656E32"/>
    <w:rsid w:val="00656E73"/>
    <w:rsid w:val="0065718F"/>
    <w:rsid w:val="006601E7"/>
    <w:rsid w:val="00660FF1"/>
    <w:rsid w:val="0066291D"/>
    <w:rsid w:val="0066425A"/>
    <w:rsid w:val="0066568A"/>
    <w:rsid w:val="006670B7"/>
    <w:rsid w:val="006678A9"/>
    <w:rsid w:val="00670284"/>
    <w:rsid w:val="00670AA1"/>
    <w:rsid w:val="006718C8"/>
    <w:rsid w:val="00672F04"/>
    <w:rsid w:val="00675D2A"/>
    <w:rsid w:val="006767F7"/>
    <w:rsid w:val="00676D72"/>
    <w:rsid w:val="00680262"/>
    <w:rsid w:val="0068230A"/>
    <w:rsid w:val="006827DB"/>
    <w:rsid w:val="006828A8"/>
    <w:rsid w:val="00682B4F"/>
    <w:rsid w:val="00682C18"/>
    <w:rsid w:val="00683B4B"/>
    <w:rsid w:val="00683FB7"/>
    <w:rsid w:val="006868FA"/>
    <w:rsid w:val="00686AF8"/>
    <w:rsid w:val="00686BCF"/>
    <w:rsid w:val="00687993"/>
    <w:rsid w:val="006908B1"/>
    <w:rsid w:val="00690A3C"/>
    <w:rsid w:val="00690C7C"/>
    <w:rsid w:val="006931C7"/>
    <w:rsid w:val="0069367B"/>
    <w:rsid w:val="00693946"/>
    <w:rsid w:val="00693D4B"/>
    <w:rsid w:val="00693DD4"/>
    <w:rsid w:val="00695AAD"/>
    <w:rsid w:val="00695B4B"/>
    <w:rsid w:val="00696191"/>
    <w:rsid w:val="00696C95"/>
    <w:rsid w:val="006A133E"/>
    <w:rsid w:val="006A1EFD"/>
    <w:rsid w:val="006A292F"/>
    <w:rsid w:val="006A3CC0"/>
    <w:rsid w:val="006A3EC5"/>
    <w:rsid w:val="006A4018"/>
    <w:rsid w:val="006A5367"/>
    <w:rsid w:val="006A54E5"/>
    <w:rsid w:val="006A5ACD"/>
    <w:rsid w:val="006A6673"/>
    <w:rsid w:val="006A6F77"/>
    <w:rsid w:val="006A72AD"/>
    <w:rsid w:val="006A7401"/>
    <w:rsid w:val="006A75F5"/>
    <w:rsid w:val="006B1D4A"/>
    <w:rsid w:val="006B3369"/>
    <w:rsid w:val="006B4833"/>
    <w:rsid w:val="006B5CC4"/>
    <w:rsid w:val="006B6ABC"/>
    <w:rsid w:val="006C0508"/>
    <w:rsid w:val="006C146D"/>
    <w:rsid w:val="006C283E"/>
    <w:rsid w:val="006C29D0"/>
    <w:rsid w:val="006C3764"/>
    <w:rsid w:val="006C3A4C"/>
    <w:rsid w:val="006C46CC"/>
    <w:rsid w:val="006C4BE6"/>
    <w:rsid w:val="006C4D79"/>
    <w:rsid w:val="006C6AAB"/>
    <w:rsid w:val="006C6EB1"/>
    <w:rsid w:val="006D40DD"/>
    <w:rsid w:val="006D44B6"/>
    <w:rsid w:val="006D50BC"/>
    <w:rsid w:val="006D6317"/>
    <w:rsid w:val="006E0AF8"/>
    <w:rsid w:val="006E1BB9"/>
    <w:rsid w:val="006E1FAB"/>
    <w:rsid w:val="006E2E89"/>
    <w:rsid w:val="006E3182"/>
    <w:rsid w:val="006E35F7"/>
    <w:rsid w:val="006E5CF6"/>
    <w:rsid w:val="006E78B4"/>
    <w:rsid w:val="006F0110"/>
    <w:rsid w:val="006F0DED"/>
    <w:rsid w:val="006F0F9E"/>
    <w:rsid w:val="006F19FE"/>
    <w:rsid w:val="006F1B16"/>
    <w:rsid w:val="006F21AD"/>
    <w:rsid w:val="006F4D1F"/>
    <w:rsid w:val="006F5704"/>
    <w:rsid w:val="006F5708"/>
    <w:rsid w:val="006F5EF0"/>
    <w:rsid w:val="006F5F42"/>
    <w:rsid w:val="006F6A84"/>
    <w:rsid w:val="006F6D79"/>
    <w:rsid w:val="006F709E"/>
    <w:rsid w:val="00700CF9"/>
    <w:rsid w:val="007028A2"/>
    <w:rsid w:val="00702C99"/>
    <w:rsid w:val="0070311C"/>
    <w:rsid w:val="00703866"/>
    <w:rsid w:val="00703C4C"/>
    <w:rsid w:val="007064C7"/>
    <w:rsid w:val="00706A12"/>
    <w:rsid w:val="007114DB"/>
    <w:rsid w:val="00713099"/>
    <w:rsid w:val="00715D90"/>
    <w:rsid w:val="00715FB7"/>
    <w:rsid w:val="0071736D"/>
    <w:rsid w:val="00720748"/>
    <w:rsid w:val="0072111C"/>
    <w:rsid w:val="007216E7"/>
    <w:rsid w:val="00721B80"/>
    <w:rsid w:val="00721FD9"/>
    <w:rsid w:val="00722393"/>
    <w:rsid w:val="007223C2"/>
    <w:rsid w:val="00723F44"/>
    <w:rsid w:val="0072440B"/>
    <w:rsid w:val="0072566F"/>
    <w:rsid w:val="0072638F"/>
    <w:rsid w:val="00726691"/>
    <w:rsid w:val="00727C2A"/>
    <w:rsid w:val="00730C2D"/>
    <w:rsid w:val="00730CE7"/>
    <w:rsid w:val="0073134C"/>
    <w:rsid w:val="00731415"/>
    <w:rsid w:val="00731859"/>
    <w:rsid w:val="00732653"/>
    <w:rsid w:val="00732701"/>
    <w:rsid w:val="00735B4C"/>
    <w:rsid w:val="00735F41"/>
    <w:rsid w:val="00737ADC"/>
    <w:rsid w:val="00740FE9"/>
    <w:rsid w:val="007414AA"/>
    <w:rsid w:val="0074197F"/>
    <w:rsid w:val="00741D15"/>
    <w:rsid w:val="00742E0A"/>
    <w:rsid w:val="00744029"/>
    <w:rsid w:val="0074559F"/>
    <w:rsid w:val="00745EF1"/>
    <w:rsid w:val="00746630"/>
    <w:rsid w:val="00746693"/>
    <w:rsid w:val="00747274"/>
    <w:rsid w:val="00747B78"/>
    <w:rsid w:val="00747DF2"/>
    <w:rsid w:val="0075012C"/>
    <w:rsid w:val="00751603"/>
    <w:rsid w:val="00751BBA"/>
    <w:rsid w:val="00751DC3"/>
    <w:rsid w:val="0075208D"/>
    <w:rsid w:val="00755139"/>
    <w:rsid w:val="00756C14"/>
    <w:rsid w:val="007573D5"/>
    <w:rsid w:val="00757514"/>
    <w:rsid w:val="00757ED7"/>
    <w:rsid w:val="00760D71"/>
    <w:rsid w:val="00760DBC"/>
    <w:rsid w:val="00760E55"/>
    <w:rsid w:val="00760E78"/>
    <w:rsid w:val="00761DCA"/>
    <w:rsid w:val="007625D3"/>
    <w:rsid w:val="00762ED5"/>
    <w:rsid w:val="007652C4"/>
    <w:rsid w:val="00767033"/>
    <w:rsid w:val="007674E6"/>
    <w:rsid w:val="007711A3"/>
    <w:rsid w:val="007721D9"/>
    <w:rsid w:val="007725AC"/>
    <w:rsid w:val="00775944"/>
    <w:rsid w:val="0077626D"/>
    <w:rsid w:val="00776DEF"/>
    <w:rsid w:val="00777128"/>
    <w:rsid w:val="00781144"/>
    <w:rsid w:val="00781FBC"/>
    <w:rsid w:val="00782FFB"/>
    <w:rsid w:val="00783530"/>
    <w:rsid w:val="007849C8"/>
    <w:rsid w:val="007852E7"/>
    <w:rsid w:val="007877A6"/>
    <w:rsid w:val="00787AB9"/>
    <w:rsid w:val="00790DEC"/>
    <w:rsid w:val="007912DC"/>
    <w:rsid w:val="00792232"/>
    <w:rsid w:val="00793947"/>
    <w:rsid w:val="00793C37"/>
    <w:rsid w:val="00795D54"/>
    <w:rsid w:val="00795E94"/>
    <w:rsid w:val="007A051C"/>
    <w:rsid w:val="007A1033"/>
    <w:rsid w:val="007A2CB7"/>
    <w:rsid w:val="007A358F"/>
    <w:rsid w:val="007A3642"/>
    <w:rsid w:val="007A4066"/>
    <w:rsid w:val="007A665E"/>
    <w:rsid w:val="007A7633"/>
    <w:rsid w:val="007B04F1"/>
    <w:rsid w:val="007B0F16"/>
    <w:rsid w:val="007B1B0C"/>
    <w:rsid w:val="007B3ACF"/>
    <w:rsid w:val="007B3F30"/>
    <w:rsid w:val="007B63AF"/>
    <w:rsid w:val="007C02CC"/>
    <w:rsid w:val="007C077D"/>
    <w:rsid w:val="007C48E6"/>
    <w:rsid w:val="007C4978"/>
    <w:rsid w:val="007C7A0C"/>
    <w:rsid w:val="007D091B"/>
    <w:rsid w:val="007D0BE3"/>
    <w:rsid w:val="007D16A0"/>
    <w:rsid w:val="007D1939"/>
    <w:rsid w:val="007D1ABC"/>
    <w:rsid w:val="007D28C9"/>
    <w:rsid w:val="007D4A7F"/>
    <w:rsid w:val="007D7029"/>
    <w:rsid w:val="007E04A0"/>
    <w:rsid w:val="007E0AFF"/>
    <w:rsid w:val="007E5152"/>
    <w:rsid w:val="007E6CCD"/>
    <w:rsid w:val="007F013C"/>
    <w:rsid w:val="007F0EAC"/>
    <w:rsid w:val="007F1B7C"/>
    <w:rsid w:val="007F2581"/>
    <w:rsid w:val="007F26CC"/>
    <w:rsid w:val="007F2926"/>
    <w:rsid w:val="007F43EA"/>
    <w:rsid w:val="007F56A7"/>
    <w:rsid w:val="007F6101"/>
    <w:rsid w:val="007F682D"/>
    <w:rsid w:val="007F7855"/>
    <w:rsid w:val="00800C89"/>
    <w:rsid w:val="008017A0"/>
    <w:rsid w:val="00801886"/>
    <w:rsid w:val="00801EE4"/>
    <w:rsid w:val="0080202F"/>
    <w:rsid w:val="00802BB8"/>
    <w:rsid w:val="00812D8D"/>
    <w:rsid w:val="00813558"/>
    <w:rsid w:val="00813B12"/>
    <w:rsid w:val="00814404"/>
    <w:rsid w:val="008156CA"/>
    <w:rsid w:val="00815A95"/>
    <w:rsid w:val="0082155E"/>
    <w:rsid w:val="00826199"/>
    <w:rsid w:val="00826453"/>
    <w:rsid w:val="00831B91"/>
    <w:rsid w:val="0083378E"/>
    <w:rsid w:val="00833991"/>
    <w:rsid w:val="00835E04"/>
    <w:rsid w:val="00835F05"/>
    <w:rsid w:val="0083639F"/>
    <w:rsid w:val="008377F8"/>
    <w:rsid w:val="00840464"/>
    <w:rsid w:val="008406E8"/>
    <w:rsid w:val="00841B2D"/>
    <w:rsid w:val="00842293"/>
    <w:rsid w:val="00843005"/>
    <w:rsid w:val="00844397"/>
    <w:rsid w:val="00845354"/>
    <w:rsid w:val="008459CB"/>
    <w:rsid w:val="00845AA1"/>
    <w:rsid w:val="00846078"/>
    <w:rsid w:val="008465D3"/>
    <w:rsid w:val="00850109"/>
    <w:rsid w:val="00850B80"/>
    <w:rsid w:val="0085214C"/>
    <w:rsid w:val="00852310"/>
    <w:rsid w:val="008525F0"/>
    <w:rsid w:val="0085289D"/>
    <w:rsid w:val="00852D21"/>
    <w:rsid w:val="00853DEA"/>
    <w:rsid w:val="00853E2C"/>
    <w:rsid w:val="00854324"/>
    <w:rsid w:val="008545FC"/>
    <w:rsid w:val="00854635"/>
    <w:rsid w:val="00854859"/>
    <w:rsid w:val="008560A7"/>
    <w:rsid w:val="0085645E"/>
    <w:rsid w:val="00856C9B"/>
    <w:rsid w:val="00857083"/>
    <w:rsid w:val="008601C6"/>
    <w:rsid w:val="00860B8B"/>
    <w:rsid w:val="008626A6"/>
    <w:rsid w:val="00862DFA"/>
    <w:rsid w:val="00863008"/>
    <w:rsid w:val="00866409"/>
    <w:rsid w:val="00871B79"/>
    <w:rsid w:val="00872024"/>
    <w:rsid w:val="0087245A"/>
    <w:rsid w:val="008726E0"/>
    <w:rsid w:val="00873C31"/>
    <w:rsid w:val="00875162"/>
    <w:rsid w:val="008753A9"/>
    <w:rsid w:val="00875D46"/>
    <w:rsid w:val="00876262"/>
    <w:rsid w:val="0087781D"/>
    <w:rsid w:val="008803B2"/>
    <w:rsid w:val="008814F7"/>
    <w:rsid w:val="00881CBD"/>
    <w:rsid w:val="008822A0"/>
    <w:rsid w:val="00882446"/>
    <w:rsid w:val="0088336F"/>
    <w:rsid w:val="00883CCC"/>
    <w:rsid w:val="0088409B"/>
    <w:rsid w:val="008846B9"/>
    <w:rsid w:val="00886F22"/>
    <w:rsid w:val="00887E55"/>
    <w:rsid w:val="00890C2F"/>
    <w:rsid w:val="00891165"/>
    <w:rsid w:val="00891856"/>
    <w:rsid w:val="00891C13"/>
    <w:rsid w:val="00891DBF"/>
    <w:rsid w:val="00893A70"/>
    <w:rsid w:val="00893F6A"/>
    <w:rsid w:val="00895292"/>
    <w:rsid w:val="0089610F"/>
    <w:rsid w:val="00896552"/>
    <w:rsid w:val="00897ED5"/>
    <w:rsid w:val="00897F3B"/>
    <w:rsid w:val="008A1536"/>
    <w:rsid w:val="008A1D60"/>
    <w:rsid w:val="008A33C2"/>
    <w:rsid w:val="008A34FB"/>
    <w:rsid w:val="008A47A0"/>
    <w:rsid w:val="008A6CB8"/>
    <w:rsid w:val="008A6F92"/>
    <w:rsid w:val="008A7C58"/>
    <w:rsid w:val="008B07FE"/>
    <w:rsid w:val="008B12B6"/>
    <w:rsid w:val="008B3B1A"/>
    <w:rsid w:val="008B4CCF"/>
    <w:rsid w:val="008B55AF"/>
    <w:rsid w:val="008B56A9"/>
    <w:rsid w:val="008B5CC1"/>
    <w:rsid w:val="008B63C4"/>
    <w:rsid w:val="008C0F0E"/>
    <w:rsid w:val="008C2434"/>
    <w:rsid w:val="008C2814"/>
    <w:rsid w:val="008C2893"/>
    <w:rsid w:val="008C576B"/>
    <w:rsid w:val="008C5FA9"/>
    <w:rsid w:val="008C736F"/>
    <w:rsid w:val="008C7BDA"/>
    <w:rsid w:val="008C7D60"/>
    <w:rsid w:val="008D1695"/>
    <w:rsid w:val="008D198E"/>
    <w:rsid w:val="008D1F86"/>
    <w:rsid w:val="008D2272"/>
    <w:rsid w:val="008D263F"/>
    <w:rsid w:val="008D265B"/>
    <w:rsid w:val="008D28B4"/>
    <w:rsid w:val="008D3AB0"/>
    <w:rsid w:val="008D4AF0"/>
    <w:rsid w:val="008D537D"/>
    <w:rsid w:val="008D5EE1"/>
    <w:rsid w:val="008E1019"/>
    <w:rsid w:val="008E12B7"/>
    <w:rsid w:val="008E1367"/>
    <w:rsid w:val="008E2A9B"/>
    <w:rsid w:val="008E328F"/>
    <w:rsid w:val="008E39BF"/>
    <w:rsid w:val="008E39E1"/>
    <w:rsid w:val="008E416A"/>
    <w:rsid w:val="008E490C"/>
    <w:rsid w:val="008E6B03"/>
    <w:rsid w:val="008E7025"/>
    <w:rsid w:val="008E73FA"/>
    <w:rsid w:val="008F0FE3"/>
    <w:rsid w:val="008F260F"/>
    <w:rsid w:val="008F3FB1"/>
    <w:rsid w:val="008F428E"/>
    <w:rsid w:val="008F6208"/>
    <w:rsid w:val="008F6926"/>
    <w:rsid w:val="008F6BAF"/>
    <w:rsid w:val="009003DC"/>
    <w:rsid w:val="00901240"/>
    <w:rsid w:val="009021DA"/>
    <w:rsid w:val="00902F4D"/>
    <w:rsid w:val="0090438C"/>
    <w:rsid w:val="00906EAB"/>
    <w:rsid w:val="009073D5"/>
    <w:rsid w:val="00907884"/>
    <w:rsid w:val="0091061E"/>
    <w:rsid w:val="00910E32"/>
    <w:rsid w:val="009111D1"/>
    <w:rsid w:val="0091262E"/>
    <w:rsid w:val="00912783"/>
    <w:rsid w:val="00913360"/>
    <w:rsid w:val="009158AC"/>
    <w:rsid w:val="009166F3"/>
    <w:rsid w:val="00916D92"/>
    <w:rsid w:val="009179B7"/>
    <w:rsid w:val="00920000"/>
    <w:rsid w:val="00920045"/>
    <w:rsid w:val="00920065"/>
    <w:rsid w:val="009207F6"/>
    <w:rsid w:val="009210BD"/>
    <w:rsid w:val="009210E4"/>
    <w:rsid w:val="0092168D"/>
    <w:rsid w:val="009224B6"/>
    <w:rsid w:val="00923D6B"/>
    <w:rsid w:val="0092584E"/>
    <w:rsid w:val="00925F9E"/>
    <w:rsid w:val="00926511"/>
    <w:rsid w:val="009272B7"/>
    <w:rsid w:val="009310A4"/>
    <w:rsid w:val="00932566"/>
    <w:rsid w:val="009348DF"/>
    <w:rsid w:val="009360CA"/>
    <w:rsid w:val="009368B7"/>
    <w:rsid w:val="00940746"/>
    <w:rsid w:val="009413DD"/>
    <w:rsid w:val="00941B0A"/>
    <w:rsid w:val="009421F7"/>
    <w:rsid w:val="00944138"/>
    <w:rsid w:val="009477BB"/>
    <w:rsid w:val="00950F11"/>
    <w:rsid w:val="00951256"/>
    <w:rsid w:val="009526FB"/>
    <w:rsid w:val="00952E47"/>
    <w:rsid w:val="0095411B"/>
    <w:rsid w:val="00954260"/>
    <w:rsid w:val="0095477F"/>
    <w:rsid w:val="00955332"/>
    <w:rsid w:val="00955DC8"/>
    <w:rsid w:val="00956B55"/>
    <w:rsid w:val="00956CCA"/>
    <w:rsid w:val="009607B1"/>
    <w:rsid w:val="00961CCA"/>
    <w:rsid w:val="009631F9"/>
    <w:rsid w:val="00964FD9"/>
    <w:rsid w:val="0096525C"/>
    <w:rsid w:val="0096590A"/>
    <w:rsid w:val="00967D08"/>
    <w:rsid w:val="00970970"/>
    <w:rsid w:val="00970A7C"/>
    <w:rsid w:val="009714B5"/>
    <w:rsid w:val="009716E2"/>
    <w:rsid w:val="00971E8A"/>
    <w:rsid w:val="00972164"/>
    <w:rsid w:val="00972900"/>
    <w:rsid w:val="00974987"/>
    <w:rsid w:val="00975383"/>
    <w:rsid w:val="009760B6"/>
    <w:rsid w:val="00976909"/>
    <w:rsid w:val="009770A0"/>
    <w:rsid w:val="00977617"/>
    <w:rsid w:val="00980AE1"/>
    <w:rsid w:val="00980E4E"/>
    <w:rsid w:val="00981034"/>
    <w:rsid w:val="00984654"/>
    <w:rsid w:val="00985136"/>
    <w:rsid w:val="00985545"/>
    <w:rsid w:val="0098781C"/>
    <w:rsid w:val="0099141E"/>
    <w:rsid w:val="00991BC5"/>
    <w:rsid w:val="00992089"/>
    <w:rsid w:val="00993907"/>
    <w:rsid w:val="009939A4"/>
    <w:rsid w:val="00994C47"/>
    <w:rsid w:val="00996F4A"/>
    <w:rsid w:val="00997C83"/>
    <w:rsid w:val="009A1B50"/>
    <w:rsid w:val="009A1CB6"/>
    <w:rsid w:val="009A3410"/>
    <w:rsid w:val="009A4DC6"/>
    <w:rsid w:val="009A5256"/>
    <w:rsid w:val="009A5D24"/>
    <w:rsid w:val="009A6A06"/>
    <w:rsid w:val="009A7071"/>
    <w:rsid w:val="009A7DD9"/>
    <w:rsid w:val="009B01E9"/>
    <w:rsid w:val="009B07BB"/>
    <w:rsid w:val="009B17AB"/>
    <w:rsid w:val="009B3C97"/>
    <w:rsid w:val="009B46BA"/>
    <w:rsid w:val="009B48A4"/>
    <w:rsid w:val="009B5B84"/>
    <w:rsid w:val="009B6A7E"/>
    <w:rsid w:val="009B6DCF"/>
    <w:rsid w:val="009B7510"/>
    <w:rsid w:val="009B7F2B"/>
    <w:rsid w:val="009C0DDC"/>
    <w:rsid w:val="009C129D"/>
    <w:rsid w:val="009C17B2"/>
    <w:rsid w:val="009C2C8D"/>
    <w:rsid w:val="009C3082"/>
    <w:rsid w:val="009C41AB"/>
    <w:rsid w:val="009C5A12"/>
    <w:rsid w:val="009D045E"/>
    <w:rsid w:val="009D0A51"/>
    <w:rsid w:val="009D139C"/>
    <w:rsid w:val="009D1C6B"/>
    <w:rsid w:val="009D2479"/>
    <w:rsid w:val="009D2F14"/>
    <w:rsid w:val="009D307E"/>
    <w:rsid w:val="009D54B7"/>
    <w:rsid w:val="009D56BA"/>
    <w:rsid w:val="009D598F"/>
    <w:rsid w:val="009D5B28"/>
    <w:rsid w:val="009D7FD2"/>
    <w:rsid w:val="009E13CA"/>
    <w:rsid w:val="009E19F0"/>
    <w:rsid w:val="009E3CB0"/>
    <w:rsid w:val="009E452A"/>
    <w:rsid w:val="009E63ED"/>
    <w:rsid w:val="009E6FA8"/>
    <w:rsid w:val="009E727D"/>
    <w:rsid w:val="009E75A8"/>
    <w:rsid w:val="009E7DEB"/>
    <w:rsid w:val="009F2791"/>
    <w:rsid w:val="009F2D1F"/>
    <w:rsid w:val="009F2E9F"/>
    <w:rsid w:val="009F43F1"/>
    <w:rsid w:val="009F79DE"/>
    <w:rsid w:val="00A03300"/>
    <w:rsid w:val="00A036C1"/>
    <w:rsid w:val="00A05189"/>
    <w:rsid w:val="00A05AB1"/>
    <w:rsid w:val="00A115D1"/>
    <w:rsid w:val="00A129C1"/>
    <w:rsid w:val="00A12ED4"/>
    <w:rsid w:val="00A135BA"/>
    <w:rsid w:val="00A14D30"/>
    <w:rsid w:val="00A15443"/>
    <w:rsid w:val="00A15BA8"/>
    <w:rsid w:val="00A16C5C"/>
    <w:rsid w:val="00A17998"/>
    <w:rsid w:val="00A200AC"/>
    <w:rsid w:val="00A20F54"/>
    <w:rsid w:val="00A21DCD"/>
    <w:rsid w:val="00A233CC"/>
    <w:rsid w:val="00A23909"/>
    <w:rsid w:val="00A23A97"/>
    <w:rsid w:val="00A24755"/>
    <w:rsid w:val="00A24BA4"/>
    <w:rsid w:val="00A24C98"/>
    <w:rsid w:val="00A2570C"/>
    <w:rsid w:val="00A25944"/>
    <w:rsid w:val="00A26A3F"/>
    <w:rsid w:val="00A30242"/>
    <w:rsid w:val="00A302F7"/>
    <w:rsid w:val="00A30E01"/>
    <w:rsid w:val="00A31441"/>
    <w:rsid w:val="00A32FB9"/>
    <w:rsid w:val="00A33675"/>
    <w:rsid w:val="00A3373C"/>
    <w:rsid w:val="00A33C31"/>
    <w:rsid w:val="00A35F83"/>
    <w:rsid w:val="00A36CDA"/>
    <w:rsid w:val="00A40A1D"/>
    <w:rsid w:val="00A40BDD"/>
    <w:rsid w:val="00A40C7E"/>
    <w:rsid w:val="00A4177C"/>
    <w:rsid w:val="00A431EC"/>
    <w:rsid w:val="00A43546"/>
    <w:rsid w:val="00A43F0C"/>
    <w:rsid w:val="00A44371"/>
    <w:rsid w:val="00A458AA"/>
    <w:rsid w:val="00A4698B"/>
    <w:rsid w:val="00A47EE6"/>
    <w:rsid w:val="00A510C6"/>
    <w:rsid w:val="00A51A79"/>
    <w:rsid w:val="00A524DD"/>
    <w:rsid w:val="00A52D7C"/>
    <w:rsid w:val="00A538A2"/>
    <w:rsid w:val="00A53A52"/>
    <w:rsid w:val="00A54ED7"/>
    <w:rsid w:val="00A550BC"/>
    <w:rsid w:val="00A55898"/>
    <w:rsid w:val="00A5772A"/>
    <w:rsid w:val="00A579C7"/>
    <w:rsid w:val="00A6136A"/>
    <w:rsid w:val="00A61BE8"/>
    <w:rsid w:val="00A63C4C"/>
    <w:rsid w:val="00A64BBE"/>
    <w:rsid w:val="00A64C64"/>
    <w:rsid w:val="00A6648E"/>
    <w:rsid w:val="00A66798"/>
    <w:rsid w:val="00A67491"/>
    <w:rsid w:val="00A708DC"/>
    <w:rsid w:val="00A70E60"/>
    <w:rsid w:val="00A717AC"/>
    <w:rsid w:val="00A717BB"/>
    <w:rsid w:val="00A73CE1"/>
    <w:rsid w:val="00A751FD"/>
    <w:rsid w:val="00A755A4"/>
    <w:rsid w:val="00A7655B"/>
    <w:rsid w:val="00A7666F"/>
    <w:rsid w:val="00A76FEB"/>
    <w:rsid w:val="00A77AE6"/>
    <w:rsid w:val="00A81996"/>
    <w:rsid w:val="00A81C66"/>
    <w:rsid w:val="00A81F12"/>
    <w:rsid w:val="00A8243F"/>
    <w:rsid w:val="00A82BA1"/>
    <w:rsid w:val="00A8491F"/>
    <w:rsid w:val="00A84B4B"/>
    <w:rsid w:val="00A8704D"/>
    <w:rsid w:val="00A87465"/>
    <w:rsid w:val="00A87B2D"/>
    <w:rsid w:val="00A9062A"/>
    <w:rsid w:val="00A91201"/>
    <w:rsid w:val="00A928B4"/>
    <w:rsid w:val="00A929E4"/>
    <w:rsid w:val="00A947B1"/>
    <w:rsid w:val="00A94CD5"/>
    <w:rsid w:val="00A94E0B"/>
    <w:rsid w:val="00A95037"/>
    <w:rsid w:val="00A96C9C"/>
    <w:rsid w:val="00AA18FA"/>
    <w:rsid w:val="00AA2C49"/>
    <w:rsid w:val="00AA3ADD"/>
    <w:rsid w:val="00AA7639"/>
    <w:rsid w:val="00AA78C8"/>
    <w:rsid w:val="00AA7EFB"/>
    <w:rsid w:val="00AB083F"/>
    <w:rsid w:val="00AB2B40"/>
    <w:rsid w:val="00AB2EC5"/>
    <w:rsid w:val="00AB338A"/>
    <w:rsid w:val="00AB3892"/>
    <w:rsid w:val="00AB424B"/>
    <w:rsid w:val="00AB5AC4"/>
    <w:rsid w:val="00AB6584"/>
    <w:rsid w:val="00AB6ABF"/>
    <w:rsid w:val="00AB7222"/>
    <w:rsid w:val="00AB759A"/>
    <w:rsid w:val="00AB7967"/>
    <w:rsid w:val="00AB7997"/>
    <w:rsid w:val="00AB7E82"/>
    <w:rsid w:val="00AC134A"/>
    <w:rsid w:val="00AC193F"/>
    <w:rsid w:val="00AC3B43"/>
    <w:rsid w:val="00AC499E"/>
    <w:rsid w:val="00AC6F51"/>
    <w:rsid w:val="00AC73B5"/>
    <w:rsid w:val="00AD0AA1"/>
    <w:rsid w:val="00AD0F38"/>
    <w:rsid w:val="00AD17E0"/>
    <w:rsid w:val="00AD207B"/>
    <w:rsid w:val="00AD2C9F"/>
    <w:rsid w:val="00AD2CDD"/>
    <w:rsid w:val="00AD3DCE"/>
    <w:rsid w:val="00AD3F95"/>
    <w:rsid w:val="00AD4923"/>
    <w:rsid w:val="00AD5EF8"/>
    <w:rsid w:val="00AE12BF"/>
    <w:rsid w:val="00AE1AF7"/>
    <w:rsid w:val="00AE1E31"/>
    <w:rsid w:val="00AE226D"/>
    <w:rsid w:val="00AE262C"/>
    <w:rsid w:val="00AE27D3"/>
    <w:rsid w:val="00AE2C3D"/>
    <w:rsid w:val="00AE4090"/>
    <w:rsid w:val="00AE5D3D"/>
    <w:rsid w:val="00AE6B36"/>
    <w:rsid w:val="00AE6D36"/>
    <w:rsid w:val="00AE706E"/>
    <w:rsid w:val="00AF0005"/>
    <w:rsid w:val="00AF1093"/>
    <w:rsid w:val="00AF2C8B"/>
    <w:rsid w:val="00AF45C9"/>
    <w:rsid w:val="00AF5B0E"/>
    <w:rsid w:val="00AF70ED"/>
    <w:rsid w:val="00AF73C6"/>
    <w:rsid w:val="00AF7C2E"/>
    <w:rsid w:val="00AF7D0A"/>
    <w:rsid w:val="00AF7EDE"/>
    <w:rsid w:val="00B00169"/>
    <w:rsid w:val="00B005E7"/>
    <w:rsid w:val="00B007C7"/>
    <w:rsid w:val="00B013AD"/>
    <w:rsid w:val="00B0434D"/>
    <w:rsid w:val="00B04753"/>
    <w:rsid w:val="00B051A4"/>
    <w:rsid w:val="00B07285"/>
    <w:rsid w:val="00B07AB7"/>
    <w:rsid w:val="00B10F50"/>
    <w:rsid w:val="00B13D34"/>
    <w:rsid w:val="00B13EE4"/>
    <w:rsid w:val="00B14B58"/>
    <w:rsid w:val="00B15D2E"/>
    <w:rsid w:val="00B16174"/>
    <w:rsid w:val="00B16400"/>
    <w:rsid w:val="00B167A5"/>
    <w:rsid w:val="00B16E50"/>
    <w:rsid w:val="00B17698"/>
    <w:rsid w:val="00B2015F"/>
    <w:rsid w:val="00B21200"/>
    <w:rsid w:val="00B22898"/>
    <w:rsid w:val="00B22B67"/>
    <w:rsid w:val="00B23B35"/>
    <w:rsid w:val="00B24CF8"/>
    <w:rsid w:val="00B2529F"/>
    <w:rsid w:val="00B2568D"/>
    <w:rsid w:val="00B25C5E"/>
    <w:rsid w:val="00B2602A"/>
    <w:rsid w:val="00B26CC4"/>
    <w:rsid w:val="00B26D34"/>
    <w:rsid w:val="00B27A13"/>
    <w:rsid w:val="00B30086"/>
    <w:rsid w:val="00B302D4"/>
    <w:rsid w:val="00B317AB"/>
    <w:rsid w:val="00B320F9"/>
    <w:rsid w:val="00B321C1"/>
    <w:rsid w:val="00B32CAE"/>
    <w:rsid w:val="00B3410A"/>
    <w:rsid w:val="00B34F55"/>
    <w:rsid w:val="00B35734"/>
    <w:rsid w:val="00B358FF"/>
    <w:rsid w:val="00B36198"/>
    <w:rsid w:val="00B3638E"/>
    <w:rsid w:val="00B369F5"/>
    <w:rsid w:val="00B36A39"/>
    <w:rsid w:val="00B36E6F"/>
    <w:rsid w:val="00B36FA2"/>
    <w:rsid w:val="00B37963"/>
    <w:rsid w:val="00B409B5"/>
    <w:rsid w:val="00B410E8"/>
    <w:rsid w:val="00B41DC6"/>
    <w:rsid w:val="00B43216"/>
    <w:rsid w:val="00B4593F"/>
    <w:rsid w:val="00B46483"/>
    <w:rsid w:val="00B47170"/>
    <w:rsid w:val="00B52975"/>
    <w:rsid w:val="00B52B58"/>
    <w:rsid w:val="00B52EBD"/>
    <w:rsid w:val="00B53676"/>
    <w:rsid w:val="00B5370F"/>
    <w:rsid w:val="00B5412A"/>
    <w:rsid w:val="00B54420"/>
    <w:rsid w:val="00B55DC9"/>
    <w:rsid w:val="00B571DA"/>
    <w:rsid w:val="00B5735F"/>
    <w:rsid w:val="00B577A4"/>
    <w:rsid w:val="00B57844"/>
    <w:rsid w:val="00B600F5"/>
    <w:rsid w:val="00B6307A"/>
    <w:rsid w:val="00B63275"/>
    <w:rsid w:val="00B638B8"/>
    <w:rsid w:val="00B64163"/>
    <w:rsid w:val="00B64236"/>
    <w:rsid w:val="00B64249"/>
    <w:rsid w:val="00B65AE9"/>
    <w:rsid w:val="00B6629E"/>
    <w:rsid w:val="00B70C08"/>
    <w:rsid w:val="00B7112C"/>
    <w:rsid w:val="00B71976"/>
    <w:rsid w:val="00B71BC8"/>
    <w:rsid w:val="00B73B4A"/>
    <w:rsid w:val="00B7576D"/>
    <w:rsid w:val="00B75CBA"/>
    <w:rsid w:val="00B77AAB"/>
    <w:rsid w:val="00B80209"/>
    <w:rsid w:val="00B81124"/>
    <w:rsid w:val="00B82633"/>
    <w:rsid w:val="00B8292B"/>
    <w:rsid w:val="00B82C79"/>
    <w:rsid w:val="00B83647"/>
    <w:rsid w:val="00B86A41"/>
    <w:rsid w:val="00B86E8A"/>
    <w:rsid w:val="00B90F0D"/>
    <w:rsid w:val="00B93120"/>
    <w:rsid w:val="00B948EE"/>
    <w:rsid w:val="00B96A2F"/>
    <w:rsid w:val="00B96FAF"/>
    <w:rsid w:val="00B97B85"/>
    <w:rsid w:val="00B97D54"/>
    <w:rsid w:val="00BA0B1E"/>
    <w:rsid w:val="00BA13F8"/>
    <w:rsid w:val="00BA2198"/>
    <w:rsid w:val="00BA2BDF"/>
    <w:rsid w:val="00BA2DE3"/>
    <w:rsid w:val="00BA30C9"/>
    <w:rsid w:val="00BA424B"/>
    <w:rsid w:val="00BB0853"/>
    <w:rsid w:val="00BB093E"/>
    <w:rsid w:val="00BB1356"/>
    <w:rsid w:val="00BB16F0"/>
    <w:rsid w:val="00BB18B3"/>
    <w:rsid w:val="00BB43D4"/>
    <w:rsid w:val="00BB631B"/>
    <w:rsid w:val="00BC05AB"/>
    <w:rsid w:val="00BC102B"/>
    <w:rsid w:val="00BC1C3C"/>
    <w:rsid w:val="00BC2DD0"/>
    <w:rsid w:val="00BC48D3"/>
    <w:rsid w:val="00BC5319"/>
    <w:rsid w:val="00BC5FE9"/>
    <w:rsid w:val="00BC743E"/>
    <w:rsid w:val="00BC7513"/>
    <w:rsid w:val="00BD0B63"/>
    <w:rsid w:val="00BD1A48"/>
    <w:rsid w:val="00BD21DB"/>
    <w:rsid w:val="00BD28F9"/>
    <w:rsid w:val="00BD4AF8"/>
    <w:rsid w:val="00BD5707"/>
    <w:rsid w:val="00BD5C59"/>
    <w:rsid w:val="00BD6325"/>
    <w:rsid w:val="00BD68B6"/>
    <w:rsid w:val="00BE0722"/>
    <w:rsid w:val="00BE0BDC"/>
    <w:rsid w:val="00BE1B71"/>
    <w:rsid w:val="00BE1F6E"/>
    <w:rsid w:val="00BE2034"/>
    <w:rsid w:val="00BE2215"/>
    <w:rsid w:val="00BE3280"/>
    <w:rsid w:val="00BE3D43"/>
    <w:rsid w:val="00BE3EDD"/>
    <w:rsid w:val="00BE46ED"/>
    <w:rsid w:val="00BE573E"/>
    <w:rsid w:val="00BE67BD"/>
    <w:rsid w:val="00BF12EA"/>
    <w:rsid w:val="00BF1AD8"/>
    <w:rsid w:val="00BF1B61"/>
    <w:rsid w:val="00BF3FEC"/>
    <w:rsid w:val="00BF4AB0"/>
    <w:rsid w:val="00BF5CDC"/>
    <w:rsid w:val="00BF5EA6"/>
    <w:rsid w:val="00BF665A"/>
    <w:rsid w:val="00BF670B"/>
    <w:rsid w:val="00BF6D16"/>
    <w:rsid w:val="00BF7113"/>
    <w:rsid w:val="00BF7ACC"/>
    <w:rsid w:val="00BF7E12"/>
    <w:rsid w:val="00BF7EB9"/>
    <w:rsid w:val="00C0041D"/>
    <w:rsid w:val="00C014F8"/>
    <w:rsid w:val="00C01ACB"/>
    <w:rsid w:val="00C02221"/>
    <w:rsid w:val="00C02700"/>
    <w:rsid w:val="00C02C4F"/>
    <w:rsid w:val="00C04CA1"/>
    <w:rsid w:val="00C058AA"/>
    <w:rsid w:val="00C064F1"/>
    <w:rsid w:val="00C06BAA"/>
    <w:rsid w:val="00C06DDC"/>
    <w:rsid w:val="00C07C9D"/>
    <w:rsid w:val="00C10248"/>
    <w:rsid w:val="00C10424"/>
    <w:rsid w:val="00C10470"/>
    <w:rsid w:val="00C11271"/>
    <w:rsid w:val="00C12066"/>
    <w:rsid w:val="00C120EC"/>
    <w:rsid w:val="00C12118"/>
    <w:rsid w:val="00C12840"/>
    <w:rsid w:val="00C131E1"/>
    <w:rsid w:val="00C143EB"/>
    <w:rsid w:val="00C14973"/>
    <w:rsid w:val="00C156C2"/>
    <w:rsid w:val="00C15843"/>
    <w:rsid w:val="00C175FA"/>
    <w:rsid w:val="00C179B6"/>
    <w:rsid w:val="00C211BD"/>
    <w:rsid w:val="00C213A5"/>
    <w:rsid w:val="00C22CB6"/>
    <w:rsid w:val="00C23405"/>
    <w:rsid w:val="00C23DFB"/>
    <w:rsid w:val="00C256F7"/>
    <w:rsid w:val="00C265FB"/>
    <w:rsid w:val="00C266F9"/>
    <w:rsid w:val="00C304D0"/>
    <w:rsid w:val="00C310D0"/>
    <w:rsid w:val="00C322DC"/>
    <w:rsid w:val="00C327A5"/>
    <w:rsid w:val="00C35945"/>
    <w:rsid w:val="00C35AF1"/>
    <w:rsid w:val="00C366BD"/>
    <w:rsid w:val="00C41A2A"/>
    <w:rsid w:val="00C42EA2"/>
    <w:rsid w:val="00C436E4"/>
    <w:rsid w:val="00C45F52"/>
    <w:rsid w:val="00C501DC"/>
    <w:rsid w:val="00C506C9"/>
    <w:rsid w:val="00C50D21"/>
    <w:rsid w:val="00C51C48"/>
    <w:rsid w:val="00C52D51"/>
    <w:rsid w:val="00C53466"/>
    <w:rsid w:val="00C53A62"/>
    <w:rsid w:val="00C55F5B"/>
    <w:rsid w:val="00C5604A"/>
    <w:rsid w:val="00C561DD"/>
    <w:rsid w:val="00C563A6"/>
    <w:rsid w:val="00C56EA0"/>
    <w:rsid w:val="00C570A1"/>
    <w:rsid w:val="00C57358"/>
    <w:rsid w:val="00C6099A"/>
    <w:rsid w:val="00C62EF1"/>
    <w:rsid w:val="00C63220"/>
    <w:rsid w:val="00C634E3"/>
    <w:rsid w:val="00C6387E"/>
    <w:rsid w:val="00C64021"/>
    <w:rsid w:val="00C64DDC"/>
    <w:rsid w:val="00C65766"/>
    <w:rsid w:val="00C659DE"/>
    <w:rsid w:val="00C66403"/>
    <w:rsid w:val="00C67C34"/>
    <w:rsid w:val="00C710A9"/>
    <w:rsid w:val="00C720D0"/>
    <w:rsid w:val="00C72120"/>
    <w:rsid w:val="00C74E8C"/>
    <w:rsid w:val="00C757B9"/>
    <w:rsid w:val="00C7591E"/>
    <w:rsid w:val="00C772DC"/>
    <w:rsid w:val="00C7794A"/>
    <w:rsid w:val="00C77FE3"/>
    <w:rsid w:val="00C80D5A"/>
    <w:rsid w:val="00C8120E"/>
    <w:rsid w:val="00C821B5"/>
    <w:rsid w:val="00C82A0A"/>
    <w:rsid w:val="00C82B6A"/>
    <w:rsid w:val="00C836E6"/>
    <w:rsid w:val="00C83708"/>
    <w:rsid w:val="00C85731"/>
    <w:rsid w:val="00C86A37"/>
    <w:rsid w:val="00C87232"/>
    <w:rsid w:val="00C87294"/>
    <w:rsid w:val="00C877A6"/>
    <w:rsid w:val="00C87BDC"/>
    <w:rsid w:val="00C90564"/>
    <w:rsid w:val="00C91144"/>
    <w:rsid w:val="00C91B97"/>
    <w:rsid w:val="00C927F6"/>
    <w:rsid w:val="00C9289D"/>
    <w:rsid w:val="00C95474"/>
    <w:rsid w:val="00C96284"/>
    <w:rsid w:val="00C96522"/>
    <w:rsid w:val="00C9789E"/>
    <w:rsid w:val="00CA0199"/>
    <w:rsid w:val="00CA3F38"/>
    <w:rsid w:val="00CA5991"/>
    <w:rsid w:val="00CA6715"/>
    <w:rsid w:val="00CA6804"/>
    <w:rsid w:val="00CA6A3E"/>
    <w:rsid w:val="00CA6C58"/>
    <w:rsid w:val="00CA704E"/>
    <w:rsid w:val="00CA7923"/>
    <w:rsid w:val="00CB1438"/>
    <w:rsid w:val="00CB3A1D"/>
    <w:rsid w:val="00CB40E6"/>
    <w:rsid w:val="00CB43EE"/>
    <w:rsid w:val="00CB46C0"/>
    <w:rsid w:val="00CB471E"/>
    <w:rsid w:val="00CB4992"/>
    <w:rsid w:val="00CB59E6"/>
    <w:rsid w:val="00CB5B33"/>
    <w:rsid w:val="00CB7222"/>
    <w:rsid w:val="00CB73BF"/>
    <w:rsid w:val="00CC216D"/>
    <w:rsid w:val="00CC3CED"/>
    <w:rsid w:val="00CC4910"/>
    <w:rsid w:val="00CC4A11"/>
    <w:rsid w:val="00CC7061"/>
    <w:rsid w:val="00CC7E76"/>
    <w:rsid w:val="00CD118A"/>
    <w:rsid w:val="00CD1F31"/>
    <w:rsid w:val="00CD2950"/>
    <w:rsid w:val="00CD2DC7"/>
    <w:rsid w:val="00CD5BB5"/>
    <w:rsid w:val="00CD67FF"/>
    <w:rsid w:val="00CD7467"/>
    <w:rsid w:val="00CD7731"/>
    <w:rsid w:val="00CE27B5"/>
    <w:rsid w:val="00CE4998"/>
    <w:rsid w:val="00CE51D0"/>
    <w:rsid w:val="00CE5625"/>
    <w:rsid w:val="00CE5B5D"/>
    <w:rsid w:val="00CE6360"/>
    <w:rsid w:val="00CE6A99"/>
    <w:rsid w:val="00CE7083"/>
    <w:rsid w:val="00CE7161"/>
    <w:rsid w:val="00CF0A5F"/>
    <w:rsid w:val="00CF2937"/>
    <w:rsid w:val="00CF3CBE"/>
    <w:rsid w:val="00CF48DC"/>
    <w:rsid w:val="00CF5BB6"/>
    <w:rsid w:val="00D00D4C"/>
    <w:rsid w:val="00D01875"/>
    <w:rsid w:val="00D01B60"/>
    <w:rsid w:val="00D04E5C"/>
    <w:rsid w:val="00D0669F"/>
    <w:rsid w:val="00D07B56"/>
    <w:rsid w:val="00D07F65"/>
    <w:rsid w:val="00D10325"/>
    <w:rsid w:val="00D104B1"/>
    <w:rsid w:val="00D13A56"/>
    <w:rsid w:val="00D1401D"/>
    <w:rsid w:val="00D1549C"/>
    <w:rsid w:val="00D15BB3"/>
    <w:rsid w:val="00D15C99"/>
    <w:rsid w:val="00D15EC2"/>
    <w:rsid w:val="00D1750B"/>
    <w:rsid w:val="00D21595"/>
    <w:rsid w:val="00D23192"/>
    <w:rsid w:val="00D236E1"/>
    <w:rsid w:val="00D2425A"/>
    <w:rsid w:val="00D24C3D"/>
    <w:rsid w:val="00D26A8D"/>
    <w:rsid w:val="00D27351"/>
    <w:rsid w:val="00D273E8"/>
    <w:rsid w:val="00D274CD"/>
    <w:rsid w:val="00D27A09"/>
    <w:rsid w:val="00D27F76"/>
    <w:rsid w:val="00D320C9"/>
    <w:rsid w:val="00D33CEF"/>
    <w:rsid w:val="00D33D20"/>
    <w:rsid w:val="00D3468D"/>
    <w:rsid w:val="00D34C8E"/>
    <w:rsid w:val="00D34EC1"/>
    <w:rsid w:val="00D35548"/>
    <w:rsid w:val="00D3621E"/>
    <w:rsid w:val="00D37BFC"/>
    <w:rsid w:val="00D37C3D"/>
    <w:rsid w:val="00D40A67"/>
    <w:rsid w:val="00D40B26"/>
    <w:rsid w:val="00D428D5"/>
    <w:rsid w:val="00D42DC4"/>
    <w:rsid w:val="00D431D4"/>
    <w:rsid w:val="00D43549"/>
    <w:rsid w:val="00D43574"/>
    <w:rsid w:val="00D43671"/>
    <w:rsid w:val="00D455CB"/>
    <w:rsid w:val="00D45CF8"/>
    <w:rsid w:val="00D522AD"/>
    <w:rsid w:val="00D524F6"/>
    <w:rsid w:val="00D52C2D"/>
    <w:rsid w:val="00D52DAA"/>
    <w:rsid w:val="00D53BEE"/>
    <w:rsid w:val="00D54A83"/>
    <w:rsid w:val="00D5530A"/>
    <w:rsid w:val="00D555E1"/>
    <w:rsid w:val="00D55626"/>
    <w:rsid w:val="00D563EA"/>
    <w:rsid w:val="00D568DD"/>
    <w:rsid w:val="00D5738C"/>
    <w:rsid w:val="00D576E4"/>
    <w:rsid w:val="00D5779D"/>
    <w:rsid w:val="00D61E65"/>
    <w:rsid w:val="00D62FE5"/>
    <w:rsid w:val="00D6366E"/>
    <w:rsid w:val="00D66A92"/>
    <w:rsid w:val="00D70E24"/>
    <w:rsid w:val="00D71964"/>
    <w:rsid w:val="00D72786"/>
    <w:rsid w:val="00D739B1"/>
    <w:rsid w:val="00D73B43"/>
    <w:rsid w:val="00D73DB0"/>
    <w:rsid w:val="00D7501B"/>
    <w:rsid w:val="00D753BC"/>
    <w:rsid w:val="00D75C6C"/>
    <w:rsid w:val="00D768D9"/>
    <w:rsid w:val="00D76A46"/>
    <w:rsid w:val="00D80235"/>
    <w:rsid w:val="00D814C7"/>
    <w:rsid w:val="00D826C0"/>
    <w:rsid w:val="00D83F57"/>
    <w:rsid w:val="00D865D2"/>
    <w:rsid w:val="00D869E7"/>
    <w:rsid w:val="00D871F2"/>
    <w:rsid w:val="00D8747B"/>
    <w:rsid w:val="00D8778E"/>
    <w:rsid w:val="00D87838"/>
    <w:rsid w:val="00D90366"/>
    <w:rsid w:val="00D905E0"/>
    <w:rsid w:val="00D90661"/>
    <w:rsid w:val="00D90EE6"/>
    <w:rsid w:val="00D912B6"/>
    <w:rsid w:val="00D91516"/>
    <w:rsid w:val="00D92561"/>
    <w:rsid w:val="00D94F98"/>
    <w:rsid w:val="00D95CEF"/>
    <w:rsid w:val="00D96D25"/>
    <w:rsid w:val="00D97702"/>
    <w:rsid w:val="00D9780B"/>
    <w:rsid w:val="00DA0E0A"/>
    <w:rsid w:val="00DA10F0"/>
    <w:rsid w:val="00DA2E68"/>
    <w:rsid w:val="00DA3CDF"/>
    <w:rsid w:val="00DA4628"/>
    <w:rsid w:val="00DA6396"/>
    <w:rsid w:val="00DA787C"/>
    <w:rsid w:val="00DA7E5B"/>
    <w:rsid w:val="00DB2D8B"/>
    <w:rsid w:val="00DB3838"/>
    <w:rsid w:val="00DB5339"/>
    <w:rsid w:val="00DB5535"/>
    <w:rsid w:val="00DB5B61"/>
    <w:rsid w:val="00DB617D"/>
    <w:rsid w:val="00DC0C78"/>
    <w:rsid w:val="00DC2204"/>
    <w:rsid w:val="00DC28E6"/>
    <w:rsid w:val="00DC3278"/>
    <w:rsid w:val="00DC37F0"/>
    <w:rsid w:val="00DC473A"/>
    <w:rsid w:val="00DC493D"/>
    <w:rsid w:val="00DC67AF"/>
    <w:rsid w:val="00DC7196"/>
    <w:rsid w:val="00DD12E9"/>
    <w:rsid w:val="00DD18E7"/>
    <w:rsid w:val="00DD36A2"/>
    <w:rsid w:val="00DD3D03"/>
    <w:rsid w:val="00DD62B9"/>
    <w:rsid w:val="00DD6333"/>
    <w:rsid w:val="00DD752D"/>
    <w:rsid w:val="00DD7DF3"/>
    <w:rsid w:val="00DE0861"/>
    <w:rsid w:val="00DE0F4A"/>
    <w:rsid w:val="00DE18CC"/>
    <w:rsid w:val="00DE2602"/>
    <w:rsid w:val="00DE5868"/>
    <w:rsid w:val="00DE59AC"/>
    <w:rsid w:val="00DE696A"/>
    <w:rsid w:val="00DF07BD"/>
    <w:rsid w:val="00DF10CC"/>
    <w:rsid w:val="00DF2E59"/>
    <w:rsid w:val="00DF4687"/>
    <w:rsid w:val="00DF4756"/>
    <w:rsid w:val="00DF6B58"/>
    <w:rsid w:val="00DF73D3"/>
    <w:rsid w:val="00DF7DD4"/>
    <w:rsid w:val="00E004A0"/>
    <w:rsid w:val="00E02A8E"/>
    <w:rsid w:val="00E04C0B"/>
    <w:rsid w:val="00E050E2"/>
    <w:rsid w:val="00E05317"/>
    <w:rsid w:val="00E054AE"/>
    <w:rsid w:val="00E06601"/>
    <w:rsid w:val="00E06E39"/>
    <w:rsid w:val="00E07931"/>
    <w:rsid w:val="00E10AC6"/>
    <w:rsid w:val="00E1182F"/>
    <w:rsid w:val="00E11CF5"/>
    <w:rsid w:val="00E157DB"/>
    <w:rsid w:val="00E15ECC"/>
    <w:rsid w:val="00E1707B"/>
    <w:rsid w:val="00E20328"/>
    <w:rsid w:val="00E20848"/>
    <w:rsid w:val="00E20DFB"/>
    <w:rsid w:val="00E20E49"/>
    <w:rsid w:val="00E21BEA"/>
    <w:rsid w:val="00E23100"/>
    <w:rsid w:val="00E23959"/>
    <w:rsid w:val="00E2410B"/>
    <w:rsid w:val="00E242A5"/>
    <w:rsid w:val="00E31068"/>
    <w:rsid w:val="00E313BB"/>
    <w:rsid w:val="00E319C9"/>
    <w:rsid w:val="00E3357B"/>
    <w:rsid w:val="00E33ABB"/>
    <w:rsid w:val="00E34EC3"/>
    <w:rsid w:val="00E35D5C"/>
    <w:rsid w:val="00E360F3"/>
    <w:rsid w:val="00E36D97"/>
    <w:rsid w:val="00E409E0"/>
    <w:rsid w:val="00E411F5"/>
    <w:rsid w:val="00E41AC1"/>
    <w:rsid w:val="00E42223"/>
    <w:rsid w:val="00E4275E"/>
    <w:rsid w:val="00E42FD4"/>
    <w:rsid w:val="00E431A0"/>
    <w:rsid w:val="00E437D8"/>
    <w:rsid w:val="00E50380"/>
    <w:rsid w:val="00E511BE"/>
    <w:rsid w:val="00E5153A"/>
    <w:rsid w:val="00E51D70"/>
    <w:rsid w:val="00E523BD"/>
    <w:rsid w:val="00E5398C"/>
    <w:rsid w:val="00E53DA8"/>
    <w:rsid w:val="00E55219"/>
    <w:rsid w:val="00E560E7"/>
    <w:rsid w:val="00E61151"/>
    <w:rsid w:val="00E6123E"/>
    <w:rsid w:val="00E61F7A"/>
    <w:rsid w:val="00E6212B"/>
    <w:rsid w:val="00E62BC7"/>
    <w:rsid w:val="00E655AE"/>
    <w:rsid w:val="00E6780C"/>
    <w:rsid w:val="00E67DD9"/>
    <w:rsid w:val="00E67E49"/>
    <w:rsid w:val="00E7081A"/>
    <w:rsid w:val="00E7459C"/>
    <w:rsid w:val="00E74BE1"/>
    <w:rsid w:val="00E75A83"/>
    <w:rsid w:val="00E75D4E"/>
    <w:rsid w:val="00E80529"/>
    <w:rsid w:val="00E81C89"/>
    <w:rsid w:val="00E82068"/>
    <w:rsid w:val="00E83D8C"/>
    <w:rsid w:val="00E842BF"/>
    <w:rsid w:val="00E84D7F"/>
    <w:rsid w:val="00E85C44"/>
    <w:rsid w:val="00E9046B"/>
    <w:rsid w:val="00E91317"/>
    <w:rsid w:val="00E91E24"/>
    <w:rsid w:val="00E92FD9"/>
    <w:rsid w:val="00E93182"/>
    <w:rsid w:val="00E94AF5"/>
    <w:rsid w:val="00E95D97"/>
    <w:rsid w:val="00E96753"/>
    <w:rsid w:val="00EA00EB"/>
    <w:rsid w:val="00EA0561"/>
    <w:rsid w:val="00EA1298"/>
    <w:rsid w:val="00EA13B9"/>
    <w:rsid w:val="00EA161C"/>
    <w:rsid w:val="00EA30A9"/>
    <w:rsid w:val="00EA4563"/>
    <w:rsid w:val="00EA4697"/>
    <w:rsid w:val="00EA5870"/>
    <w:rsid w:val="00EA5E78"/>
    <w:rsid w:val="00EA5ED8"/>
    <w:rsid w:val="00EA5FD7"/>
    <w:rsid w:val="00EA665F"/>
    <w:rsid w:val="00EA7558"/>
    <w:rsid w:val="00EB016A"/>
    <w:rsid w:val="00EB1B4B"/>
    <w:rsid w:val="00EB2A1E"/>
    <w:rsid w:val="00EB34F6"/>
    <w:rsid w:val="00EB38F1"/>
    <w:rsid w:val="00EB3FF6"/>
    <w:rsid w:val="00EB40BB"/>
    <w:rsid w:val="00EB5190"/>
    <w:rsid w:val="00EB5D0F"/>
    <w:rsid w:val="00EB6456"/>
    <w:rsid w:val="00EB717D"/>
    <w:rsid w:val="00EB7CF2"/>
    <w:rsid w:val="00EC0F4E"/>
    <w:rsid w:val="00EC2521"/>
    <w:rsid w:val="00EC3D6D"/>
    <w:rsid w:val="00EC47F4"/>
    <w:rsid w:val="00EC4945"/>
    <w:rsid w:val="00EC5998"/>
    <w:rsid w:val="00ED1D34"/>
    <w:rsid w:val="00ED2929"/>
    <w:rsid w:val="00ED4D34"/>
    <w:rsid w:val="00ED4EBB"/>
    <w:rsid w:val="00ED4F87"/>
    <w:rsid w:val="00ED5109"/>
    <w:rsid w:val="00EE0CE4"/>
    <w:rsid w:val="00EE2FD0"/>
    <w:rsid w:val="00EE2FDA"/>
    <w:rsid w:val="00EE4AD0"/>
    <w:rsid w:val="00EE4EE8"/>
    <w:rsid w:val="00EE61F2"/>
    <w:rsid w:val="00EE6E0A"/>
    <w:rsid w:val="00EF1D48"/>
    <w:rsid w:val="00EF49FE"/>
    <w:rsid w:val="00EF6119"/>
    <w:rsid w:val="00EF6D0C"/>
    <w:rsid w:val="00EF7627"/>
    <w:rsid w:val="00F00501"/>
    <w:rsid w:val="00F02FBE"/>
    <w:rsid w:val="00F03E73"/>
    <w:rsid w:val="00F0514E"/>
    <w:rsid w:val="00F0676F"/>
    <w:rsid w:val="00F0696D"/>
    <w:rsid w:val="00F072CC"/>
    <w:rsid w:val="00F07894"/>
    <w:rsid w:val="00F079B5"/>
    <w:rsid w:val="00F108D1"/>
    <w:rsid w:val="00F11ED9"/>
    <w:rsid w:val="00F12FDF"/>
    <w:rsid w:val="00F13C51"/>
    <w:rsid w:val="00F14E0B"/>
    <w:rsid w:val="00F16C09"/>
    <w:rsid w:val="00F1704A"/>
    <w:rsid w:val="00F17682"/>
    <w:rsid w:val="00F1788A"/>
    <w:rsid w:val="00F2066D"/>
    <w:rsid w:val="00F210F3"/>
    <w:rsid w:val="00F21AF6"/>
    <w:rsid w:val="00F222B6"/>
    <w:rsid w:val="00F22EA2"/>
    <w:rsid w:val="00F24C78"/>
    <w:rsid w:val="00F25102"/>
    <w:rsid w:val="00F260FB"/>
    <w:rsid w:val="00F27419"/>
    <w:rsid w:val="00F27AC1"/>
    <w:rsid w:val="00F30F0F"/>
    <w:rsid w:val="00F32268"/>
    <w:rsid w:val="00F322CD"/>
    <w:rsid w:val="00F3385B"/>
    <w:rsid w:val="00F33A55"/>
    <w:rsid w:val="00F34349"/>
    <w:rsid w:val="00F34C7C"/>
    <w:rsid w:val="00F377AB"/>
    <w:rsid w:val="00F449E2"/>
    <w:rsid w:val="00F44ABB"/>
    <w:rsid w:val="00F45B50"/>
    <w:rsid w:val="00F46548"/>
    <w:rsid w:val="00F46F0C"/>
    <w:rsid w:val="00F4707D"/>
    <w:rsid w:val="00F500BB"/>
    <w:rsid w:val="00F5143D"/>
    <w:rsid w:val="00F537BA"/>
    <w:rsid w:val="00F548D4"/>
    <w:rsid w:val="00F56F2C"/>
    <w:rsid w:val="00F570B6"/>
    <w:rsid w:val="00F5725E"/>
    <w:rsid w:val="00F573C0"/>
    <w:rsid w:val="00F57919"/>
    <w:rsid w:val="00F57970"/>
    <w:rsid w:val="00F60BED"/>
    <w:rsid w:val="00F60D14"/>
    <w:rsid w:val="00F6318A"/>
    <w:rsid w:val="00F6530E"/>
    <w:rsid w:val="00F67271"/>
    <w:rsid w:val="00F67C6E"/>
    <w:rsid w:val="00F70D6A"/>
    <w:rsid w:val="00F76D27"/>
    <w:rsid w:val="00F80AFA"/>
    <w:rsid w:val="00F80E59"/>
    <w:rsid w:val="00F82AE1"/>
    <w:rsid w:val="00F82F66"/>
    <w:rsid w:val="00F83371"/>
    <w:rsid w:val="00F836CA"/>
    <w:rsid w:val="00F85814"/>
    <w:rsid w:val="00F86638"/>
    <w:rsid w:val="00F87F9C"/>
    <w:rsid w:val="00F916E7"/>
    <w:rsid w:val="00F94FF8"/>
    <w:rsid w:val="00F956AA"/>
    <w:rsid w:val="00F9585D"/>
    <w:rsid w:val="00F96059"/>
    <w:rsid w:val="00F96157"/>
    <w:rsid w:val="00F9654B"/>
    <w:rsid w:val="00F96B1E"/>
    <w:rsid w:val="00FA24A6"/>
    <w:rsid w:val="00FA2E5D"/>
    <w:rsid w:val="00FA3C9D"/>
    <w:rsid w:val="00FA540A"/>
    <w:rsid w:val="00FA6483"/>
    <w:rsid w:val="00FA7F4F"/>
    <w:rsid w:val="00FB0322"/>
    <w:rsid w:val="00FB0E83"/>
    <w:rsid w:val="00FB1C69"/>
    <w:rsid w:val="00FB1DA0"/>
    <w:rsid w:val="00FB2405"/>
    <w:rsid w:val="00FB2B6F"/>
    <w:rsid w:val="00FB4428"/>
    <w:rsid w:val="00FB456B"/>
    <w:rsid w:val="00FB4607"/>
    <w:rsid w:val="00FB4B2A"/>
    <w:rsid w:val="00FB5A9A"/>
    <w:rsid w:val="00FB5B90"/>
    <w:rsid w:val="00FB6E91"/>
    <w:rsid w:val="00FB77B4"/>
    <w:rsid w:val="00FC2505"/>
    <w:rsid w:val="00FC4451"/>
    <w:rsid w:val="00FC5565"/>
    <w:rsid w:val="00FC5589"/>
    <w:rsid w:val="00FC57AE"/>
    <w:rsid w:val="00FC5B12"/>
    <w:rsid w:val="00FC6A1A"/>
    <w:rsid w:val="00FC7CFD"/>
    <w:rsid w:val="00FD0691"/>
    <w:rsid w:val="00FD0DFA"/>
    <w:rsid w:val="00FD20A8"/>
    <w:rsid w:val="00FD2E82"/>
    <w:rsid w:val="00FD400B"/>
    <w:rsid w:val="00FD66F5"/>
    <w:rsid w:val="00FE003C"/>
    <w:rsid w:val="00FE1217"/>
    <w:rsid w:val="00FE1F8C"/>
    <w:rsid w:val="00FE25DE"/>
    <w:rsid w:val="00FE260A"/>
    <w:rsid w:val="00FE2AEB"/>
    <w:rsid w:val="00FE3EBB"/>
    <w:rsid w:val="00FE5218"/>
    <w:rsid w:val="00FE5C86"/>
    <w:rsid w:val="00FE5DB7"/>
    <w:rsid w:val="00FE63B6"/>
    <w:rsid w:val="00FE79DE"/>
    <w:rsid w:val="00FF08E3"/>
    <w:rsid w:val="00FF1C73"/>
    <w:rsid w:val="00FF2D3F"/>
    <w:rsid w:val="00FF2DD2"/>
    <w:rsid w:val="00FF423E"/>
    <w:rsid w:val="00FF49D7"/>
    <w:rsid w:val="00FF55C6"/>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7FCA0"/>
  <w15:docId w15:val="{745E8F8F-0DAB-45F8-8E2A-E66FB9D5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Заголовок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table" w:customStyle="1" w:styleId="190">
    <w:name w:val="Сетка таблицы19"/>
    <w:basedOn w:val="a2"/>
    <w:next w:val="aa"/>
    <w:rsid w:val="00653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a"/>
    <w:rsid w:val="00653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a"/>
    <w:rsid w:val="00653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a"/>
    <w:rsid w:val="00653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a"/>
    <w:rsid w:val="00653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a"/>
    <w:rsid w:val="00653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a"/>
    <w:uiPriority w:val="59"/>
    <w:rsid w:val="000F4DF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a"/>
    <w:rsid w:val="000F4D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a"/>
    <w:uiPriority w:val="59"/>
    <w:rsid w:val="000F4DF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2"/>
    <w:next w:val="aa"/>
    <w:uiPriority w:val="59"/>
    <w:rsid w:val="000F4DF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9478">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308487415">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67747868">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122192347">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5674462">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835872672">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206610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633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55683" TargetMode="External"/><Relationship Id="rId17" Type="http://schemas.openxmlformats.org/officeDocument/2006/relationships/hyperlink" Target="https://roszdravnadzor.gov.ru/%20" TargetMode="External"/><Relationship Id="rId2" Type="http://schemas.openxmlformats.org/officeDocument/2006/relationships/numbering" Target="numbering.xml"/><Relationship Id="rId16" Type="http://schemas.openxmlformats.org/officeDocument/2006/relationships/hyperlink" Target="https://e.lanbook.com/book/1749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book/osnovy-marketinga-433413" TargetMode="External"/><Relationship Id="rId5" Type="http://schemas.openxmlformats.org/officeDocument/2006/relationships/webSettings" Target="webSettings.xml"/><Relationship Id="rId15" Type="http://schemas.openxmlformats.org/officeDocument/2006/relationships/hyperlink" Target="https://e.lanbook.com/book/129231" TargetMode="External"/><Relationship Id="rId10" Type="http://schemas.openxmlformats.org/officeDocument/2006/relationships/hyperlink" Target="http://www.urait.ru/book/osnovy-marketinga-4263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447286" TargetMode="External"/><Relationship Id="rId14" Type="http://schemas.openxmlformats.org/officeDocument/2006/relationships/hyperlink" Target="https://e.lanbook.com/book/162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7067-CC14-406C-9FC4-ABD45E3C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18931</Words>
  <Characters>107908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Метод кабинет</cp:lastModifiedBy>
  <cp:revision>141</cp:revision>
  <cp:lastPrinted>2021-12-25T21:12:00Z</cp:lastPrinted>
  <dcterms:created xsi:type="dcterms:W3CDTF">2023-01-10T10:24:00Z</dcterms:created>
  <dcterms:modified xsi:type="dcterms:W3CDTF">2023-12-18T03:47:00Z</dcterms:modified>
</cp:coreProperties>
</file>