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B3D" w:rsidRPr="00267E6E" w:rsidRDefault="00AC1B17" w:rsidP="003E7B3D">
      <w:pPr>
        <w:ind w:left="-360" w:right="-208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з</w:t>
      </w:r>
      <w:r w:rsidRPr="00267E6E">
        <w:rPr>
          <w:sz w:val="28"/>
          <w:szCs w:val="28"/>
        </w:rPr>
        <w:t xml:space="preserve">дравоохранения Иркутской </w:t>
      </w:r>
      <w:r>
        <w:rPr>
          <w:sz w:val="28"/>
          <w:szCs w:val="28"/>
        </w:rPr>
        <w:t>о</w:t>
      </w:r>
      <w:r w:rsidRPr="00267E6E">
        <w:rPr>
          <w:sz w:val="28"/>
          <w:szCs w:val="28"/>
        </w:rPr>
        <w:t>бласти</w:t>
      </w:r>
    </w:p>
    <w:p w:rsidR="003E7B3D" w:rsidRPr="00267E6E" w:rsidRDefault="003E7B3D" w:rsidP="003E7B3D">
      <w:pPr>
        <w:jc w:val="center"/>
        <w:rPr>
          <w:sz w:val="28"/>
          <w:szCs w:val="28"/>
        </w:rPr>
      </w:pPr>
      <w:r w:rsidRPr="00267E6E">
        <w:rPr>
          <w:sz w:val="28"/>
          <w:szCs w:val="28"/>
        </w:rPr>
        <w:t xml:space="preserve">Областное государственное бюджетное </w:t>
      </w:r>
      <w:r w:rsidR="00834778" w:rsidRPr="00267E6E">
        <w:rPr>
          <w:sz w:val="28"/>
          <w:szCs w:val="28"/>
        </w:rPr>
        <w:t>образовательное</w:t>
      </w:r>
    </w:p>
    <w:p w:rsidR="003E7B3D" w:rsidRPr="00267E6E" w:rsidRDefault="00834778" w:rsidP="003E7B3D">
      <w:pPr>
        <w:jc w:val="center"/>
        <w:rPr>
          <w:sz w:val="28"/>
          <w:szCs w:val="28"/>
        </w:rPr>
      </w:pPr>
      <w:r w:rsidRPr="00267E6E">
        <w:rPr>
          <w:sz w:val="28"/>
          <w:szCs w:val="28"/>
        </w:rPr>
        <w:t xml:space="preserve">профессиональное </w:t>
      </w:r>
      <w:r w:rsidR="003E7B3D" w:rsidRPr="00267E6E">
        <w:rPr>
          <w:sz w:val="28"/>
          <w:szCs w:val="28"/>
        </w:rPr>
        <w:t xml:space="preserve">учреждение </w:t>
      </w:r>
    </w:p>
    <w:p w:rsidR="003E7B3D" w:rsidRPr="00267E6E" w:rsidRDefault="00AC1B17" w:rsidP="003E7B3D">
      <w:pPr>
        <w:jc w:val="center"/>
        <w:rPr>
          <w:sz w:val="28"/>
          <w:szCs w:val="28"/>
        </w:rPr>
      </w:pPr>
      <w:r>
        <w:rPr>
          <w:sz w:val="28"/>
          <w:szCs w:val="28"/>
        </w:rPr>
        <w:t>«И</w:t>
      </w:r>
      <w:r w:rsidRPr="00267E6E">
        <w:rPr>
          <w:sz w:val="28"/>
          <w:szCs w:val="28"/>
        </w:rPr>
        <w:t>ркутс</w:t>
      </w:r>
      <w:r>
        <w:rPr>
          <w:sz w:val="28"/>
          <w:szCs w:val="28"/>
        </w:rPr>
        <w:t>кий базовый медицинский колледж»</w:t>
      </w:r>
    </w:p>
    <w:p w:rsidR="003E7B3D" w:rsidRPr="00267E6E" w:rsidRDefault="003E7B3D" w:rsidP="003E7B3D">
      <w:pPr>
        <w:jc w:val="center"/>
        <w:rPr>
          <w:sz w:val="28"/>
          <w:szCs w:val="28"/>
        </w:rPr>
      </w:pPr>
    </w:p>
    <w:p w:rsidR="003E7B3D" w:rsidRPr="00267E6E" w:rsidRDefault="003E7B3D" w:rsidP="003E7B3D">
      <w:pPr>
        <w:jc w:val="center"/>
        <w:rPr>
          <w:sz w:val="32"/>
          <w:szCs w:val="32"/>
        </w:rPr>
      </w:pPr>
    </w:p>
    <w:p w:rsidR="003E7B3D" w:rsidRPr="00267E6E" w:rsidRDefault="003E7B3D" w:rsidP="003E7B3D">
      <w:pPr>
        <w:jc w:val="center"/>
        <w:rPr>
          <w:b/>
          <w:sz w:val="32"/>
          <w:szCs w:val="32"/>
        </w:rPr>
      </w:pPr>
    </w:p>
    <w:p w:rsidR="003E7B3D" w:rsidRPr="00267E6E" w:rsidRDefault="003E7B3D" w:rsidP="003E7B3D">
      <w:pPr>
        <w:jc w:val="center"/>
        <w:rPr>
          <w:b/>
          <w:sz w:val="32"/>
          <w:szCs w:val="32"/>
        </w:rPr>
      </w:pPr>
    </w:p>
    <w:p w:rsidR="003E7B3D" w:rsidRPr="00267E6E" w:rsidRDefault="003E7B3D" w:rsidP="003E7B3D">
      <w:pPr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suppressAutoHyphens/>
        <w:jc w:val="center"/>
        <w:rPr>
          <w:b/>
          <w:sz w:val="28"/>
          <w:szCs w:val="28"/>
          <w:lang w:eastAsia="ar-SA"/>
        </w:rPr>
      </w:pPr>
      <w:r w:rsidRPr="00267E6E">
        <w:rPr>
          <w:b/>
          <w:sz w:val="28"/>
          <w:szCs w:val="28"/>
          <w:lang w:eastAsia="ar-SA"/>
        </w:rPr>
        <w:t>Рабочая программа дисциплины</w:t>
      </w:r>
    </w:p>
    <w:p w:rsidR="003E7B3D" w:rsidRPr="00267E6E" w:rsidRDefault="003E7B3D" w:rsidP="003E7B3D">
      <w:pPr>
        <w:suppressAutoHyphens/>
        <w:jc w:val="center"/>
        <w:rPr>
          <w:b/>
          <w:sz w:val="28"/>
          <w:szCs w:val="28"/>
          <w:lang w:eastAsia="ar-SA"/>
        </w:rPr>
      </w:pPr>
    </w:p>
    <w:p w:rsidR="003E7B3D" w:rsidRDefault="003E7B3D" w:rsidP="003E7B3D">
      <w:pPr>
        <w:jc w:val="center"/>
        <w:rPr>
          <w:rFonts w:eastAsia="Calibri"/>
          <w:b/>
          <w:sz w:val="32"/>
          <w:szCs w:val="28"/>
          <w:lang w:eastAsia="en-US"/>
        </w:rPr>
      </w:pPr>
      <w:r w:rsidRPr="00267E6E">
        <w:rPr>
          <w:rFonts w:eastAsia="Calibri"/>
          <w:b/>
          <w:sz w:val="32"/>
          <w:szCs w:val="28"/>
          <w:lang w:eastAsia="en-US"/>
        </w:rPr>
        <w:t>ОП.03</w:t>
      </w:r>
      <w:r>
        <w:rPr>
          <w:rFonts w:eastAsia="Calibri"/>
          <w:b/>
          <w:sz w:val="32"/>
          <w:szCs w:val="28"/>
          <w:lang w:eastAsia="en-US"/>
        </w:rPr>
        <w:t>.</w:t>
      </w:r>
      <w:r w:rsidRPr="00267E6E">
        <w:rPr>
          <w:rFonts w:eastAsia="Calibri"/>
          <w:b/>
          <w:sz w:val="32"/>
          <w:szCs w:val="28"/>
          <w:lang w:eastAsia="en-US"/>
        </w:rPr>
        <w:t xml:space="preserve"> Анатомия и физиология человека</w:t>
      </w:r>
    </w:p>
    <w:p w:rsidR="00834778" w:rsidRPr="00267E6E" w:rsidRDefault="00834778" w:rsidP="003E7B3D">
      <w:pPr>
        <w:jc w:val="center"/>
        <w:rPr>
          <w:b/>
          <w:iCs/>
          <w:sz w:val="28"/>
          <w:szCs w:val="28"/>
        </w:rPr>
      </w:pPr>
    </w:p>
    <w:p w:rsidR="003E7B3D" w:rsidRPr="00267E6E" w:rsidRDefault="003E7B3D" w:rsidP="003E7B3D">
      <w:pPr>
        <w:jc w:val="center"/>
        <w:rPr>
          <w:iCs/>
          <w:sz w:val="28"/>
          <w:szCs w:val="28"/>
        </w:rPr>
      </w:pPr>
      <w:r w:rsidRPr="00267E6E">
        <w:rPr>
          <w:iCs/>
          <w:sz w:val="28"/>
          <w:szCs w:val="28"/>
        </w:rPr>
        <w:t>для специальности</w:t>
      </w:r>
    </w:p>
    <w:p w:rsidR="003E7B3D" w:rsidRPr="00267E6E" w:rsidRDefault="003E7B3D" w:rsidP="003E7B3D">
      <w:pPr>
        <w:keepNext/>
        <w:spacing w:before="240" w:after="60"/>
        <w:jc w:val="center"/>
        <w:outlineLvl w:val="2"/>
        <w:rPr>
          <w:b/>
          <w:bCs/>
          <w:iCs/>
          <w:sz w:val="32"/>
          <w:szCs w:val="32"/>
        </w:rPr>
      </w:pPr>
      <w:r w:rsidRPr="00267E6E">
        <w:rPr>
          <w:b/>
          <w:bCs/>
          <w:iCs/>
          <w:sz w:val="32"/>
          <w:szCs w:val="32"/>
        </w:rPr>
        <w:t>31.02.01 Лечебное дело</w:t>
      </w:r>
    </w:p>
    <w:p w:rsidR="003E7B3D" w:rsidRPr="00267E6E" w:rsidRDefault="007409A8" w:rsidP="003E7B3D">
      <w:pPr>
        <w:keepNext/>
        <w:spacing w:before="240" w:after="60"/>
        <w:jc w:val="center"/>
        <w:outlineLvl w:val="2"/>
        <w:rPr>
          <w:b/>
          <w:bCs/>
          <w:iCs/>
          <w:sz w:val="32"/>
          <w:szCs w:val="32"/>
        </w:rPr>
      </w:pPr>
      <w:r>
        <w:rPr>
          <w:bCs/>
          <w:iCs/>
          <w:sz w:val="28"/>
          <w:szCs w:val="28"/>
        </w:rPr>
        <w:t>углубленной</w:t>
      </w:r>
      <w:r w:rsidR="003E7B3D" w:rsidRPr="00267E6E">
        <w:rPr>
          <w:bCs/>
          <w:iCs/>
          <w:sz w:val="28"/>
          <w:szCs w:val="28"/>
        </w:rPr>
        <w:t xml:space="preserve"> подготовк</w:t>
      </w:r>
      <w:r>
        <w:rPr>
          <w:bCs/>
          <w:iCs/>
          <w:sz w:val="28"/>
          <w:szCs w:val="28"/>
        </w:rPr>
        <w:t>и</w:t>
      </w: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Default="003E7B3D" w:rsidP="003E7B3D">
      <w:pPr>
        <w:jc w:val="center"/>
        <w:rPr>
          <w:b/>
          <w:sz w:val="28"/>
          <w:szCs w:val="20"/>
        </w:rPr>
      </w:pPr>
    </w:p>
    <w:p w:rsidR="003E7B3D" w:rsidRDefault="003E7B3D" w:rsidP="003E7B3D">
      <w:pPr>
        <w:jc w:val="center"/>
        <w:rPr>
          <w:b/>
          <w:sz w:val="28"/>
          <w:szCs w:val="20"/>
        </w:rPr>
      </w:pPr>
    </w:p>
    <w:p w:rsidR="003E7B3D" w:rsidRDefault="003E7B3D" w:rsidP="003E7B3D">
      <w:pPr>
        <w:jc w:val="center"/>
        <w:rPr>
          <w:b/>
          <w:sz w:val="28"/>
          <w:szCs w:val="20"/>
        </w:rPr>
      </w:pPr>
    </w:p>
    <w:p w:rsidR="003E7B3D" w:rsidRDefault="003E7B3D" w:rsidP="003E7B3D">
      <w:pPr>
        <w:jc w:val="center"/>
        <w:rPr>
          <w:b/>
          <w:sz w:val="28"/>
          <w:szCs w:val="20"/>
        </w:rPr>
      </w:pPr>
    </w:p>
    <w:p w:rsidR="003E7B3D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sz w:val="28"/>
          <w:szCs w:val="20"/>
        </w:rPr>
      </w:pPr>
      <w:r>
        <w:rPr>
          <w:sz w:val="28"/>
          <w:szCs w:val="20"/>
        </w:rPr>
        <w:t>Иркутск 202</w:t>
      </w:r>
      <w:r w:rsidR="00AF786C">
        <w:rPr>
          <w:sz w:val="28"/>
          <w:szCs w:val="20"/>
        </w:rPr>
        <w:t>1</w:t>
      </w: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suppressAutoHyphens/>
        <w:rPr>
          <w:b/>
          <w:sz w:val="32"/>
          <w:szCs w:val="32"/>
          <w:lang w:eastAsia="ar-SA"/>
        </w:rPr>
      </w:pPr>
    </w:p>
    <w:p w:rsidR="003E7B3D" w:rsidRPr="00267E6E" w:rsidRDefault="003E7B3D" w:rsidP="003E7B3D">
      <w:pPr>
        <w:suppressAutoHyphens/>
        <w:rPr>
          <w:b/>
          <w:sz w:val="32"/>
          <w:szCs w:val="32"/>
          <w:lang w:eastAsia="ar-SA"/>
        </w:rPr>
      </w:pPr>
    </w:p>
    <w:tbl>
      <w:tblPr>
        <w:tblpPr w:leftFromText="180" w:rightFromText="180" w:bottomFromText="200" w:vertAnchor="text" w:tblpX="75" w:tblpY="232"/>
        <w:tblW w:w="4751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01"/>
        <w:gridCol w:w="4697"/>
      </w:tblGrid>
      <w:tr w:rsidR="007409A8" w:rsidTr="007409A8">
        <w:tc>
          <w:tcPr>
            <w:tcW w:w="2697" w:type="pct"/>
            <w:hideMark/>
          </w:tcPr>
          <w:p w:rsidR="007409A8" w:rsidRDefault="007409A8" w:rsidP="007409A8">
            <w:pPr>
              <w:rPr>
                <w:snapToGrid w:val="0"/>
                <w:szCs w:val="28"/>
                <w:lang w:bidi="en-US"/>
              </w:rPr>
            </w:pPr>
            <w:r>
              <w:t>РАССМОТРЕНА</w:t>
            </w:r>
          </w:p>
          <w:p w:rsidR="007409A8" w:rsidRDefault="007409A8" w:rsidP="007409A8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На заседании  ЦМК </w:t>
            </w:r>
            <w:r>
              <w:t xml:space="preserve"> </w:t>
            </w:r>
            <w:r>
              <w:rPr>
                <w:snapToGrid w:val="0"/>
                <w:szCs w:val="28"/>
              </w:rPr>
              <w:t>ОПД</w:t>
            </w:r>
          </w:p>
          <w:p w:rsidR="007409A8" w:rsidRDefault="007409A8" w:rsidP="007409A8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 «1</w:t>
            </w:r>
            <w:r w:rsidR="00AF786C">
              <w:rPr>
                <w:snapToGrid w:val="0"/>
                <w:szCs w:val="28"/>
              </w:rPr>
              <w:t>6</w:t>
            </w:r>
            <w:r>
              <w:rPr>
                <w:snapToGrid w:val="0"/>
                <w:szCs w:val="28"/>
              </w:rPr>
              <w:t>»  июня 202</w:t>
            </w:r>
            <w:r w:rsidR="00AF786C">
              <w:rPr>
                <w:snapToGrid w:val="0"/>
                <w:szCs w:val="28"/>
              </w:rPr>
              <w:t>1</w:t>
            </w:r>
            <w:r>
              <w:rPr>
                <w:snapToGrid w:val="0"/>
                <w:szCs w:val="28"/>
              </w:rPr>
              <w:t xml:space="preserve"> г. </w:t>
            </w:r>
          </w:p>
          <w:p w:rsidR="007409A8" w:rsidRDefault="007409A8" w:rsidP="007409A8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Протокол № 10</w:t>
            </w:r>
          </w:p>
          <w:p w:rsidR="007409A8" w:rsidRDefault="007409A8" w:rsidP="007409A8">
            <w:pPr>
              <w:ind w:right="1341"/>
              <w:rPr>
                <w:snapToGrid w:val="0"/>
                <w:szCs w:val="20"/>
                <w:lang w:bidi="en-US"/>
              </w:rPr>
            </w:pPr>
            <w:r>
              <w:rPr>
                <w:snapToGrid w:val="0"/>
                <w:szCs w:val="28"/>
              </w:rPr>
              <w:t>Председатель</w:t>
            </w:r>
            <w:r>
              <w:rPr>
                <w:snapToGrid w:val="0"/>
                <w:szCs w:val="28"/>
                <w:u w:val="single"/>
              </w:rPr>
              <w:t xml:space="preserve">  </w:t>
            </w:r>
            <w:r>
              <w:rPr>
                <w:color w:val="000000"/>
              </w:rPr>
              <w:t xml:space="preserve"> Н.В. Конькова</w:t>
            </w:r>
          </w:p>
        </w:tc>
        <w:tc>
          <w:tcPr>
            <w:tcW w:w="2303" w:type="pct"/>
            <w:hideMark/>
          </w:tcPr>
          <w:p w:rsidR="007409A8" w:rsidRDefault="007409A8" w:rsidP="00AF786C">
            <w:pPr>
              <w:rPr>
                <w:bCs/>
                <w:szCs w:val="28"/>
                <w:lang w:bidi="en-US"/>
              </w:rPr>
            </w:pPr>
            <w:r>
              <w:rPr>
                <w:bCs/>
                <w:szCs w:val="28"/>
              </w:rPr>
              <w:t>УТВЕРЖДАЮ</w:t>
            </w:r>
          </w:p>
          <w:p w:rsidR="007409A8" w:rsidRDefault="007409A8" w:rsidP="00AF786C">
            <w:pPr>
              <w:ind w:firstLine="2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Заместитель директора по учебной работе </w:t>
            </w:r>
          </w:p>
          <w:p w:rsidR="007409A8" w:rsidRDefault="007409A8" w:rsidP="00AF786C">
            <w:pPr>
              <w:ind w:firstLine="2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О.П. Кардашевская</w:t>
            </w:r>
          </w:p>
          <w:p w:rsidR="007409A8" w:rsidRDefault="007409A8" w:rsidP="00AF786C">
            <w:pPr>
              <w:rPr>
                <w:snapToGrid w:val="0"/>
                <w:szCs w:val="20"/>
                <w:lang w:bidi="en-US"/>
              </w:rPr>
            </w:pPr>
            <w:bookmarkStart w:id="0" w:name="_GoBack"/>
            <w:bookmarkEnd w:id="0"/>
            <w:r>
              <w:rPr>
                <w:snapToGrid w:val="0"/>
                <w:szCs w:val="28"/>
              </w:rPr>
              <w:t>«1</w:t>
            </w:r>
            <w:r w:rsidR="00AF786C">
              <w:rPr>
                <w:snapToGrid w:val="0"/>
                <w:szCs w:val="28"/>
              </w:rPr>
              <w:t>7</w:t>
            </w:r>
            <w:r>
              <w:rPr>
                <w:snapToGrid w:val="0"/>
                <w:szCs w:val="28"/>
              </w:rPr>
              <w:t>» июня 202</w:t>
            </w:r>
            <w:r w:rsidR="00AF786C">
              <w:rPr>
                <w:snapToGrid w:val="0"/>
                <w:szCs w:val="28"/>
              </w:rPr>
              <w:t>1</w:t>
            </w:r>
            <w:r>
              <w:rPr>
                <w:snapToGrid w:val="0"/>
                <w:szCs w:val="28"/>
              </w:rPr>
              <w:t xml:space="preserve"> г.</w:t>
            </w:r>
          </w:p>
        </w:tc>
      </w:tr>
    </w:tbl>
    <w:p w:rsidR="003E7B3D" w:rsidRPr="00267E6E" w:rsidRDefault="003E7B3D" w:rsidP="003E7B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ar-SA"/>
        </w:rPr>
      </w:pPr>
    </w:p>
    <w:p w:rsidR="003E7B3D" w:rsidRPr="00267E6E" w:rsidRDefault="003E7B3D" w:rsidP="003E7B3D">
      <w:pPr>
        <w:suppressAutoHyphens/>
        <w:jc w:val="right"/>
        <w:rPr>
          <w:lang w:eastAsia="ar-SA"/>
        </w:rPr>
      </w:pPr>
    </w:p>
    <w:p w:rsidR="003E7B3D" w:rsidRPr="00267E6E" w:rsidRDefault="003E7B3D" w:rsidP="003E7B3D">
      <w:pPr>
        <w:suppressAutoHyphens/>
        <w:jc w:val="right"/>
        <w:rPr>
          <w:lang w:eastAsia="ar-SA"/>
        </w:rPr>
      </w:pPr>
    </w:p>
    <w:p w:rsidR="003E7B3D" w:rsidRPr="00267E6E" w:rsidRDefault="003E7B3D" w:rsidP="003E7B3D">
      <w:pPr>
        <w:suppressAutoHyphens/>
        <w:jc w:val="right"/>
        <w:rPr>
          <w:lang w:eastAsia="ar-SA"/>
        </w:rPr>
      </w:pPr>
    </w:p>
    <w:p w:rsidR="003E7B3D" w:rsidRPr="00267E6E" w:rsidRDefault="003E7B3D" w:rsidP="003E7B3D">
      <w:pPr>
        <w:keepNext/>
        <w:spacing w:before="240" w:after="60"/>
        <w:outlineLvl w:val="2"/>
        <w:rPr>
          <w:b/>
          <w:bCs/>
        </w:rPr>
      </w:pPr>
    </w:p>
    <w:p w:rsidR="003E7B3D" w:rsidRPr="00267E6E" w:rsidRDefault="003E7B3D" w:rsidP="003E7B3D">
      <w:pPr>
        <w:jc w:val="both"/>
      </w:pPr>
      <w:r w:rsidRPr="00267E6E">
        <w:t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31.02.0</w:t>
      </w:r>
      <w:r>
        <w:t>1</w:t>
      </w:r>
      <w:r w:rsidRPr="00267E6E">
        <w:t xml:space="preserve"> Лечебное дело, утвержденным приказом №514, от 12 мая 2014 г.  Министерства образования и науки РФ.</w:t>
      </w:r>
    </w:p>
    <w:p w:rsidR="003E7B3D" w:rsidRPr="00267E6E" w:rsidRDefault="003E7B3D" w:rsidP="003E7B3D">
      <w:pPr>
        <w:jc w:val="both"/>
      </w:pPr>
    </w:p>
    <w:p w:rsidR="003E7B3D" w:rsidRPr="00267E6E" w:rsidRDefault="003E7B3D" w:rsidP="003E7B3D">
      <w:pPr>
        <w:jc w:val="both"/>
      </w:pPr>
    </w:p>
    <w:p w:rsidR="003E7B3D" w:rsidRPr="00267E6E" w:rsidRDefault="003E7B3D" w:rsidP="003E7B3D">
      <w:pPr>
        <w:jc w:val="both"/>
      </w:pPr>
    </w:p>
    <w:p w:rsidR="003E7B3D" w:rsidRPr="00267E6E" w:rsidRDefault="003E7B3D" w:rsidP="003E7B3D">
      <w:pPr>
        <w:jc w:val="both"/>
      </w:pPr>
    </w:p>
    <w:p w:rsidR="003E7B3D" w:rsidRPr="00267E6E" w:rsidRDefault="003E7B3D" w:rsidP="003E7B3D">
      <w:pPr>
        <w:jc w:val="both"/>
      </w:pPr>
      <w:r w:rsidRPr="00267E6E">
        <w:t>Организация-разработчик:</w:t>
      </w:r>
      <w:r w:rsidR="00834778">
        <w:t xml:space="preserve"> </w:t>
      </w:r>
      <w:r w:rsidRPr="00267E6E"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3E7B3D" w:rsidRPr="00267E6E" w:rsidRDefault="003E7B3D" w:rsidP="003E7B3D">
      <w:pPr>
        <w:spacing w:before="100" w:beforeAutospacing="1"/>
        <w:ind w:left="3240" w:hanging="3240"/>
        <w:rPr>
          <w:sz w:val="28"/>
        </w:rPr>
      </w:pPr>
    </w:p>
    <w:p w:rsidR="003E7B3D" w:rsidRPr="00267E6E" w:rsidRDefault="003E7B3D" w:rsidP="003E7B3D">
      <w:pPr>
        <w:spacing w:before="100" w:beforeAutospacing="1"/>
        <w:ind w:left="3420" w:hanging="3420"/>
        <w:jc w:val="both"/>
        <w:rPr>
          <w:sz w:val="28"/>
        </w:rPr>
      </w:pPr>
    </w:p>
    <w:p w:rsidR="003E7B3D" w:rsidRPr="00267E6E" w:rsidRDefault="003E7B3D" w:rsidP="003E7B3D">
      <w:pPr>
        <w:spacing w:before="100" w:beforeAutospacing="1"/>
        <w:ind w:left="3420" w:hanging="3420"/>
        <w:jc w:val="both"/>
        <w:rPr>
          <w:sz w:val="28"/>
        </w:rPr>
      </w:pPr>
    </w:p>
    <w:p w:rsidR="003E7B3D" w:rsidRPr="00267E6E" w:rsidRDefault="003E7B3D" w:rsidP="003E7B3D">
      <w:pPr>
        <w:suppressAutoHyphens/>
        <w:jc w:val="both"/>
        <w:rPr>
          <w:lang w:eastAsia="ar-SA"/>
        </w:rPr>
      </w:pPr>
      <w:r w:rsidRPr="00267E6E">
        <w:rPr>
          <w:lang w:eastAsia="ar-SA"/>
        </w:rPr>
        <w:t xml:space="preserve">Разработчик: </w:t>
      </w:r>
      <w:r w:rsidR="00834778">
        <w:t>В.И. Белых</w:t>
      </w:r>
      <w:r w:rsidRPr="00267E6E">
        <w:rPr>
          <w:lang w:eastAsia="ar-SA"/>
        </w:rPr>
        <w:t>, преподаватель высшей квалификационной категории ОГБПОУ ИБМК</w:t>
      </w:r>
    </w:p>
    <w:p w:rsidR="003E7B3D" w:rsidRPr="00267E6E" w:rsidRDefault="003E7B3D" w:rsidP="003E7B3D">
      <w:pPr>
        <w:suppressAutoHyphens/>
        <w:rPr>
          <w:b/>
          <w:sz w:val="32"/>
          <w:szCs w:val="32"/>
          <w:lang w:eastAsia="ar-SA"/>
        </w:rPr>
      </w:pPr>
    </w:p>
    <w:p w:rsidR="003E7B3D" w:rsidRPr="00267E6E" w:rsidRDefault="003E7B3D" w:rsidP="003E7B3D">
      <w:pPr>
        <w:ind w:left="-360" w:hanging="180"/>
        <w:rPr>
          <w:b/>
          <w:bCs/>
          <w:iCs/>
        </w:rPr>
      </w:pPr>
    </w:p>
    <w:p w:rsidR="003E7B3D" w:rsidRPr="00267E6E" w:rsidRDefault="003E7B3D" w:rsidP="003E7B3D">
      <w:pPr>
        <w:spacing w:after="120"/>
        <w:ind w:left="283"/>
        <w:rPr>
          <w:lang w:eastAsia="ar-SA"/>
        </w:rPr>
      </w:pPr>
    </w:p>
    <w:p w:rsidR="003E7B3D" w:rsidRPr="00267E6E" w:rsidRDefault="003E7B3D" w:rsidP="003E7B3D">
      <w:pPr>
        <w:suppressAutoHyphens/>
        <w:rPr>
          <w:lang w:eastAsia="ar-SA"/>
        </w:rPr>
      </w:pPr>
    </w:p>
    <w:p w:rsidR="003E7B3D" w:rsidRPr="00267E6E" w:rsidRDefault="003E7B3D" w:rsidP="003E7B3D">
      <w:pPr>
        <w:suppressAutoHyphens/>
        <w:jc w:val="right"/>
        <w:rPr>
          <w:lang w:eastAsia="ar-SA"/>
        </w:rPr>
      </w:pPr>
    </w:p>
    <w:p w:rsidR="003E7B3D" w:rsidRPr="00267E6E" w:rsidRDefault="003E7B3D" w:rsidP="003E7B3D">
      <w:pPr>
        <w:suppressAutoHyphens/>
        <w:jc w:val="right"/>
        <w:rPr>
          <w:lang w:eastAsia="ar-SA"/>
        </w:rPr>
      </w:pPr>
    </w:p>
    <w:p w:rsidR="003E7B3D" w:rsidRPr="00267E6E" w:rsidRDefault="003E7B3D" w:rsidP="007409A8">
      <w:pPr>
        <w:keepNext/>
        <w:framePr w:w="10054" w:wrap="auto" w:hAnchor="text" w:x="851"/>
        <w:spacing w:before="240" w:after="60"/>
        <w:outlineLvl w:val="2"/>
        <w:rPr>
          <w:b/>
          <w:bCs/>
        </w:rPr>
        <w:sectPr w:rsidR="003E7B3D" w:rsidRPr="00267E6E" w:rsidSect="00C625B5">
          <w:footerReference w:type="even" r:id="rId9"/>
          <w:footerReference w:type="default" r:id="rId10"/>
          <w:footerReference w:type="first" r:id="rId11"/>
          <w:pgSz w:w="11906" w:h="16838"/>
          <w:pgMar w:top="1134" w:right="539" w:bottom="1134" w:left="851" w:header="709" w:footer="709" w:gutter="0"/>
          <w:cols w:space="709"/>
          <w:docGrid w:linePitch="326"/>
        </w:sectPr>
      </w:pPr>
    </w:p>
    <w:p w:rsidR="003E7B3D" w:rsidRDefault="003E7B3D" w:rsidP="003E7B3D">
      <w:pPr>
        <w:pStyle w:val="12"/>
        <w:jc w:val="both"/>
        <w:rPr>
          <w:b/>
          <w:sz w:val="24"/>
        </w:rPr>
        <w:sectPr w:rsidR="003E7B3D" w:rsidSect="00C625B5">
          <w:footerReference w:type="even" r:id="rId12"/>
          <w:footerReference w:type="default" r:id="rId13"/>
          <w:footerReference w:type="first" r:id="rId14"/>
          <w:type w:val="continuous"/>
          <w:pgSz w:w="11906" w:h="16838"/>
          <w:pgMar w:top="1134" w:right="539" w:bottom="1134" w:left="720" w:header="709" w:footer="709" w:gutter="0"/>
          <w:cols w:num="2" w:space="709"/>
          <w:titlePg/>
        </w:sectPr>
      </w:pPr>
    </w:p>
    <w:p w:rsidR="00E5070B" w:rsidRPr="00B94DA6" w:rsidRDefault="00E5070B" w:rsidP="00E507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E5070B" w:rsidRPr="00B94DA6" w:rsidRDefault="00E5070B" w:rsidP="00E5070B"/>
    <w:tbl>
      <w:tblPr>
        <w:tblW w:w="10188" w:type="dxa"/>
        <w:tblLook w:val="01E0" w:firstRow="1" w:lastRow="1" w:firstColumn="1" w:lastColumn="1" w:noHBand="0" w:noVBand="0"/>
      </w:tblPr>
      <w:tblGrid>
        <w:gridCol w:w="8928"/>
        <w:gridCol w:w="1260"/>
      </w:tblGrid>
      <w:tr w:rsidR="00E5070B" w:rsidRPr="007C768E" w:rsidTr="007409A8">
        <w:trPr>
          <w:trHeight w:val="311"/>
        </w:trPr>
        <w:tc>
          <w:tcPr>
            <w:tcW w:w="8928" w:type="dxa"/>
          </w:tcPr>
          <w:p w:rsidR="00E5070B" w:rsidRPr="007C768E" w:rsidRDefault="00E5070B" w:rsidP="007409A8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260" w:type="dxa"/>
          </w:tcPr>
          <w:p w:rsidR="00E5070B" w:rsidRPr="007C768E" w:rsidRDefault="00E5070B" w:rsidP="007409A8">
            <w:pPr>
              <w:jc w:val="center"/>
              <w:rPr>
                <w:b/>
                <w:sz w:val="28"/>
                <w:szCs w:val="28"/>
              </w:rPr>
            </w:pPr>
            <w:r w:rsidRPr="007C768E">
              <w:rPr>
                <w:b/>
                <w:sz w:val="28"/>
                <w:szCs w:val="28"/>
              </w:rPr>
              <w:t>стр.</w:t>
            </w:r>
          </w:p>
        </w:tc>
      </w:tr>
      <w:tr w:rsidR="00E5070B" w:rsidRPr="007C768E" w:rsidTr="007409A8">
        <w:trPr>
          <w:trHeight w:val="547"/>
        </w:trPr>
        <w:tc>
          <w:tcPr>
            <w:tcW w:w="8928" w:type="dxa"/>
          </w:tcPr>
          <w:p w:rsidR="00E5070B" w:rsidRPr="007C768E" w:rsidRDefault="00E5070B" w:rsidP="007409A8">
            <w:pPr>
              <w:pStyle w:val="1"/>
              <w:numPr>
                <w:ilvl w:val="0"/>
                <w:numId w:val="1"/>
              </w:numPr>
              <w:ind w:right="-2564"/>
              <w:jc w:val="both"/>
              <w:rPr>
                <w:b/>
                <w:caps/>
                <w:sz w:val="28"/>
                <w:szCs w:val="28"/>
              </w:rPr>
            </w:pPr>
            <w:r w:rsidRPr="007C768E">
              <w:rPr>
                <w:b/>
                <w:sz w:val="28"/>
                <w:szCs w:val="28"/>
              </w:rPr>
              <w:t xml:space="preserve">Паспорт рабочей программы дисциплины </w:t>
            </w:r>
          </w:p>
          <w:p w:rsidR="00E5070B" w:rsidRPr="007C768E" w:rsidRDefault="00E5070B" w:rsidP="007409A8">
            <w:pPr>
              <w:ind w:right="-2564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E5070B" w:rsidRPr="007C768E" w:rsidRDefault="00E5070B" w:rsidP="007409A8">
            <w:pPr>
              <w:jc w:val="center"/>
              <w:rPr>
                <w:b/>
                <w:sz w:val="28"/>
                <w:szCs w:val="28"/>
              </w:rPr>
            </w:pPr>
            <w:r w:rsidRPr="007C768E">
              <w:rPr>
                <w:b/>
                <w:sz w:val="28"/>
                <w:szCs w:val="28"/>
              </w:rPr>
              <w:t>4</w:t>
            </w:r>
          </w:p>
        </w:tc>
      </w:tr>
      <w:tr w:rsidR="00E5070B" w:rsidRPr="007C768E" w:rsidTr="007409A8">
        <w:trPr>
          <w:trHeight w:val="547"/>
        </w:trPr>
        <w:tc>
          <w:tcPr>
            <w:tcW w:w="8928" w:type="dxa"/>
          </w:tcPr>
          <w:p w:rsidR="00E5070B" w:rsidRPr="007C768E" w:rsidRDefault="00E5070B" w:rsidP="007409A8">
            <w:pPr>
              <w:pStyle w:val="1"/>
              <w:numPr>
                <w:ilvl w:val="0"/>
                <w:numId w:val="1"/>
              </w:numPr>
              <w:ind w:right="-2564"/>
              <w:jc w:val="both"/>
              <w:rPr>
                <w:b/>
                <w:caps/>
                <w:sz w:val="28"/>
                <w:szCs w:val="28"/>
              </w:rPr>
            </w:pPr>
            <w:r w:rsidRPr="007C768E">
              <w:rPr>
                <w:b/>
                <w:sz w:val="28"/>
                <w:szCs w:val="28"/>
              </w:rPr>
              <w:t>Структура и содержание дисциплины</w:t>
            </w:r>
          </w:p>
          <w:p w:rsidR="00E5070B" w:rsidRPr="007C768E" w:rsidRDefault="00E5070B" w:rsidP="007409A8">
            <w:pPr>
              <w:pStyle w:val="1"/>
              <w:ind w:left="284" w:right="-256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260" w:type="dxa"/>
          </w:tcPr>
          <w:p w:rsidR="00E5070B" w:rsidRPr="007C768E" w:rsidRDefault="00E5070B" w:rsidP="007409A8">
            <w:pPr>
              <w:jc w:val="center"/>
              <w:rPr>
                <w:b/>
                <w:sz w:val="28"/>
                <w:szCs w:val="28"/>
              </w:rPr>
            </w:pPr>
            <w:r w:rsidRPr="007C768E">
              <w:rPr>
                <w:b/>
                <w:sz w:val="28"/>
                <w:szCs w:val="28"/>
              </w:rPr>
              <w:t>5</w:t>
            </w:r>
          </w:p>
        </w:tc>
      </w:tr>
      <w:tr w:rsidR="00E5070B" w:rsidRPr="007C768E" w:rsidTr="007409A8">
        <w:trPr>
          <w:trHeight w:val="661"/>
        </w:trPr>
        <w:tc>
          <w:tcPr>
            <w:tcW w:w="8928" w:type="dxa"/>
          </w:tcPr>
          <w:p w:rsidR="00E5070B" w:rsidRPr="007C768E" w:rsidRDefault="00E5070B" w:rsidP="007409A8">
            <w:pPr>
              <w:pStyle w:val="1"/>
              <w:numPr>
                <w:ilvl w:val="0"/>
                <w:numId w:val="1"/>
              </w:numPr>
              <w:ind w:right="-2564"/>
              <w:jc w:val="both"/>
              <w:rPr>
                <w:b/>
                <w:caps/>
                <w:sz w:val="28"/>
                <w:szCs w:val="28"/>
              </w:rPr>
            </w:pPr>
            <w:r w:rsidRPr="007C768E">
              <w:rPr>
                <w:b/>
                <w:sz w:val="28"/>
                <w:szCs w:val="28"/>
              </w:rPr>
              <w:t>Условия реализации рабочей программы дисциплины</w:t>
            </w:r>
          </w:p>
          <w:p w:rsidR="00E5070B" w:rsidRPr="007C768E" w:rsidRDefault="00E5070B" w:rsidP="007409A8">
            <w:pPr>
              <w:pStyle w:val="1"/>
              <w:tabs>
                <w:tab w:val="num" w:pos="0"/>
              </w:tabs>
              <w:ind w:left="284" w:right="-256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260" w:type="dxa"/>
          </w:tcPr>
          <w:p w:rsidR="00E5070B" w:rsidRPr="007C768E" w:rsidRDefault="00E5070B" w:rsidP="007409A8">
            <w:pPr>
              <w:jc w:val="center"/>
              <w:rPr>
                <w:b/>
                <w:sz w:val="28"/>
                <w:szCs w:val="28"/>
              </w:rPr>
            </w:pPr>
            <w:r w:rsidRPr="007C768E">
              <w:rPr>
                <w:b/>
                <w:sz w:val="28"/>
                <w:szCs w:val="28"/>
              </w:rPr>
              <w:t>6</w:t>
            </w:r>
          </w:p>
        </w:tc>
      </w:tr>
      <w:tr w:rsidR="00E5070B" w:rsidRPr="007C768E" w:rsidTr="007409A8">
        <w:trPr>
          <w:trHeight w:val="547"/>
        </w:trPr>
        <w:tc>
          <w:tcPr>
            <w:tcW w:w="8928" w:type="dxa"/>
          </w:tcPr>
          <w:p w:rsidR="00E5070B" w:rsidRPr="007C768E" w:rsidRDefault="00E5070B" w:rsidP="007409A8">
            <w:pPr>
              <w:pStyle w:val="1"/>
              <w:numPr>
                <w:ilvl w:val="0"/>
                <w:numId w:val="1"/>
              </w:numPr>
              <w:ind w:right="-2564"/>
              <w:jc w:val="both"/>
              <w:rPr>
                <w:b/>
                <w:caps/>
                <w:sz w:val="28"/>
                <w:szCs w:val="28"/>
              </w:rPr>
            </w:pPr>
            <w:r w:rsidRPr="007C768E">
              <w:rPr>
                <w:b/>
                <w:sz w:val="28"/>
                <w:szCs w:val="28"/>
              </w:rPr>
              <w:t>Контроль и оценка результатов освоения дисциплины</w:t>
            </w:r>
          </w:p>
          <w:p w:rsidR="00E5070B" w:rsidRPr="007C768E" w:rsidRDefault="00E5070B" w:rsidP="007409A8">
            <w:pPr>
              <w:pStyle w:val="1"/>
              <w:ind w:left="284" w:right="-256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260" w:type="dxa"/>
          </w:tcPr>
          <w:p w:rsidR="00E5070B" w:rsidRPr="007C768E" w:rsidRDefault="00E5070B" w:rsidP="007409A8">
            <w:pPr>
              <w:jc w:val="center"/>
              <w:rPr>
                <w:b/>
                <w:sz w:val="28"/>
                <w:szCs w:val="28"/>
              </w:rPr>
            </w:pPr>
            <w:r w:rsidRPr="007C768E">
              <w:rPr>
                <w:b/>
                <w:sz w:val="28"/>
                <w:szCs w:val="28"/>
              </w:rPr>
              <w:t>40</w:t>
            </w:r>
          </w:p>
        </w:tc>
      </w:tr>
    </w:tbl>
    <w:p w:rsidR="00E5070B" w:rsidRDefault="00E5070B" w:rsidP="00E50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E5070B" w:rsidSect="003E7B3D">
          <w:footerReference w:type="even" r:id="rId15"/>
          <w:footerReference w:type="default" r:id="rId16"/>
          <w:pgSz w:w="11906" w:h="16838"/>
          <w:pgMar w:top="1134" w:right="851" w:bottom="1134" w:left="1077" w:header="709" w:footer="709" w:gutter="0"/>
          <w:cols w:space="720"/>
        </w:sectPr>
      </w:pPr>
    </w:p>
    <w:p w:rsidR="00E5070B" w:rsidRDefault="00E5070B" w:rsidP="00E507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3E7B3D" w:rsidRDefault="003E7B3D" w:rsidP="003E7B3D">
      <w:pPr>
        <w:widowControl w:val="0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 xml:space="preserve">паспорт </w:t>
      </w:r>
      <w:r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ДИСЦИПЛИНЫ</w:t>
      </w:r>
    </w:p>
    <w:p w:rsidR="003E7B3D" w:rsidRPr="00A20A8B" w:rsidRDefault="003E7B3D" w:rsidP="002120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3E7B3D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ОП.03. </w:t>
      </w:r>
      <w:r w:rsidRPr="00DF287D">
        <w:rPr>
          <w:b/>
          <w:sz w:val="28"/>
          <w:szCs w:val="28"/>
          <w:u w:val="single"/>
        </w:rPr>
        <w:t>АНАТОМИЯ И ФИЗИОЛОГИЯ ЧЕЛОВЕКА</w:t>
      </w:r>
    </w:p>
    <w:p w:rsidR="003E7B3D" w:rsidRPr="00A20A8B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3E7B3D" w:rsidRPr="00A20A8B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 программы</w:t>
      </w:r>
    </w:p>
    <w:p w:rsidR="003E7B3D" w:rsidRPr="0021203F" w:rsidRDefault="003E7B3D" w:rsidP="0021203F">
      <w:pPr>
        <w:pStyle w:val="af3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A20A8B">
        <w:rPr>
          <w:sz w:val="28"/>
          <w:szCs w:val="28"/>
        </w:rPr>
        <w:t xml:space="preserve"> программа дисциплины является частью основной профессиональной образовательной программы в соответствии с ФГОС по специальност</w:t>
      </w:r>
      <w:r>
        <w:rPr>
          <w:sz w:val="28"/>
          <w:szCs w:val="28"/>
        </w:rPr>
        <w:t xml:space="preserve">и </w:t>
      </w:r>
      <w:r w:rsidRPr="0090770D">
        <w:rPr>
          <w:b/>
          <w:sz w:val="28"/>
          <w:szCs w:val="28"/>
        </w:rPr>
        <w:t>31.02.01</w:t>
      </w:r>
      <w:r w:rsidR="007409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Лечебное дело.</w:t>
      </w:r>
    </w:p>
    <w:p w:rsidR="00917B88" w:rsidRPr="00917B88" w:rsidRDefault="003E7B3D" w:rsidP="0021203F">
      <w:pPr>
        <w:pStyle w:val="af3"/>
        <w:widowControl w:val="0"/>
        <w:spacing w:after="0"/>
        <w:ind w:left="0" w:firstLine="720"/>
        <w:jc w:val="both"/>
        <w:rPr>
          <w:b/>
          <w:sz w:val="28"/>
          <w:szCs w:val="28"/>
        </w:rPr>
      </w:pPr>
      <w:r w:rsidRPr="00D2734F">
        <w:rPr>
          <w:sz w:val="28"/>
          <w:szCs w:val="28"/>
        </w:rPr>
        <w:t>Рабочая программа дисциплины может быть использована</w:t>
      </w:r>
      <w:r w:rsidR="007F2EC1">
        <w:rPr>
          <w:sz w:val="28"/>
          <w:szCs w:val="28"/>
        </w:rPr>
        <w:t xml:space="preserve"> </w:t>
      </w:r>
      <w:r w:rsidRPr="00D2734F">
        <w:rPr>
          <w:sz w:val="28"/>
          <w:szCs w:val="28"/>
        </w:rPr>
        <w:t xml:space="preserve">в дополнительном профессиональном образовании  и профессиональной подготовке </w:t>
      </w:r>
      <w:r>
        <w:rPr>
          <w:sz w:val="28"/>
          <w:szCs w:val="28"/>
        </w:rPr>
        <w:t>по</w:t>
      </w:r>
      <w:r w:rsidRPr="00D2734F">
        <w:rPr>
          <w:sz w:val="28"/>
          <w:szCs w:val="28"/>
        </w:rPr>
        <w:t xml:space="preserve"> специальност</w:t>
      </w:r>
      <w:r>
        <w:rPr>
          <w:sz w:val="28"/>
          <w:szCs w:val="28"/>
        </w:rPr>
        <w:t>и</w:t>
      </w:r>
      <w:r w:rsidR="007409A8">
        <w:rPr>
          <w:sz w:val="28"/>
          <w:szCs w:val="28"/>
        </w:rPr>
        <w:t xml:space="preserve"> </w:t>
      </w:r>
      <w:r w:rsidRPr="0090770D">
        <w:rPr>
          <w:b/>
          <w:sz w:val="28"/>
          <w:szCs w:val="28"/>
        </w:rPr>
        <w:t>31.02.01</w:t>
      </w:r>
      <w:r w:rsidR="007409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Лечебное дело</w:t>
      </w:r>
      <w:r w:rsidR="00917B88">
        <w:rPr>
          <w:b/>
          <w:sz w:val="28"/>
          <w:szCs w:val="28"/>
        </w:rPr>
        <w:t>.</w:t>
      </w:r>
    </w:p>
    <w:p w:rsidR="003E7B3D" w:rsidRPr="00D2734F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3E7B3D" w:rsidRPr="00A20A8B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3E7B3D" w:rsidRPr="00475036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ОП.03. Анатомия и физиология человека</w:t>
      </w:r>
      <w:r w:rsidRPr="005E1B07">
        <w:rPr>
          <w:sz w:val="28"/>
          <w:szCs w:val="28"/>
        </w:rPr>
        <w:t xml:space="preserve"> относится к </w:t>
      </w:r>
      <w:r>
        <w:rPr>
          <w:sz w:val="28"/>
          <w:szCs w:val="28"/>
        </w:rPr>
        <w:t>обще</w:t>
      </w:r>
      <w:r w:rsidRPr="005E1B07">
        <w:rPr>
          <w:sz w:val="28"/>
          <w:szCs w:val="28"/>
        </w:rPr>
        <w:t>профессиональн</w:t>
      </w:r>
      <w:r>
        <w:rPr>
          <w:sz w:val="28"/>
          <w:szCs w:val="28"/>
        </w:rPr>
        <w:t>ы</w:t>
      </w:r>
      <w:r w:rsidRPr="005E1B07">
        <w:rPr>
          <w:sz w:val="28"/>
          <w:szCs w:val="28"/>
        </w:rPr>
        <w:t>м</w:t>
      </w:r>
      <w:r>
        <w:rPr>
          <w:sz w:val="28"/>
          <w:szCs w:val="28"/>
        </w:rPr>
        <w:t xml:space="preserve"> дисциплинам </w:t>
      </w:r>
      <w:r w:rsidRPr="005E1B07">
        <w:rPr>
          <w:sz w:val="28"/>
          <w:szCs w:val="28"/>
        </w:rPr>
        <w:t xml:space="preserve"> профессионально</w:t>
      </w:r>
      <w:r>
        <w:rPr>
          <w:sz w:val="28"/>
          <w:szCs w:val="28"/>
        </w:rPr>
        <w:t>го</w:t>
      </w:r>
      <w:r w:rsidRPr="005E1B07">
        <w:rPr>
          <w:sz w:val="28"/>
          <w:szCs w:val="28"/>
        </w:rPr>
        <w:t xml:space="preserve"> цикл</w:t>
      </w:r>
      <w:r>
        <w:rPr>
          <w:sz w:val="28"/>
          <w:szCs w:val="28"/>
        </w:rPr>
        <w:t>а</w:t>
      </w:r>
      <w:r w:rsidRPr="005E1B07">
        <w:rPr>
          <w:sz w:val="28"/>
          <w:szCs w:val="28"/>
        </w:rPr>
        <w:t>.</w:t>
      </w:r>
    </w:p>
    <w:p w:rsidR="003E7B3D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3E7B3D" w:rsidRPr="00A20A8B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3E7B3D" w:rsidRPr="00A20A8B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E7B3D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результате освоения дисциплины обучающийся должен уметь:</w:t>
      </w:r>
    </w:p>
    <w:p w:rsidR="003E7B3D" w:rsidRPr="00D2734F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E7B3D" w:rsidRPr="00D2734F" w:rsidRDefault="003E7B3D" w:rsidP="003E7B3D">
      <w:pPr>
        <w:numPr>
          <w:ilvl w:val="0"/>
          <w:numId w:val="30"/>
        </w:numPr>
        <w:tabs>
          <w:tab w:val="clear" w:pos="720"/>
          <w:tab w:val="num" w:pos="252"/>
        </w:tabs>
        <w:snapToGrid w:val="0"/>
        <w:ind w:left="252" w:hanging="180"/>
        <w:jc w:val="both"/>
        <w:rPr>
          <w:sz w:val="28"/>
          <w:szCs w:val="28"/>
        </w:rPr>
      </w:pPr>
      <w:r w:rsidRPr="00D2734F">
        <w:rPr>
          <w:sz w:val="28"/>
          <w:szCs w:val="28"/>
        </w:rPr>
        <w:t>применять знания о строении и функциях органов и систем организма  человека при оказании сестринской  помощи;</w:t>
      </w:r>
    </w:p>
    <w:p w:rsidR="003E7B3D" w:rsidRPr="00D2734F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3E7B3D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результате освоения дисциплины обучающийся должен знать:</w:t>
      </w:r>
    </w:p>
    <w:p w:rsidR="003E7B3D" w:rsidRPr="00A20A8B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E7B3D" w:rsidRPr="00D2734F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2734F">
        <w:rPr>
          <w:sz w:val="28"/>
          <w:szCs w:val="28"/>
        </w:rPr>
        <w:t xml:space="preserve">- строение человеческого тела и функциональные системы человека, их регуляцию и </w:t>
      </w:r>
      <w:proofErr w:type="spellStart"/>
      <w:r w:rsidRPr="00D2734F">
        <w:rPr>
          <w:sz w:val="28"/>
          <w:szCs w:val="28"/>
        </w:rPr>
        <w:t>саморегуляцию</w:t>
      </w:r>
      <w:proofErr w:type="spellEnd"/>
      <w:r w:rsidRPr="00D2734F">
        <w:rPr>
          <w:sz w:val="28"/>
          <w:szCs w:val="28"/>
        </w:rPr>
        <w:t xml:space="preserve"> при взаимодействии с внешней средой.</w:t>
      </w:r>
    </w:p>
    <w:p w:rsidR="003E7B3D" w:rsidRDefault="003E7B3D" w:rsidP="003E7B3D">
      <w:pPr>
        <w:ind w:left="360"/>
        <w:rPr>
          <w:sz w:val="28"/>
          <w:szCs w:val="28"/>
        </w:rPr>
      </w:pPr>
    </w:p>
    <w:p w:rsidR="003E7B3D" w:rsidRDefault="003E7B3D" w:rsidP="003E7B3D">
      <w:pPr>
        <w:ind w:left="360"/>
        <w:rPr>
          <w:sz w:val="28"/>
          <w:szCs w:val="28"/>
        </w:rPr>
      </w:pPr>
      <w:r>
        <w:rPr>
          <w:sz w:val="28"/>
          <w:szCs w:val="28"/>
        </w:rPr>
        <w:t>В процессе изучения дисциплины  цели занятия планируются с учетом постепенного формирования у студентов общих и профессиональных компетенций:</w:t>
      </w:r>
    </w:p>
    <w:p w:rsidR="003E7B3D" w:rsidRDefault="003E7B3D" w:rsidP="003E7B3D">
      <w:pPr>
        <w:ind w:firstLine="720"/>
        <w:jc w:val="both"/>
        <w:rPr>
          <w:b/>
          <w:snapToGrid w:val="0"/>
          <w:sz w:val="28"/>
          <w:szCs w:val="28"/>
        </w:rPr>
      </w:pPr>
      <w:r w:rsidRPr="009B3EB9">
        <w:rPr>
          <w:b/>
          <w:snapToGrid w:val="0"/>
          <w:sz w:val="28"/>
          <w:szCs w:val="28"/>
        </w:rPr>
        <w:t>общие компетенции:</w:t>
      </w:r>
    </w:p>
    <w:p w:rsidR="003E7B3D" w:rsidRPr="00267E6E" w:rsidRDefault="003E7B3D" w:rsidP="003E7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E6E">
        <w:rPr>
          <w:rFonts w:ascii="Times New Roman" w:hAnsi="Times New Roman" w:cs="Times New Roman"/>
          <w:sz w:val="28"/>
          <w:szCs w:val="28"/>
        </w:rPr>
        <w:t>Фельдшер должен обладать общими компетенциями, включающими в себя способность: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proofErr w:type="gramStart"/>
      <w:r w:rsidRPr="00267E6E">
        <w:rPr>
          <w:sz w:val="28"/>
          <w:szCs w:val="28"/>
        </w:rPr>
        <w:t>ОК</w:t>
      </w:r>
      <w:proofErr w:type="gramEnd"/>
      <w:r w:rsidRPr="00267E6E">
        <w:rPr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proofErr w:type="gramStart"/>
      <w:r w:rsidRPr="00267E6E">
        <w:rPr>
          <w:sz w:val="28"/>
          <w:szCs w:val="28"/>
        </w:rPr>
        <w:t>ОК</w:t>
      </w:r>
      <w:proofErr w:type="gramEnd"/>
      <w:r w:rsidRPr="00267E6E">
        <w:rPr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proofErr w:type="gramStart"/>
      <w:r w:rsidRPr="00267E6E">
        <w:rPr>
          <w:sz w:val="28"/>
          <w:szCs w:val="28"/>
        </w:rPr>
        <w:t>ОК</w:t>
      </w:r>
      <w:proofErr w:type="gramEnd"/>
      <w:r w:rsidRPr="00267E6E">
        <w:rPr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proofErr w:type="gramStart"/>
      <w:r w:rsidRPr="00267E6E">
        <w:rPr>
          <w:sz w:val="28"/>
          <w:szCs w:val="28"/>
        </w:rPr>
        <w:lastRenderedPageBreak/>
        <w:t>ОК</w:t>
      </w:r>
      <w:proofErr w:type="gramEnd"/>
      <w:r w:rsidRPr="00267E6E">
        <w:rPr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proofErr w:type="gramStart"/>
      <w:r w:rsidRPr="00267E6E">
        <w:rPr>
          <w:sz w:val="28"/>
          <w:szCs w:val="28"/>
        </w:rPr>
        <w:t>ОК</w:t>
      </w:r>
      <w:proofErr w:type="gramEnd"/>
      <w:r w:rsidRPr="00267E6E">
        <w:rPr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proofErr w:type="gramStart"/>
      <w:r w:rsidRPr="00267E6E">
        <w:rPr>
          <w:sz w:val="28"/>
          <w:szCs w:val="28"/>
        </w:rPr>
        <w:t>ОК</w:t>
      </w:r>
      <w:proofErr w:type="gramEnd"/>
      <w:r w:rsidRPr="00267E6E">
        <w:rPr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proofErr w:type="gramStart"/>
      <w:r w:rsidRPr="00267E6E">
        <w:rPr>
          <w:sz w:val="28"/>
          <w:szCs w:val="28"/>
        </w:rPr>
        <w:t>ОК</w:t>
      </w:r>
      <w:proofErr w:type="gramEnd"/>
      <w:r w:rsidRPr="00267E6E">
        <w:rPr>
          <w:sz w:val="28"/>
          <w:szCs w:val="28"/>
        </w:rPr>
        <w:t xml:space="preserve"> 7. Брать ответственность за работу членов команды (подчиненных), за результат выполнения заданий.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proofErr w:type="gramStart"/>
      <w:r w:rsidRPr="00267E6E">
        <w:rPr>
          <w:sz w:val="28"/>
          <w:szCs w:val="28"/>
        </w:rPr>
        <w:t>ОК</w:t>
      </w:r>
      <w:proofErr w:type="gramEnd"/>
      <w:r w:rsidRPr="00267E6E">
        <w:rPr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proofErr w:type="gramStart"/>
      <w:r w:rsidRPr="00267E6E">
        <w:rPr>
          <w:sz w:val="28"/>
          <w:szCs w:val="28"/>
        </w:rPr>
        <w:t>ОК</w:t>
      </w:r>
      <w:proofErr w:type="gramEnd"/>
      <w:r w:rsidRPr="00267E6E">
        <w:rPr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proofErr w:type="gramStart"/>
      <w:r w:rsidRPr="00267E6E">
        <w:rPr>
          <w:sz w:val="28"/>
          <w:szCs w:val="28"/>
        </w:rPr>
        <w:t>ОК</w:t>
      </w:r>
      <w:proofErr w:type="gramEnd"/>
      <w:r w:rsidRPr="00267E6E">
        <w:rPr>
          <w:sz w:val="28"/>
          <w:szCs w:val="28"/>
        </w:rPr>
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proofErr w:type="gramStart"/>
      <w:r w:rsidRPr="00267E6E">
        <w:rPr>
          <w:sz w:val="28"/>
          <w:szCs w:val="28"/>
        </w:rPr>
        <w:t>ОК</w:t>
      </w:r>
      <w:proofErr w:type="gramEnd"/>
      <w:r w:rsidRPr="00267E6E">
        <w:rPr>
          <w:sz w:val="28"/>
          <w:szCs w:val="28"/>
        </w:rPr>
        <w:t xml:space="preserve"> 11. Быть готовым брать на себя нравственные обязательства по отношению к природе, обществу, человеку.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proofErr w:type="gramStart"/>
      <w:r w:rsidRPr="00267E6E">
        <w:rPr>
          <w:sz w:val="28"/>
          <w:szCs w:val="28"/>
        </w:rPr>
        <w:t>ОК</w:t>
      </w:r>
      <w:proofErr w:type="gramEnd"/>
      <w:r w:rsidRPr="00267E6E">
        <w:rPr>
          <w:sz w:val="28"/>
          <w:szCs w:val="28"/>
        </w:rPr>
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3E7B3D" w:rsidRDefault="003E7B3D" w:rsidP="003E7B3D">
      <w:pPr>
        <w:ind w:firstLine="390"/>
        <w:jc w:val="both"/>
        <w:rPr>
          <w:sz w:val="28"/>
          <w:szCs w:val="28"/>
        </w:rPr>
      </w:pPr>
      <w:proofErr w:type="gramStart"/>
      <w:r w:rsidRPr="00267E6E">
        <w:rPr>
          <w:sz w:val="28"/>
          <w:szCs w:val="28"/>
        </w:rPr>
        <w:t>ОК</w:t>
      </w:r>
      <w:proofErr w:type="gramEnd"/>
      <w:r w:rsidRPr="00267E6E">
        <w:rPr>
          <w:sz w:val="28"/>
          <w:szCs w:val="28"/>
        </w:rPr>
        <w:t xml:space="preserve">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3E7B3D" w:rsidRPr="00022898" w:rsidRDefault="003E7B3D" w:rsidP="003E7B3D">
      <w:pPr>
        <w:spacing w:line="360" w:lineRule="auto"/>
        <w:ind w:firstLine="390"/>
        <w:jc w:val="both"/>
        <w:rPr>
          <w:b/>
          <w:sz w:val="28"/>
          <w:szCs w:val="28"/>
        </w:rPr>
      </w:pPr>
      <w:r w:rsidRPr="00022898">
        <w:rPr>
          <w:b/>
          <w:sz w:val="28"/>
          <w:szCs w:val="28"/>
        </w:rPr>
        <w:t>Профессиональные компетенции:</w:t>
      </w:r>
    </w:p>
    <w:p w:rsidR="003E7B3D" w:rsidRDefault="003E7B3D" w:rsidP="003E7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E6E">
        <w:rPr>
          <w:rFonts w:ascii="Times New Roman" w:hAnsi="Times New Roman" w:cs="Times New Roman"/>
          <w:sz w:val="28"/>
          <w:szCs w:val="28"/>
        </w:rPr>
        <w:t>5.2.1. Диагностическая деятельность.</w:t>
      </w:r>
    </w:p>
    <w:p w:rsidR="003E7B3D" w:rsidRPr="00267E6E" w:rsidRDefault="003E7B3D" w:rsidP="003E7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E6E">
        <w:rPr>
          <w:rFonts w:ascii="Times New Roman" w:hAnsi="Times New Roman" w:cs="Times New Roman"/>
          <w:sz w:val="28"/>
          <w:szCs w:val="28"/>
        </w:rPr>
        <w:t>ПК 1.1. Планировать обследование пациентов различных возрастных групп.</w:t>
      </w:r>
    </w:p>
    <w:p w:rsidR="003E7B3D" w:rsidRPr="00267E6E" w:rsidRDefault="003E7B3D" w:rsidP="003E7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E6E">
        <w:rPr>
          <w:rFonts w:ascii="Times New Roman" w:hAnsi="Times New Roman" w:cs="Times New Roman"/>
          <w:sz w:val="28"/>
          <w:szCs w:val="28"/>
        </w:rPr>
        <w:t>ПК 1.2. Проводить диагностические исследования.</w:t>
      </w:r>
    </w:p>
    <w:p w:rsidR="003E7B3D" w:rsidRPr="00267E6E" w:rsidRDefault="003E7B3D" w:rsidP="003E7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E6E">
        <w:rPr>
          <w:rFonts w:ascii="Times New Roman" w:hAnsi="Times New Roman" w:cs="Times New Roman"/>
          <w:sz w:val="28"/>
          <w:szCs w:val="28"/>
        </w:rPr>
        <w:t>ПК 1.3. Проводить диагностику острых и хронических заболеваний.</w:t>
      </w:r>
    </w:p>
    <w:p w:rsidR="003E7B3D" w:rsidRPr="00267E6E" w:rsidRDefault="003E7B3D" w:rsidP="003E7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E6E">
        <w:rPr>
          <w:rFonts w:ascii="Times New Roman" w:hAnsi="Times New Roman" w:cs="Times New Roman"/>
          <w:sz w:val="28"/>
          <w:szCs w:val="28"/>
        </w:rPr>
        <w:t>ПК 1.4. Проводить диагностику беременности.</w:t>
      </w:r>
    </w:p>
    <w:p w:rsidR="003E7B3D" w:rsidRPr="00267E6E" w:rsidRDefault="003E7B3D" w:rsidP="003E7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E6E">
        <w:rPr>
          <w:rFonts w:ascii="Times New Roman" w:hAnsi="Times New Roman" w:cs="Times New Roman"/>
          <w:sz w:val="28"/>
          <w:szCs w:val="28"/>
        </w:rPr>
        <w:t>ПК 1.5. Проводить диагностику комплексного состояния здоровья ребенка.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5.2.2. Лечебная деятельность.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2.1. Определять программу лечения пациентов различных возрастных групп.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2.2. Определять тактику ведения пациента.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2.3. Выполнять лечебные вмешательства.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2.4. Проводить контроль эффективности лечения.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2.5. Осуществлять контроль состояния пациента.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2.6. Организовывать специализированный сестринский уход за пациентом.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5.2.3. Неотложная медицинская помощь на догоспитальном этапе.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3.1. Проводить диагностику неотложных состояний.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3.2. Определять тактику ведения пациента.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3.3. Выполнять лечебные вмешательства по оказанию медицинской помощи на догоспитальном этапе.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3.4. Проводить контроль эффективности проводимых мероприятий.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3.5. Осуществлять контроль состояния пациента.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lastRenderedPageBreak/>
        <w:t>ПК 3.6. Определять показания к госпитализации и проводить транспортировку пациента в стационар.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5.2.4. Профилактическая деятельность.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4.1. Организовывать диспансеризацию населения и участвовать в ее проведении.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4.2. Проводить санитарно-противоэпидемические мероприятия на закрепленном участке.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4.3. Проводить санитарно-гигиеническое просвещение населения.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4.4. Проводить диагностику групп здоровья.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4.5. Проводить иммунопрофилактику.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4.6. Проводить мероприятия по сохранению и укреплению здоровья различных возрастных групп населения.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 xml:space="preserve">ПК 4.7. Организовывать </w:t>
      </w:r>
      <w:proofErr w:type="spellStart"/>
      <w:r w:rsidRPr="00267E6E">
        <w:rPr>
          <w:sz w:val="28"/>
          <w:szCs w:val="28"/>
        </w:rPr>
        <w:t>здоровьесберегающую</w:t>
      </w:r>
      <w:proofErr w:type="spellEnd"/>
      <w:r w:rsidRPr="00267E6E">
        <w:rPr>
          <w:sz w:val="28"/>
          <w:szCs w:val="28"/>
        </w:rPr>
        <w:t xml:space="preserve"> среду.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4.8. Организовывать и проводить работу Школ здоровья для пациентов и их окружения.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4.9. Оформлять медицинскую документацию.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 xml:space="preserve">5.2.5. </w:t>
      </w:r>
      <w:proofErr w:type="gramStart"/>
      <w:r w:rsidRPr="00267E6E">
        <w:rPr>
          <w:sz w:val="28"/>
          <w:szCs w:val="28"/>
        </w:rPr>
        <w:t>Медико-социальная</w:t>
      </w:r>
      <w:proofErr w:type="gramEnd"/>
      <w:r w:rsidRPr="00267E6E">
        <w:rPr>
          <w:sz w:val="28"/>
          <w:szCs w:val="28"/>
        </w:rPr>
        <w:t xml:space="preserve"> деятельность.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5.1. Осуществлять медицинскую реабилитацию пациентов с различной патологией.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5.2. Проводить психосоциальную реабилитацию.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5.3. Осуществлять паллиативную помощь.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 xml:space="preserve">ПК 5.4. Проводить </w:t>
      </w:r>
      <w:proofErr w:type="gramStart"/>
      <w:r w:rsidRPr="00267E6E">
        <w:rPr>
          <w:sz w:val="28"/>
          <w:szCs w:val="28"/>
        </w:rPr>
        <w:t>медико-социальную</w:t>
      </w:r>
      <w:proofErr w:type="gramEnd"/>
      <w:r w:rsidRPr="00267E6E">
        <w:rPr>
          <w:sz w:val="28"/>
          <w:szCs w:val="28"/>
        </w:rPr>
        <w:t xml:space="preserve"> реабилитацию инвалидов, одиноких лиц, участников военных действий и лиц из группы социального риска.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5.5. Проводить экспертизу временной нетрудоспособности.</w:t>
      </w:r>
    </w:p>
    <w:p w:rsidR="003E7B3D" w:rsidRPr="001F3214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E7B3D" w:rsidRPr="00A20A8B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</w:t>
      </w:r>
      <w:r w:rsidR="00E5070B">
        <w:rPr>
          <w:b/>
          <w:sz w:val="28"/>
          <w:szCs w:val="28"/>
        </w:rPr>
        <w:t>К</w:t>
      </w:r>
      <w:r w:rsidRPr="00A20A8B">
        <w:rPr>
          <w:b/>
          <w:sz w:val="28"/>
          <w:szCs w:val="28"/>
        </w:rPr>
        <w:t>оличество часов на освоение программы дисциплины:</w:t>
      </w:r>
    </w:p>
    <w:p w:rsidR="003E7B3D" w:rsidRPr="00844283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учебной нагрузки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 w:rsidR="007409A8">
        <w:rPr>
          <w:sz w:val="28"/>
          <w:szCs w:val="28"/>
        </w:rPr>
        <w:t xml:space="preserve"> </w:t>
      </w:r>
      <w:r w:rsidR="00844283">
        <w:rPr>
          <w:sz w:val="28"/>
          <w:szCs w:val="28"/>
        </w:rPr>
        <w:t>291</w:t>
      </w:r>
      <w:r w:rsidRPr="00844283">
        <w:rPr>
          <w:sz w:val="28"/>
          <w:szCs w:val="28"/>
        </w:rPr>
        <w:t xml:space="preserve"> часов, в том числе:</w:t>
      </w:r>
    </w:p>
    <w:p w:rsidR="003E7B3D" w:rsidRPr="00844283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844283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844283">
        <w:rPr>
          <w:sz w:val="28"/>
          <w:szCs w:val="28"/>
        </w:rPr>
        <w:t>обучающегося</w:t>
      </w:r>
      <w:proofErr w:type="gramEnd"/>
      <w:r w:rsidRPr="00844283">
        <w:rPr>
          <w:sz w:val="28"/>
          <w:szCs w:val="28"/>
        </w:rPr>
        <w:t xml:space="preserve"> 1</w:t>
      </w:r>
      <w:r w:rsidR="00844283">
        <w:rPr>
          <w:sz w:val="28"/>
          <w:szCs w:val="28"/>
        </w:rPr>
        <w:t>94</w:t>
      </w:r>
      <w:r w:rsidRPr="00844283">
        <w:rPr>
          <w:sz w:val="28"/>
          <w:szCs w:val="28"/>
        </w:rPr>
        <w:t xml:space="preserve"> часов;</w:t>
      </w:r>
    </w:p>
    <w:p w:rsidR="003E7B3D" w:rsidRPr="00A20A8B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844283">
        <w:rPr>
          <w:sz w:val="28"/>
          <w:szCs w:val="28"/>
        </w:rPr>
        <w:t xml:space="preserve">самостоятельной работы </w:t>
      </w:r>
      <w:proofErr w:type="gramStart"/>
      <w:r w:rsidRPr="00844283">
        <w:rPr>
          <w:sz w:val="28"/>
          <w:szCs w:val="28"/>
        </w:rPr>
        <w:t>обучающегося</w:t>
      </w:r>
      <w:proofErr w:type="gramEnd"/>
      <w:r w:rsidR="007409A8">
        <w:rPr>
          <w:sz w:val="28"/>
          <w:szCs w:val="28"/>
        </w:rPr>
        <w:t xml:space="preserve"> </w:t>
      </w:r>
      <w:r w:rsidR="00844283">
        <w:rPr>
          <w:sz w:val="28"/>
          <w:szCs w:val="28"/>
        </w:rPr>
        <w:t>97</w:t>
      </w:r>
      <w:r w:rsidRPr="00844283">
        <w:rPr>
          <w:sz w:val="28"/>
          <w:szCs w:val="28"/>
        </w:rPr>
        <w:t xml:space="preserve"> часов.</w:t>
      </w:r>
    </w:p>
    <w:p w:rsidR="003E7B3D" w:rsidRPr="00A20A8B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E7B3D" w:rsidRPr="00A20A8B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A20A8B">
        <w:rPr>
          <w:b/>
          <w:sz w:val="28"/>
          <w:szCs w:val="28"/>
        </w:rPr>
        <w:lastRenderedPageBreak/>
        <w:t>2. СТРУКТУРА И СОДЕРЖАНИЕ ДИСЦИПЛИНЫ</w:t>
      </w:r>
    </w:p>
    <w:p w:rsidR="003E7B3D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3E7B3D" w:rsidRPr="00A20A8B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дисциплины и виды учебной работы</w:t>
      </w:r>
    </w:p>
    <w:p w:rsidR="003E7B3D" w:rsidRPr="00A20A8B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3E7B3D" w:rsidRPr="009C590F" w:rsidTr="00C625B5">
        <w:trPr>
          <w:trHeight w:val="460"/>
        </w:trPr>
        <w:tc>
          <w:tcPr>
            <w:tcW w:w="7904" w:type="dxa"/>
          </w:tcPr>
          <w:p w:rsidR="003E7B3D" w:rsidRPr="009C590F" w:rsidRDefault="003E7B3D" w:rsidP="00C625B5">
            <w:pPr>
              <w:jc w:val="center"/>
              <w:rPr>
                <w:sz w:val="28"/>
                <w:szCs w:val="28"/>
              </w:rPr>
            </w:pPr>
            <w:r w:rsidRPr="009C590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3E7B3D" w:rsidRPr="009C590F" w:rsidRDefault="003E7B3D" w:rsidP="00C625B5">
            <w:pPr>
              <w:jc w:val="center"/>
              <w:rPr>
                <w:i/>
                <w:iCs/>
                <w:sz w:val="28"/>
                <w:szCs w:val="28"/>
              </w:rPr>
            </w:pPr>
            <w:r w:rsidRPr="009C590F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E7B3D" w:rsidRPr="009C590F" w:rsidTr="00C625B5">
        <w:trPr>
          <w:trHeight w:val="285"/>
        </w:trPr>
        <w:tc>
          <w:tcPr>
            <w:tcW w:w="7904" w:type="dxa"/>
          </w:tcPr>
          <w:p w:rsidR="003E7B3D" w:rsidRPr="009C590F" w:rsidRDefault="003E7B3D" w:rsidP="00C625B5">
            <w:pPr>
              <w:rPr>
                <w:b/>
                <w:sz w:val="28"/>
                <w:szCs w:val="28"/>
              </w:rPr>
            </w:pPr>
            <w:r w:rsidRPr="009C590F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3E7B3D" w:rsidRPr="005E1B07" w:rsidRDefault="003E7B3D" w:rsidP="00C625B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291</w:t>
            </w:r>
          </w:p>
        </w:tc>
      </w:tr>
      <w:tr w:rsidR="003E7B3D" w:rsidRPr="009C590F" w:rsidTr="00C625B5">
        <w:tc>
          <w:tcPr>
            <w:tcW w:w="7904" w:type="dxa"/>
          </w:tcPr>
          <w:p w:rsidR="003E7B3D" w:rsidRPr="009C590F" w:rsidRDefault="003E7B3D" w:rsidP="00C625B5">
            <w:pPr>
              <w:jc w:val="both"/>
              <w:rPr>
                <w:sz w:val="28"/>
                <w:szCs w:val="28"/>
              </w:rPr>
            </w:pPr>
            <w:r w:rsidRPr="009C590F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3E7B3D" w:rsidRPr="005E1B07" w:rsidRDefault="003E7B3D" w:rsidP="00C625B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194</w:t>
            </w:r>
          </w:p>
        </w:tc>
      </w:tr>
      <w:tr w:rsidR="003E7B3D" w:rsidRPr="009C590F" w:rsidTr="00C625B5">
        <w:tc>
          <w:tcPr>
            <w:tcW w:w="7904" w:type="dxa"/>
          </w:tcPr>
          <w:p w:rsidR="003E7B3D" w:rsidRPr="009C590F" w:rsidRDefault="003E7B3D" w:rsidP="00C625B5">
            <w:pPr>
              <w:jc w:val="both"/>
              <w:rPr>
                <w:sz w:val="28"/>
                <w:szCs w:val="28"/>
              </w:rPr>
            </w:pPr>
            <w:r w:rsidRPr="009C590F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3E7B3D" w:rsidRPr="005E1B07" w:rsidRDefault="003E7B3D" w:rsidP="00C625B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E7B3D" w:rsidRPr="009C590F" w:rsidTr="00C625B5">
        <w:tc>
          <w:tcPr>
            <w:tcW w:w="7904" w:type="dxa"/>
          </w:tcPr>
          <w:p w:rsidR="003E7B3D" w:rsidRPr="009C590F" w:rsidRDefault="003E7B3D" w:rsidP="00C625B5">
            <w:pPr>
              <w:jc w:val="both"/>
              <w:rPr>
                <w:sz w:val="28"/>
                <w:szCs w:val="28"/>
              </w:rPr>
            </w:pPr>
            <w:r w:rsidRPr="009C590F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3E7B3D" w:rsidRPr="005E1B07" w:rsidRDefault="003E7B3D" w:rsidP="00C625B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120</w:t>
            </w:r>
          </w:p>
        </w:tc>
      </w:tr>
      <w:tr w:rsidR="003E7B3D" w:rsidRPr="009C590F" w:rsidTr="00C625B5">
        <w:tc>
          <w:tcPr>
            <w:tcW w:w="7904" w:type="dxa"/>
          </w:tcPr>
          <w:p w:rsidR="003E7B3D" w:rsidRPr="009C590F" w:rsidRDefault="003E7B3D" w:rsidP="00C625B5">
            <w:pPr>
              <w:jc w:val="both"/>
              <w:rPr>
                <w:b/>
                <w:sz w:val="28"/>
                <w:szCs w:val="28"/>
              </w:rPr>
            </w:pPr>
            <w:r w:rsidRPr="009C590F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3E7B3D" w:rsidRPr="005E1B07" w:rsidRDefault="003E7B3D" w:rsidP="00C625B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97</w:t>
            </w:r>
          </w:p>
        </w:tc>
      </w:tr>
      <w:tr w:rsidR="003E7B3D" w:rsidRPr="009C590F" w:rsidTr="00C625B5">
        <w:tc>
          <w:tcPr>
            <w:tcW w:w="7904" w:type="dxa"/>
          </w:tcPr>
          <w:p w:rsidR="003E7B3D" w:rsidRPr="00B94DA6" w:rsidRDefault="003E7B3D" w:rsidP="00C625B5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B94DA6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3E7B3D" w:rsidRPr="00B94DA6" w:rsidRDefault="003E7B3D" w:rsidP="00C625B5">
            <w:pPr>
              <w:pStyle w:val="western"/>
              <w:rPr>
                <w:sz w:val="28"/>
                <w:szCs w:val="28"/>
              </w:rPr>
            </w:pPr>
          </w:p>
        </w:tc>
      </w:tr>
      <w:tr w:rsidR="003E7B3D" w:rsidRPr="009C590F" w:rsidTr="00C625B5">
        <w:tc>
          <w:tcPr>
            <w:tcW w:w="7904" w:type="dxa"/>
          </w:tcPr>
          <w:p w:rsidR="003E7B3D" w:rsidRPr="00B94DA6" w:rsidRDefault="003E7B3D" w:rsidP="00C625B5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Создание мультимедийных презентаций по темам</w:t>
            </w:r>
          </w:p>
        </w:tc>
        <w:tc>
          <w:tcPr>
            <w:tcW w:w="1800" w:type="dxa"/>
          </w:tcPr>
          <w:p w:rsidR="003E7B3D" w:rsidRPr="00A430FC" w:rsidRDefault="003E7B3D" w:rsidP="00C625B5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3E7B3D" w:rsidRPr="009C590F" w:rsidTr="00C625B5">
        <w:tc>
          <w:tcPr>
            <w:tcW w:w="7904" w:type="dxa"/>
          </w:tcPr>
          <w:p w:rsidR="003E7B3D" w:rsidRPr="00B94DA6" w:rsidRDefault="003E7B3D" w:rsidP="00C625B5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таблиц, схем</w:t>
            </w:r>
          </w:p>
        </w:tc>
        <w:tc>
          <w:tcPr>
            <w:tcW w:w="1800" w:type="dxa"/>
          </w:tcPr>
          <w:p w:rsidR="003E7B3D" w:rsidRPr="00A430FC" w:rsidRDefault="003E7B3D" w:rsidP="00C625B5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3E7B3D" w:rsidRPr="009C590F" w:rsidTr="00C625B5">
        <w:tc>
          <w:tcPr>
            <w:tcW w:w="7904" w:type="dxa"/>
          </w:tcPr>
          <w:p w:rsidR="003E7B3D" w:rsidRPr="00B94DA6" w:rsidRDefault="003E7B3D" w:rsidP="003E7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словарей терминов </w:t>
            </w:r>
          </w:p>
        </w:tc>
        <w:tc>
          <w:tcPr>
            <w:tcW w:w="1800" w:type="dxa"/>
          </w:tcPr>
          <w:p w:rsidR="003E7B3D" w:rsidRPr="00A430FC" w:rsidRDefault="003E7B3D" w:rsidP="00C625B5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3E7B3D" w:rsidRPr="009C590F" w:rsidTr="00C625B5">
        <w:tc>
          <w:tcPr>
            <w:tcW w:w="9704" w:type="dxa"/>
            <w:gridSpan w:val="2"/>
          </w:tcPr>
          <w:p w:rsidR="003E7B3D" w:rsidRPr="009C590F" w:rsidRDefault="003E7B3D" w:rsidP="007409A8">
            <w:pPr>
              <w:rPr>
                <w:i/>
                <w:iCs/>
                <w:sz w:val="28"/>
                <w:szCs w:val="28"/>
              </w:rPr>
            </w:pPr>
            <w:r w:rsidRPr="009C590F">
              <w:rPr>
                <w:i/>
                <w:iCs/>
                <w:sz w:val="28"/>
                <w:szCs w:val="28"/>
              </w:rPr>
              <w:t xml:space="preserve">Итоговая аттестация в форме </w:t>
            </w:r>
            <w:r>
              <w:rPr>
                <w:i/>
                <w:iCs/>
                <w:color w:val="000000"/>
                <w:sz w:val="28"/>
                <w:szCs w:val="28"/>
              </w:rPr>
              <w:t>Комплексный экзамен</w:t>
            </w:r>
          </w:p>
        </w:tc>
      </w:tr>
    </w:tbl>
    <w:p w:rsidR="003E7B3D" w:rsidRPr="00A20A8B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E7B3D" w:rsidRDefault="003E7B3D" w:rsidP="003E7B3D">
      <w:pPr>
        <w:rPr>
          <w:sz w:val="32"/>
          <w:szCs w:val="32"/>
        </w:rPr>
        <w:sectPr w:rsidR="003E7B3D" w:rsidSect="00AC1B17">
          <w:pgSz w:w="11906" w:h="16838"/>
          <w:pgMar w:top="1134" w:right="849" w:bottom="1134" w:left="720" w:header="709" w:footer="709" w:gutter="0"/>
          <w:cols w:space="720"/>
          <w:titlePg/>
        </w:sectPr>
      </w:pPr>
    </w:p>
    <w:p w:rsidR="003E7B3D" w:rsidRDefault="003E7B3D" w:rsidP="003E7B3D">
      <w:pPr>
        <w:rPr>
          <w:b/>
        </w:rPr>
      </w:pPr>
    </w:p>
    <w:p w:rsidR="00641737" w:rsidRDefault="00641737" w:rsidP="0020760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A20A8B">
        <w:rPr>
          <w:b/>
          <w:sz w:val="28"/>
          <w:szCs w:val="28"/>
        </w:rPr>
        <w:t xml:space="preserve">2.2. </w:t>
      </w:r>
      <w:r w:rsidR="003F7629">
        <w:rPr>
          <w:b/>
          <w:sz w:val="28"/>
          <w:szCs w:val="28"/>
        </w:rPr>
        <w:t>Т</w:t>
      </w:r>
      <w:r w:rsidR="00EE598E">
        <w:rPr>
          <w:b/>
          <w:sz w:val="28"/>
          <w:szCs w:val="28"/>
        </w:rPr>
        <w:t xml:space="preserve">ематический план и содержание </w:t>
      </w:r>
      <w:r w:rsidRPr="00A20A8B">
        <w:rPr>
          <w:b/>
          <w:sz w:val="28"/>
          <w:szCs w:val="28"/>
        </w:rPr>
        <w:t xml:space="preserve"> дисциплины</w:t>
      </w:r>
      <w:r w:rsidR="00E837D3">
        <w:rPr>
          <w:b/>
          <w:caps/>
          <w:sz w:val="28"/>
          <w:szCs w:val="28"/>
        </w:rPr>
        <w:t xml:space="preserve"> ОП.03</w:t>
      </w:r>
      <w:r w:rsidR="00EE598E">
        <w:rPr>
          <w:b/>
          <w:caps/>
          <w:sz w:val="28"/>
          <w:szCs w:val="28"/>
        </w:rPr>
        <w:t>.</w:t>
      </w:r>
      <w:r w:rsidR="007409A8">
        <w:rPr>
          <w:b/>
          <w:caps/>
          <w:sz w:val="28"/>
          <w:szCs w:val="28"/>
        </w:rPr>
        <w:t xml:space="preserve"> </w:t>
      </w:r>
      <w:r w:rsidRPr="00A25674">
        <w:rPr>
          <w:b/>
        </w:rPr>
        <w:t>АНАТОМИЯ И ФИЗИОЛОГИЯ ЧЕЛОВЕКА</w:t>
      </w:r>
    </w:p>
    <w:p w:rsidR="005D3196" w:rsidRDefault="005D3196" w:rsidP="005D3196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405"/>
        <w:gridCol w:w="35"/>
        <w:gridCol w:w="141"/>
        <w:gridCol w:w="9923"/>
        <w:gridCol w:w="1276"/>
        <w:gridCol w:w="992"/>
      </w:tblGrid>
      <w:tr w:rsidR="00BC3CAE" w:rsidRPr="00756D44" w:rsidTr="00D27EB9">
        <w:trPr>
          <w:trHeight w:val="20"/>
        </w:trPr>
        <w:tc>
          <w:tcPr>
            <w:tcW w:w="2078" w:type="dxa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6D44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6D44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756D44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6D44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992" w:type="dxa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6D44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6D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6D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6D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6D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56D44">
              <w:rPr>
                <w:b/>
                <w:bCs/>
                <w:sz w:val="20"/>
                <w:szCs w:val="20"/>
              </w:rPr>
              <w:t>Раздел 1.</w:t>
            </w:r>
          </w:p>
          <w:p w:rsidR="00BC3CAE" w:rsidRPr="00B75D5F" w:rsidRDefault="00BC3CAE" w:rsidP="0011095C">
            <w:pPr>
              <w:jc w:val="center"/>
              <w:rPr>
                <w:b/>
                <w:sz w:val="20"/>
                <w:szCs w:val="20"/>
              </w:rPr>
            </w:pPr>
            <w:r w:rsidRPr="00B75D5F">
              <w:rPr>
                <w:b/>
                <w:sz w:val="20"/>
                <w:szCs w:val="20"/>
              </w:rPr>
              <w:t>Анатомия и физиология как науки.</w:t>
            </w: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75D5F">
              <w:rPr>
                <w:b/>
                <w:sz w:val="20"/>
                <w:szCs w:val="20"/>
              </w:rPr>
              <w:t>Человек – предмет изучения анатомии и физиологии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FC0720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C3CAE" w:rsidRPr="00756D44" w:rsidRDefault="000817B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C0C0C0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BC3CAE" w:rsidRPr="00B75D5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>Тема 1.1.</w:t>
            </w:r>
          </w:p>
          <w:p w:rsidR="00BC3CAE" w:rsidRPr="00AE75F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>Введение в анатомию и физиологию человека.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870B61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FF0000"/>
                <w:sz w:val="20"/>
                <w:szCs w:val="20"/>
              </w:rPr>
            </w:pPr>
            <w:r w:rsidRPr="00FC07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56D44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52"/>
        </w:trPr>
        <w:tc>
          <w:tcPr>
            <w:tcW w:w="2078" w:type="dxa"/>
            <w:vMerge/>
            <w:shd w:val="clear" w:color="auto" w:fill="auto"/>
          </w:tcPr>
          <w:p w:rsidR="00BC3CAE" w:rsidRPr="00B75D5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E75FE">
              <w:rPr>
                <w:bCs/>
                <w:sz w:val="20"/>
                <w:szCs w:val="20"/>
              </w:rPr>
              <w:t>1.</w:t>
            </w:r>
          </w:p>
          <w:p w:rsidR="00BC3CAE" w:rsidRPr="00AE75F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BC3CAE" w:rsidRPr="00CB3BD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BC3CAE" w:rsidRPr="00CB3BD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34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Введение в анатомию и физиологию человека.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 xml:space="preserve">Предмет, его задачи. Органный и системный уровни строения организма. Аппараты органов. Части, поверхности тела. Условные плоскости и </w:t>
            </w:r>
            <w:proofErr w:type="spellStart"/>
            <w:r w:rsidRPr="00756D44">
              <w:rPr>
                <w:bCs/>
                <w:sz w:val="20"/>
                <w:szCs w:val="20"/>
              </w:rPr>
              <w:t>оси</w:t>
            </w:r>
            <w:proofErr w:type="gramStart"/>
            <w:r w:rsidRPr="00756D44">
              <w:rPr>
                <w:bCs/>
                <w:sz w:val="20"/>
                <w:szCs w:val="20"/>
              </w:rPr>
              <w:t>.</w:t>
            </w:r>
            <w:r w:rsidRPr="00CB3BDE">
              <w:rPr>
                <w:bCs/>
                <w:sz w:val="20"/>
                <w:szCs w:val="20"/>
              </w:rPr>
              <w:t>К</w:t>
            </w:r>
            <w:proofErr w:type="gramEnd"/>
            <w:r w:rsidRPr="00CB3BDE">
              <w:rPr>
                <w:bCs/>
                <w:sz w:val="20"/>
                <w:szCs w:val="20"/>
              </w:rPr>
              <w:t>раткий</w:t>
            </w:r>
            <w:proofErr w:type="spellEnd"/>
            <w:r w:rsidRPr="00CB3BDE">
              <w:rPr>
                <w:bCs/>
                <w:sz w:val="20"/>
                <w:szCs w:val="20"/>
              </w:rPr>
              <w:t xml:space="preserve"> исторический очерк развития анатомии и физиологии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человека.</w:t>
            </w:r>
          </w:p>
        </w:tc>
        <w:tc>
          <w:tcPr>
            <w:tcW w:w="1276" w:type="dxa"/>
            <w:vMerge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            1</w:t>
            </w:r>
          </w:p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252"/>
        </w:trPr>
        <w:tc>
          <w:tcPr>
            <w:tcW w:w="2078" w:type="dxa"/>
            <w:vMerge/>
            <w:shd w:val="clear" w:color="auto" w:fill="auto"/>
          </w:tcPr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Самостоятельная работа </w:t>
            </w:r>
          </w:p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34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Составление таблицы</w:t>
            </w:r>
            <w:r>
              <w:rPr>
                <w:bCs/>
                <w:sz w:val="20"/>
                <w:szCs w:val="20"/>
              </w:rPr>
              <w:t xml:space="preserve">  «История открытий  в анатомии и физиологии человека» </w:t>
            </w:r>
          </w:p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34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(в хронологическом порядке)</w:t>
            </w:r>
          </w:p>
        </w:tc>
        <w:tc>
          <w:tcPr>
            <w:tcW w:w="1276" w:type="dxa"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252"/>
        </w:trPr>
        <w:tc>
          <w:tcPr>
            <w:tcW w:w="2078" w:type="dxa"/>
            <w:shd w:val="clear" w:color="auto" w:fill="auto"/>
          </w:tcPr>
          <w:p w:rsidR="00DA50FC" w:rsidRPr="00B75D5F" w:rsidRDefault="00DA50FC" w:rsidP="0011095C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B75D5F">
              <w:rPr>
                <w:b/>
                <w:sz w:val="20"/>
                <w:szCs w:val="20"/>
              </w:rPr>
              <w:t>Раздел 2.</w:t>
            </w:r>
          </w:p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5F">
              <w:rPr>
                <w:b/>
                <w:sz w:val="20"/>
                <w:szCs w:val="20"/>
              </w:rPr>
              <w:t>Отдельные вопросы цитологии и гистологии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2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A50FC" w:rsidRPr="00CD7DA1" w:rsidRDefault="000817B0" w:rsidP="00112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 xml:space="preserve">Тема </w:t>
            </w:r>
            <w:r w:rsidRPr="00410CCC">
              <w:rPr>
                <w:b/>
                <w:bCs/>
                <w:sz w:val="20"/>
                <w:szCs w:val="20"/>
              </w:rPr>
              <w:t>2</w:t>
            </w:r>
            <w:r w:rsidRPr="00B75D5F">
              <w:rPr>
                <w:b/>
                <w:bCs/>
                <w:sz w:val="20"/>
                <w:szCs w:val="20"/>
              </w:rPr>
              <w:t>.1.</w:t>
            </w:r>
          </w:p>
          <w:p w:rsidR="00DA50FC" w:rsidRPr="00C62E0D" w:rsidRDefault="00DA50FC" w:rsidP="00BC3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0"/>
              <w:jc w:val="center"/>
              <w:rPr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>Учение о тканях.</w:t>
            </w:r>
            <w:r>
              <w:rPr>
                <w:b/>
                <w:bCs/>
                <w:sz w:val="20"/>
                <w:szCs w:val="20"/>
              </w:rPr>
              <w:t xml:space="preserve"> Соединительная ткань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DA50FC" w:rsidRPr="00FC0720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C07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B75D5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E75FE">
              <w:rPr>
                <w:bCs/>
                <w:sz w:val="20"/>
                <w:szCs w:val="20"/>
              </w:rPr>
              <w:t>1.</w:t>
            </w:r>
          </w:p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BC3CAE" w:rsidRPr="00E45DC1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BC3CAE" w:rsidRPr="00BC3CAE" w:rsidRDefault="00BC3CAE" w:rsidP="00BC3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/>
              <w:jc w:val="both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Учение о тканях. Соединительная ткань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756D44">
              <w:rPr>
                <w:bCs/>
                <w:sz w:val="20"/>
                <w:szCs w:val="20"/>
              </w:rPr>
              <w:t>Особенности строения клеток и межклеточного вещества, местоположение в организме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 xml:space="preserve">человека, функциональная </w:t>
            </w:r>
            <w:proofErr w:type="spellStart"/>
            <w:r w:rsidRPr="00756D44">
              <w:rPr>
                <w:bCs/>
                <w:sz w:val="20"/>
                <w:szCs w:val="20"/>
              </w:rPr>
              <w:t>роль</w:t>
            </w:r>
            <w:proofErr w:type="gramStart"/>
            <w:r w:rsidRPr="00756D44">
              <w:rPr>
                <w:bCs/>
                <w:sz w:val="20"/>
                <w:szCs w:val="20"/>
              </w:rPr>
              <w:t>.О</w:t>
            </w:r>
            <w:proofErr w:type="gramEnd"/>
            <w:r w:rsidRPr="00756D44">
              <w:rPr>
                <w:bCs/>
                <w:sz w:val="20"/>
                <w:szCs w:val="20"/>
              </w:rPr>
              <w:t>рганный</w:t>
            </w:r>
            <w:proofErr w:type="spellEnd"/>
            <w:r w:rsidRPr="00756D44">
              <w:rPr>
                <w:bCs/>
                <w:sz w:val="20"/>
                <w:szCs w:val="20"/>
              </w:rPr>
              <w:t xml:space="preserve"> и системный уровни строения организма человека.</w:t>
            </w:r>
            <w:r>
              <w:rPr>
                <w:bCs/>
                <w:sz w:val="20"/>
                <w:szCs w:val="20"/>
              </w:rPr>
              <w:t xml:space="preserve"> Особенности строения соединительной ткани</w:t>
            </w:r>
          </w:p>
        </w:tc>
        <w:tc>
          <w:tcPr>
            <w:tcW w:w="1276" w:type="dxa"/>
            <w:vMerge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1</w:t>
            </w:r>
          </w:p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BC3CAE" w:rsidRPr="00FC7FC1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DA50FC" w:rsidRPr="00B75D5F" w:rsidRDefault="00DA50FC" w:rsidP="00BC3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 xml:space="preserve">Тема </w:t>
            </w:r>
            <w:r w:rsidRPr="00410CCC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.2</w:t>
            </w:r>
            <w:r w:rsidRPr="00B75D5F">
              <w:rPr>
                <w:b/>
                <w:bCs/>
                <w:sz w:val="20"/>
                <w:szCs w:val="20"/>
              </w:rPr>
              <w:t>.</w:t>
            </w:r>
          </w:p>
          <w:p w:rsidR="00DA50FC" w:rsidRPr="00082CAA" w:rsidRDefault="00DA50FC" w:rsidP="00BC3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0"/>
              <w:jc w:val="center"/>
              <w:rPr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>Учение о тканях.</w:t>
            </w:r>
            <w:r>
              <w:rPr>
                <w:b/>
                <w:bCs/>
                <w:sz w:val="20"/>
                <w:szCs w:val="20"/>
              </w:rPr>
              <w:t xml:space="preserve"> Эпителиальная, нервная, мышечная ткани.</w:t>
            </w:r>
          </w:p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A50FC" w:rsidRPr="00B75D5F" w:rsidRDefault="00DA50FC" w:rsidP="00BC3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/>
              <w:jc w:val="both"/>
              <w:rPr>
                <w:b/>
                <w:bCs/>
                <w:sz w:val="20"/>
                <w:szCs w:val="20"/>
              </w:rPr>
            </w:pPr>
            <w:r w:rsidRPr="00FC07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750"/>
        </w:trPr>
        <w:tc>
          <w:tcPr>
            <w:tcW w:w="2078" w:type="dxa"/>
            <w:vMerge/>
            <w:shd w:val="clear" w:color="auto" w:fill="auto"/>
          </w:tcPr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AE75FE">
              <w:rPr>
                <w:bCs/>
                <w:sz w:val="20"/>
                <w:szCs w:val="20"/>
              </w:rPr>
              <w:t xml:space="preserve">. </w:t>
            </w:r>
          </w:p>
          <w:p w:rsidR="00DA50FC" w:rsidRPr="00E45DC1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DA50FC" w:rsidRPr="004904FE" w:rsidRDefault="00DA50FC" w:rsidP="00585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both"/>
              <w:rPr>
                <w:b/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 xml:space="preserve">Учение о тканях.  Эпителиальная, нервная, мышечная ткани. </w:t>
            </w:r>
            <w:r w:rsidRPr="00EA3858">
              <w:rPr>
                <w:color w:val="000000"/>
                <w:sz w:val="20"/>
                <w:szCs w:val="20"/>
              </w:rPr>
              <w:t xml:space="preserve">Классификация покровного эпителия – </w:t>
            </w:r>
            <w:proofErr w:type="gramStart"/>
            <w:r w:rsidRPr="00EA3858">
              <w:rPr>
                <w:color w:val="000000"/>
                <w:sz w:val="20"/>
                <w:szCs w:val="20"/>
              </w:rPr>
              <w:t>однослойный</w:t>
            </w:r>
            <w:proofErr w:type="gramEnd"/>
            <w:r w:rsidRPr="00EA3858">
              <w:rPr>
                <w:color w:val="000000"/>
                <w:sz w:val="20"/>
                <w:szCs w:val="20"/>
              </w:rPr>
              <w:t>, многослойный, переходный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EA3858">
              <w:rPr>
                <w:color w:val="000000"/>
                <w:sz w:val="20"/>
                <w:szCs w:val="20"/>
              </w:rPr>
              <w:t xml:space="preserve">Мышечная ткань </w:t>
            </w:r>
            <w:proofErr w:type="gramStart"/>
            <w:r w:rsidRPr="00EA3858">
              <w:rPr>
                <w:color w:val="000000"/>
                <w:sz w:val="20"/>
                <w:szCs w:val="20"/>
              </w:rPr>
              <w:t>–с</w:t>
            </w:r>
            <w:proofErr w:type="gramEnd"/>
            <w:r w:rsidRPr="00EA3858">
              <w:rPr>
                <w:color w:val="000000"/>
                <w:sz w:val="20"/>
                <w:szCs w:val="20"/>
              </w:rPr>
              <w:t>ократимость, функции, виды – гладкая, исчерченная скелетная и сердечная.  Нервная ткань – расположение, строение. Строение нейрона. Ви</w:t>
            </w:r>
            <w:r>
              <w:rPr>
                <w:color w:val="000000"/>
                <w:sz w:val="20"/>
                <w:szCs w:val="20"/>
              </w:rPr>
              <w:t xml:space="preserve">ды нейронов. Нервные окончания: </w:t>
            </w:r>
            <w:r w:rsidRPr="00EA3858">
              <w:rPr>
                <w:color w:val="000000"/>
                <w:sz w:val="20"/>
                <w:szCs w:val="20"/>
              </w:rPr>
              <w:t>рецепторы, эффекторы</w:t>
            </w:r>
          </w:p>
        </w:tc>
        <w:tc>
          <w:tcPr>
            <w:tcW w:w="1276" w:type="dxa"/>
            <w:vMerge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DA50FC" w:rsidRP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</w:t>
            </w:r>
          </w:p>
        </w:tc>
      </w:tr>
      <w:tr w:rsidR="00DA50FC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A50FC" w:rsidRPr="00FC0720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C0720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1.</w:t>
            </w:r>
          </w:p>
          <w:p w:rsidR="00DA50FC" w:rsidRPr="007776C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color w:val="000000"/>
                <w:sz w:val="20"/>
                <w:szCs w:val="20"/>
              </w:rPr>
            </w:pPr>
            <w:r w:rsidRPr="007776C4">
              <w:rPr>
                <w:b/>
                <w:bCs/>
                <w:sz w:val="20"/>
                <w:szCs w:val="20"/>
              </w:rPr>
              <w:t>Изучение тканей. Виды тканей. Особенности строения тканей.</w:t>
            </w:r>
          </w:p>
        </w:tc>
        <w:tc>
          <w:tcPr>
            <w:tcW w:w="1276" w:type="dxa"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Самостоятельная работа </w:t>
            </w:r>
          </w:p>
          <w:p w:rsidR="00DA50FC" w:rsidRPr="00B17C40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Составление дифференцированной таблицы по теме «Ткани».</w:t>
            </w:r>
          </w:p>
        </w:tc>
        <w:tc>
          <w:tcPr>
            <w:tcW w:w="1276" w:type="dxa"/>
            <w:shd w:val="clear" w:color="auto" w:fill="auto"/>
          </w:tcPr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C0C0C0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1382"/>
        </w:trPr>
        <w:tc>
          <w:tcPr>
            <w:tcW w:w="2078" w:type="dxa"/>
            <w:shd w:val="clear" w:color="auto" w:fill="auto"/>
          </w:tcPr>
          <w:p w:rsidR="00BC3CAE" w:rsidRPr="00B75D5F" w:rsidRDefault="00BC3CAE" w:rsidP="0011095C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B75D5F">
              <w:rPr>
                <w:b/>
                <w:sz w:val="20"/>
                <w:szCs w:val="20"/>
              </w:rPr>
              <w:lastRenderedPageBreak/>
              <w:t>Раздел 3.</w:t>
            </w:r>
          </w:p>
          <w:p w:rsidR="00BC3CAE" w:rsidRPr="00B75D5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5F">
              <w:rPr>
                <w:b/>
                <w:sz w:val="20"/>
                <w:szCs w:val="20"/>
              </w:rPr>
              <w:t>Общие вопросы анатомии и физиологии опорно-двигательного аппарата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BC3CAE" w:rsidRPr="00AE75F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C3CAE" w:rsidRPr="00756D44" w:rsidRDefault="000817B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56</w:t>
            </w: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 3.1</w:t>
            </w:r>
          </w:p>
          <w:p w:rsidR="00DA50FC" w:rsidRPr="00B75D5F" w:rsidRDefault="00DA50FC" w:rsidP="00BC3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44A43">
              <w:rPr>
                <w:b/>
                <w:bCs/>
                <w:sz w:val="20"/>
                <w:szCs w:val="20"/>
              </w:rPr>
              <w:t>Скелет, его определение, функции, химический состав костей</w:t>
            </w:r>
            <w:r w:rsidRPr="00AE75FE">
              <w:rPr>
                <w:b/>
                <w:bCs/>
              </w:rPr>
              <w:t xml:space="preserve">. 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DA50FC" w:rsidRPr="00FC0720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C07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56D44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E75FE">
              <w:rPr>
                <w:bCs/>
                <w:sz w:val="20"/>
                <w:szCs w:val="20"/>
              </w:rPr>
              <w:t>1.</w:t>
            </w:r>
          </w:p>
          <w:p w:rsidR="00DA50FC" w:rsidRPr="00CB3BDE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DA50FC" w:rsidRDefault="00DA50FC" w:rsidP="00F02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 w:firstLine="18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Скелет, его определение, функции, химический состав костей</w:t>
            </w:r>
            <w:r w:rsidRPr="00014CDB">
              <w:rPr>
                <w:bCs/>
              </w:rPr>
              <w:t>.</w:t>
            </w:r>
            <w:r w:rsidR="007409A8"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Строение кости как органа. </w:t>
            </w:r>
            <w:r w:rsidRPr="00C418D4">
              <w:rPr>
                <w:bCs/>
                <w:sz w:val="20"/>
                <w:szCs w:val="20"/>
              </w:rPr>
              <w:t xml:space="preserve">Надкостница. Компактное, губчатое вещество кости, </w:t>
            </w:r>
            <w:proofErr w:type="gramStart"/>
            <w:r w:rsidRPr="00C418D4">
              <w:rPr>
                <w:bCs/>
                <w:sz w:val="20"/>
                <w:szCs w:val="20"/>
              </w:rPr>
              <w:t>костно-мозговая</w:t>
            </w:r>
            <w:proofErr w:type="gramEnd"/>
            <w:r w:rsidRPr="00C418D4">
              <w:rPr>
                <w:bCs/>
                <w:sz w:val="20"/>
                <w:szCs w:val="20"/>
              </w:rPr>
              <w:t xml:space="preserve"> полость. Костный мозг (красный и желтый). Классификация костей.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Виды соединения костей. Подвижные. Сустав, строение, виды суставов, объем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 xml:space="preserve">движений. Неподвижные соединения. </w:t>
            </w:r>
            <w:proofErr w:type="spellStart"/>
            <w:r w:rsidRPr="00756D44">
              <w:rPr>
                <w:bCs/>
                <w:sz w:val="20"/>
                <w:szCs w:val="20"/>
              </w:rPr>
              <w:t>Полуподвижные</w:t>
            </w:r>
            <w:proofErr w:type="spellEnd"/>
            <w:r w:rsidRPr="00756D44">
              <w:rPr>
                <w:bCs/>
                <w:sz w:val="20"/>
                <w:szCs w:val="20"/>
              </w:rPr>
              <w:t xml:space="preserve"> соединения.</w:t>
            </w:r>
          </w:p>
          <w:p w:rsidR="00DA50FC" w:rsidRDefault="00DA50FC" w:rsidP="00F02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 w:firstLine="18"/>
              <w:rPr>
                <w:bCs/>
                <w:sz w:val="20"/>
                <w:szCs w:val="20"/>
              </w:rPr>
            </w:pPr>
          </w:p>
          <w:p w:rsidR="00DA50FC" w:rsidRPr="00CB3BDE" w:rsidRDefault="00DA50FC" w:rsidP="00BC3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DA50FC" w:rsidRDefault="00DA50FC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 3.2</w:t>
            </w:r>
          </w:p>
          <w:p w:rsidR="00DA50FC" w:rsidRPr="00B75D5F" w:rsidRDefault="00DA50FC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E75FE">
              <w:rPr>
                <w:b/>
                <w:bCs/>
                <w:sz w:val="20"/>
                <w:szCs w:val="20"/>
              </w:rPr>
              <w:t>Скелет головы.</w:t>
            </w:r>
          </w:p>
          <w:p w:rsidR="00DA50FC" w:rsidRPr="00B75D5F" w:rsidRDefault="00DA50FC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A50FC" w:rsidRPr="00D44A43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 w:firstLine="18"/>
              <w:rPr>
                <w:b/>
                <w:bCs/>
                <w:sz w:val="20"/>
                <w:szCs w:val="20"/>
              </w:rPr>
            </w:pPr>
            <w:r w:rsidRPr="00FC07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DA50FC" w:rsidRPr="00AE75FE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DA50FC" w:rsidRPr="00D44A43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 w:firstLine="18"/>
              <w:rPr>
                <w:b/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Скелет головы.</w:t>
            </w:r>
            <w:r w:rsidRPr="00E45BF9">
              <w:rPr>
                <w:bCs/>
                <w:sz w:val="20"/>
                <w:szCs w:val="20"/>
              </w:rPr>
              <w:t xml:space="preserve"> Общие закономерности строения черепа.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Строение костей мозгового черепа.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Строение костей лицевого черепа.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Соединение костей лицевого и мозгового черепа – строение, особенности, обзор движений</w:t>
            </w:r>
          </w:p>
        </w:tc>
        <w:tc>
          <w:tcPr>
            <w:tcW w:w="1276" w:type="dxa"/>
            <w:vMerge/>
            <w:shd w:val="clear" w:color="auto" w:fill="auto"/>
          </w:tcPr>
          <w:p w:rsidR="00DA50FC" w:rsidRPr="009B721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A50FC" w:rsidRPr="00DA50FC" w:rsidRDefault="00DA50FC" w:rsidP="00DA5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B75D5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FC0720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C0720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2.</w:t>
            </w:r>
          </w:p>
          <w:p w:rsidR="00BC3CAE" w:rsidRPr="00585F71" w:rsidRDefault="00BC3CAE" w:rsidP="001109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87" w:hanging="141"/>
              <w:rPr>
                <w:b/>
                <w:bCs/>
                <w:sz w:val="20"/>
                <w:szCs w:val="20"/>
              </w:rPr>
            </w:pPr>
            <w:r w:rsidRPr="00585F71">
              <w:rPr>
                <w:b/>
                <w:bCs/>
                <w:sz w:val="20"/>
                <w:szCs w:val="20"/>
              </w:rPr>
              <w:t xml:space="preserve">Изучение  костей черепа и его соединений.  </w:t>
            </w:r>
          </w:p>
        </w:tc>
        <w:tc>
          <w:tcPr>
            <w:tcW w:w="1276" w:type="dxa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B75D5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Самостоятельная работа </w:t>
            </w:r>
          </w:p>
          <w:p w:rsidR="00BC3CAE" w:rsidRPr="00756D44" w:rsidRDefault="00BC3CAE" w:rsidP="0011095C">
            <w:pPr>
              <w:numPr>
                <w:ilvl w:val="0"/>
                <w:numId w:val="7"/>
              </w:num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79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Составление мультимедийных презентаций по теме «Особенности строения </w:t>
            </w:r>
            <w:r>
              <w:rPr>
                <w:bCs/>
                <w:sz w:val="20"/>
                <w:szCs w:val="20"/>
              </w:rPr>
              <w:t xml:space="preserve">черепа </w:t>
            </w:r>
            <w:r w:rsidRPr="00756D44">
              <w:rPr>
                <w:bCs/>
                <w:sz w:val="20"/>
                <w:szCs w:val="20"/>
              </w:rPr>
              <w:t xml:space="preserve"> у детей».</w:t>
            </w:r>
          </w:p>
          <w:p w:rsidR="00BC3CAE" w:rsidRPr="00621469" w:rsidRDefault="00BC3CAE" w:rsidP="0011095C">
            <w:pPr>
              <w:numPr>
                <w:ilvl w:val="0"/>
                <w:numId w:val="7"/>
              </w:num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79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Создание дифференциальной таблицы  «</w:t>
            </w:r>
            <w:r>
              <w:rPr>
                <w:bCs/>
                <w:sz w:val="20"/>
                <w:szCs w:val="20"/>
              </w:rPr>
              <w:t>Суставы, виды суставов».</w:t>
            </w:r>
          </w:p>
        </w:tc>
        <w:tc>
          <w:tcPr>
            <w:tcW w:w="1276" w:type="dxa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DA50FC" w:rsidRPr="00BC3CAE" w:rsidRDefault="00DA50FC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C3CAE">
              <w:rPr>
                <w:b/>
                <w:bCs/>
                <w:sz w:val="20"/>
                <w:szCs w:val="20"/>
              </w:rPr>
              <w:t xml:space="preserve"> Тема 3.3</w:t>
            </w:r>
          </w:p>
          <w:p w:rsidR="00DA50FC" w:rsidRPr="00BC7A64" w:rsidRDefault="00DA50FC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 w:rsidRPr="00B75D5F">
              <w:rPr>
                <w:b/>
                <w:bCs/>
                <w:sz w:val="20"/>
                <w:szCs w:val="20"/>
              </w:rPr>
              <w:t>Скелет туловища.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DA50FC" w:rsidRPr="00FC0720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C07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DA50FC" w:rsidRPr="00E45DC1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  <w:sz w:val="20"/>
                <w:szCs w:val="20"/>
              </w:rPr>
            </w:pPr>
            <w:r w:rsidRPr="00E45DC1">
              <w:rPr>
                <w:bCs/>
                <w:sz w:val="20"/>
                <w:szCs w:val="20"/>
                <w:lang w:val="en-US"/>
              </w:rPr>
              <w:t>1</w:t>
            </w:r>
            <w:r w:rsidRPr="00E45DC1">
              <w:rPr>
                <w:bCs/>
                <w:sz w:val="20"/>
                <w:szCs w:val="20"/>
              </w:rPr>
              <w:t>.</w:t>
            </w:r>
          </w:p>
          <w:p w:rsidR="00DA50FC" w:rsidRPr="00E45DC1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  <w:sz w:val="20"/>
                <w:szCs w:val="20"/>
              </w:rPr>
            </w:pPr>
          </w:p>
          <w:p w:rsidR="00DA50FC" w:rsidRPr="00E45DC1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  <w:sz w:val="20"/>
                <w:szCs w:val="20"/>
              </w:rPr>
            </w:pPr>
          </w:p>
          <w:p w:rsidR="00DA50FC" w:rsidRPr="00E45DC1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DA50FC" w:rsidRPr="004904FE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Скелет туловища.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E45DC1">
              <w:rPr>
                <w:bCs/>
                <w:sz w:val="20"/>
                <w:szCs w:val="20"/>
              </w:rPr>
              <w:t xml:space="preserve">Общие черты строения позвонка. Особенности строения шейных, грудных, поясничных, крестцовых, копчиковых позвонков. Соединение костей туловища: соединение тел позвонков, соединение дуг позвонков, соединение отростков позвонков. Позвоночник в целом, изгибы позвоночного столба: физиологические и патологические. Грудная клетка в целом: форма, величина, межреберные промежутки. Движения грудной клетки.           </w:t>
            </w:r>
          </w:p>
        </w:tc>
        <w:tc>
          <w:tcPr>
            <w:tcW w:w="1276" w:type="dxa"/>
            <w:vMerge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1</w:t>
            </w:r>
          </w:p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0FC" w:rsidRPr="00050DA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B75D5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585F71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53"/>
              <w:rPr>
                <w:b/>
                <w:bCs/>
                <w:sz w:val="20"/>
                <w:szCs w:val="20"/>
              </w:rPr>
            </w:pPr>
            <w:r w:rsidRPr="00585F71">
              <w:rPr>
                <w:b/>
                <w:bCs/>
                <w:sz w:val="20"/>
                <w:szCs w:val="20"/>
              </w:rPr>
              <w:t>Практическое занятие 3.</w:t>
            </w:r>
          </w:p>
          <w:p w:rsidR="00BC3CAE" w:rsidRPr="00585F71" w:rsidRDefault="00BC3CAE" w:rsidP="00585F71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585F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Изучение скелета  туловища и его соединений.</w:t>
            </w:r>
            <w:r w:rsidR="007409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85F71">
              <w:rPr>
                <w:rFonts w:ascii="Times New Roman" w:hAnsi="Times New Roman" w:cs="Times New Roman"/>
                <w:bCs/>
                <w:sz w:val="20"/>
                <w:szCs w:val="20"/>
              </w:rPr>
              <w:t>Приме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</w:t>
            </w:r>
            <w:r w:rsidRPr="00585F71">
              <w:rPr>
                <w:rFonts w:ascii="Times New Roman" w:hAnsi="Times New Roman" w:cs="Times New Roman"/>
                <w:bCs/>
                <w:sz w:val="20"/>
                <w:szCs w:val="20"/>
              </w:rPr>
              <w:t>ние</w:t>
            </w:r>
            <w:r w:rsidRPr="00585F71">
              <w:rPr>
                <w:rFonts w:ascii="Times New Roman" w:hAnsi="Times New Roman" w:cs="Times New Roman"/>
                <w:sz w:val="20"/>
                <w:szCs w:val="20"/>
              </w:rPr>
              <w:t xml:space="preserve"> знани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85F71">
              <w:rPr>
                <w:rFonts w:ascii="Times New Roman" w:hAnsi="Times New Roman" w:cs="Times New Roman"/>
                <w:sz w:val="20"/>
                <w:szCs w:val="20"/>
              </w:rPr>
              <w:t xml:space="preserve"> анатомии и физиологии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скелета туловища </w:t>
            </w:r>
            <w:r w:rsidRPr="00585F71">
              <w:rPr>
                <w:rFonts w:ascii="Times New Roman" w:hAnsi="Times New Roman" w:cs="Times New Roman"/>
                <w:sz w:val="20"/>
                <w:szCs w:val="20"/>
              </w:rPr>
              <w:t>для обследования пациента, поста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новки предварительного диагноза.</w:t>
            </w:r>
          </w:p>
          <w:p w:rsidR="00BC3CAE" w:rsidRPr="00756D44" w:rsidRDefault="00BC3CAE" w:rsidP="00585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B75D5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Самостоятельная работа</w:t>
            </w:r>
          </w:p>
          <w:p w:rsidR="00BC3CAE" w:rsidRPr="00756D44" w:rsidRDefault="00BC3CAE" w:rsidP="0011095C">
            <w:pPr>
              <w:numPr>
                <w:ilvl w:val="0"/>
                <w:numId w:val="20"/>
              </w:num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Составление мультимедийных презентаций по теме «</w:t>
            </w:r>
            <w:r>
              <w:rPr>
                <w:bCs/>
                <w:sz w:val="20"/>
                <w:szCs w:val="20"/>
              </w:rPr>
              <w:t>Позвоночный столб»</w:t>
            </w:r>
          </w:p>
        </w:tc>
        <w:tc>
          <w:tcPr>
            <w:tcW w:w="1276" w:type="dxa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shd w:val="clear" w:color="auto" w:fill="D9D9D9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50FC" w:rsidRDefault="00844283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3.4</w:t>
            </w:r>
          </w:p>
          <w:p w:rsidR="00DA50FC" w:rsidRPr="00CB3BDE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>Скелет верхней и нижней конечностей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C07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795"/>
        </w:trPr>
        <w:tc>
          <w:tcPr>
            <w:tcW w:w="2078" w:type="dxa"/>
            <w:vMerge/>
            <w:shd w:val="clear" w:color="auto" w:fill="auto"/>
          </w:tcPr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E45DC1">
              <w:rPr>
                <w:bCs/>
                <w:sz w:val="20"/>
                <w:szCs w:val="20"/>
                <w:lang w:val="en-US"/>
              </w:rPr>
              <w:t>1</w:t>
            </w:r>
            <w:r w:rsidRPr="00E45DC1">
              <w:rPr>
                <w:bCs/>
                <w:sz w:val="20"/>
                <w:szCs w:val="20"/>
              </w:rPr>
              <w:t>.</w:t>
            </w:r>
          </w:p>
          <w:p w:rsidR="00DA50FC" w:rsidRPr="00E45DC1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DA50FC" w:rsidRPr="00E45DC1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Скелет верхней и нижней конечностей. Скелет</w:t>
            </w:r>
            <w:r w:rsidRPr="00E45DC1">
              <w:rPr>
                <w:bCs/>
                <w:sz w:val="20"/>
                <w:szCs w:val="20"/>
              </w:rPr>
              <w:t xml:space="preserve"> плечевого пояса и его назначение. Лопатка, ее края, поверхности, лопаточная ось, надостная и </w:t>
            </w:r>
            <w:proofErr w:type="spellStart"/>
            <w:r w:rsidRPr="00E45DC1">
              <w:rPr>
                <w:bCs/>
                <w:sz w:val="20"/>
                <w:szCs w:val="20"/>
              </w:rPr>
              <w:t>подостная</w:t>
            </w:r>
            <w:proofErr w:type="spellEnd"/>
            <w:r w:rsidRPr="00E45DC1">
              <w:rPr>
                <w:bCs/>
                <w:sz w:val="20"/>
                <w:szCs w:val="20"/>
              </w:rPr>
              <w:t xml:space="preserve"> ямки, отростки, суставная впадина. Ключица, ее строение. </w:t>
            </w:r>
          </w:p>
          <w:p w:rsidR="00DA50FC" w:rsidRPr="00E45DC1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23" w:hanging="1"/>
              <w:jc w:val="both"/>
              <w:rPr>
                <w:bCs/>
                <w:sz w:val="20"/>
                <w:szCs w:val="20"/>
              </w:rPr>
            </w:pPr>
            <w:r w:rsidRPr="00E45DC1">
              <w:rPr>
                <w:bCs/>
                <w:sz w:val="20"/>
                <w:szCs w:val="20"/>
              </w:rPr>
              <w:t>Скелет свободной части верхней конечности и особенности его строения. Особенности строения тазовой кости. Таз в целом.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E45DC1">
              <w:rPr>
                <w:bCs/>
                <w:sz w:val="20"/>
                <w:szCs w:val="20"/>
              </w:rPr>
              <w:t>Скелет свободной части нижней конечности.</w:t>
            </w:r>
          </w:p>
        </w:tc>
        <w:tc>
          <w:tcPr>
            <w:tcW w:w="1276" w:type="dxa"/>
            <w:vMerge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B75D5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FC0720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C0720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4.</w:t>
            </w:r>
          </w:p>
          <w:p w:rsidR="00BC3CAE" w:rsidRPr="00585F71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85F71">
              <w:rPr>
                <w:b/>
                <w:bCs/>
                <w:sz w:val="20"/>
                <w:szCs w:val="20"/>
              </w:rPr>
              <w:t>Изучение скелета конечностей, пояса верхней и нижней конечностей и их  соединений.</w:t>
            </w:r>
          </w:p>
        </w:tc>
        <w:tc>
          <w:tcPr>
            <w:tcW w:w="1276" w:type="dxa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B75D5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Самостоятельная работа </w:t>
            </w:r>
          </w:p>
          <w:p w:rsidR="00BC3CAE" w:rsidRPr="00756D44" w:rsidRDefault="00BC3CAE" w:rsidP="0011095C">
            <w:pPr>
              <w:numPr>
                <w:ilvl w:val="0"/>
                <w:numId w:val="14"/>
              </w:num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hanging="170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Составление мультимедийных презентаций по теме «Особенности строения таза у детей».</w:t>
            </w:r>
          </w:p>
          <w:p w:rsidR="00BC3CAE" w:rsidRPr="007C3041" w:rsidRDefault="00BC3CAE" w:rsidP="0011095C">
            <w:pPr>
              <w:numPr>
                <w:ilvl w:val="0"/>
                <w:numId w:val="14"/>
              </w:numPr>
              <w:tabs>
                <w:tab w:val="clear" w:pos="360"/>
                <w:tab w:val="num" w:pos="46"/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6" w:firstLine="141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Создание дифференциальной таблицы  «Соединение костей таза и свободной части нижней конечности».</w:t>
            </w:r>
          </w:p>
        </w:tc>
        <w:tc>
          <w:tcPr>
            <w:tcW w:w="1276" w:type="dxa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BC3CAE" w:rsidRPr="00B75D5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  <w:sz w:val="20"/>
                <w:szCs w:val="20"/>
              </w:rPr>
            </w:pPr>
          </w:p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 3.</w:t>
            </w:r>
            <w:r w:rsidR="00844283">
              <w:rPr>
                <w:b/>
                <w:bCs/>
                <w:sz w:val="20"/>
                <w:szCs w:val="20"/>
              </w:rPr>
              <w:t>5</w:t>
            </w:r>
          </w:p>
          <w:p w:rsidR="00BC3CAE" w:rsidRPr="009B7214" w:rsidRDefault="00BC3CAE" w:rsidP="00DA5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>Мышечная система. Мышца как орган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FC0720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C0720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3CAE" w:rsidRP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Merge/>
            <w:shd w:val="clear" w:color="auto" w:fill="D9D9D9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848"/>
        </w:trPr>
        <w:tc>
          <w:tcPr>
            <w:tcW w:w="2078" w:type="dxa"/>
            <w:vMerge/>
            <w:shd w:val="clear" w:color="auto" w:fill="auto"/>
          </w:tcPr>
          <w:p w:rsidR="00BC3CAE" w:rsidRPr="00B75D5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  <w:sz w:val="20"/>
                <w:szCs w:val="20"/>
              </w:rPr>
            </w:pPr>
            <w:r w:rsidRPr="00E45DC1">
              <w:rPr>
                <w:bCs/>
                <w:sz w:val="20"/>
                <w:szCs w:val="20"/>
                <w:lang w:val="en-US"/>
              </w:rPr>
              <w:t>1</w:t>
            </w:r>
            <w:r w:rsidRPr="00E45DC1">
              <w:rPr>
                <w:bCs/>
                <w:sz w:val="20"/>
                <w:szCs w:val="20"/>
              </w:rPr>
              <w:t>.</w:t>
            </w: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BC3CAE" w:rsidRDefault="00BC3CAE" w:rsidP="000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val="en-US"/>
              </w:rPr>
            </w:pPr>
            <w:r w:rsidRPr="00014CDB">
              <w:rPr>
                <w:bCs/>
                <w:sz w:val="20"/>
                <w:szCs w:val="20"/>
              </w:rPr>
              <w:t>Мышечная система. Мышца как орган</w:t>
            </w:r>
            <w:r w:rsidRPr="00756D44">
              <w:rPr>
                <w:bCs/>
                <w:sz w:val="20"/>
                <w:szCs w:val="20"/>
              </w:rPr>
              <w:t xml:space="preserve"> Строения мышцы как </w:t>
            </w:r>
            <w:proofErr w:type="spellStart"/>
            <w:r w:rsidRPr="00756D44">
              <w:rPr>
                <w:bCs/>
                <w:sz w:val="20"/>
                <w:szCs w:val="20"/>
              </w:rPr>
              <w:t>органа</w:t>
            </w:r>
            <w:proofErr w:type="gramStart"/>
            <w:r w:rsidRPr="00756D44">
              <w:rPr>
                <w:bCs/>
                <w:sz w:val="20"/>
                <w:szCs w:val="20"/>
              </w:rPr>
              <w:t>.</w:t>
            </w:r>
            <w:r w:rsidRPr="00CB3BDE">
              <w:rPr>
                <w:bCs/>
                <w:sz w:val="20"/>
                <w:szCs w:val="20"/>
              </w:rPr>
              <w:t>В</w:t>
            </w:r>
            <w:proofErr w:type="gramEnd"/>
            <w:r w:rsidRPr="00CB3BDE">
              <w:rPr>
                <w:bCs/>
                <w:sz w:val="20"/>
                <w:szCs w:val="20"/>
              </w:rPr>
              <w:t>спомогательный</w:t>
            </w:r>
            <w:proofErr w:type="spellEnd"/>
            <w:r w:rsidRPr="00CB3BDE">
              <w:rPr>
                <w:bCs/>
                <w:sz w:val="20"/>
                <w:szCs w:val="20"/>
              </w:rPr>
              <w:t xml:space="preserve"> аппарат мышц: фасции, фиброзные и костно-фиброзные каналы, синовиальные  влагалища, синовиальные сумки, </w:t>
            </w:r>
            <w:proofErr w:type="spellStart"/>
            <w:r w:rsidRPr="00CB3BDE">
              <w:rPr>
                <w:bCs/>
                <w:sz w:val="20"/>
                <w:szCs w:val="20"/>
              </w:rPr>
              <w:t>сесамовидные</w:t>
            </w:r>
            <w:proofErr w:type="spellEnd"/>
            <w:r w:rsidRPr="00CB3BDE">
              <w:rPr>
                <w:bCs/>
                <w:sz w:val="20"/>
                <w:szCs w:val="20"/>
              </w:rPr>
              <w:t xml:space="preserve"> кости. Физиологические особенности скелетных и гладких мышц.</w:t>
            </w:r>
          </w:p>
          <w:p w:rsidR="00DA50FC" w:rsidRPr="00DA50FC" w:rsidRDefault="00DA50FC" w:rsidP="000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1</w:t>
            </w: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274"/>
        </w:trPr>
        <w:tc>
          <w:tcPr>
            <w:tcW w:w="2078" w:type="dxa"/>
            <w:vMerge w:val="restart"/>
            <w:shd w:val="clear" w:color="auto" w:fill="auto"/>
          </w:tcPr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  <w:p w:rsidR="00DA50FC" w:rsidRDefault="00DA50FC" w:rsidP="00BC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</w:t>
            </w:r>
            <w:r w:rsidR="00844283">
              <w:rPr>
                <w:b/>
                <w:bCs/>
                <w:sz w:val="20"/>
                <w:szCs w:val="20"/>
              </w:rPr>
              <w:t>6</w:t>
            </w:r>
          </w:p>
          <w:p w:rsidR="00DA50FC" w:rsidRPr="00082CAA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>Мышцы и фасции головы и шеи</w:t>
            </w:r>
          </w:p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/>
              <w:jc w:val="both"/>
              <w:rPr>
                <w:b/>
                <w:bCs/>
                <w:sz w:val="20"/>
                <w:szCs w:val="20"/>
              </w:rPr>
            </w:pPr>
            <w:r w:rsidRPr="00FC07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A50FC" w:rsidRP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1081"/>
        </w:trPr>
        <w:tc>
          <w:tcPr>
            <w:tcW w:w="2078" w:type="dxa"/>
            <w:vMerge/>
            <w:shd w:val="clear" w:color="auto" w:fill="auto"/>
          </w:tcPr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</w:p>
          <w:p w:rsidR="00DA50FC" w:rsidRPr="00E45DC1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Мышцы и фасции головы и шеи.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Мышцы головы: мимические и жевательные. Особенности строения и топографии.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Мышцы шеи: поверхностные, лежащие выше и ниже подъязычной кости, глубокие мышцы шеи, строение и функции.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 xml:space="preserve">Топография шеи: треугольники шеи, впереди </w:t>
            </w:r>
            <w:proofErr w:type="gramStart"/>
            <w:r w:rsidRPr="00756D44">
              <w:rPr>
                <w:bCs/>
                <w:sz w:val="20"/>
                <w:szCs w:val="20"/>
              </w:rPr>
              <w:t>лестничное</w:t>
            </w:r>
            <w:proofErr w:type="gramEnd"/>
            <w:r w:rsidRPr="00756D44">
              <w:rPr>
                <w:bCs/>
                <w:sz w:val="20"/>
                <w:szCs w:val="20"/>
              </w:rPr>
              <w:t xml:space="preserve">  и </w:t>
            </w:r>
            <w:proofErr w:type="spellStart"/>
            <w:r w:rsidRPr="00756D44">
              <w:rPr>
                <w:bCs/>
                <w:sz w:val="20"/>
                <w:szCs w:val="20"/>
              </w:rPr>
              <w:t>межлестничное</w:t>
            </w:r>
            <w:proofErr w:type="spellEnd"/>
            <w:r w:rsidRPr="00756D44">
              <w:rPr>
                <w:bCs/>
                <w:sz w:val="20"/>
                <w:szCs w:val="20"/>
              </w:rPr>
              <w:t xml:space="preserve"> пространства. </w:t>
            </w:r>
          </w:p>
          <w:p w:rsidR="00DA50FC" w:rsidRPr="00CB3BDE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/>
              <w:jc w:val="both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Фасции шеи: поверхностная, поверхностный и глубокий (лопаточно-ключичный апоневроз</w:t>
            </w:r>
            <w:proofErr w:type="gramStart"/>
            <w:r w:rsidRPr="00756D44">
              <w:rPr>
                <w:bCs/>
                <w:sz w:val="20"/>
                <w:szCs w:val="20"/>
              </w:rPr>
              <w:t>)л</w:t>
            </w:r>
            <w:proofErr w:type="gramEnd"/>
            <w:r w:rsidRPr="00756D44">
              <w:rPr>
                <w:bCs/>
                <w:sz w:val="20"/>
                <w:szCs w:val="20"/>
              </w:rPr>
              <w:t xml:space="preserve">истки  собственной фасции шеи, </w:t>
            </w:r>
            <w:proofErr w:type="spellStart"/>
            <w:r w:rsidRPr="00756D44">
              <w:rPr>
                <w:bCs/>
                <w:sz w:val="20"/>
                <w:szCs w:val="20"/>
              </w:rPr>
              <w:t>внутришейная</w:t>
            </w:r>
            <w:proofErr w:type="spellEnd"/>
            <w:r w:rsidRPr="00756D44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756D44">
              <w:rPr>
                <w:bCs/>
                <w:sz w:val="20"/>
                <w:szCs w:val="20"/>
              </w:rPr>
              <w:t>предпозвоночная</w:t>
            </w:r>
            <w:proofErr w:type="spellEnd"/>
            <w:r w:rsidRPr="00756D44">
              <w:rPr>
                <w:bCs/>
                <w:sz w:val="20"/>
                <w:szCs w:val="20"/>
              </w:rPr>
              <w:t xml:space="preserve"> фасции.   </w:t>
            </w:r>
            <w:proofErr w:type="spellStart"/>
            <w:r w:rsidRPr="00756D44">
              <w:rPr>
                <w:bCs/>
                <w:sz w:val="20"/>
                <w:szCs w:val="20"/>
              </w:rPr>
              <w:t>Межфасциальные</w:t>
            </w:r>
            <w:proofErr w:type="spellEnd"/>
            <w:r w:rsidRPr="00756D44">
              <w:rPr>
                <w:bCs/>
                <w:sz w:val="20"/>
                <w:szCs w:val="20"/>
              </w:rPr>
              <w:t xml:space="preserve">   пространства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1</w:t>
            </w:r>
          </w:p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B1249" w:rsidRPr="00756D44" w:rsidTr="00D27EB9">
        <w:trPr>
          <w:trHeight w:val="459"/>
        </w:trPr>
        <w:tc>
          <w:tcPr>
            <w:tcW w:w="2078" w:type="dxa"/>
            <w:vMerge/>
            <w:shd w:val="clear" w:color="auto" w:fill="auto"/>
          </w:tcPr>
          <w:p w:rsidR="00DB1249" w:rsidRPr="00B75D5F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B1249" w:rsidRPr="008C6287" w:rsidRDefault="00DB1249" w:rsidP="00DB1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C6287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5.</w:t>
            </w:r>
          </w:p>
          <w:p w:rsidR="00DB1249" w:rsidRPr="00B75D5F" w:rsidRDefault="00DB1249" w:rsidP="00DB1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Изучение мышц и фасций  головы и шеи.</w:t>
            </w:r>
          </w:p>
        </w:tc>
        <w:tc>
          <w:tcPr>
            <w:tcW w:w="1276" w:type="dxa"/>
            <w:shd w:val="clear" w:color="auto" w:fill="auto"/>
          </w:tcPr>
          <w:p w:rsidR="00DB1249" w:rsidRP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B1249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B1249" w:rsidRPr="00B75D5F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Сам</w:t>
            </w:r>
            <w:r>
              <w:rPr>
                <w:bCs/>
                <w:sz w:val="20"/>
                <w:szCs w:val="20"/>
              </w:rPr>
              <w:t xml:space="preserve">остоятельная работа </w:t>
            </w:r>
          </w:p>
          <w:p w:rsidR="00DB1249" w:rsidRPr="00756D44" w:rsidRDefault="00DB1249" w:rsidP="0011095C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Составление мультимедийных презентаций на тему «Мышечная система».</w:t>
            </w:r>
          </w:p>
          <w:p w:rsidR="00DB1249" w:rsidRPr="00D27EB9" w:rsidRDefault="00DB1249" w:rsidP="00D27EB9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Создание  сравнительной таблицы «Мышцы головы и шеи»</w:t>
            </w:r>
          </w:p>
        </w:tc>
        <w:tc>
          <w:tcPr>
            <w:tcW w:w="1276" w:type="dxa"/>
            <w:shd w:val="clear" w:color="auto" w:fill="auto"/>
          </w:tcPr>
          <w:p w:rsid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DB1249" w:rsidRPr="00756D44" w:rsidRDefault="00DB124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B1249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DB1249" w:rsidRPr="00B75D5F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  <w:sz w:val="20"/>
                <w:szCs w:val="20"/>
              </w:rPr>
            </w:pPr>
          </w:p>
          <w:p w:rsid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3.6</w:t>
            </w:r>
          </w:p>
          <w:p w:rsid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>Мышцы и фасции туловища. Мышцы верхней и нижней конечностей</w:t>
            </w:r>
          </w:p>
          <w:p w:rsidR="00DB1249" w:rsidRPr="00B75D5F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B1249" w:rsidRPr="00FC0720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C07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1245"/>
        </w:trPr>
        <w:tc>
          <w:tcPr>
            <w:tcW w:w="2078" w:type="dxa"/>
            <w:vMerge/>
            <w:shd w:val="clear" w:color="auto" w:fill="auto"/>
          </w:tcPr>
          <w:p w:rsidR="00BC3CAE" w:rsidRPr="00B75D5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  <w:r>
              <w:rPr>
                <w:bCs/>
                <w:sz w:val="20"/>
                <w:szCs w:val="20"/>
              </w:rPr>
              <w:t xml:space="preserve">. </w:t>
            </w:r>
          </w:p>
          <w:p w:rsidR="00BC3CAE" w:rsidRPr="007A2823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BC3CAE" w:rsidRPr="007A2823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Мышцы и фасции туловища. Мышцы верхней и нижней конечностей.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A2823">
              <w:rPr>
                <w:bCs/>
                <w:sz w:val="20"/>
                <w:szCs w:val="20"/>
              </w:rPr>
              <w:t>Мышцы и фасции груди. Строение и функция.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A2823">
              <w:rPr>
                <w:bCs/>
                <w:sz w:val="20"/>
                <w:szCs w:val="20"/>
              </w:rPr>
              <w:t>Диафрагма, ее строение, топография и функция.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A2823">
              <w:rPr>
                <w:bCs/>
                <w:sz w:val="20"/>
                <w:szCs w:val="20"/>
              </w:rPr>
              <w:t>Мышцы живота. Топография передней стенки живота. Боковые, передние и задние мышцы живота, их строение. Мышцы плечевого пояса, плеча, предплечья и кисти, положение,  ос</w:t>
            </w:r>
            <w:r>
              <w:rPr>
                <w:bCs/>
                <w:sz w:val="20"/>
                <w:szCs w:val="20"/>
              </w:rPr>
              <w:t xml:space="preserve">обенности строения, топографии. </w:t>
            </w:r>
            <w:r w:rsidRPr="007A2823">
              <w:rPr>
                <w:bCs/>
                <w:sz w:val="20"/>
                <w:szCs w:val="20"/>
              </w:rPr>
              <w:t>Мышцы нижней конечности (таза, бедра, голени, стопы), морфология и функция</w:t>
            </w:r>
            <w:proofErr w:type="gramStart"/>
            <w:r w:rsidRPr="007A2823">
              <w:rPr>
                <w:bCs/>
                <w:sz w:val="20"/>
                <w:szCs w:val="20"/>
              </w:rPr>
              <w:t>.</w:t>
            </w:r>
            <w:proofErr w:type="gramEnd"/>
            <w:r w:rsidR="007409A8"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>т</w:t>
            </w:r>
            <w:proofErr w:type="gramEnd"/>
            <w:r w:rsidRPr="007A2823">
              <w:rPr>
                <w:bCs/>
                <w:sz w:val="20"/>
                <w:szCs w:val="20"/>
              </w:rPr>
              <w:t xml:space="preserve">опография таза: </w:t>
            </w:r>
            <w:proofErr w:type="spellStart"/>
            <w:r w:rsidRPr="007A2823">
              <w:rPr>
                <w:bCs/>
                <w:sz w:val="20"/>
                <w:szCs w:val="20"/>
              </w:rPr>
              <w:t>надгрушевидная</w:t>
            </w:r>
            <w:proofErr w:type="spellEnd"/>
            <w:r w:rsidRPr="007A2823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7A2823">
              <w:rPr>
                <w:bCs/>
                <w:sz w:val="20"/>
                <w:szCs w:val="20"/>
              </w:rPr>
              <w:t>подгрушевидное</w:t>
            </w:r>
            <w:proofErr w:type="spellEnd"/>
            <w:r w:rsidRPr="007A2823">
              <w:rPr>
                <w:bCs/>
                <w:sz w:val="20"/>
                <w:szCs w:val="20"/>
              </w:rPr>
              <w:t xml:space="preserve"> отверстия, запирательный канал.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A2823">
              <w:rPr>
                <w:bCs/>
                <w:sz w:val="20"/>
                <w:szCs w:val="20"/>
              </w:rPr>
              <w:t>Топография нижней конечности: бедренный треугольник, подколенная ямка.</w:t>
            </w:r>
          </w:p>
        </w:tc>
        <w:tc>
          <w:tcPr>
            <w:tcW w:w="1276" w:type="dxa"/>
            <w:vMerge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1</w:t>
            </w: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B75D5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8C6287" w:rsidRDefault="00BC3CAE" w:rsidP="00BC3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C6287">
              <w:rPr>
                <w:b/>
                <w:bCs/>
                <w:sz w:val="20"/>
                <w:szCs w:val="20"/>
              </w:rPr>
              <w:t>Практическое занятие</w:t>
            </w:r>
            <w:r w:rsidR="00BC7A64">
              <w:rPr>
                <w:b/>
                <w:bCs/>
                <w:sz w:val="20"/>
                <w:szCs w:val="20"/>
              </w:rPr>
              <w:t xml:space="preserve"> 6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BC3CAE" w:rsidRPr="008C6287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85F71">
              <w:rPr>
                <w:b/>
                <w:bCs/>
                <w:sz w:val="20"/>
                <w:szCs w:val="20"/>
              </w:rPr>
              <w:t>Изучение мышц и фасций  туловища и конечностей.</w:t>
            </w:r>
          </w:p>
        </w:tc>
        <w:tc>
          <w:tcPr>
            <w:tcW w:w="1276" w:type="dxa"/>
            <w:shd w:val="clear" w:color="auto" w:fill="auto"/>
          </w:tcPr>
          <w:p w:rsidR="00BC3CAE" w:rsidRP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C0C0C0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B75D5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Самостоятельная работа</w:t>
            </w: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 1 . Составление мультимедийных презентаций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на тему «Мышцы спины».</w:t>
            </w: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 2.  Создание  сравнительных таблиц  «Мышцы и фасции груди», «Мышцы и</w:t>
            </w: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фасции   живота»</w:t>
            </w:r>
          </w:p>
        </w:tc>
        <w:tc>
          <w:tcPr>
            <w:tcW w:w="1276" w:type="dxa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C0C0C0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shd w:val="clear" w:color="auto" w:fill="auto"/>
          </w:tcPr>
          <w:p w:rsidR="00BC3CAE" w:rsidRPr="00D458CD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458CD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D458CD">
              <w:rPr>
                <w:b/>
                <w:bCs/>
                <w:sz w:val="20"/>
                <w:szCs w:val="20"/>
              </w:rPr>
              <w:t>.</w:t>
            </w:r>
          </w:p>
          <w:p w:rsidR="00BC3CAE" w:rsidRPr="00D458CD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D061C">
              <w:rPr>
                <w:b/>
                <w:sz w:val="20"/>
                <w:szCs w:val="20"/>
              </w:rPr>
              <w:t xml:space="preserve">Общие вопросы анатомии и физиологии </w:t>
            </w:r>
            <w:proofErr w:type="gramStart"/>
            <w:r w:rsidRPr="006D061C">
              <w:rPr>
                <w:b/>
                <w:sz w:val="20"/>
                <w:szCs w:val="20"/>
              </w:rPr>
              <w:t>сердечно-сосудистой</w:t>
            </w:r>
            <w:proofErr w:type="gramEnd"/>
            <w:r w:rsidRPr="006D061C">
              <w:rPr>
                <w:b/>
                <w:sz w:val="20"/>
                <w:szCs w:val="20"/>
              </w:rPr>
              <w:t xml:space="preserve"> системы</w:t>
            </w:r>
            <w:r w:rsidRPr="006D061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C3CAE" w:rsidRPr="00756D44" w:rsidRDefault="000817B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64</w:t>
            </w:r>
          </w:p>
        </w:tc>
        <w:tc>
          <w:tcPr>
            <w:tcW w:w="992" w:type="dxa"/>
            <w:vMerge/>
            <w:shd w:val="clear" w:color="auto" w:fill="C0C0C0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Тема 4.1</w:t>
            </w:r>
          </w:p>
          <w:p w:rsidR="00BC3CAE" w:rsidRPr="00D458CD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Анатомия</w:t>
            </w:r>
            <w:r w:rsidRPr="00D458CD">
              <w:rPr>
                <w:b/>
                <w:bCs/>
                <w:sz w:val="20"/>
                <w:szCs w:val="20"/>
              </w:rPr>
              <w:t xml:space="preserve">   и физиология сердца.</w:t>
            </w:r>
          </w:p>
          <w:p w:rsidR="00BC3CAE" w:rsidRPr="00D458CD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D46DFD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D46DF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11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3CAE" w:rsidRPr="005B6536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C0C0C0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762"/>
        </w:trPr>
        <w:tc>
          <w:tcPr>
            <w:tcW w:w="2078" w:type="dxa"/>
            <w:vMerge/>
            <w:shd w:val="clear" w:color="auto" w:fill="auto"/>
          </w:tcPr>
          <w:p w:rsidR="00BC3CAE" w:rsidRPr="00D458CD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BC3CAE" w:rsidRPr="00E45DC1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45DC1">
              <w:rPr>
                <w:bCs/>
                <w:sz w:val="20"/>
                <w:szCs w:val="20"/>
              </w:rPr>
              <w:t>1.</w:t>
            </w:r>
          </w:p>
          <w:p w:rsidR="00BC3CAE" w:rsidRPr="00E45DC1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9" w:type="dxa"/>
            <w:gridSpan w:val="3"/>
            <w:shd w:val="clear" w:color="auto" w:fill="auto"/>
          </w:tcPr>
          <w:p w:rsidR="00BC3CAE" w:rsidRPr="00AC1409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Анатомия   и физиология сердца.</w:t>
            </w:r>
            <w:r w:rsidR="005C6D23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 xml:space="preserve">Общий план строения и функции </w:t>
            </w:r>
            <w:proofErr w:type="gramStart"/>
            <w:r w:rsidRPr="00756D44">
              <w:rPr>
                <w:bCs/>
                <w:sz w:val="20"/>
                <w:szCs w:val="20"/>
              </w:rPr>
              <w:t>сердечно-сосудистой</w:t>
            </w:r>
            <w:proofErr w:type="gramEnd"/>
            <w:r w:rsidRPr="00756D44">
              <w:rPr>
                <w:bCs/>
                <w:sz w:val="20"/>
                <w:szCs w:val="20"/>
              </w:rPr>
              <w:t xml:space="preserve"> системы.</w:t>
            </w:r>
          </w:p>
          <w:p w:rsidR="00BC3CAE" w:rsidRPr="0021709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69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Топография сердца: положение, границы, взаимоотношение с другими органами.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756D44">
              <w:rPr>
                <w:bCs/>
                <w:sz w:val="20"/>
                <w:szCs w:val="20"/>
              </w:rPr>
              <w:t>Внешнее строение сердца, его основание, верхушка, поверхности, края, борозды, предсердия, желудочки.</w:t>
            </w:r>
            <w:proofErr w:type="gramEnd"/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Фазы работы сердца. Сердечный цикл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BC3CAE" w:rsidRPr="0021709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6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D458CD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F363D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363DF">
              <w:rPr>
                <w:b/>
                <w:bCs/>
                <w:sz w:val="20"/>
                <w:szCs w:val="20"/>
              </w:rPr>
              <w:t>Практическое занятие</w:t>
            </w:r>
            <w:r w:rsidR="007409A8">
              <w:rPr>
                <w:b/>
                <w:bCs/>
                <w:sz w:val="20"/>
                <w:szCs w:val="20"/>
              </w:rPr>
              <w:t xml:space="preserve"> </w:t>
            </w:r>
            <w:r w:rsidR="00CB291F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85F71">
              <w:rPr>
                <w:b/>
                <w:bCs/>
                <w:sz w:val="20"/>
                <w:szCs w:val="20"/>
              </w:rPr>
              <w:t>Изучение анатомии и физиологии сердца.</w:t>
            </w:r>
          </w:p>
          <w:p w:rsidR="00BC3CAE" w:rsidRPr="00585F71" w:rsidRDefault="00BC3CAE" w:rsidP="00585F71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585F71">
              <w:rPr>
                <w:rFonts w:ascii="Times New Roman" w:hAnsi="Times New Roman" w:cs="Times New Roman"/>
                <w:bCs/>
                <w:sz w:val="20"/>
                <w:szCs w:val="20"/>
              </w:rPr>
              <w:t>Приме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</w:t>
            </w:r>
            <w:r w:rsidRPr="00585F71">
              <w:rPr>
                <w:rFonts w:ascii="Times New Roman" w:hAnsi="Times New Roman" w:cs="Times New Roman"/>
                <w:bCs/>
                <w:sz w:val="20"/>
                <w:szCs w:val="20"/>
              </w:rPr>
              <w:t>ние</w:t>
            </w:r>
            <w:r w:rsidRPr="00585F71">
              <w:rPr>
                <w:rFonts w:ascii="Times New Roman" w:hAnsi="Times New Roman" w:cs="Times New Roman"/>
                <w:sz w:val="20"/>
                <w:szCs w:val="20"/>
              </w:rPr>
              <w:t xml:space="preserve"> знани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85F71">
              <w:rPr>
                <w:rFonts w:ascii="Times New Roman" w:hAnsi="Times New Roman" w:cs="Times New Roman"/>
                <w:sz w:val="20"/>
                <w:szCs w:val="20"/>
              </w:rPr>
              <w:t xml:space="preserve"> анатомии и физиологии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сердца  </w:t>
            </w:r>
            <w:r w:rsidRPr="00585F71">
              <w:rPr>
                <w:rFonts w:ascii="Times New Roman" w:hAnsi="Times New Roman" w:cs="Times New Roman"/>
                <w:sz w:val="20"/>
                <w:szCs w:val="20"/>
              </w:rPr>
              <w:t>для обследования пациента, поста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новки предварительного диагноза.</w:t>
            </w:r>
          </w:p>
          <w:p w:rsidR="00BC3CAE" w:rsidRPr="00585F71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C3CAE" w:rsidRPr="00F80445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F8044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C0C0C0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D458CD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</w:t>
            </w:r>
            <w:r>
              <w:rPr>
                <w:bCs/>
                <w:sz w:val="20"/>
                <w:szCs w:val="20"/>
              </w:rPr>
              <w:t xml:space="preserve">мостоятельная работа </w:t>
            </w:r>
          </w:p>
          <w:p w:rsidR="00BC3CAE" w:rsidRPr="00756D44" w:rsidRDefault="00BC3CAE" w:rsidP="0011095C">
            <w:pPr>
              <w:numPr>
                <w:ilvl w:val="0"/>
                <w:numId w:val="29"/>
              </w:numPr>
              <w:tabs>
                <w:tab w:val="left" w:pos="43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lastRenderedPageBreak/>
              <w:t xml:space="preserve"> Создание мультимедийной презентации </w:t>
            </w:r>
            <w:r>
              <w:rPr>
                <w:bCs/>
                <w:sz w:val="20"/>
                <w:szCs w:val="20"/>
              </w:rPr>
              <w:t xml:space="preserve"> «Сердце, его строение. Фазы работы сердца»</w:t>
            </w:r>
          </w:p>
        </w:tc>
        <w:tc>
          <w:tcPr>
            <w:tcW w:w="1276" w:type="dxa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  <w:vMerge/>
            <w:shd w:val="clear" w:color="auto" w:fill="C0C0C0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96"/>
        </w:trPr>
        <w:tc>
          <w:tcPr>
            <w:tcW w:w="2078" w:type="dxa"/>
            <w:vMerge w:val="restart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Тема 4.2</w:t>
            </w:r>
          </w:p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5"/>
              <w:jc w:val="center"/>
              <w:rPr>
                <w:bCs/>
                <w:sz w:val="20"/>
                <w:szCs w:val="20"/>
              </w:rPr>
            </w:pPr>
            <w:r w:rsidRPr="00D458CD">
              <w:rPr>
                <w:b/>
                <w:sz w:val="20"/>
                <w:szCs w:val="20"/>
              </w:rPr>
              <w:t>Артерии  большого и малого кругов кровообращения.</w:t>
            </w:r>
          </w:p>
          <w:p w:rsidR="00BC3CAE" w:rsidRPr="00D458CD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505AF2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05AF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12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C0C0C0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BC3CAE" w:rsidRPr="00E45DC1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5"/>
              <w:rPr>
                <w:sz w:val="20"/>
                <w:szCs w:val="20"/>
              </w:rPr>
            </w:pPr>
            <w:r w:rsidRPr="00E45DC1">
              <w:rPr>
                <w:sz w:val="20"/>
                <w:szCs w:val="20"/>
                <w:lang w:val="en-US"/>
              </w:rPr>
              <w:t>1</w:t>
            </w:r>
            <w:r w:rsidRPr="00E45DC1">
              <w:rPr>
                <w:sz w:val="20"/>
                <w:szCs w:val="20"/>
              </w:rPr>
              <w:t>.</w:t>
            </w:r>
          </w:p>
          <w:p w:rsidR="00BC3CAE" w:rsidRPr="00E45DC1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5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5"/>
              <w:rPr>
                <w:bCs/>
                <w:sz w:val="20"/>
                <w:szCs w:val="20"/>
              </w:rPr>
            </w:pPr>
            <w:r w:rsidRPr="00014CDB">
              <w:rPr>
                <w:sz w:val="20"/>
                <w:szCs w:val="20"/>
              </w:rPr>
              <w:t>Артерии  большого и малого кругов кровообращения.</w:t>
            </w:r>
            <w:r w:rsidR="007409A8">
              <w:rPr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Принципы строения кровеносной системы.</w:t>
            </w:r>
          </w:p>
          <w:p w:rsidR="00BC3CAE" w:rsidRPr="007409A8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98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Аорта, ее отделы, положение.</w:t>
            </w:r>
            <w:r>
              <w:rPr>
                <w:bCs/>
                <w:sz w:val="20"/>
                <w:szCs w:val="20"/>
              </w:rPr>
              <w:t xml:space="preserve"> Артерии головы и шеи</w:t>
            </w:r>
            <w:r w:rsidRPr="00756D44">
              <w:rPr>
                <w:bCs/>
                <w:sz w:val="20"/>
                <w:szCs w:val="20"/>
              </w:rPr>
              <w:t>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Грудная аорта, положение. Брюшная аорта, ее положение. Артерии нижней конечности</w:t>
            </w:r>
            <w:r>
              <w:rPr>
                <w:bCs/>
                <w:sz w:val="20"/>
                <w:szCs w:val="20"/>
              </w:rPr>
              <w:t>.</w:t>
            </w:r>
          </w:p>
          <w:p w:rsidR="00DB1249" w:rsidRPr="00D27EB9" w:rsidRDefault="00DB124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C3CAE" w:rsidRPr="00D46DFD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5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BC3CAE" w:rsidRP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</w:t>
            </w: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F80445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F80445">
              <w:rPr>
                <w:b/>
                <w:bCs/>
                <w:sz w:val="20"/>
                <w:szCs w:val="20"/>
              </w:rPr>
              <w:t>Практическое занятие</w:t>
            </w:r>
            <w:r w:rsidR="007409A8">
              <w:rPr>
                <w:b/>
                <w:bCs/>
                <w:sz w:val="20"/>
                <w:szCs w:val="20"/>
              </w:rPr>
              <w:t xml:space="preserve"> </w:t>
            </w:r>
            <w:r w:rsidR="00CB291F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BC3CAE" w:rsidRPr="00585F71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85F71">
              <w:rPr>
                <w:b/>
                <w:bCs/>
                <w:sz w:val="20"/>
                <w:szCs w:val="20"/>
              </w:rPr>
              <w:t>Изучение артерий большого и малого  кругов кровообращения.</w:t>
            </w:r>
          </w:p>
        </w:tc>
        <w:tc>
          <w:tcPr>
            <w:tcW w:w="1276" w:type="dxa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Самостоятельная работа </w:t>
            </w:r>
          </w:p>
          <w:p w:rsidR="00BC3CAE" w:rsidRPr="00CD64BA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графо</w:t>
            </w:r>
            <w:r w:rsidRPr="00756D44">
              <w:rPr>
                <w:bCs/>
                <w:sz w:val="20"/>
                <w:szCs w:val="20"/>
              </w:rPr>
              <w:t>логической схемы артериальной системы.</w:t>
            </w:r>
          </w:p>
        </w:tc>
        <w:tc>
          <w:tcPr>
            <w:tcW w:w="1276" w:type="dxa"/>
            <w:shd w:val="clear" w:color="auto" w:fill="auto"/>
          </w:tcPr>
          <w:p w:rsidR="00BC3CAE" w:rsidRDefault="00BC3CAE" w:rsidP="00DB1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BC3CAE" w:rsidRPr="00756D44" w:rsidRDefault="00BC3CAE" w:rsidP="00081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BC3CAE" w:rsidRPr="00756D44" w:rsidRDefault="00BC3CAE" w:rsidP="00DB1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143"/>
        </w:trPr>
        <w:tc>
          <w:tcPr>
            <w:tcW w:w="2078" w:type="dxa"/>
            <w:vMerge w:val="restart"/>
            <w:shd w:val="clear" w:color="auto" w:fill="auto"/>
          </w:tcPr>
          <w:p w:rsidR="00BC3CAE" w:rsidRDefault="00BC3CAE" w:rsidP="00BC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4.3</w:t>
            </w:r>
          </w:p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0"/>
              <w:jc w:val="center"/>
              <w:rPr>
                <w:bCs/>
                <w:sz w:val="20"/>
                <w:szCs w:val="20"/>
              </w:rPr>
            </w:pPr>
            <w:r w:rsidRPr="00D458CD">
              <w:rPr>
                <w:b/>
                <w:sz w:val="20"/>
                <w:szCs w:val="20"/>
              </w:rPr>
              <w:t>Вены  большого и малого кругов кровообращения</w:t>
            </w:r>
            <w:r>
              <w:rPr>
                <w:b/>
                <w:sz w:val="20"/>
                <w:szCs w:val="20"/>
              </w:rPr>
              <w:t>.</w:t>
            </w: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5AF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C3CAE" w:rsidRPr="00756D44" w:rsidRDefault="000817B0" w:rsidP="00081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C3CAE" w:rsidRPr="00DB1249" w:rsidRDefault="00BC3CAE" w:rsidP="00DB1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  <w:lang w:val="en-US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D44A43">
              <w:rPr>
                <w:sz w:val="20"/>
                <w:szCs w:val="20"/>
              </w:rPr>
              <w:t>.</w:t>
            </w:r>
          </w:p>
          <w:p w:rsidR="00BC3CAE" w:rsidRPr="00E45DC1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0"/>
              <w:rPr>
                <w:bCs/>
                <w:sz w:val="20"/>
                <w:szCs w:val="20"/>
              </w:rPr>
            </w:pPr>
            <w:r w:rsidRPr="00014CDB">
              <w:rPr>
                <w:sz w:val="20"/>
                <w:szCs w:val="20"/>
              </w:rPr>
              <w:t>Вены  большого и малого кругов кровообращения</w:t>
            </w:r>
            <w:r w:rsidRPr="00014CDB">
              <w:rPr>
                <w:bCs/>
                <w:sz w:val="20"/>
                <w:szCs w:val="20"/>
              </w:rPr>
              <w:t>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Общий план строения венозной системы.</w:t>
            </w:r>
            <w:r>
              <w:rPr>
                <w:bCs/>
                <w:sz w:val="20"/>
                <w:szCs w:val="20"/>
              </w:rPr>
              <w:t xml:space="preserve"> С</w:t>
            </w:r>
            <w:r w:rsidRPr="00756D44">
              <w:rPr>
                <w:bCs/>
                <w:sz w:val="20"/>
                <w:szCs w:val="20"/>
              </w:rPr>
              <w:t>истем</w:t>
            </w:r>
            <w:r>
              <w:rPr>
                <w:bCs/>
                <w:sz w:val="20"/>
                <w:szCs w:val="20"/>
              </w:rPr>
              <w:t>а</w:t>
            </w:r>
            <w:r w:rsidRPr="00756D44">
              <w:rPr>
                <w:bCs/>
                <w:sz w:val="20"/>
                <w:szCs w:val="20"/>
              </w:rPr>
              <w:t xml:space="preserve"> верхней полой вены</w:t>
            </w:r>
            <w:r>
              <w:rPr>
                <w:bCs/>
                <w:sz w:val="20"/>
                <w:szCs w:val="20"/>
              </w:rPr>
              <w:t>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С</w:t>
            </w:r>
            <w:r w:rsidRPr="00756D44">
              <w:rPr>
                <w:bCs/>
                <w:sz w:val="20"/>
                <w:szCs w:val="20"/>
              </w:rPr>
              <w:t>истем</w:t>
            </w:r>
            <w:r>
              <w:rPr>
                <w:bCs/>
                <w:sz w:val="20"/>
                <w:szCs w:val="20"/>
              </w:rPr>
              <w:t>а</w:t>
            </w:r>
            <w:r w:rsidRPr="00756D44">
              <w:rPr>
                <w:bCs/>
                <w:sz w:val="20"/>
                <w:szCs w:val="20"/>
              </w:rPr>
              <w:t xml:space="preserve"> нижней полой вены</w:t>
            </w:r>
          </w:p>
          <w:p w:rsidR="00BC7A64" w:rsidRPr="009B7214" w:rsidRDefault="00BC3CAE" w:rsidP="00DB1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756D44">
              <w:rPr>
                <w:bCs/>
                <w:sz w:val="20"/>
                <w:szCs w:val="20"/>
              </w:rPr>
              <w:t>истем</w:t>
            </w:r>
            <w:r>
              <w:rPr>
                <w:bCs/>
                <w:sz w:val="20"/>
                <w:szCs w:val="20"/>
              </w:rPr>
              <w:t>а</w:t>
            </w:r>
            <w:r w:rsidRPr="00756D44">
              <w:rPr>
                <w:bCs/>
                <w:sz w:val="20"/>
                <w:szCs w:val="20"/>
              </w:rPr>
              <w:t xml:space="preserve"> воротной вены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756D44">
              <w:rPr>
                <w:bCs/>
                <w:sz w:val="20"/>
                <w:szCs w:val="20"/>
              </w:rPr>
              <w:t>Вены сердца.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505AF2">
              <w:rPr>
                <w:bCs/>
                <w:sz w:val="20"/>
                <w:szCs w:val="20"/>
              </w:rPr>
              <w:t>Вены малого круга кровообращения.</w:t>
            </w:r>
          </w:p>
        </w:tc>
        <w:tc>
          <w:tcPr>
            <w:tcW w:w="1276" w:type="dxa"/>
            <w:vMerge/>
            <w:shd w:val="clear" w:color="auto" w:fill="auto"/>
          </w:tcPr>
          <w:p w:rsidR="00BC3CAE" w:rsidRPr="00505AF2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C3CAE" w:rsidRPr="00DB1249" w:rsidRDefault="00DB1249" w:rsidP="00DB1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0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</w:t>
            </w:r>
          </w:p>
        </w:tc>
      </w:tr>
      <w:tr w:rsidR="00DB1249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DB1249" w:rsidRDefault="00DB1249" w:rsidP="00BC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:rsidR="00DB1249" w:rsidRDefault="00DB1249" w:rsidP="00BC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4.4</w:t>
            </w:r>
          </w:p>
          <w:p w:rsidR="00DB1249" w:rsidRDefault="00DB1249" w:rsidP="00BC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458CD">
              <w:rPr>
                <w:b/>
                <w:sz w:val="20"/>
                <w:szCs w:val="20"/>
              </w:rPr>
              <w:t>Физиология кровообращения.</w:t>
            </w:r>
          </w:p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B1249" w:rsidRPr="00D458CD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505AF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14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B1249" w:rsidRPr="00505AF2" w:rsidRDefault="000817B0" w:rsidP="00081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0"/>
              <w:rPr>
                <w:bCs/>
                <w:i/>
                <w:sz w:val="20"/>
                <w:szCs w:val="20"/>
              </w:rPr>
            </w:pPr>
          </w:p>
        </w:tc>
      </w:tr>
      <w:tr w:rsidR="00DB1249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B1249" w:rsidRPr="00D458CD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D44A43">
              <w:rPr>
                <w:sz w:val="20"/>
                <w:szCs w:val="20"/>
              </w:rPr>
              <w:t>.</w:t>
            </w:r>
          </w:p>
          <w:p w:rsidR="00DB1249" w:rsidRPr="00E45DC1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60"/>
              <w:rPr>
                <w:bCs/>
                <w:sz w:val="20"/>
                <w:szCs w:val="20"/>
              </w:rPr>
            </w:pPr>
            <w:r w:rsidRPr="00014CDB">
              <w:rPr>
                <w:sz w:val="20"/>
                <w:szCs w:val="20"/>
              </w:rPr>
              <w:t>Физиология кровообращения.</w:t>
            </w:r>
            <w:r w:rsidR="007409A8">
              <w:rPr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Изучение нервной и гуморальной регуляции просвета сосудов.</w:t>
            </w:r>
          </w:p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Гуморальная регуляция тонуса сосудов.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Сосудодвигательный центр. Гуморальная регуляция тонуса сосудодвигательного центра.</w:t>
            </w:r>
          </w:p>
        </w:tc>
        <w:tc>
          <w:tcPr>
            <w:tcW w:w="1276" w:type="dxa"/>
            <w:vMerge/>
            <w:shd w:val="clear" w:color="auto" w:fill="auto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6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B1249" w:rsidRP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</w:t>
            </w:r>
          </w:p>
        </w:tc>
      </w:tr>
      <w:tr w:rsidR="00DB1249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B1249" w:rsidRPr="00D458CD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05" w:hanging="659"/>
              <w:rPr>
                <w:b/>
                <w:bCs/>
                <w:sz w:val="20"/>
                <w:szCs w:val="20"/>
              </w:rPr>
            </w:pPr>
            <w:r w:rsidRPr="00F80445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9.</w:t>
            </w:r>
          </w:p>
          <w:p w:rsidR="00DB1249" w:rsidRPr="00585F71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05" w:hanging="659"/>
              <w:rPr>
                <w:b/>
                <w:bCs/>
                <w:sz w:val="20"/>
                <w:szCs w:val="20"/>
              </w:rPr>
            </w:pPr>
            <w:r w:rsidRPr="00585F71">
              <w:rPr>
                <w:b/>
                <w:bCs/>
                <w:sz w:val="20"/>
                <w:szCs w:val="20"/>
              </w:rPr>
              <w:t>Изучение вен большого и малого кругов кровообращения.</w:t>
            </w:r>
          </w:p>
        </w:tc>
        <w:tc>
          <w:tcPr>
            <w:tcW w:w="1276" w:type="dxa"/>
            <w:shd w:val="clear" w:color="auto" w:fill="auto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B1249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B1249" w:rsidRPr="00D458CD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Самостоятельная работа </w:t>
            </w:r>
          </w:p>
          <w:p w:rsidR="00DB1249" w:rsidRPr="00B17C40" w:rsidRDefault="00DB1249" w:rsidP="0011095C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графо</w:t>
            </w:r>
            <w:r w:rsidRPr="00756D44">
              <w:rPr>
                <w:bCs/>
                <w:sz w:val="20"/>
                <w:szCs w:val="20"/>
              </w:rPr>
              <w:t xml:space="preserve">логической схемы </w:t>
            </w:r>
            <w:r>
              <w:rPr>
                <w:bCs/>
                <w:sz w:val="20"/>
                <w:szCs w:val="20"/>
              </w:rPr>
              <w:t>венозной</w:t>
            </w:r>
            <w:r w:rsidRPr="00756D44">
              <w:rPr>
                <w:bCs/>
                <w:sz w:val="20"/>
                <w:szCs w:val="20"/>
              </w:rPr>
              <w:t xml:space="preserve"> системы.</w:t>
            </w:r>
          </w:p>
        </w:tc>
        <w:tc>
          <w:tcPr>
            <w:tcW w:w="1276" w:type="dxa"/>
            <w:shd w:val="clear" w:color="auto" w:fill="auto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Тема 4.5</w:t>
            </w:r>
          </w:p>
          <w:p w:rsidR="00BC3CAE" w:rsidRPr="00D458CD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D458CD">
              <w:rPr>
                <w:b/>
                <w:sz w:val="20"/>
                <w:szCs w:val="20"/>
              </w:rPr>
              <w:t xml:space="preserve">Функциональная анатомия </w:t>
            </w:r>
            <w:r w:rsidRPr="00D458CD">
              <w:rPr>
                <w:b/>
                <w:bCs/>
                <w:sz w:val="20"/>
                <w:szCs w:val="20"/>
              </w:rPr>
              <w:t>лимфатической систем</w:t>
            </w:r>
            <w:r>
              <w:rPr>
                <w:b/>
                <w:bCs/>
                <w:sz w:val="20"/>
                <w:szCs w:val="20"/>
              </w:rPr>
              <w:t>ы.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770D47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70D4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15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  <w:r>
              <w:rPr>
                <w:bCs/>
                <w:sz w:val="20"/>
                <w:szCs w:val="20"/>
              </w:rPr>
              <w:t>.</w:t>
            </w:r>
          </w:p>
          <w:p w:rsidR="00BC3CAE" w:rsidRPr="00D5754A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/>
              <w:rPr>
                <w:b/>
                <w:bCs/>
                <w:i/>
                <w:sz w:val="20"/>
                <w:szCs w:val="20"/>
              </w:rPr>
            </w:pPr>
            <w:r w:rsidRPr="00014CDB">
              <w:rPr>
                <w:sz w:val="20"/>
                <w:szCs w:val="20"/>
              </w:rPr>
              <w:t xml:space="preserve">Функциональная анатомия </w:t>
            </w:r>
            <w:r w:rsidRPr="00014CDB">
              <w:rPr>
                <w:bCs/>
                <w:sz w:val="20"/>
                <w:szCs w:val="20"/>
              </w:rPr>
              <w:t>лимфатической системы.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Общий план строения лимфатической системы.</w:t>
            </w: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Лимфатические капилляры, строение и отличие.</w:t>
            </w:r>
            <w:r>
              <w:rPr>
                <w:bCs/>
                <w:sz w:val="20"/>
                <w:szCs w:val="20"/>
              </w:rPr>
              <w:t xml:space="preserve"> Л</w:t>
            </w:r>
            <w:r w:rsidRPr="00756D44">
              <w:rPr>
                <w:bCs/>
                <w:sz w:val="20"/>
                <w:szCs w:val="20"/>
              </w:rPr>
              <w:t>имфатические сосуды, особенности строения.</w:t>
            </w:r>
          </w:p>
          <w:p w:rsidR="00BC3CAE" w:rsidRPr="00D5754A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Лимфатические</w:t>
            </w:r>
            <w:r w:rsidRPr="00756D44">
              <w:rPr>
                <w:bCs/>
                <w:sz w:val="20"/>
                <w:szCs w:val="20"/>
              </w:rPr>
              <w:t xml:space="preserve"> узлов, деление на группы, строение, положение.</w:t>
            </w:r>
            <w:proofErr w:type="gramEnd"/>
            <w:r w:rsidRPr="00756D44">
              <w:rPr>
                <w:bCs/>
                <w:sz w:val="20"/>
                <w:szCs w:val="20"/>
              </w:rPr>
              <w:t xml:space="preserve"> Функции.</w:t>
            </w:r>
          </w:p>
        </w:tc>
        <w:tc>
          <w:tcPr>
            <w:tcW w:w="1276" w:type="dxa"/>
            <w:vMerge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C3CAE" w:rsidRP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</w:t>
            </w: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F80445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80445">
              <w:rPr>
                <w:b/>
                <w:bCs/>
                <w:sz w:val="20"/>
                <w:szCs w:val="20"/>
              </w:rPr>
              <w:t>Практическое занятие</w:t>
            </w:r>
            <w:r w:rsidR="007409A8">
              <w:rPr>
                <w:b/>
                <w:bCs/>
                <w:sz w:val="20"/>
                <w:szCs w:val="20"/>
              </w:rPr>
              <w:t xml:space="preserve"> </w:t>
            </w:r>
            <w:r w:rsidR="00CB291F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BC3CAE" w:rsidRPr="00585F71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85F71">
              <w:rPr>
                <w:b/>
                <w:bCs/>
                <w:sz w:val="20"/>
                <w:szCs w:val="20"/>
              </w:rPr>
              <w:t>Изучение строения лимфатической системы.</w:t>
            </w:r>
          </w:p>
        </w:tc>
        <w:tc>
          <w:tcPr>
            <w:tcW w:w="1276" w:type="dxa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Самостоятельная работа</w:t>
            </w:r>
          </w:p>
          <w:p w:rsidR="00BC3CAE" w:rsidRDefault="00BC3CAE" w:rsidP="0011095C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схемы «Топография лимфатической системы».</w:t>
            </w:r>
          </w:p>
          <w:p w:rsidR="00BC3CAE" w:rsidRPr="00756D44" w:rsidRDefault="00BC3CAE" w:rsidP="0011095C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мультимедийной презентации «Строение лимфатической системы»</w:t>
            </w:r>
          </w:p>
        </w:tc>
        <w:tc>
          <w:tcPr>
            <w:tcW w:w="1276" w:type="dxa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B1249" w:rsidRPr="00756D44" w:rsidTr="00D27EB9">
        <w:trPr>
          <w:trHeight w:val="200"/>
        </w:trPr>
        <w:tc>
          <w:tcPr>
            <w:tcW w:w="2078" w:type="dxa"/>
            <w:vMerge w:val="restart"/>
            <w:shd w:val="clear" w:color="auto" w:fill="auto"/>
          </w:tcPr>
          <w:p w:rsidR="00DB1249" w:rsidRDefault="00DB1249" w:rsidP="00112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4.6</w:t>
            </w:r>
          </w:p>
          <w:p w:rsidR="00D83050" w:rsidRPr="00BC7A64" w:rsidRDefault="00DB1249" w:rsidP="00D83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D458CD">
              <w:rPr>
                <w:b/>
                <w:bCs/>
                <w:sz w:val="20"/>
                <w:szCs w:val="20"/>
              </w:rPr>
              <w:t>Строение и функции  крови.</w:t>
            </w:r>
            <w:r>
              <w:rPr>
                <w:b/>
                <w:bCs/>
                <w:sz w:val="20"/>
                <w:szCs w:val="20"/>
              </w:rPr>
              <w:t xml:space="preserve"> Плазма.</w:t>
            </w:r>
            <w:r w:rsidR="00D83050">
              <w:rPr>
                <w:b/>
                <w:sz w:val="20"/>
                <w:szCs w:val="20"/>
              </w:rPr>
              <w:t xml:space="preserve"> Форменные элементы крови. </w:t>
            </w:r>
          </w:p>
          <w:p w:rsidR="00DB1249" w:rsidRPr="00756D44" w:rsidRDefault="00DB1249" w:rsidP="00112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vMerge w:val="restart"/>
            <w:shd w:val="clear" w:color="auto" w:fill="auto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70D4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16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B1249" w:rsidRDefault="000817B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B1249" w:rsidRPr="00756D44" w:rsidTr="00D27EB9">
        <w:trPr>
          <w:trHeight w:val="200"/>
        </w:trPr>
        <w:tc>
          <w:tcPr>
            <w:tcW w:w="2078" w:type="dxa"/>
            <w:vMerge/>
            <w:shd w:val="clear" w:color="auto" w:fill="auto"/>
          </w:tcPr>
          <w:p w:rsidR="00DB1249" w:rsidRDefault="00DB1249" w:rsidP="00112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vMerge/>
            <w:shd w:val="clear" w:color="auto" w:fill="auto"/>
          </w:tcPr>
          <w:p w:rsidR="00DB1249" w:rsidRPr="00770D47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DB1249" w:rsidRP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</w:t>
            </w: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BC3CAE" w:rsidRPr="00756D44" w:rsidRDefault="00BC3CAE" w:rsidP="00BC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Строение и функции  крови.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 xml:space="preserve">Понятие о системе крови (по </w:t>
            </w:r>
            <w:proofErr w:type="spellStart"/>
            <w:r w:rsidRPr="00756D44">
              <w:rPr>
                <w:bCs/>
                <w:sz w:val="20"/>
                <w:szCs w:val="20"/>
              </w:rPr>
              <w:t>Г.Лангу</w:t>
            </w:r>
            <w:proofErr w:type="spellEnd"/>
            <w:r w:rsidRPr="00756D44">
              <w:rPr>
                <w:bCs/>
                <w:sz w:val="20"/>
                <w:szCs w:val="20"/>
              </w:rPr>
              <w:t>)</w:t>
            </w:r>
            <w:proofErr w:type="gramStart"/>
            <w:r w:rsidRPr="00756D44">
              <w:rPr>
                <w:bCs/>
                <w:sz w:val="20"/>
                <w:szCs w:val="20"/>
              </w:rPr>
              <w:t>.</w:t>
            </w:r>
            <w:r w:rsidRPr="00D5754A">
              <w:rPr>
                <w:bCs/>
                <w:sz w:val="20"/>
                <w:szCs w:val="20"/>
              </w:rPr>
              <w:t>Ф</w:t>
            </w:r>
            <w:proofErr w:type="gramEnd"/>
            <w:r w:rsidRPr="00D5754A">
              <w:rPr>
                <w:bCs/>
                <w:sz w:val="20"/>
                <w:szCs w:val="20"/>
              </w:rPr>
              <w:t>ункции крови. Количество кро</w:t>
            </w:r>
            <w:r w:rsidR="00BC7A64">
              <w:rPr>
                <w:bCs/>
                <w:sz w:val="20"/>
                <w:szCs w:val="20"/>
              </w:rPr>
              <w:t xml:space="preserve">ви в организме, свойства крови. </w:t>
            </w:r>
            <w:r w:rsidR="00BC7A64" w:rsidRPr="00D5754A">
              <w:rPr>
                <w:bCs/>
                <w:sz w:val="20"/>
                <w:szCs w:val="20"/>
              </w:rPr>
              <w:t>Изучение плазмы крови. Белки плазмы крови, их физиологическая роль</w:t>
            </w:r>
            <w:proofErr w:type="gramStart"/>
            <w:r w:rsidR="00D83050">
              <w:rPr>
                <w:bCs/>
                <w:sz w:val="20"/>
                <w:szCs w:val="20"/>
              </w:rPr>
              <w:t xml:space="preserve"> .</w:t>
            </w:r>
            <w:proofErr w:type="gramEnd"/>
            <w:r w:rsidR="00D83050">
              <w:rPr>
                <w:bCs/>
                <w:sz w:val="20"/>
                <w:szCs w:val="20"/>
              </w:rPr>
              <w:t xml:space="preserve"> Форменные элементы</w:t>
            </w:r>
            <w:r w:rsidR="00D83050" w:rsidRPr="00D5754A">
              <w:rPr>
                <w:bCs/>
                <w:sz w:val="20"/>
                <w:szCs w:val="20"/>
              </w:rPr>
              <w:t xml:space="preserve"> крови</w:t>
            </w:r>
            <w:r w:rsidR="00D83050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D83050">
              <w:rPr>
                <w:bCs/>
                <w:sz w:val="20"/>
                <w:szCs w:val="20"/>
              </w:rPr>
              <w:t>Эритороциты</w:t>
            </w:r>
            <w:proofErr w:type="spellEnd"/>
            <w:r w:rsidR="00D83050">
              <w:rPr>
                <w:bCs/>
                <w:sz w:val="20"/>
                <w:szCs w:val="20"/>
              </w:rPr>
              <w:t>, гемоглобин. Лейкоциты, лейкоцитарная формула. Тромбоциты, система свертывания крови.</w:t>
            </w:r>
          </w:p>
        </w:tc>
        <w:tc>
          <w:tcPr>
            <w:tcW w:w="1276" w:type="dxa"/>
            <w:vMerge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52EF0" w:rsidRPr="00756D44" w:rsidTr="00D27EB9">
        <w:trPr>
          <w:trHeight w:val="285"/>
        </w:trPr>
        <w:tc>
          <w:tcPr>
            <w:tcW w:w="2078" w:type="dxa"/>
            <w:vMerge w:val="restart"/>
            <w:shd w:val="clear" w:color="auto" w:fill="auto"/>
          </w:tcPr>
          <w:p w:rsidR="00152EF0" w:rsidRDefault="00152EF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:rsidR="00152EF0" w:rsidRDefault="00D8305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Тема 4.7</w:t>
            </w:r>
          </w:p>
          <w:p w:rsidR="00152EF0" w:rsidRPr="00152EF0" w:rsidRDefault="00152EF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152EF0">
              <w:rPr>
                <w:b/>
                <w:sz w:val="20"/>
                <w:szCs w:val="20"/>
              </w:rPr>
              <w:t>Группы крови. Резус-фактор, переливание крови</w:t>
            </w:r>
          </w:p>
          <w:p w:rsidR="00152EF0" w:rsidRDefault="00152EF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152EF0" w:rsidRDefault="00152EF0" w:rsidP="00BC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70D4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1</w:t>
            </w:r>
            <w:r w:rsidR="00D8305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52EF0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52EF0" w:rsidRPr="00756D44" w:rsidRDefault="00152EF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52EF0" w:rsidRPr="00756D44" w:rsidTr="00D27EB9">
        <w:trPr>
          <w:trHeight w:val="900"/>
        </w:trPr>
        <w:tc>
          <w:tcPr>
            <w:tcW w:w="2078" w:type="dxa"/>
            <w:vMerge/>
            <w:shd w:val="clear" w:color="auto" w:fill="auto"/>
          </w:tcPr>
          <w:p w:rsidR="00152EF0" w:rsidRDefault="00152EF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152EF0" w:rsidRDefault="00152EF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152EF0" w:rsidRPr="00152EF0" w:rsidRDefault="00152EF0" w:rsidP="00BC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152EF0">
              <w:rPr>
                <w:sz w:val="20"/>
                <w:szCs w:val="20"/>
              </w:rPr>
              <w:t xml:space="preserve">Группы крови: история открытия. Понятие об </w:t>
            </w:r>
            <w:proofErr w:type="spellStart"/>
            <w:r w:rsidRPr="00152EF0">
              <w:rPr>
                <w:sz w:val="20"/>
                <w:szCs w:val="20"/>
              </w:rPr>
              <w:t>агглютиногенах</w:t>
            </w:r>
            <w:proofErr w:type="spellEnd"/>
            <w:r w:rsidRPr="00152EF0">
              <w:rPr>
                <w:sz w:val="20"/>
                <w:szCs w:val="20"/>
              </w:rPr>
              <w:t xml:space="preserve"> и агглютининах.</w:t>
            </w:r>
          </w:p>
          <w:p w:rsidR="00152EF0" w:rsidRPr="00152EF0" w:rsidRDefault="00152EF0" w:rsidP="00BC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152EF0">
              <w:rPr>
                <w:sz w:val="20"/>
                <w:szCs w:val="20"/>
              </w:rPr>
              <w:t>Виды групп крови, их характеристика.</w:t>
            </w:r>
          </w:p>
          <w:p w:rsidR="00152EF0" w:rsidRPr="00152EF0" w:rsidRDefault="00152EF0" w:rsidP="00BC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152EF0">
              <w:rPr>
                <w:sz w:val="20"/>
                <w:szCs w:val="20"/>
              </w:rPr>
              <w:t xml:space="preserve">Резус фактор: история открытия, понятие об </w:t>
            </w:r>
            <w:proofErr w:type="spellStart"/>
            <w:r w:rsidRPr="00152EF0">
              <w:rPr>
                <w:sz w:val="20"/>
                <w:szCs w:val="20"/>
              </w:rPr>
              <w:t>антирезусагглютиногенах</w:t>
            </w:r>
            <w:proofErr w:type="spellEnd"/>
            <w:r w:rsidRPr="00152EF0">
              <w:rPr>
                <w:sz w:val="20"/>
                <w:szCs w:val="20"/>
              </w:rPr>
              <w:t>.</w:t>
            </w:r>
          </w:p>
          <w:p w:rsidR="00152EF0" w:rsidRDefault="00152EF0" w:rsidP="00BC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52EF0">
              <w:rPr>
                <w:sz w:val="20"/>
                <w:szCs w:val="20"/>
              </w:rPr>
              <w:t>Переливание крови: история, понятие о донорах и реципиентах. Методы определения групп крови и резус фактора</w:t>
            </w:r>
          </w:p>
        </w:tc>
        <w:tc>
          <w:tcPr>
            <w:tcW w:w="1276" w:type="dxa"/>
            <w:vMerge/>
            <w:shd w:val="clear" w:color="auto" w:fill="auto"/>
          </w:tcPr>
          <w:p w:rsidR="00152EF0" w:rsidRDefault="00152EF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52EF0" w:rsidRPr="00756D44" w:rsidRDefault="00152EF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E7B3D" w:rsidRPr="00756D44" w:rsidTr="00D27EB9">
        <w:trPr>
          <w:trHeight w:val="900"/>
        </w:trPr>
        <w:tc>
          <w:tcPr>
            <w:tcW w:w="2078" w:type="dxa"/>
            <w:vMerge w:val="restart"/>
            <w:shd w:val="clear" w:color="auto" w:fill="auto"/>
          </w:tcPr>
          <w:p w:rsidR="003E7B3D" w:rsidRDefault="003E7B3D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3E7B3D" w:rsidRPr="00F80445" w:rsidRDefault="003E7B3D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F80445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11.</w:t>
            </w:r>
          </w:p>
          <w:p w:rsidR="003E7B3D" w:rsidRDefault="003E7B3D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Изучение </w:t>
            </w:r>
            <w:r w:rsidRPr="00585F71">
              <w:rPr>
                <w:b/>
                <w:bCs/>
                <w:sz w:val="20"/>
                <w:szCs w:val="20"/>
              </w:rPr>
              <w:t xml:space="preserve">анатомии </w:t>
            </w:r>
            <w:r>
              <w:rPr>
                <w:b/>
                <w:bCs/>
                <w:sz w:val="20"/>
                <w:szCs w:val="20"/>
              </w:rPr>
              <w:t xml:space="preserve">и физиологии </w:t>
            </w:r>
            <w:r w:rsidRPr="00585F71">
              <w:rPr>
                <w:b/>
                <w:bCs/>
                <w:sz w:val="20"/>
                <w:szCs w:val="20"/>
              </w:rPr>
              <w:t>крови.</w:t>
            </w:r>
          </w:p>
          <w:p w:rsidR="003E7B3D" w:rsidRPr="003E7B3D" w:rsidRDefault="003E7B3D" w:rsidP="003E7B3D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585F71">
              <w:rPr>
                <w:rFonts w:ascii="Times New Roman" w:hAnsi="Times New Roman" w:cs="Times New Roman"/>
                <w:bCs/>
                <w:sz w:val="20"/>
                <w:szCs w:val="20"/>
              </w:rPr>
              <w:t>Приме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</w:t>
            </w:r>
            <w:r w:rsidRPr="00585F71">
              <w:rPr>
                <w:rFonts w:ascii="Times New Roman" w:hAnsi="Times New Roman" w:cs="Times New Roman"/>
                <w:bCs/>
                <w:sz w:val="20"/>
                <w:szCs w:val="20"/>
              </w:rPr>
              <w:t>ние</w:t>
            </w:r>
            <w:r w:rsidRPr="00585F71">
              <w:rPr>
                <w:rFonts w:ascii="Times New Roman" w:hAnsi="Times New Roman" w:cs="Times New Roman"/>
                <w:sz w:val="20"/>
                <w:szCs w:val="20"/>
              </w:rPr>
              <w:t xml:space="preserve"> знани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85F71">
              <w:rPr>
                <w:rFonts w:ascii="Times New Roman" w:hAnsi="Times New Roman" w:cs="Times New Roman"/>
                <w:sz w:val="20"/>
                <w:szCs w:val="20"/>
              </w:rPr>
              <w:t xml:space="preserve"> анатомии и физиологии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крови </w:t>
            </w:r>
            <w:r w:rsidRPr="00585F71">
              <w:rPr>
                <w:rFonts w:ascii="Times New Roman" w:hAnsi="Times New Roman" w:cs="Times New Roman"/>
                <w:sz w:val="20"/>
                <w:szCs w:val="20"/>
              </w:rPr>
              <w:t>для обследования пациента, поста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новки предварительного диагноза.</w:t>
            </w:r>
          </w:p>
        </w:tc>
        <w:tc>
          <w:tcPr>
            <w:tcW w:w="1276" w:type="dxa"/>
            <w:shd w:val="clear" w:color="auto" w:fill="auto"/>
          </w:tcPr>
          <w:p w:rsidR="003E7B3D" w:rsidRDefault="003E7B3D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3E7B3D" w:rsidRPr="00756D44" w:rsidRDefault="003E7B3D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E7B3D" w:rsidRPr="00756D44" w:rsidTr="003E7B3D">
        <w:trPr>
          <w:trHeight w:val="499"/>
        </w:trPr>
        <w:tc>
          <w:tcPr>
            <w:tcW w:w="2078" w:type="dxa"/>
            <w:vMerge/>
            <w:shd w:val="clear" w:color="auto" w:fill="auto"/>
          </w:tcPr>
          <w:p w:rsidR="003E7B3D" w:rsidRDefault="003E7B3D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3E7B3D" w:rsidRPr="00756D44" w:rsidRDefault="003E7B3D" w:rsidP="003E7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</w:t>
            </w:r>
            <w:r>
              <w:rPr>
                <w:bCs/>
                <w:sz w:val="20"/>
                <w:szCs w:val="20"/>
              </w:rPr>
              <w:t xml:space="preserve">мостоятельная работа </w:t>
            </w:r>
          </w:p>
          <w:p w:rsidR="003E7B3D" w:rsidRPr="003E7B3D" w:rsidRDefault="003E7B3D" w:rsidP="00D27EB9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Составление </w:t>
            </w:r>
            <w:r>
              <w:rPr>
                <w:bCs/>
                <w:sz w:val="20"/>
                <w:szCs w:val="20"/>
              </w:rPr>
              <w:t>словаря терминов</w:t>
            </w:r>
            <w:r w:rsidR="004C2796">
              <w:rPr>
                <w:bCs/>
                <w:sz w:val="20"/>
                <w:szCs w:val="20"/>
              </w:rPr>
              <w:t xml:space="preserve"> по теме «Состав крови»</w:t>
            </w:r>
          </w:p>
        </w:tc>
        <w:tc>
          <w:tcPr>
            <w:tcW w:w="1276" w:type="dxa"/>
            <w:shd w:val="clear" w:color="auto" w:fill="auto"/>
          </w:tcPr>
          <w:p w:rsidR="003E7B3D" w:rsidRDefault="003E7B3D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3E7B3D" w:rsidRDefault="003E7B3D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3E7B3D" w:rsidRPr="00756D44" w:rsidRDefault="003E7B3D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E7B3D" w:rsidRPr="00756D44" w:rsidTr="00D27EB9">
        <w:trPr>
          <w:trHeight w:val="274"/>
        </w:trPr>
        <w:tc>
          <w:tcPr>
            <w:tcW w:w="2078" w:type="dxa"/>
            <w:vMerge w:val="restart"/>
            <w:shd w:val="clear" w:color="auto" w:fill="auto"/>
          </w:tcPr>
          <w:p w:rsidR="003E7B3D" w:rsidRDefault="003E7B3D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4.9</w:t>
            </w:r>
          </w:p>
          <w:p w:rsidR="003E7B3D" w:rsidRDefault="003E7B3D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D458CD">
              <w:rPr>
                <w:b/>
                <w:sz w:val="20"/>
                <w:szCs w:val="20"/>
              </w:rPr>
              <w:t xml:space="preserve">Функциональная анатомия </w:t>
            </w:r>
            <w:r>
              <w:rPr>
                <w:b/>
                <w:bCs/>
                <w:sz w:val="20"/>
                <w:szCs w:val="20"/>
              </w:rPr>
              <w:t>иммунной</w:t>
            </w:r>
            <w:r w:rsidRPr="00D458CD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ы.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3E7B3D" w:rsidRPr="00F80445" w:rsidRDefault="003E7B3D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70D4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1</w:t>
            </w:r>
            <w:r w:rsidR="00C15FB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E7B3D" w:rsidRDefault="003E7B3D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3E7B3D" w:rsidRPr="00756D44" w:rsidRDefault="003E7B3D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rPr>
          <w:trHeight w:val="405"/>
        </w:trPr>
        <w:tc>
          <w:tcPr>
            <w:tcW w:w="2078" w:type="dxa"/>
            <w:vMerge/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27EB9" w:rsidRDefault="00D27EB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/>
              <w:rPr>
                <w:bCs/>
                <w:sz w:val="20"/>
                <w:szCs w:val="20"/>
              </w:rPr>
            </w:pPr>
            <w:r w:rsidRPr="00014CDB">
              <w:rPr>
                <w:sz w:val="20"/>
                <w:szCs w:val="20"/>
              </w:rPr>
              <w:t xml:space="preserve">Функциональная анатомия </w:t>
            </w:r>
            <w:r w:rsidRPr="00014CDB">
              <w:rPr>
                <w:bCs/>
                <w:sz w:val="20"/>
                <w:szCs w:val="20"/>
              </w:rPr>
              <w:t xml:space="preserve">иммунной </w:t>
            </w:r>
            <w:proofErr w:type="spellStart"/>
            <w:r w:rsidRPr="00014CDB">
              <w:rPr>
                <w:bCs/>
                <w:sz w:val="20"/>
                <w:szCs w:val="20"/>
              </w:rPr>
              <w:t>системы</w:t>
            </w:r>
            <w:proofErr w:type="gramStart"/>
            <w:r w:rsidRPr="00014CDB">
              <w:rPr>
                <w:bCs/>
                <w:sz w:val="20"/>
                <w:szCs w:val="20"/>
              </w:rPr>
              <w:t>.</w:t>
            </w:r>
            <w:r w:rsidRPr="00756D44">
              <w:rPr>
                <w:bCs/>
                <w:sz w:val="20"/>
                <w:szCs w:val="20"/>
              </w:rPr>
              <w:t>И</w:t>
            </w:r>
            <w:proofErr w:type="gramEnd"/>
            <w:r w:rsidRPr="00756D44">
              <w:rPr>
                <w:bCs/>
                <w:sz w:val="20"/>
                <w:szCs w:val="20"/>
              </w:rPr>
              <w:t>зучение</w:t>
            </w:r>
            <w:proofErr w:type="spellEnd"/>
            <w:r w:rsidRPr="00756D44">
              <w:rPr>
                <w:bCs/>
                <w:sz w:val="20"/>
                <w:szCs w:val="20"/>
              </w:rPr>
              <w:t xml:space="preserve"> иммунной системы. Иммунитет, определение. </w:t>
            </w:r>
          </w:p>
          <w:p w:rsidR="00D27EB9" w:rsidRPr="00F80445" w:rsidRDefault="00D27EB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Центральные и периферические органы иммунной </w:t>
            </w:r>
            <w:r w:rsidRPr="00CD64BA">
              <w:rPr>
                <w:bCs/>
                <w:sz w:val="20"/>
                <w:szCs w:val="20"/>
              </w:rPr>
              <w:t>системы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7EB9" w:rsidRPr="00756D44" w:rsidRDefault="003E7B3D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D27EB9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80445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12. </w:t>
            </w:r>
          </w:p>
          <w:p w:rsidR="00D27EB9" w:rsidRP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Изучение иммунной системы.</w:t>
            </w:r>
          </w:p>
        </w:tc>
        <w:tc>
          <w:tcPr>
            <w:tcW w:w="1276" w:type="dxa"/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</w:t>
            </w:r>
            <w:r>
              <w:rPr>
                <w:bCs/>
                <w:sz w:val="20"/>
                <w:szCs w:val="20"/>
              </w:rPr>
              <w:t xml:space="preserve">мостоятельная работа </w:t>
            </w:r>
          </w:p>
          <w:p w:rsidR="00D27EB9" w:rsidRDefault="00D27EB9" w:rsidP="003E7B3D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Составление </w:t>
            </w:r>
            <w:r w:rsidR="003E7B3D">
              <w:rPr>
                <w:bCs/>
                <w:sz w:val="20"/>
                <w:szCs w:val="20"/>
              </w:rPr>
              <w:t>схемы</w:t>
            </w:r>
            <w:r w:rsidRPr="00756D44">
              <w:rPr>
                <w:bCs/>
                <w:sz w:val="20"/>
                <w:szCs w:val="20"/>
              </w:rPr>
              <w:t xml:space="preserve"> «Физиология крови».</w:t>
            </w:r>
          </w:p>
          <w:p w:rsidR="003E7B3D" w:rsidRPr="00756D44" w:rsidRDefault="003E7B3D" w:rsidP="003E7B3D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Составление </w:t>
            </w:r>
            <w:r>
              <w:rPr>
                <w:bCs/>
                <w:sz w:val="20"/>
                <w:szCs w:val="20"/>
              </w:rPr>
              <w:t>словаря терминов.</w:t>
            </w:r>
          </w:p>
          <w:p w:rsidR="00D27EB9" w:rsidRPr="00082CAA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D27EB9" w:rsidRDefault="003E7B3D" w:rsidP="003E7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28A6" w:rsidRPr="00756D44" w:rsidTr="00D27EB9">
        <w:trPr>
          <w:trHeight w:val="20"/>
        </w:trPr>
        <w:tc>
          <w:tcPr>
            <w:tcW w:w="2078" w:type="dxa"/>
            <w:shd w:val="clear" w:color="auto" w:fill="auto"/>
          </w:tcPr>
          <w:p w:rsidR="008D28A6" w:rsidRPr="006D061C" w:rsidRDefault="008D28A6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D061C">
              <w:rPr>
                <w:b/>
                <w:bCs/>
                <w:sz w:val="20"/>
                <w:szCs w:val="20"/>
              </w:rPr>
              <w:t xml:space="preserve">Радел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6D061C">
              <w:rPr>
                <w:b/>
                <w:bCs/>
                <w:sz w:val="20"/>
                <w:szCs w:val="20"/>
              </w:rPr>
              <w:t>.</w:t>
            </w:r>
          </w:p>
          <w:p w:rsidR="008D28A6" w:rsidRPr="00EF5E40" w:rsidRDefault="008D28A6" w:rsidP="008D28A6">
            <w:pPr>
              <w:jc w:val="center"/>
              <w:rPr>
                <w:b/>
                <w:sz w:val="20"/>
                <w:szCs w:val="20"/>
              </w:rPr>
            </w:pPr>
            <w:r w:rsidRPr="006D061C">
              <w:rPr>
                <w:b/>
                <w:sz w:val="20"/>
                <w:szCs w:val="20"/>
              </w:rPr>
              <w:t xml:space="preserve">Анатомо-физиологические аспекты </w:t>
            </w:r>
            <w:proofErr w:type="spellStart"/>
            <w:r w:rsidRPr="006D061C">
              <w:rPr>
                <w:b/>
                <w:sz w:val="20"/>
                <w:szCs w:val="20"/>
              </w:rPr>
              <w:t>саморегуляции</w:t>
            </w:r>
            <w:proofErr w:type="spellEnd"/>
            <w:r w:rsidRPr="006D061C">
              <w:rPr>
                <w:b/>
                <w:sz w:val="20"/>
                <w:szCs w:val="20"/>
              </w:rPr>
              <w:t xml:space="preserve"> функций организма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8D28A6" w:rsidRPr="00756D44" w:rsidRDefault="008D28A6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D28A6" w:rsidRPr="00582E66" w:rsidRDefault="00582E66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82E66"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8D28A6" w:rsidRPr="00756D44" w:rsidRDefault="008D28A6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B1249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DB1249" w:rsidRDefault="00DB124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Тема 5.1</w:t>
            </w:r>
          </w:p>
          <w:p w:rsidR="00DB1249" w:rsidRPr="006D061C" w:rsidRDefault="00DB1249" w:rsidP="00A92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458CD">
              <w:rPr>
                <w:b/>
                <w:bCs/>
                <w:sz w:val="20"/>
                <w:szCs w:val="20"/>
              </w:rPr>
              <w:t>Эндокринная система</w:t>
            </w:r>
            <w:r>
              <w:rPr>
                <w:b/>
                <w:bCs/>
                <w:sz w:val="20"/>
                <w:szCs w:val="20"/>
              </w:rPr>
              <w:t>. Гормоны.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DB1249" w:rsidRPr="00756D44" w:rsidRDefault="00DB1249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70D4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7409A8">
              <w:rPr>
                <w:b/>
                <w:bCs/>
                <w:sz w:val="20"/>
                <w:szCs w:val="20"/>
              </w:rPr>
              <w:t xml:space="preserve"> </w:t>
            </w:r>
            <w:r w:rsidR="00C15FBB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B1249" w:rsidRP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B1249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B1249" w:rsidRDefault="00DB124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DB1249" w:rsidRPr="00A929F0" w:rsidRDefault="00DB1249" w:rsidP="00A92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32" w:hanging="332"/>
              <w:rPr>
                <w:bCs/>
                <w:sz w:val="20"/>
                <w:szCs w:val="20"/>
              </w:rPr>
            </w:pPr>
            <w:r w:rsidRPr="00A929F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.</w:t>
            </w:r>
          </w:p>
          <w:p w:rsidR="00DB1249" w:rsidRPr="00796DB4" w:rsidRDefault="00DB1249" w:rsidP="00A92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DB1249" w:rsidRDefault="00DB1249" w:rsidP="000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Эндокринная система.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 xml:space="preserve">Изучение морфологии и физиологии эндокринных желез. Определение, особенности </w:t>
            </w:r>
          </w:p>
          <w:p w:rsidR="00DB1249" w:rsidRPr="00796DB4" w:rsidRDefault="00DB1249" w:rsidP="00A92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строения,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075935">
              <w:rPr>
                <w:bCs/>
                <w:sz w:val="20"/>
                <w:szCs w:val="20"/>
              </w:rPr>
              <w:t>функции.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Классификация эндокринных желез.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Гормоны. Физиологический эффект гормонов</w:t>
            </w:r>
          </w:p>
        </w:tc>
        <w:tc>
          <w:tcPr>
            <w:tcW w:w="1276" w:type="dxa"/>
            <w:vMerge/>
            <w:shd w:val="clear" w:color="auto" w:fill="auto"/>
          </w:tcPr>
          <w:p w:rsid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B1249" w:rsidRPr="007409A8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409A8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DB1249" w:rsidRPr="00756D44" w:rsidTr="00D27EB9">
        <w:trPr>
          <w:trHeight w:val="103"/>
        </w:trPr>
        <w:tc>
          <w:tcPr>
            <w:tcW w:w="2078" w:type="dxa"/>
            <w:vMerge w:val="restart"/>
            <w:shd w:val="clear" w:color="auto" w:fill="auto"/>
          </w:tcPr>
          <w:p w:rsidR="00DB1249" w:rsidRDefault="00DB1249" w:rsidP="00A92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5.2</w:t>
            </w:r>
          </w:p>
          <w:p w:rsidR="00DB1249" w:rsidRDefault="00DB1249" w:rsidP="00A92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458CD">
              <w:rPr>
                <w:b/>
                <w:bCs/>
                <w:sz w:val="20"/>
                <w:szCs w:val="20"/>
              </w:rPr>
              <w:t>Эндокринная система</w:t>
            </w:r>
            <w:r>
              <w:rPr>
                <w:b/>
                <w:bCs/>
                <w:sz w:val="20"/>
                <w:szCs w:val="20"/>
              </w:rPr>
              <w:t xml:space="preserve">.  </w:t>
            </w:r>
          </w:p>
          <w:p w:rsidR="00DB1249" w:rsidRDefault="00DB1249" w:rsidP="00A92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Железы внутренней секреции.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DB1249" w:rsidRPr="00D458CD" w:rsidRDefault="00DB124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70D4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2</w:t>
            </w:r>
            <w:r w:rsidR="00C15F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B1249" w:rsidRPr="007409A8" w:rsidRDefault="00DB124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409A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B1249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B1249" w:rsidRDefault="00DB124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DB1249" w:rsidRDefault="00DB1249" w:rsidP="00A92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32"/>
              <w:rPr>
                <w:b/>
                <w:bCs/>
                <w:sz w:val="20"/>
                <w:szCs w:val="20"/>
              </w:rPr>
            </w:pPr>
          </w:p>
          <w:p w:rsidR="00DB1249" w:rsidRDefault="00DB1249" w:rsidP="00A92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DB1249" w:rsidRDefault="00DB1249" w:rsidP="00A92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Эндокринная система.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 xml:space="preserve">Гипофиз. </w:t>
            </w:r>
            <w:r>
              <w:rPr>
                <w:bCs/>
                <w:sz w:val="20"/>
                <w:szCs w:val="20"/>
              </w:rPr>
              <w:t>Эпифиз.</w:t>
            </w:r>
            <w:r w:rsidRPr="00756D44">
              <w:rPr>
                <w:bCs/>
                <w:sz w:val="20"/>
                <w:szCs w:val="20"/>
              </w:rPr>
              <w:t xml:space="preserve"> Щитовидная железа. Паращитовидные железы. Надпочечники. Половые </w:t>
            </w:r>
          </w:p>
          <w:p w:rsidR="00DB1249" w:rsidRDefault="00DB1249" w:rsidP="00A92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железы. Вилочковая железа.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Поджелудочная железа. Положение, внешнее и внутреннее строение.</w:t>
            </w:r>
          </w:p>
        </w:tc>
        <w:tc>
          <w:tcPr>
            <w:tcW w:w="1276" w:type="dxa"/>
            <w:vMerge/>
            <w:shd w:val="clear" w:color="auto" w:fill="auto"/>
          </w:tcPr>
          <w:p w:rsid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B1249" w:rsidRP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</w:t>
            </w:r>
          </w:p>
        </w:tc>
      </w:tr>
      <w:tr w:rsidR="00A929F0" w:rsidRPr="00756D44" w:rsidTr="00D27EB9">
        <w:trPr>
          <w:trHeight w:val="143"/>
        </w:trPr>
        <w:tc>
          <w:tcPr>
            <w:tcW w:w="2078" w:type="dxa"/>
            <w:vMerge/>
            <w:shd w:val="clear" w:color="auto" w:fill="auto"/>
          </w:tcPr>
          <w:p w:rsidR="00A929F0" w:rsidRDefault="00A929F0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A929F0" w:rsidRPr="00000368" w:rsidRDefault="00A929F0" w:rsidP="00A92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00368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13. </w:t>
            </w:r>
          </w:p>
          <w:p w:rsidR="00A929F0" w:rsidRPr="00000368" w:rsidRDefault="00A929F0" w:rsidP="00A92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776C4">
              <w:rPr>
                <w:b/>
                <w:bCs/>
                <w:sz w:val="20"/>
                <w:szCs w:val="20"/>
              </w:rPr>
              <w:t xml:space="preserve">Изучение </w:t>
            </w:r>
            <w:r>
              <w:rPr>
                <w:b/>
                <w:bCs/>
                <w:sz w:val="20"/>
                <w:szCs w:val="20"/>
              </w:rPr>
              <w:t xml:space="preserve">анатомии </w:t>
            </w:r>
            <w:r w:rsidRPr="007776C4">
              <w:rPr>
                <w:b/>
                <w:bCs/>
                <w:sz w:val="20"/>
                <w:szCs w:val="20"/>
              </w:rPr>
              <w:t xml:space="preserve"> эндокринной системы.</w:t>
            </w:r>
          </w:p>
        </w:tc>
        <w:tc>
          <w:tcPr>
            <w:tcW w:w="1276" w:type="dxa"/>
            <w:shd w:val="clear" w:color="auto" w:fill="auto"/>
          </w:tcPr>
          <w:p w:rsidR="00A929F0" w:rsidRP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A929F0" w:rsidRPr="00756D44" w:rsidRDefault="00A929F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929F0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A929F0" w:rsidRDefault="00A929F0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A929F0" w:rsidRPr="00000368" w:rsidRDefault="00A929F0" w:rsidP="00A92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00368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14. </w:t>
            </w:r>
          </w:p>
          <w:p w:rsidR="00A929F0" w:rsidRPr="00000368" w:rsidRDefault="00A929F0" w:rsidP="00A92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776C4">
              <w:rPr>
                <w:b/>
                <w:bCs/>
                <w:sz w:val="20"/>
                <w:szCs w:val="20"/>
              </w:rPr>
              <w:t>Изучение физиологии эндокринной системы.</w:t>
            </w:r>
          </w:p>
        </w:tc>
        <w:tc>
          <w:tcPr>
            <w:tcW w:w="1276" w:type="dxa"/>
            <w:shd w:val="clear" w:color="auto" w:fill="auto"/>
          </w:tcPr>
          <w:p w:rsidR="00A929F0" w:rsidRP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A929F0" w:rsidRPr="00756D44" w:rsidRDefault="00A929F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929F0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A929F0" w:rsidRDefault="00A929F0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A929F0" w:rsidRPr="00756D44" w:rsidRDefault="00A929F0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</w:t>
            </w:r>
            <w:r>
              <w:rPr>
                <w:bCs/>
                <w:sz w:val="20"/>
                <w:szCs w:val="20"/>
              </w:rPr>
              <w:t xml:space="preserve">мостоятельная работа </w:t>
            </w:r>
          </w:p>
          <w:p w:rsidR="00A929F0" w:rsidRPr="00756D44" w:rsidRDefault="00A929F0" w:rsidP="008D28A6">
            <w:pPr>
              <w:numPr>
                <w:ilvl w:val="0"/>
                <w:numId w:val="12"/>
              </w:numPr>
              <w:tabs>
                <w:tab w:val="clear" w:pos="1080"/>
                <w:tab w:val="left" w:pos="439"/>
                <w:tab w:val="num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hanging="641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Создание мультимедийных презентаций на тему «Железы внутренней секреции».</w:t>
            </w:r>
          </w:p>
          <w:p w:rsidR="00A929F0" w:rsidRPr="00756D44" w:rsidRDefault="00A929F0" w:rsidP="008D28A6">
            <w:pPr>
              <w:numPr>
                <w:ilvl w:val="0"/>
                <w:numId w:val="12"/>
              </w:numPr>
              <w:tabs>
                <w:tab w:val="clear" w:pos="1080"/>
                <w:tab w:val="left" w:pos="439"/>
                <w:tab w:val="num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hanging="641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Составление словаря анатомических терминов.</w:t>
            </w:r>
          </w:p>
          <w:p w:rsidR="00A929F0" w:rsidRPr="00756D44" w:rsidRDefault="00A929F0" w:rsidP="008D28A6">
            <w:pPr>
              <w:numPr>
                <w:ilvl w:val="0"/>
                <w:numId w:val="12"/>
              </w:numPr>
              <w:tabs>
                <w:tab w:val="clear" w:pos="1080"/>
                <w:tab w:val="left" w:pos="439"/>
                <w:tab w:val="num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hanging="641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Составление дифференциальной таблицы «Эндокринные железы и их гормоны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A929F0" w:rsidRDefault="00A929F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D27EB9" w:rsidRDefault="003E7B3D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A929F0" w:rsidRPr="00756D44" w:rsidRDefault="00A929F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Тема 5.3.</w:t>
            </w:r>
          </w:p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458CD">
              <w:rPr>
                <w:b/>
                <w:bCs/>
                <w:sz w:val="20"/>
                <w:szCs w:val="20"/>
              </w:rPr>
              <w:t>Функциональная анатомия спинного мозга.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D27EB9" w:rsidRPr="00621469" w:rsidRDefault="00D27EB9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62146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2</w:t>
            </w:r>
            <w:r w:rsidR="00C15FB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27EB9" w:rsidRPr="00DB124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C15FBB">
        <w:trPr>
          <w:trHeight w:val="1000"/>
        </w:trPr>
        <w:tc>
          <w:tcPr>
            <w:tcW w:w="2078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bottom w:val="thinThickSmallGap" w:sz="24" w:space="0" w:color="auto"/>
            </w:tcBorders>
            <w:shd w:val="clear" w:color="auto" w:fill="auto"/>
          </w:tcPr>
          <w:p w:rsidR="00D27EB9" w:rsidRPr="00756D44" w:rsidRDefault="00D27EB9" w:rsidP="00883D8E">
            <w:pPr>
              <w:tabs>
                <w:tab w:val="num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Функциональная анатомия спинного мозга. Спиной</w:t>
            </w:r>
            <w:r w:rsidRPr="00756D44">
              <w:rPr>
                <w:bCs/>
                <w:sz w:val="20"/>
                <w:szCs w:val="20"/>
              </w:rPr>
              <w:t xml:space="preserve"> мозг. Топография. Внешнее строение.</w:t>
            </w:r>
          </w:p>
          <w:p w:rsidR="00D27EB9" w:rsidRPr="00E163AB" w:rsidRDefault="00D27EB9" w:rsidP="00883D8E">
            <w:pPr>
              <w:tabs>
                <w:tab w:val="num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Строение белого и серого вещества спинного мозга, функциональное значение.</w:t>
            </w:r>
          </w:p>
          <w:p w:rsidR="00D27EB9" w:rsidRPr="00E163AB" w:rsidRDefault="00D27EB9" w:rsidP="00883D8E">
            <w:pPr>
              <w:tabs>
                <w:tab w:val="num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Рефлекторная дуга. </w:t>
            </w:r>
            <w:r w:rsidRPr="00756D44">
              <w:rPr>
                <w:bCs/>
                <w:sz w:val="20"/>
                <w:szCs w:val="20"/>
              </w:rPr>
              <w:t>Рефлекторное кольцо. Строение. Функция.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 xml:space="preserve">Оболочки спинного мозга. </w:t>
            </w:r>
            <w:proofErr w:type="spellStart"/>
            <w:r w:rsidRPr="00756D44">
              <w:rPr>
                <w:bCs/>
                <w:sz w:val="20"/>
                <w:szCs w:val="20"/>
              </w:rPr>
              <w:t>Эпидуральное</w:t>
            </w:r>
            <w:proofErr w:type="spellEnd"/>
            <w:r w:rsidRPr="00756D44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756D44">
              <w:rPr>
                <w:bCs/>
                <w:sz w:val="20"/>
                <w:szCs w:val="20"/>
              </w:rPr>
              <w:t>субдуральное</w:t>
            </w:r>
            <w:proofErr w:type="spellEnd"/>
            <w:r w:rsidRPr="00756D44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756D44">
              <w:rPr>
                <w:bCs/>
                <w:sz w:val="20"/>
                <w:szCs w:val="20"/>
              </w:rPr>
              <w:t>субарахноидальное</w:t>
            </w:r>
            <w:proofErr w:type="gramEnd"/>
            <w:r w:rsidRPr="00756D44">
              <w:rPr>
                <w:bCs/>
                <w:sz w:val="20"/>
                <w:szCs w:val="20"/>
              </w:rPr>
              <w:t xml:space="preserve"> пространства.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Спинномозговая жидкость, ее циркуляция. Клиническое значение этого вопроса.</w:t>
            </w:r>
          </w:p>
        </w:tc>
        <w:tc>
          <w:tcPr>
            <w:tcW w:w="1276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D27EB9" w:rsidRPr="00DB124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</w:t>
            </w:r>
          </w:p>
        </w:tc>
      </w:tr>
      <w:tr w:rsidR="00D27EB9" w:rsidRPr="00756D44" w:rsidTr="00C15FBB">
        <w:trPr>
          <w:trHeight w:val="440"/>
        </w:trPr>
        <w:tc>
          <w:tcPr>
            <w:tcW w:w="2078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thinThickSmallGap" w:sz="24" w:space="0" w:color="auto"/>
            </w:tcBorders>
            <w:shd w:val="clear" w:color="auto" w:fill="auto"/>
          </w:tcPr>
          <w:p w:rsidR="00D27EB9" w:rsidRPr="005B59A4" w:rsidRDefault="00D27EB9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B59A4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15.</w:t>
            </w:r>
          </w:p>
          <w:p w:rsidR="00D27EB9" w:rsidRPr="009B7214" w:rsidRDefault="00D27EB9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776C4">
              <w:rPr>
                <w:b/>
                <w:bCs/>
                <w:sz w:val="20"/>
                <w:szCs w:val="20"/>
              </w:rPr>
              <w:t xml:space="preserve">Изучение  строение и физиологии спинного мозга. </w:t>
            </w:r>
          </w:p>
          <w:p w:rsidR="00D27EB9" w:rsidRPr="00756D44" w:rsidRDefault="00D27EB9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auto"/>
          </w:tcPr>
          <w:p w:rsidR="00D27EB9" w:rsidRPr="005C74C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C15FBB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27EB9" w:rsidRPr="00756D44" w:rsidRDefault="00D27EB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Самостоятельная работа</w:t>
            </w:r>
          </w:p>
          <w:p w:rsidR="00D27EB9" w:rsidRPr="005B59A4" w:rsidRDefault="00D27EB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70D47">
              <w:rPr>
                <w:bCs/>
                <w:sz w:val="20"/>
                <w:szCs w:val="20"/>
              </w:rPr>
              <w:lastRenderedPageBreak/>
              <w:t>Создание му</w:t>
            </w:r>
            <w:r>
              <w:rPr>
                <w:bCs/>
                <w:sz w:val="20"/>
                <w:szCs w:val="20"/>
              </w:rPr>
              <w:t>льтимедийных презентаций по</w:t>
            </w:r>
            <w:r w:rsidRPr="00770D47">
              <w:rPr>
                <w:bCs/>
                <w:sz w:val="20"/>
                <w:szCs w:val="20"/>
              </w:rPr>
              <w:t xml:space="preserve"> тем</w:t>
            </w:r>
            <w:r>
              <w:rPr>
                <w:bCs/>
                <w:sz w:val="20"/>
                <w:szCs w:val="20"/>
              </w:rPr>
              <w:t>е</w:t>
            </w:r>
            <w:r w:rsidR="004C2796">
              <w:rPr>
                <w:bCs/>
                <w:sz w:val="20"/>
                <w:szCs w:val="20"/>
              </w:rPr>
              <w:t xml:space="preserve"> «Строение спинного мозга»</w:t>
            </w:r>
          </w:p>
        </w:tc>
        <w:tc>
          <w:tcPr>
            <w:tcW w:w="1276" w:type="dxa"/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27EB9" w:rsidRP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  <w:vMerge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C74C4" w:rsidRPr="00756D44" w:rsidTr="00C15FBB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5C74C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Тема 5.4 </w:t>
            </w:r>
          </w:p>
          <w:p w:rsidR="005C74C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458CD">
              <w:rPr>
                <w:b/>
                <w:bCs/>
                <w:sz w:val="20"/>
                <w:szCs w:val="20"/>
              </w:rPr>
              <w:t>Спинномозговые нервы. Спинномозговые сплетения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5C74C4" w:rsidRPr="005B59A4" w:rsidRDefault="005C74C4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62146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2</w:t>
            </w:r>
            <w:r w:rsidR="00C15FB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C74C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Merge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C74C4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5C74C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5C74C4" w:rsidRPr="005B59A4" w:rsidRDefault="005C74C4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Спинномозговые нервы. Спинномозговые сплетения.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Периферическая нервная система, общий план строения.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Образование спинномозгового нерва, его ветви и зоны иннервации.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5B59A4">
              <w:rPr>
                <w:bCs/>
                <w:sz w:val="20"/>
                <w:szCs w:val="20"/>
              </w:rPr>
              <w:t>Шейн</w:t>
            </w:r>
            <w:r>
              <w:rPr>
                <w:bCs/>
                <w:sz w:val="20"/>
                <w:szCs w:val="20"/>
              </w:rPr>
              <w:t>ое, плечевое, поясничное, к</w:t>
            </w:r>
            <w:r w:rsidRPr="005B59A4">
              <w:rPr>
                <w:bCs/>
                <w:sz w:val="20"/>
                <w:szCs w:val="20"/>
              </w:rPr>
              <w:t>рестцовые сплетения.</w:t>
            </w:r>
          </w:p>
        </w:tc>
        <w:tc>
          <w:tcPr>
            <w:tcW w:w="1276" w:type="dxa"/>
            <w:vMerge/>
            <w:shd w:val="clear" w:color="auto" w:fill="auto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C74C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2</w:t>
            </w:r>
          </w:p>
        </w:tc>
      </w:tr>
      <w:tr w:rsidR="005C74C4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5C74C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5C74C4" w:rsidRPr="005B59A4" w:rsidRDefault="005C74C4" w:rsidP="008E6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B59A4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16.</w:t>
            </w:r>
          </w:p>
          <w:p w:rsidR="005C74C4" w:rsidRPr="005B59A4" w:rsidRDefault="005C74C4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776C4">
              <w:rPr>
                <w:b/>
                <w:bCs/>
                <w:sz w:val="20"/>
                <w:szCs w:val="20"/>
              </w:rPr>
              <w:t>Изучение строения спинномозговых нервов.</w:t>
            </w:r>
          </w:p>
        </w:tc>
        <w:tc>
          <w:tcPr>
            <w:tcW w:w="1276" w:type="dxa"/>
            <w:shd w:val="clear" w:color="auto" w:fill="auto"/>
          </w:tcPr>
          <w:p w:rsidR="005C74C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C74C4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5C74C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5C74C4" w:rsidRPr="00756D44" w:rsidRDefault="005C74C4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Самостоятельная работа</w:t>
            </w:r>
          </w:p>
          <w:p w:rsidR="005C74C4" w:rsidRDefault="005C74C4" w:rsidP="00883D8E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Составление дифференцированной таблицы  «Шейное и плечевое сплетение».</w:t>
            </w:r>
          </w:p>
          <w:p w:rsidR="005C74C4" w:rsidRPr="00770D47" w:rsidRDefault="005C74C4" w:rsidP="00883D8E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70D47">
              <w:rPr>
                <w:bCs/>
                <w:sz w:val="20"/>
                <w:szCs w:val="20"/>
              </w:rPr>
              <w:t>Создание мультимедийных презентаций на тему «Периферическая нервная система».</w:t>
            </w:r>
          </w:p>
        </w:tc>
        <w:tc>
          <w:tcPr>
            <w:tcW w:w="1276" w:type="dxa"/>
            <w:shd w:val="clear" w:color="auto" w:fill="auto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5.5</w:t>
            </w:r>
          </w:p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458CD">
              <w:rPr>
                <w:b/>
                <w:bCs/>
                <w:sz w:val="20"/>
                <w:szCs w:val="20"/>
              </w:rPr>
              <w:t>Функциональная анатомия головного мозга.</w:t>
            </w:r>
          </w:p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27EB9" w:rsidRPr="00000368" w:rsidRDefault="00D27EB9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0036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2</w:t>
            </w:r>
            <w:r w:rsidR="00C15FB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27EB9" w:rsidRPr="005C74C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rPr>
          <w:trHeight w:val="200"/>
        </w:trPr>
        <w:tc>
          <w:tcPr>
            <w:tcW w:w="2078" w:type="dxa"/>
            <w:vMerge/>
            <w:shd w:val="clear" w:color="auto" w:fill="auto"/>
          </w:tcPr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vMerge w:val="restart"/>
            <w:shd w:val="clear" w:color="auto" w:fill="auto"/>
          </w:tcPr>
          <w:p w:rsidR="00D27EB9" w:rsidRPr="00E163AB" w:rsidRDefault="00D27EB9" w:rsidP="008E6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Функциональная анатомия головного мозга.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Общий обзор головного мозга.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D5754A">
              <w:rPr>
                <w:bCs/>
                <w:sz w:val="20"/>
                <w:szCs w:val="20"/>
              </w:rPr>
              <w:t xml:space="preserve">Продолговатый мозг, строение, функции, жизненно важные центры продолговатого мозга. Задний мозг, его отделы. Мост, его топография, строение, функция. Физиология мозжечка, его влияние на </w:t>
            </w:r>
            <w:r>
              <w:rPr>
                <w:bCs/>
                <w:sz w:val="20"/>
                <w:szCs w:val="20"/>
              </w:rPr>
              <w:t>м</w:t>
            </w:r>
            <w:r w:rsidRPr="00D5754A">
              <w:rPr>
                <w:bCs/>
                <w:sz w:val="20"/>
                <w:szCs w:val="20"/>
              </w:rPr>
              <w:t xml:space="preserve">оторные и вегетативные функции организма. Топография и строение </w:t>
            </w:r>
            <w:r w:rsidRPr="00D5754A">
              <w:rPr>
                <w:bCs/>
                <w:sz w:val="20"/>
                <w:szCs w:val="20"/>
                <w:lang w:val="en-US"/>
              </w:rPr>
              <w:t>IV</w:t>
            </w:r>
            <w:r w:rsidRPr="00D5754A">
              <w:rPr>
                <w:bCs/>
                <w:sz w:val="20"/>
                <w:szCs w:val="20"/>
              </w:rPr>
              <w:t xml:space="preserve"> желудочка, его сообщение.</w:t>
            </w:r>
          </w:p>
          <w:p w:rsidR="00D27EB9" w:rsidRDefault="00D27EB9" w:rsidP="008E6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5754A">
              <w:rPr>
                <w:bCs/>
                <w:sz w:val="20"/>
                <w:szCs w:val="20"/>
              </w:rPr>
              <w:t xml:space="preserve">Физиология среднего мозга, составные части, функциональные значения ядер, проводящие пути среднего </w:t>
            </w:r>
          </w:p>
          <w:p w:rsidR="00D27EB9" w:rsidRPr="00CD64BA" w:rsidRDefault="00D27EB9" w:rsidP="008E6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D5754A">
              <w:rPr>
                <w:bCs/>
                <w:sz w:val="20"/>
                <w:szCs w:val="20"/>
              </w:rPr>
              <w:t xml:space="preserve">мозга.  </w:t>
            </w:r>
          </w:p>
        </w:tc>
        <w:tc>
          <w:tcPr>
            <w:tcW w:w="1276" w:type="dxa"/>
            <w:vMerge/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rPr>
          <w:trHeight w:val="1168"/>
        </w:trPr>
        <w:tc>
          <w:tcPr>
            <w:tcW w:w="2078" w:type="dxa"/>
            <w:vMerge/>
            <w:shd w:val="clear" w:color="auto" w:fill="auto"/>
          </w:tcPr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vMerge/>
            <w:shd w:val="clear" w:color="auto" w:fill="auto"/>
          </w:tcPr>
          <w:p w:rsidR="00D27EB9" w:rsidRPr="00D458CD" w:rsidRDefault="00D27EB9" w:rsidP="008E6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27EB9" w:rsidRPr="008E6524" w:rsidRDefault="00D27EB9" w:rsidP="008E6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E6524">
              <w:rPr>
                <w:b/>
                <w:bCs/>
                <w:sz w:val="20"/>
                <w:szCs w:val="20"/>
              </w:rPr>
              <w:t>Практическое занятие 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8E6524">
              <w:rPr>
                <w:b/>
                <w:bCs/>
                <w:sz w:val="20"/>
                <w:szCs w:val="20"/>
              </w:rPr>
              <w:t>.</w:t>
            </w:r>
          </w:p>
          <w:p w:rsidR="00D27EB9" w:rsidRPr="00D458CD" w:rsidRDefault="00D27EB9" w:rsidP="008E6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E6524">
              <w:rPr>
                <w:b/>
                <w:sz w:val="20"/>
                <w:szCs w:val="20"/>
              </w:rPr>
              <w:t>Функциональная анатомия головного мозга – продолговатый, задний, средний мозг</w:t>
            </w:r>
            <w:r w:rsidRPr="008E6524">
              <w:rPr>
                <w:sz w:val="20"/>
                <w:szCs w:val="20"/>
              </w:rPr>
              <w:t>. Изучение строения головного мозга по таблицам, муляжам - продолговатый, задний, средний мозг</w:t>
            </w:r>
          </w:p>
        </w:tc>
        <w:tc>
          <w:tcPr>
            <w:tcW w:w="1276" w:type="dxa"/>
            <w:shd w:val="clear" w:color="auto" w:fill="auto"/>
          </w:tcPr>
          <w:p w:rsidR="00D27EB9" w:rsidRPr="005C74C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27EB9" w:rsidRPr="00756D44" w:rsidRDefault="00D27EB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Самостоятельная работа</w:t>
            </w:r>
          </w:p>
          <w:p w:rsidR="00D27EB9" w:rsidRPr="00D27EB9" w:rsidRDefault="00D27EB9" w:rsidP="00D27EB9">
            <w:p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Зарисовка </w:t>
            </w:r>
            <w:r>
              <w:rPr>
                <w:bCs/>
                <w:sz w:val="20"/>
                <w:szCs w:val="20"/>
              </w:rPr>
              <w:t>схемы</w:t>
            </w:r>
            <w:r w:rsidRPr="00756D44">
              <w:rPr>
                <w:bCs/>
                <w:sz w:val="20"/>
                <w:szCs w:val="20"/>
              </w:rPr>
              <w:t xml:space="preserve"> поперечных разрезов продолговатого, заднего, среднего мозга и обоснование функционального значения ядер и проводящих путей.</w:t>
            </w:r>
          </w:p>
        </w:tc>
        <w:tc>
          <w:tcPr>
            <w:tcW w:w="1276" w:type="dxa"/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27EB9" w:rsidRP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C74C4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5C74C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5.6.</w:t>
            </w:r>
          </w:p>
          <w:p w:rsidR="005C74C4" w:rsidRPr="008E652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E6524">
              <w:rPr>
                <w:b/>
                <w:sz w:val="20"/>
                <w:szCs w:val="20"/>
              </w:rPr>
              <w:t>Промежуточный и конечный мозг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5C74C4" w:rsidRDefault="005C74C4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00036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2</w:t>
            </w:r>
            <w:r w:rsidR="00C15FB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C74C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C74C4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5C74C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5C74C4" w:rsidRPr="008E6524" w:rsidRDefault="005C74C4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8E6524">
              <w:rPr>
                <w:sz w:val="20"/>
                <w:szCs w:val="20"/>
              </w:rPr>
              <w:t xml:space="preserve">Промежуточный мозг, структуры его образующие; таламус, </w:t>
            </w:r>
            <w:proofErr w:type="spellStart"/>
            <w:r w:rsidRPr="008E6524">
              <w:rPr>
                <w:sz w:val="20"/>
                <w:szCs w:val="20"/>
              </w:rPr>
              <w:t>эпиталамус</w:t>
            </w:r>
            <w:proofErr w:type="spellEnd"/>
            <w:r w:rsidRPr="008E6524">
              <w:rPr>
                <w:sz w:val="20"/>
                <w:szCs w:val="20"/>
              </w:rPr>
              <w:t xml:space="preserve">, </w:t>
            </w:r>
            <w:proofErr w:type="spellStart"/>
            <w:r w:rsidRPr="008E6524">
              <w:rPr>
                <w:sz w:val="20"/>
                <w:szCs w:val="20"/>
              </w:rPr>
              <w:t>метаталамус</w:t>
            </w:r>
            <w:proofErr w:type="spellEnd"/>
            <w:r w:rsidRPr="008E6524">
              <w:rPr>
                <w:sz w:val="20"/>
                <w:szCs w:val="20"/>
              </w:rPr>
              <w:t xml:space="preserve">, гипоталамус: строение, функции.  </w:t>
            </w:r>
            <w:proofErr w:type="spellStart"/>
            <w:r w:rsidRPr="008E6524">
              <w:rPr>
                <w:sz w:val="20"/>
                <w:szCs w:val="20"/>
              </w:rPr>
              <w:t>Лимбическая</w:t>
            </w:r>
            <w:proofErr w:type="spellEnd"/>
            <w:r w:rsidRPr="008E6524">
              <w:rPr>
                <w:sz w:val="20"/>
                <w:szCs w:val="20"/>
              </w:rPr>
              <w:t xml:space="preserve"> система. Конечный мозг – внешнее и внутреннее строение. Базальные ядра – виды, расположение, функции. Проекционные зоны коры. Ассоциативные поля, их </w:t>
            </w:r>
            <w:proofErr w:type="spellStart"/>
            <w:r w:rsidRPr="008E6524">
              <w:rPr>
                <w:sz w:val="20"/>
                <w:szCs w:val="20"/>
              </w:rPr>
              <w:t>функции</w:t>
            </w:r>
            <w:proofErr w:type="gramStart"/>
            <w:r w:rsidRPr="008E6524">
              <w:rPr>
                <w:sz w:val="20"/>
                <w:szCs w:val="20"/>
              </w:rPr>
              <w:t>.</w:t>
            </w:r>
            <w:r w:rsidRPr="008E6524">
              <w:rPr>
                <w:sz w:val="18"/>
                <w:szCs w:val="18"/>
              </w:rPr>
              <w:t>П</w:t>
            </w:r>
            <w:proofErr w:type="gramEnd"/>
            <w:r w:rsidRPr="008E6524">
              <w:rPr>
                <w:sz w:val="18"/>
                <w:szCs w:val="18"/>
              </w:rPr>
              <w:t>ослойное</w:t>
            </w:r>
            <w:proofErr w:type="spellEnd"/>
            <w:r w:rsidRPr="008E6524">
              <w:rPr>
                <w:sz w:val="18"/>
                <w:szCs w:val="18"/>
              </w:rPr>
              <w:t xml:space="preserve"> строение коры. Экранный принцип функционирования коры. Условные рефлексы. Условно-рефлекторная деятельность коры. Локализация функций в коре полушарий конечного мозга</w:t>
            </w:r>
            <w: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C74C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</w:t>
            </w:r>
          </w:p>
        </w:tc>
      </w:tr>
      <w:tr w:rsidR="00175AA8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175AA8" w:rsidRDefault="00175AA8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175AA8" w:rsidRPr="008E6524" w:rsidRDefault="00175AA8" w:rsidP="008E6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E6524">
              <w:rPr>
                <w:b/>
                <w:bCs/>
                <w:sz w:val="20"/>
                <w:szCs w:val="20"/>
              </w:rPr>
              <w:t>Практическое занятие 1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8E6524">
              <w:rPr>
                <w:b/>
                <w:bCs/>
                <w:sz w:val="20"/>
                <w:szCs w:val="20"/>
              </w:rPr>
              <w:t>.</w:t>
            </w:r>
          </w:p>
          <w:p w:rsidR="00175AA8" w:rsidRPr="008E6524" w:rsidRDefault="00175AA8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8E6524">
              <w:rPr>
                <w:b/>
                <w:sz w:val="20"/>
                <w:szCs w:val="20"/>
              </w:rPr>
              <w:t>Функциональная анатомия головного мозга – промежуточный и конечный мозг.</w:t>
            </w:r>
            <w:r w:rsidRPr="008E6524">
              <w:rPr>
                <w:sz w:val="20"/>
                <w:szCs w:val="20"/>
              </w:rPr>
              <w:t xml:space="preserve"> Изучение строения головного мозга по таблицам, муляжам - промежуточный, конечный мозг.</w:t>
            </w:r>
          </w:p>
        </w:tc>
        <w:tc>
          <w:tcPr>
            <w:tcW w:w="1276" w:type="dxa"/>
            <w:shd w:val="clear" w:color="auto" w:fill="auto"/>
          </w:tcPr>
          <w:p w:rsidR="00175AA8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175AA8" w:rsidRPr="00756D44" w:rsidRDefault="00175AA8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75AA8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175AA8" w:rsidRDefault="00175AA8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175AA8" w:rsidRPr="00756D44" w:rsidRDefault="00175AA8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Самостоятельная работа </w:t>
            </w:r>
          </w:p>
          <w:p w:rsidR="00175AA8" w:rsidRPr="00756D44" w:rsidRDefault="00175AA8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Создание мультимедийных презентаций на тему «Функциональная анатомия головного мозга».</w:t>
            </w:r>
          </w:p>
        </w:tc>
        <w:tc>
          <w:tcPr>
            <w:tcW w:w="1276" w:type="dxa"/>
            <w:shd w:val="clear" w:color="auto" w:fill="auto"/>
          </w:tcPr>
          <w:p w:rsidR="00175AA8" w:rsidRDefault="00175AA8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175AA8" w:rsidRPr="00756D44" w:rsidRDefault="00175AA8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C74C4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5C74C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Тема 5.7</w:t>
            </w:r>
          </w:p>
          <w:p w:rsidR="005C74C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458CD">
              <w:rPr>
                <w:b/>
                <w:sz w:val="20"/>
                <w:szCs w:val="20"/>
              </w:rPr>
              <w:t>Черепномозговые</w:t>
            </w:r>
            <w:proofErr w:type="spellEnd"/>
            <w:r w:rsidRPr="00D458CD">
              <w:rPr>
                <w:b/>
                <w:sz w:val="20"/>
                <w:szCs w:val="20"/>
              </w:rPr>
              <w:t xml:space="preserve">  нервы, зоны </w:t>
            </w:r>
            <w:r w:rsidR="007409A8">
              <w:rPr>
                <w:b/>
                <w:sz w:val="20"/>
                <w:szCs w:val="20"/>
              </w:rPr>
              <w:t xml:space="preserve">иннервации. </w:t>
            </w:r>
            <w:r w:rsidRPr="00D458CD">
              <w:rPr>
                <w:b/>
                <w:sz w:val="20"/>
                <w:szCs w:val="20"/>
              </w:rPr>
              <w:t>Вегетативная нервная система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5C74C4" w:rsidRPr="00175AA8" w:rsidRDefault="005C74C4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75AA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2</w:t>
            </w:r>
            <w:r w:rsidR="00C15FB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C74C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C74C4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5C74C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5C74C4" w:rsidRPr="00796DB4" w:rsidRDefault="005C74C4" w:rsidP="00883D8E">
            <w:p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0"/>
              <w:rPr>
                <w:bCs/>
                <w:sz w:val="20"/>
                <w:szCs w:val="20"/>
              </w:rPr>
            </w:pPr>
            <w:proofErr w:type="spellStart"/>
            <w:r w:rsidRPr="00014CDB">
              <w:rPr>
                <w:sz w:val="20"/>
                <w:szCs w:val="20"/>
              </w:rPr>
              <w:t>Черепномозговые</w:t>
            </w:r>
            <w:proofErr w:type="spellEnd"/>
            <w:r w:rsidRPr="00014CDB">
              <w:rPr>
                <w:sz w:val="20"/>
                <w:szCs w:val="20"/>
              </w:rPr>
              <w:t xml:space="preserve">  нервы, зоны иннервации. Вегетативная нервная система.</w:t>
            </w:r>
            <w:r w:rsidR="007409A8">
              <w:rPr>
                <w:sz w:val="20"/>
                <w:szCs w:val="20"/>
              </w:rPr>
              <w:t xml:space="preserve"> </w:t>
            </w:r>
            <w:r w:rsidRPr="00796DB4">
              <w:rPr>
                <w:bCs/>
                <w:sz w:val="20"/>
                <w:szCs w:val="20"/>
              </w:rPr>
              <w:t xml:space="preserve">Общие принципы образования черепных нервов, их классификация. </w:t>
            </w:r>
          </w:p>
          <w:p w:rsidR="005C74C4" w:rsidRPr="00372EA8" w:rsidRDefault="005C74C4" w:rsidP="00883D8E">
            <w:p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Вегетативная нервная система. </w:t>
            </w:r>
          </w:p>
        </w:tc>
        <w:tc>
          <w:tcPr>
            <w:tcW w:w="1276" w:type="dxa"/>
            <w:vMerge/>
            <w:shd w:val="clear" w:color="auto" w:fill="auto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C74C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</w:t>
            </w:r>
          </w:p>
        </w:tc>
      </w:tr>
      <w:tr w:rsidR="00175AA8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175AA8" w:rsidRDefault="00175AA8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175AA8" w:rsidRPr="00000368" w:rsidRDefault="00175AA8" w:rsidP="00175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00368">
              <w:rPr>
                <w:b/>
                <w:bCs/>
                <w:sz w:val="20"/>
                <w:szCs w:val="20"/>
              </w:rPr>
              <w:t>Практическое занятие</w:t>
            </w:r>
            <w:r w:rsidR="00C403FF">
              <w:rPr>
                <w:b/>
                <w:bCs/>
                <w:sz w:val="20"/>
                <w:szCs w:val="20"/>
              </w:rPr>
              <w:t xml:space="preserve"> 19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</w:p>
          <w:p w:rsidR="00175AA8" w:rsidRPr="00D458CD" w:rsidRDefault="00175AA8" w:rsidP="00175AA8">
            <w:p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0"/>
              <w:rPr>
                <w:b/>
                <w:sz w:val="20"/>
                <w:szCs w:val="20"/>
              </w:rPr>
            </w:pPr>
            <w:r w:rsidRPr="007776C4">
              <w:rPr>
                <w:b/>
                <w:sz w:val="20"/>
                <w:szCs w:val="20"/>
              </w:rPr>
              <w:t xml:space="preserve">Изучение строения  </w:t>
            </w:r>
            <w:proofErr w:type="spellStart"/>
            <w:r w:rsidRPr="007776C4">
              <w:rPr>
                <w:b/>
                <w:sz w:val="20"/>
                <w:szCs w:val="20"/>
              </w:rPr>
              <w:t>черепномозговых</w:t>
            </w:r>
            <w:proofErr w:type="spellEnd"/>
            <w:r w:rsidRPr="007776C4">
              <w:rPr>
                <w:b/>
                <w:sz w:val="20"/>
                <w:szCs w:val="20"/>
              </w:rPr>
              <w:t xml:space="preserve"> нервов. Изучение строения вегетативной нервной системы.</w:t>
            </w:r>
          </w:p>
        </w:tc>
        <w:tc>
          <w:tcPr>
            <w:tcW w:w="1276" w:type="dxa"/>
            <w:shd w:val="clear" w:color="auto" w:fill="auto"/>
          </w:tcPr>
          <w:p w:rsidR="00175AA8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175AA8" w:rsidRPr="00756D44" w:rsidRDefault="00175AA8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75AA8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175AA8" w:rsidRDefault="00175AA8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175AA8" w:rsidRPr="00756D44" w:rsidRDefault="00175AA8" w:rsidP="00175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Самостоятельная работа</w:t>
            </w:r>
          </w:p>
          <w:p w:rsidR="00175AA8" w:rsidRPr="00D27EB9" w:rsidRDefault="00175AA8" w:rsidP="00175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Построение схемы образования черепных нервов и обоснование зон иннервации.</w:t>
            </w:r>
          </w:p>
        </w:tc>
        <w:tc>
          <w:tcPr>
            <w:tcW w:w="1276" w:type="dxa"/>
            <w:shd w:val="clear" w:color="auto" w:fill="auto"/>
          </w:tcPr>
          <w:p w:rsidR="00175AA8" w:rsidRDefault="00175AA8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175AA8" w:rsidRPr="00756D44" w:rsidRDefault="00175AA8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Тема 5.8.</w:t>
            </w:r>
          </w:p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Высшая нервная деятельность</w:t>
            </w:r>
          </w:p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27EB9" w:rsidRPr="00D458CD" w:rsidRDefault="00D27EB9" w:rsidP="00C15FBB">
            <w:p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0"/>
              <w:rPr>
                <w:b/>
                <w:sz w:val="20"/>
                <w:szCs w:val="20"/>
              </w:rPr>
            </w:pPr>
            <w:r w:rsidRPr="00175AA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2</w:t>
            </w:r>
            <w:r w:rsidR="00C15FB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27EB9" w:rsidRPr="005C74C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27EB9" w:rsidRPr="00D5754A" w:rsidRDefault="00D27EB9" w:rsidP="00883D8E">
            <w:p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Высшая нервная деятельность.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Учение И.П.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Павлова о типах высшей нервной деятельности. Клиническое значение.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Нервные центры, их физиологические свойства.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D5754A">
              <w:rPr>
                <w:bCs/>
                <w:sz w:val="20"/>
                <w:szCs w:val="20"/>
              </w:rPr>
              <w:t xml:space="preserve">Возбуждение и торможение в центральной нервной системе. Пусковое, </w:t>
            </w:r>
            <w:proofErr w:type="spellStart"/>
            <w:r w:rsidRPr="00D5754A">
              <w:rPr>
                <w:bCs/>
                <w:sz w:val="20"/>
                <w:szCs w:val="20"/>
              </w:rPr>
              <w:t>корегирующее</w:t>
            </w:r>
            <w:proofErr w:type="spellEnd"/>
            <w:r w:rsidRPr="00D5754A">
              <w:rPr>
                <w:bCs/>
                <w:sz w:val="20"/>
                <w:szCs w:val="20"/>
              </w:rPr>
              <w:t xml:space="preserve"> и трофическое действие нервной системы. </w:t>
            </w:r>
          </w:p>
          <w:p w:rsidR="00D27EB9" w:rsidRPr="00756D44" w:rsidRDefault="00D27EB9" w:rsidP="00883D8E">
            <w:p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5754A">
              <w:rPr>
                <w:bCs/>
                <w:sz w:val="20"/>
                <w:szCs w:val="20"/>
              </w:rPr>
              <w:lastRenderedPageBreak/>
              <w:t>Учение А.А.</w:t>
            </w:r>
            <w:r w:rsidR="005C6D23">
              <w:rPr>
                <w:bCs/>
                <w:sz w:val="20"/>
                <w:szCs w:val="20"/>
              </w:rPr>
              <w:t xml:space="preserve"> </w:t>
            </w:r>
            <w:r w:rsidRPr="00D5754A">
              <w:rPr>
                <w:bCs/>
                <w:sz w:val="20"/>
                <w:szCs w:val="20"/>
              </w:rPr>
              <w:t>Ухтомского о доминанте. Физиологическое значение доминанты.</w:t>
            </w:r>
          </w:p>
          <w:p w:rsidR="00D27EB9" w:rsidRPr="00756D44" w:rsidRDefault="00D27EB9" w:rsidP="00883D8E">
            <w:p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Безусловные рефлексы, их значение. Безусловное торможение, его виды, значение.</w:t>
            </w:r>
          </w:p>
          <w:p w:rsidR="00D27EB9" w:rsidRPr="00796DB4" w:rsidRDefault="00D27EB9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Условные рефлексы, механизм образования, значение. Условное торможение, его виды, значение.</w:t>
            </w:r>
          </w:p>
        </w:tc>
        <w:tc>
          <w:tcPr>
            <w:tcW w:w="1276" w:type="dxa"/>
            <w:vMerge/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7EB9" w:rsidRPr="005C74C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</w:t>
            </w:r>
          </w:p>
        </w:tc>
      </w:tr>
      <w:tr w:rsidR="00D27EB9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27EB9" w:rsidRPr="00000368" w:rsidRDefault="00D27EB9" w:rsidP="00C40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00368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20. </w:t>
            </w:r>
          </w:p>
          <w:p w:rsidR="00D27EB9" w:rsidRPr="00D27EB9" w:rsidRDefault="00D27EB9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Высшая нервная деятельность. </w:t>
            </w:r>
            <w:r w:rsidRPr="00C403FF">
              <w:rPr>
                <w:sz w:val="20"/>
                <w:szCs w:val="20"/>
              </w:rPr>
              <w:t>Понятие о высшей  нервной деятельности. Инстинкты, условные рефлексы. Принципы рефлекторной теории И.П. Павлова.</w:t>
            </w:r>
          </w:p>
        </w:tc>
        <w:tc>
          <w:tcPr>
            <w:tcW w:w="1276" w:type="dxa"/>
            <w:shd w:val="clear" w:color="auto" w:fill="auto"/>
          </w:tcPr>
          <w:p w:rsidR="00D27EB9" w:rsidRPr="005C74C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27EB9" w:rsidRPr="00756D44" w:rsidRDefault="00D27EB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Самостоятельная работа</w:t>
            </w:r>
          </w:p>
          <w:p w:rsidR="00D27EB9" w:rsidRPr="00000368" w:rsidRDefault="00D27EB9" w:rsidP="00C40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00368">
              <w:rPr>
                <w:bCs/>
                <w:sz w:val="20"/>
                <w:szCs w:val="20"/>
              </w:rPr>
              <w:t>Составление словаря анатомических терминов.</w:t>
            </w:r>
          </w:p>
        </w:tc>
        <w:tc>
          <w:tcPr>
            <w:tcW w:w="1276" w:type="dxa"/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27EB9" w:rsidRP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C74C4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5C74C4" w:rsidRPr="00C15FBB" w:rsidRDefault="005C74C4" w:rsidP="00C15FB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5.9</w:t>
            </w:r>
            <w:r w:rsidRPr="00D458CD">
              <w:rPr>
                <w:b/>
                <w:bCs/>
                <w:sz w:val="20"/>
                <w:szCs w:val="20"/>
              </w:rPr>
              <w:t xml:space="preserve"> Функциональная анатомия </w:t>
            </w:r>
            <w:r>
              <w:rPr>
                <w:b/>
                <w:bCs/>
                <w:sz w:val="20"/>
                <w:szCs w:val="20"/>
              </w:rPr>
              <w:t>зрительного анализатора</w:t>
            </w:r>
            <w:r w:rsidR="00C15FB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5C74C4" w:rsidRPr="00000368" w:rsidRDefault="005C74C4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0036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2</w:t>
            </w:r>
            <w:r w:rsidR="00C15FB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C74C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C74C4" w:rsidRPr="00756D44" w:rsidTr="00D27EB9">
        <w:trPr>
          <w:trHeight w:val="200"/>
        </w:trPr>
        <w:tc>
          <w:tcPr>
            <w:tcW w:w="2078" w:type="dxa"/>
            <w:vMerge/>
            <w:shd w:val="clear" w:color="auto" w:fill="auto"/>
          </w:tcPr>
          <w:p w:rsidR="005C74C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vMerge w:val="restart"/>
            <w:shd w:val="clear" w:color="auto" w:fill="auto"/>
          </w:tcPr>
          <w:p w:rsidR="005C74C4" w:rsidRDefault="005C74C4" w:rsidP="00883D8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Функциональная анатомия органа зрения.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Орган зрения: глазное яблоко, положение.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Оболочки </w:t>
            </w:r>
            <w:r w:rsidRPr="00756D44">
              <w:rPr>
                <w:bCs/>
                <w:sz w:val="20"/>
                <w:szCs w:val="20"/>
              </w:rPr>
              <w:t>глаза: фиброзная оболочка: роговица, склера.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 xml:space="preserve">Сосудистый тракт. Сетчатка глаза. Строение, функция. Глазное дно. </w:t>
            </w:r>
          </w:p>
          <w:p w:rsidR="005C74C4" w:rsidRPr="00000368" w:rsidRDefault="005C74C4" w:rsidP="00883D8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Изучение вспомогательного аппарата органа зрения: мышц глаза, век, ресниц.</w:t>
            </w:r>
          </w:p>
          <w:p w:rsidR="005C74C4" w:rsidRPr="00756D44" w:rsidRDefault="005C74C4" w:rsidP="00883D8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rPr>
                <w:b/>
                <w:bCs/>
                <w:i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 Конъюнктива. Слезный аппарат глаза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C74C4" w:rsidRPr="00756D44" w:rsidTr="00D27EB9">
        <w:trPr>
          <w:trHeight w:val="978"/>
        </w:trPr>
        <w:tc>
          <w:tcPr>
            <w:tcW w:w="2078" w:type="dxa"/>
            <w:vMerge/>
            <w:shd w:val="clear" w:color="auto" w:fill="auto"/>
          </w:tcPr>
          <w:p w:rsidR="005C74C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vMerge/>
            <w:shd w:val="clear" w:color="auto" w:fill="auto"/>
          </w:tcPr>
          <w:p w:rsidR="005C74C4" w:rsidRPr="00D458CD" w:rsidRDefault="005C74C4" w:rsidP="00883D8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C74C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</w:t>
            </w:r>
          </w:p>
        </w:tc>
      </w:tr>
      <w:tr w:rsidR="005C74C4" w:rsidRPr="00756D44" w:rsidTr="00D27EB9">
        <w:trPr>
          <w:trHeight w:val="251"/>
        </w:trPr>
        <w:tc>
          <w:tcPr>
            <w:tcW w:w="2078" w:type="dxa"/>
            <w:vMerge w:val="restart"/>
            <w:shd w:val="clear" w:color="auto" w:fill="auto"/>
          </w:tcPr>
          <w:p w:rsidR="005C74C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5.10</w:t>
            </w:r>
          </w:p>
          <w:p w:rsidR="005C74C4" w:rsidRDefault="005C74C4" w:rsidP="00663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458CD">
              <w:rPr>
                <w:b/>
                <w:bCs/>
                <w:sz w:val="20"/>
                <w:szCs w:val="20"/>
              </w:rPr>
              <w:t>Функциональная анатомия слух</w:t>
            </w:r>
            <w:r>
              <w:rPr>
                <w:b/>
                <w:bCs/>
                <w:sz w:val="20"/>
                <w:szCs w:val="20"/>
              </w:rPr>
              <w:t>ового анализатор</w:t>
            </w:r>
            <w:r w:rsidRPr="00D458CD">
              <w:rPr>
                <w:b/>
                <w:bCs/>
                <w:sz w:val="20"/>
                <w:szCs w:val="20"/>
              </w:rPr>
              <w:t>а.</w:t>
            </w:r>
            <w:r w:rsidR="007409A8">
              <w:rPr>
                <w:b/>
                <w:bCs/>
                <w:sz w:val="20"/>
                <w:szCs w:val="20"/>
              </w:rPr>
              <w:t xml:space="preserve"> </w:t>
            </w:r>
            <w:r w:rsidRPr="00D458CD">
              <w:rPr>
                <w:b/>
                <w:sz w:val="20"/>
                <w:szCs w:val="20"/>
              </w:rPr>
              <w:t>Вестибулярный анализатор.</w:t>
            </w:r>
            <w:r>
              <w:rPr>
                <w:b/>
                <w:sz w:val="20"/>
                <w:szCs w:val="20"/>
              </w:rPr>
              <w:t xml:space="preserve">  Обонятельный и вкусовой анализатор. </w:t>
            </w:r>
            <w:r>
              <w:rPr>
                <w:b/>
                <w:bCs/>
                <w:sz w:val="20"/>
                <w:szCs w:val="20"/>
              </w:rPr>
              <w:t>Т</w:t>
            </w:r>
            <w:r w:rsidRPr="00D458CD">
              <w:rPr>
                <w:b/>
                <w:bCs/>
                <w:sz w:val="20"/>
                <w:szCs w:val="20"/>
              </w:rPr>
              <w:t>актильный анализатор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5C74C4" w:rsidRPr="00D458CD" w:rsidRDefault="005C74C4" w:rsidP="00C15FB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0036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2</w:t>
            </w:r>
            <w:r w:rsidR="00C15FB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C74C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C74C4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5C74C4" w:rsidRDefault="005C74C4" w:rsidP="00663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5C74C4" w:rsidRPr="00756D44" w:rsidRDefault="005C74C4" w:rsidP="00883D8E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57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 xml:space="preserve">Анализатор  слуха. </w:t>
            </w:r>
            <w:r w:rsidRPr="00014CDB">
              <w:rPr>
                <w:sz w:val="20"/>
                <w:szCs w:val="20"/>
              </w:rPr>
              <w:t xml:space="preserve">Вестибулярный анализатор. </w:t>
            </w:r>
            <w:r w:rsidRPr="00014CDB">
              <w:rPr>
                <w:bCs/>
                <w:sz w:val="20"/>
                <w:szCs w:val="20"/>
              </w:rPr>
              <w:t>Кожа, тактильный анализатор</w:t>
            </w:r>
            <w:proofErr w:type="gramStart"/>
            <w:r w:rsidRPr="00014CDB">
              <w:rPr>
                <w:bCs/>
                <w:sz w:val="20"/>
                <w:szCs w:val="20"/>
              </w:rPr>
              <w:t xml:space="preserve"> .</w:t>
            </w:r>
            <w:proofErr w:type="gramEnd"/>
            <w:r w:rsidRPr="00756D44">
              <w:rPr>
                <w:bCs/>
                <w:sz w:val="20"/>
                <w:szCs w:val="20"/>
              </w:rPr>
              <w:t>Анализатор слуха.  Теории, объясняющие восприятие звуков.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sz w:val="20"/>
                <w:szCs w:val="20"/>
              </w:rPr>
              <w:t>Вестибулярный анализатор, его роль в восприятии и оценки положения тела в пространстве.</w:t>
            </w:r>
          </w:p>
          <w:p w:rsidR="005C74C4" w:rsidRPr="00756D44" w:rsidRDefault="005C74C4" w:rsidP="00883D8E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57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Периферические и центральные механизмы, адаптации анализаторов.</w:t>
            </w:r>
          </w:p>
        </w:tc>
        <w:tc>
          <w:tcPr>
            <w:tcW w:w="1276" w:type="dxa"/>
            <w:vMerge/>
            <w:shd w:val="clear" w:color="auto" w:fill="auto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C74C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</w:t>
            </w:r>
          </w:p>
        </w:tc>
      </w:tr>
      <w:tr w:rsidR="005C74C4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5C74C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5C74C4" w:rsidRPr="007776C4" w:rsidRDefault="005C74C4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776C4">
              <w:rPr>
                <w:b/>
                <w:bCs/>
                <w:sz w:val="20"/>
                <w:szCs w:val="20"/>
              </w:rPr>
              <w:t>Практическое занятие 2</w:t>
            </w:r>
            <w:r w:rsidR="00D27EB9" w:rsidRPr="00D27EB9">
              <w:rPr>
                <w:b/>
                <w:bCs/>
                <w:sz w:val="20"/>
                <w:szCs w:val="20"/>
              </w:rPr>
              <w:t>1</w:t>
            </w:r>
            <w:r w:rsidRPr="007776C4">
              <w:rPr>
                <w:b/>
                <w:bCs/>
                <w:sz w:val="20"/>
                <w:szCs w:val="20"/>
              </w:rPr>
              <w:t xml:space="preserve">. </w:t>
            </w:r>
          </w:p>
          <w:p w:rsidR="005C74C4" w:rsidRPr="00D27EB9" w:rsidRDefault="005C74C4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776C4">
              <w:rPr>
                <w:b/>
                <w:bCs/>
                <w:sz w:val="20"/>
                <w:szCs w:val="20"/>
              </w:rPr>
              <w:t xml:space="preserve"> Изучение строения и физиологии сенсорных систем.</w:t>
            </w:r>
            <w:r w:rsidR="007409A8">
              <w:rPr>
                <w:b/>
                <w:bCs/>
                <w:sz w:val="20"/>
                <w:szCs w:val="20"/>
              </w:rPr>
              <w:t xml:space="preserve"> </w:t>
            </w:r>
            <w:r w:rsidR="00D27EB9">
              <w:rPr>
                <w:b/>
                <w:bCs/>
                <w:sz w:val="20"/>
                <w:szCs w:val="20"/>
              </w:rPr>
              <w:t>Зрительный и слуховой анализаторы.</w:t>
            </w:r>
          </w:p>
        </w:tc>
        <w:tc>
          <w:tcPr>
            <w:tcW w:w="1276" w:type="dxa"/>
            <w:shd w:val="clear" w:color="auto" w:fill="auto"/>
          </w:tcPr>
          <w:p w:rsidR="005C74C4" w:rsidRDefault="00582E66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27EB9" w:rsidRPr="007776C4" w:rsidRDefault="00D27EB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776C4">
              <w:rPr>
                <w:b/>
                <w:bCs/>
                <w:sz w:val="20"/>
                <w:szCs w:val="20"/>
              </w:rPr>
              <w:t>Практическое занятие 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7776C4">
              <w:rPr>
                <w:b/>
                <w:bCs/>
                <w:sz w:val="20"/>
                <w:szCs w:val="20"/>
              </w:rPr>
              <w:t xml:space="preserve">. </w:t>
            </w:r>
          </w:p>
          <w:p w:rsidR="00D27EB9" w:rsidRPr="007776C4" w:rsidRDefault="00D27EB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776C4">
              <w:rPr>
                <w:b/>
                <w:bCs/>
                <w:sz w:val="20"/>
                <w:szCs w:val="20"/>
              </w:rPr>
              <w:t xml:space="preserve"> Изучение строения и физиологии сенсорных систем.</w:t>
            </w:r>
            <w:r>
              <w:rPr>
                <w:b/>
                <w:bCs/>
                <w:sz w:val="20"/>
                <w:szCs w:val="20"/>
              </w:rPr>
              <w:t xml:space="preserve"> Вкусовой, обонятельный, тактильный анализаторы. Кожа.</w:t>
            </w:r>
          </w:p>
        </w:tc>
        <w:tc>
          <w:tcPr>
            <w:tcW w:w="1276" w:type="dxa"/>
            <w:shd w:val="clear" w:color="auto" w:fill="auto"/>
          </w:tcPr>
          <w:p w:rsidR="00D27EB9" w:rsidRDefault="00582E66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C74C4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5C74C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5C74C4" w:rsidRPr="00756D44" w:rsidRDefault="005C74C4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</w:t>
            </w:r>
            <w:r>
              <w:rPr>
                <w:bCs/>
                <w:sz w:val="20"/>
                <w:szCs w:val="20"/>
              </w:rPr>
              <w:t xml:space="preserve">мостоятельная работа </w:t>
            </w:r>
          </w:p>
          <w:p w:rsidR="005C74C4" w:rsidRPr="00756D44" w:rsidRDefault="005C74C4" w:rsidP="00D27EB9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мультимедийной</w:t>
            </w:r>
            <w:r w:rsidRPr="00756D44">
              <w:rPr>
                <w:bCs/>
                <w:sz w:val="20"/>
                <w:szCs w:val="20"/>
              </w:rPr>
              <w:t xml:space="preserve"> пр</w:t>
            </w:r>
            <w:r>
              <w:rPr>
                <w:bCs/>
                <w:sz w:val="20"/>
                <w:szCs w:val="20"/>
              </w:rPr>
              <w:t>езентации «</w:t>
            </w:r>
            <w:r w:rsidR="00D27EB9">
              <w:rPr>
                <w:bCs/>
                <w:sz w:val="20"/>
                <w:szCs w:val="20"/>
              </w:rPr>
              <w:t>Анализаторы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75AA8" w:rsidRPr="00756D44" w:rsidTr="00D27EB9">
        <w:trPr>
          <w:trHeight w:val="1590"/>
        </w:trPr>
        <w:tc>
          <w:tcPr>
            <w:tcW w:w="2078" w:type="dxa"/>
            <w:shd w:val="clear" w:color="auto" w:fill="auto"/>
          </w:tcPr>
          <w:p w:rsidR="00175AA8" w:rsidRDefault="00175AA8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  <w:sz w:val="20"/>
                <w:szCs w:val="20"/>
              </w:rPr>
            </w:pPr>
          </w:p>
          <w:p w:rsidR="00175AA8" w:rsidRPr="00B75D5F" w:rsidRDefault="00175AA8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>Раздел</w:t>
            </w:r>
            <w:r w:rsidR="007409A8">
              <w:rPr>
                <w:b/>
                <w:bCs/>
                <w:sz w:val="20"/>
                <w:szCs w:val="20"/>
              </w:rPr>
              <w:t xml:space="preserve"> </w:t>
            </w:r>
            <w:r w:rsidR="00C403FF">
              <w:rPr>
                <w:b/>
                <w:bCs/>
                <w:sz w:val="20"/>
                <w:szCs w:val="20"/>
              </w:rPr>
              <w:t>6</w:t>
            </w:r>
            <w:r w:rsidRPr="00B75D5F">
              <w:rPr>
                <w:b/>
                <w:bCs/>
                <w:sz w:val="20"/>
                <w:szCs w:val="20"/>
              </w:rPr>
              <w:t>.</w:t>
            </w:r>
          </w:p>
          <w:p w:rsidR="00175AA8" w:rsidRDefault="00175AA8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763C">
              <w:rPr>
                <w:b/>
                <w:sz w:val="20"/>
                <w:szCs w:val="20"/>
              </w:rPr>
              <w:t>Анатомия и физиология дыхательной системы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175AA8" w:rsidRPr="00621469" w:rsidRDefault="00175AA8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75AA8" w:rsidRPr="00582E66" w:rsidRDefault="00582E66" w:rsidP="00582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82E66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175AA8" w:rsidRPr="00756D44" w:rsidRDefault="00175AA8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652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</w:t>
            </w:r>
            <w:r w:rsidR="00C403FF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.1</w:t>
            </w:r>
          </w:p>
          <w:p w:rsidR="008E652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>Строение органов дыхания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8E6524" w:rsidRPr="00B75D5F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FC0720" w:rsidRDefault="008E6524" w:rsidP="00C15FBB">
            <w:pPr>
              <w:tabs>
                <w:tab w:val="left" w:pos="916"/>
                <w:tab w:val="left" w:pos="1832"/>
                <w:tab w:val="left" w:pos="2748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C07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7409A8">
              <w:rPr>
                <w:b/>
                <w:bCs/>
                <w:sz w:val="20"/>
                <w:szCs w:val="20"/>
              </w:rPr>
              <w:t xml:space="preserve"> </w:t>
            </w:r>
            <w:r w:rsidR="00C15FBB">
              <w:rPr>
                <w:b/>
                <w:bCs/>
                <w:sz w:val="20"/>
                <w:szCs w:val="20"/>
              </w:rPr>
              <w:t>29</w:t>
            </w:r>
            <w:r w:rsidR="00C15FBB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652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FF" w:rsidRDefault="00C403FF" w:rsidP="00C40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Строение органов дыхания.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Органы дыхания, общий план строения.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Особенности строение стенки дыхательных путей.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Трахея, топография, строение. Бифуркация трахеи.</w:t>
            </w:r>
            <w:r w:rsidR="007409A8">
              <w:rPr>
                <w:bCs/>
                <w:sz w:val="20"/>
                <w:szCs w:val="20"/>
              </w:rPr>
              <w:t xml:space="preserve">  Б</w:t>
            </w:r>
            <w:r w:rsidRPr="00756D44">
              <w:rPr>
                <w:bCs/>
                <w:sz w:val="20"/>
                <w:szCs w:val="20"/>
              </w:rPr>
              <w:t>ронхи, бронхиальное дерево, строение, функция.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 xml:space="preserve">Плевра, висцеральные и париетальные листки. Полость плевры. Синусы плевры. </w:t>
            </w:r>
          </w:p>
          <w:p w:rsidR="008E6524" w:rsidRPr="00FC0720" w:rsidRDefault="00C403FF" w:rsidP="00C40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Проекция границ плевры и легких на поверхности тела.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</w:t>
            </w:r>
          </w:p>
        </w:tc>
      </w:tr>
      <w:tr w:rsidR="008E652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B75D5F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C6287">
              <w:rPr>
                <w:b/>
                <w:bCs/>
                <w:sz w:val="20"/>
                <w:szCs w:val="20"/>
              </w:rPr>
              <w:t>Практическое заняти</w:t>
            </w:r>
            <w:r>
              <w:rPr>
                <w:b/>
                <w:bCs/>
                <w:sz w:val="20"/>
                <w:szCs w:val="20"/>
              </w:rPr>
              <w:t xml:space="preserve">е </w:t>
            </w:r>
            <w:r w:rsidR="00C403FF">
              <w:rPr>
                <w:b/>
                <w:bCs/>
                <w:sz w:val="20"/>
                <w:szCs w:val="20"/>
              </w:rPr>
              <w:t>2</w:t>
            </w:r>
            <w:r w:rsidR="00D27EB9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8E6524" w:rsidRPr="00585F71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585F71">
              <w:rPr>
                <w:b/>
                <w:sz w:val="20"/>
                <w:szCs w:val="20"/>
              </w:rPr>
              <w:t>Изучение анатомии органов дыхательной системы.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8C722A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8E652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Default="008E6524" w:rsidP="0011095C">
            <w:pPr>
              <w:tabs>
                <w:tab w:val="center" w:pos="4677"/>
                <w:tab w:val="right" w:pos="9355"/>
              </w:tabs>
              <w:spacing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Тема </w:t>
            </w:r>
            <w:r w:rsidR="00C403FF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.2</w:t>
            </w:r>
          </w:p>
          <w:p w:rsidR="008E652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B75D5F">
              <w:rPr>
                <w:b/>
                <w:sz w:val="20"/>
                <w:szCs w:val="20"/>
              </w:rPr>
              <w:t>Физиология дыхания</w:t>
            </w:r>
          </w:p>
          <w:p w:rsidR="008E6524" w:rsidRPr="00B75D5F" w:rsidRDefault="008E6524" w:rsidP="0011095C">
            <w:pPr>
              <w:tabs>
                <w:tab w:val="center" w:pos="4677"/>
                <w:tab w:val="right" w:pos="9355"/>
              </w:tabs>
              <w:spacing w:line="2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8C6287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C628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3</w:t>
            </w:r>
            <w:r w:rsidR="00C15F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</w:tr>
      <w:tr w:rsidR="008E652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B75D5F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  <w:p w:rsidR="008E6524" w:rsidRPr="007C3041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C3041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14CDB">
              <w:rPr>
                <w:sz w:val="20"/>
                <w:szCs w:val="20"/>
              </w:rPr>
              <w:t>Физиология дыхания</w:t>
            </w:r>
            <w:r w:rsidRPr="00014CDB">
              <w:rPr>
                <w:bCs/>
                <w:sz w:val="20"/>
                <w:szCs w:val="20"/>
              </w:rPr>
              <w:t>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Дыхание, определение, сущность и значение для организма.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Виды дыхания: внешнее, транспорт газов крови, тканевое дыхания.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Состав вдыхаемого, выдыхаемого и альвеолярного воздуха.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Механизмы вдоха и выдоха. Отрицательное давление в плевральной полости.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Жизненная емкость легких. Легочные объемы.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Дыхательный центр. Строение, положение.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 xml:space="preserve">Нейрогуморальная регуляция дыхания.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1</w:t>
            </w:r>
          </w:p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652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B75D5F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8C6287" w:rsidRDefault="008E6524" w:rsidP="004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8C6287">
              <w:rPr>
                <w:b/>
                <w:bCs/>
                <w:sz w:val="20"/>
                <w:szCs w:val="20"/>
              </w:rPr>
              <w:t>Практическое занятие</w:t>
            </w:r>
            <w:r w:rsidR="007409A8">
              <w:rPr>
                <w:b/>
                <w:bCs/>
                <w:sz w:val="20"/>
                <w:szCs w:val="20"/>
              </w:rPr>
              <w:t xml:space="preserve"> </w:t>
            </w:r>
            <w:r w:rsidR="00C403FF">
              <w:rPr>
                <w:b/>
                <w:bCs/>
                <w:sz w:val="20"/>
                <w:szCs w:val="20"/>
              </w:rPr>
              <w:t>2</w:t>
            </w:r>
            <w:r w:rsidR="00D27EB9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8E6524" w:rsidRPr="007776C4" w:rsidRDefault="008E6524" w:rsidP="004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776C4">
              <w:rPr>
                <w:b/>
                <w:sz w:val="20"/>
                <w:szCs w:val="20"/>
              </w:rPr>
              <w:t>Изучение физиологии органов дыхательной системы.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652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B75D5F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</w:t>
            </w:r>
            <w:r>
              <w:rPr>
                <w:bCs/>
                <w:sz w:val="20"/>
                <w:szCs w:val="20"/>
              </w:rPr>
              <w:t xml:space="preserve">мостоятельная работа </w:t>
            </w:r>
          </w:p>
          <w:p w:rsidR="008E6524" w:rsidRDefault="008E6524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39"/>
              <w:jc w:val="both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1. Создание презентаций на тему: «Функциональная анатомия органов дыхания».</w:t>
            </w:r>
          </w:p>
          <w:p w:rsidR="003E7B3D" w:rsidRPr="00756D44" w:rsidRDefault="003E7B3D" w:rsidP="00C15FBB">
            <w:pPr>
              <w:tabs>
                <w:tab w:val="left" w:pos="43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 w:rsidRPr="00756D44">
              <w:rPr>
                <w:bCs/>
                <w:sz w:val="20"/>
                <w:szCs w:val="20"/>
              </w:rPr>
              <w:t>Составление словаря анатомических терминов.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8E6524" w:rsidRDefault="008E6524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3E7B3D" w:rsidRPr="00756D44" w:rsidRDefault="003E7B3D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652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B75D5F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>Раздел</w:t>
            </w:r>
            <w:r w:rsidR="00B524DA">
              <w:rPr>
                <w:b/>
                <w:bCs/>
                <w:sz w:val="20"/>
                <w:szCs w:val="20"/>
              </w:rPr>
              <w:t xml:space="preserve"> 7</w:t>
            </w:r>
            <w:r w:rsidRPr="00B75D5F">
              <w:rPr>
                <w:b/>
                <w:bCs/>
                <w:sz w:val="20"/>
                <w:szCs w:val="20"/>
              </w:rPr>
              <w:t>.</w:t>
            </w:r>
          </w:p>
          <w:p w:rsidR="008E6524" w:rsidRPr="00B20CC8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20CC8">
              <w:rPr>
                <w:b/>
                <w:sz w:val="20"/>
                <w:szCs w:val="20"/>
              </w:rPr>
              <w:t>Общие вопросы анатомии и физиологии пищеварительной системы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475062" w:rsidRDefault="00582E66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Default="00D27EB9" w:rsidP="0011095C">
            <w:pPr>
              <w:tabs>
                <w:tab w:val="center" w:pos="4677"/>
                <w:tab w:val="right" w:pos="9355"/>
              </w:tabs>
              <w:spacing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Тема 7.1</w:t>
            </w:r>
          </w:p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Строение и функции полости</w:t>
            </w:r>
            <w:r w:rsidRPr="00B75D5F">
              <w:rPr>
                <w:b/>
                <w:sz w:val="20"/>
                <w:szCs w:val="20"/>
              </w:rPr>
              <w:t xml:space="preserve"> рта</w:t>
            </w:r>
            <w:r>
              <w:rPr>
                <w:b/>
                <w:sz w:val="20"/>
                <w:szCs w:val="20"/>
              </w:rPr>
              <w:t>, глотки</w:t>
            </w:r>
            <w:r w:rsidRPr="00B75D5F">
              <w:rPr>
                <w:b/>
                <w:sz w:val="20"/>
                <w:szCs w:val="20"/>
              </w:rPr>
              <w:t>, пищевод</w:t>
            </w:r>
            <w:r>
              <w:rPr>
                <w:b/>
                <w:sz w:val="20"/>
                <w:szCs w:val="20"/>
              </w:rPr>
              <w:t>а, желуд</w:t>
            </w:r>
            <w:r w:rsidRPr="00B75D5F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а.</w:t>
            </w:r>
          </w:p>
          <w:p w:rsidR="00D27EB9" w:rsidRPr="00B75D5F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8C6287" w:rsidRDefault="00D27EB9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C628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3</w:t>
            </w:r>
            <w:r w:rsidR="00C15FB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7EB9" w:rsidRPr="00756D44" w:rsidRDefault="00D27EB9" w:rsidP="0011095C">
            <w:pPr>
              <w:tabs>
                <w:tab w:val="center" w:pos="4677"/>
                <w:tab w:val="right" w:pos="9355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B75D5F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  <w:p w:rsidR="00D27EB9" w:rsidRPr="008C6287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014CDB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14CDB">
              <w:rPr>
                <w:sz w:val="20"/>
                <w:szCs w:val="20"/>
              </w:rPr>
              <w:t>Полость рта, язык, зубы, слюнные железы, глотка, пищевод, желудок.</w:t>
            </w:r>
          </w:p>
          <w:p w:rsidR="00D27EB9" w:rsidRDefault="00D27EB9" w:rsidP="00F02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Общий план строения органов пищеварения. Функции пищеварительного тракта.</w:t>
            </w:r>
            <w:r w:rsidR="005C6D23">
              <w:rPr>
                <w:bCs/>
                <w:sz w:val="20"/>
                <w:szCs w:val="20"/>
              </w:rPr>
              <w:t xml:space="preserve"> </w:t>
            </w:r>
            <w:r w:rsidRPr="008C6287">
              <w:rPr>
                <w:bCs/>
                <w:sz w:val="20"/>
                <w:szCs w:val="20"/>
              </w:rPr>
              <w:t>Полость рта, стенки, отделы, строение десны, мягкого неба.</w:t>
            </w:r>
            <w:r w:rsidR="005C6D23">
              <w:rPr>
                <w:bCs/>
                <w:sz w:val="20"/>
                <w:szCs w:val="20"/>
              </w:rPr>
              <w:t xml:space="preserve"> </w:t>
            </w:r>
            <w:r w:rsidRPr="008C6287">
              <w:rPr>
                <w:bCs/>
                <w:sz w:val="20"/>
                <w:szCs w:val="20"/>
              </w:rPr>
              <w:t>Язык, отделы. Мышцы языка.</w:t>
            </w:r>
            <w:r w:rsidR="005C6D23">
              <w:rPr>
                <w:bCs/>
                <w:sz w:val="20"/>
                <w:szCs w:val="20"/>
              </w:rPr>
              <w:t xml:space="preserve"> </w:t>
            </w:r>
            <w:r w:rsidRPr="008C6287">
              <w:rPr>
                <w:bCs/>
                <w:sz w:val="20"/>
                <w:szCs w:val="20"/>
              </w:rPr>
              <w:t>Слюнные железы: околоушная, подъязычная, подчелюстная, их строение, топография, функции.</w:t>
            </w:r>
          </w:p>
          <w:p w:rsidR="00D27EB9" w:rsidRPr="008C6287" w:rsidRDefault="00D27EB9" w:rsidP="00F02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Глотка,</w:t>
            </w:r>
            <w:r w:rsidRPr="008C6287">
              <w:rPr>
                <w:bCs/>
                <w:sz w:val="20"/>
                <w:szCs w:val="20"/>
              </w:rPr>
              <w:t xml:space="preserve"> топография глотки, полость глотки, ее отделы, сообщения глотки. Пищевод – топография, отделы, строение стенки. Изучение анатомических и физиологических сужений</w:t>
            </w:r>
            <w:r w:rsidR="005C6D23">
              <w:rPr>
                <w:bCs/>
                <w:sz w:val="20"/>
                <w:szCs w:val="20"/>
              </w:rPr>
              <w:t xml:space="preserve"> </w:t>
            </w:r>
            <w:r w:rsidRPr="008C6287">
              <w:rPr>
                <w:bCs/>
                <w:sz w:val="20"/>
                <w:szCs w:val="20"/>
              </w:rPr>
              <w:t>пищевода, их клинического значения.</w:t>
            </w:r>
            <w:r w:rsidR="005C6D23">
              <w:rPr>
                <w:bCs/>
                <w:sz w:val="20"/>
                <w:szCs w:val="20"/>
              </w:rPr>
              <w:t xml:space="preserve"> </w:t>
            </w:r>
            <w:r w:rsidRPr="008C6287">
              <w:rPr>
                <w:bCs/>
                <w:sz w:val="20"/>
                <w:szCs w:val="20"/>
              </w:rPr>
              <w:t>Желудок, топография, его отделы, строение стенки. Железы слизистой оболочки. Функция желудка.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1</w:t>
            </w:r>
          </w:p>
          <w:p w:rsidR="00D27EB9" w:rsidRPr="008C722A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27EB9" w:rsidRPr="00756D44" w:rsidTr="00C62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B75D5F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8C6287" w:rsidRDefault="00D27EB9" w:rsidP="00916F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8C6287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25.</w:t>
            </w:r>
          </w:p>
          <w:p w:rsidR="00D27EB9" w:rsidRPr="00B75D5F" w:rsidRDefault="00D27EB9" w:rsidP="00916F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585F71">
              <w:rPr>
                <w:b/>
                <w:sz w:val="20"/>
                <w:szCs w:val="20"/>
              </w:rPr>
              <w:t>Изучение строения   полости рта, зубов, языка. Изучение строения    пищевода, желудка.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27EB9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B75D5F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756D44" w:rsidRDefault="00D27EB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</w:t>
            </w:r>
            <w:r>
              <w:rPr>
                <w:bCs/>
                <w:sz w:val="20"/>
                <w:szCs w:val="20"/>
              </w:rPr>
              <w:t xml:space="preserve">мостоятельная работа </w:t>
            </w:r>
          </w:p>
          <w:p w:rsidR="00D27EB9" w:rsidRPr="008C6287" w:rsidRDefault="00D27EB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Создание презентаций по</w:t>
            </w:r>
            <w:r w:rsidRPr="00756D44">
              <w:rPr>
                <w:bCs/>
                <w:sz w:val="20"/>
                <w:szCs w:val="20"/>
              </w:rPr>
              <w:t xml:space="preserve"> тем</w:t>
            </w:r>
            <w:r>
              <w:rPr>
                <w:bCs/>
                <w:sz w:val="20"/>
                <w:szCs w:val="20"/>
              </w:rPr>
              <w:t>е</w:t>
            </w:r>
            <w:r w:rsidR="004C2796">
              <w:rPr>
                <w:bCs/>
                <w:sz w:val="20"/>
                <w:szCs w:val="20"/>
              </w:rPr>
              <w:t xml:space="preserve"> «строение полости  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27EB9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7.2</w:t>
            </w:r>
          </w:p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  <w:lang w:val="en-US"/>
              </w:rPr>
              <w:t>C</w:t>
            </w:r>
            <w:proofErr w:type="spellStart"/>
            <w:r w:rsidRPr="00B75D5F">
              <w:rPr>
                <w:b/>
                <w:bCs/>
                <w:sz w:val="20"/>
                <w:szCs w:val="20"/>
              </w:rPr>
              <w:t>троение</w:t>
            </w:r>
            <w:proofErr w:type="spellEnd"/>
            <w:r w:rsidRPr="00B75D5F">
              <w:rPr>
                <w:b/>
                <w:bCs/>
                <w:sz w:val="20"/>
                <w:szCs w:val="20"/>
              </w:rPr>
              <w:t xml:space="preserve"> и функции </w:t>
            </w:r>
            <w:r w:rsidRPr="00B75D5F">
              <w:rPr>
                <w:b/>
                <w:sz w:val="20"/>
                <w:szCs w:val="20"/>
              </w:rPr>
              <w:t>тонкой и толстой кишки. Брюшина</w:t>
            </w:r>
            <w:r>
              <w:rPr>
                <w:b/>
                <w:sz w:val="20"/>
                <w:szCs w:val="20"/>
              </w:rPr>
              <w:t>.</w:t>
            </w:r>
          </w:p>
          <w:p w:rsidR="00D27EB9" w:rsidRPr="00B75D5F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8C6287" w:rsidRDefault="00D27EB9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C628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3</w:t>
            </w:r>
            <w:r w:rsidR="00C15FB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5C74C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B75D5F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014CDB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5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  <w:lang w:val="en-US"/>
              </w:rPr>
              <w:t>C</w:t>
            </w:r>
            <w:proofErr w:type="spellStart"/>
            <w:r w:rsidRPr="00014CDB">
              <w:rPr>
                <w:bCs/>
                <w:sz w:val="20"/>
                <w:szCs w:val="20"/>
              </w:rPr>
              <w:t>троение</w:t>
            </w:r>
            <w:proofErr w:type="spellEnd"/>
            <w:r w:rsidRPr="00014CDB">
              <w:rPr>
                <w:bCs/>
                <w:sz w:val="20"/>
                <w:szCs w:val="20"/>
              </w:rPr>
              <w:t xml:space="preserve"> и функции </w:t>
            </w:r>
            <w:r w:rsidRPr="00014CDB">
              <w:rPr>
                <w:sz w:val="20"/>
                <w:szCs w:val="20"/>
              </w:rPr>
              <w:t>тонкой и толстой кишки. Брюшина</w:t>
            </w:r>
          </w:p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5"/>
              <w:jc w:val="both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Тонкая кишка: двенадцатиперстная, тощая, подвздошная, положение. Особенности строения слизистой, </w:t>
            </w:r>
          </w:p>
          <w:p w:rsidR="00D27EB9" w:rsidRPr="004C5AE0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5"/>
              <w:jc w:val="both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мышечной оболочки. Отношение к брюшине. Толстая кишка: отделы, положение. Особенности строения оболочек стенки толстой кишки, отношение к брюшине.</w:t>
            </w:r>
            <w:r w:rsidR="005C6D23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Прямая кишка, ее топография, строение стенки, сфинктеры. Анальное отверстие.</w:t>
            </w:r>
            <w:r w:rsidR="005C6D23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 xml:space="preserve">Брюшина.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1</w:t>
            </w:r>
          </w:p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C62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B75D5F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Default="00D27EB9" w:rsidP="00916F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C6287">
              <w:rPr>
                <w:b/>
                <w:bCs/>
                <w:sz w:val="20"/>
                <w:szCs w:val="20"/>
              </w:rPr>
              <w:t>Практическое заняти</w:t>
            </w:r>
            <w:r>
              <w:rPr>
                <w:b/>
                <w:bCs/>
                <w:sz w:val="20"/>
                <w:szCs w:val="20"/>
              </w:rPr>
              <w:t>е 26.</w:t>
            </w:r>
          </w:p>
          <w:p w:rsidR="00D27EB9" w:rsidRPr="00C15FBB" w:rsidRDefault="00D27EB9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9"/>
              <w:rPr>
                <w:b/>
                <w:sz w:val="20"/>
                <w:szCs w:val="20"/>
              </w:rPr>
            </w:pPr>
            <w:r w:rsidRPr="00585F71">
              <w:rPr>
                <w:b/>
                <w:sz w:val="20"/>
                <w:szCs w:val="20"/>
              </w:rPr>
              <w:t xml:space="preserve">Изучение строения  органов пищеварительной системы.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5C74C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27EB9" w:rsidRPr="00756D44" w:rsidTr="00C62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B75D5F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756D44" w:rsidRDefault="00D27EB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</w:t>
            </w:r>
            <w:r>
              <w:rPr>
                <w:bCs/>
                <w:sz w:val="20"/>
                <w:szCs w:val="20"/>
              </w:rPr>
              <w:t xml:space="preserve">мостоятельная работа </w:t>
            </w:r>
          </w:p>
          <w:p w:rsidR="00D27EB9" w:rsidRPr="008C6287" w:rsidRDefault="00D27EB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Создание презентаций по</w:t>
            </w:r>
            <w:r w:rsidRPr="00756D44">
              <w:rPr>
                <w:bCs/>
                <w:sz w:val="20"/>
                <w:szCs w:val="20"/>
              </w:rPr>
              <w:t xml:space="preserve"> тем</w:t>
            </w:r>
            <w:r>
              <w:rPr>
                <w:bCs/>
                <w:sz w:val="20"/>
                <w:szCs w:val="20"/>
              </w:rPr>
              <w:t>е</w:t>
            </w:r>
            <w:r w:rsidR="004C2796">
              <w:rPr>
                <w:bCs/>
                <w:sz w:val="20"/>
                <w:szCs w:val="20"/>
              </w:rPr>
              <w:t xml:space="preserve">  «Строение органов брюшной полости»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C74C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916F06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5"/>
              <w:jc w:val="center"/>
              <w:rPr>
                <w:b/>
                <w:bCs/>
                <w:sz w:val="20"/>
                <w:szCs w:val="20"/>
              </w:rPr>
            </w:pPr>
            <w:r w:rsidRPr="00916F06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916F06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29"/>
              <w:jc w:val="center"/>
              <w:rPr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>Функциональная анатомия больших пищеварительных желез</w:t>
            </w:r>
          </w:p>
          <w:p w:rsidR="005C74C4" w:rsidRPr="00B75D5F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8C6287" w:rsidRDefault="005C74C4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C628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3</w:t>
            </w:r>
            <w:r w:rsidR="00C15FB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C74C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B75D5F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4C4" w:rsidRPr="00014CDB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29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Функциональная анатомия больших пищеварительных желез</w:t>
            </w:r>
          </w:p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29"/>
              <w:jc w:val="both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Основные принципы строения железистых органов.</w:t>
            </w:r>
            <w:r w:rsidR="005C6D23">
              <w:rPr>
                <w:bCs/>
                <w:sz w:val="20"/>
                <w:szCs w:val="20"/>
              </w:rPr>
              <w:t xml:space="preserve"> </w:t>
            </w:r>
            <w:r w:rsidRPr="002359BC">
              <w:rPr>
                <w:bCs/>
                <w:sz w:val="20"/>
                <w:szCs w:val="20"/>
              </w:rPr>
              <w:t>Изучение топографии печени, ее формы. Макро и микроскопическое строение, отношение к брюшине, функции. Желчный пузырь, его топография, строение. Желчные протоки.</w:t>
            </w:r>
            <w:r w:rsidR="005C6D23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Изучение топографии поджелудочной железы, отделов, строения, отношения к брюшине.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4C4" w:rsidRPr="008C722A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C74C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B75D5F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C6287">
              <w:rPr>
                <w:b/>
                <w:bCs/>
                <w:sz w:val="20"/>
                <w:szCs w:val="20"/>
              </w:rPr>
              <w:t>Практическое заняти</w:t>
            </w:r>
            <w:r>
              <w:rPr>
                <w:b/>
                <w:bCs/>
                <w:sz w:val="20"/>
                <w:szCs w:val="20"/>
              </w:rPr>
              <w:t>е 2</w:t>
            </w:r>
            <w:r w:rsidR="00D27EB9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9"/>
              <w:rPr>
                <w:bCs/>
                <w:sz w:val="20"/>
                <w:szCs w:val="20"/>
              </w:rPr>
            </w:pPr>
            <w:r w:rsidRPr="00585F71">
              <w:rPr>
                <w:b/>
                <w:sz w:val="20"/>
                <w:szCs w:val="20"/>
              </w:rPr>
              <w:t>Изучение строения больших пищеварительных желез.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4C4" w:rsidRPr="008C722A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C722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</w:tr>
      <w:tr w:rsidR="005C74C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B75D5F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</w:t>
            </w:r>
            <w:r>
              <w:rPr>
                <w:bCs/>
                <w:sz w:val="20"/>
                <w:szCs w:val="20"/>
              </w:rPr>
              <w:t xml:space="preserve">мостоятельная работа </w:t>
            </w:r>
          </w:p>
          <w:p w:rsidR="005C74C4" w:rsidRDefault="005C74C4" w:rsidP="003E7B3D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Создание мультимедийных презентаций на тему «Морфология органов пищеварения».</w:t>
            </w:r>
          </w:p>
          <w:p w:rsidR="003E7B3D" w:rsidRPr="00C15FBB" w:rsidRDefault="003E7B3D" w:rsidP="00C15FBB">
            <w:pPr>
              <w:numPr>
                <w:ilvl w:val="0"/>
                <w:numId w:val="15"/>
              </w:numPr>
              <w:tabs>
                <w:tab w:val="left" w:pos="43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Составление словаря анатомических терминов.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5C74C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3E7B3D" w:rsidRPr="00621469" w:rsidRDefault="003E7B3D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</w:tr>
      <w:tr w:rsidR="00B524DA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4DA" w:rsidRDefault="00B524DA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Раздел 8.</w:t>
            </w:r>
          </w:p>
          <w:p w:rsidR="00B524DA" w:rsidRPr="00B75D5F" w:rsidRDefault="00B524DA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Обмен веществ и энергии</w:t>
            </w: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4DA" w:rsidRPr="00756D44" w:rsidRDefault="00B524DA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4DA" w:rsidRPr="00582E66" w:rsidRDefault="00582E66" w:rsidP="00582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82E6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524DA" w:rsidRDefault="00B524DA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</w:tr>
      <w:tr w:rsidR="008E652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</w:t>
            </w:r>
            <w:r w:rsidR="00B524DA">
              <w:rPr>
                <w:b/>
                <w:bCs/>
                <w:sz w:val="20"/>
                <w:szCs w:val="20"/>
              </w:rPr>
              <w:t>8.1</w:t>
            </w:r>
          </w:p>
          <w:p w:rsidR="008E6524" w:rsidRPr="00E163AB" w:rsidRDefault="008E6524" w:rsidP="00916F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>Обмен веществ и энергии</w:t>
            </w:r>
            <w:r w:rsidR="00916F0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4D0FE5" w:rsidRDefault="008E6524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4D0FE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3</w:t>
            </w:r>
            <w:r w:rsidR="00C15FB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652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B75D5F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8" w:hanging="4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  <w:p w:rsidR="008E6524" w:rsidRPr="008C722A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8" w:hanging="48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8C722A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lastRenderedPageBreak/>
              <w:t>Обмен веществ и энергии.</w:t>
            </w:r>
            <w:r w:rsidR="005C6D23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Обмен веществ, определение. Процессы ассимиляции и диссимиляции, понятие</w:t>
            </w:r>
          </w:p>
          <w:p w:rsidR="008E6524" w:rsidRPr="008C722A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lastRenderedPageBreak/>
              <w:t xml:space="preserve"> Постоянство температуры внутренней среды организма. Нейрогуморальный механизм регуляции.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1</w:t>
            </w:r>
          </w:p>
          <w:p w:rsidR="008E6524" w:rsidRPr="00050DA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C74C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Default="005C74C4" w:rsidP="00B52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 8.2</w:t>
            </w:r>
          </w:p>
          <w:p w:rsidR="005C74C4" w:rsidRPr="00B75D5F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>Обмен белков, жиров, углеводов. Витамины и минералы.</w:t>
            </w: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B75D5F" w:rsidRDefault="005C74C4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4D0FE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3</w:t>
            </w:r>
            <w:r w:rsidR="00C15FB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C74C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0"/>
        </w:trPr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B75D5F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B75D5F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Обмен белков, жиров, углеводов.</w:t>
            </w:r>
            <w:r w:rsidR="005C6D23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Обмен белков в организме. Заменимые и незаменимые аминокислоты. Значение.</w:t>
            </w:r>
            <w:r w:rsidR="005C6D23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Азотистый баланс в организме. Его изменение в норме и патологии.</w:t>
            </w:r>
            <w:r w:rsidR="005C6D23">
              <w:rPr>
                <w:bCs/>
                <w:sz w:val="20"/>
                <w:szCs w:val="20"/>
              </w:rPr>
              <w:t xml:space="preserve"> </w:t>
            </w:r>
            <w:r w:rsidRPr="008C722A">
              <w:rPr>
                <w:bCs/>
                <w:sz w:val="20"/>
                <w:szCs w:val="20"/>
              </w:rPr>
              <w:t>Обмен жиров в организме.</w:t>
            </w:r>
          </w:p>
          <w:p w:rsidR="005C74C4" w:rsidRDefault="005C74C4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80" w:hanging="18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Витамины. Классификация витаминов.</w:t>
            </w:r>
          </w:p>
          <w:p w:rsidR="005C74C4" w:rsidRPr="00B75D5F" w:rsidRDefault="005C74C4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Водорастворимые витамины. Жирорастворимые витамины. Микроэлементы, макроэлементы.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C74C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B75D5F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080" w:hanging="1080"/>
              <w:rPr>
                <w:b/>
                <w:bCs/>
                <w:sz w:val="20"/>
                <w:szCs w:val="20"/>
              </w:rPr>
            </w:pPr>
            <w:r w:rsidRPr="00F80445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  <w:r w:rsidR="00D27EB9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5C74C4" w:rsidRPr="007148C7" w:rsidRDefault="005C74C4" w:rsidP="00D227A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6"/>
              <w:rPr>
                <w:bCs/>
                <w:sz w:val="20"/>
                <w:szCs w:val="20"/>
              </w:rPr>
            </w:pPr>
            <w:r w:rsidRPr="00585F71">
              <w:rPr>
                <w:b/>
                <w:bCs/>
                <w:sz w:val="20"/>
                <w:szCs w:val="20"/>
              </w:rPr>
              <w:t>Изучение обмена веществ и энергии.  Изучение витаминов  и минералов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C74C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B75D5F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Самостоятельная работа </w:t>
            </w:r>
          </w:p>
          <w:p w:rsidR="005C74C4" w:rsidRPr="00C20F5B" w:rsidRDefault="005C74C4" w:rsidP="0011095C">
            <w:pPr>
              <w:numPr>
                <w:ilvl w:val="0"/>
                <w:numId w:val="26"/>
              </w:numPr>
              <w:tabs>
                <w:tab w:val="left" w:pos="329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6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схем обменов веществ.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C74C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6D061C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Раздел 9</w:t>
            </w:r>
            <w:r w:rsidRPr="006D061C">
              <w:rPr>
                <w:b/>
                <w:sz w:val="20"/>
                <w:szCs w:val="20"/>
              </w:rPr>
              <w:t>.</w:t>
            </w:r>
          </w:p>
          <w:p w:rsidR="005C74C4" w:rsidRPr="00B75D5F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D061C">
              <w:rPr>
                <w:b/>
                <w:sz w:val="20"/>
                <w:szCs w:val="20"/>
              </w:rPr>
              <w:t>Общие вопросы анатомии и физиологии мочевыделительной системы человека</w:t>
            </w:r>
            <w:r>
              <w:rPr>
                <w:b/>
              </w:rPr>
              <w:t>.</w:t>
            </w: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F80445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080" w:hanging="10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475062" w:rsidRDefault="00582E66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C74C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FB0560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FB0560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9</w:t>
            </w:r>
            <w:r w:rsidRPr="00FB0560">
              <w:rPr>
                <w:b/>
                <w:sz w:val="20"/>
                <w:szCs w:val="20"/>
              </w:rPr>
              <w:t>.1</w:t>
            </w:r>
          </w:p>
          <w:p w:rsidR="005C74C4" w:rsidRPr="00D27EB9" w:rsidRDefault="005C74C4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FB0560">
              <w:rPr>
                <w:b/>
                <w:sz w:val="20"/>
                <w:szCs w:val="20"/>
              </w:rPr>
              <w:t>Анатомия и физиология органов мочевой системы.</w:t>
            </w: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4D0FE5" w:rsidRDefault="005C74C4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4D0FE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3</w:t>
            </w:r>
            <w:r w:rsidR="00C15FB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652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B75D5F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  <w:p w:rsidR="008E652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8"/>
              <w:rPr>
                <w:bCs/>
                <w:sz w:val="20"/>
                <w:szCs w:val="20"/>
              </w:rPr>
            </w:pPr>
          </w:p>
          <w:p w:rsidR="008E652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8"/>
              <w:rPr>
                <w:bCs/>
                <w:sz w:val="20"/>
                <w:szCs w:val="20"/>
              </w:rPr>
            </w:pPr>
          </w:p>
          <w:p w:rsidR="008E6524" w:rsidRPr="004D0FE5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4D0FE5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14CDB">
              <w:rPr>
                <w:sz w:val="20"/>
                <w:szCs w:val="20"/>
              </w:rPr>
              <w:t>Анатомия и физиология органов мочевой системы</w:t>
            </w:r>
            <w:r w:rsidRPr="00756D44">
              <w:rPr>
                <w:bCs/>
                <w:sz w:val="20"/>
                <w:szCs w:val="20"/>
              </w:rPr>
              <w:t xml:space="preserve"> Строение, положение и функции органов мочевой системы: почек, мочеточников, мочевого пузыря, мочеиспускательного </w:t>
            </w:r>
            <w:proofErr w:type="spellStart"/>
            <w:r w:rsidRPr="00756D44">
              <w:rPr>
                <w:bCs/>
                <w:sz w:val="20"/>
                <w:szCs w:val="20"/>
              </w:rPr>
              <w:t>канала</w:t>
            </w:r>
            <w:proofErr w:type="gramStart"/>
            <w:r w:rsidRPr="00756D44">
              <w:rPr>
                <w:bCs/>
                <w:sz w:val="20"/>
                <w:szCs w:val="20"/>
              </w:rPr>
              <w:t>.Ф</w:t>
            </w:r>
            <w:proofErr w:type="gramEnd"/>
            <w:r w:rsidRPr="00756D44">
              <w:rPr>
                <w:bCs/>
                <w:sz w:val="20"/>
                <w:szCs w:val="20"/>
              </w:rPr>
              <w:t>изиология</w:t>
            </w:r>
            <w:proofErr w:type="spellEnd"/>
            <w:r w:rsidRPr="00756D44">
              <w:rPr>
                <w:bCs/>
                <w:sz w:val="20"/>
                <w:szCs w:val="20"/>
              </w:rPr>
              <w:t xml:space="preserve"> выделения: органы выделительной системы, фазы образования мочи, состав первичной и конечной мочи. Диурез, определение. Выделительная функция легких и желудочно-кишечного тракта.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70D47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70D47">
              <w:rPr>
                <w:bCs/>
                <w:sz w:val="20"/>
                <w:szCs w:val="20"/>
              </w:rPr>
              <w:t>1</w:t>
            </w:r>
          </w:p>
          <w:p w:rsidR="008E6524" w:rsidRPr="00770D47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B75D5F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4D0FE5" w:rsidRDefault="00D27EB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4D0FE5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29.</w:t>
            </w:r>
          </w:p>
          <w:p w:rsidR="00D27EB9" w:rsidRPr="00014CDB" w:rsidRDefault="00D27EB9" w:rsidP="00D22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756D44">
              <w:rPr>
                <w:sz w:val="20"/>
                <w:szCs w:val="20"/>
              </w:rPr>
              <w:t xml:space="preserve"> 1. </w:t>
            </w:r>
            <w:r w:rsidR="004C2796" w:rsidRPr="004C2796">
              <w:rPr>
                <w:sz w:val="20"/>
                <w:szCs w:val="20"/>
              </w:rPr>
              <w:t>Изучение анатомии и физиологии органов мочевой системы.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EB9" w:rsidRPr="00770D47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27EB9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B75D5F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Самостоятельная работа </w:t>
            </w:r>
          </w:p>
          <w:p w:rsidR="00D27EB9" w:rsidRPr="00D27EB9" w:rsidRDefault="00D27EB9" w:rsidP="00D27EB9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Составление словаря медицинских терминов</w:t>
            </w:r>
            <w:r w:rsidR="004C2796">
              <w:rPr>
                <w:bCs/>
                <w:sz w:val="20"/>
                <w:szCs w:val="20"/>
              </w:rPr>
              <w:t xml:space="preserve"> по теме «анатомия и физиология мочевыделительной системы»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27EB9" w:rsidRPr="00756D44" w:rsidRDefault="00D27EB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6D061C"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</w:rPr>
              <w:t>10.</w:t>
            </w:r>
          </w:p>
          <w:p w:rsidR="00D27EB9" w:rsidRPr="00B75D5F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sz w:val="20"/>
                <w:szCs w:val="20"/>
              </w:rPr>
            </w:pPr>
            <w:r w:rsidRPr="006D061C">
              <w:rPr>
                <w:b/>
                <w:sz w:val="20"/>
                <w:szCs w:val="20"/>
              </w:rPr>
              <w:t>Общие вопросы анатомии и физиологии репродуктивной системы человека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475062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7506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FB0560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10</w:t>
            </w:r>
            <w:r w:rsidRPr="00FB0560">
              <w:rPr>
                <w:b/>
                <w:sz w:val="20"/>
                <w:szCs w:val="20"/>
              </w:rPr>
              <w:t>.1</w:t>
            </w:r>
          </w:p>
          <w:p w:rsidR="00D27EB9" w:rsidRPr="00391A8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>Анатомия и физиология женской  и мужской реп</w:t>
            </w:r>
            <w:r>
              <w:rPr>
                <w:b/>
                <w:bCs/>
                <w:sz w:val="20"/>
                <w:szCs w:val="20"/>
              </w:rPr>
              <w:t>р</w:t>
            </w:r>
            <w:r w:rsidRPr="00B75D5F">
              <w:rPr>
                <w:b/>
                <w:bCs/>
                <w:sz w:val="20"/>
                <w:szCs w:val="20"/>
              </w:rPr>
              <w:t>одуктивной системы.</w:t>
            </w:r>
          </w:p>
          <w:p w:rsidR="00D27EB9" w:rsidRPr="00FB0560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4D0FE5" w:rsidRDefault="00D27EB9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4D0FE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3</w:t>
            </w:r>
            <w:r w:rsidR="00C15FB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</w:tr>
      <w:tr w:rsidR="008E652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Default="008E6524" w:rsidP="0011095C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  <w:p w:rsidR="008E6524" w:rsidRDefault="008E6524" w:rsidP="0011095C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8E6524" w:rsidRDefault="008E6524" w:rsidP="0011095C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8E6524" w:rsidRPr="00756D44" w:rsidRDefault="008E6524" w:rsidP="0011095C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014CDB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Анатомия и физиология женской  и мужской репродуктивной системы.</w:t>
            </w:r>
          </w:p>
          <w:p w:rsidR="008E6524" w:rsidRPr="00C5194D" w:rsidRDefault="008E6524" w:rsidP="0011095C">
            <w:pPr>
              <w:numPr>
                <w:ilvl w:val="12"/>
                <w:numId w:val="0"/>
              </w:numPr>
              <w:jc w:val="both"/>
              <w:rPr>
                <w:color w:val="000000"/>
                <w:sz w:val="18"/>
                <w:szCs w:val="18"/>
              </w:rPr>
            </w:pPr>
            <w:r w:rsidRPr="00C5194D">
              <w:rPr>
                <w:color w:val="000000"/>
                <w:sz w:val="18"/>
                <w:szCs w:val="18"/>
              </w:rPr>
              <w:t xml:space="preserve">Процесс репродукции, его значение для сохранения вида, структуры организма человека его осуществляющие. Этапы процесса репродукции. Критерии оценки процесса </w:t>
            </w:r>
            <w:proofErr w:type="spellStart"/>
            <w:r w:rsidRPr="00C5194D">
              <w:rPr>
                <w:color w:val="000000"/>
                <w:sz w:val="18"/>
                <w:szCs w:val="18"/>
              </w:rPr>
              <w:t>репродукции</w:t>
            </w:r>
            <w:proofErr w:type="gramStart"/>
            <w:r w:rsidRPr="00C5194D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C5194D">
              <w:rPr>
                <w:color w:val="000000"/>
                <w:sz w:val="18"/>
                <w:szCs w:val="18"/>
              </w:rPr>
              <w:t>енские</w:t>
            </w:r>
            <w:proofErr w:type="spellEnd"/>
            <w:r w:rsidRPr="00C5194D">
              <w:rPr>
                <w:color w:val="000000"/>
                <w:sz w:val="18"/>
                <w:szCs w:val="18"/>
              </w:rPr>
              <w:t xml:space="preserve"> половые органы – внутренние (яичники, маточные трубы, матка, влагалище) и наружные (большие и малые половые губы, клитор, девственная плева).</w:t>
            </w:r>
          </w:p>
          <w:p w:rsidR="008E6524" w:rsidRPr="00756D44" w:rsidRDefault="008E6524" w:rsidP="0011095C">
            <w:pPr>
              <w:numPr>
                <w:ilvl w:val="12"/>
                <w:numId w:val="0"/>
              </w:numPr>
              <w:jc w:val="both"/>
              <w:rPr>
                <w:bCs/>
                <w:sz w:val="20"/>
                <w:szCs w:val="20"/>
              </w:rPr>
            </w:pPr>
            <w:proofErr w:type="gramStart"/>
            <w:r w:rsidRPr="00C5194D">
              <w:rPr>
                <w:color w:val="000000"/>
                <w:sz w:val="18"/>
                <w:szCs w:val="18"/>
              </w:rPr>
              <w:t xml:space="preserve">Мужские половые органы – внутренние (яичко, придаток яичка, семявыносящий проток, семенные пузырьки, предстательная железа, </w:t>
            </w:r>
            <w:proofErr w:type="spellStart"/>
            <w:r w:rsidRPr="00C5194D">
              <w:rPr>
                <w:color w:val="000000"/>
                <w:sz w:val="18"/>
                <w:szCs w:val="18"/>
              </w:rPr>
              <w:t>куперовы</w:t>
            </w:r>
            <w:proofErr w:type="spellEnd"/>
            <w:r w:rsidRPr="00C5194D">
              <w:rPr>
                <w:color w:val="000000"/>
                <w:sz w:val="18"/>
                <w:szCs w:val="18"/>
              </w:rPr>
              <w:t xml:space="preserve"> железы) и наружные (половой член, мошонка).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8E6524" w:rsidRPr="00050DA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8E652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8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776C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776C4">
              <w:rPr>
                <w:b/>
                <w:bCs/>
                <w:sz w:val="20"/>
                <w:szCs w:val="20"/>
              </w:rPr>
              <w:t xml:space="preserve">Практическое занятие </w:t>
            </w:r>
            <w:r w:rsidR="00D27EB9">
              <w:rPr>
                <w:b/>
                <w:bCs/>
                <w:sz w:val="20"/>
                <w:szCs w:val="20"/>
              </w:rPr>
              <w:t>30</w:t>
            </w:r>
            <w:r w:rsidRPr="007776C4">
              <w:rPr>
                <w:b/>
                <w:bCs/>
                <w:sz w:val="20"/>
                <w:szCs w:val="20"/>
              </w:rPr>
              <w:t>.</w:t>
            </w:r>
          </w:p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7776C4">
              <w:rPr>
                <w:b/>
                <w:bCs/>
                <w:sz w:val="20"/>
                <w:szCs w:val="20"/>
              </w:rPr>
              <w:t xml:space="preserve">  Изучение анатомии и физиологии женской и мужской репродуктивных систем.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652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Самостоятельная работа </w:t>
            </w:r>
          </w:p>
          <w:p w:rsidR="008E6524" w:rsidRPr="00C62E0D" w:rsidRDefault="008E6524" w:rsidP="0011095C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Создание мультимедийных презентаций на тему: «</w:t>
            </w:r>
            <w:r>
              <w:rPr>
                <w:bCs/>
                <w:sz w:val="20"/>
                <w:szCs w:val="20"/>
              </w:rPr>
              <w:t xml:space="preserve"> Анатомия репродуктивной системы</w:t>
            </w:r>
            <w:r w:rsidRPr="00756D44"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2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63579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57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56D44">
              <w:rPr>
                <w:b/>
                <w:bCs/>
                <w:sz w:val="20"/>
                <w:szCs w:val="20"/>
              </w:rPr>
              <w:t>Итого часов</w:t>
            </w: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579" w:rsidRPr="00756D44" w:rsidRDefault="0066357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79" w:rsidRPr="00844283" w:rsidRDefault="00844283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44283">
              <w:rPr>
                <w:b/>
                <w:bCs/>
                <w:sz w:val="20"/>
                <w:szCs w:val="20"/>
              </w:rPr>
              <w:t>291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3579" w:rsidRPr="00756D44" w:rsidRDefault="0066357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5E18C1" w:rsidRDefault="00641737" w:rsidP="00372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5E18C1" w:rsidSect="005E18C1">
          <w:footerReference w:type="even" r:id="rId17"/>
          <w:footerReference w:type="default" r:id="rId18"/>
          <w:pgSz w:w="16838" w:h="11906" w:orient="landscape"/>
          <w:pgMar w:top="1077" w:right="1134" w:bottom="851" w:left="1134" w:header="709" w:footer="709" w:gutter="0"/>
          <w:cols w:space="720"/>
        </w:sect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p w:rsidR="00360810" w:rsidRPr="00A20A8B" w:rsidRDefault="00360810" w:rsidP="003608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360810" w:rsidRPr="00A20A8B" w:rsidRDefault="00360810" w:rsidP="00360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60810" w:rsidRDefault="00360810" w:rsidP="00360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программы дисциплины требует наличия учебного кабинета </w:t>
      </w:r>
      <w:r w:rsidR="00127668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натомии и физиологии</w:t>
      </w:r>
      <w:r w:rsidR="00E163AB">
        <w:rPr>
          <w:bCs/>
          <w:sz w:val="28"/>
          <w:szCs w:val="28"/>
        </w:rPr>
        <w:t xml:space="preserve"> </w:t>
      </w:r>
      <w:proofErr w:type="spellStart"/>
      <w:r w:rsidR="00E163AB">
        <w:rPr>
          <w:bCs/>
          <w:sz w:val="28"/>
          <w:szCs w:val="28"/>
        </w:rPr>
        <w:t>человека</w:t>
      </w:r>
      <w:r w:rsidRPr="004415ED">
        <w:rPr>
          <w:bCs/>
          <w:sz w:val="28"/>
          <w:szCs w:val="28"/>
        </w:rPr>
        <w:t>и</w:t>
      </w:r>
      <w:proofErr w:type="spellEnd"/>
      <w:r w:rsidRPr="004415ED">
        <w:rPr>
          <w:bCs/>
          <w:sz w:val="28"/>
          <w:szCs w:val="28"/>
        </w:rPr>
        <w:t xml:space="preserve"> </w:t>
      </w:r>
      <w:r w:rsidR="00127668">
        <w:rPr>
          <w:bCs/>
          <w:sz w:val="28"/>
          <w:szCs w:val="28"/>
        </w:rPr>
        <w:t>лаборатории анатомии и физиологии человека</w:t>
      </w:r>
    </w:p>
    <w:p w:rsidR="00360810" w:rsidRDefault="00360810" w:rsidP="00360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60810" w:rsidRDefault="00360810" w:rsidP="00360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Оборудование учебного кабинета</w:t>
      </w:r>
      <w:r w:rsidR="00127668">
        <w:rPr>
          <w:bCs/>
          <w:sz w:val="28"/>
          <w:szCs w:val="28"/>
        </w:rPr>
        <w:t>:</w:t>
      </w:r>
    </w:p>
    <w:p w:rsidR="00127668" w:rsidRDefault="00127668" w:rsidP="00360810">
      <w:pPr>
        <w:shd w:val="clear" w:color="auto" w:fill="FFFFFF"/>
        <w:spacing w:line="317" w:lineRule="exact"/>
        <w:ind w:right="853"/>
        <w:rPr>
          <w:sz w:val="28"/>
          <w:szCs w:val="28"/>
        </w:rPr>
      </w:pPr>
      <w:r>
        <w:rPr>
          <w:sz w:val="28"/>
          <w:szCs w:val="28"/>
        </w:rPr>
        <w:t>- рабочее  место преподавателя;</w:t>
      </w:r>
    </w:p>
    <w:p w:rsidR="00127668" w:rsidRDefault="00127668" w:rsidP="00360810">
      <w:pPr>
        <w:shd w:val="clear" w:color="auto" w:fill="FFFFFF"/>
        <w:spacing w:line="317" w:lineRule="exact"/>
        <w:ind w:right="853"/>
        <w:rPr>
          <w:sz w:val="28"/>
          <w:szCs w:val="28"/>
        </w:rPr>
      </w:pPr>
      <w:r>
        <w:rPr>
          <w:sz w:val="28"/>
          <w:szCs w:val="28"/>
        </w:rPr>
        <w:t>- рабочее место студента;</w:t>
      </w:r>
    </w:p>
    <w:p w:rsidR="00127668" w:rsidRDefault="00127668" w:rsidP="00127668">
      <w:pPr>
        <w:shd w:val="clear" w:color="auto" w:fill="FFFFFF"/>
        <w:spacing w:line="317" w:lineRule="exact"/>
        <w:ind w:right="853"/>
        <w:rPr>
          <w:sz w:val="28"/>
          <w:szCs w:val="28"/>
        </w:rPr>
      </w:pPr>
      <w:r>
        <w:rPr>
          <w:sz w:val="28"/>
          <w:szCs w:val="28"/>
        </w:rPr>
        <w:t>- доска зеленая магнитная.</w:t>
      </w:r>
    </w:p>
    <w:p w:rsidR="00127668" w:rsidRDefault="00127668" w:rsidP="00360810">
      <w:pPr>
        <w:shd w:val="clear" w:color="auto" w:fill="FFFFFF"/>
        <w:spacing w:line="317" w:lineRule="exact"/>
        <w:ind w:right="853"/>
        <w:rPr>
          <w:sz w:val="28"/>
          <w:szCs w:val="28"/>
        </w:rPr>
      </w:pPr>
    </w:p>
    <w:p w:rsidR="00127668" w:rsidRDefault="00127668" w:rsidP="00360810">
      <w:pPr>
        <w:shd w:val="clear" w:color="auto" w:fill="FFFFFF"/>
        <w:spacing w:line="317" w:lineRule="exact"/>
        <w:ind w:right="853"/>
        <w:rPr>
          <w:sz w:val="28"/>
          <w:szCs w:val="28"/>
        </w:rPr>
      </w:pPr>
      <w:r>
        <w:rPr>
          <w:sz w:val="28"/>
          <w:szCs w:val="28"/>
        </w:rPr>
        <w:t xml:space="preserve"> Технические средства обучения:</w:t>
      </w:r>
    </w:p>
    <w:p w:rsidR="00127668" w:rsidRDefault="00127668" w:rsidP="00360810">
      <w:pPr>
        <w:shd w:val="clear" w:color="auto" w:fill="FFFFFF"/>
        <w:spacing w:line="317" w:lineRule="exact"/>
        <w:ind w:right="853"/>
        <w:rPr>
          <w:sz w:val="28"/>
          <w:szCs w:val="28"/>
        </w:rPr>
      </w:pPr>
      <w:r>
        <w:rPr>
          <w:sz w:val="28"/>
          <w:szCs w:val="28"/>
        </w:rPr>
        <w:t xml:space="preserve"> - компьютер;</w:t>
      </w:r>
    </w:p>
    <w:p w:rsidR="00127668" w:rsidRDefault="00127668" w:rsidP="00360810">
      <w:pPr>
        <w:shd w:val="clear" w:color="auto" w:fill="FFFFFF"/>
        <w:spacing w:line="317" w:lineRule="exact"/>
        <w:ind w:right="853"/>
        <w:rPr>
          <w:sz w:val="28"/>
          <w:szCs w:val="28"/>
        </w:rPr>
      </w:pPr>
      <w:r>
        <w:rPr>
          <w:sz w:val="28"/>
          <w:szCs w:val="28"/>
        </w:rPr>
        <w:t>-  мультимедийный проектор;</w:t>
      </w:r>
    </w:p>
    <w:p w:rsidR="00127668" w:rsidRDefault="00127668" w:rsidP="00360810">
      <w:pPr>
        <w:shd w:val="clear" w:color="auto" w:fill="FFFFFF"/>
        <w:spacing w:line="317" w:lineRule="exact"/>
        <w:ind w:right="853"/>
        <w:rPr>
          <w:sz w:val="28"/>
          <w:szCs w:val="28"/>
        </w:rPr>
      </w:pPr>
      <w:r>
        <w:rPr>
          <w:sz w:val="28"/>
          <w:szCs w:val="28"/>
        </w:rPr>
        <w:t>-  экран;</w:t>
      </w:r>
    </w:p>
    <w:p w:rsidR="00127668" w:rsidRDefault="00127668" w:rsidP="00360810">
      <w:pPr>
        <w:shd w:val="clear" w:color="auto" w:fill="FFFFFF"/>
        <w:spacing w:line="317" w:lineRule="exact"/>
        <w:ind w:right="853"/>
        <w:rPr>
          <w:sz w:val="28"/>
          <w:szCs w:val="28"/>
        </w:rPr>
      </w:pPr>
    </w:p>
    <w:p w:rsidR="00127668" w:rsidRDefault="00127668" w:rsidP="00127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Оборудование </w:t>
      </w:r>
      <w:r>
        <w:rPr>
          <w:bCs/>
          <w:sz w:val="28"/>
          <w:szCs w:val="28"/>
        </w:rPr>
        <w:t>лаборатории:</w:t>
      </w:r>
    </w:p>
    <w:p w:rsidR="00127668" w:rsidRDefault="00127668" w:rsidP="00127668">
      <w:pPr>
        <w:shd w:val="clear" w:color="auto" w:fill="FFFFFF"/>
        <w:spacing w:line="317" w:lineRule="exact"/>
        <w:ind w:right="853"/>
        <w:rPr>
          <w:sz w:val="28"/>
          <w:szCs w:val="28"/>
        </w:rPr>
      </w:pPr>
      <w:r>
        <w:rPr>
          <w:sz w:val="28"/>
          <w:szCs w:val="28"/>
        </w:rPr>
        <w:t>рабочее  место преподавателя;</w:t>
      </w:r>
    </w:p>
    <w:p w:rsidR="00127668" w:rsidRDefault="00127668" w:rsidP="00127668">
      <w:pPr>
        <w:shd w:val="clear" w:color="auto" w:fill="FFFFFF"/>
        <w:spacing w:line="317" w:lineRule="exact"/>
        <w:ind w:right="853"/>
        <w:rPr>
          <w:sz w:val="28"/>
          <w:szCs w:val="28"/>
        </w:rPr>
      </w:pPr>
      <w:r>
        <w:rPr>
          <w:sz w:val="28"/>
          <w:szCs w:val="28"/>
        </w:rPr>
        <w:t>- рабочее место студента;</w:t>
      </w:r>
    </w:p>
    <w:p w:rsidR="00127668" w:rsidRPr="00BE72EB" w:rsidRDefault="00127668" w:rsidP="00360810">
      <w:pPr>
        <w:shd w:val="clear" w:color="auto" w:fill="FFFFFF"/>
        <w:spacing w:line="317" w:lineRule="exact"/>
        <w:ind w:right="853"/>
        <w:rPr>
          <w:sz w:val="28"/>
          <w:szCs w:val="28"/>
        </w:rPr>
      </w:pPr>
      <w:r>
        <w:rPr>
          <w:sz w:val="28"/>
          <w:szCs w:val="28"/>
        </w:rPr>
        <w:t>- доска зеленая магнитная;</w:t>
      </w:r>
    </w:p>
    <w:p w:rsidR="00360810" w:rsidRDefault="00127668" w:rsidP="0036081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стеллаж</w:t>
      </w:r>
      <w:r w:rsidR="00360810" w:rsidRPr="00BE72EB">
        <w:rPr>
          <w:sz w:val="28"/>
          <w:szCs w:val="28"/>
        </w:rPr>
        <w:t xml:space="preserve"> для муляжей и моделей</w:t>
      </w:r>
      <w:r>
        <w:rPr>
          <w:sz w:val="28"/>
          <w:szCs w:val="28"/>
        </w:rPr>
        <w:t>;</w:t>
      </w:r>
    </w:p>
    <w:p w:rsidR="00127668" w:rsidRDefault="00127668" w:rsidP="0036081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муляжи;</w:t>
      </w:r>
    </w:p>
    <w:p w:rsidR="00360810" w:rsidRPr="00127668" w:rsidRDefault="00127668" w:rsidP="0012766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в</w:t>
      </w:r>
      <w:r w:rsidR="00360810" w:rsidRPr="00BE72EB">
        <w:rPr>
          <w:snapToGrid w:val="0"/>
          <w:sz w:val="28"/>
          <w:szCs w:val="28"/>
        </w:rPr>
        <w:t>лажные препараты</w:t>
      </w:r>
      <w:r>
        <w:rPr>
          <w:snapToGrid w:val="0"/>
          <w:sz w:val="28"/>
          <w:szCs w:val="28"/>
        </w:rPr>
        <w:t>.</w:t>
      </w:r>
    </w:p>
    <w:p w:rsidR="00360810" w:rsidRDefault="00360810" w:rsidP="00360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60810" w:rsidRPr="00A20A8B" w:rsidRDefault="00360810" w:rsidP="00360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360810" w:rsidRPr="00A20A8B" w:rsidRDefault="00360810" w:rsidP="003608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360810" w:rsidRPr="00A20A8B" w:rsidRDefault="00360810" w:rsidP="00360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127668" w:rsidRDefault="00127668" w:rsidP="00507B80">
      <w:pPr>
        <w:jc w:val="both"/>
        <w:rPr>
          <w:b/>
          <w:sz w:val="28"/>
          <w:szCs w:val="28"/>
        </w:rPr>
      </w:pPr>
      <w:r w:rsidRPr="00127668">
        <w:rPr>
          <w:b/>
          <w:sz w:val="28"/>
          <w:szCs w:val="28"/>
        </w:rPr>
        <w:t>Основная литература:</w:t>
      </w:r>
    </w:p>
    <w:p w:rsidR="00127668" w:rsidRPr="00127668" w:rsidRDefault="00127668" w:rsidP="00507B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 w:rsidR="0021203F" w:rsidRPr="00C625B5">
        <w:rPr>
          <w:rStyle w:val="value"/>
          <w:rFonts w:ascii="LatoWeb" w:hAnsi="LatoWeb"/>
          <w:sz w:val="28"/>
          <w:szCs w:val="28"/>
        </w:rPr>
        <w:t>Смольянникова</w:t>
      </w:r>
      <w:proofErr w:type="spellEnd"/>
      <w:r w:rsidR="0021203F" w:rsidRPr="00C625B5">
        <w:rPr>
          <w:rStyle w:val="value"/>
          <w:rFonts w:ascii="LatoWeb" w:hAnsi="LatoWeb"/>
          <w:sz w:val="28"/>
          <w:szCs w:val="28"/>
        </w:rPr>
        <w:t xml:space="preserve"> Н.В., Анатомия и физиология человека [Электронный ресурс]</w:t>
      </w:r>
      <w:proofErr w:type="gramStart"/>
      <w:r w:rsidR="0021203F" w:rsidRPr="00C625B5">
        <w:rPr>
          <w:rStyle w:val="value"/>
          <w:rFonts w:ascii="LatoWeb" w:hAnsi="LatoWeb"/>
          <w:sz w:val="28"/>
          <w:szCs w:val="28"/>
        </w:rPr>
        <w:t xml:space="preserve"> :</w:t>
      </w:r>
      <w:proofErr w:type="gramEnd"/>
      <w:r w:rsidR="0021203F" w:rsidRPr="00C625B5">
        <w:rPr>
          <w:rStyle w:val="value"/>
          <w:rFonts w:ascii="LatoWeb" w:hAnsi="LatoWeb"/>
          <w:sz w:val="28"/>
          <w:szCs w:val="28"/>
        </w:rPr>
        <w:t xml:space="preserve"> учебник / Н. В. </w:t>
      </w:r>
      <w:proofErr w:type="spellStart"/>
      <w:r w:rsidR="0021203F" w:rsidRPr="00C625B5">
        <w:rPr>
          <w:rStyle w:val="value"/>
          <w:rFonts w:ascii="LatoWeb" w:hAnsi="LatoWeb"/>
          <w:sz w:val="28"/>
          <w:szCs w:val="28"/>
        </w:rPr>
        <w:t>Смольянникова</w:t>
      </w:r>
      <w:proofErr w:type="spellEnd"/>
      <w:r w:rsidR="0021203F" w:rsidRPr="00C625B5">
        <w:rPr>
          <w:rStyle w:val="value"/>
          <w:rFonts w:ascii="LatoWeb" w:hAnsi="LatoWeb"/>
          <w:sz w:val="28"/>
          <w:szCs w:val="28"/>
        </w:rPr>
        <w:t xml:space="preserve">, Е. Ф. </w:t>
      </w:r>
      <w:proofErr w:type="spellStart"/>
      <w:r w:rsidR="0021203F" w:rsidRPr="00C625B5">
        <w:rPr>
          <w:rStyle w:val="value"/>
          <w:rFonts w:ascii="LatoWeb" w:hAnsi="LatoWeb"/>
          <w:sz w:val="28"/>
          <w:szCs w:val="28"/>
        </w:rPr>
        <w:t>Фалина</w:t>
      </w:r>
      <w:proofErr w:type="spellEnd"/>
      <w:r w:rsidR="0021203F" w:rsidRPr="00C625B5">
        <w:rPr>
          <w:rStyle w:val="value"/>
          <w:rFonts w:ascii="LatoWeb" w:hAnsi="LatoWeb"/>
          <w:sz w:val="28"/>
          <w:szCs w:val="28"/>
        </w:rPr>
        <w:t xml:space="preserve">, В. А. </w:t>
      </w:r>
      <w:proofErr w:type="spellStart"/>
      <w:r w:rsidR="0021203F" w:rsidRPr="00C625B5">
        <w:rPr>
          <w:rStyle w:val="value"/>
          <w:rFonts w:ascii="LatoWeb" w:hAnsi="LatoWeb"/>
          <w:sz w:val="28"/>
          <w:szCs w:val="28"/>
        </w:rPr>
        <w:t>Сагун</w:t>
      </w:r>
      <w:proofErr w:type="spellEnd"/>
      <w:r w:rsidR="0021203F" w:rsidRPr="00C625B5">
        <w:rPr>
          <w:rStyle w:val="value"/>
          <w:rFonts w:ascii="LatoWeb" w:hAnsi="LatoWeb"/>
          <w:sz w:val="28"/>
          <w:szCs w:val="28"/>
        </w:rPr>
        <w:t xml:space="preserve">. - 3-е изд., </w:t>
      </w:r>
      <w:proofErr w:type="spellStart"/>
      <w:r w:rsidR="0021203F" w:rsidRPr="00C625B5">
        <w:rPr>
          <w:rStyle w:val="value"/>
          <w:rFonts w:ascii="LatoWeb" w:hAnsi="LatoWeb"/>
          <w:sz w:val="28"/>
          <w:szCs w:val="28"/>
        </w:rPr>
        <w:t>перераб</w:t>
      </w:r>
      <w:proofErr w:type="spellEnd"/>
      <w:r w:rsidR="0021203F" w:rsidRPr="00C625B5">
        <w:rPr>
          <w:rStyle w:val="value"/>
          <w:rFonts w:ascii="LatoWeb" w:hAnsi="LatoWeb"/>
          <w:sz w:val="28"/>
          <w:szCs w:val="28"/>
        </w:rPr>
        <w:t>. и доп. - М. : ГЭОТАР-Медиа, 2018. - 560 с. : ил. - 560 с. - ISBN 978-5-9704-5014-7 - Режим доступа: http://www.medcollegelib.ru/book</w:t>
      </w:r>
    </w:p>
    <w:p w:rsidR="00127668" w:rsidRPr="00127668" w:rsidRDefault="00127668" w:rsidP="00507B80">
      <w:pPr>
        <w:jc w:val="both"/>
        <w:rPr>
          <w:sz w:val="28"/>
          <w:szCs w:val="28"/>
        </w:rPr>
      </w:pPr>
      <w:r w:rsidRPr="00127668">
        <w:rPr>
          <w:b/>
          <w:sz w:val="28"/>
          <w:szCs w:val="28"/>
        </w:rPr>
        <w:t>Дополнительная литература</w:t>
      </w:r>
    </w:p>
    <w:p w:rsidR="00C625B5" w:rsidRPr="00C625B5" w:rsidRDefault="00127668" w:rsidP="00C625B5">
      <w:pPr>
        <w:shd w:val="clear" w:color="auto" w:fill="FFFFFF" w:themeFill="background1"/>
        <w:jc w:val="both"/>
        <w:rPr>
          <w:rFonts w:ascii="LatoWeb" w:hAnsi="LatoWeb"/>
          <w:sz w:val="28"/>
          <w:szCs w:val="28"/>
        </w:rPr>
      </w:pPr>
      <w:r w:rsidRPr="00C625B5">
        <w:t>1</w:t>
      </w:r>
      <w:r w:rsidRPr="00C625B5">
        <w:rPr>
          <w:sz w:val="28"/>
          <w:szCs w:val="28"/>
        </w:rPr>
        <w:t xml:space="preserve">. </w:t>
      </w:r>
      <w:proofErr w:type="spellStart"/>
      <w:r w:rsidR="00C625B5" w:rsidRPr="00C625B5">
        <w:rPr>
          <w:rStyle w:val="value"/>
          <w:rFonts w:ascii="LatoWeb" w:hAnsi="LatoWeb"/>
          <w:sz w:val="28"/>
          <w:szCs w:val="28"/>
        </w:rPr>
        <w:t>Сапин</w:t>
      </w:r>
      <w:proofErr w:type="spellEnd"/>
      <w:r w:rsidR="00C625B5" w:rsidRPr="00C625B5">
        <w:rPr>
          <w:rStyle w:val="value"/>
          <w:rFonts w:ascii="LatoWeb" w:hAnsi="LatoWeb"/>
          <w:sz w:val="28"/>
          <w:szCs w:val="28"/>
        </w:rPr>
        <w:t xml:space="preserve"> М.Р., Анатомия человека [Электронный ресурс]</w:t>
      </w:r>
      <w:proofErr w:type="gramStart"/>
      <w:r w:rsidR="00C625B5" w:rsidRPr="00C625B5">
        <w:rPr>
          <w:rStyle w:val="value"/>
          <w:rFonts w:ascii="LatoWeb" w:hAnsi="LatoWeb"/>
          <w:sz w:val="28"/>
          <w:szCs w:val="28"/>
        </w:rPr>
        <w:t xml:space="preserve"> :</w:t>
      </w:r>
      <w:proofErr w:type="gramEnd"/>
      <w:r w:rsidR="00C625B5" w:rsidRPr="00C625B5">
        <w:rPr>
          <w:rStyle w:val="value"/>
          <w:rFonts w:ascii="LatoWeb" w:hAnsi="LatoWeb"/>
          <w:sz w:val="28"/>
          <w:szCs w:val="28"/>
        </w:rPr>
        <w:t xml:space="preserve"> атлас : учебное пособие для медицинских училищ и колледжей / М. Р. </w:t>
      </w:r>
      <w:proofErr w:type="spellStart"/>
      <w:r w:rsidR="00C625B5" w:rsidRPr="00C625B5">
        <w:rPr>
          <w:rStyle w:val="value"/>
          <w:rFonts w:ascii="LatoWeb" w:hAnsi="LatoWeb"/>
          <w:sz w:val="28"/>
          <w:szCs w:val="28"/>
        </w:rPr>
        <w:t>Сапин</w:t>
      </w:r>
      <w:proofErr w:type="spellEnd"/>
      <w:r w:rsidR="00C625B5" w:rsidRPr="00C625B5">
        <w:rPr>
          <w:rStyle w:val="value"/>
          <w:rFonts w:ascii="LatoWeb" w:hAnsi="LatoWeb"/>
          <w:sz w:val="28"/>
          <w:szCs w:val="28"/>
        </w:rPr>
        <w:t xml:space="preserve">, З. Г. </w:t>
      </w:r>
      <w:proofErr w:type="spellStart"/>
      <w:r w:rsidR="00C625B5" w:rsidRPr="00C625B5">
        <w:rPr>
          <w:rStyle w:val="value"/>
          <w:rFonts w:ascii="LatoWeb" w:hAnsi="LatoWeb"/>
          <w:sz w:val="28"/>
          <w:szCs w:val="28"/>
        </w:rPr>
        <w:t>Брыксина</w:t>
      </w:r>
      <w:proofErr w:type="spellEnd"/>
      <w:r w:rsidR="00C625B5" w:rsidRPr="00C625B5">
        <w:rPr>
          <w:rStyle w:val="value"/>
          <w:rFonts w:ascii="LatoWeb" w:hAnsi="LatoWeb"/>
          <w:sz w:val="28"/>
          <w:szCs w:val="28"/>
        </w:rPr>
        <w:t xml:space="preserve">, С. В. </w:t>
      </w:r>
      <w:proofErr w:type="spellStart"/>
      <w:r w:rsidR="00C625B5" w:rsidRPr="00C625B5">
        <w:rPr>
          <w:rStyle w:val="value"/>
          <w:rFonts w:ascii="LatoWeb" w:hAnsi="LatoWeb"/>
          <w:sz w:val="28"/>
          <w:szCs w:val="28"/>
        </w:rPr>
        <w:t>Чава</w:t>
      </w:r>
      <w:proofErr w:type="spellEnd"/>
      <w:r w:rsidR="00C625B5" w:rsidRPr="00C625B5">
        <w:rPr>
          <w:rStyle w:val="value"/>
          <w:rFonts w:ascii="LatoWeb" w:hAnsi="LatoWeb"/>
          <w:sz w:val="28"/>
          <w:szCs w:val="28"/>
        </w:rPr>
        <w:t>. - М.</w:t>
      </w:r>
      <w:proofErr w:type="gramStart"/>
      <w:r w:rsidR="00C625B5" w:rsidRPr="00C625B5">
        <w:rPr>
          <w:rStyle w:val="value"/>
          <w:rFonts w:ascii="LatoWeb" w:hAnsi="LatoWeb"/>
          <w:sz w:val="28"/>
          <w:szCs w:val="28"/>
        </w:rPr>
        <w:t xml:space="preserve"> :</w:t>
      </w:r>
      <w:proofErr w:type="gramEnd"/>
      <w:r w:rsidR="00C625B5" w:rsidRPr="00C625B5">
        <w:rPr>
          <w:rStyle w:val="value"/>
          <w:rFonts w:ascii="LatoWeb" w:hAnsi="LatoWeb"/>
          <w:sz w:val="28"/>
          <w:szCs w:val="28"/>
        </w:rPr>
        <w:t xml:space="preserve"> ГЭОТАР-Медиа, 2019. - 376 с. : ил. - 376 с. - ISBN 978-5-9704-5298-1 - Режим доступа: http://www.medcollegelib.ru/book/ISBN9785970452981.html</w:t>
      </w:r>
    </w:p>
    <w:p w:rsidR="00C625B5" w:rsidRPr="00C625B5" w:rsidRDefault="00C625B5" w:rsidP="00C625B5">
      <w:pPr>
        <w:shd w:val="clear" w:color="auto" w:fill="FFFFFF" w:themeFill="background1"/>
        <w:jc w:val="both"/>
        <w:rPr>
          <w:rFonts w:ascii="LatoWeb" w:hAnsi="LatoWeb"/>
          <w:sz w:val="28"/>
          <w:szCs w:val="28"/>
        </w:rPr>
      </w:pPr>
      <w:r w:rsidRPr="00C625B5">
        <w:rPr>
          <w:rStyle w:val="head"/>
          <w:rFonts w:ascii="LatoWebSemibold" w:hAnsi="LatoWebSemibold"/>
          <w:sz w:val="28"/>
          <w:szCs w:val="28"/>
        </w:rPr>
        <w:t xml:space="preserve">2. </w:t>
      </w:r>
      <w:proofErr w:type="spellStart"/>
      <w:r w:rsidRPr="00C625B5">
        <w:rPr>
          <w:rStyle w:val="head"/>
          <w:rFonts w:ascii="LatoWebSemibold" w:hAnsi="LatoWebSemibold"/>
          <w:sz w:val="28"/>
          <w:szCs w:val="28"/>
        </w:rPr>
        <w:t>Прототип</w:t>
      </w:r>
      <w:r w:rsidRPr="00C625B5">
        <w:rPr>
          <w:rStyle w:val="value"/>
          <w:rFonts w:ascii="LatoWebSemibold" w:hAnsi="LatoWebSemibold"/>
          <w:sz w:val="28"/>
          <w:szCs w:val="28"/>
        </w:rPr>
        <w:t>Электронное</w:t>
      </w:r>
      <w:proofErr w:type="spellEnd"/>
      <w:r w:rsidRPr="00C625B5">
        <w:rPr>
          <w:rStyle w:val="value"/>
          <w:rFonts w:ascii="LatoWebSemibold" w:hAnsi="LatoWebSemibold"/>
          <w:sz w:val="28"/>
          <w:szCs w:val="28"/>
        </w:rPr>
        <w:t xml:space="preserve"> издание на основе</w:t>
      </w:r>
      <w:r w:rsidRPr="00C625B5">
        <w:rPr>
          <w:rStyle w:val="value"/>
          <w:rFonts w:ascii="LatoWeb" w:hAnsi="LatoWeb"/>
          <w:sz w:val="28"/>
          <w:szCs w:val="28"/>
        </w:rPr>
        <w:t>: Анатомия и физиология человека</w:t>
      </w:r>
      <w:proofErr w:type="gramStart"/>
      <w:r w:rsidRPr="00C625B5">
        <w:rPr>
          <w:rStyle w:val="value"/>
          <w:rFonts w:ascii="LatoWeb" w:hAnsi="LatoWeb"/>
          <w:sz w:val="28"/>
          <w:szCs w:val="28"/>
        </w:rPr>
        <w:t xml:space="preserve"> :</w:t>
      </w:r>
      <w:proofErr w:type="gramEnd"/>
      <w:r w:rsidRPr="00C625B5">
        <w:rPr>
          <w:rStyle w:val="value"/>
          <w:rFonts w:ascii="LatoWeb" w:hAnsi="LatoWeb"/>
          <w:sz w:val="28"/>
          <w:szCs w:val="28"/>
        </w:rPr>
        <w:t xml:space="preserve"> учебник / Н. В. </w:t>
      </w:r>
      <w:proofErr w:type="spellStart"/>
      <w:r w:rsidRPr="00C625B5">
        <w:rPr>
          <w:rStyle w:val="value"/>
          <w:rFonts w:ascii="LatoWeb" w:hAnsi="LatoWeb"/>
          <w:sz w:val="28"/>
          <w:szCs w:val="28"/>
        </w:rPr>
        <w:t>Смольянникова</w:t>
      </w:r>
      <w:proofErr w:type="spellEnd"/>
      <w:r w:rsidRPr="00C625B5">
        <w:rPr>
          <w:rStyle w:val="value"/>
          <w:rFonts w:ascii="LatoWeb" w:hAnsi="LatoWeb"/>
          <w:sz w:val="28"/>
          <w:szCs w:val="28"/>
        </w:rPr>
        <w:t xml:space="preserve">, Е. Ф. </w:t>
      </w:r>
      <w:proofErr w:type="spellStart"/>
      <w:r w:rsidRPr="00C625B5">
        <w:rPr>
          <w:rStyle w:val="value"/>
          <w:rFonts w:ascii="LatoWeb" w:hAnsi="LatoWeb"/>
          <w:sz w:val="28"/>
          <w:szCs w:val="28"/>
        </w:rPr>
        <w:t>Фалина</w:t>
      </w:r>
      <w:proofErr w:type="spellEnd"/>
      <w:r w:rsidRPr="00C625B5">
        <w:rPr>
          <w:rStyle w:val="value"/>
          <w:rFonts w:ascii="LatoWeb" w:hAnsi="LatoWeb"/>
          <w:sz w:val="28"/>
          <w:szCs w:val="28"/>
        </w:rPr>
        <w:t xml:space="preserve">, В. А. </w:t>
      </w:r>
      <w:proofErr w:type="spellStart"/>
      <w:r w:rsidRPr="00C625B5">
        <w:rPr>
          <w:rStyle w:val="value"/>
          <w:rFonts w:ascii="LatoWeb" w:hAnsi="LatoWeb"/>
          <w:sz w:val="28"/>
          <w:szCs w:val="28"/>
        </w:rPr>
        <w:t>Сагун</w:t>
      </w:r>
      <w:proofErr w:type="spellEnd"/>
      <w:r w:rsidRPr="00C625B5">
        <w:rPr>
          <w:rStyle w:val="value"/>
          <w:rFonts w:ascii="LatoWeb" w:hAnsi="LatoWeb"/>
          <w:sz w:val="28"/>
          <w:szCs w:val="28"/>
        </w:rPr>
        <w:t xml:space="preserve">. - 3-е изд., </w:t>
      </w:r>
      <w:proofErr w:type="spellStart"/>
      <w:r w:rsidRPr="00C625B5">
        <w:rPr>
          <w:rStyle w:val="value"/>
          <w:rFonts w:ascii="LatoWeb" w:hAnsi="LatoWeb"/>
          <w:sz w:val="28"/>
          <w:szCs w:val="28"/>
        </w:rPr>
        <w:t>перераб</w:t>
      </w:r>
      <w:proofErr w:type="spellEnd"/>
      <w:r w:rsidRPr="00C625B5">
        <w:rPr>
          <w:rStyle w:val="value"/>
          <w:rFonts w:ascii="LatoWeb" w:hAnsi="LatoWeb"/>
          <w:sz w:val="28"/>
          <w:szCs w:val="28"/>
        </w:rPr>
        <w:t>. и доп. - М. : ГЭОТАР-Медиа, 2018. - 560 с. : ил. - </w:t>
      </w:r>
      <w:r w:rsidRPr="00C625B5">
        <w:rPr>
          <w:rStyle w:val="value"/>
          <w:rFonts w:ascii="LatoWebSemibold" w:hAnsi="LatoWebSemibold"/>
          <w:sz w:val="28"/>
          <w:szCs w:val="28"/>
        </w:rPr>
        <w:t>ISBN 978-5-9704-5014-7</w:t>
      </w:r>
      <w:r w:rsidRPr="00C625B5">
        <w:rPr>
          <w:rStyle w:val="value"/>
          <w:rFonts w:ascii="LatoWeb" w:hAnsi="LatoWeb"/>
          <w:sz w:val="28"/>
          <w:szCs w:val="28"/>
        </w:rPr>
        <w:t>.</w:t>
      </w:r>
    </w:p>
    <w:p w:rsidR="00C625B5" w:rsidRPr="00C625B5" w:rsidRDefault="00C625B5" w:rsidP="00C625B5">
      <w:pPr>
        <w:jc w:val="both"/>
        <w:rPr>
          <w:b/>
          <w:sz w:val="28"/>
          <w:szCs w:val="28"/>
        </w:rPr>
      </w:pPr>
    </w:p>
    <w:p w:rsidR="00127668" w:rsidRPr="00C625B5" w:rsidRDefault="00127668" w:rsidP="00C625B5">
      <w:pPr>
        <w:jc w:val="both"/>
        <w:rPr>
          <w:sz w:val="28"/>
          <w:szCs w:val="28"/>
        </w:rPr>
      </w:pPr>
    </w:p>
    <w:p w:rsidR="00010605" w:rsidRPr="00055B30" w:rsidRDefault="00010605" w:rsidP="00010605">
      <w:pPr>
        <w:widowControl w:val="0"/>
        <w:shd w:val="clear" w:color="auto" w:fill="FFFFFF"/>
        <w:tabs>
          <w:tab w:val="left" w:pos="708"/>
          <w:tab w:val="left" w:pos="948"/>
        </w:tabs>
        <w:autoSpaceDE w:val="0"/>
        <w:spacing w:before="2"/>
        <w:ind w:left="780"/>
        <w:rPr>
          <w:bCs/>
          <w:sz w:val="28"/>
          <w:szCs w:val="28"/>
        </w:rPr>
      </w:pPr>
    </w:p>
    <w:p w:rsidR="00360810" w:rsidRPr="00A20A8B" w:rsidRDefault="00360810" w:rsidP="003608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:rsidR="00360810" w:rsidRPr="00A20A8B" w:rsidRDefault="00360810" w:rsidP="003608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="0021203F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A20A8B">
        <w:rPr>
          <w:sz w:val="28"/>
          <w:szCs w:val="28"/>
        </w:rPr>
        <w:t>обучающимися</w:t>
      </w:r>
      <w:proofErr w:type="gramEnd"/>
      <w:r w:rsidRPr="00A20A8B">
        <w:rPr>
          <w:sz w:val="28"/>
          <w:szCs w:val="28"/>
        </w:rPr>
        <w:t xml:space="preserve"> индивидуальных заданий, проектов, исследований.</w:t>
      </w:r>
    </w:p>
    <w:p w:rsidR="00360810" w:rsidRPr="00A20A8B" w:rsidRDefault="00360810" w:rsidP="00360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360810" w:rsidRPr="007D5242" w:rsidTr="00360810">
        <w:tc>
          <w:tcPr>
            <w:tcW w:w="4608" w:type="dxa"/>
            <w:vAlign w:val="center"/>
          </w:tcPr>
          <w:p w:rsidR="00360810" w:rsidRPr="007D5242" w:rsidRDefault="00360810" w:rsidP="00360810">
            <w:pPr>
              <w:jc w:val="center"/>
              <w:rPr>
                <w:b/>
                <w:bCs/>
              </w:rPr>
            </w:pPr>
            <w:r w:rsidRPr="007D5242">
              <w:rPr>
                <w:b/>
                <w:bCs/>
              </w:rPr>
              <w:t>Результаты обучения</w:t>
            </w:r>
          </w:p>
          <w:p w:rsidR="00360810" w:rsidRPr="007D5242" w:rsidRDefault="00360810" w:rsidP="00360810">
            <w:pPr>
              <w:jc w:val="center"/>
              <w:rPr>
                <w:b/>
                <w:bCs/>
              </w:rPr>
            </w:pPr>
            <w:r w:rsidRPr="007D5242">
              <w:rPr>
                <w:b/>
                <w:bCs/>
              </w:rPr>
              <w:t>(освоенные умения, усвоенные знания</w:t>
            </w:r>
            <w:r w:rsidR="007D5242" w:rsidRPr="007D5242">
              <w:rPr>
                <w:b/>
                <w:bCs/>
              </w:rPr>
              <w:t xml:space="preserve">, </w:t>
            </w:r>
            <w:proofErr w:type="gramStart"/>
            <w:r w:rsidR="007D5242" w:rsidRPr="007D5242">
              <w:rPr>
                <w:b/>
                <w:bCs/>
              </w:rPr>
              <w:t>ОК</w:t>
            </w:r>
            <w:proofErr w:type="gramEnd"/>
            <w:r w:rsidR="007D5242" w:rsidRPr="007D5242">
              <w:rPr>
                <w:b/>
                <w:bCs/>
              </w:rPr>
              <w:t>, ПК</w:t>
            </w:r>
            <w:r w:rsidRPr="007D5242">
              <w:rPr>
                <w:b/>
                <w:bCs/>
              </w:rPr>
              <w:t>)</w:t>
            </w:r>
          </w:p>
        </w:tc>
        <w:tc>
          <w:tcPr>
            <w:tcW w:w="4860" w:type="dxa"/>
            <w:vAlign w:val="center"/>
          </w:tcPr>
          <w:p w:rsidR="00360810" w:rsidRPr="007D5242" w:rsidRDefault="00360810" w:rsidP="00360810">
            <w:pPr>
              <w:jc w:val="center"/>
              <w:rPr>
                <w:b/>
                <w:bCs/>
              </w:rPr>
            </w:pPr>
            <w:r w:rsidRPr="007D5242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360810" w:rsidRPr="007D5242" w:rsidTr="00360810">
        <w:tc>
          <w:tcPr>
            <w:tcW w:w="4608" w:type="dxa"/>
          </w:tcPr>
          <w:p w:rsidR="00E620EC" w:rsidRPr="007D5242" w:rsidRDefault="00E620EC" w:rsidP="00E620EC">
            <w:pPr>
              <w:pStyle w:val="af6"/>
              <w:rPr>
                <w:rFonts w:ascii="Times New Roman" w:hAnsi="Times New Roman" w:cs="Times New Roman"/>
              </w:rPr>
            </w:pPr>
            <w:r w:rsidRPr="007D5242">
              <w:rPr>
                <w:rFonts w:ascii="Times New Roman" w:hAnsi="Times New Roman" w:cs="Times New Roman"/>
              </w:rPr>
              <w:t>Умения:</w:t>
            </w:r>
          </w:p>
          <w:p w:rsidR="00E620EC" w:rsidRPr="007D5242" w:rsidRDefault="00E620EC" w:rsidP="00E620EC">
            <w:pPr>
              <w:pStyle w:val="af6"/>
              <w:rPr>
                <w:rFonts w:ascii="Times New Roman" w:hAnsi="Times New Roman" w:cs="Times New Roman"/>
              </w:rPr>
            </w:pPr>
            <w:r w:rsidRPr="007D5242">
              <w:rPr>
                <w:rFonts w:ascii="Times New Roman" w:hAnsi="Times New Roman" w:cs="Times New Roman"/>
              </w:rPr>
              <w:t>использовать знания анатомии и физиологии для обследования пациента, постановки предварительного диагноза.</w:t>
            </w:r>
          </w:p>
          <w:p w:rsidR="00E620EC" w:rsidRPr="007D5242" w:rsidRDefault="00E620EC" w:rsidP="00E620E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D5242">
              <w:t>Знания:</w:t>
            </w:r>
          </w:p>
          <w:p w:rsidR="00E620EC" w:rsidRPr="007D5242" w:rsidRDefault="00E620EC" w:rsidP="00E620E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D5242">
              <w:t>анатоми</w:t>
            </w:r>
            <w:r w:rsidR="004D05F7" w:rsidRPr="007D5242">
              <w:t>и</w:t>
            </w:r>
            <w:r w:rsidRPr="007D5242">
              <w:t xml:space="preserve"> и физиологи</w:t>
            </w:r>
            <w:r w:rsidR="004D05F7" w:rsidRPr="007D5242">
              <w:t>и</w:t>
            </w:r>
            <w:r w:rsidRPr="007D5242">
              <w:t xml:space="preserve"> человека.</w:t>
            </w:r>
          </w:p>
          <w:p w:rsidR="00360810" w:rsidRPr="007D5242" w:rsidRDefault="00360810" w:rsidP="00E620EC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</w:tcPr>
          <w:p w:rsidR="00360810" w:rsidRPr="007D5242" w:rsidRDefault="00360810" w:rsidP="00360810">
            <w:pPr>
              <w:jc w:val="both"/>
              <w:rPr>
                <w:bCs/>
              </w:rPr>
            </w:pPr>
            <w:r w:rsidRPr="007D5242">
              <w:rPr>
                <w:bCs/>
              </w:rPr>
              <w:t>Анализ выполнения заданий для самостоятельной работы.</w:t>
            </w:r>
          </w:p>
          <w:p w:rsidR="00360810" w:rsidRPr="007D5242" w:rsidRDefault="00360810" w:rsidP="00360810">
            <w:pPr>
              <w:jc w:val="both"/>
              <w:rPr>
                <w:bCs/>
              </w:rPr>
            </w:pPr>
            <w:r w:rsidRPr="007D5242">
              <w:rPr>
                <w:bCs/>
              </w:rPr>
              <w:t xml:space="preserve">Наблюдение и оценка демонстрации </w:t>
            </w:r>
            <w:proofErr w:type="gramStart"/>
            <w:r w:rsidRPr="007D5242">
              <w:rPr>
                <w:bCs/>
              </w:rPr>
              <w:t>обучающимися</w:t>
            </w:r>
            <w:proofErr w:type="gramEnd"/>
            <w:r w:rsidRPr="007D5242">
              <w:rPr>
                <w:bCs/>
              </w:rPr>
              <w:t xml:space="preserve"> практических умений. </w:t>
            </w:r>
          </w:p>
          <w:p w:rsidR="00360810" w:rsidRPr="007D5242" w:rsidRDefault="00360810" w:rsidP="00360810">
            <w:pPr>
              <w:jc w:val="both"/>
              <w:rPr>
                <w:bCs/>
              </w:rPr>
            </w:pPr>
            <w:r w:rsidRPr="007D5242">
              <w:rPr>
                <w:bCs/>
              </w:rPr>
              <w:t>Р</w:t>
            </w:r>
            <w:r w:rsidR="00E620EC" w:rsidRPr="007D5242">
              <w:rPr>
                <w:bCs/>
              </w:rPr>
              <w:t>ешение заданий в тестовой форме, ситуационных задач и клинических ситуаций.</w:t>
            </w:r>
          </w:p>
        </w:tc>
      </w:tr>
    </w:tbl>
    <w:p w:rsidR="004D611E" w:rsidRDefault="004D611E" w:rsidP="00641737">
      <w:pPr>
        <w:rPr>
          <w:b/>
        </w:rPr>
      </w:pPr>
    </w:p>
    <w:tbl>
      <w:tblPr>
        <w:tblW w:w="961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891"/>
        <w:gridCol w:w="3118"/>
        <w:gridCol w:w="3602"/>
      </w:tblGrid>
      <w:tr w:rsidR="00E837D3" w:rsidRPr="00014CDB" w:rsidTr="00F02C1F"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837D3" w:rsidRPr="00014CDB" w:rsidRDefault="00E837D3" w:rsidP="00F02C1F">
            <w:pPr>
              <w:snapToGrid w:val="0"/>
              <w:jc w:val="center"/>
              <w:rPr>
                <w:b/>
                <w:bCs/>
              </w:rPr>
            </w:pPr>
            <w:r w:rsidRPr="00014CDB">
              <w:rPr>
                <w:b/>
                <w:bCs/>
              </w:rPr>
              <w:t xml:space="preserve">Результаты </w:t>
            </w:r>
          </w:p>
          <w:p w:rsidR="00E837D3" w:rsidRPr="00014CDB" w:rsidRDefault="00E837D3" w:rsidP="00F02C1F">
            <w:pPr>
              <w:jc w:val="center"/>
              <w:rPr>
                <w:b/>
                <w:bCs/>
              </w:rPr>
            </w:pPr>
            <w:r w:rsidRPr="00014CDB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E837D3" w:rsidRPr="00014CDB" w:rsidRDefault="00E837D3" w:rsidP="00F02C1F">
            <w:pPr>
              <w:snapToGrid w:val="0"/>
              <w:jc w:val="center"/>
              <w:rPr>
                <w:b/>
              </w:rPr>
            </w:pPr>
            <w:r w:rsidRPr="00014CDB">
              <w:rPr>
                <w:b/>
              </w:rPr>
              <w:t>Основные показатели оценки результата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D3" w:rsidRPr="00014CDB" w:rsidRDefault="00E837D3" w:rsidP="00F02C1F">
            <w:pPr>
              <w:snapToGrid w:val="0"/>
              <w:jc w:val="center"/>
              <w:rPr>
                <w:b/>
              </w:rPr>
            </w:pPr>
            <w:r w:rsidRPr="00014CDB">
              <w:rPr>
                <w:b/>
              </w:rPr>
              <w:t xml:space="preserve">Формы и методы контроля и оценки 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</w:pPr>
            <w:proofErr w:type="gramStart"/>
            <w:r w:rsidRPr="00014CDB">
              <w:t>ОК</w:t>
            </w:r>
            <w:proofErr w:type="gramEnd"/>
            <w:r w:rsidRPr="00014CDB">
              <w:t xml:space="preserve"> 1. Понимать сущ</w:t>
            </w:r>
            <w:r w:rsidRPr="00014CDB">
              <w:softHyphen/>
              <w:t>ность и социальную зна</w:t>
            </w:r>
            <w:r w:rsidRPr="00014CDB">
              <w:softHyphen/>
              <w:t>чимость своей будущей профессии, проявлять к ней устойчивый интерес.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- наличие интереса к бу</w:t>
            </w:r>
            <w:r w:rsidRPr="00014CDB">
              <w:rPr>
                <w:bCs/>
              </w:rPr>
              <w:softHyphen/>
              <w:t>дущей профессии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 xml:space="preserve"> наблюдение и оценка на теоре</w:t>
            </w:r>
            <w:r w:rsidRPr="00014CDB">
              <w:rPr>
                <w:bCs/>
              </w:rPr>
              <w:softHyphen/>
              <w:t>тических и практических заня</w:t>
            </w:r>
            <w:r w:rsidRPr="00014CDB">
              <w:rPr>
                <w:bCs/>
              </w:rPr>
              <w:softHyphen/>
              <w:t xml:space="preserve">тиях при выполнении работ </w:t>
            </w:r>
            <w:proofErr w:type="gramStart"/>
            <w:r w:rsidRPr="00014CDB">
              <w:rPr>
                <w:bCs/>
              </w:rPr>
              <w:t>по</w:t>
            </w:r>
            <w:proofErr w:type="gramEnd"/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pStyle w:val="af2"/>
              <w:widowControl w:val="0"/>
              <w:snapToGrid w:val="0"/>
              <w:ind w:left="0" w:firstLine="0"/>
              <w:jc w:val="both"/>
            </w:pPr>
            <w:proofErr w:type="gramStart"/>
            <w:r w:rsidRPr="00014CDB">
              <w:t>ОК</w:t>
            </w:r>
            <w:proofErr w:type="gramEnd"/>
            <w:r w:rsidRPr="00014CDB">
              <w:t xml:space="preserve"> 2. Организовывать собственную деятель</w:t>
            </w:r>
            <w:r w:rsidRPr="00014CDB">
              <w:softHyphen/>
              <w:t>ность, выбирать типовые методы и способы вы</w:t>
            </w:r>
            <w:r w:rsidRPr="00014CDB">
              <w:softHyphen/>
              <w:t>полнения профессио</w:t>
            </w:r>
            <w:r w:rsidRPr="00014CDB">
              <w:softHyphen/>
              <w:t>нальных задач, оценивать их эффективность и каче</w:t>
            </w:r>
            <w:r w:rsidRPr="00014CDB">
              <w:softHyphen/>
              <w:t>ство.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- обоснованность выбора и применение методов и спо</w:t>
            </w:r>
            <w:r w:rsidRPr="00014CDB">
              <w:rPr>
                <w:bCs/>
              </w:rPr>
              <w:softHyphen/>
              <w:t>собов решения профессио</w:t>
            </w:r>
            <w:r w:rsidRPr="00014CDB">
              <w:rPr>
                <w:bCs/>
              </w:rPr>
              <w:softHyphen/>
              <w:t>нальных задач при осуще</w:t>
            </w:r>
            <w:r w:rsidRPr="00014CDB">
              <w:rPr>
                <w:bCs/>
              </w:rPr>
              <w:softHyphen/>
              <w:t>ствлении профилактиче</w:t>
            </w:r>
            <w:r w:rsidRPr="00014CDB">
              <w:rPr>
                <w:bCs/>
              </w:rPr>
              <w:softHyphen/>
              <w:t>ской стоматологической и первой медицинской по</w:t>
            </w:r>
            <w:r w:rsidRPr="00014CDB">
              <w:rPr>
                <w:bCs/>
              </w:rPr>
              <w:softHyphen/>
              <w:t>мощи;</w:t>
            </w:r>
          </w:p>
          <w:p w:rsidR="00E837D3" w:rsidRPr="00014CDB" w:rsidRDefault="00E837D3" w:rsidP="00F02C1F">
            <w:pPr>
              <w:jc w:val="both"/>
              <w:rPr>
                <w:bCs/>
              </w:rPr>
            </w:pPr>
            <w:r w:rsidRPr="00014CDB">
              <w:rPr>
                <w:bCs/>
              </w:rPr>
              <w:t>- эффективность и качество выполнения профессио</w:t>
            </w:r>
            <w:r w:rsidRPr="00014CDB">
              <w:rPr>
                <w:bCs/>
              </w:rPr>
              <w:softHyphen/>
              <w:t>нальных задач.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widowControl w:val="0"/>
              <w:snapToGrid w:val="0"/>
              <w:jc w:val="both"/>
            </w:pPr>
            <w:r w:rsidRPr="00014CDB">
              <w:t xml:space="preserve"> решение ситуационных задач </w:t>
            </w:r>
          </w:p>
          <w:p w:rsidR="00E837D3" w:rsidRPr="00014CDB" w:rsidRDefault="00E837D3" w:rsidP="00F02C1F">
            <w:pPr>
              <w:jc w:val="both"/>
              <w:rPr>
                <w:bCs/>
              </w:rPr>
            </w:pPr>
            <w:r w:rsidRPr="00014CDB">
              <w:rPr>
                <w:bCs/>
              </w:rPr>
              <w:t xml:space="preserve"> 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 xml:space="preserve">тических занятиях, 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pStyle w:val="af2"/>
              <w:widowControl w:val="0"/>
              <w:snapToGrid w:val="0"/>
              <w:ind w:left="0" w:firstLine="0"/>
              <w:jc w:val="both"/>
            </w:pPr>
            <w:proofErr w:type="gramStart"/>
            <w:r w:rsidRPr="00014CDB">
              <w:t>ОК</w:t>
            </w:r>
            <w:proofErr w:type="gramEnd"/>
            <w:r w:rsidRPr="00014CDB">
              <w:t xml:space="preserve"> 3. Принимать реше</w:t>
            </w:r>
            <w:r w:rsidRPr="00014CDB">
              <w:softHyphen/>
              <w:t>ния в стандартных и не</w:t>
            </w:r>
            <w:r w:rsidRPr="00014CDB">
              <w:softHyphen/>
              <w:t>стандартных ситуациях и нести за них ответствен</w:t>
            </w:r>
            <w:r w:rsidRPr="00014CDB">
              <w:softHyphen/>
              <w:t>ность.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</w:pPr>
            <w:r w:rsidRPr="00014CDB">
              <w:rPr>
                <w:bCs/>
              </w:rPr>
              <w:t xml:space="preserve">- способность принимать решения в </w:t>
            </w:r>
            <w:r w:rsidRPr="00014CDB">
              <w:t>стандартных и нестандартных ситуациях и нести за них ответствен</w:t>
            </w:r>
            <w:r w:rsidRPr="00014CDB">
              <w:softHyphen/>
              <w:t>ность.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 xml:space="preserve">тических занятиях, 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pStyle w:val="af2"/>
              <w:widowControl w:val="0"/>
              <w:snapToGrid w:val="0"/>
              <w:ind w:left="0" w:firstLine="0"/>
              <w:jc w:val="both"/>
            </w:pPr>
            <w:proofErr w:type="gramStart"/>
            <w:r w:rsidRPr="00014CDB">
              <w:t>ОК</w:t>
            </w:r>
            <w:proofErr w:type="gramEnd"/>
            <w:r w:rsidRPr="00014CDB">
              <w:t xml:space="preserve"> 4. Осуществлять по</w:t>
            </w:r>
            <w:r w:rsidRPr="00014CDB">
              <w:softHyphen/>
              <w:t>иск и использование ин</w:t>
            </w:r>
            <w:r w:rsidRPr="00014CDB">
              <w:softHyphen/>
              <w:t>формации, необходимой для эффективного вы</w:t>
            </w:r>
            <w:r w:rsidRPr="00014CDB">
              <w:softHyphen/>
              <w:t>полнения профессио</w:t>
            </w:r>
            <w:r w:rsidRPr="00014CDB">
              <w:softHyphen/>
              <w:t>нальных задач, профес</w:t>
            </w:r>
            <w:r w:rsidRPr="00014CDB">
              <w:softHyphen/>
              <w:t>сионального и личност</w:t>
            </w:r>
            <w:r w:rsidRPr="00014CDB">
              <w:softHyphen/>
              <w:t>ного развития.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</w:pPr>
            <w:r w:rsidRPr="00014CDB">
              <w:rPr>
                <w:bCs/>
              </w:rPr>
              <w:t xml:space="preserve">- поиск и использование информации </w:t>
            </w:r>
            <w:r w:rsidRPr="00014CDB">
              <w:t>для эффектив</w:t>
            </w:r>
            <w:r w:rsidRPr="00014CDB">
              <w:softHyphen/>
              <w:t>ного выполнения профес</w:t>
            </w:r>
            <w:r w:rsidRPr="00014CDB">
              <w:softHyphen/>
              <w:t>сиональных задач, профес</w:t>
            </w:r>
            <w:r w:rsidRPr="00014CDB">
              <w:softHyphen/>
              <w:t>сионального и личностного развития.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 xml:space="preserve">оценка самостоятельной работы </w:t>
            </w:r>
          </w:p>
          <w:p w:rsidR="00E837D3" w:rsidRPr="00014CDB" w:rsidRDefault="00E837D3" w:rsidP="00F02C1F">
            <w:pPr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 xml:space="preserve">тических занятиях, 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pStyle w:val="af2"/>
              <w:widowControl w:val="0"/>
              <w:snapToGrid w:val="0"/>
              <w:ind w:left="0" w:firstLine="0"/>
              <w:jc w:val="both"/>
            </w:pPr>
            <w:proofErr w:type="gramStart"/>
            <w:r w:rsidRPr="00014CDB">
              <w:lastRenderedPageBreak/>
              <w:t>ОК</w:t>
            </w:r>
            <w:proofErr w:type="gramEnd"/>
            <w:r w:rsidRPr="00014CDB">
              <w:t xml:space="preserve"> 5. Использовать ин</w:t>
            </w:r>
            <w:r w:rsidRPr="00014CDB">
              <w:softHyphen/>
              <w:t>формационно-коммуни</w:t>
            </w:r>
            <w:r w:rsidRPr="00014CDB">
              <w:softHyphen/>
              <w:t>кационные технологии в профессиональной дея</w:t>
            </w:r>
            <w:r w:rsidRPr="00014CDB">
              <w:softHyphen/>
              <w:t>тельности.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</w:pPr>
            <w:r w:rsidRPr="00014CDB">
              <w:rPr>
                <w:bCs/>
              </w:rPr>
              <w:t xml:space="preserve">- навыки использования </w:t>
            </w:r>
            <w:r w:rsidRPr="00014CDB">
              <w:t>информационно-коммуни</w:t>
            </w:r>
            <w:r w:rsidRPr="00014CDB">
              <w:softHyphen/>
              <w:t>кационные технологии в профессиональной деятель</w:t>
            </w:r>
            <w:r w:rsidRPr="00014CDB">
              <w:softHyphen/>
              <w:t>ности.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 xml:space="preserve">оценка самостоятельной работы </w:t>
            </w:r>
          </w:p>
          <w:p w:rsidR="00E837D3" w:rsidRPr="00014CDB" w:rsidRDefault="00E837D3" w:rsidP="00F02C1F">
            <w:pPr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 xml:space="preserve">тических занятиях, 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pStyle w:val="af2"/>
              <w:widowControl w:val="0"/>
              <w:snapToGrid w:val="0"/>
              <w:ind w:left="0" w:firstLine="0"/>
              <w:jc w:val="both"/>
            </w:pPr>
            <w:proofErr w:type="gramStart"/>
            <w:r w:rsidRPr="00014CDB">
              <w:t>ОК</w:t>
            </w:r>
            <w:proofErr w:type="gramEnd"/>
            <w:r w:rsidRPr="00014CDB">
              <w:t xml:space="preserve"> 6. Работать в коллек</w:t>
            </w:r>
            <w:r w:rsidRPr="00014CDB">
              <w:softHyphen/>
              <w:t>тиве и в команде, эффек</w:t>
            </w:r>
            <w:r w:rsidRPr="00014CDB">
              <w:softHyphen/>
              <w:t>тивно общаться с коллегами, руково</w:t>
            </w:r>
            <w:r w:rsidRPr="00014CDB">
              <w:softHyphen/>
              <w:t>дством, пациентами.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-эффективное взаимодейст</w:t>
            </w:r>
            <w:r w:rsidRPr="00014CDB">
              <w:rPr>
                <w:bCs/>
              </w:rPr>
              <w:softHyphen/>
              <w:t>вие с обучающимися, пре</w:t>
            </w:r>
            <w:r w:rsidRPr="00014CDB">
              <w:rPr>
                <w:bCs/>
              </w:rPr>
              <w:softHyphen/>
              <w:t>подавателями и пациентами в ходе обучения.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на прак</w:t>
            </w:r>
            <w:r w:rsidRPr="00014CDB">
              <w:rPr>
                <w:bCs/>
              </w:rPr>
              <w:softHyphen/>
              <w:t xml:space="preserve">тических занятиях 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pStyle w:val="af2"/>
              <w:widowControl w:val="0"/>
              <w:snapToGrid w:val="0"/>
              <w:ind w:left="0" w:firstLine="0"/>
              <w:jc w:val="both"/>
            </w:pPr>
            <w:proofErr w:type="gramStart"/>
            <w:r w:rsidRPr="00014CDB">
              <w:t>ОК</w:t>
            </w:r>
            <w:proofErr w:type="gramEnd"/>
            <w:r w:rsidRPr="00014CDB">
              <w:t xml:space="preserve"> 7. Брать на себя от</w:t>
            </w:r>
            <w:r w:rsidRPr="00014CDB">
              <w:softHyphen/>
              <w:t>ветственность за работу членов команды (подчи</w:t>
            </w:r>
            <w:r w:rsidRPr="00014CDB">
              <w:softHyphen/>
              <w:t>ненных), результат вы</w:t>
            </w:r>
            <w:r w:rsidRPr="00014CDB">
              <w:softHyphen/>
              <w:t>полнения заданий.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</w:pPr>
            <w:r w:rsidRPr="00014CDB">
              <w:rPr>
                <w:bCs/>
              </w:rPr>
              <w:t xml:space="preserve">- ответственность за работу членов команды, </w:t>
            </w:r>
            <w:r w:rsidRPr="00014CDB">
              <w:t>результат выполнения заданий.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 xml:space="preserve">тических  занятиях, 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pStyle w:val="af2"/>
              <w:widowControl w:val="0"/>
              <w:snapToGrid w:val="0"/>
              <w:ind w:left="0" w:firstLine="0"/>
              <w:jc w:val="both"/>
            </w:pPr>
            <w:proofErr w:type="gramStart"/>
            <w:r w:rsidRPr="00014CDB">
              <w:t>ОК</w:t>
            </w:r>
            <w:proofErr w:type="gramEnd"/>
            <w:r w:rsidRPr="00014CDB"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 xml:space="preserve"> Определение </w:t>
            </w:r>
            <w:r w:rsidRPr="00014CDB">
              <w:t>задач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 занятиях,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pStyle w:val="af2"/>
              <w:widowControl w:val="0"/>
              <w:snapToGrid w:val="0"/>
              <w:ind w:left="0" w:firstLine="0"/>
              <w:jc w:val="both"/>
            </w:pPr>
            <w:proofErr w:type="gramStart"/>
            <w:r w:rsidRPr="00014CDB">
              <w:t>ОК</w:t>
            </w:r>
            <w:proofErr w:type="gramEnd"/>
            <w:r w:rsidRPr="00014CDB">
              <w:t xml:space="preserve"> 9. Ориентироваться в условиях частой смены технологий в профессио</w:t>
            </w:r>
            <w:r w:rsidRPr="00014CDB">
              <w:softHyphen/>
              <w:t>нальной деятельности.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- проявление интереса к инновациям в области про</w:t>
            </w:r>
            <w:r w:rsidRPr="00014CDB">
              <w:rPr>
                <w:bCs/>
              </w:rPr>
              <w:softHyphen/>
              <w:t>фессиональной деятельно</w:t>
            </w:r>
            <w:r w:rsidRPr="00014CDB">
              <w:rPr>
                <w:bCs/>
              </w:rPr>
              <w:softHyphen/>
              <w:t>сти.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 xml:space="preserve">тических занятиях, </w:t>
            </w:r>
          </w:p>
        </w:tc>
      </w:tr>
      <w:tr w:rsidR="00E837D3" w:rsidRPr="00014CDB" w:rsidTr="00F02C1F">
        <w:trPr>
          <w:trHeight w:val="264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pStyle w:val="af2"/>
              <w:widowControl w:val="0"/>
              <w:snapToGrid w:val="0"/>
              <w:ind w:left="0" w:firstLine="0"/>
              <w:jc w:val="both"/>
            </w:pPr>
            <w:proofErr w:type="gramStart"/>
            <w:r w:rsidRPr="00014CDB">
              <w:t>ОК</w:t>
            </w:r>
            <w:proofErr w:type="gramEnd"/>
            <w:r w:rsidRPr="00014CDB">
              <w:t xml:space="preserve"> 10. Бережно отно</w:t>
            </w:r>
            <w:r w:rsidRPr="00014CDB">
              <w:softHyphen/>
              <w:t>ситься к историческому наследию и культурным традициям народа, ува</w:t>
            </w:r>
            <w:r w:rsidRPr="00014CDB">
              <w:softHyphen/>
              <w:t>жать социальные, куль</w:t>
            </w:r>
            <w:r w:rsidRPr="00014CDB">
              <w:softHyphen/>
              <w:t>турные и религиозные различия.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</w:pPr>
            <w:r w:rsidRPr="00014CDB">
              <w:rPr>
                <w:bCs/>
              </w:rPr>
              <w:t xml:space="preserve">- бережное отношение </w:t>
            </w:r>
            <w:r w:rsidRPr="00014CDB">
              <w:t>к ис</w:t>
            </w:r>
            <w:r w:rsidRPr="00014CDB">
              <w:softHyphen/>
              <w:t>торическому наследию и культурным традициям на</w:t>
            </w:r>
            <w:r w:rsidRPr="00014CDB">
              <w:softHyphen/>
              <w:t>рода, уважение социаль</w:t>
            </w:r>
            <w:r w:rsidRPr="00014CDB">
              <w:softHyphen/>
              <w:t>ных, культурных и религи</w:t>
            </w:r>
            <w:r w:rsidRPr="00014CDB">
              <w:softHyphen/>
              <w:t>озных различий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 xml:space="preserve">тических занятиях, оценка самостоятельной работы 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pStyle w:val="af2"/>
              <w:widowControl w:val="0"/>
              <w:snapToGrid w:val="0"/>
              <w:ind w:left="0" w:firstLine="0"/>
              <w:jc w:val="both"/>
            </w:pPr>
            <w:proofErr w:type="gramStart"/>
            <w:r w:rsidRPr="00014CDB">
              <w:t>ОК</w:t>
            </w:r>
            <w:proofErr w:type="gramEnd"/>
            <w:r w:rsidRPr="00014CDB">
              <w:t xml:space="preserve"> 11. Быть готовым брать на себя нравствен</w:t>
            </w:r>
            <w:r w:rsidRPr="00014CDB">
              <w:softHyphen/>
              <w:t>ные обязательства по от</w:t>
            </w:r>
            <w:r w:rsidRPr="00014CDB">
              <w:softHyphen/>
              <w:t>ношению к природе, об</w:t>
            </w:r>
            <w:r w:rsidRPr="00014CDB">
              <w:softHyphen/>
              <w:t>ществу и человеку.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</w:pPr>
            <w:r w:rsidRPr="00014CDB">
              <w:rPr>
                <w:bCs/>
              </w:rPr>
              <w:t xml:space="preserve">- </w:t>
            </w:r>
            <w:r w:rsidRPr="00014CDB">
              <w:t>готовность брать на себя нравственные обязатель</w:t>
            </w:r>
            <w:r w:rsidRPr="00014CDB">
              <w:softHyphen/>
              <w:t>ства по отношению к при</w:t>
            </w:r>
            <w:r w:rsidRPr="00014CDB">
              <w:softHyphen/>
              <w:t>роде, обществу и человеку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</w:t>
            </w:r>
          </w:p>
        </w:tc>
      </w:tr>
      <w:tr w:rsidR="00E837D3" w:rsidRPr="00014CDB" w:rsidTr="0021203F">
        <w:trPr>
          <w:trHeight w:val="264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pStyle w:val="af2"/>
              <w:widowControl w:val="0"/>
              <w:snapToGrid w:val="0"/>
              <w:ind w:left="0" w:firstLine="0"/>
              <w:jc w:val="both"/>
            </w:pPr>
            <w:proofErr w:type="gramStart"/>
            <w:r w:rsidRPr="00014CDB">
              <w:t>ОК</w:t>
            </w:r>
            <w:proofErr w:type="gramEnd"/>
            <w:r w:rsidRPr="00014CDB">
      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 xml:space="preserve"> Организация </w:t>
            </w:r>
            <w:r w:rsidRPr="00014CDB">
              <w:t>рабочего места с соблюдением требований охраны труда, производственной санитарии, инфекционной и противопожарной безопасности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pStyle w:val="af2"/>
              <w:widowControl w:val="0"/>
              <w:snapToGrid w:val="0"/>
              <w:ind w:left="0" w:firstLine="0"/>
              <w:jc w:val="both"/>
            </w:pPr>
            <w:proofErr w:type="gramStart"/>
            <w:r w:rsidRPr="00014CDB">
              <w:t>ОК</w:t>
            </w:r>
            <w:proofErr w:type="gramEnd"/>
            <w:r w:rsidRPr="00014CDB">
              <w:t xml:space="preserve"> 13. Организовывать рабочее место с соблю</w:t>
            </w:r>
            <w:r w:rsidRPr="00014CDB">
              <w:softHyphen/>
              <w:t>дением требований ох</w:t>
            </w:r>
            <w:r w:rsidRPr="00014CDB">
              <w:softHyphen/>
              <w:t>раны труда, производст</w:t>
            </w:r>
            <w:r w:rsidRPr="00014CDB">
              <w:softHyphen/>
            </w:r>
            <w:r w:rsidRPr="00014CDB">
              <w:lastRenderedPageBreak/>
              <w:t>венной санитарии, ин</w:t>
            </w:r>
            <w:r w:rsidRPr="00014CDB">
              <w:softHyphen/>
              <w:t>фекционной и противо</w:t>
            </w:r>
            <w:r w:rsidRPr="00014CDB">
              <w:softHyphen/>
              <w:t>пожарной безопасности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</w:pPr>
            <w:r w:rsidRPr="00014CDB">
              <w:rPr>
                <w:bCs/>
              </w:rPr>
              <w:lastRenderedPageBreak/>
              <w:t xml:space="preserve">- организация </w:t>
            </w:r>
            <w:r w:rsidRPr="00014CDB">
              <w:t>рабочего места с соблюдением тре</w:t>
            </w:r>
            <w:r w:rsidRPr="00014CDB">
              <w:softHyphen/>
              <w:t>бований охраны труда, производственной санита</w:t>
            </w:r>
            <w:r w:rsidRPr="00014CDB">
              <w:softHyphen/>
            </w:r>
            <w:r w:rsidRPr="00014CDB">
              <w:lastRenderedPageBreak/>
              <w:t>рии, инфекционной и про</w:t>
            </w:r>
            <w:r w:rsidRPr="00014CDB">
              <w:softHyphen/>
              <w:t>тивопожарной безопасно</w:t>
            </w:r>
            <w:r w:rsidRPr="00014CDB">
              <w:softHyphen/>
              <w:t>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lastRenderedPageBreak/>
              <w:t>наблюдение и оценка на прак</w:t>
            </w:r>
            <w:r w:rsidRPr="00014CDB">
              <w:rPr>
                <w:bCs/>
              </w:rPr>
              <w:softHyphen/>
              <w:t xml:space="preserve">тических занятиях, 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pStyle w:val="af2"/>
              <w:widowControl w:val="0"/>
              <w:jc w:val="both"/>
              <w:rPr>
                <w:b/>
              </w:rPr>
            </w:pPr>
            <w:r w:rsidRPr="00014CDB">
              <w:rPr>
                <w:b/>
              </w:rPr>
              <w:lastRenderedPageBreak/>
              <w:t>Результаты (освоенные профессиональные компетенции)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/>
                <w:bCs/>
              </w:rPr>
            </w:pPr>
            <w:r w:rsidRPr="00014CDB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/>
                <w:bCs/>
              </w:rPr>
            </w:pPr>
            <w:r w:rsidRPr="00014CDB">
              <w:rPr>
                <w:b/>
                <w:bCs/>
              </w:rPr>
              <w:t xml:space="preserve">Формы и методы контроля 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1" w:name="sub_5211"/>
            <w:r w:rsidRPr="00014CDB">
              <w:t>ПК 1.1. Планировать обследование пациентов различных возрастных групп.</w:t>
            </w:r>
          </w:p>
          <w:bookmarkEnd w:id="1"/>
          <w:p w:rsidR="00E837D3" w:rsidRPr="00014CDB" w:rsidRDefault="00E837D3" w:rsidP="00F02C1F">
            <w:pPr>
              <w:rPr>
                <w:rStyle w:val="text1"/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014CDB">
              <w:t>- демонстрация правильности выбора тактики, последовательности обследования пациентов различных возрастных групп согласно алгоритмам.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2" w:name="sub_5212"/>
            <w:r w:rsidRPr="00014CDB">
              <w:t>ПК 1.2. Проводить диагностические исследования.</w:t>
            </w:r>
          </w:p>
          <w:bookmarkEnd w:id="2"/>
          <w:p w:rsidR="00E837D3" w:rsidRPr="00014CDB" w:rsidRDefault="00E837D3" w:rsidP="00F02C1F">
            <w:pPr>
              <w:rPr>
                <w:rStyle w:val="text1"/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t>- соблюдение алгоритмов исследования пациентов</w:t>
            </w:r>
          </w:p>
          <w:p w:rsidR="00E837D3" w:rsidRPr="00014CDB" w:rsidRDefault="00E837D3" w:rsidP="00F02C1F">
            <w:pPr>
              <w:rPr>
                <w:bCs/>
              </w:rPr>
            </w:pPr>
            <w:r w:rsidRPr="00014CDB">
              <w:rPr>
                <w:bCs/>
              </w:rPr>
              <w:t>-полнота, точность,  грамотность и использование медицинской  терминологии;</w:t>
            </w:r>
          </w:p>
          <w:p w:rsidR="00E837D3" w:rsidRPr="00014CDB" w:rsidRDefault="00E837D3" w:rsidP="00F02C1F">
            <w:r w:rsidRPr="00014CDB">
              <w:t>- формулирование диагноза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3" w:name="sub_5213"/>
            <w:r w:rsidRPr="00014CDB">
              <w:t>ПК 1.3. Проводить диагностику острых и хронических заболеваний.</w:t>
            </w:r>
          </w:p>
          <w:bookmarkEnd w:id="3"/>
          <w:p w:rsidR="00E837D3" w:rsidRPr="00014CDB" w:rsidRDefault="00E837D3" w:rsidP="00F02C1F">
            <w:pPr>
              <w:rPr>
                <w:rStyle w:val="text1"/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pStyle w:val="af7"/>
              <w:rPr>
                <w:rFonts w:ascii="Times New Roman" w:hAnsi="Times New Roman"/>
                <w:color w:val="000000"/>
                <w:sz w:val="24"/>
              </w:rPr>
            </w:pPr>
            <w:r w:rsidRPr="00014CDB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Pr="00014CDB">
              <w:rPr>
                <w:rFonts w:ascii="Times New Roman" w:hAnsi="Times New Roman"/>
                <w:bCs/>
                <w:sz w:val="24"/>
              </w:rPr>
              <w:t xml:space="preserve">демонстрация умений по </w:t>
            </w:r>
            <w:r w:rsidRPr="00014CDB">
              <w:rPr>
                <w:rFonts w:ascii="Times New Roman" w:hAnsi="Times New Roman"/>
                <w:color w:val="000000"/>
                <w:sz w:val="24"/>
              </w:rPr>
              <w:t>подготовке пациента к дополнительным методам исследования;</w:t>
            </w:r>
          </w:p>
          <w:p w:rsidR="00E837D3" w:rsidRPr="00014CDB" w:rsidRDefault="00E837D3" w:rsidP="00F02C1F">
            <w:pPr>
              <w:pStyle w:val="af7"/>
              <w:rPr>
                <w:rFonts w:ascii="Times New Roman" w:hAnsi="Times New Roman"/>
                <w:color w:val="000000"/>
                <w:sz w:val="24"/>
              </w:rPr>
            </w:pPr>
            <w:r w:rsidRPr="00014CDB">
              <w:rPr>
                <w:rFonts w:ascii="Times New Roman" w:hAnsi="Times New Roman"/>
                <w:color w:val="000000"/>
                <w:sz w:val="24"/>
              </w:rPr>
              <w:t xml:space="preserve"> -оценка результатов лабораторных, функциональных и инструментальных методов исследования;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4" w:name="sub_5214"/>
            <w:r w:rsidRPr="00014CDB">
              <w:t>ПК 1.4. Проводить диагностику беременности.</w:t>
            </w:r>
          </w:p>
          <w:bookmarkEnd w:id="4"/>
          <w:p w:rsidR="00E837D3" w:rsidRPr="00014CDB" w:rsidRDefault="00E837D3" w:rsidP="00F02C1F">
            <w:pPr>
              <w:rPr>
                <w:rStyle w:val="text1"/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pStyle w:val="af7"/>
              <w:rPr>
                <w:rFonts w:ascii="Times New Roman" w:hAnsi="Times New Roman"/>
                <w:bCs/>
                <w:sz w:val="24"/>
              </w:rPr>
            </w:pPr>
            <w:r w:rsidRPr="00014CDB">
              <w:rPr>
                <w:rFonts w:ascii="Times New Roman" w:hAnsi="Times New Roman"/>
                <w:bCs/>
                <w:sz w:val="24"/>
              </w:rPr>
              <w:t>- диагностика беременности на ранних и поздних сроках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5" w:name="sub_5215"/>
            <w:r w:rsidRPr="00014CDB">
              <w:t>ПК 1.5. Проводить диагностику комплексного состояния здоровья ребёнка.</w:t>
            </w:r>
          </w:p>
          <w:bookmarkEnd w:id="5"/>
          <w:p w:rsidR="00E837D3" w:rsidRPr="00014CDB" w:rsidRDefault="00E837D3" w:rsidP="00F02C1F">
            <w:pPr>
              <w:rPr>
                <w:rStyle w:val="text1"/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rPr>
                <w:bCs/>
              </w:rPr>
              <w:t xml:space="preserve">- диагностика </w:t>
            </w:r>
            <w:r w:rsidRPr="00014CDB">
              <w:t>комплексного состояния здоровья  ребенка в разные возрастные периоды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6" w:name="sub_5221"/>
            <w:r w:rsidRPr="00014CDB">
              <w:t>ПК 2.1. Определять программу лечения пациентов различных возрастных групп.</w:t>
            </w:r>
          </w:p>
          <w:bookmarkEnd w:id="6"/>
          <w:p w:rsidR="00E837D3" w:rsidRPr="00014CDB" w:rsidRDefault="00E837D3" w:rsidP="00F02C1F"/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  <w:r w:rsidRPr="00014CDB">
              <w:rPr>
                <w:rStyle w:val="text1"/>
                <w:rFonts w:ascii="Times New Roman" w:hAnsi="Times New Roman" w:cs="Times New Roman"/>
                <w:bCs/>
              </w:rPr>
              <w:t xml:space="preserve">Составление </w:t>
            </w:r>
            <w:r w:rsidRPr="00014CDB">
              <w:t>программы лечения пациентов различных возрастных групп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7" w:name="sub_5222"/>
            <w:r w:rsidRPr="00014CDB">
              <w:t>ПК 2.2. Определять тактику ведения пациента.</w:t>
            </w:r>
          </w:p>
          <w:bookmarkEnd w:id="7"/>
          <w:p w:rsidR="00E837D3" w:rsidRPr="00014CDB" w:rsidRDefault="00E837D3" w:rsidP="00F02C1F"/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rPr>
                <w:rStyle w:val="text1"/>
                <w:rFonts w:ascii="Times New Roman" w:hAnsi="Times New Roman" w:cs="Times New Roman"/>
                <w:bCs/>
              </w:rPr>
              <w:t xml:space="preserve">Составление </w:t>
            </w:r>
            <w:r w:rsidRPr="00014CDB">
              <w:t>программы тактики ведения пациента.</w:t>
            </w:r>
          </w:p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8" w:name="sub_5223"/>
            <w:r w:rsidRPr="00014CDB">
              <w:t>ПК 2.3. Выполнять лечебные вмешательства.</w:t>
            </w:r>
          </w:p>
          <w:bookmarkEnd w:id="8"/>
          <w:p w:rsidR="00E837D3" w:rsidRPr="00014CDB" w:rsidRDefault="00E837D3" w:rsidP="00F02C1F"/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rPr>
                <w:rStyle w:val="text1"/>
                <w:rFonts w:ascii="Times New Roman" w:hAnsi="Times New Roman" w:cs="Times New Roman"/>
                <w:bCs/>
              </w:rPr>
              <w:t xml:space="preserve">Соблюдение правил и алгоритмов  выполнения </w:t>
            </w:r>
            <w:r w:rsidRPr="00014CDB">
              <w:t>лечебных  вмешательств.</w:t>
            </w:r>
          </w:p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lastRenderedPageBreak/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</w:r>
            <w:r w:rsidRPr="00014CDB">
              <w:rPr>
                <w:bCs/>
              </w:rPr>
              <w:lastRenderedPageBreak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9" w:name="sub_5224"/>
            <w:r w:rsidRPr="00014CDB">
              <w:lastRenderedPageBreak/>
              <w:t>ПК 2.4. Проводить контроль эффективности лечения.</w:t>
            </w:r>
            <w:bookmarkEnd w:id="9"/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  <w:r w:rsidRPr="00014CDB">
              <w:t>Проведение  контроля эффективности лечения.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10" w:name="sub_5225"/>
            <w:r w:rsidRPr="00014CDB">
              <w:t>ПК 2.5. Осуществлять контроль состояния пациента.</w:t>
            </w:r>
          </w:p>
          <w:bookmarkEnd w:id="10"/>
          <w:p w:rsidR="00E837D3" w:rsidRPr="00014CDB" w:rsidRDefault="00E837D3" w:rsidP="00F02C1F"/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t>Проведение  контроля состояния пациента.</w:t>
            </w:r>
          </w:p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11" w:name="sub_5226"/>
            <w:r w:rsidRPr="00014CDB">
              <w:t>ПК 2.6. Организовывать специализированный сестринский уход за пациентом.</w:t>
            </w:r>
            <w:bookmarkEnd w:id="11"/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  <w:r w:rsidRPr="00014CDB">
              <w:rPr>
                <w:rStyle w:val="text1"/>
                <w:rFonts w:ascii="Times New Roman" w:hAnsi="Times New Roman" w:cs="Times New Roman"/>
                <w:bCs/>
              </w:rPr>
              <w:t xml:space="preserve">Организация и проведение  </w:t>
            </w:r>
            <w:r w:rsidRPr="00014CDB">
              <w:t>специализированный сестринский уход за пациентом согласно алгоритмам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12" w:name="sub_5231"/>
            <w:r w:rsidRPr="00014CDB">
              <w:t>ПК 3.1. Проводить диагностику неотложных состояний.</w:t>
            </w:r>
          </w:p>
          <w:bookmarkEnd w:id="12"/>
          <w:p w:rsidR="00E837D3" w:rsidRPr="00014CDB" w:rsidRDefault="00E837D3" w:rsidP="00F02C1F"/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t xml:space="preserve"> Соблюдение правил и алгоритмов  диагностики неотложных состояний.</w:t>
            </w:r>
          </w:p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t>ПК 3.2. Определять тактику ведения пациента.</w:t>
            </w:r>
          </w:p>
          <w:p w:rsidR="00E837D3" w:rsidRPr="00014CDB" w:rsidRDefault="00E837D3" w:rsidP="00F02C1F"/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t>Определение  тактики ведения пациента.</w:t>
            </w:r>
          </w:p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t>ПК 3.3. Выполнять лечебные вмешательства по оказанию медицинской помощи на догоспитальном этапе.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  <w:r w:rsidRPr="00014CDB">
              <w:t xml:space="preserve">Выполнение  лечебных </w:t>
            </w:r>
            <w:proofErr w:type="gramStart"/>
            <w:r w:rsidRPr="00014CDB">
              <w:t>вмешательствах</w:t>
            </w:r>
            <w:proofErr w:type="gramEnd"/>
            <w:r w:rsidRPr="00014CDB">
              <w:t xml:space="preserve"> по оказанию медицинской помощи на догоспитальном этапе.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t>ПК 3.4. Проводить контроль эффективности проводимых мероприятий.</w:t>
            </w:r>
          </w:p>
          <w:p w:rsidR="00E837D3" w:rsidRPr="00014CDB" w:rsidRDefault="00E837D3" w:rsidP="00F02C1F"/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t>Проведение  контроля эффективности проводимых мероприятий</w:t>
            </w:r>
          </w:p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t>ПК 3.5. Осуществлять контроль состояния пациента.</w:t>
            </w:r>
          </w:p>
          <w:p w:rsidR="00E837D3" w:rsidRPr="00014CDB" w:rsidRDefault="00E837D3" w:rsidP="00F02C1F"/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t>Осуществление  контроля за  состояния пациента.</w:t>
            </w:r>
          </w:p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t>ПК 3.6. Определять показания к госпитализации и проводить транспортировку пациента в стационар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  <w:r w:rsidRPr="00014CDB">
              <w:t>Определение  показаний к госпитализации и проводить транспортировку пациента в стационар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13" w:name="sub_5241"/>
            <w:r w:rsidRPr="00014CDB">
              <w:t>ПК 4.1. Организовывать диспансеризацию населения и участвовать в ее проведении.</w:t>
            </w:r>
          </w:p>
          <w:bookmarkEnd w:id="13"/>
          <w:p w:rsidR="00E837D3" w:rsidRPr="00014CDB" w:rsidRDefault="00E837D3" w:rsidP="00F02C1F"/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lastRenderedPageBreak/>
              <w:t>Организация  диспансеризации  населения и участвовать в ее проведении.</w:t>
            </w:r>
          </w:p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lastRenderedPageBreak/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 xml:space="preserve">тических занятиях, оценка </w:t>
            </w:r>
            <w:r w:rsidRPr="00014CDB">
              <w:rPr>
                <w:bCs/>
              </w:rPr>
              <w:lastRenderedPageBreak/>
              <w:t>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14" w:name="sub_5244"/>
            <w:r w:rsidRPr="00014CDB">
              <w:lastRenderedPageBreak/>
              <w:t>ПК 4.4. Проводить диагностику групп здоровья.</w:t>
            </w:r>
          </w:p>
          <w:bookmarkEnd w:id="14"/>
          <w:p w:rsidR="00E837D3" w:rsidRPr="00014CDB" w:rsidRDefault="00E837D3" w:rsidP="00F02C1F"/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rPr>
                <w:rStyle w:val="text1"/>
                <w:rFonts w:ascii="Times New Roman" w:hAnsi="Times New Roman" w:cs="Times New Roman"/>
                <w:bCs/>
              </w:rPr>
              <w:t xml:space="preserve">Проведение диагностики состояния </w:t>
            </w:r>
            <w:r w:rsidRPr="00014CDB">
              <w:t>групп здоровья.</w:t>
            </w:r>
          </w:p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15" w:name="sub_5245"/>
            <w:r w:rsidRPr="00014CDB">
              <w:t>ПК 4.5. Проводить иммунопрофилактику.</w:t>
            </w:r>
          </w:p>
          <w:bookmarkEnd w:id="15"/>
          <w:p w:rsidR="00E837D3" w:rsidRPr="00014CDB" w:rsidRDefault="00E837D3" w:rsidP="00F02C1F"/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  <w:r w:rsidRPr="00014CDB">
              <w:rPr>
                <w:rStyle w:val="text1"/>
                <w:rFonts w:ascii="Times New Roman" w:hAnsi="Times New Roman" w:cs="Times New Roman"/>
                <w:bCs/>
              </w:rPr>
              <w:t xml:space="preserve"> Приведение иммунопрофилактики согласно алгоритмам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t>ПК 4.8. Организовывать и проводить работу Школ здоровья для пациентов и их окружения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  <w:r w:rsidRPr="00014CDB">
              <w:t>Соблюдение правил  и  алгоритма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16" w:name="sub_5251"/>
            <w:r w:rsidRPr="00014CDB">
              <w:t>ПК 5.1. Осуществлять медицинскую реабилитацию пациентов с различной патологией.</w:t>
            </w:r>
          </w:p>
          <w:bookmarkEnd w:id="16"/>
          <w:p w:rsidR="00E837D3" w:rsidRPr="00014CDB" w:rsidRDefault="00E837D3" w:rsidP="00F02C1F"/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  <w:r w:rsidRPr="00014CDB">
              <w:t>Соблюдение правил  и  алгоритма медицинской реабилитации пациентов с различной патологией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17" w:name="sub_5252"/>
            <w:r w:rsidRPr="00014CDB">
              <w:t>ПК 5.2. Проводить психосоциальную реабилитацию.</w:t>
            </w:r>
          </w:p>
          <w:bookmarkEnd w:id="17"/>
          <w:p w:rsidR="00E837D3" w:rsidRPr="00014CDB" w:rsidRDefault="00E837D3" w:rsidP="00F02C1F"/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t xml:space="preserve"> Соблюдение правил  и  алгоритма психосоциальной реабилитации</w:t>
            </w:r>
          </w:p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18" w:name="sub_5253"/>
            <w:r w:rsidRPr="00014CDB">
              <w:t>ПК 5.3. Осуществлять паллиативную помощь.</w:t>
            </w:r>
          </w:p>
          <w:bookmarkEnd w:id="18"/>
          <w:p w:rsidR="00E837D3" w:rsidRPr="00014CDB" w:rsidRDefault="00E837D3" w:rsidP="00F02C1F"/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  <w:r w:rsidRPr="00014CDB">
              <w:rPr>
                <w:rStyle w:val="text1"/>
                <w:rFonts w:ascii="Times New Roman" w:hAnsi="Times New Roman" w:cs="Times New Roman"/>
                <w:bCs/>
              </w:rPr>
              <w:t xml:space="preserve"> Соблюдение алгоритмов   оказания паллиативной помощи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19" w:name="sub_5254"/>
            <w:r w:rsidRPr="00014CDB">
              <w:t xml:space="preserve">ПК 5.4. Проводить </w:t>
            </w:r>
            <w:proofErr w:type="gramStart"/>
            <w:r w:rsidRPr="00014CDB">
              <w:t>медико-социальную</w:t>
            </w:r>
            <w:proofErr w:type="gramEnd"/>
            <w:r w:rsidRPr="00014CDB">
              <w:t xml:space="preserve"> реабилитацию инвалидов, одиноких лиц, участников военных действии и лиц из группы социального риска.</w:t>
            </w:r>
          </w:p>
          <w:bookmarkEnd w:id="19"/>
          <w:p w:rsidR="00E837D3" w:rsidRPr="00014CDB" w:rsidRDefault="00E837D3" w:rsidP="00F02C1F"/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t xml:space="preserve"> Соблюдение  правил оказания </w:t>
            </w:r>
            <w:proofErr w:type="gramStart"/>
            <w:r w:rsidRPr="00014CDB">
              <w:t>медико-социальной</w:t>
            </w:r>
            <w:proofErr w:type="gramEnd"/>
            <w:r w:rsidRPr="00014CDB">
              <w:t xml:space="preserve"> реабилитации инвалидов, одиноких лиц, участников военных действии и лиц из группы социального риска.</w:t>
            </w:r>
          </w:p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t>ПК 5.5. Проводить экспертизу временной нетрудоспособности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  <w:sz w:val="24"/>
                <w:szCs w:val="24"/>
              </w:rPr>
            </w:pPr>
            <w:r w:rsidRPr="00014CDB">
              <w:rPr>
                <w:rStyle w:val="text1"/>
                <w:rFonts w:ascii="Times New Roman" w:hAnsi="Times New Roman" w:cs="Times New Roman"/>
                <w:bCs/>
                <w:sz w:val="24"/>
                <w:szCs w:val="24"/>
              </w:rPr>
              <w:t xml:space="preserve">  Алгоритм проведения экспертизы  </w:t>
            </w:r>
            <w:r w:rsidRPr="00014CDB">
              <w:t>временной нетрудоспособности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</w:tbl>
    <w:p w:rsidR="00C625B5" w:rsidRDefault="00C625B5" w:rsidP="0021203F">
      <w:pPr>
        <w:rPr>
          <w:sz w:val="28"/>
          <w:szCs w:val="28"/>
        </w:rPr>
      </w:pPr>
    </w:p>
    <w:p w:rsidR="005A7C20" w:rsidRDefault="005A7C20" w:rsidP="00A22F74">
      <w:pPr>
        <w:jc w:val="center"/>
        <w:rPr>
          <w:b/>
          <w:sz w:val="28"/>
          <w:szCs w:val="28"/>
        </w:rPr>
      </w:pPr>
    </w:p>
    <w:p w:rsidR="005A7C20" w:rsidRDefault="005A7C20" w:rsidP="00A22F74">
      <w:pPr>
        <w:jc w:val="center"/>
        <w:rPr>
          <w:b/>
          <w:sz w:val="28"/>
          <w:szCs w:val="28"/>
        </w:rPr>
      </w:pPr>
    </w:p>
    <w:p w:rsidR="005A7C20" w:rsidRDefault="005A7C20" w:rsidP="00A22F74">
      <w:pPr>
        <w:jc w:val="center"/>
        <w:rPr>
          <w:b/>
          <w:sz w:val="28"/>
          <w:szCs w:val="28"/>
        </w:rPr>
      </w:pPr>
    </w:p>
    <w:p w:rsidR="005A7C20" w:rsidRDefault="005A7C20" w:rsidP="00A22F74">
      <w:pPr>
        <w:jc w:val="center"/>
        <w:rPr>
          <w:b/>
          <w:sz w:val="28"/>
          <w:szCs w:val="28"/>
        </w:rPr>
      </w:pPr>
    </w:p>
    <w:p w:rsidR="005A7C20" w:rsidRDefault="005A7C20" w:rsidP="00A22F74">
      <w:pPr>
        <w:jc w:val="center"/>
        <w:rPr>
          <w:b/>
          <w:sz w:val="28"/>
          <w:szCs w:val="28"/>
        </w:rPr>
      </w:pPr>
    </w:p>
    <w:p w:rsidR="005A7C20" w:rsidRPr="005A7C20" w:rsidRDefault="005A7C20" w:rsidP="00A22F74">
      <w:pPr>
        <w:jc w:val="center"/>
        <w:rPr>
          <w:b/>
        </w:rPr>
      </w:pPr>
    </w:p>
    <w:p w:rsidR="00A22F74" w:rsidRPr="005C6D23" w:rsidRDefault="00A22F74" w:rsidP="005C6D23">
      <w:pPr>
        <w:jc w:val="center"/>
        <w:rPr>
          <w:b/>
          <w:sz w:val="28"/>
          <w:szCs w:val="28"/>
        </w:rPr>
      </w:pPr>
      <w:r w:rsidRPr="005A7C20">
        <w:rPr>
          <w:b/>
          <w:sz w:val="28"/>
          <w:szCs w:val="28"/>
        </w:rPr>
        <w:t>ОП.03. Анатомия и физиология человека</w:t>
      </w:r>
    </w:p>
    <w:p w:rsidR="00A22F74" w:rsidRPr="005A7C20" w:rsidRDefault="00A22F74" w:rsidP="00A22F74">
      <w:pPr>
        <w:jc w:val="center"/>
        <w:rPr>
          <w:b/>
        </w:rPr>
      </w:pPr>
      <w:r w:rsidRPr="005A7C20">
        <w:rPr>
          <w:b/>
        </w:rPr>
        <w:t xml:space="preserve">Специальность 31.02.01 Лечебное дело </w:t>
      </w:r>
    </w:p>
    <w:p w:rsidR="00A22F74" w:rsidRPr="005A7C20" w:rsidRDefault="00A22F74" w:rsidP="005A7C20">
      <w:pPr>
        <w:jc w:val="center"/>
      </w:pPr>
      <w:r w:rsidRPr="005A7C20">
        <w:t xml:space="preserve">План теоретических занятий 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8654"/>
        <w:gridCol w:w="851"/>
      </w:tblGrid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/>
              </w:rPr>
            </w:pPr>
            <w:r w:rsidRPr="005A7C20">
              <w:rPr>
                <w:b/>
              </w:rPr>
              <w:t xml:space="preserve">№ </w:t>
            </w:r>
            <w:proofErr w:type="gramStart"/>
            <w:r w:rsidRPr="005A7C20">
              <w:rPr>
                <w:b/>
              </w:rPr>
              <w:t>п</w:t>
            </w:r>
            <w:proofErr w:type="gramEnd"/>
            <w:r w:rsidRPr="005A7C20">
              <w:rPr>
                <w:b/>
              </w:rPr>
              <w:t>/п</w:t>
            </w: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/>
              </w:rPr>
            </w:pPr>
            <w:r w:rsidRPr="005A7C20">
              <w:rPr>
                <w:b/>
              </w:rPr>
              <w:t>Наименование темы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/>
              </w:rPr>
            </w:pPr>
            <w:proofErr w:type="gramStart"/>
            <w:r w:rsidRPr="005A7C20">
              <w:rPr>
                <w:b/>
              </w:rPr>
              <w:t>К-во</w:t>
            </w:r>
            <w:proofErr w:type="gramEnd"/>
            <w:r w:rsidRPr="005A7C20">
              <w:rPr>
                <w:b/>
              </w:rPr>
              <w:t xml:space="preserve"> часов</w:t>
            </w:r>
          </w:p>
        </w:tc>
      </w:tr>
      <w:tr w:rsidR="00A22F74" w:rsidRPr="005A7C20" w:rsidTr="007409A8">
        <w:tc>
          <w:tcPr>
            <w:tcW w:w="10065" w:type="dxa"/>
            <w:gridSpan w:val="3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/>
              </w:rPr>
            </w:pPr>
            <w:r w:rsidRPr="005A7C20">
              <w:rPr>
                <w:b/>
              </w:rPr>
              <w:t xml:space="preserve"> 1 семестр учебного года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pPr>
              <w:widowControl w:val="0"/>
              <w:ind w:firstLine="72"/>
              <w:rPr>
                <w:snapToGrid w:val="0"/>
              </w:rPr>
            </w:pPr>
            <w:r w:rsidRPr="005A7C20">
              <w:rPr>
                <w:bCs/>
              </w:rPr>
              <w:t>Введение в анатомию и физиологию человека.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pPr>
              <w:widowControl w:val="0"/>
              <w:ind w:left="1134" w:hanging="1134"/>
              <w:rPr>
                <w:snapToGrid w:val="0"/>
              </w:rPr>
            </w:pPr>
            <w:r w:rsidRPr="005A7C20">
              <w:rPr>
                <w:bCs/>
              </w:rPr>
              <w:t>Учение о тканях. Соединительная ткань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"/>
              <w:rPr>
                <w:bCs/>
              </w:rPr>
            </w:pPr>
            <w:r w:rsidRPr="005A7C20">
              <w:rPr>
                <w:bCs/>
              </w:rPr>
              <w:t>Учение о тканях. Эпителиальная, нервная, мышечная ткани.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r w:rsidRPr="005A7C20">
              <w:rPr>
                <w:bCs/>
              </w:rPr>
              <w:t>Скелет, его определение, функции, химический состав костей.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7C20">
              <w:rPr>
                <w:bCs/>
              </w:rPr>
              <w:t>Скелет головы.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r w:rsidRPr="005A7C20">
              <w:rPr>
                <w:bCs/>
              </w:rPr>
              <w:t>Скелет туловища.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7C20">
              <w:rPr>
                <w:bCs/>
              </w:rPr>
              <w:t>Скелет верхней и нижней конечностей.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r w:rsidRPr="005A7C20">
              <w:rPr>
                <w:bCs/>
              </w:rPr>
              <w:t>Мышечная система. Мышца как орган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7C20">
              <w:rPr>
                <w:bCs/>
              </w:rPr>
              <w:t>Мышцы и фасции головы и шеи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F2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7C20">
              <w:rPr>
                <w:bCs/>
              </w:rPr>
              <w:t>Мышцы и фасции туловища. Мышцы верхней и нижней конечностей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7C20">
              <w:rPr>
                <w:bCs/>
              </w:rPr>
              <w:t>Анатомия   и физиология сердца.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"/>
              <w:rPr>
                <w:bCs/>
              </w:rPr>
            </w:pPr>
            <w:r w:rsidRPr="005A7C20">
              <w:t>Артерии  большого и малого кругов кровообращения.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"/>
              <w:rPr>
                <w:bCs/>
              </w:rPr>
            </w:pPr>
            <w:r w:rsidRPr="005A7C20">
              <w:t>Вены  большого и малого кругов кровообращения.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7C20">
              <w:t>Физиология кровообращения.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r w:rsidRPr="005A7C20">
              <w:t xml:space="preserve">Функциональная анатомия </w:t>
            </w:r>
            <w:r w:rsidRPr="005A7C20">
              <w:rPr>
                <w:bCs/>
              </w:rPr>
              <w:t>лимфатической системы.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A7C20">
              <w:rPr>
                <w:bCs/>
              </w:rPr>
              <w:t>Строение и функции  крови. Плазма.</w:t>
            </w:r>
            <w:r w:rsidRPr="005A7C20">
              <w:t xml:space="preserve"> Форменные элементы крови. 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A7C20">
              <w:t>Группы крови. Резус-фактор, переливание крови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r w:rsidRPr="005A7C20">
              <w:t xml:space="preserve">Функциональная анатомия </w:t>
            </w:r>
            <w:r w:rsidRPr="005A7C20">
              <w:rPr>
                <w:bCs/>
              </w:rPr>
              <w:t>иммунной системы.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r w:rsidRPr="005A7C20">
              <w:rPr>
                <w:bCs/>
              </w:rPr>
              <w:t>Эндокринная система. Гормоны.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7C20">
              <w:rPr>
                <w:bCs/>
              </w:rPr>
              <w:t>Эндокринная система.  Железы внутренней секреции.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r w:rsidRPr="005A7C20">
              <w:rPr>
                <w:bCs/>
              </w:rPr>
              <w:t>Функциональная анатомия спинного мозга.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5C6D23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C6D23" w:rsidRPr="005A7C20" w:rsidTr="007409A8">
        <w:tc>
          <w:tcPr>
            <w:tcW w:w="560" w:type="dxa"/>
            <w:shd w:val="clear" w:color="auto" w:fill="auto"/>
          </w:tcPr>
          <w:p w:rsidR="005C6D23" w:rsidRPr="005A7C20" w:rsidRDefault="005C6D23" w:rsidP="005C6D23">
            <w:pPr>
              <w:ind w:left="357"/>
            </w:pPr>
          </w:p>
        </w:tc>
        <w:tc>
          <w:tcPr>
            <w:tcW w:w="8654" w:type="dxa"/>
            <w:shd w:val="clear" w:color="auto" w:fill="auto"/>
          </w:tcPr>
          <w:p w:rsidR="005C6D23" w:rsidRPr="005A7C20" w:rsidRDefault="005C6D23" w:rsidP="005C6D23">
            <w:pPr>
              <w:jc w:val="right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5C6D23" w:rsidRDefault="005C6D23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42</w:t>
            </w:r>
          </w:p>
        </w:tc>
      </w:tr>
    </w:tbl>
    <w:p w:rsidR="005A7C20" w:rsidRDefault="005A7C20" w:rsidP="005A7C20">
      <w:pPr>
        <w:jc w:val="center"/>
        <w:rPr>
          <w:b/>
        </w:rPr>
      </w:pPr>
    </w:p>
    <w:p w:rsidR="005A7C20" w:rsidRPr="005A7C20" w:rsidRDefault="005A7C20" w:rsidP="005A7C20">
      <w:pPr>
        <w:jc w:val="center"/>
        <w:rPr>
          <w:b/>
        </w:rPr>
      </w:pPr>
      <w:r w:rsidRPr="005A7C20">
        <w:rPr>
          <w:b/>
        </w:rPr>
        <w:t xml:space="preserve">Специальность 31.02.01 Лечебное дело </w:t>
      </w:r>
    </w:p>
    <w:p w:rsidR="005A7C20" w:rsidRPr="005A7C20" w:rsidRDefault="005A7C20" w:rsidP="005A7C20">
      <w:pPr>
        <w:jc w:val="center"/>
      </w:pPr>
      <w:r w:rsidRPr="005A7C20">
        <w:t xml:space="preserve">План практических занятий 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255"/>
        <w:gridCol w:w="851"/>
      </w:tblGrid>
      <w:tr w:rsidR="005A7C20" w:rsidRPr="005A7C20" w:rsidTr="007409A8">
        <w:tc>
          <w:tcPr>
            <w:tcW w:w="959" w:type="dxa"/>
            <w:shd w:val="clear" w:color="auto" w:fill="auto"/>
          </w:tcPr>
          <w:p w:rsidR="005A7C20" w:rsidRPr="005A7C20" w:rsidRDefault="005A7C20" w:rsidP="007409A8">
            <w:pPr>
              <w:jc w:val="center"/>
              <w:rPr>
                <w:b/>
              </w:rPr>
            </w:pPr>
            <w:r w:rsidRPr="005A7C20">
              <w:rPr>
                <w:b/>
              </w:rPr>
              <w:t xml:space="preserve">№ </w:t>
            </w:r>
            <w:proofErr w:type="gramStart"/>
            <w:r w:rsidRPr="005A7C20">
              <w:rPr>
                <w:b/>
              </w:rPr>
              <w:t>п</w:t>
            </w:r>
            <w:proofErr w:type="gramEnd"/>
            <w:r w:rsidRPr="005A7C20">
              <w:rPr>
                <w:b/>
              </w:rPr>
              <w:t>/п</w:t>
            </w:r>
          </w:p>
        </w:tc>
        <w:tc>
          <w:tcPr>
            <w:tcW w:w="8255" w:type="dxa"/>
            <w:shd w:val="clear" w:color="auto" w:fill="auto"/>
          </w:tcPr>
          <w:p w:rsidR="005A7C20" w:rsidRPr="005A7C20" w:rsidRDefault="005A7C20" w:rsidP="007409A8">
            <w:pPr>
              <w:jc w:val="center"/>
              <w:rPr>
                <w:b/>
              </w:rPr>
            </w:pPr>
            <w:r w:rsidRPr="005A7C20">
              <w:rPr>
                <w:b/>
              </w:rPr>
              <w:t>Наименование темы</w:t>
            </w:r>
          </w:p>
        </w:tc>
        <w:tc>
          <w:tcPr>
            <w:tcW w:w="851" w:type="dxa"/>
            <w:shd w:val="clear" w:color="auto" w:fill="auto"/>
          </w:tcPr>
          <w:p w:rsidR="005A7C20" w:rsidRPr="005A7C20" w:rsidRDefault="005A7C20" w:rsidP="007409A8">
            <w:pPr>
              <w:jc w:val="center"/>
              <w:rPr>
                <w:b/>
              </w:rPr>
            </w:pPr>
            <w:proofErr w:type="gramStart"/>
            <w:r w:rsidRPr="005A7C20">
              <w:rPr>
                <w:b/>
              </w:rPr>
              <w:t>К-во</w:t>
            </w:r>
            <w:proofErr w:type="gramEnd"/>
            <w:r w:rsidRPr="005A7C20">
              <w:rPr>
                <w:b/>
              </w:rPr>
              <w:t xml:space="preserve"> часов</w:t>
            </w:r>
          </w:p>
        </w:tc>
      </w:tr>
      <w:tr w:rsidR="005A7C20" w:rsidRPr="005A7C20" w:rsidTr="007409A8">
        <w:tc>
          <w:tcPr>
            <w:tcW w:w="10065" w:type="dxa"/>
            <w:gridSpan w:val="3"/>
            <w:shd w:val="clear" w:color="auto" w:fill="auto"/>
          </w:tcPr>
          <w:p w:rsidR="005A7C20" w:rsidRPr="005A7C20" w:rsidRDefault="005A7C20" w:rsidP="007409A8">
            <w:pPr>
              <w:jc w:val="center"/>
              <w:rPr>
                <w:b/>
              </w:rPr>
            </w:pPr>
            <w:r w:rsidRPr="005A7C20">
              <w:rPr>
                <w:b/>
              </w:rPr>
              <w:t xml:space="preserve"> 1 семестр учебного года</w:t>
            </w:r>
          </w:p>
        </w:tc>
      </w:tr>
      <w:tr w:rsidR="005A7C20" w:rsidRPr="005A7C20" w:rsidTr="007409A8">
        <w:tc>
          <w:tcPr>
            <w:tcW w:w="959" w:type="dxa"/>
            <w:shd w:val="clear" w:color="auto" w:fill="auto"/>
          </w:tcPr>
          <w:p w:rsidR="005A7C20" w:rsidRPr="005A7C20" w:rsidRDefault="005A7C20" w:rsidP="007409A8">
            <w:pPr>
              <w:ind w:left="142"/>
            </w:pPr>
            <w:r w:rsidRPr="005A7C20">
              <w:t>1.</w:t>
            </w:r>
          </w:p>
        </w:tc>
        <w:tc>
          <w:tcPr>
            <w:tcW w:w="8255" w:type="dxa"/>
            <w:shd w:val="clear" w:color="auto" w:fill="auto"/>
          </w:tcPr>
          <w:p w:rsidR="005A7C20" w:rsidRPr="005A7C20" w:rsidRDefault="005A7C20" w:rsidP="007409A8">
            <w:pPr>
              <w:widowControl w:val="0"/>
              <w:ind w:firstLine="72"/>
              <w:rPr>
                <w:snapToGrid w:val="0"/>
              </w:rPr>
            </w:pPr>
            <w:r w:rsidRPr="005A7C20">
              <w:rPr>
                <w:bCs/>
              </w:rPr>
              <w:t>Изучение тканей. Виды тканей. Особенности строения тканей.</w:t>
            </w:r>
          </w:p>
        </w:tc>
        <w:tc>
          <w:tcPr>
            <w:tcW w:w="851" w:type="dxa"/>
            <w:shd w:val="clear" w:color="auto" w:fill="auto"/>
          </w:tcPr>
          <w:p w:rsidR="005A7C20" w:rsidRPr="005A7C20" w:rsidRDefault="005A7C20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4</w:t>
            </w:r>
          </w:p>
        </w:tc>
      </w:tr>
      <w:tr w:rsidR="005A7C20" w:rsidRPr="005A7C20" w:rsidTr="007409A8">
        <w:tc>
          <w:tcPr>
            <w:tcW w:w="959" w:type="dxa"/>
            <w:shd w:val="clear" w:color="auto" w:fill="auto"/>
          </w:tcPr>
          <w:p w:rsidR="005A7C20" w:rsidRPr="005A7C20" w:rsidRDefault="005A7C20" w:rsidP="007409A8">
            <w:pPr>
              <w:ind w:left="142"/>
            </w:pPr>
            <w:r w:rsidRPr="005A7C20">
              <w:t>2.</w:t>
            </w:r>
          </w:p>
        </w:tc>
        <w:tc>
          <w:tcPr>
            <w:tcW w:w="8255" w:type="dxa"/>
            <w:shd w:val="clear" w:color="auto" w:fill="auto"/>
          </w:tcPr>
          <w:p w:rsidR="005A7C20" w:rsidRPr="005A7C20" w:rsidRDefault="005A7C20" w:rsidP="007409A8">
            <w:pPr>
              <w:widowControl w:val="0"/>
              <w:ind w:left="1134" w:hanging="1134"/>
              <w:rPr>
                <w:snapToGrid w:val="0"/>
              </w:rPr>
            </w:pPr>
            <w:r w:rsidRPr="005A7C20">
              <w:rPr>
                <w:bCs/>
              </w:rPr>
              <w:t xml:space="preserve">Изучение  костей черепа и его соединений.  </w:t>
            </w:r>
          </w:p>
        </w:tc>
        <w:tc>
          <w:tcPr>
            <w:tcW w:w="851" w:type="dxa"/>
            <w:shd w:val="clear" w:color="auto" w:fill="auto"/>
          </w:tcPr>
          <w:p w:rsidR="005A7C20" w:rsidRPr="005A7C20" w:rsidRDefault="005A7C20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4</w:t>
            </w:r>
          </w:p>
        </w:tc>
      </w:tr>
      <w:tr w:rsidR="005A7C20" w:rsidRPr="005A7C20" w:rsidTr="007409A8">
        <w:tc>
          <w:tcPr>
            <w:tcW w:w="959" w:type="dxa"/>
            <w:shd w:val="clear" w:color="auto" w:fill="auto"/>
          </w:tcPr>
          <w:p w:rsidR="005A7C20" w:rsidRPr="005A7C20" w:rsidRDefault="005A7C20" w:rsidP="007409A8">
            <w:pPr>
              <w:ind w:left="142"/>
            </w:pPr>
            <w:r w:rsidRPr="005A7C20">
              <w:t>3.</w:t>
            </w:r>
          </w:p>
        </w:tc>
        <w:tc>
          <w:tcPr>
            <w:tcW w:w="8255" w:type="dxa"/>
            <w:shd w:val="clear" w:color="auto" w:fill="auto"/>
          </w:tcPr>
          <w:p w:rsidR="005A7C20" w:rsidRPr="005A7C20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"/>
              <w:rPr>
                <w:bCs/>
              </w:rPr>
            </w:pPr>
            <w:r w:rsidRPr="005A7C20">
              <w:rPr>
                <w:bCs/>
              </w:rPr>
              <w:t>Изучение скелета  туловища и его соединений.</w:t>
            </w:r>
          </w:p>
        </w:tc>
        <w:tc>
          <w:tcPr>
            <w:tcW w:w="851" w:type="dxa"/>
            <w:shd w:val="clear" w:color="auto" w:fill="auto"/>
          </w:tcPr>
          <w:p w:rsidR="005A7C20" w:rsidRPr="005A7C20" w:rsidRDefault="005A7C20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4</w:t>
            </w:r>
          </w:p>
        </w:tc>
      </w:tr>
      <w:tr w:rsidR="005A7C20" w:rsidRPr="005A7C20" w:rsidTr="007409A8">
        <w:tc>
          <w:tcPr>
            <w:tcW w:w="959" w:type="dxa"/>
            <w:shd w:val="clear" w:color="auto" w:fill="auto"/>
          </w:tcPr>
          <w:p w:rsidR="005A7C20" w:rsidRPr="005A7C20" w:rsidRDefault="005A7C20" w:rsidP="007409A8">
            <w:pPr>
              <w:ind w:left="142"/>
            </w:pPr>
            <w:r w:rsidRPr="005A7C20">
              <w:t>4.</w:t>
            </w:r>
          </w:p>
        </w:tc>
        <w:tc>
          <w:tcPr>
            <w:tcW w:w="8255" w:type="dxa"/>
            <w:shd w:val="clear" w:color="auto" w:fill="auto"/>
          </w:tcPr>
          <w:p w:rsidR="005A7C20" w:rsidRPr="005A7C20" w:rsidRDefault="005A7C20" w:rsidP="007409A8">
            <w:r w:rsidRPr="005A7C20">
              <w:rPr>
                <w:bCs/>
              </w:rPr>
              <w:t>Изучение скелета конечностей, пояса верхней и нижней конечностей и их  соединений.</w:t>
            </w:r>
          </w:p>
        </w:tc>
        <w:tc>
          <w:tcPr>
            <w:tcW w:w="851" w:type="dxa"/>
            <w:shd w:val="clear" w:color="auto" w:fill="auto"/>
          </w:tcPr>
          <w:p w:rsidR="005A7C20" w:rsidRPr="005A7C20" w:rsidRDefault="005A7C20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4</w:t>
            </w:r>
          </w:p>
        </w:tc>
      </w:tr>
      <w:tr w:rsidR="005A7C20" w:rsidRPr="005A7C20" w:rsidTr="007409A8">
        <w:tc>
          <w:tcPr>
            <w:tcW w:w="959" w:type="dxa"/>
            <w:shd w:val="clear" w:color="auto" w:fill="auto"/>
          </w:tcPr>
          <w:p w:rsidR="005A7C20" w:rsidRPr="005A7C20" w:rsidRDefault="005A7C20" w:rsidP="007409A8">
            <w:pPr>
              <w:ind w:left="142"/>
            </w:pPr>
            <w:r w:rsidRPr="005A7C20">
              <w:t>5.</w:t>
            </w:r>
          </w:p>
        </w:tc>
        <w:tc>
          <w:tcPr>
            <w:tcW w:w="8255" w:type="dxa"/>
            <w:shd w:val="clear" w:color="auto" w:fill="auto"/>
          </w:tcPr>
          <w:p w:rsidR="005A7C20" w:rsidRPr="005A7C20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7C20">
              <w:rPr>
                <w:bCs/>
              </w:rPr>
              <w:t>Изучение мышц и фасций  головы и шеи.</w:t>
            </w:r>
          </w:p>
        </w:tc>
        <w:tc>
          <w:tcPr>
            <w:tcW w:w="851" w:type="dxa"/>
            <w:shd w:val="clear" w:color="auto" w:fill="auto"/>
          </w:tcPr>
          <w:p w:rsidR="005A7C20" w:rsidRPr="005A7C20" w:rsidRDefault="005A7C20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4</w:t>
            </w:r>
          </w:p>
        </w:tc>
      </w:tr>
      <w:tr w:rsidR="005A7C20" w:rsidRPr="005A7C20" w:rsidTr="007409A8">
        <w:tc>
          <w:tcPr>
            <w:tcW w:w="959" w:type="dxa"/>
            <w:shd w:val="clear" w:color="auto" w:fill="auto"/>
          </w:tcPr>
          <w:p w:rsidR="005A7C20" w:rsidRPr="005A7C20" w:rsidRDefault="005A7C20" w:rsidP="007409A8">
            <w:pPr>
              <w:ind w:left="142"/>
            </w:pPr>
            <w:r w:rsidRPr="005A7C20">
              <w:t>6.</w:t>
            </w:r>
          </w:p>
        </w:tc>
        <w:tc>
          <w:tcPr>
            <w:tcW w:w="8255" w:type="dxa"/>
            <w:shd w:val="clear" w:color="auto" w:fill="auto"/>
          </w:tcPr>
          <w:p w:rsidR="005A7C20" w:rsidRPr="005A7C20" w:rsidRDefault="005A7C20" w:rsidP="007409A8">
            <w:r w:rsidRPr="005A7C20">
              <w:rPr>
                <w:bCs/>
              </w:rPr>
              <w:t>Изучение мышц и фасций  туловища и конечностей.</w:t>
            </w:r>
          </w:p>
        </w:tc>
        <w:tc>
          <w:tcPr>
            <w:tcW w:w="851" w:type="dxa"/>
            <w:shd w:val="clear" w:color="auto" w:fill="auto"/>
          </w:tcPr>
          <w:p w:rsidR="005A7C20" w:rsidRPr="005A7C20" w:rsidRDefault="005A7C20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4</w:t>
            </w:r>
          </w:p>
        </w:tc>
      </w:tr>
      <w:tr w:rsidR="005A7C20" w:rsidRPr="005A7C20" w:rsidTr="007409A8">
        <w:tc>
          <w:tcPr>
            <w:tcW w:w="959" w:type="dxa"/>
            <w:shd w:val="clear" w:color="auto" w:fill="auto"/>
          </w:tcPr>
          <w:p w:rsidR="005A7C20" w:rsidRPr="005A7C20" w:rsidRDefault="005A7C20" w:rsidP="007409A8">
            <w:pPr>
              <w:ind w:left="142"/>
            </w:pPr>
            <w:r w:rsidRPr="005A7C20">
              <w:t>7.</w:t>
            </w:r>
          </w:p>
        </w:tc>
        <w:tc>
          <w:tcPr>
            <w:tcW w:w="8255" w:type="dxa"/>
            <w:shd w:val="clear" w:color="auto" w:fill="auto"/>
          </w:tcPr>
          <w:p w:rsidR="005A7C20" w:rsidRPr="005A7C20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A7C20">
              <w:rPr>
                <w:bCs/>
              </w:rPr>
              <w:t>Изучение анатомии и физиологии сердца.</w:t>
            </w:r>
          </w:p>
        </w:tc>
        <w:tc>
          <w:tcPr>
            <w:tcW w:w="851" w:type="dxa"/>
            <w:shd w:val="clear" w:color="auto" w:fill="auto"/>
          </w:tcPr>
          <w:p w:rsidR="005A7C20" w:rsidRPr="005A7C20" w:rsidRDefault="005A7C20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4</w:t>
            </w:r>
          </w:p>
        </w:tc>
      </w:tr>
      <w:tr w:rsidR="005A7C20" w:rsidRPr="005A7C20" w:rsidTr="007409A8">
        <w:tc>
          <w:tcPr>
            <w:tcW w:w="959" w:type="dxa"/>
            <w:shd w:val="clear" w:color="auto" w:fill="auto"/>
          </w:tcPr>
          <w:p w:rsidR="005A7C20" w:rsidRPr="005A7C20" w:rsidRDefault="005A7C20" w:rsidP="007409A8">
            <w:pPr>
              <w:ind w:left="142"/>
            </w:pPr>
            <w:r w:rsidRPr="005A7C20">
              <w:t>8.</w:t>
            </w:r>
          </w:p>
        </w:tc>
        <w:tc>
          <w:tcPr>
            <w:tcW w:w="8255" w:type="dxa"/>
            <w:shd w:val="clear" w:color="auto" w:fill="auto"/>
          </w:tcPr>
          <w:p w:rsidR="005A7C20" w:rsidRPr="005A7C20" w:rsidRDefault="005A7C20" w:rsidP="007409A8">
            <w:r w:rsidRPr="005A7C20">
              <w:rPr>
                <w:bCs/>
              </w:rPr>
              <w:t>Изучение артерий большого и малого  кругов кровообращения.</w:t>
            </w:r>
          </w:p>
        </w:tc>
        <w:tc>
          <w:tcPr>
            <w:tcW w:w="851" w:type="dxa"/>
            <w:shd w:val="clear" w:color="auto" w:fill="auto"/>
          </w:tcPr>
          <w:p w:rsidR="005A7C20" w:rsidRPr="005A7C20" w:rsidRDefault="005A7C20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4</w:t>
            </w:r>
          </w:p>
        </w:tc>
      </w:tr>
      <w:tr w:rsidR="005A7C20" w:rsidRPr="005A7C20" w:rsidTr="007409A8">
        <w:tc>
          <w:tcPr>
            <w:tcW w:w="959" w:type="dxa"/>
            <w:shd w:val="clear" w:color="auto" w:fill="auto"/>
          </w:tcPr>
          <w:p w:rsidR="005A7C20" w:rsidRPr="005A7C20" w:rsidRDefault="005A7C20" w:rsidP="007409A8">
            <w:pPr>
              <w:ind w:left="142"/>
            </w:pPr>
            <w:r w:rsidRPr="005A7C20">
              <w:t>9.</w:t>
            </w:r>
          </w:p>
        </w:tc>
        <w:tc>
          <w:tcPr>
            <w:tcW w:w="8255" w:type="dxa"/>
            <w:shd w:val="clear" w:color="auto" w:fill="auto"/>
          </w:tcPr>
          <w:p w:rsidR="005A7C20" w:rsidRPr="005A7C20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7C20">
              <w:rPr>
                <w:bCs/>
              </w:rPr>
              <w:t>Изучение вен большого и малого кругов кровообращения.</w:t>
            </w:r>
          </w:p>
        </w:tc>
        <w:tc>
          <w:tcPr>
            <w:tcW w:w="851" w:type="dxa"/>
            <w:shd w:val="clear" w:color="auto" w:fill="auto"/>
          </w:tcPr>
          <w:p w:rsidR="005A7C20" w:rsidRPr="005A7C20" w:rsidRDefault="005A7C20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4</w:t>
            </w:r>
          </w:p>
        </w:tc>
      </w:tr>
      <w:tr w:rsidR="005A7C20" w:rsidRPr="005A7C20" w:rsidTr="007409A8">
        <w:tc>
          <w:tcPr>
            <w:tcW w:w="959" w:type="dxa"/>
            <w:shd w:val="clear" w:color="auto" w:fill="auto"/>
          </w:tcPr>
          <w:p w:rsidR="005A7C20" w:rsidRPr="005A7C20" w:rsidRDefault="005A7C20" w:rsidP="007409A8">
            <w:pPr>
              <w:ind w:left="142"/>
            </w:pPr>
            <w:r w:rsidRPr="005A7C20">
              <w:t>10</w:t>
            </w:r>
          </w:p>
        </w:tc>
        <w:tc>
          <w:tcPr>
            <w:tcW w:w="8255" w:type="dxa"/>
            <w:shd w:val="clear" w:color="auto" w:fill="auto"/>
          </w:tcPr>
          <w:p w:rsidR="005A7C20" w:rsidRPr="005A7C20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7C20">
              <w:rPr>
                <w:bCs/>
              </w:rPr>
              <w:t>Изучение строения лимфатической системы.</w:t>
            </w:r>
          </w:p>
        </w:tc>
        <w:tc>
          <w:tcPr>
            <w:tcW w:w="851" w:type="dxa"/>
            <w:shd w:val="clear" w:color="auto" w:fill="auto"/>
          </w:tcPr>
          <w:p w:rsidR="005A7C20" w:rsidRPr="005A7C20" w:rsidRDefault="005A7C20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4</w:t>
            </w:r>
          </w:p>
        </w:tc>
      </w:tr>
      <w:tr w:rsidR="005A7C20" w:rsidRPr="0054257B" w:rsidTr="007409A8">
        <w:tc>
          <w:tcPr>
            <w:tcW w:w="959" w:type="dxa"/>
            <w:shd w:val="clear" w:color="auto" w:fill="auto"/>
          </w:tcPr>
          <w:p w:rsidR="005A7C20" w:rsidRPr="0054257B" w:rsidRDefault="005A7C20" w:rsidP="007409A8">
            <w:pPr>
              <w:ind w:left="142"/>
            </w:pPr>
            <w:r>
              <w:t>11.</w:t>
            </w:r>
          </w:p>
        </w:tc>
        <w:tc>
          <w:tcPr>
            <w:tcW w:w="8255" w:type="dxa"/>
            <w:shd w:val="clear" w:color="auto" w:fill="auto"/>
          </w:tcPr>
          <w:p w:rsidR="005A7C20" w:rsidRPr="0054257B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4257B">
              <w:rPr>
                <w:bCs/>
              </w:rPr>
              <w:t>Изучение анатомии и физиологии крови.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4</w:t>
            </w:r>
          </w:p>
        </w:tc>
      </w:tr>
      <w:tr w:rsidR="005A7C20" w:rsidRPr="0054257B" w:rsidTr="007409A8">
        <w:tc>
          <w:tcPr>
            <w:tcW w:w="959" w:type="dxa"/>
            <w:shd w:val="clear" w:color="auto" w:fill="auto"/>
          </w:tcPr>
          <w:p w:rsidR="005A7C20" w:rsidRPr="0054257B" w:rsidRDefault="005A7C20" w:rsidP="007409A8">
            <w:pPr>
              <w:ind w:left="142"/>
            </w:pPr>
            <w:r>
              <w:t>12.</w:t>
            </w:r>
          </w:p>
        </w:tc>
        <w:tc>
          <w:tcPr>
            <w:tcW w:w="8255" w:type="dxa"/>
            <w:shd w:val="clear" w:color="auto" w:fill="auto"/>
          </w:tcPr>
          <w:p w:rsidR="005A7C20" w:rsidRPr="0054257B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"/>
              <w:rPr>
                <w:bCs/>
              </w:rPr>
            </w:pPr>
            <w:r w:rsidRPr="0054257B">
              <w:rPr>
                <w:bCs/>
              </w:rPr>
              <w:t>Изучение иммунной системы.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4</w:t>
            </w:r>
          </w:p>
        </w:tc>
      </w:tr>
      <w:tr w:rsidR="005A7C20" w:rsidRPr="0054257B" w:rsidTr="007409A8">
        <w:tc>
          <w:tcPr>
            <w:tcW w:w="959" w:type="dxa"/>
            <w:shd w:val="clear" w:color="auto" w:fill="auto"/>
          </w:tcPr>
          <w:p w:rsidR="005A7C20" w:rsidRDefault="005A7C20" w:rsidP="007409A8">
            <w:pPr>
              <w:ind w:left="142"/>
            </w:pPr>
            <w:r>
              <w:t>13.</w:t>
            </w:r>
          </w:p>
        </w:tc>
        <w:tc>
          <w:tcPr>
            <w:tcW w:w="8255" w:type="dxa"/>
            <w:shd w:val="clear" w:color="auto" w:fill="auto"/>
          </w:tcPr>
          <w:p w:rsidR="005A7C20" w:rsidRPr="0054257B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"/>
              <w:rPr>
                <w:bCs/>
              </w:rPr>
            </w:pPr>
            <w:r w:rsidRPr="0054257B">
              <w:rPr>
                <w:bCs/>
              </w:rPr>
              <w:t>Изучение анатомии  эндокринной системы.</w:t>
            </w:r>
          </w:p>
        </w:tc>
        <w:tc>
          <w:tcPr>
            <w:tcW w:w="851" w:type="dxa"/>
            <w:shd w:val="clear" w:color="auto" w:fill="auto"/>
          </w:tcPr>
          <w:p w:rsidR="005A7C20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4</w:t>
            </w:r>
          </w:p>
        </w:tc>
      </w:tr>
      <w:tr w:rsidR="005A7C20" w:rsidRPr="0054257B" w:rsidTr="007409A8">
        <w:tc>
          <w:tcPr>
            <w:tcW w:w="959" w:type="dxa"/>
            <w:shd w:val="clear" w:color="auto" w:fill="auto"/>
          </w:tcPr>
          <w:p w:rsidR="005A7C20" w:rsidRDefault="005A7C20" w:rsidP="007409A8">
            <w:pPr>
              <w:ind w:left="142"/>
            </w:pPr>
            <w:r>
              <w:t>14.</w:t>
            </w:r>
          </w:p>
        </w:tc>
        <w:tc>
          <w:tcPr>
            <w:tcW w:w="8255" w:type="dxa"/>
            <w:shd w:val="clear" w:color="auto" w:fill="auto"/>
          </w:tcPr>
          <w:p w:rsidR="005A7C20" w:rsidRPr="0054257B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"/>
              <w:rPr>
                <w:bCs/>
              </w:rPr>
            </w:pPr>
            <w:r w:rsidRPr="0054257B">
              <w:rPr>
                <w:bCs/>
              </w:rPr>
              <w:t>Изучение физиологии эндокринной системы.</w:t>
            </w:r>
          </w:p>
        </w:tc>
        <w:tc>
          <w:tcPr>
            <w:tcW w:w="851" w:type="dxa"/>
            <w:shd w:val="clear" w:color="auto" w:fill="auto"/>
          </w:tcPr>
          <w:p w:rsidR="005A7C20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4</w:t>
            </w:r>
          </w:p>
        </w:tc>
      </w:tr>
      <w:tr w:rsidR="005A7C20" w:rsidRPr="0054257B" w:rsidTr="007409A8">
        <w:tc>
          <w:tcPr>
            <w:tcW w:w="959" w:type="dxa"/>
            <w:shd w:val="clear" w:color="auto" w:fill="auto"/>
          </w:tcPr>
          <w:p w:rsidR="005A7C20" w:rsidRDefault="005A7C20" w:rsidP="007409A8">
            <w:pPr>
              <w:ind w:left="142"/>
            </w:pPr>
          </w:p>
        </w:tc>
        <w:tc>
          <w:tcPr>
            <w:tcW w:w="8255" w:type="dxa"/>
            <w:shd w:val="clear" w:color="auto" w:fill="auto"/>
          </w:tcPr>
          <w:p w:rsidR="005A7C20" w:rsidRPr="00CD346D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5A7C20" w:rsidRPr="00CD346D" w:rsidRDefault="005A7C20" w:rsidP="007409A8">
            <w:pPr>
              <w:jc w:val="center"/>
              <w:rPr>
                <w:b/>
                <w:bCs/>
                <w:iCs/>
                <w:snapToGrid w:val="0"/>
              </w:rPr>
            </w:pPr>
            <w:r w:rsidRPr="00CD346D">
              <w:rPr>
                <w:b/>
                <w:bCs/>
                <w:iCs/>
                <w:snapToGrid w:val="0"/>
              </w:rPr>
              <w:t>56</w:t>
            </w:r>
          </w:p>
        </w:tc>
      </w:tr>
    </w:tbl>
    <w:p w:rsidR="005A7C20" w:rsidRDefault="005A7C20" w:rsidP="005A7C20">
      <w:pPr>
        <w:jc w:val="center"/>
        <w:rPr>
          <w:b/>
          <w:bCs/>
          <w:lang w:eastAsia="en-US"/>
        </w:rPr>
      </w:pPr>
    </w:p>
    <w:p w:rsidR="007D7263" w:rsidRPr="007D7263" w:rsidRDefault="007D7263" w:rsidP="007D7263">
      <w:pPr>
        <w:jc w:val="center"/>
        <w:rPr>
          <w:b/>
        </w:rPr>
      </w:pPr>
      <w:r w:rsidRPr="007D7263">
        <w:rPr>
          <w:b/>
        </w:rPr>
        <w:lastRenderedPageBreak/>
        <w:t>ОП.03. Анатомия и физиология человека</w:t>
      </w:r>
    </w:p>
    <w:p w:rsidR="007D7263" w:rsidRPr="007D7263" w:rsidRDefault="007D7263" w:rsidP="007D7263">
      <w:pPr>
        <w:jc w:val="center"/>
        <w:rPr>
          <w:b/>
        </w:rPr>
      </w:pPr>
      <w:r w:rsidRPr="007D7263">
        <w:rPr>
          <w:b/>
        </w:rPr>
        <w:t xml:space="preserve">Специальность 31.02.01 Лечебное дело </w:t>
      </w:r>
    </w:p>
    <w:p w:rsidR="005A7C20" w:rsidRPr="007D7263" w:rsidRDefault="007D7263" w:rsidP="007D7263">
      <w:pPr>
        <w:jc w:val="center"/>
      </w:pPr>
      <w:r w:rsidRPr="007D7263">
        <w:t xml:space="preserve">План теоретических занятий </w:t>
      </w:r>
    </w:p>
    <w:tbl>
      <w:tblPr>
        <w:tblW w:w="100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8654"/>
        <w:gridCol w:w="851"/>
      </w:tblGrid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/>
              </w:rPr>
            </w:pPr>
            <w:r w:rsidRPr="0054257B">
              <w:rPr>
                <w:b/>
              </w:rPr>
              <w:t xml:space="preserve">№ </w:t>
            </w:r>
            <w:proofErr w:type="gramStart"/>
            <w:r w:rsidRPr="0054257B">
              <w:rPr>
                <w:b/>
              </w:rPr>
              <w:t>п</w:t>
            </w:r>
            <w:proofErr w:type="gramEnd"/>
            <w:r w:rsidRPr="0054257B">
              <w:rPr>
                <w:b/>
              </w:rPr>
              <w:t>/п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/>
              </w:rPr>
            </w:pPr>
            <w:r w:rsidRPr="0054257B">
              <w:rPr>
                <w:b/>
              </w:rPr>
              <w:t>Наименование темы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/>
              </w:rPr>
            </w:pPr>
            <w:proofErr w:type="gramStart"/>
            <w:r w:rsidRPr="0054257B">
              <w:rPr>
                <w:b/>
              </w:rPr>
              <w:t>К-во</w:t>
            </w:r>
            <w:proofErr w:type="gramEnd"/>
            <w:r w:rsidRPr="0054257B">
              <w:rPr>
                <w:b/>
              </w:rPr>
              <w:t xml:space="preserve"> часов</w:t>
            </w:r>
          </w:p>
        </w:tc>
      </w:tr>
      <w:tr w:rsidR="005A7C20" w:rsidRPr="0054257B" w:rsidTr="005C6D23">
        <w:tc>
          <w:tcPr>
            <w:tcW w:w="10099" w:type="dxa"/>
            <w:gridSpan w:val="3"/>
            <w:shd w:val="clear" w:color="auto" w:fill="auto"/>
          </w:tcPr>
          <w:p w:rsidR="005A7C20" w:rsidRPr="005C6D23" w:rsidRDefault="005A7C20" w:rsidP="005C6D23">
            <w:pPr>
              <w:pStyle w:val="af5"/>
              <w:numPr>
                <w:ilvl w:val="0"/>
                <w:numId w:val="39"/>
              </w:numPr>
              <w:jc w:val="center"/>
              <w:rPr>
                <w:b/>
              </w:rPr>
            </w:pPr>
            <w:r w:rsidRPr="005C6D23">
              <w:rPr>
                <w:b/>
              </w:rPr>
              <w:t>семестр учебного года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1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r w:rsidRPr="0054257B">
              <w:rPr>
                <w:bCs/>
              </w:rPr>
              <w:t>Спинномозговые нервы. Спинномозговые сплетения.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2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4257B">
              <w:rPr>
                <w:bCs/>
              </w:rPr>
              <w:t>Функциональная анатомия головного мозга.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3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r w:rsidRPr="0054257B">
              <w:t>Промежуточный и конечный мозг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4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proofErr w:type="spellStart"/>
            <w:r w:rsidRPr="0054257B">
              <w:t>Черепномозговые</w:t>
            </w:r>
            <w:proofErr w:type="spellEnd"/>
            <w:r w:rsidRPr="0054257B">
              <w:t xml:space="preserve">  нервы, зоны иннервации. Вегетативная нервная система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5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4257B">
              <w:rPr>
                <w:bCs/>
              </w:rPr>
              <w:t>Высшая нервная деятельность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6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r w:rsidRPr="0054257B">
              <w:rPr>
                <w:bCs/>
              </w:rPr>
              <w:t>Функциональная анатомия зрительного анализатора.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7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r w:rsidRPr="0054257B">
              <w:rPr>
                <w:bCs/>
              </w:rPr>
              <w:t xml:space="preserve">Функциональная анатомия слухового анализатора. </w:t>
            </w:r>
            <w:r w:rsidRPr="0054257B">
              <w:t xml:space="preserve">Вестибулярный анализатор.  Обонятельный и вкусовой анализатор. </w:t>
            </w:r>
            <w:r w:rsidRPr="0054257B">
              <w:rPr>
                <w:bCs/>
              </w:rPr>
              <w:t>Тактильный анализатор .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8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4257B">
              <w:rPr>
                <w:bCs/>
              </w:rPr>
              <w:t>Строение органов дыхания.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9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4257B">
              <w:t>Физиология дыхания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10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r w:rsidRPr="0054257B">
              <w:t>Строение и функции полости рта, глотки, пищевода, желудка.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11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"/>
            </w:pPr>
            <w:r w:rsidRPr="0054257B">
              <w:rPr>
                <w:bCs/>
                <w:lang w:val="en-US"/>
              </w:rPr>
              <w:t>C</w:t>
            </w:r>
            <w:proofErr w:type="spellStart"/>
            <w:r w:rsidRPr="0054257B">
              <w:rPr>
                <w:bCs/>
              </w:rPr>
              <w:t>троение</w:t>
            </w:r>
            <w:proofErr w:type="spellEnd"/>
            <w:r w:rsidRPr="0054257B">
              <w:rPr>
                <w:bCs/>
              </w:rPr>
              <w:t xml:space="preserve"> и функции </w:t>
            </w:r>
            <w:r w:rsidRPr="0054257B">
              <w:t>тонкой и толстой кишки. Брюшина.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12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"/>
              <w:rPr>
                <w:bCs/>
              </w:rPr>
            </w:pPr>
            <w:r w:rsidRPr="0054257B">
              <w:rPr>
                <w:bCs/>
              </w:rPr>
              <w:t>Функциональная анатомия больших пищеварительных желез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13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r w:rsidRPr="0054257B">
              <w:rPr>
                <w:bCs/>
              </w:rPr>
              <w:t>Обмен веществ и энергии.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14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r w:rsidRPr="0054257B">
              <w:rPr>
                <w:bCs/>
              </w:rPr>
              <w:t>Обмен белков, жиров, углеводов. Витамины и минералы.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15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r w:rsidRPr="0054257B">
              <w:t>Анатомия и физиология органов мочевой системы.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16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4257B">
              <w:rPr>
                <w:bCs/>
              </w:rPr>
              <w:t>Анатомия и физиология женской  и мужской репродуктивной системы.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C6D23" w:rsidRPr="0054257B" w:rsidTr="005C6D23">
        <w:tc>
          <w:tcPr>
            <w:tcW w:w="594" w:type="dxa"/>
            <w:shd w:val="clear" w:color="auto" w:fill="auto"/>
          </w:tcPr>
          <w:p w:rsidR="005C6D23" w:rsidRPr="0054257B" w:rsidRDefault="005C6D23" w:rsidP="005C6D23">
            <w:pPr>
              <w:ind w:left="360"/>
            </w:pPr>
          </w:p>
        </w:tc>
        <w:tc>
          <w:tcPr>
            <w:tcW w:w="8654" w:type="dxa"/>
            <w:shd w:val="clear" w:color="auto" w:fill="auto"/>
          </w:tcPr>
          <w:p w:rsidR="005C6D23" w:rsidRPr="0054257B" w:rsidRDefault="005C6D23" w:rsidP="005C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5C6D23" w:rsidRDefault="005C6D23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32</w:t>
            </w:r>
          </w:p>
        </w:tc>
      </w:tr>
    </w:tbl>
    <w:p w:rsidR="00A22F74" w:rsidRPr="007D7263" w:rsidRDefault="00A22F74" w:rsidP="007D7263">
      <w:pPr>
        <w:jc w:val="center"/>
        <w:rPr>
          <w:b/>
        </w:rPr>
      </w:pPr>
      <w:r w:rsidRPr="007D7263">
        <w:rPr>
          <w:b/>
        </w:rPr>
        <w:t>ОП.03. Анатомия и физиология человека</w:t>
      </w:r>
    </w:p>
    <w:p w:rsidR="00A22F74" w:rsidRPr="007D7263" w:rsidRDefault="00A22F74" w:rsidP="00A22F74">
      <w:pPr>
        <w:jc w:val="center"/>
        <w:rPr>
          <w:b/>
        </w:rPr>
      </w:pPr>
      <w:r w:rsidRPr="007D7263">
        <w:rPr>
          <w:b/>
        </w:rPr>
        <w:t xml:space="preserve">Специальность 31.02.01 Лечебное дело </w:t>
      </w:r>
    </w:p>
    <w:p w:rsidR="00A22F74" w:rsidRPr="007D7263" w:rsidRDefault="00A22F74" w:rsidP="007D7263">
      <w:pPr>
        <w:jc w:val="center"/>
      </w:pPr>
      <w:r w:rsidRPr="007D7263">
        <w:t xml:space="preserve">План практических занятий 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680"/>
        <w:gridCol w:w="851"/>
      </w:tblGrid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4257B" w:rsidRDefault="00A22F74" w:rsidP="007409A8">
            <w:pPr>
              <w:jc w:val="center"/>
              <w:rPr>
                <w:b/>
              </w:rPr>
            </w:pPr>
            <w:r w:rsidRPr="0054257B">
              <w:rPr>
                <w:b/>
              </w:rPr>
              <w:t xml:space="preserve">№ </w:t>
            </w:r>
            <w:proofErr w:type="gramStart"/>
            <w:r w:rsidRPr="0054257B">
              <w:rPr>
                <w:b/>
              </w:rPr>
              <w:t>п</w:t>
            </w:r>
            <w:proofErr w:type="gramEnd"/>
            <w:r w:rsidRPr="0054257B">
              <w:rPr>
                <w:b/>
              </w:rPr>
              <w:t>/п</w:t>
            </w:r>
          </w:p>
        </w:tc>
        <w:tc>
          <w:tcPr>
            <w:tcW w:w="8680" w:type="dxa"/>
            <w:shd w:val="clear" w:color="auto" w:fill="auto"/>
          </w:tcPr>
          <w:p w:rsidR="00A22F74" w:rsidRPr="0054257B" w:rsidRDefault="00A22F74" w:rsidP="007409A8">
            <w:pPr>
              <w:jc w:val="center"/>
              <w:rPr>
                <w:b/>
              </w:rPr>
            </w:pPr>
            <w:r w:rsidRPr="0054257B">
              <w:rPr>
                <w:b/>
              </w:rPr>
              <w:t>Наименование темы</w:t>
            </w:r>
          </w:p>
        </w:tc>
        <w:tc>
          <w:tcPr>
            <w:tcW w:w="851" w:type="dxa"/>
            <w:shd w:val="clear" w:color="auto" w:fill="auto"/>
          </w:tcPr>
          <w:p w:rsidR="00A22F74" w:rsidRPr="0054257B" w:rsidRDefault="00A22F74" w:rsidP="007409A8">
            <w:pPr>
              <w:jc w:val="center"/>
              <w:rPr>
                <w:b/>
              </w:rPr>
            </w:pPr>
            <w:proofErr w:type="gramStart"/>
            <w:r w:rsidRPr="0054257B">
              <w:rPr>
                <w:b/>
              </w:rPr>
              <w:t>К-во</w:t>
            </w:r>
            <w:proofErr w:type="gramEnd"/>
            <w:r w:rsidRPr="0054257B">
              <w:rPr>
                <w:b/>
              </w:rPr>
              <w:t xml:space="preserve"> часов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Default="00A22F74" w:rsidP="007409A8">
            <w:pPr>
              <w:ind w:left="142"/>
            </w:pPr>
          </w:p>
        </w:tc>
        <w:tc>
          <w:tcPr>
            <w:tcW w:w="8680" w:type="dxa"/>
            <w:shd w:val="clear" w:color="auto" w:fill="auto"/>
          </w:tcPr>
          <w:p w:rsidR="00A22F74" w:rsidRPr="0054257B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"/>
              <w:jc w:val="center"/>
              <w:rPr>
                <w:bCs/>
              </w:rPr>
            </w:pPr>
            <w:r>
              <w:rPr>
                <w:b/>
              </w:rPr>
              <w:t>2</w:t>
            </w:r>
            <w:r w:rsidRPr="0054257B">
              <w:rPr>
                <w:b/>
              </w:rPr>
              <w:t xml:space="preserve"> семестр учебного года</w:t>
            </w:r>
          </w:p>
        </w:tc>
        <w:tc>
          <w:tcPr>
            <w:tcW w:w="851" w:type="dxa"/>
            <w:shd w:val="clear" w:color="auto" w:fill="auto"/>
          </w:tcPr>
          <w:p w:rsidR="00A22F74" w:rsidRDefault="00A22F74" w:rsidP="007409A8">
            <w:pPr>
              <w:jc w:val="center"/>
              <w:rPr>
                <w:bCs/>
                <w:iCs/>
                <w:snapToGrid w:val="0"/>
              </w:rPr>
            </w:pP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ind w:left="142" w:hanging="142"/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1.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5C6D23">
              <w:rPr>
                <w:bCs/>
                <w:sz w:val="23"/>
                <w:szCs w:val="23"/>
              </w:rPr>
              <w:t xml:space="preserve">Изучение  строение и физиологии спинного мозга. 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ind w:left="142" w:hanging="142"/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2.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5C6D23">
              <w:rPr>
                <w:bCs/>
                <w:sz w:val="23"/>
                <w:szCs w:val="23"/>
              </w:rPr>
              <w:t>Изучение строения спинномозговых нервов.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ind w:left="142" w:hanging="142"/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3.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Функциональная анатомия головного мозга – продолговатый, задний, средний мозг.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ind w:left="142" w:hanging="142"/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4.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Функциональная анатомия головного мозга – промежуточный и конечный мозг.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ind w:left="142" w:hanging="142"/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5.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 xml:space="preserve">Изучение строения  </w:t>
            </w:r>
            <w:proofErr w:type="spellStart"/>
            <w:r w:rsidRPr="005C6D23">
              <w:rPr>
                <w:sz w:val="23"/>
                <w:szCs w:val="23"/>
              </w:rPr>
              <w:t>черепномозговых</w:t>
            </w:r>
            <w:proofErr w:type="spellEnd"/>
            <w:r w:rsidRPr="005C6D23">
              <w:rPr>
                <w:sz w:val="23"/>
                <w:szCs w:val="23"/>
              </w:rPr>
              <w:t xml:space="preserve"> нервов. Изучение строения вегетативной нервной системы.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ind w:left="142" w:hanging="142"/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6.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5C6D23">
              <w:rPr>
                <w:bCs/>
                <w:sz w:val="23"/>
                <w:szCs w:val="23"/>
              </w:rPr>
              <w:t>Высшая нервная деятельность.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ind w:left="142" w:hanging="142"/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7.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5C6D23">
              <w:rPr>
                <w:bCs/>
                <w:sz w:val="23"/>
                <w:szCs w:val="23"/>
              </w:rPr>
              <w:t>Изучение строения и физиологии сенсорных систем.  Зрительный и слуховой анализаторы.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ind w:left="142" w:hanging="142"/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8.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5C6D23">
              <w:rPr>
                <w:bCs/>
                <w:sz w:val="23"/>
                <w:szCs w:val="23"/>
              </w:rPr>
              <w:t>Изучение строения и физиологии сенсорных систем. Вкусовой, обонятельный, тактильный анализаторы. Кожа.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ind w:left="142" w:hanging="142"/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9.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Изучение анатомии органов дыхательной системы.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ind w:left="142" w:hanging="142"/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10.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Изучение физиологии органов дыхательной системы.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ind w:left="142" w:hanging="142"/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11.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Изучение строения   полости рта, зубов, языка. Изучение строения    пищевода, желудка.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12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Изучение строения  органов пищеварительной системы.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13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Изучение строения больших пищеварительных желез.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14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3"/>
                <w:szCs w:val="23"/>
              </w:rPr>
            </w:pPr>
            <w:r w:rsidRPr="005C6D23">
              <w:rPr>
                <w:bCs/>
                <w:sz w:val="23"/>
                <w:szCs w:val="23"/>
              </w:rPr>
              <w:t xml:space="preserve">Изучение обмена веществ и энергии.  Изучение витаминов  и минералов. 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15.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Изучение анатомии и физиологии органов мочевой системы.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16.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3"/>
                <w:szCs w:val="23"/>
              </w:rPr>
            </w:pPr>
            <w:r w:rsidRPr="005C6D23">
              <w:rPr>
                <w:bCs/>
                <w:sz w:val="23"/>
                <w:szCs w:val="23"/>
              </w:rPr>
              <w:t>Изучение анатомии и физиологии женской и мужской репродуктивных систем.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409A8">
            <w:pPr>
              <w:ind w:left="142"/>
              <w:rPr>
                <w:sz w:val="23"/>
                <w:szCs w:val="23"/>
              </w:rPr>
            </w:pP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sz w:val="23"/>
                <w:szCs w:val="23"/>
              </w:rPr>
            </w:pPr>
            <w:r w:rsidRPr="005C6D23">
              <w:rPr>
                <w:b/>
                <w:sz w:val="23"/>
                <w:szCs w:val="23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/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/>
                <w:bCs/>
                <w:iCs/>
                <w:snapToGrid w:val="0"/>
                <w:sz w:val="23"/>
                <w:szCs w:val="23"/>
              </w:rPr>
              <w:t>64</w:t>
            </w:r>
          </w:p>
        </w:tc>
      </w:tr>
    </w:tbl>
    <w:p w:rsidR="00A22F74" w:rsidRDefault="00A22F74" w:rsidP="00A22F74">
      <w:pPr>
        <w:jc w:val="center"/>
        <w:rPr>
          <w:b/>
          <w:bCs/>
          <w:lang w:eastAsia="en-US"/>
        </w:rPr>
      </w:pPr>
    </w:p>
    <w:p w:rsidR="00A22F74" w:rsidRDefault="00A22F74" w:rsidP="00A22F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ОП.03. Анатомия и физиология человека</w:t>
      </w:r>
    </w:p>
    <w:p w:rsidR="00A22F74" w:rsidRPr="00785D0C" w:rsidRDefault="00A22F74" w:rsidP="00A22F74">
      <w:pPr>
        <w:jc w:val="center"/>
        <w:rPr>
          <w:b/>
          <w:sz w:val="28"/>
          <w:szCs w:val="28"/>
        </w:rPr>
      </w:pPr>
      <w:r w:rsidRPr="00613C62">
        <w:rPr>
          <w:b/>
          <w:sz w:val="28"/>
          <w:szCs w:val="28"/>
        </w:rPr>
        <w:t xml:space="preserve">Специальность 31.02.01 Лечебное дело </w:t>
      </w:r>
    </w:p>
    <w:p w:rsidR="00A22F74" w:rsidRPr="00CD346D" w:rsidRDefault="00A22F74" w:rsidP="00A22F74">
      <w:pPr>
        <w:jc w:val="center"/>
        <w:rPr>
          <w:b/>
          <w:bCs/>
          <w:lang w:eastAsia="en-US"/>
        </w:rPr>
      </w:pPr>
      <w:r w:rsidRPr="00CD346D">
        <w:rPr>
          <w:b/>
          <w:bCs/>
          <w:lang w:eastAsia="en-US"/>
        </w:rPr>
        <w:t>Самостоятельная внеаудиторная работа обучающихся</w:t>
      </w:r>
    </w:p>
    <w:p w:rsidR="00A22F74" w:rsidRPr="00CD346D" w:rsidRDefault="00A22F74" w:rsidP="00A22F74"/>
    <w:tbl>
      <w:tblPr>
        <w:tblW w:w="107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498"/>
        <w:gridCol w:w="655"/>
      </w:tblGrid>
      <w:tr w:rsidR="00A22F74" w:rsidRPr="00785D0C" w:rsidTr="00A22F74">
        <w:trPr>
          <w:trHeight w:val="469"/>
        </w:trPr>
        <w:tc>
          <w:tcPr>
            <w:tcW w:w="567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85D0C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785D0C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785D0C">
              <w:rPr>
                <w:b/>
                <w:bCs/>
                <w:sz w:val="20"/>
                <w:szCs w:val="20"/>
                <w:lang w:val="en-US"/>
              </w:rPr>
              <w:t>/</w:t>
            </w:r>
            <w:r w:rsidRPr="00785D0C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9498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85D0C">
              <w:rPr>
                <w:b/>
                <w:bCs/>
                <w:sz w:val="20"/>
                <w:szCs w:val="20"/>
              </w:rPr>
              <w:t xml:space="preserve"> Самостоятельная работа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22F74" w:rsidRPr="00785D0C" w:rsidTr="000C3C04">
        <w:trPr>
          <w:trHeight w:val="309"/>
        </w:trPr>
        <w:tc>
          <w:tcPr>
            <w:tcW w:w="10720" w:type="dxa"/>
            <w:gridSpan w:val="3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85D0C">
              <w:rPr>
                <w:b/>
                <w:bCs/>
                <w:sz w:val="20"/>
                <w:szCs w:val="20"/>
              </w:rPr>
              <w:t>1 семестр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Составление таблицы  «История открытий  в анатомии и физиологии человека» (в хронологическом порядке)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Составление дифференцированной таблицы по теме «Ткани».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1 Составление мультимедийных презентаций по теме «Особенности строения черепа  у детей».</w:t>
            </w:r>
          </w:p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 Создание дифференциальной таблицы  «Суставы, виды суставов».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4</w:t>
            </w:r>
          </w:p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Составление мультимедийных презентаций по теме «Позвоночный столб»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4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1 Составление мультимедийных презентаций по теме «Особенности строения таза у детей».</w:t>
            </w:r>
          </w:p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 Создание дифференциальной таблицы  «Соединение костей таза и свободной части нижней конечности».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1 Составление мультимедийных презентаций на тему «Мышечная система».</w:t>
            </w:r>
          </w:p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 Создание  сравнительной таблицы «Мышцы головы и шеи»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1 Составление мультимедийных презентаций на тему «Мышцы спины».</w:t>
            </w:r>
          </w:p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 Создание  сравнительных таблиц  «Мышцы и фасции груди», «Мышцы и</w:t>
            </w:r>
          </w:p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 xml:space="preserve">   фасции   живота»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4</w:t>
            </w:r>
          </w:p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Создание мультимедийной презентации  «Сердце, его строение. Фазы работы сердца»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Создание графологической схемы артериальной системы.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Создание графологической схемы венозной системы.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1 Составление схемы «Топография лимфатической системы».</w:t>
            </w:r>
          </w:p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Создание мультимедийной презентации «Строение лимфатической системы»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Составление словаря терминов по теме « Состав крови»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4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1 Составление схемы «Физиология крови».</w:t>
            </w:r>
          </w:p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 Составление словаря терминов.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4</w:t>
            </w:r>
          </w:p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4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tabs>
                <w:tab w:val="left" w:pos="43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1 Создание мультимедийных презентаций на тему «Железы внутренней секреции».</w:t>
            </w:r>
          </w:p>
          <w:p w:rsidR="00A22F74" w:rsidRPr="00785D0C" w:rsidRDefault="00A22F74" w:rsidP="007409A8">
            <w:pPr>
              <w:tabs>
                <w:tab w:val="left" w:pos="43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 Составление словаря анатомических терминов по теме «Эндокринная система».</w:t>
            </w:r>
          </w:p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3 Составление дифференциальной таблицы «Эндокринные железы и их гормоны»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10720" w:type="dxa"/>
            <w:gridSpan w:val="3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/>
                <w:bCs/>
                <w:sz w:val="20"/>
                <w:szCs w:val="20"/>
              </w:rPr>
              <w:t>2 семестр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Создание мультимедийных презентаций по теме «Строение спинного мозга»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41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1 Составление дифференцированной таблицы  «Шейное и плечевое сплетение».</w:t>
            </w:r>
          </w:p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 Создание мультимедийных презентаций на тему «Периферическая нервная система».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  <w:p w:rsidR="00A22F74" w:rsidRPr="00785D0C" w:rsidRDefault="00A22F74" w:rsidP="000C3C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Зарисовка схемы поперечных разрезов продолговатого, заднего, среднего мозга и обоснование функционального значения ядер и проводящих путей.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Создание мультимедийных презентаций на тему «Функциональная анатомия головного мозга».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Построение схемы образования черепных нервов и обоснование зон иннервации.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Составление словаря анатомических терминов по теме «Высшая нервная деятельность</w:t>
            </w:r>
            <w:r>
              <w:rPr>
                <w:bCs/>
                <w:sz w:val="20"/>
                <w:szCs w:val="20"/>
              </w:rPr>
              <w:t>»</w:t>
            </w:r>
            <w:r w:rsidRPr="00785D0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Создание мультимедийной презентации «Анализаторы»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4</w:t>
            </w:r>
          </w:p>
        </w:tc>
      </w:tr>
      <w:tr w:rsidR="00A22F74" w:rsidRPr="00785D0C" w:rsidTr="000C3C04">
        <w:trPr>
          <w:trHeight w:val="472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1 Создание презентаций на тему: «Функциональная анатомия органов дыхания».</w:t>
            </w:r>
          </w:p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 Составление словаря анатомических терминов.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  <w:p w:rsidR="00A22F74" w:rsidRPr="00785D0C" w:rsidRDefault="00A22F74" w:rsidP="000C3C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Создание презентаций по теме «Строение полости  рта»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Создание презентаций по теме  «Строение органов брюшной полости»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1 Создание мультимедийных презентаций на тему «Морфология органов пищеварения».</w:t>
            </w:r>
          </w:p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 Составление словаря анатомических терминов.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4</w:t>
            </w:r>
          </w:p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3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Составление схем обменов веществ.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Составление словаря медицинских терминов по теме «Анатомия и физиология мочевыделительной системы»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Создание мультимедийных презентаций на тему: « Анатомия репродуктивной системы».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</w:tbl>
    <w:p w:rsidR="00A22F74" w:rsidRDefault="00A22F74" w:rsidP="0021203F">
      <w:pPr>
        <w:rPr>
          <w:b/>
          <w:sz w:val="28"/>
          <w:szCs w:val="28"/>
        </w:rPr>
      </w:pPr>
    </w:p>
    <w:sectPr w:rsidR="00A22F74" w:rsidSect="0021203F">
      <w:pgSz w:w="11906" w:h="16838"/>
      <w:pgMar w:top="851" w:right="1077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F88" w:rsidRDefault="00261F88">
      <w:r>
        <w:separator/>
      </w:r>
    </w:p>
  </w:endnote>
  <w:endnote w:type="continuationSeparator" w:id="0">
    <w:p w:rsidR="00261F88" w:rsidRDefault="0026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LatoWeb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A8" w:rsidRDefault="007409A8" w:rsidP="00C625B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409A8" w:rsidRDefault="007409A8" w:rsidP="00C625B5">
    <w:pPr>
      <w:pStyle w:val="ac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A8" w:rsidRDefault="007409A8" w:rsidP="00641737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F786C">
      <w:rPr>
        <w:rStyle w:val="ae"/>
        <w:noProof/>
      </w:rPr>
      <w:t>25</w:t>
    </w:r>
    <w:r>
      <w:rPr>
        <w:rStyle w:val="ae"/>
      </w:rPr>
      <w:fldChar w:fldCharType="end"/>
    </w:r>
  </w:p>
  <w:p w:rsidR="007409A8" w:rsidRDefault="007409A8" w:rsidP="00641737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A8" w:rsidRDefault="007409A8" w:rsidP="00C625B5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A8" w:rsidRDefault="007409A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7409A8" w:rsidRDefault="007409A8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A8" w:rsidRDefault="007409A8" w:rsidP="00C625B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409A8" w:rsidRDefault="007409A8" w:rsidP="00C625B5">
    <w:pPr>
      <w:pStyle w:val="ac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A8" w:rsidRDefault="007409A8" w:rsidP="00C625B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:rsidR="007409A8" w:rsidRDefault="007409A8" w:rsidP="00C625B5">
    <w:pPr>
      <w:pStyle w:val="ac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A8" w:rsidRDefault="007409A8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786C">
      <w:rPr>
        <w:noProof/>
      </w:rPr>
      <w:t>4</w:t>
    </w:r>
    <w:r>
      <w:fldChar w:fldCharType="end"/>
    </w:r>
  </w:p>
  <w:p w:rsidR="007409A8" w:rsidRDefault="007409A8">
    <w:pPr>
      <w:pStyle w:val="ac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A8" w:rsidRDefault="007409A8" w:rsidP="00641737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409A8" w:rsidRDefault="007409A8" w:rsidP="00641737">
    <w:pPr>
      <w:pStyle w:val="ac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A8" w:rsidRDefault="007409A8" w:rsidP="00641737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F786C">
      <w:rPr>
        <w:rStyle w:val="ae"/>
        <w:noProof/>
      </w:rPr>
      <w:t>3</w:t>
    </w:r>
    <w:r>
      <w:rPr>
        <w:rStyle w:val="ae"/>
      </w:rPr>
      <w:fldChar w:fldCharType="end"/>
    </w:r>
  </w:p>
  <w:p w:rsidR="007409A8" w:rsidRDefault="007409A8" w:rsidP="00641737">
    <w:pPr>
      <w:pStyle w:val="ac"/>
      <w:ind w:right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A8" w:rsidRDefault="007409A8" w:rsidP="00641737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409A8" w:rsidRDefault="007409A8" w:rsidP="00641737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F88" w:rsidRDefault="00261F88">
      <w:r>
        <w:separator/>
      </w:r>
    </w:p>
  </w:footnote>
  <w:footnote w:type="continuationSeparator" w:id="0">
    <w:p w:rsidR="00261F88" w:rsidRDefault="00261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0E0"/>
    <w:multiLevelType w:val="hybridMultilevel"/>
    <w:tmpl w:val="85B61D2E"/>
    <w:lvl w:ilvl="0" w:tplc="8A2A16AE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">
    <w:nsid w:val="04FE4451"/>
    <w:multiLevelType w:val="hybridMultilevel"/>
    <w:tmpl w:val="5290C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90112"/>
    <w:multiLevelType w:val="hybridMultilevel"/>
    <w:tmpl w:val="743A64B0"/>
    <w:lvl w:ilvl="0" w:tplc="0DE09B80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25DCCB1C">
      <w:numFmt w:val="none"/>
      <w:lvlText w:val=""/>
      <w:lvlJc w:val="left"/>
      <w:pPr>
        <w:tabs>
          <w:tab w:val="num" w:pos="360"/>
        </w:tabs>
      </w:pPr>
    </w:lvl>
    <w:lvl w:ilvl="2" w:tplc="8C1EE1C0">
      <w:numFmt w:val="none"/>
      <w:lvlText w:val=""/>
      <w:lvlJc w:val="left"/>
      <w:pPr>
        <w:tabs>
          <w:tab w:val="num" w:pos="360"/>
        </w:tabs>
      </w:pPr>
    </w:lvl>
    <w:lvl w:ilvl="3" w:tplc="40EC19FA">
      <w:numFmt w:val="none"/>
      <w:lvlText w:val=""/>
      <w:lvlJc w:val="left"/>
      <w:pPr>
        <w:tabs>
          <w:tab w:val="num" w:pos="360"/>
        </w:tabs>
      </w:pPr>
    </w:lvl>
    <w:lvl w:ilvl="4" w:tplc="D51058B0">
      <w:numFmt w:val="none"/>
      <w:lvlText w:val=""/>
      <w:lvlJc w:val="left"/>
      <w:pPr>
        <w:tabs>
          <w:tab w:val="num" w:pos="360"/>
        </w:tabs>
      </w:pPr>
    </w:lvl>
    <w:lvl w:ilvl="5" w:tplc="B33A4EC6">
      <w:numFmt w:val="none"/>
      <w:lvlText w:val=""/>
      <w:lvlJc w:val="left"/>
      <w:pPr>
        <w:tabs>
          <w:tab w:val="num" w:pos="360"/>
        </w:tabs>
      </w:pPr>
    </w:lvl>
    <w:lvl w:ilvl="6" w:tplc="8AA69DD6">
      <w:numFmt w:val="none"/>
      <w:lvlText w:val=""/>
      <w:lvlJc w:val="left"/>
      <w:pPr>
        <w:tabs>
          <w:tab w:val="num" w:pos="360"/>
        </w:tabs>
      </w:pPr>
    </w:lvl>
    <w:lvl w:ilvl="7" w:tplc="A1D29A2A">
      <w:numFmt w:val="none"/>
      <w:lvlText w:val=""/>
      <w:lvlJc w:val="left"/>
      <w:pPr>
        <w:tabs>
          <w:tab w:val="num" w:pos="360"/>
        </w:tabs>
      </w:pPr>
    </w:lvl>
    <w:lvl w:ilvl="8" w:tplc="C44046D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EC01BD1"/>
    <w:multiLevelType w:val="hybridMultilevel"/>
    <w:tmpl w:val="A53A5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95C72"/>
    <w:multiLevelType w:val="hybridMultilevel"/>
    <w:tmpl w:val="8CF87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2BC77BD"/>
    <w:multiLevelType w:val="hybridMultilevel"/>
    <w:tmpl w:val="834213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6841A9"/>
    <w:multiLevelType w:val="hybridMultilevel"/>
    <w:tmpl w:val="C1CC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93A9A"/>
    <w:multiLevelType w:val="hybridMultilevel"/>
    <w:tmpl w:val="8CF87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DC3EBB"/>
    <w:multiLevelType w:val="hybridMultilevel"/>
    <w:tmpl w:val="EA985DFC"/>
    <w:lvl w:ilvl="0" w:tplc="6B840A2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27D24E03"/>
    <w:multiLevelType w:val="hybridMultilevel"/>
    <w:tmpl w:val="C1346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EC458C"/>
    <w:multiLevelType w:val="hybridMultilevel"/>
    <w:tmpl w:val="827AE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394A9E"/>
    <w:multiLevelType w:val="hybridMultilevel"/>
    <w:tmpl w:val="B68E1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D548D6"/>
    <w:multiLevelType w:val="hybridMultilevel"/>
    <w:tmpl w:val="FA9E0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B499C"/>
    <w:multiLevelType w:val="hybridMultilevel"/>
    <w:tmpl w:val="CD76D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70252"/>
    <w:multiLevelType w:val="hybridMultilevel"/>
    <w:tmpl w:val="DD54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64136"/>
    <w:multiLevelType w:val="hybridMultilevel"/>
    <w:tmpl w:val="E9A0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B935A2"/>
    <w:multiLevelType w:val="hybridMultilevel"/>
    <w:tmpl w:val="938A7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8536D9"/>
    <w:multiLevelType w:val="hybridMultilevel"/>
    <w:tmpl w:val="834213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21FFB"/>
    <w:multiLevelType w:val="hybridMultilevel"/>
    <w:tmpl w:val="D4FC834E"/>
    <w:lvl w:ilvl="0" w:tplc="A8A8A216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7321BA"/>
    <w:multiLevelType w:val="hybridMultilevel"/>
    <w:tmpl w:val="CCA6BA54"/>
    <w:lvl w:ilvl="0" w:tplc="7EE0BA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6E5A28"/>
    <w:multiLevelType w:val="hybridMultilevel"/>
    <w:tmpl w:val="243C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F5B79"/>
    <w:multiLevelType w:val="hybridMultilevel"/>
    <w:tmpl w:val="3C586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C5565D"/>
    <w:multiLevelType w:val="hybridMultilevel"/>
    <w:tmpl w:val="AEF45F10"/>
    <w:lvl w:ilvl="0" w:tplc="41BE67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BF3143"/>
    <w:multiLevelType w:val="hybridMultilevel"/>
    <w:tmpl w:val="F3F81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D007E0"/>
    <w:multiLevelType w:val="hybridMultilevel"/>
    <w:tmpl w:val="5D0891CA"/>
    <w:lvl w:ilvl="0" w:tplc="4B86C2A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>
    <w:nsid w:val="55C937E4"/>
    <w:multiLevelType w:val="hybridMultilevel"/>
    <w:tmpl w:val="7396A8D0"/>
    <w:lvl w:ilvl="0" w:tplc="EAB8247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57757567"/>
    <w:multiLevelType w:val="hybridMultilevel"/>
    <w:tmpl w:val="B1B04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555819"/>
    <w:multiLevelType w:val="hybridMultilevel"/>
    <w:tmpl w:val="C6BE0DE4"/>
    <w:lvl w:ilvl="0" w:tplc="E3724A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1AE1F11"/>
    <w:multiLevelType w:val="hybridMultilevel"/>
    <w:tmpl w:val="37F87FAA"/>
    <w:lvl w:ilvl="0" w:tplc="604814E6">
      <w:start w:val="1"/>
      <w:numFmt w:val="decimal"/>
      <w:lvlText w:val="%1."/>
      <w:lvlJc w:val="left"/>
      <w:pPr>
        <w:tabs>
          <w:tab w:val="num" w:pos="1035"/>
        </w:tabs>
        <w:ind w:left="1035" w:hanging="525"/>
      </w:pPr>
      <w:rPr>
        <w:rFonts w:hint="default"/>
      </w:rPr>
    </w:lvl>
    <w:lvl w:ilvl="1" w:tplc="3C1A333E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0">
    <w:nsid w:val="66A5266C"/>
    <w:multiLevelType w:val="hybridMultilevel"/>
    <w:tmpl w:val="827AE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061644"/>
    <w:multiLevelType w:val="hybridMultilevel"/>
    <w:tmpl w:val="D1F6454E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2">
    <w:nsid w:val="6F5D1E18"/>
    <w:multiLevelType w:val="hybridMultilevel"/>
    <w:tmpl w:val="A99AE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C2202C"/>
    <w:multiLevelType w:val="hybridMultilevel"/>
    <w:tmpl w:val="C13CC7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0CF120B"/>
    <w:multiLevelType w:val="hybridMultilevel"/>
    <w:tmpl w:val="A38A5E1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3E0067"/>
    <w:multiLevelType w:val="hybridMultilevel"/>
    <w:tmpl w:val="E650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0E6393"/>
    <w:multiLevelType w:val="hybridMultilevel"/>
    <w:tmpl w:val="94061172"/>
    <w:lvl w:ilvl="0" w:tplc="F704F0C6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37">
    <w:nsid w:val="7E171DB9"/>
    <w:multiLevelType w:val="hybridMultilevel"/>
    <w:tmpl w:val="D50CA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9"/>
  </w:num>
  <w:num w:numId="3">
    <w:abstractNumId w:val="26"/>
  </w:num>
  <w:num w:numId="4">
    <w:abstractNumId w:val="22"/>
  </w:num>
  <w:num w:numId="5">
    <w:abstractNumId w:val="2"/>
  </w:num>
  <w:num w:numId="6">
    <w:abstractNumId w:val="10"/>
  </w:num>
  <w:num w:numId="7">
    <w:abstractNumId w:val="18"/>
  </w:num>
  <w:num w:numId="8">
    <w:abstractNumId w:val="1"/>
  </w:num>
  <w:num w:numId="9">
    <w:abstractNumId w:val="32"/>
  </w:num>
  <w:num w:numId="10">
    <w:abstractNumId w:val="8"/>
  </w:num>
  <w:num w:numId="11">
    <w:abstractNumId w:val="17"/>
  </w:num>
  <w:num w:numId="12">
    <w:abstractNumId w:val="33"/>
  </w:num>
  <w:num w:numId="13">
    <w:abstractNumId w:val="9"/>
  </w:num>
  <w:num w:numId="14">
    <w:abstractNumId w:val="6"/>
  </w:num>
  <w:num w:numId="15">
    <w:abstractNumId w:val="25"/>
  </w:num>
  <w:num w:numId="16">
    <w:abstractNumId w:val="35"/>
  </w:num>
  <w:num w:numId="17">
    <w:abstractNumId w:val="28"/>
  </w:num>
  <w:num w:numId="18">
    <w:abstractNumId w:val="27"/>
  </w:num>
  <w:num w:numId="19">
    <w:abstractNumId w:val="7"/>
  </w:num>
  <w:num w:numId="20">
    <w:abstractNumId w:val="36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1"/>
  </w:num>
  <w:num w:numId="25">
    <w:abstractNumId w:val="15"/>
  </w:num>
  <w:num w:numId="26">
    <w:abstractNumId w:val="24"/>
  </w:num>
  <w:num w:numId="27">
    <w:abstractNumId w:val="12"/>
  </w:num>
  <w:num w:numId="28">
    <w:abstractNumId w:val="37"/>
  </w:num>
  <w:num w:numId="29">
    <w:abstractNumId w:val="0"/>
  </w:num>
  <w:num w:numId="30">
    <w:abstractNumId w:val="20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9"/>
  </w:num>
  <w:num w:numId="35">
    <w:abstractNumId w:val="16"/>
  </w:num>
  <w:num w:numId="36">
    <w:abstractNumId w:val="4"/>
  </w:num>
  <w:num w:numId="37">
    <w:abstractNumId w:val="3"/>
  </w:num>
  <w:num w:numId="38">
    <w:abstractNumId w:val="31"/>
  </w:num>
  <w:num w:numId="39">
    <w:abstractNumId w:val="23"/>
  </w:num>
  <w:num w:numId="40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1737"/>
    <w:rsid w:val="00000368"/>
    <w:rsid w:val="0000515C"/>
    <w:rsid w:val="00010605"/>
    <w:rsid w:val="00014CDB"/>
    <w:rsid w:val="00015903"/>
    <w:rsid w:val="000260F8"/>
    <w:rsid w:val="000263B0"/>
    <w:rsid w:val="00050DA4"/>
    <w:rsid w:val="00051B72"/>
    <w:rsid w:val="00051E3B"/>
    <w:rsid w:val="00054DF9"/>
    <w:rsid w:val="00055B30"/>
    <w:rsid w:val="00075935"/>
    <w:rsid w:val="000817B0"/>
    <w:rsid w:val="000850C4"/>
    <w:rsid w:val="00090FE8"/>
    <w:rsid w:val="00092ADA"/>
    <w:rsid w:val="000B01CB"/>
    <w:rsid w:val="000B5BD1"/>
    <w:rsid w:val="000B6092"/>
    <w:rsid w:val="000C05DE"/>
    <w:rsid w:val="000C3C04"/>
    <w:rsid w:val="000C4FE1"/>
    <w:rsid w:val="000C6416"/>
    <w:rsid w:val="000E0089"/>
    <w:rsid w:val="00104AA9"/>
    <w:rsid w:val="00105A0B"/>
    <w:rsid w:val="00107EDA"/>
    <w:rsid w:val="0011095C"/>
    <w:rsid w:val="0011294E"/>
    <w:rsid w:val="00114C18"/>
    <w:rsid w:val="001150C4"/>
    <w:rsid w:val="00116623"/>
    <w:rsid w:val="001244AF"/>
    <w:rsid w:val="0012471B"/>
    <w:rsid w:val="00127668"/>
    <w:rsid w:val="0013244E"/>
    <w:rsid w:val="00133616"/>
    <w:rsid w:val="0013548B"/>
    <w:rsid w:val="00142F00"/>
    <w:rsid w:val="0015194B"/>
    <w:rsid w:val="00152EF0"/>
    <w:rsid w:val="0016314F"/>
    <w:rsid w:val="00175AA8"/>
    <w:rsid w:val="0017763C"/>
    <w:rsid w:val="00183513"/>
    <w:rsid w:val="00191902"/>
    <w:rsid w:val="00195851"/>
    <w:rsid w:val="001A29B4"/>
    <w:rsid w:val="001B5CF4"/>
    <w:rsid w:val="001D4BA5"/>
    <w:rsid w:val="001E0BF4"/>
    <w:rsid w:val="001E2CB4"/>
    <w:rsid w:val="001F01CD"/>
    <w:rsid w:val="001F29A6"/>
    <w:rsid w:val="001F31E9"/>
    <w:rsid w:val="001F3C15"/>
    <w:rsid w:val="001F6B2E"/>
    <w:rsid w:val="00200920"/>
    <w:rsid w:val="00202718"/>
    <w:rsid w:val="0020760C"/>
    <w:rsid w:val="00211234"/>
    <w:rsid w:val="0021203F"/>
    <w:rsid w:val="00212500"/>
    <w:rsid w:val="00216DEC"/>
    <w:rsid w:val="0021709F"/>
    <w:rsid w:val="00221B27"/>
    <w:rsid w:val="002325B0"/>
    <w:rsid w:val="00234272"/>
    <w:rsid w:val="002359BC"/>
    <w:rsid w:val="00236A56"/>
    <w:rsid w:val="00242CB1"/>
    <w:rsid w:val="002453FF"/>
    <w:rsid w:val="002469F9"/>
    <w:rsid w:val="0025026A"/>
    <w:rsid w:val="00261F60"/>
    <w:rsid w:val="00261F88"/>
    <w:rsid w:val="00263B69"/>
    <w:rsid w:val="002645EF"/>
    <w:rsid w:val="002659F5"/>
    <w:rsid w:val="00272829"/>
    <w:rsid w:val="002769F0"/>
    <w:rsid w:val="00281C3D"/>
    <w:rsid w:val="00286D78"/>
    <w:rsid w:val="002947BD"/>
    <w:rsid w:val="00294FF0"/>
    <w:rsid w:val="002A77D3"/>
    <w:rsid w:val="002B2140"/>
    <w:rsid w:val="002C5717"/>
    <w:rsid w:val="002C5E53"/>
    <w:rsid w:val="002E0C77"/>
    <w:rsid w:val="002E49FC"/>
    <w:rsid w:val="002E62CB"/>
    <w:rsid w:val="002E6418"/>
    <w:rsid w:val="003009A3"/>
    <w:rsid w:val="00316237"/>
    <w:rsid w:val="00317BDB"/>
    <w:rsid w:val="003235BD"/>
    <w:rsid w:val="00325465"/>
    <w:rsid w:val="00341B0B"/>
    <w:rsid w:val="00343BCE"/>
    <w:rsid w:val="00345454"/>
    <w:rsid w:val="003506FF"/>
    <w:rsid w:val="00360810"/>
    <w:rsid w:val="003625A8"/>
    <w:rsid w:val="00362E52"/>
    <w:rsid w:val="00363593"/>
    <w:rsid w:val="00365DB7"/>
    <w:rsid w:val="00365EBB"/>
    <w:rsid w:val="00366123"/>
    <w:rsid w:val="0037036B"/>
    <w:rsid w:val="00372EA8"/>
    <w:rsid w:val="0037341A"/>
    <w:rsid w:val="00374BEC"/>
    <w:rsid w:val="0038238F"/>
    <w:rsid w:val="003864D9"/>
    <w:rsid w:val="003874E7"/>
    <w:rsid w:val="00391216"/>
    <w:rsid w:val="003944DD"/>
    <w:rsid w:val="00395719"/>
    <w:rsid w:val="003A49EB"/>
    <w:rsid w:val="003A6421"/>
    <w:rsid w:val="003D6447"/>
    <w:rsid w:val="003E4B50"/>
    <w:rsid w:val="003E652E"/>
    <w:rsid w:val="003E7B3D"/>
    <w:rsid w:val="003F08F2"/>
    <w:rsid w:val="003F7629"/>
    <w:rsid w:val="0040190F"/>
    <w:rsid w:val="004053A0"/>
    <w:rsid w:val="00410CCC"/>
    <w:rsid w:val="00423B89"/>
    <w:rsid w:val="004444CE"/>
    <w:rsid w:val="0046074A"/>
    <w:rsid w:val="00463F5C"/>
    <w:rsid w:val="00470CFD"/>
    <w:rsid w:val="00475062"/>
    <w:rsid w:val="00477F32"/>
    <w:rsid w:val="00483B19"/>
    <w:rsid w:val="0048531C"/>
    <w:rsid w:val="004904FE"/>
    <w:rsid w:val="00495746"/>
    <w:rsid w:val="00495D7A"/>
    <w:rsid w:val="004A1D88"/>
    <w:rsid w:val="004A2853"/>
    <w:rsid w:val="004A533F"/>
    <w:rsid w:val="004A716D"/>
    <w:rsid w:val="004C2796"/>
    <w:rsid w:val="004C5359"/>
    <w:rsid w:val="004C6251"/>
    <w:rsid w:val="004D05F7"/>
    <w:rsid w:val="004D0FE5"/>
    <w:rsid w:val="004D611E"/>
    <w:rsid w:val="004E08C5"/>
    <w:rsid w:val="004E3099"/>
    <w:rsid w:val="004F12CC"/>
    <w:rsid w:val="00505AF2"/>
    <w:rsid w:val="005075E7"/>
    <w:rsid w:val="00507B80"/>
    <w:rsid w:val="00516652"/>
    <w:rsid w:val="005376BA"/>
    <w:rsid w:val="0054278D"/>
    <w:rsid w:val="00545035"/>
    <w:rsid w:val="00545E62"/>
    <w:rsid w:val="00547DD4"/>
    <w:rsid w:val="00555222"/>
    <w:rsid w:val="005573A9"/>
    <w:rsid w:val="00566191"/>
    <w:rsid w:val="00580B5D"/>
    <w:rsid w:val="00582E66"/>
    <w:rsid w:val="005851E2"/>
    <w:rsid w:val="00585F71"/>
    <w:rsid w:val="005900E7"/>
    <w:rsid w:val="005A7C20"/>
    <w:rsid w:val="005B1D06"/>
    <w:rsid w:val="005B2F74"/>
    <w:rsid w:val="005B3721"/>
    <w:rsid w:val="005B59A4"/>
    <w:rsid w:val="005B6536"/>
    <w:rsid w:val="005C6D23"/>
    <w:rsid w:val="005C74C4"/>
    <w:rsid w:val="005D0659"/>
    <w:rsid w:val="005D1780"/>
    <w:rsid w:val="005D3196"/>
    <w:rsid w:val="005D5D66"/>
    <w:rsid w:val="005D6C6B"/>
    <w:rsid w:val="005E18C1"/>
    <w:rsid w:val="005E5117"/>
    <w:rsid w:val="00602DD5"/>
    <w:rsid w:val="00613C62"/>
    <w:rsid w:val="00620F37"/>
    <w:rsid w:val="00621469"/>
    <w:rsid w:val="006326BD"/>
    <w:rsid w:val="00634D2F"/>
    <w:rsid w:val="006366DD"/>
    <w:rsid w:val="00637BA7"/>
    <w:rsid w:val="00640D92"/>
    <w:rsid w:val="00641737"/>
    <w:rsid w:val="00642537"/>
    <w:rsid w:val="006472F2"/>
    <w:rsid w:val="00662E7C"/>
    <w:rsid w:val="00663545"/>
    <w:rsid w:val="00663579"/>
    <w:rsid w:val="006636CD"/>
    <w:rsid w:val="00664970"/>
    <w:rsid w:val="00664F33"/>
    <w:rsid w:val="0067194C"/>
    <w:rsid w:val="00684265"/>
    <w:rsid w:val="006A26DA"/>
    <w:rsid w:val="006A442B"/>
    <w:rsid w:val="006B1F42"/>
    <w:rsid w:val="006B294B"/>
    <w:rsid w:val="006C6FEA"/>
    <w:rsid w:val="006D061C"/>
    <w:rsid w:val="006E7519"/>
    <w:rsid w:val="006F5BBD"/>
    <w:rsid w:val="00700826"/>
    <w:rsid w:val="007148C7"/>
    <w:rsid w:val="00726F37"/>
    <w:rsid w:val="00727B81"/>
    <w:rsid w:val="0073791B"/>
    <w:rsid w:val="007409A8"/>
    <w:rsid w:val="007531FC"/>
    <w:rsid w:val="00756D44"/>
    <w:rsid w:val="0076189C"/>
    <w:rsid w:val="00762CD3"/>
    <w:rsid w:val="00770D47"/>
    <w:rsid w:val="00772931"/>
    <w:rsid w:val="00776C31"/>
    <w:rsid w:val="007776C4"/>
    <w:rsid w:val="00790444"/>
    <w:rsid w:val="007906B7"/>
    <w:rsid w:val="00795AD7"/>
    <w:rsid w:val="00796DB4"/>
    <w:rsid w:val="007A226A"/>
    <w:rsid w:val="007A2823"/>
    <w:rsid w:val="007A675B"/>
    <w:rsid w:val="007B41B4"/>
    <w:rsid w:val="007C3041"/>
    <w:rsid w:val="007C43E1"/>
    <w:rsid w:val="007D4513"/>
    <w:rsid w:val="007D4BD8"/>
    <w:rsid w:val="007D5242"/>
    <w:rsid w:val="007D7263"/>
    <w:rsid w:val="007F1997"/>
    <w:rsid w:val="007F2072"/>
    <w:rsid w:val="007F2EC1"/>
    <w:rsid w:val="007F3A82"/>
    <w:rsid w:val="00803EB8"/>
    <w:rsid w:val="00805626"/>
    <w:rsid w:val="008072B2"/>
    <w:rsid w:val="00812AED"/>
    <w:rsid w:val="008155D6"/>
    <w:rsid w:val="00816278"/>
    <w:rsid w:val="00817139"/>
    <w:rsid w:val="00822EB4"/>
    <w:rsid w:val="008313ED"/>
    <w:rsid w:val="008315C1"/>
    <w:rsid w:val="00834778"/>
    <w:rsid w:val="00835C00"/>
    <w:rsid w:val="00843083"/>
    <w:rsid w:val="00844283"/>
    <w:rsid w:val="00852D0B"/>
    <w:rsid w:val="0085741A"/>
    <w:rsid w:val="00863FEE"/>
    <w:rsid w:val="00870708"/>
    <w:rsid w:val="00870B61"/>
    <w:rsid w:val="008717A4"/>
    <w:rsid w:val="008835C9"/>
    <w:rsid w:val="00883D8E"/>
    <w:rsid w:val="00892CD4"/>
    <w:rsid w:val="00897EB7"/>
    <w:rsid w:val="008A4BEE"/>
    <w:rsid w:val="008A6262"/>
    <w:rsid w:val="008B1612"/>
    <w:rsid w:val="008B2643"/>
    <w:rsid w:val="008B3765"/>
    <w:rsid w:val="008C0333"/>
    <w:rsid w:val="008C6287"/>
    <w:rsid w:val="008C722A"/>
    <w:rsid w:val="008D0999"/>
    <w:rsid w:val="008D28A6"/>
    <w:rsid w:val="008E433D"/>
    <w:rsid w:val="008E476F"/>
    <w:rsid w:val="008E6524"/>
    <w:rsid w:val="008E7C98"/>
    <w:rsid w:val="008F664C"/>
    <w:rsid w:val="008F79FB"/>
    <w:rsid w:val="00914591"/>
    <w:rsid w:val="0091484C"/>
    <w:rsid w:val="009157A4"/>
    <w:rsid w:val="00916F06"/>
    <w:rsid w:val="00917B88"/>
    <w:rsid w:val="00923E60"/>
    <w:rsid w:val="00933D7B"/>
    <w:rsid w:val="009342FE"/>
    <w:rsid w:val="0093770F"/>
    <w:rsid w:val="00940772"/>
    <w:rsid w:val="0096072B"/>
    <w:rsid w:val="009619BC"/>
    <w:rsid w:val="00970531"/>
    <w:rsid w:val="009738A3"/>
    <w:rsid w:val="00973F90"/>
    <w:rsid w:val="009758C4"/>
    <w:rsid w:val="00980283"/>
    <w:rsid w:val="00980803"/>
    <w:rsid w:val="00996D0E"/>
    <w:rsid w:val="009A00B7"/>
    <w:rsid w:val="009A1168"/>
    <w:rsid w:val="009A2EFC"/>
    <w:rsid w:val="009A33F7"/>
    <w:rsid w:val="009A385F"/>
    <w:rsid w:val="009A5222"/>
    <w:rsid w:val="009A6C97"/>
    <w:rsid w:val="009B1F4E"/>
    <w:rsid w:val="009B7214"/>
    <w:rsid w:val="009C7A88"/>
    <w:rsid w:val="009D10B4"/>
    <w:rsid w:val="009E3294"/>
    <w:rsid w:val="009E49D0"/>
    <w:rsid w:val="009F45F0"/>
    <w:rsid w:val="009F7D56"/>
    <w:rsid w:val="009F7F87"/>
    <w:rsid w:val="00A00621"/>
    <w:rsid w:val="00A0254C"/>
    <w:rsid w:val="00A1558E"/>
    <w:rsid w:val="00A22F74"/>
    <w:rsid w:val="00A256C2"/>
    <w:rsid w:val="00A34614"/>
    <w:rsid w:val="00A5736E"/>
    <w:rsid w:val="00A6130F"/>
    <w:rsid w:val="00A63A80"/>
    <w:rsid w:val="00A765DD"/>
    <w:rsid w:val="00A81FCA"/>
    <w:rsid w:val="00A929F0"/>
    <w:rsid w:val="00A97AB5"/>
    <w:rsid w:val="00AA5640"/>
    <w:rsid w:val="00AB4518"/>
    <w:rsid w:val="00AC1409"/>
    <w:rsid w:val="00AC1B17"/>
    <w:rsid w:val="00AC2908"/>
    <w:rsid w:val="00AE1BE5"/>
    <w:rsid w:val="00AE75FE"/>
    <w:rsid w:val="00AF2A18"/>
    <w:rsid w:val="00AF786C"/>
    <w:rsid w:val="00B02CE1"/>
    <w:rsid w:val="00B05465"/>
    <w:rsid w:val="00B131B4"/>
    <w:rsid w:val="00B176A3"/>
    <w:rsid w:val="00B17C40"/>
    <w:rsid w:val="00B20CC8"/>
    <w:rsid w:val="00B21C5A"/>
    <w:rsid w:val="00B309BA"/>
    <w:rsid w:val="00B321F7"/>
    <w:rsid w:val="00B32A17"/>
    <w:rsid w:val="00B32C11"/>
    <w:rsid w:val="00B33113"/>
    <w:rsid w:val="00B45676"/>
    <w:rsid w:val="00B524DA"/>
    <w:rsid w:val="00B5793C"/>
    <w:rsid w:val="00B60569"/>
    <w:rsid w:val="00B6466A"/>
    <w:rsid w:val="00B653DB"/>
    <w:rsid w:val="00B65D97"/>
    <w:rsid w:val="00B67651"/>
    <w:rsid w:val="00B75D5F"/>
    <w:rsid w:val="00B83D48"/>
    <w:rsid w:val="00B87CBD"/>
    <w:rsid w:val="00B957D9"/>
    <w:rsid w:val="00BA2FBB"/>
    <w:rsid w:val="00BB2355"/>
    <w:rsid w:val="00BC2EAF"/>
    <w:rsid w:val="00BC3CAE"/>
    <w:rsid w:val="00BC7A64"/>
    <w:rsid w:val="00BD04F3"/>
    <w:rsid w:val="00BD1A61"/>
    <w:rsid w:val="00BD2DCF"/>
    <w:rsid w:val="00BD3D6E"/>
    <w:rsid w:val="00BE3C9F"/>
    <w:rsid w:val="00BE5CC1"/>
    <w:rsid w:val="00BE68AB"/>
    <w:rsid w:val="00BF395D"/>
    <w:rsid w:val="00C0662C"/>
    <w:rsid w:val="00C1158C"/>
    <w:rsid w:val="00C11A57"/>
    <w:rsid w:val="00C15FBB"/>
    <w:rsid w:val="00C20F5B"/>
    <w:rsid w:val="00C25EA8"/>
    <w:rsid w:val="00C36BB0"/>
    <w:rsid w:val="00C3702C"/>
    <w:rsid w:val="00C3717F"/>
    <w:rsid w:val="00C37AA0"/>
    <w:rsid w:val="00C403FF"/>
    <w:rsid w:val="00C418D4"/>
    <w:rsid w:val="00C613A6"/>
    <w:rsid w:val="00C625B5"/>
    <w:rsid w:val="00C62E0D"/>
    <w:rsid w:val="00C6431E"/>
    <w:rsid w:val="00C76C3F"/>
    <w:rsid w:val="00C772A1"/>
    <w:rsid w:val="00C872C5"/>
    <w:rsid w:val="00C915B2"/>
    <w:rsid w:val="00C94070"/>
    <w:rsid w:val="00C95716"/>
    <w:rsid w:val="00CB028E"/>
    <w:rsid w:val="00CB10B2"/>
    <w:rsid w:val="00CB291F"/>
    <w:rsid w:val="00CB3C25"/>
    <w:rsid w:val="00CB4FD1"/>
    <w:rsid w:val="00CC2E1B"/>
    <w:rsid w:val="00CD7DA1"/>
    <w:rsid w:val="00CE2D3C"/>
    <w:rsid w:val="00CE4DC3"/>
    <w:rsid w:val="00CE72E8"/>
    <w:rsid w:val="00CF4078"/>
    <w:rsid w:val="00CF4A67"/>
    <w:rsid w:val="00D03C3F"/>
    <w:rsid w:val="00D03D9F"/>
    <w:rsid w:val="00D10704"/>
    <w:rsid w:val="00D227AF"/>
    <w:rsid w:val="00D270EA"/>
    <w:rsid w:val="00D27EB9"/>
    <w:rsid w:val="00D32261"/>
    <w:rsid w:val="00D4295F"/>
    <w:rsid w:val="00D44A43"/>
    <w:rsid w:val="00D458CD"/>
    <w:rsid w:val="00D46DFD"/>
    <w:rsid w:val="00D534CE"/>
    <w:rsid w:val="00D545D9"/>
    <w:rsid w:val="00D5608E"/>
    <w:rsid w:val="00D5754A"/>
    <w:rsid w:val="00D616C9"/>
    <w:rsid w:val="00D80502"/>
    <w:rsid w:val="00D83050"/>
    <w:rsid w:val="00D91FE5"/>
    <w:rsid w:val="00D96C5B"/>
    <w:rsid w:val="00D97E57"/>
    <w:rsid w:val="00DA4975"/>
    <w:rsid w:val="00DA50FC"/>
    <w:rsid w:val="00DA7AA3"/>
    <w:rsid w:val="00DB1249"/>
    <w:rsid w:val="00DB2B93"/>
    <w:rsid w:val="00DD32FF"/>
    <w:rsid w:val="00DE409E"/>
    <w:rsid w:val="00E12A6C"/>
    <w:rsid w:val="00E163AB"/>
    <w:rsid w:val="00E23321"/>
    <w:rsid w:val="00E3000E"/>
    <w:rsid w:val="00E30AF8"/>
    <w:rsid w:val="00E314A2"/>
    <w:rsid w:val="00E32A5E"/>
    <w:rsid w:val="00E45BF9"/>
    <w:rsid w:val="00E45DC1"/>
    <w:rsid w:val="00E50591"/>
    <w:rsid w:val="00E5070B"/>
    <w:rsid w:val="00E57222"/>
    <w:rsid w:val="00E620EC"/>
    <w:rsid w:val="00E63032"/>
    <w:rsid w:val="00E64AB6"/>
    <w:rsid w:val="00E6741F"/>
    <w:rsid w:val="00E73151"/>
    <w:rsid w:val="00E75C6E"/>
    <w:rsid w:val="00E82676"/>
    <w:rsid w:val="00E837D3"/>
    <w:rsid w:val="00E93443"/>
    <w:rsid w:val="00E9645C"/>
    <w:rsid w:val="00E97BAF"/>
    <w:rsid w:val="00E97ECF"/>
    <w:rsid w:val="00EA3858"/>
    <w:rsid w:val="00EC7667"/>
    <w:rsid w:val="00ED1454"/>
    <w:rsid w:val="00ED4693"/>
    <w:rsid w:val="00EE3EC3"/>
    <w:rsid w:val="00EE583E"/>
    <w:rsid w:val="00EE598E"/>
    <w:rsid w:val="00EF33B9"/>
    <w:rsid w:val="00EF3B04"/>
    <w:rsid w:val="00EF5E40"/>
    <w:rsid w:val="00F02C1F"/>
    <w:rsid w:val="00F04D1E"/>
    <w:rsid w:val="00F0642E"/>
    <w:rsid w:val="00F10C1C"/>
    <w:rsid w:val="00F15FAC"/>
    <w:rsid w:val="00F23E7C"/>
    <w:rsid w:val="00F27333"/>
    <w:rsid w:val="00F363DF"/>
    <w:rsid w:val="00F36D01"/>
    <w:rsid w:val="00F44590"/>
    <w:rsid w:val="00F51097"/>
    <w:rsid w:val="00F578FF"/>
    <w:rsid w:val="00F61844"/>
    <w:rsid w:val="00F63E61"/>
    <w:rsid w:val="00F72BA1"/>
    <w:rsid w:val="00F80445"/>
    <w:rsid w:val="00F80CDF"/>
    <w:rsid w:val="00F86CF8"/>
    <w:rsid w:val="00F91C23"/>
    <w:rsid w:val="00F9290E"/>
    <w:rsid w:val="00FA225C"/>
    <w:rsid w:val="00FA5D27"/>
    <w:rsid w:val="00FA6DF4"/>
    <w:rsid w:val="00FB0072"/>
    <w:rsid w:val="00FB0560"/>
    <w:rsid w:val="00FB482E"/>
    <w:rsid w:val="00FB5B35"/>
    <w:rsid w:val="00FC0720"/>
    <w:rsid w:val="00FC5D15"/>
    <w:rsid w:val="00FC7FC1"/>
    <w:rsid w:val="00FD400A"/>
    <w:rsid w:val="00FD766A"/>
    <w:rsid w:val="00FE116B"/>
    <w:rsid w:val="00FE326C"/>
    <w:rsid w:val="00FF3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173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1737"/>
    <w:pPr>
      <w:spacing w:before="100" w:beforeAutospacing="1" w:after="100" w:afterAutospacing="1"/>
    </w:pPr>
  </w:style>
  <w:style w:type="paragraph" w:styleId="2">
    <w:name w:val="List 2"/>
    <w:basedOn w:val="a"/>
    <w:rsid w:val="00641737"/>
    <w:pPr>
      <w:ind w:left="566" w:hanging="283"/>
    </w:pPr>
  </w:style>
  <w:style w:type="paragraph" w:styleId="20">
    <w:name w:val="Body Text Indent 2"/>
    <w:basedOn w:val="a"/>
    <w:rsid w:val="00641737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641737"/>
    <w:rPr>
      <w:sz w:val="20"/>
      <w:szCs w:val="20"/>
    </w:rPr>
  </w:style>
  <w:style w:type="paragraph" w:styleId="a5">
    <w:name w:val="Balloon Text"/>
    <w:basedOn w:val="a"/>
    <w:semiHidden/>
    <w:rsid w:val="00641737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641737"/>
    <w:pPr>
      <w:spacing w:after="120" w:line="480" w:lineRule="auto"/>
    </w:pPr>
  </w:style>
  <w:style w:type="paragraph" w:styleId="a6">
    <w:name w:val="Body Text"/>
    <w:basedOn w:val="a"/>
    <w:link w:val="a7"/>
    <w:rsid w:val="00641737"/>
    <w:pPr>
      <w:spacing w:after="120"/>
    </w:pPr>
  </w:style>
  <w:style w:type="character" w:customStyle="1" w:styleId="a7">
    <w:name w:val="Основной текст Знак"/>
    <w:link w:val="a6"/>
    <w:rsid w:val="00641737"/>
    <w:rPr>
      <w:sz w:val="24"/>
      <w:szCs w:val="24"/>
      <w:lang w:val="ru-RU" w:eastAsia="ru-RU" w:bidi="ar-SA"/>
    </w:rPr>
  </w:style>
  <w:style w:type="paragraph" w:styleId="a8">
    <w:name w:val="annotation text"/>
    <w:basedOn w:val="a"/>
    <w:semiHidden/>
    <w:rsid w:val="00641737"/>
    <w:rPr>
      <w:sz w:val="20"/>
      <w:szCs w:val="20"/>
    </w:rPr>
  </w:style>
  <w:style w:type="paragraph" w:styleId="a9">
    <w:name w:val="annotation subject"/>
    <w:basedOn w:val="a8"/>
    <w:next w:val="a8"/>
    <w:semiHidden/>
    <w:rsid w:val="00641737"/>
    <w:rPr>
      <w:b/>
      <w:bCs/>
    </w:rPr>
  </w:style>
  <w:style w:type="table" w:styleId="aa">
    <w:name w:val="Table Grid"/>
    <w:basedOn w:val="a1"/>
    <w:rsid w:val="0064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641737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64173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footer"/>
    <w:basedOn w:val="a"/>
    <w:link w:val="ad"/>
    <w:uiPriority w:val="99"/>
    <w:rsid w:val="00641737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641737"/>
  </w:style>
  <w:style w:type="paragraph" w:customStyle="1" w:styleId="22">
    <w:name w:val="Знак2"/>
    <w:basedOn w:val="a"/>
    <w:rsid w:val="006417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header"/>
    <w:basedOn w:val="a"/>
    <w:rsid w:val="00641737"/>
    <w:pPr>
      <w:tabs>
        <w:tab w:val="center" w:pos="4677"/>
        <w:tab w:val="right" w:pos="9355"/>
      </w:tabs>
    </w:pPr>
  </w:style>
  <w:style w:type="character" w:styleId="af0">
    <w:name w:val="Hyperlink"/>
    <w:rsid w:val="00641737"/>
    <w:rPr>
      <w:color w:val="0000FF"/>
      <w:u w:val="single"/>
    </w:rPr>
  </w:style>
  <w:style w:type="paragraph" w:styleId="af1">
    <w:name w:val="Document Map"/>
    <w:basedOn w:val="a"/>
    <w:semiHidden/>
    <w:rsid w:val="000E00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rsid w:val="00410CCC"/>
    <w:rPr>
      <w:sz w:val="24"/>
      <w:szCs w:val="24"/>
    </w:rPr>
  </w:style>
  <w:style w:type="paragraph" w:styleId="af2">
    <w:name w:val="List"/>
    <w:basedOn w:val="a"/>
    <w:unhideWhenUsed/>
    <w:rsid w:val="00410CCC"/>
    <w:pPr>
      <w:ind w:left="283" w:hanging="283"/>
      <w:contextualSpacing/>
    </w:pPr>
  </w:style>
  <w:style w:type="paragraph" w:styleId="af3">
    <w:name w:val="Body Text Indent"/>
    <w:aliases w:val="текст,Основной текст 1"/>
    <w:basedOn w:val="a"/>
    <w:link w:val="af4"/>
    <w:rsid w:val="00360810"/>
    <w:pPr>
      <w:spacing w:after="120"/>
      <w:ind w:left="283"/>
    </w:pPr>
  </w:style>
  <w:style w:type="character" w:customStyle="1" w:styleId="af4">
    <w:name w:val="Основной текст с отступом Знак"/>
    <w:aliases w:val="текст Знак,Основной текст 1 Знак"/>
    <w:basedOn w:val="a0"/>
    <w:link w:val="af3"/>
    <w:rsid w:val="00360810"/>
    <w:rPr>
      <w:sz w:val="24"/>
      <w:szCs w:val="24"/>
    </w:rPr>
  </w:style>
  <w:style w:type="paragraph" w:styleId="af5">
    <w:name w:val="List Paragraph"/>
    <w:basedOn w:val="a"/>
    <w:uiPriority w:val="34"/>
    <w:qFormat/>
    <w:rsid w:val="00360810"/>
    <w:pPr>
      <w:snapToGrid w:val="0"/>
      <w:ind w:left="720"/>
      <w:contextualSpacing/>
    </w:pPr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D03D9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text1">
    <w:name w:val="text1"/>
    <w:rsid w:val="00E837D3"/>
    <w:rPr>
      <w:rFonts w:ascii="Arial" w:hAnsi="Arial" w:cs="Arial"/>
      <w:b w:val="0"/>
      <w:bCs w:val="0"/>
      <w:sz w:val="20"/>
      <w:szCs w:val="20"/>
    </w:rPr>
  </w:style>
  <w:style w:type="paragraph" w:customStyle="1" w:styleId="af7">
    <w:name w:val="Нормальный"/>
    <w:rsid w:val="00E837D3"/>
    <w:pPr>
      <w:suppressAutoHyphens/>
      <w:autoSpaceDE w:val="0"/>
    </w:pPr>
    <w:rPr>
      <w:rFonts w:ascii="Arial" w:hAnsi="Arial"/>
      <w:szCs w:val="24"/>
      <w:lang w:eastAsia="ar-SA"/>
    </w:rPr>
  </w:style>
  <w:style w:type="character" w:customStyle="1" w:styleId="ad">
    <w:name w:val="Нижний колонтитул Знак"/>
    <w:link w:val="ac"/>
    <w:uiPriority w:val="99"/>
    <w:locked/>
    <w:rsid w:val="003E7B3D"/>
    <w:rPr>
      <w:sz w:val="24"/>
      <w:szCs w:val="24"/>
    </w:rPr>
  </w:style>
  <w:style w:type="paragraph" w:customStyle="1" w:styleId="western">
    <w:name w:val="western"/>
    <w:basedOn w:val="a"/>
    <w:rsid w:val="003E7B3D"/>
    <w:pPr>
      <w:spacing w:before="100" w:beforeAutospacing="1" w:after="100" w:afterAutospacing="1"/>
    </w:pPr>
  </w:style>
  <w:style w:type="paragraph" w:customStyle="1" w:styleId="12">
    <w:name w:val="Обычный1"/>
    <w:rsid w:val="003E7B3D"/>
  </w:style>
  <w:style w:type="paragraph" w:customStyle="1" w:styleId="ConsPlusNormal">
    <w:name w:val="ConsPlusNormal"/>
    <w:rsid w:val="003E7B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value">
    <w:name w:val="value"/>
    <w:basedOn w:val="a0"/>
    <w:rsid w:val="00C15FBB"/>
  </w:style>
  <w:style w:type="character" w:customStyle="1" w:styleId="head">
    <w:name w:val="head"/>
    <w:basedOn w:val="a0"/>
    <w:rsid w:val="00C15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173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1737"/>
    <w:pPr>
      <w:spacing w:before="100" w:beforeAutospacing="1" w:after="100" w:afterAutospacing="1"/>
    </w:pPr>
  </w:style>
  <w:style w:type="paragraph" w:styleId="2">
    <w:name w:val="List 2"/>
    <w:basedOn w:val="a"/>
    <w:rsid w:val="00641737"/>
    <w:pPr>
      <w:ind w:left="566" w:hanging="283"/>
    </w:pPr>
  </w:style>
  <w:style w:type="paragraph" w:styleId="20">
    <w:name w:val="Body Text Indent 2"/>
    <w:basedOn w:val="a"/>
    <w:rsid w:val="00641737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641737"/>
    <w:rPr>
      <w:sz w:val="20"/>
      <w:szCs w:val="20"/>
    </w:rPr>
  </w:style>
  <w:style w:type="paragraph" w:styleId="a5">
    <w:name w:val="Balloon Text"/>
    <w:basedOn w:val="a"/>
    <w:semiHidden/>
    <w:rsid w:val="00641737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641737"/>
    <w:pPr>
      <w:spacing w:after="120" w:line="480" w:lineRule="auto"/>
    </w:pPr>
  </w:style>
  <w:style w:type="paragraph" w:styleId="a6">
    <w:name w:val="Body Text"/>
    <w:basedOn w:val="a"/>
    <w:link w:val="a7"/>
    <w:rsid w:val="00641737"/>
    <w:pPr>
      <w:spacing w:after="120"/>
    </w:pPr>
  </w:style>
  <w:style w:type="character" w:customStyle="1" w:styleId="a7">
    <w:name w:val="Основной текст Знак"/>
    <w:link w:val="a6"/>
    <w:rsid w:val="00641737"/>
    <w:rPr>
      <w:sz w:val="24"/>
      <w:szCs w:val="24"/>
      <w:lang w:val="ru-RU" w:eastAsia="ru-RU" w:bidi="ar-SA"/>
    </w:rPr>
  </w:style>
  <w:style w:type="paragraph" w:styleId="a8">
    <w:name w:val="annotation text"/>
    <w:basedOn w:val="a"/>
    <w:semiHidden/>
    <w:rsid w:val="00641737"/>
    <w:rPr>
      <w:sz w:val="20"/>
      <w:szCs w:val="20"/>
    </w:rPr>
  </w:style>
  <w:style w:type="paragraph" w:styleId="a9">
    <w:name w:val="annotation subject"/>
    <w:basedOn w:val="a8"/>
    <w:next w:val="a8"/>
    <w:semiHidden/>
    <w:rsid w:val="00641737"/>
    <w:rPr>
      <w:b/>
      <w:bCs/>
    </w:rPr>
  </w:style>
  <w:style w:type="table" w:styleId="aa">
    <w:name w:val="Table Grid"/>
    <w:basedOn w:val="a1"/>
    <w:rsid w:val="0064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641737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64173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footer"/>
    <w:basedOn w:val="a"/>
    <w:link w:val="ad"/>
    <w:uiPriority w:val="99"/>
    <w:rsid w:val="00641737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641737"/>
  </w:style>
  <w:style w:type="paragraph" w:customStyle="1" w:styleId="22">
    <w:name w:val="Знак2"/>
    <w:basedOn w:val="a"/>
    <w:rsid w:val="006417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header"/>
    <w:basedOn w:val="a"/>
    <w:rsid w:val="00641737"/>
    <w:pPr>
      <w:tabs>
        <w:tab w:val="center" w:pos="4677"/>
        <w:tab w:val="right" w:pos="9355"/>
      </w:tabs>
    </w:pPr>
  </w:style>
  <w:style w:type="character" w:styleId="af0">
    <w:name w:val="Hyperlink"/>
    <w:rsid w:val="00641737"/>
    <w:rPr>
      <w:color w:val="0000FF"/>
      <w:u w:val="single"/>
    </w:rPr>
  </w:style>
  <w:style w:type="paragraph" w:styleId="af1">
    <w:name w:val="Document Map"/>
    <w:basedOn w:val="a"/>
    <w:semiHidden/>
    <w:rsid w:val="000E00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rsid w:val="00410CCC"/>
    <w:rPr>
      <w:sz w:val="24"/>
      <w:szCs w:val="24"/>
    </w:rPr>
  </w:style>
  <w:style w:type="paragraph" w:styleId="af2">
    <w:name w:val="List"/>
    <w:basedOn w:val="a"/>
    <w:unhideWhenUsed/>
    <w:rsid w:val="00410CCC"/>
    <w:pPr>
      <w:ind w:left="283" w:hanging="283"/>
      <w:contextualSpacing/>
    </w:pPr>
  </w:style>
  <w:style w:type="paragraph" w:styleId="af3">
    <w:name w:val="Body Text Indent"/>
    <w:aliases w:val="текст,Основной текст 1"/>
    <w:basedOn w:val="a"/>
    <w:link w:val="af4"/>
    <w:rsid w:val="00360810"/>
    <w:pPr>
      <w:spacing w:after="120"/>
      <w:ind w:left="283"/>
    </w:pPr>
  </w:style>
  <w:style w:type="character" w:customStyle="1" w:styleId="af4">
    <w:name w:val="Основной текст с отступом Знак"/>
    <w:aliases w:val="текст Знак,Основной текст 1 Знак"/>
    <w:basedOn w:val="a0"/>
    <w:link w:val="af3"/>
    <w:rsid w:val="00360810"/>
    <w:rPr>
      <w:sz w:val="24"/>
      <w:szCs w:val="24"/>
    </w:rPr>
  </w:style>
  <w:style w:type="paragraph" w:styleId="af5">
    <w:name w:val="List Paragraph"/>
    <w:basedOn w:val="a"/>
    <w:uiPriority w:val="34"/>
    <w:qFormat/>
    <w:rsid w:val="00360810"/>
    <w:pPr>
      <w:snapToGrid w:val="0"/>
      <w:ind w:left="720"/>
      <w:contextualSpacing/>
    </w:pPr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D03D9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text1">
    <w:name w:val="text1"/>
    <w:rsid w:val="00E837D3"/>
    <w:rPr>
      <w:rFonts w:ascii="Arial" w:hAnsi="Arial" w:cs="Arial"/>
      <w:b w:val="0"/>
      <w:bCs w:val="0"/>
      <w:sz w:val="20"/>
      <w:szCs w:val="20"/>
    </w:rPr>
  </w:style>
  <w:style w:type="paragraph" w:customStyle="1" w:styleId="af7">
    <w:name w:val="Нормальный"/>
    <w:rsid w:val="00E837D3"/>
    <w:pPr>
      <w:suppressAutoHyphens/>
      <w:autoSpaceDE w:val="0"/>
    </w:pPr>
    <w:rPr>
      <w:rFonts w:ascii="Arial" w:hAnsi="Arial"/>
      <w:szCs w:val="24"/>
      <w:lang w:eastAsia="ar-SA"/>
    </w:rPr>
  </w:style>
  <w:style w:type="character" w:customStyle="1" w:styleId="ad">
    <w:name w:val="Нижний колонтитул Знак"/>
    <w:link w:val="ac"/>
    <w:uiPriority w:val="99"/>
    <w:locked/>
    <w:rsid w:val="003E7B3D"/>
    <w:rPr>
      <w:sz w:val="24"/>
      <w:szCs w:val="24"/>
    </w:rPr>
  </w:style>
  <w:style w:type="paragraph" w:customStyle="1" w:styleId="western">
    <w:name w:val="western"/>
    <w:basedOn w:val="a"/>
    <w:rsid w:val="003E7B3D"/>
    <w:pPr>
      <w:spacing w:before="100" w:beforeAutospacing="1" w:after="100" w:afterAutospacing="1"/>
    </w:pPr>
  </w:style>
  <w:style w:type="paragraph" w:customStyle="1" w:styleId="12">
    <w:name w:val="Обычный1"/>
    <w:rsid w:val="003E7B3D"/>
  </w:style>
  <w:style w:type="paragraph" w:customStyle="1" w:styleId="ConsPlusNormal">
    <w:name w:val="ConsPlusNormal"/>
    <w:rsid w:val="003E7B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value">
    <w:name w:val="value"/>
    <w:basedOn w:val="a0"/>
    <w:rsid w:val="00C15FBB"/>
  </w:style>
  <w:style w:type="character" w:customStyle="1" w:styleId="head">
    <w:name w:val="head"/>
    <w:basedOn w:val="a0"/>
    <w:rsid w:val="00C15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A0DFE-4991-4C4B-B4BF-7685873A2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25</Pages>
  <Words>7842</Words>
  <Characters>44702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</vt:lpstr>
    </vt:vector>
  </TitlesOfParts>
  <Company>Microsoft</Company>
  <LinksUpToDate>false</LinksUpToDate>
  <CharactersWithSpaces>52440</CharactersWithSpaces>
  <SharedDoc>false</SharedDoc>
  <HLinks>
    <vt:vector size="6" baseType="variant">
      <vt:variant>
        <vt:i4>655372</vt:i4>
      </vt:variant>
      <vt:variant>
        <vt:i4>0</vt:i4>
      </vt:variant>
      <vt:variant>
        <vt:i4>0</vt:i4>
      </vt:variant>
      <vt:variant>
        <vt:i4>5</vt:i4>
      </vt:variant>
      <vt:variant>
        <vt:lpwstr>http://www.sovrosdir.ru/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</dc:title>
  <dc:creator>1</dc:creator>
  <cp:lastModifiedBy>User</cp:lastModifiedBy>
  <cp:revision>20</cp:revision>
  <cp:lastPrinted>2022-09-29T03:12:00Z</cp:lastPrinted>
  <dcterms:created xsi:type="dcterms:W3CDTF">2020-08-27T13:05:00Z</dcterms:created>
  <dcterms:modified xsi:type="dcterms:W3CDTF">2023-10-20T02:52:00Z</dcterms:modified>
</cp:coreProperties>
</file>