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37" w:rsidRDefault="00FE0F73" w:rsidP="00185234">
      <w:pPr>
        <w:pStyle w:val="24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Иркутской области</w:t>
      </w:r>
    </w:p>
    <w:p w:rsidR="00F25A37" w:rsidRDefault="00FE0F73" w:rsidP="00185234">
      <w:pPr>
        <w:pStyle w:val="24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</w:t>
      </w:r>
      <w:r w:rsidR="00185234">
        <w:rPr>
          <w:sz w:val="28"/>
          <w:szCs w:val="28"/>
        </w:rPr>
        <w:t>образовательное</w:t>
      </w:r>
    </w:p>
    <w:p w:rsidR="00F25A37" w:rsidRDefault="00FE0F73" w:rsidP="00185234">
      <w:pPr>
        <w:pStyle w:val="24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учреждение  </w:t>
      </w:r>
    </w:p>
    <w:p w:rsidR="00F25A37" w:rsidRDefault="00FE0F73" w:rsidP="00185234">
      <w:pPr>
        <w:pStyle w:val="24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«Иркутский базовый медицинский колледж»</w:t>
      </w:r>
    </w:p>
    <w:p w:rsidR="00F25A37" w:rsidRDefault="00F25A37" w:rsidP="00185234">
      <w:pPr>
        <w:pStyle w:val="24"/>
        <w:spacing w:after="0" w:line="240" w:lineRule="auto"/>
        <w:jc w:val="center"/>
        <w:rPr>
          <w:b/>
          <w:sz w:val="28"/>
          <w:szCs w:val="28"/>
        </w:rPr>
      </w:pPr>
    </w:p>
    <w:p w:rsidR="00F25A37" w:rsidRDefault="00F25A37" w:rsidP="00185234">
      <w:pPr>
        <w:pStyle w:val="24"/>
        <w:spacing w:after="0" w:line="240" w:lineRule="auto"/>
        <w:jc w:val="center"/>
        <w:rPr>
          <w:b/>
          <w:iCs/>
          <w:sz w:val="36"/>
          <w:szCs w:val="36"/>
        </w:rPr>
      </w:pPr>
    </w:p>
    <w:p w:rsidR="00F25A37" w:rsidRDefault="00F25A37" w:rsidP="00185234">
      <w:pPr>
        <w:pStyle w:val="24"/>
        <w:spacing w:after="0" w:line="240" w:lineRule="auto"/>
        <w:jc w:val="center"/>
        <w:rPr>
          <w:b/>
          <w:iCs/>
          <w:sz w:val="36"/>
          <w:szCs w:val="36"/>
        </w:rPr>
      </w:pPr>
    </w:p>
    <w:p w:rsidR="00F25A37" w:rsidRDefault="00F25A37" w:rsidP="00185234">
      <w:pPr>
        <w:pStyle w:val="24"/>
        <w:spacing w:after="0" w:line="240" w:lineRule="auto"/>
        <w:jc w:val="center"/>
        <w:rPr>
          <w:b/>
          <w:iCs/>
          <w:sz w:val="36"/>
          <w:szCs w:val="36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b/>
          <w:iCs/>
          <w:sz w:val="36"/>
          <w:szCs w:val="36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b/>
          <w:iCs/>
          <w:sz w:val="36"/>
          <w:szCs w:val="36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b/>
          <w:iCs/>
          <w:sz w:val="36"/>
          <w:szCs w:val="36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b/>
          <w:iCs/>
          <w:sz w:val="36"/>
          <w:szCs w:val="36"/>
        </w:rPr>
      </w:pPr>
    </w:p>
    <w:p w:rsidR="00F25A37" w:rsidRPr="00185234" w:rsidRDefault="00FE0F73" w:rsidP="00185234">
      <w:pPr>
        <w:pStyle w:val="24"/>
        <w:spacing w:after="0" w:line="240" w:lineRule="auto"/>
        <w:jc w:val="center"/>
        <w:rPr>
          <w:b/>
          <w:iCs/>
          <w:sz w:val="28"/>
          <w:szCs w:val="28"/>
        </w:rPr>
      </w:pPr>
      <w:r w:rsidRPr="00185234">
        <w:rPr>
          <w:b/>
          <w:iCs/>
          <w:sz w:val="28"/>
          <w:szCs w:val="28"/>
        </w:rPr>
        <w:t>Р</w:t>
      </w:r>
      <w:r w:rsidR="00185234" w:rsidRPr="00185234">
        <w:rPr>
          <w:b/>
          <w:iCs/>
          <w:sz w:val="28"/>
          <w:szCs w:val="28"/>
        </w:rPr>
        <w:t>абочая  программа</w:t>
      </w:r>
      <w:r w:rsidR="00185234">
        <w:rPr>
          <w:b/>
          <w:iCs/>
          <w:sz w:val="28"/>
          <w:szCs w:val="28"/>
        </w:rPr>
        <w:t xml:space="preserve"> </w:t>
      </w:r>
      <w:r w:rsidRPr="00185234">
        <w:rPr>
          <w:b/>
          <w:iCs/>
          <w:sz w:val="28"/>
          <w:szCs w:val="28"/>
        </w:rPr>
        <w:t xml:space="preserve">дисциплины </w:t>
      </w:r>
    </w:p>
    <w:p w:rsidR="00F25A37" w:rsidRPr="00185234" w:rsidRDefault="00F25A37" w:rsidP="00185234">
      <w:pPr>
        <w:pStyle w:val="24"/>
        <w:spacing w:after="0" w:line="240" w:lineRule="auto"/>
        <w:jc w:val="center"/>
        <w:rPr>
          <w:b/>
          <w:iCs/>
          <w:sz w:val="32"/>
          <w:szCs w:val="32"/>
        </w:rPr>
      </w:pPr>
    </w:p>
    <w:p w:rsidR="00F25A37" w:rsidRPr="00185234" w:rsidRDefault="00FE0F73" w:rsidP="00185234">
      <w:pPr>
        <w:pStyle w:val="24"/>
        <w:spacing w:after="0" w:line="240" w:lineRule="auto"/>
        <w:jc w:val="center"/>
        <w:rPr>
          <w:b/>
          <w:iCs/>
          <w:sz w:val="32"/>
          <w:szCs w:val="32"/>
        </w:rPr>
      </w:pPr>
      <w:r w:rsidRPr="00185234">
        <w:rPr>
          <w:b/>
          <w:iCs/>
          <w:sz w:val="32"/>
          <w:szCs w:val="32"/>
        </w:rPr>
        <w:t>ОГСЭ.05</w:t>
      </w:r>
      <w:r w:rsidR="00185234">
        <w:rPr>
          <w:b/>
          <w:iCs/>
          <w:sz w:val="32"/>
          <w:szCs w:val="32"/>
        </w:rPr>
        <w:t>.</w:t>
      </w:r>
      <w:r w:rsidRPr="00185234">
        <w:rPr>
          <w:b/>
          <w:iCs/>
          <w:sz w:val="32"/>
          <w:szCs w:val="32"/>
        </w:rPr>
        <w:t xml:space="preserve"> Психология общения</w:t>
      </w:r>
    </w:p>
    <w:p w:rsidR="00F25A37" w:rsidRPr="00185234" w:rsidRDefault="00F25A37" w:rsidP="00185234">
      <w:pPr>
        <w:pStyle w:val="3"/>
        <w:spacing w:before="0" w:after="0"/>
        <w:jc w:val="center"/>
        <w:rPr>
          <w:rFonts w:ascii="Times New Roman" w:hAnsi="Times New Roman" w:cs="Times New Roman"/>
          <w:b w:val="0"/>
          <w:iCs/>
          <w:sz w:val="32"/>
          <w:szCs w:val="32"/>
        </w:rPr>
      </w:pPr>
    </w:p>
    <w:p w:rsidR="00185234" w:rsidRPr="00185234" w:rsidRDefault="00185234" w:rsidP="00185234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5234">
        <w:rPr>
          <w:rFonts w:ascii="Times New Roman" w:hAnsi="Times New Roman" w:cs="Times New Roman"/>
          <w:b w:val="0"/>
          <w:sz w:val="28"/>
          <w:szCs w:val="28"/>
        </w:rPr>
        <w:t>для специальности</w:t>
      </w:r>
    </w:p>
    <w:p w:rsidR="00185234" w:rsidRPr="00185234" w:rsidRDefault="00185234" w:rsidP="00185234">
      <w:pPr>
        <w:rPr>
          <w:sz w:val="28"/>
          <w:szCs w:val="28"/>
          <w:lang w:eastAsia="ru-RU"/>
        </w:rPr>
      </w:pPr>
    </w:p>
    <w:p w:rsidR="00F25A37" w:rsidRPr="00185234" w:rsidRDefault="00FE0F73" w:rsidP="00185234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185234">
        <w:rPr>
          <w:rFonts w:ascii="Times New Roman" w:hAnsi="Times New Roman" w:cs="Times New Roman"/>
          <w:sz w:val="32"/>
          <w:szCs w:val="32"/>
        </w:rPr>
        <w:t xml:space="preserve">31.02.01 Лечебное дело </w:t>
      </w:r>
    </w:p>
    <w:p w:rsidR="00F25A37" w:rsidRPr="00185234" w:rsidRDefault="00F25A37" w:rsidP="00185234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F25A37" w:rsidRPr="00185234" w:rsidRDefault="00185234" w:rsidP="00185234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85234">
        <w:rPr>
          <w:rFonts w:ascii="Times New Roman" w:hAnsi="Times New Roman" w:cs="Times New Roman"/>
          <w:b w:val="0"/>
          <w:sz w:val="28"/>
          <w:szCs w:val="28"/>
        </w:rPr>
        <w:t>углубленной подготовки</w:t>
      </w:r>
    </w:p>
    <w:p w:rsidR="00F25A37" w:rsidRPr="00185234" w:rsidRDefault="00F25A37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F25A37" w:rsidRDefault="00F25A37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F25A37" w:rsidRDefault="00F25A37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F25A37" w:rsidRDefault="00F25A37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F25A37" w:rsidRDefault="00F25A37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F25A37" w:rsidRDefault="00F25A37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F25A37" w:rsidRDefault="00F25A37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185234" w:rsidRDefault="00185234" w:rsidP="00185234">
      <w:pPr>
        <w:pStyle w:val="24"/>
        <w:spacing w:after="0" w:line="240" w:lineRule="auto"/>
        <w:jc w:val="center"/>
        <w:rPr>
          <w:sz w:val="28"/>
          <w:szCs w:val="28"/>
        </w:rPr>
      </w:pPr>
    </w:p>
    <w:p w:rsidR="00F25A37" w:rsidRDefault="00FE0F73" w:rsidP="00185234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Иркутск 202</w:t>
      </w:r>
      <w:r w:rsidR="00F762D3">
        <w:rPr>
          <w:sz w:val="28"/>
          <w:szCs w:val="28"/>
        </w:rPr>
        <w:t>0</w:t>
      </w:r>
      <w:bookmarkStart w:id="0" w:name="_GoBack"/>
      <w:bookmarkEnd w:id="0"/>
    </w:p>
    <w:p w:rsidR="00F25A37" w:rsidRDefault="00F25A37" w:rsidP="00185234">
      <w:pPr>
        <w:pStyle w:val="24"/>
        <w:spacing w:after="0" w:line="240" w:lineRule="auto"/>
        <w:rPr>
          <w:sz w:val="24"/>
          <w:szCs w:val="24"/>
        </w:rPr>
        <w:sectPr w:rsidR="00F25A37"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800" w:header="0" w:footer="567" w:gutter="0"/>
          <w:cols w:space="720"/>
          <w:titlePg/>
          <w:docGrid w:linePitch="299"/>
        </w:sectPr>
      </w:pPr>
    </w:p>
    <w:p w:rsidR="00F25A37" w:rsidRDefault="00FE0F73" w:rsidP="001852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b/>
        </w:rPr>
        <w:lastRenderedPageBreak/>
        <w:br w:type="page"/>
      </w: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083F38" w:rsidTr="00083F38">
        <w:tc>
          <w:tcPr>
            <w:tcW w:w="2573" w:type="pct"/>
            <w:hideMark/>
          </w:tcPr>
          <w:p w:rsidR="00083F38" w:rsidRDefault="00083F3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РАССМОТРЕНА</w:t>
            </w:r>
          </w:p>
          <w:p w:rsidR="00083F38" w:rsidRDefault="00083F3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На заседании  ЦМК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ОПД</w:t>
            </w:r>
          </w:p>
          <w:p w:rsidR="00083F38" w:rsidRDefault="00083F3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 «1</w:t>
            </w:r>
            <w:r w:rsidR="00F762D3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»  июня 202</w:t>
            </w:r>
            <w:r w:rsidR="00F762D3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 г. </w:t>
            </w:r>
          </w:p>
          <w:p w:rsidR="00083F38" w:rsidRDefault="00083F38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Протокол № 10</w:t>
            </w:r>
          </w:p>
          <w:p w:rsidR="00083F38" w:rsidRDefault="00083F38">
            <w:pPr>
              <w:spacing w:after="0" w:line="240" w:lineRule="auto"/>
              <w:ind w:right="1341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Председатель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 Конькова</w:t>
            </w:r>
          </w:p>
        </w:tc>
        <w:tc>
          <w:tcPr>
            <w:tcW w:w="2427" w:type="pct"/>
          </w:tcPr>
          <w:p w:rsidR="00F762D3" w:rsidRPr="00F762D3" w:rsidRDefault="00F762D3" w:rsidP="00F762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F762D3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УТВЕРЖДАЮ</w:t>
            </w:r>
          </w:p>
          <w:p w:rsidR="00F762D3" w:rsidRPr="00F762D3" w:rsidRDefault="00F762D3" w:rsidP="00F76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F762D3" w:rsidRPr="00F762D3" w:rsidRDefault="00F762D3" w:rsidP="00F762D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 w:rsidRPr="00F762D3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:rsidR="00F762D3" w:rsidRPr="00F762D3" w:rsidRDefault="00F762D3" w:rsidP="00F762D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</w:pPr>
            <w:r w:rsidRPr="00F762D3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О.П. Кардашевская</w:t>
            </w:r>
          </w:p>
          <w:p w:rsidR="00083F38" w:rsidRDefault="00F762D3" w:rsidP="00F762D3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0"/>
                <w:lang w:eastAsia="ru-RU"/>
              </w:rPr>
            </w:pPr>
            <w:r w:rsidRPr="00F762D3">
              <w:rPr>
                <w:rFonts w:ascii="Times New Roman" w:eastAsia="Times New Roman" w:hAnsi="Times New Roman"/>
                <w:snapToGrid w:val="0"/>
                <w:sz w:val="24"/>
                <w:szCs w:val="28"/>
                <w:lang w:eastAsia="ru-RU"/>
              </w:rPr>
              <w:t>«18» июня 2020 г.</w:t>
            </w:r>
          </w:p>
        </w:tc>
      </w:tr>
    </w:tbl>
    <w:p w:rsidR="00F25A37" w:rsidRDefault="00F25A37">
      <w:pPr>
        <w:keepNext/>
        <w:suppressAutoHyphens/>
        <w:snapToGrid w:val="0"/>
        <w:spacing w:after="0" w:line="240" w:lineRule="auto"/>
        <w:rPr>
          <w:rFonts w:ascii="Times New Roman" w:hAnsi="Times New Roman"/>
          <w:b/>
          <w:bCs/>
        </w:rPr>
      </w:pPr>
    </w:p>
    <w:p w:rsidR="00F25A37" w:rsidRDefault="00F25A37">
      <w:pPr>
        <w:suppressAutoHyphens/>
        <w:snapToGrid w:val="0"/>
        <w:spacing w:after="0" w:line="240" w:lineRule="auto"/>
        <w:jc w:val="both"/>
        <w:rPr>
          <w:rFonts w:ascii="Times New Roman" w:hAnsi="Times New Roman"/>
        </w:rPr>
      </w:pPr>
    </w:p>
    <w:p w:rsidR="00F25A37" w:rsidRDefault="00F25A37">
      <w:pPr>
        <w:suppressAutoHyphens/>
        <w:snapToGrid w:val="0"/>
        <w:spacing w:after="0" w:line="240" w:lineRule="auto"/>
        <w:jc w:val="both"/>
        <w:rPr>
          <w:rFonts w:ascii="Times New Roman" w:hAnsi="Times New Roman"/>
        </w:rPr>
      </w:pPr>
    </w:p>
    <w:p w:rsidR="00F25A37" w:rsidRDefault="00FE0F73">
      <w:pPr>
        <w:suppressAutoHyphens/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дело, утвержденным приказом №514, от 12 мая 2014 г.  Министерства образования и науки РФ.</w:t>
      </w:r>
    </w:p>
    <w:p w:rsidR="00F25A37" w:rsidRDefault="00F25A37">
      <w:pPr>
        <w:suppressAutoHyphens/>
        <w:snapToGrid w:val="0"/>
        <w:spacing w:after="0" w:line="240" w:lineRule="auto"/>
        <w:jc w:val="both"/>
        <w:rPr>
          <w:rFonts w:ascii="Times New Roman" w:hAnsi="Times New Roman"/>
        </w:rPr>
      </w:pPr>
    </w:p>
    <w:p w:rsidR="00F25A37" w:rsidRDefault="00F25A37">
      <w:pPr>
        <w:suppressAutoHyphens/>
        <w:snapToGrid w:val="0"/>
        <w:spacing w:after="0" w:line="240" w:lineRule="auto"/>
        <w:jc w:val="both"/>
        <w:rPr>
          <w:rFonts w:ascii="Times New Roman" w:hAnsi="Times New Roman"/>
        </w:rPr>
      </w:pPr>
    </w:p>
    <w:p w:rsidR="00F25A37" w:rsidRDefault="00F25A37">
      <w:pPr>
        <w:pStyle w:val="11"/>
        <w:snapToGrid w:val="0"/>
        <w:spacing w:line="240" w:lineRule="auto"/>
        <w:jc w:val="both"/>
        <w:rPr>
          <w:sz w:val="22"/>
          <w:szCs w:val="22"/>
        </w:rPr>
      </w:pPr>
    </w:p>
    <w:p w:rsidR="00F25A37" w:rsidRDefault="00F25A37">
      <w:pPr>
        <w:pStyle w:val="11"/>
        <w:snapToGrid w:val="0"/>
        <w:spacing w:line="240" w:lineRule="auto"/>
        <w:jc w:val="both"/>
        <w:rPr>
          <w:sz w:val="22"/>
          <w:szCs w:val="22"/>
        </w:rPr>
      </w:pPr>
    </w:p>
    <w:p w:rsidR="00F25A37" w:rsidRDefault="00F25A37">
      <w:pPr>
        <w:pStyle w:val="11"/>
        <w:snapToGrid w:val="0"/>
        <w:spacing w:line="240" w:lineRule="auto"/>
        <w:jc w:val="both"/>
        <w:rPr>
          <w:sz w:val="22"/>
          <w:szCs w:val="22"/>
        </w:rPr>
      </w:pPr>
    </w:p>
    <w:p w:rsidR="00F25A37" w:rsidRDefault="00FE0F73">
      <w:pPr>
        <w:pStyle w:val="11"/>
        <w:snapToGrid w:val="0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F25A37" w:rsidRDefault="00F25A37">
      <w:pPr>
        <w:pStyle w:val="western"/>
        <w:suppressAutoHyphens/>
        <w:snapToGrid w:val="0"/>
        <w:spacing w:before="0" w:beforeAutospacing="0" w:after="0" w:afterAutospacing="0"/>
        <w:ind w:left="3240" w:hanging="3240"/>
        <w:rPr>
          <w:sz w:val="22"/>
          <w:szCs w:val="22"/>
        </w:rPr>
      </w:pPr>
    </w:p>
    <w:p w:rsidR="00F25A37" w:rsidRDefault="00F25A37">
      <w:pPr>
        <w:pStyle w:val="western"/>
        <w:suppressAutoHyphens/>
        <w:snapToGrid w:val="0"/>
        <w:spacing w:before="0" w:beforeAutospacing="0" w:after="0" w:afterAutospacing="0"/>
        <w:jc w:val="both"/>
        <w:rPr>
          <w:sz w:val="22"/>
          <w:szCs w:val="22"/>
        </w:rPr>
      </w:pPr>
    </w:p>
    <w:p w:rsidR="00F25A37" w:rsidRDefault="00FE0F73">
      <w:pPr>
        <w:pStyle w:val="LO-Normal"/>
        <w:snapToGrid w:val="0"/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Разработчик: М.И. Бондаренко, преподаватель</w:t>
      </w:r>
      <w:r w:rsidR="00C3473E">
        <w:rPr>
          <w:rFonts w:ascii="Times New Roman" w:hAnsi="Times New Roman"/>
          <w:sz w:val="22"/>
        </w:rPr>
        <w:t xml:space="preserve"> первой квалификационной категории</w:t>
      </w:r>
      <w:r>
        <w:rPr>
          <w:rFonts w:ascii="Times New Roman" w:hAnsi="Times New Roman"/>
          <w:sz w:val="22"/>
        </w:rPr>
        <w:t xml:space="preserve"> ОГБПОУ ИБМК</w:t>
      </w:r>
    </w:p>
    <w:p w:rsidR="00F25A37" w:rsidRDefault="00F25A37">
      <w:pPr>
        <w:pStyle w:val="LO-Normal"/>
        <w:snapToGrid w:val="0"/>
        <w:spacing w:line="240" w:lineRule="auto"/>
        <w:jc w:val="both"/>
        <w:rPr>
          <w:rFonts w:ascii="Times New Roman" w:hAnsi="Times New Roman"/>
          <w:sz w:val="22"/>
        </w:rPr>
      </w:pPr>
    </w:p>
    <w:p w:rsidR="00F25A37" w:rsidRDefault="00FE0F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0"/>
        <w:jc w:val="center"/>
        <w:rPr>
          <w:b/>
        </w:rPr>
      </w:pPr>
      <w:r>
        <w:rPr>
          <w:b/>
          <w:sz w:val="22"/>
          <w:szCs w:val="22"/>
        </w:rPr>
        <w:br w:type="page"/>
      </w:r>
    </w:p>
    <w:p w:rsidR="00F25A37" w:rsidRDefault="00FE0F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8472"/>
        <w:gridCol w:w="1382"/>
      </w:tblGrid>
      <w:tr w:rsidR="00F25A37">
        <w:tc>
          <w:tcPr>
            <w:tcW w:w="8472" w:type="dxa"/>
          </w:tcPr>
          <w:p w:rsidR="00F25A37" w:rsidRDefault="00F25A3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382" w:type="dxa"/>
          </w:tcPr>
          <w:p w:rsidR="00F25A37" w:rsidRDefault="00FE0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F25A37">
        <w:tc>
          <w:tcPr>
            <w:tcW w:w="8472" w:type="dxa"/>
          </w:tcPr>
          <w:p w:rsidR="00F25A37" w:rsidRDefault="00FE0F73">
            <w:pPr>
              <w:pStyle w:val="1"/>
              <w:numPr>
                <w:ilvl w:val="255"/>
                <w:numId w:val="0"/>
              </w:numPr>
              <w:rPr>
                <w:caps/>
              </w:rPr>
            </w:pPr>
            <w:r>
              <w:rPr>
                <w:caps/>
              </w:rPr>
              <w:t>1. ПАСПОРТ РАБОЧЕЙ ПРОГРАММЫ ДИСЦИПЛИНЫ</w:t>
            </w:r>
          </w:p>
          <w:p w:rsidR="00F25A37" w:rsidRDefault="00F25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5A37">
        <w:tc>
          <w:tcPr>
            <w:tcW w:w="8472" w:type="dxa"/>
          </w:tcPr>
          <w:p w:rsidR="00F25A37" w:rsidRDefault="00FE0F73">
            <w:pPr>
              <w:pStyle w:val="1"/>
              <w:ind w:firstLine="0"/>
              <w:rPr>
                <w:caps/>
              </w:rPr>
            </w:pPr>
            <w:r>
              <w:rPr>
                <w:caps/>
              </w:rPr>
              <w:t>2.  СТРУКТУРА и содержание ДИСЦИПЛИНЫ</w:t>
            </w:r>
          </w:p>
          <w:p w:rsidR="00F25A37" w:rsidRDefault="00F25A37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382" w:type="dxa"/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5A37">
        <w:trPr>
          <w:trHeight w:val="670"/>
        </w:trPr>
        <w:tc>
          <w:tcPr>
            <w:tcW w:w="8472" w:type="dxa"/>
          </w:tcPr>
          <w:p w:rsidR="00F25A37" w:rsidRDefault="00FE0F73">
            <w:pPr>
              <w:pStyle w:val="1"/>
              <w:ind w:firstLine="0"/>
              <w:rPr>
                <w:caps/>
              </w:rPr>
            </w:pPr>
            <w:r>
              <w:rPr>
                <w:caps/>
              </w:rPr>
              <w:t>3. условия реализации РАБОЧЕЙ программы дисциплины</w:t>
            </w:r>
          </w:p>
          <w:p w:rsidR="00F25A37" w:rsidRDefault="00F25A37">
            <w:pPr>
              <w:pStyle w:val="1"/>
              <w:tabs>
                <w:tab w:val="left" w:pos="0"/>
              </w:tabs>
              <w:ind w:left="284"/>
              <w:rPr>
                <w:caps/>
              </w:rPr>
            </w:pPr>
          </w:p>
        </w:tc>
        <w:tc>
          <w:tcPr>
            <w:tcW w:w="1382" w:type="dxa"/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25A37">
        <w:tc>
          <w:tcPr>
            <w:tcW w:w="8472" w:type="dxa"/>
          </w:tcPr>
          <w:p w:rsidR="00F25A37" w:rsidRDefault="00FE0F73">
            <w:pPr>
              <w:pStyle w:val="1"/>
              <w:ind w:firstLine="0"/>
              <w:rPr>
                <w:caps/>
              </w:rPr>
            </w:pPr>
            <w:r>
              <w:rPr>
                <w:caps/>
              </w:rPr>
              <w:t>4. Контроль и оценка результатов Освоения дисциплины</w:t>
            </w:r>
          </w:p>
          <w:p w:rsidR="00F25A37" w:rsidRDefault="00F25A37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382" w:type="dxa"/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F25A37" w:rsidRDefault="00F25A37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sz w:val="24"/>
          <w:szCs w:val="24"/>
          <w:vertAlign w:val="superscript"/>
        </w:rPr>
      </w:pPr>
    </w:p>
    <w:p w:rsidR="00F25A37" w:rsidRDefault="00F25A37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/>
          <w:sz w:val="24"/>
          <w:szCs w:val="24"/>
          <w:vertAlign w:val="superscript"/>
        </w:rPr>
      </w:pPr>
    </w:p>
    <w:p w:rsidR="00F25A37" w:rsidRDefault="00F25A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25A37" w:rsidRDefault="00FE0F73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F25A37" w:rsidRDefault="00FE0F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паспорт РАБОЧЕЙ ПРОГРАММЫ </w:t>
      </w:r>
    </w:p>
    <w:p w:rsidR="00F25A37" w:rsidRDefault="00FE0F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ДИСЦИПЛИНЫ ОГСЭ.05</w:t>
      </w:r>
      <w:r w:rsidR="00185234">
        <w:rPr>
          <w:rFonts w:ascii="Times New Roman" w:hAnsi="Times New Roman"/>
          <w:b/>
          <w:caps/>
          <w:sz w:val="24"/>
          <w:szCs w:val="24"/>
        </w:rPr>
        <w:t xml:space="preserve">. 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ПСИХОЛОГИЯ ОБЩЕНИЯ</w:t>
      </w:r>
    </w:p>
    <w:p w:rsidR="00F25A37" w:rsidRDefault="00F25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04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F25A37" w:rsidRDefault="00FE0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дисциплины является частью программы подготовки специалистов среднего звена в соответствии с ФГОС СПО по специальности 31.02.01 Лечебное дело в части освоения общих компетенций (ОК) и профессиональных компетенций (ПК):</w:t>
      </w:r>
    </w:p>
    <w:p w:rsidR="00F25A37" w:rsidRDefault="00FE0F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ОК:</w:t>
      </w:r>
    </w:p>
    <w:p w:rsidR="00F25A37" w:rsidRDefault="00FE0F7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F25A37" w:rsidRDefault="00FE0F73">
      <w:pPr>
        <w:pStyle w:val="ad"/>
        <w:widowControl w:val="0"/>
        <w:tabs>
          <w:tab w:val="clear" w:pos="708"/>
        </w:tabs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 3. Принимать решения в стандартных и нестандартных ситуациях и нести за них ответственность.</w:t>
      </w:r>
    </w:p>
    <w:p w:rsidR="00F25A37" w:rsidRDefault="00FE0F73">
      <w:pPr>
        <w:pStyle w:val="ad"/>
        <w:widowControl w:val="0"/>
        <w:tabs>
          <w:tab w:val="clear" w:pos="708"/>
        </w:tabs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F25A37" w:rsidRDefault="00FE0F73">
      <w:pPr>
        <w:pStyle w:val="ad"/>
        <w:widowControl w:val="0"/>
        <w:tabs>
          <w:tab w:val="clear" w:pos="708"/>
        </w:tabs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 5. Использовать информационно-коммуникационные технологии в профессиональной деятельности.</w:t>
      </w:r>
    </w:p>
    <w:p w:rsidR="00F25A37" w:rsidRDefault="00FE0F73">
      <w:pPr>
        <w:pStyle w:val="ad"/>
        <w:widowControl w:val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 6. Работать в коллективе и команде, эффективно общаться с коллегами, руководством, потребителями.</w:t>
      </w:r>
    </w:p>
    <w:p w:rsidR="00F25A37" w:rsidRDefault="00FE0F73">
      <w:pPr>
        <w:pStyle w:val="ad"/>
        <w:widowControl w:val="0"/>
        <w:tabs>
          <w:tab w:val="clear" w:pos="708"/>
        </w:tabs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 7. Брать ответственность за работу членов команды (подчиненных), за результат выполнения заданий.</w:t>
      </w:r>
    </w:p>
    <w:p w:rsidR="00F25A37" w:rsidRDefault="00FE0F73">
      <w:pPr>
        <w:shd w:val="clear" w:color="auto" w:fill="FFFFFF"/>
        <w:spacing w:after="0" w:line="240" w:lineRule="auto"/>
        <w:ind w:right="-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 9. Ориентироваться в условиях частой смены технологий в профессиональной деятельности.</w:t>
      </w:r>
    </w:p>
    <w:p w:rsidR="00F25A37" w:rsidRDefault="00FE0F73">
      <w:pPr>
        <w:pStyle w:val="ad"/>
        <w:widowControl w:val="0"/>
        <w:tabs>
          <w:tab w:val="clear" w:pos="708"/>
        </w:tabs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 10. 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F25A37" w:rsidRDefault="00FE0F73">
      <w:pPr>
        <w:pStyle w:val="ad"/>
        <w:widowControl w:val="0"/>
        <w:tabs>
          <w:tab w:val="clear" w:pos="708"/>
        </w:tabs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 11. Быть готовым брать на себя нравственные обязательства по отношению к природе, обществу, человеку.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>ПК: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1.1. Планировать обследование пациентов различных возрастных групп.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1.2. Проводить диагностические исследования.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1.3. Проводить диагностику острых и хронических заболеваний.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1.4. Проводить диагностику беременности.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4"/>
          <w:sz w:val="24"/>
          <w:szCs w:val="24"/>
        </w:rPr>
        <w:t>Проводить диагностику комплексного состояния здоровья ребёнка.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2.1. Определять программу лечения пациентов различных возрастных групп.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2.2. Определять тактику ведения пациента.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2.3. Выполнять лечебные вмешательства.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2.4. Проводить контроль эффективности лечения.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2.5. Осуществлять контроль состояния пациента.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2.6. Организовывать специализированный сестринский уход за пациентом.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2.7. Организовывать оказание психологической помощи пациенту и его окружению.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3.1. Проводить диагностику неотложных состояний.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3.2. Определять тактику ведения пациента.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3.3. Выполнять лечебные вмешательства по оказанию медицинской помощи на догоспитальном этапе.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ПК 3.4. Проводить контроль эффективности проводимых мероприятий.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3.5. Осуществлять контроль состояния пациента.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3.6. Определять показания к госпитализации и проводить транспортировку пациента в стационар.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4.1. Организовывать диспансеризацию населения и участвовать в ее проведении.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4.2. Проводить санитарно-противоэпидемические мероприятия на закрепленном участке.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ПК 4.3. Проводить санитарно-гигиеническое просвещение населения.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4.4. Проводить диагностику групп здоровья.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4.5. Проводить иммунопрофилактику.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4.6. Проводить мероприятия по сохранению и укреплению здоровья различных возрастных групп населения.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4.7. Организовывать здоровьесберегающую среду.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4.8. Организовывать и проводить работу Школ здоровья для пациентов и их окружения.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5.1. Осуществлять медицинскую реабилитацию пациентов с различной патологией.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5.2. Проводить психосоциальную реабилитацию.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5.3. Осуществлять паллиативную помощь.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ПК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2"/>
          <w:sz w:val="24"/>
          <w:szCs w:val="24"/>
        </w:rPr>
        <w:t>Проводить медико-социальную реабилитацию инвалидов, одиноких лиц, участников военных действий и лиц из группы социального риска.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5.5. Проводить экспертизу временной нетрудоспособности.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 6.1. Рационально организовывать деятельность персонала с соблюдением психологических и этических аспектов работы в команде.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6.2. Планировать свою деятельность на фельдшерско-акушерском пункте, в здравпункте промышленных предприятий, детских дошкольных учреждениях, центрах общей врачебной (семейной) практики и анализировать её эффективность.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6.3. Вести медицинскую документацию.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6.4. Организовывать и контролировать выполнение требований противопожарной безопасности, техники безопасности и охраны труда на ФАПе, в здравпункте промышленных предприятий, детских дошкольных учреждениях, центрах, офисе общей врачебной (семейной) практики.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6.5. Повышать профессиональную квалификацию и внедрять новые современные формы работы.</w:t>
      </w:r>
    </w:p>
    <w:p w:rsidR="00F25A37" w:rsidRDefault="00F25A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дисциплины в структуре программы подготовки специалистов среднего звена: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Дисциплина ОГСЭ.05 Психология общения относится к общему гуманитарному и социально-экономическому учебному циклу и входит в обязательную часть учебных циклов ППССЗ.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дисциплины: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целью овладения соответствующими компетенциями обучающийся в ходе освоения учебной дисциплины должен: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уметь (У)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25A37" w:rsidRDefault="00FE0F73">
      <w:pPr>
        <w:pStyle w:val="ConsPlusNormal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F25A37" w:rsidRDefault="00FE0F73">
      <w:pPr>
        <w:pStyle w:val="ConsPlusNormal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приемы саморегуляции поведения в процессе межличностного общения.</w:t>
      </w:r>
    </w:p>
    <w:p w:rsidR="00F25A37" w:rsidRDefault="00F25A37">
      <w:pPr>
        <w:pStyle w:val="ConsPlusNormal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знать (З)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25A37" w:rsidRDefault="00FE0F73">
      <w:pPr>
        <w:pStyle w:val="ConsPlusNormal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общения и деятельности;</w:t>
      </w:r>
    </w:p>
    <w:p w:rsidR="00F25A37" w:rsidRDefault="00FE0F73">
      <w:pPr>
        <w:pStyle w:val="ConsPlusNormal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функции, виды и уровни общения;</w:t>
      </w:r>
    </w:p>
    <w:p w:rsidR="00F25A37" w:rsidRDefault="00FE0F73">
      <w:pPr>
        <w:pStyle w:val="ConsPlusNormal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роли и ролевые ожидания в общении;</w:t>
      </w:r>
    </w:p>
    <w:p w:rsidR="00F25A37" w:rsidRDefault="00FE0F73">
      <w:pPr>
        <w:pStyle w:val="ConsPlusNormal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социальных взаимодействий;</w:t>
      </w:r>
    </w:p>
    <w:p w:rsidR="00F25A37" w:rsidRDefault="00FE0F73">
      <w:pPr>
        <w:pStyle w:val="ConsPlusNormal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 взаимопонимания в общении;</w:t>
      </w:r>
    </w:p>
    <w:p w:rsidR="00F25A37" w:rsidRDefault="00FE0F73">
      <w:pPr>
        <w:pStyle w:val="ConsPlusNormal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техники и приемы общения, правила слушания, ведения беседы, убеждения;</w:t>
      </w:r>
    </w:p>
    <w:p w:rsidR="00F25A37" w:rsidRDefault="00FE0F73">
      <w:pPr>
        <w:pStyle w:val="ConsPlusNormal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этические принципы общения;</w:t>
      </w:r>
    </w:p>
    <w:p w:rsidR="00F25A37" w:rsidRDefault="00FE0F73">
      <w:pPr>
        <w:pStyle w:val="ConsPlusNormal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источники, причины, виды и способы разрешения конфликтов.</w:t>
      </w:r>
    </w:p>
    <w:p w:rsidR="00F25A37" w:rsidRDefault="00F25A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A37" w:rsidRDefault="00FE0F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 Количество часов на освоение программы дисциплины: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/>
          <w:sz w:val="24"/>
          <w:szCs w:val="24"/>
          <w:u w:val="single"/>
        </w:rPr>
        <w:t xml:space="preserve">58 </w:t>
      </w:r>
      <w:r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/>
          <w:sz w:val="24"/>
          <w:szCs w:val="24"/>
          <w:u w:val="single"/>
        </w:rPr>
        <w:t>48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самостоятельной работы обучающегося </w:t>
      </w:r>
      <w:r>
        <w:rPr>
          <w:rFonts w:ascii="Times New Roman" w:hAnsi="Times New Roman"/>
          <w:sz w:val="24"/>
          <w:szCs w:val="24"/>
          <w:u w:val="single"/>
        </w:rPr>
        <w:t>10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5A37" w:rsidRDefault="00FE0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ДИСЦИПЛИНЫ</w:t>
      </w: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2.1 Объем дисциплины и виды учебной работы</w:t>
      </w: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Ind w:w="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4"/>
        <w:gridCol w:w="1800"/>
      </w:tblGrid>
      <w:tr w:rsidR="00F25A37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F25A37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</w:p>
        </w:tc>
      </w:tr>
      <w:tr w:rsidR="00F25A3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F25A3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25A3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25A3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</w:p>
        </w:tc>
      </w:tr>
      <w:tr w:rsidR="00F25A3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F25A37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A37" w:rsidRDefault="00FD18E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Итоговая </w:t>
            </w:r>
            <w:r w:rsidR="00FE0F73">
              <w:rPr>
                <w:rFonts w:ascii="Times New Roman" w:hAnsi="Times New Roman"/>
                <w:iCs/>
                <w:sz w:val="24"/>
                <w:szCs w:val="24"/>
              </w:rPr>
              <w:t xml:space="preserve"> аттестация проводится в форме дифференцированного зачета</w:t>
            </w:r>
            <w:r w:rsidR="00171A01">
              <w:rPr>
                <w:rFonts w:ascii="Times New Roman" w:hAnsi="Times New Roman"/>
                <w:iCs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</w:t>
            </w:r>
            <w:r w:rsidR="00171A01">
              <w:rPr>
                <w:rFonts w:ascii="Times New Roman" w:hAnsi="Times New Roman"/>
                <w:iCs/>
                <w:sz w:val="24"/>
                <w:szCs w:val="24"/>
              </w:rPr>
              <w:t xml:space="preserve"> 2</w:t>
            </w:r>
          </w:p>
        </w:tc>
      </w:tr>
    </w:tbl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p w:rsidR="00F25A37" w:rsidRDefault="00F25A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  <w:sectPr w:rsidR="00F25A37">
          <w:type w:val="continuous"/>
          <w:pgSz w:w="11906" w:h="16838"/>
          <w:pgMar w:top="1134" w:right="1134" w:bottom="1134" w:left="1134" w:header="709" w:footer="709" w:gutter="0"/>
          <w:cols w:space="0"/>
          <w:titlePg/>
        </w:sectPr>
      </w:pPr>
    </w:p>
    <w:p w:rsidR="00F25A37" w:rsidRDefault="00F25A37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25A37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25A37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25A37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25A37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25A37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25A37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25A37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25A3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25A37" w:rsidRDefault="00F25A3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F25A37">
          <w:type w:val="continuous"/>
          <w:pgSz w:w="11906" w:h="16838"/>
          <w:pgMar w:top="1134" w:right="539" w:bottom="1134" w:left="720" w:header="709" w:footer="709" w:gutter="0"/>
          <w:cols w:num="2" w:space="709"/>
        </w:sectPr>
      </w:pPr>
    </w:p>
    <w:p w:rsidR="00F25A37" w:rsidRDefault="00FE0F7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>2.2 Тематический план и содержание дисциплины</w:t>
      </w:r>
    </w:p>
    <w:p w:rsidR="00F25A37" w:rsidRDefault="00F25A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4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951"/>
        <w:gridCol w:w="1602"/>
        <w:gridCol w:w="1377"/>
      </w:tblGrid>
      <w:tr w:rsidR="00F25A37">
        <w:tc>
          <w:tcPr>
            <w:tcW w:w="2719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8951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материала, лабораторные и практические работы, самостоятельная работа обучающихся.</w:t>
            </w:r>
          </w:p>
        </w:tc>
        <w:tc>
          <w:tcPr>
            <w:tcW w:w="1602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Объем часов</w:t>
            </w:r>
          </w:p>
        </w:tc>
        <w:tc>
          <w:tcPr>
            <w:tcW w:w="1377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Уровень освоения</w:t>
            </w:r>
          </w:p>
        </w:tc>
      </w:tr>
      <w:tr w:rsidR="00F25A37">
        <w:tc>
          <w:tcPr>
            <w:tcW w:w="2719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51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02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77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F25A37" w:rsidTr="00185234">
        <w:trPr>
          <w:trHeight w:val="280"/>
        </w:trPr>
        <w:tc>
          <w:tcPr>
            <w:tcW w:w="2719" w:type="dxa"/>
            <w:vMerge w:val="restart"/>
          </w:tcPr>
          <w:p w:rsidR="00F25A37" w:rsidRDefault="00FE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Тема 1.</w:t>
            </w:r>
          </w:p>
          <w:p w:rsidR="00F25A37" w:rsidRDefault="00FE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Межличностное общение</w:t>
            </w:r>
          </w:p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F25A37" w:rsidRDefault="00FE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602" w:type="dxa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F25A37" w:rsidRDefault="00F25A37" w:rsidP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25A37">
        <w:trPr>
          <w:trHeight w:val="94"/>
        </w:trPr>
        <w:tc>
          <w:tcPr>
            <w:tcW w:w="2719" w:type="dxa"/>
            <w:vMerge/>
          </w:tcPr>
          <w:p w:rsidR="00F25A37" w:rsidRDefault="00F25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F25A37" w:rsidRDefault="00FE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Понятие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«общение»: функции, виды, структура, значение в деятельности. Средства и формы общения.</w:t>
            </w:r>
          </w:p>
          <w:p w:rsidR="00F25A37" w:rsidRDefault="00FE0F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общения: межличностное, ролевое, монологическое, диалогическое, межгрупповое. Барьеры и манипуляции в общении.</w:t>
            </w:r>
          </w:p>
        </w:tc>
        <w:tc>
          <w:tcPr>
            <w:tcW w:w="1602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7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  <w:p w:rsidR="00F25A37" w:rsidRDefault="00F25A37" w:rsidP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85234" w:rsidTr="00185234">
        <w:trPr>
          <w:trHeight w:val="70"/>
        </w:trPr>
        <w:tc>
          <w:tcPr>
            <w:tcW w:w="2719" w:type="dxa"/>
            <w:vMerge/>
          </w:tcPr>
          <w:p w:rsidR="00185234" w:rsidRDefault="001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602" w:type="dxa"/>
            <w:vMerge w:val="restart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377" w:type="dxa"/>
            <w:vMerge w:val="restart"/>
            <w:shd w:val="clear" w:color="auto" w:fill="D9D9D9" w:themeFill="background1" w:themeFillShade="D9"/>
          </w:tcPr>
          <w:p w:rsidR="00185234" w:rsidRDefault="00185234" w:rsidP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85234" w:rsidTr="00185234">
        <w:trPr>
          <w:trHeight w:val="1134"/>
        </w:trPr>
        <w:tc>
          <w:tcPr>
            <w:tcW w:w="2719" w:type="dxa"/>
            <w:vMerge/>
          </w:tcPr>
          <w:p w:rsidR="00185234" w:rsidRDefault="001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185234" w:rsidRDefault="00185234">
            <w:pPr>
              <w:pStyle w:val="23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Отработка техники установления контакта и активного слушания. </w:t>
            </w:r>
          </w:p>
          <w:p w:rsidR="00185234" w:rsidRDefault="00185234">
            <w:pPr>
              <w:pStyle w:val="23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Отработка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приемов эффективного общения.</w:t>
            </w:r>
          </w:p>
          <w:p w:rsidR="00185234" w:rsidRDefault="00185234">
            <w:pPr>
              <w:pStyle w:val="23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Отработка приемов вербального и невербального взаимопонимания.</w:t>
            </w:r>
          </w:p>
          <w:p w:rsidR="00185234" w:rsidRDefault="00185234">
            <w:pPr>
              <w:pStyle w:val="23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нализ ситуационных задач.</w:t>
            </w:r>
          </w:p>
          <w:p w:rsidR="00185234" w:rsidRDefault="00185234">
            <w:pPr>
              <w:pStyle w:val="23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0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Ролевые ситуации на отработку делового общения.</w:t>
            </w:r>
          </w:p>
        </w:tc>
        <w:tc>
          <w:tcPr>
            <w:tcW w:w="1602" w:type="dxa"/>
            <w:vMerge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vMerge/>
            <w:shd w:val="clear" w:color="auto" w:fill="D9D9D9" w:themeFill="background1" w:themeFillShade="D9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85234" w:rsidTr="00185234">
        <w:trPr>
          <w:trHeight w:val="94"/>
        </w:trPr>
        <w:tc>
          <w:tcPr>
            <w:tcW w:w="2719" w:type="dxa"/>
            <w:vMerge/>
          </w:tcPr>
          <w:p w:rsidR="00185234" w:rsidRDefault="001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602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77" w:type="dxa"/>
            <w:vMerge/>
            <w:shd w:val="clear" w:color="auto" w:fill="D9D9D9" w:themeFill="background1" w:themeFillShade="D9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85234" w:rsidTr="00185234">
        <w:trPr>
          <w:trHeight w:val="235"/>
        </w:trPr>
        <w:tc>
          <w:tcPr>
            <w:tcW w:w="2719" w:type="dxa"/>
            <w:vMerge/>
          </w:tcPr>
          <w:p w:rsidR="00185234" w:rsidRDefault="001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Подготовка и защита презентации или реферата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«Профессиональное общение»</w:t>
            </w:r>
          </w:p>
        </w:tc>
        <w:tc>
          <w:tcPr>
            <w:tcW w:w="1602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vMerge/>
            <w:shd w:val="clear" w:color="auto" w:fill="D9D9D9" w:themeFill="background1" w:themeFillShade="D9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85234" w:rsidTr="00185234">
        <w:tc>
          <w:tcPr>
            <w:tcW w:w="2719" w:type="dxa"/>
            <w:vMerge w:val="restart"/>
          </w:tcPr>
          <w:p w:rsidR="00185234" w:rsidRDefault="001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Тема 2.</w:t>
            </w:r>
          </w:p>
          <w:p w:rsidR="00185234" w:rsidRDefault="001852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Конфликт как часть общения</w:t>
            </w:r>
          </w:p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602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vMerge/>
            <w:shd w:val="clear" w:color="auto" w:fill="D9D9D9" w:themeFill="background1" w:themeFillShade="D9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25A37">
        <w:tc>
          <w:tcPr>
            <w:tcW w:w="2719" w:type="dxa"/>
            <w:vMerge/>
          </w:tcPr>
          <w:p w:rsidR="00F25A37" w:rsidRDefault="00F25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Конфликт как универсальное явление. Функции конфликта. Источники и виды конфликтов. Способы разрешения конфликтов. Виды конфликтных личностей, особенности поведения и взаимодействия с ними. Профилактика конфликтов.</w:t>
            </w:r>
          </w:p>
        </w:tc>
        <w:tc>
          <w:tcPr>
            <w:tcW w:w="1602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7" w:type="dxa"/>
          </w:tcPr>
          <w:p w:rsidR="00F25A37" w:rsidRDefault="00185234" w:rsidP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F25A37" w:rsidTr="00185234">
        <w:tc>
          <w:tcPr>
            <w:tcW w:w="2719" w:type="dxa"/>
            <w:vMerge/>
          </w:tcPr>
          <w:p w:rsidR="00F25A37" w:rsidRDefault="00F25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602" w:type="dxa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vMerge w:val="restart"/>
            <w:shd w:val="clear" w:color="auto" w:fill="D9D9D9" w:themeFill="background1" w:themeFillShade="D9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25A37" w:rsidTr="00185234">
        <w:tc>
          <w:tcPr>
            <w:tcW w:w="2719" w:type="dxa"/>
            <w:vMerge/>
          </w:tcPr>
          <w:p w:rsidR="00F25A37" w:rsidRDefault="00F25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F25A37" w:rsidRDefault="00FE0F73">
            <w:pPr>
              <w:pStyle w:val="2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Диагностика собственного стиля поведения в конфликтной ситуации.  </w:t>
            </w:r>
          </w:p>
          <w:p w:rsidR="00F25A37" w:rsidRDefault="00FE0F73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Решение ситуационных задач.</w:t>
            </w:r>
          </w:p>
          <w:p w:rsidR="00F25A37" w:rsidRDefault="00FE0F73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Анализ производственных конфликтов и составление алгоритма выхода из конфликтной ситуации. Ролевые ситуации на отработку поведения в конфликтах.</w:t>
            </w:r>
          </w:p>
          <w:p w:rsidR="00F25A37" w:rsidRDefault="00FE0F73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Составление рекомендаций по работе с конфликтами. </w:t>
            </w:r>
          </w:p>
          <w:p w:rsidR="00F25A37" w:rsidRDefault="00FE0F73">
            <w:pPr>
              <w:pStyle w:val="2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Разработка рекомендации по повышению собственной эмоциональной устойчивости в ситуации конфликта. Освоение приемов саморегулирования негативных состояний в ситуации конфликта.</w:t>
            </w:r>
          </w:p>
        </w:tc>
        <w:tc>
          <w:tcPr>
            <w:tcW w:w="1602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377" w:type="dxa"/>
            <w:vMerge/>
            <w:shd w:val="clear" w:color="auto" w:fill="D9D9D9" w:themeFill="background1" w:themeFillShade="D9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25A37" w:rsidTr="00185234">
        <w:tc>
          <w:tcPr>
            <w:tcW w:w="2719" w:type="dxa"/>
            <w:vMerge/>
          </w:tcPr>
          <w:p w:rsidR="00F25A37" w:rsidRDefault="00F25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602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377" w:type="dxa"/>
            <w:vMerge/>
            <w:shd w:val="clear" w:color="auto" w:fill="D9D9D9" w:themeFill="background1" w:themeFillShade="D9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25A37" w:rsidTr="00185234">
        <w:tc>
          <w:tcPr>
            <w:tcW w:w="2719" w:type="dxa"/>
            <w:vMerge/>
          </w:tcPr>
          <w:p w:rsidR="00F25A37" w:rsidRDefault="00F25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F25A37" w:rsidRDefault="00FE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Самостоятельная работа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«Негативные эмоции в конфликте»</w:t>
            </w:r>
          </w:p>
        </w:tc>
        <w:tc>
          <w:tcPr>
            <w:tcW w:w="1602" w:type="dxa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vMerge/>
            <w:shd w:val="clear" w:color="auto" w:fill="D9D9D9" w:themeFill="background1" w:themeFillShade="D9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25A37" w:rsidTr="00185234">
        <w:trPr>
          <w:trHeight w:val="126"/>
        </w:trPr>
        <w:tc>
          <w:tcPr>
            <w:tcW w:w="2719" w:type="dxa"/>
            <w:vMerge w:val="restart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Тема 3.</w:t>
            </w:r>
          </w:p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Общение в условиях профессиональной деятельности</w:t>
            </w:r>
          </w:p>
        </w:tc>
        <w:tc>
          <w:tcPr>
            <w:tcW w:w="8951" w:type="dxa"/>
          </w:tcPr>
          <w:p w:rsidR="00F25A37" w:rsidRDefault="00FE0F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602" w:type="dxa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25A37">
        <w:trPr>
          <w:trHeight w:val="600"/>
        </w:trPr>
        <w:tc>
          <w:tcPr>
            <w:tcW w:w="2719" w:type="dxa"/>
            <w:vMerge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F25A37" w:rsidRDefault="00FE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Понятия этики и морали. Принципы и нормы морали как основа эффективного общения. Деловая этика. </w:t>
            </w:r>
          </w:p>
          <w:p w:rsidR="00F25A37" w:rsidRDefault="00FE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общения в кризисных ситуациях, в условиях стресса. Эмоциональное выгорание и его влияние на общение медицинского работника.</w:t>
            </w:r>
          </w:p>
        </w:tc>
        <w:tc>
          <w:tcPr>
            <w:tcW w:w="1602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7" w:type="dxa"/>
          </w:tcPr>
          <w:p w:rsidR="00F25A37" w:rsidRDefault="00185234" w:rsidP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185234" w:rsidTr="00185234">
        <w:trPr>
          <w:trHeight w:val="283"/>
        </w:trPr>
        <w:tc>
          <w:tcPr>
            <w:tcW w:w="2719" w:type="dxa"/>
            <w:vMerge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185234" w:rsidRDefault="00185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602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vMerge w:val="restart"/>
            <w:shd w:val="clear" w:color="auto" w:fill="D9D9D9" w:themeFill="background1" w:themeFillShade="D9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85234" w:rsidTr="00185234">
        <w:trPr>
          <w:trHeight w:val="600"/>
        </w:trPr>
        <w:tc>
          <w:tcPr>
            <w:tcW w:w="2719" w:type="dxa"/>
            <w:vMerge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185234" w:rsidRDefault="00185234">
            <w:pPr>
              <w:pStyle w:val="23"/>
              <w:tabs>
                <w:tab w:val="left" w:pos="3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Разработка и обсуждение этических норм в общении. Дискуссия о современных изменениях в морали, нравственности. Современное понимание этичного поведения и такта.</w:t>
            </w:r>
          </w:p>
          <w:p w:rsidR="00185234" w:rsidRDefault="00185234">
            <w:pPr>
              <w:pStyle w:val="23"/>
              <w:tabs>
                <w:tab w:val="left" w:pos="3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Отработка ситуаций затрудненного общения условиями, неподконтрольными факторами (стресс)</w:t>
            </w:r>
          </w:p>
        </w:tc>
        <w:tc>
          <w:tcPr>
            <w:tcW w:w="1602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77" w:type="dxa"/>
            <w:vMerge/>
            <w:shd w:val="clear" w:color="auto" w:fill="D9D9D9" w:themeFill="background1" w:themeFillShade="D9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85234">
        <w:tc>
          <w:tcPr>
            <w:tcW w:w="2719" w:type="dxa"/>
            <w:vMerge w:val="restart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Итоговое </w:t>
            </w:r>
          </w:p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занятие</w:t>
            </w:r>
          </w:p>
        </w:tc>
        <w:tc>
          <w:tcPr>
            <w:tcW w:w="8951" w:type="dxa"/>
          </w:tcPr>
          <w:p w:rsidR="00185234" w:rsidRDefault="00185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602" w:type="dxa"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77" w:type="dxa"/>
            <w:vMerge/>
          </w:tcPr>
          <w:p w:rsidR="00185234" w:rsidRDefault="0018523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25A37" w:rsidTr="00185234">
        <w:tc>
          <w:tcPr>
            <w:tcW w:w="2719" w:type="dxa"/>
            <w:vMerge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F25A37" w:rsidRDefault="00FE0F73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Дифференцированный зачет. Выполнение тестовых заданий и решение ситуационных задач с демонстрацией оптимального варианта решения</w:t>
            </w:r>
          </w:p>
        </w:tc>
        <w:tc>
          <w:tcPr>
            <w:tcW w:w="1602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25A37" w:rsidTr="00185234">
        <w:tc>
          <w:tcPr>
            <w:tcW w:w="2719" w:type="dxa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51" w:type="dxa"/>
          </w:tcPr>
          <w:p w:rsidR="00F25A37" w:rsidRDefault="00FE0F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Всего: </w:t>
            </w:r>
          </w:p>
          <w:p w:rsidR="00F25A37" w:rsidRDefault="00FE0F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Теория</w:t>
            </w:r>
          </w:p>
          <w:p w:rsidR="00F25A37" w:rsidRDefault="00FE0F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Практика</w:t>
            </w:r>
          </w:p>
          <w:p w:rsidR="00F25A37" w:rsidRDefault="00FE0F7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602" w:type="dxa"/>
          </w:tcPr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58</w:t>
            </w:r>
          </w:p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42</w:t>
            </w:r>
          </w:p>
          <w:p w:rsidR="00F25A37" w:rsidRDefault="00FE0F7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:rsidR="00F25A37" w:rsidRDefault="00F25A3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F25A37" w:rsidRDefault="00F25A3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F25A37" w:rsidRPr="00083F38" w:rsidRDefault="00083F38" w:rsidP="00083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lang w:eastAsia="ru-RU"/>
        </w:rPr>
        <w:sectPr w:rsidR="00F25A37" w:rsidRPr="00083F38">
          <w:pgSz w:w="16838" w:h="11906" w:orient="landscape"/>
          <w:pgMar w:top="719" w:right="1134" w:bottom="539" w:left="1134" w:header="709" w:footer="709" w:gutter="0"/>
          <w:cols w:space="720"/>
        </w:sectPr>
      </w:pPr>
      <w:r>
        <w:rPr>
          <w:rFonts w:ascii="Times New Roman" w:hAnsi="Times New Roman"/>
          <w:bCs/>
          <w:i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ab/>
      </w:r>
    </w:p>
    <w:p w:rsidR="00F25A37" w:rsidRDefault="00F25A37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F25A37" w:rsidRDefault="00FE0F7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3.1 Требования к минимальному материально-техническому обеспечению</w:t>
      </w:r>
    </w:p>
    <w:p w:rsidR="00F25A37" w:rsidRDefault="00F25A37">
      <w:pPr>
        <w:spacing w:after="0" w:line="240" w:lineRule="auto"/>
        <w:ind w:left="75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25A37" w:rsidRDefault="00FE0F73">
      <w:pPr>
        <w:spacing w:after="0" w:line="240" w:lineRule="auto"/>
        <w:ind w:left="75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</w:t>
      </w:r>
      <w:r w:rsidR="0018523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"Психологии общения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>".</w:t>
      </w: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Оборудование учебного кабинета:</w:t>
      </w:r>
    </w:p>
    <w:p w:rsidR="00F25A37" w:rsidRDefault="00FE0F73">
      <w:pPr>
        <w:numPr>
          <w:ilvl w:val="255"/>
          <w:numId w:val="0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Доска классная</w:t>
      </w:r>
    </w:p>
    <w:p w:rsidR="00F25A37" w:rsidRDefault="00FE0F7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Стол и стул для преподавателя</w:t>
      </w:r>
    </w:p>
    <w:p w:rsidR="00F25A37" w:rsidRDefault="00FE0F7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Столы и стулья для студентов</w:t>
      </w:r>
    </w:p>
    <w:p w:rsidR="00F25A37" w:rsidRDefault="00FE0F73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Шкафы</w:t>
      </w: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Технические средства обучения:</w:t>
      </w:r>
    </w:p>
    <w:p w:rsidR="00F25A37" w:rsidRDefault="00FE0F73">
      <w:pPr>
        <w:numPr>
          <w:ilvl w:val="255"/>
          <w:numId w:val="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Ноутбук (переносной);</w:t>
      </w:r>
    </w:p>
    <w:p w:rsidR="00F25A37" w:rsidRDefault="00FE0F7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Мультимедийная установка (переносной).</w:t>
      </w:r>
    </w:p>
    <w:p w:rsidR="00F25A37" w:rsidRDefault="00F25A3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E0F7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Оборудование лаборатории и рабочих мест: не требуется</w:t>
      </w:r>
    </w:p>
    <w:p w:rsidR="00F25A37" w:rsidRDefault="00F25A37">
      <w:pPr>
        <w:spacing w:after="0" w:line="240" w:lineRule="auto"/>
        <w:ind w:left="644"/>
        <w:rPr>
          <w:rFonts w:ascii="Times New Roman" w:hAnsi="Times New Roman"/>
          <w:sz w:val="24"/>
          <w:szCs w:val="24"/>
          <w:lang w:eastAsia="ru-RU"/>
        </w:rPr>
      </w:pPr>
    </w:p>
    <w:p w:rsidR="00F25A37" w:rsidRDefault="00FE0F7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3.2 Информационное обеспечение обучения</w:t>
      </w: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25A37" w:rsidRDefault="00FE0F73">
      <w:pPr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p w:rsidR="00F25A37" w:rsidRDefault="00FE0F73">
      <w:pPr>
        <w:numPr>
          <w:ilvl w:val="255"/>
          <w:numId w:val="0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Style w:val="hilight"/>
          <w:rFonts w:ascii="Times New Roman" w:hAnsi="Times New Roman"/>
          <w:sz w:val="24"/>
          <w:szCs w:val="24"/>
        </w:rPr>
        <w:t>Психология общения</w:t>
      </w:r>
      <w:r>
        <w:rPr>
          <w:rStyle w:val="value"/>
          <w:rFonts w:ascii="Times New Roman" w:hAnsi="Times New Roman"/>
          <w:sz w:val="24"/>
          <w:szCs w:val="24"/>
        </w:rPr>
        <w:t>: учебник. Островская И.В. - 2-е изд., испр. - М.: ГЭОТАР - Медиа, 2013.</w:t>
      </w:r>
    </w:p>
    <w:p w:rsidR="00F25A37" w:rsidRDefault="00F2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F25A37" w:rsidRDefault="00FE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Дополнительные источники:</w:t>
      </w:r>
    </w:p>
    <w:p w:rsidR="00F25A37" w:rsidRDefault="00FE0F73">
      <w:pPr>
        <w:numPr>
          <w:ilvl w:val="255"/>
          <w:numId w:val="0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Style w:val="hilight"/>
          <w:rFonts w:ascii="Times New Roman" w:hAnsi="Times New Roman"/>
          <w:sz w:val="24"/>
          <w:szCs w:val="24"/>
        </w:rPr>
        <w:t>Психология</w:t>
      </w:r>
      <w:r>
        <w:rPr>
          <w:rStyle w:val="value"/>
          <w:rFonts w:ascii="Times New Roman" w:hAnsi="Times New Roman"/>
          <w:sz w:val="24"/>
          <w:szCs w:val="24"/>
        </w:rPr>
        <w:t>: учебник. Островская И.В. - 2-е изд., испр. - М.: ГЭОТАР - Медиа, 2011.</w:t>
      </w:r>
    </w:p>
    <w:p w:rsidR="00F25A37" w:rsidRDefault="00F25A3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F25A37" w:rsidRDefault="00FE0F7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Интернет – ресурсы,</w:t>
      </w:r>
      <w:r>
        <w:rPr>
          <w:rFonts w:ascii="Times New Roman" w:hAnsi="Times New Roman"/>
          <w:b/>
          <w:spacing w:val="-2"/>
          <w:sz w:val="24"/>
          <w:szCs w:val="24"/>
          <w:lang w:eastAsia="ru-RU"/>
        </w:rPr>
        <w:t>электронные учебные пособия и учебники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</w:p>
    <w:p w:rsidR="00F25A37" w:rsidRDefault="00FE0F73">
      <w:pPr>
        <w:numPr>
          <w:ilvl w:val="255"/>
          <w:numId w:val="0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hyperlink r:id="rId12" w:history="1">
        <w:r>
          <w:rPr>
            <w:rStyle w:val="af0"/>
            <w:color w:val="auto"/>
            <w:sz w:val="24"/>
            <w:szCs w:val="24"/>
            <w:u w:val="none"/>
            <w:lang w:eastAsia="ar-SA"/>
          </w:rPr>
          <w:t>www.medpsy.ru</w:t>
        </w:r>
      </w:hyperlink>
      <w:r>
        <w:rPr>
          <w:rFonts w:ascii="Times New Roman" w:hAnsi="Times New Roman"/>
          <w:sz w:val="24"/>
          <w:szCs w:val="24"/>
          <w:lang w:eastAsia="ar-SA"/>
        </w:rPr>
        <w:t>– клиническая и медицинская психология (научный сетевой журнал)</w:t>
      </w:r>
    </w:p>
    <w:p w:rsidR="00F25A37" w:rsidRDefault="00FE0F7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hyperlink r:id="rId13" w:history="1">
        <w:r>
          <w:rPr>
            <w:rFonts w:ascii="Times New Roman" w:hAnsi="Times New Roman"/>
            <w:sz w:val="24"/>
            <w:szCs w:val="24"/>
            <w:lang w:eastAsia="ar-SA"/>
          </w:rPr>
          <w:t>www.psylib.org.ua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– самопознание и саморазвитие (психологическая библиотека)</w:t>
      </w:r>
    </w:p>
    <w:p w:rsidR="00F25A37" w:rsidRDefault="00FE0F73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hyperlink r:id="rId14" w:history="1">
        <w:r>
          <w:rPr>
            <w:rFonts w:ascii="Times New Roman" w:hAnsi="Times New Roman"/>
            <w:sz w:val="24"/>
            <w:szCs w:val="24"/>
            <w:lang w:eastAsia="ar-SA"/>
          </w:rPr>
          <w:t>www.flogiston.ru</w:t>
        </w:r>
      </w:hyperlink>
      <w:r>
        <w:rPr>
          <w:rFonts w:ascii="Times New Roman" w:hAnsi="Times New Roman"/>
          <w:sz w:val="24"/>
          <w:szCs w:val="24"/>
          <w:lang w:eastAsia="ar-SA"/>
        </w:rPr>
        <w:t xml:space="preserve"> – психология из первых рук</w:t>
      </w:r>
    </w:p>
    <w:p w:rsidR="00F25A37" w:rsidRDefault="00F25A37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5A37" w:rsidRDefault="00FE0F73">
      <w:pPr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ar-SA"/>
        </w:rPr>
      </w:pPr>
      <w:r>
        <w:rPr>
          <w:rFonts w:ascii="Times New Roman" w:hAnsi="Times New Roman"/>
          <w:b/>
          <w:caps/>
          <w:sz w:val="24"/>
          <w:szCs w:val="24"/>
          <w:lang w:eastAsia="ar-SA"/>
        </w:rPr>
        <w:br w:type="page"/>
      </w:r>
    </w:p>
    <w:p w:rsidR="00F25A37" w:rsidRDefault="00FE0F73">
      <w:pPr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caps/>
          <w:sz w:val="24"/>
          <w:szCs w:val="24"/>
          <w:lang w:eastAsia="ar-SA"/>
        </w:rPr>
      </w:pPr>
      <w:r>
        <w:rPr>
          <w:rFonts w:ascii="Times New Roman" w:hAnsi="Times New Roman"/>
          <w:b/>
          <w:caps/>
          <w:sz w:val="24"/>
          <w:szCs w:val="24"/>
          <w:lang w:eastAsia="ar-SA"/>
        </w:rPr>
        <w:lastRenderedPageBreak/>
        <w:t>4. Контроль и оценка результатов освоения Дисциплины</w:t>
      </w:r>
    </w:p>
    <w:p w:rsidR="00F25A37" w:rsidRDefault="00F25A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25A37" w:rsidRDefault="00FE0F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t>Контроль и оценка результатов освоения дисциплины осуществляется преподавателем в процессе проведения теоретических и практических занятий, а также выполнения обучающимися индивидуальных заданий.</w:t>
      </w:r>
    </w:p>
    <w:p w:rsidR="00F25A37" w:rsidRDefault="00F25A37">
      <w:pPr>
        <w:rPr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475"/>
      </w:tblGrid>
      <w:tr w:rsidR="00F25A3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37" w:rsidRDefault="00FE0F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F25A3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37" w:rsidRDefault="00FE0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Освоенные умения</w:t>
            </w:r>
          </w:p>
          <w:p w:rsidR="00F25A37" w:rsidRDefault="00FE0F73">
            <w:pPr>
              <w:pStyle w:val="2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применять техники и приемы эффективного общения в профессиональной деятельности;</w:t>
            </w:r>
          </w:p>
          <w:p w:rsidR="00F25A37" w:rsidRDefault="00FE0F73">
            <w:pPr>
              <w:pStyle w:val="2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использовать приемы саморегуляции поведения в процессе межличностного общения.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37" w:rsidRDefault="00FE0F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Текущий контроль:</w:t>
            </w:r>
          </w:p>
          <w:p w:rsidR="00F25A37" w:rsidRDefault="00FE0F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F25A37" w:rsidRDefault="00FE0F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Контроль за выполнением самостоятельной работы в тетради</w:t>
            </w:r>
          </w:p>
          <w:p w:rsidR="00F25A37" w:rsidRDefault="00FE0F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Наблюдение за использованием техник и приемов эффективного общения при выполнении заданий</w:t>
            </w:r>
          </w:p>
          <w:p w:rsidR="00F25A37" w:rsidRDefault="00F25A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5A37" w:rsidRDefault="00FE0F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 проводится в виде дифференцированного зачета.</w:t>
            </w:r>
          </w:p>
          <w:p w:rsidR="00F25A37" w:rsidRDefault="00F25A37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25A3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37" w:rsidRDefault="00FE0F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Усвоенные знания:</w:t>
            </w:r>
          </w:p>
          <w:p w:rsidR="00F25A37" w:rsidRDefault="00FE0F73">
            <w:pPr>
              <w:pStyle w:val="2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взаимосвязь общения и деятельности;</w:t>
            </w:r>
          </w:p>
          <w:p w:rsidR="00F25A37" w:rsidRDefault="00FE0F73">
            <w:pPr>
              <w:pStyle w:val="2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цели, функции, виды и уровни общения;</w:t>
            </w:r>
          </w:p>
          <w:p w:rsidR="00F25A37" w:rsidRDefault="00FE0F73">
            <w:pPr>
              <w:pStyle w:val="2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роли и ролевые ожидания в общении;</w:t>
            </w:r>
          </w:p>
          <w:p w:rsidR="00F25A37" w:rsidRDefault="00FE0F73">
            <w:pPr>
              <w:pStyle w:val="2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виды социальных взаимодействий;</w:t>
            </w:r>
          </w:p>
          <w:p w:rsidR="00F25A37" w:rsidRDefault="00FE0F73">
            <w:pPr>
              <w:pStyle w:val="2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механизмы взаимопонимания в общении;</w:t>
            </w:r>
          </w:p>
          <w:p w:rsidR="00F25A37" w:rsidRDefault="00FE0F73">
            <w:pPr>
              <w:pStyle w:val="2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техники и приемы общения, правила слушания, ведения беседы, убеждения;</w:t>
            </w:r>
          </w:p>
          <w:p w:rsidR="00F25A37" w:rsidRDefault="00FE0F73">
            <w:pPr>
              <w:pStyle w:val="2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этические принципы общения;</w:t>
            </w:r>
          </w:p>
          <w:p w:rsidR="00F25A37" w:rsidRDefault="00FE0F73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источники, причины, виды и способы разрешения конфликтов.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37" w:rsidRDefault="00FE0F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Текущий контроль:</w:t>
            </w:r>
          </w:p>
          <w:p w:rsidR="00F25A37" w:rsidRDefault="00FE0F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F25A37" w:rsidRDefault="00FE0F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F25A37" w:rsidRDefault="00FE0F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Контроль за выполнением самостоятельной работы в тетради</w:t>
            </w:r>
          </w:p>
          <w:p w:rsidR="00F25A37" w:rsidRDefault="00FE0F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Наблюдение за использованием техник и приемов эффективного общения при выполнении заданий</w:t>
            </w:r>
          </w:p>
          <w:p w:rsidR="00F25A37" w:rsidRDefault="00F25A37">
            <w:pPr>
              <w:spacing w:after="0" w:line="240" w:lineRule="auto"/>
              <w:ind w:left="72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25A3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37" w:rsidRDefault="00FE0F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Формируемые компетенции:</w:t>
            </w:r>
          </w:p>
          <w:p w:rsidR="00F25A37" w:rsidRDefault="00FE0F73">
            <w:pPr>
              <w:pStyle w:val="2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 1, 3 - 7, 9 - 11</w:t>
            </w:r>
          </w:p>
          <w:p w:rsidR="00F25A37" w:rsidRDefault="00FE0F73">
            <w:pPr>
              <w:pStyle w:val="2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ПК 1.1 - 1.5,2.1 - 2.7,3.1 - 3.6,4.1 - 4.8,5.1 - 5.5,6.1 - 6.5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37" w:rsidRDefault="00FE0F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F25A37" w:rsidRDefault="00FE0F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F25A37" w:rsidRDefault="00FE0F7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F25A37" w:rsidRDefault="00FE0F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Контроль за выполнением самостоятельной работы в тетради</w:t>
            </w:r>
          </w:p>
          <w:p w:rsidR="00F25A37" w:rsidRDefault="00FE0F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Наблюдение за использованием техник и приемов эффективного общения при выполнении заданий</w:t>
            </w:r>
          </w:p>
          <w:p w:rsidR="00F25A37" w:rsidRDefault="00F25A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25A37" w:rsidRDefault="00F25A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A37" w:rsidRDefault="00F25A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F38" w:rsidRDefault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F38" w:rsidRDefault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F38" w:rsidRDefault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F38" w:rsidRDefault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F38" w:rsidRDefault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F38" w:rsidRDefault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F38" w:rsidRDefault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F38" w:rsidRDefault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F38" w:rsidRDefault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3F38" w:rsidRDefault="00083F38" w:rsidP="00083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перечЕнь теоретических занятий</w:t>
      </w:r>
    </w:p>
    <w:p w:rsidR="00083F38" w:rsidRDefault="00083F38" w:rsidP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ОГСЭ.05. Психология общения</w:t>
      </w:r>
    </w:p>
    <w:p w:rsidR="00083F38" w:rsidRDefault="00083F38" w:rsidP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31.02.01 Лечебное дело</w:t>
      </w:r>
    </w:p>
    <w:p w:rsidR="00083F38" w:rsidRDefault="00083F38" w:rsidP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349"/>
        <w:gridCol w:w="1525"/>
      </w:tblGrid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Межличностное общение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83F38" w:rsidTr="00083F38">
        <w:trPr>
          <w:trHeight w:val="30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38" w:rsidRDefault="00083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Конфликт как часть общения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Общение в условиях профессиональной деятельности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</w:tbl>
    <w:p w:rsidR="00083F38" w:rsidRDefault="00083F38" w:rsidP="00083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F38" w:rsidRDefault="00083F38" w:rsidP="00083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F38" w:rsidRDefault="00083F38" w:rsidP="00083F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перечЕнь практических занятий</w:t>
      </w:r>
    </w:p>
    <w:p w:rsidR="00083F38" w:rsidRDefault="00083F38" w:rsidP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ОГСЭ.05. Психология общения</w:t>
      </w:r>
    </w:p>
    <w:p w:rsidR="00083F38" w:rsidRDefault="00083F38" w:rsidP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31.02.01 Лечебное дело</w:t>
      </w:r>
    </w:p>
    <w:p w:rsidR="00083F38" w:rsidRDefault="00083F38" w:rsidP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349"/>
        <w:gridCol w:w="1525"/>
      </w:tblGrid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Общение как деятельность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Общение как передача информации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Вербальный и невербальный компоненты общения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Общение как познание человека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Общение как взаимодействие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Межличностные конфликты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общения с конфликтными личностями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Общение в условиях стресса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Эмоциональное выгорание как фактор общения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Профессиональное общение медицинского работника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083F38" w:rsidTr="00083F38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F38" w:rsidRDefault="0008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F38" w:rsidRDefault="00083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часа</w:t>
            </w:r>
          </w:p>
        </w:tc>
      </w:tr>
    </w:tbl>
    <w:p w:rsidR="00083F38" w:rsidRDefault="00083F38" w:rsidP="00083F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F38" w:rsidRDefault="00083F38" w:rsidP="00083F38">
      <w:pPr>
        <w:jc w:val="center"/>
        <w:rPr>
          <w:sz w:val="28"/>
          <w:szCs w:val="28"/>
        </w:rPr>
      </w:pPr>
    </w:p>
    <w:p w:rsidR="00083F38" w:rsidRDefault="00083F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83F38" w:rsidSect="00F2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AD" w:rsidRDefault="00740BAD" w:rsidP="00F25A37">
      <w:pPr>
        <w:spacing w:after="0" w:line="240" w:lineRule="auto"/>
      </w:pPr>
      <w:r>
        <w:separator/>
      </w:r>
    </w:p>
  </w:endnote>
  <w:endnote w:type="continuationSeparator" w:id="0">
    <w:p w:rsidR="00740BAD" w:rsidRDefault="00740BAD" w:rsidP="00F2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37" w:rsidRDefault="00740BAD">
    <w:pPr>
      <w:pStyle w:val="a9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60.8pt;margin-top:0;width:2in;height:2in;z-index:251658240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KqgEKgBAABcAwAADgAAAGRycy9lMm9Eb2MueG1srVPbauMwEH1f6D8I&#10;vTd2Al2yJk5pKS0LS3eh7QcoshQLdGNGiZ2/70iJk7J9K32R53pmzsx4dTs6y/YK0ATf8vms5kx5&#10;GTrjty1/e328XnKGSfhO2OBVyw8K+e366sdqiI1ahD7YTgEjEI/NEFvepxSbqkLZKydwFqLy5NQB&#10;nEikwrbqQAyE7my1qOuf1RCgixCkQiTrw9HJ1wVfayXTX61RJWZbTr2l8kJ5N/mt1ivRbEHE3shT&#10;G+ILXThhPBU9Qz2IJNgOzCcoZyQEDDrNZHBV0NpIVTgQm3n9H5uXXkRVuNBwMJ7HhN8HK5/3/4CZ&#10;jnbHmReOVvSqxnQfRjbPwxkiNhTzEikqjWTOgSc7kjFzHjW4/CU2jPw05sN5tITFZE5aLpbLmlyS&#10;fJNCONUlPQKmJxUcy0LLgXZXRir2fzAdQ6eQXM2HR2Mt2UVjPRta/utmcVMSPnicSQqOudZTtUzn&#10;2HaW0rgZyZnFTegORHGgS2i5p1PlzP72NOh8NJMAk7CZhF0Es+3LVeVGMN7tEvVV2r3AngrTCgvh&#10;07nlG/mol6jLT7F+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DIqqAQqAEAAFwDAAAOAAAA&#10;AAAAAAEAIAAAAB4BAABkcnMvZTJvRG9jLnhtbFBLBQYAAAAABgAGAFkBAAA4BQAAAAA=&#10;" filled="f" stroked="f">
          <v:textbox style="mso-fit-shape-to-text:t" inset="0,0,0,0">
            <w:txbxContent>
              <w:sdt>
                <w:sdtPr>
                  <w:id w:val="776452221"/>
                </w:sdtPr>
                <w:sdtEndPr>
                  <w:rPr>
                    <w:sz w:val="18"/>
                    <w:szCs w:val="18"/>
                  </w:rPr>
                </w:sdtEndPr>
                <w:sdtContent>
                  <w:p w:rsidR="00F25A37" w:rsidRDefault="00F25A37">
                    <w:pPr>
                      <w:pStyle w:val="a9"/>
                      <w:jc w:val="center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 w:rsidR="00FE0F73">
                      <w:rPr>
                        <w:sz w:val="18"/>
                        <w:szCs w:val="18"/>
                      </w:rPr>
                      <w:instrText>PAGE   \* MERGEFORMAT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F762D3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sdtContent>
              </w:sdt>
              <w:p w:rsidR="00F25A37" w:rsidRDefault="00F25A37"/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37" w:rsidRDefault="00740BAD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60.8pt;margin-top:0;width:2in;height:2in;z-index:251659264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IfLb6cBAABcAwAADgAAAGRycy9lMm9Eb2MueG1srVPbitswEH0v9B+E&#10;3ht7DVtSE2VpWbYUSlvY3Q9QZCkW6MaMEjt/35ESJ0v7Vvoiz/XMnJnx5mH2jh01oI1B8LtVy5kO&#10;Kg427AV/fXn6sOYMswyDdDFowU8a+cP2/bvNlHrdxTG6QQMjkID9lAQfc05906AatZe4ikkHcpoI&#10;XmZSYd8MICdC967p2vZjM0UYEkSlEcn6eHbybcU3Rqv80xjUmTnBqbdcX6jvrrzNdiP7Pcg0WnVp&#10;Q/5DF17aQEWvUI8yS3YA+xeUtwoiRpNXKvomGmOVrhyIzV37B5vnUSZdudBwMF3HhP8PVv04/gJm&#10;B8E7zoL0tKIXPecvcWZdGc6UsKeY50RReSYzLXmxIxkL59mAL19iw8hPYz5dR0tYTJWkdbdet+RS&#10;5FsUwm9u6Qkwf9XRsyIIDrS7OlJ5/I75HLqElGohPlnn6v5cYJPgn+67+5rwxuNt1nDOdYGqFTrn&#10;touU591MziLu4nAiihNdguCBTpUz9y3QoMvRLAIswm4RDgnsfqxXVXrC9PmQqa/a7g32UphWWAlf&#10;zq3cyFu9Rt1+iu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ql5uc8AAAAFAQAADwAAAAAAAAAB&#10;ACAAAAAiAAAAZHJzL2Rvd25yZXYueG1sUEsBAhQAFAAAAAgAh07iQHCHy2+nAQAAXAMAAA4AAAAA&#10;AAAAAQAgAAAAHgEAAGRycy9lMm9Eb2MueG1sUEsFBgAAAAAGAAYAWQEAADcFAAAAAA==&#10;" filled="f" stroked="f">
          <v:textbox style="mso-fit-shape-to-text:t" inset="0,0,0,0">
            <w:txbxContent>
              <w:p w:rsidR="00F25A37" w:rsidRDefault="00F25A37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AD" w:rsidRDefault="00740BAD" w:rsidP="00F25A37">
      <w:pPr>
        <w:spacing w:after="0" w:line="240" w:lineRule="auto"/>
      </w:pPr>
      <w:r>
        <w:separator/>
      </w:r>
    </w:p>
  </w:footnote>
  <w:footnote w:type="continuationSeparator" w:id="0">
    <w:p w:rsidR="00740BAD" w:rsidRDefault="00740BAD" w:rsidP="00F2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37" w:rsidRDefault="00F25A3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564"/>
    <w:multiLevelType w:val="multilevel"/>
    <w:tmpl w:val="0C2B756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10B1D"/>
    <w:multiLevelType w:val="multilevel"/>
    <w:tmpl w:val="39B10B1D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432E1"/>
    <w:multiLevelType w:val="multilevel"/>
    <w:tmpl w:val="551432E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97D15"/>
    <w:multiLevelType w:val="multilevel"/>
    <w:tmpl w:val="5FD97D15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4">
    <w:nsid w:val="785F22AC"/>
    <w:multiLevelType w:val="multilevel"/>
    <w:tmpl w:val="785F22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CCB"/>
    <w:rsid w:val="ADCF0F38"/>
    <w:rsid w:val="BFD58FCC"/>
    <w:rsid w:val="000302F8"/>
    <w:rsid w:val="000317DE"/>
    <w:rsid w:val="000531EB"/>
    <w:rsid w:val="0006121C"/>
    <w:rsid w:val="00083F38"/>
    <w:rsid w:val="000F1EA3"/>
    <w:rsid w:val="000F4D26"/>
    <w:rsid w:val="00101C17"/>
    <w:rsid w:val="00110D42"/>
    <w:rsid w:val="00127FB6"/>
    <w:rsid w:val="00134165"/>
    <w:rsid w:val="00170993"/>
    <w:rsid w:val="00171A01"/>
    <w:rsid w:val="00185234"/>
    <w:rsid w:val="001C3B16"/>
    <w:rsid w:val="00247A5C"/>
    <w:rsid w:val="002A5766"/>
    <w:rsid w:val="002C09BD"/>
    <w:rsid w:val="002C5EA5"/>
    <w:rsid w:val="002E1943"/>
    <w:rsid w:val="002E6826"/>
    <w:rsid w:val="0038436C"/>
    <w:rsid w:val="003A15C1"/>
    <w:rsid w:val="004063F2"/>
    <w:rsid w:val="00415963"/>
    <w:rsid w:val="004315AB"/>
    <w:rsid w:val="004C4BCA"/>
    <w:rsid w:val="004E6337"/>
    <w:rsid w:val="00585910"/>
    <w:rsid w:val="0059686D"/>
    <w:rsid w:val="005F56F9"/>
    <w:rsid w:val="00663629"/>
    <w:rsid w:val="00683943"/>
    <w:rsid w:val="00713EAE"/>
    <w:rsid w:val="00740BAD"/>
    <w:rsid w:val="00797D68"/>
    <w:rsid w:val="007B6511"/>
    <w:rsid w:val="007C4045"/>
    <w:rsid w:val="00895935"/>
    <w:rsid w:val="0092203B"/>
    <w:rsid w:val="00927DB3"/>
    <w:rsid w:val="009973B7"/>
    <w:rsid w:val="009A3743"/>
    <w:rsid w:val="009C2418"/>
    <w:rsid w:val="009D374A"/>
    <w:rsid w:val="009E2D90"/>
    <w:rsid w:val="00A11EF6"/>
    <w:rsid w:val="00A171BB"/>
    <w:rsid w:val="00A40322"/>
    <w:rsid w:val="00A53B90"/>
    <w:rsid w:val="00A70CCB"/>
    <w:rsid w:val="00A7499C"/>
    <w:rsid w:val="00A92962"/>
    <w:rsid w:val="00AE6F28"/>
    <w:rsid w:val="00B02CBF"/>
    <w:rsid w:val="00B2791A"/>
    <w:rsid w:val="00B67820"/>
    <w:rsid w:val="00B8023C"/>
    <w:rsid w:val="00B8030D"/>
    <w:rsid w:val="00BC6F39"/>
    <w:rsid w:val="00BE155C"/>
    <w:rsid w:val="00BF44BE"/>
    <w:rsid w:val="00C3473E"/>
    <w:rsid w:val="00C80509"/>
    <w:rsid w:val="00CA0C7F"/>
    <w:rsid w:val="00CA6004"/>
    <w:rsid w:val="00CE3B4C"/>
    <w:rsid w:val="00CF09EA"/>
    <w:rsid w:val="00D214A4"/>
    <w:rsid w:val="00D506B5"/>
    <w:rsid w:val="00D714D6"/>
    <w:rsid w:val="00D851AE"/>
    <w:rsid w:val="00E05E1B"/>
    <w:rsid w:val="00E47C7D"/>
    <w:rsid w:val="00E84701"/>
    <w:rsid w:val="00E85F15"/>
    <w:rsid w:val="00EC7493"/>
    <w:rsid w:val="00F05D5D"/>
    <w:rsid w:val="00F25A37"/>
    <w:rsid w:val="00F762D3"/>
    <w:rsid w:val="00FB5386"/>
    <w:rsid w:val="00FC66BF"/>
    <w:rsid w:val="00FD18EB"/>
    <w:rsid w:val="00FE0F73"/>
    <w:rsid w:val="28D28165"/>
    <w:rsid w:val="4FFAF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locked="1" w:uiPriority="0" w:unhideWhenUsed="1" w:qFormat="1"/>
    <w:lsdException w:name="heading 3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semiHidden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footer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lock Text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unhideWhenUsed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25A3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25A3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25A3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25A37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5A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rsid w:val="00F25A37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F25A3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rsid w:val="00F25A3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F25A3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F25A3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F25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rsid w:val="00F25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"/>
    <w:basedOn w:val="a"/>
    <w:rsid w:val="00F25A37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e">
    <w:name w:val="Normal (Web)"/>
    <w:basedOn w:val="a"/>
    <w:uiPriority w:val="99"/>
    <w:semiHidden/>
    <w:rsid w:val="00F25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rsid w:val="00F25A37"/>
    <w:rPr>
      <w:rFonts w:cs="Times New Roman"/>
      <w:color w:val="954F72"/>
      <w:u w:val="single"/>
    </w:rPr>
  </w:style>
  <w:style w:type="character" w:styleId="af0">
    <w:name w:val="Hyperlink"/>
    <w:basedOn w:val="a0"/>
    <w:uiPriority w:val="99"/>
    <w:semiHidden/>
    <w:rsid w:val="00F25A37"/>
    <w:rPr>
      <w:rFonts w:ascii="Times New Roman" w:hAnsi="Times New Roman" w:cs="Times New Roman"/>
      <w:color w:val="0000FF"/>
      <w:u w:val="single"/>
    </w:rPr>
  </w:style>
  <w:style w:type="character" w:styleId="af1">
    <w:name w:val="page number"/>
    <w:basedOn w:val="a0"/>
    <w:uiPriority w:val="99"/>
    <w:semiHidden/>
    <w:rsid w:val="00F25A37"/>
    <w:rPr>
      <w:rFonts w:ascii="Times New Roman" w:hAnsi="Times New Roman" w:cs="Times New Roman"/>
    </w:rPr>
  </w:style>
  <w:style w:type="table" w:styleId="af2">
    <w:name w:val="Table Grid"/>
    <w:basedOn w:val="a1"/>
    <w:uiPriority w:val="99"/>
    <w:rsid w:val="00F2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locked/>
    <w:rsid w:val="00F25A3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25A3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25A37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25A3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F25A3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25A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F25A3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25A3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25A3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F25A3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5A37"/>
    <w:rPr>
      <w:rFonts w:ascii="Tahoma" w:hAnsi="Tahoma" w:cs="Tahoma"/>
      <w:sz w:val="16"/>
      <w:szCs w:val="16"/>
      <w:lang w:eastAsia="ru-RU"/>
    </w:rPr>
  </w:style>
  <w:style w:type="paragraph" w:customStyle="1" w:styleId="Normal1">
    <w:name w:val="Normal1"/>
    <w:uiPriority w:val="99"/>
    <w:rsid w:val="00F25A37"/>
    <w:rPr>
      <w:rFonts w:ascii="Times New Roman" w:eastAsia="Times New Roman" w:hAnsi="Times New Roman"/>
    </w:rPr>
  </w:style>
  <w:style w:type="paragraph" w:customStyle="1" w:styleId="western">
    <w:name w:val="western"/>
    <w:basedOn w:val="a"/>
    <w:uiPriority w:val="99"/>
    <w:rsid w:val="00F25A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Normal1"/>
    <w:uiPriority w:val="99"/>
    <w:rsid w:val="00F25A37"/>
    <w:pPr>
      <w:spacing w:line="360" w:lineRule="auto"/>
      <w:ind w:firstLine="709"/>
      <w:jc w:val="both"/>
    </w:pPr>
    <w:rPr>
      <w:sz w:val="24"/>
    </w:rPr>
  </w:style>
  <w:style w:type="paragraph" w:customStyle="1" w:styleId="11">
    <w:name w:val="Обычный1"/>
    <w:uiPriority w:val="99"/>
    <w:rsid w:val="00F25A37"/>
    <w:rPr>
      <w:rFonts w:ascii="Times New Roman" w:eastAsia="Times New Roman" w:hAnsi="Times New Roman"/>
    </w:rPr>
  </w:style>
  <w:style w:type="paragraph" w:customStyle="1" w:styleId="12">
    <w:name w:val="Нижний колонтитул1"/>
    <w:basedOn w:val="11"/>
    <w:uiPriority w:val="99"/>
    <w:rsid w:val="00F25A37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uiPriority w:val="99"/>
    <w:rsid w:val="00F25A3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25A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2">
    <w:name w:val="Normal2"/>
    <w:uiPriority w:val="99"/>
    <w:rsid w:val="00F25A37"/>
    <w:rPr>
      <w:rFonts w:ascii="Times New Roman" w:eastAsia="Times New Roman" w:hAnsi="Times New Roman"/>
    </w:rPr>
  </w:style>
  <w:style w:type="paragraph" w:customStyle="1" w:styleId="22">
    <w:name w:val="Основной текст 22"/>
    <w:basedOn w:val="a"/>
    <w:uiPriority w:val="99"/>
    <w:rsid w:val="00F25A37"/>
    <w:pPr>
      <w:snapToGri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14">
    <w:name w:val="Style14"/>
    <w:basedOn w:val="a"/>
    <w:uiPriority w:val="99"/>
    <w:rsid w:val="00F25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F25A37"/>
    <w:rPr>
      <w:rFonts w:eastAsia="Times New Roman"/>
      <w:sz w:val="22"/>
      <w:szCs w:val="22"/>
    </w:rPr>
  </w:style>
  <w:style w:type="paragraph" w:customStyle="1" w:styleId="Style8">
    <w:name w:val="Style8"/>
    <w:basedOn w:val="a"/>
    <w:uiPriority w:val="99"/>
    <w:rsid w:val="00F25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25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F25A37"/>
    <w:rPr>
      <w:rFonts w:ascii="Times New Roman" w:hAnsi="Times New Roman"/>
    </w:rPr>
  </w:style>
  <w:style w:type="character" w:customStyle="1" w:styleId="FontStyle29">
    <w:name w:val="Font Style29"/>
    <w:uiPriority w:val="99"/>
    <w:rsid w:val="00F25A37"/>
    <w:rPr>
      <w:rFonts w:ascii="Times New Roman" w:hAnsi="Times New Roman"/>
      <w:sz w:val="26"/>
    </w:rPr>
  </w:style>
  <w:style w:type="character" w:customStyle="1" w:styleId="FontStyle15">
    <w:name w:val="Font Style15"/>
    <w:uiPriority w:val="99"/>
    <w:rsid w:val="00F25A37"/>
    <w:rPr>
      <w:rFonts w:ascii="Times New Roman" w:hAnsi="Times New Roman"/>
      <w:sz w:val="26"/>
    </w:rPr>
  </w:style>
  <w:style w:type="paragraph" w:customStyle="1" w:styleId="23">
    <w:name w:val="Абзац списка2"/>
    <w:basedOn w:val="a"/>
    <w:uiPriority w:val="99"/>
    <w:qFormat/>
    <w:rsid w:val="00F25A37"/>
    <w:pPr>
      <w:ind w:left="720"/>
      <w:contextualSpacing/>
    </w:pPr>
  </w:style>
  <w:style w:type="character" w:customStyle="1" w:styleId="value">
    <w:name w:val="value"/>
    <w:basedOn w:val="a0"/>
    <w:rsid w:val="00F25A37"/>
  </w:style>
  <w:style w:type="character" w:customStyle="1" w:styleId="hilight">
    <w:name w:val="hilight"/>
    <w:basedOn w:val="a0"/>
    <w:rsid w:val="00F25A37"/>
  </w:style>
  <w:style w:type="paragraph" w:customStyle="1" w:styleId="24">
    <w:name w:val="Обычный2"/>
    <w:rsid w:val="00F25A37"/>
    <w:rPr>
      <w:rFonts w:ascii="Times New Roman" w:eastAsia="Times New Roman" w:hAnsi="Times New Roman"/>
      <w:snapToGrid w:val="0"/>
    </w:rPr>
  </w:style>
  <w:style w:type="paragraph" w:customStyle="1" w:styleId="ConsPlusNormal">
    <w:name w:val="ConsPlusNormal"/>
    <w:rsid w:val="00F2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LO-Normal">
    <w:name w:val="LO-Normal"/>
    <w:uiPriority w:val="2"/>
    <w:qFormat/>
    <w:rsid w:val="00F25A37"/>
    <w:pPr>
      <w:suppressAutoHyphens/>
    </w:pPr>
    <w:rPr>
      <w:sz w:val="21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sylib.org.u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dps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logist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307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1996</Words>
  <Characters>11379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2021-06-21T13:49:00Z</cp:lastPrinted>
  <dcterms:created xsi:type="dcterms:W3CDTF">2021-06-21T13:51:00Z</dcterms:created>
  <dcterms:modified xsi:type="dcterms:W3CDTF">2023-11-13T07:47:00Z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