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6D553" w14:textId="77777777" w:rsidR="00CD78B9" w:rsidRDefault="00CD78B9" w:rsidP="00CD78B9">
      <w:pPr>
        <w:spacing w:after="0" w:line="240" w:lineRule="auto"/>
        <w:ind w:left="-360" w:right="-2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здравоохранения Иркутской области</w:t>
      </w:r>
    </w:p>
    <w:p w14:paraId="49128FB8" w14:textId="77777777" w:rsidR="00CD78B9" w:rsidRDefault="00CD78B9" w:rsidP="00CD78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Областное государственное бюджетное профессиональное </w:t>
      </w:r>
    </w:p>
    <w:p w14:paraId="68205305" w14:textId="77777777" w:rsidR="00CD78B9" w:rsidRDefault="00CD78B9" w:rsidP="00CD78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образовательное учреждение </w:t>
      </w:r>
    </w:p>
    <w:p w14:paraId="3B1DC41A" w14:textId="77777777" w:rsidR="00CD78B9" w:rsidRDefault="00CD78B9" w:rsidP="00CD78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«Иркутский базовый медицинский колледж»</w:t>
      </w:r>
    </w:p>
    <w:p w14:paraId="7FF8F8C0" w14:textId="77777777" w:rsidR="00CD78B9" w:rsidRDefault="00CD78B9" w:rsidP="00CD78B9">
      <w:pPr>
        <w:jc w:val="center"/>
        <w:rPr>
          <w:rFonts w:ascii="Times New Roman" w:eastAsia="Calibri" w:hAnsi="Times New Roman" w:cs="Calibri"/>
          <w:sz w:val="24"/>
        </w:rPr>
      </w:pPr>
    </w:p>
    <w:p w14:paraId="0D6BDFC1" w14:textId="77777777" w:rsidR="00CD78B9" w:rsidRDefault="00CD78B9" w:rsidP="00CD78B9">
      <w:pPr>
        <w:jc w:val="center"/>
        <w:rPr>
          <w:rFonts w:ascii="Times New Roman" w:eastAsia="Calibri" w:hAnsi="Times New Roman" w:cs="Calibri"/>
          <w:sz w:val="24"/>
        </w:rPr>
      </w:pPr>
    </w:p>
    <w:p w14:paraId="7E73A848" w14:textId="77777777" w:rsidR="00CD78B9" w:rsidRDefault="00CD78B9" w:rsidP="00CD78B9">
      <w:pPr>
        <w:jc w:val="center"/>
        <w:rPr>
          <w:rFonts w:ascii="Times New Roman" w:eastAsia="Calibri" w:hAnsi="Times New Roman" w:cs="Calibri"/>
          <w:sz w:val="24"/>
        </w:rPr>
      </w:pPr>
    </w:p>
    <w:p w14:paraId="360BC2B3" w14:textId="77777777" w:rsidR="00CD78B9" w:rsidRDefault="00CD78B9" w:rsidP="00CD78B9">
      <w:pPr>
        <w:jc w:val="center"/>
        <w:rPr>
          <w:rFonts w:ascii="Times New Roman" w:eastAsia="Calibri" w:hAnsi="Times New Roman" w:cs="Calibri"/>
          <w:sz w:val="24"/>
        </w:rPr>
      </w:pPr>
    </w:p>
    <w:p w14:paraId="7C392045" w14:textId="77777777" w:rsidR="00CD78B9" w:rsidRDefault="00CD78B9" w:rsidP="00CD78B9">
      <w:pPr>
        <w:jc w:val="center"/>
        <w:rPr>
          <w:rFonts w:ascii="Times New Roman" w:eastAsia="Calibri" w:hAnsi="Times New Roman" w:cs="Calibri"/>
          <w:sz w:val="24"/>
        </w:rPr>
      </w:pPr>
    </w:p>
    <w:p w14:paraId="3697EFB4" w14:textId="77777777" w:rsidR="00CD78B9" w:rsidRDefault="00CD78B9" w:rsidP="00EA446E">
      <w:pPr>
        <w:spacing w:after="0"/>
        <w:jc w:val="center"/>
        <w:rPr>
          <w:rFonts w:ascii="Times New Roman" w:eastAsia="Calibri" w:hAnsi="Times New Roman" w:cs="Calibri"/>
          <w:sz w:val="24"/>
        </w:rPr>
      </w:pPr>
    </w:p>
    <w:p w14:paraId="7DD390F2" w14:textId="77777777" w:rsidR="00CD78B9" w:rsidRDefault="00CD78B9" w:rsidP="00EA446E">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Рабочая программа дисциплины</w:t>
      </w:r>
    </w:p>
    <w:p w14:paraId="386C9BD6" w14:textId="77777777" w:rsidR="00CD78B9" w:rsidRDefault="00CD78B9" w:rsidP="00EA446E">
      <w:pPr>
        <w:spacing w:after="0" w:line="240" w:lineRule="auto"/>
        <w:rPr>
          <w:rFonts w:ascii="Times New Roman" w:eastAsia="Times New Roman" w:hAnsi="Times New Roman" w:cs="Times New Roman"/>
          <w:iCs/>
          <w:sz w:val="36"/>
          <w:szCs w:val="20"/>
          <w:lang w:eastAsia="ru-RU"/>
        </w:rPr>
      </w:pPr>
    </w:p>
    <w:p w14:paraId="39A32766" w14:textId="77777777" w:rsidR="00CD78B9" w:rsidRDefault="00CD78B9" w:rsidP="00EA446E">
      <w:pPr>
        <w:spacing w:after="0"/>
        <w:jc w:val="center"/>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ОГСЭ.01.Основы философии</w:t>
      </w:r>
    </w:p>
    <w:p w14:paraId="432B58E9" w14:textId="77777777" w:rsidR="00CD78B9" w:rsidRDefault="00CD78B9" w:rsidP="00CD78B9">
      <w:pPr>
        <w:spacing w:after="0"/>
        <w:jc w:val="center"/>
        <w:rPr>
          <w:rFonts w:ascii="Times New Roman" w:eastAsia="Calibri" w:hAnsi="Times New Roman" w:cs="Calibri"/>
          <w:sz w:val="24"/>
          <w:u w:val="single"/>
        </w:rPr>
      </w:pPr>
    </w:p>
    <w:p w14:paraId="70FEA8DA" w14:textId="77777777" w:rsidR="00CD78B9" w:rsidRDefault="00CD78B9" w:rsidP="00CD78B9">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для специальности </w:t>
      </w:r>
    </w:p>
    <w:p w14:paraId="74A09499" w14:textId="77777777" w:rsidR="00CD78B9" w:rsidRDefault="00CD78B9" w:rsidP="00CD78B9">
      <w:pPr>
        <w:spacing w:after="0" w:line="240" w:lineRule="auto"/>
        <w:jc w:val="center"/>
        <w:rPr>
          <w:rFonts w:ascii="Times New Roman" w:eastAsia="Times New Roman" w:hAnsi="Times New Roman" w:cs="Times New Roman"/>
          <w:iCs/>
          <w:sz w:val="28"/>
          <w:szCs w:val="28"/>
          <w:lang w:eastAsia="ru-RU"/>
        </w:rPr>
      </w:pPr>
    </w:p>
    <w:p w14:paraId="4F71B6E1" w14:textId="77777777" w:rsidR="00EA446E" w:rsidRDefault="00CF2F84" w:rsidP="00EA446E">
      <w:pPr>
        <w:widowControl w:val="0"/>
        <w:suppressAutoHyphens/>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33.02.0</w:t>
      </w:r>
      <w:r w:rsidR="00CD78B9">
        <w:rPr>
          <w:rFonts w:ascii="Times New Roman" w:eastAsia="Times New Roman" w:hAnsi="Times New Roman" w:cs="Times New Roman"/>
          <w:b/>
          <w:bCs/>
          <w:iCs/>
          <w:sz w:val="32"/>
          <w:szCs w:val="32"/>
          <w:lang w:eastAsia="ru-RU"/>
        </w:rPr>
        <w:t>1 Фармация</w:t>
      </w:r>
    </w:p>
    <w:p w14:paraId="5881B4F9" w14:textId="77777777" w:rsidR="00062E3D" w:rsidRPr="00062E3D" w:rsidRDefault="00224649" w:rsidP="00EA446E">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32"/>
          <w:szCs w:val="32"/>
          <w:lang w:eastAsia="ru-RU"/>
        </w:rPr>
      </w:pPr>
      <w:r>
        <w:rPr>
          <w:rFonts w:ascii="Times New Roman" w:eastAsia="Times New Roman" w:hAnsi="Times New Roman" w:cs="Times New Roman"/>
          <w:bCs/>
          <w:iCs/>
          <w:sz w:val="32"/>
          <w:szCs w:val="32"/>
          <w:lang w:eastAsia="ru-RU"/>
        </w:rPr>
        <w:t>на базе основного</w:t>
      </w:r>
      <w:r w:rsidR="00062E3D" w:rsidRPr="00062E3D">
        <w:rPr>
          <w:rFonts w:ascii="Times New Roman" w:eastAsia="Times New Roman" w:hAnsi="Times New Roman" w:cs="Times New Roman"/>
          <w:bCs/>
          <w:iCs/>
          <w:sz w:val="32"/>
          <w:szCs w:val="32"/>
          <w:lang w:eastAsia="ru-RU"/>
        </w:rPr>
        <w:t xml:space="preserve"> общего образования</w:t>
      </w:r>
    </w:p>
    <w:p w14:paraId="03088921" w14:textId="77777777" w:rsidR="00CD78B9" w:rsidRDefault="00CD78B9" w:rsidP="00CD78B9">
      <w:pPr>
        <w:jc w:val="center"/>
        <w:rPr>
          <w:rFonts w:ascii="Times New Roman" w:eastAsia="Calibri" w:hAnsi="Times New Roman" w:cs="Calibri"/>
          <w:sz w:val="28"/>
          <w:szCs w:val="28"/>
        </w:rPr>
      </w:pPr>
    </w:p>
    <w:p w14:paraId="79817434" w14:textId="77777777" w:rsidR="00CD78B9" w:rsidRDefault="00CD78B9" w:rsidP="00CD78B9">
      <w:pPr>
        <w:jc w:val="center"/>
        <w:rPr>
          <w:rFonts w:ascii="Times New Roman" w:eastAsia="Calibri" w:hAnsi="Times New Roman" w:cs="Calibri"/>
          <w:sz w:val="28"/>
          <w:szCs w:val="28"/>
        </w:rPr>
      </w:pPr>
    </w:p>
    <w:p w14:paraId="7653D817" w14:textId="77777777" w:rsidR="00CD78B9" w:rsidRDefault="00CD78B9" w:rsidP="00CD78B9">
      <w:pPr>
        <w:jc w:val="center"/>
        <w:rPr>
          <w:rFonts w:ascii="Times New Roman" w:eastAsia="Calibri" w:hAnsi="Times New Roman" w:cs="Calibri"/>
          <w:sz w:val="28"/>
          <w:szCs w:val="28"/>
        </w:rPr>
      </w:pPr>
    </w:p>
    <w:p w14:paraId="0995DC2D" w14:textId="77777777" w:rsidR="00CD78B9" w:rsidRDefault="00CD78B9" w:rsidP="00CD78B9">
      <w:pPr>
        <w:jc w:val="center"/>
        <w:rPr>
          <w:rFonts w:ascii="Times New Roman" w:eastAsia="Calibri" w:hAnsi="Times New Roman" w:cs="Calibri"/>
          <w:sz w:val="28"/>
          <w:szCs w:val="28"/>
        </w:rPr>
      </w:pPr>
    </w:p>
    <w:p w14:paraId="552C5A87" w14:textId="77777777" w:rsidR="00B02EFF" w:rsidRDefault="00B02EFF" w:rsidP="00CD78B9">
      <w:pPr>
        <w:jc w:val="center"/>
        <w:rPr>
          <w:rFonts w:ascii="Times New Roman" w:eastAsia="Calibri" w:hAnsi="Times New Roman" w:cs="Calibri"/>
          <w:sz w:val="28"/>
          <w:szCs w:val="28"/>
        </w:rPr>
      </w:pPr>
    </w:p>
    <w:p w14:paraId="2199BF04" w14:textId="77777777" w:rsidR="00B02EFF" w:rsidRDefault="00B02EFF" w:rsidP="00CD78B9">
      <w:pPr>
        <w:jc w:val="center"/>
        <w:rPr>
          <w:rFonts w:ascii="Times New Roman" w:eastAsia="Calibri" w:hAnsi="Times New Roman" w:cs="Calibri"/>
          <w:sz w:val="28"/>
          <w:szCs w:val="28"/>
        </w:rPr>
      </w:pPr>
    </w:p>
    <w:p w14:paraId="2241CB5B" w14:textId="77777777" w:rsidR="00B02EFF" w:rsidRDefault="00B02EFF" w:rsidP="00CD78B9">
      <w:pPr>
        <w:jc w:val="center"/>
        <w:rPr>
          <w:rFonts w:ascii="Times New Roman" w:eastAsia="Calibri" w:hAnsi="Times New Roman" w:cs="Calibri"/>
          <w:sz w:val="28"/>
          <w:szCs w:val="28"/>
        </w:rPr>
      </w:pPr>
    </w:p>
    <w:p w14:paraId="51231FCC" w14:textId="77777777" w:rsidR="00D120D0" w:rsidRDefault="00D120D0" w:rsidP="00CD78B9">
      <w:pPr>
        <w:jc w:val="center"/>
        <w:rPr>
          <w:rFonts w:ascii="Times New Roman" w:eastAsia="Calibri" w:hAnsi="Times New Roman" w:cs="Calibri"/>
          <w:sz w:val="28"/>
          <w:szCs w:val="28"/>
        </w:rPr>
      </w:pPr>
    </w:p>
    <w:p w14:paraId="4B87C8B9" w14:textId="77777777" w:rsidR="00D120D0" w:rsidRDefault="00D120D0" w:rsidP="00CD78B9">
      <w:pPr>
        <w:jc w:val="center"/>
        <w:rPr>
          <w:rFonts w:ascii="Times New Roman" w:eastAsia="Calibri" w:hAnsi="Times New Roman" w:cs="Calibri"/>
          <w:sz w:val="28"/>
          <w:szCs w:val="28"/>
        </w:rPr>
      </w:pPr>
    </w:p>
    <w:p w14:paraId="332C4576" w14:textId="77777777" w:rsidR="00D120D0" w:rsidRDefault="00D120D0" w:rsidP="00CD78B9">
      <w:pPr>
        <w:jc w:val="center"/>
        <w:rPr>
          <w:rFonts w:ascii="Times New Roman" w:eastAsia="Calibri" w:hAnsi="Times New Roman" w:cs="Calibri"/>
          <w:sz w:val="28"/>
          <w:szCs w:val="28"/>
        </w:rPr>
      </w:pPr>
    </w:p>
    <w:p w14:paraId="44719B0E" w14:textId="77777777" w:rsidR="00CD78B9" w:rsidRDefault="00CD78B9" w:rsidP="00CD78B9">
      <w:pPr>
        <w:rPr>
          <w:rFonts w:ascii="Times New Roman" w:eastAsia="Calibri" w:hAnsi="Times New Roman" w:cs="Calibri"/>
          <w:sz w:val="28"/>
          <w:szCs w:val="28"/>
        </w:rPr>
      </w:pPr>
    </w:p>
    <w:p w14:paraId="55564419" w14:textId="77777777" w:rsidR="00CD78B9" w:rsidRDefault="00062E3D" w:rsidP="00CD78B9">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Иркутск 2023</w:t>
      </w:r>
      <w:r w:rsidR="00CD78B9">
        <w:rPr>
          <w:rFonts w:ascii="Times New Roman" w:eastAsia="Times New Roman" w:hAnsi="Times New Roman" w:cs="Times New Roman"/>
          <w:sz w:val="28"/>
          <w:szCs w:val="20"/>
          <w:lang w:eastAsia="ru-RU"/>
        </w:rPr>
        <w:t xml:space="preserve"> г.</w:t>
      </w:r>
    </w:p>
    <w:p w14:paraId="697F4F04" w14:textId="77777777" w:rsidR="00CD78B9" w:rsidRDefault="00CD78B9" w:rsidP="00CD78B9">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br w:type="page"/>
      </w:r>
    </w:p>
    <w:p w14:paraId="540747C9" w14:textId="77777777" w:rsidR="00CD78B9" w:rsidRDefault="00CD78B9" w:rsidP="00CD78B9">
      <w:pPr>
        <w:jc w:val="center"/>
        <w:rPr>
          <w:rFonts w:ascii="Times New Roman" w:eastAsia="Times New Roman" w:hAnsi="Times New Roman" w:cs="Times New Roman"/>
          <w:b/>
          <w:sz w:val="28"/>
          <w:szCs w:val="20"/>
          <w:lang w:eastAsia="ru-RU"/>
        </w:rPr>
      </w:pPr>
    </w:p>
    <w:p w14:paraId="3659C31C" w14:textId="77777777" w:rsidR="00CD78B9" w:rsidRDefault="00CD78B9" w:rsidP="00CD78B9">
      <w:pPr>
        <w:rPr>
          <w:rFonts w:ascii="Times New Roman" w:eastAsia="Times New Roman" w:hAnsi="Times New Roman" w:cs="Times New Roman"/>
          <w:b/>
          <w:sz w:val="28"/>
          <w:szCs w:val="20"/>
          <w:lang w:eastAsia="ru-RU"/>
        </w:rPr>
      </w:pPr>
      <w:bookmarkStart w:id="0" w:name="_GoBack"/>
      <w:bookmarkEnd w:id="0"/>
    </w:p>
    <w:tbl>
      <w:tblPr>
        <w:tblpPr w:leftFromText="180" w:rightFromText="180" w:bottomFromText="200" w:vertAnchor="text" w:tblpY="232"/>
        <w:tblW w:w="5000" w:type="pct"/>
        <w:tblBorders>
          <w:insideH w:val="single" w:sz="4" w:space="0" w:color="auto"/>
        </w:tblBorders>
        <w:tblLook w:val="01E0" w:firstRow="1" w:lastRow="1" w:firstColumn="1" w:lastColumn="1" w:noHBand="0" w:noVBand="0"/>
      </w:tblPr>
      <w:tblGrid>
        <w:gridCol w:w="4925"/>
        <w:gridCol w:w="4646"/>
      </w:tblGrid>
      <w:tr w:rsidR="00CD78B9" w14:paraId="1E1008FA" w14:textId="77777777" w:rsidTr="00CD78B9">
        <w:tc>
          <w:tcPr>
            <w:tcW w:w="2573" w:type="pct"/>
          </w:tcPr>
          <w:p w14:paraId="2C9EE1E3"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РАССМОТРЕНА </w:t>
            </w:r>
          </w:p>
          <w:p w14:paraId="664C9DB3"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на заседании ЦМК ОГСЭ</w:t>
            </w:r>
          </w:p>
          <w:p w14:paraId="244ACCDF" w14:textId="5A264CA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57F6B">
              <w:rPr>
                <w:rFonts w:ascii="Times New Roman" w:eastAsia="Times New Roman" w:hAnsi="Times New Roman" w:cs="Times New Roman"/>
                <w:sz w:val="24"/>
                <w:szCs w:val="24"/>
                <w:lang w:eastAsia="ar-SA"/>
              </w:rPr>
              <w:t>«14» июня 2023 г.</w:t>
            </w:r>
          </w:p>
          <w:p w14:paraId="64A24F9E" w14:textId="4309C531"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Протокол № </w:t>
            </w:r>
            <w:r w:rsidR="00557F6B">
              <w:rPr>
                <w:rFonts w:ascii="Times New Roman" w:eastAsia="Times New Roman" w:hAnsi="Times New Roman" w:cs="Times New Roman"/>
                <w:sz w:val="24"/>
                <w:szCs w:val="24"/>
                <w:lang w:eastAsia="ar-SA"/>
              </w:rPr>
              <w:t>10</w:t>
            </w:r>
          </w:p>
          <w:p w14:paraId="41D53A9D" w14:textId="38835133"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Председатель</w:t>
            </w:r>
            <w:r w:rsidR="00557F6B">
              <w:rPr>
                <w:rFonts w:ascii="Times New Roman" w:eastAsia="Times New Roman" w:hAnsi="Times New Roman" w:cs="Times New Roman"/>
                <w:sz w:val="24"/>
                <w:szCs w:val="24"/>
                <w:lang w:eastAsia="ar-SA"/>
              </w:rPr>
              <w:t xml:space="preserve"> Н. В. Кравченко</w:t>
            </w:r>
          </w:p>
          <w:p w14:paraId="2C366730" w14:textId="77777777" w:rsidR="00CD78B9" w:rsidRDefault="00CD78B9">
            <w:pPr>
              <w:spacing w:after="0" w:line="240" w:lineRule="auto"/>
              <w:ind w:right="1341"/>
              <w:jc w:val="center"/>
              <w:rPr>
                <w:rFonts w:ascii="Times New Roman" w:eastAsia="Times New Roman" w:hAnsi="Times New Roman" w:cs="Times New Roman"/>
                <w:snapToGrid w:val="0"/>
                <w:sz w:val="24"/>
                <w:szCs w:val="20"/>
                <w:lang w:eastAsia="ru-RU"/>
              </w:rPr>
            </w:pPr>
          </w:p>
        </w:tc>
        <w:tc>
          <w:tcPr>
            <w:tcW w:w="2427" w:type="pct"/>
            <w:hideMark/>
          </w:tcPr>
          <w:p w14:paraId="3E216139"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УТВЕРЖДАЮ</w:t>
            </w:r>
          </w:p>
          <w:p w14:paraId="219B97CF"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Заместитель директора по учебной работе</w:t>
            </w:r>
          </w:p>
          <w:p w14:paraId="691B9A57"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009152C1">
              <w:rPr>
                <w:rFonts w:ascii="Times New Roman" w:eastAsia="Times New Roman" w:hAnsi="Times New Roman" w:cs="Times New Roman"/>
                <w:sz w:val="24"/>
                <w:szCs w:val="24"/>
                <w:lang w:eastAsia="ar-SA"/>
              </w:rPr>
              <w:t>______________ А.А. Николаева</w:t>
            </w:r>
          </w:p>
          <w:p w14:paraId="62FCFA02" w14:textId="3D863041" w:rsidR="00CD78B9" w:rsidRDefault="00557F6B">
            <w:pPr>
              <w:suppressAutoHyphens/>
              <w:autoSpaceDE w:val="0"/>
              <w:autoSpaceDN w:val="0"/>
              <w:adjustRightInd w:val="0"/>
              <w:spacing w:after="0" w:line="240" w:lineRule="auto"/>
              <w:rPr>
                <w:rFonts w:ascii="Times New Roman" w:eastAsia="Times New Roman" w:hAnsi="Times New Roman" w:cs="Times New Roman"/>
                <w:snapToGrid w:val="0"/>
                <w:sz w:val="24"/>
                <w:szCs w:val="20"/>
                <w:lang w:eastAsia="ru-RU"/>
              </w:rPr>
            </w:pPr>
            <w:r>
              <w:rPr>
                <w:rFonts w:ascii="Times New Roman" w:eastAsia="Times New Roman" w:hAnsi="Times New Roman" w:cs="Times New Roman"/>
                <w:sz w:val="24"/>
                <w:szCs w:val="24"/>
                <w:lang w:eastAsia="ar-SA"/>
              </w:rPr>
              <w:t>«15» июня 2023 г.</w:t>
            </w:r>
          </w:p>
        </w:tc>
      </w:tr>
    </w:tbl>
    <w:p w14:paraId="68352806" w14:textId="77777777" w:rsidR="00CD78B9" w:rsidRDefault="00CD78B9" w:rsidP="00CD78B9">
      <w:pPr>
        <w:spacing w:after="0" w:line="240" w:lineRule="auto"/>
        <w:jc w:val="center"/>
        <w:rPr>
          <w:rFonts w:ascii="Times New Roman" w:eastAsia="Times New Roman" w:hAnsi="Times New Roman" w:cs="Times New Roman"/>
          <w:sz w:val="28"/>
          <w:szCs w:val="32"/>
          <w:lang w:eastAsia="ru-RU"/>
        </w:rPr>
      </w:pPr>
    </w:p>
    <w:p w14:paraId="5A4D59C7" w14:textId="77777777" w:rsidR="00CD78B9" w:rsidRDefault="00CD78B9" w:rsidP="00D12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p w14:paraId="6479FAD6" w14:textId="77777777" w:rsidR="00CD78B9" w:rsidRDefault="00CD78B9" w:rsidP="00CD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14:paraId="3698D1E3" w14:textId="77777777" w:rsidR="00CD78B9" w:rsidRPr="00D120D0" w:rsidRDefault="00CD78B9" w:rsidP="005E3E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разработана в соответствии</w:t>
      </w:r>
      <w:r w:rsidR="00D120D0">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Федеральным государственным образовательным стандартом среднего профессионального образ</w:t>
      </w:r>
      <w:r w:rsidR="008A5040">
        <w:rPr>
          <w:rFonts w:ascii="Times New Roman" w:eastAsia="Times New Roman" w:hAnsi="Times New Roman" w:cs="Times New Roman"/>
          <w:sz w:val="24"/>
          <w:szCs w:val="24"/>
          <w:lang w:eastAsia="ru-RU"/>
        </w:rPr>
        <w:t>ования по специальности  33.02.0</w:t>
      </w:r>
      <w:r>
        <w:rPr>
          <w:rFonts w:ascii="Times New Roman" w:eastAsia="Times New Roman" w:hAnsi="Times New Roman" w:cs="Times New Roman"/>
          <w:sz w:val="24"/>
          <w:szCs w:val="24"/>
          <w:lang w:eastAsia="ru-RU"/>
        </w:rPr>
        <w:t xml:space="preserve">1 Фармация, утверждённым </w:t>
      </w:r>
      <w:r w:rsidR="00D120D0" w:rsidRPr="00D120D0">
        <w:rPr>
          <w:rFonts w:ascii="Times New Roman" w:eastAsia="Times New Roman" w:hAnsi="Times New Roman" w:cs="Times New Roman"/>
          <w:sz w:val="24"/>
          <w:szCs w:val="24"/>
          <w:lang w:eastAsia="ru-RU"/>
        </w:rPr>
        <w:t xml:space="preserve">Приказом </w:t>
      </w:r>
      <w:proofErr w:type="spellStart"/>
      <w:r w:rsidR="00D120D0" w:rsidRPr="00D120D0">
        <w:rPr>
          <w:rFonts w:ascii="Times New Roman" w:eastAsia="Times New Roman" w:hAnsi="Times New Roman" w:cs="Times New Roman"/>
          <w:sz w:val="24"/>
          <w:szCs w:val="24"/>
          <w:lang w:eastAsia="ru-RU"/>
        </w:rPr>
        <w:t>Минпросвещения</w:t>
      </w:r>
      <w:proofErr w:type="spellEnd"/>
      <w:r w:rsidR="00D120D0" w:rsidRPr="00D120D0">
        <w:rPr>
          <w:rFonts w:ascii="Times New Roman" w:eastAsia="Times New Roman" w:hAnsi="Times New Roman" w:cs="Times New Roman"/>
          <w:sz w:val="24"/>
          <w:szCs w:val="24"/>
          <w:lang w:eastAsia="ru-RU"/>
        </w:rPr>
        <w:t xml:space="preserve"> России от 13 июля 2021 г. № 449 «Об утверждении федерального государственного образовательного стандарта среднего профессионального образования по спе</w:t>
      </w:r>
      <w:r w:rsidR="005E3EA0">
        <w:rPr>
          <w:rFonts w:ascii="Times New Roman" w:eastAsia="Times New Roman" w:hAnsi="Times New Roman" w:cs="Times New Roman"/>
          <w:sz w:val="24"/>
          <w:szCs w:val="24"/>
          <w:lang w:eastAsia="ru-RU"/>
        </w:rPr>
        <w:t xml:space="preserve">циальности 33.02.01 Фармация». </w:t>
      </w:r>
      <w:r w:rsidR="00D120D0" w:rsidRPr="00D120D0">
        <w:rPr>
          <w:rFonts w:ascii="Times New Roman" w:eastAsia="Times New Roman" w:hAnsi="Times New Roman" w:cs="Times New Roman"/>
          <w:sz w:val="24"/>
          <w:szCs w:val="24"/>
          <w:lang w:eastAsia="ru-RU"/>
        </w:rPr>
        <w:t>Приказом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FB8CBC1" w14:textId="77777777" w:rsidR="00CD78B9" w:rsidRDefault="00CD78B9" w:rsidP="00D12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p w14:paraId="0F6D803C"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Организация-разработчик: Областное государственное бюджетное профессиональное образовательное учреждение «Иркутский базовый медицинский колледж </w:t>
      </w:r>
    </w:p>
    <w:p w14:paraId="76DD3E75"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0B20558"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883B7BD"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02CC566"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09D9791"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8CC9ABF"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C598202"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Разработчик: преподаватель высшей квалификационной категории Кузнецова Т.И., </w:t>
      </w:r>
    </w:p>
    <w:p w14:paraId="60DD3A6D"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2174E2D"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31EE15F"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2B8EF3A"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BBE4556"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D76AFBD"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D40B8AB"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6F972F7"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ABC531D"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5CD29CB"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Рецензенты:</w:t>
      </w:r>
    </w:p>
    <w:p w14:paraId="5AC93BAB"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p>
    <w:p w14:paraId="7502F0C0"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ст. методист, ГБПОУ ИО ИРКПО </w:t>
      </w:r>
      <w:proofErr w:type="spellStart"/>
      <w:r>
        <w:rPr>
          <w:rFonts w:ascii="Times New Roman" w:eastAsia="Times New Roman" w:hAnsi="Times New Roman" w:cs="Times New Roman"/>
          <w:sz w:val="24"/>
          <w:szCs w:val="24"/>
          <w:u w:val="single"/>
          <w:lang w:eastAsia="ru-RU"/>
        </w:rPr>
        <w:t>М.А.Пазюкова</w:t>
      </w:r>
      <w:proofErr w:type="spellEnd"/>
      <w:r>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eastAsia="ru-RU"/>
        </w:rPr>
        <w:t>к.п.н</w:t>
      </w:r>
      <w:proofErr w:type="spellEnd"/>
      <w:r>
        <w:rPr>
          <w:rFonts w:ascii="Times New Roman" w:eastAsia="Times New Roman" w:hAnsi="Times New Roman" w:cs="Times New Roman"/>
          <w:sz w:val="24"/>
          <w:szCs w:val="24"/>
          <w:u w:val="single"/>
          <w:lang w:eastAsia="ru-RU"/>
        </w:rPr>
        <w:t xml:space="preserve">., доцент, </w:t>
      </w:r>
    </w:p>
    <w:p w14:paraId="0CDAE998"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p>
    <w:p w14:paraId="454018CD"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преподаватель, ОГБПОУ ИБМК И. В. </w:t>
      </w:r>
      <w:proofErr w:type="spellStart"/>
      <w:r>
        <w:rPr>
          <w:rFonts w:ascii="Times New Roman" w:eastAsia="Times New Roman" w:hAnsi="Times New Roman" w:cs="Times New Roman"/>
          <w:sz w:val="24"/>
          <w:szCs w:val="24"/>
          <w:u w:val="single"/>
          <w:lang w:eastAsia="ru-RU"/>
        </w:rPr>
        <w:t>Висневский</w:t>
      </w:r>
      <w:proofErr w:type="spellEnd"/>
      <w:r>
        <w:rPr>
          <w:rFonts w:ascii="Times New Roman" w:eastAsia="Times New Roman" w:hAnsi="Times New Roman" w:cs="Times New Roman"/>
          <w:sz w:val="24"/>
          <w:szCs w:val="24"/>
          <w:u w:val="single"/>
          <w:lang w:eastAsia="ru-RU"/>
        </w:rPr>
        <w:t xml:space="preserve">, </w:t>
      </w:r>
    </w:p>
    <w:p w14:paraId="47044D3C"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p>
    <w:p w14:paraId="0B13CBB2" w14:textId="77777777" w:rsidR="00CD78B9" w:rsidRDefault="00CD78B9" w:rsidP="00CD78B9">
      <w:pPr>
        <w:tabs>
          <w:tab w:val="left" w:pos="3510"/>
          <w:tab w:val="center" w:pos="4677"/>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br w:type="page"/>
      </w:r>
    </w:p>
    <w:p w14:paraId="117A176D" w14:textId="77777777" w:rsidR="00CD78B9" w:rsidRDefault="00CD78B9" w:rsidP="00CD78B9">
      <w:pPr>
        <w:tabs>
          <w:tab w:val="left" w:pos="3510"/>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t>СОДЕРЖАНИЕ</w:t>
      </w:r>
    </w:p>
    <w:tbl>
      <w:tblPr>
        <w:tblW w:w="0" w:type="auto"/>
        <w:tblLook w:val="04A0" w:firstRow="1" w:lastRow="0" w:firstColumn="1" w:lastColumn="0" w:noHBand="0" w:noVBand="1"/>
      </w:tblPr>
      <w:tblGrid>
        <w:gridCol w:w="426"/>
        <w:gridCol w:w="8523"/>
        <w:gridCol w:w="622"/>
      </w:tblGrid>
      <w:tr w:rsidR="00CD78B9" w14:paraId="33589015" w14:textId="77777777" w:rsidTr="00CD78B9">
        <w:trPr>
          <w:trHeight w:val="484"/>
        </w:trPr>
        <w:tc>
          <w:tcPr>
            <w:tcW w:w="426" w:type="dxa"/>
          </w:tcPr>
          <w:p w14:paraId="13E16713" w14:textId="77777777" w:rsidR="00CD78B9" w:rsidRDefault="00CD78B9">
            <w:pPr>
              <w:spacing w:line="240" w:lineRule="auto"/>
              <w:ind w:left="-57" w:right="-57"/>
              <w:jc w:val="center"/>
              <w:rPr>
                <w:rFonts w:ascii="Times New Roman" w:eastAsia="Calibri" w:hAnsi="Times New Roman" w:cs="Times New Roman"/>
                <w:b/>
                <w:sz w:val="28"/>
                <w:szCs w:val="28"/>
                <w:lang w:eastAsia="ru-RU"/>
              </w:rPr>
            </w:pPr>
          </w:p>
        </w:tc>
        <w:tc>
          <w:tcPr>
            <w:tcW w:w="8523" w:type="dxa"/>
          </w:tcPr>
          <w:p w14:paraId="493BF967" w14:textId="77777777" w:rsidR="00CD78B9" w:rsidRDefault="00CD78B9">
            <w:pPr>
              <w:spacing w:line="240" w:lineRule="auto"/>
              <w:ind w:right="-57"/>
              <w:rPr>
                <w:rFonts w:ascii="Times New Roman" w:eastAsia="Calibri" w:hAnsi="Times New Roman" w:cs="Times New Roman"/>
                <w:sz w:val="28"/>
                <w:szCs w:val="28"/>
                <w:lang w:eastAsia="ru-RU"/>
              </w:rPr>
            </w:pPr>
          </w:p>
        </w:tc>
        <w:tc>
          <w:tcPr>
            <w:tcW w:w="622" w:type="dxa"/>
            <w:hideMark/>
          </w:tcPr>
          <w:p w14:paraId="1CDBB26C" w14:textId="77777777" w:rsidR="00CD78B9" w:rsidRDefault="00CD78B9">
            <w:pPr>
              <w:spacing w:line="240" w:lineRule="auto"/>
              <w:ind w:left="-57" w:right="-5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Стр.</w:t>
            </w:r>
          </w:p>
        </w:tc>
      </w:tr>
      <w:tr w:rsidR="00CD78B9" w14:paraId="584244F6" w14:textId="77777777" w:rsidTr="00CD78B9">
        <w:trPr>
          <w:trHeight w:val="419"/>
        </w:trPr>
        <w:tc>
          <w:tcPr>
            <w:tcW w:w="426" w:type="dxa"/>
            <w:hideMark/>
          </w:tcPr>
          <w:p w14:paraId="679C4DF8" w14:textId="77777777" w:rsidR="00CD78B9" w:rsidRDefault="00CD78B9">
            <w:pPr>
              <w:spacing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8523" w:type="dxa"/>
            <w:hideMark/>
          </w:tcPr>
          <w:p w14:paraId="726802D9" w14:textId="77777777" w:rsidR="00CD78B9" w:rsidRDefault="00CD78B9">
            <w:pPr>
              <w:spacing w:line="240" w:lineRule="auto"/>
              <w:ind w:right="-5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ПАСПОРТ  РАБОЧЕЙ  ПРОГРАММЫ ДИСЦИПЛИНЫ</w:t>
            </w:r>
          </w:p>
        </w:tc>
        <w:tc>
          <w:tcPr>
            <w:tcW w:w="622" w:type="dxa"/>
          </w:tcPr>
          <w:p w14:paraId="1B424448"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33B01A9F" w14:textId="77777777" w:rsidTr="00CD78B9">
        <w:trPr>
          <w:trHeight w:val="435"/>
        </w:trPr>
        <w:tc>
          <w:tcPr>
            <w:tcW w:w="426" w:type="dxa"/>
          </w:tcPr>
          <w:p w14:paraId="015C8429"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5546D6DC"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Область  применения программы</w:t>
            </w:r>
          </w:p>
        </w:tc>
        <w:tc>
          <w:tcPr>
            <w:tcW w:w="622" w:type="dxa"/>
            <w:hideMark/>
          </w:tcPr>
          <w:p w14:paraId="19AD9815"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CD78B9" w14:paraId="2C9EFA9B" w14:textId="77777777" w:rsidTr="00CD78B9">
        <w:trPr>
          <w:trHeight w:val="710"/>
        </w:trPr>
        <w:tc>
          <w:tcPr>
            <w:tcW w:w="426" w:type="dxa"/>
          </w:tcPr>
          <w:p w14:paraId="05FA1A0F"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66C6722F"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Место учебной дисциплины в структуре основной профессиональной  образовательной программы</w:t>
            </w:r>
          </w:p>
        </w:tc>
        <w:tc>
          <w:tcPr>
            <w:tcW w:w="622" w:type="dxa"/>
            <w:hideMark/>
          </w:tcPr>
          <w:p w14:paraId="661772E0"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CD78B9" w14:paraId="4BAD4EBB" w14:textId="77777777" w:rsidTr="00CD78B9">
        <w:trPr>
          <w:trHeight w:val="423"/>
        </w:trPr>
        <w:tc>
          <w:tcPr>
            <w:tcW w:w="426" w:type="dxa"/>
          </w:tcPr>
          <w:p w14:paraId="6A00D01E"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3C3CF780"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 Цель и задачи учебной дисциплины</w:t>
            </w:r>
          </w:p>
        </w:tc>
        <w:tc>
          <w:tcPr>
            <w:tcW w:w="622" w:type="dxa"/>
            <w:hideMark/>
          </w:tcPr>
          <w:p w14:paraId="09EFB2DC"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CD78B9" w14:paraId="48083121" w14:textId="77777777" w:rsidTr="00CD78B9">
        <w:trPr>
          <w:trHeight w:val="428"/>
        </w:trPr>
        <w:tc>
          <w:tcPr>
            <w:tcW w:w="426" w:type="dxa"/>
          </w:tcPr>
          <w:p w14:paraId="52B2273C"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179817B2"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 Количество часов на освоение рабочей программы учебной дисциплины</w:t>
            </w:r>
          </w:p>
        </w:tc>
        <w:tc>
          <w:tcPr>
            <w:tcW w:w="622" w:type="dxa"/>
            <w:hideMark/>
          </w:tcPr>
          <w:p w14:paraId="40D1B48C"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r>
      <w:tr w:rsidR="00CD78B9" w14:paraId="5845A591" w14:textId="77777777" w:rsidTr="00CD78B9">
        <w:trPr>
          <w:trHeight w:val="464"/>
        </w:trPr>
        <w:tc>
          <w:tcPr>
            <w:tcW w:w="426" w:type="dxa"/>
            <w:hideMark/>
          </w:tcPr>
          <w:p w14:paraId="7D51A9C2" w14:textId="77777777" w:rsidR="00CD78B9" w:rsidRDefault="00CD78B9">
            <w:pPr>
              <w:spacing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8523" w:type="dxa"/>
            <w:hideMark/>
          </w:tcPr>
          <w:p w14:paraId="40EA7176" w14:textId="77777777" w:rsidR="00CD78B9" w:rsidRDefault="00CD78B9">
            <w:pPr>
              <w:spacing w:line="240" w:lineRule="auto"/>
              <w:ind w:left="17" w:right="-5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СТРУКТУРА  И  СОДЕРЖАНИЕ ДИСЦИПЛИНЫ</w:t>
            </w:r>
          </w:p>
        </w:tc>
        <w:tc>
          <w:tcPr>
            <w:tcW w:w="622" w:type="dxa"/>
          </w:tcPr>
          <w:p w14:paraId="7D0F8A9D"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783A82D3" w14:textId="77777777" w:rsidTr="00CD78B9">
        <w:trPr>
          <w:trHeight w:val="493"/>
        </w:trPr>
        <w:tc>
          <w:tcPr>
            <w:tcW w:w="426" w:type="dxa"/>
          </w:tcPr>
          <w:p w14:paraId="02ED8153"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6C86F1DD"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 Объем учебной дисциплины и виды учебной работы………………………….</w:t>
            </w:r>
          </w:p>
        </w:tc>
        <w:tc>
          <w:tcPr>
            <w:tcW w:w="622" w:type="dxa"/>
            <w:hideMark/>
          </w:tcPr>
          <w:p w14:paraId="0FF9ABA5"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r>
      <w:tr w:rsidR="00CD78B9" w14:paraId="2DA4037A" w14:textId="77777777" w:rsidTr="00CD78B9">
        <w:trPr>
          <w:trHeight w:val="429"/>
        </w:trPr>
        <w:tc>
          <w:tcPr>
            <w:tcW w:w="426" w:type="dxa"/>
          </w:tcPr>
          <w:p w14:paraId="77B9C718"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2D17DA08"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 Тематический план и содержание учебной дисциплины………………………</w:t>
            </w:r>
          </w:p>
        </w:tc>
        <w:tc>
          <w:tcPr>
            <w:tcW w:w="622" w:type="dxa"/>
            <w:hideMark/>
          </w:tcPr>
          <w:p w14:paraId="0714378E"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p>
        </w:tc>
      </w:tr>
      <w:tr w:rsidR="00CD78B9" w14:paraId="47A738CF" w14:textId="77777777" w:rsidTr="00CD78B9">
        <w:tc>
          <w:tcPr>
            <w:tcW w:w="426" w:type="dxa"/>
          </w:tcPr>
          <w:p w14:paraId="08261E57"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tcPr>
          <w:p w14:paraId="396699DE" w14:textId="77777777" w:rsidR="00CD78B9" w:rsidRDefault="00CD78B9">
            <w:pPr>
              <w:spacing w:line="240" w:lineRule="auto"/>
              <w:ind w:right="-57"/>
              <w:rPr>
                <w:rFonts w:ascii="Times New Roman" w:eastAsia="Calibri" w:hAnsi="Times New Roman" w:cs="Times New Roman"/>
                <w:sz w:val="28"/>
                <w:szCs w:val="28"/>
                <w:lang w:eastAsia="ru-RU"/>
              </w:rPr>
            </w:pPr>
          </w:p>
        </w:tc>
        <w:tc>
          <w:tcPr>
            <w:tcW w:w="622" w:type="dxa"/>
          </w:tcPr>
          <w:p w14:paraId="30299E36"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7E4AB25F" w14:textId="77777777" w:rsidTr="00CD78B9">
        <w:trPr>
          <w:trHeight w:val="431"/>
        </w:trPr>
        <w:tc>
          <w:tcPr>
            <w:tcW w:w="426" w:type="dxa"/>
            <w:hideMark/>
          </w:tcPr>
          <w:p w14:paraId="753B4A11" w14:textId="77777777" w:rsidR="00CD78B9" w:rsidRDefault="00CD78B9">
            <w:pPr>
              <w:spacing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p>
        </w:tc>
        <w:tc>
          <w:tcPr>
            <w:tcW w:w="8523" w:type="dxa"/>
            <w:hideMark/>
          </w:tcPr>
          <w:p w14:paraId="7E956B74" w14:textId="77777777" w:rsidR="00CD78B9" w:rsidRDefault="00CD78B9">
            <w:pPr>
              <w:spacing w:line="240" w:lineRule="auto"/>
              <w:ind w:left="17" w:right="-5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УСЛОВИЯ  РЕАЛИЗАЦИИ ДИСЦИПЛИНЫ</w:t>
            </w:r>
          </w:p>
        </w:tc>
        <w:tc>
          <w:tcPr>
            <w:tcW w:w="622" w:type="dxa"/>
          </w:tcPr>
          <w:p w14:paraId="454835F4"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398304D8" w14:textId="77777777" w:rsidTr="00CD78B9">
        <w:trPr>
          <w:trHeight w:val="417"/>
        </w:trPr>
        <w:tc>
          <w:tcPr>
            <w:tcW w:w="426" w:type="dxa"/>
          </w:tcPr>
          <w:p w14:paraId="12A9D376"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18220D8B"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3.1.Требования к минимальному материально-техническому обеспечению……...</w:t>
            </w:r>
          </w:p>
        </w:tc>
        <w:tc>
          <w:tcPr>
            <w:tcW w:w="622" w:type="dxa"/>
            <w:hideMark/>
          </w:tcPr>
          <w:p w14:paraId="6D6E3F65"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p>
        </w:tc>
      </w:tr>
      <w:tr w:rsidR="00CD78B9" w14:paraId="194BCAB2" w14:textId="77777777" w:rsidTr="00CD78B9">
        <w:trPr>
          <w:trHeight w:val="423"/>
        </w:trPr>
        <w:tc>
          <w:tcPr>
            <w:tcW w:w="426" w:type="dxa"/>
          </w:tcPr>
          <w:p w14:paraId="725DB5BF"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10125414"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 Информационное обеспечение обучения……………………………………….</w:t>
            </w:r>
          </w:p>
        </w:tc>
        <w:tc>
          <w:tcPr>
            <w:tcW w:w="622" w:type="dxa"/>
            <w:hideMark/>
          </w:tcPr>
          <w:p w14:paraId="2A304820"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p>
        </w:tc>
      </w:tr>
      <w:tr w:rsidR="00CD78B9" w14:paraId="6402CD32" w14:textId="77777777" w:rsidTr="00CD78B9">
        <w:tc>
          <w:tcPr>
            <w:tcW w:w="426" w:type="dxa"/>
          </w:tcPr>
          <w:p w14:paraId="0BABC4B1"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tcPr>
          <w:p w14:paraId="57A56C5A" w14:textId="77777777" w:rsidR="00CD78B9" w:rsidRDefault="00CD78B9">
            <w:pPr>
              <w:spacing w:line="240" w:lineRule="auto"/>
              <w:ind w:right="-57"/>
              <w:rPr>
                <w:rFonts w:ascii="Times New Roman" w:eastAsia="Calibri" w:hAnsi="Times New Roman" w:cs="Times New Roman"/>
                <w:sz w:val="28"/>
                <w:szCs w:val="28"/>
                <w:lang w:eastAsia="ru-RU"/>
              </w:rPr>
            </w:pPr>
          </w:p>
        </w:tc>
        <w:tc>
          <w:tcPr>
            <w:tcW w:w="622" w:type="dxa"/>
          </w:tcPr>
          <w:p w14:paraId="003A9F6D"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52D498C0" w14:textId="77777777" w:rsidTr="00CD78B9">
        <w:tc>
          <w:tcPr>
            <w:tcW w:w="426" w:type="dxa"/>
            <w:hideMark/>
          </w:tcPr>
          <w:p w14:paraId="5A86E4A2" w14:textId="77777777" w:rsidR="00CD78B9" w:rsidRDefault="00CD78B9">
            <w:pPr>
              <w:spacing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8523" w:type="dxa"/>
            <w:hideMark/>
          </w:tcPr>
          <w:p w14:paraId="03FE118B" w14:textId="77777777" w:rsidR="00CD78B9" w:rsidRDefault="00CD78B9">
            <w:pPr>
              <w:spacing w:line="240" w:lineRule="auto"/>
              <w:ind w:right="-5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КОНТРОЛЬ  И  ОЦЕНКА  РЕЗУЛЬТАТОВ  ОСВОЕНИЯ ДИСЦИПЛИНЫ</w:t>
            </w:r>
          </w:p>
        </w:tc>
        <w:tc>
          <w:tcPr>
            <w:tcW w:w="622" w:type="dxa"/>
            <w:vAlign w:val="bottom"/>
            <w:hideMark/>
          </w:tcPr>
          <w:p w14:paraId="44F3AA2F"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p>
        </w:tc>
      </w:tr>
    </w:tbl>
    <w:p w14:paraId="40F4E91F" w14:textId="77777777" w:rsidR="00CD78B9" w:rsidRDefault="00CD78B9" w:rsidP="00CD78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ПРИЛОЖЕНИЯ                                                                                            </w:t>
      </w:r>
      <w:r>
        <w:rPr>
          <w:rFonts w:ascii="Times New Roman" w:eastAsia="Times New Roman" w:hAnsi="Times New Roman" w:cs="Times New Roman"/>
          <w:sz w:val="28"/>
          <w:szCs w:val="28"/>
          <w:lang w:eastAsia="ru-RU"/>
        </w:rPr>
        <w:t>21</w:t>
      </w:r>
    </w:p>
    <w:p w14:paraId="0EA02F45" w14:textId="77777777" w:rsidR="00CD78B9" w:rsidRDefault="00CD78B9" w:rsidP="00CD78B9">
      <w:pPr>
        <w:spacing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5.1. </w:t>
      </w:r>
      <w:r>
        <w:rPr>
          <w:rFonts w:ascii="Times New Roman" w:eastAsia="Calibri" w:hAnsi="Times New Roman" w:cs="Times New Roman"/>
          <w:sz w:val="28"/>
          <w:szCs w:val="28"/>
        </w:rPr>
        <w:t>Перечень формируемых  компетенций                                                     21</w:t>
      </w:r>
    </w:p>
    <w:p w14:paraId="324217D9" w14:textId="77777777" w:rsidR="00CD78B9" w:rsidRDefault="00CD78B9" w:rsidP="00CD78B9">
      <w:pPr>
        <w:spacing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5. 2</w:t>
      </w:r>
      <w:r>
        <w:rPr>
          <w:rFonts w:ascii="Times New Roman" w:eastAsia="Calibri" w:hAnsi="Times New Roman" w:cs="Times New Roman"/>
          <w:sz w:val="28"/>
          <w:szCs w:val="28"/>
        </w:rPr>
        <w:t>. Тематика аудиторных занятий                                                                   22</w:t>
      </w:r>
    </w:p>
    <w:p w14:paraId="2C99B900" w14:textId="77777777" w:rsidR="00CD78B9" w:rsidRDefault="00CD78B9" w:rsidP="00CD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5.3. </w:t>
      </w:r>
      <w:r>
        <w:rPr>
          <w:rFonts w:ascii="Times New Roman" w:eastAsia="Calibri" w:hAnsi="Times New Roman" w:cs="Times New Roman"/>
          <w:sz w:val="28"/>
          <w:szCs w:val="28"/>
        </w:rPr>
        <w:t>Тематика самостоятельной внеаудиторной работы                                  24</w:t>
      </w:r>
    </w:p>
    <w:p w14:paraId="205AEE53" w14:textId="77777777" w:rsidR="00CD78B9" w:rsidRDefault="00CD78B9" w:rsidP="00CD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5B7597E7" w14:textId="77777777" w:rsidR="00CD78B9" w:rsidRPr="00A267A5" w:rsidRDefault="00CD78B9" w:rsidP="00CD78B9">
      <w:pPr>
        <w:pStyle w:val="a5"/>
        <w:numPr>
          <w:ilvl w:val="0"/>
          <w:numId w:val="18"/>
        </w:numPr>
        <w:spacing w:before="120" w:after="0" w:line="240" w:lineRule="auto"/>
        <w:jc w:val="center"/>
        <w:rPr>
          <w:rFonts w:ascii="Times New Roman" w:eastAsia="Times New Roman" w:hAnsi="Times New Roman"/>
          <w:b/>
          <w:sz w:val="24"/>
          <w:szCs w:val="24"/>
          <w:lang w:eastAsia="ru-RU"/>
        </w:rPr>
      </w:pPr>
      <w:r>
        <w:rPr>
          <w:rFonts w:ascii="Times New Roman" w:eastAsia="Times New Roman" w:hAnsi="Times New Roman"/>
          <w:b/>
          <w:caps/>
          <w:sz w:val="28"/>
          <w:szCs w:val="28"/>
          <w:u w:val="single"/>
          <w:lang w:eastAsia="ru-RU"/>
        </w:rPr>
        <w:br w:type="page"/>
      </w:r>
      <w:r w:rsidRPr="00A267A5">
        <w:rPr>
          <w:rFonts w:ascii="Times New Roman" w:eastAsia="Times New Roman" w:hAnsi="Times New Roman"/>
          <w:b/>
          <w:sz w:val="24"/>
          <w:szCs w:val="24"/>
          <w:lang w:eastAsia="ru-RU"/>
        </w:rPr>
        <w:lastRenderedPageBreak/>
        <w:t>ПАСПОРТ РАБОЧЕЙ ПРОГРАММЫ ДИСЦИПЛИНЫ</w:t>
      </w:r>
    </w:p>
    <w:p w14:paraId="49516A22" w14:textId="77777777" w:rsidR="00CD78B9" w:rsidRPr="00A267A5" w:rsidRDefault="00CD78B9" w:rsidP="00CD78B9">
      <w:pPr>
        <w:spacing w:before="120" w:after="0" w:line="240" w:lineRule="auto"/>
        <w:ind w:left="720"/>
        <w:jc w:val="center"/>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Основы философии</w:t>
      </w:r>
    </w:p>
    <w:p w14:paraId="536185CC" w14:textId="77777777" w:rsidR="00CD78B9" w:rsidRPr="00A267A5" w:rsidRDefault="00CD78B9" w:rsidP="008A5040">
      <w:pPr>
        <w:spacing w:after="0" w:line="240" w:lineRule="auto"/>
        <w:ind w:left="-567"/>
        <w:jc w:val="both"/>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1.1.Область применения программы</w:t>
      </w:r>
    </w:p>
    <w:p w14:paraId="5F56CF14" w14:textId="77777777" w:rsidR="00CD78B9" w:rsidRPr="00A267A5" w:rsidRDefault="00CD78B9" w:rsidP="008A5040">
      <w:pPr>
        <w:spacing w:after="0" w:line="240" w:lineRule="auto"/>
        <w:ind w:left="-567"/>
        <w:jc w:val="both"/>
        <w:rPr>
          <w:rFonts w:ascii="Times New Roman" w:eastAsia="Times New Roman" w:hAnsi="Times New Roman" w:cs="Times New Roman"/>
          <w:sz w:val="24"/>
          <w:szCs w:val="24"/>
          <w:lang w:eastAsia="ru-RU"/>
        </w:rPr>
      </w:pPr>
      <w:r w:rsidRPr="00A267A5">
        <w:rPr>
          <w:rFonts w:ascii="Times New Roman" w:eastAsia="Times New Roman" w:hAnsi="Times New Roman" w:cs="Times New Roman"/>
          <w:sz w:val="24"/>
          <w:szCs w:val="24"/>
          <w:lang w:eastAsia="ru-RU"/>
        </w:rPr>
        <w:t>Рабочая программа учебной дисциплины является частью основной профессиональной образовательной программы, в соответствии с Ф</w:t>
      </w:r>
      <w:r w:rsidR="008A5040">
        <w:rPr>
          <w:rFonts w:ascii="Times New Roman" w:eastAsia="Times New Roman" w:hAnsi="Times New Roman" w:cs="Times New Roman"/>
          <w:sz w:val="24"/>
          <w:szCs w:val="24"/>
          <w:lang w:eastAsia="ru-RU"/>
        </w:rPr>
        <w:t>ГОС по специальности СПО 33.02.0</w:t>
      </w:r>
      <w:r w:rsidRPr="00A267A5">
        <w:rPr>
          <w:rFonts w:ascii="Times New Roman" w:eastAsia="Times New Roman" w:hAnsi="Times New Roman" w:cs="Times New Roman"/>
          <w:sz w:val="24"/>
          <w:szCs w:val="24"/>
          <w:lang w:eastAsia="ru-RU"/>
        </w:rPr>
        <w:t>1.Фармация</w:t>
      </w:r>
    </w:p>
    <w:p w14:paraId="205328A8" w14:textId="77777777" w:rsidR="00CD78B9" w:rsidRPr="00A267A5" w:rsidRDefault="00CD78B9" w:rsidP="008A5040">
      <w:pPr>
        <w:spacing w:after="0" w:line="240" w:lineRule="auto"/>
        <w:ind w:left="-567"/>
        <w:jc w:val="both"/>
        <w:rPr>
          <w:rFonts w:ascii="Times New Roman" w:eastAsia="Times New Roman" w:hAnsi="Times New Roman" w:cs="Times New Roman"/>
          <w:sz w:val="24"/>
          <w:szCs w:val="24"/>
          <w:lang w:eastAsia="ru-RU"/>
        </w:rPr>
      </w:pPr>
      <w:r w:rsidRPr="00A267A5">
        <w:rPr>
          <w:rFonts w:ascii="Times New Roman" w:eastAsia="Times New Roman" w:hAnsi="Times New Roman" w:cs="Times New Roman"/>
          <w:sz w:val="24"/>
          <w:szCs w:val="24"/>
          <w:lang w:eastAsia="ru-RU"/>
        </w:rPr>
        <w:t>Рабочая программа дисциплины может быть использована в дополнительном профессиональном образовании  и профессиональной подгото</w:t>
      </w:r>
      <w:r w:rsidR="008A5040">
        <w:rPr>
          <w:rFonts w:ascii="Times New Roman" w:eastAsia="Times New Roman" w:hAnsi="Times New Roman" w:cs="Times New Roman"/>
          <w:sz w:val="24"/>
          <w:szCs w:val="24"/>
          <w:lang w:eastAsia="ru-RU"/>
        </w:rPr>
        <w:t>вке по специальности СПО 33.02.0</w:t>
      </w:r>
      <w:r w:rsidRPr="00A267A5">
        <w:rPr>
          <w:rFonts w:ascii="Times New Roman" w:eastAsia="Times New Roman" w:hAnsi="Times New Roman" w:cs="Times New Roman"/>
          <w:sz w:val="24"/>
          <w:szCs w:val="24"/>
          <w:lang w:eastAsia="ru-RU"/>
        </w:rPr>
        <w:t>1.Фармация</w:t>
      </w:r>
    </w:p>
    <w:p w14:paraId="314B6835" w14:textId="77777777" w:rsidR="00CD78B9" w:rsidRPr="00A267A5" w:rsidRDefault="00CD78B9" w:rsidP="008A5040">
      <w:pPr>
        <w:spacing w:after="0" w:line="240" w:lineRule="auto"/>
        <w:ind w:left="-567"/>
        <w:jc w:val="both"/>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1.2</w:t>
      </w:r>
      <w:r w:rsidRPr="00A267A5">
        <w:rPr>
          <w:rFonts w:ascii="Times New Roman" w:eastAsia="Times New Roman" w:hAnsi="Times New Roman" w:cs="Times New Roman"/>
          <w:sz w:val="24"/>
          <w:szCs w:val="24"/>
          <w:lang w:eastAsia="ru-RU"/>
        </w:rPr>
        <w:t xml:space="preserve">. </w:t>
      </w:r>
      <w:r w:rsidRPr="00A267A5">
        <w:rPr>
          <w:rFonts w:ascii="Times New Roman" w:eastAsia="Times New Roman" w:hAnsi="Times New Roman" w:cs="Times New Roman"/>
          <w:b/>
          <w:sz w:val="24"/>
          <w:szCs w:val="24"/>
          <w:lang w:eastAsia="ru-RU"/>
        </w:rPr>
        <w:t>Место дисциплины в структуре основной профессиональной образовательной программы:</w:t>
      </w:r>
    </w:p>
    <w:p w14:paraId="34E9956B" w14:textId="77777777" w:rsidR="00CD78B9" w:rsidRPr="007134D8" w:rsidRDefault="00CD78B9" w:rsidP="008A5040">
      <w:pPr>
        <w:spacing w:line="240" w:lineRule="auto"/>
        <w:ind w:left="-567"/>
        <w:jc w:val="both"/>
        <w:rPr>
          <w:rFonts w:ascii="Times New Roman" w:eastAsia="Times New Roman" w:hAnsi="Times New Roman" w:cs="Times New Roman"/>
          <w:sz w:val="24"/>
          <w:szCs w:val="24"/>
          <w:lang w:eastAsia="ru-RU"/>
        </w:rPr>
      </w:pPr>
      <w:r w:rsidRPr="00A267A5">
        <w:rPr>
          <w:rFonts w:ascii="Times New Roman" w:eastAsia="Calibri" w:hAnsi="Times New Roman" w:cs="Times New Roman"/>
          <w:sz w:val="24"/>
          <w:szCs w:val="24"/>
        </w:rPr>
        <w:t>Учебная дисциплина входит в общий гуманитарный и социально-экономический цикл</w:t>
      </w:r>
      <w:r w:rsidRPr="007134D8">
        <w:rPr>
          <w:rFonts w:ascii="Times New Roman" w:eastAsia="Times New Roman" w:hAnsi="Times New Roman" w:cs="Times New Roman"/>
          <w:sz w:val="24"/>
          <w:szCs w:val="24"/>
          <w:lang w:eastAsia="ru-RU"/>
        </w:rPr>
        <w:t>.</w:t>
      </w:r>
      <w:r w:rsidR="007134D8" w:rsidRPr="007134D8">
        <w:rPr>
          <w:rFonts w:ascii="Times New Roman" w:eastAsia="Times New Roman" w:hAnsi="Times New Roman" w:cs="Times New Roman"/>
          <w:sz w:val="24"/>
          <w:szCs w:val="24"/>
          <w:lang w:eastAsia="ru-RU"/>
        </w:rPr>
        <w:t xml:space="preserve"> Особое значение дисциплина имеет при формировании и развитии ОК 01–07.</w:t>
      </w:r>
    </w:p>
    <w:p w14:paraId="0015ED63" w14:textId="77777777" w:rsidR="00CD78B9" w:rsidRPr="00A267A5" w:rsidRDefault="00CD78B9" w:rsidP="008A5040">
      <w:pPr>
        <w:spacing w:after="0" w:line="240" w:lineRule="auto"/>
        <w:ind w:left="-567"/>
        <w:contextualSpacing/>
        <w:jc w:val="both"/>
        <w:rPr>
          <w:rFonts w:ascii="Times New Roman" w:eastAsia="Calibri" w:hAnsi="Times New Roman" w:cs="Times New Roman"/>
          <w:b/>
          <w:sz w:val="24"/>
          <w:szCs w:val="24"/>
        </w:rPr>
      </w:pPr>
      <w:r w:rsidRPr="00A267A5">
        <w:rPr>
          <w:rFonts w:ascii="Times New Roman" w:eastAsia="Calibri" w:hAnsi="Times New Roman" w:cs="Times New Roman"/>
          <w:b/>
          <w:sz w:val="24"/>
          <w:szCs w:val="24"/>
        </w:rPr>
        <w:t>1.3.Цели и задачи дисциплины – требования к результатам освоения дисциплины:</w:t>
      </w:r>
    </w:p>
    <w:p w14:paraId="64409554" w14:textId="77777777" w:rsidR="008A5040" w:rsidRPr="007134D8" w:rsidRDefault="008A5040" w:rsidP="007134D8">
      <w:pPr>
        <w:shd w:val="clear" w:color="auto" w:fill="FFFFFF"/>
        <w:ind w:left="-567"/>
        <w:jc w:val="both"/>
        <w:rPr>
          <w:rFonts w:ascii="Times New Roman" w:eastAsia="Times New Roman" w:hAnsi="Times New Roman" w:cs="Times New Roman"/>
          <w:sz w:val="24"/>
          <w:szCs w:val="24"/>
          <w:lang w:eastAsia="ru-RU"/>
        </w:rPr>
      </w:pPr>
      <w:r w:rsidRPr="008A5040">
        <w:rPr>
          <w:rFonts w:ascii="Times New Roman" w:eastAsia="Times New Roman" w:hAnsi="Times New Roman" w:cs="Times New Roman"/>
          <w:sz w:val="24"/>
          <w:szCs w:val="24"/>
          <w:lang w:eastAsia="ru-RU"/>
        </w:rPr>
        <w:t>В рамках программы учебной дисциплины обучающим</w:t>
      </w:r>
      <w:r w:rsidR="007134D8">
        <w:rPr>
          <w:rFonts w:ascii="Times New Roman" w:eastAsia="Times New Roman" w:hAnsi="Times New Roman" w:cs="Times New Roman"/>
          <w:sz w:val="24"/>
          <w:szCs w:val="24"/>
          <w:lang w:eastAsia="ru-RU"/>
        </w:rPr>
        <w:t>ися осваиваются умения и знания:</w:t>
      </w:r>
    </w:p>
    <w:tbl>
      <w:tblPr>
        <w:tblStyle w:val="af2"/>
        <w:tblW w:w="0" w:type="auto"/>
        <w:tblInd w:w="-459" w:type="dxa"/>
        <w:tblLook w:val="04A0" w:firstRow="1" w:lastRow="0" w:firstColumn="1" w:lastColumn="0" w:noHBand="0" w:noVBand="1"/>
      </w:tblPr>
      <w:tblGrid>
        <w:gridCol w:w="1264"/>
        <w:gridCol w:w="3639"/>
        <w:gridCol w:w="4668"/>
      </w:tblGrid>
      <w:tr w:rsidR="008A5040" w:rsidRPr="003767CB" w14:paraId="18A49BE6" w14:textId="77777777" w:rsidTr="008A5040">
        <w:tc>
          <w:tcPr>
            <w:tcW w:w="1264" w:type="dxa"/>
          </w:tcPr>
          <w:p w14:paraId="1CAD915C" w14:textId="77777777" w:rsidR="008A5040" w:rsidRPr="003767CB" w:rsidRDefault="008A5040" w:rsidP="008A5040">
            <w:pPr>
              <w:shd w:val="clear" w:color="auto" w:fill="FFFFFF"/>
              <w:spacing w:line="276" w:lineRule="auto"/>
              <w:jc w:val="center"/>
              <w:rPr>
                <w:b/>
                <w:sz w:val="24"/>
                <w:szCs w:val="24"/>
              </w:rPr>
            </w:pPr>
            <w:r w:rsidRPr="003767CB">
              <w:rPr>
                <w:b/>
                <w:sz w:val="24"/>
                <w:szCs w:val="24"/>
              </w:rPr>
              <w:t>Код</w:t>
            </w:r>
          </w:p>
          <w:p w14:paraId="49AE2F5E" w14:textId="77777777" w:rsidR="008A5040" w:rsidRPr="003767CB" w:rsidRDefault="008A5040" w:rsidP="007134D8">
            <w:pPr>
              <w:spacing w:line="276" w:lineRule="auto"/>
              <w:jc w:val="center"/>
              <w:rPr>
                <w:sz w:val="24"/>
                <w:szCs w:val="24"/>
              </w:rPr>
            </w:pPr>
            <w:r w:rsidRPr="003767CB">
              <w:rPr>
                <w:b/>
                <w:sz w:val="24"/>
                <w:szCs w:val="24"/>
              </w:rPr>
              <w:t>ПК, ОК</w:t>
            </w:r>
          </w:p>
        </w:tc>
        <w:tc>
          <w:tcPr>
            <w:tcW w:w="3639" w:type="dxa"/>
          </w:tcPr>
          <w:p w14:paraId="3A5C04C9" w14:textId="77777777" w:rsidR="008A5040" w:rsidRPr="003767CB" w:rsidRDefault="008A5040" w:rsidP="008A5040">
            <w:pPr>
              <w:spacing w:line="276" w:lineRule="auto"/>
              <w:jc w:val="center"/>
              <w:rPr>
                <w:sz w:val="24"/>
                <w:szCs w:val="24"/>
              </w:rPr>
            </w:pPr>
            <w:r w:rsidRPr="003767CB">
              <w:rPr>
                <w:b/>
                <w:sz w:val="24"/>
                <w:szCs w:val="24"/>
              </w:rPr>
              <w:t>Умения</w:t>
            </w:r>
          </w:p>
        </w:tc>
        <w:tc>
          <w:tcPr>
            <w:tcW w:w="4668" w:type="dxa"/>
          </w:tcPr>
          <w:p w14:paraId="7730727A" w14:textId="77777777" w:rsidR="008A5040" w:rsidRPr="003767CB" w:rsidRDefault="008A5040" w:rsidP="008A5040">
            <w:pPr>
              <w:spacing w:line="276" w:lineRule="auto"/>
              <w:jc w:val="center"/>
              <w:rPr>
                <w:sz w:val="24"/>
                <w:szCs w:val="24"/>
              </w:rPr>
            </w:pPr>
            <w:r w:rsidRPr="003767CB">
              <w:rPr>
                <w:b/>
                <w:sz w:val="24"/>
                <w:szCs w:val="24"/>
              </w:rPr>
              <w:t>Знания</w:t>
            </w:r>
          </w:p>
        </w:tc>
      </w:tr>
      <w:tr w:rsidR="008A5040" w:rsidRPr="003767CB" w14:paraId="4BBBB750" w14:textId="77777777" w:rsidTr="008A5040">
        <w:tc>
          <w:tcPr>
            <w:tcW w:w="1264" w:type="dxa"/>
          </w:tcPr>
          <w:p w14:paraId="7DFD777B" w14:textId="77777777" w:rsidR="008A5040" w:rsidRPr="003767CB" w:rsidRDefault="008A5040" w:rsidP="008A5040">
            <w:pPr>
              <w:shd w:val="clear" w:color="auto" w:fill="FFFFFF"/>
              <w:tabs>
                <w:tab w:val="left" w:leader="underscore" w:pos="8244"/>
              </w:tabs>
              <w:spacing w:line="276" w:lineRule="auto"/>
              <w:jc w:val="center"/>
              <w:rPr>
                <w:sz w:val="24"/>
                <w:szCs w:val="24"/>
              </w:rPr>
            </w:pPr>
            <w:r w:rsidRPr="003767CB">
              <w:rPr>
                <w:sz w:val="24"/>
                <w:szCs w:val="24"/>
              </w:rPr>
              <w:t xml:space="preserve">ОК </w:t>
            </w:r>
            <w:r w:rsidRPr="003767CB">
              <w:rPr>
                <w:iCs/>
                <w:sz w:val="24"/>
                <w:szCs w:val="24"/>
              </w:rPr>
              <w:t>01–07</w:t>
            </w:r>
          </w:p>
        </w:tc>
        <w:tc>
          <w:tcPr>
            <w:tcW w:w="3639" w:type="dxa"/>
          </w:tcPr>
          <w:p w14:paraId="7FDD9AF9" w14:textId="77777777" w:rsidR="008A5040" w:rsidRPr="003767CB" w:rsidRDefault="008A5040" w:rsidP="008A5040">
            <w:pPr>
              <w:shd w:val="clear" w:color="auto" w:fill="FFFFFF"/>
              <w:spacing w:line="276" w:lineRule="auto"/>
              <w:jc w:val="both"/>
              <w:rPr>
                <w:sz w:val="24"/>
                <w:szCs w:val="24"/>
              </w:rPr>
            </w:pPr>
            <w:r w:rsidRPr="003767CB">
              <w:rPr>
                <w:sz w:val="24"/>
                <w:szCs w:val="24"/>
              </w:rPr>
              <w:t>- ориентироваться в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738F34DF" w14:textId="77777777" w:rsidR="008A5040" w:rsidRPr="003767CB" w:rsidRDefault="008A5040" w:rsidP="008A5040">
            <w:pPr>
              <w:spacing w:line="276" w:lineRule="auto"/>
              <w:jc w:val="both"/>
              <w:rPr>
                <w:sz w:val="24"/>
                <w:szCs w:val="24"/>
              </w:rPr>
            </w:pPr>
            <w:r w:rsidRPr="003767CB">
              <w:rPr>
                <w:sz w:val="24"/>
                <w:szCs w:val="24"/>
              </w:rPr>
              <w:t>- объективно и аргументированно характеризовать процессы, происходящие в обществе;</w:t>
            </w:r>
          </w:p>
          <w:p w14:paraId="57EC36F0" w14:textId="77777777" w:rsidR="008A5040" w:rsidRPr="003767CB" w:rsidRDefault="008A5040" w:rsidP="008A5040">
            <w:pPr>
              <w:spacing w:line="276" w:lineRule="auto"/>
              <w:jc w:val="both"/>
              <w:rPr>
                <w:sz w:val="24"/>
                <w:szCs w:val="24"/>
              </w:rPr>
            </w:pPr>
            <w:r w:rsidRPr="003767CB">
              <w:rPr>
                <w:sz w:val="24"/>
                <w:szCs w:val="24"/>
              </w:rPr>
              <w:t>- способность аргументированно отстаивать своё мнение и уважительно относиться к мнению других</w:t>
            </w:r>
          </w:p>
        </w:tc>
        <w:tc>
          <w:tcPr>
            <w:tcW w:w="4668" w:type="dxa"/>
          </w:tcPr>
          <w:p w14:paraId="1C046CA2" w14:textId="77777777" w:rsidR="008A5040" w:rsidRPr="003767CB" w:rsidRDefault="008A5040" w:rsidP="008A5040">
            <w:pPr>
              <w:pStyle w:val="a"/>
              <w:numPr>
                <w:ilvl w:val="0"/>
                <w:numId w:val="0"/>
              </w:numPr>
              <w:spacing w:line="276" w:lineRule="auto"/>
              <w:rPr>
                <w:sz w:val="24"/>
                <w:szCs w:val="24"/>
              </w:rPr>
            </w:pPr>
            <w:r w:rsidRPr="003767CB">
              <w:rPr>
                <w:sz w:val="24"/>
                <w:szCs w:val="24"/>
              </w:rPr>
              <w:t>- основные категории и понятия философии;</w:t>
            </w:r>
          </w:p>
          <w:p w14:paraId="70C8355A" w14:textId="77777777" w:rsidR="008A5040" w:rsidRPr="003767CB" w:rsidRDefault="008A5040" w:rsidP="008A5040">
            <w:pPr>
              <w:pStyle w:val="a"/>
              <w:numPr>
                <w:ilvl w:val="0"/>
                <w:numId w:val="0"/>
              </w:numPr>
              <w:spacing w:line="276" w:lineRule="auto"/>
              <w:ind w:left="227" w:hanging="227"/>
              <w:rPr>
                <w:sz w:val="24"/>
                <w:szCs w:val="24"/>
              </w:rPr>
            </w:pPr>
            <w:r w:rsidRPr="003767CB">
              <w:rPr>
                <w:sz w:val="24"/>
                <w:szCs w:val="24"/>
              </w:rPr>
              <w:t>- роль философии в жизни человека и общества;</w:t>
            </w:r>
          </w:p>
          <w:p w14:paraId="4BB3A7DE" w14:textId="77777777" w:rsidR="008A5040" w:rsidRPr="003767CB" w:rsidRDefault="008A5040" w:rsidP="008A5040">
            <w:pPr>
              <w:pStyle w:val="a"/>
              <w:numPr>
                <w:ilvl w:val="0"/>
                <w:numId w:val="0"/>
              </w:numPr>
              <w:spacing w:line="276" w:lineRule="auto"/>
              <w:ind w:hanging="43"/>
              <w:rPr>
                <w:sz w:val="24"/>
                <w:szCs w:val="24"/>
              </w:rPr>
            </w:pPr>
            <w:r w:rsidRPr="003767CB">
              <w:rPr>
                <w:sz w:val="24"/>
                <w:szCs w:val="24"/>
              </w:rPr>
              <w:t>- основы философского учения о бытии;</w:t>
            </w:r>
          </w:p>
          <w:p w14:paraId="463BD853" w14:textId="77777777" w:rsidR="008A5040" w:rsidRPr="003767CB" w:rsidRDefault="008A5040" w:rsidP="008A5040">
            <w:pPr>
              <w:pStyle w:val="a"/>
              <w:numPr>
                <w:ilvl w:val="0"/>
                <w:numId w:val="0"/>
              </w:numPr>
              <w:spacing w:line="276" w:lineRule="auto"/>
              <w:ind w:hanging="43"/>
              <w:rPr>
                <w:sz w:val="24"/>
                <w:szCs w:val="24"/>
              </w:rPr>
            </w:pPr>
            <w:r w:rsidRPr="003767CB">
              <w:rPr>
                <w:sz w:val="24"/>
                <w:szCs w:val="24"/>
              </w:rPr>
              <w:t>- сущность процесса познания;</w:t>
            </w:r>
          </w:p>
          <w:p w14:paraId="00E6B87B" w14:textId="77777777" w:rsidR="008A5040" w:rsidRPr="003767CB" w:rsidRDefault="008A5040" w:rsidP="008A5040">
            <w:pPr>
              <w:pStyle w:val="a"/>
              <w:numPr>
                <w:ilvl w:val="0"/>
                <w:numId w:val="0"/>
              </w:numPr>
              <w:spacing w:line="276" w:lineRule="auto"/>
              <w:ind w:hanging="43"/>
              <w:rPr>
                <w:sz w:val="24"/>
                <w:szCs w:val="24"/>
              </w:rPr>
            </w:pPr>
            <w:r w:rsidRPr="003767CB">
              <w:rPr>
                <w:sz w:val="24"/>
                <w:szCs w:val="24"/>
              </w:rPr>
              <w:t>- основы научной, философской и религиозной картин мира;</w:t>
            </w:r>
          </w:p>
          <w:p w14:paraId="2E3FEF5F" w14:textId="77777777" w:rsidR="008A5040" w:rsidRPr="003767CB" w:rsidRDefault="008A5040" w:rsidP="008A5040">
            <w:pPr>
              <w:pStyle w:val="a"/>
              <w:numPr>
                <w:ilvl w:val="0"/>
                <w:numId w:val="0"/>
              </w:numPr>
              <w:spacing w:line="276" w:lineRule="auto"/>
              <w:ind w:hanging="43"/>
              <w:rPr>
                <w:sz w:val="24"/>
                <w:szCs w:val="24"/>
              </w:rPr>
            </w:pPr>
            <w:r w:rsidRPr="003767CB">
              <w:rPr>
                <w:sz w:val="24"/>
                <w:szCs w:val="24"/>
              </w:rPr>
              <w:t>- условия формирования личности, осознание ответственности за сохранение жизни, культуры, окружающей среды;</w:t>
            </w:r>
          </w:p>
          <w:p w14:paraId="65CEDB30" w14:textId="77777777" w:rsidR="008A5040" w:rsidRPr="003767CB" w:rsidRDefault="008A5040" w:rsidP="008A5040">
            <w:pPr>
              <w:spacing w:line="276" w:lineRule="auto"/>
              <w:jc w:val="both"/>
              <w:rPr>
                <w:sz w:val="24"/>
                <w:szCs w:val="24"/>
              </w:rPr>
            </w:pPr>
            <w:r w:rsidRPr="003767CB">
              <w:rPr>
                <w:sz w:val="24"/>
                <w:szCs w:val="24"/>
              </w:rPr>
              <w:t>- социальные и этические проблемы, связанные с развитием и использованием достижений науки, техники и технологий</w:t>
            </w:r>
          </w:p>
        </w:tc>
      </w:tr>
    </w:tbl>
    <w:p w14:paraId="7B744563" w14:textId="77777777" w:rsidR="00CD78B9" w:rsidRPr="00A267A5" w:rsidRDefault="00CD78B9" w:rsidP="007134D8">
      <w:pPr>
        <w:spacing w:before="120" w:after="120"/>
        <w:ind w:left="-567"/>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Общие компетенции: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478"/>
      </w:tblGrid>
      <w:tr w:rsidR="00CD78B9" w14:paraId="2AF9088F" w14:textId="77777777" w:rsidTr="007134D8">
        <w:trPr>
          <w:trHeight w:val="755"/>
        </w:trPr>
        <w:tc>
          <w:tcPr>
            <w:tcW w:w="1951" w:type="dxa"/>
            <w:tcBorders>
              <w:top w:val="single" w:sz="4" w:space="0" w:color="auto"/>
              <w:left w:val="single" w:sz="4" w:space="0" w:color="auto"/>
              <w:bottom w:val="single" w:sz="4" w:space="0" w:color="auto"/>
              <w:right w:val="single" w:sz="4" w:space="0" w:color="auto"/>
            </w:tcBorders>
            <w:vAlign w:val="center"/>
            <w:hideMark/>
          </w:tcPr>
          <w:p w14:paraId="3696D230" w14:textId="77777777" w:rsidR="00CD78B9" w:rsidRDefault="00CD78B9">
            <w:pPr>
              <w:tabs>
                <w:tab w:val="left" w:pos="709"/>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p w14:paraId="530A5294" w14:textId="77777777" w:rsidR="00CD78B9" w:rsidRDefault="00CD78B9">
            <w:pPr>
              <w:tabs>
                <w:tab w:val="left" w:pos="709"/>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компетенций</w:t>
            </w:r>
          </w:p>
        </w:tc>
        <w:tc>
          <w:tcPr>
            <w:tcW w:w="7478" w:type="dxa"/>
            <w:tcBorders>
              <w:top w:val="single" w:sz="4" w:space="0" w:color="auto"/>
              <w:left w:val="single" w:sz="4" w:space="0" w:color="auto"/>
              <w:bottom w:val="single" w:sz="4" w:space="0" w:color="auto"/>
              <w:right w:val="single" w:sz="4" w:space="0" w:color="auto"/>
            </w:tcBorders>
            <w:vAlign w:val="center"/>
            <w:hideMark/>
          </w:tcPr>
          <w:p w14:paraId="4E0EDB1F" w14:textId="77777777" w:rsidR="00CD78B9" w:rsidRDefault="00CD78B9">
            <w:pPr>
              <w:tabs>
                <w:tab w:val="left" w:pos="709"/>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tc>
      </w:tr>
      <w:tr w:rsidR="00CD78B9" w14:paraId="236DA31B" w14:textId="77777777" w:rsidTr="007134D8">
        <w:trPr>
          <w:trHeight w:val="692"/>
        </w:trPr>
        <w:tc>
          <w:tcPr>
            <w:tcW w:w="1951" w:type="dxa"/>
            <w:tcBorders>
              <w:top w:val="single" w:sz="4" w:space="0" w:color="auto"/>
              <w:left w:val="single" w:sz="4" w:space="0" w:color="auto"/>
              <w:bottom w:val="single" w:sz="4" w:space="0" w:color="auto"/>
              <w:right w:val="single" w:sz="4" w:space="0" w:color="auto"/>
            </w:tcBorders>
            <w:vAlign w:val="center"/>
            <w:hideMark/>
          </w:tcPr>
          <w:p w14:paraId="2ECA16B0"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w:t>
            </w:r>
          </w:p>
        </w:tc>
        <w:tc>
          <w:tcPr>
            <w:tcW w:w="7478" w:type="dxa"/>
            <w:tcBorders>
              <w:top w:val="single" w:sz="4" w:space="0" w:color="auto"/>
              <w:left w:val="single" w:sz="4" w:space="0" w:color="auto"/>
              <w:bottom w:val="single" w:sz="4" w:space="0" w:color="auto"/>
              <w:right w:val="single" w:sz="4" w:space="0" w:color="auto"/>
            </w:tcBorders>
            <w:vAlign w:val="center"/>
            <w:hideMark/>
          </w:tcPr>
          <w:p w14:paraId="19D53562"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Понимать сущность и социальную значимость своей будущей профессии, проявлять к ней устойчивый интерес.</w:t>
            </w:r>
          </w:p>
        </w:tc>
      </w:tr>
      <w:tr w:rsidR="00CD78B9" w14:paraId="311CFD5B" w14:textId="77777777" w:rsidTr="007134D8">
        <w:trPr>
          <w:trHeight w:val="692"/>
        </w:trPr>
        <w:tc>
          <w:tcPr>
            <w:tcW w:w="1951" w:type="dxa"/>
            <w:tcBorders>
              <w:top w:val="single" w:sz="4" w:space="0" w:color="auto"/>
              <w:left w:val="single" w:sz="4" w:space="0" w:color="auto"/>
              <w:bottom w:val="single" w:sz="4" w:space="0" w:color="auto"/>
              <w:right w:val="single" w:sz="4" w:space="0" w:color="auto"/>
            </w:tcBorders>
            <w:vAlign w:val="center"/>
            <w:hideMark/>
          </w:tcPr>
          <w:p w14:paraId="4017069E"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ОК-2</w:t>
            </w:r>
          </w:p>
        </w:tc>
        <w:tc>
          <w:tcPr>
            <w:tcW w:w="7478" w:type="dxa"/>
            <w:tcBorders>
              <w:top w:val="single" w:sz="4" w:space="0" w:color="auto"/>
              <w:left w:val="single" w:sz="4" w:space="0" w:color="auto"/>
              <w:bottom w:val="single" w:sz="4" w:space="0" w:color="auto"/>
              <w:right w:val="single" w:sz="4" w:space="0" w:color="auto"/>
            </w:tcBorders>
            <w:vAlign w:val="center"/>
            <w:hideMark/>
          </w:tcPr>
          <w:p w14:paraId="4E65C3FF"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CD78B9" w14:paraId="252E8C31" w14:textId="77777777" w:rsidTr="007134D8">
        <w:trPr>
          <w:trHeight w:val="693"/>
        </w:trPr>
        <w:tc>
          <w:tcPr>
            <w:tcW w:w="1951" w:type="dxa"/>
            <w:tcBorders>
              <w:top w:val="single" w:sz="4" w:space="0" w:color="auto"/>
              <w:left w:val="single" w:sz="4" w:space="0" w:color="auto"/>
              <w:bottom w:val="single" w:sz="4" w:space="0" w:color="auto"/>
              <w:right w:val="single" w:sz="4" w:space="0" w:color="auto"/>
            </w:tcBorders>
            <w:vAlign w:val="center"/>
            <w:hideMark/>
          </w:tcPr>
          <w:p w14:paraId="40305F3B"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ОК-3</w:t>
            </w:r>
          </w:p>
        </w:tc>
        <w:tc>
          <w:tcPr>
            <w:tcW w:w="7478" w:type="dxa"/>
            <w:tcBorders>
              <w:top w:val="single" w:sz="4" w:space="0" w:color="auto"/>
              <w:left w:val="single" w:sz="4" w:space="0" w:color="auto"/>
              <w:bottom w:val="single" w:sz="4" w:space="0" w:color="auto"/>
              <w:right w:val="single" w:sz="4" w:space="0" w:color="auto"/>
            </w:tcBorders>
            <w:vAlign w:val="center"/>
            <w:hideMark/>
          </w:tcPr>
          <w:p w14:paraId="1AC225BD"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Принимать решения в стандартных и нестандартных ситуациях и нести за них ответственность.</w:t>
            </w:r>
          </w:p>
        </w:tc>
      </w:tr>
      <w:tr w:rsidR="00CD78B9" w14:paraId="51C5F043" w14:textId="77777777" w:rsidTr="007134D8">
        <w:trPr>
          <w:trHeight w:val="988"/>
        </w:trPr>
        <w:tc>
          <w:tcPr>
            <w:tcW w:w="1951" w:type="dxa"/>
            <w:tcBorders>
              <w:top w:val="single" w:sz="4" w:space="0" w:color="auto"/>
              <w:left w:val="single" w:sz="4" w:space="0" w:color="auto"/>
              <w:bottom w:val="single" w:sz="4" w:space="0" w:color="auto"/>
              <w:right w:val="single" w:sz="4" w:space="0" w:color="auto"/>
            </w:tcBorders>
            <w:vAlign w:val="center"/>
            <w:hideMark/>
          </w:tcPr>
          <w:p w14:paraId="05C5070D"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lastRenderedPageBreak/>
              <w:t>ОК-4</w:t>
            </w:r>
          </w:p>
        </w:tc>
        <w:tc>
          <w:tcPr>
            <w:tcW w:w="7478" w:type="dxa"/>
            <w:tcBorders>
              <w:top w:val="single" w:sz="4" w:space="0" w:color="auto"/>
              <w:left w:val="single" w:sz="4" w:space="0" w:color="auto"/>
              <w:bottom w:val="single" w:sz="4" w:space="0" w:color="auto"/>
              <w:right w:val="single" w:sz="4" w:space="0" w:color="auto"/>
            </w:tcBorders>
            <w:vAlign w:val="center"/>
            <w:hideMark/>
          </w:tcPr>
          <w:p w14:paraId="72AC29A1"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D78B9" w14:paraId="5F656FF4" w14:textId="77777777" w:rsidTr="007134D8">
        <w:trPr>
          <w:trHeight w:val="725"/>
        </w:trPr>
        <w:tc>
          <w:tcPr>
            <w:tcW w:w="1951" w:type="dxa"/>
            <w:tcBorders>
              <w:top w:val="single" w:sz="4" w:space="0" w:color="auto"/>
              <w:left w:val="single" w:sz="4" w:space="0" w:color="auto"/>
              <w:bottom w:val="single" w:sz="4" w:space="0" w:color="auto"/>
              <w:right w:val="single" w:sz="4" w:space="0" w:color="auto"/>
            </w:tcBorders>
            <w:vAlign w:val="center"/>
            <w:hideMark/>
          </w:tcPr>
          <w:p w14:paraId="319F0E09"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ОК-5</w:t>
            </w:r>
          </w:p>
        </w:tc>
        <w:tc>
          <w:tcPr>
            <w:tcW w:w="7478" w:type="dxa"/>
            <w:tcBorders>
              <w:top w:val="single" w:sz="4" w:space="0" w:color="auto"/>
              <w:left w:val="single" w:sz="4" w:space="0" w:color="auto"/>
              <w:bottom w:val="single" w:sz="4" w:space="0" w:color="auto"/>
              <w:right w:val="single" w:sz="4" w:space="0" w:color="auto"/>
            </w:tcBorders>
            <w:vAlign w:val="center"/>
            <w:hideMark/>
          </w:tcPr>
          <w:p w14:paraId="3DEA44FD"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Использовать информационно-коммуникативные технологии в профессиональной деятельности.</w:t>
            </w:r>
          </w:p>
        </w:tc>
      </w:tr>
      <w:tr w:rsidR="00CD78B9" w14:paraId="54F5FD43" w14:textId="77777777" w:rsidTr="007134D8">
        <w:trPr>
          <w:trHeight w:val="839"/>
        </w:trPr>
        <w:tc>
          <w:tcPr>
            <w:tcW w:w="1951" w:type="dxa"/>
            <w:tcBorders>
              <w:top w:val="single" w:sz="4" w:space="0" w:color="auto"/>
              <w:left w:val="single" w:sz="4" w:space="0" w:color="auto"/>
              <w:bottom w:val="single" w:sz="4" w:space="0" w:color="auto"/>
              <w:right w:val="single" w:sz="4" w:space="0" w:color="auto"/>
            </w:tcBorders>
            <w:vAlign w:val="center"/>
            <w:hideMark/>
          </w:tcPr>
          <w:p w14:paraId="5184DFDF"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ОК-6</w:t>
            </w:r>
          </w:p>
        </w:tc>
        <w:tc>
          <w:tcPr>
            <w:tcW w:w="7478" w:type="dxa"/>
            <w:tcBorders>
              <w:top w:val="single" w:sz="4" w:space="0" w:color="auto"/>
              <w:left w:val="single" w:sz="4" w:space="0" w:color="auto"/>
              <w:bottom w:val="single" w:sz="4" w:space="0" w:color="auto"/>
              <w:right w:val="single" w:sz="4" w:space="0" w:color="auto"/>
            </w:tcBorders>
            <w:vAlign w:val="center"/>
            <w:hideMark/>
          </w:tcPr>
          <w:p w14:paraId="718D4DFE"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Работать в коллективе и команде, эффективно общаться с коллегами, руководством, потребителями.</w:t>
            </w:r>
          </w:p>
        </w:tc>
      </w:tr>
      <w:tr w:rsidR="00CD78B9" w14:paraId="2459AA15" w14:textId="77777777" w:rsidTr="007134D8">
        <w:trPr>
          <w:trHeight w:val="697"/>
        </w:trPr>
        <w:tc>
          <w:tcPr>
            <w:tcW w:w="1951" w:type="dxa"/>
            <w:tcBorders>
              <w:top w:val="single" w:sz="4" w:space="0" w:color="auto"/>
              <w:left w:val="single" w:sz="4" w:space="0" w:color="auto"/>
              <w:bottom w:val="single" w:sz="4" w:space="0" w:color="auto"/>
              <w:right w:val="single" w:sz="4" w:space="0" w:color="auto"/>
            </w:tcBorders>
            <w:vAlign w:val="center"/>
            <w:hideMark/>
          </w:tcPr>
          <w:p w14:paraId="7C01D412"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ОК-7</w:t>
            </w:r>
          </w:p>
        </w:tc>
        <w:tc>
          <w:tcPr>
            <w:tcW w:w="7478" w:type="dxa"/>
            <w:tcBorders>
              <w:top w:val="single" w:sz="4" w:space="0" w:color="auto"/>
              <w:left w:val="single" w:sz="4" w:space="0" w:color="auto"/>
              <w:bottom w:val="single" w:sz="4" w:space="0" w:color="auto"/>
              <w:right w:val="single" w:sz="4" w:space="0" w:color="auto"/>
            </w:tcBorders>
            <w:vAlign w:val="center"/>
            <w:hideMark/>
          </w:tcPr>
          <w:p w14:paraId="6D31A37B"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Брать на себя ответственность за работу членов команды (подчиненных), за результат выполнения заданий.</w:t>
            </w:r>
          </w:p>
        </w:tc>
      </w:tr>
      <w:tr w:rsidR="00CD78B9" w14:paraId="1A97C648" w14:textId="77777777" w:rsidTr="007134D8">
        <w:trPr>
          <w:trHeight w:val="988"/>
        </w:trPr>
        <w:tc>
          <w:tcPr>
            <w:tcW w:w="1951" w:type="dxa"/>
            <w:tcBorders>
              <w:top w:val="single" w:sz="4" w:space="0" w:color="auto"/>
              <w:left w:val="single" w:sz="4" w:space="0" w:color="auto"/>
              <w:bottom w:val="single" w:sz="4" w:space="0" w:color="auto"/>
              <w:right w:val="single" w:sz="4" w:space="0" w:color="auto"/>
            </w:tcBorders>
            <w:vAlign w:val="center"/>
            <w:hideMark/>
          </w:tcPr>
          <w:p w14:paraId="1EDEBFF9"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ОК-8</w:t>
            </w:r>
          </w:p>
        </w:tc>
        <w:tc>
          <w:tcPr>
            <w:tcW w:w="7478" w:type="dxa"/>
            <w:tcBorders>
              <w:top w:val="single" w:sz="4" w:space="0" w:color="auto"/>
              <w:left w:val="single" w:sz="4" w:space="0" w:color="auto"/>
              <w:bottom w:val="single" w:sz="4" w:space="0" w:color="auto"/>
              <w:right w:val="single" w:sz="4" w:space="0" w:color="auto"/>
            </w:tcBorders>
            <w:vAlign w:val="center"/>
            <w:hideMark/>
          </w:tcPr>
          <w:p w14:paraId="62776CDA"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CD78B9" w14:paraId="573BF6F8" w14:textId="77777777" w:rsidTr="007134D8">
        <w:trPr>
          <w:trHeight w:val="731"/>
        </w:trPr>
        <w:tc>
          <w:tcPr>
            <w:tcW w:w="1951" w:type="dxa"/>
            <w:tcBorders>
              <w:top w:val="single" w:sz="4" w:space="0" w:color="auto"/>
              <w:left w:val="single" w:sz="4" w:space="0" w:color="auto"/>
              <w:bottom w:val="single" w:sz="4" w:space="0" w:color="auto"/>
              <w:right w:val="single" w:sz="4" w:space="0" w:color="auto"/>
            </w:tcBorders>
            <w:vAlign w:val="center"/>
            <w:hideMark/>
          </w:tcPr>
          <w:p w14:paraId="4B9E7EE3"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ОК-9</w:t>
            </w:r>
          </w:p>
        </w:tc>
        <w:tc>
          <w:tcPr>
            <w:tcW w:w="7478" w:type="dxa"/>
            <w:tcBorders>
              <w:top w:val="single" w:sz="4" w:space="0" w:color="auto"/>
              <w:left w:val="single" w:sz="4" w:space="0" w:color="auto"/>
              <w:bottom w:val="single" w:sz="4" w:space="0" w:color="auto"/>
              <w:right w:val="single" w:sz="4" w:space="0" w:color="auto"/>
            </w:tcBorders>
            <w:vAlign w:val="center"/>
            <w:hideMark/>
          </w:tcPr>
          <w:p w14:paraId="1A76B64A"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Ориентироваться в условиях смены технологий в профессиональной деятельности.</w:t>
            </w:r>
          </w:p>
        </w:tc>
      </w:tr>
      <w:tr w:rsidR="00CD78B9" w14:paraId="2ED5BCF0" w14:textId="77777777" w:rsidTr="007134D8">
        <w:trPr>
          <w:trHeight w:val="988"/>
        </w:trPr>
        <w:tc>
          <w:tcPr>
            <w:tcW w:w="1951" w:type="dxa"/>
            <w:tcBorders>
              <w:top w:val="single" w:sz="4" w:space="0" w:color="auto"/>
              <w:left w:val="single" w:sz="4" w:space="0" w:color="auto"/>
              <w:bottom w:val="single" w:sz="4" w:space="0" w:color="auto"/>
              <w:right w:val="single" w:sz="4" w:space="0" w:color="auto"/>
            </w:tcBorders>
            <w:vAlign w:val="center"/>
            <w:hideMark/>
          </w:tcPr>
          <w:p w14:paraId="327E69E0"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ОК-10</w:t>
            </w:r>
          </w:p>
        </w:tc>
        <w:tc>
          <w:tcPr>
            <w:tcW w:w="7478" w:type="dxa"/>
            <w:tcBorders>
              <w:top w:val="single" w:sz="4" w:space="0" w:color="auto"/>
              <w:left w:val="single" w:sz="4" w:space="0" w:color="auto"/>
              <w:bottom w:val="single" w:sz="4" w:space="0" w:color="auto"/>
              <w:right w:val="single" w:sz="4" w:space="0" w:color="auto"/>
            </w:tcBorders>
            <w:vAlign w:val="center"/>
            <w:hideMark/>
          </w:tcPr>
          <w:p w14:paraId="36B091CA"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 xml:space="preserve">Бережно относиться к историческому наследию и </w:t>
            </w:r>
            <w:proofErr w:type="gramStart"/>
            <w:r w:rsidRPr="00CF5737">
              <w:rPr>
                <w:rFonts w:ascii="Times New Roman" w:eastAsia="Times New Roman" w:hAnsi="Times New Roman" w:cs="Times New Roman"/>
                <w:szCs w:val="24"/>
                <w:lang w:eastAsia="ru-RU"/>
              </w:rPr>
              <w:t>культур-</w:t>
            </w:r>
            <w:proofErr w:type="spellStart"/>
            <w:r w:rsidRPr="00CF5737">
              <w:rPr>
                <w:rFonts w:ascii="Times New Roman" w:eastAsia="Times New Roman" w:hAnsi="Times New Roman" w:cs="Times New Roman"/>
                <w:szCs w:val="24"/>
                <w:lang w:eastAsia="ru-RU"/>
              </w:rPr>
              <w:t>ным</w:t>
            </w:r>
            <w:proofErr w:type="spellEnd"/>
            <w:proofErr w:type="gramEnd"/>
            <w:r w:rsidRPr="00CF5737">
              <w:rPr>
                <w:rFonts w:ascii="Times New Roman" w:eastAsia="Times New Roman" w:hAnsi="Times New Roman" w:cs="Times New Roman"/>
                <w:szCs w:val="24"/>
                <w:lang w:eastAsia="ru-RU"/>
              </w:rPr>
              <w:t xml:space="preserve"> традициям народа, уважать социальные, культурные и религиозные различия.</w:t>
            </w:r>
          </w:p>
        </w:tc>
      </w:tr>
      <w:tr w:rsidR="00CD78B9" w14:paraId="2611D75A" w14:textId="77777777" w:rsidTr="007134D8">
        <w:trPr>
          <w:trHeight w:val="701"/>
        </w:trPr>
        <w:tc>
          <w:tcPr>
            <w:tcW w:w="1951" w:type="dxa"/>
            <w:tcBorders>
              <w:top w:val="single" w:sz="4" w:space="0" w:color="auto"/>
              <w:left w:val="single" w:sz="4" w:space="0" w:color="auto"/>
              <w:bottom w:val="single" w:sz="4" w:space="0" w:color="auto"/>
              <w:right w:val="single" w:sz="4" w:space="0" w:color="auto"/>
            </w:tcBorders>
            <w:vAlign w:val="center"/>
            <w:hideMark/>
          </w:tcPr>
          <w:p w14:paraId="58BE12C3"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ОК-11</w:t>
            </w:r>
          </w:p>
        </w:tc>
        <w:tc>
          <w:tcPr>
            <w:tcW w:w="7478" w:type="dxa"/>
            <w:tcBorders>
              <w:top w:val="single" w:sz="4" w:space="0" w:color="auto"/>
              <w:left w:val="single" w:sz="4" w:space="0" w:color="auto"/>
              <w:bottom w:val="single" w:sz="4" w:space="0" w:color="auto"/>
              <w:right w:val="single" w:sz="4" w:space="0" w:color="auto"/>
            </w:tcBorders>
            <w:vAlign w:val="center"/>
            <w:hideMark/>
          </w:tcPr>
          <w:p w14:paraId="0EE298F0"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Быть готовым брать на себя нравственные обязательства по отношению к природе, обществу, человеку.</w:t>
            </w:r>
          </w:p>
        </w:tc>
      </w:tr>
      <w:tr w:rsidR="00CD78B9" w14:paraId="65B62A4D" w14:textId="77777777" w:rsidTr="007134D8">
        <w:trPr>
          <w:trHeight w:val="910"/>
        </w:trPr>
        <w:tc>
          <w:tcPr>
            <w:tcW w:w="1951" w:type="dxa"/>
            <w:tcBorders>
              <w:top w:val="single" w:sz="4" w:space="0" w:color="auto"/>
              <w:left w:val="single" w:sz="4" w:space="0" w:color="auto"/>
              <w:bottom w:val="single" w:sz="4" w:space="0" w:color="auto"/>
              <w:right w:val="single" w:sz="4" w:space="0" w:color="auto"/>
            </w:tcBorders>
            <w:vAlign w:val="center"/>
            <w:hideMark/>
          </w:tcPr>
          <w:p w14:paraId="157F58F6"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ОК-12</w:t>
            </w:r>
          </w:p>
        </w:tc>
        <w:tc>
          <w:tcPr>
            <w:tcW w:w="7478" w:type="dxa"/>
            <w:tcBorders>
              <w:top w:val="single" w:sz="4" w:space="0" w:color="auto"/>
              <w:left w:val="single" w:sz="4" w:space="0" w:color="auto"/>
              <w:bottom w:val="single" w:sz="4" w:space="0" w:color="auto"/>
              <w:right w:val="single" w:sz="4" w:space="0" w:color="auto"/>
            </w:tcBorders>
            <w:vAlign w:val="center"/>
            <w:hideMark/>
          </w:tcPr>
          <w:p w14:paraId="518490DC"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CD78B9" w14:paraId="0CD0F387" w14:textId="77777777" w:rsidTr="007134D8">
        <w:trPr>
          <w:trHeight w:val="866"/>
        </w:trPr>
        <w:tc>
          <w:tcPr>
            <w:tcW w:w="1951" w:type="dxa"/>
            <w:tcBorders>
              <w:top w:val="single" w:sz="4" w:space="0" w:color="auto"/>
              <w:left w:val="single" w:sz="4" w:space="0" w:color="auto"/>
              <w:bottom w:val="single" w:sz="4" w:space="0" w:color="auto"/>
              <w:right w:val="single" w:sz="4" w:space="0" w:color="auto"/>
            </w:tcBorders>
            <w:vAlign w:val="center"/>
            <w:hideMark/>
          </w:tcPr>
          <w:p w14:paraId="1881B8C5"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ОК-13</w:t>
            </w:r>
          </w:p>
        </w:tc>
        <w:tc>
          <w:tcPr>
            <w:tcW w:w="7478" w:type="dxa"/>
            <w:tcBorders>
              <w:top w:val="single" w:sz="4" w:space="0" w:color="auto"/>
              <w:left w:val="single" w:sz="4" w:space="0" w:color="auto"/>
              <w:bottom w:val="single" w:sz="4" w:space="0" w:color="auto"/>
              <w:right w:val="single" w:sz="4" w:space="0" w:color="auto"/>
            </w:tcBorders>
            <w:vAlign w:val="center"/>
            <w:hideMark/>
          </w:tcPr>
          <w:p w14:paraId="439A2D84"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r w:rsidR="00CD78B9" w14:paraId="539755E5" w14:textId="77777777" w:rsidTr="007134D8">
        <w:trPr>
          <w:trHeight w:val="988"/>
        </w:trPr>
        <w:tc>
          <w:tcPr>
            <w:tcW w:w="1951" w:type="dxa"/>
            <w:tcBorders>
              <w:top w:val="single" w:sz="4" w:space="0" w:color="auto"/>
              <w:left w:val="single" w:sz="4" w:space="0" w:color="auto"/>
              <w:bottom w:val="single" w:sz="4" w:space="0" w:color="auto"/>
              <w:right w:val="single" w:sz="4" w:space="0" w:color="auto"/>
            </w:tcBorders>
            <w:vAlign w:val="center"/>
            <w:hideMark/>
          </w:tcPr>
          <w:p w14:paraId="471B3BF6"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ОК-14</w:t>
            </w:r>
          </w:p>
        </w:tc>
        <w:tc>
          <w:tcPr>
            <w:tcW w:w="7478" w:type="dxa"/>
            <w:tcBorders>
              <w:top w:val="single" w:sz="4" w:space="0" w:color="auto"/>
              <w:left w:val="single" w:sz="4" w:space="0" w:color="auto"/>
              <w:bottom w:val="single" w:sz="4" w:space="0" w:color="auto"/>
              <w:right w:val="single" w:sz="4" w:space="0" w:color="auto"/>
            </w:tcBorders>
            <w:vAlign w:val="center"/>
            <w:hideMark/>
          </w:tcPr>
          <w:p w14:paraId="7AD835DD"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Исполнять воинскую обязанность, в том числе с применением полученных профессиональных знаний (для юношей).</w:t>
            </w:r>
          </w:p>
        </w:tc>
      </w:tr>
    </w:tbl>
    <w:p w14:paraId="6FC720B5" w14:textId="77777777" w:rsidR="00CD78B9" w:rsidRPr="00A267A5" w:rsidRDefault="00CD78B9" w:rsidP="00CD78B9">
      <w:pPr>
        <w:spacing w:before="120" w:after="120" w:line="240" w:lineRule="auto"/>
        <w:jc w:val="both"/>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1.4. Количество часов на освоение программы дисциплины:</w:t>
      </w:r>
    </w:p>
    <w:p w14:paraId="453EBCE2" w14:textId="77777777" w:rsidR="00CD78B9" w:rsidRPr="00A267A5" w:rsidRDefault="00CD78B9" w:rsidP="00CD78B9">
      <w:pPr>
        <w:spacing w:after="0" w:line="240" w:lineRule="auto"/>
        <w:jc w:val="both"/>
        <w:rPr>
          <w:rFonts w:ascii="Times New Roman" w:eastAsia="Times New Roman" w:hAnsi="Times New Roman" w:cs="Times New Roman"/>
          <w:sz w:val="24"/>
          <w:szCs w:val="24"/>
          <w:lang w:eastAsia="ru-RU"/>
        </w:rPr>
      </w:pPr>
      <w:r w:rsidRPr="00A267A5">
        <w:rPr>
          <w:rFonts w:ascii="Times New Roman" w:eastAsia="Times New Roman" w:hAnsi="Times New Roman" w:cs="Times New Roman"/>
          <w:sz w:val="24"/>
          <w:szCs w:val="24"/>
          <w:lang w:eastAsia="ru-RU"/>
        </w:rPr>
        <w:t xml:space="preserve">Максимальной </w:t>
      </w:r>
      <w:r w:rsidR="007134D8">
        <w:rPr>
          <w:rFonts w:ascii="Times New Roman" w:eastAsia="Times New Roman" w:hAnsi="Times New Roman" w:cs="Times New Roman"/>
          <w:sz w:val="24"/>
          <w:szCs w:val="24"/>
          <w:lang w:eastAsia="ru-RU"/>
        </w:rPr>
        <w:t>учебной нагрузки обучающегося 48 часов</w:t>
      </w:r>
      <w:r w:rsidRPr="00A267A5">
        <w:rPr>
          <w:rFonts w:ascii="Times New Roman" w:eastAsia="Times New Roman" w:hAnsi="Times New Roman" w:cs="Times New Roman"/>
          <w:sz w:val="24"/>
          <w:szCs w:val="24"/>
          <w:lang w:eastAsia="ru-RU"/>
        </w:rPr>
        <w:t>, в том числе:</w:t>
      </w:r>
    </w:p>
    <w:p w14:paraId="12E11122" w14:textId="77777777" w:rsidR="00CD78B9" w:rsidRPr="00A267A5" w:rsidRDefault="00CD78B9" w:rsidP="00CD78B9">
      <w:pPr>
        <w:spacing w:after="0" w:line="240" w:lineRule="auto"/>
        <w:jc w:val="both"/>
        <w:rPr>
          <w:rFonts w:ascii="Times New Roman" w:eastAsia="Times New Roman" w:hAnsi="Times New Roman" w:cs="Times New Roman"/>
          <w:sz w:val="24"/>
          <w:szCs w:val="24"/>
          <w:lang w:eastAsia="ru-RU"/>
        </w:rPr>
      </w:pPr>
      <w:r w:rsidRPr="00A267A5">
        <w:rPr>
          <w:rFonts w:ascii="Times New Roman" w:eastAsia="Times New Roman" w:hAnsi="Times New Roman" w:cs="Times New Roman"/>
          <w:sz w:val="24"/>
          <w:szCs w:val="24"/>
          <w:lang w:eastAsia="ru-RU"/>
        </w:rPr>
        <w:t xml:space="preserve">– обязательной аудиторной </w:t>
      </w:r>
      <w:r w:rsidR="007134D8">
        <w:rPr>
          <w:rFonts w:ascii="Times New Roman" w:eastAsia="Times New Roman" w:hAnsi="Times New Roman" w:cs="Times New Roman"/>
          <w:sz w:val="24"/>
          <w:szCs w:val="24"/>
          <w:lang w:eastAsia="ru-RU"/>
        </w:rPr>
        <w:t>учебной нагрузки обучающегося 32 часа</w:t>
      </w:r>
      <w:r w:rsidRPr="00A267A5">
        <w:rPr>
          <w:rFonts w:ascii="Times New Roman" w:eastAsia="Times New Roman" w:hAnsi="Times New Roman" w:cs="Times New Roman"/>
          <w:sz w:val="24"/>
          <w:szCs w:val="24"/>
          <w:lang w:eastAsia="ru-RU"/>
        </w:rPr>
        <w:t>;</w:t>
      </w:r>
    </w:p>
    <w:p w14:paraId="5F5AEF76" w14:textId="77777777" w:rsidR="00CD78B9" w:rsidRPr="00A267A5" w:rsidRDefault="007134D8" w:rsidP="00CD78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самостоятельная работа</w:t>
      </w:r>
      <w:r w:rsidR="00CD78B9" w:rsidRPr="00A267A5">
        <w:rPr>
          <w:rFonts w:ascii="Times New Roman" w:eastAsia="Times New Roman" w:hAnsi="Times New Roman" w:cs="Times New Roman"/>
          <w:sz w:val="24"/>
          <w:szCs w:val="24"/>
          <w:lang w:eastAsia="ru-RU"/>
        </w:rPr>
        <w:t xml:space="preserve"> обучающегося </w:t>
      </w:r>
      <w:r>
        <w:rPr>
          <w:rFonts w:ascii="Times New Roman" w:eastAsia="Times New Roman" w:hAnsi="Times New Roman" w:cs="Times New Roman"/>
          <w:sz w:val="24"/>
          <w:szCs w:val="24"/>
          <w:lang w:eastAsia="ru-RU"/>
        </w:rPr>
        <w:t>1</w:t>
      </w:r>
      <w:r w:rsidR="00CD78B9" w:rsidRPr="00A267A5">
        <w:rPr>
          <w:rFonts w:ascii="Times New Roman" w:eastAsia="Times New Roman" w:hAnsi="Times New Roman" w:cs="Times New Roman"/>
          <w:sz w:val="24"/>
          <w:szCs w:val="24"/>
          <w:lang w:eastAsia="ru-RU"/>
        </w:rPr>
        <w:t>6 часов.</w:t>
      </w:r>
    </w:p>
    <w:p w14:paraId="3EA15EDB" w14:textId="77777777" w:rsidR="00CD78B9" w:rsidRPr="00A267A5" w:rsidRDefault="00CD78B9" w:rsidP="00CD78B9">
      <w:pPr>
        <w:spacing w:after="0" w:line="240" w:lineRule="auto"/>
        <w:jc w:val="both"/>
        <w:rPr>
          <w:rFonts w:ascii="Times New Roman" w:eastAsia="Times New Roman" w:hAnsi="Times New Roman" w:cs="Times New Roman"/>
          <w:sz w:val="24"/>
          <w:szCs w:val="24"/>
          <w:lang w:eastAsia="ru-RU"/>
        </w:rPr>
      </w:pPr>
    </w:p>
    <w:p w14:paraId="4FC0BAFE" w14:textId="77777777" w:rsidR="00AC27E5" w:rsidRDefault="00AC27E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FD28E65" w14:textId="77777777" w:rsidR="00CD78B9" w:rsidRPr="00A267A5" w:rsidRDefault="00CD78B9" w:rsidP="00A267A5">
      <w:pPr>
        <w:spacing w:line="240" w:lineRule="auto"/>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lastRenderedPageBreak/>
        <w:t>2.СТРУКТУРА И СОДЕРЖАНИЕ ДИСЦИПЛИНЫ</w:t>
      </w:r>
    </w:p>
    <w:p w14:paraId="3BAD96A7" w14:textId="77777777" w:rsidR="00CD78B9" w:rsidRPr="00A267A5" w:rsidRDefault="00CD78B9" w:rsidP="00CD78B9">
      <w:pPr>
        <w:spacing w:line="240" w:lineRule="auto"/>
        <w:ind w:left="142"/>
        <w:contextualSpacing/>
        <w:jc w:val="both"/>
        <w:rPr>
          <w:rFonts w:ascii="Times New Roman" w:eastAsia="Calibri" w:hAnsi="Times New Roman" w:cs="Times New Roman"/>
          <w:b/>
          <w:sz w:val="24"/>
          <w:szCs w:val="24"/>
        </w:rPr>
      </w:pPr>
      <w:r w:rsidRPr="00A267A5">
        <w:rPr>
          <w:rFonts w:ascii="Times New Roman" w:eastAsia="Calibri" w:hAnsi="Times New Roman" w:cs="Times New Roman"/>
          <w:b/>
          <w:sz w:val="24"/>
          <w:szCs w:val="24"/>
        </w:rPr>
        <w:t>2.1. Объем дисциплины и виды учебной работы</w:t>
      </w:r>
    </w:p>
    <w:p w14:paraId="0D7955F8" w14:textId="77777777" w:rsidR="00CD78B9" w:rsidRPr="00A267A5" w:rsidRDefault="00CD78B9" w:rsidP="00CD78B9">
      <w:pPr>
        <w:spacing w:line="240" w:lineRule="auto"/>
        <w:jc w:val="both"/>
        <w:rPr>
          <w:rFonts w:ascii="Times New Roman" w:eastAsia="Calibri" w:hAnsi="Times New Roman" w:cs="Times New Roman"/>
          <w:sz w:val="24"/>
          <w:szCs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800"/>
      </w:tblGrid>
      <w:tr w:rsidR="00CD78B9" w:rsidRPr="00A267A5" w14:paraId="7C677843" w14:textId="77777777" w:rsidTr="00CD78B9">
        <w:trPr>
          <w:trHeight w:val="480"/>
        </w:trPr>
        <w:tc>
          <w:tcPr>
            <w:tcW w:w="8295" w:type="dxa"/>
            <w:tcBorders>
              <w:top w:val="single" w:sz="4" w:space="0" w:color="auto"/>
              <w:left w:val="single" w:sz="4" w:space="0" w:color="auto"/>
              <w:bottom w:val="single" w:sz="4" w:space="0" w:color="auto"/>
              <w:right w:val="single" w:sz="4" w:space="0" w:color="auto"/>
            </w:tcBorders>
          </w:tcPr>
          <w:p w14:paraId="02E3C1A5" w14:textId="77777777" w:rsidR="00CD78B9" w:rsidRPr="00A267A5" w:rsidRDefault="00CD78B9">
            <w:pPr>
              <w:spacing w:after="0" w:line="240" w:lineRule="auto"/>
              <w:ind w:left="636"/>
              <w:jc w:val="center"/>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Вид учебной работы</w:t>
            </w:r>
          </w:p>
          <w:p w14:paraId="76889368" w14:textId="77777777" w:rsidR="00CD78B9" w:rsidRPr="00A267A5" w:rsidRDefault="00CD78B9">
            <w:pPr>
              <w:spacing w:after="0" w:line="240" w:lineRule="auto"/>
              <w:ind w:left="636"/>
              <w:jc w:val="both"/>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08BED06" w14:textId="77777777" w:rsidR="00CD78B9" w:rsidRPr="00A267A5" w:rsidRDefault="00CD78B9">
            <w:pPr>
              <w:spacing w:after="0" w:line="240" w:lineRule="auto"/>
              <w:jc w:val="center"/>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Объем часов</w:t>
            </w:r>
          </w:p>
          <w:p w14:paraId="4310F3D8" w14:textId="77777777" w:rsidR="00CD78B9" w:rsidRPr="00A267A5" w:rsidRDefault="00CD78B9">
            <w:pPr>
              <w:spacing w:after="0" w:line="240" w:lineRule="auto"/>
              <w:jc w:val="both"/>
              <w:rPr>
                <w:rFonts w:ascii="Times New Roman" w:eastAsia="Times New Roman" w:hAnsi="Times New Roman" w:cs="Times New Roman"/>
                <w:sz w:val="24"/>
                <w:szCs w:val="24"/>
                <w:lang w:eastAsia="ru-RU"/>
              </w:rPr>
            </w:pPr>
          </w:p>
        </w:tc>
      </w:tr>
      <w:tr w:rsidR="00CD78B9" w:rsidRPr="00A267A5" w14:paraId="0BBFFD16" w14:textId="77777777" w:rsidTr="00CD78B9">
        <w:trPr>
          <w:trHeight w:val="480"/>
        </w:trPr>
        <w:tc>
          <w:tcPr>
            <w:tcW w:w="8295" w:type="dxa"/>
            <w:tcBorders>
              <w:top w:val="single" w:sz="4" w:space="0" w:color="auto"/>
              <w:left w:val="single" w:sz="4" w:space="0" w:color="auto"/>
              <w:bottom w:val="single" w:sz="4" w:space="0" w:color="auto"/>
              <w:right w:val="single" w:sz="4" w:space="0" w:color="auto"/>
            </w:tcBorders>
            <w:hideMark/>
          </w:tcPr>
          <w:p w14:paraId="287D9788" w14:textId="77777777" w:rsidR="00CD78B9" w:rsidRPr="00A267A5" w:rsidRDefault="00CD78B9">
            <w:pPr>
              <w:spacing w:after="0" w:line="240" w:lineRule="auto"/>
              <w:ind w:left="636" w:hanging="392"/>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Максимальная учебная нагрузка (всего)</w:t>
            </w:r>
          </w:p>
        </w:tc>
        <w:tc>
          <w:tcPr>
            <w:tcW w:w="1800" w:type="dxa"/>
            <w:tcBorders>
              <w:top w:val="single" w:sz="4" w:space="0" w:color="auto"/>
              <w:left w:val="single" w:sz="4" w:space="0" w:color="auto"/>
              <w:bottom w:val="single" w:sz="4" w:space="0" w:color="auto"/>
              <w:right w:val="single" w:sz="4" w:space="0" w:color="auto"/>
            </w:tcBorders>
            <w:hideMark/>
          </w:tcPr>
          <w:p w14:paraId="752AF32D" w14:textId="77777777" w:rsidR="00CD78B9" w:rsidRPr="00A267A5" w:rsidRDefault="00062E3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32</w:t>
            </w:r>
          </w:p>
        </w:tc>
      </w:tr>
      <w:tr w:rsidR="00CD78B9" w:rsidRPr="00A267A5" w14:paraId="2C57EC39" w14:textId="77777777" w:rsidTr="00CD78B9">
        <w:trPr>
          <w:trHeight w:val="480"/>
        </w:trPr>
        <w:tc>
          <w:tcPr>
            <w:tcW w:w="8295" w:type="dxa"/>
            <w:tcBorders>
              <w:top w:val="single" w:sz="4" w:space="0" w:color="auto"/>
              <w:left w:val="single" w:sz="4" w:space="0" w:color="auto"/>
              <w:bottom w:val="single" w:sz="4" w:space="0" w:color="auto"/>
              <w:right w:val="single" w:sz="4" w:space="0" w:color="auto"/>
            </w:tcBorders>
            <w:hideMark/>
          </w:tcPr>
          <w:p w14:paraId="5F5CF2A8" w14:textId="77777777" w:rsidR="00CD78B9" w:rsidRPr="00A267A5" w:rsidRDefault="00CD78B9">
            <w:pPr>
              <w:spacing w:after="0" w:line="240" w:lineRule="auto"/>
              <w:ind w:left="636" w:hanging="392"/>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Обязательная аудиторная учебная нагрузка (всего)</w:t>
            </w:r>
          </w:p>
        </w:tc>
        <w:tc>
          <w:tcPr>
            <w:tcW w:w="1800" w:type="dxa"/>
            <w:tcBorders>
              <w:top w:val="single" w:sz="4" w:space="0" w:color="auto"/>
              <w:left w:val="single" w:sz="4" w:space="0" w:color="auto"/>
              <w:bottom w:val="single" w:sz="4" w:space="0" w:color="auto"/>
              <w:right w:val="single" w:sz="4" w:space="0" w:color="auto"/>
            </w:tcBorders>
            <w:hideMark/>
          </w:tcPr>
          <w:p w14:paraId="0BD603AE" w14:textId="77777777" w:rsidR="00CD78B9" w:rsidRPr="00A267A5" w:rsidRDefault="00062E3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30</w:t>
            </w:r>
          </w:p>
        </w:tc>
      </w:tr>
      <w:tr w:rsidR="00CD78B9" w:rsidRPr="00A267A5" w14:paraId="50FAD760" w14:textId="77777777" w:rsidTr="00CD78B9">
        <w:trPr>
          <w:trHeight w:val="480"/>
        </w:trPr>
        <w:tc>
          <w:tcPr>
            <w:tcW w:w="8295" w:type="dxa"/>
            <w:tcBorders>
              <w:top w:val="single" w:sz="4" w:space="0" w:color="auto"/>
              <w:left w:val="single" w:sz="4" w:space="0" w:color="auto"/>
              <w:bottom w:val="single" w:sz="4" w:space="0" w:color="auto"/>
              <w:right w:val="single" w:sz="4" w:space="0" w:color="auto"/>
            </w:tcBorders>
            <w:hideMark/>
          </w:tcPr>
          <w:p w14:paraId="440E2185" w14:textId="77777777" w:rsidR="00CD78B9" w:rsidRPr="00A267A5" w:rsidRDefault="00CD78B9">
            <w:pPr>
              <w:spacing w:after="0" w:line="240" w:lineRule="auto"/>
              <w:ind w:left="636" w:hanging="392"/>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Самостоятельная работа обучающегося (всего)</w:t>
            </w:r>
          </w:p>
        </w:tc>
        <w:tc>
          <w:tcPr>
            <w:tcW w:w="1800" w:type="dxa"/>
            <w:tcBorders>
              <w:top w:val="single" w:sz="4" w:space="0" w:color="auto"/>
              <w:left w:val="single" w:sz="4" w:space="0" w:color="auto"/>
              <w:bottom w:val="single" w:sz="4" w:space="0" w:color="auto"/>
              <w:right w:val="single" w:sz="4" w:space="0" w:color="auto"/>
            </w:tcBorders>
            <w:hideMark/>
          </w:tcPr>
          <w:p w14:paraId="6D28CAD9" w14:textId="77777777" w:rsidR="00CD78B9" w:rsidRPr="00A267A5" w:rsidRDefault="00062E3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r>
      <w:tr w:rsidR="00062E3D" w:rsidRPr="00A267A5" w14:paraId="2CA5E489" w14:textId="77777777" w:rsidTr="00062E3D">
        <w:trPr>
          <w:trHeight w:val="480"/>
        </w:trPr>
        <w:tc>
          <w:tcPr>
            <w:tcW w:w="10095" w:type="dxa"/>
            <w:gridSpan w:val="2"/>
            <w:tcBorders>
              <w:top w:val="single" w:sz="4" w:space="0" w:color="auto"/>
              <w:left w:val="single" w:sz="4" w:space="0" w:color="auto"/>
              <w:bottom w:val="single" w:sz="4" w:space="0" w:color="auto"/>
              <w:right w:val="single" w:sz="4" w:space="0" w:color="auto"/>
            </w:tcBorders>
            <w:hideMark/>
          </w:tcPr>
          <w:p w14:paraId="4225511F" w14:textId="77777777" w:rsidR="00062E3D" w:rsidRPr="00062E3D" w:rsidRDefault="00062E3D" w:rsidP="00062E3D">
            <w:pPr>
              <w:spacing w:after="0" w:line="240" w:lineRule="auto"/>
              <w:rPr>
                <w:rFonts w:ascii="Times New Roman" w:eastAsia="Times New Roman" w:hAnsi="Times New Roman" w:cs="Times New Roman"/>
                <w:b/>
                <w:sz w:val="24"/>
                <w:szCs w:val="24"/>
                <w:highlight w:val="yellow"/>
                <w:lang w:eastAsia="ru-RU"/>
              </w:rPr>
            </w:pPr>
          </w:p>
        </w:tc>
      </w:tr>
    </w:tbl>
    <w:p w14:paraId="733D202D" w14:textId="77777777" w:rsidR="00CD78B9" w:rsidRDefault="00CD78B9" w:rsidP="00CD78B9">
      <w:pPr>
        <w:spacing w:line="240" w:lineRule="auto"/>
        <w:rPr>
          <w:rFonts w:ascii="Times New Roman" w:eastAsia="Calibri" w:hAnsi="Times New Roman" w:cs="Times New Roman"/>
          <w:b/>
          <w:sz w:val="28"/>
          <w:szCs w:val="28"/>
        </w:rPr>
      </w:pPr>
    </w:p>
    <w:p w14:paraId="0B085856" w14:textId="77777777" w:rsidR="00AC27E5" w:rsidRDefault="00AC27E5" w:rsidP="00AC27E5">
      <w:pPr>
        <w:spacing w:after="0" w:line="240" w:lineRule="auto"/>
        <w:ind w:left="-709" w:firstLine="283"/>
        <w:jc w:val="both"/>
        <w:rPr>
          <w:rFonts w:ascii="Times New Roman" w:hAnsi="Times New Roman"/>
          <w:bCs/>
          <w:sz w:val="24"/>
          <w:szCs w:val="24"/>
          <w:lang w:eastAsia="ru-RU"/>
        </w:rPr>
      </w:pPr>
      <w:r>
        <w:rPr>
          <w:rFonts w:ascii="Times New Roman" w:hAnsi="Times New Roman"/>
          <w:bCs/>
          <w:sz w:val="24"/>
          <w:szCs w:val="24"/>
          <w:lang w:eastAsia="ru-RU"/>
        </w:rPr>
        <w:t xml:space="preserve">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 </w:t>
      </w:r>
      <w:r>
        <w:rPr>
          <w:rFonts w:ascii="Times New Roman" w:hAnsi="Times New Roman"/>
          <w:bCs/>
          <w:sz w:val="24"/>
          <w:szCs w:val="24"/>
          <w:lang w:val="en-US" w:eastAsia="ru-RU"/>
        </w:rPr>
        <w:t>Zoom</w:t>
      </w:r>
      <w:r>
        <w:rPr>
          <w:rFonts w:ascii="Times New Roman" w:hAnsi="Times New Roman"/>
          <w:bCs/>
          <w:sz w:val="24"/>
          <w:szCs w:val="24"/>
          <w:lang w:eastAsia="ru-RU"/>
        </w:rPr>
        <w:t xml:space="preserve">, </w:t>
      </w:r>
      <w:r>
        <w:rPr>
          <w:rFonts w:ascii="Times New Roman" w:hAnsi="Times New Roman"/>
          <w:bCs/>
          <w:sz w:val="24"/>
          <w:szCs w:val="24"/>
          <w:lang w:val="en-US" w:eastAsia="ru-RU"/>
        </w:rPr>
        <w:t>Skype</w:t>
      </w:r>
      <w:r>
        <w:rPr>
          <w:rFonts w:ascii="Times New Roman" w:hAnsi="Times New Roman"/>
          <w:bCs/>
          <w:sz w:val="24"/>
          <w:szCs w:val="24"/>
          <w:lang w:eastAsia="ru-RU"/>
        </w:rPr>
        <w:t xml:space="preserve">, </w:t>
      </w:r>
      <w:r>
        <w:rPr>
          <w:rFonts w:ascii="Times New Roman" w:hAnsi="Times New Roman"/>
          <w:bCs/>
          <w:sz w:val="24"/>
          <w:szCs w:val="24"/>
          <w:lang w:val="en-US" w:eastAsia="ru-RU"/>
        </w:rPr>
        <w:t>Duo</w:t>
      </w:r>
      <w:r>
        <w:rPr>
          <w:rFonts w:ascii="Times New Roman" w:hAnsi="Times New Roman"/>
          <w:bCs/>
          <w:sz w:val="24"/>
          <w:szCs w:val="24"/>
          <w:lang w:eastAsia="ru-RU"/>
        </w:rPr>
        <w:t xml:space="preserve">, </w:t>
      </w:r>
      <w:r>
        <w:rPr>
          <w:rFonts w:ascii="Times New Roman" w:hAnsi="Times New Roman"/>
          <w:bCs/>
          <w:sz w:val="24"/>
          <w:szCs w:val="24"/>
          <w:lang w:val="en-US" w:eastAsia="ru-RU"/>
        </w:rPr>
        <w:t>Nearpod</w:t>
      </w:r>
      <w:r>
        <w:rPr>
          <w:rFonts w:ascii="Times New Roman" w:hAnsi="Times New Roman"/>
          <w:bCs/>
          <w:sz w:val="24"/>
          <w:szCs w:val="24"/>
          <w:lang w:eastAsia="ru-RU"/>
        </w:rPr>
        <w:t xml:space="preserve">, </w:t>
      </w:r>
      <w:proofErr w:type="spellStart"/>
      <w:r>
        <w:rPr>
          <w:rFonts w:ascii="Times New Roman" w:hAnsi="Times New Roman"/>
          <w:bCs/>
          <w:sz w:val="24"/>
          <w:szCs w:val="24"/>
          <w:lang w:val="en-US" w:eastAsia="ru-RU"/>
        </w:rPr>
        <w:t>OnlineTestPad</w:t>
      </w:r>
      <w:proofErr w:type="spellEnd"/>
      <w:r>
        <w:rPr>
          <w:rFonts w:ascii="Times New Roman" w:hAnsi="Times New Roman"/>
          <w:bCs/>
          <w:sz w:val="24"/>
          <w:szCs w:val="24"/>
          <w:lang w:eastAsia="ru-RU"/>
        </w:rPr>
        <w:t xml:space="preserve"> технология и служба пересылки и получению электронных сообщений, мессенджеры </w:t>
      </w:r>
      <w:r>
        <w:rPr>
          <w:rFonts w:ascii="Times New Roman" w:hAnsi="Times New Roman"/>
          <w:bCs/>
          <w:sz w:val="24"/>
          <w:szCs w:val="24"/>
          <w:lang w:val="en-US" w:eastAsia="ru-RU"/>
        </w:rPr>
        <w:t>Viber</w:t>
      </w:r>
      <w:r>
        <w:rPr>
          <w:rFonts w:ascii="Times New Roman" w:hAnsi="Times New Roman"/>
          <w:bCs/>
          <w:sz w:val="24"/>
          <w:szCs w:val="24"/>
          <w:lang w:eastAsia="ru-RU"/>
        </w:rPr>
        <w:t xml:space="preserve">, </w:t>
      </w:r>
      <w:r>
        <w:rPr>
          <w:rFonts w:ascii="Times New Roman" w:hAnsi="Times New Roman"/>
          <w:bCs/>
          <w:sz w:val="24"/>
          <w:szCs w:val="24"/>
          <w:lang w:val="en-US" w:eastAsia="ru-RU"/>
        </w:rPr>
        <w:t>WhatsApp</w:t>
      </w:r>
      <w:r>
        <w:rPr>
          <w:rFonts w:ascii="Times New Roman" w:hAnsi="Times New Roman"/>
          <w:bCs/>
          <w:sz w:val="24"/>
          <w:szCs w:val="24"/>
          <w:lang w:eastAsia="ru-RU"/>
        </w:rPr>
        <w:t>, платформы с предоставлением материала в презентациях, интернет ресурсы.</w:t>
      </w:r>
    </w:p>
    <w:p w14:paraId="5A3183A1" w14:textId="77777777" w:rsidR="00AC27E5" w:rsidRDefault="00AC27E5" w:rsidP="00AC27E5">
      <w:pPr>
        <w:spacing w:after="0" w:line="240" w:lineRule="auto"/>
        <w:ind w:left="-709" w:firstLine="283"/>
        <w:jc w:val="both"/>
        <w:rPr>
          <w:rFonts w:ascii="Times New Roman" w:hAnsi="Times New Roman"/>
          <w:bCs/>
          <w:sz w:val="24"/>
          <w:szCs w:val="24"/>
          <w:lang w:eastAsia="ru-RU"/>
        </w:rPr>
      </w:pPr>
      <w:r>
        <w:rPr>
          <w:rFonts w:ascii="Times New Roman" w:hAnsi="Times New Roman"/>
          <w:bCs/>
          <w:sz w:val="24"/>
          <w:szCs w:val="24"/>
          <w:lang w:eastAsia="ru-RU"/>
        </w:rPr>
        <w:t xml:space="preserve"> Проверка знаний проводится на всех указанных платформах в форме устного опроса, деловых игр, тестирования решения задач, заданий, упражнений, проверки заполнения рабочих тетрадей, создания презентаций, сообщений, </w:t>
      </w:r>
      <w:proofErr w:type="gramStart"/>
      <w:r>
        <w:rPr>
          <w:rFonts w:ascii="Times New Roman" w:hAnsi="Times New Roman"/>
          <w:bCs/>
          <w:sz w:val="24"/>
          <w:szCs w:val="24"/>
          <w:lang w:eastAsia="ru-RU"/>
        </w:rPr>
        <w:t>видео-роликов</w:t>
      </w:r>
      <w:proofErr w:type="gramEnd"/>
      <w:r>
        <w:rPr>
          <w:rFonts w:ascii="Times New Roman" w:hAnsi="Times New Roman"/>
          <w:bCs/>
          <w:sz w:val="24"/>
          <w:szCs w:val="24"/>
          <w:lang w:eastAsia="ru-RU"/>
        </w:rPr>
        <w:t xml:space="preserve"> при выполнении манипуляций.</w:t>
      </w:r>
    </w:p>
    <w:p w14:paraId="38938DA8" w14:textId="77777777" w:rsidR="00AC27E5" w:rsidRPr="00156503" w:rsidRDefault="00AC27E5" w:rsidP="00AC27E5">
      <w:pPr>
        <w:ind w:left="-709" w:firstLine="283"/>
        <w:jc w:val="both"/>
        <w:rPr>
          <w:rFonts w:ascii="Times New Roman" w:eastAsia="Times New Roman" w:hAnsi="Times New Roman" w:cs="Times New Roman"/>
          <w:sz w:val="24"/>
          <w:szCs w:val="24"/>
          <w:lang w:eastAsia="ru-RU"/>
        </w:rPr>
      </w:pPr>
    </w:p>
    <w:p w14:paraId="0FAE3B87" w14:textId="77777777" w:rsidR="00AC27E5" w:rsidRPr="00A267A5" w:rsidRDefault="00AC27E5" w:rsidP="00CD78B9">
      <w:pPr>
        <w:ind w:left="-567"/>
        <w:jc w:val="both"/>
        <w:rPr>
          <w:rFonts w:ascii="Times New Roman" w:eastAsia="Times New Roman" w:hAnsi="Times New Roman" w:cs="Times New Roman"/>
          <w:sz w:val="24"/>
          <w:szCs w:val="24"/>
          <w:lang w:eastAsia="ru-RU"/>
        </w:rPr>
      </w:pPr>
    </w:p>
    <w:p w14:paraId="2A2E6730" w14:textId="77777777" w:rsidR="00273134" w:rsidRPr="003E14B8" w:rsidRDefault="00273134" w:rsidP="00273134">
      <w:pPr>
        <w:ind w:left="360"/>
        <w:jc w:val="both"/>
        <w:rPr>
          <w:rFonts w:ascii="Times New Roman" w:eastAsia="Times New Roman" w:hAnsi="Times New Roman" w:cs="Times New Roman"/>
          <w:sz w:val="28"/>
          <w:szCs w:val="28"/>
          <w:lang w:eastAsia="ru-RU"/>
        </w:rPr>
      </w:pPr>
    </w:p>
    <w:p w14:paraId="5139584E" w14:textId="77777777" w:rsidR="003E14B8" w:rsidRPr="003E14B8" w:rsidRDefault="003E14B8" w:rsidP="003E14B8">
      <w:pPr>
        <w:spacing w:line="240" w:lineRule="auto"/>
        <w:contextualSpacing/>
        <w:rPr>
          <w:rFonts w:ascii="Times New Roman" w:eastAsia="Calibri" w:hAnsi="Times New Roman" w:cs="Times New Roman"/>
          <w:b/>
          <w:sz w:val="28"/>
          <w:szCs w:val="28"/>
        </w:rPr>
        <w:sectPr w:rsidR="003E14B8" w:rsidRPr="003E14B8" w:rsidSect="00795EC7">
          <w:footerReference w:type="default" r:id="rId8"/>
          <w:footerReference w:type="first" r:id="rId9"/>
          <w:pgSz w:w="11906" w:h="16838"/>
          <w:pgMar w:top="1134" w:right="850" w:bottom="1134" w:left="1701" w:header="709" w:footer="283" w:gutter="0"/>
          <w:pgNumType w:start="1"/>
          <w:cols w:space="708"/>
          <w:titlePg/>
          <w:docGrid w:linePitch="360"/>
        </w:sectPr>
      </w:pPr>
    </w:p>
    <w:p w14:paraId="1FFD8733" w14:textId="77777777" w:rsidR="00F563AA" w:rsidRPr="00CF5737" w:rsidRDefault="00F563AA" w:rsidP="00CF5737">
      <w:pPr>
        <w:jc w:val="both"/>
        <w:rPr>
          <w:rFonts w:ascii="Times New Roman" w:eastAsia="Times New Roman" w:hAnsi="Times New Roman"/>
          <w:b/>
          <w:lang w:eastAsia="ru-RU"/>
        </w:rPr>
      </w:pPr>
      <w:r w:rsidRPr="00CF5737">
        <w:rPr>
          <w:rFonts w:ascii="Times New Roman" w:eastAsia="Times New Roman" w:hAnsi="Times New Roman"/>
          <w:b/>
          <w:lang w:eastAsia="ru-RU"/>
        </w:rPr>
        <w:lastRenderedPageBreak/>
        <w:t xml:space="preserve">2.2. Тематический план и </w:t>
      </w:r>
      <w:proofErr w:type="gramStart"/>
      <w:r w:rsidRPr="00CF5737">
        <w:rPr>
          <w:rFonts w:ascii="Times New Roman" w:eastAsia="Times New Roman" w:hAnsi="Times New Roman"/>
          <w:b/>
          <w:lang w:eastAsia="ru-RU"/>
        </w:rPr>
        <w:t>содержание учебной дисциплины</w:t>
      </w:r>
      <w:proofErr w:type="gramEnd"/>
      <w:r w:rsidR="008654AC" w:rsidRPr="00CF5737">
        <w:rPr>
          <w:rFonts w:ascii="Times New Roman" w:hAnsi="Times New Roman"/>
          <w:b/>
          <w:sz w:val="24"/>
          <w:szCs w:val="24"/>
        </w:rPr>
        <w:t xml:space="preserve"> </w:t>
      </w:r>
      <w:r w:rsidR="008654AC" w:rsidRPr="00CF5737">
        <w:rPr>
          <w:rFonts w:ascii="Times New Roman" w:eastAsia="Calibri" w:hAnsi="Times New Roman" w:cs="Times New Roman"/>
          <w:b/>
          <w:sz w:val="24"/>
          <w:szCs w:val="24"/>
        </w:rPr>
        <w:t>и содержание дисциплины ОГСЭ.01. Основы философии</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8505"/>
        <w:gridCol w:w="1278"/>
        <w:gridCol w:w="2030"/>
      </w:tblGrid>
      <w:tr w:rsidR="00F563AA" w:rsidRPr="00AB2DA1" w14:paraId="676F02E1" w14:textId="77777777" w:rsidTr="002039D3">
        <w:trPr>
          <w:trHeight w:val="287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5C38615A" w14:textId="77777777" w:rsidR="00F563AA" w:rsidRPr="003767CB" w:rsidRDefault="00F563AA" w:rsidP="006A6E5C">
            <w:pPr>
              <w:jc w:val="center"/>
              <w:rPr>
                <w:b/>
              </w:rPr>
            </w:pPr>
            <w:r w:rsidRPr="00AB2DA1">
              <w:rPr>
                <w:rFonts w:ascii="Times New Roman" w:eastAsia="Times New Roman" w:hAnsi="Times New Roman" w:cs="Times New Roman"/>
                <w:b/>
                <w:lang w:eastAsia="ru-RU"/>
              </w:rPr>
              <w:t>Наименование разделов и тем</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9FBB1E1" w14:textId="77777777" w:rsidR="00F563AA" w:rsidRPr="003767CB" w:rsidRDefault="00F563AA" w:rsidP="006A6E5C">
            <w:pPr>
              <w:jc w:val="center"/>
              <w:rPr>
                <w:b/>
              </w:rPr>
            </w:pPr>
            <w:r w:rsidRPr="00AB2DA1">
              <w:rPr>
                <w:rFonts w:ascii="Times New Roman" w:eastAsia="Times New Roman" w:hAnsi="Times New Roman" w:cs="Times New Roman"/>
                <w:b/>
                <w:lang w:eastAsia="ru-RU"/>
              </w:rPr>
              <w:t>Содержание учебного материала и формы организации деятельности обучающихся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7E3EC10" w14:textId="77777777" w:rsidR="00F563AA" w:rsidRPr="003767CB" w:rsidRDefault="00F563AA" w:rsidP="006A6E5C">
            <w:pPr>
              <w:jc w:val="center"/>
              <w:rPr>
                <w:b/>
              </w:rPr>
            </w:pPr>
            <w:r w:rsidRPr="00AB2DA1">
              <w:rPr>
                <w:b/>
                <w:bCs/>
              </w:rPr>
              <w:t>Объем в часах</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DE40E3D" w14:textId="77777777" w:rsidR="00F563AA" w:rsidRPr="002039D3" w:rsidRDefault="00F563AA" w:rsidP="006A6E5C">
            <w:pPr>
              <w:jc w:val="center"/>
              <w:rPr>
                <w:rFonts w:ascii="Times New Roman" w:eastAsia="Times New Roman" w:hAnsi="Times New Roman" w:cs="Times New Roman"/>
                <w:b/>
                <w:sz w:val="20"/>
                <w:lang w:eastAsia="ru-RU"/>
              </w:rPr>
            </w:pPr>
            <w:r w:rsidRPr="002039D3">
              <w:rPr>
                <w:rFonts w:ascii="Times New Roman" w:eastAsia="Times New Roman" w:hAnsi="Times New Roman" w:cs="Times New Roman"/>
                <w:b/>
                <w:sz w:val="20"/>
                <w:lang w:eastAsia="ru-RU"/>
              </w:rPr>
              <w:t>Коды компетенций и личностных результатов,</w:t>
            </w:r>
          </w:p>
          <w:p w14:paraId="0102E745" w14:textId="77777777" w:rsidR="00F563AA" w:rsidRPr="00AB2DA1" w:rsidRDefault="00F563AA" w:rsidP="006A6E5C">
            <w:pPr>
              <w:jc w:val="center"/>
              <w:rPr>
                <w:rFonts w:ascii="Times New Roman" w:eastAsia="Times New Roman" w:hAnsi="Times New Roman" w:cs="Times New Roman"/>
                <w:b/>
                <w:lang w:eastAsia="ru-RU"/>
              </w:rPr>
            </w:pPr>
            <w:r w:rsidRPr="002039D3">
              <w:rPr>
                <w:rFonts w:ascii="Times New Roman" w:eastAsia="Times New Roman" w:hAnsi="Times New Roman" w:cs="Times New Roman"/>
                <w:b/>
                <w:sz w:val="20"/>
                <w:lang w:eastAsia="ru-RU"/>
              </w:rPr>
              <w:t>формированию которых способствует элемент программы</w:t>
            </w:r>
          </w:p>
        </w:tc>
      </w:tr>
      <w:tr w:rsidR="00F563AA" w:rsidRPr="003767CB" w14:paraId="1A97CF10" w14:textId="77777777" w:rsidTr="002039D3">
        <w:trPr>
          <w:trHeight w:val="422"/>
          <w:jc w:val="center"/>
        </w:trPr>
        <w:tc>
          <w:tcPr>
            <w:tcW w:w="2632" w:type="dxa"/>
            <w:tcBorders>
              <w:top w:val="single" w:sz="4" w:space="0" w:color="auto"/>
              <w:left w:val="single" w:sz="4" w:space="0" w:color="auto"/>
              <w:bottom w:val="single" w:sz="4" w:space="0" w:color="auto"/>
              <w:right w:val="single" w:sz="4" w:space="0" w:color="auto"/>
            </w:tcBorders>
            <w:hideMark/>
          </w:tcPr>
          <w:p w14:paraId="28CE5027" w14:textId="77777777" w:rsidR="00F563AA" w:rsidRPr="003767CB" w:rsidRDefault="00F563AA" w:rsidP="006A6E5C">
            <w:pPr>
              <w:jc w:val="center"/>
              <w:rPr>
                <w:b/>
              </w:rPr>
            </w:pPr>
            <w:r w:rsidRPr="00AB2DA1">
              <w:rPr>
                <w:rFonts w:ascii="Times New Roman" w:eastAsia="Times New Roman" w:hAnsi="Times New Roman" w:cs="Times New Roman"/>
                <w:b/>
                <w:lang w:eastAsia="ru-RU"/>
              </w:rPr>
              <w:t>1</w:t>
            </w:r>
          </w:p>
        </w:tc>
        <w:tc>
          <w:tcPr>
            <w:tcW w:w="8505" w:type="dxa"/>
            <w:tcBorders>
              <w:top w:val="single" w:sz="4" w:space="0" w:color="auto"/>
              <w:left w:val="single" w:sz="4" w:space="0" w:color="auto"/>
              <w:bottom w:val="single" w:sz="4" w:space="0" w:color="auto"/>
              <w:right w:val="single" w:sz="4" w:space="0" w:color="auto"/>
            </w:tcBorders>
            <w:hideMark/>
          </w:tcPr>
          <w:p w14:paraId="0DE5A204" w14:textId="77777777" w:rsidR="00F563AA" w:rsidRPr="00AB2DA1" w:rsidRDefault="00F563AA" w:rsidP="006A6E5C">
            <w:pPr>
              <w:jc w:val="center"/>
              <w:rPr>
                <w:rFonts w:ascii="Times New Roman" w:eastAsia="Times New Roman" w:hAnsi="Times New Roman" w:cs="Times New Roman"/>
                <w:b/>
                <w:lang w:eastAsia="ru-RU"/>
              </w:rPr>
            </w:pPr>
            <w:r w:rsidRPr="00AB2DA1">
              <w:rPr>
                <w:rFonts w:ascii="Times New Roman" w:eastAsia="Times New Roman" w:hAnsi="Times New Roman" w:cs="Times New Roman"/>
                <w:b/>
                <w:lang w:eastAsia="ru-RU"/>
              </w:rPr>
              <w:t>2</w:t>
            </w:r>
          </w:p>
        </w:tc>
        <w:tc>
          <w:tcPr>
            <w:tcW w:w="1278" w:type="dxa"/>
            <w:tcBorders>
              <w:top w:val="single" w:sz="4" w:space="0" w:color="auto"/>
              <w:left w:val="single" w:sz="4" w:space="0" w:color="auto"/>
              <w:bottom w:val="single" w:sz="4" w:space="0" w:color="auto"/>
              <w:right w:val="single" w:sz="4" w:space="0" w:color="auto"/>
            </w:tcBorders>
            <w:hideMark/>
          </w:tcPr>
          <w:p w14:paraId="3D852F9F" w14:textId="77777777" w:rsidR="00F563AA" w:rsidRPr="00AB2DA1" w:rsidRDefault="00F563AA" w:rsidP="006A6E5C">
            <w:pPr>
              <w:jc w:val="center"/>
              <w:rPr>
                <w:rFonts w:ascii="Times New Roman" w:eastAsia="Times New Roman" w:hAnsi="Times New Roman" w:cs="Times New Roman"/>
                <w:b/>
                <w:lang w:eastAsia="ru-RU"/>
              </w:rPr>
            </w:pPr>
            <w:r w:rsidRPr="00AB2DA1">
              <w:rPr>
                <w:rFonts w:ascii="Times New Roman" w:eastAsia="Times New Roman" w:hAnsi="Times New Roman" w:cs="Times New Roman"/>
                <w:b/>
                <w:lang w:eastAsia="ru-RU"/>
              </w:rPr>
              <w:t>3</w:t>
            </w:r>
          </w:p>
        </w:tc>
        <w:tc>
          <w:tcPr>
            <w:tcW w:w="2030" w:type="dxa"/>
            <w:tcBorders>
              <w:top w:val="single" w:sz="4" w:space="0" w:color="auto"/>
              <w:left w:val="single" w:sz="4" w:space="0" w:color="auto"/>
              <w:bottom w:val="single" w:sz="4" w:space="0" w:color="auto"/>
              <w:right w:val="single" w:sz="4" w:space="0" w:color="auto"/>
            </w:tcBorders>
            <w:hideMark/>
          </w:tcPr>
          <w:p w14:paraId="3980BB22" w14:textId="77777777" w:rsidR="00F563AA" w:rsidRPr="00AB2DA1" w:rsidRDefault="00F563AA" w:rsidP="006A6E5C">
            <w:pPr>
              <w:jc w:val="center"/>
              <w:rPr>
                <w:rFonts w:ascii="Times New Roman" w:eastAsia="Times New Roman" w:hAnsi="Times New Roman" w:cs="Times New Roman"/>
                <w:b/>
                <w:lang w:eastAsia="ru-RU"/>
              </w:rPr>
            </w:pPr>
            <w:r w:rsidRPr="00AB2DA1">
              <w:rPr>
                <w:rFonts w:ascii="Times New Roman" w:eastAsia="Times New Roman" w:hAnsi="Times New Roman" w:cs="Times New Roman"/>
                <w:b/>
                <w:lang w:eastAsia="ru-RU"/>
              </w:rPr>
              <w:t>4</w:t>
            </w:r>
          </w:p>
        </w:tc>
      </w:tr>
      <w:tr w:rsidR="00F563AA" w:rsidRPr="003767CB" w14:paraId="63924E08" w14:textId="77777777" w:rsidTr="002039D3">
        <w:trPr>
          <w:trHeight w:val="345"/>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4CEF45C5" w14:textId="77777777" w:rsidR="00F563AA" w:rsidRPr="00AB2DA1" w:rsidRDefault="003B75C1" w:rsidP="006A6E5C">
            <w:pPr>
              <w:rPr>
                <w:b/>
              </w:rPr>
            </w:pPr>
            <w:r>
              <w:rPr>
                <w:b/>
              </w:rPr>
              <w:t>Тема 1.</w:t>
            </w:r>
          </w:p>
          <w:p w14:paraId="12546FCF" w14:textId="77777777" w:rsidR="00F563AA" w:rsidRPr="003767CB" w:rsidRDefault="003B75C1" w:rsidP="006A6E5C">
            <w:r>
              <w:t>Введение</w:t>
            </w:r>
          </w:p>
        </w:tc>
        <w:tc>
          <w:tcPr>
            <w:tcW w:w="8505" w:type="dxa"/>
            <w:tcBorders>
              <w:top w:val="single" w:sz="4" w:space="0" w:color="auto"/>
              <w:left w:val="single" w:sz="4" w:space="0" w:color="auto"/>
              <w:bottom w:val="single" w:sz="4" w:space="0" w:color="auto"/>
              <w:right w:val="single" w:sz="4" w:space="0" w:color="auto"/>
            </w:tcBorders>
            <w:hideMark/>
          </w:tcPr>
          <w:p w14:paraId="4C52187D"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04824769" w14:textId="77777777" w:rsidR="00F563AA" w:rsidRPr="003767CB" w:rsidRDefault="00F563AA" w:rsidP="00AB2DA1">
            <w:pPr>
              <w:pStyle w:val="21"/>
              <w:spacing w:line="276" w:lineRule="auto"/>
              <w:ind w:firstLine="0"/>
              <w:jc w:val="center"/>
              <w:rPr>
                <w:sz w:val="22"/>
                <w:szCs w:val="22"/>
              </w:rPr>
            </w:pPr>
            <w:r w:rsidRPr="00AB2DA1">
              <w:rPr>
                <w:sz w:val="24"/>
                <w:szCs w:val="24"/>
              </w:rPr>
              <w:t>2</w:t>
            </w:r>
          </w:p>
        </w:tc>
        <w:tc>
          <w:tcPr>
            <w:tcW w:w="2030" w:type="dxa"/>
            <w:vMerge w:val="restart"/>
            <w:tcBorders>
              <w:top w:val="single" w:sz="4" w:space="0" w:color="auto"/>
              <w:left w:val="single" w:sz="4" w:space="0" w:color="auto"/>
              <w:bottom w:val="single" w:sz="4" w:space="0" w:color="auto"/>
              <w:right w:val="single" w:sz="4" w:space="0" w:color="auto"/>
            </w:tcBorders>
          </w:tcPr>
          <w:p w14:paraId="14FA2C03" w14:textId="77777777" w:rsidR="00F563AA" w:rsidRPr="00AB2DA1" w:rsidRDefault="00F563AA" w:rsidP="00AB2DA1">
            <w:pPr>
              <w:pStyle w:val="21"/>
              <w:spacing w:line="276" w:lineRule="auto"/>
              <w:ind w:firstLine="0"/>
              <w:rPr>
                <w:sz w:val="24"/>
                <w:szCs w:val="24"/>
              </w:rPr>
            </w:pPr>
            <w:r w:rsidRPr="00AB2DA1">
              <w:rPr>
                <w:sz w:val="24"/>
                <w:szCs w:val="24"/>
              </w:rPr>
              <w:t>ОК 01, ОК 05,</w:t>
            </w:r>
          </w:p>
          <w:p w14:paraId="5C7730A7" w14:textId="77777777" w:rsidR="00F563AA" w:rsidRPr="00AB2DA1" w:rsidRDefault="00F563AA" w:rsidP="00AB2DA1">
            <w:pPr>
              <w:pStyle w:val="21"/>
              <w:spacing w:line="276" w:lineRule="auto"/>
              <w:ind w:firstLine="0"/>
              <w:rPr>
                <w:sz w:val="24"/>
                <w:szCs w:val="24"/>
              </w:rPr>
            </w:pPr>
            <w:r w:rsidRPr="00AB2DA1">
              <w:rPr>
                <w:sz w:val="24"/>
                <w:szCs w:val="24"/>
              </w:rPr>
              <w:t>ОК 06</w:t>
            </w:r>
          </w:p>
        </w:tc>
      </w:tr>
      <w:tr w:rsidR="00F563AA" w:rsidRPr="003767CB" w14:paraId="1515AB8E" w14:textId="77777777" w:rsidTr="002039D3">
        <w:trPr>
          <w:trHeight w:val="2128"/>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7EC8812A" w14:textId="77777777" w:rsidR="00F563AA" w:rsidRPr="003767CB" w:rsidRDefault="00F563AA" w:rsidP="006A6E5C"/>
        </w:tc>
        <w:tc>
          <w:tcPr>
            <w:tcW w:w="8505" w:type="dxa"/>
            <w:tcBorders>
              <w:top w:val="single" w:sz="4" w:space="0" w:color="auto"/>
              <w:left w:val="single" w:sz="4" w:space="0" w:color="auto"/>
              <w:bottom w:val="single" w:sz="4" w:space="0" w:color="auto"/>
              <w:right w:val="single" w:sz="4" w:space="0" w:color="auto"/>
            </w:tcBorders>
            <w:hideMark/>
          </w:tcPr>
          <w:p w14:paraId="6D10168D" w14:textId="77777777" w:rsidR="00F563AA" w:rsidRPr="00F563AA" w:rsidRDefault="00F563AA" w:rsidP="006A6E5C">
            <w:pPr>
              <w:pStyle w:val="21"/>
              <w:spacing w:line="276" w:lineRule="auto"/>
              <w:ind w:firstLine="0"/>
              <w:rPr>
                <w:sz w:val="24"/>
                <w:szCs w:val="24"/>
              </w:rPr>
            </w:pPr>
            <w:r w:rsidRPr="00F563AA">
              <w:rPr>
                <w:sz w:val="24"/>
                <w:szCs w:val="24"/>
              </w:rPr>
              <w:t xml:space="preserve">Вечные вопросы как предпосылка философского освоения действительности. Философия как выражение мудрости в рациональных формах. Категории как предмет философского знания и как результат его развития. </w:t>
            </w:r>
          </w:p>
          <w:p w14:paraId="1D3E0773" w14:textId="77777777" w:rsidR="00F563AA" w:rsidRPr="00F563AA" w:rsidRDefault="00F563AA" w:rsidP="006A6E5C">
            <w:pPr>
              <w:pStyle w:val="21"/>
              <w:spacing w:line="276" w:lineRule="auto"/>
              <w:ind w:firstLine="0"/>
              <w:rPr>
                <w:sz w:val="24"/>
                <w:szCs w:val="24"/>
              </w:rPr>
            </w:pPr>
            <w:r w:rsidRPr="00F563AA">
              <w:rPr>
                <w:sz w:val="24"/>
                <w:szCs w:val="24"/>
              </w:rPr>
              <w:t xml:space="preserve">Мировоззрение и его структура. Мифология, религия и философия – исторические формы мировоззрения. </w:t>
            </w:r>
          </w:p>
          <w:p w14:paraId="6FB093BA" w14:textId="77777777" w:rsidR="00F563AA" w:rsidRPr="003767CB" w:rsidRDefault="00F563AA" w:rsidP="006A6E5C">
            <w:pPr>
              <w:pStyle w:val="21"/>
              <w:spacing w:line="276" w:lineRule="auto"/>
              <w:ind w:firstLine="0"/>
              <w:rPr>
                <w:b/>
                <w:sz w:val="22"/>
                <w:szCs w:val="22"/>
              </w:rPr>
            </w:pPr>
            <w:r w:rsidRPr="00F563AA">
              <w:rPr>
                <w:sz w:val="24"/>
                <w:szCs w:val="24"/>
              </w:rPr>
              <w:t>Человек и его бытие как центральная проблема философии. Философия и ее человеческое измерение.</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64203550"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2AA29E2" w14:textId="77777777" w:rsidR="00F563AA" w:rsidRPr="003767CB" w:rsidRDefault="00F563AA" w:rsidP="006A6E5C"/>
        </w:tc>
      </w:tr>
      <w:tr w:rsidR="00F563AA" w:rsidRPr="003767CB" w14:paraId="7E95242D" w14:textId="77777777" w:rsidTr="002039D3">
        <w:trPr>
          <w:trHeight w:val="485"/>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7B632200" w14:textId="77777777" w:rsidR="00F563AA" w:rsidRPr="00AB2DA1" w:rsidRDefault="003B75C1" w:rsidP="006A6E5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r w:rsidR="00F563AA" w:rsidRPr="00AB2DA1">
              <w:rPr>
                <w:rFonts w:ascii="Times New Roman" w:eastAsia="Times New Roman" w:hAnsi="Times New Roman" w:cs="Times New Roman"/>
                <w:b/>
                <w:sz w:val="24"/>
                <w:szCs w:val="24"/>
                <w:lang w:eastAsia="ru-RU"/>
              </w:rPr>
              <w:t>2.</w:t>
            </w:r>
          </w:p>
          <w:p w14:paraId="251C5BC7" w14:textId="77777777" w:rsidR="00F563AA" w:rsidRPr="00F563AA" w:rsidRDefault="00F563AA" w:rsidP="006A6E5C">
            <w:pPr>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Вопросы философии. Основные категории и понятия философии</w:t>
            </w:r>
          </w:p>
        </w:tc>
        <w:tc>
          <w:tcPr>
            <w:tcW w:w="8505" w:type="dxa"/>
            <w:tcBorders>
              <w:top w:val="single" w:sz="4" w:space="0" w:color="auto"/>
              <w:left w:val="single" w:sz="4" w:space="0" w:color="auto"/>
              <w:bottom w:val="single" w:sz="4" w:space="0" w:color="auto"/>
              <w:right w:val="single" w:sz="4" w:space="0" w:color="auto"/>
            </w:tcBorders>
            <w:hideMark/>
          </w:tcPr>
          <w:p w14:paraId="4BF9ABD9" w14:textId="77777777" w:rsidR="00F563AA" w:rsidRPr="00F563AA" w:rsidRDefault="00F563AA" w:rsidP="006A6E5C">
            <w:pPr>
              <w:pStyle w:val="21"/>
              <w:spacing w:line="276" w:lineRule="auto"/>
              <w:ind w:firstLine="0"/>
              <w:rPr>
                <w:sz w:val="24"/>
                <w:szCs w:val="24"/>
              </w:rPr>
            </w:pPr>
            <w:r w:rsidRPr="00AB2DA1">
              <w:rPr>
                <w:b/>
                <w:sz w:val="22"/>
                <w:szCs w:val="22"/>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44427368" w14:textId="77777777" w:rsidR="00F563AA" w:rsidRPr="00AB2DA1" w:rsidRDefault="003B75C1" w:rsidP="000B7EC6">
            <w:pPr>
              <w:pStyle w:val="21"/>
              <w:spacing w:line="276" w:lineRule="auto"/>
              <w:ind w:firstLine="0"/>
              <w:jc w:val="center"/>
              <w:rPr>
                <w:sz w:val="24"/>
                <w:szCs w:val="24"/>
              </w:rPr>
            </w:pPr>
            <w:r>
              <w:rPr>
                <w:sz w:val="24"/>
                <w:szCs w:val="24"/>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445232E0" w14:textId="77777777" w:rsidR="00F563AA" w:rsidRPr="00AB2DA1" w:rsidRDefault="00F563AA" w:rsidP="00AB2DA1">
            <w:pPr>
              <w:pStyle w:val="21"/>
              <w:spacing w:line="276" w:lineRule="auto"/>
              <w:ind w:firstLine="0"/>
              <w:rPr>
                <w:sz w:val="24"/>
                <w:szCs w:val="24"/>
              </w:rPr>
            </w:pPr>
            <w:r w:rsidRPr="00AB2DA1">
              <w:rPr>
                <w:sz w:val="24"/>
                <w:szCs w:val="24"/>
              </w:rPr>
              <w:t>ОК 01, ОК 02,</w:t>
            </w:r>
          </w:p>
          <w:p w14:paraId="207689E7" w14:textId="77777777" w:rsidR="00F563AA" w:rsidRPr="00AB2DA1" w:rsidRDefault="00F563AA" w:rsidP="00AB2DA1">
            <w:pPr>
              <w:pStyle w:val="21"/>
              <w:spacing w:line="276" w:lineRule="auto"/>
              <w:ind w:firstLine="0"/>
              <w:rPr>
                <w:sz w:val="24"/>
                <w:szCs w:val="24"/>
              </w:rPr>
            </w:pPr>
            <w:r w:rsidRPr="00AB2DA1">
              <w:rPr>
                <w:sz w:val="24"/>
                <w:szCs w:val="24"/>
              </w:rPr>
              <w:t>ОК 05</w:t>
            </w:r>
          </w:p>
        </w:tc>
      </w:tr>
      <w:tr w:rsidR="00F563AA" w:rsidRPr="003767CB" w14:paraId="779293B2" w14:textId="77777777" w:rsidTr="002039D3">
        <w:trPr>
          <w:trHeight w:val="1549"/>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3A99DA91" w14:textId="77777777" w:rsidR="00F563AA" w:rsidRPr="00F563AA" w:rsidRDefault="00F563AA" w:rsidP="006A6E5C">
            <w:pPr>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hideMark/>
          </w:tcPr>
          <w:p w14:paraId="3B62CF35" w14:textId="77777777" w:rsidR="00F563AA" w:rsidRPr="00F563AA" w:rsidRDefault="00F563AA" w:rsidP="00F563AA">
            <w:pPr>
              <w:spacing w:line="240" w:lineRule="auto"/>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Бытие как основной предмет философского знания. Понятие объективного и субъективного. Материализм и идеализм – основные направления в философии. Понимание природы бытия в материализме и идеализме. Основной вопрос философии. Основные разделы философии: онтология, гносеология, аксиология, социальная философия, философская антропология.</w:t>
            </w:r>
            <w:r w:rsidR="003B75C1" w:rsidRPr="00F563AA">
              <w:rPr>
                <w:rFonts w:ascii="Times New Roman" w:eastAsia="Times New Roman" w:hAnsi="Times New Roman" w:cs="Times New Roman"/>
                <w:sz w:val="24"/>
                <w:szCs w:val="24"/>
                <w:lang w:eastAsia="ru-RU"/>
              </w:rPr>
              <w:t xml:space="preserve"> Изучение роли и места философии в духовной жизни общества, в системе высших нравственных ценностей</w:t>
            </w:r>
            <w:r w:rsidR="003B75C1" w:rsidRPr="003767CB">
              <w:t>.</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8B3F89F"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B55D9D6" w14:textId="77777777" w:rsidR="00F563AA" w:rsidRPr="003767CB" w:rsidRDefault="00F563AA" w:rsidP="006A6E5C"/>
        </w:tc>
      </w:tr>
      <w:tr w:rsidR="00F563AA" w:rsidRPr="003767CB" w14:paraId="6C57A962" w14:textId="77777777" w:rsidTr="002039D3">
        <w:trPr>
          <w:trHeight w:val="377"/>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4D391344" w14:textId="77777777" w:rsidR="00353A41" w:rsidRDefault="003B75C1" w:rsidP="006A6E5C">
            <w:pPr>
              <w:rPr>
                <w:b/>
              </w:rPr>
            </w:pPr>
            <w:r>
              <w:rPr>
                <w:b/>
              </w:rPr>
              <w:t>Тема 3.</w:t>
            </w:r>
          </w:p>
          <w:p w14:paraId="21A4FE6F" w14:textId="77777777" w:rsidR="00F563AA" w:rsidRPr="002039D3" w:rsidRDefault="003B75C1" w:rsidP="006A6E5C">
            <w:pPr>
              <w:rPr>
                <w:rFonts w:ascii="Times New Roman" w:eastAsia="Times New Roman" w:hAnsi="Times New Roman" w:cs="Times New Roman"/>
                <w:sz w:val="24"/>
                <w:szCs w:val="24"/>
                <w:lang w:eastAsia="ru-RU"/>
              </w:rPr>
            </w:pPr>
            <w:r w:rsidRPr="002039D3">
              <w:rPr>
                <w:rFonts w:ascii="Times New Roman" w:eastAsia="Times New Roman" w:hAnsi="Times New Roman" w:cs="Times New Roman"/>
                <w:sz w:val="24"/>
                <w:szCs w:val="24"/>
                <w:lang w:eastAsia="ru-RU"/>
              </w:rPr>
              <w:lastRenderedPageBreak/>
              <w:t>Философия Осевого времени</w:t>
            </w:r>
          </w:p>
          <w:p w14:paraId="51C19CEC" w14:textId="77777777" w:rsidR="00F563AA" w:rsidRPr="003767CB" w:rsidRDefault="00F563AA" w:rsidP="006A6E5C">
            <w:pPr>
              <w:rPr>
                <w:b/>
              </w:rPr>
            </w:pPr>
          </w:p>
        </w:tc>
        <w:tc>
          <w:tcPr>
            <w:tcW w:w="8505" w:type="dxa"/>
            <w:tcBorders>
              <w:top w:val="single" w:sz="4" w:space="0" w:color="auto"/>
              <w:left w:val="single" w:sz="4" w:space="0" w:color="auto"/>
              <w:bottom w:val="single" w:sz="4" w:space="0" w:color="auto"/>
              <w:right w:val="single" w:sz="4" w:space="0" w:color="auto"/>
            </w:tcBorders>
            <w:hideMark/>
          </w:tcPr>
          <w:p w14:paraId="0BADF735" w14:textId="77777777" w:rsidR="00F563AA" w:rsidRPr="003767CB" w:rsidRDefault="00F563AA" w:rsidP="006A6E5C">
            <w:pPr>
              <w:jc w:val="both"/>
            </w:pPr>
            <w:r w:rsidRPr="000B7EC6">
              <w:rPr>
                <w:rFonts w:ascii="Times New Roman" w:eastAsia="Times New Roman" w:hAnsi="Times New Roman" w:cs="Times New Roman"/>
                <w:b/>
                <w:lang w:eastAsia="ru-RU"/>
              </w:rPr>
              <w:lastRenderedPageBreak/>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2BF16E31" w14:textId="77777777" w:rsidR="00F563AA" w:rsidRPr="00AB2DA1" w:rsidRDefault="003B75C1" w:rsidP="006A6E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tcPr>
          <w:p w14:paraId="681D21A5" w14:textId="77777777" w:rsidR="00F563AA" w:rsidRPr="00AB2DA1" w:rsidRDefault="00F563AA" w:rsidP="006A6E5C">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t>ОК 01, ОК 02,</w:t>
            </w:r>
          </w:p>
          <w:p w14:paraId="40A09A99" w14:textId="77777777" w:rsidR="00F563AA" w:rsidRPr="00AB2DA1" w:rsidRDefault="00F563AA" w:rsidP="00AB2DA1">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lastRenderedPageBreak/>
              <w:t>ОК 05</w:t>
            </w:r>
          </w:p>
        </w:tc>
      </w:tr>
      <w:tr w:rsidR="00F563AA" w:rsidRPr="003767CB" w14:paraId="72F349C5" w14:textId="77777777" w:rsidTr="002039D3">
        <w:trPr>
          <w:trHeight w:val="892"/>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7A0A1194" w14:textId="77777777" w:rsidR="00F563AA" w:rsidRPr="003767CB" w:rsidRDefault="00F563AA" w:rsidP="006A6E5C">
            <w:pPr>
              <w:rPr>
                <w:b/>
              </w:rPr>
            </w:pPr>
          </w:p>
        </w:tc>
        <w:tc>
          <w:tcPr>
            <w:tcW w:w="8505" w:type="dxa"/>
            <w:tcBorders>
              <w:top w:val="single" w:sz="4" w:space="0" w:color="auto"/>
              <w:left w:val="single" w:sz="4" w:space="0" w:color="auto"/>
              <w:bottom w:val="single" w:sz="4" w:space="0" w:color="auto"/>
              <w:right w:val="single" w:sz="4" w:space="0" w:color="auto"/>
            </w:tcBorders>
            <w:hideMark/>
          </w:tcPr>
          <w:p w14:paraId="6F515A11" w14:textId="77777777" w:rsidR="00F563AA" w:rsidRPr="00F563AA" w:rsidRDefault="003B75C1" w:rsidP="003B75C1">
            <w:pPr>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Философия Древнего Востока</w:t>
            </w:r>
            <w:r>
              <w:rPr>
                <w:rFonts w:ascii="Times New Roman" w:eastAsia="Times New Roman" w:hAnsi="Times New Roman" w:cs="Times New Roman"/>
                <w:sz w:val="24"/>
                <w:szCs w:val="24"/>
                <w:lang w:eastAsia="ru-RU"/>
              </w:rPr>
              <w:t>.</w:t>
            </w:r>
            <w:r w:rsidRPr="00F563AA">
              <w:rPr>
                <w:rFonts w:ascii="Times New Roman" w:eastAsia="Times New Roman" w:hAnsi="Times New Roman" w:cs="Times New Roman"/>
                <w:sz w:val="24"/>
                <w:szCs w:val="24"/>
                <w:lang w:eastAsia="ru-RU"/>
              </w:rPr>
              <w:t xml:space="preserve"> </w:t>
            </w:r>
            <w:r w:rsidR="00F563AA" w:rsidRPr="00F563AA">
              <w:rPr>
                <w:rFonts w:ascii="Times New Roman" w:eastAsia="Times New Roman" w:hAnsi="Times New Roman" w:cs="Times New Roman"/>
                <w:sz w:val="24"/>
                <w:szCs w:val="24"/>
                <w:lang w:eastAsia="ru-RU"/>
              </w:rPr>
              <w:t>Предпосылки философии в Древнем мире (Китай и Индия</w:t>
            </w:r>
            <w:proofErr w:type="gramStart"/>
            <w:r w:rsidR="00F563AA" w:rsidRPr="00F563AA">
              <w:rPr>
                <w:rFonts w:ascii="Times New Roman" w:eastAsia="Times New Roman" w:hAnsi="Times New Roman" w:cs="Times New Roman"/>
                <w:sz w:val="24"/>
                <w:szCs w:val="24"/>
                <w:lang w:eastAsia="ru-RU"/>
              </w:rPr>
              <w:t>).Идеалы</w:t>
            </w:r>
            <w:proofErr w:type="gramEnd"/>
            <w:r w:rsidR="00F563AA" w:rsidRPr="00F563AA">
              <w:rPr>
                <w:rFonts w:ascii="Times New Roman" w:eastAsia="Times New Roman" w:hAnsi="Times New Roman" w:cs="Times New Roman"/>
                <w:sz w:val="24"/>
                <w:szCs w:val="24"/>
                <w:lang w:eastAsia="ru-RU"/>
              </w:rPr>
              <w:t xml:space="preserve"> в философии, религии и медицине Древнего Востока</w:t>
            </w:r>
            <w:r w:rsidRPr="00F563AA">
              <w:rPr>
                <w:rFonts w:ascii="Times New Roman" w:eastAsia="Times New Roman" w:hAnsi="Times New Roman" w:cs="Times New Roman"/>
                <w:sz w:val="24"/>
                <w:szCs w:val="24"/>
                <w:lang w:eastAsia="ru-RU"/>
              </w:rPr>
              <w:t xml:space="preserve"> Развитие античной философии Периоды развития античной философии. Становление философии в Древней Греции. Философские школы. Сократ. Платон. Аристотель. Римское государство и развитие </w:t>
            </w:r>
            <w:proofErr w:type="gramStart"/>
            <w:r w:rsidRPr="00F563AA">
              <w:rPr>
                <w:rFonts w:ascii="Times New Roman" w:eastAsia="Times New Roman" w:hAnsi="Times New Roman" w:cs="Times New Roman"/>
                <w:sz w:val="24"/>
                <w:szCs w:val="24"/>
                <w:lang w:eastAsia="ru-RU"/>
              </w:rPr>
              <w:t>философии.</w:t>
            </w:r>
            <w:r w:rsidR="00F563AA" w:rsidRPr="00F563AA">
              <w:rPr>
                <w:rFonts w:ascii="Times New Roman" w:eastAsia="Times New Roman" w:hAnsi="Times New Roman" w:cs="Times New Roman"/>
                <w:sz w:val="24"/>
                <w:szCs w:val="24"/>
                <w:lang w:eastAsia="ru-RU"/>
              </w:rPr>
              <w:t>.</w:t>
            </w:r>
            <w:proofErr w:type="gramEnd"/>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1EF92F65"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589BFAD9" w14:textId="77777777" w:rsidR="00F563AA" w:rsidRPr="003767CB" w:rsidRDefault="00F563AA" w:rsidP="006A6E5C"/>
        </w:tc>
      </w:tr>
      <w:tr w:rsidR="00F563AA" w:rsidRPr="003767CB" w14:paraId="708F246E" w14:textId="77777777" w:rsidTr="002039D3">
        <w:trPr>
          <w:trHeight w:val="377"/>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7A61FCD4" w14:textId="77777777" w:rsidR="00F563AA" w:rsidRPr="00AB2DA1" w:rsidRDefault="00353A41" w:rsidP="006A6E5C">
            <w:pPr>
              <w:rPr>
                <w:b/>
              </w:rPr>
            </w:pPr>
            <w:r>
              <w:rPr>
                <w:b/>
              </w:rPr>
              <w:t>Тема 4</w:t>
            </w:r>
            <w:r w:rsidR="00F563AA" w:rsidRPr="003767CB">
              <w:rPr>
                <w:b/>
              </w:rPr>
              <w:t>.</w:t>
            </w:r>
          </w:p>
          <w:p w14:paraId="1C2D515F" w14:textId="77777777" w:rsidR="00F563AA" w:rsidRPr="003767CB" w:rsidRDefault="00F563AA" w:rsidP="000C1E78">
            <w:pPr>
              <w:rPr>
                <w:b/>
              </w:rPr>
            </w:pPr>
            <w:r w:rsidRPr="00F563AA">
              <w:rPr>
                <w:rFonts w:ascii="Times New Roman" w:eastAsia="Times New Roman" w:hAnsi="Times New Roman" w:cs="Times New Roman"/>
                <w:sz w:val="24"/>
                <w:szCs w:val="24"/>
                <w:lang w:eastAsia="ru-RU"/>
              </w:rPr>
              <w:t xml:space="preserve">Философия эпохи Средневековья, Возрождения, </w:t>
            </w:r>
          </w:p>
        </w:tc>
        <w:tc>
          <w:tcPr>
            <w:tcW w:w="8505" w:type="dxa"/>
            <w:tcBorders>
              <w:top w:val="single" w:sz="4" w:space="0" w:color="auto"/>
              <w:left w:val="single" w:sz="4" w:space="0" w:color="auto"/>
              <w:bottom w:val="single" w:sz="4" w:space="0" w:color="auto"/>
              <w:right w:val="single" w:sz="4" w:space="0" w:color="auto"/>
            </w:tcBorders>
            <w:hideMark/>
          </w:tcPr>
          <w:p w14:paraId="119762D6" w14:textId="77777777" w:rsidR="00F563AA" w:rsidRPr="003767CB" w:rsidRDefault="00F563AA" w:rsidP="006A6E5C">
            <w:pPr>
              <w:jc w:val="both"/>
            </w:pPr>
            <w:r w:rsidRPr="000B7EC6">
              <w:rPr>
                <w:rFonts w:ascii="Times New Roman" w:eastAsia="Times New Roman" w:hAnsi="Times New Roman" w:cs="Times New Roman"/>
                <w:b/>
                <w:lang w:eastAsia="ru-RU"/>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77B75D7E" w14:textId="77777777" w:rsidR="00F563AA" w:rsidRPr="00AB2DA1" w:rsidRDefault="00F563AA" w:rsidP="006A6E5C">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508A9BFD" w14:textId="77777777" w:rsidR="00F563AA" w:rsidRPr="00AB2DA1" w:rsidRDefault="00F563AA" w:rsidP="006A6E5C">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t>ОК 02, ОК 05</w:t>
            </w:r>
          </w:p>
        </w:tc>
      </w:tr>
      <w:tr w:rsidR="00F563AA" w:rsidRPr="003767CB" w14:paraId="66F39F14" w14:textId="77777777" w:rsidTr="002039D3">
        <w:trPr>
          <w:trHeight w:val="1237"/>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3E7582E7" w14:textId="77777777" w:rsidR="00F563AA" w:rsidRPr="003767CB" w:rsidRDefault="00F563AA" w:rsidP="006A6E5C">
            <w:pPr>
              <w:rPr>
                <w:b/>
              </w:rPr>
            </w:pPr>
          </w:p>
        </w:tc>
        <w:tc>
          <w:tcPr>
            <w:tcW w:w="8505" w:type="dxa"/>
            <w:tcBorders>
              <w:top w:val="single" w:sz="4" w:space="0" w:color="auto"/>
              <w:left w:val="single" w:sz="4" w:space="0" w:color="auto"/>
              <w:bottom w:val="single" w:sz="4" w:space="0" w:color="auto"/>
              <w:right w:val="single" w:sz="4" w:space="0" w:color="auto"/>
            </w:tcBorders>
            <w:hideMark/>
          </w:tcPr>
          <w:p w14:paraId="3D2BA3F8" w14:textId="77777777" w:rsidR="00F563AA" w:rsidRPr="00AB2DA1" w:rsidRDefault="00F563AA" w:rsidP="000C1E78">
            <w:pPr>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 xml:space="preserve">Теоцентризм средневековой духовной культуры. Средневековая философия: патристика и схоластика. Гуманизм как ценностная ориентация философии эпохи Возрождения. Достижения возрожденческой науки и искусства.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4E3E48F2"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6813C50" w14:textId="77777777" w:rsidR="00F563AA" w:rsidRPr="003767CB" w:rsidRDefault="00F563AA" w:rsidP="006A6E5C">
            <w:pPr>
              <w:rPr>
                <w:rFonts w:eastAsia="Calibri"/>
              </w:rPr>
            </w:pPr>
          </w:p>
        </w:tc>
      </w:tr>
      <w:tr w:rsidR="000C1E78" w:rsidRPr="003767CB" w14:paraId="0C2E14A3" w14:textId="77777777" w:rsidTr="002039D3">
        <w:trPr>
          <w:trHeight w:val="511"/>
          <w:jc w:val="center"/>
        </w:trPr>
        <w:tc>
          <w:tcPr>
            <w:tcW w:w="2632" w:type="dxa"/>
            <w:tcBorders>
              <w:top w:val="single" w:sz="4" w:space="0" w:color="auto"/>
              <w:left w:val="single" w:sz="4" w:space="0" w:color="auto"/>
              <w:bottom w:val="single" w:sz="4" w:space="0" w:color="auto"/>
              <w:right w:val="single" w:sz="4" w:space="0" w:color="auto"/>
            </w:tcBorders>
          </w:tcPr>
          <w:p w14:paraId="2B2AB030" w14:textId="77777777" w:rsidR="000C1E78" w:rsidRPr="000C1E78" w:rsidRDefault="00353A41" w:rsidP="006A6E5C">
            <w:pPr>
              <w:rPr>
                <w:b/>
              </w:rPr>
            </w:pPr>
            <w:r>
              <w:rPr>
                <w:b/>
              </w:rPr>
              <w:t>Тема 5</w:t>
            </w:r>
            <w:r w:rsidR="000C1E78" w:rsidRPr="003767CB">
              <w:rPr>
                <w:b/>
              </w:rPr>
              <w:t>.</w:t>
            </w:r>
            <w:r w:rsidR="000C1E78" w:rsidRPr="000C1E78">
              <w:rPr>
                <w:rFonts w:ascii="Times New Roman" w:eastAsia="Times New Roman" w:hAnsi="Times New Roman" w:cs="Times New Roman"/>
                <w:sz w:val="24"/>
                <w:szCs w:val="24"/>
                <w:lang w:eastAsia="ru-RU"/>
              </w:rPr>
              <w:t xml:space="preserve">Философия </w:t>
            </w:r>
            <w:r w:rsidR="000C1E78" w:rsidRPr="00F563AA">
              <w:rPr>
                <w:rFonts w:ascii="Times New Roman" w:eastAsia="Times New Roman" w:hAnsi="Times New Roman" w:cs="Times New Roman"/>
                <w:sz w:val="24"/>
                <w:szCs w:val="24"/>
                <w:lang w:eastAsia="ru-RU"/>
              </w:rPr>
              <w:t>Нового времени.</w:t>
            </w:r>
          </w:p>
        </w:tc>
        <w:tc>
          <w:tcPr>
            <w:tcW w:w="8505" w:type="dxa"/>
            <w:tcBorders>
              <w:top w:val="single" w:sz="4" w:space="0" w:color="auto"/>
              <w:left w:val="single" w:sz="4" w:space="0" w:color="auto"/>
              <w:bottom w:val="single" w:sz="4" w:space="0" w:color="auto"/>
              <w:right w:val="single" w:sz="4" w:space="0" w:color="auto"/>
            </w:tcBorders>
          </w:tcPr>
          <w:p w14:paraId="1FB5E6D3" w14:textId="77777777" w:rsidR="000C1E78" w:rsidRPr="000B7EC6" w:rsidRDefault="000C1E78" w:rsidP="006A6E5C">
            <w:pPr>
              <w:jc w:val="both"/>
              <w:rPr>
                <w:rFonts w:ascii="Times New Roman" w:eastAsia="Times New Roman" w:hAnsi="Times New Roman" w:cs="Times New Roman"/>
                <w:b/>
                <w:lang w:eastAsia="ru-RU"/>
              </w:rPr>
            </w:pPr>
            <w:r w:rsidRPr="00F563AA">
              <w:rPr>
                <w:rFonts w:ascii="Times New Roman" w:eastAsia="Times New Roman" w:hAnsi="Times New Roman" w:cs="Times New Roman"/>
                <w:sz w:val="24"/>
                <w:szCs w:val="24"/>
                <w:lang w:eastAsia="ru-RU"/>
              </w:rPr>
              <w:t>Особенности философии Нового времени: рационализм и эмпиризм</w:t>
            </w:r>
            <w:r w:rsidR="00353A41">
              <w:rPr>
                <w:rFonts w:ascii="Times New Roman" w:eastAsia="Times New Roman" w:hAnsi="Times New Roman" w:cs="Times New Roman"/>
                <w:sz w:val="24"/>
                <w:szCs w:val="24"/>
                <w:lang w:eastAsia="ru-RU"/>
              </w:rPr>
              <w:t xml:space="preserve">, сенсуализм  в теории познания; монизм, дуализм, </w:t>
            </w:r>
            <w:proofErr w:type="spellStart"/>
            <w:r w:rsidR="00353A41">
              <w:rPr>
                <w:rFonts w:ascii="Times New Roman" w:eastAsia="Times New Roman" w:hAnsi="Times New Roman" w:cs="Times New Roman"/>
                <w:sz w:val="24"/>
                <w:szCs w:val="24"/>
                <w:lang w:eastAsia="ru-RU"/>
              </w:rPr>
              <w:t>плюролизм</w:t>
            </w:r>
            <w:proofErr w:type="spellEnd"/>
            <w:r w:rsidR="00353A41">
              <w:rPr>
                <w:rFonts w:ascii="Times New Roman" w:eastAsia="Times New Roman" w:hAnsi="Times New Roman" w:cs="Times New Roman"/>
                <w:sz w:val="24"/>
                <w:szCs w:val="24"/>
                <w:lang w:eastAsia="ru-RU"/>
              </w:rPr>
              <w:t xml:space="preserve"> в онтологии. Ф. Бэкон</w:t>
            </w:r>
            <w:r>
              <w:rPr>
                <w:rFonts w:ascii="Times New Roman" w:eastAsia="Times New Roman" w:hAnsi="Times New Roman" w:cs="Times New Roman"/>
                <w:sz w:val="24"/>
                <w:szCs w:val="24"/>
                <w:lang w:eastAsia="ru-RU"/>
              </w:rPr>
              <w:t xml:space="preserve">, Рене Декарт, </w:t>
            </w:r>
            <w:r w:rsidR="00353A41">
              <w:rPr>
                <w:rFonts w:ascii="Times New Roman" w:eastAsia="Times New Roman" w:hAnsi="Times New Roman" w:cs="Times New Roman"/>
                <w:sz w:val="24"/>
                <w:szCs w:val="24"/>
                <w:lang w:eastAsia="ru-RU"/>
              </w:rPr>
              <w:t>Б. Спиноза</w:t>
            </w:r>
            <w:r>
              <w:rPr>
                <w:rFonts w:ascii="Times New Roman" w:eastAsia="Times New Roman" w:hAnsi="Times New Roman" w:cs="Times New Roman"/>
                <w:sz w:val="24"/>
                <w:szCs w:val="24"/>
                <w:lang w:eastAsia="ru-RU"/>
              </w:rPr>
              <w:t xml:space="preserve">, </w:t>
            </w:r>
            <w:r w:rsidR="00353A41">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Лейбниц.</w:t>
            </w:r>
          </w:p>
        </w:tc>
        <w:tc>
          <w:tcPr>
            <w:tcW w:w="1278" w:type="dxa"/>
            <w:tcBorders>
              <w:top w:val="single" w:sz="4" w:space="0" w:color="auto"/>
              <w:left w:val="single" w:sz="4" w:space="0" w:color="auto"/>
              <w:bottom w:val="single" w:sz="4" w:space="0" w:color="auto"/>
              <w:right w:val="single" w:sz="4" w:space="0" w:color="auto"/>
            </w:tcBorders>
          </w:tcPr>
          <w:p w14:paraId="2064E7C6" w14:textId="77777777" w:rsidR="000C1E78" w:rsidRPr="000B7EC6" w:rsidRDefault="000C1E78" w:rsidP="006A6E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30" w:type="dxa"/>
            <w:tcBorders>
              <w:top w:val="single" w:sz="4" w:space="0" w:color="auto"/>
              <w:left w:val="single" w:sz="4" w:space="0" w:color="auto"/>
              <w:bottom w:val="single" w:sz="4" w:space="0" w:color="auto"/>
              <w:right w:val="single" w:sz="4" w:space="0" w:color="auto"/>
            </w:tcBorders>
          </w:tcPr>
          <w:p w14:paraId="5A1C5678" w14:textId="77777777" w:rsidR="000C1E78" w:rsidRPr="000B7EC6" w:rsidRDefault="000C1E78" w:rsidP="006A6E5C">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t>ОК 02, ОК 05</w:t>
            </w:r>
          </w:p>
        </w:tc>
      </w:tr>
      <w:tr w:rsidR="00F563AA" w:rsidRPr="003767CB" w14:paraId="0A17006E" w14:textId="77777777" w:rsidTr="002039D3">
        <w:trPr>
          <w:trHeight w:val="511"/>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5EDA58ED" w14:textId="77777777" w:rsidR="00F563AA" w:rsidRPr="000B7EC6" w:rsidRDefault="00353A41"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6</w:t>
            </w:r>
            <w:r w:rsidR="00F563AA" w:rsidRPr="000B7EC6">
              <w:rPr>
                <w:rFonts w:ascii="Times New Roman" w:eastAsia="Times New Roman" w:hAnsi="Times New Roman" w:cs="Times New Roman"/>
                <w:b/>
                <w:lang w:eastAsia="ru-RU"/>
              </w:rPr>
              <w:t>.</w:t>
            </w:r>
          </w:p>
          <w:p w14:paraId="79926046" w14:textId="77777777" w:rsidR="00F563AA" w:rsidRPr="003767CB" w:rsidRDefault="00F563AA" w:rsidP="006A6E5C">
            <w:pPr>
              <w:rPr>
                <w:b/>
              </w:rPr>
            </w:pPr>
            <w:r w:rsidRPr="00F563AA">
              <w:rPr>
                <w:rFonts w:ascii="Times New Roman" w:eastAsia="Times New Roman" w:hAnsi="Times New Roman" w:cs="Times New Roman"/>
                <w:sz w:val="24"/>
                <w:szCs w:val="24"/>
                <w:lang w:eastAsia="ru-RU"/>
              </w:rPr>
              <w:t xml:space="preserve">Немецкая </w:t>
            </w:r>
            <w:r w:rsidR="000C1E78">
              <w:rPr>
                <w:rFonts w:ascii="Times New Roman" w:eastAsia="Times New Roman" w:hAnsi="Times New Roman" w:cs="Times New Roman"/>
                <w:sz w:val="24"/>
                <w:szCs w:val="24"/>
                <w:lang w:eastAsia="ru-RU"/>
              </w:rPr>
              <w:t xml:space="preserve">классическая </w:t>
            </w:r>
            <w:r w:rsidRPr="00F563AA">
              <w:rPr>
                <w:rFonts w:ascii="Times New Roman" w:eastAsia="Times New Roman" w:hAnsi="Times New Roman" w:cs="Times New Roman"/>
                <w:sz w:val="24"/>
                <w:szCs w:val="24"/>
                <w:lang w:eastAsia="ru-RU"/>
              </w:rPr>
              <w:t>философия</w:t>
            </w:r>
          </w:p>
        </w:tc>
        <w:tc>
          <w:tcPr>
            <w:tcW w:w="8505" w:type="dxa"/>
            <w:tcBorders>
              <w:top w:val="single" w:sz="4" w:space="0" w:color="auto"/>
              <w:left w:val="single" w:sz="4" w:space="0" w:color="auto"/>
              <w:bottom w:val="single" w:sz="4" w:space="0" w:color="auto"/>
              <w:right w:val="single" w:sz="4" w:space="0" w:color="auto"/>
            </w:tcBorders>
            <w:hideMark/>
          </w:tcPr>
          <w:p w14:paraId="7F845802" w14:textId="77777777" w:rsidR="00F563AA" w:rsidRPr="003767CB" w:rsidRDefault="00F563AA" w:rsidP="006A6E5C">
            <w:pPr>
              <w:jc w:val="both"/>
            </w:pPr>
            <w:r w:rsidRPr="000B7EC6">
              <w:rPr>
                <w:rFonts w:ascii="Times New Roman" w:eastAsia="Times New Roman" w:hAnsi="Times New Roman" w:cs="Times New Roman"/>
                <w:b/>
                <w:lang w:eastAsia="ru-RU"/>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13314B3A" w14:textId="77777777" w:rsidR="00F563AA" w:rsidRPr="000B7EC6" w:rsidRDefault="00F563AA" w:rsidP="006A6E5C">
            <w:pPr>
              <w:jc w:val="center"/>
              <w:rPr>
                <w:rFonts w:ascii="Times New Roman" w:eastAsia="Times New Roman" w:hAnsi="Times New Roman" w:cs="Times New Roman"/>
                <w:sz w:val="24"/>
                <w:szCs w:val="24"/>
                <w:lang w:eastAsia="ru-RU"/>
              </w:rPr>
            </w:pPr>
            <w:r w:rsidRPr="000B7EC6">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tcPr>
          <w:p w14:paraId="651FA558" w14:textId="77777777" w:rsidR="00F563AA" w:rsidRPr="000B7EC6" w:rsidRDefault="00F563AA" w:rsidP="006A6E5C">
            <w:pPr>
              <w:jc w:val="center"/>
              <w:rPr>
                <w:rFonts w:ascii="Times New Roman" w:eastAsia="Times New Roman" w:hAnsi="Times New Roman" w:cs="Times New Roman"/>
                <w:sz w:val="24"/>
                <w:szCs w:val="24"/>
                <w:lang w:eastAsia="ru-RU"/>
              </w:rPr>
            </w:pPr>
            <w:r w:rsidRPr="000B7EC6">
              <w:rPr>
                <w:rFonts w:ascii="Times New Roman" w:eastAsia="Times New Roman" w:hAnsi="Times New Roman" w:cs="Times New Roman"/>
                <w:sz w:val="24"/>
                <w:szCs w:val="24"/>
                <w:lang w:eastAsia="ru-RU"/>
              </w:rPr>
              <w:t>ОК 02, ОК 05</w:t>
            </w:r>
          </w:p>
        </w:tc>
      </w:tr>
      <w:tr w:rsidR="00F563AA" w:rsidRPr="003767CB" w14:paraId="5279C4A0" w14:textId="77777777" w:rsidTr="002039D3">
        <w:trPr>
          <w:trHeight w:val="1908"/>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2F783F2C" w14:textId="77777777" w:rsidR="00F563AA" w:rsidRPr="003767CB" w:rsidRDefault="00F563AA" w:rsidP="006A6E5C">
            <w:pPr>
              <w:rPr>
                <w:b/>
              </w:rPr>
            </w:pPr>
          </w:p>
        </w:tc>
        <w:tc>
          <w:tcPr>
            <w:tcW w:w="8505" w:type="dxa"/>
            <w:tcBorders>
              <w:top w:val="single" w:sz="4" w:space="0" w:color="auto"/>
              <w:left w:val="single" w:sz="4" w:space="0" w:color="auto"/>
              <w:bottom w:val="single" w:sz="4" w:space="0" w:color="auto"/>
              <w:right w:val="single" w:sz="4" w:space="0" w:color="auto"/>
            </w:tcBorders>
            <w:hideMark/>
          </w:tcPr>
          <w:p w14:paraId="331C5234" w14:textId="77777777" w:rsidR="00F563AA" w:rsidRPr="000B7EC6" w:rsidRDefault="00F563AA" w:rsidP="006A6E5C">
            <w:pPr>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Немецкая классическая философия как завершение новоевропейской философской традиции. Немецкий идеализм и социально-исторические условия эпохи. Критическая философия И. Канта. Морально</w:t>
            </w:r>
            <w:r w:rsidR="000B7EC6">
              <w:rPr>
                <w:rFonts w:ascii="Times New Roman" w:eastAsia="Times New Roman" w:hAnsi="Times New Roman" w:cs="Times New Roman"/>
                <w:sz w:val="24"/>
                <w:szCs w:val="24"/>
                <w:lang w:eastAsia="ru-RU"/>
              </w:rPr>
              <w:t xml:space="preserve">-практическая философия Канта. </w:t>
            </w:r>
            <w:r w:rsidRPr="00F563AA">
              <w:rPr>
                <w:rFonts w:ascii="Times New Roman" w:eastAsia="Times New Roman" w:hAnsi="Times New Roman" w:cs="Times New Roman"/>
                <w:sz w:val="24"/>
                <w:szCs w:val="24"/>
                <w:lang w:eastAsia="ru-RU"/>
              </w:rPr>
              <w:t>Абсолютный идеализм Г.В.Ф. Гегеля. Диалектика и принцип системности в философии Гегеля. Антропологический материализм Л. Фейербаха.</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608A58D9"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367F735F" w14:textId="77777777" w:rsidR="00F563AA" w:rsidRPr="003767CB" w:rsidRDefault="00F563AA" w:rsidP="006A6E5C"/>
        </w:tc>
      </w:tr>
      <w:tr w:rsidR="00F563AA" w:rsidRPr="003767CB" w14:paraId="0E09332B" w14:textId="77777777" w:rsidTr="002039D3">
        <w:trPr>
          <w:trHeight w:val="377"/>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2479020C" w14:textId="77777777" w:rsidR="00F563AA" w:rsidRPr="000B7EC6" w:rsidRDefault="00353A41"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7</w:t>
            </w:r>
            <w:r w:rsidR="00F563AA" w:rsidRPr="000B7EC6">
              <w:rPr>
                <w:rFonts w:ascii="Times New Roman" w:eastAsia="Times New Roman" w:hAnsi="Times New Roman" w:cs="Times New Roman"/>
                <w:b/>
                <w:lang w:eastAsia="ru-RU"/>
              </w:rPr>
              <w:t>.</w:t>
            </w:r>
          </w:p>
          <w:p w14:paraId="51504A9E" w14:textId="77777777" w:rsidR="00F563AA" w:rsidRPr="003767CB" w:rsidRDefault="00F563AA" w:rsidP="006A6E5C">
            <w:pPr>
              <w:rPr>
                <w:b/>
              </w:rPr>
            </w:pPr>
            <w:r w:rsidRPr="00F563AA">
              <w:rPr>
                <w:rFonts w:ascii="Times New Roman" w:eastAsia="Times New Roman" w:hAnsi="Times New Roman" w:cs="Times New Roman"/>
                <w:sz w:val="24"/>
                <w:szCs w:val="24"/>
                <w:lang w:eastAsia="ru-RU"/>
              </w:rPr>
              <w:t>Русская философия</w:t>
            </w:r>
          </w:p>
        </w:tc>
        <w:tc>
          <w:tcPr>
            <w:tcW w:w="8505" w:type="dxa"/>
            <w:tcBorders>
              <w:top w:val="single" w:sz="4" w:space="0" w:color="auto"/>
              <w:left w:val="single" w:sz="4" w:space="0" w:color="auto"/>
              <w:bottom w:val="single" w:sz="4" w:space="0" w:color="auto"/>
              <w:right w:val="single" w:sz="4" w:space="0" w:color="auto"/>
            </w:tcBorders>
            <w:hideMark/>
          </w:tcPr>
          <w:p w14:paraId="104B7B73" w14:textId="77777777" w:rsidR="00F563AA" w:rsidRPr="003767CB" w:rsidRDefault="00F563AA" w:rsidP="006A6E5C">
            <w:pPr>
              <w:jc w:val="both"/>
            </w:pPr>
            <w:r w:rsidRPr="003E5514">
              <w:rPr>
                <w:rFonts w:ascii="Times New Roman" w:eastAsia="Times New Roman" w:hAnsi="Times New Roman" w:cs="Times New Roman"/>
                <w:b/>
                <w:lang w:eastAsia="ru-RU"/>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3ACB9B68" w14:textId="77777777" w:rsidR="00F563AA" w:rsidRPr="003767CB" w:rsidRDefault="00F563AA" w:rsidP="006A6E5C">
            <w:pPr>
              <w:jc w:val="center"/>
            </w:pPr>
            <w:r w:rsidRPr="003767CB">
              <w:t>2</w:t>
            </w:r>
          </w:p>
        </w:tc>
        <w:tc>
          <w:tcPr>
            <w:tcW w:w="2030" w:type="dxa"/>
            <w:vMerge w:val="restart"/>
            <w:tcBorders>
              <w:top w:val="single" w:sz="4" w:space="0" w:color="auto"/>
              <w:left w:val="single" w:sz="4" w:space="0" w:color="auto"/>
              <w:bottom w:val="single" w:sz="4" w:space="0" w:color="auto"/>
              <w:right w:val="single" w:sz="4" w:space="0" w:color="auto"/>
            </w:tcBorders>
          </w:tcPr>
          <w:p w14:paraId="3015BA33" w14:textId="77777777" w:rsidR="00F563AA" w:rsidRPr="003E5514" w:rsidRDefault="00F563AA" w:rsidP="006A6E5C">
            <w:pPr>
              <w:jc w:val="center"/>
              <w:rPr>
                <w:rFonts w:ascii="Times New Roman" w:eastAsia="Times New Roman" w:hAnsi="Times New Roman" w:cs="Times New Roman"/>
                <w:sz w:val="24"/>
                <w:szCs w:val="24"/>
                <w:lang w:eastAsia="ru-RU"/>
              </w:rPr>
            </w:pPr>
            <w:r w:rsidRPr="003E5514">
              <w:rPr>
                <w:rFonts w:ascii="Times New Roman" w:eastAsia="Times New Roman" w:hAnsi="Times New Roman" w:cs="Times New Roman"/>
                <w:sz w:val="24"/>
                <w:szCs w:val="24"/>
                <w:lang w:eastAsia="ru-RU"/>
              </w:rPr>
              <w:t>ОК 02, ОК 05</w:t>
            </w:r>
          </w:p>
          <w:p w14:paraId="4C951310" w14:textId="77777777" w:rsidR="00F563AA" w:rsidRPr="003767CB" w:rsidRDefault="00F563AA" w:rsidP="006A6E5C">
            <w:pPr>
              <w:jc w:val="center"/>
            </w:pPr>
          </w:p>
        </w:tc>
      </w:tr>
      <w:tr w:rsidR="00F563AA" w:rsidRPr="003767CB" w14:paraId="7B6F06FB" w14:textId="77777777" w:rsidTr="002039D3">
        <w:trPr>
          <w:trHeight w:val="377"/>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11FCB0BF" w14:textId="77777777" w:rsidR="00F563AA" w:rsidRPr="003767CB" w:rsidRDefault="00F563AA" w:rsidP="006A6E5C">
            <w:pPr>
              <w:rPr>
                <w:b/>
              </w:rPr>
            </w:pPr>
          </w:p>
        </w:tc>
        <w:tc>
          <w:tcPr>
            <w:tcW w:w="8505" w:type="dxa"/>
            <w:tcBorders>
              <w:top w:val="single" w:sz="4" w:space="0" w:color="auto"/>
              <w:left w:val="single" w:sz="4" w:space="0" w:color="auto"/>
              <w:bottom w:val="single" w:sz="4" w:space="0" w:color="auto"/>
              <w:right w:val="single" w:sz="4" w:space="0" w:color="auto"/>
            </w:tcBorders>
            <w:hideMark/>
          </w:tcPr>
          <w:p w14:paraId="261544BD" w14:textId="77777777" w:rsidR="00F563AA" w:rsidRPr="003767CB" w:rsidRDefault="00F563AA" w:rsidP="006A6E5C">
            <w:pPr>
              <w:jc w:val="both"/>
            </w:pPr>
            <w:r w:rsidRPr="00F563AA">
              <w:rPr>
                <w:rFonts w:ascii="Times New Roman" w:eastAsia="Times New Roman" w:hAnsi="Times New Roman" w:cs="Times New Roman"/>
                <w:sz w:val="24"/>
                <w:szCs w:val="24"/>
                <w:lang w:eastAsia="ru-RU"/>
              </w:rPr>
              <w:t xml:space="preserve">Специфические особенности русской философии: исторические и социальные условия ее формирования. Периодизация развития философской мысли в России. «Русская идея». М.В. Ломоносов – первый русский ученый, мыслитель, просветитель. Н.А. Радищев и постановка проблемы свободы. П.Я. Чаадаев. Западники и славянофилы в русской философии. Русская религиозная идеалистическая философия (Владимир Соловьев, Н.А. Бердяев и др.). Становление и развитие отечественной диалектической мысли. </w:t>
            </w:r>
            <w:r w:rsidRPr="00F563AA">
              <w:rPr>
                <w:rFonts w:ascii="Times New Roman" w:eastAsia="Times New Roman" w:hAnsi="Times New Roman" w:cs="Times New Roman"/>
                <w:sz w:val="24"/>
                <w:szCs w:val="24"/>
                <w:lang w:eastAsia="ru-RU"/>
              </w:rPr>
              <w:lastRenderedPageBreak/>
              <w:t>Революционеры-демократы. Русский космизм (Н.Ф. Федоров, К.Э. Циолковский, В.И. Вернадский). Судьба русской философии в XX веке.</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18FAC6BA"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67A68CA8" w14:textId="77777777" w:rsidR="00F563AA" w:rsidRPr="003767CB" w:rsidRDefault="00F563AA" w:rsidP="006A6E5C"/>
        </w:tc>
      </w:tr>
      <w:tr w:rsidR="00F563AA" w:rsidRPr="003767CB" w14:paraId="24357AAD" w14:textId="77777777" w:rsidTr="002039D3">
        <w:trPr>
          <w:trHeight w:val="377"/>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6D6BD859" w14:textId="77777777" w:rsidR="00F563AA" w:rsidRPr="003E5514" w:rsidRDefault="00353A41" w:rsidP="006A6E5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8</w:t>
            </w:r>
            <w:r w:rsidR="00F563AA" w:rsidRPr="003E5514">
              <w:rPr>
                <w:rFonts w:ascii="Times New Roman" w:eastAsia="Times New Roman" w:hAnsi="Times New Roman" w:cs="Times New Roman"/>
                <w:b/>
                <w:lang w:eastAsia="ru-RU"/>
              </w:rPr>
              <w:t>.</w:t>
            </w:r>
          </w:p>
          <w:p w14:paraId="5D57B043" w14:textId="77777777" w:rsidR="00F563AA" w:rsidRPr="003767CB" w:rsidRDefault="00F563AA" w:rsidP="006A6E5C">
            <w:pPr>
              <w:jc w:val="both"/>
              <w:rPr>
                <w:b/>
              </w:rPr>
            </w:pPr>
            <w:r w:rsidRPr="00F563AA">
              <w:rPr>
                <w:rFonts w:ascii="Times New Roman" w:eastAsia="Times New Roman" w:hAnsi="Times New Roman" w:cs="Times New Roman"/>
                <w:sz w:val="24"/>
                <w:szCs w:val="24"/>
                <w:lang w:eastAsia="ru-RU"/>
              </w:rPr>
              <w:t>Философия XX века</w:t>
            </w:r>
          </w:p>
        </w:tc>
        <w:tc>
          <w:tcPr>
            <w:tcW w:w="8505" w:type="dxa"/>
            <w:tcBorders>
              <w:top w:val="single" w:sz="4" w:space="0" w:color="auto"/>
              <w:left w:val="single" w:sz="4" w:space="0" w:color="auto"/>
              <w:bottom w:val="single" w:sz="4" w:space="0" w:color="auto"/>
              <w:right w:val="single" w:sz="4" w:space="0" w:color="auto"/>
            </w:tcBorders>
            <w:hideMark/>
          </w:tcPr>
          <w:p w14:paraId="0811E3C5" w14:textId="77777777" w:rsidR="00F563AA" w:rsidRPr="003767CB" w:rsidRDefault="00F563AA" w:rsidP="006A6E5C">
            <w:pPr>
              <w:jc w:val="both"/>
            </w:pPr>
            <w:r w:rsidRPr="003E5514">
              <w:rPr>
                <w:rFonts w:ascii="Times New Roman" w:eastAsia="Times New Roman" w:hAnsi="Times New Roman" w:cs="Times New Roman"/>
                <w:b/>
                <w:lang w:eastAsia="ru-RU"/>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315B9F7C" w14:textId="77777777" w:rsidR="00F563AA" w:rsidRPr="003E5514" w:rsidRDefault="00F563AA" w:rsidP="006A6E5C">
            <w:pPr>
              <w:jc w:val="center"/>
              <w:rPr>
                <w:rFonts w:ascii="Times New Roman" w:eastAsia="Times New Roman" w:hAnsi="Times New Roman" w:cs="Times New Roman"/>
                <w:sz w:val="24"/>
                <w:szCs w:val="24"/>
                <w:lang w:eastAsia="ru-RU"/>
              </w:rPr>
            </w:pPr>
            <w:r w:rsidRPr="003E5514">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23022440" w14:textId="77777777" w:rsidR="00F563AA" w:rsidRPr="003E5514" w:rsidRDefault="00F563AA" w:rsidP="006A6E5C">
            <w:pPr>
              <w:jc w:val="center"/>
              <w:rPr>
                <w:rFonts w:ascii="Times New Roman" w:eastAsia="Times New Roman" w:hAnsi="Times New Roman" w:cs="Times New Roman"/>
                <w:sz w:val="24"/>
                <w:szCs w:val="24"/>
                <w:lang w:eastAsia="ru-RU"/>
              </w:rPr>
            </w:pPr>
            <w:r w:rsidRPr="003E5514">
              <w:rPr>
                <w:rFonts w:ascii="Times New Roman" w:eastAsia="Times New Roman" w:hAnsi="Times New Roman" w:cs="Times New Roman"/>
                <w:sz w:val="24"/>
                <w:szCs w:val="24"/>
                <w:lang w:eastAsia="ru-RU"/>
              </w:rPr>
              <w:t>ОК 02, ОК 05</w:t>
            </w:r>
          </w:p>
        </w:tc>
      </w:tr>
      <w:tr w:rsidR="00F563AA" w:rsidRPr="003767CB" w14:paraId="2DC0BB4E" w14:textId="77777777" w:rsidTr="002039D3">
        <w:trPr>
          <w:trHeight w:val="2292"/>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32B00701" w14:textId="77777777" w:rsidR="00F563AA" w:rsidRPr="003767CB" w:rsidRDefault="00F563AA" w:rsidP="006A6E5C">
            <w:pPr>
              <w:rPr>
                <w:b/>
              </w:rPr>
            </w:pPr>
          </w:p>
        </w:tc>
        <w:tc>
          <w:tcPr>
            <w:tcW w:w="8505" w:type="dxa"/>
            <w:tcBorders>
              <w:top w:val="single" w:sz="4" w:space="0" w:color="auto"/>
              <w:left w:val="single" w:sz="4" w:space="0" w:color="auto"/>
              <w:bottom w:val="single" w:sz="4" w:space="0" w:color="auto"/>
              <w:right w:val="single" w:sz="4" w:space="0" w:color="auto"/>
            </w:tcBorders>
            <w:hideMark/>
          </w:tcPr>
          <w:p w14:paraId="26098822" w14:textId="77777777" w:rsidR="00F563AA" w:rsidRPr="00F563AA" w:rsidRDefault="00F563AA" w:rsidP="006A6E5C">
            <w:pPr>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 xml:space="preserve">Политические, экономические, социальные изменения в странах Западной Европы к.XIX– н.XX в. И новая философская картина мира. Место и роль философии в культуре XX века. Философское исследование личности, творчества и свободы, жизни и смерти, любви и ненависти в качестве бытийных феноменов. Позитивизм. Неопозитивизм и </w:t>
            </w:r>
            <w:proofErr w:type="spellStart"/>
            <w:r w:rsidRPr="00F563AA">
              <w:rPr>
                <w:rFonts w:ascii="Times New Roman" w:eastAsia="Times New Roman" w:hAnsi="Times New Roman" w:cs="Times New Roman"/>
                <w:sz w:val="24"/>
                <w:szCs w:val="24"/>
                <w:lang w:eastAsia="ru-RU"/>
              </w:rPr>
              <w:t>постпозитивизм</w:t>
            </w:r>
            <w:proofErr w:type="spellEnd"/>
            <w:r w:rsidRPr="00F563AA">
              <w:rPr>
                <w:rFonts w:ascii="Times New Roman" w:eastAsia="Times New Roman" w:hAnsi="Times New Roman" w:cs="Times New Roman"/>
                <w:sz w:val="24"/>
                <w:szCs w:val="24"/>
                <w:lang w:eastAsia="ru-RU"/>
              </w:rPr>
              <w:t xml:space="preserve">. Экзистенциализм. Философское открытие бессознательного. З. Фрейд. Философия А. Шопенгауэра и Ф. Ницше.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6B840DD"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759D472F" w14:textId="77777777" w:rsidR="00F563AA" w:rsidRPr="003767CB" w:rsidRDefault="00F563AA" w:rsidP="006A6E5C"/>
        </w:tc>
      </w:tr>
      <w:tr w:rsidR="00F563AA" w:rsidRPr="003E5514" w14:paraId="0938F4DC" w14:textId="77777777" w:rsidTr="002039D3">
        <w:trPr>
          <w:trHeight w:val="377"/>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55DE6219" w14:textId="77777777" w:rsidR="00F563AA" w:rsidRPr="003E5514" w:rsidRDefault="00353A41"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9</w:t>
            </w:r>
            <w:r w:rsidR="00F563AA" w:rsidRPr="003E5514">
              <w:rPr>
                <w:rFonts w:ascii="Times New Roman" w:eastAsia="Times New Roman" w:hAnsi="Times New Roman" w:cs="Times New Roman"/>
                <w:b/>
                <w:lang w:eastAsia="ru-RU"/>
              </w:rPr>
              <w:t>.</w:t>
            </w:r>
          </w:p>
          <w:p w14:paraId="4F662CDA" w14:textId="77777777" w:rsidR="00F563AA" w:rsidRPr="003767CB" w:rsidRDefault="00F563AA" w:rsidP="006A6E5C">
            <w:pPr>
              <w:rPr>
                <w:b/>
              </w:rPr>
            </w:pPr>
            <w:r w:rsidRPr="00F563AA">
              <w:rPr>
                <w:rFonts w:ascii="Times New Roman" w:eastAsia="Times New Roman" w:hAnsi="Times New Roman" w:cs="Times New Roman"/>
                <w:sz w:val="24"/>
                <w:szCs w:val="24"/>
                <w:lang w:eastAsia="ru-RU"/>
              </w:rPr>
              <w:t>Основы научной, философской и религиозной картин мира</w:t>
            </w:r>
          </w:p>
        </w:tc>
        <w:tc>
          <w:tcPr>
            <w:tcW w:w="8505" w:type="dxa"/>
            <w:tcBorders>
              <w:top w:val="single" w:sz="4" w:space="0" w:color="auto"/>
              <w:left w:val="single" w:sz="4" w:space="0" w:color="auto"/>
              <w:bottom w:val="single" w:sz="4" w:space="0" w:color="auto"/>
              <w:right w:val="single" w:sz="4" w:space="0" w:color="auto"/>
            </w:tcBorders>
            <w:hideMark/>
          </w:tcPr>
          <w:p w14:paraId="1DD383E2" w14:textId="77777777" w:rsidR="00F563AA" w:rsidRPr="003767CB" w:rsidRDefault="00F563AA" w:rsidP="006A6E5C">
            <w:pPr>
              <w:jc w:val="both"/>
            </w:pPr>
            <w:r w:rsidRPr="003E5514">
              <w:rPr>
                <w:rFonts w:ascii="Times New Roman" w:eastAsia="Times New Roman" w:hAnsi="Times New Roman" w:cs="Times New Roman"/>
                <w:b/>
                <w:lang w:eastAsia="ru-RU"/>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tcPr>
          <w:p w14:paraId="56774307" w14:textId="77777777" w:rsidR="00F563AA" w:rsidRPr="00F563AA" w:rsidRDefault="00F563AA" w:rsidP="006A6E5C">
            <w:pPr>
              <w:jc w:val="center"/>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385339C9" w14:textId="77777777" w:rsidR="00F563AA" w:rsidRPr="00F563AA" w:rsidRDefault="00F563AA" w:rsidP="006A6E5C">
            <w:pPr>
              <w:jc w:val="center"/>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ОК 01, ОК 05,</w:t>
            </w:r>
          </w:p>
          <w:p w14:paraId="6BDCB07B" w14:textId="77777777" w:rsidR="00F563AA" w:rsidRPr="00F563AA" w:rsidRDefault="00F563AA" w:rsidP="006A6E5C">
            <w:pPr>
              <w:jc w:val="center"/>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ОК 06, ОК 07</w:t>
            </w:r>
          </w:p>
          <w:p w14:paraId="0C6B3E12" w14:textId="77777777" w:rsidR="00F563AA" w:rsidRPr="00F563AA" w:rsidRDefault="00F563AA" w:rsidP="006A6E5C">
            <w:pPr>
              <w:jc w:val="center"/>
              <w:rPr>
                <w:rFonts w:ascii="Times New Roman" w:eastAsia="Times New Roman" w:hAnsi="Times New Roman" w:cs="Times New Roman"/>
                <w:sz w:val="24"/>
                <w:szCs w:val="24"/>
                <w:lang w:eastAsia="ru-RU"/>
              </w:rPr>
            </w:pPr>
          </w:p>
        </w:tc>
      </w:tr>
      <w:tr w:rsidR="00F563AA" w:rsidRPr="003E5514" w14:paraId="023C3BAC" w14:textId="77777777" w:rsidTr="002039D3">
        <w:trPr>
          <w:trHeight w:val="377"/>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691657DD" w14:textId="77777777" w:rsidR="00F563AA" w:rsidRPr="003767CB" w:rsidRDefault="00F563AA" w:rsidP="006A6E5C">
            <w:pPr>
              <w:rPr>
                <w:b/>
              </w:rPr>
            </w:pPr>
          </w:p>
        </w:tc>
        <w:tc>
          <w:tcPr>
            <w:tcW w:w="8505" w:type="dxa"/>
            <w:tcBorders>
              <w:top w:val="single" w:sz="4" w:space="0" w:color="auto"/>
              <w:left w:val="single" w:sz="4" w:space="0" w:color="auto"/>
              <w:bottom w:val="single" w:sz="4" w:space="0" w:color="auto"/>
              <w:right w:val="single" w:sz="4" w:space="0" w:color="auto"/>
            </w:tcBorders>
            <w:hideMark/>
          </w:tcPr>
          <w:p w14:paraId="19359F1E" w14:textId="77777777" w:rsidR="00F563AA" w:rsidRPr="003767CB" w:rsidRDefault="00F563AA" w:rsidP="006A6E5C">
            <w:pPr>
              <w:jc w:val="both"/>
            </w:pPr>
            <w:r w:rsidRPr="00F563AA">
              <w:rPr>
                <w:rFonts w:ascii="Times New Roman" w:eastAsia="Times New Roman" w:hAnsi="Times New Roman" w:cs="Times New Roman"/>
                <w:sz w:val="24"/>
                <w:szCs w:val="24"/>
                <w:lang w:eastAsia="ru-RU"/>
              </w:rPr>
              <w:t>Материалистическая картина мира и научные концепции Вселенной, основанные на принципе материального единства мира. Религиозная картина мира. Принципиальная особенность религиозного миропонимания. Философская картина мира и ее связь с различными концепциями бытия</w:t>
            </w:r>
            <w:r w:rsidRPr="003767CB">
              <w:t>.</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3925EF9B" w14:textId="77777777" w:rsidR="00F563AA" w:rsidRPr="003E5514" w:rsidRDefault="00F563AA" w:rsidP="006A6E5C">
            <w:pPr>
              <w:rPr>
                <w:rFonts w:ascii="Times New Roman" w:eastAsia="Times New Roman" w:hAnsi="Times New Roman" w:cs="Times New Roman"/>
                <w:sz w:val="24"/>
                <w:szCs w:val="24"/>
                <w:lang w:eastAsia="ru-RU"/>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7F65DF80" w14:textId="77777777" w:rsidR="00F563AA" w:rsidRPr="003E5514" w:rsidRDefault="00F563AA" w:rsidP="006A6E5C">
            <w:pPr>
              <w:rPr>
                <w:rFonts w:ascii="Times New Roman" w:eastAsia="Times New Roman" w:hAnsi="Times New Roman" w:cs="Times New Roman"/>
                <w:sz w:val="24"/>
                <w:szCs w:val="24"/>
                <w:lang w:eastAsia="ru-RU"/>
              </w:rPr>
            </w:pPr>
          </w:p>
        </w:tc>
      </w:tr>
      <w:tr w:rsidR="00F563AA" w:rsidRPr="003767CB" w14:paraId="74E6259D" w14:textId="77777777" w:rsidTr="002039D3">
        <w:trPr>
          <w:trHeight w:val="298"/>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5BC9E6DC" w14:textId="77777777" w:rsidR="00F563AA" w:rsidRPr="008D6519" w:rsidRDefault="00353A41"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10.</w:t>
            </w:r>
            <w:r w:rsidR="00F563AA" w:rsidRPr="00F563AA">
              <w:rPr>
                <w:rFonts w:ascii="Times New Roman" w:eastAsia="Times New Roman" w:hAnsi="Times New Roman" w:cs="Times New Roman"/>
                <w:sz w:val="24"/>
                <w:szCs w:val="24"/>
                <w:lang w:eastAsia="ru-RU"/>
              </w:rPr>
              <w:t>Философская категория бытия. Материя, ее основные свойства</w:t>
            </w:r>
          </w:p>
        </w:tc>
        <w:tc>
          <w:tcPr>
            <w:tcW w:w="8505" w:type="dxa"/>
            <w:tcBorders>
              <w:top w:val="single" w:sz="4" w:space="0" w:color="auto"/>
              <w:left w:val="single" w:sz="4" w:space="0" w:color="auto"/>
              <w:bottom w:val="single" w:sz="4" w:space="0" w:color="auto"/>
              <w:right w:val="single" w:sz="4" w:space="0" w:color="auto"/>
            </w:tcBorders>
            <w:hideMark/>
          </w:tcPr>
          <w:p w14:paraId="6BAA7AA9"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06309617"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10FAAB07"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01, ОК 05</w:t>
            </w:r>
          </w:p>
          <w:p w14:paraId="7B7FE7A2" w14:textId="77777777" w:rsidR="00F563AA" w:rsidRPr="003E5514" w:rsidRDefault="00F563AA" w:rsidP="006A6E5C">
            <w:pPr>
              <w:jc w:val="center"/>
              <w:rPr>
                <w:rFonts w:ascii="Times New Roman" w:eastAsia="Times New Roman" w:hAnsi="Times New Roman" w:cs="Times New Roman"/>
                <w:lang w:eastAsia="ru-RU"/>
              </w:rPr>
            </w:pPr>
          </w:p>
        </w:tc>
      </w:tr>
      <w:tr w:rsidR="00F563AA" w:rsidRPr="003767CB" w14:paraId="4E5C5911" w14:textId="77777777" w:rsidTr="002039D3">
        <w:trPr>
          <w:trHeight w:val="489"/>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3C3DEA4D" w14:textId="77777777" w:rsidR="00F563AA" w:rsidRPr="003767CB" w:rsidRDefault="00F563AA" w:rsidP="006A6E5C"/>
        </w:tc>
        <w:tc>
          <w:tcPr>
            <w:tcW w:w="8505" w:type="dxa"/>
            <w:tcBorders>
              <w:top w:val="single" w:sz="4" w:space="0" w:color="auto"/>
              <w:left w:val="single" w:sz="4" w:space="0" w:color="auto"/>
              <w:bottom w:val="single" w:sz="4" w:space="0" w:color="auto"/>
              <w:right w:val="single" w:sz="4" w:space="0" w:color="auto"/>
            </w:tcBorders>
            <w:hideMark/>
          </w:tcPr>
          <w:p w14:paraId="2E5265F7" w14:textId="77777777" w:rsidR="00F563AA" w:rsidRPr="003767CB" w:rsidRDefault="00F563AA" w:rsidP="006A6E5C">
            <w:pPr>
              <w:jc w:val="both"/>
            </w:pPr>
            <w:r w:rsidRPr="003E5514">
              <w:rPr>
                <w:rFonts w:ascii="Times New Roman" w:eastAsia="Times New Roman" w:hAnsi="Times New Roman" w:cs="Times New Roman"/>
                <w:sz w:val="24"/>
                <w:szCs w:val="24"/>
                <w:lang w:eastAsia="ru-RU"/>
              </w:rPr>
              <w:t>Категория «бытие» и ее роль в философии. Фундаментальный характер философской категории «материя». Первичность материи как объекта отражения. Изучение материи и ее атрибутов, уровней организации и видов.</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A1E6DFA"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6C6DE0F7" w14:textId="77777777" w:rsidR="00F563AA" w:rsidRPr="003767CB" w:rsidRDefault="00F563AA" w:rsidP="006A6E5C"/>
        </w:tc>
      </w:tr>
      <w:tr w:rsidR="00F563AA" w:rsidRPr="003767CB" w14:paraId="2351030A" w14:textId="77777777" w:rsidTr="002039D3">
        <w:trPr>
          <w:trHeight w:val="157"/>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47D1CC66" w14:textId="77777777" w:rsidR="00F563AA" w:rsidRPr="00D86410" w:rsidRDefault="00B41A31"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11</w:t>
            </w:r>
            <w:r w:rsidR="00F563AA" w:rsidRPr="00D86410">
              <w:rPr>
                <w:rFonts w:ascii="Times New Roman" w:eastAsia="Times New Roman" w:hAnsi="Times New Roman" w:cs="Times New Roman"/>
                <w:b/>
                <w:lang w:eastAsia="ru-RU"/>
              </w:rPr>
              <w:t>.</w:t>
            </w:r>
          </w:p>
          <w:p w14:paraId="569B3C1F" w14:textId="77777777" w:rsidR="00F563AA" w:rsidRPr="003767CB" w:rsidRDefault="00F563AA" w:rsidP="006A6E5C">
            <w:r w:rsidRPr="003E5514">
              <w:rPr>
                <w:rFonts w:ascii="Times New Roman" w:eastAsia="Times New Roman" w:hAnsi="Times New Roman" w:cs="Times New Roman"/>
                <w:sz w:val="24"/>
                <w:szCs w:val="24"/>
                <w:lang w:eastAsia="ru-RU"/>
              </w:rPr>
              <w:t>Человек как объект философского осмысления.</w:t>
            </w:r>
          </w:p>
        </w:tc>
        <w:tc>
          <w:tcPr>
            <w:tcW w:w="8505" w:type="dxa"/>
            <w:tcBorders>
              <w:top w:val="single" w:sz="4" w:space="0" w:color="auto"/>
              <w:left w:val="single" w:sz="4" w:space="0" w:color="auto"/>
              <w:bottom w:val="single" w:sz="4" w:space="0" w:color="auto"/>
              <w:right w:val="single" w:sz="4" w:space="0" w:color="auto"/>
            </w:tcBorders>
            <w:hideMark/>
          </w:tcPr>
          <w:p w14:paraId="1C5E4DA7"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68D5B1B8"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690FC691"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01, ОК 02,</w:t>
            </w:r>
          </w:p>
          <w:p w14:paraId="1D41AA01"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04, ОК 05,</w:t>
            </w:r>
          </w:p>
          <w:p w14:paraId="7B23AF78"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06, ОК 07</w:t>
            </w:r>
          </w:p>
          <w:p w14:paraId="230F76E5" w14:textId="77777777" w:rsidR="00F563AA" w:rsidRPr="003E5514" w:rsidRDefault="00F563AA" w:rsidP="006A6E5C">
            <w:pPr>
              <w:jc w:val="center"/>
              <w:rPr>
                <w:rFonts w:ascii="Times New Roman" w:eastAsia="Times New Roman" w:hAnsi="Times New Roman" w:cs="Times New Roman"/>
                <w:lang w:eastAsia="ru-RU"/>
              </w:rPr>
            </w:pPr>
          </w:p>
        </w:tc>
      </w:tr>
      <w:tr w:rsidR="00F563AA" w:rsidRPr="003767CB" w14:paraId="0BC4B2CA" w14:textId="77777777" w:rsidTr="002039D3">
        <w:trPr>
          <w:trHeight w:val="2228"/>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75EE53EC" w14:textId="77777777" w:rsidR="00F563AA" w:rsidRPr="003767CB" w:rsidRDefault="00F563AA" w:rsidP="006A6E5C"/>
        </w:tc>
        <w:tc>
          <w:tcPr>
            <w:tcW w:w="8505" w:type="dxa"/>
            <w:tcBorders>
              <w:top w:val="single" w:sz="4" w:space="0" w:color="auto"/>
              <w:left w:val="single" w:sz="4" w:space="0" w:color="auto"/>
              <w:bottom w:val="single" w:sz="4" w:space="0" w:color="auto"/>
              <w:right w:val="single" w:sz="4" w:space="0" w:color="auto"/>
            </w:tcBorders>
            <w:hideMark/>
          </w:tcPr>
          <w:p w14:paraId="531674E7" w14:textId="77777777" w:rsidR="00F563AA" w:rsidRPr="003E5514" w:rsidRDefault="00F563AA" w:rsidP="003E5514">
            <w:pPr>
              <w:jc w:val="both"/>
              <w:rPr>
                <w:rFonts w:ascii="Times New Roman" w:eastAsia="Times New Roman" w:hAnsi="Times New Roman" w:cs="Times New Roman"/>
                <w:sz w:val="24"/>
                <w:szCs w:val="24"/>
                <w:lang w:eastAsia="ru-RU"/>
              </w:rPr>
            </w:pPr>
            <w:r w:rsidRPr="003E5514">
              <w:rPr>
                <w:rFonts w:ascii="Times New Roman" w:eastAsia="Times New Roman" w:hAnsi="Times New Roman" w:cs="Times New Roman"/>
                <w:sz w:val="24"/>
                <w:szCs w:val="24"/>
                <w:lang w:eastAsia="ru-RU"/>
              </w:rPr>
              <w:t xml:space="preserve">Сущность проблемы человека. Историко-философский аспект проблемы человека. </w:t>
            </w:r>
            <w:proofErr w:type="spellStart"/>
            <w:r w:rsidRPr="003E5514">
              <w:rPr>
                <w:rFonts w:ascii="Times New Roman" w:eastAsia="Times New Roman" w:hAnsi="Times New Roman" w:cs="Times New Roman"/>
                <w:sz w:val="24"/>
                <w:szCs w:val="24"/>
                <w:lang w:eastAsia="ru-RU"/>
              </w:rPr>
              <w:t>Антропосоциогенез</w:t>
            </w:r>
            <w:proofErr w:type="spellEnd"/>
            <w:r w:rsidRPr="003E5514">
              <w:rPr>
                <w:rFonts w:ascii="Times New Roman" w:eastAsia="Times New Roman" w:hAnsi="Times New Roman" w:cs="Times New Roman"/>
                <w:sz w:val="24"/>
                <w:szCs w:val="24"/>
                <w:lang w:eastAsia="ru-RU"/>
              </w:rPr>
              <w:t xml:space="preserve"> – процесс формирования человека из животного. Основные этапы </w:t>
            </w:r>
            <w:proofErr w:type="spellStart"/>
            <w:r w:rsidRPr="003E5514">
              <w:rPr>
                <w:rFonts w:ascii="Times New Roman" w:eastAsia="Times New Roman" w:hAnsi="Times New Roman" w:cs="Times New Roman"/>
                <w:sz w:val="24"/>
                <w:szCs w:val="24"/>
                <w:lang w:eastAsia="ru-RU"/>
              </w:rPr>
              <w:t>антропосоциогенеза</w:t>
            </w:r>
            <w:proofErr w:type="spellEnd"/>
            <w:r w:rsidRPr="003E5514">
              <w:rPr>
                <w:rFonts w:ascii="Times New Roman" w:eastAsia="Times New Roman" w:hAnsi="Times New Roman" w:cs="Times New Roman"/>
                <w:sz w:val="24"/>
                <w:szCs w:val="24"/>
                <w:lang w:eastAsia="ru-RU"/>
              </w:rPr>
              <w:t>. Духовное и материальное в человеке. Проблема соотношения биологичес</w:t>
            </w:r>
            <w:r w:rsidR="003E5514">
              <w:rPr>
                <w:rFonts w:ascii="Times New Roman" w:eastAsia="Times New Roman" w:hAnsi="Times New Roman" w:cs="Times New Roman"/>
                <w:sz w:val="24"/>
                <w:szCs w:val="24"/>
                <w:lang w:eastAsia="ru-RU"/>
              </w:rPr>
              <w:t xml:space="preserve">кого и социального в человеке. </w:t>
            </w:r>
            <w:r w:rsidRPr="003E5514">
              <w:rPr>
                <w:rFonts w:ascii="Times New Roman" w:eastAsia="Times New Roman" w:hAnsi="Times New Roman" w:cs="Times New Roman"/>
                <w:sz w:val="24"/>
                <w:szCs w:val="24"/>
                <w:lang w:eastAsia="ru-RU"/>
              </w:rPr>
              <w:t xml:space="preserve">Внутренняя противоречивость человеческой природы как соотношение индивидуального и </w:t>
            </w:r>
            <w:proofErr w:type="spellStart"/>
            <w:r w:rsidRPr="003E5514">
              <w:rPr>
                <w:rFonts w:ascii="Times New Roman" w:eastAsia="Times New Roman" w:hAnsi="Times New Roman" w:cs="Times New Roman"/>
                <w:sz w:val="24"/>
                <w:szCs w:val="24"/>
                <w:lang w:eastAsia="ru-RU"/>
              </w:rPr>
              <w:t>надиндивидуального</w:t>
            </w:r>
            <w:proofErr w:type="spellEnd"/>
            <w:r w:rsidRPr="003E5514">
              <w:rPr>
                <w:rFonts w:ascii="Times New Roman" w:eastAsia="Times New Roman" w:hAnsi="Times New Roman" w:cs="Times New Roman"/>
                <w:sz w:val="24"/>
                <w:szCs w:val="24"/>
                <w:lang w:eastAsia="ru-RU"/>
              </w:rPr>
              <w:t>. Усвоение философской проблемы смысла жизни, смерти и бессмертия.</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1F8F989D"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62DE7894" w14:textId="77777777" w:rsidR="00F563AA" w:rsidRPr="003767CB" w:rsidRDefault="00F563AA" w:rsidP="006A6E5C"/>
        </w:tc>
      </w:tr>
      <w:tr w:rsidR="00F563AA" w:rsidRPr="003767CB" w14:paraId="2E7F0670" w14:textId="77777777" w:rsidTr="002039D3">
        <w:trPr>
          <w:trHeight w:val="223"/>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140BADE0" w14:textId="77777777" w:rsidR="002039D3" w:rsidRDefault="00B41A31" w:rsidP="006A6E5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1</w:t>
            </w:r>
            <w:r w:rsidR="00F563AA" w:rsidRPr="00D86410">
              <w:rPr>
                <w:rFonts w:ascii="Times New Roman" w:eastAsia="Times New Roman" w:hAnsi="Times New Roman" w:cs="Times New Roman"/>
                <w:b/>
                <w:lang w:eastAsia="ru-RU"/>
              </w:rPr>
              <w:t>2</w:t>
            </w:r>
            <w:r w:rsidR="008D6519" w:rsidRPr="00D86410">
              <w:rPr>
                <w:rFonts w:ascii="Times New Roman" w:eastAsia="Times New Roman" w:hAnsi="Times New Roman" w:cs="Times New Roman"/>
                <w:b/>
                <w:lang w:eastAsia="ru-RU"/>
              </w:rPr>
              <w:t>.</w:t>
            </w:r>
          </w:p>
          <w:p w14:paraId="1F1A3096" w14:textId="77777777" w:rsidR="00F563AA" w:rsidRPr="008D6519" w:rsidRDefault="00F563AA" w:rsidP="006A6E5C">
            <w:pPr>
              <w:jc w:val="both"/>
              <w:rPr>
                <w:b/>
              </w:rPr>
            </w:pPr>
            <w:r w:rsidRPr="003E5514">
              <w:rPr>
                <w:rFonts w:ascii="Times New Roman" w:eastAsia="Times New Roman" w:hAnsi="Times New Roman" w:cs="Times New Roman"/>
                <w:sz w:val="24"/>
                <w:szCs w:val="24"/>
                <w:lang w:eastAsia="ru-RU"/>
              </w:rPr>
              <w:t>Сознание, его происхождение и сущность.</w:t>
            </w:r>
          </w:p>
        </w:tc>
        <w:tc>
          <w:tcPr>
            <w:tcW w:w="8505" w:type="dxa"/>
            <w:tcBorders>
              <w:top w:val="single" w:sz="4" w:space="0" w:color="auto"/>
              <w:left w:val="single" w:sz="4" w:space="0" w:color="auto"/>
              <w:bottom w:val="single" w:sz="4" w:space="0" w:color="auto"/>
              <w:right w:val="single" w:sz="4" w:space="0" w:color="auto"/>
            </w:tcBorders>
            <w:hideMark/>
          </w:tcPr>
          <w:p w14:paraId="4AC6A589"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41C957B4" w14:textId="77777777" w:rsidR="00F563AA" w:rsidRPr="003767CB" w:rsidRDefault="00F563AA" w:rsidP="006A6E5C">
            <w:pPr>
              <w:jc w:val="center"/>
              <w:rPr>
                <w:b/>
              </w:rPr>
            </w:pPr>
            <w:r w:rsidRPr="003767CB">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6436738C"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 xml:space="preserve">ОК 02, ОК 05, </w:t>
            </w:r>
          </w:p>
          <w:p w14:paraId="17FBB5ED" w14:textId="77777777" w:rsidR="00F563AA" w:rsidRPr="003767CB" w:rsidRDefault="00F563AA" w:rsidP="006A6E5C">
            <w:pPr>
              <w:jc w:val="center"/>
            </w:pPr>
            <w:r w:rsidRPr="003E5514">
              <w:rPr>
                <w:rFonts w:ascii="Times New Roman" w:eastAsia="Times New Roman" w:hAnsi="Times New Roman" w:cs="Times New Roman"/>
                <w:lang w:eastAsia="ru-RU"/>
              </w:rPr>
              <w:t>ОК 06</w:t>
            </w:r>
          </w:p>
        </w:tc>
      </w:tr>
      <w:tr w:rsidR="00F563AA" w:rsidRPr="003767CB" w14:paraId="404462C9" w14:textId="77777777" w:rsidTr="002039D3">
        <w:trPr>
          <w:trHeight w:val="642"/>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5A26B926" w14:textId="77777777" w:rsidR="00F563AA" w:rsidRPr="003767CB" w:rsidRDefault="00F563AA" w:rsidP="006A6E5C"/>
        </w:tc>
        <w:tc>
          <w:tcPr>
            <w:tcW w:w="8505" w:type="dxa"/>
            <w:tcBorders>
              <w:top w:val="single" w:sz="4" w:space="0" w:color="auto"/>
              <w:left w:val="single" w:sz="4" w:space="0" w:color="auto"/>
              <w:bottom w:val="single" w:sz="4" w:space="0" w:color="auto"/>
              <w:right w:val="single" w:sz="4" w:space="0" w:color="auto"/>
            </w:tcBorders>
            <w:hideMark/>
          </w:tcPr>
          <w:p w14:paraId="1A99C511" w14:textId="77777777" w:rsidR="00F563AA" w:rsidRPr="003767CB" w:rsidRDefault="00F563AA" w:rsidP="006A6E5C">
            <w:pPr>
              <w:pStyle w:val="21"/>
              <w:spacing w:line="276" w:lineRule="auto"/>
              <w:ind w:firstLine="0"/>
              <w:rPr>
                <w:b/>
                <w:sz w:val="22"/>
                <w:szCs w:val="22"/>
              </w:rPr>
            </w:pPr>
            <w:r w:rsidRPr="003767CB">
              <w:rPr>
                <w:sz w:val="22"/>
                <w:szCs w:val="22"/>
              </w:rPr>
              <w:t>Основные традиции в объяснении природы сознания. Сознание – продукт высокоорганизованной материи мозга (онтологический аспект). Сознание – отражение действительности (гносеологический аспект). Основные структурные компоненты сознания: ощущения, восприятие, представление, идеалы, мотивы, память, эмоции, воля. Сознание и самосознание. Рефлексия</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1829E3FC"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1A1C06FA" w14:textId="77777777" w:rsidR="00F563AA" w:rsidRPr="003767CB" w:rsidRDefault="00F563AA" w:rsidP="006A6E5C"/>
        </w:tc>
      </w:tr>
      <w:tr w:rsidR="00F563AA" w:rsidRPr="003767CB" w14:paraId="155D70F4" w14:textId="77777777" w:rsidTr="002039D3">
        <w:trPr>
          <w:trHeight w:val="293"/>
          <w:jc w:val="center"/>
        </w:trPr>
        <w:tc>
          <w:tcPr>
            <w:tcW w:w="2632" w:type="dxa"/>
            <w:vMerge w:val="restart"/>
            <w:tcBorders>
              <w:top w:val="single" w:sz="4" w:space="0" w:color="auto"/>
              <w:left w:val="single" w:sz="4" w:space="0" w:color="auto"/>
              <w:bottom w:val="single" w:sz="4" w:space="0" w:color="auto"/>
              <w:right w:val="single" w:sz="4" w:space="0" w:color="auto"/>
            </w:tcBorders>
            <w:hideMark/>
          </w:tcPr>
          <w:p w14:paraId="1A8E9B2E" w14:textId="77777777" w:rsidR="00F563AA" w:rsidRPr="00D86410" w:rsidRDefault="00B41A31" w:rsidP="006A6E5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1</w:t>
            </w:r>
            <w:r w:rsidR="00F563AA" w:rsidRPr="00D86410">
              <w:rPr>
                <w:rFonts w:ascii="Times New Roman" w:eastAsia="Times New Roman" w:hAnsi="Times New Roman" w:cs="Times New Roman"/>
                <w:b/>
                <w:lang w:eastAsia="ru-RU"/>
              </w:rPr>
              <w:t>3.</w:t>
            </w:r>
          </w:p>
          <w:p w14:paraId="6BE3E53C" w14:textId="77777777" w:rsidR="00F563AA" w:rsidRPr="003E5514" w:rsidRDefault="00F563AA" w:rsidP="006A6E5C">
            <w:pPr>
              <w:jc w:val="both"/>
            </w:pPr>
            <w:r w:rsidRPr="003E5514">
              <w:rPr>
                <w:rFonts w:ascii="Times New Roman" w:eastAsia="Times New Roman" w:hAnsi="Times New Roman" w:cs="Times New Roman"/>
                <w:lang w:eastAsia="ru-RU"/>
              </w:rPr>
              <w:t>Познание как объект философского анализа. Сущность процесса познания.</w:t>
            </w:r>
          </w:p>
        </w:tc>
        <w:tc>
          <w:tcPr>
            <w:tcW w:w="8505" w:type="dxa"/>
            <w:tcBorders>
              <w:top w:val="single" w:sz="4" w:space="0" w:color="auto"/>
              <w:left w:val="single" w:sz="4" w:space="0" w:color="auto"/>
              <w:bottom w:val="single" w:sz="4" w:space="0" w:color="auto"/>
              <w:right w:val="single" w:sz="4" w:space="0" w:color="auto"/>
            </w:tcBorders>
            <w:hideMark/>
          </w:tcPr>
          <w:p w14:paraId="20DE3179"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071CC068"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750E1A43"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02, ОК 05</w:t>
            </w:r>
          </w:p>
          <w:p w14:paraId="39127D4B" w14:textId="77777777" w:rsidR="00F563AA" w:rsidRPr="003E5514" w:rsidRDefault="00F563AA" w:rsidP="006A6E5C">
            <w:pPr>
              <w:jc w:val="center"/>
              <w:rPr>
                <w:rFonts w:ascii="Times New Roman" w:eastAsia="Times New Roman" w:hAnsi="Times New Roman" w:cs="Times New Roman"/>
                <w:lang w:eastAsia="ru-RU"/>
              </w:rPr>
            </w:pPr>
          </w:p>
        </w:tc>
      </w:tr>
      <w:tr w:rsidR="00F563AA" w:rsidRPr="003767CB" w14:paraId="533EE645" w14:textId="77777777" w:rsidTr="002039D3">
        <w:trPr>
          <w:trHeight w:val="386"/>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3CC2F7CA" w14:textId="77777777" w:rsidR="00F563AA" w:rsidRPr="003767CB" w:rsidRDefault="00F563AA" w:rsidP="006A6E5C"/>
        </w:tc>
        <w:tc>
          <w:tcPr>
            <w:tcW w:w="8505" w:type="dxa"/>
            <w:tcBorders>
              <w:top w:val="single" w:sz="4" w:space="0" w:color="auto"/>
              <w:left w:val="single" w:sz="4" w:space="0" w:color="auto"/>
              <w:bottom w:val="single" w:sz="4" w:space="0" w:color="auto"/>
              <w:right w:val="single" w:sz="4" w:space="0" w:color="auto"/>
            </w:tcBorders>
            <w:hideMark/>
          </w:tcPr>
          <w:p w14:paraId="1EA8CE3C" w14:textId="77777777" w:rsidR="00F563AA" w:rsidRPr="003767CB" w:rsidRDefault="00F563AA" w:rsidP="006A6E5C">
            <w:pPr>
              <w:pStyle w:val="21"/>
              <w:spacing w:line="276" w:lineRule="auto"/>
              <w:ind w:firstLine="0"/>
              <w:rPr>
                <w:sz w:val="22"/>
                <w:szCs w:val="22"/>
              </w:rPr>
            </w:pPr>
            <w:r w:rsidRPr="003767CB">
              <w:rPr>
                <w:sz w:val="22"/>
                <w:szCs w:val="22"/>
              </w:rPr>
              <w:t>Познание как предмет философского анализа. Человек как субъект познания. Многообразие форм познания. Проблема субъективности и объективности в познании. Понятие «знания». Знание, познание и язык. Абсолютности и относительности в познании. Сенсуализм и рационализм. Интуитивное познание.  Этапы познания. Субъект и объект познания. Истина как цель познания. Практика как критерий истины. Анализ форм и методов научного познания</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4CFCA312"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1308CA20" w14:textId="77777777" w:rsidR="00F563AA" w:rsidRPr="003767CB" w:rsidRDefault="00F563AA" w:rsidP="006A6E5C"/>
        </w:tc>
      </w:tr>
      <w:tr w:rsidR="00F563AA" w:rsidRPr="003767CB" w14:paraId="391D7A9F" w14:textId="77777777" w:rsidTr="002039D3">
        <w:trPr>
          <w:trHeight w:val="840"/>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2F14CB32" w14:textId="77777777" w:rsidR="00F563AA" w:rsidRPr="003E5514" w:rsidRDefault="00F563AA" w:rsidP="006A6E5C">
            <w:pPr>
              <w:rPr>
                <w:rFonts w:ascii="Times New Roman" w:eastAsia="Times New Roman" w:hAnsi="Times New Roman" w:cs="Times New Roman"/>
                <w:lang w:eastAsia="ru-RU"/>
              </w:rPr>
            </w:pPr>
          </w:p>
        </w:tc>
        <w:tc>
          <w:tcPr>
            <w:tcW w:w="8505" w:type="dxa"/>
            <w:tcBorders>
              <w:top w:val="single" w:sz="4" w:space="0" w:color="auto"/>
              <w:left w:val="single" w:sz="4" w:space="0" w:color="auto"/>
              <w:bottom w:val="single" w:sz="4" w:space="0" w:color="auto"/>
              <w:right w:val="single" w:sz="4" w:space="0" w:color="auto"/>
            </w:tcBorders>
            <w:hideMark/>
          </w:tcPr>
          <w:p w14:paraId="4BC406BE" w14:textId="77777777" w:rsidR="00F563AA" w:rsidRPr="003E5514" w:rsidRDefault="00F563AA" w:rsidP="006A6E5C">
            <w:pPr>
              <w:jc w:val="both"/>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 xml:space="preserve">Целостность и системность социальной реальности. Саморазвитие социальной реальности. Взаимодействие природы и общества. Понятие о цивилизации как типе общественного порядка. Структура общества. Соотношение общества и индивида. Духовная жизнь общества. Понятие культуры. Основные области культуры. Культура и природа: от противопоставления к </w:t>
            </w:r>
            <w:proofErr w:type="spellStart"/>
            <w:r w:rsidRPr="003E5514">
              <w:rPr>
                <w:rFonts w:ascii="Times New Roman" w:eastAsia="Times New Roman" w:hAnsi="Times New Roman" w:cs="Times New Roman"/>
                <w:lang w:eastAsia="ru-RU"/>
              </w:rPr>
              <w:t>коэволюции</w:t>
            </w:r>
            <w:proofErr w:type="spellEnd"/>
            <w:r w:rsidRPr="003E5514">
              <w:rPr>
                <w:rFonts w:ascii="Times New Roman" w:eastAsia="Times New Roman" w:hAnsi="Times New Roman" w:cs="Times New Roman"/>
                <w:lang w:eastAsia="ru-RU"/>
              </w:rPr>
              <w:t xml:space="preserve">. Ноосфера – новая форма взаимодействия биосферы и общества.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3A438F19"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CD59762" w14:textId="77777777" w:rsidR="00F563AA" w:rsidRPr="003767CB" w:rsidRDefault="00F563AA" w:rsidP="006A6E5C"/>
        </w:tc>
      </w:tr>
      <w:tr w:rsidR="00F563AA" w:rsidRPr="003767CB" w14:paraId="6BFBDB84" w14:textId="77777777" w:rsidTr="002039D3">
        <w:trPr>
          <w:trHeight w:val="234"/>
          <w:jc w:val="center"/>
        </w:trPr>
        <w:tc>
          <w:tcPr>
            <w:tcW w:w="2632" w:type="dxa"/>
            <w:vMerge w:val="restart"/>
            <w:tcBorders>
              <w:top w:val="single" w:sz="4" w:space="0" w:color="auto"/>
              <w:left w:val="single" w:sz="4" w:space="0" w:color="auto"/>
              <w:bottom w:val="single" w:sz="4" w:space="0" w:color="auto"/>
              <w:right w:val="single" w:sz="4" w:space="0" w:color="auto"/>
            </w:tcBorders>
          </w:tcPr>
          <w:p w14:paraId="3AF5EE71" w14:textId="77777777" w:rsidR="00F563AA" w:rsidRPr="008D6519" w:rsidRDefault="00B41A31"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14</w:t>
            </w:r>
            <w:r w:rsidR="00F563AA" w:rsidRPr="008D6519">
              <w:rPr>
                <w:rFonts w:ascii="Times New Roman" w:eastAsia="Times New Roman" w:hAnsi="Times New Roman" w:cs="Times New Roman"/>
                <w:b/>
                <w:lang w:eastAsia="ru-RU"/>
              </w:rPr>
              <w:t>.</w:t>
            </w:r>
          </w:p>
          <w:p w14:paraId="07C9463D" w14:textId="77777777" w:rsidR="00F563AA" w:rsidRPr="008D6519" w:rsidRDefault="00F563AA" w:rsidP="006A6E5C">
            <w:pP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Философия и медицина: общие проблемы и ценности</w:t>
            </w:r>
          </w:p>
        </w:tc>
        <w:tc>
          <w:tcPr>
            <w:tcW w:w="8505" w:type="dxa"/>
            <w:tcBorders>
              <w:top w:val="single" w:sz="4" w:space="0" w:color="auto"/>
              <w:left w:val="single" w:sz="4" w:space="0" w:color="auto"/>
              <w:bottom w:val="single" w:sz="4" w:space="0" w:color="auto"/>
              <w:right w:val="single" w:sz="4" w:space="0" w:color="auto"/>
            </w:tcBorders>
            <w:hideMark/>
          </w:tcPr>
          <w:p w14:paraId="4F9835D3" w14:textId="77777777" w:rsidR="00F563AA" w:rsidRPr="008D6519" w:rsidRDefault="00F563AA" w:rsidP="006A6E5C">
            <w:pPr>
              <w:pStyle w:val="21"/>
              <w:spacing w:line="276" w:lineRule="auto"/>
              <w:ind w:firstLine="0"/>
              <w:rPr>
                <w:b/>
                <w:sz w:val="22"/>
                <w:szCs w:val="22"/>
              </w:rPr>
            </w:pPr>
            <w:r w:rsidRPr="008D6519">
              <w:rPr>
                <w:b/>
                <w:sz w:val="22"/>
                <w:szCs w:val="22"/>
              </w:rPr>
              <w:t>Содержание учебного материала</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1D55CB2D" w14:textId="77777777" w:rsidR="00F563AA" w:rsidRPr="008D6519" w:rsidRDefault="00F563AA" w:rsidP="006A6E5C">
            <w:pPr>
              <w:jc w:val="cente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7F6049EC" w14:textId="77777777" w:rsidR="00F563AA" w:rsidRPr="008D6519" w:rsidRDefault="00F563AA" w:rsidP="006A6E5C">
            <w:pPr>
              <w:jc w:val="cente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ОК 02, ОК 04,</w:t>
            </w:r>
          </w:p>
          <w:p w14:paraId="2C00D500" w14:textId="77777777" w:rsidR="00F563AA" w:rsidRPr="008D6519" w:rsidRDefault="00F563AA" w:rsidP="006A6E5C">
            <w:pPr>
              <w:jc w:val="cente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ОК 05, ОК 06,</w:t>
            </w:r>
          </w:p>
          <w:p w14:paraId="36F83AFD" w14:textId="77777777" w:rsidR="00F563AA" w:rsidRPr="008D6519" w:rsidRDefault="00F563AA" w:rsidP="006A6E5C">
            <w:pPr>
              <w:jc w:val="cente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ОК 07</w:t>
            </w:r>
          </w:p>
        </w:tc>
      </w:tr>
      <w:tr w:rsidR="00F563AA" w:rsidRPr="003767CB" w14:paraId="190E077F" w14:textId="77777777" w:rsidTr="002039D3">
        <w:trPr>
          <w:trHeight w:val="1124"/>
          <w:jc w:val="cent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38214E77" w14:textId="77777777" w:rsidR="00F563AA" w:rsidRPr="008D6519" w:rsidRDefault="00F563AA" w:rsidP="006A6E5C">
            <w:pPr>
              <w:rPr>
                <w:rFonts w:ascii="Times New Roman" w:eastAsia="Times New Roman" w:hAnsi="Times New Roman" w:cs="Times New Roman"/>
                <w:lang w:eastAsia="ru-RU"/>
              </w:rPr>
            </w:pPr>
          </w:p>
        </w:tc>
        <w:tc>
          <w:tcPr>
            <w:tcW w:w="8505" w:type="dxa"/>
            <w:tcBorders>
              <w:top w:val="single" w:sz="4" w:space="0" w:color="auto"/>
              <w:left w:val="single" w:sz="4" w:space="0" w:color="auto"/>
              <w:bottom w:val="single" w:sz="4" w:space="0" w:color="auto"/>
              <w:right w:val="single" w:sz="4" w:space="0" w:color="auto"/>
            </w:tcBorders>
            <w:hideMark/>
          </w:tcPr>
          <w:p w14:paraId="70CBFA47" w14:textId="77777777" w:rsidR="00F563AA" w:rsidRPr="008D6519" w:rsidRDefault="00F563AA" w:rsidP="006A6E5C">
            <w:pPr>
              <w:jc w:val="both"/>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Антропоцентризм как мировоззренческий и методологический принцип медицины. Философия человеческой ответственности. Проблема здоровья как глобальная проблема современности. Врач как философская категория. Взаимосвязь социального, психологического и соматического. Осмысление проблем генетики человека, биоэтики, проблемы эвтаназии.</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C4D67D5"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209541E7" w14:textId="77777777" w:rsidR="00F563AA" w:rsidRPr="003767CB" w:rsidRDefault="00F563AA" w:rsidP="006A6E5C"/>
        </w:tc>
      </w:tr>
      <w:tr w:rsidR="00F563AA" w:rsidRPr="003767CB" w14:paraId="533866D8" w14:textId="77777777" w:rsidTr="002039D3">
        <w:trPr>
          <w:trHeight w:val="274"/>
          <w:jc w:val="center"/>
        </w:trPr>
        <w:tc>
          <w:tcPr>
            <w:tcW w:w="11137" w:type="dxa"/>
            <w:gridSpan w:val="2"/>
            <w:tcBorders>
              <w:top w:val="single" w:sz="4" w:space="0" w:color="auto"/>
              <w:left w:val="single" w:sz="4" w:space="0" w:color="auto"/>
              <w:bottom w:val="single" w:sz="4" w:space="0" w:color="auto"/>
              <w:right w:val="single" w:sz="4" w:space="0" w:color="auto"/>
            </w:tcBorders>
          </w:tcPr>
          <w:p w14:paraId="4A425F0A" w14:textId="77777777" w:rsidR="00F563AA" w:rsidRPr="008D6519" w:rsidRDefault="003B75C1" w:rsidP="006A6E5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Дифференцированный зачет</w:t>
            </w:r>
          </w:p>
        </w:tc>
        <w:tc>
          <w:tcPr>
            <w:tcW w:w="1278" w:type="dxa"/>
            <w:tcBorders>
              <w:top w:val="single" w:sz="4" w:space="0" w:color="auto"/>
              <w:left w:val="single" w:sz="4" w:space="0" w:color="auto"/>
              <w:bottom w:val="single" w:sz="4" w:space="0" w:color="auto"/>
              <w:right w:val="single" w:sz="4" w:space="0" w:color="auto"/>
            </w:tcBorders>
            <w:hideMark/>
          </w:tcPr>
          <w:p w14:paraId="6F44DC8B" w14:textId="77777777" w:rsidR="00F563AA" w:rsidRPr="008D6519" w:rsidRDefault="003B75C1" w:rsidP="006A6E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030" w:type="dxa"/>
            <w:tcBorders>
              <w:top w:val="single" w:sz="4" w:space="0" w:color="auto"/>
              <w:left w:val="single" w:sz="4" w:space="0" w:color="auto"/>
              <w:bottom w:val="single" w:sz="4" w:space="0" w:color="auto"/>
              <w:right w:val="single" w:sz="4" w:space="0" w:color="auto"/>
            </w:tcBorders>
          </w:tcPr>
          <w:p w14:paraId="3FCDBF80" w14:textId="77777777" w:rsidR="00F563AA" w:rsidRPr="003767CB" w:rsidRDefault="00F563AA" w:rsidP="006A6E5C">
            <w:pPr>
              <w:jc w:val="both"/>
            </w:pPr>
          </w:p>
        </w:tc>
      </w:tr>
      <w:tr w:rsidR="003B75C1" w:rsidRPr="003767CB" w14:paraId="75417795" w14:textId="77777777" w:rsidTr="002039D3">
        <w:trPr>
          <w:trHeight w:val="274"/>
          <w:jc w:val="center"/>
        </w:trPr>
        <w:tc>
          <w:tcPr>
            <w:tcW w:w="11137" w:type="dxa"/>
            <w:gridSpan w:val="2"/>
            <w:tcBorders>
              <w:top w:val="single" w:sz="4" w:space="0" w:color="auto"/>
              <w:left w:val="single" w:sz="4" w:space="0" w:color="auto"/>
              <w:bottom w:val="single" w:sz="4" w:space="0" w:color="auto"/>
              <w:right w:val="single" w:sz="4" w:space="0" w:color="auto"/>
            </w:tcBorders>
          </w:tcPr>
          <w:p w14:paraId="35CE420A" w14:textId="77777777" w:rsidR="003B75C1" w:rsidRPr="008D6519" w:rsidRDefault="003B75C1" w:rsidP="009D32FE">
            <w:pPr>
              <w:jc w:val="both"/>
              <w:rPr>
                <w:rFonts w:ascii="Times New Roman" w:eastAsia="Times New Roman" w:hAnsi="Times New Roman" w:cs="Times New Roman"/>
                <w:b/>
                <w:lang w:eastAsia="ru-RU"/>
              </w:rPr>
            </w:pPr>
            <w:r w:rsidRPr="008D6519">
              <w:rPr>
                <w:rFonts w:ascii="Times New Roman" w:eastAsia="Times New Roman" w:hAnsi="Times New Roman" w:cs="Times New Roman"/>
                <w:b/>
                <w:lang w:eastAsia="ru-RU"/>
              </w:rPr>
              <w:t>Всего</w:t>
            </w:r>
          </w:p>
        </w:tc>
        <w:tc>
          <w:tcPr>
            <w:tcW w:w="1278" w:type="dxa"/>
            <w:tcBorders>
              <w:top w:val="single" w:sz="4" w:space="0" w:color="auto"/>
              <w:left w:val="single" w:sz="4" w:space="0" w:color="auto"/>
              <w:bottom w:val="single" w:sz="4" w:space="0" w:color="auto"/>
              <w:right w:val="single" w:sz="4" w:space="0" w:color="auto"/>
            </w:tcBorders>
          </w:tcPr>
          <w:p w14:paraId="44C83DBE" w14:textId="77777777" w:rsidR="003B75C1" w:rsidRDefault="003B75C1" w:rsidP="006A6E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2030" w:type="dxa"/>
            <w:tcBorders>
              <w:top w:val="single" w:sz="4" w:space="0" w:color="auto"/>
              <w:left w:val="single" w:sz="4" w:space="0" w:color="auto"/>
              <w:bottom w:val="single" w:sz="4" w:space="0" w:color="auto"/>
              <w:right w:val="single" w:sz="4" w:space="0" w:color="auto"/>
            </w:tcBorders>
          </w:tcPr>
          <w:p w14:paraId="50F58022" w14:textId="77777777" w:rsidR="003B75C1" w:rsidRPr="003767CB" w:rsidRDefault="003B75C1" w:rsidP="006A6E5C">
            <w:pPr>
              <w:jc w:val="both"/>
            </w:pPr>
          </w:p>
        </w:tc>
      </w:tr>
    </w:tbl>
    <w:p w14:paraId="6B958A29" w14:textId="77777777" w:rsidR="003E14B8" w:rsidRPr="003E14B8" w:rsidRDefault="003E14B8" w:rsidP="00590B3D">
      <w:pPr>
        <w:rPr>
          <w:rFonts w:ascii="Times New Roman" w:eastAsia="Times New Roman" w:hAnsi="Times New Roman" w:cs="Times New Roman"/>
          <w:sz w:val="28"/>
          <w:szCs w:val="28"/>
          <w:lang w:eastAsia="ru-RU"/>
        </w:rPr>
        <w:sectPr w:rsidR="003E14B8" w:rsidRPr="003E14B8" w:rsidSect="008D6519">
          <w:pgSz w:w="16838" w:h="11906" w:orient="landscape"/>
          <w:pgMar w:top="284" w:right="1134" w:bottom="1418" w:left="1134" w:header="709" w:footer="709" w:gutter="0"/>
          <w:cols w:space="708"/>
          <w:docGrid w:linePitch="360"/>
        </w:sectPr>
      </w:pPr>
    </w:p>
    <w:p w14:paraId="62E22A9F" w14:textId="77777777" w:rsidR="00CE684D" w:rsidRPr="00CE684D" w:rsidRDefault="00CE684D" w:rsidP="00CE684D">
      <w:pPr>
        <w:pStyle w:val="a5"/>
        <w:widowControl w:val="0"/>
        <w:autoSpaceDE w:val="0"/>
        <w:autoSpaceDN w:val="0"/>
        <w:adjustRightInd w:val="0"/>
        <w:spacing w:after="0" w:line="240" w:lineRule="auto"/>
        <w:ind w:left="-56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sidRPr="00CE684D">
        <w:rPr>
          <w:rFonts w:ascii="Times New Roman" w:eastAsia="Times New Roman" w:hAnsi="Times New Roman"/>
          <w:b/>
          <w:sz w:val="24"/>
          <w:szCs w:val="24"/>
          <w:lang w:eastAsia="ru-RU"/>
        </w:rPr>
        <w:t>УСЛОВИЯ РЕАЛИЗАЦИИ УЧЕБНОЙ ДИСЦИПЛИНЫ</w:t>
      </w:r>
    </w:p>
    <w:p w14:paraId="198A0CFA" w14:textId="77777777" w:rsidR="00CE684D" w:rsidRPr="00CE684D" w:rsidRDefault="00CE684D" w:rsidP="00CE684D">
      <w:pPr>
        <w:pStyle w:val="a5"/>
        <w:spacing w:after="0" w:line="240" w:lineRule="auto"/>
        <w:ind w:left="-567" w:right="57"/>
        <w:rPr>
          <w:rFonts w:ascii="Times New Roman" w:eastAsia="Times New Roman" w:hAnsi="Times New Roman"/>
          <w:sz w:val="24"/>
          <w:szCs w:val="24"/>
          <w:lang w:eastAsia="ru-RU"/>
        </w:rPr>
      </w:pPr>
    </w:p>
    <w:p w14:paraId="602085EB"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F5737">
        <w:rPr>
          <w:rFonts w:ascii="Times New Roman" w:eastAsia="Times New Roman" w:hAnsi="Times New Roman" w:cs="Times New Roman"/>
          <w:b/>
          <w:sz w:val="24"/>
          <w:szCs w:val="24"/>
          <w:lang w:eastAsia="ru-RU"/>
        </w:rPr>
        <w:t>3.1</w:t>
      </w:r>
      <w:r w:rsidRPr="00CE684D">
        <w:rPr>
          <w:rFonts w:ascii="Times New Roman" w:eastAsia="Times New Roman" w:hAnsi="Times New Roman" w:cs="Times New Roman"/>
          <w:sz w:val="24"/>
          <w:szCs w:val="24"/>
          <w:lang w:eastAsia="ru-RU"/>
        </w:rPr>
        <w:t>. Для реализации программ</w:t>
      </w:r>
      <w:r w:rsidR="00502404">
        <w:rPr>
          <w:rFonts w:ascii="Times New Roman" w:eastAsia="Times New Roman" w:hAnsi="Times New Roman" w:cs="Times New Roman"/>
          <w:sz w:val="24"/>
          <w:szCs w:val="24"/>
          <w:lang w:eastAsia="ru-RU"/>
        </w:rPr>
        <w:t>ы учебной дисциплины предусмотрен</w:t>
      </w:r>
      <w:r w:rsidRPr="00CE684D">
        <w:rPr>
          <w:rFonts w:ascii="Times New Roman" w:eastAsia="Times New Roman" w:hAnsi="Times New Roman" w:cs="Times New Roman"/>
          <w:sz w:val="24"/>
          <w:szCs w:val="24"/>
          <w:lang w:eastAsia="ru-RU"/>
        </w:rPr>
        <w:t xml:space="preserve">: </w:t>
      </w:r>
    </w:p>
    <w:p w14:paraId="5ABE83ED"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Кабинет «</w:t>
      </w:r>
      <w:r w:rsidR="00502404">
        <w:rPr>
          <w:rFonts w:ascii="Times New Roman" w:eastAsia="Times New Roman" w:hAnsi="Times New Roman" w:cs="Times New Roman"/>
          <w:sz w:val="24"/>
          <w:szCs w:val="24"/>
          <w:lang w:eastAsia="ru-RU"/>
        </w:rPr>
        <w:t>Основ философии и обществознания</w:t>
      </w:r>
      <w:r w:rsidRPr="00CE684D">
        <w:rPr>
          <w:rFonts w:ascii="Times New Roman" w:eastAsia="Times New Roman" w:hAnsi="Times New Roman" w:cs="Times New Roman"/>
          <w:sz w:val="24"/>
          <w:szCs w:val="24"/>
          <w:lang w:eastAsia="ru-RU"/>
        </w:rPr>
        <w:t>», оснащённый оборудованием:</w:t>
      </w:r>
    </w:p>
    <w:p w14:paraId="59D80917"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рабочее место преподавателя;</w:t>
      </w:r>
    </w:p>
    <w:p w14:paraId="4FE1AA12"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посадочные места по количеству обучающихся;</w:t>
      </w:r>
    </w:p>
    <w:p w14:paraId="1F4651E7"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доска классная.</w:t>
      </w:r>
    </w:p>
    <w:p w14:paraId="67C0CAD4" w14:textId="77777777" w:rsidR="00CE684D" w:rsidRPr="00CE684D" w:rsidRDefault="00CE684D" w:rsidP="00CE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Технические средства обучения, необходимые для реализации программы:</w:t>
      </w:r>
    </w:p>
    <w:p w14:paraId="6A3224E5" w14:textId="77777777" w:rsidR="00CE684D" w:rsidRPr="00CE684D" w:rsidRDefault="00CE684D" w:rsidP="00CE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мультимедийная установка;</w:t>
      </w:r>
    </w:p>
    <w:p w14:paraId="20BE4507" w14:textId="77777777" w:rsidR="00CE684D" w:rsidRPr="00CE684D" w:rsidRDefault="00CE684D" w:rsidP="00CE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684D">
        <w:rPr>
          <w:rFonts w:ascii="Times New Roman" w:eastAsia="Times New Roman" w:hAnsi="Times New Roman" w:cs="Times New Roman"/>
          <w:sz w:val="24"/>
          <w:szCs w:val="24"/>
          <w:lang w:eastAsia="ru-RU"/>
        </w:rPr>
        <w:t>компьютер с лицензионным программным обеспечением.</w:t>
      </w:r>
    </w:p>
    <w:p w14:paraId="3E6ADD3C" w14:textId="77777777" w:rsidR="00CE684D" w:rsidRPr="00CE684D" w:rsidRDefault="00CE684D" w:rsidP="00CE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
        <w:jc w:val="both"/>
        <w:rPr>
          <w:rFonts w:ascii="Times New Roman" w:eastAsia="Times New Roman" w:hAnsi="Times New Roman" w:cs="Times New Roman"/>
          <w:sz w:val="24"/>
          <w:szCs w:val="24"/>
          <w:lang w:eastAsia="ru-RU"/>
        </w:rPr>
      </w:pPr>
    </w:p>
    <w:p w14:paraId="24B60969" w14:textId="77777777" w:rsidR="00CE684D" w:rsidRPr="00CE684D" w:rsidRDefault="00CE684D" w:rsidP="00CE684D">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right="57"/>
        <w:jc w:val="both"/>
        <w:rPr>
          <w:rFonts w:ascii="Times New Roman" w:eastAsia="Times New Roman" w:hAnsi="Times New Roman"/>
          <w:b/>
          <w:sz w:val="24"/>
          <w:szCs w:val="24"/>
          <w:lang w:eastAsia="ru-RU"/>
        </w:rPr>
      </w:pPr>
      <w:r w:rsidRPr="00CE684D">
        <w:rPr>
          <w:rFonts w:ascii="Times New Roman" w:eastAsia="Times New Roman" w:hAnsi="Times New Roman"/>
          <w:b/>
          <w:sz w:val="24"/>
          <w:szCs w:val="24"/>
          <w:lang w:eastAsia="ru-RU"/>
        </w:rPr>
        <w:t>3.2.Информационное обеспечение реализации программы</w:t>
      </w:r>
    </w:p>
    <w:p w14:paraId="7693C6FA" w14:textId="77777777" w:rsidR="00CE684D" w:rsidRPr="00CE684D" w:rsidRDefault="00CE684D" w:rsidP="00CE684D">
      <w:pPr>
        <w:suppressAutoHyphen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Для реализации программы библиотечный фонд об</w:t>
      </w:r>
      <w:r w:rsidR="00502404">
        <w:rPr>
          <w:rFonts w:ascii="Times New Roman" w:eastAsia="Times New Roman" w:hAnsi="Times New Roman" w:cs="Times New Roman"/>
          <w:sz w:val="24"/>
          <w:szCs w:val="24"/>
          <w:lang w:eastAsia="ru-RU"/>
        </w:rPr>
        <w:t>разовательной организации  имеет печатные и</w:t>
      </w:r>
      <w:r w:rsidRPr="00CE684D">
        <w:rPr>
          <w:rFonts w:ascii="Times New Roman" w:eastAsia="Times New Roman" w:hAnsi="Times New Roman" w:cs="Times New Roman"/>
          <w:sz w:val="24"/>
          <w:szCs w:val="24"/>
          <w:lang w:eastAsia="ru-RU"/>
        </w:rPr>
        <w:t xml:space="preserve">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E4549C0"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p>
    <w:p w14:paraId="632B1800"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F5737">
        <w:rPr>
          <w:rFonts w:ascii="Times New Roman" w:eastAsia="Times New Roman" w:hAnsi="Times New Roman" w:cs="Times New Roman"/>
          <w:b/>
          <w:sz w:val="24"/>
          <w:szCs w:val="24"/>
          <w:lang w:eastAsia="ru-RU"/>
        </w:rPr>
        <w:t>3.2.1.</w:t>
      </w:r>
      <w:r w:rsidRPr="00CE684D">
        <w:rPr>
          <w:rFonts w:ascii="Times New Roman" w:eastAsia="Times New Roman" w:hAnsi="Times New Roman" w:cs="Times New Roman"/>
          <w:b/>
          <w:sz w:val="24"/>
          <w:szCs w:val="24"/>
          <w:lang w:eastAsia="ru-RU"/>
        </w:rPr>
        <w:t xml:space="preserve"> Основные печатные издания</w:t>
      </w:r>
      <w:r w:rsidR="00502404">
        <w:rPr>
          <w:rFonts w:ascii="Times New Roman" w:eastAsia="Times New Roman" w:hAnsi="Times New Roman" w:cs="Times New Roman"/>
          <w:b/>
          <w:sz w:val="24"/>
          <w:szCs w:val="24"/>
          <w:lang w:eastAsia="ru-RU"/>
        </w:rPr>
        <w:t xml:space="preserve"> </w:t>
      </w:r>
    </w:p>
    <w:p w14:paraId="07449C42" w14:textId="77777777" w:rsidR="00CE684D" w:rsidRPr="00CE684D" w:rsidRDefault="00CE684D" w:rsidP="00CE684D">
      <w:pPr>
        <w:tabs>
          <w:tab w:val="left" w:pos="567"/>
          <w:tab w:val="left" w:pos="1440"/>
        </w:tab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1. Волкогонова, О.Д. Основы философии: учебник/ О.Д. Волкогонова, Н.М. Сидорова. – Москва: ФОРУМ: ИНФРА-М, 2019. – 480 с.</w:t>
      </w:r>
    </w:p>
    <w:p w14:paraId="6E2B44CC" w14:textId="77777777" w:rsidR="00CE684D" w:rsidRPr="00CE684D" w:rsidRDefault="00CE684D" w:rsidP="00CE684D">
      <w:pPr>
        <w:tabs>
          <w:tab w:val="left" w:pos="567"/>
          <w:tab w:val="left" w:pos="1440"/>
        </w:tab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2. Губин, В.Д. Основы философии: учебник для СПО / В.Д. Губин. – Москва: ФОРУМ: ИНФРА-М, 2019. – 288 с.</w:t>
      </w:r>
    </w:p>
    <w:p w14:paraId="0CFB487D" w14:textId="77777777" w:rsidR="00CE684D" w:rsidRPr="00CE684D" w:rsidRDefault="00CE684D" w:rsidP="00CE684D">
      <w:pPr>
        <w:tabs>
          <w:tab w:val="left" w:pos="567"/>
          <w:tab w:val="left" w:pos="1440"/>
        </w:tabs>
        <w:spacing w:after="0" w:line="240" w:lineRule="auto"/>
        <w:ind w:left="-567" w:right="57"/>
        <w:jc w:val="both"/>
        <w:rPr>
          <w:rFonts w:ascii="Times New Roman" w:eastAsia="Times New Roman" w:hAnsi="Times New Roman" w:cs="Times New Roman"/>
          <w:sz w:val="24"/>
          <w:szCs w:val="24"/>
          <w:lang w:eastAsia="ru-RU"/>
        </w:rPr>
      </w:pPr>
    </w:p>
    <w:p w14:paraId="1F1898FC" w14:textId="77777777" w:rsidR="00CE684D" w:rsidRPr="00CE684D" w:rsidRDefault="00CE684D" w:rsidP="00CE684D">
      <w:pPr>
        <w:tabs>
          <w:tab w:val="left" w:pos="567"/>
          <w:tab w:val="left" w:pos="1440"/>
        </w:tabs>
        <w:spacing w:after="0" w:line="240" w:lineRule="auto"/>
        <w:ind w:left="-567" w:right="57"/>
        <w:jc w:val="both"/>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3.2.2. Электронные издания</w:t>
      </w:r>
    </w:p>
    <w:p w14:paraId="0DB1D085"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1. </w:t>
      </w:r>
      <w:proofErr w:type="spellStart"/>
      <w:r w:rsidRPr="00CE684D">
        <w:rPr>
          <w:rFonts w:ascii="Times New Roman" w:eastAsia="Times New Roman" w:hAnsi="Times New Roman" w:cs="Times New Roman"/>
          <w:sz w:val="24"/>
          <w:szCs w:val="24"/>
          <w:lang w:eastAsia="ru-RU"/>
        </w:rPr>
        <w:t>Бранская</w:t>
      </w:r>
      <w:proofErr w:type="spellEnd"/>
      <w:r w:rsidRPr="00CE684D">
        <w:rPr>
          <w:rFonts w:ascii="Times New Roman" w:eastAsia="Times New Roman" w:hAnsi="Times New Roman" w:cs="Times New Roman"/>
          <w:sz w:val="24"/>
          <w:szCs w:val="24"/>
          <w:lang w:eastAsia="ru-RU"/>
        </w:rPr>
        <w:t xml:space="preserve">, Е.В. Основы философии: учебное пособие для среднего профессионального образования / Е.В. </w:t>
      </w:r>
      <w:proofErr w:type="spellStart"/>
      <w:r w:rsidRPr="00CE684D">
        <w:rPr>
          <w:rFonts w:ascii="Times New Roman" w:eastAsia="Times New Roman" w:hAnsi="Times New Roman" w:cs="Times New Roman"/>
          <w:sz w:val="24"/>
          <w:szCs w:val="24"/>
          <w:lang w:eastAsia="ru-RU"/>
        </w:rPr>
        <w:t>Бранская</w:t>
      </w:r>
      <w:proofErr w:type="spellEnd"/>
      <w:r w:rsidRPr="00CE684D">
        <w:rPr>
          <w:rFonts w:ascii="Times New Roman" w:eastAsia="Times New Roman" w:hAnsi="Times New Roman" w:cs="Times New Roman"/>
          <w:sz w:val="24"/>
          <w:szCs w:val="24"/>
          <w:lang w:eastAsia="ru-RU"/>
        </w:rPr>
        <w:t xml:space="preserve">, М.И. Панфилова. – 2-е изд., </w:t>
      </w:r>
      <w:proofErr w:type="spellStart"/>
      <w:r w:rsidRPr="00CE684D">
        <w:rPr>
          <w:rFonts w:ascii="Times New Roman" w:eastAsia="Times New Roman" w:hAnsi="Times New Roman" w:cs="Times New Roman"/>
          <w:sz w:val="24"/>
          <w:szCs w:val="24"/>
          <w:lang w:eastAsia="ru-RU"/>
        </w:rPr>
        <w:t>перераб</w:t>
      </w:r>
      <w:proofErr w:type="spellEnd"/>
      <w:r w:rsidRPr="00CE684D">
        <w:rPr>
          <w:rFonts w:ascii="Times New Roman" w:eastAsia="Times New Roman" w:hAnsi="Times New Roman" w:cs="Times New Roman"/>
          <w:sz w:val="24"/>
          <w:szCs w:val="24"/>
          <w:lang w:eastAsia="ru-RU"/>
        </w:rPr>
        <w:t xml:space="preserve">. и доп. – Москва: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2020. – 184 с. – (Профессиональное образование). – ISBN 978-5-534-06880-1. – URL: https://urait.ru/bcode/455182</w:t>
      </w:r>
    </w:p>
    <w:p w14:paraId="7999310A"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2. Гуревич, П.С. Философия: учебник для среднего профессионального образования / П.С. Гуревич. – 2-е изд., </w:t>
      </w:r>
      <w:proofErr w:type="spellStart"/>
      <w:r w:rsidRPr="00CE684D">
        <w:rPr>
          <w:rFonts w:ascii="Times New Roman" w:eastAsia="Times New Roman" w:hAnsi="Times New Roman" w:cs="Times New Roman"/>
          <w:sz w:val="24"/>
          <w:szCs w:val="24"/>
          <w:lang w:eastAsia="ru-RU"/>
        </w:rPr>
        <w:t>перераб</w:t>
      </w:r>
      <w:proofErr w:type="spellEnd"/>
      <w:r w:rsidRPr="00CE684D">
        <w:rPr>
          <w:rFonts w:ascii="Times New Roman" w:eastAsia="Times New Roman" w:hAnsi="Times New Roman" w:cs="Times New Roman"/>
          <w:sz w:val="24"/>
          <w:szCs w:val="24"/>
          <w:lang w:eastAsia="ru-RU"/>
        </w:rPr>
        <w:t xml:space="preserve">. и доп. – Москва: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2020. – 457 с. – (Профессиональное образование). – ISBN 978-5-534-10200-0. – Текст: электронный //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  URL: https://urait.ru/bcode/456476</w:t>
      </w:r>
    </w:p>
    <w:p w14:paraId="04FB4BB7"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3. Дмитриев, В.В. Основы философии: учебник для среднего профессионального</w:t>
      </w:r>
    </w:p>
    <w:p w14:paraId="3794615B"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образования / В.В. Дмитриев, Л.Д. Дымченко. – 2-е изд., </w:t>
      </w:r>
      <w:proofErr w:type="spellStart"/>
      <w:r w:rsidRPr="00CE684D">
        <w:rPr>
          <w:rFonts w:ascii="Times New Roman" w:eastAsia="Times New Roman" w:hAnsi="Times New Roman" w:cs="Times New Roman"/>
          <w:sz w:val="24"/>
          <w:szCs w:val="24"/>
          <w:lang w:eastAsia="ru-RU"/>
        </w:rPr>
        <w:t>испр</w:t>
      </w:r>
      <w:proofErr w:type="spellEnd"/>
      <w:r w:rsidRPr="00CE684D">
        <w:rPr>
          <w:rFonts w:ascii="Times New Roman" w:eastAsia="Times New Roman" w:hAnsi="Times New Roman" w:cs="Times New Roman"/>
          <w:sz w:val="24"/>
          <w:szCs w:val="24"/>
          <w:lang w:eastAsia="ru-RU"/>
        </w:rPr>
        <w:t xml:space="preserve">. и доп. – Москва: Издательство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2020. – 281 с. – (Профессиональное образование). – ISBN 978-5-534-10515-5. – Текст: электронный //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 URL: https://urait.ru/bcode/452294</w:t>
      </w:r>
    </w:p>
    <w:p w14:paraId="5267AA89"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4. Ивин, А.А. Основы философии: учебник для среднего профессионального образования / А.А. Ивин, И.П. Никитина. – Москва: Издательство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2020. – 478 с. – (Профессиональное образование). – ISBN 978-5-534-02437-1. – Текст: электронный //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 URL: https://urait.ru/bcode/451133</w:t>
      </w:r>
    </w:p>
    <w:p w14:paraId="6E0638BC"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5. Иоселиани, А.Д. Основы философии: учебник и практикум для среднего профессионального образования / А.Д. Иоселиани. – 5-е изд., </w:t>
      </w:r>
      <w:proofErr w:type="spellStart"/>
      <w:r w:rsidRPr="00CE684D">
        <w:rPr>
          <w:rFonts w:ascii="Times New Roman" w:eastAsia="Times New Roman" w:hAnsi="Times New Roman" w:cs="Times New Roman"/>
          <w:sz w:val="24"/>
          <w:szCs w:val="24"/>
          <w:lang w:eastAsia="ru-RU"/>
        </w:rPr>
        <w:t>перераб</w:t>
      </w:r>
      <w:proofErr w:type="spellEnd"/>
      <w:r w:rsidRPr="00CE684D">
        <w:rPr>
          <w:rFonts w:ascii="Times New Roman" w:eastAsia="Times New Roman" w:hAnsi="Times New Roman" w:cs="Times New Roman"/>
          <w:sz w:val="24"/>
          <w:szCs w:val="24"/>
          <w:lang w:eastAsia="ru-RU"/>
        </w:rPr>
        <w:t xml:space="preserve">. и доп. – Москва: Издательство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2020. – 481 с. – (Профессиональное образование). –ISBN 978-5-534-06904-4. – Текст: электронный //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–URL: https://urait.ru/bcode/455077</w:t>
      </w:r>
    </w:p>
    <w:p w14:paraId="7FBB84DF"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6. Кочеров, С.Н. Основы философии: учебное пособие для среднего профессионального образования / С.Н. Кочеров, Л.П. Сидорова. – 3-е изд., </w:t>
      </w:r>
      <w:proofErr w:type="spellStart"/>
      <w:proofErr w:type="gramStart"/>
      <w:r w:rsidRPr="00CE684D">
        <w:rPr>
          <w:rFonts w:ascii="Times New Roman" w:eastAsia="Times New Roman" w:hAnsi="Times New Roman" w:cs="Times New Roman"/>
          <w:sz w:val="24"/>
          <w:szCs w:val="24"/>
          <w:lang w:eastAsia="ru-RU"/>
        </w:rPr>
        <w:t>перераб.и</w:t>
      </w:r>
      <w:proofErr w:type="spellEnd"/>
      <w:proofErr w:type="gramEnd"/>
      <w:r w:rsidRPr="00CE684D">
        <w:rPr>
          <w:rFonts w:ascii="Times New Roman" w:eastAsia="Times New Roman" w:hAnsi="Times New Roman" w:cs="Times New Roman"/>
          <w:sz w:val="24"/>
          <w:szCs w:val="24"/>
          <w:lang w:eastAsia="ru-RU"/>
        </w:rPr>
        <w:t xml:space="preserve"> доп. – Москва : Издательство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2020. – 177 с. – (Профессиональное образование). – ISBN 978-5-534-09669-9. – Текст: электронный //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 URL: https://urait.ru/bcode/452562</w:t>
      </w:r>
    </w:p>
    <w:p w14:paraId="57E55386"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7. Лавриненко, В.Н. Основы философии: учебник и практикум для среднего профессионального образования / В.Н. Лавриненко, В.В. Кафтан, Л.И. Чернышова. – 8-е изд., </w:t>
      </w:r>
      <w:proofErr w:type="spellStart"/>
      <w:r w:rsidRPr="00CE684D">
        <w:rPr>
          <w:rFonts w:ascii="Times New Roman" w:eastAsia="Times New Roman" w:hAnsi="Times New Roman" w:cs="Times New Roman"/>
          <w:sz w:val="24"/>
          <w:szCs w:val="24"/>
          <w:lang w:eastAsia="ru-RU"/>
        </w:rPr>
        <w:t>перераб</w:t>
      </w:r>
      <w:proofErr w:type="spellEnd"/>
      <w:r w:rsidRPr="00CE684D">
        <w:rPr>
          <w:rFonts w:ascii="Times New Roman" w:eastAsia="Times New Roman" w:hAnsi="Times New Roman" w:cs="Times New Roman"/>
          <w:sz w:val="24"/>
          <w:szCs w:val="24"/>
          <w:lang w:eastAsia="ru-RU"/>
        </w:rPr>
        <w:t xml:space="preserve">. и доп. – Москва: Издательство Юрайт,2020. – 377 с. – (Профессиональное </w:t>
      </w:r>
      <w:r w:rsidRPr="00CE684D">
        <w:rPr>
          <w:rFonts w:ascii="Times New Roman" w:eastAsia="Times New Roman" w:hAnsi="Times New Roman" w:cs="Times New Roman"/>
          <w:sz w:val="24"/>
          <w:szCs w:val="24"/>
          <w:lang w:eastAsia="ru-RU"/>
        </w:rPr>
        <w:lastRenderedPageBreak/>
        <w:t>образование). – ISBN 978-5-534-00563-9. –</w:t>
      </w:r>
      <w:bookmarkStart w:id="1" w:name="_Hlk88222567"/>
      <w:r w:rsidRPr="00CE684D">
        <w:rPr>
          <w:rFonts w:ascii="Times New Roman" w:eastAsia="Times New Roman" w:hAnsi="Times New Roman" w:cs="Times New Roman"/>
          <w:sz w:val="24"/>
          <w:szCs w:val="24"/>
          <w:lang w:eastAsia="ru-RU"/>
        </w:rPr>
        <w:t xml:space="preserve">Текст: электронный </w:t>
      </w:r>
      <w:bookmarkEnd w:id="1"/>
      <w:r w:rsidRPr="00CE684D">
        <w:rPr>
          <w:rFonts w:ascii="Times New Roman" w:eastAsia="Times New Roman" w:hAnsi="Times New Roman" w:cs="Times New Roman"/>
          <w:sz w:val="24"/>
          <w:szCs w:val="24"/>
          <w:lang w:eastAsia="ru-RU"/>
        </w:rPr>
        <w:t xml:space="preserve">//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 URL: </w:t>
      </w:r>
      <w:hyperlink r:id="rId10" w:history="1">
        <w:r w:rsidRPr="00CE684D">
          <w:rPr>
            <w:rFonts w:ascii="Times New Roman" w:eastAsia="Times New Roman" w:hAnsi="Times New Roman" w:cs="Times New Roman"/>
            <w:sz w:val="24"/>
            <w:szCs w:val="24"/>
            <w:lang w:eastAsia="ru-RU"/>
          </w:rPr>
          <w:t>https://urait.ru/bcode/450752</w:t>
        </w:r>
      </w:hyperlink>
    </w:p>
    <w:p w14:paraId="13C226E8"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8. Спиркин, А.Г. Основы философии: учебник для среднего профессионального образования / А.Г. Спиркин. – Москва: Издательство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2020. – 392 с. –(Профессиональное образование). – ISBN 978-5-534-00811-1. – Текст: электронный//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 URL: </w:t>
      </w:r>
      <w:hyperlink r:id="rId11" w:history="1">
        <w:r w:rsidRPr="00CE684D">
          <w:rPr>
            <w:rFonts w:ascii="Times New Roman" w:eastAsia="Times New Roman" w:hAnsi="Times New Roman" w:cs="Times New Roman"/>
            <w:sz w:val="24"/>
            <w:szCs w:val="24"/>
            <w:lang w:eastAsia="ru-RU"/>
          </w:rPr>
          <w:t>https://urait.ru/bcode/450721</w:t>
        </w:r>
      </w:hyperlink>
    </w:p>
    <w:p w14:paraId="1A5B42FD"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9. Хрестоматия по философии в 2 ч. Часть 1: учебное пособие для среднего профессионального образования / А.Н. Чумаков [и др.]; под редакцией А.Н. Чумакова. – Москва: Издательство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2020. – 366 с. – (Профессиональное образование). – ISBN 978-5-534-11663-2. – Текст: электронный//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 URL: https://urait.ru/bcode/457129</w:t>
      </w:r>
    </w:p>
    <w:p w14:paraId="3A2599EF"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10. Хрестоматия по философии в 2 ч. Часть 2: учебное пособие для среднего профессионального образования / А.Н. Чумаков [и др.]; под редакцией А.Н. Чумакова. – Москва: Издательство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2020. – 236 с. – (Профессиональное образование). – ISBN 978-5-534-11667-0. – Текст: электронный // ЭБС </w:t>
      </w:r>
      <w:proofErr w:type="spellStart"/>
      <w:r w:rsidRPr="00CE684D">
        <w:rPr>
          <w:rFonts w:ascii="Times New Roman" w:eastAsia="Times New Roman" w:hAnsi="Times New Roman" w:cs="Times New Roman"/>
          <w:sz w:val="24"/>
          <w:szCs w:val="24"/>
          <w:lang w:eastAsia="ru-RU"/>
        </w:rPr>
        <w:t>Юрайт</w:t>
      </w:r>
      <w:proofErr w:type="spellEnd"/>
      <w:r w:rsidRPr="00CE684D">
        <w:rPr>
          <w:rFonts w:ascii="Times New Roman" w:eastAsia="Times New Roman" w:hAnsi="Times New Roman" w:cs="Times New Roman"/>
          <w:sz w:val="24"/>
          <w:szCs w:val="24"/>
          <w:lang w:eastAsia="ru-RU"/>
        </w:rPr>
        <w:t xml:space="preserve"> [сайт]. – URL: </w:t>
      </w:r>
      <w:hyperlink r:id="rId12" w:history="1">
        <w:r w:rsidRPr="00CE684D">
          <w:rPr>
            <w:rFonts w:ascii="Times New Roman" w:eastAsia="Times New Roman" w:hAnsi="Times New Roman" w:cs="Times New Roman"/>
            <w:sz w:val="24"/>
            <w:szCs w:val="24"/>
            <w:lang w:eastAsia="ru-RU"/>
          </w:rPr>
          <w:t>https://urait.ru/bcode/457130</w:t>
        </w:r>
      </w:hyperlink>
    </w:p>
    <w:p w14:paraId="4F8F3E3D"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11. Основы философии: учебное пособие для </w:t>
      </w:r>
      <w:proofErr w:type="spellStart"/>
      <w:r w:rsidRPr="00CE684D">
        <w:rPr>
          <w:rFonts w:ascii="Times New Roman" w:eastAsia="Times New Roman" w:hAnsi="Times New Roman" w:cs="Times New Roman"/>
          <w:sz w:val="24"/>
          <w:szCs w:val="24"/>
          <w:lang w:eastAsia="ru-RU"/>
        </w:rPr>
        <w:t>спо</w:t>
      </w:r>
      <w:proofErr w:type="spellEnd"/>
      <w:r w:rsidRPr="00CE684D">
        <w:rPr>
          <w:rFonts w:ascii="Times New Roman" w:eastAsia="Times New Roman" w:hAnsi="Times New Roman" w:cs="Times New Roman"/>
          <w:sz w:val="24"/>
          <w:szCs w:val="24"/>
          <w:lang w:eastAsia="ru-RU"/>
        </w:rPr>
        <w:t xml:space="preserve"> / М. А. </w:t>
      </w:r>
      <w:proofErr w:type="spellStart"/>
      <w:r w:rsidRPr="00CE684D">
        <w:rPr>
          <w:rFonts w:ascii="Times New Roman" w:eastAsia="Times New Roman" w:hAnsi="Times New Roman" w:cs="Times New Roman"/>
          <w:sz w:val="24"/>
          <w:szCs w:val="24"/>
          <w:lang w:eastAsia="ru-RU"/>
        </w:rPr>
        <w:t>Гласер</w:t>
      </w:r>
      <w:proofErr w:type="spellEnd"/>
      <w:r w:rsidRPr="00CE684D">
        <w:rPr>
          <w:rFonts w:ascii="Times New Roman" w:eastAsia="Times New Roman" w:hAnsi="Times New Roman" w:cs="Times New Roman"/>
          <w:sz w:val="24"/>
          <w:szCs w:val="24"/>
          <w:lang w:eastAsia="ru-RU"/>
        </w:rPr>
        <w:t xml:space="preserve">, И. А. Дмитриева, В. Е. Дмитриев [и др.]; Под редакцией М. А. </w:t>
      </w:r>
      <w:proofErr w:type="spellStart"/>
      <w:r w:rsidRPr="00CE684D">
        <w:rPr>
          <w:rFonts w:ascii="Times New Roman" w:eastAsia="Times New Roman" w:hAnsi="Times New Roman" w:cs="Times New Roman"/>
          <w:sz w:val="24"/>
          <w:szCs w:val="24"/>
          <w:lang w:eastAsia="ru-RU"/>
        </w:rPr>
        <w:t>Гласер</w:t>
      </w:r>
      <w:proofErr w:type="spellEnd"/>
      <w:r w:rsidRPr="00CE684D">
        <w:rPr>
          <w:rFonts w:ascii="Times New Roman" w:eastAsia="Times New Roman" w:hAnsi="Times New Roman" w:cs="Times New Roman"/>
          <w:sz w:val="24"/>
          <w:szCs w:val="24"/>
          <w:lang w:eastAsia="ru-RU"/>
        </w:rPr>
        <w:t xml:space="preserve">. — 3-е изд., стер. — Санкт-Петербург: Лань, 2022. — 360 с. — ISBN 978-5-8114-9139-1. — Текст: электронный // Лань: электронно-библиотечная система. — URL: </w:t>
      </w:r>
      <w:hyperlink r:id="rId13" w:history="1">
        <w:r w:rsidRPr="00CE684D">
          <w:rPr>
            <w:rFonts w:ascii="Times New Roman" w:eastAsia="Times New Roman" w:hAnsi="Times New Roman" w:cs="Times New Roman"/>
            <w:sz w:val="24"/>
            <w:szCs w:val="24"/>
            <w:lang w:eastAsia="ru-RU"/>
          </w:rPr>
          <w:t>https://e.lanbook.com/book/187650</w:t>
        </w:r>
      </w:hyperlink>
      <w:r w:rsidRPr="00CE684D">
        <w:rPr>
          <w:rFonts w:ascii="Times New Roman" w:eastAsia="Times New Roman" w:hAnsi="Times New Roman" w:cs="Times New Roman"/>
          <w:sz w:val="24"/>
          <w:szCs w:val="24"/>
          <w:lang w:eastAsia="ru-RU"/>
        </w:rPr>
        <w:t xml:space="preserve"> </w:t>
      </w:r>
    </w:p>
    <w:p w14:paraId="455390E3" w14:textId="77777777" w:rsidR="00CE684D" w:rsidRPr="00CE684D" w:rsidRDefault="00CE684D" w:rsidP="00CE684D">
      <w:pPr>
        <w:tabs>
          <w:tab w:val="left" w:pos="567"/>
          <w:tab w:val="left" w:pos="1440"/>
        </w:tabs>
        <w:spacing w:after="0" w:line="240" w:lineRule="auto"/>
        <w:ind w:right="57"/>
        <w:jc w:val="both"/>
        <w:rPr>
          <w:rFonts w:ascii="Times New Roman" w:eastAsia="Times New Roman" w:hAnsi="Times New Roman" w:cs="Times New Roman"/>
          <w:sz w:val="24"/>
          <w:szCs w:val="24"/>
          <w:lang w:eastAsia="ru-RU"/>
        </w:rPr>
      </w:pPr>
    </w:p>
    <w:p w14:paraId="31EA2F6E" w14:textId="77777777" w:rsidR="00CE684D" w:rsidRPr="00CE684D" w:rsidRDefault="00CE684D" w:rsidP="00CE684D">
      <w:pPr>
        <w:suppressAutoHyphens/>
        <w:spacing w:after="0" w:line="240" w:lineRule="auto"/>
        <w:ind w:left="-567" w:right="57"/>
        <w:contextualSpacing/>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3.2.3. Дополнительные источники</w:t>
      </w:r>
    </w:p>
    <w:p w14:paraId="002A5612"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1. Горелов, А.А. Основы философии: учебник для студ. учреждений сред. проф. образования / А.А. Горелов. – Москва: Академия, 2020. – 320 с. </w:t>
      </w:r>
    </w:p>
    <w:p w14:paraId="7334B279" w14:textId="77777777" w:rsid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2. </w:t>
      </w:r>
      <w:proofErr w:type="spellStart"/>
      <w:r w:rsidRPr="00CE684D">
        <w:rPr>
          <w:rFonts w:ascii="Times New Roman" w:eastAsia="Times New Roman" w:hAnsi="Times New Roman" w:cs="Times New Roman"/>
          <w:sz w:val="24"/>
          <w:szCs w:val="24"/>
          <w:lang w:eastAsia="ru-RU"/>
        </w:rPr>
        <w:t>Болтаевский</w:t>
      </w:r>
      <w:proofErr w:type="spellEnd"/>
      <w:r w:rsidRPr="00CE684D">
        <w:rPr>
          <w:rFonts w:ascii="Times New Roman" w:eastAsia="Times New Roman" w:hAnsi="Times New Roman" w:cs="Times New Roman"/>
          <w:sz w:val="24"/>
          <w:szCs w:val="24"/>
          <w:lang w:eastAsia="ru-RU"/>
        </w:rPr>
        <w:t xml:space="preserve">, А. А. Краткий философский словарь / А. А. </w:t>
      </w:r>
      <w:proofErr w:type="spellStart"/>
      <w:r w:rsidRPr="00CE684D">
        <w:rPr>
          <w:rFonts w:ascii="Times New Roman" w:eastAsia="Times New Roman" w:hAnsi="Times New Roman" w:cs="Times New Roman"/>
          <w:sz w:val="24"/>
          <w:szCs w:val="24"/>
          <w:lang w:eastAsia="ru-RU"/>
        </w:rPr>
        <w:t>Болтаевский</w:t>
      </w:r>
      <w:proofErr w:type="spellEnd"/>
      <w:r w:rsidRPr="00CE684D">
        <w:rPr>
          <w:rFonts w:ascii="Times New Roman" w:eastAsia="Times New Roman" w:hAnsi="Times New Roman" w:cs="Times New Roman"/>
          <w:sz w:val="24"/>
          <w:szCs w:val="24"/>
          <w:lang w:eastAsia="ru-RU"/>
        </w:rPr>
        <w:t>, И. П. Прядко. — Москва: ИНФРА-М, 2020. — 113 с. — (</w:t>
      </w:r>
      <w:proofErr w:type="gramStart"/>
      <w:r w:rsidRPr="00CE684D">
        <w:rPr>
          <w:rFonts w:ascii="Times New Roman" w:eastAsia="Times New Roman" w:hAnsi="Times New Roman" w:cs="Times New Roman"/>
          <w:sz w:val="24"/>
          <w:szCs w:val="24"/>
          <w:lang w:eastAsia="ru-RU"/>
        </w:rPr>
        <w:t>Справочники  ИНФРА</w:t>
      </w:r>
      <w:proofErr w:type="gramEnd"/>
      <w:r w:rsidRPr="00CE684D">
        <w:rPr>
          <w:rFonts w:ascii="Times New Roman" w:eastAsia="Times New Roman" w:hAnsi="Times New Roman" w:cs="Times New Roman"/>
          <w:sz w:val="24"/>
          <w:szCs w:val="24"/>
          <w:lang w:eastAsia="ru-RU"/>
        </w:rPr>
        <w:t xml:space="preserve">-М). - ISBN 978-5-16-109232-3. - Текст: электронный. - URL: https://znanium.com/catalog/product/1194128 </w:t>
      </w:r>
    </w:p>
    <w:p w14:paraId="47AFC62B" w14:textId="77777777" w:rsidR="00CE684D" w:rsidRDefault="00CE68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D522B60" w14:textId="77777777" w:rsidR="00CE684D" w:rsidRDefault="00CE684D" w:rsidP="00CE684D">
      <w:pPr>
        <w:widowControl w:val="0"/>
        <w:shd w:val="clear" w:color="auto" w:fill="FFFFFF"/>
        <w:autoSpaceDE w:val="0"/>
        <w:autoSpaceDN w:val="0"/>
        <w:adjustRightInd w:val="0"/>
        <w:spacing w:after="0"/>
        <w:jc w:val="center"/>
        <w:rPr>
          <w:rFonts w:ascii="Times New Roman" w:eastAsiaTheme="minorEastAsia" w:hAnsi="Times New Roman"/>
          <w:b/>
          <w:bCs/>
          <w:sz w:val="24"/>
          <w:szCs w:val="24"/>
          <w:lang w:eastAsia="ru-RU"/>
        </w:rPr>
      </w:pPr>
      <w:r>
        <w:rPr>
          <w:rFonts w:ascii="Times New Roman" w:eastAsiaTheme="minorEastAsia" w:hAnsi="Times New Roman"/>
          <w:b/>
          <w:bCs/>
          <w:sz w:val="24"/>
          <w:szCs w:val="24"/>
          <w:lang w:eastAsia="ru-RU"/>
        </w:rPr>
        <w:lastRenderedPageBreak/>
        <w:t>1.</w:t>
      </w:r>
      <w:r w:rsidRPr="00CE684D">
        <w:rPr>
          <w:rFonts w:ascii="Times New Roman" w:eastAsiaTheme="minorEastAsia" w:hAnsi="Times New Roman"/>
          <w:b/>
          <w:bCs/>
          <w:sz w:val="24"/>
          <w:szCs w:val="24"/>
          <w:lang w:eastAsia="ru-RU"/>
        </w:rPr>
        <w:t>КОНТРОЛЬ И ОЦЕНКА РЕЗУЛЬТАТОВ ОСВОЕНИЯ УЧЕБНОЙ ДИСЦИПЛИНЫ</w:t>
      </w:r>
    </w:p>
    <w:p w14:paraId="1456CDDB" w14:textId="77777777" w:rsidR="00CE684D" w:rsidRPr="00CE684D" w:rsidRDefault="00CE684D" w:rsidP="00CE684D">
      <w:pPr>
        <w:widowControl w:val="0"/>
        <w:shd w:val="clear" w:color="auto" w:fill="FFFFFF"/>
        <w:autoSpaceDE w:val="0"/>
        <w:autoSpaceDN w:val="0"/>
        <w:adjustRightInd w:val="0"/>
        <w:spacing w:after="0"/>
        <w:jc w:val="center"/>
        <w:rPr>
          <w:rFonts w:ascii="Times New Roman" w:eastAsiaTheme="minorEastAsia" w:hAnsi="Times New Roman"/>
          <w:b/>
          <w:bCs/>
          <w:sz w:val="24"/>
          <w:szCs w:val="24"/>
          <w:lang w:eastAsia="ru-RU"/>
        </w:rPr>
      </w:pPr>
    </w:p>
    <w:tbl>
      <w:tblPr>
        <w:tblStyle w:val="29"/>
        <w:tblW w:w="9855" w:type="dxa"/>
        <w:tblInd w:w="-318" w:type="dxa"/>
        <w:tblLayout w:type="fixed"/>
        <w:tblLook w:val="04A0" w:firstRow="1" w:lastRow="0" w:firstColumn="1" w:lastColumn="0" w:noHBand="0" w:noVBand="1"/>
      </w:tblPr>
      <w:tblGrid>
        <w:gridCol w:w="3085"/>
        <w:gridCol w:w="3750"/>
        <w:gridCol w:w="3020"/>
      </w:tblGrid>
      <w:tr w:rsidR="00CE684D" w:rsidRPr="00CE684D" w14:paraId="5DC8ACD6" w14:textId="77777777" w:rsidTr="00CE684D">
        <w:tc>
          <w:tcPr>
            <w:tcW w:w="3085" w:type="dxa"/>
          </w:tcPr>
          <w:p w14:paraId="61240513" w14:textId="77777777" w:rsidR="00CE684D" w:rsidRPr="00CE684D" w:rsidRDefault="00CE684D" w:rsidP="006A6E5C">
            <w:pPr>
              <w:spacing w:line="276" w:lineRule="auto"/>
              <w:jc w:val="center"/>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Результаты обучения</w:t>
            </w:r>
            <w:r w:rsidRPr="00CE684D">
              <w:rPr>
                <w:rFonts w:ascii="Times New Roman" w:eastAsia="Times New Roman" w:hAnsi="Times New Roman" w:cs="Times New Roman"/>
                <w:b/>
                <w:sz w:val="24"/>
                <w:szCs w:val="24"/>
                <w:lang w:eastAsia="ru-RU"/>
              </w:rPr>
              <w:footnoteReference w:id="1"/>
            </w:r>
          </w:p>
        </w:tc>
        <w:tc>
          <w:tcPr>
            <w:tcW w:w="3750" w:type="dxa"/>
          </w:tcPr>
          <w:p w14:paraId="3DE3A4C9" w14:textId="77777777" w:rsidR="00CE684D" w:rsidRPr="00CE684D" w:rsidRDefault="00CE684D" w:rsidP="006A6E5C">
            <w:pPr>
              <w:spacing w:line="276" w:lineRule="auto"/>
              <w:jc w:val="center"/>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Критерии оценки</w:t>
            </w:r>
          </w:p>
        </w:tc>
        <w:tc>
          <w:tcPr>
            <w:tcW w:w="3020" w:type="dxa"/>
          </w:tcPr>
          <w:p w14:paraId="613588A9" w14:textId="77777777" w:rsidR="00CE684D" w:rsidRPr="00CE684D" w:rsidRDefault="00CE684D" w:rsidP="006A6E5C">
            <w:pPr>
              <w:spacing w:line="276" w:lineRule="auto"/>
              <w:jc w:val="center"/>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Методы оценки</w:t>
            </w:r>
          </w:p>
        </w:tc>
      </w:tr>
      <w:tr w:rsidR="00CE684D" w:rsidRPr="00CE684D" w14:paraId="6C3C50D0" w14:textId="77777777" w:rsidTr="00CE684D">
        <w:trPr>
          <w:trHeight w:val="6260"/>
        </w:trPr>
        <w:tc>
          <w:tcPr>
            <w:tcW w:w="3085" w:type="dxa"/>
          </w:tcPr>
          <w:p w14:paraId="769B67BA" w14:textId="77777777" w:rsidR="00CE684D" w:rsidRPr="00CE684D" w:rsidRDefault="00CE684D" w:rsidP="00311896">
            <w:pPr>
              <w:pStyle w:val="a"/>
              <w:numPr>
                <w:ilvl w:val="0"/>
                <w:numId w:val="0"/>
              </w:numPr>
              <w:spacing w:line="276" w:lineRule="auto"/>
              <w:rPr>
                <w:szCs w:val="24"/>
              </w:rPr>
            </w:pPr>
            <w:r w:rsidRPr="00CE684D">
              <w:rPr>
                <w:szCs w:val="24"/>
              </w:rPr>
              <w:t>Знания:</w:t>
            </w:r>
          </w:p>
          <w:p w14:paraId="42E7508B" w14:textId="77777777" w:rsidR="00CE684D" w:rsidRPr="00CE684D" w:rsidRDefault="00CE684D" w:rsidP="00311896">
            <w:pPr>
              <w:pStyle w:val="a"/>
              <w:numPr>
                <w:ilvl w:val="0"/>
                <w:numId w:val="0"/>
              </w:numPr>
              <w:spacing w:line="276" w:lineRule="auto"/>
              <w:rPr>
                <w:szCs w:val="24"/>
              </w:rPr>
            </w:pPr>
            <w:r w:rsidRPr="00CE684D">
              <w:rPr>
                <w:szCs w:val="24"/>
              </w:rPr>
              <w:t>- основные категории и понятия философии;</w:t>
            </w:r>
          </w:p>
          <w:p w14:paraId="3F09B5A5" w14:textId="77777777" w:rsidR="00CE684D" w:rsidRPr="00CE684D" w:rsidRDefault="00CE684D" w:rsidP="00311896">
            <w:pPr>
              <w:pStyle w:val="a"/>
              <w:numPr>
                <w:ilvl w:val="0"/>
                <w:numId w:val="0"/>
              </w:numPr>
              <w:spacing w:line="276" w:lineRule="auto"/>
              <w:rPr>
                <w:szCs w:val="24"/>
              </w:rPr>
            </w:pPr>
            <w:r w:rsidRPr="00CE684D">
              <w:rPr>
                <w:szCs w:val="24"/>
              </w:rPr>
              <w:t>- роль философии в жизни человека и общества;</w:t>
            </w:r>
          </w:p>
          <w:p w14:paraId="728A49EA" w14:textId="77777777" w:rsidR="00CE684D" w:rsidRPr="00CE684D" w:rsidRDefault="00CE684D" w:rsidP="00311896">
            <w:pPr>
              <w:pStyle w:val="a"/>
              <w:numPr>
                <w:ilvl w:val="0"/>
                <w:numId w:val="0"/>
              </w:numPr>
              <w:spacing w:line="276" w:lineRule="auto"/>
              <w:rPr>
                <w:szCs w:val="24"/>
              </w:rPr>
            </w:pPr>
            <w:r w:rsidRPr="00CE684D">
              <w:rPr>
                <w:szCs w:val="24"/>
              </w:rPr>
              <w:t>- основы философского учения о бытии;</w:t>
            </w:r>
          </w:p>
          <w:p w14:paraId="3E428115" w14:textId="77777777" w:rsidR="00CE684D" w:rsidRPr="00CE684D" w:rsidRDefault="00CE684D" w:rsidP="00311896">
            <w:pPr>
              <w:pStyle w:val="a"/>
              <w:numPr>
                <w:ilvl w:val="0"/>
                <w:numId w:val="0"/>
              </w:numPr>
              <w:spacing w:line="276" w:lineRule="auto"/>
              <w:rPr>
                <w:szCs w:val="24"/>
              </w:rPr>
            </w:pPr>
            <w:r w:rsidRPr="00CE684D">
              <w:rPr>
                <w:szCs w:val="24"/>
              </w:rPr>
              <w:t>- сущность процесса познания;</w:t>
            </w:r>
          </w:p>
          <w:p w14:paraId="185ECBD6" w14:textId="77777777" w:rsidR="00CE684D" w:rsidRPr="00CE684D" w:rsidRDefault="00CE684D" w:rsidP="00311896">
            <w:pPr>
              <w:pStyle w:val="a"/>
              <w:numPr>
                <w:ilvl w:val="0"/>
                <w:numId w:val="0"/>
              </w:numPr>
              <w:spacing w:line="276" w:lineRule="auto"/>
              <w:rPr>
                <w:szCs w:val="24"/>
              </w:rPr>
            </w:pPr>
            <w:r w:rsidRPr="00CE684D">
              <w:rPr>
                <w:szCs w:val="24"/>
              </w:rPr>
              <w:t>- основы научной, философской и религиозной картин мира;</w:t>
            </w:r>
          </w:p>
          <w:p w14:paraId="07BE95FB" w14:textId="77777777" w:rsidR="00CE684D" w:rsidRPr="00CE684D" w:rsidRDefault="00CE684D" w:rsidP="00311896">
            <w:pPr>
              <w:pStyle w:val="a"/>
              <w:numPr>
                <w:ilvl w:val="0"/>
                <w:numId w:val="0"/>
              </w:numPr>
              <w:spacing w:line="276" w:lineRule="auto"/>
              <w:rPr>
                <w:szCs w:val="24"/>
              </w:rPr>
            </w:pPr>
            <w:r w:rsidRPr="00CE684D">
              <w:rPr>
                <w:szCs w:val="24"/>
              </w:rPr>
              <w:t>- условия формирования личности, осознание ответственности за сохранение жизни, культуры, окружающей среды;</w:t>
            </w:r>
          </w:p>
          <w:p w14:paraId="358C6B5E" w14:textId="77777777" w:rsidR="00CE684D" w:rsidRPr="00CE684D" w:rsidRDefault="00CE684D" w:rsidP="00311896">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социальные и этические проблемы, связанные с развитием и использованием достижений науки, техники и технологий</w:t>
            </w:r>
          </w:p>
        </w:tc>
        <w:tc>
          <w:tcPr>
            <w:tcW w:w="3750" w:type="dxa"/>
          </w:tcPr>
          <w:p w14:paraId="66FFBCED"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p>
          <w:p w14:paraId="7BFFD0BF"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точность определений философских понятий;</w:t>
            </w:r>
          </w:p>
          <w:p w14:paraId="1FF82ADF"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систематизированные знания по всем разделам учебной программы;</w:t>
            </w:r>
          </w:p>
          <w:p w14:paraId="0E916DAE"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точное использование философской терминологии;</w:t>
            </w:r>
          </w:p>
          <w:p w14:paraId="7C295651"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грамотное, логически правильное, чёткое, полное изложение ответа на вопросы;</w:t>
            </w:r>
          </w:p>
          <w:p w14:paraId="58E164C6"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корректность речевого оформления высказывания</w:t>
            </w:r>
          </w:p>
          <w:p w14:paraId="59E3E9CD"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p>
        </w:tc>
        <w:tc>
          <w:tcPr>
            <w:tcW w:w="3020" w:type="dxa"/>
          </w:tcPr>
          <w:p w14:paraId="178D5091"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p>
          <w:p w14:paraId="23587E27"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Терминологический диктант;</w:t>
            </w:r>
          </w:p>
          <w:p w14:paraId="14EC6FD8" w14:textId="77777777" w:rsidR="00CE684D" w:rsidRPr="00CE684D" w:rsidRDefault="00CE684D" w:rsidP="006A6E5C">
            <w:pPr>
              <w:tabs>
                <w:tab w:val="num" w:pos="1440"/>
              </w:tabs>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письменный опрос;</w:t>
            </w:r>
          </w:p>
          <w:p w14:paraId="4D8B647F" w14:textId="77777777" w:rsidR="00CE684D" w:rsidRPr="00CE684D" w:rsidRDefault="00CE684D" w:rsidP="006A6E5C">
            <w:pPr>
              <w:tabs>
                <w:tab w:val="num" w:pos="1440"/>
              </w:tabs>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устный опрос;</w:t>
            </w:r>
          </w:p>
          <w:p w14:paraId="779B2A5C" w14:textId="77777777" w:rsidR="00CE684D" w:rsidRPr="00CE684D" w:rsidRDefault="00CE684D" w:rsidP="006A6E5C">
            <w:pPr>
              <w:tabs>
                <w:tab w:val="num" w:pos="1440"/>
              </w:tabs>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решение проблемных и логических задач;</w:t>
            </w:r>
          </w:p>
          <w:p w14:paraId="16B4FD8A"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тестирование;</w:t>
            </w:r>
          </w:p>
          <w:p w14:paraId="386F6330"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выполненных     рефератов;</w:t>
            </w:r>
          </w:p>
          <w:p w14:paraId="243CE9ED"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подготовленных докладов;</w:t>
            </w:r>
          </w:p>
          <w:p w14:paraId="4FE6F97F"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результатов работы с источниками</w:t>
            </w:r>
          </w:p>
          <w:p w14:paraId="6AFE5327"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p>
          <w:p w14:paraId="39C8ED17"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Итоговый контроль– дифференцированный зачет/зачет, который проводится на последнем занятии. Зачет включает в себя контроль усвоения теоретического материала и контроль усвоения умений.</w:t>
            </w:r>
          </w:p>
        </w:tc>
      </w:tr>
      <w:tr w:rsidR="00CE684D" w:rsidRPr="00CE684D" w14:paraId="0A3AF79D" w14:textId="77777777" w:rsidTr="00CE684D">
        <w:trPr>
          <w:trHeight w:val="1546"/>
        </w:trPr>
        <w:tc>
          <w:tcPr>
            <w:tcW w:w="3085" w:type="dxa"/>
          </w:tcPr>
          <w:p w14:paraId="60F52403" w14:textId="77777777" w:rsidR="00CE684D" w:rsidRPr="00CE684D" w:rsidRDefault="00CE684D" w:rsidP="00311896">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Умения:</w:t>
            </w:r>
          </w:p>
          <w:p w14:paraId="37736906" w14:textId="77777777" w:rsidR="00CE684D" w:rsidRPr="00CE684D" w:rsidRDefault="00CE684D" w:rsidP="00311896">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ориентироваться в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6190CE2A" w14:textId="77777777" w:rsidR="00CE684D" w:rsidRPr="00CE684D" w:rsidRDefault="00CE684D" w:rsidP="00311896">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объективно и аргументированно характеризовать процессы, происходящие в обществе;</w:t>
            </w:r>
          </w:p>
          <w:p w14:paraId="0B4209F0" w14:textId="77777777" w:rsidR="00CE684D" w:rsidRPr="00CE684D" w:rsidRDefault="00CE684D" w:rsidP="00311896">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способность аргументированно отстаивать своё мнение и уважительно относиться к мнению других</w:t>
            </w:r>
          </w:p>
        </w:tc>
        <w:tc>
          <w:tcPr>
            <w:tcW w:w="3750" w:type="dxa"/>
          </w:tcPr>
          <w:p w14:paraId="7F83E625"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p>
          <w:p w14:paraId="02210EDC"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-уровень умений делать обоснованные выводы и обобщения;</w:t>
            </w:r>
          </w:p>
          <w:p w14:paraId="4943B350"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уровень умений формулировать и аргументировать основные идеи и ценности своего мировоззрения;</w:t>
            </w:r>
          </w:p>
          <w:p w14:paraId="4542D00B"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уровень информационно-коммуникативной культуры;</w:t>
            </w:r>
          </w:p>
          <w:p w14:paraId="2F340785"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полнота и правильность ответа, степень понимания фактов и явлений;</w:t>
            </w:r>
          </w:p>
          <w:p w14:paraId="7A1144C4"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логично, развернуто отвечать на вопросы;</w:t>
            </w:r>
          </w:p>
          <w:p w14:paraId="0388100A"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активное творческое участие в групповых обсуждениях</w:t>
            </w:r>
          </w:p>
        </w:tc>
        <w:tc>
          <w:tcPr>
            <w:tcW w:w="3020" w:type="dxa"/>
          </w:tcPr>
          <w:p w14:paraId="15DBF46D"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p>
          <w:p w14:paraId="323CB431"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участия в групповых дискуссиях и обсуждениях;</w:t>
            </w:r>
          </w:p>
          <w:p w14:paraId="5DD99749"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за решение проблемных заданий, решения познавательных задач;</w:t>
            </w:r>
          </w:p>
          <w:p w14:paraId="7F8DC367"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составления мультимедийных презентаций;</w:t>
            </w:r>
          </w:p>
          <w:p w14:paraId="7C8E383B"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написания эссе;</w:t>
            </w:r>
          </w:p>
          <w:p w14:paraId="77102C56"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выполненных и защищённых исследовательских работ;</w:t>
            </w:r>
          </w:p>
          <w:p w14:paraId="4281D7A7"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результатов выполнения творческих проектов</w:t>
            </w:r>
          </w:p>
        </w:tc>
      </w:tr>
    </w:tbl>
    <w:p w14:paraId="133A02A0" w14:textId="77777777" w:rsid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p>
    <w:p w14:paraId="33837DA1"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p>
    <w:p w14:paraId="56776A98" w14:textId="77777777" w:rsidR="00CE684D" w:rsidRDefault="00CE684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E4132A5" w14:textId="77777777" w:rsidR="003E14B8" w:rsidRPr="00CE684D" w:rsidRDefault="00EB59BD" w:rsidP="00071D6E">
      <w:pPr>
        <w:spacing w:line="360" w:lineRule="auto"/>
        <w:ind w:left="-567"/>
        <w:contextualSpacing/>
        <w:jc w:val="center"/>
        <w:rPr>
          <w:rFonts w:ascii="Times New Roman" w:eastAsiaTheme="minorEastAsia" w:hAnsi="Times New Roman"/>
          <w:b/>
          <w:bCs/>
          <w:sz w:val="24"/>
          <w:szCs w:val="24"/>
          <w:lang w:eastAsia="ru-RU"/>
        </w:rPr>
      </w:pPr>
      <w:r w:rsidRPr="00CE684D">
        <w:rPr>
          <w:rFonts w:ascii="Times New Roman" w:eastAsiaTheme="minorEastAsia" w:hAnsi="Times New Roman"/>
          <w:b/>
          <w:bCs/>
          <w:sz w:val="24"/>
          <w:szCs w:val="24"/>
          <w:lang w:eastAsia="ru-RU"/>
        </w:rPr>
        <w:lastRenderedPageBreak/>
        <w:t>Тематический план теоретических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513"/>
        <w:gridCol w:w="1160"/>
      </w:tblGrid>
      <w:tr w:rsidR="003E14B8" w:rsidRPr="00A267A5" w14:paraId="4BB0CA6E" w14:textId="77777777" w:rsidTr="007D4D11">
        <w:trPr>
          <w:trHeight w:val="978"/>
        </w:trPr>
        <w:tc>
          <w:tcPr>
            <w:tcW w:w="846" w:type="dxa"/>
            <w:vAlign w:val="center"/>
          </w:tcPr>
          <w:p w14:paraId="6640AD38" w14:textId="77777777" w:rsidR="003E14B8" w:rsidRPr="00A267A5" w:rsidRDefault="003E14B8" w:rsidP="00071D6E">
            <w:pPr>
              <w:spacing w:after="0"/>
              <w:ind w:left="-190"/>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t>№</w:t>
            </w:r>
          </w:p>
          <w:p w14:paraId="5A422FE8" w14:textId="77777777" w:rsidR="003E14B8" w:rsidRPr="00A267A5" w:rsidRDefault="003E14B8" w:rsidP="00071D6E">
            <w:pPr>
              <w:spacing w:after="0"/>
              <w:ind w:left="-190"/>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t>п/п</w:t>
            </w:r>
          </w:p>
        </w:tc>
        <w:tc>
          <w:tcPr>
            <w:tcW w:w="7513" w:type="dxa"/>
            <w:vAlign w:val="center"/>
          </w:tcPr>
          <w:p w14:paraId="3834CD12" w14:textId="77777777" w:rsidR="003E14B8" w:rsidRPr="00A267A5" w:rsidRDefault="003E14B8" w:rsidP="00071D6E">
            <w:pPr>
              <w:spacing w:after="0"/>
              <w:ind w:left="-190"/>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t>Тема лекции</w:t>
            </w:r>
          </w:p>
        </w:tc>
        <w:tc>
          <w:tcPr>
            <w:tcW w:w="1160" w:type="dxa"/>
            <w:vAlign w:val="center"/>
          </w:tcPr>
          <w:p w14:paraId="5CABF3B2" w14:textId="77777777" w:rsidR="003E14B8" w:rsidRPr="00A267A5" w:rsidRDefault="003E14B8" w:rsidP="006A6E5C">
            <w:pPr>
              <w:spacing w:after="0"/>
              <w:ind w:left="5"/>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t>Количество часов</w:t>
            </w:r>
          </w:p>
        </w:tc>
      </w:tr>
      <w:tr w:rsidR="008C3AE1" w:rsidRPr="00A267A5" w14:paraId="07387DF7" w14:textId="77777777" w:rsidTr="00795EC7">
        <w:tc>
          <w:tcPr>
            <w:tcW w:w="846" w:type="dxa"/>
          </w:tcPr>
          <w:p w14:paraId="5852C4D6" w14:textId="77777777" w:rsidR="008C3AE1" w:rsidRPr="00A267A5" w:rsidRDefault="008C3AE1" w:rsidP="00071D6E">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w:t>
            </w:r>
          </w:p>
        </w:tc>
        <w:tc>
          <w:tcPr>
            <w:tcW w:w="7513" w:type="dxa"/>
          </w:tcPr>
          <w:p w14:paraId="7A562EA3" w14:textId="77777777" w:rsidR="008C3AE1" w:rsidRPr="00A267A5" w:rsidRDefault="004A4C83" w:rsidP="00071D6E">
            <w:pPr>
              <w:spacing w:after="0" w:line="240" w:lineRule="auto"/>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Введение</w:t>
            </w:r>
          </w:p>
        </w:tc>
        <w:tc>
          <w:tcPr>
            <w:tcW w:w="1160" w:type="dxa"/>
          </w:tcPr>
          <w:p w14:paraId="57482ECE" w14:textId="77777777" w:rsidR="008C3AE1" w:rsidRPr="00A267A5" w:rsidRDefault="008C3AE1"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8C3AE1" w:rsidRPr="00A267A5" w14:paraId="6639E436" w14:textId="77777777" w:rsidTr="00795EC7">
        <w:tc>
          <w:tcPr>
            <w:tcW w:w="846" w:type="dxa"/>
          </w:tcPr>
          <w:p w14:paraId="1D451A24" w14:textId="77777777" w:rsidR="008C3AE1" w:rsidRPr="00A267A5" w:rsidRDefault="008C3AE1" w:rsidP="00071D6E">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2.</w:t>
            </w:r>
          </w:p>
        </w:tc>
        <w:tc>
          <w:tcPr>
            <w:tcW w:w="7513" w:type="dxa"/>
          </w:tcPr>
          <w:p w14:paraId="7F088D66" w14:textId="77777777" w:rsidR="008C3AE1" w:rsidRPr="00A267A5" w:rsidRDefault="00311896" w:rsidP="00071D6E">
            <w:pPr>
              <w:spacing w:after="0" w:line="240" w:lineRule="auto"/>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Вопросы философии. Основные категории и понятия философии</w:t>
            </w:r>
            <w:r w:rsidRPr="00A267A5">
              <w:rPr>
                <w:rFonts w:ascii="Times New Roman" w:eastAsia="Times New Roman" w:hAnsi="Times New Roman" w:cs="Times New Roman"/>
                <w:lang w:eastAsia="ru-RU"/>
              </w:rPr>
              <w:t xml:space="preserve"> </w:t>
            </w:r>
          </w:p>
        </w:tc>
        <w:tc>
          <w:tcPr>
            <w:tcW w:w="1160" w:type="dxa"/>
          </w:tcPr>
          <w:p w14:paraId="06257659" w14:textId="77777777" w:rsidR="008C3AE1" w:rsidRPr="00A267A5" w:rsidRDefault="008C3AE1"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61754D" w:rsidRPr="00A267A5" w14:paraId="6D1675FB" w14:textId="77777777" w:rsidTr="00795EC7">
        <w:tc>
          <w:tcPr>
            <w:tcW w:w="846" w:type="dxa"/>
          </w:tcPr>
          <w:p w14:paraId="55F4C814" w14:textId="77777777" w:rsidR="0061754D" w:rsidRPr="00A267A5" w:rsidRDefault="0061754D" w:rsidP="00071D6E">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3.</w:t>
            </w:r>
          </w:p>
        </w:tc>
        <w:tc>
          <w:tcPr>
            <w:tcW w:w="7513" w:type="dxa"/>
          </w:tcPr>
          <w:p w14:paraId="2AAC86A7" w14:textId="77777777" w:rsidR="0061754D" w:rsidRPr="00A267A5" w:rsidRDefault="00311896" w:rsidP="00071D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Философия Осевого времени</w:t>
            </w:r>
          </w:p>
        </w:tc>
        <w:tc>
          <w:tcPr>
            <w:tcW w:w="1160" w:type="dxa"/>
          </w:tcPr>
          <w:p w14:paraId="37B670E9" w14:textId="77777777" w:rsidR="0061754D" w:rsidRPr="00A267A5" w:rsidRDefault="0061754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61754D" w:rsidRPr="00A267A5" w14:paraId="0724F319" w14:textId="77777777" w:rsidTr="00795EC7">
        <w:tc>
          <w:tcPr>
            <w:tcW w:w="846" w:type="dxa"/>
          </w:tcPr>
          <w:p w14:paraId="11B90823" w14:textId="77777777" w:rsidR="0061754D" w:rsidRPr="00A267A5" w:rsidRDefault="0061754D" w:rsidP="00071D6E">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4.</w:t>
            </w:r>
          </w:p>
        </w:tc>
        <w:tc>
          <w:tcPr>
            <w:tcW w:w="7513" w:type="dxa"/>
          </w:tcPr>
          <w:p w14:paraId="0279D433" w14:textId="77777777" w:rsidR="0061754D" w:rsidRPr="00A267A5" w:rsidRDefault="00311896" w:rsidP="00590B3D">
            <w:pPr>
              <w:spacing w:after="0" w:line="240" w:lineRule="auto"/>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 xml:space="preserve">Философия эпохи Средневековья, Возрождения, </w:t>
            </w:r>
          </w:p>
        </w:tc>
        <w:tc>
          <w:tcPr>
            <w:tcW w:w="1160" w:type="dxa"/>
          </w:tcPr>
          <w:p w14:paraId="16CE65D2" w14:textId="77777777" w:rsidR="0061754D" w:rsidRPr="00A267A5" w:rsidRDefault="0061754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507E48EC" w14:textId="77777777" w:rsidTr="00795EC7">
        <w:tc>
          <w:tcPr>
            <w:tcW w:w="846" w:type="dxa"/>
          </w:tcPr>
          <w:p w14:paraId="2F8ECD57"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5.</w:t>
            </w:r>
          </w:p>
        </w:tc>
        <w:tc>
          <w:tcPr>
            <w:tcW w:w="7513" w:type="dxa"/>
          </w:tcPr>
          <w:p w14:paraId="1468527B" w14:textId="77777777" w:rsidR="00590B3D" w:rsidRPr="00F563AA" w:rsidRDefault="00590B3D" w:rsidP="00071D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Философия </w:t>
            </w:r>
            <w:r w:rsidRPr="00F563AA">
              <w:rPr>
                <w:rFonts w:ascii="Times New Roman" w:eastAsia="Times New Roman" w:hAnsi="Times New Roman" w:cs="Times New Roman"/>
                <w:sz w:val="24"/>
                <w:szCs w:val="24"/>
                <w:lang w:eastAsia="ru-RU"/>
              </w:rPr>
              <w:t>Нового времени.</w:t>
            </w:r>
          </w:p>
        </w:tc>
        <w:tc>
          <w:tcPr>
            <w:tcW w:w="1160" w:type="dxa"/>
          </w:tcPr>
          <w:p w14:paraId="0131044A"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p>
        </w:tc>
      </w:tr>
      <w:tr w:rsidR="00590B3D" w:rsidRPr="00A267A5" w14:paraId="4AA8241B" w14:textId="77777777" w:rsidTr="00795EC7">
        <w:tc>
          <w:tcPr>
            <w:tcW w:w="846" w:type="dxa"/>
          </w:tcPr>
          <w:p w14:paraId="17C06EDD"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6.</w:t>
            </w:r>
          </w:p>
        </w:tc>
        <w:tc>
          <w:tcPr>
            <w:tcW w:w="7513" w:type="dxa"/>
          </w:tcPr>
          <w:p w14:paraId="4C69CD28" w14:textId="77777777" w:rsidR="00590B3D" w:rsidRPr="00A267A5" w:rsidRDefault="00590B3D" w:rsidP="00071D6E">
            <w:pPr>
              <w:spacing w:after="0" w:line="240" w:lineRule="auto"/>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 xml:space="preserve">Немецкая </w:t>
            </w:r>
            <w:r>
              <w:rPr>
                <w:rFonts w:ascii="Times New Roman" w:eastAsia="Times New Roman" w:hAnsi="Times New Roman" w:cs="Times New Roman"/>
                <w:sz w:val="24"/>
                <w:szCs w:val="24"/>
                <w:lang w:eastAsia="ru-RU"/>
              </w:rPr>
              <w:t xml:space="preserve">классическая </w:t>
            </w:r>
            <w:r w:rsidRPr="00F563AA">
              <w:rPr>
                <w:rFonts w:ascii="Times New Roman" w:eastAsia="Times New Roman" w:hAnsi="Times New Roman" w:cs="Times New Roman"/>
                <w:sz w:val="24"/>
                <w:szCs w:val="24"/>
                <w:lang w:eastAsia="ru-RU"/>
              </w:rPr>
              <w:t>философия</w:t>
            </w:r>
          </w:p>
        </w:tc>
        <w:tc>
          <w:tcPr>
            <w:tcW w:w="1160" w:type="dxa"/>
          </w:tcPr>
          <w:p w14:paraId="11F04C34"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5E9B0568" w14:textId="77777777" w:rsidTr="00795EC7">
        <w:tc>
          <w:tcPr>
            <w:tcW w:w="846" w:type="dxa"/>
          </w:tcPr>
          <w:p w14:paraId="2F7E0902"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7.</w:t>
            </w:r>
          </w:p>
        </w:tc>
        <w:tc>
          <w:tcPr>
            <w:tcW w:w="7513" w:type="dxa"/>
          </w:tcPr>
          <w:p w14:paraId="112C6C78" w14:textId="77777777" w:rsidR="00590B3D" w:rsidRPr="00A267A5" w:rsidRDefault="00590B3D" w:rsidP="00071D6E">
            <w:pPr>
              <w:spacing w:after="0" w:line="240" w:lineRule="auto"/>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Русская философия</w:t>
            </w:r>
          </w:p>
        </w:tc>
        <w:tc>
          <w:tcPr>
            <w:tcW w:w="1160" w:type="dxa"/>
          </w:tcPr>
          <w:p w14:paraId="7049E9CB"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2729AB77" w14:textId="77777777" w:rsidTr="00795EC7">
        <w:tc>
          <w:tcPr>
            <w:tcW w:w="846" w:type="dxa"/>
          </w:tcPr>
          <w:p w14:paraId="7C2B5FF0"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8.</w:t>
            </w:r>
          </w:p>
        </w:tc>
        <w:tc>
          <w:tcPr>
            <w:tcW w:w="7513" w:type="dxa"/>
          </w:tcPr>
          <w:p w14:paraId="270C6F61" w14:textId="77777777" w:rsidR="00590B3D" w:rsidRPr="00A267A5" w:rsidRDefault="00590B3D" w:rsidP="00071D6E">
            <w:pPr>
              <w:spacing w:line="240" w:lineRule="auto"/>
              <w:contextualSpacing/>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Философия XX века</w:t>
            </w:r>
            <w:r w:rsidRPr="00A267A5">
              <w:rPr>
                <w:rFonts w:ascii="Times New Roman" w:eastAsia="Times New Roman" w:hAnsi="Times New Roman" w:cs="Times New Roman"/>
                <w:lang w:eastAsia="ru-RU"/>
              </w:rPr>
              <w:t>.</w:t>
            </w:r>
          </w:p>
        </w:tc>
        <w:tc>
          <w:tcPr>
            <w:tcW w:w="1160" w:type="dxa"/>
          </w:tcPr>
          <w:p w14:paraId="23199303"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3885E54F" w14:textId="77777777" w:rsidTr="00795EC7">
        <w:tc>
          <w:tcPr>
            <w:tcW w:w="846" w:type="dxa"/>
          </w:tcPr>
          <w:p w14:paraId="04A3B1C0"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9.</w:t>
            </w:r>
          </w:p>
        </w:tc>
        <w:tc>
          <w:tcPr>
            <w:tcW w:w="7513" w:type="dxa"/>
          </w:tcPr>
          <w:p w14:paraId="16E6CB19" w14:textId="77777777" w:rsidR="00590B3D" w:rsidRPr="00A267A5" w:rsidRDefault="00590B3D" w:rsidP="00071D6E">
            <w:pPr>
              <w:spacing w:after="0" w:line="240" w:lineRule="auto"/>
              <w:jc w:val="both"/>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Основы научной, философской и религиозной картин</w:t>
            </w:r>
            <w:r>
              <w:rPr>
                <w:rFonts w:ascii="Times New Roman" w:eastAsia="Times New Roman" w:hAnsi="Times New Roman" w:cs="Times New Roman"/>
                <w:sz w:val="24"/>
                <w:szCs w:val="24"/>
                <w:lang w:eastAsia="ru-RU"/>
              </w:rPr>
              <w:t>ы</w:t>
            </w:r>
            <w:r w:rsidRPr="00F563AA">
              <w:rPr>
                <w:rFonts w:ascii="Times New Roman" w:eastAsia="Times New Roman" w:hAnsi="Times New Roman" w:cs="Times New Roman"/>
                <w:sz w:val="24"/>
                <w:szCs w:val="24"/>
                <w:lang w:eastAsia="ru-RU"/>
              </w:rPr>
              <w:t xml:space="preserve"> мира</w:t>
            </w:r>
          </w:p>
        </w:tc>
        <w:tc>
          <w:tcPr>
            <w:tcW w:w="1160" w:type="dxa"/>
          </w:tcPr>
          <w:p w14:paraId="2F0A4856"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5DD24DF3" w14:textId="77777777" w:rsidTr="00795EC7">
        <w:tc>
          <w:tcPr>
            <w:tcW w:w="846" w:type="dxa"/>
          </w:tcPr>
          <w:p w14:paraId="03BAC7EB"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10</w:t>
            </w:r>
          </w:p>
        </w:tc>
        <w:tc>
          <w:tcPr>
            <w:tcW w:w="7513" w:type="dxa"/>
          </w:tcPr>
          <w:p w14:paraId="2F942909" w14:textId="77777777" w:rsidR="00590B3D" w:rsidRPr="00A267A5" w:rsidRDefault="00590B3D" w:rsidP="00071D6E">
            <w:pPr>
              <w:spacing w:after="0" w:line="240" w:lineRule="auto"/>
              <w:jc w:val="both"/>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Философская категория бытия. Материя, ее основные свойства</w:t>
            </w:r>
            <w:r w:rsidRPr="00A267A5">
              <w:rPr>
                <w:rFonts w:ascii="Times New Roman" w:eastAsia="Times New Roman" w:hAnsi="Times New Roman" w:cs="Times New Roman"/>
                <w:lang w:eastAsia="ru-RU"/>
              </w:rPr>
              <w:t xml:space="preserve"> </w:t>
            </w:r>
          </w:p>
        </w:tc>
        <w:tc>
          <w:tcPr>
            <w:tcW w:w="1160" w:type="dxa"/>
          </w:tcPr>
          <w:p w14:paraId="61F70D9E"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6BED4006" w14:textId="77777777" w:rsidTr="00795EC7">
        <w:tc>
          <w:tcPr>
            <w:tcW w:w="846" w:type="dxa"/>
          </w:tcPr>
          <w:p w14:paraId="68053E2A"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11.</w:t>
            </w:r>
          </w:p>
        </w:tc>
        <w:tc>
          <w:tcPr>
            <w:tcW w:w="7513" w:type="dxa"/>
          </w:tcPr>
          <w:p w14:paraId="2C2EB7C3" w14:textId="77777777" w:rsidR="00590B3D" w:rsidRPr="00A267A5" w:rsidRDefault="00590B3D" w:rsidP="00071D6E">
            <w:pPr>
              <w:spacing w:after="0" w:line="240" w:lineRule="auto"/>
              <w:rPr>
                <w:rFonts w:ascii="Times New Roman" w:eastAsia="Times New Roman" w:hAnsi="Times New Roman" w:cs="Times New Roman"/>
                <w:lang w:eastAsia="ru-RU"/>
              </w:rPr>
            </w:pPr>
            <w:r w:rsidRPr="003E5514">
              <w:rPr>
                <w:rFonts w:ascii="Times New Roman" w:eastAsia="Times New Roman" w:hAnsi="Times New Roman" w:cs="Times New Roman"/>
                <w:sz w:val="24"/>
                <w:szCs w:val="24"/>
                <w:lang w:eastAsia="ru-RU"/>
              </w:rPr>
              <w:t>Человек как объект философского осмысления.</w:t>
            </w:r>
          </w:p>
        </w:tc>
        <w:tc>
          <w:tcPr>
            <w:tcW w:w="1160" w:type="dxa"/>
          </w:tcPr>
          <w:p w14:paraId="174C79E7"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665C51AE" w14:textId="77777777" w:rsidTr="00795EC7">
        <w:tc>
          <w:tcPr>
            <w:tcW w:w="846" w:type="dxa"/>
          </w:tcPr>
          <w:p w14:paraId="07BE0D5C"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12.</w:t>
            </w:r>
          </w:p>
        </w:tc>
        <w:tc>
          <w:tcPr>
            <w:tcW w:w="7513" w:type="dxa"/>
          </w:tcPr>
          <w:p w14:paraId="21133A8C" w14:textId="77777777" w:rsidR="00590B3D" w:rsidRPr="00A267A5" w:rsidRDefault="00590B3D" w:rsidP="00071D6E">
            <w:pPr>
              <w:spacing w:after="0" w:line="240" w:lineRule="auto"/>
              <w:rPr>
                <w:rFonts w:ascii="Times New Roman" w:eastAsia="Times New Roman" w:hAnsi="Times New Roman" w:cs="Times New Roman"/>
                <w:lang w:eastAsia="ru-RU"/>
              </w:rPr>
            </w:pPr>
            <w:r w:rsidRPr="003E5514">
              <w:rPr>
                <w:rFonts w:ascii="Times New Roman" w:eastAsia="Times New Roman" w:hAnsi="Times New Roman" w:cs="Times New Roman"/>
                <w:sz w:val="24"/>
                <w:szCs w:val="24"/>
                <w:lang w:eastAsia="ru-RU"/>
              </w:rPr>
              <w:t>Сознание, его происхождение и сущность.</w:t>
            </w:r>
          </w:p>
        </w:tc>
        <w:tc>
          <w:tcPr>
            <w:tcW w:w="1160" w:type="dxa"/>
          </w:tcPr>
          <w:p w14:paraId="79B9C235"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1D54C53B" w14:textId="77777777" w:rsidTr="00795EC7">
        <w:tc>
          <w:tcPr>
            <w:tcW w:w="846" w:type="dxa"/>
          </w:tcPr>
          <w:p w14:paraId="7EB665BC" w14:textId="77777777" w:rsidR="00590B3D" w:rsidRPr="00A267A5" w:rsidRDefault="00590B3D" w:rsidP="00062E3D">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13.</w:t>
            </w:r>
          </w:p>
        </w:tc>
        <w:tc>
          <w:tcPr>
            <w:tcW w:w="7513" w:type="dxa"/>
          </w:tcPr>
          <w:p w14:paraId="3669E238" w14:textId="77777777" w:rsidR="00590B3D" w:rsidRPr="00A267A5" w:rsidRDefault="00590B3D" w:rsidP="00071D6E">
            <w:pPr>
              <w:spacing w:after="0" w:line="240" w:lineRule="auto"/>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Познание как объект философского анализа. Сущность процесса познания.</w:t>
            </w:r>
          </w:p>
        </w:tc>
        <w:tc>
          <w:tcPr>
            <w:tcW w:w="1160" w:type="dxa"/>
          </w:tcPr>
          <w:p w14:paraId="1718612D"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6E897949" w14:textId="77777777" w:rsidTr="00795EC7">
        <w:tc>
          <w:tcPr>
            <w:tcW w:w="846" w:type="dxa"/>
          </w:tcPr>
          <w:p w14:paraId="581F1FA8" w14:textId="77777777" w:rsidR="00590B3D" w:rsidRPr="00A267A5" w:rsidRDefault="008F7BC3" w:rsidP="00062E3D">
            <w:pPr>
              <w:spacing w:after="0"/>
              <w:ind w:left="-19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590B3D" w:rsidRPr="00A267A5">
              <w:rPr>
                <w:rFonts w:ascii="Times New Roman" w:eastAsia="Times New Roman" w:hAnsi="Times New Roman" w:cs="Times New Roman"/>
                <w:lang w:eastAsia="ru-RU"/>
              </w:rPr>
              <w:t>.</w:t>
            </w:r>
          </w:p>
        </w:tc>
        <w:tc>
          <w:tcPr>
            <w:tcW w:w="7513" w:type="dxa"/>
          </w:tcPr>
          <w:p w14:paraId="3D0E44DA" w14:textId="77777777" w:rsidR="00590B3D" w:rsidRPr="00A267A5" w:rsidRDefault="008F7BC3" w:rsidP="00071D6E">
            <w:pPr>
              <w:spacing w:after="0" w:line="240" w:lineRule="auto"/>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Философия и медицина: общие проблемы и ценности</w:t>
            </w:r>
          </w:p>
        </w:tc>
        <w:tc>
          <w:tcPr>
            <w:tcW w:w="1160" w:type="dxa"/>
          </w:tcPr>
          <w:p w14:paraId="67742A59"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0AF08E92" w14:textId="77777777" w:rsidTr="00795EC7">
        <w:tc>
          <w:tcPr>
            <w:tcW w:w="846" w:type="dxa"/>
          </w:tcPr>
          <w:p w14:paraId="2AFEE75F" w14:textId="77777777" w:rsidR="00590B3D" w:rsidRPr="00A267A5" w:rsidRDefault="008F7BC3" w:rsidP="00062E3D">
            <w:pPr>
              <w:spacing w:after="0"/>
              <w:ind w:left="-19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7513" w:type="dxa"/>
          </w:tcPr>
          <w:p w14:paraId="0FFEF91D" w14:textId="77777777" w:rsidR="00590B3D" w:rsidRPr="00A267A5" w:rsidRDefault="008F7BC3" w:rsidP="00071D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Дифференцированный зачет</w:t>
            </w:r>
          </w:p>
        </w:tc>
        <w:tc>
          <w:tcPr>
            <w:tcW w:w="1160" w:type="dxa"/>
          </w:tcPr>
          <w:p w14:paraId="43A77998"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75AAB90B" w14:textId="77777777" w:rsidTr="007D4D11">
        <w:trPr>
          <w:trHeight w:val="155"/>
        </w:trPr>
        <w:tc>
          <w:tcPr>
            <w:tcW w:w="846" w:type="dxa"/>
          </w:tcPr>
          <w:p w14:paraId="499A1C0E" w14:textId="77777777" w:rsidR="00590B3D" w:rsidRPr="00A267A5" w:rsidRDefault="00590B3D" w:rsidP="00071D6E">
            <w:pPr>
              <w:spacing w:after="0"/>
              <w:ind w:left="-190"/>
              <w:contextualSpacing/>
              <w:jc w:val="center"/>
              <w:rPr>
                <w:rFonts w:ascii="Times New Roman" w:eastAsia="Times New Roman" w:hAnsi="Times New Roman" w:cs="Times New Roman"/>
                <w:lang w:eastAsia="ru-RU"/>
              </w:rPr>
            </w:pPr>
          </w:p>
        </w:tc>
        <w:tc>
          <w:tcPr>
            <w:tcW w:w="7513" w:type="dxa"/>
          </w:tcPr>
          <w:p w14:paraId="38331496" w14:textId="77777777" w:rsidR="00590B3D" w:rsidRPr="00A267A5" w:rsidRDefault="00590B3D" w:rsidP="00071D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1160" w:type="dxa"/>
          </w:tcPr>
          <w:p w14:paraId="1AA98D9E" w14:textId="77777777" w:rsidR="00590B3D" w:rsidRPr="00A267A5" w:rsidRDefault="008F7BC3" w:rsidP="00071D6E">
            <w:pPr>
              <w:spacing w:after="0"/>
              <w:ind w:left="-567"/>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30</w:t>
            </w:r>
          </w:p>
        </w:tc>
      </w:tr>
    </w:tbl>
    <w:p w14:paraId="3189C240" w14:textId="77777777" w:rsidR="00856A68" w:rsidRDefault="00856A68" w:rsidP="00B41A31">
      <w:pPr>
        <w:rPr>
          <w:rFonts w:ascii="Times New Roman" w:eastAsia="Times New Roman" w:hAnsi="Times New Roman" w:cs="Times New Roman"/>
          <w:b/>
          <w:bCs/>
          <w:lang w:eastAsia="ru-RU"/>
        </w:rPr>
      </w:pPr>
    </w:p>
    <w:sectPr w:rsidR="00856A68" w:rsidSect="00CE684D">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CA676" w14:textId="77777777" w:rsidR="00267BAF" w:rsidRDefault="00267BAF">
      <w:pPr>
        <w:spacing w:after="0" w:line="240" w:lineRule="auto"/>
      </w:pPr>
      <w:r>
        <w:separator/>
      </w:r>
    </w:p>
  </w:endnote>
  <w:endnote w:type="continuationSeparator" w:id="0">
    <w:p w14:paraId="6AA43E7B" w14:textId="77777777" w:rsidR="00267BAF" w:rsidRDefault="0026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5C" w14:textId="77777777" w:rsidR="00062E3D" w:rsidRDefault="00062E3D">
    <w:pPr>
      <w:pStyle w:val="ae"/>
      <w:jc w:val="right"/>
    </w:pPr>
    <w:r>
      <w:fldChar w:fldCharType="begin"/>
    </w:r>
    <w:r>
      <w:instrText xml:space="preserve"> PAGE   \* MERGEFORMAT </w:instrText>
    </w:r>
    <w:r>
      <w:fldChar w:fldCharType="separate"/>
    </w:r>
    <w:r w:rsidR="002039D3">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84457" w14:textId="77777777" w:rsidR="00062E3D" w:rsidRDefault="00062E3D">
    <w:pPr>
      <w:pStyle w:val="ae"/>
      <w:jc w:val="right"/>
    </w:pPr>
  </w:p>
  <w:p w14:paraId="5DC284DC" w14:textId="77777777" w:rsidR="00062E3D" w:rsidRDefault="00062E3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51BEE" w14:textId="77777777" w:rsidR="00267BAF" w:rsidRDefault="00267BAF">
      <w:pPr>
        <w:spacing w:after="0" w:line="240" w:lineRule="auto"/>
      </w:pPr>
      <w:r>
        <w:separator/>
      </w:r>
    </w:p>
  </w:footnote>
  <w:footnote w:type="continuationSeparator" w:id="0">
    <w:p w14:paraId="20827B68" w14:textId="77777777" w:rsidR="00267BAF" w:rsidRDefault="00267BAF">
      <w:pPr>
        <w:spacing w:after="0" w:line="240" w:lineRule="auto"/>
      </w:pPr>
      <w:r>
        <w:continuationSeparator/>
      </w:r>
    </w:p>
  </w:footnote>
  <w:footnote w:id="1">
    <w:p w14:paraId="2A538E8B" w14:textId="77777777" w:rsidR="00062E3D" w:rsidRPr="00231716" w:rsidRDefault="00062E3D" w:rsidP="00CE684D">
      <w:pPr>
        <w:pStyle w:val="af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FE5"/>
    <w:multiLevelType w:val="hybridMultilevel"/>
    <w:tmpl w:val="FEFA74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12447"/>
    <w:multiLevelType w:val="multilevel"/>
    <w:tmpl w:val="D16C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872E9"/>
    <w:multiLevelType w:val="hybridMultilevel"/>
    <w:tmpl w:val="E39EA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96061"/>
    <w:multiLevelType w:val="multilevel"/>
    <w:tmpl w:val="68609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C639A"/>
    <w:multiLevelType w:val="multilevel"/>
    <w:tmpl w:val="F33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277B0"/>
    <w:multiLevelType w:val="hybridMultilevel"/>
    <w:tmpl w:val="B81A67AE"/>
    <w:lvl w:ilvl="0" w:tplc="A452516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27E707FD"/>
    <w:multiLevelType w:val="hybridMultilevel"/>
    <w:tmpl w:val="663A25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B5387"/>
    <w:multiLevelType w:val="hybridMultilevel"/>
    <w:tmpl w:val="B81A67AE"/>
    <w:lvl w:ilvl="0" w:tplc="A452516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3E9A6446"/>
    <w:multiLevelType w:val="multilevel"/>
    <w:tmpl w:val="06D2E1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9016BB"/>
    <w:multiLevelType w:val="hybridMultilevel"/>
    <w:tmpl w:val="A0DA769E"/>
    <w:lvl w:ilvl="0" w:tplc="1D3841C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88007B7"/>
    <w:multiLevelType w:val="hybridMultilevel"/>
    <w:tmpl w:val="8806B378"/>
    <w:lvl w:ilvl="0" w:tplc="ECE6CBDE">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B236DC"/>
    <w:multiLevelType w:val="hybridMultilevel"/>
    <w:tmpl w:val="B290C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FE84F31"/>
    <w:multiLevelType w:val="hybridMultilevel"/>
    <w:tmpl w:val="08225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F96596"/>
    <w:multiLevelType w:val="multilevel"/>
    <w:tmpl w:val="F33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7459B"/>
    <w:multiLevelType w:val="hybridMultilevel"/>
    <w:tmpl w:val="A880E0AE"/>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425A4D"/>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570"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17" w15:restartNumberingAfterBreak="0">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53C6D55"/>
    <w:multiLevelType w:val="multilevel"/>
    <w:tmpl w:val="6ED2C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76C20"/>
    <w:multiLevelType w:val="hybridMultilevel"/>
    <w:tmpl w:val="B59CA6F8"/>
    <w:lvl w:ilvl="0" w:tplc="64E8A15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7"/>
  </w:num>
  <w:num w:numId="2">
    <w:abstractNumId w:val="6"/>
  </w:num>
  <w:num w:numId="3">
    <w:abstractNumId w:val="12"/>
  </w:num>
  <w:num w:numId="4">
    <w:abstractNumId w:val="9"/>
  </w:num>
  <w:num w:numId="5">
    <w:abstractNumId w:val="1"/>
  </w:num>
  <w:num w:numId="6">
    <w:abstractNumId w:val="14"/>
  </w:num>
  <w:num w:numId="7">
    <w:abstractNumId w:val="4"/>
  </w:num>
  <w:num w:numId="8">
    <w:abstractNumId w:val="15"/>
  </w:num>
  <w:num w:numId="9">
    <w:abstractNumId w:val="5"/>
  </w:num>
  <w:num w:numId="10">
    <w:abstractNumId w:val="11"/>
  </w:num>
  <w:num w:numId="11">
    <w:abstractNumId w:val="3"/>
  </w:num>
  <w:num w:numId="12">
    <w:abstractNumId w:val="18"/>
  </w:num>
  <w:num w:numId="13">
    <w:abstractNumId w:val="2"/>
  </w:num>
  <w:num w:numId="14">
    <w:abstractNumId w:val="13"/>
  </w:num>
  <w:num w:numId="15">
    <w:abstractNumId w:val="0"/>
  </w:num>
  <w:num w:numId="16">
    <w:abstractNumId w:val="19"/>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151"/>
    <w:rsid w:val="00010401"/>
    <w:rsid w:val="00055535"/>
    <w:rsid w:val="00062E3D"/>
    <w:rsid w:val="00071D6E"/>
    <w:rsid w:val="0007551F"/>
    <w:rsid w:val="00076956"/>
    <w:rsid w:val="00083D53"/>
    <w:rsid w:val="0009266A"/>
    <w:rsid w:val="00096A23"/>
    <w:rsid w:val="000A0287"/>
    <w:rsid w:val="000B1239"/>
    <w:rsid w:val="000B7EC6"/>
    <w:rsid w:val="000C1E78"/>
    <w:rsid w:val="000C270D"/>
    <w:rsid w:val="000D30BD"/>
    <w:rsid w:val="000E41DF"/>
    <w:rsid w:val="000E6765"/>
    <w:rsid w:val="000F106D"/>
    <w:rsid w:val="000F5256"/>
    <w:rsid w:val="000F7240"/>
    <w:rsid w:val="00127643"/>
    <w:rsid w:val="00145308"/>
    <w:rsid w:val="0014548B"/>
    <w:rsid w:val="0015073B"/>
    <w:rsid w:val="00175B9A"/>
    <w:rsid w:val="001860C2"/>
    <w:rsid w:val="00197D94"/>
    <w:rsid w:val="001A5EC5"/>
    <w:rsid w:val="001A66B5"/>
    <w:rsid w:val="001B4643"/>
    <w:rsid w:val="001C3F4C"/>
    <w:rsid w:val="001C7373"/>
    <w:rsid w:val="001D076A"/>
    <w:rsid w:val="001D3AC3"/>
    <w:rsid w:val="001F0076"/>
    <w:rsid w:val="002039D3"/>
    <w:rsid w:val="00224649"/>
    <w:rsid w:val="00234B53"/>
    <w:rsid w:val="0025496C"/>
    <w:rsid w:val="00267BAF"/>
    <w:rsid w:val="00267CF2"/>
    <w:rsid w:val="00273134"/>
    <w:rsid w:val="00273235"/>
    <w:rsid w:val="002750A3"/>
    <w:rsid w:val="00291304"/>
    <w:rsid w:val="002A38C4"/>
    <w:rsid w:val="002A4C55"/>
    <w:rsid w:val="002B39DA"/>
    <w:rsid w:val="002C6F6A"/>
    <w:rsid w:val="002F6E8C"/>
    <w:rsid w:val="00311896"/>
    <w:rsid w:val="0031253C"/>
    <w:rsid w:val="003170DA"/>
    <w:rsid w:val="00333966"/>
    <w:rsid w:val="00337C7B"/>
    <w:rsid w:val="00344FC8"/>
    <w:rsid w:val="00345504"/>
    <w:rsid w:val="003524D6"/>
    <w:rsid w:val="003533D0"/>
    <w:rsid w:val="00353A41"/>
    <w:rsid w:val="003631B5"/>
    <w:rsid w:val="00375C21"/>
    <w:rsid w:val="00375F0D"/>
    <w:rsid w:val="00387670"/>
    <w:rsid w:val="003914FC"/>
    <w:rsid w:val="003939A6"/>
    <w:rsid w:val="003A7FEB"/>
    <w:rsid w:val="003B45B3"/>
    <w:rsid w:val="003B75C1"/>
    <w:rsid w:val="003C7909"/>
    <w:rsid w:val="003D65FA"/>
    <w:rsid w:val="003E14B8"/>
    <w:rsid w:val="003E5514"/>
    <w:rsid w:val="003F61DA"/>
    <w:rsid w:val="00413957"/>
    <w:rsid w:val="00426114"/>
    <w:rsid w:val="004302E4"/>
    <w:rsid w:val="00437709"/>
    <w:rsid w:val="00445850"/>
    <w:rsid w:val="00456269"/>
    <w:rsid w:val="00460707"/>
    <w:rsid w:val="0046234F"/>
    <w:rsid w:val="00477D73"/>
    <w:rsid w:val="004919CA"/>
    <w:rsid w:val="00493D84"/>
    <w:rsid w:val="004A4C83"/>
    <w:rsid w:val="004B53FE"/>
    <w:rsid w:val="004C1294"/>
    <w:rsid w:val="004C6DAE"/>
    <w:rsid w:val="004D30E0"/>
    <w:rsid w:val="004E2323"/>
    <w:rsid w:val="004E7A02"/>
    <w:rsid w:val="004F2F21"/>
    <w:rsid w:val="004F7AE2"/>
    <w:rsid w:val="00502404"/>
    <w:rsid w:val="00512FC1"/>
    <w:rsid w:val="00521C37"/>
    <w:rsid w:val="00552B97"/>
    <w:rsid w:val="00557F6B"/>
    <w:rsid w:val="0057499E"/>
    <w:rsid w:val="00580893"/>
    <w:rsid w:val="00590B3D"/>
    <w:rsid w:val="005A6D27"/>
    <w:rsid w:val="005B14F6"/>
    <w:rsid w:val="005B5078"/>
    <w:rsid w:val="005C204A"/>
    <w:rsid w:val="005C39EB"/>
    <w:rsid w:val="005C3D17"/>
    <w:rsid w:val="005E3EA0"/>
    <w:rsid w:val="00610CBF"/>
    <w:rsid w:val="00612D65"/>
    <w:rsid w:val="0061672C"/>
    <w:rsid w:val="0061754D"/>
    <w:rsid w:val="00626D77"/>
    <w:rsid w:val="00636482"/>
    <w:rsid w:val="00647FC7"/>
    <w:rsid w:val="00654BD7"/>
    <w:rsid w:val="00660750"/>
    <w:rsid w:val="00677BD8"/>
    <w:rsid w:val="00682BDE"/>
    <w:rsid w:val="006854D2"/>
    <w:rsid w:val="006924B6"/>
    <w:rsid w:val="006937A5"/>
    <w:rsid w:val="006A3894"/>
    <w:rsid w:val="006A6E5C"/>
    <w:rsid w:val="006C19C2"/>
    <w:rsid w:val="006D6B66"/>
    <w:rsid w:val="007128CA"/>
    <w:rsid w:val="007134D8"/>
    <w:rsid w:val="0071474B"/>
    <w:rsid w:val="00732532"/>
    <w:rsid w:val="007330EE"/>
    <w:rsid w:val="0073439C"/>
    <w:rsid w:val="0076493E"/>
    <w:rsid w:val="00771E5E"/>
    <w:rsid w:val="00774A65"/>
    <w:rsid w:val="00775B4F"/>
    <w:rsid w:val="00793316"/>
    <w:rsid w:val="00795EC7"/>
    <w:rsid w:val="00797B3B"/>
    <w:rsid w:val="007A59E9"/>
    <w:rsid w:val="007A5E46"/>
    <w:rsid w:val="007B24D7"/>
    <w:rsid w:val="007D2ED1"/>
    <w:rsid w:val="007D4D11"/>
    <w:rsid w:val="0082613F"/>
    <w:rsid w:val="00831355"/>
    <w:rsid w:val="00840C45"/>
    <w:rsid w:val="0084742E"/>
    <w:rsid w:val="00856A68"/>
    <w:rsid w:val="008654AC"/>
    <w:rsid w:val="008667A1"/>
    <w:rsid w:val="00876813"/>
    <w:rsid w:val="0088097F"/>
    <w:rsid w:val="00882D7C"/>
    <w:rsid w:val="0089200C"/>
    <w:rsid w:val="008932C9"/>
    <w:rsid w:val="00894F3C"/>
    <w:rsid w:val="0089646D"/>
    <w:rsid w:val="008A5040"/>
    <w:rsid w:val="008B6CEF"/>
    <w:rsid w:val="008C1A2A"/>
    <w:rsid w:val="008C3AE1"/>
    <w:rsid w:val="008D6519"/>
    <w:rsid w:val="008E2658"/>
    <w:rsid w:val="008E7150"/>
    <w:rsid w:val="008F7BC3"/>
    <w:rsid w:val="00904306"/>
    <w:rsid w:val="00910D81"/>
    <w:rsid w:val="009152C1"/>
    <w:rsid w:val="00921580"/>
    <w:rsid w:val="00940D39"/>
    <w:rsid w:val="00950981"/>
    <w:rsid w:val="00964D13"/>
    <w:rsid w:val="00977A4F"/>
    <w:rsid w:val="00980832"/>
    <w:rsid w:val="00982095"/>
    <w:rsid w:val="00990A4E"/>
    <w:rsid w:val="009A28FA"/>
    <w:rsid w:val="009B10C0"/>
    <w:rsid w:val="009B698D"/>
    <w:rsid w:val="009D1A55"/>
    <w:rsid w:val="009D37B0"/>
    <w:rsid w:val="009E6490"/>
    <w:rsid w:val="00A0116E"/>
    <w:rsid w:val="00A01693"/>
    <w:rsid w:val="00A023A7"/>
    <w:rsid w:val="00A16C21"/>
    <w:rsid w:val="00A246F5"/>
    <w:rsid w:val="00A267A5"/>
    <w:rsid w:val="00A41219"/>
    <w:rsid w:val="00A4222E"/>
    <w:rsid w:val="00A65042"/>
    <w:rsid w:val="00A67467"/>
    <w:rsid w:val="00A72E14"/>
    <w:rsid w:val="00A86A2B"/>
    <w:rsid w:val="00A86BFD"/>
    <w:rsid w:val="00A949D4"/>
    <w:rsid w:val="00AB2DA1"/>
    <w:rsid w:val="00AC27E5"/>
    <w:rsid w:val="00AE623A"/>
    <w:rsid w:val="00AF1FBF"/>
    <w:rsid w:val="00B01ECE"/>
    <w:rsid w:val="00B02EFF"/>
    <w:rsid w:val="00B07848"/>
    <w:rsid w:val="00B22A53"/>
    <w:rsid w:val="00B37A2A"/>
    <w:rsid w:val="00B41A31"/>
    <w:rsid w:val="00B469EC"/>
    <w:rsid w:val="00B669AE"/>
    <w:rsid w:val="00BD5DC4"/>
    <w:rsid w:val="00BF45D7"/>
    <w:rsid w:val="00C065DB"/>
    <w:rsid w:val="00C14014"/>
    <w:rsid w:val="00C164BB"/>
    <w:rsid w:val="00C21CD0"/>
    <w:rsid w:val="00C27C44"/>
    <w:rsid w:val="00C313BC"/>
    <w:rsid w:val="00C46429"/>
    <w:rsid w:val="00C80ABF"/>
    <w:rsid w:val="00C87350"/>
    <w:rsid w:val="00CA07DD"/>
    <w:rsid w:val="00CA76A7"/>
    <w:rsid w:val="00CB2B39"/>
    <w:rsid w:val="00CD78B9"/>
    <w:rsid w:val="00CE65AB"/>
    <w:rsid w:val="00CE684D"/>
    <w:rsid w:val="00CF2F84"/>
    <w:rsid w:val="00CF5737"/>
    <w:rsid w:val="00CF6F05"/>
    <w:rsid w:val="00D044FD"/>
    <w:rsid w:val="00D05B6D"/>
    <w:rsid w:val="00D06C9C"/>
    <w:rsid w:val="00D120D0"/>
    <w:rsid w:val="00D20383"/>
    <w:rsid w:val="00D24BEF"/>
    <w:rsid w:val="00D43FAA"/>
    <w:rsid w:val="00D47777"/>
    <w:rsid w:val="00D50E0F"/>
    <w:rsid w:val="00D53B61"/>
    <w:rsid w:val="00D5612F"/>
    <w:rsid w:val="00D6627C"/>
    <w:rsid w:val="00D6786B"/>
    <w:rsid w:val="00D7590E"/>
    <w:rsid w:val="00D7771E"/>
    <w:rsid w:val="00D80272"/>
    <w:rsid w:val="00D826F8"/>
    <w:rsid w:val="00D86410"/>
    <w:rsid w:val="00D966A8"/>
    <w:rsid w:val="00DB7B1C"/>
    <w:rsid w:val="00DD463D"/>
    <w:rsid w:val="00DF61F8"/>
    <w:rsid w:val="00E21B72"/>
    <w:rsid w:val="00E24F42"/>
    <w:rsid w:val="00E4697C"/>
    <w:rsid w:val="00E53A67"/>
    <w:rsid w:val="00E555CD"/>
    <w:rsid w:val="00E659E9"/>
    <w:rsid w:val="00E72320"/>
    <w:rsid w:val="00E87E27"/>
    <w:rsid w:val="00EA0041"/>
    <w:rsid w:val="00EA446E"/>
    <w:rsid w:val="00EB59BD"/>
    <w:rsid w:val="00EE15B8"/>
    <w:rsid w:val="00EE2048"/>
    <w:rsid w:val="00EF116B"/>
    <w:rsid w:val="00F117F7"/>
    <w:rsid w:val="00F24E1D"/>
    <w:rsid w:val="00F32151"/>
    <w:rsid w:val="00F37B14"/>
    <w:rsid w:val="00F44712"/>
    <w:rsid w:val="00F52367"/>
    <w:rsid w:val="00F5485E"/>
    <w:rsid w:val="00F563AA"/>
    <w:rsid w:val="00F641E4"/>
    <w:rsid w:val="00F75184"/>
    <w:rsid w:val="00FA7E8F"/>
    <w:rsid w:val="00FB2888"/>
    <w:rsid w:val="00FD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882F"/>
  <w15:docId w15:val="{14037F93-F4F3-43A5-ABD5-66346610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6429"/>
  </w:style>
  <w:style w:type="paragraph" w:styleId="1">
    <w:name w:val="heading 1"/>
    <w:basedOn w:val="a0"/>
    <w:next w:val="a0"/>
    <w:link w:val="10"/>
    <w:qFormat/>
    <w:rsid w:val="003E14B8"/>
    <w:pPr>
      <w:keepNext/>
      <w:spacing w:after="0" w:line="240" w:lineRule="auto"/>
      <w:jc w:val="center"/>
      <w:outlineLvl w:val="0"/>
    </w:pPr>
    <w:rPr>
      <w:rFonts w:ascii="Times New Roman" w:eastAsia="Times New Roman" w:hAnsi="Times New Roman" w:cs="Times New Roman"/>
      <w:b/>
      <w:caps/>
      <w:sz w:val="36"/>
      <w:szCs w:val="20"/>
      <w:lang w:eastAsia="ru-RU"/>
    </w:rPr>
  </w:style>
  <w:style w:type="paragraph" w:styleId="2">
    <w:name w:val="heading 2"/>
    <w:basedOn w:val="a0"/>
    <w:next w:val="a0"/>
    <w:link w:val="20"/>
    <w:qFormat/>
    <w:rsid w:val="003E14B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3E14B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14B8"/>
    <w:rPr>
      <w:rFonts w:ascii="Times New Roman" w:eastAsia="Times New Roman" w:hAnsi="Times New Roman" w:cs="Times New Roman"/>
      <w:b/>
      <w:caps/>
      <w:sz w:val="36"/>
      <w:szCs w:val="20"/>
      <w:lang w:eastAsia="ru-RU"/>
    </w:rPr>
  </w:style>
  <w:style w:type="character" w:customStyle="1" w:styleId="20">
    <w:name w:val="Заголовок 2 Знак"/>
    <w:basedOn w:val="a1"/>
    <w:link w:val="2"/>
    <w:rsid w:val="003E14B8"/>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3E14B8"/>
    <w:rPr>
      <w:rFonts w:ascii="Cambria" w:eastAsia="Times New Roman" w:hAnsi="Cambria" w:cs="Times New Roman"/>
      <w:b/>
      <w:bCs/>
      <w:sz w:val="26"/>
      <w:szCs w:val="26"/>
      <w:lang w:eastAsia="ru-RU"/>
    </w:rPr>
  </w:style>
  <w:style w:type="numbering" w:customStyle="1" w:styleId="11">
    <w:name w:val="Нет списка1"/>
    <w:next w:val="a3"/>
    <w:semiHidden/>
    <w:unhideWhenUsed/>
    <w:rsid w:val="003E14B8"/>
  </w:style>
  <w:style w:type="paragraph" w:styleId="a4">
    <w:name w:val="caption"/>
    <w:basedOn w:val="a0"/>
    <w:qFormat/>
    <w:rsid w:val="003E14B8"/>
    <w:pPr>
      <w:spacing w:after="0" w:line="240" w:lineRule="auto"/>
      <w:jc w:val="center"/>
    </w:pPr>
    <w:rPr>
      <w:rFonts w:ascii="Times New Roman" w:eastAsia="Times New Roman" w:hAnsi="Times New Roman" w:cs="Times New Roman"/>
      <w:sz w:val="24"/>
      <w:szCs w:val="20"/>
      <w:lang w:eastAsia="ru-RU"/>
    </w:rPr>
  </w:style>
  <w:style w:type="paragraph" w:styleId="a5">
    <w:name w:val="List Paragraph"/>
    <w:aliases w:val="Содержание. 2 уровень"/>
    <w:basedOn w:val="a0"/>
    <w:link w:val="a6"/>
    <w:uiPriority w:val="34"/>
    <w:qFormat/>
    <w:rsid w:val="003E14B8"/>
    <w:pPr>
      <w:ind w:left="720"/>
      <w:contextualSpacing/>
    </w:pPr>
    <w:rPr>
      <w:rFonts w:ascii="Calibri" w:eastAsia="Calibri" w:hAnsi="Calibri" w:cs="Times New Roman"/>
    </w:rPr>
  </w:style>
  <w:style w:type="paragraph" w:customStyle="1" w:styleId="a">
    <w:name w:val="Перечисление для таблиц"/>
    <w:basedOn w:val="a0"/>
    <w:rsid w:val="003E14B8"/>
    <w:pPr>
      <w:numPr>
        <w:numId w:val="1"/>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paragraph" w:styleId="a7">
    <w:name w:val="List"/>
    <w:basedOn w:val="a0"/>
    <w:rsid w:val="003E14B8"/>
    <w:pPr>
      <w:spacing w:after="0" w:line="240" w:lineRule="auto"/>
      <w:ind w:left="283" w:hanging="283"/>
    </w:pPr>
    <w:rPr>
      <w:rFonts w:ascii="Arial" w:eastAsia="Times New Roman" w:hAnsi="Arial" w:cs="Wingdings"/>
      <w:sz w:val="24"/>
      <w:szCs w:val="28"/>
      <w:lang w:eastAsia="ar-SA"/>
    </w:rPr>
  </w:style>
  <w:style w:type="paragraph" w:customStyle="1" w:styleId="21">
    <w:name w:val="Основной текст с отступом 21"/>
    <w:basedOn w:val="a0"/>
    <w:rsid w:val="003E14B8"/>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styleId="22">
    <w:name w:val="Body Text 2"/>
    <w:basedOn w:val="a0"/>
    <w:link w:val="23"/>
    <w:semiHidden/>
    <w:rsid w:val="003E14B8"/>
    <w:pPr>
      <w:spacing w:after="0" w:line="240" w:lineRule="auto"/>
      <w:jc w:val="both"/>
    </w:pPr>
    <w:rPr>
      <w:rFonts w:ascii="Times New Roman" w:eastAsia="Times New Roman" w:hAnsi="Times New Roman" w:cs="Times New Roman"/>
      <w:sz w:val="32"/>
      <w:szCs w:val="20"/>
      <w:lang w:eastAsia="ru-RU"/>
    </w:rPr>
  </w:style>
  <w:style w:type="character" w:customStyle="1" w:styleId="23">
    <w:name w:val="Основной текст 2 Знак"/>
    <w:basedOn w:val="a1"/>
    <w:link w:val="22"/>
    <w:semiHidden/>
    <w:rsid w:val="003E14B8"/>
    <w:rPr>
      <w:rFonts w:ascii="Times New Roman" w:eastAsia="Times New Roman" w:hAnsi="Times New Roman" w:cs="Times New Roman"/>
      <w:sz w:val="32"/>
      <w:szCs w:val="20"/>
      <w:lang w:eastAsia="ru-RU"/>
    </w:rPr>
  </w:style>
  <w:style w:type="paragraph" w:styleId="31">
    <w:name w:val="Body Text 3"/>
    <w:basedOn w:val="a0"/>
    <w:link w:val="32"/>
    <w:unhideWhenUsed/>
    <w:rsid w:val="003E14B8"/>
    <w:pPr>
      <w:spacing w:after="120"/>
    </w:pPr>
    <w:rPr>
      <w:rFonts w:ascii="Calibri" w:eastAsia="Calibri" w:hAnsi="Calibri" w:cs="Times New Roman"/>
      <w:sz w:val="16"/>
      <w:szCs w:val="16"/>
    </w:rPr>
  </w:style>
  <w:style w:type="character" w:customStyle="1" w:styleId="32">
    <w:name w:val="Основной текст 3 Знак"/>
    <w:basedOn w:val="a1"/>
    <w:link w:val="31"/>
    <w:rsid w:val="003E14B8"/>
    <w:rPr>
      <w:rFonts w:ascii="Calibri" w:eastAsia="Calibri" w:hAnsi="Calibri" w:cs="Times New Roman"/>
      <w:sz w:val="16"/>
      <w:szCs w:val="16"/>
    </w:rPr>
  </w:style>
  <w:style w:type="paragraph" w:styleId="a8">
    <w:name w:val="Title"/>
    <w:basedOn w:val="a0"/>
    <w:link w:val="a9"/>
    <w:qFormat/>
    <w:rsid w:val="003E14B8"/>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Заголовок Знак"/>
    <w:basedOn w:val="a1"/>
    <w:link w:val="a8"/>
    <w:rsid w:val="003E14B8"/>
    <w:rPr>
      <w:rFonts w:ascii="Times New Roman" w:eastAsia="Times New Roman" w:hAnsi="Times New Roman" w:cs="Times New Roman"/>
      <w:b/>
      <w:sz w:val="28"/>
      <w:szCs w:val="20"/>
      <w:lang w:eastAsia="ru-RU"/>
    </w:rPr>
  </w:style>
  <w:style w:type="paragraph" w:styleId="33">
    <w:name w:val="Body Text Indent 3"/>
    <w:basedOn w:val="a0"/>
    <w:link w:val="34"/>
    <w:rsid w:val="003E14B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3E14B8"/>
    <w:rPr>
      <w:rFonts w:ascii="Times New Roman" w:eastAsia="Times New Roman" w:hAnsi="Times New Roman" w:cs="Times New Roman"/>
      <w:sz w:val="16"/>
      <w:szCs w:val="16"/>
      <w:lang w:eastAsia="ru-RU"/>
    </w:rPr>
  </w:style>
  <w:style w:type="paragraph" w:styleId="aa">
    <w:name w:val="Body Text Indent"/>
    <w:basedOn w:val="a0"/>
    <w:link w:val="ab"/>
    <w:rsid w:val="003E14B8"/>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1"/>
    <w:link w:val="aa"/>
    <w:rsid w:val="003E14B8"/>
    <w:rPr>
      <w:rFonts w:ascii="Times New Roman" w:eastAsia="Times New Roman" w:hAnsi="Times New Roman" w:cs="Times New Roman"/>
      <w:sz w:val="20"/>
      <w:szCs w:val="20"/>
      <w:lang w:eastAsia="ru-RU"/>
    </w:rPr>
  </w:style>
  <w:style w:type="paragraph" w:styleId="24">
    <w:name w:val="Body Text Indent 2"/>
    <w:basedOn w:val="a0"/>
    <w:link w:val="25"/>
    <w:rsid w:val="003E14B8"/>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3E14B8"/>
    <w:rPr>
      <w:rFonts w:ascii="Times New Roman" w:eastAsia="Times New Roman" w:hAnsi="Times New Roman" w:cs="Times New Roman"/>
      <w:sz w:val="20"/>
      <w:szCs w:val="20"/>
      <w:lang w:eastAsia="ru-RU"/>
    </w:rPr>
  </w:style>
  <w:style w:type="paragraph" w:customStyle="1" w:styleId="210">
    <w:name w:val="Основной текст 21"/>
    <w:basedOn w:val="a0"/>
    <w:rsid w:val="003E14B8"/>
    <w:pPr>
      <w:widowControl w:val="0"/>
      <w:spacing w:after="0" w:line="240" w:lineRule="auto"/>
      <w:ind w:firstLine="580"/>
      <w:jc w:val="both"/>
    </w:pPr>
    <w:rPr>
      <w:rFonts w:ascii="Times New Roman" w:eastAsia="Times New Roman" w:hAnsi="Times New Roman" w:cs="Times New Roman"/>
      <w:spacing w:val="-4"/>
      <w:sz w:val="28"/>
      <w:szCs w:val="20"/>
      <w:lang w:eastAsia="ru-RU"/>
    </w:rPr>
  </w:style>
  <w:style w:type="paragraph" w:styleId="26">
    <w:name w:val="List 2"/>
    <w:basedOn w:val="a0"/>
    <w:rsid w:val="003E14B8"/>
    <w:pPr>
      <w:spacing w:after="0" w:line="240" w:lineRule="auto"/>
      <w:ind w:left="566" w:hanging="283"/>
      <w:contextualSpacing/>
    </w:pPr>
    <w:rPr>
      <w:rFonts w:ascii="Times New Roman" w:eastAsia="Times New Roman" w:hAnsi="Times New Roman" w:cs="Times New Roman"/>
      <w:sz w:val="20"/>
      <w:szCs w:val="20"/>
      <w:lang w:eastAsia="ru-RU"/>
    </w:rPr>
  </w:style>
  <w:style w:type="paragraph" w:customStyle="1" w:styleId="27">
    <w:name w:val="Знак2"/>
    <w:basedOn w:val="a0"/>
    <w:rsid w:val="003E14B8"/>
    <w:pPr>
      <w:tabs>
        <w:tab w:val="left" w:pos="708"/>
      </w:tabs>
      <w:spacing w:after="160" w:line="240" w:lineRule="exact"/>
    </w:pPr>
    <w:rPr>
      <w:rFonts w:ascii="Verdana" w:eastAsia="Times New Roman" w:hAnsi="Verdana" w:cs="Verdana"/>
      <w:sz w:val="20"/>
      <w:szCs w:val="20"/>
      <w:lang w:val="en-US"/>
    </w:rPr>
  </w:style>
  <w:style w:type="paragraph" w:styleId="ac">
    <w:name w:val="header"/>
    <w:basedOn w:val="a0"/>
    <w:link w:val="ad"/>
    <w:rsid w:val="003E14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3E14B8"/>
    <w:rPr>
      <w:rFonts w:ascii="Times New Roman" w:eastAsia="Times New Roman" w:hAnsi="Times New Roman" w:cs="Times New Roman"/>
      <w:sz w:val="20"/>
      <w:szCs w:val="20"/>
      <w:lang w:eastAsia="ru-RU"/>
    </w:rPr>
  </w:style>
  <w:style w:type="paragraph" w:styleId="ae">
    <w:name w:val="footer"/>
    <w:basedOn w:val="a0"/>
    <w:link w:val="af"/>
    <w:uiPriority w:val="99"/>
    <w:rsid w:val="003E14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rsid w:val="003E14B8"/>
    <w:rPr>
      <w:rFonts w:ascii="Times New Roman" w:eastAsia="Times New Roman" w:hAnsi="Times New Roman" w:cs="Times New Roman"/>
      <w:sz w:val="20"/>
      <w:szCs w:val="20"/>
      <w:lang w:eastAsia="ru-RU"/>
    </w:rPr>
  </w:style>
  <w:style w:type="paragraph" w:styleId="af0">
    <w:name w:val="Balloon Text"/>
    <w:basedOn w:val="a0"/>
    <w:link w:val="af1"/>
    <w:rsid w:val="003E14B8"/>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1"/>
    <w:link w:val="af0"/>
    <w:rsid w:val="003E14B8"/>
    <w:rPr>
      <w:rFonts w:ascii="Tahoma" w:eastAsia="Times New Roman" w:hAnsi="Tahoma" w:cs="Times New Roman"/>
      <w:sz w:val="16"/>
      <w:szCs w:val="16"/>
      <w:lang w:val="x-none" w:eastAsia="x-none"/>
    </w:rPr>
  </w:style>
  <w:style w:type="table" w:styleId="af2">
    <w:name w:val="Table Grid"/>
    <w:basedOn w:val="a2"/>
    <w:uiPriority w:val="39"/>
    <w:rsid w:val="003E14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2"/>
    <w:rsid w:val="003E14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2">
    <w:name w:val="Обычный1"/>
    <w:rsid w:val="003E14B8"/>
    <w:pPr>
      <w:snapToGrid w:val="0"/>
      <w:spacing w:after="0" w:line="240" w:lineRule="auto"/>
    </w:pPr>
    <w:rPr>
      <w:rFonts w:ascii="Times New Roman" w:eastAsia="Times New Roman" w:hAnsi="Times New Roman" w:cs="Times New Roman"/>
      <w:sz w:val="20"/>
      <w:szCs w:val="20"/>
      <w:lang w:eastAsia="ru-RU"/>
    </w:rPr>
  </w:style>
  <w:style w:type="paragraph" w:styleId="af3">
    <w:name w:val="Normal (Web)"/>
    <w:basedOn w:val="a0"/>
    <w:rsid w:val="003E14B8"/>
    <w:pPr>
      <w:spacing w:after="0" w:line="240" w:lineRule="auto"/>
    </w:pPr>
    <w:rPr>
      <w:rFonts w:ascii="Times New Roman" w:eastAsia="Times New Roman" w:hAnsi="Times New Roman" w:cs="Times New Roman"/>
      <w:sz w:val="24"/>
      <w:szCs w:val="24"/>
      <w:lang w:eastAsia="ru-RU"/>
    </w:rPr>
  </w:style>
  <w:style w:type="character" w:styleId="af4">
    <w:name w:val="page number"/>
    <w:basedOn w:val="a1"/>
    <w:rsid w:val="003E14B8"/>
  </w:style>
  <w:style w:type="table" w:customStyle="1" w:styleId="13">
    <w:name w:val="Сетка таблицы1"/>
    <w:basedOn w:val="a2"/>
    <w:next w:val="af2"/>
    <w:uiPriority w:val="59"/>
    <w:rsid w:val="003E14B8"/>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3E14B8"/>
    <w:rPr>
      <w:color w:val="0000FF" w:themeColor="hyperlink"/>
      <w:u w:val="single"/>
    </w:rPr>
  </w:style>
  <w:style w:type="paragraph" w:customStyle="1" w:styleId="28">
    <w:name w:val="Обычный2"/>
    <w:rsid w:val="00795EC7"/>
    <w:pPr>
      <w:spacing w:after="0" w:line="240" w:lineRule="auto"/>
    </w:pPr>
    <w:rPr>
      <w:rFonts w:ascii="Times New Roman" w:eastAsia="Times New Roman" w:hAnsi="Times New Roman" w:cs="Times New Roman"/>
      <w:snapToGrid w:val="0"/>
      <w:sz w:val="20"/>
      <w:szCs w:val="20"/>
      <w:lang w:eastAsia="ru-RU"/>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7"/>
    <w:uiPriority w:val="99"/>
    <w:unhideWhenUsed/>
    <w:qFormat/>
    <w:rsid w:val="008A504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6"/>
    <w:uiPriority w:val="99"/>
    <w:rsid w:val="008A5040"/>
    <w:rPr>
      <w:rFonts w:ascii="Times New Roman" w:eastAsiaTheme="minorEastAsia" w:hAnsi="Times New Roman" w:cs="Times New Roman"/>
      <w:sz w:val="20"/>
      <w:szCs w:val="20"/>
      <w:lang w:eastAsia="ru-RU"/>
    </w:rPr>
  </w:style>
  <w:style w:type="character" w:styleId="af8">
    <w:name w:val="footnote reference"/>
    <w:aliases w:val="Знак сноски-FN,Ciae niinee-FN,AЗнак сноски зел"/>
    <w:basedOn w:val="a1"/>
    <w:uiPriority w:val="99"/>
    <w:unhideWhenUsed/>
    <w:rsid w:val="008A5040"/>
    <w:rPr>
      <w:vertAlign w:val="superscript"/>
    </w:rPr>
  </w:style>
  <w:style w:type="character" w:customStyle="1" w:styleId="a6">
    <w:name w:val="Абзац списка Знак"/>
    <w:aliases w:val="Содержание. 2 уровень Знак"/>
    <w:link w:val="a5"/>
    <w:uiPriority w:val="34"/>
    <w:qFormat/>
    <w:rsid w:val="00F563AA"/>
    <w:rPr>
      <w:rFonts w:ascii="Calibri" w:eastAsia="Calibri" w:hAnsi="Calibri" w:cs="Times New Roman"/>
    </w:rPr>
  </w:style>
  <w:style w:type="table" w:customStyle="1" w:styleId="29">
    <w:name w:val="Сетка таблицы2"/>
    <w:basedOn w:val="a2"/>
    <w:next w:val="af2"/>
    <w:uiPriority w:val="39"/>
    <w:rsid w:val="00CE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795661">
      <w:bodyDiv w:val="1"/>
      <w:marLeft w:val="0"/>
      <w:marRight w:val="0"/>
      <w:marTop w:val="0"/>
      <w:marBottom w:val="0"/>
      <w:divBdr>
        <w:top w:val="none" w:sz="0" w:space="0" w:color="auto"/>
        <w:left w:val="none" w:sz="0" w:space="0" w:color="auto"/>
        <w:bottom w:val="none" w:sz="0" w:space="0" w:color="auto"/>
        <w:right w:val="none" w:sz="0" w:space="0" w:color="auto"/>
      </w:divBdr>
    </w:div>
    <w:div w:id="18692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876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57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507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bcode/45075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E936-E294-4059-B7C2-D067E389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14</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Метод кабинет</cp:lastModifiedBy>
  <cp:revision>47</cp:revision>
  <cp:lastPrinted>2022-06-23T00:22:00Z</cp:lastPrinted>
  <dcterms:created xsi:type="dcterms:W3CDTF">2016-03-01T10:31:00Z</dcterms:created>
  <dcterms:modified xsi:type="dcterms:W3CDTF">2024-02-06T01:33:00Z</dcterms:modified>
</cp:coreProperties>
</file>