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39" w:rsidRPr="00C80939" w:rsidRDefault="002653BF" w:rsidP="00C80939">
      <w:pPr>
        <w:ind w:right="-1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Модельный паспорт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педагогического работника по должност</w:t>
      </w:r>
      <w:r w:rsidR="003155EF">
        <w:rPr>
          <w:rFonts w:ascii="Times New Roman" w:hAnsi="Times New Roman"/>
          <w:b/>
          <w:sz w:val="28"/>
          <w:szCs w:val="28"/>
        </w:rPr>
        <w:t>и</w:t>
      </w:r>
      <w:r w:rsidR="00727261">
        <w:rPr>
          <w:rFonts w:ascii="Times New Roman" w:hAnsi="Times New Roman"/>
          <w:b/>
          <w:sz w:val="28"/>
          <w:szCs w:val="28"/>
        </w:rPr>
        <w:br/>
      </w:r>
      <w:r w:rsidR="00727261" w:rsidRPr="00031325">
        <w:rPr>
          <w:rFonts w:ascii="Times New Roman" w:hAnsi="Times New Roman"/>
          <w:b/>
          <w:sz w:val="28"/>
          <w:szCs w:val="28"/>
        </w:rPr>
        <w:t>«преподаватель»</w:t>
      </w:r>
      <w:r w:rsidR="00967631">
        <w:rPr>
          <w:rFonts w:ascii="Times New Roman" w:hAnsi="Times New Roman"/>
          <w:b/>
          <w:sz w:val="28"/>
          <w:szCs w:val="28"/>
        </w:rPr>
        <w:t xml:space="preserve"> </w:t>
      </w:r>
      <w:r w:rsidR="00C80939" w:rsidRPr="00C80939">
        <w:rPr>
          <w:rFonts w:ascii="Times New Roman" w:hAnsi="Times New Roman"/>
          <w:b/>
          <w:sz w:val="28"/>
          <w:szCs w:val="28"/>
        </w:rPr>
        <w:t>профессионального цикла областного государственного образовательного учреждения профессионального образования</w:t>
      </w:r>
    </w:p>
    <w:p w:rsidR="00727261" w:rsidRPr="00933B48" w:rsidRDefault="00727261" w:rsidP="00C80939">
      <w:pPr>
        <w:spacing w:line="240" w:lineRule="auto"/>
        <w:ind w:right="-153"/>
        <w:jc w:val="center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</w:t>
      </w:r>
      <w:r w:rsidR="002C467C">
        <w:rPr>
          <w:rFonts w:ascii="Times New Roman" w:hAnsi="Times New Roman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>__</w:t>
      </w:r>
      <w:r w:rsidR="00967631">
        <w:rPr>
          <w:rFonts w:ascii="Times New Roman" w:hAnsi="Times New Roman"/>
          <w:i/>
          <w:sz w:val="24"/>
          <w:szCs w:val="24"/>
          <w:u w:val="single"/>
        </w:rPr>
        <w:t xml:space="preserve">Иванова Анна </w:t>
      </w:r>
      <w:r w:rsidR="005F5C89" w:rsidRPr="005F5C89">
        <w:rPr>
          <w:rFonts w:ascii="Times New Roman" w:hAnsi="Times New Roman"/>
          <w:i/>
          <w:sz w:val="24"/>
          <w:szCs w:val="24"/>
          <w:u w:val="single"/>
        </w:rPr>
        <w:t>Владимировна</w:t>
      </w:r>
      <w:r w:rsidR="005F5C89">
        <w:rPr>
          <w:rFonts w:ascii="Times New Roman" w:hAnsi="Times New Roman"/>
          <w:sz w:val="24"/>
          <w:szCs w:val="24"/>
        </w:rPr>
        <w:t>____</w:t>
      </w:r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</w:t>
      </w:r>
      <w:r w:rsidRPr="002C467C">
        <w:rPr>
          <w:rFonts w:ascii="Times New Roman" w:hAnsi="Times New Roman"/>
          <w:i/>
          <w:sz w:val="24"/>
          <w:szCs w:val="24"/>
          <w:u w:val="single"/>
        </w:rPr>
        <w:t>_</w:t>
      </w:r>
      <w:r w:rsidR="002C467C" w:rsidRPr="002C467C">
        <w:rPr>
          <w:rFonts w:ascii="Times New Roman" w:hAnsi="Times New Roman"/>
          <w:i/>
          <w:sz w:val="24"/>
          <w:szCs w:val="24"/>
          <w:u w:val="single"/>
        </w:rPr>
        <w:t xml:space="preserve"> преподаватель,  Областное государственное бюджетное профессиональное обр</w:t>
      </w:r>
      <w:r w:rsidR="002C467C">
        <w:rPr>
          <w:rFonts w:ascii="Times New Roman" w:hAnsi="Times New Roman"/>
          <w:i/>
          <w:sz w:val="24"/>
          <w:szCs w:val="24"/>
          <w:u w:val="single"/>
        </w:rPr>
        <w:t>а</w:t>
      </w:r>
      <w:r w:rsidR="002C467C" w:rsidRPr="002C467C">
        <w:rPr>
          <w:rFonts w:ascii="Times New Roman" w:hAnsi="Times New Roman"/>
          <w:i/>
          <w:sz w:val="24"/>
          <w:szCs w:val="24"/>
          <w:u w:val="single"/>
        </w:rPr>
        <w:t>зовательное учреждение "Иркутский базовый медицинский колледж"</w:t>
      </w:r>
      <w:r w:rsidRPr="00933B4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</w:t>
      </w:r>
      <w:r w:rsidR="002C467C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33B48">
        <w:rPr>
          <w:rFonts w:ascii="Times New Roman" w:hAnsi="Times New Roman"/>
          <w:sz w:val="24"/>
          <w:szCs w:val="24"/>
        </w:rPr>
        <w:t>Наличиеквалификационной</w:t>
      </w:r>
      <w:proofErr w:type="spellEnd"/>
      <w:r w:rsidRPr="00933B48">
        <w:rPr>
          <w:rFonts w:ascii="Times New Roman" w:hAnsi="Times New Roman"/>
          <w:sz w:val="24"/>
          <w:szCs w:val="24"/>
        </w:rPr>
        <w:t xml:space="preserve"> категории по должности, заявленной на аттестацию, срок её действия (с указанием реквизитов распорядительного документа</w:t>
      </w:r>
      <w:r>
        <w:rPr>
          <w:rFonts w:ascii="Times New Roman" w:hAnsi="Times New Roman"/>
          <w:sz w:val="24"/>
          <w:szCs w:val="24"/>
        </w:rPr>
        <w:t>)</w:t>
      </w:r>
      <w:r w:rsidR="002C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2C467C" w:rsidRPr="002C467C">
        <w:rPr>
          <w:rFonts w:ascii="Times New Roman" w:hAnsi="Times New Roman"/>
          <w:i/>
          <w:sz w:val="24"/>
          <w:szCs w:val="24"/>
          <w:u w:val="single"/>
        </w:rPr>
        <w:t>высшая, 30.04.2013 г. - 30.04.2013 г.</w:t>
      </w:r>
      <w:proofErr w:type="gramStart"/>
      <w:r w:rsidR="002C467C" w:rsidRPr="002C467C">
        <w:rPr>
          <w:rFonts w:ascii="Times New Roman" w:hAnsi="Times New Roman"/>
          <w:i/>
          <w:sz w:val="24"/>
          <w:szCs w:val="24"/>
          <w:u w:val="single"/>
        </w:rPr>
        <w:t xml:space="preserve"> ,</w:t>
      </w:r>
      <w:proofErr w:type="gramEnd"/>
      <w:r w:rsidR="002C467C" w:rsidRPr="002C467C">
        <w:rPr>
          <w:rFonts w:ascii="Times New Roman" w:hAnsi="Times New Roman"/>
          <w:i/>
          <w:sz w:val="24"/>
          <w:szCs w:val="24"/>
          <w:u w:val="single"/>
        </w:rPr>
        <w:t xml:space="preserve"> распоряжение министерства образования Иркутской области № 445-мр от 30.04.2013 г. </w:t>
      </w:r>
      <w:r w:rsidR="002C46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:rsidR="00727261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Заявленная 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r w:rsidRPr="00933B48">
        <w:rPr>
          <w:rFonts w:ascii="Times New Roman" w:hAnsi="Times New Roman"/>
          <w:sz w:val="24"/>
          <w:szCs w:val="24"/>
        </w:rPr>
        <w:t>__</w:t>
      </w:r>
      <w:r w:rsidR="002C467C" w:rsidRPr="002C467C">
        <w:rPr>
          <w:rFonts w:ascii="Times New Roman" w:hAnsi="Times New Roman"/>
          <w:i/>
          <w:sz w:val="24"/>
          <w:szCs w:val="24"/>
          <w:u w:val="single"/>
        </w:rPr>
        <w:t>высшая</w:t>
      </w:r>
      <w:r w:rsidR="002C467C">
        <w:rPr>
          <w:rFonts w:ascii="Times New Roman" w:hAnsi="Times New Roman"/>
          <w:i/>
          <w:sz w:val="24"/>
          <w:szCs w:val="24"/>
        </w:rPr>
        <w:t>_</w:t>
      </w:r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27261" w:rsidRDefault="00727261" w:rsidP="00727261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2653BF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 прочерк.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"/>
        <w:gridCol w:w="142"/>
        <w:gridCol w:w="13892"/>
      </w:tblGrid>
      <w:tr w:rsidR="00C51BFA" w:rsidRPr="0065531C" w:rsidTr="00BB5305">
        <w:trPr>
          <w:trHeight w:val="1653"/>
        </w:trPr>
        <w:tc>
          <w:tcPr>
            <w:tcW w:w="851" w:type="dxa"/>
            <w:textDirection w:val="btLr"/>
            <w:vAlign w:val="center"/>
          </w:tcPr>
          <w:p w:rsidR="00C51BFA" w:rsidRPr="0065531C" w:rsidRDefault="00C51BFA" w:rsidP="00BB530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bottom w:val="nil"/>
            </w:tcBorders>
            <w:textDirection w:val="btLr"/>
            <w:vAlign w:val="center"/>
          </w:tcPr>
          <w:p w:rsidR="00C51BFA" w:rsidRPr="0065531C" w:rsidRDefault="00C51BFA" w:rsidP="00BB530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892" w:type="dxa"/>
            <w:vAlign w:val="center"/>
          </w:tcPr>
          <w:p w:rsidR="00C51BFA" w:rsidRPr="0065531C" w:rsidRDefault="00C51BFA" w:rsidP="00BB5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(материалы) за </w:t>
            </w:r>
            <w:proofErr w:type="spell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C51BFA" w:rsidRPr="0065531C" w:rsidRDefault="00C51BFA" w:rsidP="00BB53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BFA" w:rsidRPr="0065531C" w:rsidTr="00BB5305">
        <w:trPr>
          <w:trHeight w:val="541"/>
        </w:trPr>
        <w:tc>
          <w:tcPr>
            <w:tcW w:w="15735" w:type="dxa"/>
            <w:gridSpan w:val="4"/>
          </w:tcPr>
          <w:p w:rsidR="00C51BFA" w:rsidRPr="0065531C" w:rsidRDefault="00C51BFA" w:rsidP="00BB5305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655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C51BFA" w:rsidRPr="0065531C" w:rsidTr="00BB5305">
        <w:trPr>
          <w:trHeight w:val="421"/>
        </w:trPr>
        <w:tc>
          <w:tcPr>
            <w:tcW w:w="851" w:type="dxa"/>
            <w:vMerge w:val="restart"/>
            <w:vAlign w:val="center"/>
          </w:tcPr>
          <w:p w:rsidR="00C51BFA" w:rsidRPr="0065531C" w:rsidRDefault="00C51BFA" w:rsidP="00BB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92" w:type="dxa"/>
            <w:gridSpan w:val="2"/>
          </w:tcPr>
          <w:p w:rsidR="00C51BFA" w:rsidRPr="0065531C" w:rsidRDefault="00C51BFA" w:rsidP="00BB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C51BFA" w:rsidRDefault="00FC7AA8" w:rsidP="00F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r w:rsidR="002C467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ДВС № 0678680 Иркутский государственный педагогический университет, 2001 г., специальность "Педагогика и методика начального образования", квалификация "Учитель начальных классов. Педагог - психолог"</w:t>
            </w:r>
          </w:p>
          <w:p w:rsidR="00FC7AA8" w:rsidRPr="0065531C" w:rsidRDefault="00FC7AA8" w:rsidP="00F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- Диплом с отличием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6254392 Иркутский базовый медицинский колледж, 2006 г., специальность "Сестринское дело", квалификация "Медицинская сестра"</w:t>
            </w:r>
          </w:p>
        </w:tc>
      </w:tr>
      <w:tr w:rsidR="00C51BFA" w:rsidRPr="0065531C" w:rsidTr="00BB5305">
        <w:trPr>
          <w:trHeight w:val="461"/>
        </w:trPr>
        <w:tc>
          <w:tcPr>
            <w:tcW w:w="851" w:type="dxa"/>
            <w:vMerge/>
            <w:vAlign w:val="center"/>
          </w:tcPr>
          <w:p w:rsidR="00C51BFA" w:rsidRPr="0065531C" w:rsidRDefault="00C51BFA" w:rsidP="00BB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BFA" w:rsidRPr="0065531C" w:rsidRDefault="00C51BFA" w:rsidP="00BB5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3892" w:type="dxa"/>
          </w:tcPr>
          <w:p w:rsidR="00C51BFA" w:rsidRPr="0065531C" w:rsidRDefault="00FC7AA8" w:rsidP="00FC7A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квалификации, рег.№0188, 14.10.2016 г. - 03.11.2016 г., </w:t>
            </w:r>
            <w:r w:rsidR="00486FF8">
              <w:rPr>
                <w:rFonts w:ascii="Times New Roman" w:hAnsi="Times New Roman"/>
                <w:sz w:val="24"/>
                <w:szCs w:val="24"/>
              </w:rPr>
              <w:t xml:space="preserve">филиал ФГБУ ДПО "Учебно-методический </w:t>
            </w:r>
            <w:r w:rsidR="00486FF8">
              <w:rPr>
                <w:rFonts w:ascii="Times New Roman" w:hAnsi="Times New Roman"/>
                <w:sz w:val="24"/>
                <w:szCs w:val="24"/>
              </w:rPr>
              <w:lastRenderedPageBreak/>
              <w:t>центр по образованию на железнодорожном транспорте" в г. Иркутске по теме "Методическое сопровождение деятельности образовательных организаций СПО медицинского профиля в соответствии с ФГОС и профессиональным стандартам", стажировка по теме "Контент-анализ учебно-программной и методической документации в ПОО медицинского профиля", 144 г.</w:t>
            </w:r>
            <w:proofErr w:type="gramEnd"/>
          </w:p>
        </w:tc>
      </w:tr>
      <w:tr w:rsidR="00811BBF" w:rsidRPr="0065531C" w:rsidTr="00BB5305">
        <w:trPr>
          <w:trHeight w:val="364"/>
        </w:trPr>
        <w:tc>
          <w:tcPr>
            <w:tcW w:w="851" w:type="dxa"/>
            <w:vMerge w:val="restart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827"/>
              <w:gridCol w:w="2693"/>
            </w:tblGrid>
            <w:tr w:rsidR="00811BBF" w:rsidRPr="003621AE" w:rsidTr="00BB530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Учредительконкурса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811BBF" w:rsidRPr="003621AE" w:rsidTr="00BB530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3621AE" w:rsidRDefault="00486FF8" w:rsidP="00641454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3621AE" w:rsidRDefault="00486FF8" w:rsidP="00641454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811BBF" w:rsidRPr="003621AE" w:rsidRDefault="00486FF8" w:rsidP="00641454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811BBF" w:rsidRPr="003621AE" w:rsidRDefault="00486FF8" w:rsidP="00641454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40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685"/>
              <w:gridCol w:w="2835"/>
            </w:tblGrid>
            <w:tr w:rsidR="00811BBF" w:rsidRPr="003621AE" w:rsidTr="00BB530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конкурса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811BBF" w:rsidRPr="003621AE" w:rsidTr="00BB530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3621AE" w:rsidRDefault="00641454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2015-2016 г.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3621AE" w:rsidRDefault="00641454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методических разработок внеклассных мероприятий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811BBF" w:rsidRPr="003621AE" w:rsidRDefault="00641454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ОГБПОУ "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Тайшетский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медицинский техникум"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811BBF" w:rsidRPr="00641454" w:rsidRDefault="00641454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I степени</w:t>
                  </w:r>
                </w:p>
              </w:tc>
            </w:tr>
          </w:tbl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645"/>
        </w:trPr>
        <w:tc>
          <w:tcPr>
            <w:tcW w:w="15735" w:type="dxa"/>
            <w:gridSpan w:val="4"/>
            <w:vAlign w:val="center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 образовательной деятельности </w:t>
            </w:r>
          </w:p>
        </w:tc>
      </w:tr>
      <w:tr w:rsidR="00811BBF" w:rsidRPr="0065531C" w:rsidTr="00BB5305">
        <w:trPr>
          <w:trHeight w:val="511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2"/>
            <w:vMerge w:val="restart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30"/>
              <w:gridCol w:w="1701"/>
              <w:gridCol w:w="1701"/>
              <w:gridCol w:w="1985"/>
            </w:tblGrid>
            <w:tr w:rsidR="00980735" w:rsidRPr="0080639D" w:rsidTr="00BB5305">
              <w:tc>
                <w:tcPr>
                  <w:tcW w:w="71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157A45" w:rsidRDefault="00980735" w:rsidP="00811BB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Психология</w:t>
                  </w:r>
                </w:p>
              </w:tc>
            </w:tr>
            <w:tr w:rsidR="00A030B0" w:rsidRPr="0080639D" w:rsidTr="00A030B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8428DB" w:rsidRDefault="00A030B0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C8575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C8575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64145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2017-2018</w:t>
                  </w:r>
                </w:p>
              </w:tc>
            </w:tr>
            <w:tr w:rsidR="00A030B0" w:rsidRPr="0080639D" w:rsidTr="00A030B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80639D" w:rsidRDefault="00A030B0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C8575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C8575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224A2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A030B0" w:rsidRPr="0080639D" w:rsidTr="00A030B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80639D" w:rsidRDefault="00A030B0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A030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C8575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81,3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0B0" w:rsidRPr="00641454" w:rsidRDefault="00A030B0" w:rsidP="00224A2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81,8</w:t>
                  </w: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11BBF" w:rsidRPr="0065531C" w:rsidTr="00BB5305">
        <w:trPr>
          <w:trHeight w:val="1190"/>
        </w:trPr>
        <w:tc>
          <w:tcPr>
            <w:tcW w:w="851" w:type="dxa"/>
            <w:vMerge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4034" w:type="dxa"/>
            <w:gridSpan w:val="2"/>
            <w:vMerge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1190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50" w:type="dxa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14034" w:type="dxa"/>
            <w:gridSpan w:val="2"/>
            <w:vMerge w:val="restart"/>
          </w:tcPr>
          <w:p w:rsidR="00811BBF" w:rsidRPr="00575DFC" w:rsidRDefault="00811BBF" w:rsidP="00811BBF">
            <w:pPr>
              <w:spacing w:after="0" w:line="240" w:lineRule="auto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DF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p w:rsidR="00811BBF" w:rsidRPr="00575DFC" w:rsidRDefault="00811BBF" w:rsidP="00811BBF">
            <w:pPr>
              <w:spacing w:after="0" w:line="240" w:lineRule="auto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77"/>
              <w:gridCol w:w="1307"/>
              <w:gridCol w:w="1307"/>
              <w:gridCol w:w="1308"/>
              <w:gridCol w:w="1307"/>
              <w:gridCol w:w="1308"/>
            </w:tblGrid>
            <w:tr w:rsidR="00811BBF" w:rsidRPr="00575DFC" w:rsidTr="00BB5305">
              <w:trPr>
                <w:trHeight w:val="223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98073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5DFC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980735" w:rsidRPr="00575DFC" w:rsidTr="00BB5305">
              <w:trPr>
                <w:trHeight w:val="313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641454" w:rsidRDefault="00980735" w:rsidP="00BB530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641454" w:rsidRDefault="00980735" w:rsidP="00BB530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2014-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641454" w:rsidRDefault="00980735" w:rsidP="00BB530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641454" w:rsidRDefault="00980735" w:rsidP="00BB530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641454" w:rsidRDefault="00980735" w:rsidP="00BB530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1454">
                    <w:rPr>
                      <w:rFonts w:ascii="Times New Roman" w:hAnsi="Times New Roman"/>
                      <w:sz w:val="24"/>
                      <w:szCs w:val="24"/>
                    </w:rPr>
                    <w:t>2017-2018</w:t>
                  </w:r>
                </w:p>
              </w:tc>
            </w:tr>
            <w:tr w:rsidR="00980735" w:rsidRPr="00575DFC" w:rsidTr="00BB5305">
              <w:trPr>
                <w:trHeight w:val="333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5DFC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0735" w:rsidRPr="00575DFC" w:rsidTr="00BB5305">
              <w:trPr>
                <w:trHeight w:val="281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5DFC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735" w:rsidRPr="00575DFC" w:rsidRDefault="00980735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324CAA">
        <w:trPr>
          <w:trHeight w:val="732"/>
        </w:trPr>
        <w:tc>
          <w:tcPr>
            <w:tcW w:w="851" w:type="dxa"/>
            <w:vMerge/>
            <w:vAlign w:val="center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14034" w:type="dxa"/>
            <w:gridSpan w:val="2"/>
            <w:vMerge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1182"/>
        </w:trPr>
        <w:tc>
          <w:tcPr>
            <w:tcW w:w="851" w:type="dxa"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4884" w:type="dxa"/>
            <w:gridSpan w:val="3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544"/>
              <w:gridCol w:w="3685"/>
              <w:gridCol w:w="2835"/>
              <w:gridCol w:w="2694"/>
            </w:tblGrid>
            <w:tr w:rsidR="00811BBF" w:rsidTr="00BB5305">
              <w:tc>
                <w:tcPr>
                  <w:tcW w:w="1446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3544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3685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группа</w:t>
                  </w:r>
                </w:p>
              </w:tc>
              <w:tc>
                <w:tcPr>
                  <w:tcW w:w="2835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  <w:tc>
                <w:tcPr>
                  <w:tcW w:w="2694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мероприятия</w:t>
                  </w:r>
                </w:p>
              </w:tc>
            </w:tr>
            <w:tr w:rsidR="00811BBF" w:rsidTr="00BB5305">
              <w:tc>
                <w:tcPr>
                  <w:tcW w:w="1446" w:type="dxa"/>
                </w:tcPr>
                <w:p w:rsidR="00811BBF" w:rsidRDefault="00980735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3544" w:type="dxa"/>
                </w:tcPr>
                <w:p w:rsidR="00811BBF" w:rsidRDefault="00980735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Межрегиональный заочный смотр-конкурс презентаций и видеороликов по профилактической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деятельности студентов "Роль среднего медицинского работника в организации профилактической работы с различными категориями населения"</w:t>
                  </w:r>
                </w:p>
              </w:tc>
              <w:tc>
                <w:tcPr>
                  <w:tcW w:w="3685" w:type="dxa"/>
                </w:tcPr>
                <w:p w:rsidR="00811BBF" w:rsidRDefault="00980735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Шиверская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r w:rsidR="00AB0E97">
                    <w:rPr>
                      <w:rFonts w:ascii="Times New Roman" w:hAnsi="Times New Roman"/>
                      <w:sz w:val="24"/>
                      <w:szCs w:val="24"/>
                    </w:rPr>
                    <w:t>лена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4</w:t>
                  </w:r>
                  <w:r w:rsidR="00180A86"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"Лечебное дело"</w:t>
                  </w:r>
                </w:p>
              </w:tc>
              <w:tc>
                <w:tcPr>
                  <w:tcW w:w="2835" w:type="dxa"/>
                </w:tcPr>
                <w:p w:rsidR="00811BBF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Сертификат </w:t>
                  </w:r>
                  <w:r w:rsidR="00980735">
                    <w:rPr>
                      <w:rFonts w:ascii="Times New Roman" w:hAnsi="Times New Roman"/>
                      <w:sz w:val="24"/>
                      <w:szCs w:val="24"/>
                    </w:rPr>
                    <w:t>участ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ника</w:t>
                  </w:r>
                </w:p>
              </w:tc>
              <w:tc>
                <w:tcPr>
                  <w:tcW w:w="2694" w:type="dxa"/>
                </w:tcPr>
                <w:p w:rsidR="00811BBF" w:rsidRDefault="00980735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КГБПОУ "Красноярский базовый медицинский колледж им. В.М.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Крутовского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B67428" w:rsidTr="00BB5305">
              <w:tc>
                <w:tcPr>
                  <w:tcW w:w="1446" w:type="dxa"/>
                </w:tcPr>
                <w:p w:rsidR="00B67428" w:rsidRDefault="00B67428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2015-2016</w:t>
                  </w:r>
                </w:p>
              </w:tc>
              <w:tc>
                <w:tcPr>
                  <w:tcW w:w="3544" w:type="dxa"/>
                </w:tcPr>
                <w:p w:rsidR="00B67428" w:rsidRDefault="00B67428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 профессиональный конкурс 2016 среди выпускников средних медицинских образовательных учреждений Иркутской области "Медицина - моё призвание"</w:t>
                  </w:r>
                </w:p>
              </w:tc>
              <w:tc>
                <w:tcPr>
                  <w:tcW w:w="3685" w:type="dxa"/>
                </w:tcPr>
                <w:p w:rsidR="00B67428" w:rsidRDefault="00B67428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Савельева Татьяна, 3-2 "Сестринское дело", </w:t>
                  </w:r>
                </w:p>
                <w:p w:rsidR="00B67428" w:rsidRDefault="00B67428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B67428" w:rsidRPr="00B67428" w:rsidRDefault="00A030B0" w:rsidP="00A030B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III степени</w:t>
                  </w:r>
                </w:p>
              </w:tc>
              <w:tc>
                <w:tcPr>
                  <w:tcW w:w="2694" w:type="dxa"/>
                </w:tcPr>
                <w:p w:rsidR="00B67428" w:rsidRDefault="00B67428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ОГБПОУ "Черемховский медицинский техникум"</w:t>
                  </w:r>
                </w:p>
              </w:tc>
            </w:tr>
            <w:tr w:rsidR="00811BBF" w:rsidTr="00BB5305">
              <w:tc>
                <w:tcPr>
                  <w:tcW w:w="1446" w:type="dxa"/>
                </w:tcPr>
                <w:p w:rsidR="00811BBF" w:rsidRDefault="00980735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3544" w:type="dxa"/>
                </w:tcPr>
                <w:p w:rsidR="00811BBF" w:rsidRDefault="00AB0E97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творческих работ студентов "Моё учебное заведение", номинация "Фотоколлаж"</w:t>
                  </w:r>
                </w:p>
              </w:tc>
              <w:tc>
                <w:tcPr>
                  <w:tcW w:w="3685" w:type="dxa"/>
                </w:tcPr>
                <w:p w:rsidR="00811BBF" w:rsidRDefault="00AB0E97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Баландин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Евгений, 1</w:t>
                  </w:r>
                  <w:r w:rsidR="00180A86"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"Сестринское дело"</w:t>
                  </w:r>
                </w:p>
              </w:tc>
              <w:tc>
                <w:tcPr>
                  <w:tcW w:w="2835" w:type="dxa"/>
                </w:tcPr>
                <w:p w:rsidR="00811BBF" w:rsidRPr="00AB0E97" w:rsidRDefault="00AB0E97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 I степени</w:t>
                  </w:r>
                </w:p>
              </w:tc>
              <w:tc>
                <w:tcPr>
                  <w:tcW w:w="2694" w:type="dxa"/>
                </w:tcPr>
                <w:p w:rsidR="00811BBF" w:rsidRDefault="00AB0E97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ОГБПОУ "Саянский медицинский колледж"</w:t>
                  </w:r>
                </w:p>
              </w:tc>
            </w:tr>
            <w:tr w:rsidR="00180A86" w:rsidTr="00BB5305">
              <w:tc>
                <w:tcPr>
                  <w:tcW w:w="1446" w:type="dxa"/>
                </w:tcPr>
                <w:p w:rsidR="00180A86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3544" w:type="dxa"/>
                </w:tcPr>
                <w:p w:rsidR="00180A86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Межрегиональный конкурс санитарно-просветительных работ студентов "Здоровый образ жизни", номинация "Лучшая памятка"</w:t>
                  </w:r>
                </w:p>
              </w:tc>
              <w:tc>
                <w:tcPr>
                  <w:tcW w:w="3685" w:type="dxa"/>
                </w:tcPr>
                <w:p w:rsidR="00180A86" w:rsidRDefault="00180A86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Первухина Татьяна, 2-1 "Лечебное дело"</w:t>
                  </w:r>
                </w:p>
              </w:tc>
              <w:tc>
                <w:tcPr>
                  <w:tcW w:w="2835" w:type="dxa"/>
                </w:tcPr>
                <w:p w:rsidR="00180A86" w:rsidRPr="00180A86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 I место</w:t>
                  </w:r>
                </w:p>
              </w:tc>
              <w:tc>
                <w:tcPr>
                  <w:tcW w:w="2694" w:type="dxa"/>
                </w:tcPr>
                <w:p w:rsidR="00180A86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ОГБПОУ "Томский базовый медицинский колледж"</w:t>
                  </w:r>
                </w:p>
              </w:tc>
            </w:tr>
            <w:tr w:rsidR="00811BBF" w:rsidTr="00BB5305">
              <w:tc>
                <w:tcPr>
                  <w:tcW w:w="1446" w:type="dxa"/>
                </w:tcPr>
                <w:p w:rsidR="00811BBF" w:rsidRDefault="00980735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180A8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-201</w:t>
                  </w:r>
                  <w:r w:rsidR="00180A8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811BBF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VIII</w:t>
                  </w:r>
                  <w:r w:rsidRPr="00180A86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 международным участием)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Межрегиональная учебно-исследовательская конференция студентов профессиональных образовательных учреждений Сибирского федерального округа, посвященная 90-летию ГПОУ "ЧМК" "Наука. Здоровье. Профилактика."</w:t>
                  </w:r>
                </w:p>
              </w:tc>
              <w:tc>
                <w:tcPr>
                  <w:tcW w:w="3685" w:type="dxa"/>
                </w:tcPr>
                <w:p w:rsidR="00811BBF" w:rsidRDefault="00180A86" w:rsidP="00180A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Осипова Наталья, 2-2 "Лечебное дело"</w:t>
                  </w:r>
                </w:p>
              </w:tc>
              <w:tc>
                <w:tcPr>
                  <w:tcW w:w="2835" w:type="dxa"/>
                </w:tcPr>
                <w:p w:rsidR="00811BBF" w:rsidRDefault="00180A86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  <w:tc>
                <w:tcPr>
                  <w:tcW w:w="2694" w:type="dxa"/>
                </w:tcPr>
                <w:p w:rsidR="00811BBF" w:rsidRDefault="00661385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ГПОУ "Читинский медицинский колледж"</w:t>
                  </w: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551"/>
        </w:trPr>
        <w:tc>
          <w:tcPr>
            <w:tcW w:w="15735" w:type="dxa"/>
            <w:gridSpan w:val="4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Параметр III.    Личный вклад педагогического работника в повышение качества образования</w:t>
            </w:r>
          </w:p>
        </w:tc>
      </w:tr>
      <w:tr w:rsidR="00811BBF" w:rsidRPr="0065531C" w:rsidTr="00BB5305">
        <w:trPr>
          <w:trHeight w:val="286"/>
        </w:trPr>
        <w:tc>
          <w:tcPr>
            <w:tcW w:w="851" w:type="dxa"/>
            <w:vMerge w:val="restart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13892" w:type="dxa"/>
          </w:tcPr>
          <w:p w:rsidR="00811BBF" w:rsidRPr="0065531C" w:rsidRDefault="001945F4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BBF" w:rsidRPr="0065531C" w:rsidTr="00BB5305">
        <w:trPr>
          <w:trHeight w:val="389"/>
        </w:trPr>
        <w:tc>
          <w:tcPr>
            <w:tcW w:w="851" w:type="dxa"/>
            <w:vMerge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3892" w:type="dxa"/>
          </w:tcPr>
          <w:p w:rsidR="00811BBF" w:rsidRPr="0065531C" w:rsidRDefault="001945F4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Министерства здравоохранения Иркутской области за заслуги в области подготовки медицинских специалистов среднего звена и многолетний добросовестный труд, 2015 г.</w:t>
            </w:r>
          </w:p>
        </w:tc>
      </w:tr>
      <w:tr w:rsidR="00FD5DBC" w:rsidRPr="0065531C" w:rsidTr="00996CAD">
        <w:trPr>
          <w:trHeight w:val="1118"/>
        </w:trPr>
        <w:tc>
          <w:tcPr>
            <w:tcW w:w="851" w:type="dxa"/>
          </w:tcPr>
          <w:p w:rsidR="00FD5DBC" w:rsidRPr="0065531C" w:rsidRDefault="00FD5DBC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884" w:type="dxa"/>
            <w:gridSpan w:val="3"/>
          </w:tcPr>
          <w:p w:rsidR="00FD5DBC" w:rsidRDefault="001945F4" w:rsidP="0099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дисциплине ОП.</w:t>
            </w:r>
            <w:r w:rsidR="00996CAD">
              <w:rPr>
                <w:rFonts w:ascii="Times New Roman" w:hAnsi="Times New Roman"/>
                <w:sz w:val="24"/>
                <w:szCs w:val="24"/>
              </w:rPr>
              <w:t xml:space="preserve">02 "Психология" для специальности 31.02.01 Лечебное дело, утверждена на заседании ЦМК ОПД протокол №1 от 30.08.2016 г., рецензирована заведующей кафедрой общепрофессиональных дисциплин </w:t>
            </w:r>
            <w:r w:rsidR="00996CAD" w:rsidRPr="00C0197E">
              <w:rPr>
                <w:rFonts w:ascii="Times New Roman" w:hAnsi="Times New Roman"/>
                <w:sz w:val="24"/>
                <w:szCs w:val="24"/>
              </w:rPr>
              <w:t>ФГБОУ ВО ИГМУ Минздрава России, ИСО</w:t>
            </w:r>
            <w:r w:rsidR="00996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96CAD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="00996CAD">
              <w:rPr>
                <w:rFonts w:ascii="Times New Roman" w:hAnsi="Times New Roman"/>
                <w:sz w:val="24"/>
                <w:szCs w:val="24"/>
              </w:rPr>
              <w:t>.н., Ю.В.Омеличкиной, рекомендована к практическому использованию в ОУ СПО медицинского профиля.</w:t>
            </w:r>
          </w:p>
          <w:p w:rsidR="00996CAD" w:rsidRDefault="00996CAD" w:rsidP="0099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дисциплине ОП.08 "Психология" для специальности 31.02.02 Акушерское дело, утверждена на заседании ЦМК ОПД протокол №1 от 30.08.2016 г., рецензирована заведующей кафедрой общепрофессиональных дисциплин </w:t>
            </w:r>
            <w:r w:rsidRPr="00C0197E">
              <w:rPr>
                <w:rFonts w:ascii="Times New Roman" w:hAnsi="Times New Roman"/>
                <w:sz w:val="24"/>
                <w:szCs w:val="24"/>
              </w:rPr>
              <w:t>ФГБОУ ВО ИГМУ Минздрава России, 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.н., Ю.В.Омеличкиной, рекомендована к практическому использованию в </w:t>
            </w:r>
            <w:r w:rsidR="001C76D8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медицинского профиля.</w:t>
            </w:r>
          </w:p>
          <w:p w:rsidR="00996CAD" w:rsidRDefault="00996CAD" w:rsidP="0099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дисциплине ОП.0</w:t>
            </w:r>
            <w:r w:rsidR="001C76D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"Психология" для специальности 3</w:t>
            </w:r>
            <w:r w:rsidR="001C76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.02.01 </w:t>
            </w:r>
            <w:r w:rsidR="001C76D8">
              <w:rPr>
                <w:rFonts w:ascii="Times New Roman" w:hAnsi="Times New Roman"/>
                <w:sz w:val="24"/>
                <w:szCs w:val="24"/>
              </w:rPr>
              <w:t>Сестринское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дело, утверждена на заседании ЦМК </w:t>
            </w:r>
            <w:r w:rsidR="001C76D8">
              <w:rPr>
                <w:rFonts w:ascii="Times New Roman" w:hAnsi="Times New Roman"/>
                <w:sz w:val="24"/>
                <w:szCs w:val="24"/>
              </w:rPr>
              <w:t>ОПД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протокол №1 от 30.08.2016 г., рецензирована заведующей кафедрой общепрофессиональных дисциплин </w:t>
            </w:r>
            <w:r w:rsidRPr="00C0197E">
              <w:rPr>
                <w:rFonts w:ascii="Times New Roman" w:hAnsi="Times New Roman"/>
                <w:sz w:val="24"/>
                <w:szCs w:val="24"/>
              </w:rPr>
              <w:t>ФГБОУ ВО ИГМУ Минздрава России, 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.н., Ю.В.Омеличкиной, рекомендована к практическому использованию в </w:t>
            </w:r>
            <w:r w:rsidR="001C76D8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медицинского профиля.</w:t>
            </w:r>
          </w:p>
          <w:p w:rsidR="00996CAD" w:rsidRDefault="00996CAD" w:rsidP="001C7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оценочных средств по дисциплине </w:t>
            </w:r>
            <w:r w:rsidR="001C76D8">
              <w:rPr>
                <w:rFonts w:ascii="Times New Roman" w:hAnsi="Times New Roman"/>
                <w:sz w:val="24"/>
                <w:szCs w:val="24"/>
              </w:rPr>
              <w:t>ОП.08 "Психология" для специальности 31.02.02 Акушерское дело, утверждена на заседании ЦМК ОПД протокол №3 от 16.11.2016 г.</w:t>
            </w:r>
          </w:p>
          <w:p w:rsidR="001C76D8" w:rsidRDefault="001C76D8" w:rsidP="001C7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оценочных средств по дисциплине ОП.09 "Психология" для специальности 34.02.01 Сестринское дело, утверждена на заседании ЦМК ОПД протокол №3 от 16.11.2016 г.</w:t>
            </w:r>
          </w:p>
          <w:p w:rsidR="001C76D8" w:rsidRDefault="001C76D8" w:rsidP="001C7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оценочных средств по дисциплине ОП.02 "Психология" для специальности 31.02.01 Лечебное дело, утверждена на заседании ЦМК ОПД протокол №8 от 20.04.2017 г.</w:t>
            </w:r>
          </w:p>
          <w:p w:rsidR="00CE0643" w:rsidRDefault="00CE0643" w:rsidP="00CE0643">
            <w:pPr>
              <w:pStyle w:val="ab"/>
              <w:ind w:left="0"/>
              <w:jc w:val="both"/>
            </w:pPr>
            <w:r>
              <w:t>Методическая разрабо</w:t>
            </w:r>
            <w:r w:rsidR="009D0DFB">
              <w:t>тка внеаудиторного мероприятия "Мы выбираем жизнь!", посвященного "Всемирному дню борьбы со СПИДом"</w:t>
            </w:r>
            <w:r>
              <w:t xml:space="preserve"> (1 декабря), протокол №4 от 25.11.2015 г.</w:t>
            </w:r>
          </w:p>
          <w:p w:rsidR="00CE0643" w:rsidRDefault="00CE0643" w:rsidP="00CE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3">
              <w:rPr>
                <w:rFonts w:ascii="Times New Roman" w:hAnsi="Times New Roman"/>
                <w:sz w:val="24"/>
                <w:szCs w:val="24"/>
              </w:rPr>
              <w:t>Курс лекций по дисциплине ОП.08 "Психология" для специальности 34.02.01 "Сестринское дело" для самостоятельной подготовки студентов, протокол №2 от 19 октября 2016 г.</w:t>
            </w:r>
          </w:p>
          <w:p w:rsidR="00DF63F7" w:rsidRDefault="00CE0643" w:rsidP="00DF63F7">
            <w:pPr>
              <w:pStyle w:val="ab"/>
              <w:ind w:left="0"/>
              <w:jc w:val="both"/>
            </w:pPr>
            <w:r>
              <w:t>Учебно-м</w:t>
            </w:r>
            <w:r w:rsidR="00DF63F7">
              <w:t>етодическая разработка внеаудиторного мероприятия "Туберкулез - чума ХХ века!", посвященного Всемирному дню борьбы с туберкулезом (24 марта), протокол №</w:t>
            </w:r>
            <w:r w:rsidR="00F8047C">
              <w:t>7</w:t>
            </w:r>
            <w:r w:rsidR="00DF63F7">
              <w:t xml:space="preserve"> от </w:t>
            </w:r>
            <w:r w:rsidR="00F8047C">
              <w:t>15</w:t>
            </w:r>
            <w:r w:rsidR="00DF63F7">
              <w:t>.03.201</w:t>
            </w:r>
            <w:r w:rsidR="00F8047C">
              <w:t>7</w:t>
            </w:r>
            <w:r w:rsidR="00DF63F7">
              <w:t xml:space="preserve"> г.</w:t>
            </w:r>
          </w:p>
          <w:p w:rsidR="00CE0643" w:rsidRPr="00CE0643" w:rsidRDefault="00CE0643" w:rsidP="00CE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Учебно-методическая разработка </w:t>
            </w:r>
            <w:r w:rsidRPr="00CE0643">
              <w:rPr>
                <w:rFonts w:ascii="Times New Roman" w:hAnsi="Times New Roman"/>
                <w:sz w:val="24"/>
                <w:szCs w:val="24"/>
              </w:rPr>
              <w:t>практического занятия по теме "Психология общения" дисциплины ОП.09 "Психология" для студентов специальности "Сестринское дело", протокол №2 от 28 сентября 2017 г.</w:t>
            </w:r>
          </w:p>
          <w:p w:rsidR="00B81469" w:rsidRPr="0065531C" w:rsidRDefault="00CE0643" w:rsidP="00F220BA">
            <w:pPr>
              <w:pStyle w:val="ab"/>
              <w:ind w:left="0"/>
              <w:jc w:val="both"/>
            </w:pPr>
            <w:r>
              <w:t>Учебно-методическая разработка</w:t>
            </w:r>
            <w:r w:rsidRPr="00CE0643">
              <w:t xml:space="preserve"> практического занятия по теме "Внутренняя картина болезни</w:t>
            </w:r>
            <w:proofErr w:type="gramStart"/>
            <w:r w:rsidRPr="00CE0643">
              <w:t>"</w:t>
            </w:r>
            <w:r w:rsidR="00F220BA">
              <w:t>п</w:t>
            </w:r>
            <w:proofErr w:type="gramEnd"/>
            <w:r w:rsidR="00F220BA">
              <w:t>о</w:t>
            </w:r>
            <w:r w:rsidRPr="00CE0643">
              <w:t xml:space="preserve"> дисциплине ОП.02 "Психология" для студентов специальности "Лечебное дело", протокол № 5 от 31 января 2017 г.</w:t>
            </w:r>
          </w:p>
        </w:tc>
      </w:tr>
      <w:tr w:rsidR="00811BBF" w:rsidRPr="0065531C" w:rsidTr="00BB5305">
        <w:trPr>
          <w:trHeight w:val="407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tbl>
            <w:tblPr>
              <w:tblStyle w:val="a3"/>
              <w:tblW w:w="13475" w:type="dxa"/>
              <w:tblInd w:w="40" w:type="dxa"/>
              <w:tblLook w:val="04A0" w:firstRow="1" w:lastRow="0" w:firstColumn="1" w:lastColumn="0" w:noHBand="0" w:noVBand="1"/>
            </w:tblPr>
            <w:tblGrid>
              <w:gridCol w:w="3904"/>
              <w:gridCol w:w="1920"/>
              <w:gridCol w:w="1594"/>
              <w:gridCol w:w="3904"/>
              <w:gridCol w:w="2153"/>
            </w:tblGrid>
            <w:tr w:rsidR="00811BBF" w:rsidRPr="006110C2" w:rsidTr="00BB5305"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11BBF" w:rsidRPr="006110C2" w:rsidTr="00BB5305">
              <w:tc>
                <w:tcPr>
                  <w:tcW w:w="2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экспериментальной/инновационной деятельности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324CAA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4CAA">
                    <w:rPr>
                      <w:rFonts w:ascii="Times New Roman" w:hAnsi="Times New Roman"/>
                      <w:sz w:val="24"/>
                      <w:szCs w:val="24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 мероприятий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реализации экспериментальной/инновационной деятельности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811BBF" w:rsidRPr="006110C2" w:rsidTr="00BB5305">
              <w:tc>
                <w:tcPr>
                  <w:tcW w:w="2675" w:type="dxa"/>
                  <w:tcBorders>
                    <w:bottom w:val="single" w:sz="4" w:space="0" w:color="auto"/>
                  </w:tcBorders>
                </w:tcPr>
                <w:p w:rsidR="00811BBF" w:rsidRPr="00CE0643" w:rsidRDefault="00CE0643" w:rsidP="00CE064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64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97" w:type="dxa"/>
                  <w:tcBorders>
                    <w:bottom w:val="single" w:sz="4" w:space="0" w:color="auto"/>
                  </w:tcBorders>
                </w:tcPr>
                <w:p w:rsidR="00811BBF" w:rsidRPr="00CE0643" w:rsidRDefault="00CE0643" w:rsidP="00CE064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</w:tcPr>
                <w:p w:rsidR="00811BBF" w:rsidRPr="00CE0643" w:rsidRDefault="00CE0643" w:rsidP="00CE064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</w:tcPr>
                <w:p w:rsidR="00811BBF" w:rsidRPr="00CE0643" w:rsidRDefault="00CE0643" w:rsidP="00CE064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32" w:type="dxa"/>
                  <w:tcBorders>
                    <w:bottom w:val="single" w:sz="4" w:space="0" w:color="auto"/>
                  </w:tcBorders>
                </w:tcPr>
                <w:p w:rsidR="00811BBF" w:rsidRPr="00CE0643" w:rsidRDefault="00CE0643" w:rsidP="00CE064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419"/>
        </w:trPr>
        <w:tc>
          <w:tcPr>
            <w:tcW w:w="851" w:type="dxa"/>
            <w:vMerge/>
            <w:vAlign w:val="center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678"/>
              <w:gridCol w:w="2977"/>
              <w:gridCol w:w="4394"/>
            </w:tblGrid>
            <w:tr w:rsidR="00811BBF" w:rsidTr="00687474">
              <w:tc>
                <w:tcPr>
                  <w:tcW w:w="1446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678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методической деятельности</w:t>
                  </w:r>
                </w:p>
              </w:tc>
              <w:tc>
                <w:tcPr>
                  <w:tcW w:w="2977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 методической деятельности</w:t>
                  </w:r>
                </w:p>
              </w:tc>
              <w:tc>
                <w:tcPr>
                  <w:tcW w:w="4394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Результат/продукт</w:t>
                  </w:r>
                </w:p>
              </w:tc>
            </w:tr>
            <w:tr w:rsidR="00B70D18" w:rsidTr="00687474">
              <w:tc>
                <w:tcPr>
                  <w:tcW w:w="1446" w:type="dxa"/>
                </w:tcPr>
                <w:p w:rsidR="00B70D18" w:rsidRPr="00CE0643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643"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4678" w:type="dxa"/>
                  <w:vMerge w:val="restart"/>
                </w:tcPr>
                <w:p w:rsidR="00B70D18" w:rsidRDefault="00B70D18" w:rsidP="00E574A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учебным процессом </w:t>
                  </w:r>
                </w:p>
                <w:p w:rsidR="00B70D18" w:rsidRPr="00CE0643" w:rsidRDefault="00B70D18" w:rsidP="00E574A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(изучение литературы 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интернет-источников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подготовка выступлений на заседаниях ЦМК и Школе педагогического мастерства, организация и проведение мероприятий).</w:t>
                  </w:r>
                </w:p>
              </w:tc>
              <w:tc>
                <w:tcPr>
                  <w:tcW w:w="2977" w:type="dxa"/>
                  <w:vMerge w:val="restart"/>
                </w:tcPr>
                <w:p w:rsidR="00B70D18" w:rsidRDefault="00B70D18" w:rsidP="00B70D1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64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Методическая тема: </w:t>
                  </w:r>
                </w:p>
                <w:p w:rsidR="00B70D18" w:rsidRPr="00CE0643" w:rsidRDefault="00B70D18" w:rsidP="00B70D1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"Исследование приемов и методов обучения, позволяющих повысить мотивационный потенциал и качество обучения студентов"</w:t>
                  </w:r>
                </w:p>
              </w:tc>
              <w:tc>
                <w:tcPr>
                  <w:tcW w:w="4394" w:type="dxa"/>
                </w:tcPr>
                <w:p w:rsidR="00B70D18" w:rsidRDefault="00B70D18" w:rsidP="00E574A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Организация и проведение внеаудиторного мероприятия "</w:t>
                  </w:r>
                  <w:r w:rsidR="009D0DFB">
                    <w:rPr>
                      <w:rFonts w:ascii="Times New Roman" w:hAnsi="Times New Roman"/>
                      <w:sz w:val="24"/>
                      <w:szCs w:val="24"/>
                    </w:rPr>
                    <w:t>Мы выбираем жизнь!"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всех группах 1 курса студентами 4 курса "Лечебное дело"</w:t>
                  </w:r>
                  <w:r w:rsidR="00A030B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(отзыв)</w:t>
                  </w:r>
                </w:p>
                <w:p w:rsidR="00B70D18" w:rsidRDefault="00B70D18" w:rsidP="00B70D1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Выступление на заседании ЦМК с докладом "Обучение "равный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равному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": достоинства и недостатки", протокол №5 от 15.12.2015</w:t>
                  </w:r>
                </w:p>
                <w:p w:rsidR="00B107DC" w:rsidRPr="00CE0643" w:rsidRDefault="00B107DC" w:rsidP="00A030B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Выступление на Областной конференции по обмену опытом "Использование современных педагогических и информационно-коммуникативных технологий для реализации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компетентностного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</w:t>
                  </w:r>
                  <w:r w:rsidR="00A030B0">
                    <w:rPr>
                      <w:rFonts w:ascii="Times New Roman" w:hAnsi="Times New Roman"/>
                      <w:sz w:val="24"/>
                      <w:szCs w:val="24"/>
                    </w:rPr>
                    <w:t xml:space="preserve">хода в обучении", ОГБПОУ "ИБМК",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</w:tr>
            <w:tr w:rsidR="00B70D18" w:rsidTr="00687474">
              <w:tc>
                <w:tcPr>
                  <w:tcW w:w="1446" w:type="dxa"/>
                </w:tcPr>
                <w:p w:rsidR="00B70D18" w:rsidRPr="00CE0643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4678" w:type="dxa"/>
                  <w:vMerge/>
                </w:tcPr>
                <w:p w:rsidR="00B70D18" w:rsidRPr="00CE0643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B70D18" w:rsidRPr="00CE0643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B70D18" w:rsidRDefault="00B70D18" w:rsidP="00B70D1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Организация и проведение внеаудиторного мероприятия "Туберкулез - чума ХХ века" на всех группах 1 курса студентами 4 курса "Лечебное дело"</w:t>
                  </w:r>
                </w:p>
                <w:p w:rsidR="00B70D18" w:rsidRPr="00CE0643" w:rsidRDefault="00B70D18" w:rsidP="00A030B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Выступление на Школе педагогического мастерства с докладом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"Использование приемов и методов обучения, позволяющих повысить мотивационный потенциал и качество </w:t>
                  </w:r>
                  <w:r w:rsidR="00A030B0">
                    <w:rPr>
                      <w:rFonts w:ascii="Times New Roman" w:hAnsi="Times New Roman"/>
                      <w:sz w:val="24"/>
                      <w:szCs w:val="24"/>
                    </w:rPr>
                    <w:t>обучения студентов", протокол №9 от 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A030B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.2017</w:t>
                  </w:r>
                </w:p>
              </w:tc>
            </w:tr>
            <w:tr w:rsidR="00B70D18" w:rsidTr="00687474">
              <w:tc>
                <w:tcPr>
                  <w:tcW w:w="1446" w:type="dxa"/>
                </w:tcPr>
                <w:p w:rsidR="00B70D18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2017-2018</w:t>
                  </w:r>
                </w:p>
              </w:tc>
              <w:tc>
                <w:tcPr>
                  <w:tcW w:w="4678" w:type="dxa"/>
                  <w:vMerge/>
                </w:tcPr>
                <w:p w:rsidR="00B70D18" w:rsidRPr="00CE0643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B70D18" w:rsidRPr="00CE0643" w:rsidRDefault="00B70D18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B70D18" w:rsidRPr="00CE0643" w:rsidRDefault="00B107DC" w:rsidP="0027774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Выступление на ЦМК "Опыт внедрения </w:t>
                  </w:r>
                  <w:r w:rsidR="0027774A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активных форм обучения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занятиях дисциплины "Психология"</w:t>
                  </w:r>
                  <w:r w:rsidR="00C01416">
                    <w:rPr>
                      <w:rFonts w:ascii="Times New Roman" w:hAnsi="Times New Roman"/>
                      <w:sz w:val="24"/>
                      <w:szCs w:val="24"/>
                    </w:rPr>
                    <w:t>, протокол №3 от 18.10.2017 г.</w:t>
                  </w:r>
                </w:p>
              </w:tc>
            </w:tr>
          </w:tbl>
          <w:p w:rsidR="00811BBF" w:rsidRPr="0065531C" w:rsidRDefault="00811BBF" w:rsidP="00811BB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246"/>
        </w:trPr>
        <w:tc>
          <w:tcPr>
            <w:tcW w:w="851" w:type="dxa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884" w:type="dxa"/>
            <w:gridSpan w:val="3"/>
          </w:tcPr>
          <w:p w:rsidR="00811BBF" w:rsidRPr="0065531C" w:rsidRDefault="00C01416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BBF" w:rsidRPr="0065531C" w:rsidTr="00BB5305">
        <w:trPr>
          <w:trHeight w:val="410"/>
        </w:trPr>
        <w:tc>
          <w:tcPr>
            <w:tcW w:w="851" w:type="dxa"/>
            <w:vAlign w:val="center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884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3402"/>
              <w:gridCol w:w="3260"/>
              <w:gridCol w:w="6095"/>
            </w:tblGrid>
            <w:tr w:rsidR="00811BBF" w:rsidTr="005C1B50">
              <w:tc>
                <w:tcPr>
                  <w:tcW w:w="1730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опыта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811BBF" w:rsidTr="005C1B50">
              <w:tc>
                <w:tcPr>
                  <w:tcW w:w="1730" w:type="dxa"/>
                </w:tcPr>
                <w:p w:rsidR="00811BBF" w:rsidRDefault="00875686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3402" w:type="dxa"/>
                </w:tcPr>
                <w:p w:rsidR="00811BBF" w:rsidRDefault="00875686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Выступление с докладом</w:t>
                  </w:r>
                </w:p>
              </w:tc>
              <w:tc>
                <w:tcPr>
                  <w:tcW w:w="3260" w:type="dxa"/>
                </w:tcPr>
                <w:p w:rsidR="00811BBF" w:rsidRDefault="00FC1071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Методический уровень</w:t>
                  </w:r>
                </w:p>
              </w:tc>
              <w:tc>
                <w:tcPr>
                  <w:tcW w:w="6095" w:type="dxa"/>
                </w:tcPr>
                <w:p w:rsidR="00811BBF" w:rsidRDefault="00875686" w:rsidP="00FC107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"Исследование приемов и методов обучения, позволяющих повысить мотивационный потенциал и качество обучения студентов" на Областной конференции по обмену опытом "Использование современных педагогических и информационно-коммуникативных технологий для реализации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компетентностного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 в обучении", 2015</w:t>
                  </w:r>
                  <w:r w:rsidR="00FC1071">
                    <w:rPr>
                      <w:rFonts w:ascii="Times New Roman" w:hAnsi="Times New Roman"/>
                      <w:sz w:val="24"/>
                      <w:szCs w:val="24"/>
                    </w:rPr>
                    <w:t xml:space="preserve"> (Иркутск)</w:t>
                  </w:r>
                </w:p>
              </w:tc>
            </w:tr>
            <w:tr w:rsidR="00875686" w:rsidTr="005C1B50">
              <w:tc>
                <w:tcPr>
                  <w:tcW w:w="1730" w:type="dxa"/>
                </w:tcPr>
                <w:p w:rsidR="00875686" w:rsidRDefault="00FC1071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3402" w:type="dxa"/>
                </w:tcPr>
                <w:p w:rsidR="00875686" w:rsidRDefault="00FC1071" w:rsidP="00FC107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Слушатель</w:t>
                  </w:r>
                </w:p>
              </w:tc>
              <w:tc>
                <w:tcPr>
                  <w:tcW w:w="3260" w:type="dxa"/>
                </w:tcPr>
                <w:p w:rsidR="00875686" w:rsidRDefault="00FC1071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Теоретический уровень</w:t>
                  </w:r>
                </w:p>
              </w:tc>
              <w:tc>
                <w:tcPr>
                  <w:tcW w:w="6095" w:type="dxa"/>
                </w:tcPr>
                <w:p w:rsidR="00875686" w:rsidRDefault="00FC1071" w:rsidP="0087568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"Духовно-нравственное воспитание обучающихся медицинских образовательных организаций" на Межрегиональной видеоконференции педагогических работников образовательных организаций СПО медицинского профиля Иркутской области и Сибирского федерального округа, 2017 (Черемхово)</w:t>
                  </w:r>
                </w:p>
              </w:tc>
            </w:tr>
            <w:tr w:rsidR="00FC1071" w:rsidTr="005C1B50">
              <w:tc>
                <w:tcPr>
                  <w:tcW w:w="1730" w:type="dxa"/>
                </w:tcPr>
                <w:p w:rsidR="00FC1071" w:rsidRDefault="00FC1071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3402" w:type="dxa"/>
                </w:tcPr>
                <w:p w:rsidR="00FC1071" w:rsidRDefault="00FC1071" w:rsidP="00FC107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3260" w:type="dxa"/>
                </w:tcPr>
                <w:p w:rsidR="00FC1071" w:rsidRDefault="00FC1071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Методический уровень</w:t>
                  </w:r>
                </w:p>
              </w:tc>
              <w:tc>
                <w:tcPr>
                  <w:tcW w:w="6095" w:type="dxa"/>
                </w:tcPr>
                <w:p w:rsidR="00FC1071" w:rsidRDefault="00FC1071" w:rsidP="0087568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"Безопасный туризм с точки зрения медицинских работников" во Всероссийской научно-практической конференции "Вопросы современной науки", 2017 (проект "Публикатор")</w:t>
                  </w: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BB5305">
        <w:trPr>
          <w:trHeight w:val="405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3892" w:type="dxa"/>
          </w:tcPr>
          <w:p w:rsidR="00811BBF" w:rsidRPr="0065531C" w:rsidRDefault="005C1B50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BBF" w:rsidRPr="0065531C" w:rsidTr="00BB5305">
        <w:trPr>
          <w:trHeight w:val="405"/>
        </w:trPr>
        <w:tc>
          <w:tcPr>
            <w:tcW w:w="851" w:type="dxa"/>
            <w:vMerge/>
            <w:vAlign w:val="center"/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13892" w:type="dxa"/>
          </w:tcPr>
          <w:p w:rsidR="00811BBF" w:rsidRPr="003862FB" w:rsidRDefault="005C1B50" w:rsidP="00811BB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психолого-педагогического сопровождения студентов, имеющих ограничения здоровья на Олимпиаде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 среди обучающихся в государственных профессиональных организациях Иркутской области инвалидов и лиц с ограниченными возможностями здоровья (направление "Медицинский и социальный уход") 2017 (Иркутск)</w:t>
            </w:r>
            <w:proofErr w:type="gramEnd"/>
          </w:p>
        </w:tc>
      </w:tr>
      <w:tr w:rsidR="00811BBF" w:rsidRPr="00484E27" w:rsidTr="00BB5305">
        <w:trPr>
          <w:trHeight w:val="586"/>
        </w:trPr>
        <w:tc>
          <w:tcPr>
            <w:tcW w:w="851" w:type="dxa"/>
            <w:vAlign w:val="center"/>
          </w:tcPr>
          <w:p w:rsidR="00811BBF" w:rsidRPr="00484E27" w:rsidRDefault="00811BBF" w:rsidP="00811B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4E27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4884" w:type="dxa"/>
            <w:gridSpan w:val="3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6408"/>
              <w:gridCol w:w="7229"/>
            </w:tblGrid>
            <w:tr w:rsidR="00811BBF" w:rsidRPr="002B1B41" w:rsidTr="00BB5305">
              <w:trPr>
                <w:trHeight w:val="350"/>
              </w:trPr>
              <w:tc>
                <w:tcPr>
                  <w:tcW w:w="6408" w:type="dxa"/>
                </w:tcPr>
                <w:p w:rsidR="00811BBF" w:rsidRPr="000F5B8B" w:rsidRDefault="00811BBF" w:rsidP="00811BB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B8B">
                    <w:rPr>
                      <w:rFonts w:ascii="Times New Roman" w:hAnsi="Times New Roman"/>
                      <w:sz w:val="24"/>
                    </w:rPr>
                    <w:t>Образовательные технологи</w:t>
                  </w:r>
                  <w:proofErr w:type="gramStart"/>
                  <w:r w:rsidRPr="000F5B8B">
                    <w:rPr>
                      <w:rFonts w:ascii="Times New Roman" w:hAnsi="Times New Roman"/>
                      <w:sz w:val="24"/>
                    </w:rPr>
                    <w:t>и(</w:t>
                  </w:r>
                  <w:proofErr w:type="gramEnd"/>
                  <w:r w:rsidRPr="000F5B8B">
                    <w:rPr>
                      <w:rFonts w:ascii="Times New Roman" w:hAnsi="Times New Roman"/>
                      <w:sz w:val="24"/>
                    </w:rPr>
                    <w:t>ВКК)/методы обучения и</w:t>
                  </w:r>
                </w:p>
                <w:p w:rsidR="00811BBF" w:rsidRPr="000F5B8B" w:rsidRDefault="00811BBF" w:rsidP="00811BB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B8B">
                    <w:rPr>
                      <w:rFonts w:ascii="Times New Roman" w:hAnsi="Times New Roman"/>
                      <w:sz w:val="24"/>
                    </w:rPr>
                    <w:t>воспитания(1КК)</w:t>
                  </w:r>
                </w:p>
              </w:tc>
              <w:tc>
                <w:tcPr>
                  <w:tcW w:w="7229" w:type="dxa"/>
                </w:tcPr>
                <w:p w:rsidR="00811BBF" w:rsidRPr="000F5B8B" w:rsidRDefault="00811BBF" w:rsidP="00811BB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B8B">
                    <w:rPr>
                      <w:rFonts w:ascii="Times New Roman" w:hAnsi="Times New Roman"/>
                      <w:sz w:val="24"/>
                    </w:rPr>
                    <w:t>Обоснование  применения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с указанием полученных результатов</w:t>
                  </w:r>
                </w:p>
              </w:tc>
            </w:tr>
            <w:tr w:rsidR="00811BBF" w:rsidRPr="002B1B41" w:rsidTr="00BB5305">
              <w:trPr>
                <w:trHeight w:val="279"/>
              </w:trPr>
              <w:tc>
                <w:tcPr>
                  <w:tcW w:w="6408" w:type="dxa"/>
                </w:tcPr>
                <w:p w:rsidR="00811BBF" w:rsidRPr="002B1B41" w:rsidRDefault="005C1B50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Игровые технологии</w:t>
                  </w:r>
                </w:p>
              </w:tc>
              <w:tc>
                <w:tcPr>
                  <w:tcW w:w="7229" w:type="dxa"/>
                </w:tcPr>
                <w:p w:rsidR="00811BBF" w:rsidRPr="002B1B41" w:rsidRDefault="008C61D0" w:rsidP="00C764F5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Способствует: п</w:t>
                  </w:r>
                  <w:r w:rsidR="005C1B50">
                    <w:rPr>
                      <w:rFonts w:ascii="Times New Roman" w:hAnsi="Times New Roman"/>
                      <w:sz w:val="24"/>
                      <w:szCs w:val="24"/>
                    </w:rPr>
                    <w:t>овышени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="005C1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активности студентов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="001C5E1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познавательного интереса к изучаемой дисциплине;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формированию</w:t>
                  </w:r>
                  <w:r w:rsidR="001C5E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умения увидеть и оценить свои реальные способности и возможности;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1C5E14">
                    <w:rPr>
                      <w:rFonts w:ascii="Times New Roman" w:hAnsi="Times New Roman"/>
                      <w:sz w:val="24"/>
                      <w:szCs w:val="24"/>
                    </w:rPr>
                    <w:t>овышению самооценки и личной уверенности в собственных силах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 созданию проблемной ситуации. Дает возможность закрепить знания и умения в ситуации, приближенной к реальным событиям.</w:t>
                  </w:r>
                </w:p>
              </w:tc>
            </w:tr>
            <w:tr w:rsidR="00811BBF" w:rsidRPr="002B1B41" w:rsidTr="00BB5305">
              <w:trPr>
                <w:trHeight w:val="294"/>
              </w:trPr>
              <w:tc>
                <w:tcPr>
                  <w:tcW w:w="6408" w:type="dxa"/>
                </w:tcPr>
                <w:p w:rsidR="00811BBF" w:rsidRPr="002B1B41" w:rsidRDefault="0019204C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 технологии</w:t>
                  </w:r>
                </w:p>
              </w:tc>
              <w:tc>
                <w:tcPr>
                  <w:tcW w:w="7229" w:type="dxa"/>
                </w:tcPr>
                <w:p w:rsidR="00811BBF" w:rsidRPr="002B1B41" w:rsidRDefault="008C61D0" w:rsidP="00C764F5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Способствует формированию общих и профессиональных компетенций; р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>азвивает умение принимать ответственность за свои решения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действия других. Способст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>вует повышению личной уверенности у каждого студент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а;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позволяет студенту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критически оценить свои способности и возможности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позитивный образ себя и других; формирует умение сотрудничать; формирует деловой подход к решению проблем; способствует 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>разви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тию</w:t>
                  </w:r>
                  <w:r w:rsidRPr="00992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критического мышления.</w:t>
                  </w:r>
                </w:p>
              </w:tc>
            </w:tr>
            <w:tr w:rsidR="005C1B50" w:rsidRPr="002B1B41" w:rsidTr="00BB5305">
              <w:trPr>
                <w:trHeight w:val="294"/>
              </w:trPr>
              <w:tc>
                <w:tcPr>
                  <w:tcW w:w="6408" w:type="dxa"/>
                </w:tcPr>
                <w:p w:rsidR="005C1B50" w:rsidRDefault="0019204C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Технологии проблемного обучения</w:t>
                  </w:r>
                </w:p>
              </w:tc>
              <w:tc>
                <w:tcPr>
                  <w:tcW w:w="7229" w:type="dxa"/>
                </w:tcPr>
                <w:p w:rsidR="005C1B50" w:rsidRPr="00C764F5" w:rsidRDefault="005C1B50" w:rsidP="00C764F5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64F5">
                    <w:rPr>
                      <w:rFonts w:ascii="Times New Roman" w:hAnsi="Times New Roman"/>
                      <w:sz w:val="24"/>
                      <w:szCs w:val="24"/>
                    </w:rPr>
                    <w:t>Активиз</w:t>
                  </w:r>
                  <w:r w:rsidR="008C61D0" w:rsidRPr="00C764F5">
                    <w:rPr>
                      <w:rFonts w:ascii="Times New Roman" w:hAnsi="Times New Roman"/>
                      <w:sz w:val="24"/>
                      <w:szCs w:val="24"/>
                    </w:rPr>
                    <w:t>ирует</w:t>
                  </w:r>
                  <w:r w:rsidRPr="00C764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</w:t>
                  </w:r>
                  <w:r w:rsidR="008C61D0" w:rsidRPr="00C764F5">
                    <w:rPr>
                      <w:rFonts w:ascii="Times New Roman" w:hAnsi="Times New Roman"/>
                      <w:sz w:val="24"/>
                      <w:szCs w:val="24"/>
                    </w:rPr>
                    <w:t>ую</w:t>
                  </w:r>
                  <w:r w:rsidRPr="00C764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9204C" w:rsidRPr="00C764F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деятельность </w:t>
                  </w:r>
                  <w:r w:rsidRPr="00C764F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студентов; </w:t>
                  </w:r>
                  <w:r w:rsidR="0093764F" w:rsidRPr="00C764F5">
                    <w:rPr>
                      <w:rFonts w:ascii="Times New Roman" w:hAnsi="Times New Roman"/>
                      <w:sz w:val="24"/>
                      <w:szCs w:val="24"/>
                    </w:rPr>
                    <w:t>способствует развитию аналитического мышления</w:t>
                  </w:r>
                  <w:r w:rsidR="0019204C" w:rsidRPr="00C764F5">
                    <w:rPr>
                      <w:rFonts w:ascii="Times New Roman" w:hAnsi="Times New Roman"/>
                      <w:sz w:val="24"/>
                      <w:szCs w:val="24"/>
                    </w:rPr>
                    <w:t xml:space="preserve">; формирует умение находить несколько вариантов </w:t>
                  </w:r>
                  <w:proofErr w:type="gramStart"/>
                  <w:r w:rsidR="0019204C" w:rsidRPr="00C764F5">
                    <w:rPr>
                      <w:rFonts w:ascii="Times New Roman" w:hAnsi="Times New Roman"/>
                      <w:sz w:val="24"/>
                      <w:szCs w:val="24"/>
                    </w:rPr>
                    <w:t>решения проблемной ситуации</w:t>
                  </w:r>
                  <w:proofErr w:type="gramEnd"/>
                  <w:r w:rsidR="00C764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="00C764F5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>выбирать</w:t>
                  </w:r>
                  <w:r w:rsidR="0019204C" w:rsidRPr="00C764F5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C764F5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наиболее </w:t>
                  </w:r>
                  <w:r w:rsidR="0019204C" w:rsidRPr="00C764F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конструктивные пути</w:t>
                  </w:r>
                  <w:r w:rsidR="00C764F5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; </w:t>
                  </w:r>
                  <w:r w:rsidR="0019204C" w:rsidRPr="00C764F5">
                    <w:rPr>
                      <w:rFonts w:ascii="Times New Roman" w:hAnsi="Times New Roman"/>
                      <w:sz w:val="24"/>
                      <w:szCs w:val="24"/>
                    </w:rPr>
                    <w:t>формирует умение принимать ответственность за свои решения; развивает умение самостоятельно делать выводы, аргументировать свой выбор, способствует личностному развитию студента.</w:t>
                  </w:r>
                </w:p>
              </w:tc>
            </w:tr>
          </w:tbl>
          <w:p w:rsidR="00811BBF" w:rsidRPr="00484E27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93764F" w:rsidTr="00BB5305">
        <w:trPr>
          <w:trHeight w:val="645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811BBF" w:rsidRPr="0093764F" w:rsidRDefault="00967631" w:rsidP="00BB530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 xml:space="preserve"> Владимировна </w:t>
            </w:r>
            <w:r w:rsidR="0093764F">
              <w:rPr>
                <w:rFonts w:ascii="Times New Roman" w:hAnsi="Times New Roman"/>
                <w:sz w:val="24"/>
                <w:szCs w:val="24"/>
              </w:rPr>
              <w:t>о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>бразовательную деятельность строит на основе сотрудничества со студентами и преподавателями.</w:t>
            </w:r>
            <w:r w:rsidR="0093764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 xml:space="preserve">озникающие профессиональные проблемы решает своевременно и на высоком уровне, умеет убеждать, всегда четко аргументирует свою позицию. </w:t>
            </w:r>
            <w:r w:rsidR="0093764F">
              <w:rPr>
                <w:rFonts w:ascii="Times New Roman" w:hAnsi="Times New Roman"/>
                <w:sz w:val="24"/>
                <w:szCs w:val="24"/>
              </w:rPr>
              <w:t xml:space="preserve">Учитывает индивидуальные особенности студентов, способствует созданию условий для саморазвития каждого студента. </w:t>
            </w:r>
            <w:r w:rsidR="00BB5305">
              <w:rPr>
                <w:rFonts w:ascii="Times New Roman" w:hAnsi="Times New Roman"/>
                <w:sz w:val="24"/>
                <w:szCs w:val="24"/>
              </w:rPr>
              <w:t xml:space="preserve">Учебный процесс организует с применением различных методов и приемов, способствующих повышению учебной мотивации и качества знаний у студентов. Особое внимание </w:t>
            </w:r>
            <w:r w:rsidR="00BB53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уделяет самостоятельной работе студентов, т.к. считает, что она позволяет максимально раскрыть личностный потенциал студента. 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 xml:space="preserve">Пользуется уважением среди коллег и студентов. </w:t>
            </w:r>
            <w:proofErr w:type="gramStart"/>
            <w:r w:rsidR="0093764F" w:rsidRPr="0093764F">
              <w:rPr>
                <w:rFonts w:ascii="Times New Roman" w:hAnsi="Times New Roman"/>
                <w:sz w:val="24"/>
                <w:szCs w:val="24"/>
              </w:rPr>
              <w:t>Требовательна</w:t>
            </w:r>
            <w:proofErr w:type="gramEnd"/>
            <w:r w:rsidR="0093764F" w:rsidRPr="0093764F">
              <w:rPr>
                <w:rFonts w:ascii="Times New Roman" w:hAnsi="Times New Roman"/>
                <w:sz w:val="24"/>
                <w:szCs w:val="24"/>
              </w:rPr>
              <w:t xml:space="preserve"> к себе и окружающим. Неукоснительно соблюдает профессиональную этику общения. </w:t>
            </w:r>
            <w:r w:rsidR="00BB5305">
              <w:rPr>
                <w:rFonts w:ascii="Times New Roman" w:hAnsi="Times New Roman"/>
                <w:sz w:val="24"/>
                <w:szCs w:val="24"/>
              </w:rPr>
              <w:t>Т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>актичн</w:t>
            </w:r>
            <w:r w:rsidR="00BB5305">
              <w:rPr>
                <w:rFonts w:ascii="Times New Roman" w:hAnsi="Times New Roman"/>
                <w:sz w:val="24"/>
                <w:szCs w:val="24"/>
              </w:rPr>
              <w:t>а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>, доброжелательн</w:t>
            </w:r>
            <w:r w:rsidR="00BB5305">
              <w:rPr>
                <w:rFonts w:ascii="Times New Roman" w:hAnsi="Times New Roman"/>
                <w:sz w:val="24"/>
                <w:szCs w:val="24"/>
              </w:rPr>
              <w:t>а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>, внимательн</w:t>
            </w:r>
            <w:r w:rsidR="00BB5305">
              <w:rPr>
                <w:rFonts w:ascii="Times New Roman" w:hAnsi="Times New Roman"/>
                <w:sz w:val="24"/>
                <w:szCs w:val="24"/>
              </w:rPr>
              <w:t>а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5305">
              <w:rPr>
                <w:rFonts w:ascii="Times New Roman" w:hAnsi="Times New Roman"/>
                <w:sz w:val="24"/>
                <w:szCs w:val="24"/>
              </w:rPr>
              <w:t>Отношения с преподавателями с</w:t>
            </w:r>
            <w:r w:rsidR="0093764F" w:rsidRPr="0093764F">
              <w:rPr>
                <w:rFonts w:ascii="Times New Roman" w:hAnsi="Times New Roman"/>
                <w:sz w:val="24"/>
                <w:szCs w:val="24"/>
              </w:rPr>
              <w:t>троит на основе сотрудничества, уважения, взаимопонимания, порядочности, честности и взаимопомощи. Отношения со студентами  строит на основе доброжелательности, взаимоуважения, доверия.</w:t>
            </w:r>
          </w:p>
        </w:tc>
      </w:tr>
    </w:tbl>
    <w:p w:rsidR="008066E7" w:rsidRPr="00811BBF" w:rsidRDefault="00484E27" w:rsidP="009676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sectPr w:rsidR="008066E7" w:rsidRPr="00811BBF" w:rsidSect="00BB5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D1" w:rsidRDefault="00E566D1" w:rsidP="008066E7">
      <w:pPr>
        <w:spacing w:after="0" w:line="240" w:lineRule="auto"/>
      </w:pPr>
      <w:r>
        <w:separator/>
      </w:r>
    </w:p>
  </w:endnote>
  <w:endnote w:type="continuationSeparator" w:id="0">
    <w:p w:rsidR="00E566D1" w:rsidRDefault="00E566D1" w:rsidP="008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05" w:rsidRDefault="00BB53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05" w:rsidRDefault="00BB530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05" w:rsidRDefault="00BB53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D1" w:rsidRDefault="00E566D1" w:rsidP="008066E7">
      <w:pPr>
        <w:spacing w:after="0" w:line="240" w:lineRule="auto"/>
      </w:pPr>
      <w:r>
        <w:separator/>
      </w:r>
    </w:p>
  </w:footnote>
  <w:footnote w:type="continuationSeparator" w:id="0">
    <w:p w:rsidR="00E566D1" w:rsidRDefault="00E566D1" w:rsidP="008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05" w:rsidRDefault="00BB53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05" w:rsidRDefault="00BB5305" w:rsidP="00A3187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________________________________________ </w:t>
    </w:r>
  </w:p>
  <w:p w:rsidR="00BB5305" w:rsidRDefault="00BB5305" w:rsidP="00A3187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:rsidR="00BB5305" w:rsidRDefault="00BB5305" w:rsidP="00A3187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BB5305" w:rsidRDefault="00BB5305" w:rsidP="00A3187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__________________/ ___________________</w:t>
    </w:r>
  </w:p>
  <w:p w:rsidR="00BB5305" w:rsidRDefault="00BB5305" w:rsidP="00A31873">
    <w:pPr>
      <w:tabs>
        <w:tab w:val="center" w:pos="4677"/>
        <w:tab w:val="right" w:pos="9355"/>
      </w:tabs>
      <w:spacing w:after="0" w:line="240" w:lineRule="auto"/>
      <w:jc w:val="center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</w:t>
    </w:r>
    <w:r w:rsidR="00967631">
      <w:rPr>
        <w:rFonts w:ascii="Times New Roman" w:hAnsi="Times New Roman"/>
        <w:sz w:val="18"/>
        <w:szCs w:val="18"/>
      </w:rPr>
      <w:t xml:space="preserve"> </w:t>
    </w:r>
    <w:bookmarkStart w:id="0" w:name="_GoBack"/>
    <w:bookmarkEnd w:id="0"/>
    <w:r>
      <w:rPr>
        <w:rFonts w:ascii="Times New Roman" w:hAnsi="Times New Roman"/>
        <w:sz w:val="20"/>
        <w:szCs w:val="24"/>
      </w:rPr>
      <w:t>работодателя</w:t>
    </w:r>
    <w:r>
      <w:rPr>
        <w:rFonts w:ascii="Times New Roman" w:hAnsi="Times New Roman"/>
        <w:sz w:val="18"/>
        <w:szCs w:val="18"/>
      </w:rPr>
      <w:t>)              (расшифровка подписи)</w:t>
    </w:r>
  </w:p>
  <w:p w:rsidR="00BB5305" w:rsidRPr="00A31873" w:rsidRDefault="00BB5305" w:rsidP="00A318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05" w:rsidRDefault="00BB53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2F20"/>
    <w:multiLevelType w:val="hybridMultilevel"/>
    <w:tmpl w:val="814EF0F0"/>
    <w:lvl w:ilvl="0" w:tplc="7D06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C37D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D06E8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261"/>
    <w:rsid w:val="00180A86"/>
    <w:rsid w:val="0019204C"/>
    <w:rsid w:val="001945F4"/>
    <w:rsid w:val="001B5EE3"/>
    <w:rsid w:val="001C5E14"/>
    <w:rsid w:val="001C76D8"/>
    <w:rsid w:val="00224A24"/>
    <w:rsid w:val="00242074"/>
    <w:rsid w:val="00257DB0"/>
    <w:rsid w:val="002653BF"/>
    <w:rsid w:val="0027774A"/>
    <w:rsid w:val="002C467C"/>
    <w:rsid w:val="003155EF"/>
    <w:rsid w:val="00324CAA"/>
    <w:rsid w:val="0036337B"/>
    <w:rsid w:val="00377967"/>
    <w:rsid w:val="00400B33"/>
    <w:rsid w:val="0041552B"/>
    <w:rsid w:val="00484E27"/>
    <w:rsid w:val="00486FF8"/>
    <w:rsid w:val="00492DDC"/>
    <w:rsid w:val="00575DFC"/>
    <w:rsid w:val="00592C68"/>
    <w:rsid w:val="005C1B50"/>
    <w:rsid w:val="005C5FB6"/>
    <w:rsid w:val="005F0776"/>
    <w:rsid w:val="005F5C89"/>
    <w:rsid w:val="00603770"/>
    <w:rsid w:val="00641454"/>
    <w:rsid w:val="00661385"/>
    <w:rsid w:val="00687474"/>
    <w:rsid w:val="00696F21"/>
    <w:rsid w:val="0072162A"/>
    <w:rsid w:val="00727261"/>
    <w:rsid w:val="00753DB1"/>
    <w:rsid w:val="00782E75"/>
    <w:rsid w:val="007F1615"/>
    <w:rsid w:val="00800777"/>
    <w:rsid w:val="008066E7"/>
    <w:rsid w:val="00811BBF"/>
    <w:rsid w:val="00814B85"/>
    <w:rsid w:val="00856B42"/>
    <w:rsid w:val="00875686"/>
    <w:rsid w:val="008B58C6"/>
    <w:rsid w:val="008C61D0"/>
    <w:rsid w:val="00907AA6"/>
    <w:rsid w:val="0093764F"/>
    <w:rsid w:val="009514F1"/>
    <w:rsid w:val="00967631"/>
    <w:rsid w:val="00980735"/>
    <w:rsid w:val="00996CAD"/>
    <w:rsid w:val="009B296F"/>
    <w:rsid w:val="009D0DFB"/>
    <w:rsid w:val="00A030B0"/>
    <w:rsid w:val="00A304FF"/>
    <w:rsid w:val="00A31873"/>
    <w:rsid w:val="00A70090"/>
    <w:rsid w:val="00A8378D"/>
    <w:rsid w:val="00A974EC"/>
    <w:rsid w:val="00AB0E97"/>
    <w:rsid w:val="00AE45B5"/>
    <w:rsid w:val="00B01901"/>
    <w:rsid w:val="00B107DC"/>
    <w:rsid w:val="00B67428"/>
    <w:rsid w:val="00B70D18"/>
    <w:rsid w:val="00B81469"/>
    <w:rsid w:val="00BB5305"/>
    <w:rsid w:val="00BC6C40"/>
    <w:rsid w:val="00BF2A7E"/>
    <w:rsid w:val="00C01416"/>
    <w:rsid w:val="00C51BFA"/>
    <w:rsid w:val="00C610AC"/>
    <w:rsid w:val="00C764F5"/>
    <w:rsid w:val="00C80939"/>
    <w:rsid w:val="00CE0643"/>
    <w:rsid w:val="00DF63F7"/>
    <w:rsid w:val="00E566D1"/>
    <w:rsid w:val="00E574AE"/>
    <w:rsid w:val="00ED6968"/>
    <w:rsid w:val="00F220BA"/>
    <w:rsid w:val="00F8047C"/>
    <w:rsid w:val="00F92F87"/>
    <w:rsid w:val="00FC1071"/>
    <w:rsid w:val="00FC7AA8"/>
    <w:rsid w:val="00FD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C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CA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F63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C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C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60D7-3E27-4F05-B020-54046239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ОЛЯ</cp:lastModifiedBy>
  <cp:revision>2</cp:revision>
  <cp:lastPrinted>2018-02-15T10:17:00Z</cp:lastPrinted>
  <dcterms:created xsi:type="dcterms:W3CDTF">2018-05-23T01:04:00Z</dcterms:created>
  <dcterms:modified xsi:type="dcterms:W3CDTF">2018-05-23T01:04:00Z</dcterms:modified>
</cp:coreProperties>
</file>