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B9BA3" w14:textId="77777777" w:rsidR="00663FC5" w:rsidRPr="003B4AA1" w:rsidRDefault="00663FC5" w:rsidP="00663FC5">
      <w:pPr>
        <w:jc w:val="center"/>
        <w:rPr>
          <w:rFonts w:ascii="Times New Roman" w:hAnsi="Times New Roman" w:cs="Times New Roman"/>
          <w:sz w:val="28"/>
          <w:szCs w:val="28"/>
        </w:rPr>
      </w:pPr>
      <w:r>
        <w:rPr>
          <w:rFonts w:ascii="Times New Roman" w:hAnsi="Times New Roman" w:cs="Times New Roman"/>
          <w:sz w:val="28"/>
          <w:szCs w:val="28"/>
        </w:rPr>
        <w:t>Министерство здравоохранения Иркутской области</w:t>
      </w:r>
    </w:p>
    <w:p w14:paraId="348E75FC" w14:textId="77777777" w:rsidR="00663FC5" w:rsidRPr="003B4AA1" w:rsidRDefault="00663FC5" w:rsidP="00663FC5">
      <w:pPr>
        <w:jc w:val="center"/>
        <w:rPr>
          <w:rFonts w:ascii="Times New Roman" w:hAnsi="Times New Roman" w:cs="Times New Roman"/>
          <w:sz w:val="28"/>
          <w:szCs w:val="28"/>
        </w:rPr>
      </w:pPr>
      <w:r>
        <w:rPr>
          <w:rFonts w:ascii="Times New Roman" w:hAnsi="Times New Roman" w:cs="Times New Roman"/>
          <w:sz w:val="28"/>
          <w:szCs w:val="28"/>
        </w:rPr>
        <w:t xml:space="preserve"> ОГБПОУ «Иркутский базовый медицинский колледж»</w:t>
      </w:r>
    </w:p>
    <w:p w14:paraId="5851201C" w14:textId="77777777" w:rsidR="00315A37" w:rsidRDefault="00315A37" w:rsidP="00315A37">
      <w:pPr>
        <w:jc w:val="center"/>
        <w:rPr>
          <w:rFonts w:ascii="Times New Roman" w:hAnsi="Times New Roman"/>
          <w:sz w:val="28"/>
          <w:szCs w:val="28"/>
        </w:rPr>
      </w:pPr>
    </w:p>
    <w:p w14:paraId="3B49AAAA" w14:textId="77777777" w:rsidR="00315A37" w:rsidRDefault="00315A37" w:rsidP="00315A37">
      <w:pPr>
        <w:jc w:val="center"/>
        <w:rPr>
          <w:rFonts w:ascii="Times New Roman" w:hAnsi="Times New Roman"/>
          <w:sz w:val="28"/>
          <w:szCs w:val="28"/>
        </w:rPr>
      </w:pPr>
    </w:p>
    <w:p w14:paraId="14250318" w14:textId="77777777" w:rsidR="00315A37" w:rsidRPr="00FE0E62" w:rsidRDefault="00315A37" w:rsidP="00315A37">
      <w:pPr>
        <w:jc w:val="center"/>
        <w:rPr>
          <w:rFonts w:ascii="Times New Roman" w:hAnsi="Times New Roman"/>
          <w:sz w:val="28"/>
          <w:szCs w:val="28"/>
        </w:rPr>
      </w:pPr>
    </w:p>
    <w:p w14:paraId="6AF46032" w14:textId="77777777" w:rsidR="00315A37" w:rsidRPr="00FE0E62" w:rsidRDefault="00315A37" w:rsidP="00315A37">
      <w:pPr>
        <w:jc w:val="center"/>
        <w:rPr>
          <w:rFonts w:ascii="Times New Roman" w:hAnsi="Times New Roman"/>
          <w:sz w:val="28"/>
          <w:szCs w:val="28"/>
        </w:rPr>
      </w:pPr>
    </w:p>
    <w:p w14:paraId="3C1B4C02" w14:textId="77777777" w:rsidR="00315A37" w:rsidRPr="00FE0E62" w:rsidRDefault="00315A37" w:rsidP="00315A37">
      <w:pPr>
        <w:jc w:val="center"/>
        <w:rPr>
          <w:rFonts w:ascii="Times New Roman" w:hAnsi="Times New Roman"/>
          <w:sz w:val="28"/>
          <w:szCs w:val="28"/>
        </w:rPr>
      </w:pPr>
    </w:p>
    <w:p w14:paraId="7E3FCDA7" w14:textId="77777777" w:rsidR="00315A37" w:rsidRPr="00B92E7F" w:rsidRDefault="00315A37" w:rsidP="00315A37">
      <w:pPr>
        <w:ind w:firstLine="567"/>
        <w:rPr>
          <w:rFonts w:ascii="Times New Roman" w:hAnsi="Times New Roman"/>
          <w:sz w:val="28"/>
          <w:szCs w:val="28"/>
        </w:rPr>
      </w:pPr>
    </w:p>
    <w:p w14:paraId="70C17334" w14:textId="77777777" w:rsidR="00315A37" w:rsidRPr="00B92E7F" w:rsidRDefault="00315A37" w:rsidP="00315A37">
      <w:pPr>
        <w:ind w:firstLine="567"/>
        <w:rPr>
          <w:rFonts w:ascii="Times New Roman" w:hAnsi="Times New Roman"/>
          <w:sz w:val="28"/>
          <w:szCs w:val="28"/>
        </w:rPr>
      </w:pPr>
    </w:p>
    <w:p w14:paraId="486D95B0" w14:textId="77777777" w:rsidR="00315A37" w:rsidRPr="00B92E7F" w:rsidRDefault="00315A37" w:rsidP="00663FC5">
      <w:pPr>
        <w:jc w:val="center"/>
        <w:rPr>
          <w:rFonts w:ascii="Times New Roman" w:hAnsi="Times New Roman"/>
          <w:sz w:val="28"/>
          <w:szCs w:val="28"/>
        </w:rPr>
      </w:pPr>
      <w:r>
        <w:rPr>
          <w:rFonts w:ascii="Times New Roman" w:hAnsi="Times New Roman"/>
          <w:sz w:val="28"/>
          <w:szCs w:val="28"/>
        </w:rPr>
        <w:t>Н. В. Конькова</w:t>
      </w:r>
    </w:p>
    <w:p w14:paraId="2F146E42" w14:textId="77777777" w:rsidR="00315A37" w:rsidRDefault="00315A37" w:rsidP="00663FC5">
      <w:pPr>
        <w:ind w:hanging="284"/>
        <w:jc w:val="center"/>
        <w:rPr>
          <w:rFonts w:ascii="Times New Roman" w:hAnsi="Times New Roman"/>
          <w:b/>
          <w:sz w:val="36"/>
          <w:szCs w:val="36"/>
        </w:rPr>
      </w:pPr>
      <w:r>
        <w:rPr>
          <w:rFonts w:ascii="Times New Roman" w:hAnsi="Times New Roman"/>
          <w:b/>
          <w:sz w:val="36"/>
          <w:szCs w:val="36"/>
        </w:rPr>
        <w:t>КОМЫ</w:t>
      </w:r>
    </w:p>
    <w:p w14:paraId="3DD6B457" w14:textId="77777777" w:rsidR="00315A37" w:rsidRPr="001055C1" w:rsidRDefault="00315A37" w:rsidP="00663FC5">
      <w:pPr>
        <w:ind w:firstLine="567"/>
        <w:jc w:val="center"/>
        <w:rPr>
          <w:rFonts w:ascii="Times New Roman" w:hAnsi="Times New Roman"/>
          <w:sz w:val="32"/>
          <w:szCs w:val="32"/>
        </w:rPr>
      </w:pPr>
      <w:r>
        <w:rPr>
          <w:rFonts w:ascii="Times New Roman" w:hAnsi="Times New Roman"/>
          <w:sz w:val="32"/>
          <w:szCs w:val="32"/>
        </w:rPr>
        <w:t>ОП.0</w:t>
      </w:r>
      <w:r w:rsidR="00571211">
        <w:rPr>
          <w:rFonts w:ascii="Times New Roman" w:hAnsi="Times New Roman"/>
          <w:sz w:val="32"/>
          <w:szCs w:val="32"/>
        </w:rPr>
        <w:t>3</w:t>
      </w:r>
      <w:r w:rsidRPr="001055C1">
        <w:rPr>
          <w:rFonts w:ascii="Times New Roman" w:hAnsi="Times New Roman"/>
          <w:sz w:val="32"/>
          <w:szCs w:val="32"/>
        </w:rPr>
        <w:t xml:space="preserve">. </w:t>
      </w:r>
      <w:r>
        <w:rPr>
          <w:rFonts w:ascii="Times New Roman" w:hAnsi="Times New Roman"/>
          <w:sz w:val="32"/>
          <w:szCs w:val="32"/>
        </w:rPr>
        <w:t xml:space="preserve"> Основы патологии</w:t>
      </w:r>
    </w:p>
    <w:p w14:paraId="70D149B1" w14:textId="77777777" w:rsidR="00663FC5" w:rsidRDefault="00A375B5" w:rsidP="00663FC5">
      <w:pPr>
        <w:ind w:firstLine="567"/>
        <w:jc w:val="center"/>
        <w:rPr>
          <w:rFonts w:ascii="Times New Roman" w:hAnsi="Times New Roman"/>
          <w:sz w:val="32"/>
          <w:szCs w:val="32"/>
        </w:rPr>
      </w:pPr>
      <w:r>
        <w:rPr>
          <w:rFonts w:ascii="Times New Roman" w:hAnsi="Times New Roman"/>
          <w:sz w:val="32"/>
          <w:szCs w:val="32"/>
        </w:rPr>
        <w:t>м</w:t>
      </w:r>
      <w:r w:rsidR="00315A37">
        <w:rPr>
          <w:rFonts w:ascii="Times New Roman" w:hAnsi="Times New Roman"/>
          <w:sz w:val="32"/>
          <w:szCs w:val="32"/>
        </w:rPr>
        <w:t>етодическ</w:t>
      </w:r>
      <w:r>
        <w:rPr>
          <w:rFonts w:ascii="Times New Roman" w:hAnsi="Times New Roman"/>
          <w:sz w:val="32"/>
          <w:szCs w:val="32"/>
        </w:rPr>
        <w:t>ие рекомендации</w:t>
      </w:r>
    </w:p>
    <w:p w14:paraId="2804EE35" w14:textId="77777777" w:rsidR="00315A37" w:rsidRDefault="00663FC5" w:rsidP="00663FC5">
      <w:pPr>
        <w:jc w:val="center"/>
        <w:rPr>
          <w:rFonts w:ascii="Times New Roman" w:hAnsi="Times New Roman"/>
          <w:sz w:val="32"/>
          <w:szCs w:val="32"/>
        </w:rPr>
      </w:pPr>
      <w:r>
        <w:rPr>
          <w:rFonts w:ascii="Times New Roman" w:hAnsi="Times New Roman"/>
          <w:sz w:val="32"/>
          <w:szCs w:val="32"/>
        </w:rPr>
        <w:t>для самостоятельной внеаудиторной работы</w:t>
      </w:r>
    </w:p>
    <w:p w14:paraId="6033381A" w14:textId="77777777" w:rsidR="00315A37" w:rsidRPr="00114A05" w:rsidRDefault="00315A37" w:rsidP="00663FC5">
      <w:pPr>
        <w:ind w:firstLine="567"/>
        <w:jc w:val="center"/>
        <w:rPr>
          <w:rFonts w:ascii="Times New Roman" w:hAnsi="Times New Roman"/>
          <w:sz w:val="32"/>
          <w:szCs w:val="32"/>
        </w:rPr>
      </w:pPr>
      <w:r>
        <w:rPr>
          <w:rFonts w:ascii="Times New Roman" w:hAnsi="Times New Roman"/>
          <w:sz w:val="32"/>
          <w:szCs w:val="32"/>
        </w:rPr>
        <w:t xml:space="preserve">Специальность </w:t>
      </w:r>
      <w:r w:rsidR="00571211">
        <w:rPr>
          <w:rFonts w:ascii="Times New Roman" w:hAnsi="Times New Roman"/>
          <w:sz w:val="32"/>
          <w:szCs w:val="32"/>
        </w:rPr>
        <w:t xml:space="preserve">34.02.01 Сестринское </w:t>
      </w:r>
      <w:r>
        <w:rPr>
          <w:rFonts w:ascii="Times New Roman" w:hAnsi="Times New Roman"/>
          <w:sz w:val="32"/>
          <w:szCs w:val="32"/>
        </w:rPr>
        <w:t xml:space="preserve"> дело</w:t>
      </w:r>
    </w:p>
    <w:p w14:paraId="27FC16E9" w14:textId="77777777" w:rsidR="00315A37" w:rsidRDefault="00315A37" w:rsidP="00663FC5">
      <w:pPr>
        <w:ind w:firstLine="567"/>
        <w:jc w:val="center"/>
        <w:rPr>
          <w:rFonts w:ascii="Times New Roman" w:hAnsi="Times New Roman"/>
          <w:sz w:val="32"/>
          <w:szCs w:val="32"/>
        </w:rPr>
      </w:pPr>
    </w:p>
    <w:p w14:paraId="0D07BDD7" w14:textId="77777777" w:rsidR="00315A37" w:rsidRPr="00FF60CF" w:rsidRDefault="00315A37" w:rsidP="00571211">
      <w:pPr>
        <w:ind w:firstLine="567"/>
        <w:jc w:val="center"/>
        <w:rPr>
          <w:rFonts w:ascii="Times New Roman" w:hAnsi="Times New Roman"/>
          <w:sz w:val="32"/>
          <w:szCs w:val="32"/>
        </w:rPr>
      </w:pPr>
    </w:p>
    <w:p w14:paraId="7D0AA8BC" w14:textId="77777777" w:rsidR="00315A37" w:rsidRPr="00A22429" w:rsidRDefault="00315A37" w:rsidP="00315A37">
      <w:pPr>
        <w:ind w:firstLine="567"/>
        <w:jc w:val="center"/>
        <w:rPr>
          <w:rFonts w:ascii="Times New Roman" w:hAnsi="Times New Roman"/>
          <w:sz w:val="28"/>
          <w:szCs w:val="28"/>
        </w:rPr>
      </w:pPr>
    </w:p>
    <w:p w14:paraId="1CF82704" w14:textId="77777777" w:rsidR="00315A37" w:rsidRDefault="00315A37" w:rsidP="00315A37">
      <w:pPr>
        <w:ind w:firstLine="567"/>
        <w:jc w:val="center"/>
        <w:rPr>
          <w:rFonts w:ascii="Times New Roman" w:hAnsi="Times New Roman"/>
          <w:sz w:val="28"/>
          <w:szCs w:val="28"/>
        </w:rPr>
      </w:pPr>
    </w:p>
    <w:p w14:paraId="76FD7B86" w14:textId="77777777" w:rsidR="00315A37" w:rsidRDefault="00315A37" w:rsidP="00315A37">
      <w:pPr>
        <w:ind w:firstLine="567"/>
        <w:jc w:val="center"/>
        <w:rPr>
          <w:rFonts w:ascii="Times New Roman" w:hAnsi="Times New Roman"/>
          <w:sz w:val="28"/>
          <w:szCs w:val="28"/>
        </w:rPr>
      </w:pPr>
    </w:p>
    <w:p w14:paraId="7578B0EC" w14:textId="77777777" w:rsidR="00315A37" w:rsidRDefault="00315A37" w:rsidP="00315A37">
      <w:pPr>
        <w:ind w:firstLine="567"/>
        <w:jc w:val="center"/>
        <w:rPr>
          <w:rFonts w:ascii="Times New Roman" w:hAnsi="Times New Roman"/>
          <w:sz w:val="28"/>
          <w:szCs w:val="28"/>
        </w:rPr>
      </w:pPr>
    </w:p>
    <w:p w14:paraId="322847A5" w14:textId="77777777" w:rsidR="00315A37" w:rsidRDefault="00315A37" w:rsidP="00315A37">
      <w:pPr>
        <w:rPr>
          <w:rFonts w:ascii="Times New Roman" w:hAnsi="Times New Roman"/>
          <w:sz w:val="28"/>
          <w:szCs w:val="28"/>
        </w:rPr>
      </w:pPr>
    </w:p>
    <w:p w14:paraId="4E514CCC" w14:textId="77777777" w:rsidR="00315A37" w:rsidRDefault="00315A37" w:rsidP="00315A37">
      <w:pPr>
        <w:ind w:firstLine="567"/>
        <w:jc w:val="center"/>
        <w:rPr>
          <w:rFonts w:ascii="Times New Roman" w:hAnsi="Times New Roman"/>
          <w:sz w:val="28"/>
          <w:szCs w:val="28"/>
        </w:rPr>
      </w:pPr>
    </w:p>
    <w:p w14:paraId="1FFC0F5E" w14:textId="77777777" w:rsidR="00315A37" w:rsidRDefault="00315A37" w:rsidP="00315A37">
      <w:pPr>
        <w:ind w:firstLine="567"/>
        <w:jc w:val="center"/>
        <w:rPr>
          <w:rFonts w:ascii="Times New Roman" w:hAnsi="Times New Roman"/>
          <w:sz w:val="28"/>
          <w:szCs w:val="28"/>
        </w:rPr>
      </w:pPr>
      <w:r>
        <w:rPr>
          <w:rFonts w:ascii="Times New Roman" w:hAnsi="Times New Roman"/>
          <w:sz w:val="28"/>
          <w:szCs w:val="28"/>
        </w:rPr>
        <w:t>И</w:t>
      </w:r>
      <w:r w:rsidRPr="00850109">
        <w:rPr>
          <w:rFonts w:ascii="Times New Roman" w:hAnsi="Times New Roman"/>
          <w:sz w:val="28"/>
          <w:szCs w:val="28"/>
        </w:rPr>
        <w:t>ркутск 20</w:t>
      </w:r>
      <w:r w:rsidR="001D2CFC">
        <w:rPr>
          <w:rFonts w:ascii="Times New Roman" w:hAnsi="Times New Roman"/>
          <w:sz w:val="28"/>
          <w:szCs w:val="28"/>
        </w:rPr>
        <w:t>22</w:t>
      </w:r>
    </w:p>
    <w:p w14:paraId="23E65A26" w14:textId="77777777" w:rsidR="00315A37" w:rsidRDefault="00315A37" w:rsidP="00315A37">
      <w:pPr>
        <w:spacing w:after="0"/>
        <w:rPr>
          <w:rFonts w:ascii="Times New Roman" w:eastAsia="Lucida Sans Unicode" w:hAnsi="Times New Roman" w:cs="Lucida Sans"/>
          <w:spacing w:val="50"/>
          <w:kern w:val="1"/>
          <w:sz w:val="24"/>
          <w:szCs w:val="24"/>
          <w:lang w:eastAsia="hi-IN" w:bidi="hi-IN"/>
        </w:rPr>
      </w:pPr>
    </w:p>
    <w:tbl>
      <w:tblPr>
        <w:tblW w:w="9322" w:type="dxa"/>
        <w:tblLook w:val="04A0" w:firstRow="1" w:lastRow="0" w:firstColumn="1" w:lastColumn="0" w:noHBand="0" w:noVBand="1"/>
      </w:tblPr>
      <w:tblGrid>
        <w:gridCol w:w="5070"/>
        <w:gridCol w:w="4252"/>
      </w:tblGrid>
      <w:tr w:rsidR="00B50ED5" w:rsidRPr="00F40DDC" w14:paraId="0495EF99" w14:textId="77777777" w:rsidTr="00C86020">
        <w:trPr>
          <w:trHeight w:val="1861"/>
        </w:trPr>
        <w:tc>
          <w:tcPr>
            <w:tcW w:w="5070" w:type="dxa"/>
          </w:tcPr>
          <w:p w14:paraId="1D928D2F" w14:textId="77777777" w:rsidR="00B50ED5" w:rsidRPr="00B50ED5" w:rsidRDefault="00B50ED5" w:rsidP="00C86020">
            <w:pPr>
              <w:shd w:val="clear" w:color="auto" w:fill="FFFFFF"/>
              <w:tabs>
                <w:tab w:val="left" w:leader="underscore" w:pos="2040"/>
              </w:tabs>
              <w:suppressAutoHyphens/>
              <w:rPr>
                <w:rFonts w:ascii="Times New Roman" w:eastAsia="Andale Sans UI" w:hAnsi="Times New Roman" w:cs="Times New Roman"/>
                <w:kern w:val="2"/>
                <w:sz w:val="28"/>
                <w:szCs w:val="28"/>
                <w:lang w:eastAsia="en-US"/>
              </w:rPr>
            </w:pPr>
          </w:p>
          <w:p w14:paraId="1A3F1394" w14:textId="77777777" w:rsidR="00B50ED5" w:rsidRPr="00B50ED5" w:rsidRDefault="00B50ED5" w:rsidP="00C86020">
            <w:pPr>
              <w:shd w:val="clear" w:color="auto" w:fill="FFFFFF"/>
              <w:tabs>
                <w:tab w:val="left" w:leader="underscore" w:pos="2040"/>
              </w:tabs>
              <w:suppressAutoHyphens/>
              <w:rPr>
                <w:rFonts w:ascii="Times New Roman" w:eastAsia="Andale Sans UI" w:hAnsi="Times New Roman" w:cs="Times New Roman"/>
                <w:kern w:val="2"/>
                <w:sz w:val="28"/>
                <w:szCs w:val="28"/>
                <w:lang w:eastAsia="en-US"/>
              </w:rPr>
            </w:pPr>
            <w:r w:rsidRPr="00B50ED5">
              <w:rPr>
                <w:rFonts w:ascii="Times New Roman" w:eastAsia="Andale Sans UI" w:hAnsi="Times New Roman" w:cs="Times New Roman"/>
                <w:kern w:val="2"/>
                <w:sz w:val="28"/>
                <w:szCs w:val="28"/>
                <w:lang w:eastAsia="en-US"/>
              </w:rPr>
              <w:t>Рассмотрено ЦМК ОПД</w:t>
            </w:r>
          </w:p>
          <w:p w14:paraId="00DED489" w14:textId="77777777" w:rsidR="00B50ED5" w:rsidRPr="00B50ED5" w:rsidRDefault="00B50ED5" w:rsidP="00C86020">
            <w:pPr>
              <w:shd w:val="clear" w:color="auto" w:fill="FFFFFF"/>
              <w:tabs>
                <w:tab w:val="left" w:leader="underscore" w:pos="2040"/>
              </w:tabs>
              <w:suppressAutoHyphens/>
              <w:rPr>
                <w:rFonts w:ascii="Times New Roman" w:eastAsia="Andale Sans UI" w:hAnsi="Times New Roman" w:cs="Times New Roman"/>
                <w:kern w:val="2"/>
                <w:sz w:val="28"/>
                <w:szCs w:val="28"/>
                <w:lang w:eastAsia="en-US"/>
              </w:rPr>
            </w:pPr>
            <w:r w:rsidRPr="00B50ED5">
              <w:rPr>
                <w:rFonts w:ascii="Times New Roman" w:eastAsia="Andale Sans UI" w:hAnsi="Times New Roman" w:cs="Times New Roman"/>
                <w:kern w:val="2"/>
                <w:sz w:val="28"/>
                <w:szCs w:val="28"/>
                <w:lang w:eastAsia="en-US"/>
              </w:rPr>
              <w:t>протокол №</w:t>
            </w:r>
            <w:r w:rsidRPr="00B50ED5">
              <w:rPr>
                <w:rFonts w:ascii="Times New Roman" w:eastAsia="Andale Sans UI" w:hAnsi="Times New Roman" w:cs="Times New Roman"/>
                <w:kern w:val="2"/>
                <w:sz w:val="28"/>
                <w:szCs w:val="28"/>
                <w:u w:val="single"/>
                <w:lang w:eastAsia="en-US"/>
              </w:rPr>
              <w:t xml:space="preserve"> 3   </w:t>
            </w:r>
          </w:p>
          <w:p w14:paraId="7F8C2EFB" w14:textId="0FDEEB26" w:rsidR="00B50ED5" w:rsidRPr="00B50ED5" w:rsidRDefault="00B50ED5" w:rsidP="00C86020">
            <w:pPr>
              <w:shd w:val="clear" w:color="auto" w:fill="FFFFFF"/>
              <w:tabs>
                <w:tab w:val="left" w:pos="1118"/>
                <w:tab w:val="left" w:leader="underscore" w:pos="2040"/>
                <w:tab w:val="left" w:pos="2251"/>
              </w:tabs>
              <w:suppressAutoHyphens/>
              <w:rPr>
                <w:rFonts w:ascii="Times New Roman" w:eastAsia="Andale Sans UI" w:hAnsi="Times New Roman" w:cs="Times New Roman"/>
                <w:kern w:val="2"/>
                <w:sz w:val="28"/>
                <w:szCs w:val="28"/>
                <w:lang w:eastAsia="en-US"/>
              </w:rPr>
            </w:pPr>
            <w:r w:rsidRPr="00B50ED5">
              <w:rPr>
                <w:rFonts w:ascii="Times New Roman" w:eastAsia="Andale Sans UI" w:hAnsi="Times New Roman" w:cs="Times New Roman"/>
                <w:kern w:val="2"/>
                <w:sz w:val="28"/>
                <w:szCs w:val="28"/>
                <w:lang w:eastAsia="en-US"/>
              </w:rPr>
              <w:t>от «23» ноября 202</w:t>
            </w:r>
            <w:r w:rsidR="00235BA2">
              <w:rPr>
                <w:rFonts w:ascii="Times New Roman" w:eastAsia="Andale Sans UI" w:hAnsi="Times New Roman" w:cs="Times New Roman"/>
                <w:kern w:val="2"/>
                <w:sz w:val="28"/>
                <w:szCs w:val="28"/>
                <w:lang w:eastAsia="en-US"/>
              </w:rPr>
              <w:t>2</w:t>
            </w:r>
            <w:bookmarkStart w:id="0" w:name="_GoBack"/>
            <w:bookmarkEnd w:id="0"/>
            <w:r w:rsidRPr="00B50ED5">
              <w:rPr>
                <w:rFonts w:ascii="Times New Roman" w:eastAsia="Andale Sans UI" w:hAnsi="Times New Roman" w:cs="Times New Roman"/>
                <w:kern w:val="2"/>
                <w:sz w:val="28"/>
                <w:szCs w:val="28"/>
                <w:lang w:eastAsia="en-US"/>
              </w:rPr>
              <w:t xml:space="preserve"> г. </w:t>
            </w:r>
          </w:p>
          <w:p w14:paraId="3FF361A0" w14:textId="77777777" w:rsidR="00B50ED5" w:rsidRPr="00B50ED5" w:rsidRDefault="00B50ED5" w:rsidP="00C86020">
            <w:pPr>
              <w:shd w:val="clear" w:color="auto" w:fill="FFFFFF"/>
              <w:tabs>
                <w:tab w:val="left" w:leader="underscore" w:pos="2040"/>
              </w:tabs>
              <w:suppressAutoHyphens/>
              <w:rPr>
                <w:rFonts w:ascii="Times New Roman" w:eastAsia="Andale Sans UI" w:hAnsi="Times New Roman" w:cs="Times New Roman"/>
                <w:kern w:val="2"/>
                <w:sz w:val="28"/>
                <w:szCs w:val="28"/>
                <w:lang w:eastAsia="en-US"/>
              </w:rPr>
            </w:pPr>
            <w:r w:rsidRPr="00B50ED5">
              <w:rPr>
                <w:rFonts w:ascii="Times New Roman" w:eastAsia="Andale Sans UI" w:hAnsi="Times New Roman" w:cs="Times New Roman"/>
                <w:kern w:val="2"/>
                <w:sz w:val="28"/>
                <w:szCs w:val="28"/>
                <w:lang w:eastAsia="en-US"/>
              </w:rPr>
              <w:t xml:space="preserve">Председатель ЦМК Н.В. Конькова                                                          </w:t>
            </w:r>
          </w:p>
        </w:tc>
        <w:tc>
          <w:tcPr>
            <w:tcW w:w="4252" w:type="dxa"/>
            <w:hideMark/>
          </w:tcPr>
          <w:p w14:paraId="76F501AD" w14:textId="77777777" w:rsidR="00B50ED5" w:rsidRPr="00B50ED5" w:rsidRDefault="00B50ED5" w:rsidP="00C86020">
            <w:pPr>
              <w:tabs>
                <w:tab w:val="left" w:leader="underscore" w:pos="2040"/>
              </w:tabs>
              <w:suppressAutoHyphens/>
              <w:rPr>
                <w:rFonts w:ascii="Times New Roman" w:eastAsia="Andale Sans UI" w:hAnsi="Times New Roman" w:cs="Times New Roman"/>
                <w:kern w:val="2"/>
                <w:sz w:val="28"/>
                <w:szCs w:val="28"/>
                <w:lang w:eastAsia="en-US"/>
              </w:rPr>
            </w:pPr>
          </w:p>
          <w:p w14:paraId="304E3FC9" w14:textId="77777777" w:rsidR="00B50ED5" w:rsidRPr="00B50ED5" w:rsidRDefault="00B50ED5" w:rsidP="00C86020">
            <w:pPr>
              <w:tabs>
                <w:tab w:val="left" w:leader="underscore" w:pos="2040"/>
              </w:tabs>
              <w:suppressAutoHyphens/>
              <w:jc w:val="right"/>
              <w:rPr>
                <w:rFonts w:ascii="Times New Roman" w:eastAsia="Andale Sans UI" w:hAnsi="Times New Roman" w:cs="Times New Roman"/>
                <w:kern w:val="2"/>
                <w:sz w:val="28"/>
                <w:szCs w:val="28"/>
                <w:lang w:eastAsia="en-US"/>
              </w:rPr>
            </w:pPr>
            <w:r w:rsidRPr="00B50ED5">
              <w:rPr>
                <w:rFonts w:ascii="Times New Roman" w:eastAsia="Andale Sans UI" w:hAnsi="Times New Roman" w:cs="Times New Roman"/>
                <w:kern w:val="2"/>
                <w:sz w:val="28"/>
                <w:szCs w:val="28"/>
                <w:lang w:eastAsia="en-US"/>
              </w:rPr>
              <w:t>Утверждаю</w:t>
            </w:r>
          </w:p>
          <w:p w14:paraId="44F1D843" w14:textId="77777777" w:rsidR="00B50ED5" w:rsidRPr="00B50ED5" w:rsidRDefault="00B50ED5" w:rsidP="00C86020">
            <w:pPr>
              <w:tabs>
                <w:tab w:val="left" w:leader="underscore" w:pos="2040"/>
              </w:tabs>
              <w:suppressAutoHyphens/>
              <w:jc w:val="right"/>
              <w:rPr>
                <w:rFonts w:ascii="Times New Roman" w:eastAsia="Andale Sans UI" w:hAnsi="Times New Roman" w:cs="Times New Roman"/>
                <w:kern w:val="2"/>
                <w:sz w:val="28"/>
                <w:szCs w:val="28"/>
                <w:lang w:eastAsia="en-US"/>
              </w:rPr>
            </w:pPr>
            <w:r w:rsidRPr="00B50ED5">
              <w:rPr>
                <w:rFonts w:ascii="Times New Roman" w:eastAsia="Andale Sans UI" w:hAnsi="Times New Roman" w:cs="Times New Roman"/>
                <w:kern w:val="2"/>
                <w:sz w:val="28"/>
                <w:szCs w:val="28"/>
                <w:lang w:eastAsia="en-US"/>
              </w:rPr>
              <w:t xml:space="preserve">Директор Е. В. Рехова </w:t>
            </w:r>
          </w:p>
          <w:p w14:paraId="0D025ECE" w14:textId="77777777" w:rsidR="00B50ED5" w:rsidRPr="00B50ED5" w:rsidRDefault="00B50ED5" w:rsidP="00C86020">
            <w:pPr>
              <w:tabs>
                <w:tab w:val="left" w:leader="underscore" w:pos="2040"/>
              </w:tabs>
              <w:suppressAutoHyphens/>
              <w:jc w:val="right"/>
              <w:rPr>
                <w:rFonts w:ascii="Times New Roman" w:eastAsia="Andale Sans UI" w:hAnsi="Times New Roman" w:cs="Times New Roman"/>
                <w:kern w:val="2"/>
                <w:sz w:val="28"/>
                <w:szCs w:val="28"/>
                <w:lang w:eastAsia="en-US"/>
              </w:rPr>
            </w:pPr>
            <w:r w:rsidRPr="00B50ED5">
              <w:rPr>
                <w:rFonts w:ascii="Times New Roman" w:eastAsia="Andale Sans UI" w:hAnsi="Times New Roman" w:cs="Times New Roman"/>
                <w:kern w:val="2"/>
                <w:sz w:val="28"/>
                <w:szCs w:val="28"/>
                <w:lang w:eastAsia="en-US"/>
              </w:rPr>
              <w:t>Приказ № 15-а</w:t>
            </w:r>
          </w:p>
          <w:p w14:paraId="2EFBBDDC" w14:textId="77777777" w:rsidR="00B50ED5" w:rsidRPr="00B50ED5" w:rsidRDefault="00B50ED5" w:rsidP="00C86020">
            <w:pPr>
              <w:tabs>
                <w:tab w:val="left" w:leader="underscore" w:pos="2040"/>
              </w:tabs>
              <w:suppressAutoHyphens/>
              <w:jc w:val="right"/>
              <w:rPr>
                <w:rFonts w:ascii="Times New Roman" w:eastAsia="Andale Sans UI" w:hAnsi="Times New Roman" w:cs="Times New Roman"/>
                <w:kern w:val="2"/>
                <w:sz w:val="28"/>
                <w:szCs w:val="28"/>
                <w:lang w:eastAsia="en-US"/>
              </w:rPr>
            </w:pPr>
            <w:r w:rsidRPr="00B50ED5">
              <w:rPr>
                <w:rFonts w:ascii="Times New Roman" w:eastAsia="Andale Sans UI" w:hAnsi="Times New Roman" w:cs="Times New Roman"/>
                <w:kern w:val="2"/>
                <w:sz w:val="28"/>
                <w:szCs w:val="28"/>
                <w:lang w:eastAsia="en-US"/>
              </w:rPr>
              <w:t>от «30» января 2023 г.</w:t>
            </w:r>
          </w:p>
          <w:p w14:paraId="0AAF5D2B" w14:textId="77777777" w:rsidR="00B50ED5" w:rsidRPr="00B50ED5" w:rsidRDefault="00B50ED5" w:rsidP="00C86020">
            <w:pPr>
              <w:tabs>
                <w:tab w:val="left" w:leader="underscore" w:pos="2040"/>
              </w:tabs>
              <w:suppressAutoHyphens/>
              <w:rPr>
                <w:rFonts w:ascii="Times New Roman" w:eastAsia="Andale Sans UI" w:hAnsi="Times New Roman" w:cs="Times New Roman"/>
                <w:kern w:val="2"/>
                <w:sz w:val="28"/>
                <w:szCs w:val="28"/>
                <w:lang w:eastAsia="en-US"/>
              </w:rPr>
            </w:pPr>
          </w:p>
        </w:tc>
      </w:tr>
    </w:tbl>
    <w:p w14:paraId="41BC741B" w14:textId="77777777" w:rsidR="001D2CFC" w:rsidRDefault="001D2CFC" w:rsidP="00315A37">
      <w:pPr>
        <w:jc w:val="center"/>
        <w:rPr>
          <w:rFonts w:ascii="Times New Roman" w:hAnsi="Times New Roman"/>
          <w:b/>
          <w:sz w:val="32"/>
          <w:szCs w:val="32"/>
        </w:rPr>
      </w:pPr>
    </w:p>
    <w:p w14:paraId="75BF0AFE" w14:textId="77777777" w:rsidR="001D2CFC" w:rsidRDefault="001D2CFC" w:rsidP="00315A37">
      <w:pPr>
        <w:jc w:val="center"/>
        <w:rPr>
          <w:rFonts w:ascii="Times New Roman" w:hAnsi="Times New Roman"/>
          <w:b/>
          <w:sz w:val="32"/>
          <w:szCs w:val="32"/>
        </w:rPr>
      </w:pPr>
    </w:p>
    <w:p w14:paraId="3D15B4A6" w14:textId="77777777" w:rsidR="001D2CFC" w:rsidRDefault="001D2CFC" w:rsidP="00315A37">
      <w:pPr>
        <w:jc w:val="center"/>
        <w:rPr>
          <w:rFonts w:ascii="Times New Roman" w:hAnsi="Times New Roman"/>
          <w:b/>
          <w:sz w:val="32"/>
          <w:szCs w:val="32"/>
        </w:rPr>
      </w:pPr>
    </w:p>
    <w:p w14:paraId="04C0203F" w14:textId="77777777" w:rsidR="001D2CFC" w:rsidRDefault="001D2CFC" w:rsidP="00315A37">
      <w:pPr>
        <w:jc w:val="center"/>
        <w:rPr>
          <w:rFonts w:ascii="Times New Roman" w:hAnsi="Times New Roman"/>
          <w:b/>
          <w:sz w:val="32"/>
          <w:szCs w:val="32"/>
        </w:rPr>
      </w:pPr>
    </w:p>
    <w:p w14:paraId="59A1BF7E" w14:textId="77777777" w:rsidR="001D2CFC" w:rsidRDefault="001D2CFC" w:rsidP="00315A37">
      <w:pPr>
        <w:jc w:val="center"/>
        <w:rPr>
          <w:rFonts w:ascii="Times New Roman" w:hAnsi="Times New Roman"/>
          <w:b/>
          <w:sz w:val="32"/>
          <w:szCs w:val="32"/>
        </w:rPr>
      </w:pPr>
    </w:p>
    <w:p w14:paraId="2D3C1DDD" w14:textId="77777777" w:rsidR="001D2CFC" w:rsidRDefault="001D2CFC" w:rsidP="00315A37">
      <w:pPr>
        <w:jc w:val="center"/>
        <w:rPr>
          <w:rFonts w:ascii="Times New Roman" w:hAnsi="Times New Roman"/>
          <w:b/>
          <w:sz w:val="32"/>
          <w:szCs w:val="32"/>
        </w:rPr>
      </w:pPr>
    </w:p>
    <w:p w14:paraId="76527FFF" w14:textId="77777777" w:rsidR="001D2CFC" w:rsidRDefault="001D2CFC" w:rsidP="00B50ED5">
      <w:pPr>
        <w:ind w:left="-426"/>
        <w:jc w:val="center"/>
        <w:rPr>
          <w:rFonts w:ascii="Times New Roman" w:hAnsi="Times New Roman"/>
          <w:b/>
          <w:sz w:val="32"/>
          <w:szCs w:val="32"/>
        </w:rPr>
      </w:pPr>
    </w:p>
    <w:p w14:paraId="56055C3C" w14:textId="77777777" w:rsidR="001D2CFC" w:rsidRDefault="001D2CFC" w:rsidP="00315A37">
      <w:pPr>
        <w:jc w:val="center"/>
        <w:rPr>
          <w:rFonts w:ascii="Times New Roman" w:hAnsi="Times New Roman"/>
          <w:b/>
          <w:sz w:val="32"/>
          <w:szCs w:val="32"/>
        </w:rPr>
      </w:pPr>
    </w:p>
    <w:p w14:paraId="26B05AB7" w14:textId="77777777" w:rsidR="001D2CFC" w:rsidRDefault="001D2CFC" w:rsidP="00315A37">
      <w:pPr>
        <w:jc w:val="center"/>
        <w:rPr>
          <w:rFonts w:ascii="Times New Roman" w:hAnsi="Times New Roman"/>
          <w:b/>
          <w:sz w:val="32"/>
          <w:szCs w:val="32"/>
        </w:rPr>
      </w:pPr>
    </w:p>
    <w:p w14:paraId="5694EE0E" w14:textId="77777777" w:rsidR="001D2CFC" w:rsidRDefault="001D2CFC" w:rsidP="00315A37">
      <w:pPr>
        <w:jc w:val="center"/>
        <w:rPr>
          <w:rFonts w:ascii="Times New Roman" w:hAnsi="Times New Roman"/>
          <w:b/>
          <w:sz w:val="32"/>
          <w:szCs w:val="32"/>
        </w:rPr>
      </w:pPr>
    </w:p>
    <w:p w14:paraId="2A7D652E" w14:textId="77777777" w:rsidR="001D2CFC" w:rsidRDefault="001D2CFC" w:rsidP="00315A37">
      <w:pPr>
        <w:jc w:val="center"/>
        <w:rPr>
          <w:rFonts w:ascii="Times New Roman" w:hAnsi="Times New Roman"/>
          <w:b/>
          <w:sz w:val="32"/>
          <w:szCs w:val="32"/>
        </w:rPr>
      </w:pPr>
    </w:p>
    <w:p w14:paraId="279F643D" w14:textId="77777777" w:rsidR="001D2CFC" w:rsidRDefault="001D2CFC" w:rsidP="00315A37">
      <w:pPr>
        <w:jc w:val="center"/>
        <w:rPr>
          <w:rFonts w:ascii="Times New Roman" w:hAnsi="Times New Roman"/>
          <w:b/>
          <w:sz w:val="32"/>
          <w:szCs w:val="32"/>
        </w:rPr>
      </w:pPr>
    </w:p>
    <w:p w14:paraId="28D5396D" w14:textId="77777777" w:rsidR="001D2CFC" w:rsidRDefault="001D2CFC" w:rsidP="00315A37">
      <w:pPr>
        <w:jc w:val="center"/>
        <w:rPr>
          <w:rFonts w:ascii="Times New Roman" w:hAnsi="Times New Roman"/>
          <w:b/>
          <w:sz w:val="32"/>
          <w:szCs w:val="32"/>
        </w:rPr>
      </w:pPr>
    </w:p>
    <w:p w14:paraId="1708C618" w14:textId="77777777" w:rsidR="001D2CFC" w:rsidRDefault="001D2CFC" w:rsidP="00315A37">
      <w:pPr>
        <w:jc w:val="center"/>
        <w:rPr>
          <w:rFonts w:ascii="Times New Roman" w:hAnsi="Times New Roman"/>
          <w:b/>
          <w:sz w:val="32"/>
          <w:szCs w:val="32"/>
        </w:rPr>
      </w:pPr>
    </w:p>
    <w:p w14:paraId="46A442BC" w14:textId="77777777" w:rsidR="001D2CFC" w:rsidRDefault="001D2CFC" w:rsidP="00315A37">
      <w:pPr>
        <w:jc w:val="center"/>
        <w:rPr>
          <w:rFonts w:ascii="Times New Roman" w:hAnsi="Times New Roman"/>
          <w:b/>
          <w:sz w:val="32"/>
          <w:szCs w:val="32"/>
        </w:rPr>
      </w:pPr>
    </w:p>
    <w:p w14:paraId="26A11318" w14:textId="77777777" w:rsidR="001D2CFC" w:rsidRDefault="001D2CFC" w:rsidP="00315A37">
      <w:pPr>
        <w:jc w:val="center"/>
        <w:rPr>
          <w:rFonts w:ascii="Times New Roman" w:hAnsi="Times New Roman"/>
          <w:b/>
          <w:sz w:val="32"/>
          <w:szCs w:val="32"/>
        </w:rPr>
      </w:pPr>
    </w:p>
    <w:p w14:paraId="0C664FAC" w14:textId="77777777" w:rsidR="001D2CFC" w:rsidRDefault="001D2CFC" w:rsidP="00315A37">
      <w:pPr>
        <w:jc w:val="center"/>
        <w:rPr>
          <w:rFonts w:ascii="Times New Roman" w:hAnsi="Times New Roman"/>
          <w:b/>
          <w:sz w:val="32"/>
          <w:szCs w:val="32"/>
        </w:rPr>
      </w:pPr>
    </w:p>
    <w:p w14:paraId="4C0B25B1" w14:textId="77777777" w:rsidR="001D2CFC" w:rsidRDefault="001D2CFC" w:rsidP="00315A37">
      <w:pPr>
        <w:jc w:val="center"/>
        <w:rPr>
          <w:rFonts w:ascii="Times New Roman" w:hAnsi="Times New Roman"/>
          <w:b/>
          <w:sz w:val="32"/>
          <w:szCs w:val="32"/>
        </w:rPr>
      </w:pPr>
    </w:p>
    <w:p w14:paraId="62B1D795" w14:textId="77777777" w:rsidR="001D2CFC" w:rsidRDefault="001D2CFC" w:rsidP="001D2CFC">
      <w:pPr>
        <w:rPr>
          <w:rFonts w:ascii="Times New Roman" w:hAnsi="Times New Roman"/>
          <w:b/>
          <w:sz w:val="32"/>
          <w:szCs w:val="32"/>
        </w:rPr>
      </w:pPr>
    </w:p>
    <w:p w14:paraId="5BA858A0" w14:textId="77777777" w:rsidR="001D2CFC" w:rsidRDefault="001D2CFC" w:rsidP="00315A37">
      <w:pPr>
        <w:jc w:val="center"/>
        <w:rPr>
          <w:rFonts w:ascii="Times New Roman" w:hAnsi="Times New Roman"/>
          <w:b/>
          <w:sz w:val="32"/>
          <w:szCs w:val="32"/>
        </w:rPr>
      </w:pPr>
    </w:p>
    <w:p w14:paraId="645CE8BC" w14:textId="77777777" w:rsidR="00315A37" w:rsidRPr="000C4520" w:rsidRDefault="00315A37" w:rsidP="00315A37">
      <w:pPr>
        <w:jc w:val="center"/>
        <w:rPr>
          <w:rFonts w:ascii="Times New Roman" w:hAnsi="Times New Roman"/>
          <w:b/>
          <w:sz w:val="32"/>
          <w:szCs w:val="32"/>
        </w:rPr>
      </w:pPr>
      <w:r w:rsidRPr="000C4520">
        <w:rPr>
          <w:rFonts w:ascii="Times New Roman" w:hAnsi="Times New Roman"/>
          <w:b/>
          <w:sz w:val="32"/>
          <w:szCs w:val="32"/>
        </w:rPr>
        <w:t>Содержание</w:t>
      </w:r>
    </w:p>
    <w:p w14:paraId="5B5962BD" w14:textId="77777777" w:rsidR="00315A37" w:rsidRDefault="00315A37" w:rsidP="00315A37">
      <w:pPr>
        <w:tabs>
          <w:tab w:val="left" w:pos="2410"/>
        </w:tabs>
        <w:rPr>
          <w:rFonts w:ascii="Times New Roman" w:hAnsi="Times New Roman"/>
          <w:sz w:val="28"/>
          <w:szCs w:val="28"/>
        </w:rPr>
      </w:pPr>
    </w:p>
    <w:tbl>
      <w:tblPr>
        <w:tblW w:w="0" w:type="auto"/>
        <w:tblInd w:w="360" w:type="dxa"/>
        <w:tblLook w:val="04A0" w:firstRow="1" w:lastRow="0" w:firstColumn="1" w:lastColumn="0" w:noHBand="0" w:noVBand="1"/>
      </w:tblPr>
      <w:tblGrid>
        <w:gridCol w:w="599"/>
        <w:gridCol w:w="8101"/>
        <w:gridCol w:w="511"/>
      </w:tblGrid>
      <w:tr w:rsidR="00315A37" w:rsidRPr="00E933FB" w14:paraId="5F5488D2" w14:textId="77777777" w:rsidTr="00AF2C0F">
        <w:tc>
          <w:tcPr>
            <w:tcW w:w="599" w:type="dxa"/>
          </w:tcPr>
          <w:p w14:paraId="0F2DE2D3" w14:textId="77777777" w:rsidR="00315A37" w:rsidRPr="00E933FB" w:rsidRDefault="00315A37" w:rsidP="00AF2C0F">
            <w:pPr>
              <w:spacing w:after="0" w:line="240" w:lineRule="auto"/>
              <w:rPr>
                <w:rFonts w:ascii="Times New Roman" w:hAnsi="Times New Roman"/>
                <w:sz w:val="24"/>
                <w:szCs w:val="24"/>
                <w:lang w:val="en-US"/>
              </w:rPr>
            </w:pPr>
            <w:r w:rsidRPr="00E933FB">
              <w:rPr>
                <w:rFonts w:ascii="Times New Roman" w:hAnsi="Times New Roman"/>
                <w:sz w:val="24"/>
                <w:szCs w:val="24"/>
                <w:lang w:val="en-US"/>
              </w:rPr>
              <w:t>1</w:t>
            </w:r>
          </w:p>
        </w:tc>
        <w:tc>
          <w:tcPr>
            <w:tcW w:w="8101" w:type="dxa"/>
          </w:tcPr>
          <w:p w14:paraId="6E637D49" w14:textId="77777777" w:rsidR="00315A37" w:rsidRPr="00E933FB" w:rsidRDefault="00315A37" w:rsidP="00AF2C0F">
            <w:pPr>
              <w:spacing w:after="0" w:line="240" w:lineRule="auto"/>
              <w:rPr>
                <w:rFonts w:ascii="Times New Roman" w:hAnsi="Times New Roman"/>
                <w:sz w:val="24"/>
                <w:szCs w:val="24"/>
              </w:rPr>
            </w:pPr>
            <w:r w:rsidRPr="00E933FB">
              <w:rPr>
                <w:rFonts w:ascii="Times New Roman" w:hAnsi="Times New Roman"/>
                <w:sz w:val="24"/>
                <w:szCs w:val="24"/>
              </w:rPr>
              <w:t>Введение</w:t>
            </w:r>
          </w:p>
        </w:tc>
        <w:tc>
          <w:tcPr>
            <w:tcW w:w="511" w:type="dxa"/>
            <w:vAlign w:val="bottom"/>
          </w:tcPr>
          <w:p w14:paraId="79CA420B" w14:textId="77777777" w:rsidR="00315A37" w:rsidRPr="00E933FB" w:rsidRDefault="00315A37" w:rsidP="00AF2C0F">
            <w:pPr>
              <w:spacing w:after="0"/>
              <w:jc w:val="center"/>
              <w:rPr>
                <w:rFonts w:ascii="Times New Roman" w:hAnsi="Times New Roman"/>
                <w:sz w:val="24"/>
                <w:szCs w:val="24"/>
              </w:rPr>
            </w:pPr>
            <w:r w:rsidRPr="00E933FB">
              <w:rPr>
                <w:rFonts w:ascii="Times New Roman" w:hAnsi="Times New Roman"/>
                <w:sz w:val="24"/>
                <w:szCs w:val="24"/>
              </w:rPr>
              <w:t>4</w:t>
            </w:r>
          </w:p>
        </w:tc>
      </w:tr>
      <w:tr w:rsidR="00315A37" w:rsidRPr="00E933FB" w14:paraId="58057269" w14:textId="77777777" w:rsidTr="00AF2C0F">
        <w:tc>
          <w:tcPr>
            <w:tcW w:w="599" w:type="dxa"/>
          </w:tcPr>
          <w:p w14:paraId="4911BEA0" w14:textId="77777777" w:rsidR="00315A37" w:rsidRPr="00E933FB" w:rsidRDefault="00315A37" w:rsidP="00AF2C0F">
            <w:pPr>
              <w:spacing w:after="0" w:line="240" w:lineRule="auto"/>
              <w:rPr>
                <w:rFonts w:ascii="Times New Roman" w:eastAsia="Times New Roman" w:hAnsi="Times New Roman" w:cs="Times New Roman"/>
                <w:sz w:val="24"/>
                <w:szCs w:val="24"/>
                <w:lang w:val="en-US"/>
              </w:rPr>
            </w:pPr>
            <w:r w:rsidRPr="00E933FB">
              <w:rPr>
                <w:rFonts w:ascii="Times New Roman" w:eastAsia="Times New Roman" w:hAnsi="Times New Roman" w:cs="Times New Roman"/>
                <w:sz w:val="24"/>
                <w:szCs w:val="24"/>
                <w:lang w:val="en-US"/>
              </w:rPr>
              <w:t>2</w:t>
            </w:r>
          </w:p>
        </w:tc>
        <w:tc>
          <w:tcPr>
            <w:tcW w:w="8101" w:type="dxa"/>
          </w:tcPr>
          <w:p w14:paraId="48CACDE6" w14:textId="77777777" w:rsidR="00315A37" w:rsidRPr="00E933FB" w:rsidRDefault="00315A37" w:rsidP="00AF2C0F">
            <w:pPr>
              <w:spacing w:after="0" w:line="240" w:lineRule="auto"/>
              <w:rPr>
                <w:rFonts w:ascii="Times New Roman" w:eastAsia="Times New Roman" w:hAnsi="Times New Roman" w:cs="Times New Roman"/>
                <w:sz w:val="24"/>
                <w:szCs w:val="24"/>
              </w:rPr>
            </w:pPr>
            <w:r w:rsidRPr="00E933FB">
              <w:rPr>
                <w:rFonts w:ascii="Times New Roman" w:eastAsia="Times New Roman" w:hAnsi="Times New Roman" w:cs="Times New Roman"/>
                <w:sz w:val="24"/>
                <w:szCs w:val="24"/>
              </w:rPr>
              <w:t>Теоретический материал</w:t>
            </w:r>
          </w:p>
        </w:tc>
        <w:tc>
          <w:tcPr>
            <w:tcW w:w="511" w:type="dxa"/>
            <w:vAlign w:val="bottom"/>
          </w:tcPr>
          <w:p w14:paraId="2749DF3A" w14:textId="77777777" w:rsidR="00315A37" w:rsidRPr="00E933FB" w:rsidRDefault="00315A37" w:rsidP="00AF2C0F">
            <w:pPr>
              <w:tabs>
                <w:tab w:val="left" w:pos="2410"/>
              </w:tabs>
              <w:spacing w:after="0"/>
              <w:jc w:val="center"/>
              <w:rPr>
                <w:rFonts w:ascii="Times New Roman" w:hAnsi="Times New Roman"/>
                <w:sz w:val="24"/>
                <w:szCs w:val="24"/>
              </w:rPr>
            </w:pPr>
            <w:r w:rsidRPr="00E933FB">
              <w:rPr>
                <w:rFonts w:ascii="Times New Roman" w:hAnsi="Times New Roman"/>
                <w:sz w:val="24"/>
                <w:szCs w:val="24"/>
              </w:rPr>
              <w:t>5</w:t>
            </w:r>
          </w:p>
        </w:tc>
      </w:tr>
      <w:tr w:rsidR="005861FC" w:rsidRPr="00E933FB" w14:paraId="42012880" w14:textId="77777777" w:rsidTr="00AF2C0F">
        <w:tc>
          <w:tcPr>
            <w:tcW w:w="599" w:type="dxa"/>
          </w:tcPr>
          <w:p w14:paraId="640304C7" w14:textId="77777777" w:rsidR="005861FC" w:rsidRPr="00E933FB" w:rsidRDefault="005861FC" w:rsidP="00AF2C0F">
            <w:pPr>
              <w:spacing w:after="0" w:line="240" w:lineRule="auto"/>
              <w:rPr>
                <w:rFonts w:ascii="Times New Roman" w:eastAsia="Times New Roman" w:hAnsi="Times New Roman" w:cs="Times New Roman"/>
                <w:sz w:val="24"/>
                <w:szCs w:val="24"/>
                <w:lang w:val="en-US"/>
              </w:rPr>
            </w:pPr>
          </w:p>
        </w:tc>
        <w:tc>
          <w:tcPr>
            <w:tcW w:w="8101" w:type="dxa"/>
          </w:tcPr>
          <w:p w14:paraId="62DB2FF1" w14:textId="77777777" w:rsidR="005861FC" w:rsidRPr="005861FC" w:rsidRDefault="005861FC" w:rsidP="00AF2C0F">
            <w:pPr>
              <w:spacing w:after="0" w:line="240" w:lineRule="auto"/>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2.1 </w:t>
            </w:r>
            <w:r w:rsidRPr="005861FC">
              <w:rPr>
                <w:rFonts w:ascii="Times New Roman" w:hAnsi="Times New Roman" w:cs="Times New Roman"/>
                <w:color w:val="000000"/>
                <w:sz w:val="24"/>
                <w:szCs w:val="24"/>
              </w:rPr>
              <w:t>Комы, их виды</w:t>
            </w:r>
          </w:p>
        </w:tc>
        <w:tc>
          <w:tcPr>
            <w:tcW w:w="511" w:type="dxa"/>
            <w:vAlign w:val="bottom"/>
          </w:tcPr>
          <w:p w14:paraId="0DCB0EBD" w14:textId="77777777" w:rsidR="005861FC" w:rsidRPr="00E933FB" w:rsidRDefault="005861FC" w:rsidP="00AF2C0F">
            <w:pPr>
              <w:tabs>
                <w:tab w:val="left" w:pos="2410"/>
              </w:tabs>
              <w:spacing w:after="0"/>
              <w:jc w:val="center"/>
              <w:rPr>
                <w:rFonts w:ascii="Times New Roman" w:hAnsi="Times New Roman"/>
                <w:sz w:val="24"/>
                <w:szCs w:val="24"/>
              </w:rPr>
            </w:pPr>
            <w:r>
              <w:rPr>
                <w:rFonts w:ascii="Times New Roman" w:hAnsi="Times New Roman"/>
                <w:sz w:val="24"/>
                <w:szCs w:val="24"/>
              </w:rPr>
              <w:t>5</w:t>
            </w:r>
          </w:p>
        </w:tc>
      </w:tr>
      <w:tr w:rsidR="005861FC" w:rsidRPr="00E933FB" w14:paraId="19192C29" w14:textId="77777777" w:rsidTr="00AF2C0F">
        <w:tc>
          <w:tcPr>
            <w:tcW w:w="599" w:type="dxa"/>
          </w:tcPr>
          <w:p w14:paraId="417B870C" w14:textId="77777777" w:rsidR="005861FC" w:rsidRPr="00E933FB" w:rsidRDefault="005861FC" w:rsidP="00AF2C0F">
            <w:pPr>
              <w:spacing w:after="0" w:line="240" w:lineRule="auto"/>
              <w:rPr>
                <w:rFonts w:ascii="Times New Roman" w:eastAsia="Times New Roman" w:hAnsi="Times New Roman" w:cs="Times New Roman"/>
                <w:sz w:val="24"/>
                <w:szCs w:val="24"/>
                <w:lang w:val="en-US"/>
              </w:rPr>
            </w:pPr>
          </w:p>
        </w:tc>
        <w:tc>
          <w:tcPr>
            <w:tcW w:w="8101" w:type="dxa"/>
          </w:tcPr>
          <w:p w14:paraId="3AF8BB50" w14:textId="77777777" w:rsidR="005861FC" w:rsidRPr="005861FC" w:rsidRDefault="005861FC" w:rsidP="005861FC">
            <w:pPr>
              <w:pStyle w:val="2"/>
              <w:pBdr>
                <w:bottom w:val="single" w:sz="6" w:space="0" w:color="A2A9B1"/>
              </w:pBdr>
              <w:shd w:val="clear" w:color="auto" w:fill="FFFFFF"/>
              <w:spacing w:before="0" w:line="360" w:lineRule="auto"/>
              <w:rPr>
                <w:rFonts w:ascii="Times New Roman" w:hAnsi="Times New Roman" w:cs="Times New Roman"/>
                <w:b w:val="0"/>
                <w:bCs w:val="0"/>
                <w:color w:val="auto"/>
                <w:sz w:val="24"/>
                <w:szCs w:val="24"/>
              </w:rPr>
            </w:pPr>
            <w:r>
              <w:rPr>
                <w:rStyle w:val="mw-headline"/>
                <w:rFonts w:ascii="Times New Roman" w:hAnsi="Times New Roman" w:cs="Times New Roman"/>
                <w:b w:val="0"/>
                <w:bCs w:val="0"/>
                <w:color w:val="auto"/>
                <w:sz w:val="24"/>
                <w:szCs w:val="24"/>
              </w:rPr>
              <w:t xml:space="preserve">2.2. </w:t>
            </w:r>
            <w:r w:rsidRPr="005861FC">
              <w:rPr>
                <w:rStyle w:val="mw-headline"/>
                <w:rFonts w:ascii="Times New Roman" w:hAnsi="Times New Roman" w:cs="Times New Roman"/>
                <w:b w:val="0"/>
                <w:bCs w:val="0"/>
                <w:color w:val="auto"/>
                <w:sz w:val="24"/>
                <w:szCs w:val="24"/>
              </w:rPr>
              <w:t>Клинические проявления и течение ком</w:t>
            </w:r>
          </w:p>
        </w:tc>
        <w:tc>
          <w:tcPr>
            <w:tcW w:w="511" w:type="dxa"/>
            <w:vAlign w:val="bottom"/>
          </w:tcPr>
          <w:p w14:paraId="7336D1BD" w14:textId="77777777" w:rsidR="005861FC" w:rsidRPr="00E933FB" w:rsidRDefault="005861FC" w:rsidP="00AF2C0F">
            <w:pPr>
              <w:tabs>
                <w:tab w:val="left" w:pos="2410"/>
              </w:tabs>
              <w:spacing w:after="0"/>
              <w:jc w:val="center"/>
              <w:rPr>
                <w:rFonts w:ascii="Times New Roman" w:hAnsi="Times New Roman"/>
                <w:sz w:val="24"/>
                <w:szCs w:val="24"/>
              </w:rPr>
            </w:pPr>
            <w:r>
              <w:rPr>
                <w:rFonts w:ascii="Times New Roman" w:hAnsi="Times New Roman"/>
                <w:sz w:val="24"/>
                <w:szCs w:val="24"/>
              </w:rPr>
              <w:t>13</w:t>
            </w:r>
          </w:p>
        </w:tc>
      </w:tr>
      <w:tr w:rsidR="00315A37" w:rsidRPr="00E933FB" w14:paraId="198BDAD2" w14:textId="77777777" w:rsidTr="00AF2C0F">
        <w:tc>
          <w:tcPr>
            <w:tcW w:w="599" w:type="dxa"/>
          </w:tcPr>
          <w:p w14:paraId="75BFD4F7" w14:textId="77777777" w:rsidR="00315A37" w:rsidRPr="00315A37" w:rsidRDefault="00315A37" w:rsidP="00AF2C0F">
            <w:pPr>
              <w:spacing w:after="0"/>
              <w:rPr>
                <w:rFonts w:ascii="Times New Roman" w:hAnsi="Times New Roman"/>
                <w:sz w:val="24"/>
                <w:szCs w:val="24"/>
              </w:rPr>
            </w:pPr>
            <w:r>
              <w:rPr>
                <w:rFonts w:ascii="Times New Roman" w:hAnsi="Times New Roman"/>
                <w:sz w:val="24"/>
                <w:szCs w:val="24"/>
              </w:rPr>
              <w:t>3</w:t>
            </w:r>
          </w:p>
        </w:tc>
        <w:tc>
          <w:tcPr>
            <w:tcW w:w="8101" w:type="dxa"/>
          </w:tcPr>
          <w:p w14:paraId="5B5A1126" w14:textId="77777777" w:rsidR="00315A37" w:rsidRPr="00E933FB" w:rsidRDefault="00BE4826" w:rsidP="00AF2C0F">
            <w:pPr>
              <w:spacing w:after="0"/>
              <w:rPr>
                <w:rFonts w:ascii="Times New Roman" w:hAnsi="Times New Roman"/>
                <w:sz w:val="24"/>
                <w:szCs w:val="24"/>
              </w:rPr>
            </w:pPr>
            <w:r>
              <w:rPr>
                <w:rFonts w:ascii="Times New Roman" w:hAnsi="Times New Roman"/>
                <w:sz w:val="24"/>
                <w:szCs w:val="24"/>
              </w:rPr>
              <w:t xml:space="preserve"> Практические задания</w:t>
            </w:r>
          </w:p>
        </w:tc>
        <w:tc>
          <w:tcPr>
            <w:tcW w:w="511" w:type="dxa"/>
            <w:vAlign w:val="bottom"/>
          </w:tcPr>
          <w:p w14:paraId="2950BDBE" w14:textId="77777777" w:rsidR="00315A37" w:rsidRPr="00E933FB" w:rsidRDefault="00315A37" w:rsidP="00571211">
            <w:pPr>
              <w:tabs>
                <w:tab w:val="left" w:pos="2410"/>
              </w:tabs>
              <w:spacing w:after="0"/>
              <w:jc w:val="center"/>
              <w:rPr>
                <w:rFonts w:ascii="Times New Roman" w:hAnsi="Times New Roman"/>
                <w:sz w:val="24"/>
                <w:szCs w:val="24"/>
              </w:rPr>
            </w:pPr>
            <w:r w:rsidRPr="00E933FB">
              <w:rPr>
                <w:rFonts w:ascii="Times New Roman" w:hAnsi="Times New Roman"/>
                <w:sz w:val="24"/>
                <w:szCs w:val="24"/>
              </w:rPr>
              <w:t>1</w:t>
            </w:r>
            <w:r w:rsidR="00571211">
              <w:rPr>
                <w:rFonts w:ascii="Times New Roman" w:hAnsi="Times New Roman"/>
                <w:sz w:val="24"/>
                <w:szCs w:val="24"/>
              </w:rPr>
              <w:t>5</w:t>
            </w:r>
          </w:p>
        </w:tc>
      </w:tr>
      <w:tr w:rsidR="00315A37" w:rsidRPr="00E933FB" w14:paraId="04FFD767" w14:textId="77777777" w:rsidTr="00AF2C0F">
        <w:tc>
          <w:tcPr>
            <w:tcW w:w="599" w:type="dxa"/>
          </w:tcPr>
          <w:p w14:paraId="255677FE" w14:textId="77777777" w:rsidR="00315A37" w:rsidRPr="00315A37" w:rsidRDefault="00315A37" w:rsidP="00AF2C0F">
            <w:pPr>
              <w:spacing w:after="0"/>
              <w:rPr>
                <w:rFonts w:ascii="Times New Roman" w:hAnsi="Times New Roman"/>
                <w:sz w:val="24"/>
                <w:szCs w:val="24"/>
              </w:rPr>
            </w:pPr>
            <w:r>
              <w:rPr>
                <w:rFonts w:ascii="Times New Roman" w:hAnsi="Times New Roman"/>
                <w:sz w:val="24"/>
                <w:szCs w:val="24"/>
              </w:rPr>
              <w:t>4</w:t>
            </w:r>
          </w:p>
        </w:tc>
        <w:tc>
          <w:tcPr>
            <w:tcW w:w="8101" w:type="dxa"/>
          </w:tcPr>
          <w:p w14:paraId="01460C9D" w14:textId="77777777" w:rsidR="00315A37" w:rsidRPr="00E933FB" w:rsidRDefault="00315A37" w:rsidP="00AF2C0F">
            <w:pPr>
              <w:spacing w:after="0"/>
              <w:rPr>
                <w:rFonts w:ascii="Times New Roman" w:hAnsi="Times New Roman"/>
                <w:sz w:val="24"/>
                <w:szCs w:val="24"/>
              </w:rPr>
            </w:pPr>
            <w:r w:rsidRPr="00E933FB">
              <w:rPr>
                <w:rFonts w:ascii="Times New Roman" w:hAnsi="Times New Roman"/>
                <w:sz w:val="24"/>
                <w:szCs w:val="24"/>
              </w:rPr>
              <w:t>Список использованных источников</w:t>
            </w:r>
          </w:p>
        </w:tc>
        <w:tc>
          <w:tcPr>
            <w:tcW w:w="511" w:type="dxa"/>
            <w:vAlign w:val="bottom"/>
          </w:tcPr>
          <w:p w14:paraId="775EA57E" w14:textId="77777777" w:rsidR="00315A37" w:rsidRPr="00E933FB" w:rsidRDefault="00571211" w:rsidP="00AF2C0F">
            <w:pPr>
              <w:tabs>
                <w:tab w:val="left" w:pos="2410"/>
              </w:tabs>
              <w:spacing w:after="0"/>
              <w:jc w:val="center"/>
              <w:rPr>
                <w:rFonts w:ascii="Times New Roman" w:hAnsi="Times New Roman"/>
                <w:sz w:val="24"/>
                <w:szCs w:val="24"/>
              </w:rPr>
            </w:pPr>
            <w:r>
              <w:rPr>
                <w:rFonts w:ascii="Times New Roman" w:hAnsi="Times New Roman"/>
                <w:sz w:val="24"/>
                <w:szCs w:val="24"/>
              </w:rPr>
              <w:t>16</w:t>
            </w:r>
          </w:p>
        </w:tc>
      </w:tr>
    </w:tbl>
    <w:p w14:paraId="65F73666" w14:textId="77777777" w:rsidR="00315A37" w:rsidRDefault="00315A37" w:rsidP="00315A37">
      <w:pPr>
        <w:ind w:firstLine="567"/>
        <w:jc w:val="both"/>
        <w:rPr>
          <w:rFonts w:ascii="Times New Roman" w:hAnsi="Times New Roman"/>
          <w:sz w:val="28"/>
          <w:szCs w:val="28"/>
        </w:rPr>
      </w:pPr>
    </w:p>
    <w:p w14:paraId="57EED8CB" w14:textId="77777777" w:rsidR="00315A37" w:rsidRPr="008E251F" w:rsidRDefault="00315A37" w:rsidP="00315A37">
      <w:pPr>
        <w:spacing w:after="0" w:line="240" w:lineRule="auto"/>
        <w:ind w:firstLine="709"/>
        <w:jc w:val="center"/>
        <w:rPr>
          <w:rFonts w:ascii="Times New Roman" w:hAnsi="Times New Roman"/>
          <w:b/>
          <w:sz w:val="28"/>
          <w:szCs w:val="28"/>
        </w:rPr>
      </w:pPr>
      <w:r>
        <w:rPr>
          <w:rFonts w:ascii="Times New Roman" w:hAnsi="Times New Roman"/>
          <w:b/>
          <w:bCs/>
          <w:spacing w:val="-5"/>
          <w:sz w:val="28"/>
          <w:szCs w:val="28"/>
        </w:rPr>
        <w:br w:type="page"/>
      </w:r>
    </w:p>
    <w:p w14:paraId="00FFD99D" w14:textId="77777777" w:rsidR="00315A37" w:rsidRDefault="00315A37" w:rsidP="00315A37">
      <w:pPr>
        <w:ind w:left="360" w:firstLine="567"/>
        <w:jc w:val="center"/>
        <w:rPr>
          <w:rFonts w:ascii="Times New Roman" w:hAnsi="Times New Roman"/>
          <w:sz w:val="28"/>
          <w:szCs w:val="28"/>
        </w:rPr>
      </w:pPr>
      <w:r w:rsidRPr="00E933FB">
        <w:rPr>
          <w:rFonts w:ascii="Times New Roman" w:hAnsi="Times New Roman"/>
          <w:sz w:val="28"/>
          <w:szCs w:val="28"/>
        </w:rPr>
        <w:lastRenderedPageBreak/>
        <w:t>ВВЕДЕНИЕ</w:t>
      </w:r>
    </w:p>
    <w:p w14:paraId="724C04CB" w14:textId="77777777" w:rsidR="00BE4826" w:rsidRPr="00E933FB" w:rsidRDefault="00BE4826" w:rsidP="00315A37">
      <w:pPr>
        <w:ind w:left="360" w:firstLine="567"/>
        <w:jc w:val="center"/>
        <w:rPr>
          <w:rFonts w:ascii="Times New Roman" w:hAnsi="Times New Roman"/>
          <w:sz w:val="28"/>
          <w:szCs w:val="28"/>
        </w:rPr>
      </w:pPr>
    </w:p>
    <w:p w14:paraId="6960D8C1" w14:textId="77777777" w:rsidR="00315A37" w:rsidRPr="00E20B2E" w:rsidRDefault="00315A37" w:rsidP="00BE4826">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Методическое </w:t>
      </w:r>
      <w:r w:rsidRPr="00FB4C32">
        <w:rPr>
          <w:rFonts w:ascii="Times New Roman" w:hAnsi="Times New Roman"/>
          <w:sz w:val="28"/>
          <w:szCs w:val="28"/>
        </w:rPr>
        <w:t xml:space="preserve">пособие </w:t>
      </w:r>
      <w:r>
        <w:rPr>
          <w:rFonts w:ascii="Times New Roman" w:hAnsi="Times New Roman"/>
          <w:sz w:val="28"/>
          <w:szCs w:val="28"/>
        </w:rPr>
        <w:t xml:space="preserve">разработано  </w:t>
      </w:r>
      <w:r w:rsidRPr="00E20B2E">
        <w:rPr>
          <w:rFonts w:ascii="Times New Roman" w:hAnsi="Times New Roman"/>
          <w:sz w:val="28"/>
          <w:szCs w:val="28"/>
        </w:rPr>
        <w:t xml:space="preserve">для самостоятельного изучения и закрепления материала  по </w:t>
      </w:r>
      <w:r>
        <w:rPr>
          <w:rFonts w:ascii="Times New Roman" w:hAnsi="Times New Roman"/>
          <w:sz w:val="28"/>
          <w:szCs w:val="28"/>
        </w:rPr>
        <w:t xml:space="preserve">   дисциплине ОП.0</w:t>
      </w:r>
      <w:r w:rsidR="00571211">
        <w:rPr>
          <w:rFonts w:ascii="Times New Roman" w:hAnsi="Times New Roman"/>
          <w:sz w:val="28"/>
          <w:szCs w:val="28"/>
        </w:rPr>
        <w:t>3</w:t>
      </w:r>
      <w:r>
        <w:rPr>
          <w:rFonts w:ascii="Times New Roman" w:hAnsi="Times New Roman"/>
          <w:sz w:val="28"/>
          <w:szCs w:val="28"/>
        </w:rPr>
        <w:t>. Основы патологии</w:t>
      </w:r>
      <w:r w:rsidRPr="00E20B2E">
        <w:rPr>
          <w:rFonts w:ascii="Times New Roman" w:hAnsi="Times New Roman"/>
          <w:sz w:val="28"/>
          <w:szCs w:val="28"/>
        </w:rPr>
        <w:t xml:space="preserve"> по программе подготовки специалистов среднего звена специальности 3</w:t>
      </w:r>
      <w:r w:rsidR="00571211">
        <w:rPr>
          <w:rFonts w:ascii="Times New Roman" w:hAnsi="Times New Roman"/>
          <w:sz w:val="28"/>
          <w:szCs w:val="28"/>
        </w:rPr>
        <w:t>4</w:t>
      </w:r>
      <w:r w:rsidRPr="00E20B2E">
        <w:rPr>
          <w:rFonts w:ascii="Times New Roman" w:hAnsi="Times New Roman"/>
          <w:sz w:val="28"/>
          <w:szCs w:val="28"/>
        </w:rPr>
        <w:t>.02.0</w:t>
      </w:r>
      <w:r>
        <w:rPr>
          <w:rFonts w:ascii="Times New Roman" w:hAnsi="Times New Roman"/>
          <w:sz w:val="28"/>
          <w:szCs w:val="28"/>
        </w:rPr>
        <w:t xml:space="preserve">1 </w:t>
      </w:r>
      <w:r w:rsidR="00571211">
        <w:rPr>
          <w:rFonts w:ascii="Times New Roman" w:hAnsi="Times New Roman"/>
          <w:sz w:val="28"/>
          <w:szCs w:val="28"/>
        </w:rPr>
        <w:t xml:space="preserve"> Сестринское </w:t>
      </w:r>
      <w:r>
        <w:rPr>
          <w:rFonts w:ascii="Times New Roman" w:hAnsi="Times New Roman"/>
          <w:sz w:val="28"/>
          <w:szCs w:val="28"/>
        </w:rPr>
        <w:t xml:space="preserve"> дело в соответствии с требованиями ФГОС СПО</w:t>
      </w:r>
      <w:r w:rsidRPr="00E20B2E">
        <w:rPr>
          <w:rFonts w:ascii="Times New Roman" w:hAnsi="Times New Roman"/>
          <w:sz w:val="28"/>
          <w:szCs w:val="28"/>
        </w:rPr>
        <w:t xml:space="preserve">. </w:t>
      </w:r>
    </w:p>
    <w:p w14:paraId="436856FA" w14:textId="77777777" w:rsidR="00315A37" w:rsidRPr="00315A37" w:rsidRDefault="00315A37" w:rsidP="00BE4826">
      <w:pPr>
        <w:suppressAutoHyphens/>
        <w:spacing w:after="0" w:line="360" w:lineRule="auto"/>
        <w:ind w:firstLine="708"/>
        <w:jc w:val="both"/>
        <w:rPr>
          <w:rFonts w:ascii="Times New Roman" w:eastAsia="Lucida Sans Unicode" w:hAnsi="Times New Roman" w:cs="Lucida Sans"/>
          <w:bCs/>
          <w:kern w:val="1"/>
          <w:sz w:val="28"/>
          <w:szCs w:val="28"/>
          <w:lang w:eastAsia="hi-IN" w:bidi="hi-IN"/>
        </w:rPr>
      </w:pPr>
      <w:r w:rsidRPr="00315A37">
        <w:rPr>
          <w:rFonts w:ascii="Times New Roman" w:eastAsia="Lucida Sans Unicode" w:hAnsi="Times New Roman" w:cs="Lucida Sans"/>
          <w:kern w:val="1"/>
          <w:sz w:val="28"/>
          <w:szCs w:val="28"/>
          <w:lang w:eastAsia="hi-IN" w:bidi="hi-IN"/>
        </w:rPr>
        <w:t xml:space="preserve">Методическое пособие содержит теоретический материал, который </w:t>
      </w:r>
      <w:r w:rsidRPr="00315A37">
        <w:rPr>
          <w:rFonts w:ascii="Times New Roman" w:eastAsia="Lucida Sans Unicode" w:hAnsi="Times New Roman" w:cs="Lucida Sans"/>
          <w:bCs/>
          <w:kern w:val="1"/>
          <w:sz w:val="28"/>
          <w:szCs w:val="28"/>
          <w:lang w:eastAsia="hi-IN" w:bidi="hi-IN"/>
        </w:rPr>
        <w:t>освещает комы, их виды, а так же практические задания, для закрепления изученного материала</w:t>
      </w:r>
      <w:r>
        <w:rPr>
          <w:rFonts w:ascii="Times New Roman" w:eastAsia="Lucida Sans Unicode" w:hAnsi="Times New Roman" w:cs="Lucida Sans"/>
          <w:bCs/>
          <w:kern w:val="1"/>
          <w:sz w:val="28"/>
          <w:szCs w:val="28"/>
          <w:lang w:eastAsia="hi-IN" w:bidi="hi-IN"/>
        </w:rPr>
        <w:t>.</w:t>
      </w:r>
    </w:p>
    <w:p w14:paraId="14DDA01F" w14:textId="77777777" w:rsidR="00315A37" w:rsidRDefault="00315A37" w:rsidP="00BE4826">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Цель пособия- конкретизировать, углубить  и закрепить теоретические знания студентов,  закрепить навыки выполнения  практических заданий.</w:t>
      </w:r>
    </w:p>
    <w:p w14:paraId="15547CF0" w14:textId="77777777" w:rsidR="00315A37" w:rsidRPr="003B4AA1" w:rsidRDefault="00315A37" w:rsidP="00315A37">
      <w:pPr>
        <w:shd w:val="clear" w:color="auto" w:fill="FFFFFF"/>
        <w:tabs>
          <w:tab w:val="left" w:pos="-142"/>
        </w:tabs>
        <w:spacing w:after="0" w:line="240" w:lineRule="auto"/>
        <w:jc w:val="both"/>
        <w:rPr>
          <w:rFonts w:ascii="Times New Roman" w:hAnsi="Times New Roman" w:cs="Times New Roman"/>
          <w:spacing w:val="-3"/>
          <w:sz w:val="28"/>
          <w:szCs w:val="28"/>
        </w:rPr>
      </w:pPr>
    </w:p>
    <w:p w14:paraId="6549B516" w14:textId="77777777" w:rsidR="00315A37" w:rsidRDefault="00315A37" w:rsidP="00315A37">
      <w:pPr>
        <w:shd w:val="clear" w:color="auto" w:fill="FFFFFF"/>
        <w:tabs>
          <w:tab w:val="left" w:pos="-142"/>
        </w:tabs>
        <w:spacing w:after="0" w:line="240" w:lineRule="auto"/>
        <w:jc w:val="both"/>
        <w:rPr>
          <w:rFonts w:ascii="Times New Roman" w:hAnsi="Times New Roman" w:cs="Times New Roman"/>
          <w:spacing w:val="-3"/>
          <w:sz w:val="28"/>
          <w:szCs w:val="28"/>
        </w:rPr>
      </w:pPr>
    </w:p>
    <w:p w14:paraId="57B50C25" w14:textId="77777777" w:rsidR="00315A37" w:rsidRDefault="00315A37" w:rsidP="00315A37">
      <w:pPr>
        <w:shd w:val="clear" w:color="auto" w:fill="FFFFFF"/>
        <w:tabs>
          <w:tab w:val="left" w:pos="-142"/>
        </w:tabs>
        <w:spacing w:after="0" w:line="240" w:lineRule="auto"/>
        <w:jc w:val="both"/>
        <w:rPr>
          <w:rFonts w:ascii="Times New Roman" w:hAnsi="Times New Roman" w:cs="Times New Roman"/>
          <w:spacing w:val="-3"/>
          <w:sz w:val="28"/>
          <w:szCs w:val="28"/>
        </w:rPr>
      </w:pPr>
    </w:p>
    <w:p w14:paraId="579FCAA5" w14:textId="77777777" w:rsidR="00315A37" w:rsidRDefault="00315A37" w:rsidP="00315A37">
      <w:pPr>
        <w:shd w:val="clear" w:color="auto" w:fill="FFFFFF"/>
        <w:tabs>
          <w:tab w:val="left" w:pos="-142"/>
        </w:tabs>
        <w:spacing w:after="0" w:line="240" w:lineRule="auto"/>
        <w:jc w:val="both"/>
        <w:rPr>
          <w:rFonts w:ascii="Times New Roman" w:hAnsi="Times New Roman" w:cs="Times New Roman"/>
          <w:spacing w:val="-3"/>
          <w:sz w:val="28"/>
          <w:szCs w:val="28"/>
        </w:rPr>
      </w:pPr>
    </w:p>
    <w:p w14:paraId="282E08AA" w14:textId="77777777" w:rsidR="00315A37" w:rsidRDefault="00315A37" w:rsidP="00315A37">
      <w:pPr>
        <w:shd w:val="clear" w:color="auto" w:fill="FFFFFF"/>
        <w:tabs>
          <w:tab w:val="left" w:pos="-142"/>
        </w:tabs>
        <w:spacing w:after="0" w:line="240" w:lineRule="auto"/>
        <w:jc w:val="both"/>
        <w:rPr>
          <w:rFonts w:ascii="Times New Roman" w:hAnsi="Times New Roman" w:cs="Times New Roman"/>
          <w:spacing w:val="-3"/>
          <w:sz w:val="28"/>
          <w:szCs w:val="28"/>
        </w:rPr>
      </w:pPr>
    </w:p>
    <w:p w14:paraId="090F2ABE" w14:textId="77777777" w:rsidR="00315A37" w:rsidRDefault="00315A37" w:rsidP="00315A37">
      <w:pPr>
        <w:shd w:val="clear" w:color="auto" w:fill="FFFFFF"/>
        <w:tabs>
          <w:tab w:val="left" w:pos="-142"/>
        </w:tabs>
        <w:spacing w:after="0" w:line="240" w:lineRule="auto"/>
        <w:jc w:val="both"/>
        <w:rPr>
          <w:rFonts w:ascii="Times New Roman" w:hAnsi="Times New Roman" w:cs="Times New Roman"/>
          <w:spacing w:val="-3"/>
          <w:sz w:val="28"/>
          <w:szCs w:val="28"/>
        </w:rPr>
      </w:pPr>
    </w:p>
    <w:p w14:paraId="25E76B5B" w14:textId="77777777" w:rsidR="00315A37" w:rsidRDefault="00315A37" w:rsidP="00315A37">
      <w:pPr>
        <w:shd w:val="clear" w:color="auto" w:fill="FFFFFF"/>
        <w:tabs>
          <w:tab w:val="left" w:pos="-142"/>
        </w:tabs>
        <w:spacing w:after="0" w:line="240" w:lineRule="auto"/>
        <w:jc w:val="both"/>
        <w:rPr>
          <w:rFonts w:ascii="Times New Roman" w:hAnsi="Times New Roman" w:cs="Times New Roman"/>
          <w:spacing w:val="-3"/>
          <w:sz w:val="28"/>
          <w:szCs w:val="28"/>
        </w:rPr>
      </w:pPr>
    </w:p>
    <w:p w14:paraId="3A0E3B9B" w14:textId="77777777" w:rsidR="00315A37" w:rsidRDefault="00315A37" w:rsidP="00315A37">
      <w:pPr>
        <w:shd w:val="clear" w:color="auto" w:fill="FFFFFF"/>
        <w:tabs>
          <w:tab w:val="left" w:pos="-142"/>
        </w:tabs>
        <w:spacing w:after="0" w:line="240" w:lineRule="auto"/>
        <w:jc w:val="both"/>
        <w:rPr>
          <w:rFonts w:ascii="Times New Roman" w:hAnsi="Times New Roman" w:cs="Times New Roman"/>
          <w:spacing w:val="-3"/>
          <w:sz w:val="28"/>
          <w:szCs w:val="28"/>
        </w:rPr>
      </w:pPr>
    </w:p>
    <w:p w14:paraId="4F116FF7" w14:textId="77777777" w:rsidR="00315A37" w:rsidRDefault="00315A37" w:rsidP="00315A37">
      <w:pPr>
        <w:shd w:val="clear" w:color="auto" w:fill="FFFFFF"/>
        <w:tabs>
          <w:tab w:val="left" w:pos="-142"/>
        </w:tabs>
        <w:spacing w:after="0" w:line="240" w:lineRule="auto"/>
        <w:jc w:val="both"/>
        <w:rPr>
          <w:rFonts w:ascii="Times New Roman" w:hAnsi="Times New Roman" w:cs="Times New Roman"/>
          <w:spacing w:val="-3"/>
          <w:sz w:val="28"/>
          <w:szCs w:val="28"/>
        </w:rPr>
      </w:pPr>
    </w:p>
    <w:p w14:paraId="6B013B95" w14:textId="77777777" w:rsidR="00315A37" w:rsidRDefault="00315A37" w:rsidP="00315A37">
      <w:pPr>
        <w:shd w:val="clear" w:color="auto" w:fill="FFFFFF"/>
        <w:tabs>
          <w:tab w:val="left" w:pos="-142"/>
        </w:tabs>
        <w:spacing w:after="0" w:line="240" w:lineRule="auto"/>
        <w:jc w:val="both"/>
        <w:rPr>
          <w:rFonts w:ascii="Times New Roman" w:hAnsi="Times New Roman" w:cs="Times New Roman"/>
          <w:spacing w:val="-3"/>
          <w:sz w:val="28"/>
          <w:szCs w:val="28"/>
        </w:rPr>
      </w:pPr>
    </w:p>
    <w:p w14:paraId="2957AFB4" w14:textId="77777777" w:rsidR="00315A37" w:rsidRDefault="00315A37" w:rsidP="00315A37">
      <w:pPr>
        <w:shd w:val="clear" w:color="auto" w:fill="FFFFFF"/>
        <w:tabs>
          <w:tab w:val="left" w:pos="-142"/>
        </w:tabs>
        <w:spacing w:after="0" w:line="240" w:lineRule="auto"/>
        <w:jc w:val="both"/>
        <w:rPr>
          <w:rFonts w:ascii="Times New Roman" w:hAnsi="Times New Roman" w:cs="Times New Roman"/>
          <w:spacing w:val="-3"/>
          <w:sz w:val="28"/>
          <w:szCs w:val="28"/>
        </w:rPr>
      </w:pPr>
    </w:p>
    <w:p w14:paraId="23FC4783" w14:textId="77777777" w:rsidR="00315A37" w:rsidRDefault="00315A37" w:rsidP="00315A37">
      <w:pPr>
        <w:shd w:val="clear" w:color="auto" w:fill="FFFFFF"/>
        <w:tabs>
          <w:tab w:val="left" w:pos="-142"/>
        </w:tabs>
        <w:spacing w:after="0" w:line="240" w:lineRule="auto"/>
        <w:jc w:val="both"/>
        <w:rPr>
          <w:rFonts w:ascii="Times New Roman" w:hAnsi="Times New Roman" w:cs="Times New Roman"/>
          <w:spacing w:val="-3"/>
          <w:sz w:val="28"/>
          <w:szCs w:val="28"/>
        </w:rPr>
      </w:pPr>
    </w:p>
    <w:p w14:paraId="20502C22" w14:textId="77777777" w:rsidR="00315A37" w:rsidRDefault="00315A37" w:rsidP="00315A37">
      <w:pPr>
        <w:shd w:val="clear" w:color="auto" w:fill="FFFFFF"/>
        <w:tabs>
          <w:tab w:val="left" w:pos="-142"/>
        </w:tabs>
        <w:spacing w:after="0" w:line="240" w:lineRule="auto"/>
        <w:jc w:val="both"/>
        <w:rPr>
          <w:rFonts w:ascii="Times New Roman" w:hAnsi="Times New Roman" w:cs="Times New Roman"/>
          <w:spacing w:val="-3"/>
          <w:sz w:val="28"/>
          <w:szCs w:val="28"/>
        </w:rPr>
      </w:pPr>
    </w:p>
    <w:p w14:paraId="3EB9C907" w14:textId="77777777" w:rsidR="00315A37" w:rsidRDefault="00315A37" w:rsidP="00315A37">
      <w:pPr>
        <w:shd w:val="clear" w:color="auto" w:fill="FFFFFF"/>
        <w:tabs>
          <w:tab w:val="left" w:pos="-142"/>
        </w:tabs>
        <w:spacing w:after="0" w:line="240" w:lineRule="auto"/>
        <w:jc w:val="both"/>
        <w:rPr>
          <w:rFonts w:ascii="Times New Roman" w:hAnsi="Times New Roman" w:cs="Times New Roman"/>
          <w:spacing w:val="-3"/>
          <w:sz w:val="28"/>
          <w:szCs w:val="28"/>
        </w:rPr>
      </w:pPr>
    </w:p>
    <w:p w14:paraId="7861DF9D" w14:textId="77777777" w:rsidR="00315A37" w:rsidRDefault="00315A37" w:rsidP="00315A37">
      <w:pPr>
        <w:shd w:val="clear" w:color="auto" w:fill="FFFFFF"/>
        <w:tabs>
          <w:tab w:val="left" w:pos="-142"/>
        </w:tabs>
        <w:spacing w:after="0" w:line="240" w:lineRule="auto"/>
        <w:jc w:val="both"/>
        <w:rPr>
          <w:rFonts w:ascii="Times New Roman" w:hAnsi="Times New Roman" w:cs="Times New Roman"/>
          <w:spacing w:val="-3"/>
          <w:sz w:val="28"/>
          <w:szCs w:val="28"/>
        </w:rPr>
      </w:pPr>
    </w:p>
    <w:p w14:paraId="5DCC9493" w14:textId="77777777" w:rsidR="00315A37" w:rsidRDefault="00315A37" w:rsidP="00315A37">
      <w:pPr>
        <w:shd w:val="clear" w:color="auto" w:fill="FFFFFF"/>
        <w:tabs>
          <w:tab w:val="left" w:pos="-142"/>
        </w:tabs>
        <w:spacing w:after="0" w:line="240" w:lineRule="auto"/>
        <w:jc w:val="both"/>
        <w:rPr>
          <w:rFonts w:ascii="Times New Roman" w:hAnsi="Times New Roman" w:cs="Times New Roman"/>
          <w:spacing w:val="-3"/>
          <w:sz w:val="28"/>
          <w:szCs w:val="28"/>
        </w:rPr>
      </w:pPr>
    </w:p>
    <w:p w14:paraId="0C6CC610" w14:textId="77777777" w:rsidR="00315A37" w:rsidRDefault="00315A37" w:rsidP="00315A37">
      <w:pPr>
        <w:shd w:val="clear" w:color="auto" w:fill="FFFFFF"/>
        <w:tabs>
          <w:tab w:val="left" w:pos="-142"/>
        </w:tabs>
        <w:spacing w:after="0" w:line="240" w:lineRule="auto"/>
        <w:jc w:val="both"/>
        <w:rPr>
          <w:rFonts w:ascii="Times New Roman" w:hAnsi="Times New Roman" w:cs="Times New Roman"/>
          <w:spacing w:val="-3"/>
          <w:sz w:val="28"/>
          <w:szCs w:val="28"/>
        </w:rPr>
      </w:pPr>
    </w:p>
    <w:p w14:paraId="43F7148D" w14:textId="77777777" w:rsidR="00315A37" w:rsidRDefault="00315A37" w:rsidP="00315A37">
      <w:pPr>
        <w:shd w:val="clear" w:color="auto" w:fill="FFFFFF"/>
        <w:tabs>
          <w:tab w:val="left" w:pos="-142"/>
        </w:tabs>
        <w:spacing w:after="0" w:line="240" w:lineRule="auto"/>
        <w:jc w:val="both"/>
        <w:rPr>
          <w:rFonts w:ascii="Times New Roman" w:hAnsi="Times New Roman" w:cs="Times New Roman"/>
          <w:spacing w:val="-3"/>
          <w:sz w:val="28"/>
          <w:szCs w:val="28"/>
        </w:rPr>
      </w:pPr>
    </w:p>
    <w:p w14:paraId="78DC3CA9" w14:textId="77777777" w:rsidR="00315A37" w:rsidRDefault="00315A37" w:rsidP="00315A37">
      <w:pPr>
        <w:shd w:val="clear" w:color="auto" w:fill="FFFFFF"/>
        <w:tabs>
          <w:tab w:val="left" w:pos="-142"/>
        </w:tabs>
        <w:spacing w:after="0" w:line="240" w:lineRule="auto"/>
        <w:jc w:val="both"/>
        <w:rPr>
          <w:rFonts w:ascii="Times New Roman" w:hAnsi="Times New Roman" w:cs="Times New Roman"/>
          <w:spacing w:val="-3"/>
          <w:sz w:val="28"/>
          <w:szCs w:val="28"/>
        </w:rPr>
      </w:pPr>
    </w:p>
    <w:p w14:paraId="34101EA0" w14:textId="77777777" w:rsidR="00315A37" w:rsidRDefault="00315A37" w:rsidP="00315A37">
      <w:pPr>
        <w:shd w:val="clear" w:color="auto" w:fill="FFFFFF"/>
        <w:tabs>
          <w:tab w:val="left" w:pos="-142"/>
        </w:tabs>
        <w:spacing w:after="0" w:line="240" w:lineRule="auto"/>
        <w:jc w:val="both"/>
        <w:rPr>
          <w:rFonts w:ascii="Times New Roman" w:hAnsi="Times New Roman" w:cs="Times New Roman"/>
          <w:spacing w:val="-3"/>
          <w:sz w:val="28"/>
          <w:szCs w:val="28"/>
        </w:rPr>
      </w:pPr>
    </w:p>
    <w:p w14:paraId="6973A415" w14:textId="77777777" w:rsidR="00315A37" w:rsidRDefault="00315A37" w:rsidP="00315A37">
      <w:pPr>
        <w:shd w:val="clear" w:color="auto" w:fill="FFFFFF"/>
        <w:tabs>
          <w:tab w:val="left" w:pos="-142"/>
        </w:tabs>
        <w:spacing w:after="0" w:line="240" w:lineRule="auto"/>
        <w:jc w:val="both"/>
        <w:rPr>
          <w:rFonts w:ascii="Times New Roman" w:hAnsi="Times New Roman" w:cs="Times New Roman"/>
          <w:spacing w:val="-3"/>
          <w:sz w:val="28"/>
          <w:szCs w:val="28"/>
        </w:rPr>
      </w:pPr>
    </w:p>
    <w:p w14:paraId="146AB02B" w14:textId="77777777" w:rsidR="00315A37" w:rsidRDefault="00315A37" w:rsidP="00315A37">
      <w:pPr>
        <w:shd w:val="clear" w:color="auto" w:fill="FFFFFF"/>
        <w:tabs>
          <w:tab w:val="left" w:pos="-142"/>
        </w:tabs>
        <w:spacing w:after="0" w:line="240" w:lineRule="auto"/>
        <w:jc w:val="both"/>
        <w:rPr>
          <w:rFonts w:ascii="Times New Roman" w:hAnsi="Times New Roman" w:cs="Times New Roman"/>
          <w:spacing w:val="-3"/>
          <w:sz w:val="28"/>
          <w:szCs w:val="28"/>
        </w:rPr>
      </w:pPr>
    </w:p>
    <w:p w14:paraId="5BF522BB" w14:textId="77777777" w:rsidR="00315A37" w:rsidRDefault="00315A37" w:rsidP="00315A37">
      <w:pPr>
        <w:shd w:val="clear" w:color="auto" w:fill="FFFFFF"/>
        <w:tabs>
          <w:tab w:val="left" w:pos="-142"/>
        </w:tabs>
        <w:spacing w:after="0" w:line="240" w:lineRule="auto"/>
        <w:jc w:val="both"/>
        <w:rPr>
          <w:rFonts w:ascii="Times New Roman" w:hAnsi="Times New Roman" w:cs="Times New Roman"/>
          <w:spacing w:val="-3"/>
          <w:sz w:val="28"/>
          <w:szCs w:val="28"/>
        </w:rPr>
      </w:pPr>
    </w:p>
    <w:p w14:paraId="66425A37" w14:textId="77777777" w:rsidR="00315A37" w:rsidRDefault="00315A37" w:rsidP="00315A37">
      <w:pPr>
        <w:shd w:val="clear" w:color="auto" w:fill="FFFFFF"/>
        <w:tabs>
          <w:tab w:val="left" w:pos="-142"/>
        </w:tabs>
        <w:spacing w:after="0" w:line="240" w:lineRule="auto"/>
        <w:jc w:val="both"/>
        <w:rPr>
          <w:rFonts w:ascii="Times New Roman" w:hAnsi="Times New Roman" w:cs="Times New Roman"/>
          <w:spacing w:val="-3"/>
          <w:sz w:val="28"/>
          <w:szCs w:val="28"/>
        </w:rPr>
      </w:pPr>
    </w:p>
    <w:p w14:paraId="1A8BDA9B" w14:textId="77777777" w:rsidR="00315A37" w:rsidRDefault="00315A37" w:rsidP="00315A37">
      <w:pPr>
        <w:shd w:val="clear" w:color="auto" w:fill="FFFFFF"/>
        <w:tabs>
          <w:tab w:val="left" w:pos="-142"/>
        </w:tabs>
        <w:spacing w:after="0" w:line="240" w:lineRule="auto"/>
        <w:jc w:val="both"/>
        <w:rPr>
          <w:rFonts w:ascii="Times New Roman" w:hAnsi="Times New Roman" w:cs="Times New Roman"/>
          <w:spacing w:val="-3"/>
          <w:sz w:val="28"/>
          <w:szCs w:val="28"/>
        </w:rPr>
      </w:pPr>
    </w:p>
    <w:p w14:paraId="024E31FF" w14:textId="77777777" w:rsidR="00315A37" w:rsidRDefault="00315A37" w:rsidP="00315A37">
      <w:pPr>
        <w:shd w:val="clear" w:color="auto" w:fill="FFFFFF"/>
        <w:tabs>
          <w:tab w:val="left" w:pos="-142"/>
        </w:tabs>
        <w:spacing w:after="0" w:line="240" w:lineRule="auto"/>
        <w:jc w:val="both"/>
        <w:rPr>
          <w:rFonts w:ascii="Times New Roman" w:hAnsi="Times New Roman" w:cs="Times New Roman"/>
          <w:spacing w:val="-3"/>
          <w:sz w:val="28"/>
          <w:szCs w:val="28"/>
        </w:rPr>
      </w:pPr>
    </w:p>
    <w:p w14:paraId="0CE0B445" w14:textId="77777777" w:rsidR="00315A37" w:rsidRDefault="00315A37" w:rsidP="00BE4826">
      <w:pPr>
        <w:spacing w:after="0" w:line="360" w:lineRule="auto"/>
        <w:jc w:val="both"/>
        <w:rPr>
          <w:rFonts w:ascii="Times New Roman" w:hAnsi="Times New Roman" w:cs="Times New Roman"/>
          <w:color w:val="000000"/>
          <w:sz w:val="28"/>
          <w:szCs w:val="28"/>
        </w:rPr>
      </w:pPr>
    </w:p>
    <w:p w14:paraId="23706A20" w14:textId="77777777" w:rsidR="00315A37" w:rsidRDefault="005861FC" w:rsidP="00315A37">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ТЕОРЕТИЧЕСКИЙ МАТЕРИАЛ</w:t>
      </w:r>
    </w:p>
    <w:p w14:paraId="2AA41ACB" w14:textId="77777777" w:rsidR="00315A37" w:rsidRPr="005861FC" w:rsidRDefault="005861FC" w:rsidP="00315A37">
      <w:pPr>
        <w:spacing w:after="0" w:line="360" w:lineRule="auto"/>
        <w:ind w:firstLine="709"/>
        <w:jc w:val="center"/>
        <w:rPr>
          <w:rFonts w:ascii="Times New Roman" w:hAnsi="Times New Roman" w:cs="Times New Roman"/>
          <w:b/>
          <w:color w:val="000000"/>
          <w:sz w:val="28"/>
          <w:szCs w:val="28"/>
        </w:rPr>
      </w:pPr>
      <w:r w:rsidRPr="005861FC">
        <w:rPr>
          <w:rFonts w:ascii="Times New Roman" w:hAnsi="Times New Roman" w:cs="Times New Roman"/>
          <w:b/>
          <w:color w:val="000000"/>
          <w:sz w:val="28"/>
          <w:szCs w:val="28"/>
        </w:rPr>
        <w:t xml:space="preserve">Комы, их виды </w:t>
      </w:r>
    </w:p>
    <w:p w14:paraId="74A4ABC8" w14:textId="77777777" w:rsidR="005861FC" w:rsidRDefault="005861FC" w:rsidP="00315A37">
      <w:pPr>
        <w:spacing w:after="0" w:line="360" w:lineRule="auto"/>
        <w:ind w:firstLine="709"/>
        <w:jc w:val="center"/>
        <w:rPr>
          <w:rFonts w:ascii="Times New Roman" w:hAnsi="Times New Roman" w:cs="Times New Roman"/>
          <w:color w:val="000000"/>
          <w:sz w:val="28"/>
          <w:szCs w:val="28"/>
        </w:rPr>
      </w:pPr>
    </w:p>
    <w:p w14:paraId="6C5F0B88" w14:textId="77777777" w:rsidR="006879EC" w:rsidRDefault="006879EC" w:rsidP="006879EC">
      <w:pPr>
        <w:spacing w:after="0" w:line="360" w:lineRule="auto"/>
        <w:ind w:firstLine="709"/>
        <w:jc w:val="both"/>
        <w:rPr>
          <w:rFonts w:ascii="Times New Roman" w:hAnsi="Times New Roman" w:cs="Times New Roman"/>
          <w:color w:val="000000"/>
          <w:sz w:val="28"/>
          <w:szCs w:val="28"/>
        </w:rPr>
      </w:pPr>
      <w:r w:rsidRPr="006879EC">
        <w:rPr>
          <w:rFonts w:ascii="Times New Roman" w:hAnsi="Times New Roman" w:cs="Times New Roman"/>
          <w:color w:val="000000"/>
          <w:sz w:val="28"/>
          <w:szCs w:val="28"/>
        </w:rPr>
        <w:t xml:space="preserve">Кома в переводе с древнегреческого означает «глубокий сон». Однако от сна, даже очень глубокого, это состояние отличается далеко не в лучшую сторону. </w:t>
      </w:r>
    </w:p>
    <w:p w14:paraId="154A49FC" w14:textId="77777777" w:rsidR="006879EC" w:rsidRDefault="006879EC" w:rsidP="006879EC">
      <w:pPr>
        <w:spacing w:after="0" w:line="360" w:lineRule="auto"/>
        <w:ind w:firstLine="709"/>
        <w:jc w:val="both"/>
        <w:rPr>
          <w:rFonts w:ascii="Times New Roman" w:hAnsi="Times New Roman" w:cs="Times New Roman"/>
          <w:color w:val="000000"/>
          <w:sz w:val="28"/>
          <w:szCs w:val="28"/>
        </w:rPr>
      </w:pPr>
      <w:r w:rsidRPr="006879EC">
        <w:rPr>
          <w:rFonts w:ascii="Times New Roman" w:hAnsi="Times New Roman" w:cs="Times New Roman"/>
          <w:color w:val="000000"/>
          <w:sz w:val="28"/>
          <w:szCs w:val="28"/>
        </w:rPr>
        <w:t>Современное определение термина «кома» звучит как максимальная степень патологического торможения активности центральной нервной системы. Такое состояние сильного угнетения ЦНС характеризуется</w:t>
      </w:r>
      <w:r>
        <w:rPr>
          <w:rFonts w:ascii="Times New Roman" w:hAnsi="Times New Roman" w:cs="Times New Roman"/>
          <w:color w:val="000000"/>
          <w:sz w:val="28"/>
          <w:szCs w:val="28"/>
        </w:rPr>
        <w:t>:</w:t>
      </w:r>
    </w:p>
    <w:p w14:paraId="5E04F979" w14:textId="77777777" w:rsidR="006879EC" w:rsidRPr="006879EC" w:rsidRDefault="006879EC" w:rsidP="006879EC">
      <w:pPr>
        <w:pStyle w:val="a3"/>
        <w:numPr>
          <w:ilvl w:val="0"/>
          <w:numId w:val="1"/>
        </w:numPr>
        <w:spacing w:after="0" w:line="360" w:lineRule="auto"/>
        <w:ind w:left="1134" w:hanging="425"/>
        <w:jc w:val="both"/>
        <w:rPr>
          <w:rFonts w:ascii="Times New Roman" w:hAnsi="Times New Roman" w:cs="Times New Roman"/>
          <w:color w:val="000000"/>
          <w:sz w:val="28"/>
          <w:szCs w:val="28"/>
        </w:rPr>
      </w:pPr>
      <w:r w:rsidRPr="006879EC">
        <w:rPr>
          <w:rFonts w:ascii="Times New Roman" w:hAnsi="Times New Roman" w:cs="Times New Roman"/>
          <w:color w:val="000000"/>
          <w:sz w:val="28"/>
          <w:szCs w:val="28"/>
        </w:rPr>
        <w:t>потерей сознания</w:t>
      </w:r>
      <w:r>
        <w:rPr>
          <w:rFonts w:ascii="Times New Roman" w:hAnsi="Times New Roman" w:cs="Times New Roman"/>
          <w:color w:val="000000"/>
          <w:sz w:val="28"/>
          <w:szCs w:val="28"/>
        </w:rPr>
        <w:t>;</w:t>
      </w:r>
    </w:p>
    <w:p w14:paraId="7FE3883F" w14:textId="77777777" w:rsidR="006879EC" w:rsidRPr="006879EC" w:rsidRDefault="006879EC" w:rsidP="006879EC">
      <w:pPr>
        <w:pStyle w:val="a3"/>
        <w:numPr>
          <w:ilvl w:val="0"/>
          <w:numId w:val="1"/>
        </w:numPr>
        <w:tabs>
          <w:tab w:val="left" w:pos="1134"/>
        </w:tabs>
        <w:spacing w:after="0" w:line="360" w:lineRule="auto"/>
        <w:ind w:left="0" w:firstLine="709"/>
        <w:jc w:val="both"/>
        <w:rPr>
          <w:rFonts w:ascii="Times New Roman" w:hAnsi="Times New Roman" w:cs="Times New Roman"/>
          <w:color w:val="000000"/>
          <w:sz w:val="28"/>
          <w:szCs w:val="28"/>
        </w:rPr>
      </w:pPr>
      <w:r w:rsidRPr="006879EC">
        <w:rPr>
          <w:rFonts w:ascii="Times New Roman" w:hAnsi="Times New Roman" w:cs="Times New Roman"/>
          <w:color w:val="000000"/>
          <w:sz w:val="28"/>
          <w:szCs w:val="28"/>
        </w:rPr>
        <w:t>отсутствием или слабой выраженностью рефлексов и реакций на раздражители</w:t>
      </w:r>
      <w:r>
        <w:rPr>
          <w:rFonts w:ascii="Times New Roman" w:hAnsi="Times New Roman" w:cs="Times New Roman"/>
          <w:color w:val="000000"/>
          <w:sz w:val="28"/>
          <w:szCs w:val="28"/>
        </w:rPr>
        <w:t>;</w:t>
      </w:r>
    </w:p>
    <w:p w14:paraId="56EECB4D" w14:textId="77777777" w:rsidR="006879EC" w:rsidRPr="006879EC" w:rsidRDefault="006879EC" w:rsidP="006879EC">
      <w:pPr>
        <w:pStyle w:val="a3"/>
        <w:numPr>
          <w:ilvl w:val="0"/>
          <w:numId w:val="1"/>
        </w:numPr>
        <w:spacing w:after="0" w:line="360" w:lineRule="auto"/>
        <w:ind w:left="1134" w:hanging="425"/>
        <w:jc w:val="both"/>
        <w:rPr>
          <w:rFonts w:ascii="Times New Roman" w:hAnsi="Times New Roman" w:cs="Times New Roman"/>
          <w:color w:val="000000"/>
          <w:sz w:val="28"/>
          <w:szCs w:val="28"/>
        </w:rPr>
      </w:pPr>
      <w:r w:rsidRPr="006879EC">
        <w:rPr>
          <w:rFonts w:ascii="Times New Roman" w:hAnsi="Times New Roman" w:cs="Times New Roman"/>
          <w:color w:val="000000"/>
          <w:sz w:val="28"/>
          <w:szCs w:val="28"/>
        </w:rPr>
        <w:t xml:space="preserve">нарушением регуляции процессов жизнедеятельности организма. </w:t>
      </w:r>
    </w:p>
    <w:p w14:paraId="21FA30E6" w14:textId="77777777" w:rsidR="006879EC" w:rsidRDefault="006879EC" w:rsidP="006879EC">
      <w:pPr>
        <w:spacing w:after="0" w:line="360" w:lineRule="auto"/>
        <w:ind w:firstLine="709"/>
        <w:jc w:val="center"/>
        <w:rPr>
          <w:rFonts w:ascii="Times New Roman" w:hAnsi="Times New Roman" w:cs="Times New Roman"/>
          <w:color w:val="000000"/>
          <w:sz w:val="28"/>
          <w:szCs w:val="28"/>
        </w:rPr>
      </w:pPr>
      <w:r w:rsidRPr="006879EC">
        <w:rPr>
          <w:rFonts w:ascii="Times New Roman" w:hAnsi="Times New Roman" w:cs="Times New Roman"/>
          <w:color w:val="000000"/>
          <w:sz w:val="28"/>
          <w:szCs w:val="28"/>
        </w:rPr>
        <w:t>Кома: причины состояния</w:t>
      </w:r>
    </w:p>
    <w:p w14:paraId="1632BEED" w14:textId="77777777" w:rsidR="006879EC" w:rsidRDefault="006879EC" w:rsidP="006879EC">
      <w:pPr>
        <w:spacing w:after="0" w:line="360" w:lineRule="auto"/>
        <w:ind w:firstLine="709"/>
        <w:jc w:val="both"/>
        <w:rPr>
          <w:rFonts w:ascii="Times New Roman" w:hAnsi="Times New Roman" w:cs="Times New Roman"/>
          <w:color w:val="000000"/>
          <w:sz w:val="28"/>
          <w:szCs w:val="28"/>
        </w:rPr>
      </w:pPr>
      <w:r w:rsidRPr="006879EC">
        <w:rPr>
          <w:rFonts w:ascii="Times New Roman" w:hAnsi="Times New Roman" w:cs="Times New Roman"/>
          <w:color w:val="000000"/>
          <w:sz w:val="28"/>
          <w:szCs w:val="28"/>
        </w:rPr>
        <w:t xml:space="preserve">Причины развития коматозного состояния обусловлены нарушениями работы структур головного мозга. </w:t>
      </w:r>
    </w:p>
    <w:p w14:paraId="33D335A2" w14:textId="77777777" w:rsidR="006879EC" w:rsidRDefault="006879EC" w:rsidP="006879EC">
      <w:pPr>
        <w:spacing w:after="0" w:line="360" w:lineRule="auto"/>
        <w:ind w:firstLine="709"/>
        <w:jc w:val="both"/>
        <w:rPr>
          <w:rFonts w:ascii="Times New Roman" w:hAnsi="Times New Roman" w:cs="Times New Roman"/>
          <w:color w:val="000000"/>
          <w:sz w:val="28"/>
          <w:szCs w:val="28"/>
        </w:rPr>
      </w:pPr>
      <w:r w:rsidRPr="006879EC">
        <w:rPr>
          <w:rFonts w:ascii="Times New Roman" w:hAnsi="Times New Roman" w:cs="Times New Roman"/>
          <w:color w:val="000000"/>
          <w:sz w:val="28"/>
          <w:szCs w:val="28"/>
        </w:rPr>
        <w:t>Различают</w:t>
      </w:r>
      <w:r>
        <w:rPr>
          <w:rFonts w:ascii="Times New Roman" w:hAnsi="Times New Roman" w:cs="Times New Roman"/>
          <w:color w:val="000000"/>
          <w:sz w:val="28"/>
          <w:szCs w:val="28"/>
        </w:rPr>
        <w:t>:</w:t>
      </w:r>
    </w:p>
    <w:p w14:paraId="48BD4FC8" w14:textId="77777777" w:rsidR="006879EC" w:rsidRPr="006879EC" w:rsidRDefault="006879EC" w:rsidP="006879EC">
      <w:pPr>
        <w:pStyle w:val="a3"/>
        <w:numPr>
          <w:ilvl w:val="0"/>
          <w:numId w:val="2"/>
        </w:numPr>
        <w:tabs>
          <w:tab w:val="left" w:pos="1134"/>
        </w:tabs>
        <w:spacing w:after="0" w:line="360" w:lineRule="auto"/>
        <w:ind w:left="851" w:hanging="142"/>
        <w:jc w:val="both"/>
        <w:rPr>
          <w:rFonts w:ascii="Times New Roman" w:hAnsi="Times New Roman" w:cs="Times New Roman"/>
          <w:sz w:val="28"/>
          <w:szCs w:val="28"/>
        </w:rPr>
      </w:pPr>
      <w:r>
        <w:rPr>
          <w:rFonts w:ascii="Times New Roman" w:hAnsi="Times New Roman" w:cs="Times New Roman"/>
          <w:color w:val="000000"/>
          <w:sz w:val="28"/>
          <w:szCs w:val="28"/>
        </w:rPr>
        <w:t>первичные:</w:t>
      </w:r>
    </w:p>
    <w:p w14:paraId="21AA93E2" w14:textId="77777777" w:rsidR="006879EC" w:rsidRPr="006879EC" w:rsidRDefault="006879EC" w:rsidP="006879EC">
      <w:pPr>
        <w:pStyle w:val="a3"/>
        <w:numPr>
          <w:ilvl w:val="0"/>
          <w:numId w:val="3"/>
        </w:numPr>
        <w:spacing w:after="0" w:line="360" w:lineRule="auto"/>
        <w:jc w:val="both"/>
        <w:rPr>
          <w:rFonts w:ascii="Times New Roman" w:hAnsi="Times New Roman" w:cs="Times New Roman"/>
          <w:sz w:val="28"/>
          <w:szCs w:val="28"/>
        </w:rPr>
      </w:pPr>
      <w:r w:rsidRPr="006879EC">
        <w:rPr>
          <w:rFonts w:ascii="Times New Roman" w:hAnsi="Times New Roman" w:cs="Times New Roman"/>
          <w:color w:val="000000"/>
          <w:sz w:val="28"/>
          <w:szCs w:val="28"/>
        </w:rPr>
        <w:t>вызванные механическими п</w:t>
      </w:r>
      <w:r>
        <w:rPr>
          <w:rFonts w:ascii="Times New Roman" w:hAnsi="Times New Roman" w:cs="Times New Roman"/>
          <w:color w:val="000000"/>
          <w:sz w:val="28"/>
          <w:szCs w:val="28"/>
        </w:rPr>
        <w:t>овреждениями тканей при травмах;</w:t>
      </w:r>
    </w:p>
    <w:p w14:paraId="27F811FB" w14:textId="77777777" w:rsidR="006879EC" w:rsidRPr="006879EC" w:rsidRDefault="006879EC" w:rsidP="006879EC">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опухолях различной этиологии;</w:t>
      </w:r>
    </w:p>
    <w:p w14:paraId="72D68B98" w14:textId="77777777" w:rsidR="006879EC" w:rsidRPr="006879EC" w:rsidRDefault="006879EC" w:rsidP="006879EC">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кровоизлияниях при инсультах.</w:t>
      </w:r>
    </w:p>
    <w:p w14:paraId="2BB63603" w14:textId="77777777" w:rsidR="006879EC" w:rsidRPr="006879EC" w:rsidRDefault="006879EC" w:rsidP="006879EC">
      <w:pPr>
        <w:pStyle w:val="a3"/>
        <w:numPr>
          <w:ilvl w:val="0"/>
          <w:numId w:val="2"/>
        </w:numPr>
        <w:spacing w:after="0" w:line="360" w:lineRule="auto"/>
        <w:ind w:left="1276" w:hanging="567"/>
        <w:jc w:val="both"/>
        <w:rPr>
          <w:rFonts w:ascii="Times New Roman" w:hAnsi="Times New Roman" w:cs="Times New Roman"/>
          <w:sz w:val="28"/>
          <w:szCs w:val="28"/>
        </w:rPr>
      </w:pPr>
      <w:r w:rsidRPr="006879EC">
        <w:rPr>
          <w:rFonts w:ascii="Times New Roman" w:hAnsi="Times New Roman" w:cs="Times New Roman"/>
          <w:color w:val="000000"/>
          <w:sz w:val="28"/>
          <w:szCs w:val="28"/>
        </w:rPr>
        <w:t>вторичные, спровоцированные метаболическими изменениями</w:t>
      </w:r>
      <w:r>
        <w:rPr>
          <w:rFonts w:ascii="Times New Roman" w:hAnsi="Times New Roman" w:cs="Times New Roman"/>
          <w:color w:val="000000"/>
          <w:sz w:val="28"/>
          <w:szCs w:val="28"/>
        </w:rPr>
        <w:t>:</w:t>
      </w:r>
    </w:p>
    <w:p w14:paraId="0842EB3B" w14:textId="77777777" w:rsidR="006879EC" w:rsidRPr="006879EC" w:rsidRDefault="006879EC" w:rsidP="006879EC">
      <w:pPr>
        <w:pStyle w:val="a3"/>
        <w:numPr>
          <w:ilvl w:val="0"/>
          <w:numId w:val="4"/>
        </w:numPr>
        <w:spacing w:after="0" w:line="360" w:lineRule="auto"/>
        <w:jc w:val="both"/>
        <w:rPr>
          <w:rFonts w:ascii="Times New Roman" w:hAnsi="Times New Roman" w:cs="Times New Roman"/>
          <w:sz w:val="28"/>
          <w:szCs w:val="28"/>
        </w:rPr>
      </w:pPr>
      <w:r w:rsidRPr="006879EC">
        <w:rPr>
          <w:rFonts w:ascii="Times New Roman" w:hAnsi="Times New Roman" w:cs="Times New Roman"/>
          <w:color w:val="000000"/>
          <w:sz w:val="28"/>
          <w:szCs w:val="28"/>
        </w:rPr>
        <w:t>эндокринные</w:t>
      </w:r>
      <w:r>
        <w:rPr>
          <w:rFonts w:ascii="Times New Roman" w:hAnsi="Times New Roman" w:cs="Times New Roman"/>
          <w:color w:val="000000"/>
          <w:sz w:val="28"/>
          <w:szCs w:val="28"/>
        </w:rPr>
        <w:t>;</w:t>
      </w:r>
    </w:p>
    <w:p w14:paraId="0A46FD9E" w14:textId="77777777" w:rsidR="006879EC" w:rsidRPr="006879EC" w:rsidRDefault="006879EC" w:rsidP="006879EC">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инфекционные заболевания;</w:t>
      </w:r>
    </w:p>
    <w:p w14:paraId="607C5F4D" w14:textId="77777777" w:rsidR="006879EC" w:rsidRPr="006879EC" w:rsidRDefault="006879EC" w:rsidP="006879EC">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интоксикации</w:t>
      </w:r>
      <w:r w:rsidRPr="006879EC">
        <w:rPr>
          <w:rFonts w:ascii="Times New Roman" w:hAnsi="Times New Roman" w:cs="Times New Roman"/>
          <w:color w:val="000000"/>
          <w:sz w:val="28"/>
          <w:szCs w:val="28"/>
        </w:rPr>
        <w:t xml:space="preserve">. </w:t>
      </w:r>
    </w:p>
    <w:p w14:paraId="1E610310" w14:textId="77777777" w:rsidR="006879EC" w:rsidRDefault="006879EC" w:rsidP="006879EC">
      <w:pPr>
        <w:spacing w:after="0" w:line="360" w:lineRule="auto"/>
        <w:ind w:firstLine="708"/>
        <w:jc w:val="both"/>
        <w:rPr>
          <w:rFonts w:ascii="Times New Roman" w:hAnsi="Times New Roman" w:cs="Times New Roman"/>
          <w:color w:val="000000"/>
          <w:sz w:val="28"/>
          <w:szCs w:val="28"/>
        </w:rPr>
      </w:pPr>
      <w:r w:rsidRPr="006879EC">
        <w:rPr>
          <w:rFonts w:ascii="Times New Roman" w:hAnsi="Times New Roman" w:cs="Times New Roman"/>
          <w:color w:val="000000"/>
          <w:sz w:val="28"/>
          <w:szCs w:val="28"/>
        </w:rPr>
        <w:t xml:space="preserve">Процесс развития коматозного состояния провоцируется двусторонним диффузным поражением коры или ствола головного мозга. </w:t>
      </w:r>
    </w:p>
    <w:p w14:paraId="0ABF3A7B" w14:textId="77777777" w:rsidR="006879EC" w:rsidRDefault="006879EC" w:rsidP="006879EC">
      <w:pPr>
        <w:spacing w:after="0" w:line="360" w:lineRule="auto"/>
        <w:ind w:firstLine="708"/>
        <w:jc w:val="both"/>
        <w:rPr>
          <w:rFonts w:ascii="Times New Roman" w:hAnsi="Times New Roman" w:cs="Times New Roman"/>
          <w:color w:val="000000"/>
          <w:sz w:val="28"/>
          <w:szCs w:val="28"/>
        </w:rPr>
      </w:pPr>
      <w:r w:rsidRPr="006879EC">
        <w:rPr>
          <w:rFonts w:ascii="Times New Roman" w:hAnsi="Times New Roman" w:cs="Times New Roman"/>
          <w:color w:val="000000"/>
          <w:sz w:val="28"/>
          <w:szCs w:val="28"/>
        </w:rPr>
        <w:t xml:space="preserve">При втором типе кома является следствием нарушения деятельности ретикулярной формации, расположенной в стволе головного мозга и ответственной за тонус и активность коры больших полушарий. Подобное нарушение вызывает глубокое торможение активности коры. </w:t>
      </w:r>
    </w:p>
    <w:p w14:paraId="653346F7" w14:textId="77777777" w:rsidR="006879EC" w:rsidRDefault="006879EC" w:rsidP="006879EC">
      <w:pPr>
        <w:spacing w:after="0" w:line="360" w:lineRule="auto"/>
        <w:ind w:firstLine="708"/>
        <w:jc w:val="center"/>
        <w:rPr>
          <w:rFonts w:ascii="Times New Roman" w:hAnsi="Times New Roman" w:cs="Times New Roman"/>
          <w:color w:val="000000"/>
          <w:sz w:val="28"/>
          <w:szCs w:val="28"/>
        </w:rPr>
      </w:pPr>
      <w:r w:rsidRPr="006879EC">
        <w:rPr>
          <w:rFonts w:ascii="Times New Roman" w:hAnsi="Times New Roman" w:cs="Times New Roman"/>
          <w:color w:val="000000"/>
          <w:sz w:val="28"/>
          <w:szCs w:val="28"/>
        </w:rPr>
        <w:lastRenderedPageBreak/>
        <w:t>Состояние комы</w:t>
      </w:r>
    </w:p>
    <w:p w14:paraId="7B365A1A" w14:textId="77777777" w:rsidR="006879EC" w:rsidRDefault="006879EC" w:rsidP="006879EC">
      <w:pPr>
        <w:spacing w:after="0" w:line="360" w:lineRule="auto"/>
        <w:ind w:firstLine="708"/>
        <w:jc w:val="both"/>
        <w:rPr>
          <w:rFonts w:ascii="Times New Roman" w:hAnsi="Times New Roman" w:cs="Times New Roman"/>
          <w:color w:val="000000"/>
          <w:sz w:val="28"/>
          <w:szCs w:val="28"/>
        </w:rPr>
      </w:pPr>
      <w:r w:rsidRPr="006879EC">
        <w:rPr>
          <w:rFonts w:ascii="Times New Roman" w:hAnsi="Times New Roman" w:cs="Times New Roman"/>
          <w:color w:val="000000"/>
          <w:sz w:val="28"/>
          <w:szCs w:val="28"/>
        </w:rPr>
        <w:t>Кома не является самостоятельным заболеванием. Коматозное состояние проявляется как осложнение основной болезни, травмы или иных факторов, вызвавших нарушения деятельности отделов головного мозга и ЦНС.</w:t>
      </w:r>
    </w:p>
    <w:p w14:paraId="6F2B989E" w14:textId="77777777" w:rsidR="006879EC" w:rsidRDefault="006879EC" w:rsidP="006879EC">
      <w:pPr>
        <w:spacing w:after="0" w:line="360" w:lineRule="auto"/>
        <w:ind w:firstLine="708"/>
        <w:jc w:val="both"/>
        <w:rPr>
          <w:rFonts w:ascii="Times New Roman" w:hAnsi="Times New Roman" w:cs="Times New Roman"/>
          <w:color w:val="000000"/>
          <w:sz w:val="28"/>
          <w:szCs w:val="28"/>
        </w:rPr>
      </w:pPr>
      <w:r w:rsidRPr="006879EC">
        <w:rPr>
          <w:rFonts w:ascii="Times New Roman" w:hAnsi="Times New Roman" w:cs="Times New Roman"/>
          <w:color w:val="000000"/>
          <w:sz w:val="28"/>
          <w:szCs w:val="28"/>
        </w:rPr>
        <w:t xml:space="preserve"> В зависимости от причин, вызывавших коматозное состояние, различают</w:t>
      </w:r>
      <w:r>
        <w:rPr>
          <w:rFonts w:ascii="Times New Roman" w:hAnsi="Times New Roman" w:cs="Times New Roman"/>
          <w:color w:val="000000"/>
          <w:sz w:val="28"/>
          <w:szCs w:val="28"/>
        </w:rPr>
        <w:t>:</w:t>
      </w:r>
    </w:p>
    <w:p w14:paraId="768AEB4B" w14:textId="77777777" w:rsidR="006879EC" w:rsidRPr="006879EC" w:rsidRDefault="006879EC" w:rsidP="006879EC">
      <w:pPr>
        <w:pStyle w:val="a3"/>
        <w:numPr>
          <w:ilvl w:val="0"/>
          <w:numId w:val="5"/>
        </w:numPr>
        <w:spacing w:after="0" w:line="360" w:lineRule="auto"/>
        <w:jc w:val="both"/>
        <w:rPr>
          <w:rFonts w:ascii="Times New Roman" w:hAnsi="Times New Roman" w:cs="Times New Roman"/>
          <w:color w:val="000000"/>
          <w:sz w:val="28"/>
          <w:szCs w:val="28"/>
        </w:rPr>
      </w:pPr>
      <w:r w:rsidRPr="006879EC">
        <w:rPr>
          <w:rFonts w:ascii="Times New Roman" w:hAnsi="Times New Roman" w:cs="Times New Roman"/>
          <w:color w:val="000000"/>
          <w:sz w:val="28"/>
          <w:szCs w:val="28"/>
        </w:rPr>
        <w:t>первичную (неврологическую);</w:t>
      </w:r>
    </w:p>
    <w:p w14:paraId="4A718CDD" w14:textId="77777777" w:rsidR="006879EC" w:rsidRPr="006879EC" w:rsidRDefault="006879EC" w:rsidP="006879EC">
      <w:pPr>
        <w:pStyle w:val="a3"/>
        <w:numPr>
          <w:ilvl w:val="0"/>
          <w:numId w:val="5"/>
        </w:numPr>
        <w:spacing w:after="0" w:line="360" w:lineRule="auto"/>
        <w:ind w:left="0" w:firstLine="1068"/>
        <w:jc w:val="both"/>
        <w:rPr>
          <w:rFonts w:ascii="Times New Roman" w:hAnsi="Times New Roman" w:cs="Times New Roman"/>
          <w:sz w:val="28"/>
          <w:szCs w:val="28"/>
        </w:rPr>
      </w:pPr>
      <w:r w:rsidRPr="006879EC">
        <w:rPr>
          <w:rFonts w:ascii="Times New Roman" w:hAnsi="Times New Roman" w:cs="Times New Roman"/>
          <w:color w:val="000000"/>
          <w:sz w:val="28"/>
          <w:szCs w:val="28"/>
        </w:rPr>
        <w:t>кому вторичного генеза, вызва</w:t>
      </w:r>
      <w:r>
        <w:rPr>
          <w:rFonts w:ascii="Times New Roman" w:hAnsi="Times New Roman" w:cs="Times New Roman"/>
          <w:color w:val="000000"/>
          <w:sz w:val="28"/>
          <w:szCs w:val="28"/>
        </w:rPr>
        <w:t>нную соматическим заболеванием.</w:t>
      </w:r>
    </w:p>
    <w:p w14:paraId="0135D46E" w14:textId="77777777" w:rsidR="006879EC" w:rsidRDefault="006879EC" w:rsidP="006879EC">
      <w:pPr>
        <w:spacing w:after="0" w:line="360" w:lineRule="auto"/>
        <w:ind w:firstLine="708"/>
        <w:jc w:val="both"/>
        <w:rPr>
          <w:rFonts w:ascii="Times New Roman" w:hAnsi="Times New Roman" w:cs="Times New Roman"/>
          <w:color w:val="000000"/>
          <w:sz w:val="28"/>
          <w:szCs w:val="28"/>
        </w:rPr>
      </w:pPr>
      <w:r w:rsidRPr="006879EC">
        <w:rPr>
          <w:rFonts w:ascii="Times New Roman" w:hAnsi="Times New Roman" w:cs="Times New Roman"/>
          <w:color w:val="000000"/>
          <w:sz w:val="28"/>
          <w:szCs w:val="28"/>
        </w:rPr>
        <w:t xml:space="preserve">От правильной дифференциации и этиологии зависят как реанимационные и терапевтические меры, так и последствия комы, и прогнозы на выход из комы. </w:t>
      </w:r>
    </w:p>
    <w:p w14:paraId="092320C9" w14:textId="77777777" w:rsidR="006879EC" w:rsidRDefault="006879EC" w:rsidP="006879EC">
      <w:pPr>
        <w:spacing w:after="0" w:line="360" w:lineRule="auto"/>
        <w:ind w:firstLine="708"/>
        <w:jc w:val="both"/>
        <w:rPr>
          <w:rFonts w:ascii="Times New Roman" w:hAnsi="Times New Roman" w:cs="Times New Roman"/>
          <w:color w:val="000000"/>
          <w:sz w:val="28"/>
          <w:szCs w:val="28"/>
        </w:rPr>
      </w:pPr>
      <w:r w:rsidRPr="006879EC">
        <w:rPr>
          <w:rFonts w:ascii="Times New Roman" w:hAnsi="Times New Roman" w:cs="Times New Roman"/>
          <w:color w:val="000000"/>
          <w:sz w:val="28"/>
          <w:szCs w:val="28"/>
        </w:rPr>
        <w:t xml:space="preserve">Больные могут находиться в коме от нескольких дней (наиболее распространенный вариант) до нескольких лет. Самое длительное коматозное состояние, зарегистрированное на сегодня, составляет 37 лет. </w:t>
      </w:r>
    </w:p>
    <w:p w14:paraId="23AD6191" w14:textId="77777777" w:rsidR="006879EC" w:rsidRDefault="006879EC" w:rsidP="006879EC">
      <w:pPr>
        <w:spacing w:after="0" w:line="360" w:lineRule="auto"/>
        <w:ind w:firstLine="708"/>
        <w:jc w:val="center"/>
        <w:rPr>
          <w:rFonts w:ascii="Times New Roman" w:hAnsi="Times New Roman" w:cs="Times New Roman"/>
          <w:color w:val="000000"/>
          <w:sz w:val="28"/>
          <w:szCs w:val="28"/>
        </w:rPr>
      </w:pPr>
      <w:r w:rsidRPr="006879EC">
        <w:rPr>
          <w:rFonts w:ascii="Times New Roman" w:hAnsi="Times New Roman" w:cs="Times New Roman"/>
          <w:color w:val="000000"/>
          <w:sz w:val="28"/>
          <w:szCs w:val="28"/>
        </w:rPr>
        <w:t>Первичная и вторичная кома</w:t>
      </w:r>
    </w:p>
    <w:p w14:paraId="4D84AC8A" w14:textId="77777777" w:rsidR="006879EC" w:rsidRDefault="006879EC" w:rsidP="006879EC">
      <w:pPr>
        <w:spacing w:after="0" w:line="360" w:lineRule="auto"/>
        <w:ind w:firstLine="708"/>
        <w:jc w:val="both"/>
        <w:rPr>
          <w:rFonts w:ascii="Times New Roman" w:hAnsi="Times New Roman" w:cs="Times New Roman"/>
          <w:color w:val="000000"/>
          <w:sz w:val="28"/>
          <w:szCs w:val="28"/>
        </w:rPr>
      </w:pPr>
      <w:r w:rsidRPr="006879EC">
        <w:rPr>
          <w:rFonts w:ascii="Times New Roman" w:hAnsi="Times New Roman" w:cs="Times New Roman"/>
          <w:color w:val="000000"/>
          <w:sz w:val="28"/>
          <w:szCs w:val="28"/>
        </w:rPr>
        <w:t xml:space="preserve"> Разделение причин комы по ее генезу имеет основой причинный фактор: первичная кома обусловлена нарушениями действия непосредственно в тканях головного мозга, вторичная кома проявляется как следствие нарушений функционирования отделов головного мозга, вызванного внешними причинам. </w:t>
      </w:r>
    </w:p>
    <w:p w14:paraId="75DBF672" w14:textId="77777777" w:rsidR="006879EC" w:rsidRDefault="006879EC" w:rsidP="006879EC">
      <w:pPr>
        <w:spacing w:after="0" w:line="360" w:lineRule="auto"/>
        <w:ind w:firstLine="708"/>
        <w:jc w:val="center"/>
        <w:rPr>
          <w:rFonts w:ascii="Times New Roman" w:hAnsi="Times New Roman" w:cs="Times New Roman"/>
          <w:color w:val="000000"/>
          <w:sz w:val="28"/>
          <w:szCs w:val="28"/>
        </w:rPr>
      </w:pPr>
      <w:r w:rsidRPr="006879EC">
        <w:rPr>
          <w:rFonts w:ascii="Times New Roman" w:hAnsi="Times New Roman" w:cs="Times New Roman"/>
          <w:color w:val="000000"/>
          <w:sz w:val="28"/>
          <w:szCs w:val="28"/>
        </w:rPr>
        <w:t>Первичная кома</w:t>
      </w:r>
    </w:p>
    <w:p w14:paraId="128A6083" w14:textId="77777777" w:rsidR="006879EC" w:rsidRDefault="006879EC" w:rsidP="006879EC">
      <w:pPr>
        <w:spacing w:after="0" w:line="360" w:lineRule="auto"/>
        <w:ind w:firstLine="708"/>
        <w:jc w:val="both"/>
        <w:rPr>
          <w:rFonts w:ascii="Times New Roman" w:hAnsi="Times New Roman" w:cs="Times New Roman"/>
          <w:color w:val="000000"/>
          <w:sz w:val="28"/>
          <w:szCs w:val="28"/>
        </w:rPr>
      </w:pPr>
      <w:r w:rsidRPr="006879EC">
        <w:rPr>
          <w:rFonts w:ascii="Times New Roman" w:hAnsi="Times New Roman" w:cs="Times New Roman"/>
          <w:color w:val="000000"/>
          <w:sz w:val="28"/>
          <w:szCs w:val="28"/>
        </w:rPr>
        <w:t xml:space="preserve">Первичная кома (неврологическая, церебральная) возникает при очаговом поражении головного мозга, влекущим за собой патологические реакции со стороны различных органов </w:t>
      </w:r>
      <w:r>
        <w:rPr>
          <w:rFonts w:ascii="Times New Roman" w:hAnsi="Times New Roman" w:cs="Times New Roman"/>
          <w:color w:val="000000"/>
          <w:sz w:val="28"/>
          <w:szCs w:val="28"/>
        </w:rPr>
        <w:t>тела и систем жизнеобеспечения.</w:t>
      </w:r>
    </w:p>
    <w:p w14:paraId="61A5470C" w14:textId="77777777" w:rsidR="006879EC" w:rsidRDefault="006879EC" w:rsidP="006879EC">
      <w:pPr>
        <w:spacing w:after="0" w:line="360" w:lineRule="auto"/>
        <w:ind w:firstLine="708"/>
        <w:jc w:val="both"/>
        <w:rPr>
          <w:rFonts w:ascii="Times New Roman" w:hAnsi="Times New Roman" w:cs="Times New Roman"/>
          <w:color w:val="000000"/>
          <w:sz w:val="28"/>
          <w:szCs w:val="28"/>
        </w:rPr>
      </w:pPr>
      <w:r w:rsidRPr="006879EC">
        <w:rPr>
          <w:rFonts w:ascii="Times New Roman" w:hAnsi="Times New Roman" w:cs="Times New Roman"/>
          <w:color w:val="000000"/>
          <w:sz w:val="28"/>
          <w:szCs w:val="28"/>
        </w:rPr>
        <w:t xml:space="preserve">Структурные нарушения головного мозга вследствие травм, кровоизлияний, развития опухолевых процессов и воспалительных процессов в тканях мозга являются ведущими в патогенезе состояния. </w:t>
      </w:r>
    </w:p>
    <w:p w14:paraId="1CA37FD0" w14:textId="77777777" w:rsidR="006879EC" w:rsidRDefault="006879EC" w:rsidP="006879EC">
      <w:pPr>
        <w:spacing w:after="0" w:line="360" w:lineRule="auto"/>
        <w:ind w:firstLine="708"/>
        <w:jc w:val="center"/>
        <w:rPr>
          <w:rFonts w:ascii="Times New Roman" w:hAnsi="Times New Roman" w:cs="Times New Roman"/>
          <w:color w:val="000000"/>
          <w:sz w:val="28"/>
          <w:szCs w:val="28"/>
        </w:rPr>
      </w:pPr>
      <w:r w:rsidRPr="006879EC">
        <w:rPr>
          <w:rFonts w:ascii="Times New Roman" w:hAnsi="Times New Roman" w:cs="Times New Roman"/>
          <w:color w:val="000000"/>
          <w:sz w:val="28"/>
          <w:szCs w:val="28"/>
        </w:rPr>
        <w:t>Вторичная кома</w:t>
      </w:r>
    </w:p>
    <w:p w14:paraId="476B09FB" w14:textId="77777777" w:rsidR="006879EC" w:rsidRDefault="006879EC" w:rsidP="006879EC">
      <w:pPr>
        <w:spacing w:after="0" w:line="360" w:lineRule="auto"/>
        <w:ind w:firstLine="708"/>
        <w:jc w:val="both"/>
        <w:rPr>
          <w:rFonts w:ascii="Times New Roman" w:hAnsi="Times New Roman" w:cs="Times New Roman"/>
          <w:color w:val="000000"/>
          <w:sz w:val="28"/>
          <w:szCs w:val="28"/>
        </w:rPr>
      </w:pPr>
      <w:r w:rsidRPr="006879EC">
        <w:rPr>
          <w:rFonts w:ascii="Times New Roman" w:hAnsi="Times New Roman" w:cs="Times New Roman"/>
          <w:color w:val="000000"/>
          <w:sz w:val="28"/>
          <w:szCs w:val="28"/>
        </w:rPr>
        <w:t xml:space="preserve">Соматогенная кома вторичного генеза провоцируется различными хроническими заболеваниями и состояниями, а также интоксикацией организма. По статистическим данным, на втором месте после инсульта, как причины коматозного состояния, находится кома вследствие использования высоких доз наркотических </w:t>
      </w:r>
      <w:r w:rsidRPr="006879EC">
        <w:rPr>
          <w:rFonts w:ascii="Times New Roman" w:hAnsi="Times New Roman" w:cs="Times New Roman"/>
          <w:color w:val="000000"/>
          <w:sz w:val="28"/>
          <w:szCs w:val="28"/>
        </w:rPr>
        <w:lastRenderedPageBreak/>
        <w:t xml:space="preserve">веществ (14,5% пациентов). Злоупотребление алкоголем также вызывает кому, на долю больных с передозировкой алкоголя приходится 1,3% от общей статистики. </w:t>
      </w:r>
    </w:p>
    <w:p w14:paraId="706ABD98" w14:textId="77777777" w:rsidR="006879EC" w:rsidRDefault="006879EC" w:rsidP="006879EC">
      <w:pPr>
        <w:spacing w:after="0" w:line="360" w:lineRule="auto"/>
        <w:ind w:firstLine="708"/>
        <w:jc w:val="center"/>
        <w:rPr>
          <w:rFonts w:ascii="Times New Roman" w:hAnsi="Times New Roman" w:cs="Times New Roman"/>
          <w:color w:val="000000"/>
          <w:sz w:val="28"/>
          <w:szCs w:val="28"/>
        </w:rPr>
      </w:pPr>
      <w:r w:rsidRPr="006879EC">
        <w:rPr>
          <w:rFonts w:ascii="Times New Roman" w:hAnsi="Times New Roman" w:cs="Times New Roman"/>
          <w:color w:val="000000"/>
          <w:sz w:val="28"/>
          <w:szCs w:val="28"/>
        </w:rPr>
        <w:t>Заболевания, угрожающие комой</w:t>
      </w:r>
    </w:p>
    <w:p w14:paraId="49F86123" w14:textId="77777777" w:rsidR="006879EC" w:rsidRDefault="006879EC" w:rsidP="006879EC">
      <w:pPr>
        <w:spacing w:after="0" w:line="360" w:lineRule="auto"/>
        <w:ind w:firstLine="708"/>
        <w:jc w:val="both"/>
        <w:rPr>
          <w:rFonts w:ascii="Times New Roman" w:hAnsi="Times New Roman" w:cs="Times New Roman"/>
          <w:color w:val="000000"/>
          <w:sz w:val="28"/>
          <w:szCs w:val="28"/>
        </w:rPr>
      </w:pPr>
      <w:r w:rsidRPr="006879EC">
        <w:rPr>
          <w:rFonts w:ascii="Times New Roman" w:hAnsi="Times New Roman" w:cs="Times New Roman"/>
          <w:color w:val="000000"/>
          <w:sz w:val="28"/>
          <w:szCs w:val="28"/>
        </w:rPr>
        <w:t xml:space="preserve">Большинство заболеваний и состояний, могущих стать причиной комы, вызывают это патологическое состояние в глубокой стадии развития болезни. Нарушение деятельности эндокринной, дыхательной системы, болезней почек и печени должны достигнуть крайней степени, прежде, чем оказать значительное влияние на угнетение центральной нервной системы. При своевременной диагностике и постоянной терапии большинство болезней и нарушений не вызывают комы. Профилактические, лечебные меры, знание наследственных предрасположенностей и ведение здорового образа жизни позволяют избежать большинства ситуаций, грозящих тяжелыми последствиями комы для организма. </w:t>
      </w:r>
    </w:p>
    <w:p w14:paraId="58B34B5D" w14:textId="77777777" w:rsidR="006879EC" w:rsidRDefault="006879EC" w:rsidP="006879EC">
      <w:pPr>
        <w:spacing w:after="0" w:line="360" w:lineRule="auto"/>
        <w:ind w:firstLine="708"/>
        <w:jc w:val="center"/>
        <w:rPr>
          <w:rFonts w:ascii="Times New Roman" w:hAnsi="Times New Roman" w:cs="Times New Roman"/>
          <w:color w:val="000000"/>
          <w:sz w:val="28"/>
          <w:szCs w:val="28"/>
        </w:rPr>
      </w:pPr>
      <w:r w:rsidRPr="006879EC">
        <w:rPr>
          <w:rFonts w:ascii="Times New Roman" w:hAnsi="Times New Roman" w:cs="Times New Roman"/>
          <w:color w:val="000000"/>
          <w:sz w:val="28"/>
          <w:szCs w:val="28"/>
        </w:rPr>
        <w:t>Кома у взрослых</w:t>
      </w:r>
    </w:p>
    <w:p w14:paraId="715F0BD8" w14:textId="77777777" w:rsidR="006879EC" w:rsidRDefault="006879EC" w:rsidP="006879EC">
      <w:pPr>
        <w:spacing w:after="0" w:line="360" w:lineRule="auto"/>
        <w:ind w:firstLine="708"/>
        <w:jc w:val="both"/>
        <w:rPr>
          <w:rFonts w:ascii="Times New Roman" w:hAnsi="Times New Roman" w:cs="Times New Roman"/>
          <w:color w:val="000000"/>
          <w:sz w:val="28"/>
          <w:szCs w:val="28"/>
        </w:rPr>
      </w:pPr>
      <w:r w:rsidRPr="006879EC">
        <w:rPr>
          <w:rFonts w:ascii="Times New Roman" w:hAnsi="Times New Roman" w:cs="Times New Roman"/>
          <w:color w:val="000000"/>
          <w:sz w:val="28"/>
          <w:szCs w:val="28"/>
        </w:rPr>
        <w:t xml:space="preserve">Среди наиболее частых причин коматозного состояния у взрослых является инсульт, вызывающий кровоизлияние в головном мозге. На долю цереброваскулярного типа, обусловленного инсультами, приходится более 50% всех случаев. </w:t>
      </w:r>
    </w:p>
    <w:p w14:paraId="66564E3C" w14:textId="77777777" w:rsidR="00183EE9" w:rsidRDefault="006879EC" w:rsidP="006879EC">
      <w:pPr>
        <w:spacing w:after="0" w:line="360" w:lineRule="auto"/>
        <w:ind w:firstLine="708"/>
        <w:jc w:val="both"/>
        <w:rPr>
          <w:rFonts w:ascii="Times New Roman" w:hAnsi="Times New Roman" w:cs="Times New Roman"/>
          <w:color w:val="000000"/>
          <w:sz w:val="28"/>
          <w:szCs w:val="28"/>
        </w:rPr>
      </w:pPr>
      <w:r w:rsidRPr="006879EC">
        <w:rPr>
          <w:rFonts w:ascii="Times New Roman" w:hAnsi="Times New Roman" w:cs="Times New Roman"/>
          <w:color w:val="000000"/>
          <w:sz w:val="28"/>
          <w:szCs w:val="28"/>
        </w:rPr>
        <w:t xml:space="preserve">Передозировка наркотическими веществами занимает второе место среди причин коматозных состояний (около 15%), далее следуют гипогликемическая кома – 5,7%, черепно-мозговые травмы, токсическая кома при отравлении лекарственными препаратами, эндокринная диабетическая кома, алкогольные интоксикации. </w:t>
      </w:r>
    </w:p>
    <w:p w14:paraId="18043BE0" w14:textId="77777777" w:rsidR="00183EE9" w:rsidRDefault="006879EC" w:rsidP="006879EC">
      <w:pPr>
        <w:spacing w:after="0" w:line="360" w:lineRule="auto"/>
        <w:ind w:firstLine="708"/>
        <w:jc w:val="both"/>
        <w:rPr>
          <w:rFonts w:ascii="Times New Roman" w:hAnsi="Times New Roman" w:cs="Times New Roman"/>
          <w:color w:val="000000"/>
          <w:sz w:val="28"/>
          <w:szCs w:val="28"/>
        </w:rPr>
      </w:pPr>
      <w:r w:rsidRPr="006879EC">
        <w:rPr>
          <w:rFonts w:ascii="Times New Roman" w:hAnsi="Times New Roman" w:cs="Times New Roman"/>
          <w:color w:val="000000"/>
          <w:sz w:val="28"/>
          <w:szCs w:val="28"/>
        </w:rPr>
        <w:t xml:space="preserve">Коматозные состояния отличаются разнообразием симптомов, примерно в каждом 10 случае до госпитализации причина не устанавливается без проведения тщательной диагностики. </w:t>
      </w:r>
    </w:p>
    <w:p w14:paraId="7579BF50" w14:textId="77777777" w:rsidR="00183EE9" w:rsidRDefault="006879EC" w:rsidP="00183EE9">
      <w:pPr>
        <w:spacing w:after="0" w:line="360" w:lineRule="auto"/>
        <w:ind w:firstLine="708"/>
        <w:jc w:val="center"/>
        <w:rPr>
          <w:rFonts w:ascii="Times New Roman" w:hAnsi="Times New Roman" w:cs="Times New Roman"/>
          <w:color w:val="000000"/>
          <w:sz w:val="28"/>
          <w:szCs w:val="28"/>
        </w:rPr>
      </w:pPr>
      <w:r w:rsidRPr="006879EC">
        <w:rPr>
          <w:rFonts w:ascii="Times New Roman" w:hAnsi="Times New Roman" w:cs="Times New Roman"/>
          <w:color w:val="000000"/>
          <w:sz w:val="28"/>
          <w:szCs w:val="28"/>
        </w:rPr>
        <w:t>Кома беременных</w:t>
      </w:r>
    </w:p>
    <w:p w14:paraId="5AAD5014" w14:textId="77777777" w:rsidR="00183EE9" w:rsidRDefault="006879EC" w:rsidP="006879EC">
      <w:pPr>
        <w:spacing w:after="0" w:line="360" w:lineRule="auto"/>
        <w:ind w:firstLine="708"/>
        <w:jc w:val="both"/>
        <w:rPr>
          <w:rFonts w:ascii="Times New Roman" w:hAnsi="Times New Roman" w:cs="Times New Roman"/>
          <w:color w:val="000000"/>
          <w:sz w:val="28"/>
          <w:szCs w:val="28"/>
        </w:rPr>
      </w:pPr>
      <w:r w:rsidRPr="006879EC">
        <w:rPr>
          <w:rFonts w:ascii="Times New Roman" w:hAnsi="Times New Roman" w:cs="Times New Roman"/>
          <w:color w:val="000000"/>
          <w:sz w:val="28"/>
          <w:szCs w:val="28"/>
        </w:rPr>
        <w:t xml:space="preserve">Кома беременных развивается вследствие нагрузки на организм в процессе вынашивания ребенка. Как правило, мать имеет в анамнезе хронические заболевания, нарушения, патологии, наследственные склонности или особенности образа жизни, провоцирующие развитие критического состояния. </w:t>
      </w:r>
    </w:p>
    <w:p w14:paraId="45E5FE62" w14:textId="77777777" w:rsidR="00183EE9" w:rsidRDefault="006879EC" w:rsidP="00183EE9">
      <w:pPr>
        <w:spacing w:after="0" w:line="360" w:lineRule="auto"/>
        <w:ind w:firstLine="708"/>
        <w:jc w:val="center"/>
        <w:rPr>
          <w:rFonts w:ascii="Times New Roman" w:hAnsi="Times New Roman" w:cs="Times New Roman"/>
          <w:color w:val="000000"/>
          <w:sz w:val="28"/>
          <w:szCs w:val="28"/>
        </w:rPr>
      </w:pPr>
      <w:r w:rsidRPr="006879EC">
        <w:rPr>
          <w:rFonts w:ascii="Times New Roman" w:hAnsi="Times New Roman" w:cs="Times New Roman"/>
          <w:color w:val="000000"/>
          <w:sz w:val="28"/>
          <w:szCs w:val="28"/>
        </w:rPr>
        <w:lastRenderedPageBreak/>
        <w:t>Виды комы</w:t>
      </w:r>
    </w:p>
    <w:p w14:paraId="235CDDC1" w14:textId="77777777" w:rsidR="00183EE9" w:rsidRDefault="006879EC" w:rsidP="006879EC">
      <w:pPr>
        <w:spacing w:after="0" w:line="360" w:lineRule="auto"/>
        <w:ind w:firstLine="708"/>
        <w:jc w:val="both"/>
        <w:rPr>
          <w:rFonts w:ascii="Times New Roman" w:hAnsi="Times New Roman" w:cs="Times New Roman"/>
          <w:color w:val="000000"/>
          <w:sz w:val="28"/>
          <w:szCs w:val="28"/>
        </w:rPr>
      </w:pPr>
      <w:r w:rsidRPr="006879EC">
        <w:rPr>
          <w:rFonts w:ascii="Times New Roman" w:hAnsi="Times New Roman" w:cs="Times New Roman"/>
          <w:color w:val="000000"/>
          <w:sz w:val="28"/>
          <w:szCs w:val="28"/>
        </w:rPr>
        <w:t xml:space="preserve">Кома подразделяется на виды в зависимости от патогенеза, нарушения или состояния, послужившего причиной ее развития. </w:t>
      </w:r>
    </w:p>
    <w:p w14:paraId="3CB3FB06" w14:textId="77777777" w:rsidR="00183EE9" w:rsidRDefault="006879EC" w:rsidP="00183EE9">
      <w:pPr>
        <w:spacing w:after="0" w:line="360" w:lineRule="auto"/>
        <w:ind w:firstLine="708"/>
        <w:jc w:val="center"/>
        <w:rPr>
          <w:rFonts w:ascii="Times New Roman" w:hAnsi="Times New Roman" w:cs="Times New Roman"/>
          <w:color w:val="000000"/>
          <w:sz w:val="28"/>
          <w:szCs w:val="28"/>
        </w:rPr>
      </w:pPr>
      <w:r w:rsidRPr="006879EC">
        <w:rPr>
          <w:rFonts w:ascii="Times New Roman" w:hAnsi="Times New Roman" w:cs="Times New Roman"/>
          <w:color w:val="000000"/>
          <w:sz w:val="28"/>
          <w:szCs w:val="28"/>
        </w:rPr>
        <w:t>Гипоксическая кома</w:t>
      </w:r>
    </w:p>
    <w:p w14:paraId="5FB1DAB6" w14:textId="77777777" w:rsidR="00183EE9" w:rsidRDefault="006879EC" w:rsidP="006879EC">
      <w:pPr>
        <w:spacing w:after="0" w:line="360" w:lineRule="auto"/>
        <w:ind w:firstLine="708"/>
        <w:jc w:val="both"/>
        <w:rPr>
          <w:rFonts w:ascii="Times New Roman" w:hAnsi="Times New Roman" w:cs="Times New Roman"/>
          <w:color w:val="000000"/>
          <w:sz w:val="28"/>
          <w:szCs w:val="28"/>
        </w:rPr>
      </w:pPr>
      <w:r w:rsidRPr="006879EC">
        <w:rPr>
          <w:rFonts w:ascii="Times New Roman" w:hAnsi="Times New Roman" w:cs="Times New Roman"/>
          <w:color w:val="000000"/>
          <w:sz w:val="28"/>
          <w:szCs w:val="28"/>
        </w:rPr>
        <w:t xml:space="preserve">Острая гипоксия из-за недостаточного поступления кислорода или нарушений его переноса к тканям мозга является причиной гипоксической или аноксической разновидности дыхательных форм комы, вызванной нарушениями газообмена. Гипоксия подобной стадии может наступать вследствие механического удушения (гипобарической гипоксемии), утопления, анемии (анемическая кома), острых сердечно-сосудистых недостаточностях, расстройствах кровообращения, бронхиальной астмы (астматическая кома). К гипоксическому виду также относят респираторную (респираторно-ацидотическую, респираторно-церебральную) кому, возникающую при недостаточности внешнего дыхания. Острые стадии нарушения газообмена в легких с присоединением гиперкапнии (декомпенсации ацидоза) обуславливают дыхательную недостаточность и приводят к коме. </w:t>
      </w:r>
    </w:p>
    <w:p w14:paraId="45206789" w14:textId="77777777" w:rsidR="00183EE9" w:rsidRDefault="006879EC" w:rsidP="00183EE9">
      <w:pPr>
        <w:spacing w:after="0" w:line="360" w:lineRule="auto"/>
        <w:ind w:firstLine="708"/>
        <w:jc w:val="center"/>
        <w:rPr>
          <w:rFonts w:ascii="Times New Roman" w:hAnsi="Times New Roman" w:cs="Times New Roman"/>
          <w:color w:val="000000"/>
          <w:sz w:val="28"/>
          <w:szCs w:val="28"/>
        </w:rPr>
      </w:pPr>
      <w:r w:rsidRPr="006879EC">
        <w:rPr>
          <w:rFonts w:ascii="Times New Roman" w:hAnsi="Times New Roman" w:cs="Times New Roman"/>
          <w:color w:val="000000"/>
          <w:sz w:val="28"/>
          <w:szCs w:val="28"/>
        </w:rPr>
        <w:t>Искусственная кома</w:t>
      </w:r>
    </w:p>
    <w:p w14:paraId="0730D06F" w14:textId="77777777" w:rsidR="00183EE9" w:rsidRDefault="006879EC" w:rsidP="006879EC">
      <w:pPr>
        <w:spacing w:after="0" w:line="360" w:lineRule="auto"/>
        <w:ind w:firstLine="708"/>
        <w:jc w:val="both"/>
        <w:rPr>
          <w:rFonts w:ascii="Times New Roman" w:hAnsi="Times New Roman" w:cs="Times New Roman"/>
          <w:color w:val="000000"/>
          <w:sz w:val="28"/>
          <w:szCs w:val="28"/>
        </w:rPr>
      </w:pPr>
      <w:r w:rsidRPr="006879EC">
        <w:rPr>
          <w:rFonts w:ascii="Times New Roman" w:hAnsi="Times New Roman" w:cs="Times New Roman"/>
          <w:color w:val="000000"/>
          <w:sz w:val="28"/>
          <w:szCs w:val="28"/>
        </w:rPr>
        <w:t xml:space="preserve">Индуцируется в случае невозможности избежать мозговых изменений другим путем при состоянии, угрожающем летальным исходом. Искусственная (медикаментозная) кома рассматривается как крайняя мера при необходимости спасения жизни пациента. Снижение интенсивности церебрального кровоснабжения и уменьшение активности метаболических процессов позволяют избежать или снизить вероятность образования очагов некротизации тканей головного мозга при гипертензии, компрессионном воздействии, отеке головного мозга, кровоизлияниях. Искусственное погружение в состояние комы используется при лечении последствий тяжелых повреждений при черепно-мозговых травмах, заболеваниях сосудов мозга, а также может быть вариантом выбора при длительных операциях или экстренной нейрохирургии. Медикаментозная кома также используется для вывода из эпилептических приступов. </w:t>
      </w:r>
    </w:p>
    <w:p w14:paraId="76B8E7BF" w14:textId="77777777" w:rsidR="00183EE9" w:rsidRDefault="006879EC" w:rsidP="00183EE9">
      <w:pPr>
        <w:spacing w:after="0" w:line="360" w:lineRule="auto"/>
        <w:ind w:firstLine="708"/>
        <w:jc w:val="center"/>
        <w:rPr>
          <w:rFonts w:ascii="Times New Roman" w:hAnsi="Times New Roman" w:cs="Times New Roman"/>
          <w:color w:val="000000"/>
          <w:sz w:val="28"/>
          <w:szCs w:val="28"/>
        </w:rPr>
      </w:pPr>
      <w:r w:rsidRPr="006879EC">
        <w:rPr>
          <w:rFonts w:ascii="Times New Roman" w:hAnsi="Times New Roman" w:cs="Times New Roman"/>
          <w:color w:val="000000"/>
          <w:sz w:val="28"/>
          <w:szCs w:val="28"/>
        </w:rPr>
        <w:t>Церебральная кома</w:t>
      </w:r>
    </w:p>
    <w:p w14:paraId="2E9F77C9" w14:textId="77777777" w:rsidR="00183EE9" w:rsidRDefault="006879EC" w:rsidP="006879EC">
      <w:pPr>
        <w:spacing w:after="0" w:line="360" w:lineRule="auto"/>
        <w:ind w:firstLine="708"/>
        <w:jc w:val="both"/>
        <w:rPr>
          <w:rFonts w:ascii="Times New Roman" w:hAnsi="Times New Roman" w:cs="Times New Roman"/>
          <w:color w:val="000000"/>
          <w:sz w:val="28"/>
          <w:szCs w:val="28"/>
        </w:rPr>
      </w:pPr>
      <w:r w:rsidRPr="006879EC">
        <w:rPr>
          <w:rFonts w:ascii="Times New Roman" w:hAnsi="Times New Roman" w:cs="Times New Roman"/>
          <w:color w:val="000000"/>
          <w:sz w:val="28"/>
          <w:szCs w:val="28"/>
        </w:rPr>
        <w:lastRenderedPageBreak/>
        <w:t>Церебральная кома – редкое, но очень тяжелое состояние, характеризующееся тяжелым расстройством функций организма. Относится к первичным, индуцируемым прямыми непосредственными церебральными повреждениями. В зависимости от этиологии выделяют апоплексическую церебральную кому, менингеальную форму и коматозное состояние при различных мозговых процессах (</w:t>
      </w:r>
      <w:r w:rsidR="00183EE9">
        <w:rPr>
          <w:rFonts w:ascii="Times New Roman" w:hAnsi="Times New Roman" w:cs="Times New Roman"/>
          <w:color w:val="000000"/>
          <w:sz w:val="28"/>
          <w:szCs w:val="28"/>
        </w:rPr>
        <w:t>новообразования, опухоли</w:t>
      </w:r>
      <w:r w:rsidRPr="006879EC">
        <w:rPr>
          <w:rFonts w:ascii="Times New Roman" w:hAnsi="Times New Roman" w:cs="Times New Roman"/>
          <w:color w:val="000000"/>
          <w:sz w:val="28"/>
          <w:szCs w:val="28"/>
        </w:rPr>
        <w:t xml:space="preserve">). В среднем церебральная кома приводит к летальному исходу в 35% случаев. </w:t>
      </w:r>
    </w:p>
    <w:p w14:paraId="36C314FD" w14:textId="77777777" w:rsidR="00183EE9" w:rsidRDefault="006879EC" w:rsidP="00183EE9">
      <w:pPr>
        <w:spacing w:after="0" w:line="360" w:lineRule="auto"/>
        <w:ind w:firstLine="708"/>
        <w:jc w:val="center"/>
        <w:rPr>
          <w:rFonts w:ascii="Times New Roman" w:hAnsi="Times New Roman" w:cs="Times New Roman"/>
          <w:color w:val="000000"/>
          <w:sz w:val="28"/>
          <w:szCs w:val="28"/>
        </w:rPr>
      </w:pPr>
      <w:r w:rsidRPr="006879EC">
        <w:rPr>
          <w:rFonts w:ascii="Times New Roman" w:hAnsi="Times New Roman" w:cs="Times New Roman"/>
          <w:color w:val="000000"/>
          <w:sz w:val="28"/>
          <w:szCs w:val="28"/>
        </w:rPr>
        <w:t>Токсическая кома</w:t>
      </w:r>
    </w:p>
    <w:p w14:paraId="750905E0" w14:textId="77777777" w:rsidR="00183EE9" w:rsidRDefault="006879EC" w:rsidP="006879EC">
      <w:pPr>
        <w:spacing w:after="0" w:line="360" w:lineRule="auto"/>
        <w:ind w:firstLine="708"/>
        <w:jc w:val="both"/>
        <w:rPr>
          <w:rFonts w:ascii="Times New Roman" w:hAnsi="Times New Roman" w:cs="Times New Roman"/>
          <w:color w:val="000000"/>
          <w:sz w:val="28"/>
          <w:szCs w:val="28"/>
        </w:rPr>
      </w:pPr>
      <w:r w:rsidRPr="006879EC">
        <w:rPr>
          <w:rFonts w:ascii="Times New Roman" w:hAnsi="Times New Roman" w:cs="Times New Roman"/>
          <w:color w:val="000000"/>
          <w:sz w:val="28"/>
          <w:szCs w:val="28"/>
        </w:rPr>
        <w:t>Намеренное или случайное употребление вредных веществ и ядов, а также эндогенная интоксикация могут приводить к токсической коме. В зависимости от отравляющего вещества токсические комы, вызванные экзогенным отравлением, подразделяют на алкогольные, барбитуратные, у</w:t>
      </w:r>
      <w:r w:rsidR="00183EE9">
        <w:rPr>
          <w:rFonts w:ascii="Times New Roman" w:hAnsi="Times New Roman" w:cs="Times New Roman"/>
          <w:color w:val="000000"/>
          <w:sz w:val="28"/>
          <w:szCs w:val="28"/>
        </w:rPr>
        <w:t>гарные (от угарного газа)</w:t>
      </w:r>
      <w:r w:rsidRPr="006879EC">
        <w:rPr>
          <w:rFonts w:ascii="Times New Roman" w:hAnsi="Times New Roman" w:cs="Times New Roman"/>
          <w:color w:val="000000"/>
          <w:sz w:val="28"/>
          <w:szCs w:val="28"/>
        </w:rPr>
        <w:t xml:space="preserve">. Различные токсины вызывают коматозные состояния, дифференцируемые по видам нарушений и степени тяжести. Тяжелая эндогенная интоксикация организма бывает при печеночной недостаточности и дистрофии печени, почечной недостаточности и нефропатии, панкреатите, провоцируется токсикоинфекциями и инфекционными заболеваниями. Выделяют следующие разновидности токсических коматозных состояний в зависимости от патогенеза: экламптическое, при эклампсии беременных, как следствие тяжелого припадка, опасно летальным исходом как для плода, так и для матери, развивается в процессе беременности, родов или непосредственно после родоразрешения; печеночное, вызванное нарушениями функций печени, дистрофией или острой печеночной недостаточностью; уремическое, как проявление острой почечной недостаточности, нефропатии, нарушении функции мочевыводящих путей; гиперкетонемическое, ацетонемическое, вид комы диабетической, обусловленной высоким содержанием кетоновых тел в организме; холерное коматозное состояние, вызванное отравлением токсинами холерных вибрионов в сочетании с нарушением водно-электролитного баланса в течение болезни (при неукротимой рвоте, диареи, потере жидкости). </w:t>
      </w:r>
    </w:p>
    <w:p w14:paraId="763345A7" w14:textId="77777777" w:rsidR="00183EE9" w:rsidRDefault="006879EC" w:rsidP="00183EE9">
      <w:pPr>
        <w:spacing w:after="0" w:line="360" w:lineRule="auto"/>
        <w:ind w:firstLine="708"/>
        <w:jc w:val="center"/>
        <w:rPr>
          <w:rFonts w:ascii="Times New Roman" w:hAnsi="Times New Roman" w:cs="Times New Roman"/>
          <w:color w:val="000000"/>
          <w:sz w:val="28"/>
          <w:szCs w:val="28"/>
        </w:rPr>
      </w:pPr>
      <w:r w:rsidRPr="006879EC">
        <w:rPr>
          <w:rFonts w:ascii="Times New Roman" w:hAnsi="Times New Roman" w:cs="Times New Roman"/>
          <w:color w:val="000000"/>
          <w:sz w:val="28"/>
          <w:szCs w:val="28"/>
        </w:rPr>
        <w:t>Термическая кома</w:t>
      </w:r>
    </w:p>
    <w:p w14:paraId="28040B6F" w14:textId="77777777" w:rsidR="00183EE9" w:rsidRDefault="006879EC" w:rsidP="00315A37">
      <w:pPr>
        <w:spacing w:after="0" w:line="360" w:lineRule="auto"/>
        <w:ind w:firstLine="708"/>
        <w:jc w:val="both"/>
        <w:rPr>
          <w:rFonts w:ascii="Times New Roman" w:hAnsi="Times New Roman" w:cs="Times New Roman"/>
          <w:color w:val="000000"/>
          <w:sz w:val="28"/>
          <w:szCs w:val="28"/>
        </w:rPr>
      </w:pPr>
      <w:r w:rsidRPr="006879EC">
        <w:rPr>
          <w:rFonts w:ascii="Times New Roman" w:hAnsi="Times New Roman" w:cs="Times New Roman"/>
          <w:color w:val="000000"/>
          <w:sz w:val="28"/>
          <w:szCs w:val="28"/>
        </w:rPr>
        <w:lastRenderedPageBreak/>
        <w:t xml:space="preserve"> Тяжелая форма теплового удара с характернымсимптомокомплексом угнетения деятельности центральной нервной системы. Часто сочетается с сердечно-сосудистыми заболеваниями в анамнезе или детским возрастом и является следствием перегрева организма. Неспособность поддерживать терморегуляционные процессы в течение длительного времени, изменение водно-электролитного баланса приводят к различным реакциям организма. Если превалируют церебральные симптомы, возможно наступление состояния термической комы. При первых признаках теплового удара необходимо вызвать врача, до его приезда принять горизонтальное положение, обеспечить приток свежего воздуха, холод на области лба и затылка, если есть возможность, принять прохладную ванну. Перегревание и незначительные тепловые удары не воспринимаются обычно, как состояния, угрожающие здоровью или жизни. Однако термическая кома, прямое следствие теплового удара, может закончится летальным исходом, особенно для страдающих сосудистыми нарушениями и заболеваниями сердца. Соблюдение правил безопасного пребывания на солнце, здоровый образ жизни, своевременное посещение врача помогут избежать внезапных проблем, проявляющихся при нахождении на улице или в жарком помещении.</w:t>
      </w:r>
    </w:p>
    <w:p w14:paraId="3E376D3A" w14:textId="77777777" w:rsidR="00183EE9" w:rsidRDefault="006879EC" w:rsidP="00183EE9">
      <w:pPr>
        <w:spacing w:after="0" w:line="360" w:lineRule="auto"/>
        <w:ind w:firstLine="708"/>
        <w:jc w:val="center"/>
        <w:rPr>
          <w:rFonts w:ascii="Times New Roman" w:hAnsi="Times New Roman" w:cs="Times New Roman"/>
          <w:color w:val="000000"/>
          <w:sz w:val="28"/>
          <w:szCs w:val="28"/>
        </w:rPr>
      </w:pPr>
      <w:r w:rsidRPr="006879EC">
        <w:rPr>
          <w:rFonts w:ascii="Times New Roman" w:hAnsi="Times New Roman" w:cs="Times New Roman"/>
          <w:color w:val="000000"/>
          <w:sz w:val="28"/>
          <w:szCs w:val="28"/>
        </w:rPr>
        <w:t>Эндокринная кома</w:t>
      </w:r>
    </w:p>
    <w:p w14:paraId="6F6623FB" w14:textId="77777777" w:rsidR="00183EE9" w:rsidRDefault="006879EC" w:rsidP="006879EC">
      <w:pPr>
        <w:spacing w:after="0" w:line="360" w:lineRule="auto"/>
        <w:ind w:firstLine="708"/>
        <w:jc w:val="both"/>
        <w:rPr>
          <w:rFonts w:ascii="Times New Roman" w:hAnsi="Times New Roman" w:cs="Times New Roman"/>
          <w:color w:val="000000"/>
          <w:sz w:val="28"/>
          <w:szCs w:val="28"/>
        </w:rPr>
      </w:pPr>
      <w:r w:rsidRPr="006879EC">
        <w:rPr>
          <w:rFonts w:ascii="Times New Roman" w:hAnsi="Times New Roman" w:cs="Times New Roman"/>
          <w:color w:val="000000"/>
          <w:sz w:val="28"/>
          <w:szCs w:val="28"/>
        </w:rPr>
        <w:t xml:space="preserve">К эндокринному типу относятся патологические коматозные состояния, индуцированные избыточным или недостаточным синтезом гормонов или злоупотреблением гормоносодержащими препаратами, что вызывает нарушения в метаболических процессах организма. Кома, вызванная гормональной недостаточностью </w:t>
      </w:r>
    </w:p>
    <w:p w14:paraId="3C7F5330" w14:textId="77777777" w:rsidR="00183EE9" w:rsidRDefault="006879EC" w:rsidP="006879EC">
      <w:pPr>
        <w:spacing w:after="0" w:line="360" w:lineRule="auto"/>
        <w:ind w:firstLine="708"/>
        <w:jc w:val="both"/>
        <w:rPr>
          <w:rFonts w:ascii="Times New Roman" w:hAnsi="Times New Roman" w:cs="Times New Roman"/>
          <w:color w:val="000000"/>
          <w:sz w:val="28"/>
          <w:szCs w:val="28"/>
        </w:rPr>
      </w:pPr>
      <w:r w:rsidRPr="006879EC">
        <w:rPr>
          <w:rFonts w:ascii="Times New Roman" w:hAnsi="Times New Roman" w:cs="Times New Roman"/>
          <w:color w:val="000000"/>
          <w:sz w:val="28"/>
          <w:szCs w:val="28"/>
        </w:rPr>
        <w:t xml:space="preserve">К эндокринному типу коматозных состояний, вызванных недостаточным уровнем гормонов, относят следующие разновидности: </w:t>
      </w:r>
    </w:p>
    <w:p w14:paraId="7BA72DC7" w14:textId="77777777" w:rsidR="00183EE9" w:rsidRPr="00183EE9" w:rsidRDefault="006879EC" w:rsidP="00183EE9">
      <w:pPr>
        <w:pStyle w:val="a3"/>
        <w:numPr>
          <w:ilvl w:val="0"/>
          <w:numId w:val="7"/>
        </w:numPr>
        <w:tabs>
          <w:tab w:val="left" w:pos="1134"/>
        </w:tabs>
        <w:spacing w:after="0" w:line="360" w:lineRule="auto"/>
        <w:ind w:left="0" w:firstLine="709"/>
        <w:jc w:val="both"/>
        <w:rPr>
          <w:rFonts w:ascii="Times New Roman" w:hAnsi="Times New Roman" w:cs="Times New Roman"/>
          <w:color w:val="000000"/>
          <w:sz w:val="28"/>
          <w:szCs w:val="28"/>
        </w:rPr>
      </w:pPr>
      <w:r w:rsidRPr="00183EE9">
        <w:rPr>
          <w:rFonts w:ascii="Times New Roman" w:hAnsi="Times New Roman" w:cs="Times New Roman"/>
          <w:color w:val="000000"/>
          <w:sz w:val="28"/>
          <w:szCs w:val="28"/>
        </w:rPr>
        <w:t xml:space="preserve">кома диабетическая, </w:t>
      </w:r>
    </w:p>
    <w:p w14:paraId="57942739" w14:textId="77777777" w:rsidR="00183EE9" w:rsidRPr="00183EE9" w:rsidRDefault="006879EC" w:rsidP="00183EE9">
      <w:pPr>
        <w:pStyle w:val="a3"/>
        <w:numPr>
          <w:ilvl w:val="0"/>
          <w:numId w:val="7"/>
        </w:numPr>
        <w:tabs>
          <w:tab w:val="left" w:pos="1134"/>
        </w:tabs>
        <w:spacing w:after="0" w:line="360" w:lineRule="auto"/>
        <w:ind w:left="0" w:firstLine="709"/>
        <w:jc w:val="both"/>
        <w:rPr>
          <w:rFonts w:ascii="Times New Roman" w:hAnsi="Times New Roman" w:cs="Times New Roman"/>
          <w:color w:val="000000"/>
          <w:sz w:val="28"/>
          <w:szCs w:val="28"/>
        </w:rPr>
      </w:pPr>
      <w:r w:rsidRPr="00183EE9">
        <w:rPr>
          <w:rFonts w:ascii="Times New Roman" w:hAnsi="Times New Roman" w:cs="Times New Roman"/>
          <w:color w:val="000000"/>
          <w:sz w:val="28"/>
          <w:szCs w:val="28"/>
        </w:rPr>
        <w:t xml:space="preserve">надпочечниковая (при острой недостаточности коры надпочечников, продуцирующей кортикоиды), </w:t>
      </w:r>
    </w:p>
    <w:p w14:paraId="69B1A054" w14:textId="77777777" w:rsidR="00183EE9" w:rsidRDefault="006879EC" w:rsidP="00183EE9">
      <w:pPr>
        <w:pStyle w:val="a3"/>
        <w:numPr>
          <w:ilvl w:val="0"/>
          <w:numId w:val="7"/>
        </w:numPr>
        <w:tabs>
          <w:tab w:val="left" w:pos="1134"/>
        </w:tabs>
        <w:spacing w:after="0" w:line="360" w:lineRule="auto"/>
        <w:ind w:left="0" w:firstLine="709"/>
        <w:jc w:val="both"/>
        <w:rPr>
          <w:rFonts w:ascii="Times New Roman" w:hAnsi="Times New Roman" w:cs="Times New Roman"/>
          <w:color w:val="000000"/>
          <w:sz w:val="28"/>
          <w:szCs w:val="28"/>
        </w:rPr>
      </w:pPr>
      <w:r w:rsidRPr="00183EE9">
        <w:rPr>
          <w:rFonts w:ascii="Times New Roman" w:hAnsi="Times New Roman" w:cs="Times New Roman"/>
          <w:color w:val="000000"/>
          <w:sz w:val="28"/>
          <w:szCs w:val="28"/>
        </w:rPr>
        <w:t xml:space="preserve">гипотиреоидная (при значительном снижении продукции тиреоидных гормонов), </w:t>
      </w:r>
    </w:p>
    <w:p w14:paraId="5E60A290" w14:textId="77777777" w:rsidR="00183EE9" w:rsidRPr="00183EE9" w:rsidRDefault="006879EC" w:rsidP="00183EE9">
      <w:pPr>
        <w:pStyle w:val="a3"/>
        <w:numPr>
          <w:ilvl w:val="0"/>
          <w:numId w:val="7"/>
        </w:numPr>
        <w:tabs>
          <w:tab w:val="left" w:pos="1134"/>
        </w:tabs>
        <w:spacing w:after="0" w:line="360" w:lineRule="auto"/>
        <w:ind w:left="0" w:firstLine="709"/>
        <w:jc w:val="both"/>
        <w:rPr>
          <w:rFonts w:ascii="Times New Roman" w:hAnsi="Times New Roman" w:cs="Times New Roman"/>
          <w:color w:val="000000"/>
          <w:sz w:val="28"/>
          <w:szCs w:val="28"/>
        </w:rPr>
      </w:pPr>
      <w:r w:rsidRPr="00183EE9">
        <w:rPr>
          <w:rFonts w:ascii="Times New Roman" w:hAnsi="Times New Roman" w:cs="Times New Roman"/>
          <w:color w:val="000000"/>
          <w:sz w:val="28"/>
          <w:szCs w:val="28"/>
        </w:rPr>
        <w:lastRenderedPageBreak/>
        <w:t xml:space="preserve">гипофизарная (резкое уменьшение синтеза гормонов гипофизом). </w:t>
      </w:r>
    </w:p>
    <w:p w14:paraId="3C49454E" w14:textId="77777777" w:rsidR="00183EE9" w:rsidRDefault="006879EC" w:rsidP="00183EE9">
      <w:pPr>
        <w:spacing w:after="0" w:line="360" w:lineRule="auto"/>
        <w:ind w:firstLine="708"/>
        <w:jc w:val="center"/>
        <w:rPr>
          <w:rFonts w:ascii="Times New Roman" w:hAnsi="Times New Roman" w:cs="Times New Roman"/>
          <w:color w:val="000000"/>
          <w:sz w:val="28"/>
          <w:szCs w:val="28"/>
        </w:rPr>
      </w:pPr>
      <w:r w:rsidRPr="006879EC">
        <w:rPr>
          <w:rFonts w:ascii="Times New Roman" w:hAnsi="Times New Roman" w:cs="Times New Roman"/>
          <w:color w:val="000000"/>
          <w:sz w:val="28"/>
          <w:szCs w:val="28"/>
        </w:rPr>
        <w:t>Кома диабетическая</w:t>
      </w:r>
    </w:p>
    <w:p w14:paraId="61F496C1" w14:textId="77777777" w:rsidR="00183EE9" w:rsidRDefault="006879EC" w:rsidP="006879EC">
      <w:pPr>
        <w:spacing w:after="0" w:line="360" w:lineRule="auto"/>
        <w:ind w:firstLine="708"/>
        <w:jc w:val="both"/>
        <w:rPr>
          <w:rFonts w:ascii="Times New Roman" w:hAnsi="Times New Roman" w:cs="Times New Roman"/>
          <w:color w:val="000000"/>
          <w:sz w:val="28"/>
          <w:szCs w:val="28"/>
        </w:rPr>
      </w:pPr>
      <w:r w:rsidRPr="006879EC">
        <w:rPr>
          <w:rFonts w:ascii="Times New Roman" w:hAnsi="Times New Roman" w:cs="Times New Roman"/>
          <w:color w:val="000000"/>
          <w:sz w:val="28"/>
          <w:szCs w:val="28"/>
        </w:rPr>
        <w:t xml:space="preserve">Диабет является причиной коматозных состояний в среднем у 3 пациентов из 100. </w:t>
      </w:r>
    </w:p>
    <w:p w14:paraId="7F4846A5" w14:textId="77777777" w:rsidR="00183EE9" w:rsidRDefault="006879EC" w:rsidP="006879EC">
      <w:pPr>
        <w:spacing w:after="0" w:line="360" w:lineRule="auto"/>
        <w:ind w:firstLine="708"/>
        <w:jc w:val="both"/>
        <w:rPr>
          <w:rFonts w:ascii="Times New Roman" w:hAnsi="Times New Roman" w:cs="Times New Roman"/>
          <w:color w:val="000000"/>
          <w:sz w:val="28"/>
          <w:szCs w:val="28"/>
        </w:rPr>
      </w:pPr>
      <w:r w:rsidRPr="006879EC">
        <w:rPr>
          <w:rFonts w:ascii="Times New Roman" w:hAnsi="Times New Roman" w:cs="Times New Roman"/>
          <w:color w:val="000000"/>
          <w:sz w:val="28"/>
          <w:szCs w:val="28"/>
        </w:rPr>
        <w:t xml:space="preserve">Кома диабетическая – серьезное осложнение сахарного диабета, появляющееся на фоне острой инсулиновой недостаточности, гиповолемии, нарушений, вызывающих острую гипергликемию и кетоацидоз. </w:t>
      </w:r>
    </w:p>
    <w:p w14:paraId="12CB34A9" w14:textId="77777777" w:rsidR="00183EE9" w:rsidRDefault="006879EC" w:rsidP="006879EC">
      <w:pPr>
        <w:spacing w:after="0" w:line="360" w:lineRule="auto"/>
        <w:ind w:firstLine="708"/>
        <w:jc w:val="both"/>
        <w:rPr>
          <w:rFonts w:ascii="Times New Roman" w:hAnsi="Times New Roman" w:cs="Times New Roman"/>
          <w:color w:val="000000"/>
          <w:sz w:val="28"/>
          <w:szCs w:val="28"/>
        </w:rPr>
      </w:pPr>
      <w:r w:rsidRPr="006879EC">
        <w:rPr>
          <w:rFonts w:ascii="Times New Roman" w:hAnsi="Times New Roman" w:cs="Times New Roman"/>
          <w:color w:val="000000"/>
          <w:sz w:val="28"/>
          <w:szCs w:val="28"/>
        </w:rPr>
        <w:t xml:space="preserve">К факторам риска относят также стрессы, оперативные вмешательства. Коматозные состояния, вызванные диабетом, бывают кетоацидотические, гипогликемические, гипергликемические, гиперосмолярные, лактоцидемические, различаясь как по этиологии, так и по клиническим признакам. Чаще всего причиной коматозного состояния является нарушение предписаний врача или неверно подобранная терапия. </w:t>
      </w:r>
    </w:p>
    <w:p w14:paraId="18AFEFAB" w14:textId="77777777" w:rsidR="00183EE9" w:rsidRDefault="006879EC" w:rsidP="006879EC">
      <w:pPr>
        <w:spacing w:after="0" w:line="360" w:lineRule="auto"/>
        <w:ind w:firstLine="708"/>
        <w:jc w:val="both"/>
        <w:rPr>
          <w:rFonts w:ascii="Times New Roman" w:hAnsi="Times New Roman" w:cs="Times New Roman"/>
          <w:color w:val="000000"/>
          <w:sz w:val="28"/>
          <w:szCs w:val="28"/>
        </w:rPr>
      </w:pPr>
      <w:r w:rsidRPr="006879EC">
        <w:rPr>
          <w:rFonts w:ascii="Times New Roman" w:hAnsi="Times New Roman" w:cs="Times New Roman"/>
          <w:color w:val="000000"/>
          <w:sz w:val="28"/>
          <w:szCs w:val="28"/>
        </w:rPr>
        <w:t xml:space="preserve">Так, к кетоацидотическойкоме приводит состояние, когда содержание глюкозы в крови быстро нарастает, так как без инсулина она не может быть переработана организмом. При невозможности переработки в печени начинают продуцироваться новые объемы глюкозы, так как печень реагирует на наличие переработанных веществ в крови. В это же время начинает нарастать продукция кетоновых тел. Если содержание глюкозы превалирует над кетоновыми телами, при этом показатели содержания глюкозы могут превышать норму в 10 раз, происходит потеря сознания с переходом в кому диабетическую. </w:t>
      </w:r>
    </w:p>
    <w:p w14:paraId="308A3668" w14:textId="77777777" w:rsidR="00183EE9" w:rsidRDefault="006879EC" w:rsidP="006879EC">
      <w:pPr>
        <w:spacing w:after="0" w:line="360" w:lineRule="auto"/>
        <w:ind w:firstLine="708"/>
        <w:jc w:val="both"/>
        <w:rPr>
          <w:rFonts w:ascii="Times New Roman" w:hAnsi="Times New Roman" w:cs="Times New Roman"/>
          <w:color w:val="000000"/>
          <w:sz w:val="28"/>
          <w:szCs w:val="28"/>
        </w:rPr>
      </w:pPr>
      <w:r w:rsidRPr="006879EC">
        <w:rPr>
          <w:rFonts w:ascii="Times New Roman" w:hAnsi="Times New Roman" w:cs="Times New Roman"/>
          <w:color w:val="000000"/>
          <w:sz w:val="28"/>
          <w:szCs w:val="28"/>
        </w:rPr>
        <w:t xml:space="preserve">К симптомам гипергликемии относят жажду, сухость во рту, полиурию, слабость, головную боль, смену состояний возбуждения и сонливости, отсутствие аппетита, тошноту, рвоту. В дыхании возможен запах ацетона. </w:t>
      </w:r>
    </w:p>
    <w:p w14:paraId="415611F7" w14:textId="77777777" w:rsidR="00183EE9" w:rsidRDefault="006879EC" w:rsidP="006879EC">
      <w:pPr>
        <w:spacing w:after="0" w:line="360" w:lineRule="auto"/>
        <w:ind w:firstLine="708"/>
        <w:jc w:val="both"/>
        <w:rPr>
          <w:rFonts w:ascii="Times New Roman" w:hAnsi="Times New Roman" w:cs="Times New Roman"/>
          <w:color w:val="000000"/>
          <w:sz w:val="28"/>
          <w:szCs w:val="28"/>
        </w:rPr>
      </w:pPr>
      <w:r w:rsidRPr="006879EC">
        <w:rPr>
          <w:rFonts w:ascii="Times New Roman" w:hAnsi="Times New Roman" w:cs="Times New Roman"/>
          <w:color w:val="000000"/>
          <w:sz w:val="28"/>
          <w:szCs w:val="28"/>
        </w:rPr>
        <w:t xml:space="preserve">Гипергликемическая кома развивается постепенно. В течение 12-24 часов нарастающая гипергликемия способна перейти в кому диабетическую. Последовательно сменяя друг друга, проходят несколько стадий, характеризующихся безразличием к происходящему на начальном этапе развития, далее ситуативной утерей сознания, заканчиваясь комой с полным отсутствием сознания и реакции на внешние раздражители. </w:t>
      </w:r>
    </w:p>
    <w:p w14:paraId="1DFC16EF" w14:textId="77777777" w:rsidR="00183EE9" w:rsidRDefault="006879EC" w:rsidP="006879EC">
      <w:pPr>
        <w:spacing w:after="0" w:line="360" w:lineRule="auto"/>
        <w:ind w:firstLine="708"/>
        <w:jc w:val="both"/>
        <w:rPr>
          <w:rFonts w:ascii="Times New Roman" w:hAnsi="Times New Roman" w:cs="Times New Roman"/>
          <w:color w:val="000000"/>
          <w:sz w:val="28"/>
          <w:szCs w:val="28"/>
        </w:rPr>
      </w:pPr>
      <w:r w:rsidRPr="006879EC">
        <w:rPr>
          <w:rFonts w:ascii="Times New Roman" w:hAnsi="Times New Roman" w:cs="Times New Roman"/>
          <w:color w:val="000000"/>
          <w:sz w:val="28"/>
          <w:szCs w:val="28"/>
        </w:rPr>
        <w:lastRenderedPageBreak/>
        <w:t xml:space="preserve">Диагностика основана на патогенезе, осмотре и лабораторных исследованиях крови, мочи, измерении артериального давления и сердечного ритма. Для терапии комы диабетической данного типа препаратом первого выбора является инсулин и растворы электролитов для восстановления нормального кислотно-щелочного и водно-солевого баланса (от 4 до 7 литров в сутки). </w:t>
      </w:r>
    </w:p>
    <w:p w14:paraId="6B089F5F" w14:textId="77777777" w:rsidR="00315A37" w:rsidRDefault="00315A37" w:rsidP="006879EC">
      <w:pPr>
        <w:spacing w:after="0" w:line="360" w:lineRule="auto"/>
        <w:ind w:firstLine="708"/>
        <w:jc w:val="both"/>
        <w:rPr>
          <w:rFonts w:ascii="Times New Roman" w:hAnsi="Times New Roman" w:cs="Times New Roman"/>
          <w:color w:val="000000"/>
          <w:sz w:val="28"/>
          <w:szCs w:val="28"/>
        </w:rPr>
      </w:pPr>
    </w:p>
    <w:p w14:paraId="44D6E377" w14:textId="77777777" w:rsidR="00315A37" w:rsidRDefault="00315A37" w:rsidP="006879EC">
      <w:pPr>
        <w:spacing w:after="0" w:line="360" w:lineRule="auto"/>
        <w:ind w:firstLine="708"/>
        <w:jc w:val="both"/>
        <w:rPr>
          <w:rFonts w:ascii="Times New Roman" w:hAnsi="Times New Roman" w:cs="Times New Roman"/>
          <w:color w:val="000000"/>
          <w:sz w:val="28"/>
          <w:szCs w:val="28"/>
        </w:rPr>
      </w:pPr>
    </w:p>
    <w:p w14:paraId="02E13210" w14:textId="77777777" w:rsidR="00315A37" w:rsidRDefault="00315A37" w:rsidP="006879EC">
      <w:pPr>
        <w:spacing w:after="0" w:line="360" w:lineRule="auto"/>
        <w:ind w:firstLine="708"/>
        <w:jc w:val="both"/>
        <w:rPr>
          <w:rFonts w:ascii="Times New Roman" w:hAnsi="Times New Roman" w:cs="Times New Roman"/>
          <w:color w:val="000000"/>
          <w:sz w:val="28"/>
          <w:szCs w:val="28"/>
        </w:rPr>
      </w:pPr>
    </w:p>
    <w:p w14:paraId="144A3D86" w14:textId="77777777" w:rsidR="00315A37" w:rsidRDefault="00315A37" w:rsidP="006879EC">
      <w:pPr>
        <w:spacing w:after="0" w:line="360" w:lineRule="auto"/>
        <w:ind w:firstLine="708"/>
        <w:jc w:val="both"/>
        <w:rPr>
          <w:rFonts w:ascii="Times New Roman" w:hAnsi="Times New Roman" w:cs="Times New Roman"/>
          <w:color w:val="000000"/>
          <w:sz w:val="28"/>
          <w:szCs w:val="28"/>
        </w:rPr>
      </w:pPr>
    </w:p>
    <w:p w14:paraId="7F26E983" w14:textId="77777777" w:rsidR="00315A37" w:rsidRDefault="00315A37" w:rsidP="006879EC">
      <w:pPr>
        <w:spacing w:after="0" w:line="360" w:lineRule="auto"/>
        <w:ind w:firstLine="708"/>
        <w:jc w:val="both"/>
        <w:rPr>
          <w:rFonts w:ascii="Times New Roman" w:hAnsi="Times New Roman" w:cs="Times New Roman"/>
          <w:color w:val="000000"/>
          <w:sz w:val="28"/>
          <w:szCs w:val="28"/>
        </w:rPr>
      </w:pPr>
    </w:p>
    <w:p w14:paraId="12D94167" w14:textId="77777777" w:rsidR="00183EE9" w:rsidRDefault="00183EE9" w:rsidP="006879EC">
      <w:pPr>
        <w:spacing w:after="0" w:line="360" w:lineRule="auto"/>
        <w:ind w:firstLine="708"/>
        <w:jc w:val="both"/>
        <w:rPr>
          <w:rFonts w:ascii="Times New Roman" w:hAnsi="Times New Roman" w:cs="Times New Roman"/>
          <w:color w:val="000000"/>
          <w:sz w:val="28"/>
          <w:szCs w:val="28"/>
        </w:rPr>
      </w:pPr>
    </w:p>
    <w:p w14:paraId="33AEB4CE" w14:textId="77777777" w:rsidR="00183EE9" w:rsidRPr="005861FC" w:rsidRDefault="00183EE9" w:rsidP="00571211">
      <w:pPr>
        <w:pStyle w:val="2"/>
        <w:pBdr>
          <w:bottom w:val="single" w:sz="6" w:space="0" w:color="A2A9B1"/>
        </w:pBdr>
        <w:shd w:val="clear" w:color="auto" w:fill="FFFFFF"/>
        <w:spacing w:before="0" w:line="360" w:lineRule="auto"/>
        <w:jc w:val="center"/>
        <w:rPr>
          <w:rStyle w:val="mw-headline"/>
          <w:rFonts w:ascii="Times New Roman" w:hAnsi="Times New Roman" w:cs="Times New Roman"/>
          <w:bCs w:val="0"/>
          <w:color w:val="auto"/>
          <w:sz w:val="28"/>
          <w:szCs w:val="28"/>
        </w:rPr>
      </w:pPr>
      <w:r w:rsidRPr="005861FC">
        <w:rPr>
          <w:rStyle w:val="mw-headline"/>
          <w:rFonts w:ascii="Times New Roman" w:hAnsi="Times New Roman" w:cs="Times New Roman"/>
          <w:bCs w:val="0"/>
          <w:color w:val="auto"/>
          <w:sz w:val="28"/>
          <w:szCs w:val="28"/>
        </w:rPr>
        <w:lastRenderedPageBreak/>
        <w:t>Клинические проявления и течение</w:t>
      </w:r>
      <w:r w:rsidR="00571211" w:rsidRPr="005861FC">
        <w:rPr>
          <w:rStyle w:val="mw-headline"/>
          <w:rFonts w:ascii="Times New Roman" w:hAnsi="Times New Roman" w:cs="Times New Roman"/>
          <w:bCs w:val="0"/>
          <w:color w:val="auto"/>
          <w:sz w:val="28"/>
          <w:szCs w:val="28"/>
        </w:rPr>
        <w:t xml:space="preserve"> ком</w:t>
      </w:r>
    </w:p>
    <w:p w14:paraId="505B1901" w14:textId="77777777" w:rsidR="00183EE9" w:rsidRPr="00183EE9" w:rsidRDefault="00183EE9" w:rsidP="00183EE9">
      <w:pPr>
        <w:pStyle w:val="2"/>
        <w:pBdr>
          <w:bottom w:val="single" w:sz="6" w:space="0" w:color="A2A9B1"/>
        </w:pBdr>
        <w:shd w:val="clear" w:color="auto" w:fill="FFFFFF"/>
        <w:spacing w:before="0" w:line="360" w:lineRule="auto"/>
        <w:ind w:firstLine="708"/>
        <w:jc w:val="both"/>
        <w:rPr>
          <w:rFonts w:ascii="Times New Roman" w:hAnsi="Times New Roman" w:cs="Times New Roman"/>
          <w:b w:val="0"/>
          <w:color w:val="auto"/>
          <w:sz w:val="28"/>
          <w:szCs w:val="28"/>
        </w:rPr>
      </w:pPr>
      <w:r w:rsidRPr="00183EE9">
        <w:rPr>
          <w:rFonts w:ascii="Times New Roman" w:hAnsi="Times New Roman" w:cs="Times New Roman"/>
          <w:b w:val="0"/>
          <w:color w:val="auto"/>
          <w:sz w:val="28"/>
          <w:szCs w:val="28"/>
        </w:rPr>
        <w:t>Кома может развиваться:</w:t>
      </w:r>
    </w:p>
    <w:p w14:paraId="51DB10DB" w14:textId="77777777" w:rsidR="00183EE9" w:rsidRPr="00183EE9" w:rsidRDefault="00E7736D" w:rsidP="00E7736D">
      <w:pPr>
        <w:pStyle w:val="2"/>
        <w:numPr>
          <w:ilvl w:val="0"/>
          <w:numId w:val="9"/>
        </w:numPr>
        <w:pBdr>
          <w:bottom w:val="single" w:sz="6" w:space="0" w:color="A2A9B1"/>
        </w:pBdr>
        <w:shd w:val="clear" w:color="auto" w:fill="FFFFFF"/>
        <w:spacing w:before="0" w:line="360" w:lineRule="auto"/>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внезапно (почти мгновенно)</w:t>
      </w:r>
      <w:r w:rsidR="00183EE9" w:rsidRPr="00183EE9">
        <w:rPr>
          <w:rFonts w:ascii="Times New Roman" w:hAnsi="Times New Roman" w:cs="Times New Roman"/>
          <w:b w:val="0"/>
          <w:color w:val="auto"/>
          <w:sz w:val="28"/>
          <w:szCs w:val="28"/>
        </w:rPr>
        <w:t>;</w:t>
      </w:r>
    </w:p>
    <w:p w14:paraId="5C228510" w14:textId="77777777" w:rsidR="00183EE9" w:rsidRPr="00183EE9" w:rsidRDefault="00183EE9" w:rsidP="00E7736D">
      <w:pPr>
        <w:pStyle w:val="2"/>
        <w:numPr>
          <w:ilvl w:val="0"/>
          <w:numId w:val="9"/>
        </w:numPr>
        <w:pBdr>
          <w:bottom w:val="single" w:sz="6" w:space="0" w:color="A2A9B1"/>
        </w:pBdr>
        <w:shd w:val="clear" w:color="auto" w:fill="FFFFFF"/>
        <w:spacing w:before="0" w:line="360" w:lineRule="auto"/>
        <w:jc w:val="both"/>
        <w:rPr>
          <w:rFonts w:ascii="Times New Roman" w:hAnsi="Times New Roman" w:cs="Times New Roman"/>
          <w:b w:val="0"/>
          <w:color w:val="auto"/>
          <w:sz w:val="28"/>
          <w:szCs w:val="28"/>
        </w:rPr>
      </w:pPr>
      <w:r w:rsidRPr="00183EE9">
        <w:rPr>
          <w:rFonts w:ascii="Times New Roman" w:hAnsi="Times New Roman" w:cs="Times New Roman"/>
          <w:b w:val="0"/>
          <w:color w:val="auto"/>
          <w:sz w:val="28"/>
          <w:szCs w:val="28"/>
        </w:rPr>
        <w:t>быстро (за период от нескольких минут до 1—3 ч)</w:t>
      </w:r>
      <w:hyperlink r:id="rId7" w:history="1">
        <w:r w:rsidRPr="00183EE9">
          <w:rPr>
            <w:rStyle w:val="a4"/>
            <w:rFonts w:ascii="Times New Roman" w:hAnsi="Times New Roman" w:cs="Times New Roman"/>
            <w:b w:val="0"/>
            <w:sz w:val="28"/>
            <w:szCs w:val="28"/>
          </w:rPr>
          <w:t>;</w:t>
        </w:r>
      </w:hyperlink>
    </w:p>
    <w:p w14:paraId="3357990B" w14:textId="77777777" w:rsidR="00183EE9" w:rsidRPr="00183EE9" w:rsidRDefault="00183EE9" w:rsidP="00E7736D">
      <w:pPr>
        <w:pStyle w:val="2"/>
        <w:numPr>
          <w:ilvl w:val="0"/>
          <w:numId w:val="9"/>
        </w:numPr>
        <w:pBdr>
          <w:bottom w:val="single" w:sz="6" w:space="0" w:color="A2A9B1"/>
        </w:pBdr>
        <w:shd w:val="clear" w:color="auto" w:fill="FFFFFF"/>
        <w:spacing w:before="0" w:line="360" w:lineRule="auto"/>
        <w:jc w:val="both"/>
        <w:rPr>
          <w:rFonts w:ascii="Times New Roman" w:hAnsi="Times New Roman" w:cs="Times New Roman"/>
          <w:b w:val="0"/>
          <w:color w:val="auto"/>
          <w:sz w:val="28"/>
          <w:szCs w:val="28"/>
        </w:rPr>
      </w:pPr>
      <w:r w:rsidRPr="00183EE9">
        <w:rPr>
          <w:rFonts w:ascii="Times New Roman" w:hAnsi="Times New Roman" w:cs="Times New Roman"/>
          <w:b w:val="0"/>
          <w:color w:val="auto"/>
          <w:sz w:val="28"/>
          <w:szCs w:val="28"/>
        </w:rPr>
        <w:t xml:space="preserve">постепенно — в течение нескольких часов или дней (медленное развитие комы). </w:t>
      </w:r>
    </w:p>
    <w:p w14:paraId="429719DB" w14:textId="77777777" w:rsidR="00183EE9" w:rsidRPr="00183EE9" w:rsidRDefault="00183EE9" w:rsidP="00183EE9">
      <w:pPr>
        <w:pStyle w:val="2"/>
        <w:pBdr>
          <w:bottom w:val="single" w:sz="6" w:space="0" w:color="A2A9B1"/>
        </w:pBdr>
        <w:shd w:val="clear" w:color="auto" w:fill="FFFFFF"/>
        <w:spacing w:before="0" w:line="360" w:lineRule="auto"/>
        <w:ind w:firstLine="708"/>
        <w:jc w:val="both"/>
        <w:rPr>
          <w:rFonts w:ascii="Times New Roman" w:hAnsi="Times New Roman" w:cs="Times New Roman"/>
          <w:b w:val="0"/>
          <w:color w:val="auto"/>
          <w:sz w:val="28"/>
          <w:szCs w:val="28"/>
        </w:rPr>
      </w:pPr>
      <w:r w:rsidRPr="00183EE9">
        <w:rPr>
          <w:rFonts w:ascii="Times New Roman" w:hAnsi="Times New Roman" w:cs="Times New Roman"/>
          <w:b w:val="0"/>
          <w:color w:val="auto"/>
          <w:sz w:val="28"/>
          <w:szCs w:val="28"/>
        </w:rPr>
        <w:t>В практическом отношении определённые преимущества имеет классификация, предполагающая выделение прекомы и 4 степеней тяжести (стадий развития) коматозного состояния.</w:t>
      </w:r>
    </w:p>
    <w:p w14:paraId="39C7BEC0" w14:textId="77777777" w:rsidR="00183EE9" w:rsidRPr="00183EE9" w:rsidRDefault="00183EE9" w:rsidP="00183EE9">
      <w:pPr>
        <w:pStyle w:val="2"/>
        <w:pBdr>
          <w:bottom w:val="single" w:sz="6" w:space="0" w:color="A2A9B1"/>
        </w:pBdr>
        <w:shd w:val="clear" w:color="auto" w:fill="FFFFFF"/>
        <w:spacing w:before="0" w:line="360" w:lineRule="auto"/>
        <w:ind w:firstLine="708"/>
        <w:jc w:val="both"/>
        <w:rPr>
          <w:rStyle w:val="mw-headline"/>
          <w:rFonts w:ascii="Times New Roman" w:hAnsi="Times New Roman" w:cs="Times New Roman"/>
          <w:b w:val="0"/>
          <w:color w:val="auto"/>
          <w:sz w:val="28"/>
          <w:szCs w:val="28"/>
        </w:rPr>
      </w:pPr>
      <w:r w:rsidRPr="00183EE9">
        <w:rPr>
          <w:rStyle w:val="mw-headline"/>
          <w:rFonts w:ascii="Times New Roman" w:hAnsi="Times New Roman" w:cs="Times New Roman"/>
          <w:b w:val="0"/>
          <w:color w:val="auto"/>
          <w:sz w:val="28"/>
          <w:szCs w:val="28"/>
        </w:rPr>
        <w:t>Прекома</w:t>
      </w:r>
    </w:p>
    <w:p w14:paraId="3EED9D92" w14:textId="77777777" w:rsidR="00E7736D" w:rsidRDefault="00183EE9" w:rsidP="00183EE9">
      <w:pPr>
        <w:pStyle w:val="2"/>
        <w:pBdr>
          <w:bottom w:val="single" w:sz="6" w:space="0" w:color="A2A9B1"/>
        </w:pBdr>
        <w:shd w:val="clear" w:color="auto" w:fill="FFFFFF"/>
        <w:spacing w:before="0" w:line="360" w:lineRule="auto"/>
        <w:ind w:firstLine="708"/>
        <w:jc w:val="both"/>
        <w:rPr>
          <w:rFonts w:ascii="Times New Roman" w:hAnsi="Times New Roman" w:cs="Times New Roman"/>
          <w:b w:val="0"/>
          <w:color w:val="auto"/>
          <w:sz w:val="28"/>
          <w:szCs w:val="28"/>
        </w:rPr>
      </w:pPr>
      <w:r w:rsidRPr="00183EE9">
        <w:rPr>
          <w:rFonts w:ascii="Times New Roman" w:hAnsi="Times New Roman" w:cs="Times New Roman"/>
          <w:b w:val="0"/>
          <w:color w:val="auto"/>
          <w:sz w:val="28"/>
          <w:szCs w:val="28"/>
        </w:rPr>
        <w:t>Расстройство сознания характеризуется</w:t>
      </w:r>
      <w:r w:rsidR="00E7736D">
        <w:rPr>
          <w:rFonts w:ascii="Times New Roman" w:hAnsi="Times New Roman" w:cs="Times New Roman"/>
          <w:b w:val="0"/>
          <w:color w:val="auto"/>
          <w:sz w:val="28"/>
          <w:szCs w:val="28"/>
        </w:rPr>
        <w:t>:</w:t>
      </w:r>
    </w:p>
    <w:p w14:paraId="3CC2D15E" w14:textId="77777777" w:rsidR="00E7736D" w:rsidRDefault="00183EE9" w:rsidP="00E7736D">
      <w:pPr>
        <w:pStyle w:val="2"/>
        <w:numPr>
          <w:ilvl w:val="0"/>
          <w:numId w:val="10"/>
        </w:numPr>
        <w:pBdr>
          <w:bottom w:val="single" w:sz="6" w:space="0" w:color="A2A9B1"/>
        </w:pBdr>
        <w:shd w:val="clear" w:color="auto" w:fill="FFFFFF"/>
        <w:spacing w:before="0" w:line="360" w:lineRule="auto"/>
        <w:ind w:left="0" w:firstLine="426"/>
        <w:jc w:val="both"/>
        <w:rPr>
          <w:rFonts w:ascii="Times New Roman" w:hAnsi="Times New Roman" w:cs="Times New Roman"/>
          <w:b w:val="0"/>
          <w:color w:val="auto"/>
          <w:sz w:val="28"/>
          <w:szCs w:val="28"/>
        </w:rPr>
      </w:pPr>
      <w:r w:rsidRPr="00183EE9">
        <w:rPr>
          <w:rFonts w:ascii="Times New Roman" w:hAnsi="Times New Roman" w:cs="Times New Roman"/>
          <w:b w:val="0"/>
          <w:color w:val="auto"/>
          <w:sz w:val="28"/>
          <w:szCs w:val="28"/>
        </w:rPr>
        <w:t xml:space="preserve">спутанностью, умеренной оглушенностью; </w:t>
      </w:r>
    </w:p>
    <w:p w14:paraId="18E6C922" w14:textId="77777777" w:rsidR="00E7736D" w:rsidRDefault="00183EE9" w:rsidP="00E7736D">
      <w:pPr>
        <w:pStyle w:val="2"/>
        <w:numPr>
          <w:ilvl w:val="0"/>
          <w:numId w:val="10"/>
        </w:numPr>
        <w:pBdr>
          <w:bottom w:val="single" w:sz="6" w:space="0" w:color="A2A9B1"/>
        </w:pBdr>
        <w:shd w:val="clear" w:color="auto" w:fill="FFFFFF"/>
        <w:spacing w:before="0" w:line="360" w:lineRule="auto"/>
        <w:ind w:left="0" w:firstLine="426"/>
        <w:jc w:val="both"/>
        <w:rPr>
          <w:rFonts w:ascii="Times New Roman" w:hAnsi="Times New Roman" w:cs="Times New Roman"/>
          <w:b w:val="0"/>
          <w:color w:val="auto"/>
          <w:sz w:val="28"/>
          <w:szCs w:val="28"/>
        </w:rPr>
      </w:pPr>
      <w:r w:rsidRPr="00183EE9">
        <w:rPr>
          <w:rFonts w:ascii="Times New Roman" w:hAnsi="Times New Roman" w:cs="Times New Roman"/>
          <w:b w:val="0"/>
          <w:color w:val="auto"/>
          <w:sz w:val="28"/>
          <w:szCs w:val="28"/>
        </w:rPr>
        <w:t xml:space="preserve">чаще наблюдаются заторможенность, сонливость либо психомоторное возбуждение; </w:t>
      </w:r>
    </w:p>
    <w:p w14:paraId="68BEE9DA" w14:textId="77777777" w:rsidR="00E7736D" w:rsidRDefault="00183EE9" w:rsidP="00E7736D">
      <w:pPr>
        <w:pStyle w:val="2"/>
        <w:numPr>
          <w:ilvl w:val="0"/>
          <w:numId w:val="10"/>
        </w:numPr>
        <w:pBdr>
          <w:bottom w:val="single" w:sz="6" w:space="0" w:color="A2A9B1"/>
        </w:pBdr>
        <w:shd w:val="clear" w:color="auto" w:fill="FFFFFF"/>
        <w:spacing w:before="0" w:line="360" w:lineRule="auto"/>
        <w:ind w:left="0" w:firstLine="426"/>
        <w:jc w:val="both"/>
        <w:rPr>
          <w:rFonts w:ascii="Times New Roman" w:hAnsi="Times New Roman" w:cs="Times New Roman"/>
          <w:b w:val="0"/>
          <w:color w:val="auto"/>
          <w:sz w:val="28"/>
          <w:szCs w:val="28"/>
        </w:rPr>
      </w:pPr>
      <w:r w:rsidRPr="00183EE9">
        <w:rPr>
          <w:rFonts w:ascii="Times New Roman" w:hAnsi="Times New Roman" w:cs="Times New Roman"/>
          <w:b w:val="0"/>
          <w:color w:val="auto"/>
          <w:sz w:val="28"/>
          <w:szCs w:val="28"/>
        </w:rPr>
        <w:t xml:space="preserve">возможны психотические состояния (например, при токсической, гипогликемической коме); </w:t>
      </w:r>
    </w:p>
    <w:p w14:paraId="7F1E3B7D" w14:textId="77777777" w:rsidR="00E7736D" w:rsidRDefault="00183EE9" w:rsidP="00E7736D">
      <w:pPr>
        <w:pStyle w:val="2"/>
        <w:numPr>
          <w:ilvl w:val="0"/>
          <w:numId w:val="10"/>
        </w:numPr>
        <w:pBdr>
          <w:bottom w:val="single" w:sz="6" w:space="0" w:color="A2A9B1"/>
        </w:pBdr>
        <w:shd w:val="clear" w:color="auto" w:fill="FFFFFF"/>
        <w:spacing w:before="0" w:line="360" w:lineRule="auto"/>
        <w:ind w:left="0" w:firstLine="426"/>
        <w:jc w:val="both"/>
        <w:rPr>
          <w:rFonts w:ascii="Times New Roman" w:hAnsi="Times New Roman" w:cs="Times New Roman"/>
          <w:b w:val="0"/>
          <w:color w:val="auto"/>
          <w:sz w:val="28"/>
          <w:szCs w:val="28"/>
        </w:rPr>
      </w:pPr>
      <w:r w:rsidRPr="00183EE9">
        <w:rPr>
          <w:rFonts w:ascii="Times New Roman" w:hAnsi="Times New Roman" w:cs="Times New Roman"/>
          <w:b w:val="0"/>
          <w:color w:val="auto"/>
          <w:sz w:val="28"/>
          <w:szCs w:val="28"/>
        </w:rPr>
        <w:t xml:space="preserve">целенаправленные движения недостаточно координированы; </w:t>
      </w:r>
    </w:p>
    <w:p w14:paraId="45DD2ECF" w14:textId="77777777" w:rsidR="00E7736D" w:rsidRDefault="00183EE9" w:rsidP="00E7736D">
      <w:pPr>
        <w:pStyle w:val="2"/>
        <w:numPr>
          <w:ilvl w:val="0"/>
          <w:numId w:val="10"/>
        </w:numPr>
        <w:pBdr>
          <w:bottom w:val="single" w:sz="6" w:space="0" w:color="A2A9B1"/>
        </w:pBdr>
        <w:shd w:val="clear" w:color="auto" w:fill="FFFFFF"/>
        <w:spacing w:before="0" w:line="360" w:lineRule="auto"/>
        <w:ind w:left="0" w:firstLine="426"/>
        <w:jc w:val="both"/>
        <w:rPr>
          <w:rFonts w:ascii="Times New Roman" w:hAnsi="Times New Roman" w:cs="Times New Roman"/>
          <w:b w:val="0"/>
          <w:color w:val="auto"/>
          <w:sz w:val="28"/>
          <w:szCs w:val="28"/>
        </w:rPr>
      </w:pPr>
      <w:r w:rsidRPr="00183EE9">
        <w:rPr>
          <w:rFonts w:ascii="Times New Roman" w:hAnsi="Times New Roman" w:cs="Times New Roman"/>
          <w:b w:val="0"/>
          <w:color w:val="auto"/>
          <w:sz w:val="28"/>
          <w:szCs w:val="28"/>
        </w:rPr>
        <w:t xml:space="preserve">вегетативные функции и соматический статус соответствуют характеру и тяжести основного и сопутствующих заболеваний; </w:t>
      </w:r>
    </w:p>
    <w:p w14:paraId="5159938A" w14:textId="77777777" w:rsidR="00183EE9" w:rsidRPr="00183EE9" w:rsidRDefault="00183EE9" w:rsidP="00E7736D">
      <w:pPr>
        <w:pStyle w:val="2"/>
        <w:numPr>
          <w:ilvl w:val="0"/>
          <w:numId w:val="10"/>
        </w:numPr>
        <w:pBdr>
          <w:bottom w:val="single" w:sz="6" w:space="0" w:color="A2A9B1"/>
        </w:pBdr>
        <w:shd w:val="clear" w:color="auto" w:fill="FFFFFF"/>
        <w:spacing w:before="0" w:line="360" w:lineRule="auto"/>
        <w:ind w:left="0" w:firstLine="426"/>
        <w:jc w:val="both"/>
        <w:rPr>
          <w:rFonts w:ascii="Times New Roman" w:hAnsi="Times New Roman" w:cs="Times New Roman"/>
          <w:b w:val="0"/>
          <w:color w:val="auto"/>
          <w:sz w:val="28"/>
          <w:szCs w:val="28"/>
        </w:rPr>
      </w:pPr>
      <w:r w:rsidRPr="00183EE9">
        <w:rPr>
          <w:rFonts w:ascii="Times New Roman" w:hAnsi="Times New Roman" w:cs="Times New Roman"/>
          <w:b w:val="0"/>
          <w:color w:val="auto"/>
          <w:sz w:val="28"/>
          <w:szCs w:val="28"/>
        </w:rPr>
        <w:t>все рефлексы сохранены (их изменения возможны при первично-церебральной коме и коме, обусловленной нейротоксическими ядами).</w:t>
      </w:r>
    </w:p>
    <w:p w14:paraId="747DF4E3" w14:textId="77777777" w:rsidR="00183EE9" w:rsidRPr="00183EE9" w:rsidRDefault="00183EE9" w:rsidP="00E7736D">
      <w:pPr>
        <w:pStyle w:val="2"/>
        <w:pBdr>
          <w:bottom w:val="single" w:sz="6" w:space="0" w:color="A2A9B1"/>
        </w:pBdr>
        <w:shd w:val="clear" w:color="auto" w:fill="FFFFFF"/>
        <w:spacing w:before="0" w:line="360" w:lineRule="auto"/>
        <w:jc w:val="center"/>
        <w:rPr>
          <w:rStyle w:val="mw-editsection-bracket"/>
          <w:rFonts w:ascii="Times New Roman" w:hAnsi="Times New Roman" w:cs="Times New Roman"/>
          <w:b w:val="0"/>
          <w:bCs w:val="0"/>
          <w:color w:val="auto"/>
          <w:sz w:val="28"/>
          <w:szCs w:val="28"/>
        </w:rPr>
      </w:pPr>
      <w:r w:rsidRPr="00183EE9">
        <w:rPr>
          <w:rStyle w:val="mw-headline"/>
          <w:rFonts w:ascii="Times New Roman" w:hAnsi="Times New Roman" w:cs="Times New Roman"/>
          <w:b w:val="0"/>
          <w:color w:val="auto"/>
          <w:sz w:val="28"/>
          <w:szCs w:val="28"/>
        </w:rPr>
        <w:t>Кома I степени</w:t>
      </w:r>
    </w:p>
    <w:p w14:paraId="1F28ADEA" w14:textId="77777777" w:rsidR="00183EE9" w:rsidRPr="00183EE9" w:rsidRDefault="00183EE9" w:rsidP="00E7736D">
      <w:pPr>
        <w:pStyle w:val="2"/>
        <w:pBdr>
          <w:bottom w:val="single" w:sz="6" w:space="0" w:color="A2A9B1"/>
        </w:pBdr>
        <w:shd w:val="clear" w:color="auto" w:fill="FFFFFF"/>
        <w:spacing w:before="0" w:line="360" w:lineRule="auto"/>
        <w:ind w:firstLine="708"/>
        <w:jc w:val="both"/>
        <w:rPr>
          <w:rFonts w:ascii="Times New Roman" w:hAnsi="Times New Roman" w:cs="Times New Roman"/>
          <w:b w:val="0"/>
          <w:color w:val="auto"/>
          <w:sz w:val="28"/>
          <w:szCs w:val="28"/>
        </w:rPr>
      </w:pPr>
      <w:r w:rsidRPr="00183EE9">
        <w:rPr>
          <w:rFonts w:ascii="Times New Roman" w:hAnsi="Times New Roman" w:cs="Times New Roman"/>
          <w:b w:val="0"/>
          <w:color w:val="auto"/>
          <w:sz w:val="28"/>
          <w:szCs w:val="28"/>
        </w:rPr>
        <w:t>Выраженная оглушённость, </w:t>
      </w:r>
      <w:hyperlink r:id="rId8" w:tooltip="Сон" w:history="1">
        <w:r w:rsidRPr="00183EE9">
          <w:rPr>
            <w:rStyle w:val="a4"/>
            <w:rFonts w:ascii="Times New Roman" w:hAnsi="Times New Roman" w:cs="Times New Roman"/>
            <w:b w:val="0"/>
            <w:color w:val="auto"/>
            <w:sz w:val="28"/>
            <w:szCs w:val="28"/>
          </w:rPr>
          <w:t>сон</w:t>
        </w:r>
      </w:hyperlink>
      <w:r w:rsidRPr="00183EE9">
        <w:rPr>
          <w:rFonts w:ascii="Times New Roman" w:hAnsi="Times New Roman" w:cs="Times New Roman"/>
          <w:b w:val="0"/>
          <w:color w:val="auto"/>
          <w:sz w:val="28"/>
          <w:szCs w:val="28"/>
        </w:rPr>
        <w:t> (</w:t>
      </w:r>
      <w:hyperlink r:id="rId9" w:tooltip="Ступор" w:history="1">
        <w:r w:rsidRPr="00183EE9">
          <w:rPr>
            <w:rStyle w:val="a4"/>
            <w:rFonts w:ascii="Times New Roman" w:hAnsi="Times New Roman" w:cs="Times New Roman"/>
            <w:b w:val="0"/>
            <w:color w:val="auto"/>
            <w:sz w:val="28"/>
            <w:szCs w:val="28"/>
          </w:rPr>
          <w:t>ступор</w:t>
        </w:r>
      </w:hyperlink>
      <w:r w:rsidRPr="00183EE9">
        <w:rPr>
          <w:rFonts w:ascii="Times New Roman" w:hAnsi="Times New Roman" w:cs="Times New Roman"/>
          <w:b w:val="0"/>
          <w:color w:val="auto"/>
          <w:sz w:val="28"/>
          <w:szCs w:val="28"/>
        </w:rPr>
        <w:t>), торможение реакций на сильные раздражители, включая болевые; больной выполняет несложные движения, может глотать воду и жидкую пищу, самостоятельно поворачивается в постели, но контакт с ним значительно затруднён; мышечный тонус повышен; реакция зрачков на свет сохранена, нередко отмечается расходящееся косоглазие, маятникообразные движения глазных яблок; кожные рефлексы резко ослаблены, сухожильные — повышены (при некоторых видах комы снижены).</w:t>
      </w:r>
    </w:p>
    <w:p w14:paraId="76A4B0D0" w14:textId="77777777" w:rsidR="00183EE9" w:rsidRPr="00183EE9" w:rsidRDefault="00183EE9" w:rsidP="00183EE9">
      <w:pPr>
        <w:pStyle w:val="2"/>
        <w:pBdr>
          <w:bottom w:val="single" w:sz="6" w:space="0" w:color="A2A9B1"/>
        </w:pBdr>
        <w:shd w:val="clear" w:color="auto" w:fill="FFFFFF"/>
        <w:spacing w:before="0" w:line="360" w:lineRule="auto"/>
        <w:jc w:val="both"/>
        <w:rPr>
          <w:rFonts w:ascii="Times New Roman" w:eastAsiaTheme="minorEastAsia" w:hAnsi="Times New Roman" w:cs="Times New Roman"/>
          <w:b w:val="0"/>
          <w:bCs w:val="0"/>
          <w:color w:val="auto"/>
          <w:sz w:val="28"/>
          <w:szCs w:val="28"/>
        </w:rPr>
      </w:pPr>
    </w:p>
    <w:p w14:paraId="27200E5B" w14:textId="77777777" w:rsidR="00183EE9" w:rsidRPr="00183EE9" w:rsidRDefault="00183EE9" w:rsidP="00183EE9">
      <w:pPr>
        <w:spacing w:after="0" w:line="360" w:lineRule="auto"/>
        <w:jc w:val="both"/>
        <w:rPr>
          <w:rFonts w:ascii="Times New Roman" w:hAnsi="Times New Roman" w:cs="Times New Roman"/>
          <w:sz w:val="28"/>
          <w:szCs w:val="28"/>
        </w:rPr>
      </w:pPr>
    </w:p>
    <w:p w14:paraId="13D37707" w14:textId="77777777" w:rsidR="00183EE9" w:rsidRPr="00183EE9" w:rsidRDefault="00183EE9" w:rsidP="00E7736D">
      <w:pPr>
        <w:pStyle w:val="2"/>
        <w:pBdr>
          <w:bottom w:val="single" w:sz="6" w:space="31" w:color="A2A9B1"/>
        </w:pBdr>
        <w:shd w:val="clear" w:color="auto" w:fill="FFFFFF"/>
        <w:spacing w:before="0" w:line="360" w:lineRule="auto"/>
        <w:jc w:val="center"/>
        <w:rPr>
          <w:rStyle w:val="mw-editsection-bracket"/>
          <w:rFonts w:ascii="Times New Roman" w:hAnsi="Times New Roman" w:cs="Times New Roman"/>
          <w:b w:val="0"/>
          <w:bCs w:val="0"/>
          <w:color w:val="auto"/>
          <w:sz w:val="28"/>
          <w:szCs w:val="28"/>
        </w:rPr>
      </w:pPr>
      <w:r w:rsidRPr="00183EE9">
        <w:rPr>
          <w:rStyle w:val="mw-headline"/>
          <w:rFonts w:ascii="Times New Roman" w:hAnsi="Times New Roman" w:cs="Times New Roman"/>
          <w:b w:val="0"/>
          <w:color w:val="auto"/>
          <w:sz w:val="28"/>
          <w:szCs w:val="28"/>
        </w:rPr>
        <w:t>Кома II степени</w:t>
      </w:r>
    </w:p>
    <w:p w14:paraId="328A0356" w14:textId="77777777" w:rsidR="00183EE9" w:rsidRPr="00183EE9" w:rsidRDefault="00183EE9" w:rsidP="00E7736D">
      <w:pPr>
        <w:pStyle w:val="2"/>
        <w:pBdr>
          <w:bottom w:val="single" w:sz="6" w:space="31" w:color="A2A9B1"/>
        </w:pBdr>
        <w:shd w:val="clear" w:color="auto" w:fill="FFFFFF"/>
        <w:spacing w:before="0" w:line="360" w:lineRule="auto"/>
        <w:ind w:firstLine="708"/>
        <w:jc w:val="both"/>
        <w:rPr>
          <w:rFonts w:ascii="Times New Roman" w:hAnsi="Times New Roman" w:cs="Times New Roman"/>
          <w:b w:val="0"/>
          <w:color w:val="auto"/>
          <w:sz w:val="28"/>
          <w:szCs w:val="28"/>
        </w:rPr>
      </w:pPr>
      <w:r w:rsidRPr="00183EE9">
        <w:rPr>
          <w:rFonts w:ascii="Times New Roman" w:hAnsi="Times New Roman" w:cs="Times New Roman"/>
          <w:b w:val="0"/>
          <w:color w:val="auto"/>
          <w:sz w:val="28"/>
          <w:szCs w:val="28"/>
        </w:rPr>
        <w:t>Глубокий сон</w:t>
      </w:r>
      <w:r w:rsidRPr="00E7736D">
        <w:rPr>
          <w:rFonts w:ascii="Times New Roman" w:hAnsi="Times New Roman" w:cs="Times New Roman"/>
          <w:b w:val="0"/>
          <w:color w:val="auto"/>
          <w:sz w:val="28"/>
          <w:szCs w:val="28"/>
        </w:rPr>
        <w:t>, </w:t>
      </w:r>
      <w:hyperlink r:id="rId10" w:tooltip="Сопор" w:history="1">
        <w:r w:rsidRPr="00E7736D">
          <w:rPr>
            <w:rStyle w:val="a4"/>
            <w:rFonts w:ascii="Times New Roman" w:hAnsi="Times New Roman" w:cs="Times New Roman"/>
            <w:b w:val="0"/>
            <w:color w:val="auto"/>
            <w:sz w:val="28"/>
            <w:szCs w:val="28"/>
            <w:u w:val="none"/>
          </w:rPr>
          <w:t>сопор</w:t>
        </w:r>
      </w:hyperlink>
      <w:r w:rsidRPr="00E7736D">
        <w:rPr>
          <w:rFonts w:ascii="Times New Roman" w:hAnsi="Times New Roman" w:cs="Times New Roman"/>
          <w:b w:val="0"/>
          <w:color w:val="auto"/>
          <w:sz w:val="28"/>
          <w:szCs w:val="28"/>
        </w:rPr>
        <w:t>; контакт с больным не достигается; резкое ослабление реакций на боль; редкие спонтанные движения некоординированы (хаотичны); отмечаются патологические типы дыхания (шумное, </w:t>
      </w:r>
      <w:hyperlink r:id="rId11" w:tooltip="Стридорозное дыхание" w:history="1">
        <w:r w:rsidRPr="00E7736D">
          <w:rPr>
            <w:rStyle w:val="a4"/>
            <w:rFonts w:ascii="Times New Roman" w:hAnsi="Times New Roman" w:cs="Times New Roman"/>
            <w:b w:val="0"/>
            <w:color w:val="auto"/>
            <w:sz w:val="28"/>
            <w:szCs w:val="28"/>
            <w:u w:val="none"/>
          </w:rPr>
          <w:t>стридорозное</w:t>
        </w:r>
      </w:hyperlink>
      <w:r w:rsidRPr="00E7736D">
        <w:rPr>
          <w:rFonts w:ascii="Times New Roman" w:hAnsi="Times New Roman" w:cs="Times New Roman"/>
          <w:b w:val="0"/>
          <w:color w:val="auto"/>
          <w:sz w:val="28"/>
          <w:szCs w:val="28"/>
        </w:rPr>
        <w:t>, </w:t>
      </w:r>
      <w:hyperlink r:id="rId12" w:tooltip="Дыхание Куссмауля" w:history="1">
        <w:r w:rsidRPr="00E7736D">
          <w:rPr>
            <w:rStyle w:val="a4"/>
            <w:rFonts w:ascii="Times New Roman" w:hAnsi="Times New Roman" w:cs="Times New Roman"/>
            <w:b w:val="0"/>
            <w:color w:val="auto"/>
            <w:sz w:val="28"/>
            <w:szCs w:val="28"/>
            <w:u w:val="none"/>
          </w:rPr>
          <w:t>Куссмауля</w:t>
        </w:r>
      </w:hyperlink>
      <w:r w:rsidRPr="00E7736D">
        <w:rPr>
          <w:rFonts w:ascii="Times New Roman" w:hAnsi="Times New Roman" w:cs="Times New Roman"/>
          <w:b w:val="0"/>
          <w:color w:val="auto"/>
          <w:sz w:val="28"/>
          <w:szCs w:val="28"/>
        </w:rPr>
        <w:t>, </w:t>
      </w:r>
      <w:hyperlink r:id="rId13" w:tooltip="Дыхание Чейна — Стокса" w:history="1">
        <w:r w:rsidRPr="00E7736D">
          <w:rPr>
            <w:rStyle w:val="a4"/>
            <w:rFonts w:ascii="Times New Roman" w:hAnsi="Times New Roman" w:cs="Times New Roman"/>
            <w:b w:val="0"/>
            <w:color w:val="auto"/>
            <w:sz w:val="28"/>
            <w:szCs w:val="28"/>
            <w:u w:val="none"/>
          </w:rPr>
          <w:t>Чейна—Стокса</w:t>
        </w:r>
      </w:hyperlink>
      <w:r w:rsidRPr="00E7736D">
        <w:rPr>
          <w:rFonts w:ascii="Times New Roman" w:hAnsi="Times New Roman" w:cs="Times New Roman"/>
          <w:b w:val="0"/>
          <w:color w:val="auto"/>
          <w:sz w:val="28"/>
          <w:szCs w:val="28"/>
        </w:rPr>
        <w:t> и др.,</w:t>
      </w:r>
      <w:r w:rsidRPr="00183EE9">
        <w:rPr>
          <w:rFonts w:ascii="Times New Roman" w:hAnsi="Times New Roman" w:cs="Times New Roman"/>
          <w:b w:val="0"/>
          <w:color w:val="auto"/>
          <w:sz w:val="28"/>
          <w:szCs w:val="28"/>
        </w:rPr>
        <w:t xml:space="preserve"> чаще с тенденцией к гипервентиляции); возможны непроизвольные мочеиспускания и дефекация; реакция зрачков на свет резко ослаблена, зрачки часто сужены; корнеальные и глоточные рефлексы сохранены, кожные рефлексы отсутствуют, выявляются пирамидные рефлексы, мышечная дистония, спастические сокращения, фибрилляции отдельных мышц, горметония (смена резкого напряжения мышц конечностей их расслаблением и появлением ранней контрактуры мышц).</w:t>
      </w:r>
    </w:p>
    <w:p w14:paraId="73AED221" w14:textId="77777777" w:rsidR="00183EE9" w:rsidRPr="00183EE9" w:rsidRDefault="00183EE9" w:rsidP="00E7736D">
      <w:pPr>
        <w:pStyle w:val="2"/>
        <w:pBdr>
          <w:bottom w:val="single" w:sz="6" w:space="31" w:color="A2A9B1"/>
        </w:pBdr>
        <w:shd w:val="clear" w:color="auto" w:fill="FFFFFF"/>
        <w:spacing w:before="0" w:line="360" w:lineRule="auto"/>
        <w:jc w:val="center"/>
        <w:rPr>
          <w:rStyle w:val="mw-editsection-bracket"/>
          <w:rFonts w:ascii="Times New Roman" w:hAnsi="Times New Roman" w:cs="Times New Roman"/>
          <w:b w:val="0"/>
          <w:bCs w:val="0"/>
          <w:color w:val="auto"/>
          <w:sz w:val="28"/>
          <w:szCs w:val="28"/>
        </w:rPr>
      </w:pPr>
      <w:r w:rsidRPr="00183EE9">
        <w:rPr>
          <w:rStyle w:val="mw-headline"/>
          <w:rFonts w:ascii="Times New Roman" w:hAnsi="Times New Roman" w:cs="Times New Roman"/>
          <w:b w:val="0"/>
          <w:color w:val="auto"/>
          <w:sz w:val="28"/>
          <w:szCs w:val="28"/>
        </w:rPr>
        <w:t>Кома III степени (или «атоническая»)</w:t>
      </w:r>
    </w:p>
    <w:p w14:paraId="14C03EAB" w14:textId="77777777" w:rsidR="00183EE9" w:rsidRPr="00183EE9" w:rsidRDefault="00183EE9" w:rsidP="00E7736D">
      <w:pPr>
        <w:pStyle w:val="2"/>
        <w:pBdr>
          <w:bottom w:val="single" w:sz="6" w:space="31" w:color="A2A9B1"/>
        </w:pBdr>
        <w:shd w:val="clear" w:color="auto" w:fill="FFFFFF"/>
        <w:spacing w:before="0" w:line="360" w:lineRule="auto"/>
        <w:ind w:firstLine="708"/>
        <w:jc w:val="both"/>
        <w:rPr>
          <w:rFonts w:ascii="Times New Roman" w:hAnsi="Times New Roman" w:cs="Times New Roman"/>
          <w:b w:val="0"/>
          <w:color w:val="auto"/>
          <w:sz w:val="28"/>
          <w:szCs w:val="28"/>
        </w:rPr>
      </w:pPr>
      <w:r w:rsidRPr="00183EE9">
        <w:rPr>
          <w:rFonts w:ascii="Times New Roman" w:hAnsi="Times New Roman" w:cs="Times New Roman"/>
          <w:b w:val="0"/>
          <w:color w:val="auto"/>
          <w:sz w:val="28"/>
          <w:szCs w:val="28"/>
        </w:rPr>
        <w:t>Сознание, реакция на боль, корнеальные рефлексы отсутствуют; глоточные рефлексы угнетены; часто наблюдается </w:t>
      </w:r>
      <w:hyperlink r:id="rId14" w:tooltip="Миоз" w:history="1">
        <w:r w:rsidRPr="00183EE9">
          <w:rPr>
            <w:rStyle w:val="a4"/>
            <w:rFonts w:ascii="Times New Roman" w:hAnsi="Times New Roman" w:cs="Times New Roman"/>
            <w:b w:val="0"/>
            <w:color w:val="auto"/>
            <w:sz w:val="28"/>
            <w:szCs w:val="28"/>
          </w:rPr>
          <w:t>миоз</w:t>
        </w:r>
      </w:hyperlink>
      <w:r w:rsidRPr="00183EE9">
        <w:rPr>
          <w:rFonts w:ascii="Times New Roman" w:hAnsi="Times New Roman" w:cs="Times New Roman"/>
          <w:b w:val="0"/>
          <w:color w:val="auto"/>
          <w:sz w:val="28"/>
          <w:szCs w:val="28"/>
        </w:rPr>
        <w:t>, реакция зрачков на свет отсутствует; сухожильные рефлексы и тонус мышц диффузно снижены (возможны периодические локальные или генерализованные судороги); мочеиспускание и дефекация непроизвольны; артериальное давление снижено, дыхание аритмично, часто угнетено до редкого, поверхностного, температура тела понижена.</w:t>
      </w:r>
    </w:p>
    <w:p w14:paraId="2E30D135" w14:textId="77777777" w:rsidR="00183EE9" w:rsidRPr="00183EE9" w:rsidRDefault="00183EE9" w:rsidP="00E7736D">
      <w:pPr>
        <w:pStyle w:val="2"/>
        <w:pBdr>
          <w:bottom w:val="single" w:sz="6" w:space="31" w:color="A2A9B1"/>
        </w:pBdr>
        <w:shd w:val="clear" w:color="auto" w:fill="FFFFFF"/>
        <w:spacing w:before="0" w:line="360" w:lineRule="auto"/>
        <w:jc w:val="center"/>
        <w:rPr>
          <w:rStyle w:val="mw-headline"/>
          <w:rFonts w:ascii="Times New Roman" w:hAnsi="Times New Roman" w:cs="Times New Roman"/>
          <w:b w:val="0"/>
          <w:color w:val="auto"/>
          <w:sz w:val="28"/>
          <w:szCs w:val="28"/>
        </w:rPr>
      </w:pPr>
      <w:r w:rsidRPr="00183EE9">
        <w:rPr>
          <w:rStyle w:val="mw-headline"/>
          <w:rFonts w:ascii="Times New Roman" w:hAnsi="Times New Roman" w:cs="Times New Roman"/>
          <w:b w:val="0"/>
          <w:color w:val="auto"/>
          <w:sz w:val="28"/>
          <w:szCs w:val="28"/>
        </w:rPr>
        <w:t>Кома IV степени (запредельная)</w:t>
      </w:r>
    </w:p>
    <w:p w14:paraId="21D6A2BE" w14:textId="77777777" w:rsidR="00183EE9" w:rsidRPr="00183EE9" w:rsidRDefault="00183EE9" w:rsidP="00E7736D">
      <w:pPr>
        <w:pStyle w:val="2"/>
        <w:pBdr>
          <w:bottom w:val="single" w:sz="6" w:space="31" w:color="A2A9B1"/>
        </w:pBdr>
        <w:shd w:val="clear" w:color="auto" w:fill="FFFFFF"/>
        <w:spacing w:before="0" w:line="360" w:lineRule="auto"/>
        <w:ind w:firstLine="708"/>
        <w:jc w:val="both"/>
        <w:rPr>
          <w:rFonts w:ascii="Times New Roman" w:hAnsi="Times New Roman" w:cs="Times New Roman"/>
          <w:b w:val="0"/>
          <w:color w:val="auto"/>
          <w:sz w:val="28"/>
          <w:szCs w:val="28"/>
        </w:rPr>
      </w:pPr>
      <w:r w:rsidRPr="00183EE9">
        <w:rPr>
          <w:rFonts w:ascii="Times New Roman" w:hAnsi="Times New Roman" w:cs="Times New Roman"/>
          <w:b w:val="0"/>
          <w:color w:val="auto"/>
          <w:sz w:val="28"/>
          <w:szCs w:val="28"/>
        </w:rPr>
        <w:t>Полная арефлексия, </w:t>
      </w:r>
      <w:hyperlink r:id="rId15" w:tooltip="Атония" w:history="1">
        <w:r w:rsidRPr="00183EE9">
          <w:rPr>
            <w:rStyle w:val="a4"/>
            <w:rFonts w:ascii="Times New Roman" w:hAnsi="Times New Roman" w:cs="Times New Roman"/>
            <w:b w:val="0"/>
            <w:color w:val="auto"/>
            <w:sz w:val="28"/>
            <w:szCs w:val="28"/>
          </w:rPr>
          <w:t>атония</w:t>
        </w:r>
      </w:hyperlink>
      <w:r w:rsidRPr="00183EE9">
        <w:rPr>
          <w:rFonts w:ascii="Times New Roman" w:hAnsi="Times New Roman" w:cs="Times New Roman"/>
          <w:b w:val="0"/>
          <w:color w:val="auto"/>
          <w:sz w:val="28"/>
          <w:szCs w:val="28"/>
        </w:rPr>
        <w:t> мышц; </w:t>
      </w:r>
      <w:hyperlink r:id="rId16" w:tooltip="Мидриаз" w:history="1">
        <w:r w:rsidRPr="00183EE9">
          <w:rPr>
            <w:rStyle w:val="a4"/>
            <w:rFonts w:ascii="Times New Roman" w:hAnsi="Times New Roman" w:cs="Times New Roman"/>
            <w:b w:val="0"/>
            <w:color w:val="auto"/>
            <w:sz w:val="28"/>
            <w:szCs w:val="28"/>
          </w:rPr>
          <w:t>мидриаз</w:t>
        </w:r>
      </w:hyperlink>
      <w:r w:rsidRPr="00183EE9">
        <w:rPr>
          <w:rFonts w:ascii="Times New Roman" w:hAnsi="Times New Roman" w:cs="Times New Roman"/>
          <w:b w:val="0"/>
          <w:color w:val="auto"/>
          <w:sz w:val="28"/>
          <w:szCs w:val="28"/>
        </w:rPr>
        <w:t>; </w:t>
      </w:r>
      <w:hyperlink r:id="rId17" w:tooltip="Гипотермия" w:history="1">
        <w:r w:rsidRPr="00183EE9">
          <w:rPr>
            <w:rStyle w:val="a4"/>
            <w:rFonts w:ascii="Times New Roman" w:hAnsi="Times New Roman" w:cs="Times New Roman"/>
            <w:b w:val="0"/>
            <w:color w:val="auto"/>
            <w:sz w:val="28"/>
            <w:szCs w:val="28"/>
          </w:rPr>
          <w:t>гипотермия</w:t>
        </w:r>
      </w:hyperlink>
      <w:r w:rsidRPr="00183EE9">
        <w:rPr>
          <w:rFonts w:ascii="Times New Roman" w:hAnsi="Times New Roman" w:cs="Times New Roman"/>
          <w:b w:val="0"/>
          <w:color w:val="auto"/>
          <w:sz w:val="28"/>
          <w:szCs w:val="28"/>
        </w:rPr>
        <w:t>, глубокое нарушение функций продолговатого мозга с прекращением спонтанного</w:t>
      </w:r>
    </w:p>
    <w:p w14:paraId="422E0740" w14:textId="77777777" w:rsidR="00183EE9" w:rsidRPr="00183EE9" w:rsidRDefault="00183EE9" w:rsidP="00183EE9">
      <w:pPr>
        <w:pStyle w:val="2"/>
        <w:pBdr>
          <w:bottom w:val="single" w:sz="6" w:space="31" w:color="A2A9B1"/>
        </w:pBdr>
        <w:shd w:val="clear" w:color="auto" w:fill="FFFFFF"/>
        <w:spacing w:before="0" w:line="360" w:lineRule="auto"/>
        <w:jc w:val="both"/>
        <w:rPr>
          <w:rFonts w:ascii="Times New Roman" w:hAnsi="Times New Roman" w:cs="Times New Roman"/>
          <w:b w:val="0"/>
          <w:bCs w:val="0"/>
          <w:color w:val="auto"/>
          <w:sz w:val="28"/>
          <w:szCs w:val="28"/>
        </w:rPr>
      </w:pPr>
      <w:r w:rsidRPr="00183EE9">
        <w:rPr>
          <w:rFonts w:ascii="Times New Roman" w:hAnsi="Times New Roman" w:cs="Times New Roman"/>
          <w:b w:val="0"/>
          <w:color w:val="auto"/>
          <w:sz w:val="28"/>
          <w:szCs w:val="28"/>
        </w:rPr>
        <w:t>дыхания, резким снижением</w:t>
      </w:r>
      <w:r w:rsidRPr="00183EE9">
        <w:rPr>
          <w:rFonts w:ascii="Times New Roman" w:hAnsi="Times New Roman" w:cs="Times New Roman"/>
          <w:b w:val="0"/>
          <w:color w:val="222222"/>
          <w:sz w:val="28"/>
          <w:szCs w:val="28"/>
        </w:rPr>
        <w:t xml:space="preserve"> артериального давления, </w:t>
      </w:r>
      <w:hyperlink r:id="rId18" w:tooltip="Смерть" w:history="1">
        <w:r w:rsidRPr="00E7736D">
          <w:rPr>
            <w:rStyle w:val="a4"/>
            <w:rFonts w:ascii="Times New Roman" w:hAnsi="Times New Roman" w:cs="Times New Roman"/>
            <w:b w:val="0"/>
            <w:color w:val="auto"/>
            <w:sz w:val="28"/>
            <w:szCs w:val="28"/>
            <w:u w:val="none"/>
          </w:rPr>
          <w:t>смерть</w:t>
        </w:r>
      </w:hyperlink>
      <w:r w:rsidRPr="00E7736D">
        <w:rPr>
          <w:rFonts w:ascii="Times New Roman" w:hAnsi="Times New Roman" w:cs="Times New Roman"/>
          <w:b w:val="0"/>
          <w:color w:val="auto"/>
          <w:sz w:val="28"/>
          <w:szCs w:val="28"/>
        </w:rPr>
        <w:t>.</w:t>
      </w:r>
    </w:p>
    <w:p w14:paraId="7AD8ECE0" w14:textId="77777777" w:rsidR="00183EE9" w:rsidRDefault="00183EE9" w:rsidP="006879EC">
      <w:pPr>
        <w:spacing w:after="0" w:line="360" w:lineRule="auto"/>
        <w:ind w:firstLine="708"/>
        <w:jc w:val="both"/>
        <w:rPr>
          <w:rFonts w:ascii="Times New Roman" w:hAnsi="Times New Roman" w:cs="Times New Roman"/>
          <w:color w:val="000000"/>
          <w:sz w:val="28"/>
          <w:szCs w:val="28"/>
        </w:rPr>
      </w:pPr>
    </w:p>
    <w:p w14:paraId="6F044A47" w14:textId="77777777" w:rsidR="00183EE9" w:rsidRDefault="00183EE9" w:rsidP="006879EC">
      <w:pPr>
        <w:spacing w:after="0" w:line="360" w:lineRule="auto"/>
        <w:ind w:firstLine="708"/>
        <w:jc w:val="both"/>
        <w:rPr>
          <w:rFonts w:ascii="Times New Roman" w:hAnsi="Times New Roman" w:cs="Times New Roman"/>
          <w:color w:val="000000"/>
          <w:sz w:val="28"/>
          <w:szCs w:val="28"/>
        </w:rPr>
      </w:pPr>
    </w:p>
    <w:p w14:paraId="12A27E35" w14:textId="77777777" w:rsidR="00183EE9" w:rsidRDefault="00183EE9" w:rsidP="006879EC">
      <w:pPr>
        <w:spacing w:after="0" w:line="360" w:lineRule="auto"/>
        <w:ind w:firstLine="708"/>
        <w:jc w:val="both"/>
        <w:rPr>
          <w:rFonts w:ascii="Times New Roman" w:hAnsi="Times New Roman" w:cs="Times New Roman"/>
          <w:color w:val="000000"/>
          <w:sz w:val="28"/>
          <w:szCs w:val="28"/>
        </w:rPr>
      </w:pPr>
    </w:p>
    <w:p w14:paraId="7ED066D4" w14:textId="77777777" w:rsidR="00315A37" w:rsidRDefault="005861FC" w:rsidP="00571211">
      <w:pPr>
        <w:spacing w:after="0" w:line="360" w:lineRule="auto"/>
        <w:ind w:firstLine="708"/>
        <w:jc w:val="center"/>
        <w:rPr>
          <w:rFonts w:ascii="Times New Roman" w:hAnsi="Times New Roman" w:cs="Times New Roman"/>
          <w:color w:val="000000"/>
          <w:sz w:val="28"/>
          <w:szCs w:val="28"/>
        </w:rPr>
      </w:pPr>
      <w:r>
        <w:rPr>
          <w:rFonts w:ascii="Times New Roman" w:hAnsi="Times New Roman" w:cs="Times New Roman"/>
          <w:color w:val="000000"/>
          <w:sz w:val="28"/>
          <w:szCs w:val="28"/>
        </w:rPr>
        <w:t>ПРАКТИЧЕСКАЯ ЧАСТЬ</w:t>
      </w:r>
    </w:p>
    <w:p w14:paraId="1C05E055" w14:textId="77777777" w:rsidR="00E7736D" w:rsidRPr="00571211" w:rsidRDefault="006A1856" w:rsidP="00571211">
      <w:pPr>
        <w:pStyle w:val="a3"/>
        <w:numPr>
          <w:ilvl w:val="0"/>
          <w:numId w:val="11"/>
        </w:numPr>
        <w:spacing w:after="0" w:line="360" w:lineRule="auto"/>
        <w:jc w:val="both"/>
        <w:rPr>
          <w:rFonts w:ascii="Times New Roman" w:hAnsi="Times New Roman" w:cs="Times New Roman"/>
          <w:color w:val="000000"/>
          <w:sz w:val="28"/>
          <w:szCs w:val="28"/>
        </w:rPr>
      </w:pPr>
      <w:r w:rsidRPr="00571211">
        <w:rPr>
          <w:rFonts w:ascii="Times New Roman" w:hAnsi="Times New Roman" w:cs="Times New Roman"/>
          <w:sz w:val="28"/>
          <w:szCs w:val="28"/>
        </w:rPr>
        <w:t>Решите  кроссвор</w:t>
      </w:r>
      <w:r w:rsidR="008122F8" w:rsidRPr="00571211">
        <w:rPr>
          <w:rFonts w:ascii="Times New Roman" w:hAnsi="Times New Roman" w:cs="Times New Roman"/>
          <w:sz w:val="28"/>
          <w:szCs w:val="28"/>
        </w:rPr>
        <w:t>д</w:t>
      </w:r>
    </w:p>
    <w:p w14:paraId="287BE689" w14:textId="77777777" w:rsidR="006A1856" w:rsidRDefault="006A1856" w:rsidP="006A1856">
      <w:pPr>
        <w:pStyle w:val="a5"/>
        <w:spacing w:before="0" w:beforeAutospacing="0" w:after="0" w:afterAutospacing="0" w:line="360" w:lineRule="auto"/>
        <w:jc w:val="both"/>
        <w:rPr>
          <w:color w:val="000000"/>
          <w:sz w:val="28"/>
          <w:szCs w:val="28"/>
        </w:rPr>
      </w:pPr>
    </w:p>
    <w:tbl>
      <w:tblPr>
        <w:tblW w:w="0" w:type="auto"/>
        <w:tblCellMar>
          <w:left w:w="0" w:type="dxa"/>
          <w:right w:w="0" w:type="dxa"/>
        </w:tblCellMar>
        <w:tblLook w:val="04A0" w:firstRow="1" w:lastRow="0" w:firstColumn="1" w:lastColumn="0" w:noHBand="0" w:noVBand="1"/>
      </w:tblPr>
      <w:tblGrid>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tblGrid>
      <w:tr w:rsidR="00315A37" w14:paraId="52819A16" w14:textId="77777777" w:rsidTr="00315A37">
        <w:trPr>
          <w:trHeight w:val="245"/>
        </w:trPr>
        <w:tc>
          <w:tcPr>
            <w:tcW w:w="341" w:type="dxa"/>
            <w:vAlign w:val="center"/>
            <w:hideMark/>
          </w:tcPr>
          <w:p w14:paraId="3447DE73"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442DC2F6"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2A9D2166"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69170B36"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3416098F"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4C797EDA"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6C044B1B"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7BC249CF"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679685E7" w14:textId="77777777" w:rsidR="006A1856" w:rsidRDefault="008122F8" w:rsidP="006A1856">
            <w:pPr>
              <w:jc w:val="center"/>
              <w:rPr>
                <w:rFonts w:ascii="Arial" w:eastAsia="Times New Roman" w:hAnsi="Arial" w:cs="Arial"/>
                <w:b/>
                <w:bCs/>
                <w:sz w:val="17"/>
                <w:szCs w:val="17"/>
              </w:rPr>
            </w:pPr>
            <w:r>
              <w:rPr>
                <w:rFonts w:ascii="Arial" w:eastAsia="Times New Roman" w:hAnsi="Arial" w:cs="Arial"/>
                <w:b/>
                <w:bCs/>
                <w:sz w:val="17"/>
                <w:szCs w:val="17"/>
              </w:rPr>
              <w:t>1</w:t>
            </w:r>
          </w:p>
        </w:tc>
        <w:tc>
          <w:tcPr>
            <w:tcW w:w="341" w:type="dxa"/>
            <w:vAlign w:val="center"/>
            <w:hideMark/>
          </w:tcPr>
          <w:p w14:paraId="149BEAED"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3C90512D"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07870557"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61E493D9"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1908E358"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050675F2"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63E7899F"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44978841"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04530A3F"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00BCC432"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64BF5335"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1AE7F611"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4FD7B900"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21E11223"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r>
      <w:tr w:rsidR="00315A37" w14:paraId="47A1F4C0" w14:textId="77777777" w:rsidTr="00315A37">
        <w:trPr>
          <w:trHeight w:val="245"/>
        </w:trPr>
        <w:tc>
          <w:tcPr>
            <w:tcW w:w="341" w:type="dxa"/>
            <w:vAlign w:val="center"/>
            <w:hideMark/>
          </w:tcPr>
          <w:p w14:paraId="510121DF"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337D46B9"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680EF175"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205215EF"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0820320B"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562C76A8"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02D100BF"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27166094"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2083C24C"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79C18E62"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11804F53" w14:textId="77777777" w:rsidR="006A1856" w:rsidRDefault="008122F8" w:rsidP="006A1856">
            <w:pPr>
              <w:jc w:val="center"/>
              <w:rPr>
                <w:rFonts w:ascii="Arial" w:eastAsia="Times New Roman" w:hAnsi="Arial" w:cs="Arial"/>
                <w:b/>
                <w:bCs/>
                <w:sz w:val="17"/>
                <w:szCs w:val="17"/>
              </w:rPr>
            </w:pPr>
            <w:r>
              <w:rPr>
                <w:rFonts w:ascii="Arial" w:eastAsia="Times New Roman" w:hAnsi="Arial" w:cs="Arial"/>
                <w:b/>
                <w:bCs/>
                <w:sz w:val="17"/>
                <w:szCs w:val="17"/>
              </w:rPr>
              <w:t>2</w:t>
            </w:r>
          </w:p>
        </w:tc>
        <w:tc>
          <w:tcPr>
            <w:tcW w:w="341" w:type="dxa"/>
            <w:vAlign w:val="center"/>
            <w:hideMark/>
          </w:tcPr>
          <w:p w14:paraId="026FD13D"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16BAB979"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146A2629"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4746BD26"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7FD334DD"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64A00F39"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6B74F12B"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0054FB4E"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57399C67"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5831F6AE"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0FD16295"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6EBF9AC9"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r>
      <w:tr w:rsidR="00315A37" w14:paraId="455A4BD1" w14:textId="77777777" w:rsidTr="00315A37">
        <w:trPr>
          <w:trHeight w:val="245"/>
        </w:trPr>
        <w:tc>
          <w:tcPr>
            <w:tcW w:w="341" w:type="dxa"/>
            <w:vAlign w:val="center"/>
            <w:hideMark/>
          </w:tcPr>
          <w:p w14:paraId="2B373A99"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00CFD90D"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40C6768E"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18BEED39"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6F9F5528"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4E92DB3D"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72F188CD"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371A11EA"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7E2E1825"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496130FD"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30A122F7"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30C73B64"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663E471D"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7E3B10ED"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3B055BCB"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579F52C9"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1637D345"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76B0C745"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76D98DA9"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131C864E"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48592631"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1F1B070F"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6AEA9B72"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r>
      <w:tr w:rsidR="00315A37" w14:paraId="6C5F6747" w14:textId="77777777" w:rsidTr="00315A37">
        <w:trPr>
          <w:trHeight w:val="245"/>
        </w:trPr>
        <w:tc>
          <w:tcPr>
            <w:tcW w:w="341" w:type="dxa"/>
            <w:vAlign w:val="center"/>
            <w:hideMark/>
          </w:tcPr>
          <w:p w14:paraId="341B5DE1"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18ED491F"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621AEF92"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3E658E8E"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591AA13F"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6DA8C88C" w14:textId="77777777" w:rsidR="006A1856" w:rsidRDefault="008122F8" w:rsidP="006A1856">
            <w:pPr>
              <w:jc w:val="center"/>
              <w:rPr>
                <w:rFonts w:ascii="Arial" w:eastAsia="Times New Roman" w:hAnsi="Arial" w:cs="Arial"/>
                <w:b/>
                <w:bCs/>
                <w:sz w:val="17"/>
                <w:szCs w:val="17"/>
              </w:rPr>
            </w:pPr>
            <w:r>
              <w:rPr>
                <w:rFonts w:ascii="Arial" w:eastAsia="Times New Roman" w:hAnsi="Arial" w:cs="Arial"/>
                <w:b/>
                <w:bCs/>
                <w:sz w:val="17"/>
                <w:szCs w:val="17"/>
              </w:rPr>
              <w:t>3</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7F229AD1"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6D9A3CC8"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511AC469"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0AEDBE73"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5DAFEE22"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414F7C92"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216ACE4C"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19790A9C"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5398C3B5"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2698EA12"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53587CEB"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04BD2F0C"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68C29382"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0BA1CC41"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59258DE9"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10C21B9C"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01A9DBBC"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r>
      <w:tr w:rsidR="00315A37" w14:paraId="6CC9A948" w14:textId="77777777" w:rsidTr="00315A37">
        <w:trPr>
          <w:trHeight w:val="245"/>
        </w:trPr>
        <w:tc>
          <w:tcPr>
            <w:tcW w:w="341" w:type="dxa"/>
            <w:vAlign w:val="center"/>
            <w:hideMark/>
          </w:tcPr>
          <w:p w14:paraId="230A008A"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51C362CF"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4FB26D46"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0B16FA9D"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0B9906E5"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08AA38F7"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055810EF"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1E8E52F4"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551121F9"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0D51244D"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7CEA6573"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4742F7EB"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6F2DD80C"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4CC630DB"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6A4D1BFF"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2B37E8B2"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1AE6AD16"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1E8AF638"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541471EC"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2F6351B0"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10419672"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3F354E29"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7B043DF4"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r>
      <w:tr w:rsidR="00315A37" w14:paraId="2215C51D" w14:textId="77777777" w:rsidTr="00315A37">
        <w:trPr>
          <w:trHeight w:val="245"/>
        </w:trPr>
        <w:tc>
          <w:tcPr>
            <w:tcW w:w="341" w:type="dxa"/>
            <w:vAlign w:val="center"/>
            <w:hideMark/>
          </w:tcPr>
          <w:p w14:paraId="0F7021E0"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5BD04572"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600513A8"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3DD00DCA"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71ADDE97"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36412963"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7CDD8F68"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5AD37DD1"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7E8EB0A2"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431B44C4"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0829EE3F"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4BA58E99"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295C67C3"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5905780F"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41DBB795"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251EAAB1"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248720CB"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6F01D313"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340B7D1C"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37CB62BB"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10976552"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1B16B5E9"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514D6B2F"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r>
      <w:tr w:rsidR="00315A37" w14:paraId="412AFC04" w14:textId="77777777" w:rsidTr="00315A37">
        <w:trPr>
          <w:trHeight w:val="245"/>
        </w:trPr>
        <w:tc>
          <w:tcPr>
            <w:tcW w:w="341" w:type="dxa"/>
            <w:vAlign w:val="center"/>
            <w:hideMark/>
          </w:tcPr>
          <w:p w14:paraId="3837B79C"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4C8BBFDA"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284BE26B"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0239DCA5"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00D25B25"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20FF4C93"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7D295B5D"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36A30625"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272F8558"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651B5AE1"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657A68BD"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2411164B"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3E9109D9"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5D339210"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1E774D8D"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61E6D69D"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6FC42E4F"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54316E68"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0765603B" w14:textId="77777777" w:rsidR="006A1856" w:rsidRDefault="008122F8" w:rsidP="006A1856">
            <w:pPr>
              <w:jc w:val="center"/>
              <w:rPr>
                <w:rFonts w:ascii="Arial" w:eastAsia="Times New Roman" w:hAnsi="Arial" w:cs="Arial"/>
                <w:b/>
                <w:bCs/>
                <w:sz w:val="17"/>
                <w:szCs w:val="17"/>
              </w:rPr>
            </w:pPr>
            <w:r>
              <w:rPr>
                <w:rFonts w:ascii="Arial" w:eastAsia="Times New Roman" w:hAnsi="Arial" w:cs="Arial"/>
                <w:b/>
                <w:bCs/>
                <w:sz w:val="17"/>
                <w:szCs w:val="17"/>
              </w:rPr>
              <w:t>5</w:t>
            </w:r>
          </w:p>
        </w:tc>
        <w:tc>
          <w:tcPr>
            <w:tcW w:w="341" w:type="dxa"/>
            <w:vAlign w:val="center"/>
            <w:hideMark/>
          </w:tcPr>
          <w:p w14:paraId="57295FBE"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694AF195"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7B22E11A"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0422ABF1"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r>
      <w:tr w:rsidR="00315A37" w14:paraId="643DCAAF" w14:textId="77777777" w:rsidTr="00315A37">
        <w:trPr>
          <w:trHeight w:val="245"/>
        </w:trPr>
        <w:tc>
          <w:tcPr>
            <w:tcW w:w="341" w:type="dxa"/>
            <w:vAlign w:val="center"/>
            <w:hideMark/>
          </w:tcPr>
          <w:p w14:paraId="2912F986"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57FB5BE0"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6100842E"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6BDBB073"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660D2083" w14:textId="77777777" w:rsidR="006A1856" w:rsidRDefault="008122F8" w:rsidP="006A1856">
            <w:pPr>
              <w:jc w:val="center"/>
              <w:rPr>
                <w:rFonts w:ascii="Arial" w:eastAsia="Times New Roman" w:hAnsi="Arial" w:cs="Arial"/>
                <w:b/>
                <w:bCs/>
                <w:sz w:val="17"/>
                <w:szCs w:val="17"/>
              </w:rPr>
            </w:pPr>
            <w:r>
              <w:rPr>
                <w:rFonts w:ascii="Arial" w:eastAsia="Times New Roman" w:hAnsi="Arial" w:cs="Arial"/>
                <w:b/>
                <w:bCs/>
                <w:sz w:val="17"/>
                <w:szCs w:val="17"/>
              </w:rPr>
              <w:t>6</w:t>
            </w:r>
          </w:p>
        </w:tc>
        <w:tc>
          <w:tcPr>
            <w:tcW w:w="341" w:type="dxa"/>
            <w:vAlign w:val="center"/>
            <w:hideMark/>
          </w:tcPr>
          <w:p w14:paraId="20A541CB"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7ED9DA6A"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069D1444"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531F1CA4"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6B9A924C" w14:textId="77777777" w:rsidR="006A1856" w:rsidRDefault="008122F8" w:rsidP="006A1856">
            <w:pPr>
              <w:jc w:val="center"/>
              <w:rPr>
                <w:rFonts w:ascii="Arial" w:eastAsia="Times New Roman" w:hAnsi="Arial" w:cs="Arial"/>
                <w:b/>
                <w:bCs/>
                <w:sz w:val="17"/>
                <w:szCs w:val="17"/>
              </w:rPr>
            </w:pPr>
            <w:r>
              <w:rPr>
                <w:rFonts w:ascii="Arial" w:eastAsia="Times New Roman" w:hAnsi="Arial" w:cs="Arial"/>
                <w:b/>
                <w:bCs/>
                <w:sz w:val="17"/>
                <w:szCs w:val="17"/>
              </w:rPr>
              <w:t>4</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23EB5BD5"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172EB55A"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75EFEF4B"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10BC19E5"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1B3A0D3B"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1D1A5C43"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1752494A"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4AD25248"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01AB690E"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27E9E9D9"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53BCE04E"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0FF60334"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6BE5A6D3"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r>
      <w:tr w:rsidR="00315A37" w14:paraId="5BBCF148" w14:textId="77777777" w:rsidTr="00315A37">
        <w:trPr>
          <w:trHeight w:val="245"/>
        </w:trPr>
        <w:tc>
          <w:tcPr>
            <w:tcW w:w="341" w:type="dxa"/>
            <w:vAlign w:val="center"/>
            <w:hideMark/>
          </w:tcPr>
          <w:p w14:paraId="31959A47"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534C758D"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3746814F"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26DB7A6F"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4CF4B9C8"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6388161B"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76C4EB96"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7B8EDB44"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327EB09F"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414A9369"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65060034"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3242BBA9"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45260408"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5E75853D"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5D85694C"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62257747"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525DC37F"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7221BDC5"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137A1838"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4DFFD451"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6A80F533"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704B9432"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1E8126DF"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r>
      <w:tr w:rsidR="00315A37" w14:paraId="6DADAFC9" w14:textId="77777777" w:rsidTr="00315A37">
        <w:trPr>
          <w:trHeight w:val="245"/>
        </w:trPr>
        <w:tc>
          <w:tcPr>
            <w:tcW w:w="341" w:type="dxa"/>
            <w:vAlign w:val="center"/>
            <w:hideMark/>
          </w:tcPr>
          <w:p w14:paraId="7A8140CD"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4B9FFD05"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53BA8F18"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3710633C"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0ABBD4A2"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62D90A8A"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3B76391C"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4179AD01"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73EEE44A"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2EB8DE6C"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0539B2AD"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1188375F"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31C0E48B"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500C88B4"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0BE543ED"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756B891A" w14:textId="77777777" w:rsidR="006A1856" w:rsidRDefault="008122F8" w:rsidP="006A1856">
            <w:pPr>
              <w:jc w:val="center"/>
              <w:rPr>
                <w:rFonts w:ascii="Arial" w:eastAsia="Times New Roman" w:hAnsi="Arial" w:cs="Arial"/>
                <w:b/>
                <w:bCs/>
                <w:sz w:val="17"/>
                <w:szCs w:val="17"/>
              </w:rPr>
            </w:pPr>
            <w:r>
              <w:rPr>
                <w:rFonts w:ascii="Arial" w:eastAsia="Times New Roman" w:hAnsi="Arial" w:cs="Arial"/>
                <w:b/>
                <w:bCs/>
                <w:sz w:val="17"/>
                <w:szCs w:val="17"/>
              </w:rPr>
              <w:t>9</w:t>
            </w:r>
          </w:p>
        </w:tc>
        <w:tc>
          <w:tcPr>
            <w:tcW w:w="341" w:type="dxa"/>
            <w:vAlign w:val="center"/>
            <w:hideMark/>
          </w:tcPr>
          <w:p w14:paraId="39779884"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3C22D359"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1F12DD8B"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31C9D9AA"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27B02321"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2B4070B2" w14:textId="77777777" w:rsidR="006A1856" w:rsidRDefault="008122F8" w:rsidP="006A1856">
            <w:pPr>
              <w:jc w:val="center"/>
              <w:rPr>
                <w:rFonts w:ascii="Arial" w:eastAsia="Times New Roman" w:hAnsi="Arial" w:cs="Arial"/>
                <w:b/>
                <w:bCs/>
                <w:sz w:val="17"/>
                <w:szCs w:val="17"/>
              </w:rPr>
            </w:pPr>
            <w:r>
              <w:rPr>
                <w:rFonts w:ascii="Arial" w:eastAsia="Times New Roman" w:hAnsi="Arial" w:cs="Arial"/>
                <w:b/>
                <w:bCs/>
                <w:sz w:val="17"/>
                <w:szCs w:val="17"/>
              </w:rPr>
              <w:t>10</w:t>
            </w:r>
          </w:p>
        </w:tc>
        <w:tc>
          <w:tcPr>
            <w:tcW w:w="341" w:type="dxa"/>
            <w:vAlign w:val="center"/>
            <w:hideMark/>
          </w:tcPr>
          <w:p w14:paraId="62302FFC"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r>
      <w:tr w:rsidR="00315A37" w14:paraId="65CB5D49" w14:textId="77777777" w:rsidTr="00315A37">
        <w:trPr>
          <w:trHeight w:val="245"/>
        </w:trPr>
        <w:tc>
          <w:tcPr>
            <w:tcW w:w="341" w:type="dxa"/>
            <w:vAlign w:val="center"/>
            <w:hideMark/>
          </w:tcPr>
          <w:p w14:paraId="3B3D98AC" w14:textId="77777777" w:rsidR="006A1856" w:rsidRDefault="008122F8" w:rsidP="006A1856">
            <w:pPr>
              <w:jc w:val="center"/>
              <w:rPr>
                <w:rFonts w:ascii="Arial" w:eastAsia="Times New Roman" w:hAnsi="Arial" w:cs="Arial"/>
                <w:b/>
                <w:bCs/>
                <w:sz w:val="17"/>
                <w:szCs w:val="17"/>
              </w:rPr>
            </w:pPr>
            <w:r>
              <w:rPr>
                <w:rFonts w:ascii="Arial" w:eastAsia="Times New Roman" w:hAnsi="Arial" w:cs="Arial"/>
                <w:b/>
                <w:bCs/>
                <w:sz w:val="17"/>
                <w:szCs w:val="17"/>
              </w:rPr>
              <w:t>7</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4516D2A1"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179B43A8"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3A7F3D5A"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3E617DD0"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3D245F6B"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376D50F5"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77C78C9C"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3D6A330F"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2E359FFD"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5A478912"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0562616B"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2A3FEC3C"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715693A2"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216AA5E4" w14:textId="77777777" w:rsidR="006A1856" w:rsidRDefault="008122F8" w:rsidP="006A1856">
            <w:pPr>
              <w:jc w:val="center"/>
              <w:rPr>
                <w:rFonts w:ascii="Arial" w:eastAsia="Times New Roman" w:hAnsi="Arial" w:cs="Arial"/>
                <w:b/>
                <w:bCs/>
                <w:sz w:val="17"/>
                <w:szCs w:val="17"/>
              </w:rPr>
            </w:pPr>
            <w:r>
              <w:rPr>
                <w:rFonts w:ascii="Arial" w:eastAsia="Times New Roman" w:hAnsi="Arial" w:cs="Arial"/>
                <w:b/>
                <w:bCs/>
                <w:sz w:val="17"/>
                <w:szCs w:val="17"/>
              </w:rPr>
              <w:t>8</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136ACF02"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03943587"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67D63F8D"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2150F751"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3A2C91E7"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5AE61C97"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48E3A63F"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606D8D1C"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r>
      <w:tr w:rsidR="00315A37" w14:paraId="35E6EABC" w14:textId="77777777" w:rsidTr="00315A37">
        <w:trPr>
          <w:trHeight w:val="245"/>
        </w:trPr>
        <w:tc>
          <w:tcPr>
            <w:tcW w:w="341" w:type="dxa"/>
            <w:vAlign w:val="center"/>
            <w:hideMark/>
          </w:tcPr>
          <w:p w14:paraId="45C6ABDC"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71BBF7CD"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531E6E5B"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517C6EB3"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2DAFBA78"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49916795"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6A3F9EBC"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25B989CF"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59E8992C"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4B49180E"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4E2CC094"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25E4D265"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5668445B"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791344D3"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734456D3"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1FC3C661"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349E361B"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348E6C7F"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56E510F0"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2CC7A7FF"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0284AF31"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37419E34"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6B5EFB98"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r>
      <w:tr w:rsidR="00315A37" w14:paraId="179B318F" w14:textId="77777777" w:rsidTr="00315A37">
        <w:trPr>
          <w:trHeight w:val="245"/>
        </w:trPr>
        <w:tc>
          <w:tcPr>
            <w:tcW w:w="341" w:type="dxa"/>
            <w:vAlign w:val="center"/>
            <w:hideMark/>
          </w:tcPr>
          <w:p w14:paraId="76C7F327"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6FC81C98"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6AFDF61E"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2BD7C354"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0F6D2CAF"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6A57EDC5"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4A49813F"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00F03032"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1975ADA2"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5292CD8F"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64E4C4A5"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3758E06F"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67A6CAC7"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04BE26F0"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0DE87538"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29E5A961"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6A9FC561"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0E63FD99"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2D048484"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215C7CB2"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742869BD"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4D6D76E3"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7B76CCC9"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r>
      <w:tr w:rsidR="00315A37" w14:paraId="5FC14774" w14:textId="77777777" w:rsidTr="00315A37">
        <w:trPr>
          <w:trHeight w:val="245"/>
        </w:trPr>
        <w:tc>
          <w:tcPr>
            <w:tcW w:w="341" w:type="dxa"/>
            <w:vAlign w:val="center"/>
            <w:hideMark/>
          </w:tcPr>
          <w:p w14:paraId="37C8FC36"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34808579"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418D5557"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660FB109"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03079C96"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560ED2B3"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11B5FD51"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0DC3C034"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29B15213"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12A66BD0"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1582B3ED"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523D48C3"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141D4D7D"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4332766C"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01F5E80D"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51D3F3E4"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4B40625F"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000AC09D"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378C024E"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114137D1"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0E070700"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3EA435B6"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3CAD4F20"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r>
      <w:tr w:rsidR="00315A37" w14:paraId="0E8BE350" w14:textId="77777777" w:rsidTr="00315A37">
        <w:trPr>
          <w:trHeight w:val="245"/>
        </w:trPr>
        <w:tc>
          <w:tcPr>
            <w:tcW w:w="341" w:type="dxa"/>
            <w:vAlign w:val="center"/>
            <w:hideMark/>
          </w:tcPr>
          <w:p w14:paraId="14DF1C43"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4E4BF820"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537ACFE5"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29867017"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2586EB6A"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4401F8CE"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1AB2D2A0"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59470B28"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1583DEDE"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7F099C3F"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2EBC2688"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031EFCD0"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56D55D07"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525EA87D"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1472B72D"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0FEA052E"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1FD5624C"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5828B402"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2C8E859F"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72A8F6E1"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571418F0"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390D8B20"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579F1F98"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r>
      <w:tr w:rsidR="00315A37" w14:paraId="7A56F28D" w14:textId="77777777" w:rsidTr="00315A37">
        <w:trPr>
          <w:trHeight w:val="245"/>
        </w:trPr>
        <w:tc>
          <w:tcPr>
            <w:tcW w:w="341" w:type="dxa"/>
            <w:vAlign w:val="center"/>
            <w:hideMark/>
          </w:tcPr>
          <w:p w14:paraId="279C266B"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2C7A8CBF"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747645DD"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78631E40"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0D8C7DE8"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61C6DC1C"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24F70C2B"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349A99F9"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2A11C2D2"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066BB235"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6CA04C68"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5CA0119D"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03D09A2B"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74B706D6"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2C8E27D2"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649A624D"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11BA1AF6"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2BA913EE"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106E4CA8"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727F8F89"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22B2780D"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33B4592C"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28CDCDA5"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r>
      <w:tr w:rsidR="00315A37" w14:paraId="527EE759" w14:textId="77777777" w:rsidTr="00315A37">
        <w:trPr>
          <w:trHeight w:val="245"/>
        </w:trPr>
        <w:tc>
          <w:tcPr>
            <w:tcW w:w="341" w:type="dxa"/>
            <w:vAlign w:val="center"/>
            <w:hideMark/>
          </w:tcPr>
          <w:p w14:paraId="74A41397"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5590782C"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225F149D"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34A6A2B4"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77BC9ACB"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198B61EC"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13385E19"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747EA3DE"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39618418"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6D155DB7"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67B91CE1"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4395D70E"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6667FC77"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3E4D4CE7"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368C146F"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36F8A9FC"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7C9E0335"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54EE0037"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498B107A"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7703F1A2"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6D59C178"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27600EE8"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2B28ACEE"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r>
      <w:tr w:rsidR="00315A37" w14:paraId="2D503C7D" w14:textId="77777777" w:rsidTr="00315A37">
        <w:trPr>
          <w:trHeight w:val="245"/>
        </w:trPr>
        <w:tc>
          <w:tcPr>
            <w:tcW w:w="341" w:type="dxa"/>
            <w:vAlign w:val="center"/>
            <w:hideMark/>
          </w:tcPr>
          <w:p w14:paraId="697E26B5"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279FE4BE"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3C171195"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5C0A62AF"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1578C073"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547BAC54"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278F0755"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3519022D"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1B7537F7"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7AF0BA5F"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002ABED5"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02E7AFA6"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0D4A249D"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706B4A73"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5F141D44"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21B3A920"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046BE7ED"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3AAD2486"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1F5EEFB7"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181EFA74"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777AE5BD"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40CC8D4E"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0255B6BE"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r>
      <w:tr w:rsidR="00315A37" w14:paraId="253A92EF" w14:textId="77777777" w:rsidTr="00315A37">
        <w:trPr>
          <w:trHeight w:val="67"/>
        </w:trPr>
        <w:tc>
          <w:tcPr>
            <w:tcW w:w="341" w:type="dxa"/>
            <w:vAlign w:val="center"/>
            <w:hideMark/>
          </w:tcPr>
          <w:p w14:paraId="7A2D5A5B"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38F048D3"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7526928D"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63D12B7F"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6A7EA623"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17B88859"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1D538CEF"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2952750F"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5B6177D2"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453E960B"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0D0F0D46"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157CF1C7"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75540D5F"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3491EA8D"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5CDFF292"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1669B298"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6FF525BE"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2AB5D087"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1C0D911A"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4F8465EA"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2546A930"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22D54E7C"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c>
          <w:tcPr>
            <w:tcW w:w="341" w:type="dxa"/>
            <w:vAlign w:val="center"/>
            <w:hideMark/>
          </w:tcPr>
          <w:p w14:paraId="6C30BFCA" w14:textId="77777777" w:rsidR="006A1856" w:rsidRDefault="006A1856" w:rsidP="006A1856">
            <w:pPr>
              <w:jc w:val="center"/>
              <w:rPr>
                <w:rFonts w:ascii="Arial" w:eastAsia="Times New Roman" w:hAnsi="Arial" w:cs="Arial"/>
                <w:sz w:val="21"/>
                <w:szCs w:val="21"/>
              </w:rPr>
            </w:pPr>
            <w:r>
              <w:rPr>
                <w:rFonts w:ascii="Arial" w:eastAsia="Times New Roman" w:hAnsi="Arial" w:cs="Arial"/>
                <w:sz w:val="21"/>
                <w:szCs w:val="21"/>
              </w:rPr>
              <w:t> </w:t>
            </w:r>
          </w:p>
        </w:tc>
      </w:tr>
    </w:tbl>
    <w:p w14:paraId="532399B0" w14:textId="77777777" w:rsidR="006A1856" w:rsidRDefault="006A1856" w:rsidP="006A1856">
      <w:pPr>
        <w:pStyle w:val="a5"/>
        <w:spacing w:before="0" w:beforeAutospacing="0" w:after="0" w:afterAutospacing="0" w:line="360" w:lineRule="auto"/>
        <w:jc w:val="both"/>
        <w:rPr>
          <w:color w:val="000000"/>
          <w:sz w:val="28"/>
          <w:szCs w:val="28"/>
        </w:rPr>
      </w:pPr>
    </w:p>
    <w:p w14:paraId="17CBDDFD" w14:textId="77777777" w:rsidR="006A1856" w:rsidRDefault="006A1856" w:rsidP="006A1856">
      <w:pPr>
        <w:pStyle w:val="a5"/>
        <w:spacing w:before="0" w:beforeAutospacing="0" w:after="0" w:afterAutospacing="0" w:line="360" w:lineRule="auto"/>
        <w:jc w:val="both"/>
        <w:rPr>
          <w:color w:val="000000"/>
          <w:sz w:val="28"/>
          <w:szCs w:val="28"/>
        </w:rPr>
      </w:pPr>
    </w:p>
    <w:p w14:paraId="030FFFB7" w14:textId="77777777" w:rsidR="008122F8" w:rsidRDefault="008122F8" w:rsidP="008122F8">
      <w:pPr>
        <w:pStyle w:val="a5"/>
        <w:spacing w:before="0" w:beforeAutospacing="0" w:after="0" w:afterAutospacing="0" w:line="360" w:lineRule="auto"/>
        <w:ind w:left="420"/>
        <w:jc w:val="both"/>
        <w:rPr>
          <w:color w:val="000000"/>
          <w:sz w:val="28"/>
          <w:szCs w:val="28"/>
        </w:rPr>
      </w:pPr>
      <w:r>
        <w:rPr>
          <w:color w:val="000000"/>
          <w:sz w:val="28"/>
          <w:szCs w:val="28"/>
        </w:rPr>
        <w:t xml:space="preserve"> По горизонтали:</w:t>
      </w:r>
    </w:p>
    <w:p w14:paraId="17D1C9ED" w14:textId="77777777" w:rsidR="008122F8" w:rsidRDefault="008122F8" w:rsidP="008122F8">
      <w:pPr>
        <w:pStyle w:val="a5"/>
        <w:spacing w:before="0" w:beforeAutospacing="0" w:after="0" w:afterAutospacing="0" w:line="360" w:lineRule="auto"/>
        <w:jc w:val="both"/>
        <w:rPr>
          <w:color w:val="000000"/>
          <w:sz w:val="28"/>
          <w:szCs w:val="28"/>
        </w:rPr>
      </w:pPr>
      <w:r w:rsidRPr="008122F8">
        <w:rPr>
          <w:color w:val="000000"/>
          <w:sz w:val="28"/>
          <w:szCs w:val="28"/>
        </w:rPr>
        <w:t>3.</w:t>
      </w:r>
      <w:r>
        <w:rPr>
          <w:color w:val="000000"/>
          <w:sz w:val="28"/>
          <w:szCs w:val="28"/>
        </w:rPr>
        <w:t xml:space="preserve"> Вид комы, осложнение сахарного диабета.</w:t>
      </w:r>
    </w:p>
    <w:p w14:paraId="663C56A6" w14:textId="77777777" w:rsidR="008122F8" w:rsidRDefault="008122F8" w:rsidP="008122F8">
      <w:pPr>
        <w:pStyle w:val="a5"/>
        <w:spacing w:before="0" w:beforeAutospacing="0" w:after="0" w:afterAutospacing="0" w:line="360" w:lineRule="auto"/>
        <w:jc w:val="both"/>
        <w:rPr>
          <w:color w:val="000000"/>
          <w:sz w:val="28"/>
          <w:szCs w:val="28"/>
        </w:rPr>
      </w:pPr>
      <w:r>
        <w:rPr>
          <w:color w:val="000000"/>
          <w:sz w:val="28"/>
          <w:szCs w:val="28"/>
        </w:rPr>
        <w:t>4. Присоединение  к основным проявлениям б</w:t>
      </w:r>
      <w:r w:rsidR="00D53C53">
        <w:rPr>
          <w:color w:val="000000"/>
          <w:sz w:val="28"/>
          <w:szCs w:val="28"/>
        </w:rPr>
        <w:t>олезни дополнительных изменений</w:t>
      </w:r>
      <w:r>
        <w:rPr>
          <w:color w:val="000000"/>
          <w:sz w:val="28"/>
          <w:szCs w:val="28"/>
        </w:rPr>
        <w:t>, не связанных с непосредственной причиной</w:t>
      </w:r>
      <w:r w:rsidR="00D53C53">
        <w:rPr>
          <w:color w:val="000000"/>
          <w:sz w:val="28"/>
          <w:szCs w:val="28"/>
        </w:rPr>
        <w:t xml:space="preserve"> болезни.</w:t>
      </w:r>
    </w:p>
    <w:p w14:paraId="33D50F13" w14:textId="77777777" w:rsidR="00D53C53" w:rsidRDefault="00D53C53" w:rsidP="008122F8">
      <w:pPr>
        <w:pStyle w:val="a5"/>
        <w:spacing w:before="0" w:beforeAutospacing="0" w:after="0" w:afterAutospacing="0" w:line="360" w:lineRule="auto"/>
        <w:jc w:val="both"/>
        <w:rPr>
          <w:color w:val="000000"/>
          <w:sz w:val="28"/>
          <w:szCs w:val="28"/>
        </w:rPr>
      </w:pPr>
      <w:r>
        <w:rPr>
          <w:color w:val="000000"/>
          <w:sz w:val="28"/>
          <w:szCs w:val="28"/>
        </w:rPr>
        <w:t>7.  Вид комы, как осложнение хронической почечной недостаточности.</w:t>
      </w:r>
    </w:p>
    <w:p w14:paraId="0FB00D8B" w14:textId="77777777" w:rsidR="00D53C53" w:rsidRDefault="00D53C53" w:rsidP="008122F8">
      <w:pPr>
        <w:pStyle w:val="a5"/>
        <w:spacing w:before="0" w:beforeAutospacing="0" w:after="0" w:afterAutospacing="0" w:line="360" w:lineRule="auto"/>
        <w:jc w:val="both"/>
        <w:rPr>
          <w:color w:val="000000"/>
          <w:sz w:val="28"/>
          <w:szCs w:val="28"/>
        </w:rPr>
      </w:pPr>
      <w:r>
        <w:rPr>
          <w:color w:val="000000"/>
          <w:sz w:val="28"/>
          <w:szCs w:val="28"/>
        </w:rPr>
        <w:t>8.  Безсознательное сокращение  скелетных мышц,  как симптом коматозного состояния.</w:t>
      </w:r>
    </w:p>
    <w:p w14:paraId="70044577" w14:textId="77777777" w:rsidR="00D53C53" w:rsidRDefault="00D53C53" w:rsidP="008122F8">
      <w:pPr>
        <w:pStyle w:val="a5"/>
        <w:spacing w:before="0" w:beforeAutospacing="0" w:after="0" w:afterAutospacing="0" w:line="360" w:lineRule="auto"/>
        <w:jc w:val="both"/>
        <w:rPr>
          <w:color w:val="000000"/>
          <w:sz w:val="28"/>
          <w:szCs w:val="28"/>
        </w:rPr>
      </w:pPr>
      <w:r>
        <w:rPr>
          <w:color w:val="000000"/>
          <w:sz w:val="28"/>
          <w:szCs w:val="28"/>
        </w:rPr>
        <w:lastRenderedPageBreak/>
        <w:t xml:space="preserve"> По вертикали:</w:t>
      </w:r>
    </w:p>
    <w:p w14:paraId="6EE9DA5E" w14:textId="77777777" w:rsidR="00D53C53" w:rsidRDefault="00D53C53" w:rsidP="00D53C53">
      <w:pPr>
        <w:pStyle w:val="a5"/>
        <w:numPr>
          <w:ilvl w:val="0"/>
          <w:numId w:val="14"/>
        </w:numPr>
        <w:tabs>
          <w:tab w:val="left" w:pos="284"/>
        </w:tabs>
        <w:spacing w:before="0" w:beforeAutospacing="0" w:after="0" w:afterAutospacing="0" w:line="360" w:lineRule="auto"/>
        <w:ind w:left="0" w:firstLine="0"/>
        <w:jc w:val="both"/>
        <w:rPr>
          <w:color w:val="000000"/>
          <w:sz w:val="28"/>
          <w:szCs w:val="28"/>
        </w:rPr>
      </w:pPr>
      <w:r>
        <w:rPr>
          <w:color w:val="000000"/>
          <w:sz w:val="28"/>
          <w:szCs w:val="28"/>
        </w:rPr>
        <w:t>Реакция какой часть глазного яблока проверяют при развитии комы?</w:t>
      </w:r>
    </w:p>
    <w:p w14:paraId="1C6B36F8" w14:textId="77777777" w:rsidR="00D53C53" w:rsidRDefault="00D53C53" w:rsidP="00D53C53">
      <w:pPr>
        <w:pStyle w:val="a5"/>
        <w:spacing w:before="0" w:beforeAutospacing="0" w:after="0" w:afterAutospacing="0" w:line="360" w:lineRule="auto"/>
        <w:jc w:val="both"/>
        <w:rPr>
          <w:color w:val="000000"/>
          <w:sz w:val="28"/>
          <w:szCs w:val="28"/>
        </w:rPr>
      </w:pPr>
      <w:r w:rsidRPr="00D53C53">
        <w:rPr>
          <w:color w:val="000000"/>
          <w:sz w:val="28"/>
          <w:szCs w:val="28"/>
        </w:rPr>
        <w:t>2.</w:t>
      </w:r>
      <w:r>
        <w:rPr>
          <w:color w:val="000000"/>
          <w:sz w:val="28"/>
          <w:szCs w:val="28"/>
        </w:rPr>
        <w:t>Какая кома развивается при поражении и гибели основной части печеночной ткани?</w:t>
      </w:r>
    </w:p>
    <w:p w14:paraId="58289472" w14:textId="77777777" w:rsidR="00D53C53" w:rsidRDefault="00D53C53" w:rsidP="00D53C53">
      <w:pPr>
        <w:pStyle w:val="a5"/>
        <w:spacing w:before="0" w:beforeAutospacing="0" w:after="0" w:afterAutospacing="0" w:line="360" w:lineRule="auto"/>
        <w:jc w:val="both"/>
        <w:rPr>
          <w:color w:val="000000"/>
          <w:sz w:val="28"/>
          <w:szCs w:val="28"/>
        </w:rPr>
      </w:pPr>
      <w:r>
        <w:rPr>
          <w:color w:val="000000"/>
          <w:sz w:val="28"/>
          <w:szCs w:val="28"/>
        </w:rPr>
        <w:t>5.   Процесс накопления продуктов метаболизма в организме.</w:t>
      </w:r>
    </w:p>
    <w:p w14:paraId="27D3B6C7" w14:textId="77777777" w:rsidR="00D53C53" w:rsidRDefault="00D53C53" w:rsidP="00D53C53">
      <w:pPr>
        <w:pStyle w:val="a5"/>
        <w:spacing w:before="0" w:beforeAutospacing="0" w:after="0" w:afterAutospacing="0" w:line="360" w:lineRule="auto"/>
        <w:jc w:val="both"/>
        <w:rPr>
          <w:color w:val="000000"/>
          <w:sz w:val="28"/>
          <w:szCs w:val="28"/>
        </w:rPr>
      </w:pPr>
      <w:r>
        <w:rPr>
          <w:color w:val="000000"/>
          <w:sz w:val="28"/>
          <w:szCs w:val="28"/>
        </w:rPr>
        <w:t>6.  Состояние глубокого угнетения функций центральной нервной системы.</w:t>
      </w:r>
    </w:p>
    <w:p w14:paraId="0017B036" w14:textId="77777777" w:rsidR="00D53C53" w:rsidRDefault="00D53C53" w:rsidP="00D53C53">
      <w:pPr>
        <w:pStyle w:val="a5"/>
        <w:spacing w:before="0" w:beforeAutospacing="0" w:after="0" w:afterAutospacing="0" w:line="360" w:lineRule="auto"/>
        <w:jc w:val="both"/>
        <w:rPr>
          <w:color w:val="000000"/>
          <w:sz w:val="28"/>
          <w:szCs w:val="28"/>
        </w:rPr>
      </w:pPr>
      <w:r>
        <w:rPr>
          <w:color w:val="000000"/>
          <w:sz w:val="28"/>
          <w:szCs w:val="28"/>
        </w:rPr>
        <w:t>9.</w:t>
      </w:r>
      <w:r w:rsidR="00315A37">
        <w:rPr>
          <w:color w:val="000000"/>
          <w:sz w:val="28"/>
          <w:szCs w:val="28"/>
        </w:rPr>
        <w:t xml:space="preserve">   Угнетением  чего характеризуется кома ?</w:t>
      </w:r>
    </w:p>
    <w:p w14:paraId="27CFB8C6" w14:textId="77777777" w:rsidR="00315A37" w:rsidRDefault="00315A37" w:rsidP="00D53C53">
      <w:pPr>
        <w:pStyle w:val="a5"/>
        <w:spacing w:before="0" w:beforeAutospacing="0" w:after="0" w:afterAutospacing="0" w:line="360" w:lineRule="auto"/>
        <w:jc w:val="both"/>
        <w:rPr>
          <w:color w:val="000000"/>
          <w:sz w:val="28"/>
          <w:szCs w:val="28"/>
        </w:rPr>
      </w:pPr>
      <w:r>
        <w:rPr>
          <w:color w:val="000000"/>
          <w:sz w:val="28"/>
          <w:szCs w:val="28"/>
        </w:rPr>
        <w:t>10.  Запаса какого вещества нет в нейронах, недостаток которого веден к развитию  гипогликемической комы?</w:t>
      </w:r>
    </w:p>
    <w:p w14:paraId="66F03D66" w14:textId="77777777" w:rsidR="00BE4826" w:rsidRDefault="00BE4826" w:rsidP="00D53C53">
      <w:pPr>
        <w:pStyle w:val="a5"/>
        <w:spacing w:before="0" w:beforeAutospacing="0" w:after="0" w:afterAutospacing="0" w:line="360" w:lineRule="auto"/>
        <w:jc w:val="both"/>
        <w:rPr>
          <w:color w:val="000000"/>
          <w:sz w:val="28"/>
          <w:szCs w:val="28"/>
        </w:rPr>
      </w:pPr>
    </w:p>
    <w:p w14:paraId="297065BF" w14:textId="77777777" w:rsidR="00571211" w:rsidRDefault="00571211" w:rsidP="00D53C53">
      <w:pPr>
        <w:pStyle w:val="a5"/>
        <w:spacing w:before="0" w:beforeAutospacing="0" w:after="0" w:afterAutospacing="0" w:line="360" w:lineRule="auto"/>
        <w:jc w:val="both"/>
        <w:rPr>
          <w:color w:val="000000"/>
          <w:sz w:val="28"/>
          <w:szCs w:val="28"/>
        </w:rPr>
      </w:pPr>
    </w:p>
    <w:p w14:paraId="57FC153F" w14:textId="77777777" w:rsidR="00571211" w:rsidRDefault="00571211" w:rsidP="00D53C53">
      <w:pPr>
        <w:pStyle w:val="a5"/>
        <w:spacing w:before="0" w:beforeAutospacing="0" w:after="0" w:afterAutospacing="0" w:line="360" w:lineRule="auto"/>
        <w:jc w:val="both"/>
        <w:rPr>
          <w:color w:val="000000"/>
          <w:sz w:val="28"/>
          <w:szCs w:val="28"/>
        </w:rPr>
      </w:pPr>
    </w:p>
    <w:p w14:paraId="7CC7E8F3" w14:textId="77777777" w:rsidR="00BE4826" w:rsidRDefault="00BE4826" w:rsidP="00D53C53">
      <w:pPr>
        <w:pStyle w:val="a5"/>
        <w:spacing w:before="0" w:beforeAutospacing="0" w:after="0" w:afterAutospacing="0" w:line="360" w:lineRule="auto"/>
        <w:jc w:val="both"/>
        <w:rPr>
          <w:color w:val="000000"/>
          <w:sz w:val="28"/>
          <w:szCs w:val="28"/>
        </w:rPr>
      </w:pPr>
    </w:p>
    <w:p w14:paraId="1C40B508" w14:textId="77777777" w:rsidR="00BE4826" w:rsidRDefault="00BE4826" w:rsidP="00D53C53">
      <w:pPr>
        <w:pStyle w:val="a5"/>
        <w:spacing w:before="0" w:beforeAutospacing="0" w:after="0" w:afterAutospacing="0" w:line="360" w:lineRule="auto"/>
        <w:jc w:val="both"/>
        <w:rPr>
          <w:color w:val="000000"/>
          <w:sz w:val="28"/>
          <w:szCs w:val="28"/>
        </w:rPr>
      </w:pPr>
      <w:r>
        <w:rPr>
          <w:color w:val="000000"/>
          <w:sz w:val="28"/>
          <w:szCs w:val="28"/>
        </w:rPr>
        <w:t xml:space="preserve"> Список использованных источников</w:t>
      </w:r>
    </w:p>
    <w:p w14:paraId="796DA608" w14:textId="77777777" w:rsidR="00BE4826" w:rsidRDefault="00BE4826" w:rsidP="00BE4826">
      <w:pPr>
        <w:pStyle w:val="a5"/>
        <w:numPr>
          <w:ilvl w:val="0"/>
          <w:numId w:val="15"/>
        </w:numPr>
        <w:spacing w:before="0" w:beforeAutospacing="0" w:after="0" w:afterAutospacing="0" w:line="360" w:lineRule="auto"/>
        <w:jc w:val="both"/>
        <w:rPr>
          <w:color w:val="000000"/>
          <w:sz w:val="28"/>
          <w:szCs w:val="28"/>
        </w:rPr>
      </w:pPr>
      <w:r>
        <w:rPr>
          <w:color w:val="000000"/>
          <w:sz w:val="28"/>
          <w:szCs w:val="28"/>
        </w:rPr>
        <w:t>Аничков, Н.М. Пальцев, М.А. Патологическая медицина. Т.4 / Н.М. Аничков, М.А. Пальцев. - М.: Медицина, 2005.</w:t>
      </w:r>
    </w:p>
    <w:p w14:paraId="7E876E99" w14:textId="77777777" w:rsidR="00BE4826" w:rsidRDefault="00BE4826" w:rsidP="00BE4826">
      <w:pPr>
        <w:pStyle w:val="a5"/>
        <w:numPr>
          <w:ilvl w:val="0"/>
          <w:numId w:val="15"/>
        </w:numPr>
        <w:spacing w:before="0" w:beforeAutospacing="0" w:after="0" w:afterAutospacing="0" w:line="360" w:lineRule="auto"/>
        <w:jc w:val="both"/>
        <w:rPr>
          <w:color w:val="000000"/>
          <w:sz w:val="28"/>
          <w:szCs w:val="28"/>
        </w:rPr>
      </w:pPr>
      <w:r>
        <w:rPr>
          <w:color w:val="000000"/>
          <w:sz w:val="28"/>
          <w:szCs w:val="28"/>
        </w:rPr>
        <w:t xml:space="preserve"> Барышников, С.Д. Лекции по анатомии и физиологии человека с основами патологии / С.Д. Барышников. - М.: ВУНМЦ: МЗ РФ, 2002</w:t>
      </w:r>
    </w:p>
    <w:p w14:paraId="2CAAE0CA" w14:textId="77777777" w:rsidR="00BE4826" w:rsidRDefault="00BE4826" w:rsidP="00BE4826">
      <w:pPr>
        <w:pStyle w:val="a5"/>
        <w:numPr>
          <w:ilvl w:val="0"/>
          <w:numId w:val="15"/>
        </w:numPr>
        <w:spacing w:before="0" w:beforeAutospacing="0" w:after="0" w:afterAutospacing="0" w:line="360" w:lineRule="auto"/>
        <w:jc w:val="both"/>
        <w:rPr>
          <w:color w:val="000000"/>
          <w:sz w:val="28"/>
          <w:szCs w:val="28"/>
        </w:rPr>
      </w:pPr>
      <w:r>
        <w:rPr>
          <w:color w:val="000000"/>
          <w:sz w:val="28"/>
          <w:szCs w:val="28"/>
        </w:rPr>
        <w:t xml:space="preserve">  Ремизов, И.В. Дорошенко, В.А. Основы патологии / И.В. Ремизов, В.А. Дорошенко.- Р-н/Д: Феникс, 2017</w:t>
      </w:r>
    </w:p>
    <w:p w14:paraId="327E6CF1" w14:textId="77777777" w:rsidR="00BE4826" w:rsidRDefault="00BE4826" w:rsidP="00BE4826">
      <w:pPr>
        <w:pStyle w:val="a5"/>
        <w:numPr>
          <w:ilvl w:val="0"/>
          <w:numId w:val="15"/>
        </w:numPr>
        <w:spacing w:before="0" w:beforeAutospacing="0" w:after="0" w:afterAutospacing="0" w:line="360" w:lineRule="auto"/>
        <w:jc w:val="both"/>
        <w:rPr>
          <w:color w:val="000000"/>
          <w:sz w:val="28"/>
          <w:szCs w:val="28"/>
        </w:rPr>
      </w:pPr>
      <w:r>
        <w:rPr>
          <w:color w:val="000000"/>
          <w:sz w:val="28"/>
          <w:szCs w:val="28"/>
        </w:rPr>
        <w:t xml:space="preserve"> Митрофаненко, В. П. Алабин, И.В. Основы патологии: учебник/ В.П. Митрофаненко, И.В. Алабин.- М,: ГЭОТАР-Медиа, 2016</w:t>
      </w:r>
    </w:p>
    <w:p w14:paraId="37261EEF" w14:textId="77777777" w:rsidR="00D53C53" w:rsidRDefault="00D53C53" w:rsidP="00D53C53">
      <w:pPr>
        <w:pStyle w:val="a5"/>
        <w:spacing w:before="0" w:beforeAutospacing="0" w:after="0" w:afterAutospacing="0" w:line="360" w:lineRule="auto"/>
        <w:jc w:val="both"/>
        <w:rPr>
          <w:color w:val="000000"/>
          <w:sz w:val="28"/>
          <w:szCs w:val="28"/>
        </w:rPr>
      </w:pPr>
    </w:p>
    <w:p w14:paraId="4C7D984E" w14:textId="77777777" w:rsidR="008122F8" w:rsidRPr="00E7736D" w:rsidRDefault="008122F8" w:rsidP="008122F8">
      <w:pPr>
        <w:pStyle w:val="a5"/>
        <w:spacing w:before="0" w:beforeAutospacing="0" w:after="0" w:afterAutospacing="0" w:line="360" w:lineRule="auto"/>
        <w:ind w:left="420"/>
        <w:jc w:val="both"/>
        <w:rPr>
          <w:color w:val="000000"/>
          <w:sz w:val="28"/>
          <w:szCs w:val="28"/>
        </w:rPr>
      </w:pPr>
    </w:p>
    <w:sectPr w:rsidR="008122F8" w:rsidRPr="00E7736D" w:rsidSect="00B50ED5">
      <w:footerReference w:type="default" r:id="rId19"/>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CB100" w14:textId="77777777" w:rsidR="00C4097F" w:rsidRDefault="00C4097F" w:rsidP="00BE4826">
      <w:pPr>
        <w:spacing w:after="0" w:line="240" w:lineRule="auto"/>
      </w:pPr>
      <w:r>
        <w:separator/>
      </w:r>
    </w:p>
  </w:endnote>
  <w:endnote w:type="continuationSeparator" w:id="0">
    <w:p w14:paraId="00F23F5B" w14:textId="77777777" w:rsidR="00C4097F" w:rsidRDefault="00C4097F" w:rsidP="00BE4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Andale Sans UI">
    <w:altName w:val="Times New Roman"/>
    <w:charset w:val="CC"/>
    <w:family w:val="auto"/>
    <w:pitch w:val="variable"/>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16368"/>
      <w:docPartObj>
        <w:docPartGallery w:val="Page Numbers (Bottom of Page)"/>
        <w:docPartUnique/>
      </w:docPartObj>
    </w:sdtPr>
    <w:sdtEndPr/>
    <w:sdtContent>
      <w:p w14:paraId="7655378B" w14:textId="77777777" w:rsidR="00BE4826" w:rsidRDefault="00E25AF0">
        <w:pPr>
          <w:pStyle w:val="a8"/>
          <w:jc w:val="center"/>
        </w:pPr>
        <w:r>
          <w:fldChar w:fldCharType="begin"/>
        </w:r>
        <w:r w:rsidR="00663FC5">
          <w:instrText xml:space="preserve"> PAGE   \* MERGEFORMAT </w:instrText>
        </w:r>
        <w:r>
          <w:fldChar w:fldCharType="separate"/>
        </w:r>
        <w:r w:rsidR="00655412">
          <w:rPr>
            <w:noProof/>
          </w:rPr>
          <w:t>2</w:t>
        </w:r>
        <w:r>
          <w:rPr>
            <w:noProof/>
          </w:rPr>
          <w:fldChar w:fldCharType="end"/>
        </w:r>
      </w:p>
    </w:sdtContent>
  </w:sdt>
  <w:p w14:paraId="3E40B819" w14:textId="77777777" w:rsidR="00BE4826" w:rsidRDefault="00BE482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A8185" w14:textId="77777777" w:rsidR="00C4097F" w:rsidRDefault="00C4097F" w:rsidP="00BE4826">
      <w:pPr>
        <w:spacing w:after="0" w:line="240" w:lineRule="auto"/>
      </w:pPr>
      <w:r>
        <w:separator/>
      </w:r>
    </w:p>
  </w:footnote>
  <w:footnote w:type="continuationSeparator" w:id="0">
    <w:p w14:paraId="3CAA94EC" w14:textId="77777777" w:rsidR="00C4097F" w:rsidRDefault="00C4097F" w:rsidP="00BE48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333A2"/>
    <w:multiLevelType w:val="hybridMultilevel"/>
    <w:tmpl w:val="3C001B1E"/>
    <w:lvl w:ilvl="0" w:tplc="04190011">
      <w:start w:val="1"/>
      <w:numFmt w:val="decimal"/>
      <w:lvlText w:val="%1)"/>
      <w:lvlJc w:val="left"/>
      <w:pPr>
        <w:ind w:left="2070" w:hanging="360"/>
      </w:pPr>
    </w:lvl>
    <w:lvl w:ilvl="1" w:tplc="04190019" w:tentative="1">
      <w:start w:val="1"/>
      <w:numFmt w:val="lowerLetter"/>
      <w:lvlText w:val="%2."/>
      <w:lvlJc w:val="left"/>
      <w:pPr>
        <w:ind w:left="2790" w:hanging="360"/>
      </w:pPr>
    </w:lvl>
    <w:lvl w:ilvl="2" w:tplc="0419001B" w:tentative="1">
      <w:start w:val="1"/>
      <w:numFmt w:val="lowerRoman"/>
      <w:lvlText w:val="%3."/>
      <w:lvlJc w:val="right"/>
      <w:pPr>
        <w:ind w:left="3510" w:hanging="180"/>
      </w:pPr>
    </w:lvl>
    <w:lvl w:ilvl="3" w:tplc="0419000F" w:tentative="1">
      <w:start w:val="1"/>
      <w:numFmt w:val="decimal"/>
      <w:lvlText w:val="%4."/>
      <w:lvlJc w:val="left"/>
      <w:pPr>
        <w:ind w:left="4230" w:hanging="360"/>
      </w:pPr>
    </w:lvl>
    <w:lvl w:ilvl="4" w:tplc="04190019" w:tentative="1">
      <w:start w:val="1"/>
      <w:numFmt w:val="lowerLetter"/>
      <w:lvlText w:val="%5."/>
      <w:lvlJc w:val="left"/>
      <w:pPr>
        <w:ind w:left="4950" w:hanging="360"/>
      </w:pPr>
    </w:lvl>
    <w:lvl w:ilvl="5" w:tplc="0419001B" w:tentative="1">
      <w:start w:val="1"/>
      <w:numFmt w:val="lowerRoman"/>
      <w:lvlText w:val="%6."/>
      <w:lvlJc w:val="right"/>
      <w:pPr>
        <w:ind w:left="5670" w:hanging="180"/>
      </w:pPr>
    </w:lvl>
    <w:lvl w:ilvl="6" w:tplc="0419000F" w:tentative="1">
      <w:start w:val="1"/>
      <w:numFmt w:val="decimal"/>
      <w:lvlText w:val="%7."/>
      <w:lvlJc w:val="left"/>
      <w:pPr>
        <w:ind w:left="6390" w:hanging="360"/>
      </w:pPr>
    </w:lvl>
    <w:lvl w:ilvl="7" w:tplc="04190019" w:tentative="1">
      <w:start w:val="1"/>
      <w:numFmt w:val="lowerLetter"/>
      <w:lvlText w:val="%8."/>
      <w:lvlJc w:val="left"/>
      <w:pPr>
        <w:ind w:left="7110" w:hanging="360"/>
      </w:pPr>
    </w:lvl>
    <w:lvl w:ilvl="8" w:tplc="0419001B" w:tentative="1">
      <w:start w:val="1"/>
      <w:numFmt w:val="lowerRoman"/>
      <w:lvlText w:val="%9."/>
      <w:lvlJc w:val="right"/>
      <w:pPr>
        <w:ind w:left="7830" w:hanging="180"/>
      </w:pPr>
    </w:lvl>
  </w:abstractNum>
  <w:abstractNum w:abstractNumId="1" w15:restartNumberingAfterBreak="0">
    <w:nsid w:val="04FB34DC"/>
    <w:multiLevelType w:val="hybridMultilevel"/>
    <w:tmpl w:val="1D8602BE"/>
    <w:lvl w:ilvl="0" w:tplc="ED84A0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715530F"/>
    <w:multiLevelType w:val="hybridMultilevel"/>
    <w:tmpl w:val="543038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0CBE115B"/>
    <w:multiLevelType w:val="hybridMultilevel"/>
    <w:tmpl w:val="849014AA"/>
    <w:lvl w:ilvl="0" w:tplc="0A1AFE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E83A5D"/>
    <w:multiLevelType w:val="hybridMultilevel"/>
    <w:tmpl w:val="928ED684"/>
    <w:lvl w:ilvl="0" w:tplc="AF12B5C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2C7548CA"/>
    <w:multiLevelType w:val="hybridMultilevel"/>
    <w:tmpl w:val="8594FBE0"/>
    <w:lvl w:ilvl="0" w:tplc="4156CD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68629E"/>
    <w:multiLevelType w:val="hybridMultilevel"/>
    <w:tmpl w:val="384C0484"/>
    <w:lvl w:ilvl="0" w:tplc="5480102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3B1F60C6"/>
    <w:multiLevelType w:val="hybridMultilevel"/>
    <w:tmpl w:val="5FFA673A"/>
    <w:lvl w:ilvl="0" w:tplc="4156CD6C">
      <w:start w:val="1"/>
      <w:numFmt w:val="russianLower"/>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8" w15:restartNumberingAfterBreak="0">
    <w:nsid w:val="3F346424"/>
    <w:multiLevelType w:val="hybridMultilevel"/>
    <w:tmpl w:val="031A5FB8"/>
    <w:lvl w:ilvl="0" w:tplc="4156CD6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3F753DFE"/>
    <w:multiLevelType w:val="hybridMultilevel"/>
    <w:tmpl w:val="00C832F4"/>
    <w:lvl w:ilvl="0" w:tplc="4156CD6C">
      <w:start w:val="1"/>
      <w:numFmt w:val="russianLower"/>
      <w:lvlText w:val="%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5E522FD3"/>
    <w:multiLevelType w:val="hybridMultilevel"/>
    <w:tmpl w:val="2B2478D0"/>
    <w:lvl w:ilvl="0" w:tplc="617E86C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 w15:restartNumberingAfterBreak="0">
    <w:nsid w:val="655544AF"/>
    <w:multiLevelType w:val="hybridMultilevel"/>
    <w:tmpl w:val="3C2A7B2A"/>
    <w:lvl w:ilvl="0" w:tplc="4156CD6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67EF0AF9"/>
    <w:multiLevelType w:val="hybridMultilevel"/>
    <w:tmpl w:val="4F443D50"/>
    <w:lvl w:ilvl="0" w:tplc="4156CD6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971735E"/>
    <w:multiLevelType w:val="hybridMultilevel"/>
    <w:tmpl w:val="54689F5A"/>
    <w:lvl w:ilvl="0" w:tplc="1BECB3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15:restartNumberingAfterBreak="0">
    <w:nsid w:val="7FAB1AE8"/>
    <w:multiLevelType w:val="hybridMultilevel"/>
    <w:tmpl w:val="B79204AC"/>
    <w:lvl w:ilvl="0" w:tplc="AF12B5C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2"/>
  </w:num>
  <w:num w:numId="2">
    <w:abstractNumId w:val="7"/>
  </w:num>
  <w:num w:numId="3">
    <w:abstractNumId w:val="2"/>
  </w:num>
  <w:num w:numId="4">
    <w:abstractNumId w:val="0"/>
  </w:num>
  <w:num w:numId="5">
    <w:abstractNumId w:val="9"/>
  </w:num>
  <w:num w:numId="6">
    <w:abstractNumId w:val="11"/>
  </w:num>
  <w:num w:numId="7">
    <w:abstractNumId w:val="14"/>
  </w:num>
  <w:num w:numId="8">
    <w:abstractNumId w:val="4"/>
  </w:num>
  <w:num w:numId="9">
    <w:abstractNumId w:val="5"/>
  </w:num>
  <w:num w:numId="10">
    <w:abstractNumId w:val="8"/>
  </w:num>
  <w:num w:numId="11">
    <w:abstractNumId w:val="1"/>
  </w:num>
  <w:num w:numId="12">
    <w:abstractNumId w:val="6"/>
  </w:num>
  <w:num w:numId="13">
    <w:abstractNumId w:val="10"/>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879EC"/>
    <w:rsid w:val="00086C7D"/>
    <w:rsid w:val="001717E5"/>
    <w:rsid w:val="00183EE9"/>
    <w:rsid w:val="001873D5"/>
    <w:rsid w:val="001D2CFC"/>
    <w:rsid w:val="001F1539"/>
    <w:rsid w:val="00235BA2"/>
    <w:rsid w:val="002726EC"/>
    <w:rsid w:val="00315A37"/>
    <w:rsid w:val="00320E71"/>
    <w:rsid w:val="00571211"/>
    <w:rsid w:val="005861FC"/>
    <w:rsid w:val="00655412"/>
    <w:rsid w:val="00663FC5"/>
    <w:rsid w:val="006879EC"/>
    <w:rsid w:val="006A1856"/>
    <w:rsid w:val="008122F8"/>
    <w:rsid w:val="008B6633"/>
    <w:rsid w:val="009C6C01"/>
    <w:rsid w:val="00A04A3E"/>
    <w:rsid w:val="00A25AAA"/>
    <w:rsid w:val="00A375B5"/>
    <w:rsid w:val="00B50ED5"/>
    <w:rsid w:val="00BE4826"/>
    <w:rsid w:val="00C4097F"/>
    <w:rsid w:val="00D53C53"/>
    <w:rsid w:val="00E25AF0"/>
    <w:rsid w:val="00E773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5E399"/>
  <w15:docId w15:val="{68C70913-4459-48BF-B3DA-AAD7D457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3D5"/>
  </w:style>
  <w:style w:type="paragraph" w:styleId="1">
    <w:name w:val="heading 1"/>
    <w:basedOn w:val="a"/>
    <w:next w:val="a"/>
    <w:link w:val="10"/>
    <w:uiPriority w:val="9"/>
    <w:qFormat/>
    <w:rsid w:val="00315A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83E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83EE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183EE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79EC"/>
    <w:pPr>
      <w:ind w:left="720"/>
      <w:contextualSpacing/>
    </w:pPr>
  </w:style>
  <w:style w:type="character" w:customStyle="1" w:styleId="40">
    <w:name w:val="Заголовок 4 Знак"/>
    <w:basedOn w:val="a0"/>
    <w:link w:val="4"/>
    <w:uiPriority w:val="9"/>
    <w:rsid w:val="00183EE9"/>
    <w:rPr>
      <w:rFonts w:ascii="Times New Roman" w:eastAsia="Times New Roman" w:hAnsi="Times New Roman" w:cs="Times New Roman"/>
      <w:b/>
      <w:bCs/>
      <w:sz w:val="24"/>
      <w:szCs w:val="24"/>
    </w:rPr>
  </w:style>
  <w:style w:type="character" w:styleId="a4">
    <w:name w:val="Hyperlink"/>
    <w:basedOn w:val="a0"/>
    <w:uiPriority w:val="99"/>
    <w:unhideWhenUsed/>
    <w:rsid w:val="00183EE9"/>
    <w:rPr>
      <w:color w:val="0000FF"/>
      <w:u w:val="single"/>
    </w:rPr>
  </w:style>
  <w:style w:type="character" w:customStyle="1" w:styleId="mw-headline">
    <w:name w:val="mw-headline"/>
    <w:basedOn w:val="a0"/>
    <w:rsid w:val="00183EE9"/>
  </w:style>
  <w:style w:type="character" w:customStyle="1" w:styleId="20">
    <w:name w:val="Заголовок 2 Знак"/>
    <w:basedOn w:val="a0"/>
    <w:link w:val="2"/>
    <w:uiPriority w:val="9"/>
    <w:rsid w:val="00183EE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83EE9"/>
    <w:rPr>
      <w:rFonts w:asciiTheme="majorHAnsi" w:eastAsiaTheme="majorEastAsia" w:hAnsiTheme="majorHAnsi" w:cstheme="majorBidi"/>
      <w:b/>
      <w:bCs/>
      <w:color w:val="4F81BD" w:themeColor="accent1"/>
    </w:rPr>
  </w:style>
  <w:style w:type="character" w:customStyle="1" w:styleId="mw-editsection">
    <w:name w:val="mw-editsection"/>
    <w:basedOn w:val="a0"/>
    <w:rsid w:val="00183EE9"/>
  </w:style>
  <w:style w:type="character" w:customStyle="1" w:styleId="mw-editsection-bracket">
    <w:name w:val="mw-editsection-bracket"/>
    <w:basedOn w:val="a0"/>
    <w:rsid w:val="00183EE9"/>
  </w:style>
  <w:style w:type="character" w:customStyle="1" w:styleId="mw-editsection-divider">
    <w:name w:val="mw-editsection-divider"/>
    <w:basedOn w:val="a0"/>
    <w:rsid w:val="00183EE9"/>
  </w:style>
  <w:style w:type="paragraph" w:styleId="a5">
    <w:name w:val="Normal (Web)"/>
    <w:basedOn w:val="a"/>
    <w:uiPriority w:val="99"/>
    <w:unhideWhenUsed/>
    <w:rsid w:val="00183E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315A37"/>
    <w:rPr>
      <w:rFonts w:asciiTheme="majorHAnsi" w:eastAsiaTheme="majorEastAsia" w:hAnsiTheme="majorHAnsi" w:cstheme="majorBidi"/>
      <w:b/>
      <w:bCs/>
      <w:color w:val="365F91" w:themeColor="accent1" w:themeShade="BF"/>
      <w:sz w:val="28"/>
      <w:szCs w:val="28"/>
    </w:rPr>
  </w:style>
  <w:style w:type="paragraph" w:styleId="a6">
    <w:name w:val="header"/>
    <w:basedOn w:val="a"/>
    <w:link w:val="a7"/>
    <w:uiPriority w:val="99"/>
    <w:semiHidden/>
    <w:unhideWhenUsed/>
    <w:rsid w:val="00BE482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E4826"/>
  </w:style>
  <w:style w:type="paragraph" w:styleId="a8">
    <w:name w:val="footer"/>
    <w:basedOn w:val="a"/>
    <w:link w:val="a9"/>
    <w:uiPriority w:val="99"/>
    <w:unhideWhenUsed/>
    <w:rsid w:val="00BE482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4826"/>
  </w:style>
  <w:style w:type="table" w:styleId="aa">
    <w:name w:val="Table Grid"/>
    <w:basedOn w:val="a1"/>
    <w:uiPriority w:val="59"/>
    <w:rsid w:val="001D2C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716056">
      <w:bodyDiv w:val="1"/>
      <w:marLeft w:val="0"/>
      <w:marRight w:val="0"/>
      <w:marTop w:val="0"/>
      <w:marBottom w:val="0"/>
      <w:divBdr>
        <w:top w:val="none" w:sz="0" w:space="0" w:color="auto"/>
        <w:left w:val="none" w:sz="0" w:space="0" w:color="auto"/>
        <w:bottom w:val="none" w:sz="0" w:space="0" w:color="auto"/>
        <w:right w:val="none" w:sz="0" w:space="0" w:color="auto"/>
      </w:divBdr>
    </w:div>
    <w:div w:id="769156500">
      <w:bodyDiv w:val="1"/>
      <w:marLeft w:val="0"/>
      <w:marRight w:val="0"/>
      <w:marTop w:val="0"/>
      <w:marBottom w:val="0"/>
      <w:divBdr>
        <w:top w:val="none" w:sz="0" w:space="0" w:color="auto"/>
        <w:left w:val="none" w:sz="0" w:space="0" w:color="auto"/>
        <w:bottom w:val="none" w:sz="0" w:space="0" w:color="auto"/>
        <w:right w:val="none" w:sz="0" w:space="0" w:color="auto"/>
      </w:divBdr>
    </w:div>
    <w:div w:id="921721688">
      <w:bodyDiv w:val="1"/>
      <w:marLeft w:val="0"/>
      <w:marRight w:val="0"/>
      <w:marTop w:val="0"/>
      <w:marBottom w:val="0"/>
      <w:divBdr>
        <w:top w:val="none" w:sz="0" w:space="0" w:color="auto"/>
        <w:left w:val="none" w:sz="0" w:space="0" w:color="auto"/>
        <w:bottom w:val="none" w:sz="0" w:space="0" w:color="auto"/>
        <w:right w:val="none" w:sz="0" w:space="0" w:color="auto"/>
      </w:divBdr>
    </w:div>
    <w:div w:id="933123166">
      <w:bodyDiv w:val="1"/>
      <w:marLeft w:val="0"/>
      <w:marRight w:val="0"/>
      <w:marTop w:val="0"/>
      <w:marBottom w:val="0"/>
      <w:divBdr>
        <w:top w:val="none" w:sz="0" w:space="0" w:color="auto"/>
        <w:left w:val="none" w:sz="0" w:space="0" w:color="auto"/>
        <w:bottom w:val="none" w:sz="0" w:space="0" w:color="auto"/>
        <w:right w:val="none" w:sz="0" w:space="0" w:color="auto"/>
      </w:divBdr>
    </w:div>
    <w:div w:id="966592401">
      <w:bodyDiv w:val="1"/>
      <w:marLeft w:val="0"/>
      <w:marRight w:val="0"/>
      <w:marTop w:val="0"/>
      <w:marBottom w:val="0"/>
      <w:divBdr>
        <w:top w:val="none" w:sz="0" w:space="0" w:color="auto"/>
        <w:left w:val="none" w:sz="0" w:space="0" w:color="auto"/>
        <w:bottom w:val="none" w:sz="0" w:space="0" w:color="auto"/>
        <w:right w:val="none" w:sz="0" w:space="0" w:color="auto"/>
      </w:divBdr>
    </w:div>
    <w:div w:id="142549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E%D0%BD" TargetMode="External"/><Relationship Id="rId13" Type="http://schemas.openxmlformats.org/officeDocument/2006/relationships/hyperlink" Target="https://ru.wikipedia.org/wiki/%D0%94%D1%8B%D1%85%D0%B0%D0%BD%D0%B8%D0%B5_%D0%A7%D0%B5%D0%B9%D0%BD%D0%B0_%E2%80%94_%D0%A1%D1%82%D0%BE%D0%BA%D1%81%D0%B0" TargetMode="External"/><Relationship Id="rId18" Type="http://schemas.openxmlformats.org/officeDocument/2006/relationships/hyperlink" Target="https://ru.wikipedia.org/wiki/%D0%A1%D0%BC%D0%B5%D1%80%D1%82%D1%8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4" TargetMode="External"/><Relationship Id="rId12" Type="http://schemas.openxmlformats.org/officeDocument/2006/relationships/hyperlink" Target="https://ru.wikipedia.org/wiki/%D0%94%D1%8B%D1%85%D0%B0%D0%BD%D0%B8%D0%B5_%D0%9A%D1%83%D1%81%D1%81%D0%BC%D0%B0%D1%83%D0%BB%D1%8F" TargetMode="External"/><Relationship Id="rId17" Type="http://schemas.openxmlformats.org/officeDocument/2006/relationships/hyperlink" Target="https://ru.wikipedia.org/wiki/%D0%93%D0%B8%D0%BF%D0%BE%D1%82%D0%B5%D1%80%D0%BC%D0%B8%D1%8F" TargetMode="External"/><Relationship Id="rId2" Type="http://schemas.openxmlformats.org/officeDocument/2006/relationships/styles" Target="styles.xml"/><Relationship Id="rId16" Type="http://schemas.openxmlformats.org/officeDocument/2006/relationships/hyperlink" Target="https://ru.wikipedia.org/wiki/%D0%9C%D0%B8%D0%B4%D1%80%D0%B8%D0%B0%D0%B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A1%D1%82%D1%80%D0%B8%D0%B4%D0%BE%D1%80%D0%BE%D0%B7%D0%BD%D0%BE%D0%B5_%D0%B4%D1%8B%D1%85%D0%B0%D0%BD%D0%B8%D0%B5" TargetMode="External"/><Relationship Id="rId5" Type="http://schemas.openxmlformats.org/officeDocument/2006/relationships/footnotes" Target="footnotes.xml"/><Relationship Id="rId15" Type="http://schemas.openxmlformats.org/officeDocument/2006/relationships/hyperlink" Target="https://ru.wikipedia.org/wiki/%D0%90%D1%82%D0%BE%D0%BD%D0%B8%D1%8F" TargetMode="External"/><Relationship Id="rId10" Type="http://schemas.openxmlformats.org/officeDocument/2006/relationships/hyperlink" Target="https://ru.wikipedia.org/wiki/%D0%A1%D0%BE%D0%BF%D0%BE%D1%8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u.wikipedia.org/wiki/%D0%A1%D1%82%D1%83%D0%BF%D0%BE%D1%80" TargetMode="External"/><Relationship Id="rId14" Type="http://schemas.openxmlformats.org/officeDocument/2006/relationships/hyperlink" Target="https://ru.wikipedia.org/wiki/%D0%9C%D0%B8%D0%BE%D0%B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Pages>
  <Words>3050</Words>
  <Characters>17390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Метод кабинет</cp:lastModifiedBy>
  <cp:revision>9</cp:revision>
  <dcterms:created xsi:type="dcterms:W3CDTF">2019-04-09T06:28:00Z</dcterms:created>
  <dcterms:modified xsi:type="dcterms:W3CDTF">2024-02-08T06:49:00Z</dcterms:modified>
</cp:coreProperties>
</file>