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13" w:rsidRPr="009D0FCE" w:rsidRDefault="006065DB" w:rsidP="004E0C08">
      <w:pPr>
        <w:spacing w:before="100" w:beforeAutospacing="1" w:after="100" w:afterAutospacing="1" w:line="360" w:lineRule="auto"/>
        <w:ind w:firstLine="567"/>
        <w:contextualSpacing/>
        <w:jc w:val="center"/>
        <w:rPr>
          <w:i/>
          <w:sz w:val="28"/>
          <w:szCs w:val="28"/>
        </w:rPr>
      </w:pPr>
      <w:bookmarkStart w:id="0" w:name="_GoBack"/>
      <w:bookmarkEnd w:id="0"/>
      <w:r w:rsidRPr="009D0FCE">
        <w:rPr>
          <w:b/>
          <w:sz w:val="28"/>
          <w:szCs w:val="28"/>
        </w:rPr>
        <w:t>Л</w:t>
      </w:r>
      <w:r w:rsidR="00055292">
        <w:rPr>
          <w:b/>
          <w:sz w:val="28"/>
          <w:szCs w:val="28"/>
        </w:rPr>
        <w:t>5</w:t>
      </w:r>
      <w:r w:rsidRPr="009D0FCE">
        <w:rPr>
          <w:b/>
          <w:sz w:val="28"/>
          <w:szCs w:val="28"/>
        </w:rPr>
        <w:t xml:space="preserve">. Минеральный обмен. Микро- и макроэлементы, их значение для организма. Витамины: определение, классификация, характеристика. Понятие о </w:t>
      </w:r>
      <w:proofErr w:type="spellStart"/>
      <w:r w:rsidRPr="009D0FCE">
        <w:rPr>
          <w:b/>
          <w:sz w:val="28"/>
          <w:szCs w:val="28"/>
        </w:rPr>
        <w:t>гипо</w:t>
      </w:r>
      <w:proofErr w:type="spellEnd"/>
      <w:r w:rsidRPr="009D0FCE">
        <w:rPr>
          <w:b/>
          <w:sz w:val="28"/>
          <w:szCs w:val="28"/>
        </w:rPr>
        <w:t>- и авитаминозах</w:t>
      </w:r>
    </w:p>
    <w:p w:rsidR="009F7C22" w:rsidRPr="00453779" w:rsidRDefault="009F7C22" w:rsidP="009F7C22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Задание</w:t>
      </w:r>
      <w:r w:rsidRPr="00453779">
        <w:rPr>
          <w:sz w:val="28"/>
          <w:szCs w:val="28"/>
        </w:rPr>
        <w:t>:</w:t>
      </w:r>
    </w:p>
    <w:p w:rsidR="009F7C22" w:rsidRPr="009F7C22" w:rsidRDefault="009F7C22" w:rsidP="009F7C2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rStyle w:val="a9"/>
          <w:color w:val="auto"/>
          <w:sz w:val="28"/>
          <w:szCs w:val="28"/>
          <w:u w:val="none"/>
        </w:rPr>
      </w:pPr>
      <w:r>
        <w:rPr>
          <w:bCs/>
          <w:color w:val="000000"/>
          <w:sz w:val="28"/>
          <w:szCs w:val="28"/>
        </w:rPr>
        <w:t>Сделать конспект (выбрать главное) теоретического материала; фото конспекта прислать на электронный адрес</w:t>
      </w:r>
      <w:r>
        <w:rPr>
          <w:b/>
          <w:bCs/>
          <w:color w:val="000000"/>
          <w:sz w:val="28"/>
          <w:szCs w:val="28"/>
        </w:rPr>
        <w:t xml:space="preserve"> – </w:t>
      </w:r>
      <w:hyperlink r:id="rId8" w:history="1">
        <w:r>
          <w:rPr>
            <w:rStyle w:val="a9"/>
            <w:sz w:val="28"/>
            <w:szCs w:val="28"/>
            <w:lang w:val="en-US"/>
          </w:rPr>
          <w:t>dist</w:t>
        </w:r>
        <w:r>
          <w:rPr>
            <w:rStyle w:val="a9"/>
            <w:sz w:val="28"/>
            <w:szCs w:val="28"/>
          </w:rPr>
          <w:t>.</w:t>
        </w:r>
        <w:r>
          <w:rPr>
            <w:rStyle w:val="a9"/>
            <w:sz w:val="28"/>
            <w:szCs w:val="28"/>
            <w:lang w:val="en-US"/>
          </w:rPr>
          <w:t>obuchenie</w:t>
        </w:r>
        <w:r>
          <w:rPr>
            <w:rStyle w:val="a9"/>
            <w:sz w:val="28"/>
            <w:szCs w:val="28"/>
          </w:rPr>
          <w:t>@</w:t>
        </w:r>
        <w:r>
          <w:rPr>
            <w:rStyle w:val="a9"/>
            <w:sz w:val="28"/>
            <w:szCs w:val="28"/>
            <w:lang w:val="en-US"/>
          </w:rPr>
          <w:t>bk</w:t>
        </w:r>
        <w:r>
          <w:rPr>
            <w:rStyle w:val="a9"/>
            <w:sz w:val="28"/>
            <w:szCs w:val="28"/>
          </w:rPr>
          <w:t>.</w:t>
        </w:r>
        <w:proofErr w:type="spellStart"/>
        <w:r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>
        <w:rPr>
          <w:rStyle w:val="a9"/>
          <w:sz w:val="28"/>
          <w:szCs w:val="28"/>
        </w:rPr>
        <w:t xml:space="preserve"> </w:t>
      </w:r>
      <w:r w:rsidRPr="00E707DA">
        <w:rPr>
          <w:rStyle w:val="a9"/>
          <w:sz w:val="28"/>
          <w:szCs w:val="28"/>
        </w:rPr>
        <w:t xml:space="preserve"> </w:t>
      </w:r>
      <w:r w:rsidRPr="009F7C22">
        <w:rPr>
          <w:rStyle w:val="a9"/>
          <w:color w:val="auto"/>
          <w:sz w:val="28"/>
          <w:szCs w:val="28"/>
          <w:u w:val="none"/>
        </w:rPr>
        <w:t>до 12:00 23.01.2021.</w:t>
      </w:r>
    </w:p>
    <w:p w:rsidR="009F7C22" w:rsidRDefault="009F7C22" w:rsidP="009F7C2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rStyle w:val="a9"/>
          <w:color w:val="auto"/>
          <w:sz w:val="28"/>
          <w:szCs w:val="28"/>
          <w:u w:val="none"/>
        </w:rPr>
      </w:pPr>
      <w:r>
        <w:rPr>
          <w:rStyle w:val="a9"/>
          <w:color w:val="auto"/>
          <w:sz w:val="28"/>
          <w:szCs w:val="28"/>
          <w:u w:val="none"/>
        </w:rPr>
        <w:t xml:space="preserve">Д/З – </w:t>
      </w:r>
      <w:r w:rsidRPr="009F7C22">
        <w:rPr>
          <w:rStyle w:val="a9"/>
          <w:color w:val="auto"/>
          <w:sz w:val="28"/>
          <w:szCs w:val="28"/>
          <w:u w:val="none"/>
        </w:rPr>
        <w:t>Исп</w:t>
      </w:r>
      <w:r>
        <w:rPr>
          <w:rStyle w:val="a9"/>
          <w:color w:val="auto"/>
          <w:sz w:val="28"/>
          <w:szCs w:val="28"/>
          <w:u w:val="none"/>
        </w:rPr>
        <w:t>о</w:t>
      </w:r>
      <w:r w:rsidRPr="009F7C22">
        <w:rPr>
          <w:rStyle w:val="a9"/>
          <w:color w:val="auto"/>
          <w:sz w:val="28"/>
          <w:szCs w:val="28"/>
          <w:u w:val="none"/>
        </w:rPr>
        <w:t>льзуя предложенный материал и дополнительную литературу заполнить таблицу:</w:t>
      </w:r>
    </w:p>
    <w:tbl>
      <w:tblPr>
        <w:tblStyle w:val="aa"/>
        <w:tblW w:w="0" w:type="auto"/>
        <w:tblInd w:w="567" w:type="dxa"/>
        <w:tblLook w:val="04A0" w:firstRow="1" w:lastRow="0" w:firstColumn="1" w:lastColumn="0" w:noHBand="0" w:noVBand="1"/>
      </w:tblPr>
      <w:tblGrid>
        <w:gridCol w:w="2395"/>
        <w:gridCol w:w="1787"/>
        <w:gridCol w:w="1473"/>
        <w:gridCol w:w="1681"/>
        <w:gridCol w:w="1460"/>
      </w:tblGrid>
      <w:tr w:rsidR="009F7C22" w:rsidTr="009F7C22">
        <w:tc>
          <w:tcPr>
            <w:tcW w:w="2395" w:type="dxa"/>
          </w:tcPr>
          <w:p w:rsidR="009F7C22" w:rsidRPr="009F7C22" w:rsidRDefault="009F7C22" w:rsidP="009F7C22">
            <w:pPr>
              <w:pStyle w:val="a3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rStyle w:val="a9"/>
                <w:b/>
                <w:color w:val="auto"/>
                <w:sz w:val="28"/>
                <w:szCs w:val="28"/>
                <w:u w:val="none"/>
              </w:rPr>
            </w:pPr>
            <w:r w:rsidRPr="009F7C22">
              <w:rPr>
                <w:rStyle w:val="a9"/>
                <w:b/>
                <w:color w:val="auto"/>
                <w:sz w:val="28"/>
                <w:szCs w:val="28"/>
                <w:u w:val="none"/>
              </w:rPr>
              <w:t>Название</w:t>
            </w:r>
          </w:p>
          <w:p w:rsidR="009F7C22" w:rsidRPr="009F7C22" w:rsidRDefault="009F7C22" w:rsidP="009F7C22">
            <w:pPr>
              <w:pStyle w:val="a3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rStyle w:val="a9"/>
                <w:b/>
                <w:color w:val="auto"/>
                <w:sz w:val="28"/>
                <w:szCs w:val="28"/>
                <w:u w:val="none"/>
              </w:rPr>
            </w:pPr>
            <w:r w:rsidRPr="009F7C22">
              <w:rPr>
                <w:rStyle w:val="a9"/>
                <w:b/>
                <w:color w:val="auto"/>
                <w:sz w:val="28"/>
                <w:szCs w:val="28"/>
                <w:u w:val="none"/>
              </w:rPr>
              <w:t>Витамина</w:t>
            </w:r>
          </w:p>
        </w:tc>
        <w:tc>
          <w:tcPr>
            <w:tcW w:w="1782" w:type="dxa"/>
          </w:tcPr>
          <w:p w:rsidR="009F7C22" w:rsidRPr="009F7C22" w:rsidRDefault="009F7C22" w:rsidP="009F7C22">
            <w:pPr>
              <w:pStyle w:val="a3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rStyle w:val="a9"/>
                <w:b/>
                <w:color w:val="auto"/>
                <w:sz w:val="28"/>
                <w:szCs w:val="28"/>
                <w:u w:val="none"/>
              </w:rPr>
            </w:pPr>
            <w:r w:rsidRPr="009F7C22">
              <w:rPr>
                <w:rStyle w:val="a9"/>
                <w:b/>
                <w:color w:val="auto"/>
                <w:sz w:val="28"/>
                <w:szCs w:val="28"/>
                <w:u w:val="none"/>
              </w:rPr>
              <w:t>Суточная потребность</w:t>
            </w:r>
          </w:p>
        </w:tc>
        <w:tc>
          <w:tcPr>
            <w:tcW w:w="1469" w:type="dxa"/>
          </w:tcPr>
          <w:p w:rsidR="009F7C22" w:rsidRPr="009F7C22" w:rsidRDefault="009F7C22" w:rsidP="009F7C22">
            <w:pPr>
              <w:pStyle w:val="a3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rStyle w:val="a9"/>
                <w:b/>
                <w:color w:val="auto"/>
                <w:sz w:val="28"/>
                <w:szCs w:val="28"/>
                <w:u w:val="none"/>
              </w:rPr>
            </w:pPr>
            <w:r w:rsidRPr="009F7C22">
              <w:rPr>
                <w:rStyle w:val="a9"/>
                <w:b/>
                <w:color w:val="auto"/>
                <w:sz w:val="28"/>
                <w:szCs w:val="28"/>
                <w:u w:val="none"/>
              </w:rPr>
              <w:t>Значение/</w:t>
            </w:r>
          </w:p>
          <w:p w:rsidR="009F7C22" w:rsidRPr="009F7C22" w:rsidRDefault="009F7C22" w:rsidP="009F7C22">
            <w:pPr>
              <w:pStyle w:val="a3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rStyle w:val="a9"/>
                <w:b/>
                <w:color w:val="auto"/>
                <w:sz w:val="28"/>
                <w:szCs w:val="28"/>
                <w:u w:val="none"/>
              </w:rPr>
            </w:pPr>
            <w:r w:rsidRPr="009F7C22">
              <w:rPr>
                <w:rStyle w:val="a9"/>
                <w:b/>
                <w:color w:val="auto"/>
                <w:sz w:val="28"/>
                <w:szCs w:val="28"/>
                <w:u w:val="none"/>
              </w:rPr>
              <w:t>функция</w:t>
            </w:r>
          </w:p>
        </w:tc>
        <w:tc>
          <w:tcPr>
            <w:tcW w:w="1676" w:type="dxa"/>
          </w:tcPr>
          <w:p w:rsidR="009F7C22" w:rsidRPr="009F7C22" w:rsidRDefault="009F7C22" w:rsidP="009F7C22">
            <w:pPr>
              <w:pStyle w:val="a3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rStyle w:val="a9"/>
                <w:b/>
                <w:color w:val="auto"/>
                <w:sz w:val="28"/>
                <w:szCs w:val="28"/>
                <w:u w:val="none"/>
              </w:rPr>
            </w:pPr>
            <w:r w:rsidRPr="009F7C22">
              <w:rPr>
                <w:rStyle w:val="a9"/>
                <w:b/>
                <w:color w:val="auto"/>
                <w:sz w:val="28"/>
                <w:szCs w:val="28"/>
                <w:u w:val="none"/>
              </w:rPr>
              <w:t>Недостаток витамина</w:t>
            </w:r>
          </w:p>
        </w:tc>
        <w:tc>
          <w:tcPr>
            <w:tcW w:w="1456" w:type="dxa"/>
          </w:tcPr>
          <w:p w:rsidR="009F7C22" w:rsidRPr="009F7C22" w:rsidRDefault="009F7C22" w:rsidP="009F7C22">
            <w:pPr>
              <w:pStyle w:val="a3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rStyle w:val="a9"/>
                <w:b/>
                <w:color w:val="auto"/>
                <w:sz w:val="28"/>
                <w:szCs w:val="28"/>
                <w:u w:val="none"/>
              </w:rPr>
            </w:pPr>
            <w:r w:rsidRPr="009F7C22">
              <w:rPr>
                <w:rStyle w:val="a9"/>
                <w:b/>
                <w:color w:val="auto"/>
                <w:sz w:val="28"/>
                <w:szCs w:val="28"/>
                <w:u w:val="none"/>
              </w:rPr>
              <w:t>Избыток витамина</w:t>
            </w:r>
          </w:p>
        </w:tc>
      </w:tr>
      <w:tr w:rsidR="009F7C22" w:rsidTr="002608FD">
        <w:tc>
          <w:tcPr>
            <w:tcW w:w="8778" w:type="dxa"/>
            <w:gridSpan w:val="5"/>
          </w:tcPr>
          <w:p w:rsidR="009F7C22" w:rsidRDefault="009F7C22" w:rsidP="009F7C22">
            <w:pPr>
              <w:pStyle w:val="a3"/>
              <w:tabs>
                <w:tab w:val="left" w:pos="993"/>
              </w:tabs>
              <w:spacing w:before="0" w:beforeAutospacing="0" w:after="0" w:afterAutospacing="0" w:line="360" w:lineRule="auto"/>
              <w:contextualSpacing/>
              <w:jc w:val="center"/>
              <w:rPr>
                <w:rStyle w:val="a9"/>
                <w:color w:val="auto"/>
                <w:sz w:val="28"/>
                <w:szCs w:val="28"/>
                <w:u w:val="none"/>
              </w:rPr>
            </w:pPr>
            <w:r>
              <w:rPr>
                <w:rStyle w:val="a9"/>
                <w:color w:val="auto"/>
                <w:sz w:val="28"/>
                <w:szCs w:val="28"/>
                <w:u w:val="none"/>
              </w:rPr>
              <w:t>водорастворимые</w:t>
            </w:r>
          </w:p>
        </w:tc>
      </w:tr>
      <w:tr w:rsidR="009F7C22" w:rsidTr="009F7C22">
        <w:tc>
          <w:tcPr>
            <w:tcW w:w="2395" w:type="dxa"/>
          </w:tcPr>
          <w:p w:rsidR="009F7C22" w:rsidRDefault="009F7C22" w:rsidP="009F7C22">
            <w:pPr>
              <w:pStyle w:val="a3"/>
              <w:tabs>
                <w:tab w:val="left" w:pos="993"/>
              </w:tabs>
              <w:spacing w:before="0" w:beforeAutospacing="0" w:after="0" w:afterAutospacing="0" w:line="360" w:lineRule="auto"/>
              <w:contextualSpacing/>
              <w:jc w:val="both"/>
              <w:rPr>
                <w:rStyle w:val="a9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82" w:type="dxa"/>
          </w:tcPr>
          <w:p w:rsidR="009F7C22" w:rsidRDefault="009F7C22" w:rsidP="009F7C22">
            <w:pPr>
              <w:pStyle w:val="a3"/>
              <w:tabs>
                <w:tab w:val="left" w:pos="993"/>
              </w:tabs>
              <w:spacing w:before="0" w:beforeAutospacing="0" w:after="0" w:afterAutospacing="0" w:line="360" w:lineRule="auto"/>
              <w:contextualSpacing/>
              <w:jc w:val="both"/>
              <w:rPr>
                <w:rStyle w:val="a9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69" w:type="dxa"/>
          </w:tcPr>
          <w:p w:rsidR="009F7C22" w:rsidRDefault="009F7C22" w:rsidP="009F7C22">
            <w:pPr>
              <w:pStyle w:val="a3"/>
              <w:tabs>
                <w:tab w:val="left" w:pos="993"/>
              </w:tabs>
              <w:spacing w:before="0" w:beforeAutospacing="0" w:after="0" w:afterAutospacing="0" w:line="360" w:lineRule="auto"/>
              <w:contextualSpacing/>
              <w:jc w:val="both"/>
              <w:rPr>
                <w:rStyle w:val="a9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76" w:type="dxa"/>
          </w:tcPr>
          <w:p w:rsidR="009F7C22" w:rsidRDefault="009F7C22" w:rsidP="009F7C22">
            <w:pPr>
              <w:pStyle w:val="a3"/>
              <w:tabs>
                <w:tab w:val="left" w:pos="993"/>
              </w:tabs>
              <w:spacing w:before="0" w:beforeAutospacing="0" w:after="0" w:afterAutospacing="0" w:line="360" w:lineRule="auto"/>
              <w:contextualSpacing/>
              <w:jc w:val="both"/>
              <w:rPr>
                <w:rStyle w:val="a9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6" w:type="dxa"/>
          </w:tcPr>
          <w:p w:rsidR="009F7C22" w:rsidRDefault="009F7C22" w:rsidP="009F7C22">
            <w:pPr>
              <w:pStyle w:val="a3"/>
              <w:tabs>
                <w:tab w:val="left" w:pos="993"/>
              </w:tabs>
              <w:spacing w:before="0" w:beforeAutospacing="0" w:after="0" w:afterAutospacing="0" w:line="360" w:lineRule="auto"/>
              <w:contextualSpacing/>
              <w:jc w:val="both"/>
              <w:rPr>
                <w:rStyle w:val="a9"/>
                <w:color w:val="auto"/>
                <w:sz w:val="28"/>
                <w:szCs w:val="28"/>
                <w:u w:val="none"/>
              </w:rPr>
            </w:pPr>
          </w:p>
        </w:tc>
      </w:tr>
      <w:tr w:rsidR="009F7C22" w:rsidTr="002A761B">
        <w:tc>
          <w:tcPr>
            <w:tcW w:w="8778" w:type="dxa"/>
            <w:gridSpan w:val="5"/>
          </w:tcPr>
          <w:p w:rsidR="009F7C22" w:rsidRDefault="009F7C22" w:rsidP="009F7C22">
            <w:pPr>
              <w:pStyle w:val="a3"/>
              <w:tabs>
                <w:tab w:val="left" w:pos="993"/>
              </w:tabs>
              <w:spacing w:before="0" w:beforeAutospacing="0" w:after="0" w:afterAutospacing="0" w:line="360" w:lineRule="auto"/>
              <w:contextualSpacing/>
              <w:jc w:val="center"/>
              <w:rPr>
                <w:rStyle w:val="a9"/>
                <w:color w:val="auto"/>
                <w:sz w:val="28"/>
                <w:szCs w:val="28"/>
                <w:u w:val="none"/>
              </w:rPr>
            </w:pPr>
            <w:r>
              <w:rPr>
                <w:rStyle w:val="a9"/>
                <w:color w:val="auto"/>
                <w:sz w:val="28"/>
                <w:szCs w:val="28"/>
                <w:u w:val="none"/>
              </w:rPr>
              <w:t>жирорастворимые</w:t>
            </w:r>
          </w:p>
        </w:tc>
      </w:tr>
      <w:tr w:rsidR="009F7C22" w:rsidTr="009F7C22">
        <w:tc>
          <w:tcPr>
            <w:tcW w:w="2395" w:type="dxa"/>
          </w:tcPr>
          <w:p w:rsidR="009F7C22" w:rsidRDefault="009F7C22" w:rsidP="009F7C22">
            <w:pPr>
              <w:pStyle w:val="a3"/>
              <w:tabs>
                <w:tab w:val="left" w:pos="993"/>
              </w:tabs>
              <w:spacing w:before="0" w:beforeAutospacing="0" w:after="0" w:afterAutospacing="0" w:line="360" w:lineRule="auto"/>
              <w:contextualSpacing/>
              <w:jc w:val="both"/>
              <w:rPr>
                <w:rStyle w:val="a9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82" w:type="dxa"/>
          </w:tcPr>
          <w:p w:rsidR="009F7C22" w:rsidRDefault="009F7C22" w:rsidP="009F7C22">
            <w:pPr>
              <w:pStyle w:val="a3"/>
              <w:tabs>
                <w:tab w:val="left" w:pos="993"/>
              </w:tabs>
              <w:spacing w:before="0" w:beforeAutospacing="0" w:after="0" w:afterAutospacing="0" w:line="360" w:lineRule="auto"/>
              <w:contextualSpacing/>
              <w:jc w:val="both"/>
              <w:rPr>
                <w:rStyle w:val="a9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69" w:type="dxa"/>
          </w:tcPr>
          <w:p w:rsidR="009F7C22" w:rsidRDefault="009F7C22" w:rsidP="009F7C22">
            <w:pPr>
              <w:pStyle w:val="a3"/>
              <w:tabs>
                <w:tab w:val="left" w:pos="993"/>
              </w:tabs>
              <w:spacing w:before="0" w:beforeAutospacing="0" w:after="0" w:afterAutospacing="0" w:line="360" w:lineRule="auto"/>
              <w:contextualSpacing/>
              <w:jc w:val="both"/>
              <w:rPr>
                <w:rStyle w:val="a9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76" w:type="dxa"/>
          </w:tcPr>
          <w:p w:rsidR="009F7C22" w:rsidRDefault="009F7C22" w:rsidP="009F7C22">
            <w:pPr>
              <w:pStyle w:val="a3"/>
              <w:tabs>
                <w:tab w:val="left" w:pos="993"/>
              </w:tabs>
              <w:spacing w:before="0" w:beforeAutospacing="0" w:after="0" w:afterAutospacing="0" w:line="360" w:lineRule="auto"/>
              <w:contextualSpacing/>
              <w:jc w:val="both"/>
              <w:rPr>
                <w:rStyle w:val="a9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6" w:type="dxa"/>
          </w:tcPr>
          <w:p w:rsidR="009F7C22" w:rsidRDefault="009F7C22" w:rsidP="009F7C22">
            <w:pPr>
              <w:pStyle w:val="a3"/>
              <w:tabs>
                <w:tab w:val="left" w:pos="993"/>
              </w:tabs>
              <w:spacing w:before="0" w:beforeAutospacing="0" w:after="0" w:afterAutospacing="0" w:line="360" w:lineRule="auto"/>
              <w:contextualSpacing/>
              <w:jc w:val="both"/>
              <w:rPr>
                <w:rStyle w:val="a9"/>
                <w:color w:val="auto"/>
                <w:sz w:val="28"/>
                <w:szCs w:val="28"/>
                <w:u w:val="none"/>
              </w:rPr>
            </w:pPr>
          </w:p>
        </w:tc>
      </w:tr>
    </w:tbl>
    <w:p w:rsidR="009F7C22" w:rsidRPr="009F7C22" w:rsidRDefault="009F7C22" w:rsidP="009F7C22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567"/>
        <w:contextualSpacing/>
        <w:jc w:val="both"/>
        <w:rPr>
          <w:rStyle w:val="a9"/>
          <w:color w:val="auto"/>
          <w:sz w:val="28"/>
          <w:szCs w:val="28"/>
          <w:u w:val="none"/>
        </w:rPr>
      </w:pPr>
    </w:p>
    <w:p w:rsidR="009F7C22" w:rsidRPr="00E707DA" w:rsidRDefault="009F7C22" w:rsidP="009F7C22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567"/>
        <w:contextualSpacing/>
        <w:jc w:val="both"/>
        <w:rPr>
          <w:sz w:val="28"/>
          <w:szCs w:val="28"/>
        </w:rPr>
      </w:pP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rStyle w:val="a4"/>
          <w:sz w:val="28"/>
          <w:szCs w:val="28"/>
        </w:rPr>
        <w:t>Водно-солевой обмен</w:t>
      </w:r>
      <w:r w:rsidRPr="009D0FCE">
        <w:rPr>
          <w:sz w:val="28"/>
          <w:szCs w:val="28"/>
        </w:rPr>
        <w:t> - это совокупность процессов распреде</w:t>
      </w:r>
      <w:r w:rsidRPr="009D0FCE">
        <w:rPr>
          <w:sz w:val="28"/>
          <w:szCs w:val="28"/>
        </w:rPr>
        <w:softHyphen/>
        <w:t>ления воды и минеральных веществ между вне- и внутриклеточным про</w:t>
      </w:r>
      <w:r w:rsidRPr="009D0FCE">
        <w:rPr>
          <w:sz w:val="28"/>
          <w:szCs w:val="28"/>
        </w:rPr>
        <w:softHyphen/>
        <w:t>странствами организма, а также между организмом и внешней средой. Обмен воды в организме неразделимо связан с минеральным (электролит</w:t>
      </w:r>
      <w:r w:rsidRPr="009D0FCE">
        <w:rPr>
          <w:sz w:val="28"/>
          <w:szCs w:val="28"/>
        </w:rPr>
        <w:softHyphen/>
        <w:t>ным) обменом. Распределение воды между водными пространствами орга</w:t>
      </w:r>
      <w:r w:rsidRPr="009D0FCE">
        <w:rPr>
          <w:sz w:val="28"/>
          <w:szCs w:val="28"/>
        </w:rPr>
        <w:softHyphen/>
        <w:t>низма зависит от осмотического давления жидкостей в этих пространст</w:t>
      </w:r>
      <w:r w:rsidRPr="009D0FCE">
        <w:rPr>
          <w:sz w:val="28"/>
          <w:szCs w:val="28"/>
        </w:rPr>
        <w:softHyphen/>
        <w:t>вах, что во многом определяется их электролитным составом. От количе</w:t>
      </w:r>
      <w:r w:rsidRPr="009D0FCE">
        <w:rPr>
          <w:sz w:val="28"/>
          <w:szCs w:val="28"/>
        </w:rPr>
        <w:softHyphen/>
        <w:t>ственного и качественного состава минеральных веществ в жидкостях ор</w:t>
      </w:r>
      <w:r w:rsidRPr="009D0FCE">
        <w:rPr>
          <w:sz w:val="28"/>
          <w:szCs w:val="28"/>
        </w:rPr>
        <w:softHyphen/>
        <w:t>ганизма зависит протекание всех жизненно важных процессов. Механиз</w:t>
      </w:r>
      <w:r w:rsidRPr="009D0FCE">
        <w:rPr>
          <w:sz w:val="28"/>
          <w:szCs w:val="28"/>
        </w:rPr>
        <w:softHyphen/>
        <w:t>мы, участвующие в регуляции водно-солевого обмена, характеризуются большой чувствительностью и точностью.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Поддержание постоянства осмотического, объемного и ионного рав</w:t>
      </w:r>
      <w:r w:rsidRPr="009D0FCE">
        <w:rPr>
          <w:sz w:val="28"/>
          <w:szCs w:val="28"/>
        </w:rPr>
        <w:softHyphen/>
        <w:t>новесия вне- и внутриклеточных жидкостей организма с помощью рефлек</w:t>
      </w:r>
      <w:r w:rsidRPr="009D0FCE">
        <w:rPr>
          <w:sz w:val="28"/>
          <w:szCs w:val="28"/>
        </w:rPr>
        <w:softHyphen/>
      </w:r>
      <w:r w:rsidRPr="009D0FCE">
        <w:rPr>
          <w:sz w:val="28"/>
          <w:szCs w:val="28"/>
        </w:rPr>
        <w:lastRenderedPageBreak/>
        <w:t>торных механизмов называется водно-электролитным гомеостазом. Изме</w:t>
      </w:r>
      <w:r w:rsidRPr="009D0FCE">
        <w:rPr>
          <w:sz w:val="28"/>
          <w:szCs w:val="28"/>
        </w:rPr>
        <w:softHyphen/>
        <w:t>нение потребления воды и солей, избыточная потеря этих веществ и т.д. сопровождаются изменением состава внутренней среды и воспринимаются соответствующими рецепторами. Синтез поступающей в ЦНС информа</w:t>
      </w:r>
      <w:r w:rsidRPr="009D0FCE">
        <w:rPr>
          <w:sz w:val="28"/>
          <w:szCs w:val="28"/>
        </w:rPr>
        <w:softHyphen/>
        <w:t xml:space="preserve">ции завершается тем, что к почке - основному </w:t>
      </w:r>
      <w:proofErr w:type="spellStart"/>
      <w:r w:rsidRPr="009D0FCE">
        <w:rPr>
          <w:sz w:val="28"/>
          <w:szCs w:val="28"/>
        </w:rPr>
        <w:t>эффекторному</w:t>
      </w:r>
      <w:proofErr w:type="spellEnd"/>
      <w:r w:rsidRPr="009D0FCE">
        <w:rPr>
          <w:sz w:val="28"/>
          <w:szCs w:val="28"/>
        </w:rPr>
        <w:t xml:space="preserve"> органу, регу</w:t>
      </w:r>
      <w:r w:rsidRPr="009D0FCE">
        <w:rPr>
          <w:sz w:val="28"/>
          <w:szCs w:val="28"/>
        </w:rPr>
        <w:softHyphen/>
        <w:t>лирующему водно-солевое равновесие, поступают нервные или гумораль</w:t>
      </w:r>
      <w:r w:rsidRPr="009D0FCE">
        <w:rPr>
          <w:sz w:val="28"/>
          <w:szCs w:val="28"/>
        </w:rPr>
        <w:softHyphen/>
        <w:t>ные стимулы, приспосабливающие ее работу к потребностям организма.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rStyle w:val="a4"/>
          <w:sz w:val="28"/>
          <w:szCs w:val="28"/>
        </w:rPr>
        <w:t>Вода</w:t>
      </w:r>
      <w:r w:rsidRPr="009D0FCE">
        <w:rPr>
          <w:sz w:val="28"/>
          <w:szCs w:val="28"/>
        </w:rPr>
        <w:t> необходима любому животному организму и выполняет сле</w:t>
      </w:r>
      <w:r w:rsidRPr="009D0FCE">
        <w:rPr>
          <w:sz w:val="28"/>
          <w:szCs w:val="28"/>
        </w:rPr>
        <w:softHyphen/>
        <w:t>дующие функции: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1) является обязательной составной частью протоплазмы клеток, тка</w:t>
      </w:r>
      <w:r w:rsidRPr="009D0FCE">
        <w:rPr>
          <w:sz w:val="28"/>
          <w:szCs w:val="28"/>
        </w:rPr>
        <w:softHyphen/>
        <w:t>ней и органов; тело взрослого человека на 50-60% состоит из воды, т.е. она достигает 40-45 л;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2) является хорошим растворителем и переносчиком многих мине</w:t>
      </w:r>
      <w:r w:rsidRPr="009D0FCE">
        <w:rPr>
          <w:sz w:val="28"/>
          <w:szCs w:val="28"/>
        </w:rPr>
        <w:softHyphen/>
        <w:t>ральных и питательных веществ, продуктов обмена;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3) принимает активное участие во многих реакциях обмена (гидро</w:t>
      </w:r>
      <w:r w:rsidRPr="009D0FCE">
        <w:rPr>
          <w:sz w:val="28"/>
          <w:szCs w:val="28"/>
        </w:rPr>
        <w:softHyphen/>
        <w:t>лиз, набухание коллоидов, окисление белков, жиров, углеводов);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4) ослабляет трение между соприкасающимися поверхностями в теле человека;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5) является основным компонентом водно-электролитного гомеостаза, входя в состав плазмы, лимфы и тканевой жидкости;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6) участвует в регуляции температуры тела человека;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7) обеспечивает гибкость и эластичность тканей;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8) входит вместе с минеральными солями в состав пищеварительных соков.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Суточная потребность взрослого человека в воде в состоянии покоя составляет 35-40 мл на каждый килограмм массы тела, т.е. при массе 70 кг - в среднем около 2,5 л. Это количество воды поступает в организм из сле</w:t>
      </w:r>
      <w:r w:rsidRPr="009D0FCE">
        <w:rPr>
          <w:sz w:val="28"/>
          <w:szCs w:val="28"/>
        </w:rPr>
        <w:softHyphen/>
        <w:t>дующих источников: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1) вода, потребляемая в виде питья (1-1,1 л) и вместе с пищей (1-1,1 л);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lastRenderedPageBreak/>
        <w:t>2) вода, которая образуется в организме в результате химических превращений питательных веществ (0,3-0,35 л).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Основными органами, удаляющими воду из организма, являются почки, потовые железы, легкие и кишечник. Почками в обычных условиях за сутки в виде мочи удаляется 1,1,5 л воды. Потовыми железами в покое через кожу в виде пота выделяется 0,5 л воды в сутки (при усиленной ра</w:t>
      </w:r>
      <w:r w:rsidRPr="009D0FCE">
        <w:rPr>
          <w:sz w:val="28"/>
          <w:szCs w:val="28"/>
        </w:rPr>
        <w:softHyphen/>
        <w:t>боте и в жару - больше). Легкими в покое выдыхается за сутки в виде во</w:t>
      </w:r>
      <w:r w:rsidRPr="009D0FCE">
        <w:rPr>
          <w:sz w:val="28"/>
          <w:szCs w:val="28"/>
        </w:rPr>
        <w:softHyphen/>
        <w:t>дяных паров 0,35 л воды (при учащении и углублении дыхания - до 0,8 л/сутки). Через кишечник с калом в сутки выделяется 100-150 мл воды. Соотношение между количеством поступившей в организм и выведенной из него воды составляет </w:t>
      </w:r>
      <w:r w:rsidRPr="009D0FCE">
        <w:rPr>
          <w:i/>
          <w:iCs/>
          <w:sz w:val="28"/>
          <w:szCs w:val="28"/>
        </w:rPr>
        <w:t>водный баланс</w:t>
      </w:r>
      <w:r w:rsidRPr="009D0FCE">
        <w:rPr>
          <w:sz w:val="28"/>
          <w:szCs w:val="28"/>
        </w:rPr>
        <w:t>. Для нормальной жизнедеятельно</w:t>
      </w:r>
      <w:r w:rsidRPr="009D0FCE">
        <w:rPr>
          <w:sz w:val="28"/>
          <w:szCs w:val="28"/>
        </w:rPr>
        <w:softHyphen/>
        <w:t>сти организма важно, чтобы приход воды полностью покрывал расход, иначе в результате потери воды наступают серьезные нарушения жизнедеятельности. Потеря 10% воды приводит к состоянию </w:t>
      </w:r>
      <w:r w:rsidRPr="009D0FCE">
        <w:rPr>
          <w:i/>
          <w:iCs/>
          <w:sz w:val="28"/>
          <w:szCs w:val="28"/>
        </w:rPr>
        <w:t>дегидратации</w:t>
      </w:r>
      <w:r w:rsidRPr="009D0FCE">
        <w:rPr>
          <w:sz w:val="28"/>
          <w:szCs w:val="28"/>
        </w:rPr>
        <w:t> (обезвоживания), при потере 20% воды наступает </w:t>
      </w:r>
      <w:r w:rsidRPr="009D0FCE">
        <w:rPr>
          <w:i/>
          <w:iCs/>
          <w:sz w:val="28"/>
          <w:szCs w:val="28"/>
        </w:rPr>
        <w:t>смерть</w:t>
      </w:r>
      <w:r w:rsidRPr="009D0FCE">
        <w:rPr>
          <w:sz w:val="28"/>
          <w:szCs w:val="28"/>
        </w:rPr>
        <w:t>. 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Организм нуждается в постоянном поступлении не только во</w:t>
      </w:r>
      <w:r w:rsidRPr="009D0FCE">
        <w:rPr>
          <w:sz w:val="28"/>
          <w:szCs w:val="28"/>
        </w:rPr>
        <w:softHyphen/>
        <w:t>ды, но и </w:t>
      </w:r>
      <w:r w:rsidRPr="009D0FCE">
        <w:rPr>
          <w:rStyle w:val="a4"/>
          <w:sz w:val="28"/>
          <w:szCs w:val="28"/>
        </w:rPr>
        <w:t>минеральных солей</w:t>
      </w:r>
      <w:r w:rsidRPr="009D0FCE">
        <w:rPr>
          <w:sz w:val="28"/>
          <w:szCs w:val="28"/>
        </w:rPr>
        <w:t>. Они поступают в организм с пищевыми продуктами и водой, за исключением поваренной соли, которая специаль</w:t>
      </w:r>
      <w:r w:rsidRPr="009D0FCE">
        <w:rPr>
          <w:sz w:val="28"/>
          <w:szCs w:val="28"/>
        </w:rPr>
        <w:softHyphen/>
        <w:t>но добавляется к пище. Всего в организме животных и человека найдено около 70 химических элементов, из которых 43 считаются незаменимыми (</w:t>
      </w:r>
      <w:proofErr w:type="spellStart"/>
      <w:r w:rsidRPr="009D0FCE">
        <w:rPr>
          <w:sz w:val="28"/>
          <w:szCs w:val="28"/>
        </w:rPr>
        <w:t>эссенциальными</w:t>
      </w:r>
      <w:proofErr w:type="spellEnd"/>
      <w:r w:rsidRPr="009D0FCE">
        <w:rPr>
          <w:sz w:val="28"/>
          <w:szCs w:val="28"/>
        </w:rPr>
        <w:t xml:space="preserve">; лат. </w:t>
      </w:r>
      <w:proofErr w:type="spellStart"/>
      <w:r w:rsidRPr="009D0FCE">
        <w:rPr>
          <w:sz w:val="28"/>
          <w:szCs w:val="28"/>
        </w:rPr>
        <w:t>essentia</w:t>
      </w:r>
      <w:proofErr w:type="spellEnd"/>
      <w:r w:rsidRPr="009D0FCE">
        <w:rPr>
          <w:sz w:val="28"/>
          <w:szCs w:val="28"/>
        </w:rPr>
        <w:t xml:space="preserve"> - сущность).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Потребность организма в различных минеральных веществах неоди</w:t>
      </w:r>
      <w:r w:rsidRPr="009D0FCE">
        <w:rPr>
          <w:sz w:val="28"/>
          <w:szCs w:val="28"/>
        </w:rPr>
        <w:softHyphen/>
        <w:t>накова. Одни элементы, называемые </w:t>
      </w:r>
      <w:r w:rsidRPr="009D0FCE">
        <w:rPr>
          <w:rStyle w:val="a4"/>
          <w:sz w:val="28"/>
          <w:szCs w:val="28"/>
        </w:rPr>
        <w:t>макроэлементами</w:t>
      </w:r>
      <w:r w:rsidRPr="009D0FCE">
        <w:rPr>
          <w:sz w:val="28"/>
          <w:szCs w:val="28"/>
        </w:rPr>
        <w:t>, вводятся в орга</w:t>
      </w:r>
      <w:r w:rsidRPr="009D0FCE">
        <w:rPr>
          <w:sz w:val="28"/>
          <w:szCs w:val="28"/>
        </w:rPr>
        <w:softHyphen/>
        <w:t>низм в значительном количестве (в граммах и десятых долях грамма в су</w:t>
      </w:r>
      <w:r w:rsidRPr="009D0FCE">
        <w:rPr>
          <w:sz w:val="28"/>
          <w:szCs w:val="28"/>
        </w:rPr>
        <w:softHyphen/>
        <w:t>тки). К макроэлементам относятся натрий, магний, калий, кальций, фос</w:t>
      </w:r>
      <w:r w:rsidRPr="009D0FCE">
        <w:rPr>
          <w:sz w:val="28"/>
          <w:szCs w:val="28"/>
        </w:rPr>
        <w:softHyphen/>
        <w:t>фор, хлор. Другие элементы - </w:t>
      </w:r>
      <w:r w:rsidRPr="009D0FCE">
        <w:rPr>
          <w:rStyle w:val="a4"/>
          <w:sz w:val="28"/>
          <w:szCs w:val="28"/>
        </w:rPr>
        <w:t>микроэлементы</w:t>
      </w:r>
      <w:r w:rsidRPr="009D0FCE">
        <w:rPr>
          <w:sz w:val="28"/>
          <w:szCs w:val="28"/>
        </w:rPr>
        <w:t> (железо, марганец, кобальт, цинк, фтор, йод и др.) нужны организму в крайне малых количествах (в микрограммах - тысячных долях миллиграмма).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Функции минеральных солей: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1) являются биологическими константами гомеостаза;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lastRenderedPageBreak/>
        <w:t>2) создают и поддерживают осмотическое давление в крови и тканях (осмотическое равновесие);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3) поддерживают постоянство активной реакции крови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(рН=7,36 – 7,42);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4) участвуют в ферментативных реакциях;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5) участвуют в водно-солевом обмене;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6) ионы натрия, калия, кальция, хлора играют большую роль в про</w:t>
      </w:r>
      <w:r w:rsidRPr="009D0FCE">
        <w:rPr>
          <w:sz w:val="28"/>
          <w:szCs w:val="28"/>
        </w:rPr>
        <w:softHyphen/>
        <w:t>цессах возбуждения и торможения, мышечного сокращения, свертывания крови;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7) являются составной частью костей (фосфор, кальций), гемо</w:t>
      </w:r>
      <w:r w:rsidRPr="009D0FCE">
        <w:rPr>
          <w:sz w:val="28"/>
          <w:szCs w:val="28"/>
        </w:rPr>
        <w:softHyphen/>
        <w:t>глобина (железо), гормона тироксина (йод), желудочного сока (соляная кислота) и т.д.;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8) являются составными компонентами всех пищеварительных со</w:t>
      </w:r>
      <w:r w:rsidRPr="009D0FCE">
        <w:rPr>
          <w:sz w:val="28"/>
          <w:szCs w:val="28"/>
        </w:rPr>
        <w:softHyphen/>
        <w:t>ков, которые выделяются в больших количествах.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Рассмотрим обмен натрия, калия, хлора, кальция, фосфора, железа и йода.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1) </w:t>
      </w:r>
      <w:r w:rsidRPr="009D0FCE">
        <w:rPr>
          <w:rStyle w:val="a4"/>
          <w:sz w:val="28"/>
          <w:szCs w:val="28"/>
        </w:rPr>
        <w:t>Натрий</w:t>
      </w:r>
      <w:r w:rsidRPr="009D0FCE">
        <w:rPr>
          <w:sz w:val="28"/>
          <w:szCs w:val="28"/>
        </w:rPr>
        <w:t> поступает в организм преимущественно в виде пова</w:t>
      </w:r>
      <w:r w:rsidRPr="009D0FCE">
        <w:rPr>
          <w:sz w:val="28"/>
          <w:szCs w:val="28"/>
        </w:rPr>
        <w:softHyphen/>
        <w:t>ренной (столовой) соли. Является единственной минеральной солью, ко</w:t>
      </w:r>
      <w:r w:rsidRPr="009D0FCE">
        <w:rPr>
          <w:sz w:val="28"/>
          <w:szCs w:val="28"/>
        </w:rPr>
        <w:softHyphen/>
        <w:t>торая добавляется к пище. Растительная пища бедна поваренной солью. Суточная потребность в поваренной соли для взрослого человека состав</w:t>
      </w:r>
      <w:r w:rsidRPr="009D0FCE">
        <w:rPr>
          <w:sz w:val="28"/>
          <w:szCs w:val="28"/>
        </w:rPr>
        <w:softHyphen/>
        <w:t>ляет 10-15 г. Натрий активно участвует в поддержании осмотического равновесия и объема жидкости в организме, влияет на рост организма. Со</w:t>
      </w:r>
      <w:r w:rsidRPr="009D0FCE">
        <w:rPr>
          <w:sz w:val="28"/>
          <w:szCs w:val="28"/>
        </w:rPr>
        <w:softHyphen/>
        <w:t>вместно с калием натрий регулирует деятельность сердечной мышцы, су</w:t>
      </w:r>
      <w:r w:rsidRPr="009D0FCE">
        <w:rPr>
          <w:sz w:val="28"/>
          <w:szCs w:val="28"/>
        </w:rPr>
        <w:softHyphen/>
        <w:t>щественно изменяя ее возбудимость. Симптомы дефицита натрия: сла</w:t>
      </w:r>
      <w:r w:rsidRPr="009D0FCE">
        <w:rPr>
          <w:sz w:val="28"/>
          <w:szCs w:val="28"/>
        </w:rPr>
        <w:softHyphen/>
        <w:t>бость, апатия, подергивание мышц, потеря свойства сократимости мышеч</w:t>
      </w:r>
      <w:r w:rsidRPr="009D0FCE">
        <w:rPr>
          <w:sz w:val="28"/>
          <w:szCs w:val="28"/>
        </w:rPr>
        <w:softHyphen/>
        <w:t>ной ткани.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2) </w:t>
      </w:r>
      <w:r w:rsidRPr="009D0FCE">
        <w:rPr>
          <w:rStyle w:val="a4"/>
          <w:sz w:val="28"/>
          <w:szCs w:val="28"/>
        </w:rPr>
        <w:t xml:space="preserve">Калий </w:t>
      </w:r>
      <w:r w:rsidRPr="009D0FCE">
        <w:rPr>
          <w:sz w:val="28"/>
          <w:szCs w:val="28"/>
        </w:rPr>
        <w:t>поступает в организм с овощами, мясом, фруктами. Суточ</w:t>
      </w:r>
      <w:r w:rsidRPr="009D0FCE">
        <w:rPr>
          <w:sz w:val="28"/>
          <w:szCs w:val="28"/>
        </w:rPr>
        <w:softHyphen/>
        <w:t>ная норма его - 1 г. Вместе с натрием участвует в создании биоэлектриче</w:t>
      </w:r>
      <w:r w:rsidRPr="009D0FCE">
        <w:rPr>
          <w:sz w:val="28"/>
          <w:szCs w:val="28"/>
        </w:rPr>
        <w:softHyphen/>
        <w:t>ского мембранного потенциала (калиево-натриевый насос), поддерживает осмотическое давление внутриклеточной жидкости, стимулирует образо</w:t>
      </w:r>
      <w:r w:rsidRPr="009D0FCE">
        <w:rPr>
          <w:sz w:val="28"/>
          <w:szCs w:val="28"/>
        </w:rPr>
        <w:softHyphen/>
        <w:t>вание ацетилхолина. При недостатке калия наблюдается торможение про</w:t>
      </w:r>
      <w:r w:rsidRPr="009D0FCE">
        <w:rPr>
          <w:sz w:val="28"/>
          <w:szCs w:val="28"/>
        </w:rPr>
        <w:softHyphen/>
      </w:r>
      <w:r w:rsidRPr="009D0FCE">
        <w:rPr>
          <w:sz w:val="28"/>
          <w:szCs w:val="28"/>
        </w:rPr>
        <w:lastRenderedPageBreak/>
        <w:t xml:space="preserve">цессов ассимиляции (анаболизма), слабость, сонливость, </w:t>
      </w:r>
      <w:proofErr w:type="spellStart"/>
      <w:r w:rsidRPr="009D0FCE">
        <w:rPr>
          <w:sz w:val="28"/>
          <w:szCs w:val="28"/>
        </w:rPr>
        <w:t>гипорефлексия</w:t>
      </w:r>
      <w:proofErr w:type="spellEnd"/>
      <w:r w:rsidRPr="009D0FCE">
        <w:rPr>
          <w:sz w:val="28"/>
          <w:szCs w:val="28"/>
        </w:rPr>
        <w:t xml:space="preserve"> (снижение рефлексов).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3) </w:t>
      </w:r>
      <w:r w:rsidRPr="009D0FCE">
        <w:rPr>
          <w:rStyle w:val="a4"/>
          <w:sz w:val="28"/>
          <w:szCs w:val="28"/>
        </w:rPr>
        <w:t>Хлор</w:t>
      </w:r>
      <w:r w:rsidRPr="009D0FCE">
        <w:rPr>
          <w:sz w:val="28"/>
          <w:szCs w:val="28"/>
        </w:rPr>
        <w:t> поступает в организм в виде поваренной соли. Анионы хло</w:t>
      </w:r>
      <w:r w:rsidRPr="009D0FCE">
        <w:rPr>
          <w:sz w:val="28"/>
          <w:szCs w:val="28"/>
        </w:rPr>
        <w:softHyphen/>
        <w:t>ра вместе с катионами натрия участвуют в создании осмотического давле</w:t>
      </w:r>
      <w:r w:rsidRPr="009D0FCE">
        <w:rPr>
          <w:sz w:val="28"/>
          <w:szCs w:val="28"/>
        </w:rPr>
        <w:softHyphen/>
        <w:t>ния плазмы крови и других жидкостей организма. Хлор входит также в состав соляной кислоты желудочного сока. Симптомов дефицита хлора у человека не обнаружено.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4) </w:t>
      </w:r>
      <w:r w:rsidRPr="009D0FCE">
        <w:rPr>
          <w:rStyle w:val="a4"/>
          <w:sz w:val="28"/>
          <w:szCs w:val="28"/>
        </w:rPr>
        <w:t>Кальций</w:t>
      </w:r>
      <w:r w:rsidRPr="009D0FCE">
        <w:rPr>
          <w:sz w:val="28"/>
          <w:szCs w:val="28"/>
        </w:rPr>
        <w:t> поступает в организм с молочными продуктами, ово</w:t>
      </w:r>
      <w:r w:rsidRPr="009D0FCE">
        <w:rPr>
          <w:sz w:val="28"/>
          <w:szCs w:val="28"/>
        </w:rPr>
        <w:softHyphen/>
        <w:t xml:space="preserve">щами (зелеными листьями). Содержится в костях вместе с фосфором и является одной из важнейших биологических констант крови. Содержание кальция в крови человека в норме составляет 2,25-2,75 </w:t>
      </w:r>
      <w:proofErr w:type="spellStart"/>
      <w:r w:rsidRPr="009D0FCE">
        <w:rPr>
          <w:sz w:val="28"/>
          <w:szCs w:val="28"/>
        </w:rPr>
        <w:t>ммоль</w:t>
      </w:r>
      <w:proofErr w:type="spellEnd"/>
      <w:r w:rsidRPr="009D0FCE">
        <w:rPr>
          <w:sz w:val="28"/>
          <w:szCs w:val="28"/>
        </w:rPr>
        <w:t>/л (9-11 мг%). Снижение кальция приводит к непроизвольным мышечным сокращениям (кальциевая тетания) и смерти вследствие остановки дыхания. Кальций не</w:t>
      </w:r>
      <w:r w:rsidRPr="009D0FCE">
        <w:rPr>
          <w:sz w:val="28"/>
          <w:szCs w:val="28"/>
        </w:rPr>
        <w:softHyphen/>
        <w:t>обходим для свертывания крови. Суточная потребность в кальции - 0,8 г.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5) </w:t>
      </w:r>
      <w:r w:rsidRPr="009D0FCE">
        <w:rPr>
          <w:rStyle w:val="a4"/>
          <w:sz w:val="28"/>
          <w:szCs w:val="28"/>
        </w:rPr>
        <w:t xml:space="preserve">Фосфор </w:t>
      </w:r>
      <w:r w:rsidRPr="009D0FCE">
        <w:rPr>
          <w:sz w:val="28"/>
          <w:szCs w:val="28"/>
        </w:rPr>
        <w:t>поступает в организм с молочными продуктами, мясом, злаками. Суточная потребность в нем — 1,5 г. Вместе с кальцием содер</w:t>
      </w:r>
      <w:r w:rsidRPr="009D0FCE">
        <w:rPr>
          <w:sz w:val="28"/>
          <w:szCs w:val="28"/>
        </w:rPr>
        <w:softHyphen/>
        <w:t xml:space="preserve">жится в костях и зубах, входит в состав макроэргических соединений (АТФ, </w:t>
      </w:r>
      <w:proofErr w:type="spellStart"/>
      <w:r w:rsidRPr="009D0FCE">
        <w:rPr>
          <w:sz w:val="28"/>
          <w:szCs w:val="28"/>
        </w:rPr>
        <w:t>креатинфосфат</w:t>
      </w:r>
      <w:proofErr w:type="spellEnd"/>
      <w:r w:rsidRPr="009D0FCE">
        <w:rPr>
          <w:sz w:val="28"/>
          <w:szCs w:val="28"/>
        </w:rPr>
        <w:t xml:space="preserve"> и др.). Отложение фосфора в костях возможно толь</w:t>
      </w:r>
      <w:r w:rsidRPr="009D0FCE">
        <w:rPr>
          <w:sz w:val="28"/>
          <w:szCs w:val="28"/>
        </w:rPr>
        <w:softHyphen/>
        <w:t>ко при наличии витамина D. При недостатке фосфора в организме наблю</w:t>
      </w:r>
      <w:r w:rsidRPr="009D0FCE">
        <w:rPr>
          <w:sz w:val="28"/>
          <w:szCs w:val="28"/>
        </w:rPr>
        <w:softHyphen/>
        <w:t>дается деминерализация костей.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6) </w:t>
      </w:r>
      <w:r w:rsidRPr="009D0FCE">
        <w:rPr>
          <w:rStyle w:val="a4"/>
          <w:sz w:val="28"/>
          <w:szCs w:val="28"/>
        </w:rPr>
        <w:t>Железо</w:t>
      </w:r>
      <w:r w:rsidRPr="009D0FCE">
        <w:rPr>
          <w:sz w:val="28"/>
          <w:szCs w:val="28"/>
        </w:rPr>
        <w:t> поступает в организм с мясом, печенью, бобами, сухо</w:t>
      </w:r>
      <w:r w:rsidRPr="009D0FCE">
        <w:rPr>
          <w:sz w:val="28"/>
          <w:szCs w:val="28"/>
        </w:rPr>
        <w:softHyphen/>
        <w:t>фруктами. Суточная потребность - 12-15 мг. Является составной частью гемоглобина крови и дыхательных ферментов. В организме человека со</w:t>
      </w:r>
      <w:r w:rsidRPr="009D0FCE">
        <w:rPr>
          <w:sz w:val="28"/>
          <w:szCs w:val="28"/>
        </w:rPr>
        <w:softHyphen/>
        <w:t>держится 3 г железа, из которого 2,5 г находится в эритроцитах как со</w:t>
      </w:r>
      <w:r w:rsidRPr="009D0FCE">
        <w:rPr>
          <w:sz w:val="28"/>
          <w:szCs w:val="28"/>
        </w:rPr>
        <w:softHyphen/>
        <w:t>ставная часть гемоглобина, остальные 0,5 г входят в состав клеток организма. Недостаток железа нарушает синтез гемоглобина и как следствие приводит к малокровию.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7) </w:t>
      </w:r>
      <w:r w:rsidRPr="009D0FCE">
        <w:rPr>
          <w:rStyle w:val="a4"/>
          <w:sz w:val="28"/>
          <w:szCs w:val="28"/>
        </w:rPr>
        <w:t xml:space="preserve">Йод </w:t>
      </w:r>
      <w:r w:rsidRPr="009D0FCE">
        <w:rPr>
          <w:sz w:val="28"/>
          <w:szCs w:val="28"/>
        </w:rPr>
        <w:t>поступает с питьевой водой, обогащенной им при протекании через горные породы или со столовой солью с добавлением йода. Суточ</w:t>
      </w:r>
      <w:r w:rsidRPr="009D0FCE">
        <w:rPr>
          <w:sz w:val="28"/>
          <w:szCs w:val="28"/>
        </w:rPr>
        <w:softHyphen/>
        <w:t>ная потребность - 0,03 мг. Участвует в синтезе гормонов щитовидной же</w:t>
      </w:r>
      <w:r w:rsidRPr="009D0FCE">
        <w:rPr>
          <w:sz w:val="28"/>
          <w:szCs w:val="28"/>
        </w:rPr>
        <w:softHyphen/>
        <w:t xml:space="preserve">лезы. </w:t>
      </w:r>
      <w:r w:rsidRPr="009D0FCE">
        <w:rPr>
          <w:sz w:val="28"/>
          <w:szCs w:val="28"/>
        </w:rPr>
        <w:lastRenderedPageBreak/>
        <w:t>Недостаток йода в организме приводит к возникновению эндемиче</w:t>
      </w:r>
      <w:r w:rsidRPr="009D0FCE">
        <w:rPr>
          <w:sz w:val="28"/>
          <w:szCs w:val="28"/>
        </w:rPr>
        <w:softHyphen/>
        <w:t>ского зоба - увеличению щитовидной железы (некоторые области Урала, Кавказа, Памира и т.д.).</w:t>
      </w:r>
    </w:p>
    <w:p w:rsidR="00DA7D46" w:rsidRPr="009D0FCE" w:rsidRDefault="00DA7D46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Нарушение минерального обмена может приводить к заболеванию, при котором в почечных чашках, лоханках и мочеточниках образуются камни разной величины, структуры и химического состава (почечнока</w:t>
      </w:r>
      <w:r w:rsidRPr="009D0FCE">
        <w:rPr>
          <w:sz w:val="28"/>
          <w:szCs w:val="28"/>
        </w:rPr>
        <w:softHyphen/>
        <w:t>менная болезнь - нефролитиаз). Оно может способствовать также образо</w:t>
      </w:r>
      <w:r w:rsidRPr="009D0FCE">
        <w:rPr>
          <w:sz w:val="28"/>
          <w:szCs w:val="28"/>
        </w:rPr>
        <w:softHyphen/>
        <w:t>ванию камней в желчном пузыре и желчных протоках (желчнокаменная болезнь).</w:t>
      </w:r>
    </w:p>
    <w:p w:rsidR="00361B81" w:rsidRPr="009D0FCE" w:rsidRDefault="00361B81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rStyle w:val="a4"/>
          <w:sz w:val="28"/>
          <w:szCs w:val="28"/>
        </w:rPr>
        <w:t>Витамин</w:t>
      </w:r>
      <w:proofErr w:type="gramStart"/>
      <w:r w:rsidRPr="009D0FCE">
        <w:rPr>
          <w:rStyle w:val="a4"/>
          <w:sz w:val="28"/>
          <w:szCs w:val="28"/>
        </w:rPr>
        <w:t>ы</w:t>
      </w:r>
      <w:r w:rsidRPr="009D0FCE">
        <w:rPr>
          <w:sz w:val="28"/>
          <w:szCs w:val="28"/>
        </w:rPr>
        <w:t>(</w:t>
      </w:r>
      <w:proofErr w:type="gramEnd"/>
      <w:r w:rsidRPr="009D0FCE">
        <w:rPr>
          <w:sz w:val="28"/>
          <w:szCs w:val="28"/>
        </w:rPr>
        <w:t xml:space="preserve">лат. </w:t>
      </w:r>
      <w:proofErr w:type="spellStart"/>
      <w:r w:rsidRPr="009D0FCE">
        <w:rPr>
          <w:sz w:val="28"/>
          <w:szCs w:val="28"/>
        </w:rPr>
        <w:t>vita</w:t>
      </w:r>
      <w:proofErr w:type="spellEnd"/>
      <w:r w:rsidRPr="009D0FCE">
        <w:rPr>
          <w:sz w:val="28"/>
          <w:szCs w:val="28"/>
        </w:rPr>
        <w:t xml:space="preserve"> - жизнь + амины) - поступающие с пищей незаменимые вещества, необходимые для поддержания жизненных функ</w:t>
      </w:r>
      <w:r w:rsidRPr="009D0FCE">
        <w:rPr>
          <w:sz w:val="28"/>
          <w:szCs w:val="28"/>
        </w:rPr>
        <w:softHyphen/>
        <w:t>ций организма. В настоящее время известно более 50 витаминов.</w:t>
      </w:r>
    </w:p>
    <w:p w:rsidR="00361B81" w:rsidRPr="009D0FCE" w:rsidRDefault="00361B81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Функции витаминов многообразны:</w:t>
      </w:r>
    </w:p>
    <w:p w:rsidR="00361B81" w:rsidRPr="009D0FCE" w:rsidRDefault="00361B81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1) они являются биологическими катализаторами и активно взаимо</w:t>
      </w:r>
      <w:r w:rsidRPr="009D0FCE">
        <w:rPr>
          <w:sz w:val="28"/>
          <w:szCs w:val="28"/>
        </w:rPr>
        <w:softHyphen/>
        <w:t>действуют с ферментами и гормонами;</w:t>
      </w:r>
    </w:p>
    <w:p w:rsidR="00361B81" w:rsidRPr="009D0FCE" w:rsidRDefault="00361B81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2) многие из них являются коферментами, т.е. низкомолекулярными компонентами ферментов;</w:t>
      </w:r>
    </w:p>
    <w:p w:rsidR="00361B81" w:rsidRPr="009D0FCE" w:rsidRDefault="00361B81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3) принимают участие в регуляции процесса обмена веществ в виде ингибиторов или активаторов;</w:t>
      </w:r>
    </w:p>
    <w:p w:rsidR="00361B81" w:rsidRPr="009D0FCE" w:rsidRDefault="00361B81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4) некоторые из них играют определенную роль в образовании гор</w:t>
      </w:r>
      <w:r w:rsidRPr="009D0FCE">
        <w:rPr>
          <w:sz w:val="28"/>
          <w:szCs w:val="28"/>
        </w:rPr>
        <w:softHyphen/>
        <w:t>монов и медиаторов;</w:t>
      </w:r>
    </w:p>
    <w:p w:rsidR="00361B81" w:rsidRPr="009D0FCE" w:rsidRDefault="00361B81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5) отдельные витамины снижают воспалительные явления и способ</w:t>
      </w:r>
      <w:r w:rsidRPr="009D0FCE">
        <w:rPr>
          <w:sz w:val="28"/>
          <w:szCs w:val="28"/>
        </w:rPr>
        <w:softHyphen/>
        <w:t>ствуют восстановлению поврежденной ткани;</w:t>
      </w:r>
    </w:p>
    <w:p w:rsidR="00361B81" w:rsidRPr="009D0FCE" w:rsidRDefault="00361B81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6) способствуют росту, улучшению минерального обмена, сопро</w:t>
      </w:r>
      <w:r w:rsidRPr="009D0FCE">
        <w:rPr>
          <w:sz w:val="28"/>
          <w:szCs w:val="28"/>
        </w:rPr>
        <w:softHyphen/>
        <w:t>тивляемости к инфекциям, предохраняют от малокровия, повышенной кровоточивости;</w:t>
      </w:r>
    </w:p>
    <w:p w:rsidR="00361B81" w:rsidRPr="009D0FCE" w:rsidRDefault="00361B81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7) обеспечивают высокую работоспособность.</w:t>
      </w:r>
    </w:p>
    <w:p w:rsidR="00361B81" w:rsidRPr="009D0FCE" w:rsidRDefault="00D462FD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rStyle w:val="a4"/>
          <w:sz w:val="28"/>
          <w:szCs w:val="28"/>
        </w:rPr>
        <w:t>Обеспечение организма витаминами. </w:t>
      </w:r>
      <w:r w:rsidRPr="009D0FCE">
        <w:rPr>
          <w:sz w:val="28"/>
          <w:szCs w:val="28"/>
        </w:rPr>
        <w:t xml:space="preserve">При нормальном питании суточная потребность организма в витаминах удовлетворяется полностью. Недостаточное или неполноценное питание (например, несбалансированная диета у пожилых людей, недостаточное питание у алкоголиков, потребление </w:t>
      </w:r>
      <w:r w:rsidRPr="009D0FCE">
        <w:rPr>
          <w:sz w:val="28"/>
          <w:szCs w:val="28"/>
        </w:rPr>
        <w:lastRenderedPageBreak/>
        <w:t xml:space="preserve">полуфабрикатов) или нарушение процессов усвоения и использования витаминов могут быть причиной различных форм витаминной недостаточности. </w:t>
      </w:r>
      <w:r w:rsidR="00361B81" w:rsidRPr="009D0FCE">
        <w:rPr>
          <w:sz w:val="28"/>
          <w:szCs w:val="28"/>
        </w:rPr>
        <w:t>Заболевания, которые развиваются при отсутствии витаминов в пище, называются </w:t>
      </w:r>
      <w:r w:rsidR="00361B81" w:rsidRPr="009D0FCE">
        <w:rPr>
          <w:i/>
          <w:iCs/>
          <w:sz w:val="28"/>
          <w:szCs w:val="28"/>
        </w:rPr>
        <w:t>авитаминозами.</w:t>
      </w:r>
      <w:r w:rsidR="00361B81" w:rsidRPr="009D0FCE">
        <w:rPr>
          <w:sz w:val="28"/>
          <w:szCs w:val="28"/>
        </w:rPr>
        <w:t> Функциональные нарушения, возникающие при частичной недостаточности витаминов, - это гиповитаминозы. Заболе</w:t>
      </w:r>
      <w:r w:rsidR="00361B81" w:rsidRPr="009D0FCE">
        <w:rPr>
          <w:sz w:val="28"/>
          <w:szCs w:val="28"/>
        </w:rPr>
        <w:softHyphen/>
        <w:t>вания, вызываемые избыточным потреблением витаминов, называются гипервитаминозами.</w:t>
      </w:r>
    </w:p>
    <w:p w:rsidR="00F40DE0" w:rsidRPr="009D0FCE" w:rsidRDefault="00F40DE0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По растворимости все витамины делят на 2 большие группы: </w:t>
      </w:r>
      <w:r w:rsidRPr="009D0FCE">
        <w:rPr>
          <w:i/>
          <w:iCs/>
          <w:sz w:val="28"/>
          <w:szCs w:val="28"/>
        </w:rPr>
        <w:t>водо</w:t>
      </w:r>
      <w:r w:rsidRPr="009D0FCE">
        <w:rPr>
          <w:i/>
          <w:iCs/>
          <w:sz w:val="28"/>
          <w:szCs w:val="28"/>
        </w:rPr>
        <w:softHyphen/>
        <w:t>растворимые </w:t>
      </w:r>
      <w:r w:rsidRPr="009D0FCE">
        <w:rPr>
          <w:sz w:val="28"/>
          <w:szCs w:val="28"/>
        </w:rPr>
        <w:t>- витамины группы В, витамин С, витамин Р и др.; </w:t>
      </w:r>
      <w:r w:rsidRPr="009D0FCE">
        <w:rPr>
          <w:i/>
          <w:iCs/>
          <w:sz w:val="28"/>
          <w:szCs w:val="28"/>
        </w:rPr>
        <w:t>жирорастворимые </w:t>
      </w:r>
      <w:r w:rsidR="004E0C08">
        <w:rPr>
          <w:sz w:val="28"/>
          <w:szCs w:val="28"/>
        </w:rPr>
        <w:t>- витамины A, D, Е, К</w:t>
      </w:r>
      <w:r w:rsidRPr="009D0FCE">
        <w:rPr>
          <w:sz w:val="28"/>
          <w:szCs w:val="28"/>
        </w:rPr>
        <w:t>.</w:t>
      </w:r>
    </w:p>
    <w:p w:rsidR="004E0C08" w:rsidRDefault="00F40DE0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D0FCE">
        <w:rPr>
          <w:sz w:val="28"/>
          <w:szCs w:val="28"/>
        </w:rPr>
        <w:t>Рассмотрим кратко некоторые витамины из этих групп.</w:t>
      </w:r>
    </w:p>
    <w:p w:rsidR="004E0C08" w:rsidRPr="004E0C08" w:rsidRDefault="004E0C08" w:rsidP="004E0C08">
      <w:pPr>
        <w:pStyle w:val="a3"/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4E0C08">
        <w:rPr>
          <w:b/>
          <w:sz w:val="28"/>
          <w:szCs w:val="28"/>
        </w:rPr>
        <w:t>Водорастворимые</w:t>
      </w:r>
    </w:p>
    <w:p w:rsidR="00033384" w:rsidRPr="004E0C08" w:rsidRDefault="00033384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rStyle w:val="a4"/>
          <w:rFonts w:ascii="Georgia" w:hAnsi="Georgia"/>
          <w:color w:val="333333"/>
        </w:rPr>
        <w:t>В</w:t>
      </w:r>
      <w:r w:rsidRPr="004E0C08">
        <w:rPr>
          <w:rStyle w:val="a4"/>
          <w:sz w:val="28"/>
          <w:szCs w:val="28"/>
        </w:rPr>
        <w:t>итамин С (</w:t>
      </w:r>
      <w:r w:rsidRPr="004E0C08">
        <w:rPr>
          <w:i/>
          <w:iCs/>
          <w:sz w:val="28"/>
          <w:szCs w:val="28"/>
        </w:rPr>
        <w:t>аскорбиновая кислота</w:t>
      </w:r>
      <w:r w:rsidRPr="004E0C08">
        <w:rPr>
          <w:rStyle w:val="a4"/>
          <w:sz w:val="28"/>
          <w:szCs w:val="28"/>
        </w:rPr>
        <w:t>)</w:t>
      </w:r>
      <w:r w:rsidRPr="004E0C08">
        <w:rPr>
          <w:sz w:val="28"/>
          <w:szCs w:val="28"/>
        </w:rPr>
        <w:t xml:space="preserve"> участвует во многих обменных процессах, </w:t>
      </w:r>
      <w:proofErr w:type="spellStart"/>
      <w:r w:rsidRPr="004E0C08">
        <w:rPr>
          <w:sz w:val="28"/>
          <w:szCs w:val="28"/>
        </w:rPr>
        <w:t>окислительно</w:t>
      </w:r>
      <w:proofErr w:type="spellEnd"/>
      <w:r w:rsidRPr="004E0C08">
        <w:rPr>
          <w:sz w:val="28"/>
          <w:szCs w:val="28"/>
        </w:rPr>
        <w:t>-восстановительных реакциях, т</w:t>
      </w:r>
      <w:r w:rsidR="004E0C08">
        <w:rPr>
          <w:sz w:val="28"/>
          <w:szCs w:val="28"/>
        </w:rPr>
        <w:t>каневом дыхании,</w:t>
      </w:r>
      <w:r w:rsidRPr="004E0C08">
        <w:rPr>
          <w:sz w:val="28"/>
          <w:szCs w:val="28"/>
        </w:rPr>
        <w:t xml:space="preserve"> поддержании проницаемости капилляров. Витамин С непосредственно связан с белковым обменом - при дефиците его снижается использование белка и потребность в нем возрастает Он играет важную роль для нормального состояния стенок капилляров и сохранения их эластичности. Витамин С способствует увеличению запасов гликогена в печени и повышению ее антитоксической функции, усвоению железа и нормальному кроветворению, стимулирует процесс роста, регулирует обмен холестерина и кортикостероидных гормонов, положительно влияет на функции нервной и эндокринных систем, стимулирует иммунитет, повышает сопротивляемость организма при инфекционных заболеваниях и экстремальных воздействиях, препятствует образованию в организме </w:t>
      </w:r>
      <w:proofErr w:type="spellStart"/>
      <w:r w:rsidRPr="004E0C08">
        <w:rPr>
          <w:sz w:val="28"/>
          <w:szCs w:val="28"/>
        </w:rPr>
        <w:t>нитрозоаминов</w:t>
      </w:r>
      <w:proofErr w:type="spellEnd"/>
      <w:r w:rsidRPr="004E0C08">
        <w:rPr>
          <w:sz w:val="28"/>
          <w:szCs w:val="28"/>
        </w:rPr>
        <w:t xml:space="preserve"> – сильнейших канцерогенов.</w:t>
      </w:r>
    </w:p>
    <w:p w:rsidR="004E0C08" w:rsidRDefault="00033384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>При </w:t>
      </w:r>
      <w:r w:rsidRPr="004E0C08">
        <w:rPr>
          <w:i/>
          <w:iCs/>
          <w:sz w:val="28"/>
          <w:szCs w:val="28"/>
        </w:rPr>
        <w:t>недостатке</w:t>
      </w:r>
      <w:r w:rsidRPr="004E0C08">
        <w:rPr>
          <w:sz w:val="28"/>
          <w:szCs w:val="28"/>
        </w:rPr>
        <w:t> витамина С в пище снижается умственная и физическая работоспособность, сопротивляемость организма к инфекциям, могут возникать поражения десен и т.д. При далеко зашедшем гиповитаминозе С может появиться </w:t>
      </w:r>
      <w:r w:rsidRPr="004E0C08">
        <w:rPr>
          <w:i/>
          <w:iCs/>
          <w:sz w:val="28"/>
          <w:szCs w:val="28"/>
        </w:rPr>
        <w:t>цинга</w:t>
      </w:r>
      <w:r w:rsidRPr="004E0C08">
        <w:rPr>
          <w:sz w:val="28"/>
          <w:szCs w:val="28"/>
        </w:rPr>
        <w:t xml:space="preserve">, для которой характерны </w:t>
      </w:r>
      <w:r w:rsidRPr="004E0C08">
        <w:rPr>
          <w:sz w:val="28"/>
          <w:szCs w:val="28"/>
        </w:rPr>
        <w:lastRenderedPageBreak/>
        <w:t>разрыхление, опухание, кровоточивость десен и выпадение зубов, мелки</w:t>
      </w:r>
      <w:r w:rsidR="004E0C08">
        <w:rPr>
          <w:sz w:val="28"/>
          <w:szCs w:val="28"/>
        </w:rPr>
        <w:t>е подкожные кровоизлияния.</w:t>
      </w:r>
    </w:p>
    <w:p w:rsidR="00033384" w:rsidRPr="004E0C08" w:rsidRDefault="00033384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>Организм человека в отличие от подавляющего большинства животных не способен синтезировать витамин С и все необходимое количество получает с пищей, главным образом с овощами, фруктами и ягодами. Очень много витамина С содержится в свежем шиповнике (до 2000 мг%), красном сладком перце (250 мг%), черной смородине и облепихе (200-250 мг%), в петрушке (150 мг%), меньше в капусте, шпинате (50-70 мг%), апельсинах лимонах, мандаринах, красной смородине (40-60 мг%), картофеле (10-20 мг%)., зеленом луке, зеленом горошке, яблоках (6-16 мг%).</w:t>
      </w:r>
    </w:p>
    <w:p w:rsidR="004E0C08" w:rsidRDefault="00033384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>Витамин С самый нестойкий витамин. Он легко разрушается при нагревании, воздействии кислорода воздуха, солнечного света, длительном хранении. Так, при варке очищенного картофеля, погруженного в холодную воду, теряется 30-60% витамина</w:t>
      </w:r>
      <w:proofErr w:type="gramStart"/>
      <w:r w:rsidRPr="004E0C08">
        <w:rPr>
          <w:sz w:val="28"/>
          <w:szCs w:val="28"/>
        </w:rPr>
        <w:t xml:space="preserve"> С</w:t>
      </w:r>
      <w:proofErr w:type="gramEnd"/>
      <w:r w:rsidRPr="004E0C08">
        <w:rPr>
          <w:sz w:val="28"/>
          <w:szCs w:val="28"/>
        </w:rPr>
        <w:t>, погруженного в горячую - 25-30%, при варке в супе - 50%, При варке капусты разрушается до 40% витамина С, при тушении - до 70%. Варка картофеля в кожуре сокращает потери витамина в 2 раза, по сравнению с варкой очищенного.</w:t>
      </w:r>
    </w:p>
    <w:p w:rsidR="00033384" w:rsidRPr="004E0C08" w:rsidRDefault="00033384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>Оптимальная потребность в витамине С для взрослого человека 60-70 мг в сутки. Профилактические дозы до 150 мг и более.</w:t>
      </w:r>
    </w:p>
    <w:p w:rsidR="00033384" w:rsidRPr="004E0C08" w:rsidRDefault="00033384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>При длительном поступлении больших доз (1-</w:t>
      </w:r>
      <w:r w:rsidR="004E0C08">
        <w:rPr>
          <w:sz w:val="28"/>
          <w:szCs w:val="28"/>
        </w:rPr>
        <w:t xml:space="preserve">2 г/сутки) витамина С возникает </w:t>
      </w:r>
      <w:r w:rsidRPr="004E0C08">
        <w:rPr>
          <w:i/>
          <w:iCs/>
          <w:sz w:val="28"/>
          <w:szCs w:val="28"/>
        </w:rPr>
        <w:t>гипервитаминоз</w:t>
      </w:r>
      <w:r w:rsidRPr="004E0C08">
        <w:rPr>
          <w:sz w:val="28"/>
          <w:szCs w:val="28"/>
        </w:rPr>
        <w:t>. Он характеризуется бессонницей, раздражительностью, жаром, отложением камней в почках из-за накопления щавелевой кислоты (продукт распада аскорбиновой кислоты). Могут возникнуть нарушения в генетическом аппарате клеток. Чрезмерное поступление витамина С крайне опасно в первые недели беременности, т.к. может спровоцировать выкидыш.</w:t>
      </w:r>
    </w:p>
    <w:p w:rsidR="004E0C08" w:rsidRDefault="00033384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rStyle w:val="a4"/>
          <w:sz w:val="28"/>
          <w:szCs w:val="28"/>
        </w:rPr>
        <w:t>Витамин В</w:t>
      </w:r>
      <w:r w:rsidRPr="004E0C08">
        <w:rPr>
          <w:rStyle w:val="a4"/>
          <w:sz w:val="28"/>
          <w:szCs w:val="28"/>
          <w:vertAlign w:val="subscript"/>
        </w:rPr>
        <w:t>1</w:t>
      </w:r>
      <w:r w:rsidRPr="004E0C08">
        <w:rPr>
          <w:rStyle w:val="a4"/>
          <w:sz w:val="28"/>
          <w:szCs w:val="28"/>
        </w:rPr>
        <w:t> (</w:t>
      </w:r>
      <w:r w:rsidRPr="004E0C08">
        <w:rPr>
          <w:i/>
          <w:iCs/>
          <w:sz w:val="28"/>
          <w:szCs w:val="28"/>
        </w:rPr>
        <w:t>тиамин)</w:t>
      </w:r>
      <w:r w:rsidRPr="004E0C08">
        <w:rPr>
          <w:sz w:val="28"/>
          <w:szCs w:val="28"/>
        </w:rPr>
        <w:t xml:space="preserve"> биологическая роль тиамина состоит в его участии в обмене углеводов, белков и жиров. Чем выше уровень потребления углеводов, тем больше требуется тиамина, </w:t>
      </w:r>
      <w:proofErr w:type="spellStart"/>
      <w:r w:rsidRPr="004E0C08">
        <w:rPr>
          <w:sz w:val="28"/>
          <w:szCs w:val="28"/>
        </w:rPr>
        <w:t>т</w:t>
      </w:r>
      <w:proofErr w:type="gramStart"/>
      <w:r w:rsidRPr="004E0C08">
        <w:rPr>
          <w:sz w:val="28"/>
          <w:szCs w:val="28"/>
        </w:rPr>
        <w:t>.к</w:t>
      </w:r>
      <w:proofErr w:type="spellEnd"/>
      <w:proofErr w:type="gramEnd"/>
      <w:r w:rsidRPr="004E0C08">
        <w:rPr>
          <w:sz w:val="28"/>
          <w:szCs w:val="28"/>
        </w:rPr>
        <w:t xml:space="preserve"> при его недостатке происходит неполное сгорание углеводов и накопление молочной и пировиноградной </w:t>
      </w:r>
      <w:r w:rsidRPr="004E0C08">
        <w:rPr>
          <w:sz w:val="28"/>
          <w:szCs w:val="28"/>
        </w:rPr>
        <w:lastRenderedPageBreak/>
        <w:t>кислот. Витамин В</w:t>
      </w:r>
      <w:r w:rsidRPr="004E0C08">
        <w:rPr>
          <w:sz w:val="28"/>
          <w:szCs w:val="28"/>
          <w:vertAlign w:val="subscript"/>
        </w:rPr>
        <w:t>1</w:t>
      </w:r>
      <w:r w:rsidRPr="004E0C08">
        <w:rPr>
          <w:sz w:val="28"/>
          <w:szCs w:val="28"/>
        </w:rPr>
        <w:t> участвует в превращениях </w:t>
      </w:r>
      <w:r w:rsidRPr="004E0C08">
        <w:rPr>
          <w:i/>
          <w:iCs/>
          <w:sz w:val="28"/>
          <w:szCs w:val="28"/>
        </w:rPr>
        <w:t>ацетилхолина </w:t>
      </w:r>
      <w:r w:rsidRPr="004E0C08">
        <w:rPr>
          <w:sz w:val="28"/>
          <w:szCs w:val="28"/>
        </w:rPr>
        <w:t xml:space="preserve">(химического передатчика нервного возбуждения), повышает двигательную и секреторную функцию желудка, нормализует работу сердца, функцию центральной и </w:t>
      </w:r>
      <w:r w:rsidR="004E0C08">
        <w:rPr>
          <w:sz w:val="28"/>
          <w:szCs w:val="28"/>
        </w:rPr>
        <w:t>периферической нервной системы.</w:t>
      </w:r>
    </w:p>
    <w:p w:rsidR="00033384" w:rsidRPr="004E0C08" w:rsidRDefault="00033384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>При отсутствии тиамина, может возникнуть В</w:t>
      </w:r>
      <w:r w:rsidRPr="004E0C08">
        <w:rPr>
          <w:sz w:val="28"/>
          <w:szCs w:val="28"/>
          <w:vertAlign w:val="subscript"/>
        </w:rPr>
        <w:t>1</w:t>
      </w:r>
      <w:r w:rsidRPr="004E0C08">
        <w:rPr>
          <w:sz w:val="28"/>
          <w:szCs w:val="28"/>
        </w:rPr>
        <w:t> авитаминоз (</w:t>
      </w:r>
      <w:r w:rsidRPr="004E0C08">
        <w:rPr>
          <w:i/>
          <w:iCs/>
          <w:sz w:val="28"/>
          <w:szCs w:val="28"/>
        </w:rPr>
        <w:t>бери-бери</w:t>
      </w:r>
      <w:r w:rsidRPr="004E0C08">
        <w:rPr>
          <w:sz w:val="28"/>
          <w:szCs w:val="28"/>
        </w:rPr>
        <w:t>). Он обнаруживается у людей, употребляющих рафинированные углеводы (сахар, кондитерские, хлебобулочные изделия из муки высших сортов и др.), которые бедны тиамином. Характеризуется В</w:t>
      </w:r>
      <w:r w:rsidRPr="004E0C08">
        <w:rPr>
          <w:sz w:val="28"/>
          <w:szCs w:val="28"/>
          <w:vertAlign w:val="subscript"/>
        </w:rPr>
        <w:t>1</w:t>
      </w:r>
      <w:r w:rsidRPr="004E0C08">
        <w:rPr>
          <w:sz w:val="28"/>
          <w:szCs w:val="28"/>
        </w:rPr>
        <w:t>-гиповитаминоз быстрой утомляемостью, мышечной слабостью, потерей аппетита, беспокойством, головными болями, ухудшением памяти, гипотонией, тахикардией, снижением функции желудочно-кишечного тракта.</w:t>
      </w:r>
    </w:p>
    <w:p w:rsidR="00033384" w:rsidRPr="004E0C08" w:rsidRDefault="00033384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 xml:space="preserve">Тиамин содержится в продуктах животного и растительного происхождения. Основным источником его являются зерновые </w:t>
      </w:r>
      <w:proofErr w:type="gramStart"/>
      <w:r w:rsidRPr="004E0C08">
        <w:rPr>
          <w:sz w:val="28"/>
          <w:szCs w:val="28"/>
        </w:rPr>
        <w:t>продукты</w:t>
      </w:r>
      <w:proofErr w:type="gramEnd"/>
      <w:r w:rsidRPr="004E0C08">
        <w:rPr>
          <w:sz w:val="28"/>
          <w:szCs w:val="28"/>
        </w:rPr>
        <w:t xml:space="preserve"> не освобожденные от оболочек и зародыша (хлебобулочные изделия из муки низших сортов), содержащие 0,4-0,8 мг% тиамина. Мало тиамина содержится в большинстве овощей (0,02-0,1 мг%), фруктов (0,01-0,06 мг%), в хлебе из муки высшего сорта (0,11 мг%). При тепловой обработке теряется 20-40% этого витамина.</w:t>
      </w:r>
    </w:p>
    <w:p w:rsidR="00033384" w:rsidRPr="004E0C08" w:rsidRDefault="00033384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>Суточная потребность в витамине В</w:t>
      </w:r>
      <w:r w:rsidRPr="004E0C08">
        <w:rPr>
          <w:sz w:val="28"/>
          <w:szCs w:val="28"/>
          <w:vertAlign w:val="subscript"/>
        </w:rPr>
        <w:t>1</w:t>
      </w:r>
      <w:r w:rsidRPr="004E0C08">
        <w:rPr>
          <w:sz w:val="28"/>
          <w:szCs w:val="28"/>
        </w:rPr>
        <w:t> для взрослого человека составляет 1,5-2,5 мг.</w:t>
      </w:r>
    </w:p>
    <w:p w:rsidR="00033384" w:rsidRPr="004E0C08" w:rsidRDefault="00033384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rStyle w:val="a4"/>
          <w:sz w:val="28"/>
          <w:szCs w:val="28"/>
        </w:rPr>
        <w:t>Витамин В</w:t>
      </w:r>
      <w:r w:rsidRPr="004E0C08">
        <w:rPr>
          <w:rStyle w:val="a4"/>
          <w:sz w:val="28"/>
          <w:szCs w:val="28"/>
          <w:vertAlign w:val="subscript"/>
        </w:rPr>
        <w:t>2</w:t>
      </w:r>
      <w:r w:rsidRPr="004E0C08">
        <w:rPr>
          <w:rStyle w:val="a4"/>
          <w:sz w:val="28"/>
          <w:szCs w:val="28"/>
        </w:rPr>
        <w:t> (</w:t>
      </w:r>
      <w:r w:rsidRPr="004E0C08">
        <w:rPr>
          <w:i/>
          <w:iCs/>
          <w:sz w:val="28"/>
          <w:szCs w:val="28"/>
        </w:rPr>
        <w:t>рибофлавин</w:t>
      </w:r>
      <w:r w:rsidRPr="004E0C08">
        <w:rPr>
          <w:rStyle w:val="a4"/>
          <w:sz w:val="28"/>
          <w:szCs w:val="28"/>
        </w:rPr>
        <w:t>)</w:t>
      </w:r>
      <w:r w:rsidRPr="004E0C08">
        <w:rPr>
          <w:sz w:val="28"/>
          <w:szCs w:val="28"/>
        </w:rPr>
        <w:t xml:space="preserve"> участвует в </w:t>
      </w:r>
      <w:proofErr w:type="spellStart"/>
      <w:r w:rsidRPr="004E0C08">
        <w:rPr>
          <w:sz w:val="28"/>
          <w:szCs w:val="28"/>
        </w:rPr>
        <w:t>окислительно</w:t>
      </w:r>
      <w:proofErr w:type="spellEnd"/>
      <w:r w:rsidRPr="004E0C08">
        <w:rPr>
          <w:sz w:val="28"/>
          <w:szCs w:val="28"/>
        </w:rPr>
        <w:t>-восстановительных реакциях, является составной частью дыхательных ферментов (</w:t>
      </w:r>
      <w:proofErr w:type="spellStart"/>
      <w:r w:rsidRPr="004E0C08">
        <w:rPr>
          <w:sz w:val="28"/>
          <w:szCs w:val="28"/>
        </w:rPr>
        <w:t>флавопротеидов</w:t>
      </w:r>
      <w:proofErr w:type="spellEnd"/>
      <w:r w:rsidRPr="004E0C08">
        <w:rPr>
          <w:sz w:val="28"/>
          <w:szCs w:val="28"/>
        </w:rPr>
        <w:t>), транспортирующ</w:t>
      </w:r>
      <w:r w:rsidR="004E0C08">
        <w:rPr>
          <w:sz w:val="28"/>
          <w:szCs w:val="28"/>
        </w:rPr>
        <w:t>их кислород тканям</w:t>
      </w:r>
      <w:r w:rsidRPr="004E0C08">
        <w:rPr>
          <w:sz w:val="28"/>
          <w:szCs w:val="28"/>
        </w:rPr>
        <w:t xml:space="preserve">. Рибофлавин нормализует состояние вегетативной нервной системы, состояние кожи и слизистых оболочек, стимулирует образование эритроцитов, регулирует работу печени. Он благоприятно влияет на сетчатку глаза, усиливает световое и цветовое ощущения, повышает </w:t>
      </w:r>
      <w:proofErr w:type="spellStart"/>
      <w:r w:rsidRPr="004E0C08">
        <w:rPr>
          <w:sz w:val="28"/>
          <w:szCs w:val="28"/>
        </w:rPr>
        <w:t>темновую</w:t>
      </w:r>
      <w:proofErr w:type="spellEnd"/>
      <w:r w:rsidRPr="004E0C08">
        <w:rPr>
          <w:sz w:val="28"/>
          <w:szCs w:val="28"/>
        </w:rPr>
        <w:t xml:space="preserve"> адаптацию. При недостатке рибофлавина поражаются слизистые оболочки полости рта, кожи и глаз; отмечается сухость, шелушение и кровоточивость </w:t>
      </w:r>
      <w:r w:rsidRPr="004E0C08">
        <w:rPr>
          <w:sz w:val="28"/>
          <w:szCs w:val="28"/>
        </w:rPr>
        <w:lastRenderedPageBreak/>
        <w:t>губ </w:t>
      </w:r>
      <w:r w:rsidRPr="004E0C08">
        <w:rPr>
          <w:i/>
          <w:iCs/>
          <w:sz w:val="28"/>
          <w:szCs w:val="28"/>
        </w:rPr>
        <w:t>(</w:t>
      </w:r>
      <w:proofErr w:type="spellStart"/>
      <w:r w:rsidRPr="004E0C08">
        <w:rPr>
          <w:i/>
          <w:iCs/>
          <w:sz w:val="28"/>
          <w:szCs w:val="28"/>
        </w:rPr>
        <w:t>хейлоз</w:t>
      </w:r>
      <w:proofErr w:type="spellEnd"/>
      <w:r w:rsidRPr="004E0C08">
        <w:rPr>
          <w:i/>
          <w:iCs/>
          <w:sz w:val="28"/>
          <w:szCs w:val="28"/>
        </w:rPr>
        <w:t>);</w:t>
      </w:r>
      <w:r w:rsidRPr="004E0C08">
        <w:rPr>
          <w:sz w:val="28"/>
          <w:szCs w:val="28"/>
        </w:rPr>
        <w:t> стоматит, язвочки в полости рта </w:t>
      </w:r>
      <w:r w:rsidRPr="004E0C08">
        <w:rPr>
          <w:i/>
          <w:iCs/>
          <w:sz w:val="28"/>
          <w:szCs w:val="28"/>
        </w:rPr>
        <w:t>(глоссит);</w:t>
      </w:r>
      <w:r w:rsidRPr="004E0C08">
        <w:rPr>
          <w:sz w:val="28"/>
          <w:szCs w:val="28"/>
        </w:rPr>
        <w:t> снижение остроты зрения.</w:t>
      </w:r>
    </w:p>
    <w:p w:rsidR="00033384" w:rsidRPr="004E0C08" w:rsidRDefault="00033384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>Источниками витамина В</w:t>
      </w:r>
      <w:r w:rsidRPr="004E0C08">
        <w:rPr>
          <w:sz w:val="28"/>
          <w:szCs w:val="28"/>
          <w:vertAlign w:val="subscript"/>
        </w:rPr>
        <w:t>2</w:t>
      </w:r>
      <w:r w:rsidRPr="004E0C08">
        <w:rPr>
          <w:sz w:val="28"/>
          <w:szCs w:val="28"/>
        </w:rPr>
        <w:t> служат животные (до 60%) и растительные продукты (около 40%). Удовлетворение суточной потребности в этом витамине осуществляется в основном за счет молочных продуктов, хлеба, мяса, яиц. В мясе содержится около 0,2 мг% рибофлавина, в яйцах - 0,4 мг%, в твороге - 0,3 мг%, сыре - 0,4 мг%, в бобовых - 0,15 мг%, в хлебе из муки грубого помола - 0,1 мг%. Большинство овощей и фруктов содержат витамина В</w:t>
      </w:r>
      <w:r w:rsidRPr="004E0C08">
        <w:rPr>
          <w:sz w:val="28"/>
          <w:szCs w:val="28"/>
          <w:vertAlign w:val="subscript"/>
        </w:rPr>
        <w:t>2</w:t>
      </w:r>
      <w:r w:rsidRPr="004E0C08">
        <w:rPr>
          <w:sz w:val="28"/>
          <w:szCs w:val="28"/>
        </w:rPr>
        <w:t> в пределах 0,01-0,06 мг%. При тепловой обработке продуктов теряется от 15 до 30% рибофлавина.</w:t>
      </w:r>
    </w:p>
    <w:p w:rsidR="00033384" w:rsidRPr="004E0C08" w:rsidRDefault="00033384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>Суточная потребность в витамине В</w:t>
      </w:r>
      <w:r w:rsidRPr="004E0C08">
        <w:rPr>
          <w:sz w:val="28"/>
          <w:szCs w:val="28"/>
          <w:vertAlign w:val="subscript"/>
        </w:rPr>
        <w:t>2</w:t>
      </w:r>
      <w:r w:rsidRPr="004E0C08">
        <w:rPr>
          <w:sz w:val="28"/>
          <w:szCs w:val="28"/>
        </w:rPr>
        <w:t> для взрослого человека составляет около 1,5-2,4 мг.</w:t>
      </w:r>
    </w:p>
    <w:p w:rsidR="00033384" w:rsidRPr="004E0C08" w:rsidRDefault="00033384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rStyle w:val="a4"/>
          <w:sz w:val="28"/>
          <w:szCs w:val="28"/>
        </w:rPr>
        <w:t>Витамин В</w:t>
      </w:r>
      <w:r w:rsidRPr="004E0C08">
        <w:rPr>
          <w:rStyle w:val="a4"/>
          <w:sz w:val="28"/>
          <w:szCs w:val="28"/>
          <w:vertAlign w:val="subscript"/>
        </w:rPr>
        <w:t>6</w:t>
      </w:r>
      <w:r w:rsidRPr="004E0C08">
        <w:rPr>
          <w:rStyle w:val="a4"/>
          <w:sz w:val="28"/>
          <w:szCs w:val="28"/>
        </w:rPr>
        <w:t> (</w:t>
      </w:r>
      <w:r w:rsidRPr="004E0C08">
        <w:rPr>
          <w:i/>
          <w:iCs/>
          <w:sz w:val="28"/>
          <w:szCs w:val="28"/>
        </w:rPr>
        <w:t>пиридоксин</w:t>
      </w:r>
      <w:r w:rsidRPr="004E0C08">
        <w:rPr>
          <w:rStyle w:val="a4"/>
          <w:sz w:val="28"/>
          <w:szCs w:val="28"/>
        </w:rPr>
        <w:t>)</w:t>
      </w:r>
      <w:r w:rsidR="004E0C08">
        <w:rPr>
          <w:rStyle w:val="a4"/>
          <w:sz w:val="28"/>
          <w:szCs w:val="28"/>
        </w:rPr>
        <w:t xml:space="preserve"> </w:t>
      </w:r>
      <w:r w:rsidRPr="004E0C08">
        <w:rPr>
          <w:sz w:val="28"/>
          <w:szCs w:val="28"/>
        </w:rPr>
        <w:t xml:space="preserve">участвует в обмене аминокислот, </w:t>
      </w:r>
      <w:proofErr w:type="spellStart"/>
      <w:r w:rsidRPr="004E0C08">
        <w:rPr>
          <w:sz w:val="28"/>
          <w:szCs w:val="28"/>
        </w:rPr>
        <w:t>фосфорилировании</w:t>
      </w:r>
      <w:proofErr w:type="spellEnd"/>
      <w:r w:rsidRPr="004E0C08">
        <w:rPr>
          <w:sz w:val="28"/>
          <w:szCs w:val="28"/>
        </w:rPr>
        <w:t xml:space="preserve"> гликогена в печени, способствуе</w:t>
      </w:r>
      <w:r w:rsidR="004E0C08">
        <w:rPr>
          <w:sz w:val="28"/>
          <w:szCs w:val="28"/>
        </w:rPr>
        <w:t>т усвоению тканями белков и полиненасыщенных жирных кислот</w:t>
      </w:r>
      <w:r w:rsidRPr="004E0C08">
        <w:rPr>
          <w:sz w:val="28"/>
          <w:szCs w:val="28"/>
        </w:rPr>
        <w:t>, усиливает образование витамина РР из триптофана, оказывает благотворное влияние на нервную систему, печень, кроветворение, на кислотообразующую функцию желудка.</w:t>
      </w:r>
    </w:p>
    <w:p w:rsidR="004E0C08" w:rsidRDefault="00033384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>Гиповитаминоз В</w:t>
      </w:r>
      <w:r w:rsidRPr="004E0C08">
        <w:rPr>
          <w:sz w:val="28"/>
          <w:szCs w:val="28"/>
          <w:vertAlign w:val="subscript"/>
        </w:rPr>
        <w:t>6</w:t>
      </w:r>
      <w:r w:rsidR="004E0C08">
        <w:rPr>
          <w:sz w:val="28"/>
          <w:szCs w:val="28"/>
        </w:rPr>
        <w:t xml:space="preserve"> </w:t>
      </w:r>
      <w:r w:rsidRPr="004E0C08">
        <w:rPr>
          <w:sz w:val="28"/>
          <w:szCs w:val="28"/>
        </w:rPr>
        <w:t>встречается редко, т.к. он содержится во многих пищевых продуктах. Гиповитаминоз может возникать при грубых нарушениях рационального питания, при токсикозе у беременных, у больных атеросклерозом, при хронических заболеваниях печени. Он характеризуется нервно-психическими расстройствами (депрессия, раздражительность и др.), дерматитами, полиневритами, гипертрофией сосочков языка и трещинами на языке ("</w:t>
      </w:r>
      <w:r w:rsidRPr="004E0C08">
        <w:rPr>
          <w:i/>
          <w:iCs/>
          <w:sz w:val="28"/>
          <w:szCs w:val="28"/>
        </w:rPr>
        <w:t>географический язык</w:t>
      </w:r>
      <w:r w:rsidR="004E0C08">
        <w:rPr>
          <w:sz w:val="28"/>
          <w:szCs w:val="28"/>
        </w:rPr>
        <w:t>").</w:t>
      </w:r>
    </w:p>
    <w:p w:rsidR="00033384" w:rsidRPr="004E0C08" w:rsidRDefault="00033384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>Витамин В</w:t>
      </w:r>
      <w:r w:rsidRPr="004E0C08">
        <w:rPr>
          <w:sz w:val="28"/>
          <w:szCs w:val="28"/>
          <w:vertAlign w:val="subscript"/>
        </w:rPr>
        <w:t>6</w:t>
      </w:r>
      <w:r w:rsidRPr="004E0C08">
        <w:rPr>
          <w:sz w:val="28"/>
          <w:szCs w:val="28"/>
        </w:rPr>
        <w:t> может частично синтезироваться в кишечнике микрофлорой. Однако при приеме антибиотиков (в том числе пищевых консервантов) жизнедеятельность их подавляется и может возникнуть недостаточность пиридоксина.</w:t>
      </w:r>
    </w:p>
    <w:p w:rsidR="00033384" w:rsidRPr="004E0C08" w:rsidRDefault="00033384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lastRenderedPageBreak/>
        <w:t>Наиболее богаты витамином В</w:t>
      </w:r>
      <w:r w:rsidRPr="004E0C08">
        <w:rPr>
          <w:sz w:val="28"/>
          <w:szCs w:val="28"/>
          <w:vertAlign w:val="subscript"/>
        </w:rPr>
        <w:t>6</w:t>
      </w:r>
      <w:r w:rsidRPr="004E0C08">
        <w:rPr>
          <w:sz w:val="28"/>
          <w:szCs w:val="28"/>
        </w:rPr>
        <w:t> фасоль и соя (0,9 мг%), мясные продукты (0,3-0,4 мг%). В рыбе и большинстве овощей и фруктов его содержится меньше - 0,1-0,2 мг%.</w:t>
      </w:r>
    </w:p>
    <w:p w:rsidR="00033384" w:rsidRPr="004E0C08" w:rsidRDefault="00033384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>Потребность взрослого человека в витамине В</w:t>
      </w:r>
      <w:r w:rsidRPr="004E0C08">
        <w:rPr>
          <w:sz w:val="28"/>
          <w:szCs w:val="28"/>
          <w:vertAlign w:val="subscript"/>
        </w:rPr>
        <w:t>6</w:t>
      </w:r>
      <w:r w:rsidRPr="004E0C08">
        <w:rPr>
          <w:sz w:val="28"/>
          <w:szCs w:val="28"/>
        </w:rPr>
        <w:t xml:space="preserve"> составляет около 1,8-2,0 мг в сутки. Чем больше поступает белков с пищей, тем больше требуется пиридоксина. Потребность в нем также возрастает при болезнях кишечника и печени, токсикозах беременности, почечнокаменной болезни с </w:t>
      </w:r>
      <w:proofErr w:type="spellStart"/>
      <w:r w:rsidRPr="004E0C08">
        <w:rPr>
          <w:sz w:val="28"/>
          <w:szCs w:val="28"/>
        </w:rPr>
        <w:t>оксалурией</w:t>
      </w:r>
      <w:proofErr w:type="spellEnd"/>
      <w:r w:rsidRPr="004E0C08">
        <w:rPr>
          <w:sz w:val="28"/>
          <w:szCs w:val="28"/>
        </w:rPr>
        <w:t xml:space="preserve"> (соли щавелевой кислоты), анемиях и др.</w:t>
      </w:r>
    </w:p>
    <w:p w:rsidR="00033384" w:rsidRPr="004E0C08" w:rsidRDefault="00033384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rStyle w:val="a4"/>
          <w:sz w:val="28"/>
          <w:szCs w:val="28"/>
        </w:rPr>
        <w:t>Витамин В</w:t>
      </w:r>
      <w:r w:rsidRPr="004E0C08">
        <w:rPr>
          <w:rStyle w:val="a4"/>
          <w:sz w:val="28"/>
          <w:szCs w:val="28"/>
          <w:vertAlign w:val="subscript"/>
        </w:rPr>
        <w:t>12</w:t>
      </w:r>
      <w:r w:rsidRPr="004E0C08">
        <w:rPr>
          <w:rStyle w:val="a4"/>
          <w:sz w:val="28"/>
          <w:szCs w:val="28"/>
        </w:rPr>
        <w:t> (</w:t>
      </w:r>
      <w:proofErr w:type="spellStart"/>
      <w:r w:rsidRPr="004E0C08">
        <w:rPr>
          <w:i/>
          <w:iCs/>
          <w:sz w:val="28"/>
          <w:szCs w:val="28"/>
        </w:rPr>
        <w:t>цианкобаламин</w:t>
      </w:r>
      <w:proofErr w:type="spellEnd"/>
      <w:r w:rsidRPr="004E0C08">
        <w:rPr>
          <w:rStyle w:val="a4"/>
          <w:sz w:val="28"/>
          <w:szCs w:val="28"/>
        </w:rPr>
        <w:t>)</w:t>
      </w:r>
      <w:r w:rsidRPr="004E0C08">
        <w:rPr>
          <w:sz w:val="28"/>
          <w:szCs w:val="28"/>
        </w:rPr>
        <w:t> выделен впервые из сырой печени. Основное значение витамина В</w:t>
      </w:r>
      <w:r w:rsidRPr="004E0C08">
        <w:rPr>
          <w:sz w:val="28"/>
          <w:szCs w:val="28"/>
          <w:vertAlign w:val="subscript"/>
        </w:rPr>
        <w:t>12</w:t>
      </w:r>
      <w:r w:rsidR="000029D2">
        <w:rPr>
          <w:sz w:val="28"/>
          <w:szCs w:val="28"/>
        </w:rPr>
        <w:t xml:space="preserve"> заключается в его </w:t>
      </w:r>
      <w:r w:rsidRPr="004E0C08">
        <w:rPr>
          <w:i/>
          <w:iCs/>
          <w:sz w:val="28"/>
          <w:szCs w:val="28"/>
        </w:rPr>
        <w:t>антианемическом действии</w:t>
      </w:r>
      <w:r w:rsidRPr="004E0C08">
        <w:rPr>
          <w:sz w:val="28"/>
          <w:szCs w:val="28"/>
        </w:rPr>
        <w:t xml:space="preserve">. </w:t>
      </w:r>
      <w:r w:rsidR="000029D2">
        <w:rPr>
          <w:sz w:val="28"/>
          <w:szCs w:val="28"/>
        </w:rPr>
        <w:t>О</w:t>
      </w:r>
      <w:r w:rsidRPr="004E0C08">
        <w:rPr>
          <w:sz w:val="28"/>
          <w:szCs w:val="28"/>
        </w:rPr>
        <w:t xml:space="preserve">н участвует в процессах кроветворения, у детей активизирует рост. Обладает </w:t>
      </w:r>
      <w:proofErr w:type="spellStart"/>
      <w:r w:rsidRPr="004E0C08">
        <w:rPr>
          <w:sz w:val="28"/>
          <w:szCs w:val="28"/>
        </w:rPr>
        <w:t>липотроп</w:t>
      </w:r>
      <w:r w:rsidR="000029D2">
        <w:rPr>
          <w:sz w:val="28"/>
          <w:szCs w:val="28"/>
        </w:rPr>
        <w:t>ными</w:t>
      </w:r>
      <w:proofErr w:type="spellEnd"/>
      <w:r w:rsidR="000029D2">
        <w:rPr>
          <w:sz w:val="28"/>
          <w:szCs w:val="28"/>
        </w:rPr>
        <w:t xml:space="preserve"> свойствами</w:t>
      </w:r>
      <w:r w:rsidRPr="004E0C08">
        <w:rPr>
          <w:sz w:val="28"/>
          <w:szCs w:val="28"/>
        </w:rPr>
        <w:t>,</w:t>
      </w:r>
      <w:r w:rsidR="000029D2">
        <w:rPr>
          <w:sz w:val="28"/>
          <w:szCs w:val="28"/>
        </w:rPr>
        <w:t xml:space="preserve"> стимулирует</w:t>
      </w:r>
      <w:r w:rsidRPr="004E0C08">
        <w:rPr>
          <w:sz w:val="28"/>
          <w:szCs w:val="28"/>
        </w:rPr>
        <w:t xml:space="preserve"> превращение каротина в витамин А. Поступающий с пищей витамин В</w:t>
      </w:r>
      <w:r w:rsidRPr="004E0C08">
        <w:rPr>
          <w:sz w:val="28"/>
          <w:szCs w:val="28"/>
          <w:vertAlign w:val="subscript"/>
        </w:rPr>
        <w:t>12 </w:t>
      </w:r>
      <w:r w:rsidRPr="004E0C08">
        <w:rPr>
          <w:sz w:val="28"/>
          <w:szCs w:val="28"/>
        </w:rPr>
        <w:t xml:space="preserve">связывается с вырабатываемым в желудке особым белком (внутренний фактор </w:t>
      </w:r>
      <w:proofErr w:type="spellStart"/>
      <w:r w:rsidRPr="004E0C08">
        <w:rPr>
          <w:sz w:val="28"/>
          <w:szCs w:val="28"/>
        </w:rPr>
        <w:t>Касла</w:t>
      </w:r>
      <w:proofErr w:type="spellEnd"/>
      <w:r w:rsidRPr="004E0C08">
        <w:rPr>
          <w:sz w:val="28"/>
          <w:szCs w:val="28"/>
        </w:rPr>
        <w:t>), благодаря чему всасывается в кишечнике. Без этого фактора всасывается только 1 % витамина В</w:t>
      </w:r>
      <w:r w:rsidRPr="004E0C08">
        <w:rPr>
          <w:sz w:val="28"/>
          <w:szCs w:val="28"/>
          <w:vertAlign w:val="subscript"/>
        </w:rPr>
        <w:t>12</w:t>
      </w:r>
      <w:r w:rsidRPr="004E0C08">
        <w:rPr>
          <w:sz w:val="28"/>
          <w:szCs w:val="28"/>
        </w:rPr>
        <w:t>. Поэтому при атрофических гастритах часто наблюдается В</w:t>
      </w:r>
      <w:r w:rsidRPr="004E0C08">
        <w:rPr>
          <w:sz w:val="28"/>
          <w:szCs w:val="28"/>
          <w:vertAlign w:val="subscript"/>
        </w:rPr>
        <w:t>12</w:t>
      </w:r>
      <w:r w:rsidRPr="004E0C08">
        <w:rPr>
          <w:sz w:val="28"/>
          <w:szCs w:val="28"/>
        </w:rPr>
        <w:t>–дефицитная анемия (</w:t>
      </w:r>
      <w:r w:rsidRPr="004E0C08">
        <w:rPr>
          <w:i/>
          <w:iCs/>
          <w:sz w:val="28"/>
          <w:szCs w:val="28"/>
        </w:rPr>
        <w:t>злокачественное малокровие</w:t>
      </w:r>
      <w:r w:rsidRPr="004E0C08">
        <w:rPr>
          <w:sz w:val="28"/>
          <w:szCs w:val="28"/>
        </w:rPr>
        <w:t>).</w:t>
      </w:r>
    </w:p>
    <w:p w:rsidR="00033384" w:rsidRPr="004E0C08" w:rsidRDefault="00033384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>Витамин В</w:t>
      </w:r>
      <w:r w:rsidRPr="004E0C08">
        <w:rPr>
          <w:sz w:val="28"/>
          <w:szCs w:val="28"/>
          <w:vertAlign w:val="subscript"/>
        </w:rPr>
        <w:t>12</w:t>
      </w:r>
      <w:r w:rsidRPr="004E0C08">
        <w:rPr>
          <w:sz w:val="28"/>
          <w:szCs w:val="28"/>
        </w:rPr>
        <w:t> содержится только в животных продуктах, в растительных продуктах и дрожжах он отсутствует. Поэтому дефицит его наблюдается при длительной строго вегетарианской диете. Наиболее высоким содержанием витамина В</w:t>
      </w:r>
      <w:r w:rsidRPr="004E0C08">
        <w:rPr>
          <w:sz w:val="28"/>
          <w:szCs w:val="28"/>
          <w:vertAlign w:val="subscript"/>
        </w:rPr>
        <w:t>12</w:t>
      </w:r>
      <w:r w:rsidRPr="004E0C08">
        <w:rPr>
          <w:sz w:val="28"/>
          <w:szCs w:val="28"/>
        </w:rPr>
        <w:t> отличается говяжья печень (60 мкг%) и почки (25 мкг%). В мясе содержится 2-4 мкг% витамина В</w:t>
      </w:r>
      <w:r w:rsidRPr="004E0C08">
        <w:rPr>
          <w:sz w:val="28"/>
          <w:szCs w:val="28"/>
          <w:vertAlign w:val="subscript"/>
        </w:rPr>
        <w:t>12</w:t>
      </w:r>
      <w:r w:rsidRPr="004E0C08">
        <w:rPr>
          <w:sz w:val="28"/>
          <w:szCs w:val="28"/>
        </w:rPr>
        <w:t>, в рыбе - 1-3 мкг%, в молоке - 0,4 мкг%, сырах - 1-2 мкг%.</w:t>
      </w:r>
    </w:p>
    <w:p w:rsidR="00033384" w:rsidRPr="004E0C08" w:rsidRDefault="00033384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>Потребность взрослого человека составляет 3 мкг (0,003 мг) витамина В</w:t>
      </w:r>
      <w:r w:rsidRPr="004E0C08">
        <w:rPr>
          <w:sz w:val="28"/>
          <w:szCs w:val="28"/>
          <w:vertAlign w:val="subscript"/>
        </w:rPr>
        <w:t>12</w:t>
      </w:r>
      <w:r w:rsidRPr="004E0C08">
        <w:rPr>
          <w:sz w:val="28"/>
          <w:szCs w:val="28"/>
        </w:rPr>
        <w:t> в сутки.</w:t>
      </w:r>
    </w:p>
    <w:p w:rsidR="00033384" w:rsidRPr="004E0C08" w:rsidRDefault="00033384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rStyle w:val="a4"/>
          <w:sz w:val="28"/>
          <w:szCs w:val="28"/>
        </w:rPr>
        <w:t>Витамин РР (</w:t>
      </w:r>
      <w:r w:rsidRPr="004E0C08">
        <w:rPr>
          <w:i/>
          <w:iCs/>
          <w:sz w:val="28"/>
          <w:szCs w:val="28"/>
        </w:rPr>
        <w:t>ниацин</w:t>
      </w:r>
      <w:r w:rsidRPr="004E0C08">
        <w:rPr>
          <w:rStyle w:val="a4"/>
          <w:i/>
          <w:iCs/>
          <w:sz w:val="28"/>
          <w:szCs w:val="28"/>
        </w:rPr>
        <w:t>)</w:t>
      </w:r>
      <w:r w:rsidRPr="004E0C08">
        <w:rPr>
          <w:sz w:val="28"/>
          <w:szCs w:val="28"/>
        </w:rPr>
        <w:t> входит в состав ферментов клеточного дыхания (</w:t>
      </w:r>
      <w:proofErr w:type="spellStart"/>
      <w:r w:rsidRPr="004E0C08">
        <w:rPr>
          <w:sz w:val="28"/>
          <w:szCs w:val="28"/>
        </w:rPr>
        <w:t>дегидрогеназ</w:t>
      </w:r>
      <w:proofErr w:type="spellEnd"/>
      <w:r w:rsidRPr="004E0C08">
        <w:rPr>
          <w:sz w:val="28"/>
          <w:szCs w:val="28"/>
        </w:rPr>
        <w:t>), обмена углеводов, белков и липидов. Регулирует высшую нервную деятельность, органы пищеварения, сердечно-сосудистую систему. В животных тканях ниацин содержится преимущественно в виде </w:t>
      </w:r>
      <w:proofErr w:type="spellStart"/>
      <w:r w:rsidRPr="004E0C08">
        <w:rPr>
          <w:i/>
          <w:iCs/>
          <w:sz w:val="28"/>
          <w:szCs w:val="28"/>
        </w:rPr>
        <w:t>никотинамида</w:t>
      </w:r>
      <w:proofErr w:type="spellEnd"/>
      <w:r w:rsidRPr="004E0C08">
        <w:rPr>
          <w:sz w:val="28"/>
          <w:szCs w:val="28"/>
        </w:rPr>
        <w:t>. Другой представитель ниацина - </w:t>
      </w:r>
      <w:r w:rsidRPr="004E0C08">
        <w:rPr>
          <w:i/>
          <w:iCs/>
          <w:sz w:val="28"/>
          <w:szCs w:val="28"/>
        </w:rPr>
        <w:t xml:space="preserve">никотиновая </w:t>
      </w:r>
      <w:r w:rsidRPr="004E0C08">
        <w:rPr>
          <w:i/>
          <w:iCs/>
          <w:sz w:val="28"/>
          <w:szCs w:val="28"/>
        </w:rPr>
        <w:lastRenderedPageBreak/>
        <w:t>кислота</w:t>
      </w:r>
      <w:r w:rsidRPr="004E0C08">
        <w:rPr>
          <w:sz w:val="28"/>
          <w:szCs w:val="28"/>
        </w:rPr>
        <w:t xml:space="preserve"> имеет такую же биологическую активность, как </w:t>
      </w:r>
      <w:proofErr w:type="spellStart"/>
      <w:r w:rsidRPr="004E0C08">
        <w:rPr>
          <w:sz w:val="28"/>
          <w:szCs w:val="28"/>
        </w:rPr>
        <w:t>никотинамид</w:t>
      </w:r>
      <w:proofErr w:type="spellEnd"/>
      <w:r w:rsidRPr="004E0C08">
        <w:rPr>
          <w:sz w:val="28"/>
          <w:szCs w:val="28"/>
        </w:rPr>
        <w:t>, но обладает более выраженными сосудорасширяющими свойствами.</w:t>
      </w:r>
    </w:p>
    <w:p w:rsidR="00033384" w:rsidRPr="004E0C08" w:rsidRDefault="00033384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>Случаи проявления недостаточности ниацина (крайнее ее проявление </w:t>
      </w:r>
      <w:r w:rsidRPr="004E0C08">
        <w:rPr>
          <w:i/>
          <w:iCs/>
          <w:sz w:val="28"/>
          <w:szCs w:val="28"/>
        </w:rPr>
        <w:t>пеллагра</w:t>
      </w:r>
      <w:r w:rsidRPr="004E0C08">
        <w:rPr>
          <w:sz w:val="28"/>
          <w:szCs w:val="28"/>
        </w:rPr>
        <w:t>) встречаются в основном у взрослого населения в сельской местности, питающегося преимущественно зерновыми продуктами. Это связано с тем, что в зерновых продуктах, особенно в кукурузе, большая часть ниацина находится в связанной форме (</w:t>
      </w:r>
      <w:proofErr w:type="spellStart"/>
      <w:r w:rsidRPr="004E0C08">
        <w:rPr>
          <w:sz w:val="28"/>
          <w:szCs w:val="28"/>
        </w:rPr>
        <w:t>ниацитин</w:t>
      </w:r>
      <w:proofErr w:type="spellEnd"/>
      <w:r w:rsidRPr="004E0C08">
        <w:rPr>
          <w:sz w:val="28"/>
          <w:szCs w:val="28"/>
        </w:rPr>
        <w:t>), кот</w:t>
      </w:r>
      <w:r w:rsidR="000029D2">
        <w:rPr>
          <w:sz w:val="28"/>
          <w:szCs w:val="28"/>
        </w:rPr>
        <w:t>орая не усваивается организмом о</w:t>
      </w:r>
      <w:r w:rsidRPr="004E0C08">
        <w:rPr>
          <w:sz w:val="28"/>
          <w:szCs w:val="28"/>
        </w:rPr>
        <w:t>на становится доступной только после тепловой или щелочной обработки. Связанная форма ниацина отсутствует в бобовых и животных продуктах. Провоцирует проявление недостаточности витамина РР солнечная радиация.</w:t>
      </w:r>
    </w:p>
    <w:p w:rsidR="00033384" w:rsidRPr="004E0C08" w:rsidRDefault="00033384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>Витамин РР может синтезироваться в организме человека из триптофана, входящего в состав белков. Поэтому включение высокобелковых продуктов снижает потребность в этом витамине.</w:t>
      </w:r>
    </w:p>
    <w:p w:rsidR="00033384" w:rsidRPr="004E0C08" w:rsidRDefault="00033384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 xml:space="preserve">Потребность в ниацине в основном удовлетворяется мясными продуктами - в птице 6-8 мг%, говядине - около 5 мг%, свинине - 3 мг%, печени - 9-12 мг%. В хлебе пшеничном из муки грубого помола содержится 3 мг% витамина РР, гречневой крупе – 4 мг%, бобовых - 2 мг%, в хлебопекарных прессованных дрожжах - 40-50 мг%. В зерновых продуктах значительная часть витамина РР находится в трудноусвояемой форме. Если пересчитать витаминную ценность с учетом содержания триптофана, то молоко, содержащее мало ниацина (0,1 мг%) за счет триптофана (50 мг% обладает уже заметным </w:t>
      </w:r>
      <w:proofErr w:type="spellStart"/>
      <w:r w:rsidRPr="004E0C08">
        <w:rPr>
          <w:sz w:val="28"/>
          <w:szCs w:val="28"/>
        </w:rPr>
        <w:t>ниациновым</w:t>
      </w:r>
      <w:proofErr w:type="spellEnd"/>
      <w:r w:rsidRPr="004E0C08">
        <w:rPr>
          <w:sz w:val="28"/>
          <w:szCs w:val="28"/>
        </w:rPr>
        <w:t xml:space="preserve"> эквивалентом - 0,94 мг%. В говядине содержится 4,7 мг% витамина РР и 210 мг% триптофана, </w:t>
      </w:r>
      <w:proofErr w:type="spellStart"/>
      <w:r w:rsidRPr="004E0C08">
        <w:rPr>
          <w:sz w:val="28"/>
          <w:szCs w:val="28"/>
        </w:rPr>
        <w:t>ниациновый</w:t>
      </w:r>
      <w:proofErr w:type="spellEnd"/>
      <w:r w:rsidRPr="004E0C08">
        <w:rPr>
          <w:sz w:val="28"/>
          <w:szCs w:val="28"/>
        </w:rPr>
        <w:t xml:space="preserve"> эквивалент равен 8,2 мг%.</w:t>
      </w:r>
    </w:p>
    <w:p w:rsidR="00033384" w:rsidRPr="004E0C08" w:rsidRDefault="00033384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>Витамин РР относительно устойчив к тепловой кулинарной обработке - разрушается обычно около 20% витамина.</w:t>
      </w:r>
    </w:p>
    <w:p w:rsidR="00033384" w:rsidRPr="004E0C08" w:rsidRDefault="00033384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>Потребность взрослого человека в ниацине или его эквиваленте составляет 15-20 мг в сутки.</w:t>
      </w:r>
    </w:p>
    <w:p w:rsidR="00033384" w:rsidRPr="004E0C08" w:rsidRDefault="00033384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proofErr w:type="spellStart"/>
      <w:r w:rsidRPr="004E0C08">
        <w:rPr>
          <w:rStyle w:val="a4"/>
          <w:sz w:val="28"/>
          <w:szCs w:val="28"/>
        </w:rPr>
        <w:lastRenderedPageBreak/>
        <w:t>Фолацин</w:t>
      </w:r>
      <w:proofErr w:type="spellEnd"/>
      <w:r w:rsidRPr="004E0C08">
        <w:rPr>
          <w:rStyle w:val="a4"/>
          <w:sz w:val="28"/>
          <w:szCs w:val="28"/>
        </w:rPr>
        <w:t xml:space="preserve"> (</w:t>
      </w:r>
      <w:r w:rsidRPr="004E0C08">
        <w:rPr>
          <w:i/>
          <w:iCs/>
          <w:sz w:val="28"/>
          <w:szCs w:val="28"/>
        </w:rPr>
        <w:t xml:space="preserve">фолиевая кислота, витамин </w:t>
      </w:r>
      <w:proofErr w:type="spellStart"/>
      <w:r w:rsidRPr="004E0C08">
        <w:rPr>
          <w:i/>
          <w:iCs/>
          <w:sz w:val="28"/>
          <w:szCs w:val="28"/>
        </w:rPr>
        <w:t>Вс</w:t>
      </w:r>
      <w:proofErr w:type="spellEnd"/>
      <w:r w:rsidRPr="004E0C08">
        <w:rPr>
          <w:rStyle w:val="a4"/>
          <w:sz w:val="28"/>
          <w:szCs w:val="28"/>
        </w:rPr>
        <w:t>).</w:t>
      </w:r>
      <w:r w:rsidRPr="004E0C08">
        <w:rPr>
          <w:sz w:val="28"/>
          <w:szCs w:val="28"/>
        </w:rPr>
        <w:t xml:space="preserve"> Производные фолиевой кислоты называются </w:t>
      </w:r>
      <w:proofErr w:type="spellStart"/>
      <w:r w:rsidRPr="004E0C08">
        <w:rPr>
          <w:sz w:val="28"/>
          <w:szCs w:val="28"/>
        </w:rPr>
        <w:t>фолатами</w:t>
      </w:r>
      <w:proofErr w:type="spellEnd"/>
      <w:r w:rsidRPr="004E0C08">
        <w:rPr>
          <w:sz w:val="28"/>
          <w:szCs w:val="28"/>
        </w:rPr>
        <w:t xml:space="preserve">, поэтому </w:t>
      </w:r>
      <w:proofErr w:type="spellStart"/>
      <w:r w:rsidRPr="004E0C08">
        <w:rPr>
          <w:sz w:val="28"/>
          <w:szCs w:val="28"/>
        </w:rPr>
        <w:t>фолацин</w:t>
      </w:r>
      <w:proofErr w:type="spellEnd"/>
      <w:r w:rsidRPr="004E0C08">
        <w:rPr>
          <w:sz w:val="28"/>
          <w:szCs w:val="28"/>
        </w:rPr>
        <w:t xml:space="preserve"> иногда обозначают термином «</w:t>
      </w:r>
      <w:proofErr w:type="spellStart"/>
      <w:r w:rsidRPr="004E0C08">
        <w:rPr>
          <w:i/>
          <w:iCs/>
          <w:sz w:val="28"/>
          <w:szCs w:val="28"/>
        </w:rPr>
        <w:t>фолаты</w:t>
      </w:r>
      <w:proofErr w:type="spellEnd"/>
      <w:r w:rsidRPr="004E0C08">
        <w:rPr>
          <w:sz w:val="28"/>
          <w:szCs w:val="28"/>
        </w:rPr>
        <w:t xml:space="preserve">». </w:t>
      </w:r>
      <w:proofErr w:type="spellStart"/>
      <w:r w:rsidRPr="004E0C08">
        <w:rPr>
          <w:sz w:val="28"/>
          <w:szCs w:val="28"/>
        </w:rPr>
        <w:t>Фолацин</w:t>
      </w:r>
      <w:proofErr w:type="spellEnd"/>
      <w:r w:rsidRPr="004E0C08">
        <w:rPr>
          <w:sz w:val="28"/>
          <w:szCs w:val="28"/>
        </w:rPr>
        <w:t>, как и витамин В</w:t>
      </w:r>
      <w:r w:rsidRPr="004E0C08">
        <w:rPr>
          <w:sz w:val="28"/>
          <w:szCs w:val="28"/>
          <w:vertAlign w:val="subscript"/>
        </w:rPr>
        <w:t>12</w:t>
      </w:r>
      <w:r w:rsidRPr="004E0C08">
        <w:rPr>
          <w:sz w:val="28"/>
          <w:szCs w:val="28"/>
        </w:rPr>
        <w:t xml:space="preserve">, в качестве кофермента участвует в синтезе нуклеиновых кислот и метаболизме аминокислот. </w:t>
      </w:r>
      <w:proofErr w:type="spellStart"/>
      <w:r w:rsidRPr="004E0C08">
        <w:rPr>
          <w:sz w:val="28"/>
          <w:szCs w:val="28"/>
        </w:rPr>
        <w:t>Фолацин</w:t>
      </w:r>
      <w:proofErr w:type="spellEnd"/>
      <w:r w:rsidRPr="004E0C08">
        <w:rPr>
          <w:sz w:val="28"/>
          <w:szCs w:val="28"/>
        </w:rPr>
        <w:t>. необходим для нормального кроветворения, процессов роста, течения беременности и развития плода.</w:t>
      </w:r>
    </w:p>
    <w:p w:rsidR="00033384" w:rsidRPr="004E0C08" w:rsidRDefault="00033384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 xml:space="preserve">Особенно богаты </w:t>
      </w:r>
      <w:proofErr w:type="spellStart"/>
      <w:r w:rsidRPr="004E0C08">
        <w:rPr>
          <w:sz w:val="28"/>
          <w:szCs w:val="28"/>
        </w:rPr>
        <w:t>фолацином</w:t>
      </w:r>
      <w:proofErr w:type="spellEnd"/>
      <w:r w:rsidRPr="004E0C08">
        <w:rPr>
          <w:sz w:val="28"/>
          <w:szCs w:val="28"/>
        </w:rPr>
        <w:t xml:space="preserve"> печень, а также зелень п</w:t>
      </w:r>
      <w:r w:rsidR="000029D2">
        <w:rPr>
          <w:sz w:val="28"/>
          <w:szCs w:val="28"/>
        </w:rPr>
        <w:t xml:space="preserve">етрушки, шпинат, салат, фасоль. </w:t>
      </w:r>
      <w:r w:rsidRPr="000029D2">
        <w:rPr>
          <w:iCs/>
          <w:sz w:val="28"/>
          <w:szCs w:val="28"/>
        </w:rPr>
        <w:t>Большое</w:t>
      </w:r>
      <w:r w:rsidR="000029D2">
        <w:rPr>
          <w:i/>
          <w:iCs/>
          <w:sz w:val="28"/>
          <w:szCs w:val="28"/>
        </w:rPr>
        <w:t xml:space="preserve"> </w:t>
      </w:r>
      <w:r w:rsidRPr="004E0C08">
        <w:rPr>
          <w:sz w:val="28"/>
          <w:szCs w:val="28"/>
        </w:rPr>
        <w:t xml:space="preserve">количество </w:t>
      </w:r>
      <w:proofErr w:type="spellStart"/>
      <w:r w:rsidRPr="004E0C08">
        <w:rPr>
          <w:sz w:val="28"/>
          <w:szCs w:val="28"/>
        </w:rPr>
        <w:t>фолацина</w:t>
      </w:r>
      <w:proofErr w:type="spellEnd"/>
      <w:r w:rsidRPr="004E0C08">
        <w:rPr>
          <w:sz w:val="28"/>
          <w:szCs w:val="28"/>
        </w:rPr>
        <w:t xml:space="preserve"> (20-40 мкг в 100 г продукта) содержится в хлебе, крупе, твороге, яичных желтках, цветной капусте, зеленом горошке; </w:t>
      </w:r>
      <w:r w:rsidRPr="000029D2">
        <w:rPr>
          <w:iCs/>
          <w:sz w:val="28"/>
          <w:szCs w:val="28"/>
        </w:rPr>
        <w:t>умеренное</w:t>
      </w:r>
      <w:r w:rsidRPr="004E0C08">
        <w:rPr>
          <w:i/>
          <w:iCs/>
          <w:sz w:val="28"/>
          <w:szCs w:val="28"/>
        </w:rPr>
        <w:t> </w:t>
      </w:r>
      <w:r w:rsidRPr="004E0C08">
        <w:rPr>
          <w:sz w:val="28"/>
          <w:szCs w:val="28"/>
        </w:rPr>
        <w:t>(10-19 мкг в 100 г) - в сыре, рыбе, кабачках, капусте белокочанной, зеленом луке, сладком перце, свекле, томатах, клубнике; </w:t>
      </w:r>
      <w:r w:rsidRPr="000029D2">
        <w:rPr>
          <w:iCs/>
          <w:sz w:val="28"/>
          <w:szCs w:val="28"/>
        </w:rPr>
        <w:t>малое</w:t>
      </w:r>
      <w:r w:rsidRPr="004E0C08">
        <w:rPr>
          <w:i/>
          <w:iCs/>
          <w:sz w:val="28"/>
          <w:szCs w:val="28"/>
        </w:rPr>
        <w:t> </w:t>
      </w:r>
      <w:r w:rsidRPr="004E0C08">
        <w:rPr>
          <w:sz w:val="28"/>
          <w:szCs w:val="28"/>
        </w:rPr>
        <w:t>(5-9 мкг) - в молоке, кефире, сметане, мясе животных и птиц, моркови, картофеле, арбузе, дыне, вишне, персиках, апельсинах, лимонах, смородине.</w:t>
      </w:r>
    </w:p>
    <w:p w:rsidR="00033384" w:rsidRPr="004E0C08" w:rsidRDefault="00033384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proofErr w:type="spellStart"/>
      <w:r w:rsidRPr="004E0C08">
        <w:rPr>
          <w:sz w:val="28"/>
          <w:szCs w:val="28"/>
        </w:rPr>
        <w:t>Фолацин</w:t>
      </w:r>
      <w:proofErr w:type="spellEnd"/>
      <w:r w:rsidRPr="004E0C08">
        <w:rPr>
          <w:sz w:val="28"/>
          <w:szCs w:val="28"/>
        </w:rPr>
        <w:t xml:space="preserve"> легко разрушается при кулинарной обработке пищи, особенно овощей, при длительной варке которых теряется до 90% </w:t>
      </w:r>
      <w:proofErr w:type="spellStart"/>
      <w:r w:rsidRPr="004E0C08">
        <w:rPr>
          <w:sz w:val="28"/>
          <w:szCs w:val="28"/>
        </w:rPr>
        <w:t>фолатов</w:t>
      </w:r>
      <w:proofErr w:type="spellEnd"/>
      <w:r w:rsidRPr="004E0C08">
        <w:rPr>
          <w:sz w:val="28"/>
          <w:szCs w:val="28"/>
        </w:rPr>
        <w:t xml:space="preserve">. Лучше сохраняется </w:t>
      </w:r>
      <w:proofErr w:type="spellStart"/>
      <w:r w:rsidRPr="004E0C08">
        <w:rPr>
          <w:sz w:val="28"/>
          <w:szCs w:val="28"/>
        </w:rPr>
        <w:t>фолацин</w:t>
      </w:r>
      <w:proofErr w:type="spellEnd"/>
      <w:r w:rsidRPr="004E0C08">
        <w:rPr>
          <w:sz w:val="28"/>
          <w:szCs w:val="28"/>
        </w:rPr>
        <w:t xml:space="preserve"> при варке животных продуктов. Небольшое количество </w:t>
      </w:r>
      <w:proofErr w:type="spellStart"/>
      <w:r w:rsidRPr="004E0C08">
        <w:rPr>
          <w:sz w:val="28"/>
          <w:szCs w:val="28"/>
        </w:rPr>
        <w:t>фолацина</w:t>
      </w:r>
      <w:proofErr w:type="spellEnd"/>
      <w:r w:rsidRPr="004E0C08">
        <w:rPr>
          <w:sz w:val="28"/>
          <w:szCs w:val="28"/>
        </w:rPr>
        <w:t xml:space="preserve"> образуется кишечной микрофлорой.</w:t>
      </w:r>
    </w:p>
    <w:p w:rsidR="00033384" w:rsidRPr="004E0C08" w:rsidRDefault="00033384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 xml:space="preserve">Суточная потребность в </w:t>
      </w:r>
      <w:proofErr w:type="spellStart"/>
      <w:r w:rsidRPr="004E0C08">
        <w:rPr>
          <w:sz w:val="28"/>
          <w:szCs w:val="28"/>
        </w:rPr>
        <w:t>фолацине</w:t>
      </w:r>
      <w:proofErr w:type="spellEnd"/>
      <w:r w:rsidRPr="004E0C08">
        <w:rPr>
          <w:sz w:val="28"/>
          <w:szCs w:val="28"/>
        </w:rPr>
        <w:t xml:space="preserve"> взрослых здоровых людей - 200 мкг (0,2 мг). Потребность возрастает при болезнях кишечника и печени, рентгенотерапии, длительном приеме антибиотиков и др.</w:t>
      </w:r>
    </w:p>
    <w:p w:rsidR="009D0FCE" w:rsidRPr="000029D2" w:rsidRDefault="00033384" w:rsidP="004E0C08">
      <w:pPr>
        <w:pStyle w:val="a3"/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0029D2">
        <w:rPr>
          <w:b/>
          <w:sz w:val="28"/>
          <w:szCs w:val="28"/>
        </w:rPr>
        <w:t>Жирорастворимые</w:t>
      </w:r>
    </w:p>
    <w:p w:rsidR="004D4268" w:rsidRPr="004E0C08" w:rsidRDefault="004D4268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rStyle w:val="a4"/>
          <w:sz w:val="28"/>
          <w:szCs w:val="28"/>
        </w:rPr>
        <w:t>Витамин А.</w:t>
      </w:r>
      <w:r w:rsidR="000029D2">
        <w:rPr>
          <w:sz w:val="28"/>
          <w:szCs w:val="28"/>
        </w:rPr>
        <w:t xml:space="preserve"> </w:t>
      </w:r>
      <w:r w:rsidRPr="004E0C08">
        <w:rPr>
          <w:sz w:val="28"/>
          <w:szCs w:val="28"/>
        </w:rPr>
        <w:t>Витамины группы А включают в себя ряд веществ (</w:t>
      </w:r>
      <w:proofErr w:type="spellStart"/>
      <w:r w:rsidRPr="004E0C08">
        <w:rPr>
          <w:sz w:val="28"/>
          <w:szCs w:val="28"/>
        </w:rPr>
        <w:t>ретиноидов</w:t>
      </w:r>
      <w:proofErr w:type="spellEnd"/>
      <w:r w:rsidRPr="004E0C08">
        <w:rPr>
          <w:sz w:val="28"/>
          <w:szCs w:val="28"/>
        </w:rPr>
        <w:t>)</w:t>
      </w:r>
      <w:r w:rsidR="000029D2">
        <w:rPr>
          <w:sz w:val="28"/>
          <w:szCs w:val="28"/>
        </w:rPr>
        <w:t xml:space="preserve">, важнейшим из которых является </w:t>
      </w:r>
      <w:proofErr w:type="spellStart"/>
      <w:r w:rsidRPr="004E0C08">
        <w:rPr>
          <w:i/>
          <w:iCs/>
          <w:sz w:val="28"/>
          <w:szCs w:val="28"/>
        </w:rPr>
        <w:t>ретинол</w:t>
      </w:r>
      <w:proofErr w:type="spellEnd"/>
      <w:r w:rsidRPr="004E0C08">
        <w:rPr>
          <w:sz w:val="28"/>
          <w:szCs w:val="28"/>
        </w:rPr>
        <w:t xml:space="preserve">. Витамин А регулирует обменные процессы, в частности в коже, слизистых оболочках глаз, в дыхательных, пищеварительных и мочевыводящих путях; повышает сопротивляемость организма инфекциям, воздействуя на иммунный статус. Витамин А необходим для процессов фоторецепции. Установлена роль витамина А в обмене липидов и процессах их перекисного окисления, </w:t>
      </w:r>
      <w:r w:rsidRPr="004E0C08">
        <w:rPr>
          <w:sz w:val="28"/>
          <w:szCs w:val="28"/>
        </w:rPr>
        <w:lastRenderedPageBreak/>
        <w:t xml:space="preserve">образовании </w:t>
      </w:r>
      <w:proofErr w:type="spellStart"/>
      <w:r w:rsidRPr="004E0C08">
        <w:rPr>
          <w:sz w:val="28"/>
          <w:szCs w:val="28"/>
        </w:rPr>
        <w:t>белково</w:t>
      </w:r>
      <w:proofErr w:type="spellEnd"/>
      <w:r w:rsidRPr="004E0C08">
        <w:rPr>
          <w:sz w:val="28"/>
          <w:szCs w:val="28"/>
        </w:rPr>
        <w:t>-углеводных соединений (гликопротеидов и др.), функции эндокринных желез.</w:t>
      </w:r>
    </w:p>
    <w:p w:rsidR="004D4268" w:rsidRPr="004E0C08" w:rsidRDefault="004D4268" w:rsidP="002E2C0F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>Витамин А поступает в организм в виде собственно витамина А (</w:t>
      </w:r>
      <w:proofErr w:type="spellStart"/>
      <w:r w:rsidRPr="004E0C08">
        <w:rPr>
          <w:sz w:val="28"/>
          <w:szCs w:val="28"/>
        </w:rPr>
        <w:t>ретиноидов</w:t>
      </w:r>
      <w:proofErr w:type="spellEnd"/>
      <w:r w:rsidRPr="004E0C08">
        <w:rPr>
          <w:sz w:val="28"/>
          <w:szCs w:val="28"/>
        </w:rPr>
        <w:t>) и провитамина А (</w:t>
      </w:r>
      <w:r w:rsidRPr="004E0C08">
        <w:rPr>
          <w:i/>
          <w:iCs/>
          <w:sz w:val="28"/>
          <w:szCs w:val="28"/>
        </w:rPr>
        <w:t>ß-каротина</w:t>
      </w:r>
      <w:r w:rsidRPr="004E0C08">
        <w:rPr>
          <w:sz w:val="28"/>
          <w:szCs w:val="28"/>
        </w:rPr>
        <w:t>) и других </w:t>
      </w:r>
      <w:proofErr w:type="spellStart"/>
      <w:r w:rsidRPr="004E0C08">
        <w:rPr>
          <w:i/>
          <w:iCs/>
          <w:sz w:val="28"/>
          <w:szCs w:val="28"/>
        </w:rPr>
        <w:t>каротиноидов</w:t>
      </w:r>
      <w:proofErr w:type="spellEnd"/>
      <w:r w:rsidRPr="004E0C08">
        <w:rPr>
          <w:sz w:val="28"/>
          <w:szCs w:val="28"/>
        </w:rPr>
        <w:t xml:space="preserve">, которые в печени превращаются в витамин А. </w:t>
      </w:r>
      <w:proofErr w:type="spellStart"/>
      <w:r w:rsidRPr="004E0C08">
        <w:rPr>
          <w:sz w:val="28"/>
          <w:szCs w:val="28"/>
        </w:rPr>
        <w:t>Каротиноиды</w:t>
      </w:r>
      <w:proofErr w:type="spellEnd"/>
      <w:r w:rsidRPr="004E0C08">
        <w:rPr>
          <w:sz w:val="28"/>
          <w:szCs w:val="28"/>
        </w:rPr>
        <w:t>, и прежде всего β-каротин, имеют и самостоятельное значение: они положительно влияют на иммунитет, обладают </w:t>
      </w:r>
      <w:r w:rsidRPr="004E0C08">
        <w:rPr>
          <w:i/>
          <w:iCs/>
          <w:sz w:val="28"/>
          <w:szCs w:val="28"/>
        </w:rPr>
        <w:t>антиоксидантными</w:t>
      </w:r>
      <w:r w:rsidRPr="004E0C08">
        <w:rPr>
          <w:sz w:val="28"/>
          <w:szCs w:val="28"/>
        </w:rPr>
        <w:t xml:space="preserve"> свойствами, хотя недавние исследования показали, что избыток </w:t>
      </w:r>
      <w:proofErr w:type="spellStart"/>
      <w:r w:rsidRPr="004E0C08">
        <w:rPr>
          <w:sz w:val="28"/>
          <w:szCs w:val="28"/>
        </w:rPr>
        <w:t>каротиноидов</w:t>
      </w:r>
      <w:proofErr w:type="spellEnd"/>
      <w:r w:rsidRPr="004E0C08">
        <w:rPr>
          <w:sz w:val="28"/>
          <w:szCs w:val="28"/>
        </w:rPr>
        <w:t xml:space="preserve"> мо</w:t>
      </w:r>
      <w:r w:rsidR="002E2C0F">
        <w:rPr>
          <w:sz w:val="28"/>
          <w:szCs w:val="28"/>
        </w:rPr>
        <w:t>жет стимулировать канцерогенез.</w:t>
      </w:r>
    </w:p>
    <w:p w:rsidR="004D4268" w:rsidRPr="004E0C08" w:rsidRDefault="004D4268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 xml:space="preserve">Витамин А содержится в животных продуктах, β-каротин - главным образом в растительных. Варка и жаренье продуктов с закрытой крышкой (без доступа кислорода) способствуют сохранению витамина А. Он разрушается под действием солнечных лучей и при </w:t>
      </w:r>
      <w:proofErr w:type="spellStart"/>
      <w:r w:rsidRPr="004E0C08">
        <w:rPr>
          <w:sz w:val="28"/>
          <w:szCs w:val="28"/>
        </w:rPr>
        <w:t>прогоркании</w:t>
      </w:r>
      <w:proofErr w:type="spellEnd"/>
      <w:r w:rsidRPr="004E0C08">
        <w:rPr>
          <w:sz w:val="28"/>
          <w:szCs w:val="28"/>
        </w:rPr>
        <w:t xml:space="preserve"> жиров.</w:t>
      </w:r>
    </w:p>
    <w:p w:rsidR="004D4268" w:rsidRPr="004E0C08" w:rsidRDefault="004D4268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 xml:space="preserve">Для всасывания в кишечнике витамина А и каротина необходимо присутствие жиров и желчных кислот. Всасывание каротина зависит от способа кулинарной обработки. Измельчение продуктов, их варка, приготовление пюре с добавлением жиров повышают всасывание каротина. Из крупноизмельченной моркови всасывается 5% каротина, из </w:t>
      </w:r>
      <w:proofErr w:type="spellStart"/>
      <w:r w:rsidRPr="004E0C08">
        <w:rPr>
          <w:sz w:val="28"/>
          <w:szCs w:val="28"/>
        </w:rPr>
        <w:t>мелконатертой</w:t>
      </w:r>
      <w:proofErr w:type="spellEnd"/>
      <w:r w:rsidRPr="004E0C08">
        <w:rPr>
          <w:sz w:val="28"/>
          <w:szCs w:val="28"/>
        </w:rPr>
        <w:t xml:space="preserve"> - 20%, а при добавлении к последней растительного масла или сметаны - около 50%, из морковного пюре с молоком - 60%.</w:t>
      </w:r>
    </w:p>
    <w:p w:rsidR="004D4268" w:rsidRPr="004E0C08" w:rsidRDefault="004D4268" w:rsidP="002E2C0F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 xml:space="preserve">Суточная потребность в витамине А - </w:t>
      </w:r>
      <w:r w:rsidR="002E2C0F">
        <w:rPr>
          <w:sz w:val="28"/>
          <w:szCs w:val="28"/>
        </w:rPr>
        <w:t>1 мг.</w:t>
      </w:r>
    </w:p>
    <w:p w:rsidR="002E2C0F" w:rsidRDefault="004D4268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>Потребность в витамине А возрастает при заболеваниях, нарушающих его усвоение: болезнях кишечника, поджелудочной железы,</w:t>
      </w:r>
      <w:r w:rsidR="002E2C0F">
        <w:rPr>
          <w:sz w:val="28"/>
          <w:szCs w:val="28"/>
        </w:rPr>
        <w:t xml:space="preserve"> печени и желчевыводящих путей.</w:t>
      </w:r>
    </w:p>
    <w:p w:rsidR="004D4268" w:rsidRPr="004E0C08" w:rsidRDefault="004D4268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>Повышенное потребление витамина А положительно действует при некоторых заболеваниях глаз, кожи, органов дыхания, щитовидной железы, инфекциях, мочекаменной болезни, ожогах, переломах, ранах.</w:t>
      </w:r>
    </w:p>
    <w:p w:rsidR="004D4268" w:rsidRPr="004E0C08" w:rsidRDefault="004D4268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 xml:space="preserve">При авитаминозе </w:t>
      </w:r>
      <w:proofErr w:type="spellStart"/>
      <w:r w:rsidRPr="004E0C08">
        <w:rPr>
          <w:sz w:val="28"/>
          <w:szCs w:val="28"/>
        </w:rPr>
        <w:t>ретинола</w:t>
      </w:r>
      <w:proofErr w:type="spellEnd"/>
      <w:r w:rsidRPr="004E0C08">
        <w:rPr>
          <w:sz w:val="28"/>
          <w:szCs w:val="28"/>
        </w:rPr>
        <w:t xml:space="preserve"> задерживаются процессы роста, наблюдается потеря веса, развивается </w:t>
      </w:r>
      <w:r w:rsidRPr="004E0C08">
        <w:rPr>
          <w:i/>
          <w:iCs/>
          <w:sz w:val="28"/>
          <w:szCs w:val="28"/>
        </w:rPr>
        <w:t>«куриная слепота</w:t>
      </w:r>
      <w:r w:rsidRPr="004E0C08">
        <w:rPr>
          <w:sz w:val="28"/>
          <w:szCs w:val="28"/>
        </w:rPr>
        <w:t xml:space="preserve">», при которой нарушается сумеречное зрение, уменьшается способность глаз приспосабливаться к </w:t>
      </w:r>
      <w:r w:rsidRPr="004E0C08">
        <w:rPr>
          <w:sz w:val="28"/>
          <w:szCs w:val="28"/>
        </w:rPr>
        <w:lastRenderedPageBreak/>
        <w:t xml:space="preserve">слабому освещению, ухудшается восприятие цвета и острота зрения, а также </w:t>
      </w:r>
      <w:proofErr w:type="spellStart"/>
      <w:r w:rsidRPr="004E0C08">
        <w:rPr>
          <w:sz w:val="28"/>
          <w:szCs w:val="28"/>
        </w:rPr>
        <w:t>отмкчается</w:t>
      </w:r>
      <w:proofErr w:type="spellEnd"/>
      <w:r w:rsidRPr="004E0C08">
        <w:rPr>
          <w:sz w:val="28"/>
          <w:szCs w:val="28"/>
        </w:rPr>
        <w:t xml:space="preserve"> сухость и шероховатость слизистых оболочек.</w:t>
      </w:r>
    </w:p>
    <w:p w:rsidR="004D4268" w:rsidRPr="004E0C08" w:rsidRDefault="004D4268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>Избыточное потребление витамина А вызывает токсический эффект - </w:t>
      </w:r>
      <w:r w:rsidRPr="004E0C08">
        <w:rPr>
          <w:i/>
          <w:iCs/>
          <w:sz w:val="28"/>
          <w:szCs w:val="28"/>
        </w:rPr>
        <w:t>гипервитаминоз А</w:t>
      </w:r>
      <w:r w:rsidRPr="004E0C08">
        <w:rPr>
          <w:sz w:val="28"/>
          <w:szCs w:val="28"/>
        </w:rPr>
        <w:t xml:space="preserve">. При избыточном потреблении </w:t>
      </w:r>
      <w:proofErr w:type="spellStart"/>
      <w:r w:rsidRPr="004E0C08">
        <w:rPr>
          <w:sz w:val="28"/>
          <w:szCs w:val="28"/>
        </w:rPr>
        <w:t>каротиноидов</w:t>
      </w:r>
      <w:proofErr w:type="spellEnd"/>
      <w:r w:rsidRPr="004E0C08">
        <w:rPr>
          <w:sz w:val="28"/>
          <w:szCs w:val="28"/>
        </w:rPr>
        <w:t xml:space="preserve"> (например, морковного сока по 1 л и более в день) возникает не опасное для здоровья пожелтение кожи (но не глаз) - </w:t>
      </w:r>
      <w:proofErr w:type="spellStart"/>
      <w:r w:rsidRPr="004E0C08">
        <w:rPr>
          <w:i/>
          <w:iCs/>
          <w:sz w:val="28"/>
          <w:szCs w:val="28"/>
        </w:rPr>
        <w:t>гиперкаротинодермия</w:t>
      </w:r>
      <w:proofErr w:type="spellEnd"/>
      <w:r w:rsidRPr="004E0C08">
        <w:rPr>
          <w:i/>
          <w:iCs/>
          <w:sz w:val="28"/>
          <w:szCs w:val="28"/>
        </w:rPr>
        <w:t>.</w:t>
      </w:r>
    </w:p>
    <w:p w:rsidR="004D4268" w:rsidRPr="004E0C08" w:rsidRDefault="004D4268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rStyle w:val="a4"/>
          <w:sz w:val="28"/>
          <w:szCs w:val="28"/>
        </w:rPr>
        <w:t>Витамин D (</w:t>
      </w:r>
      <w:r w:rsidRPr="004E0C08">
        <w:rPr>
          <w:i/>
          <w:iCs/>
          <w:sz w:val="28"/>
          <w:szCs w:val="28"/>
        </w:rPr>
        <w:t>кальциферолы</w:t>
      </w:r>
      <w:r w:rsidRPr="004E0C08">
        <w:rPr>
          <w:rStyle w:val="a4"/>
          <w:sz w:val="28"/>
          <w:szCs w:val="28"/>
        </w:rPr>
        <w:t>).</w:t>
      </w:r>
      <w:r w:rsidRPr="004E0C08">
        <w:rPr>
          <w:sz w:val="28"/>
          <w:szCs w:val="28"/>
        </w:rPr>
        <w:t> Основные виды кальциферолов - витамины D</w:t>
      </w:r>
      <w:r w:rsidRPr="004E0C08">
        <w:rPr>
          <w:sz w:val="28"/>
          <w:szCs w:val="28"/>
          <w:vertAlign w:val="subscript"/>
        </w:rPr>
        <w:t>2</w:t>
      </w:r>
      <w:r w:rsidRPr="004E0C08">
        <w:rPr>
          <w:sz w:val="28"/>
          <w:szCs w:val="28"/>
        </w:rPr>
        <w:t> (</w:t>
      </w:r>
      <w:proofErr w:type="spellStart"/>
      <w:r w:rsidRPr="004E0C08">
        <w:rPr>
          <w:sz w:val="28"/>
          <w:szCs w:val="28"/>
        </w:rPr>
        <w:t>эргокальциферол</w:t>
      </w:r>
      <w:proofErr w:type="spellEnd"/>
      <w:r w:rsidRPr="004E0C08">
        <w:rPr>
          <w:sz w:val="28"/>
          <w:szCs w:val="28"/>
        </w:rPr>
        <w:t>) и D</w:t>
      </w:r>
      <w:r w:rsidRPr="004E0C08">
        <w:rPr>
          <w:sz w:val="28"/>
          <w:szCs w:val="28"/>
          <w:vertAlign w:val="subscript"/>
        </w:rPr>
        <w:t>3</w:t>
      </w:r>
      <w:r w:rsidRPr="004E0C08">
        <w:rPr>
          <w:sz w:val="28"/>
          <w:szCs w:val="28"/>
        </w:rPr>
        <w:t> (</w:t>
      </w:r>
      <w:proofErr w:type="spellStart"/>
      <w:r w:rsidRPr="004E0C08">
        <w:rPr>
          <w:sz w:val="28"/>
          <w:szCs w:val="28"/>
        </w:rPr>
        <w:t>холекальциферол</w:t>
      </w:r>
      <w:proofErr w:type="spellEnd"/>
      <w:r w:rsidRPr="004E0C08">
        <w:rPr>
          <w:sz w:val="28"/>
          <w:szCs w:val="28"/>
        </w:rPr>
        <w:t>). Превращение этих кальциферолов в биологически активные формы витамина происходит в печени и почках, где образуются 1,25- и 24,25-диоксикальциферолы. Активные метаболиты витамина (некоторые авторы относят их к гормонам) регулируют обмен кальция и фосфора, способствуя их всасыванию из кишечника и отложению в костях, а также влияют на мембраны клеток, повышая их проницаемость для кальция и других веществ.</w:t>
      </w:r>
    </w:p>
    <w:p w:rsidR="004D4268" w:rsidRPr="004E0C08" w:rsidRDefault="004D4268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>D-авитаминоз у детей вызывает </w:t>
      </w:r>
      <w:r w:rsidRPr="004E0C08">
        <w:rPr>
          <w:i/>
          <w:iCs/>
          <w:sz w:val="28"/>
          <w:szCs w:val="28"/>
        </w:rPr>
        <w:t>рахит</w:t>
      </w:r>
      <w:r w:rsidRPr="004E0C08">
        <w:rPr>
          <w:sz w:val="28"/>
          <w:szCs w:val="28"/>
        </w:rPr>
        <w:t>, который характеризуется изменением скелета, размягчением и деформацией костей, отставанием в нервно-психическом и физическом развитии.</w:t>
      </w:r>
    </w:p>
    <w:p w:rsidR="004D4268" w:rsidRPr="004E0C08" w:rsidRDefault="004D4268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>Витамин D образуется из провитамина в коже под действием ультрафиолетовых лучей и поступает в организм с животными продуктами: печенью рыб, жирной рыбой (сельдью, кетой, скумбрией и др.), икрой, яйцами, молочными жирами. В летних молочных продуктах и яйцах в 2-3 раза больше витамина D, чем в зимних.</w:t>
      </w:r>
    </w:p>
    <w:p w:rsidR="004D4268" w:rsidRPr="004E0C08" w:rsidRDefault="004D4268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 xml:space="preserve">Потребность в витамине D для здоровых взрослых людей составляет 2,5-5 </w:t>
      </w:r>
      <w:r w:rsidR="002E2C0F">
        <w:rPr>
          <w:sz w:val="28"/>
          <w:szCs w:val="28"/>
        </w:rPr>
        <w:t>мкг</w:t>
      </w:r>
      <w:r w:rsidRPr="004E0C08">
        <w:rPr>
          <w:sz w:val="28"/>
          <w:szCs w:val="28"/>
        </w:rPr>
        <w:t xml:space="preserve"> в сутки и увеличивается при малом солнечном облучении (например, у жителей Севера), при переломах костей, остеопорозе и др.</w:t>
      </w:r>
    </w:p>
    <w:p w:rsidR="004D4268" w:rsidRPr="004E0C08" w:rsidRDefault="004D4268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>Избыточное потребление витамина D вызывает тяжелое заболевание </w:t>
      </w:r>
      <w:r w:rsidRPr="004E0C08">
        <w:rPr>
          <w:i/>
          <w:iCs/>
          <w:sz w:val="28"/>
          <w:szCs w:val="28"/>
        </w:rPr>
        <w:t>D-гипервитаминоз</w:t>
      </w:r>
      <w:r w:rsidRPr="004E0C08">
        <w:rPr>
          <w:sz w:val="28"/>
          <w:szCs w:val="28"/>
        </w:rPr>
        <w:t xml:space="preserve">, характеризующийся переполнением организма кальцием, который выводится из костей, что ведет к его отложению в мышцах, сердце, стенках артерий, почках и т.д. Большие дозы нарушают деятельность центральной нервной системы, подавляют кроветворение, ведут к распаду </w:t>
      </w:r>
      <w:r w:rsidRPr="004E0C08">
        <w:rPr>
          <w:sz w:val="28"/>
          <w:szCs w:val="28"/>
        </w:rPr>
        <w:lastRenderedPageBreak/>
        <w:t>эритроцитов. Перенесенный детьми D-гипервитаминоз неблагоприятно отражается на физическом и умственном развитии.</w:t>
      </w:r>
    </w:p>
    <w:p w:rsidR="004D4268" w:rsidRPr="004E0C08" w:rsidRDefault="004D4268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rStyle w:val="a4"/>
          <w:sz w:val="28"/>
          <w:szCs w:val="28"/>
        </w:rPr>
        <w:t>Витамин Е.</w:t>
      </w:r>
      <w:r w:rsidR="002E2C0F">
        <w:rPr>
          <w:sz w:val="28"/>
          <w:szCs w:val="28"/>
        </w:rPr>
        <w:t xml:space="preserve"> </w:t>
      </w:r>
      <w:r w:rsidRPr="004E0C08">
        <w:rPr>
          <w:sz w:val="28"/>
          <w:szCs w:val="28"/>
        </w:rPr>
        <w:t>Под термином «витамин Е» подразумевают ряд </w:t>
      </w:r>
      <w:r w:rsidRPr="004E0C08">
        <w:rPr>
          <w:i/>
          <w:iCs/>
          <w:sz w:val="28"/>
          <w:szCs w:val="28"/>
        </w:rPr>
        <w:t>токоферолов</w:t>
      </w:r>
      <w:r w:rsidRPr="004E0C08">
        <w:rPr>
          <w:sz w:val="28"/>
          <w:szCs w:val="28"/>
        </w:rPr>
        <w:t>, среди которых наибольшей биологической активностью обладает </w:t>
      </w:r>
      <w:r w:rsidRPr="004E0C08">
        <w:rPr>
          <w:i/>
          <w:iCs/>
          <w:sz w:val="28"/>
          <w:szCs w:val="28"/>
        </w:rPr>
        <w:t>α-токоферол</w:t>
      </w:r>
      <w:r w:rsidRPr="004E0C08">
        <w:rPr>
          <w:sz w:val="28"/>
          <w:szCs w:val="28"/>
        </w:rPr>
        <w:t>. Витамин Е участвует в процессах тканевого дыхания, предохраняет от перекисного окисления жирные кислоты мембран клеток </w:t>
      </w:r>
      <w:r w:rsidRPr="004E0C08">
        <w:rPr>
          <w:i/>
          <w:iCs/>
          <w:sz w:val="28"/>
          <w:szCs w:val="28"/>
        </w:rPr>
        <w:t>(антиоксидантное</w:t>
      </w:r>
      <w:r w:rsidRPr="004E0C08">
        <w:rPr>
          <w:sz w:val="28"/>
          <w:szCs w:val="28"/>
        </w:rPr>
        <w:t> действие), влияет на функцию половых и других эндокринных желез.</w:t>
      </w:r>
    </w:p>
    <w:p w:rsidR="004D4268" w:rsidRPr="004E0C08" w:rsidRDefault="004D4268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 xml:space="preserve">Витамина Е больше всего содержится в растительных маслах. Он не теряет своих свойств при кулинарной обработке, но разрушается при </w:t>
      </w:r>
      <w:proofErr w:type="spellStart"/>
      <w:r w:rsidRPr="004E0C08">
        <w:rPr>
          <w:sz w:val="28"/>
          <w:szCs w:val="28"/>
        </w:rPr>
        <w:t>прогоркании</w:t>
      </w:r>
      <w:proofErr w:type="spellEnd"/>
      <w:r w:rsidRPr="004E0C08">
        <w:rPr>
          <w:sz w:val="28"/>
          <w:szCs w:val="28"/>
        </w:rPr>
        <w:t xml:space="preserve"> жиров и под действием солнечных лучей, что следует учитывать при хранении растительных масел.</w:t>
      </w:r>
    </w:p>
    <w:p w:rsidR="004D4268" w:rsidRPr="004E0C08" w:rsidRDefault="004D4268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>Содержание витамина Е (в мг) в 100 г съедобной части продуктов</w:t>
      </w:r>
      <w:r w:rsidRPr="004E0C08">
        <w:rPr>
          <w:rStyle w:val="a4"/>
          <w:sz w:val="28"/>
          <w:szCs w:val="28"/>
        </w:rPr>
        <w:t>:</w:t>
      </w:r>
      <w:r w:rsidRPr="004E0C08">
        <w:rPr>
          <w:sz w:val="28"/>
          <w:szCs w:val="28"/>
        </w:rPr>
        <w:t> масло кукурузное - 95, подсолнечное - 42, оливковое - 13, сливочное - 2; горох, облепиха - 9; яйца, мука, крупы, хлеб, горошек зеленый - 2-3; печень, лук зеленый - 1,5; мясо, молочные продукты, большинство рыб, овощей, фруктов, ягод - менее 1,0.</w:t>
      </w:r>
    </w:p>
    <w:p w:rsidR="004D4268" w:rsidRPr="004E0C08" w:rsidRDefault="004D4268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 xml:space="preserve">Суточная потребность в витамине Е для взрослых здоровых людей - 10 мг </w:t>
      </w:r>
      <w:proofErr w:type="spellStart"/>
      <w:r w:rsidRPr="004E0C08">
        <w:rPr>
          <w:sz w:val="28"/>
          <w:szCs w:val="28"/>
        </w:rPr>
        <w:t>токофероловых</w:t>
      </w:r>
      <w:proofErr w:type="spellEnd"/>
      <w:r w:rsidRPr="004E0C08">
        <w:rPr>
          <w:sz w:val="28"/>
          <w:szCs w:val="28"/>
        </w:rPr>
        <w:t xml:space="preserve"> эквивалентов. Она увеличивается при нарушении усвоения витамина Е, при заболеваниях печени (гепатиты, цирроз), поджелудочной железы, кишечника. Имеются данные о повышении потребности в витамине Е при заболеваниях кожи, половой и нервно-мышечной систем, атеросклерозе, ревматических болезнях.</w:t>
      </w:r>
    </w:p>
    <w:p w:rsidR="004D4268" w:rsidRPr="004E0C08" w:rsidRDefault="004D4268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rStyle w:val="a4"/>
          <w:sz w:val="28"/>
          <w:szCs w:val="28"/>
        </w:rPr>
        <w:t>Витамин К (</w:t>
      </w:r>
      <w:proofErr w:type="spellStart"/>
      <w:r w:rsidRPr="004E0C08">
        <w:rPr>
          <w:i/>
          <w:iCs/>
          <w:sz w:val="28"/>
          <w:szCs w:val="28"/>
        </w:rPr>
        <w:t>филлохинон</w:t>
      </w:r>
      <w:proofErr w:type="spellEnd"/>
      <w:r w:rsidRPr="004E0C08">
        <w:rPr>
          <w:i/>
          <w:iCs/>
          <w:sz w:val="28"/>
          <w:szCs w:val="28"/>
        </w:rPr>
        <w:t xml:space="preserve"> и</w:t>
      </w:r>
      <w:r w:rsidRPr="004E0C08">
        <w:rPr>
          <w:sz w:val="28"/>
          <w:szCs w:val="28"/>
        </w:rPr>
        <w:t> др.) необходим для синтеза в печени активных форм факторов свертывания крови, для структуры и функции мембран клеток и построения костной ткани.</w:t>
      </w:r>
    </w:p>
    <w:p w:rsidR="004D4268" w:rsidRPr="004E0C08" w:rsidRDefault="004D4268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>Алиментарная недостаточность витамина</w:t>
      </w:r>
      <w:proofErr w:type="gramStart"/>
      <w:r w:rsidRPr="004E0C08">
        <w:rPr>
          <w:sz w:val="28"/>
          <w:szCs w:val="28"/>
        </w:rPr>
        <w:t xml:space="preserve"> К</w:t>
      </w:r>
      <w:proofErr w:type="gramEnd"/>
      <w:r w:rsidRPr="004E0C08">
        <w:rPr>
          <w:sz w:val="28"/>
          <w:szCs w:val="28"/>
        </w:rPr>
        <w:t xml:space="preserve"> возникает крайне редко в связи с его широкой распространенностью в пищевых продуктах и </w:t>
      </w:r>
      <w:proofErr w:type="spellStart"/>
      <w:r w:rsidRPr="004E0C08">
        <w:rPr>
          <w:sz w:val="28"/>
          <w:szCs w:val="28"/>
        </w:rPr>
        <w:t>термостабильностью</w:t>
      </w:r>
      <w:proofErr w:type="spellEnd"/>
      <w:r w:rsidRPr="004E0C08">
        <w:rPr>
          <w:sz w:val="28"/>
          <w:szCs w:val="28"/>
        </w:rPr>
        <w:t>.</w:t>
      </w:r>
    </w:p>
    <w:p w:rsidR="004D4268" w:rsidRPr="004E0C08" w:rsidRDefault="004D4268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lastRenderedPageBreak/>
        <w:t>Особенно богаты витамином</w:t>
      </w:r>
      <w:proofErr w:type="gramStart"/>
      <w:r w:rsidRPr="004E0C08">
        <w:rPr>
          <w:sz w:val="28"/>
          <w:szCs w:val="28"/>
        </w:rPr>
        <w:t xml:space="preserve"> К</w:t>
      </w:r>
      <w:proofErr w:type="gramEnd"/>
      <w:r w:rsidRPr="004E0C08">
        <w:rPr>
          <w:sz w:val="28"/>
          <w:szCs w:val="28"/>
        </w:rPr>
        <w:t xml:space="preserve"> цветная и белокочанная капуста, шпинат, щавель, тыква, печень. Хорошим его источником являются картофель, томаты, морковь, свекла и другие овощи, яйца. Для всасывания витамина из кишечника необходимы жиры и желчные кислоты. Витамин</w:t>
      </w:r>
      <w:proofErr w:type="gramStart"/>
      <w:r w:rsidRPr="004E0C08">
        <w:rPr>
          <w:sz w:val="28"/>
          <w:szCs w:val="28"/>
        </w:rPr>
        <w:t xml:space="preserve"> К</w:t>
      </w:r>
      <w:proofErr w:type="gramEnd"/>
      <w:r w:rsidRPr="004E0C08">
        <w:rPr>
          <w:sz w:val="28"/>
          <w:szCs w:val="28"/>
        </w:rPr>
        <w:t xml:space="preserve"> синтезируется микрофлорой кишечника в неуточненных количествах.</w:t>
      </w:r>
    </w:p>
    <w:p w:rsidR="004D4268" w:rsidRPr="004E0C08" w:rsidRDefault="004D4268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E0C08">
        <w:rPr>
          <w:sz w:val="28"/>
          <w:szCs w:val="28"/>
        </w:rPr>
        <w:t>Суточная потребность в витамине К для здоровых взрослых людей составляет ориентировочно 100-150 мкг. Потребность увеличивается при болезнях печени с нарушением образования и выведения желчи, болезнях кишечника, кровотечениях и др.</w:t>
      </w:r>
    </w:p>
    <w:p w:rsidR="00033384" w:rsidRPr="009D0FCE" w:rsidRDefault="00033384" w:rsidP="004E0C08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sectPr w:rsidR="00033384" w:rsidRPr="009D0FC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65F" w:rsidRDefault="00E0765F" w:rsidP="00781504">
      <w:r>
        <w:separator/>
      </w:r>
    </w:p>
  </w:endnote>
  <w:endnote w:type="continuationSeparator" w:id="0">
    <w:p w:rsidR="00E0765F" w:rsidRDefault="00E0765F" w:rsidP="0078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7069822"/>
      <w:docPartObj>
        <w:docPartGallery w:val="Page Numbers (Bottom of Page)"/>
        <w:docPartUnique/>
      </w:docPartObj>
    </w:sdtPr>
    <w:sdtEndPr/>
    <w:sdtContent>
      <w:p w:rsidR="00781504" w:rsidRDefault="0078150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929">
          <w:rPr>
            <w:noProof/>
          </w:rPr>
          <w:t>1</w:t>
        </w:r>
        <w:r>
          <w:fldChar w:fldCharType="end"/>
        </w:r>
      </w:p>
    </w:sdtContent>
  </w:sdt>
  <w:p w:rsidR="00781504" w:rsidRDefault="007815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65F" w:rsidRDefault="00E0765F" w:rsidP="00781504">
      <w:r>
        <w:separator/>
      </w:r>
    </w:p>
  </w:footnote>
  <w:footnote w:type="continuationSeparator" w:id="0">
    <w:p w:rsidR="00E0765F" w:rsidRDefault="00E0765F" w:rsidP="00781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02CE9"/>
    <w:multiLevelType w:val="hybridMultilevel"/>
    <w:tmpl w:val="20746B88"/>
    <w:lvl w:ilvl="0" w:tplc="BCE8C2A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83"/>
    <w:rsid w:val="000029D2"/>
    <w:rsid w:val="00033384"/>
    <w:rsid w:val="00055292"/>
    <w:rsid w:val="002E2C0F"/>
    <w:rsid w:val="00361B81"/>
    <w:rsid w:val="00440A24"/>
    <w:rsid w:val="004D4268"/>
    <w:rsid w:val="004E0C08"/>
    <w:rsid w:val="00514D13"/>
    <w:rsid w:val="00523E83"/>
    <w:rsid w:val="006065DB"/>
    <w:rsid w:val="006A612F"/>
    <w:rsid w:val="00781504"/>
    <w:rsid w:val="00997929"/>
    <w:rsid w:val="009A4D4D"/>
    <w:rsid w:val="009C3FE6"/>
    <w:rsid w:val="009D02C4"/>
    <w:rsid w:val="009D0FCE"/>
    <w:rsid w:val="009F7C22"/>
    <w:rsid w:val="00B12FD6"/>
    <w:rsid w:val="00B31570"/>
    <w:rsid w:val="00BE3E75"/>
    <w:rsid w:val="00BF4626"/>
    <w:rsid w:val="00C10324"/>
    <w:rsid w:val="00D462FD"/>
    <w:rsid w:val="00DA7D46"/>
    <w:rsid w:val="00E0765F"/>
    <w:rsid w:val="00E35CF3"/>
    <w:rsid w:val="00F4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D4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A7D46"/>
    <w:rPr>
      <w:b/>
      <w:bCs/>
    </w:rPr>
  </w:style>
  <w:style w:type="paragraph" w:styleId="a5">
    <w:name w:val="header"/>
    <w:basedOn w:val="a"/>
    <w:link w:val="a6"/>
    <w:uiPriority w:val="99"/>
    <w:unhideWhenUsed/>
    <w:rsid w:val="007815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1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15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1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F7C22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9F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D4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A7D46"/>
    <w:rPr>
      <w:b/>
      <w:bCs/>
    </w:rPr>
  </w:style>
  <w:style w:type="paragraph" w:styleId="a5">
    <w:name w:val="header"/>
    <w:basedOn w:val="a"/>
    <w:link w:val="a6"/>
    <w:uiPriority w:val="99"/>
    <w:unhideWhenUsed/>
    <w:rsid w:val="007815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1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15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1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F7C22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9F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.obuchenie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4263</Words>
  <Characters>24304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Труфанова</dc:creator>
  <cp:lastModifiedBy>HEAD</cp:lastModifiedBy>
  <cp:revision>2</cp:revision>
  <dcterms:created xsi:type="dcterms:W3CDTF">2021-01-22T10:52:00Z</dcterms:created>
  <dcterms:modified xsi:type="dcterms:W3CDTF">2021-01-22T10:52:00Z</dcterms:modified>
</cp:coreProperties>
</file>